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641C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eastAsia="zh-CN"/>
        </w:rPr>
        <w:t>西南大学实验幼儿园食材采购（牛奶类）</w:t>
      </w:r>
    </w:p>
    <w:p w14:paraId="3C3268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default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6"/>
          <w:szCs w:val="36"/>
          <w:highlight w:val="none"/>
          <w:lang w:val="en-US" w:eastAsia="zh-CN"/>
        </w:rPr>
        <w:t>更正公告二</w:t>
      </w:r>
    </w:p>
    <w:p w14:paraId="1997EC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各潜在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：</w:t>
      </w:r>
    </w:p>
    <w:p w14:paraId="26BA4C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现将“西南大学实验幼儿园食材采购（牛奶类）”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竞争性比选文件的更正通知发布如下：</w:t>
      </w:r>
    </w:p>
    <w:p w14:paraId="5DD18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一、竞争性比选文件获取期限修改为：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2026年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7月17日-2026年7月29日17:00（工作日上午09:00-下午17:00）。</w:t>
      </w:r>
    </w:p>
    <w:p w14:paraId="627AC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二、开标开始时间修改为：2026年7月30日北京时间10:00</w:t>
      </w:r>
    </w:p>
    <w:p w14:paraId="39F7B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三、网上投标截止时间修改为：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2026年7月29日北京时间18:00</w:t>
      </w:r>
    </w:p>
    <w:p w14:paraId="468E976F">
      <w:pPr>
        <w:pStyle w:val="3"/>
        <w:ind w:left="0" w:leftChars="0"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四、线下递交投标（响应）文件截止时间修改为：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2026年7月29日北京时间18:00</w:t>
      </w:r>
    </w:p>
    <w:p w14:paraId="70859A4C">
      <w:pPr>
        <w:pStyle w:val="3"/>
        <w:ind w:left="0" w:leftChars="0"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4" w:name="_GoBack"/>
      <w:bookmarkEnd w:id="4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注：本次更正内容与竞争性比选文件不一致的，以更正内容为准。 </w:t>
      </w:r>
    </w:p>
    <w:p w14:paraId="4737F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0" w:name="_Toc4918"/>
      <w:bookmarkStart w:id="1" w:name="_Toc9265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比选人：</w:t>
      </w:r>
      <w:bookmarkEnd w:id="0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西南大学实验幼儿园</w:t>
      </w:r>
      <w:bookmarkEnd w:id="1"/>
    </w:p>
    <w:p w14:paraId="77AE00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6BB3A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2" w:name="_Toc13755"/>
      <w:bookmarkStart w:id="3" w:name="_Toc1299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比选代理机构：重庆富毅项目管理有限公司</w:t>
      </w:r>
      <w:bookmarkEnd w:id="2"/>
      <w:bookmarkEnd w:id="3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4F4FA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</w:p>
    <w:p w14:paraId="73830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560" w:firstLineChars="200"/>
        <w:jc w:val="right"/>
        <w:textAlignment w:val="auto"/>
        <w:rPr>
          <w:rFonts w:hint="eastAsia" w:ascii="方正小标宋_GBK" w:eastAsia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2026年7月27日</w:t>
      </w:r>
    </w:p>
    <w:p w14:paraId="021718E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1C9C"/>
    <w:rsid w:val="034D4E02"/>
    <w:rsid w:val="063127B9"/>
    <w:rsid w:val="076170CE"/>
    <w:rsid w:val="081D1247"/>
    <w:rsid w:val="1D725180"/>
    <w:rsid w:val="1ED63AA6"/>
    <w:rsid w:val="2167041B"/>
    <w:rsid w:val="243510D4"/>
    <w:rsid w:val="2ABC7D1B"/>
    <w:rsid w:val="2B11667B"/>
    <w:rsid w:val="2DB15E0A"/>
    <w:rsid w:val="35275ACD"/>
    <w:rsid w:val="39916AF0"/>
    <w:rsid w:val="3A976388"/>
    <w:rsid w:val="3EDF0CB0"/>
    <w:rsid w:val="45284275"/>
    <w:rsid w:val="53993894"/>
    <w:rsid w:val="57995095"/>
    <w:rsid w:val="57B05665"/>
    <w:rsid w:val="6A961FDE"/>
    <w:rsid w:val="74640AAD"/>
    <w:rsid w:val="75BF1E2B"/>
    <w:rsid w:val="7CAC20C0"/>
    <w:rsid w:val="7FCC756B"/>
    <w:rsid w:val="7FD5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404</Characters>
  <Lines>0</Lines>
  <Paragraphs>0</Paragraphs>
  <TotalTime>0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2026-07-14T04:04:00Z</dcterms:created>
  <dc:creator>76765</dc:creator>
  <cp:lastModifiedBy>命途自闯</cp:lastModifiedBy>
  <dcterms:modified xsi:type="dcterms:W3CDTF">2026-07-27T07:35:25Z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eyJoZGlkIjoiN2NjN2RhODYxODFhMTY3MWIyM2E5MGI5ZTFkMWE1NzkiLCJ1c2VySWQiOiI2MTE3ODIwNjUifQ==</vt:lpwstr>
  </property>
  <property fmtid="{D5CDD505-2E9C-101B-9397-08002B2CF9AE}" pid="4" name="ICV">
    <vt:lpwstr>5692D4011A434A458AAB54E7F5739BAD_12</vt:lpwstr>
  </property>
</Properties>
</file>