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Theme="minorEastAsia"/>
          <w:b w:val="0"/>
          <w:bCs/>
          <w:sz w:val="36"/>
          <w:szCs w:val="36"/>
          <w:lang w:eastAsia="zh-CN"/>
        </w:rPr>
      </w:pPr>
      <w:r>
        <w:rPr>
          <w:rFonts w:hint="eastAsia" w:ascii="宋体" w:hAnsi="宋体"/>
          <w:b w:val="0"/>
          <w:bCs/>
          <w:sz w:val="36"/>
          <w:szCs w:val="36"/>
          <w:lang w:eastAsia="zh-CN"/>
        </w:rPr>
        <w:t>附件</w:t>
      </w:r>
    </w:p>
    <w:p>
      <w:pPr>
        <w:widowControl/>
        <w:jc w:val="left"/>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rPr>
        <w:t>询价响应文件格式</w:t>
      </w:r>
      <w:r>
        <w:rPr>
          <w:rFonts w:hint="eastAsia" w:ascii="方正仿宋_GBK" w:hAnsi="方正仿宋_GBK" w:eastAsia="方正仿宋_GBK" w:cs="方正仿宋_GBK"/>
          <w:b w:val="0"/>
          <w:bCs/>
          <w:sz w:val="32"/>
          <w:szCs w:val="32"/>
          <w:lang w:eastAsia="zh-CN"/>
        </w:rPr>
        <w:t>：</w:t>
      </w:r>
    </w:p>
    <w:p>
      <w:pPr>
        <w:widowControl/>
        <w:jc w:val="center"/>
        <w:rPr>
          <w:rFonts w:ascii="宋体" w:hAnsi="宋体"/>
          <w:b/>
          <w:sz w:val="36"/>
          <w:szCs w:val="36"/>
        </w:rPr>
      </w:pPr>
      <w:r>
        <w:rPr>
          <w:rFonts w:hint="eastAsia" w:ascii="宋体" w:hAnsi="宋体"/>
          <w:b/>
          <w:sz w:val="36"/>
          <w:szCs w:val="36"/>
        </w:rPr>
        <w:t>一、</w:t>
      </w:r>
      <w:r>
        <w:rPr>
          <w:rFonts w:ascii="宋体" w:hAnsi="宋体"/>
          <w:b/>
          <w:sz w:val="36"/>
          <w:szCs w:val="36"/>
        </w:rPr>
        <w:t>询价采购报价</w:t>
      </w:r>
      <w:r>
        <w:rPr>
          <w:rFonts w:hint="eastAsia" w:ascii="宋体" w:hAnsi="宋体"/>
          <w:b/>
          <w:sz w:val="36"/>
          <w:szCs w:val="36"/>
        </w:rPr>
        <w:t>函</w:t>
      </w:r>
    </w:p>
    <w:p>
      <w:pPr>
        <w:tabs>
          <w:tab w:val="left" w:pos="6300"/>
        </w:tabs>
        <w:snapToGrid w:val="0"/>
        <w:spacing w:line="360" w:lineRule="auto"/>
        <w:rPr>
          <w:rFonts w:ascii="Times New Roman" w:hAnsi="Times New Roman" w:eastAsia="Times New Roman" w:cs="Times New Roman"/>
          <w:sz w:val="24"/>
        </w:rPr>
      </w:pPr>
      <w:r>
        <w:rPr>
          <w:rFonts w:hint="eastAsia" w:ascii="Times New Roman" w:hAnsi="Times New Roman" w:eastAsia="宋体" w:cs="Times New Roman"/>
          <w:sz w:val="24"/>
        </w:rPr>
        <w:t>重庆市生态环境局</w:t>
      </w:r>
      <w:r>
        <w:rPr>
          <w:rFonts w:ascii="Times New Roman" w:hAnsi="Times New Roman" w:eastAsia="宋体" w:cs="Times New Roman"/>
          <w:sz w:val="24"/>
        </w:rPr>
        <w:t>：</w:t>
      </w:r>
    </w:p>
    <w:p>
      <w:pPr>
        <w:tabs>
          <w:tab w:val="left" w:pos="6300"/>
        </w:tabs>
        <w:snapToGrid w:val="0"/>
        <w:spacing w:line="360" w:lineRule="auto"/>
        <w:ind w:firstLine="480" w:firstLineChars="200"/>
        <w:rPr>
          <w:rFonts w:ascii="Times New Roman" w:hAnsi="Times New Roman" w:eastAsia="Times New Roman" w:cs="Times New Roman"/>
          <w:sz w:val="24"/>
        </w:rPr>
      </w:pPr>
      <w:r>
        <w:rPr>
          <w:rFonts w:hint="eastAsia" w:ascii="Times New Roman" w:hAnsi="Times New Roman" w:eastAsia="宋体" w:cs="Times New Roman"/>
          <w:sz w:val="24"/>
        </w:rPr>
        <w:t>根据</w:t>
      </w:r>
      <w:r>
        <w:rPr>
          <w:rFonts w:ascii="Times New Roman" w:hAnsi="Times New Roman" w:eastAsia="宋体" w:cs="Times New Roman"/>
          <w:sz w:val="24"/>
        </w:rPr>
        <w:t>贵方</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的询价采购</w:t>
      </w:r>
      <w:r>
        <w:rPr>
          <w:rFonts w:hint="eastAsia" w:ascii="Times New Roman" w:hAnsi="Times New Roman" w:eastAsia="宋体" w:cs="Times New Roman"/>
          <w:sz w:val="24"/>
        </w:rPr>
        <w:t>公告</w:t>
      </w:r>
      <w:r>
        <w:rPr>
          <w:rFonts w:ascii="Times New Roman" w:hAnsi="Times New Roman" w:eastAsia="宋体" w:cs="Times New Roman"/>
          <w:sz w:val="24"/>
        </w:rPr>
        <w:t>，经详细研究，决定参加该项目的询价。</w:t>
      </w:r>
    </w:p>
    <w:p>
      <w:pPr>
        <w:tabs>
          <w:tab w:val="left" w:pos="6300"/>
        </w:tabs>
        <w:snapToGrid w:val="0"/>
        <w:spacing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1</w:t>
      </w:r>
      <w:r>
        <w:rPr>
          <w:rFonts w:ascii="Times New Roman" w:hAnsi="Times New Roman" w:eastAsia="宋体" w:cs="Times New Roman"/>
          <w:sz w:val="24"/>
        </w:rPr>
        <w:t>、愿意按照询价采购文件中的一切要求，提供本项目的交货及技术服务，报价为人民币：</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元</w:t>
      </w:r>
      <w:r>
        <w:rPr>
          <w:rFonts w:hint="eastAsia" w:ascii="Times New Roman" w:hAnsi="Times New Roman" w:eastAsia="宋体" w:cs="Times New Roman"/>
          <w:sz w:val="24"/>
        </w:rPr>
        <w:t>（</w:t>
      </w:r>
      <w:r>
        <w:rPr>
          <w:rFonts w:ascii="Times New Roman" w:hAnsi="Times New Roman" w:eastAsia="宋体" w:cs="Times New Roman"/>
          <w:sz w:val="24"/>
        </w:rPr>
        <w:t>大写</w:t>
      </w:r>
      <w:r>
        <w:rPr>
          <w:rFonts w:hint="eastAsia" w:ascii="Times New Roman" w:hAnsi="Times New Roman" w:eastAsia="宋体" w:cs="Times New Roman"/>
          <w:sz w:val="24"/>
        </w:rPr>
        <w:t>）</w:t>
      </w:r>
      <w:r>
        <w:rPr>
          <w:rFonts w:ascii="Times New Roman" w:hAnsi="Times New Roman" w:eastAsia="宋体" w:cs="Times New Roman"/>
          <w:sz w:val="24"/>
        </w:rPr>
        <w:t>；人民币：</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元</w:t>
      </w:r>
      <w:r>
        <w:rPr>
          <w:rFonts w:hint="eastAsia" w:ascii="Times New Roman" w:hAnsi="Times New Roman" w:eastAsia="宋体" w:cs="Times New Roman"/>
          <w:sz w:val="24"/>
        </w:rPr>
        <w:t>（</w:t>
      </w:r>
      <w:r>
        <w:rPr>
          <w:rFonts w:ascii="Times New Roman" w:hAnsi="Times New Roman" w:eastAsia="宋体" w:cs="Times New Roman"/>
          <w:sz w:val="24"/>
        </w:rPr>
        <w:t>小写</w:t>
      </w:r>
      <w:r>
        <w:rPr>
          <w:rFonts w:hint="eastAsia" w:ascii="Times New Roman" w:hAnsi="Times New Roman" w:eastAsia="宋体" w:cs="Times New Roman"/>
          <w:sz w:val="24"/>
        </w:rPr>
        <w:t>）</w:t>
      </w:r>
      <w:r>
        <w:rPr>
          <w:rFonts w:ascii="Times New Roman" w:hAnsi="Times New Roman" w:eastAsia="宋体" w:cs="Times New Roman"/>
          <w:sz w:val="24"/>
        </w:rPr>
        <w:t>。</w:t>
      </w:r>
    </w:p>
    <w:p>
      <w:pPr>
        <w:tabs>
          <w:tab w:val="left" w:pos="6300"/>
        </w:tabs>
        <w:snapToGrid w:val="0"/>
        <w:spacing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2</w:t>
      </w:r>
      <w:r>
        <w:rPr>
          <w:rFonts w:ascii="Times New Roman" w:hAnsi="Times New Roman" w:eastAsia="宋体" w:cs="Times New Roman"/>
          <w:sz w:val="24"/>
        </w:rPr>
        <w:t>、我方承诺：本次询价的有效期为</w:t>
      </w:r>
      <w:r>
        <w:rPr>
          <w:rFonts w:ascii="Times New Roman" w:hAnsi="Times New Roman" w:eastAsia="Times New Roman" w:cs="Times New Roman"/>
          <w:sz w:val="24"/>
        </w:rPr>
        <w:t>90</w:t>
      </w:r>
      <w:r>
        <w:rPr>
          <w:rFonts w:ascii="Times New Roman" w:hAnsi="Times New Roman" w:eastAsia="宋体" w:cs="Times New Roman"/>
          <w:sz w:val="24"/>
        </w:rPr>
        <w:t>天。</w:t>
      </w:r>
    </w:p>
    <w:p>
      <w:pPr>
        <w:tabs>
          <w:tab w:val="left" w:pos="6300"/>
        </w:tabs>
        <w:snapToGrid w:val="0"/>
        <w:spacing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3</w:t>
      </w:r>
      <w:r>
        <w:rPr>
          <w:rFonts w:ascii="Times New Roman" w:hAnsi="Times New Roman" w:eastAsia="宋体" w:cs="Times New Roman"/>
          <w:sz w:val="24"/>
        </w:rPr>
        <w:t>、我方完全理解和接受贵方询价采购文件的一切规定和要求及</w:t>
      </w:r>
      <w:r>
        <w:rPr>
          <w:rFonts w:hint="eastAsia" w:ascii="Times New Roman" w:hAnsi="Times New Roman" w:eastAsia="宋体" w:cs="Times New Roman"/>
          <w:sz w:val="24"/>
        </w:rPr>
        <w:t>询价</w:t>
      </w:r>
      <w:r>
        <w:rPr>
          <w:rFonts w:ascii="Times New Roman" w:hAnsi="Times New Roman" w:eastAsia="宋体" w:cs="Times New Roman"/>
          <w:sz w:val="24"/>
        </w:rPr>
        <w:t>评审办法。</w:t>
      </w:r>
    </w:p>
    <w:p>
      <w:pPr>
        <w:tabs>
          <w:tab w:val="left" w:pos="6300"/>
        </w:tabs>
        <w:snapToGrid w:val="0"/>
        <w:spacing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4</w:t>
      </w:r>
      <w:r>
        <w:rPr>
          <w:rFonts w:ascii="Times New Roman" w:hAnsi="Times New Roman" w:eastAsia="宋体" w:cs="Times New Roman"/>
          <w:sz w:val="24"/>
        </w:rPr>
        <w:t>、在整个</w:t>
      </w:r>
      <w:r>
        <w:rPr>
          <w:rFonts w:hint="eastAsia" w:ascii="Times New Roman" w:hAnsi="Times New Roman" w:eastAsia="宋体" w:cs="Times New Roman"/>
          <w:sz w:val="24"/>
          <w:lang w:eastAsia="zh-CN"/>
        </w:rPr>
        <w:t>询价</w:t>
      </w:r>
      <w:r>
        <w:rPr>
          <w:rFonts w:ascii="Times New Roman" w:hAnsi="Times New Roman" w:eastAsia="宋体" w:cs="Times New Roman"/>
          <w:sz w:val="24"/>
        </w:rPr>
        <w:t>过程中，我方若有违规行为，接受按照《中华人民共和国政府采购法》和《询价采购文件》之规定给予惩罚。</w:t>
      </w:r>
      <w:bookmarkStart w:id="0" w:name="_GoBack"/>
      <w:bookmarkEnd w:id="0"/>
    </w:p>
    <w:p>
      <w:pPr>
        <w:tabs>
          <w:tab w:val="left" w:pos="6300"/>
        </w:tabs>
        <w:snapToGrid w:val="0"/>
        <w:spacing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5</w:t>
      </w:r>
      <w:r>
        <w:rPr>
          <w:rFonts w:ascii="Times New Roman" w:hAnsi="Times New Roman" w:eastAsia="宋体" w:cs="Times New Roman"/>
          <w:sz w:val="24"/>
        </w:rPr>
        <w:t>、我方若成为成交供应商，将按照最终询价结果签订合同，并</w:t>
      </w:r>
      <w:r>
        <w:rPr>
          <w:rFonts w:hint="eastAsia" w:ascii="Times New Roman" w:hAnsi="Times New Roman" w:eastAsia="宋体" w:cs="Times New Roman"/>
          <w:sz w:val="24"/>
        </w:rPr>
        <w:t>承诺</w:t>
      </w:r>
      <w:r>
        <w:rPr>
          <w:rFonts w:ascii="Times New Roman" w:hAnsi="Times New Roman" w:eastAsia="宋体" w:cs="Times New Roman"/>
          <w:sz w:val="24"/>
        </w:rPr>
        <w:t>严格履行合同义务。本承诺将成为合同不可分割的一部分，与合同具有同等的法律效力。</w:t>
      </w:r>
    </w:p>
    <w:p>
      <w:pPr>
        <w:tabs>
          <w:tab w:val="left" w:pos="6300"/>
        </w:tabs>
        <w:snapToGrid w:val="0"/>
        <w:spacing w:line="360" w:lineRule="auto"/>
        <w:ind w:firstLine="480" w:firstLineChars="200"/>
        <w:rPr>
          <w:rFonts w:ascii="Times New Roman" w:hAnsi="Times New Roman" w:eastAsia="宋体" w:cs="Times New Roman"/>
          <w:sz w:val="24"/>
        </w:rPr>
      </w:pPr>
    </w:p>
    <w:p>
      <w:pPr>
        <w:tabs>
          <w:tab w:val="left" w:pos="630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w:t>
      </w:r>
      <w:r>
        <w:rPr>
          <w:rFonts w:hint="eastAsia" w:ascii="Times New Roman" w:hAnsi="Times New Roman" w:eastAsia="宋体" w:cs="Times New Roman"/>
          <w:sz w:val="24"/>
        </w:rPr>
        <w:t>名称</w:t>
      </w:r>
      <w:r>
        <w:rPr>
          <w:rFonts w:ascii="Times New Roman" w:hAnsi="Times New Roman" w:eastAsia="宋体" w:cs="Times New Roman"/>
          <w:sz w:val="24"/>
        </w:rPr>
        <w:t xml:space="preserve">（公章）： </w:t>
      </w:r>
      <w:r>
        <w:rPr>
          <w:rFonts w:hint="eastAsia" w:ascii="Times New Roman" w:hAnsi="Times New Roman" w:eastAsia="宋体" w:cs="Times New Roman"/>
          <w:sz w:val="24"/>
        </w:rPr>
        <w:t xml:space="preserve"> </w:t>
      </w:r>
    </w:p>
    <w:p>
      <w:pPr>
        <w:tabs>
          <w:tab w:val="left" w:pos="630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 xml:space="preserve"> </w:t>
      </w:r>
    </w:p>
    <w:p>
      <w:pPr>
        <w:tabs>
          <w:tab w:val="left" w:pos="630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电话：</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传真：</w:t>
      </w:r>
      <w:r>
        <w:rPr>
          <w:rFonts w:hint="eastAsia" w:ascii="Times New Roman" w:hAnsi="Times New Roman" w:eastAsia="宋体" w:cs="Times New Roman"/>
          <w:sz w:val="24"/>
        </w:rPr>
        <w:t xml:space="preserve"> </w:t>
      </w:r>
    </w:p>
    <w:p>
      <w:pPr>
        <w:tabs>
          <w:tab w:val="left" w:pos="630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网址：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邮编：</w:t>
      </w:r>
      <w:r>
        <w:rPr>
          <w:rFonts w:hint="eastAsia" w:ascii="Times New Roman" w:hAnsi="Times New Roman" w:eastAsia="宋体" w:cs="Times New Roman"/>
          <w:sz w:val="24"/>
        </w:rPr>
        <w:t xml:space="preserve"> </w:t>
      </w:r>
    </w:p>
    <w:p>
      <w:pPr>
        <w:tabs>
          <w:tab w:val="left" w:pos="6300"/>
        </w:tabs>
        <w:snapToGrid w:val="0"/>
        <w:spacing w:line="360" w:lineRule="auto"/>
        <w:ind w:firstLine="480" w:firstLineChars="200"/>
        <w:rPr>
          <w:rFonts w:ascii="Times New Roman" w:hAnsi="Times New Roman" w:eastAsia="宋体" w:cs="Times New Roman"/>
          <w:sz w:val="24"/>
        </w:rPr>
      </w:pPr>
    </w:p>
    <w:p>
      <w:pPr>
        <w:tabs>
          <w:tab w:val="left" w:pos="630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 xml:space="preserve"> </w:t>
      </w:r>
    </w:p>
    <w:p>
      <w:pPr>
        <w:tabs>
          <w:tab w:val="left" w:pos="630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XXXX</w:t>
      </w:r>
      <w:r>
        <w:rPr>
          <w:rFonts w:ascii="Times New Roman" w:hAnsi="Times New Roman" w:eastAsia="宋体" w:cs="Times New Roman"/>
          <w:sz w:val="24"/>
        </w:rPr>
        <w:t>年</w:t>
      </w:r>
      <w:r>
        <w:rPr>
          <w:rFonts w:hint="eastAsia" w:ascii="Times New Roman" w:hAnsi="Times New Roman" w:eastAsia="宋体" w:cs="Times New Roman"/>
          <w:sz w:val="24"/>
        </w:rPr>
        <w:t>X</w:t>
      </w:r>
      <w:r>
        <w:rPr>
          <w:rFonts w:ascii="Times New Roman" w:hAnsi="Times New Roman" w:eastAsia="宋体" w:cs="Times New Roman"/>
          <w:sz w:val="24"/>
        </w:rPr>
        <w:t>月</w:t>
      </w:r>
      <w:r>
        <w:rPr>
          <w:rFonts w:hint="eastAsia" w:ascii="Times New Roman" w:hAnsi="Times New Roman" w:eastAsia="宋体" w:cs="Times New Roman"/>
          <w:sz w:val="24"/>
        </w:rPr>
        <w:t>X</w:t>
      </w:r>
      <w:r>
        <w:rPr>
          <w:rFonts w:ascii="Times New Roman" w:hAnsi="Times New Roman" w:eastAsia="宋体" w:cs="Times New Roman"/>
          <w:sz w:val="24"/>
        </w:rPr>
        <w:t>日</w:t>
      </w:r>
    </w:p>
    <w:p>
      <w:pPr>
        <w:tabs>
          <w:tab w:val="left" w:pos="6300"/>
        </w:tabs>
        <w:spacing w:line="360" w:lineRule="auto"/>
        <w:outlineLvl w:val="1"/>
        <w:rPr>
          <w:rFonts w:hint="eastAsia" w:ascii="Times New Roman" w:hAnsi="Times New Roman" w:eastAsia="黑体"/>
          <w:sz w:val="28"/>
        </w:rPr>
        <w:sectPr>
          <w:footerReference r:id="rId3" w:type="default"/>
          <w:pgSz w:w="11905" w:h="16838"/>
          <w:pgMar w:top="1134" w:right="1191" w:bottom="1134" w:left="1304" w:header="850" w:footer="992" w:gutter="0"/>
          <w:pgNumType w:start="1"/>
          <w:cols w:space="0" w:num="1"/>
          <w:docGrid w:linePitch="380" w:charSpace="0"/>
        </w:sectPr>
      </w:pPr>
    </w:p>
    <w:p>
      <w:pPr>
        <w:spacing w:line="360" w:lineRule="auto"/>
        <w:jc w:val="center"/>
        <w:rPr>
          <w:rFonts w:hint="eastAsia" w:ascii="宋体" w:hAnsi="宋体"/>
          <w:b/>
          <w:sz w:val="36"/>
          <w:szCs w:val="36"/>
        </w:rPr>
      </w:pPr>
      <w:r>
        <w:rPr>
          <w:rFonts w:hint="eastAsia" w:ascii="宋体" w:hAnsi="宋体"/>
          <w:b/>
          <w:sz w:val="36"/>
          <w:szCs w:val="36"/>
        </w:rPr>
        <w:t>二、报价表</w:t>
      </w:r>
    </w:p>
    <w:p>
      <w:pPr>
        <w:rPr>
          <w:rFonts w:hint="eastAsia" w:ascii="宋体" w:hAnsi="宋体"/>
          <w:bCs/>
          <w:sz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40"/>
        <w:gridCol w:w="2234"/>
        <w:gridCol w:w="1685"/>
        <w:gridCol w:w="84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trPr>
        <w:tc>
          <w:tcPr>
            <w:tcW w:w="825" w:type="dxa"/>
          </w:tcPr>
          <w:p>
            <w:pPr>
              <w:jc w:val="center"/>
              <w:rPr>
                <w:rFonts w:hint="eastAsia" w:ascii="宋体" w:hAnsi="宋体"/>
                <w:sz w:val="24"/>
              </w:rPr>
            </w:pPr>
            <w:r>
              <w:rPr>
                <w:rFonts w:hint="eastAsia" w:ascii="宋体" w:hAnsi="宋体"/>
                <w:sz w:val="24"/>
              </w:rPr>
              <w:t>1</w:t>
            </w:r>
          </w:p>
        </w:tc>
        <w:tc>
          <w:tcPr>
            <w:tcW w:w="1640" w:type="dxa"/>
          </w:tcPr>
          <w:p>
            <w:pPr>
              <w:jc w:val="center"/>
              <w:rPr>
                <w:rFonts w:ascii="宋体" w:hAnsi="宋体"/>
                <w:sz w:val="24"/>
              </w:rPr>
            </w:pPr>
            <w:r>
              <w:rPr>
                <w:rFonts w:hint="eastAsia" w:ascii="宋体" w:hAnsi="宋体"/>
                <w:sz w:val="24"/>
              </w:rPr>
              <w:t>2</w:t>
            </w:r>
          </w:p>
        </w:tc>
        <w:tc>
          <w:tcPr>
            <w:tcW w:w="4761" w:type="dxa"/>
            <w:gridSpan w:val="3"/>
          </w:tcPr>
          <w:p>
            <w:pPr>
              <w:jc w:val="center"/>
              <w:rPr>
                <w:rFonts w:hint="eastAsia" w:ascii="宋体" w:hAnsi="宋体"/>
                <w:sz w:val="24"/>
              </w:rPr>
            </w:pPr>
            <w:r>
              <w:rPr>
                <w:rFonts w:hint="eastAsia" w:ascii="宋体" w:hAnsi="宋体"/>
                <w:sz w:val="24"/>
              </w:rPr>
              <w:t>4</w:t>
            </w:r>
          </w:p>
        </w:tc>
        <w:tc>
          <w:tcPr>
            <w:tcW w:w="1296" w:type="dxa"/>
          </w:tcPr>
          <w:p>
            <w:pPr>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825" w:type="dxa"/>
            <w:vMerge w:val="restart"/>
            <w:vAlign w:val="center"/>
          </w:tcPr>
          <w:p>
            <w:pPr>
              <w:jc w:val="center"/>
              <w:rPr>
                <w:rFonts w:hint="eastAsia" w:ascii="宋体" w:hAnsi="宋体"/>
                <w:sz w:val="24"/>
              </w:rPr>
            </w:pPr>
            <w:r>
              <w:rPr>
                <w:rFonts w:hint="eastAsia" w:ascii="宋体" w:hAnsi="宋体"/>
                <w:sz w:val="24"/>
              </w:rPr>
              <w:t>序号</w:t>
            </w:r>
          </w:p>
        </w:tc>
        <w:tc>
          <w:tcPr>
            <w:tcW w:w="1640" w:type="dxa"/>
            <w:vMerge w:val="restart"/>
            <w:vAlign w:val="center"/>
          </w:tcPr>
          <w:p>
            <w:pPr>
              <w:jc w:val="center"/>
              <w:rPr>
                <w:rFonts w:hint="eastAsia" w:ascii="宋体" w:hAnsi="宋体"/>
                <w:sz w:val="24"/>
              </w:rPr>
            </w:pPr>
            <w:r>
              <w:rPr>
                <w:rFonts w:hint="eastAsia" w:ascii="宋体" w:hAnsi="宋体"/>
                <w:sz w:val="24"/>
              </w:rPr>
              <w:t>项目名称</w:t>
            </w:r>
          </w:p>
        </w:tc>
        <w:tc>
          <w:tcPr>
            <w:tcW w:w="4761" w:type="dxa"/>
            <w:gridSpan w:val="3"/>
            <w:vAlign w:val="center"/>
          </w:tcPr>
          <w:p>
            <w:pPr>
              <w:jc w:val="center"/>
              <w:rPr>
                <w:rFonts w:hint="eastAsia" w:ascii="宋体" w:hAnsi="宋体"/>
                <w:sz w:val="24"/>
              </w:rPr>
            </w:pPr>
            <w:r>
              <w:rPr>
                <w:rFonts w:hint="eastAsia" w:ascii="宋体" w:hAnsi="宋体"/>
                <w:sz w:val="24"/>
              </w:rPr>
              <w:t>项目分项报价</w:t>
            </w:r>
          </w:p>
        </w:tc>
        <w:tc>
          <w:tcPr>
            <w:tcW w:w="1296" w:type="dxa"/>
            <w:vMerge w:val="restart"/>
            <w:vAlign w:val="center"/>
          </w:tcPr>
          <w:p>
            <w:pPr>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825" w:type="dxa"/>
            <w:vMerge w:val="continue"/>
            <w:vAlign w:val="center"/>
          </w:tcPr>
          <w:p>
            <w:pPr>
              <w:jc w:val="center"/>
              <w:rPr>
                <w:rFonts w:hint="eastAsia" w:ascii="宋体" w:hAnsi="宋体"/>
                <w:sz w:val="24"/>
              </w:rPr>
            </w:pPr>
          </w:p>
        </w:tc>
        <w:tc>
          <w:tcPr>
            <w:tcW w:w="1640" w:type="dxa"/>
            <w:vMerge w:val="continue"/>
            <w:vAlign w:val="center"/>
          </w:tcPr>
          <w:p>
            <w:pPr>
              <w:jc w:val="center"/>
              <w:rPr>
                <w:rFonts w:hint="eastAsia" w:ascii="宋体" w:hAnsi="宋体"/>
                <w:sz w:val="24"/>
              </w:rPr>
            </w:pPr>
          </w:p>
        </w:tc>
        <w:tc>
          <w:tcPr>
            <w:tcW w:w="2234" w:type="dxa"/>
            <w:vAlign w:val="center"/>
          </w:tcPr>
          <w:p>
            <w:pPr>
              <w:jc w:val="center"/>
              <w:rPr>
                <w:rFonts w:hint="eastAsia" w:ascii="宋体" w:hAnsi="宋体"/>
                <w:sz w:val="24"/>
              </w:rPr>
            </w:pPr>
            <w:r>
              <w:rPr>
                <w:rFonts w:hint="eastAsia"/>
                <w:sz w:val="24"/>
              </w:rPr>
              <w:t>工作内容及工作量</w:t>
            </w:r>
          </w:p>
        </w:tc>
        <w:tc>
          <w:tcPr>
            <w:tcW w:w="1685" w:type="dxa"/>
            <w:vAlign w:val="center"/>
          </w:tcPr>
          <w:p>
            <w:pPr>
              <w:jc w:val="center"/>
              <w:rPr>
                <w:rFonts w:hint="eastAsia" w:ascii="宋体" w:hAnsi="宋体"/>
                <w:sz w:val="24"/>
              </w:rPr>
            </w:pPr>
            <w:r>
              <w:rPr>
                <w:rFonts w:hint="eastAsia" w:ascii="宋体" w:hAnsi="宋体"/>
                <w:sz w:val="24"/>
              </w:rPr>
              <w:t>其他相关费用</w:t>
            </w:r>
          </w:p>
        </w:tc>
        <w:tc>
          <w:tcPr>
            <w:tcW w:w="842" w:type="dxa"/>
            <w:vAlign w:val="center"/>
          </w:tcPr>
          <w:p>
            <w:pPr>
              <w:jc w:val="center"/>
              <w:rPr>
                <w:rFonts w:hint="eastAsia" w:ascii="宋体" w:hAnsi="宋体"/>
                <w:sz w:val="24"/>
              </w:rPr>
            </w:pPr>
            <w:r>
              <w:rPr>
                <w:rFonts w:hint="eastAsia" w:ascii="宋体" w:hAnsi="宋体"/>
                <w:sz w:val="24"/>
              </w:rPr>
              <w:t>合计</w:t>
            </w:r>
          </w:p>
        </w:tc>
        <w:tc>
          <w:tcPr>
            <w:tcW w:w="1296" w:type="dxa"/>
            <w:vMerge w:val="continue"/>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25" w:type="dxa"/>
            <w:vAlign w:val="center"/>
          </w:tcPr>
          <w:p>
            <w:pPr>
              <w:jc w:val="center"/>
              <w:rPr>
                <w:rFonts w:hint="eastAsia" w:ascii="宋体" w:hAnsi="宋体"/>
                <w:sz w:val="24"/>
              </w:rPr>
            </w:pPr>
            <w:r>
              <w:rPr>
                <w:rFonts w:hint="eastAsia" w:ascii="宋体" w:hAnsi="宋体"/>
                <w:sz w:val="24"/>
              </w:rPr>
              <w:t>1</w:t>
            </w:r>
          </w:p>
        </w:tc>
        <w:tc>
          <w:tcPr>
            <w:tcW w:w="1640" w:type="dxa"/>
            <w:vAlign w:val="center"/>
          </w:tcPr>
          <w:p>
            <w:pPr>
              <w:jc w:val="center"/>
              <w:rPr>
                <w:rFonts w:hint="eastAsia" w:ascii="宋体" w:hAnsi="宋体"/>
                <w:sz w:val="24"/>
              </w:rPr>
            </w:pPr>
          </w:p>
        </w:tc>
        <w:tc>
          <w:tcPr>
            <w:tcW w:w="2234" w:type="dxa"/>
            <w:vAlign w:val="center"/>
          </w:tcPr>
          <w:p>
            <w:pPr>
              <w:jc w:val="center"/>
              <w:rPr>
                <w:rFonts w:hint="eastAsia" w:ascii="宋体" w:hAnsi="宋体"/>
                <w:sz w:val="24"/>
              </w:rPr>
            </w:pPr>
          </w:p>
          <w:p>
            <w:pPr>
              <w:jc w:val="center"/>
              <w:rPr>
                <w:rFonts w:hint="eastAsia" w:ascii="宋体" w:hAnsi="宋体"/>
                <w:sz w:val="24"/>
              </w:rPr>
            </w:pPr>
          </w:p>
        </w:tc>
        <w:tc>
          <w:tcPr>
            <w:tcW w:w="1685" w:type="dxa"/>
            <w:vAlign w:val="center"/>
          </w:tcPr>
          <w:p>
            <w:pPr>
              <w:jc w:val="center"/>
              <w:rPr>
                <w:rFonts w:hint="eastAsia" w:ascii="宋体" w:hAnsi="宋体"/>
                <w:sz w:val="24"/>
              </w:rPr>
            </w:pPr>
          </w:p>
        </w:tc>
        <w:tc>
          <w:tcPr>
            <w:tcW w:w="842" w:type="dxa"/>
            <w:vAlign w:val="center"/>
          </w:tcPr>
          <w:p>
            <w:pPr>
              <w:jc w:val="center"/>
              <w:rPr>
                <w:rFonts w:hint="eastAsia" w:ascii="宋体" w:hAnsi="宋体"/>
                <w:sz w:val="24"/>
              </w:rPr>
            </w:pPr>
          </w:p>
        </w:tc>
        <w:tc>
          <w:tcPr>
            <w:tcW w:w="1296" w:type="dxa"/>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5" w:type="dxa"/>
            <w:vAlign w:val="center"/>
          </w:tcPr>
          <w:p>
            <w:pPr>
              <w:jc w:val="center"/>
              <w:rPr>
                <w:rFonts w:hint="eastAsia" w:ascii="宋体" w:hAnsi="宋体"/>
                <w:sz w:val="24"/>
              </w:rPr>
            </w:pPr>
            <w:r>
              <w:rPr>
                <w:rFonts w:hint="eastAsia" w:ascii="宋体" w:hAnsi="宋体"/>
                <w:sz w:val="24"/>
              </w:rPr>
              <w:t>2</w:t>
            </w:r>
          </w:p>
        </w:tc>
        <w:tc>
          <w:tcPr>
            <w:tcW w:w="1640" w:type="dxa"/>
          </w:tcPr>
          <w:p>
            <w:pPr>
              <w:jc w:val="center"/>
              <w:rPr>
                <w:rFonts w:hint="eastAsia" w:ascii="宋体" w:hAnsi="宋体"/>
                <w:sz w:val="24"/>
              </w:rPr>
            </w:pPr>
          </w:p>
        </w:tc>
        <w:tc>
          <w:tcPr>
            <w:tcW w:w="2234" w:type="dxa"/>
          </w:tcPr>
          <w:p>
            <w:pPr>
              <w:jc w:val="center"/>
              <w:rPr>
                <w:rFonts w:hint="eastAsia" w:ascii="宋体" w:hAnsi="宋体"/>
                <w:sz w:val="24"/>
              </w:rPr>
            </w:pPr>
          </w:p>
          <w:p>
            <w:pPr>
              <w:jc w:val="center"/>
              <w:rPr>
                <w:rFonts w:hint="eastAsia" w:ascii="宋体" w:hAnsi="宋体"/>
                <w:sz w:val="24"/>
              </w:rPr>
            </w:pPr>
          </w:p>
        </w:tc>
        <w:tc>
          <w:tcPr>
            <w:tcW w:w="1685" w:type="dxa"/>
          </w:tcPr>
          <w:p>
            <w:pPr>
              <w:jc w:val="center"/>
              <w:rPr>
                <w:rFonts w:hint="eastAsia" w:ascii="宋体" w:hAnsi="宋体"/>
                <w:sz w:val="24"/>
              </w:rPr>
            </w:pPr>
          </w:p>
        </w:tc>
        <w:tc>
          <w:tcPr>
            <w:tcW w:w="842" w:type="dxa"/>
          </w:tcPr>
          <w:p>
            <w:pPr>
              <w:jc w:val="center"/>
              <w:rPr>
                <w:rFonts w:hint="eastAsia" w:ascii="宋体" w:hAnsi="宋体"/>
                <w:sz w:val="24"/>
              </w:rPr>
            </w:pPr>
          </w:p>
        </w:tc>
        <w:tc>
          <w:tcPr>
            <w:tcW w:w="1296" w:type="dxa"/>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5" w:type="dxa"/>
            <w:vAlign w:val="center"/>
          </w:tcPr>
          <w:p>
            <w:pPr>
              <w:jc w:val="center"/>
              <w:rPr>
                <w:rFonts w:hint="eastAsia" w:ascii="宋体" w:hAnsi="宋体"/>
                <w:sz w:val="24"/>
              </w:rPr>
            </w:pPr>
            <w:r>
              <w:rPr>
                <w:rFonts w:hint="eastAsia" w:ascii="宋体" w:hAnsi="宋体"/>
                <w:sz w:val="24"/>
              </w:rPr>
              <w:t>3</w:t>
            </w:r>
          </w:p>
        </w:tc>
        <w:tc>
          <w:tcPr>
            <w:tcW w:w="1640" w:type="dxa"/>
          </w:tcPr>
          <w:p>
            <w:pPr>
              <w:jc w:val="center"/>
              <w:rPr>
                <w:rFonts w:hint="eastAsia" w:ascii="宋体" w:hAnsi="宋体"/>
                <w:sz w:val="24"/>
              </w:rPr>
            </w:pPr>
          </w:p>
        </w:tc>
        <w:tc>
          <w:tcPr>
            <w:tcW w:w="2234" w:type="dxa"/>
          </w:tcPr>
          <w:p>
            <w:pPr>
              <w:jc w:val="center"/>
              <w:rPr>
                <w:rFonts w:hint="eastAsia" w:ascii="宋体" w:hAnsi="宋体"/>
                <w:sz w:val="24"/>
              </w:rPr>
            </w:pPr>
          </w:p>
        </w:tc>
        <w:tc>
          <w:tcPr>
            <w:tcW w:w="1685" w:type="dxa"/>
          </w:tcPr>
          <w:p>
            <w:pPr>
              <w:jc w:val="center"/>
              <w:rPr>
                <w:rFonts w:hint="eastAsia" w:ascii="宋体" w:hAnsi="宋体"/>
                <w:sz w:val="24"/>
              </w:rPr>
            </w:pPr>
          </w:p>
        </w:tc>
        <w:tc>
          <w:tcPr>
            <w:tcW w:w="842" w:type="dxa"/>
          </w:tcPr>
          <w:p>
            <w:pPr>
              <w:jc w:val="center"/>
              <w:rPr>
                <w:rFonts w:hint="eastAsia" w:ascii="宋体" w:hAnsi="宋体"/>
                <w:sz w:val="24"/>
              </w:rPr>
            </w:pPr>
          </w:p>
        </w:tc>
        <w:tc>
          <w:tcPr>
            <w:tcW w:w="1296" w:type="dxa"/>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25" w:type="dxa"/>
            <w:vAlign w:val="center"/>
          </w:tcPr>
          <w:p>
            <w:pPr>
              <w:jc w:val="center"/>
              <w:rPr>
                <w:rFonts w:hint="eastAsia" w:ascii="宋体" w:hAnsi="宋体"/>
                <w:sz w:val="24"/>
              </w:rPr>
            </w:pPr>
            <w:r>
              <w:rPr>
                <w:rFonts w:ascii="宋体" w:hAnsi="宋体"/>
                <w:sz w:val="24"/>
              </w:rPr>
              <w:t>…</w:t>
            </w:r>
          </w:p>
        </w:tc>
        <w:tc>
          <w:tcPr>
            <w:tcW w:w="1640" w:type="dxa"/>
          </w:tcPr>
          <w:p>
            <w:pPr>
              <w:jc w:val="center"/>
              <w:rPr>
                <w:rFonts w:hint="eastAsia" w:ascii="宋体" w:hAnsi="宋体"/>
                <w:sz w:val="24"/>
              </w:rPr>
            </w:pPr>
          </w:p>
        </w:tc>
        <w:tc>
          <w:tcPr>
            <w:tcW w:w="2234" w:type="dxa"/>
          </w:tcPr>
          <w:p>
            <w:pPr>
              <w:jc w:val="center"/>
              <w:rPr>
                <w:rFonts w:hint="eastAsia" w:ascii="宋体" w:hAnsi="宋体"/>
                <w:sz w:val="24"/>
              </w:rPr>
            </w:pPr>
          </w:p>
        </w:tc>
        <w:tc>
          <w:tcPr>
            <w:tcW w:w="1685" w:type="dxa"/>
          </w:tcPr>
          <w:p>
            <w:pPr>
              <w:jc w:val="center"/>
              <w:rPr>
                <w:rFonts w:hint="eastAsia" w:ascii="宋体" w:hAnsi="宋体"/>
                <w:sz w:val="24"/>
              </w:rPr>
            </w:pPr>
          </w:p>
        </w:tc>
        <w:tc>
          <w:tcPr>
            <w:tcW w:w="842" w:type="dxa"/>
          </w:tcPr>
          <w:p>
            <w:pPr>
              <w:jc w:val="center"/>
              <w:rPr>
                <w:rFonts w:hint="eastAsia" w:ascii="宋体" w:hAnsi="宋体"/>
                <w:sz w:val="24"/>
              </w:rPr>
            </w:pPr>
          </w:p>
        </w:tc>
        <w:tc>
          <w:tcPr>
            <w:tcW w:w="1296" w:type="dxa"/>
          </w:tcPr>
          <w:p>
            <w:pPr>
              <w:jc w:val="center"/>
              <w:rPr>
                <w:rFonts w:hint="eastAsia" w:ascii="宋体" w:hAnsi="宋体"/>
                <w:sz w:val="24"/>
              </w:rPr>
            </w:pPr>
          </w:p>
        </w:tc>
      </w:tr>
    </w:tbl>
    <w:p>
      <w:pPr>
        <w:spacing w:line="360" w:lineRule="auto"/>
        <w:rPr>
          <w:rFonts w:hint="eastAsia" w:ascii="宋体" w:hAnsi="宋体"/>
          <w:sz w:val="24"/>
        </w:rPr>
      </w:pPr>
    </w:p>
    <w:p>
      <w:pPr>
        <w:rPr>
          <w:rFonts w:hint="eastAsia"/>
        </w:rPr>
      </w:pPr>
    </w:p>
    <w:p>
      <w:pPr>
        <w:jc w:val="center"/>
        <w:rPr>
          <w:rFonts w:ascii="Times New Roman" w:hAnsi="Times New Roman" w:eastAsia="宋体" w:cs="Times New Roman"/>
          <w:b/>
          <w:color w:val="000000"/>
          <w:sz w:val="28"/>
          <w:szCs w:val="28"/>
        </w:rPr>
      </w:pPr>
    </w:p>
    <w:p>
      <w:pPr>
        <w:jc w:val="center"/>
        <w:rPr>
          <w:rFonts w:ascii="Times New Roman" w:hAnsi="Times New Roman" w:eastAsia="宋体" w:cs="Times New Roman"/>
          <w:b/>
          <w:color w:val="000000"/>
          <w:sz w:val="28"/>
          <w:szCs w:val="28"/>
        </w:rPr>
      </w:pPr>
    </w:p>
    <w:p>
      <w:pPr>
        <w:tabs>
          <w:tab w:val="left" w:pos="1260"/>
          <w:tab w:val="left" w:pos="1685"/>
          <w:tab w:val="right" w:leader="dot" w:pos="8400"/>
        </w:tabs>
        <w:wordWrap w:val="0"/>
        <w:spacing w:line="360" w:lineRule="auto"/>
        <w:jc w:val="right"/>
        <w:rPr>
          <w:rFonts w:ascii="Times New Roman" w:hAnsi="Times New Roman" w:eastAsia="宋体" w:cs="Times New Roman"/>
          <w:color w:val="000000"/>
          <w:sz w:val="24"/>
        </w:rPr>
      </w:pPr>
      <w:r>
        <w:rPr>
          <w:rFonts w:ascii="Times New Roman" w:hAnsi="Times New Roman" w:eastAsia="宋体" w:cs="Times New Roman"/>
          <w:color w:val="000000"/>
          <w:sz w:val="24"/>
        </w:rPr>
        <w:t>供应商名称（公章）：</w:t>
      </w:r>
      <w:r>
        <w:rPr>
          <w:rFonts w:hint="eastAsia" w:ascii="Times New Roman" w:hAnsi="Times New Roman" w:eastAsia="宋体" w:cs="Times New Roman"/>
          <w:color w:val="000000"/>
          <w:sz w:val="24"/>
        </w:rPr>
        <w:t xml:space="preserve">              </w:t>
      </w:r>
    </w:p>
    <w:p>
      <w:pPr>
        <w:spacing w:line="360" w:lineRule="auto"/>
        <w:ind w:right="480"/>
        <w:jc w:val="right"/>
        <w:rPr>
          <w:rFonts w:ascii="Times New Roman" w:hAnsi="Times New Roman" w:eastAsia="宋体" w:cs="Times New Roman"/>
          <w:sz w:val="24"/>
        </w:rPr>
      </w:pPr>
      <w:r>
        <w:rPr>
          <w:rFonts w:hint="eastAsia" w:ascii="Times New Roman" w:hAnsi="Times New Roman" w:eastAsia="宋体" w:cs="Times New Roman"/>
          <w:sz w:val="24"/>
        </w:rPr>
        <w:t>XXXX</w:t>
      </w:r>
      <w:r>
        <w:rPr>
          <w:rFonts w:ascii="Times New Roman" w:hAnsi="Times New Roman" w:eastAsia="宋体" w:cs="Times New Roman"/>
          <w:sz w:val="24"/>
        </w:rPr>
        <w:t>年</w:t>
      </w:r>
      <w:r>
        <w:rPr>
          <w:rFonts w:hint="eastAsia" w:ascii="Times New Roman" w:hAnsi="Times New Roman" w:eastAsia="宋体" w:cs="Times New Roman"/>
          <w:sz w:val="24"/>
        </w:rPr>
        <w:t>X</w:t>
      </w:r>
      <w:r>
        <w:rPr>
          <w:rFonts w:ascii="Times New Roman" w:hAnsi="Times New Roman" w:eastAsia="宋体" w:cs="Times New Roman"/>
          <w:sz w:val="24"/>
        </w:rPr>
        <w:t>月</w:t>
      </w:r>
      <w:r>
        <w:rPr>
          <w:rFonts w:hint="eastAsia" w:ascii="Times New Roman" w:hAnsi="Times New Roman" w:eastAsia="宋体" w:cs="Times New Roman"/>
          <w:sz w:val="24"/>
        </w:rPr>
        <w:t>X</w:t>
      </w:r>
      <w:r>
        <w:rPr>
          <w:rFonts w:ascii="Times New Roman" w:hAnsi="Times New Roman" w:eastAsia="宋体" w:cs="Times New Roman"/>
          <w:sz w:val="24"/>
        </w:rPr>
        <w:t>日</w:t>
      </w:r>
    </w:p>
    <w:p>
      <w:pPr>
        <w:widowControl/>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pStyle w:val="2"/>
        <w:ind w:left="0" w:leftChars="0" w:right="-57" w:rightChars="-27"/>
        <w:jc w:val="center"/>
        <w:rPr>
          <w:rFonts w:ascii="宋体" w:hAnsi="宋体"/>
          <w:b/>
          <w:sz w:val="36"/>
          <w:szCs w:val="36"/>
        </w:rPr>
      </w:pPr>
      <w:r>
        <w:rPr>
          <w:rFonts w:hint="eastAsia" w:ascii="宋体" w:hAnsi="宋体"/>
          <w:b/>
          <w:sz w:val="36"/>
          <w:szCs w:val="36"/>
        </w:rPr>
        <w:t>三、资格证明文件</w:t>
      </w:r>
    </w:p>
    <w:p>
      <w:pPr>
        <w:tabs>
          <w:tab w:val="left" w:pos="6300"/>
        </w:tabs>
        <w:snapToGrid w:val="0"/>
        <w:spacing w:line="500" w:lineRule="exact"/>
        <w:ind w:firstLine="480" w:firstLineChars="200"/>
        <w:rPr>
          <w:rFonts w:hint="eastAsia" w:ascii="宋体" w:hAnsi="宋体" w:eastAsia="宋体" w:cs="宋体"/>
          <w:sz w:val="24"/>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8"/>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宋体" w:hAnsi="宋体" w:eastAsia="宋体" w:cs="宋体"/>
          <w:sz w:val="24"/>
          <w:szCs w:val="32"/>
        </w:rPr>
      </w:pPr>
      <w:r>
        <w:rPr>
          <w:rFonts w:hint="eastAsia" w:ascii="宋体" w:hAnsi="宋体" w:eastAsia="宋体" w:cs="宋体"/>
          <w:sz w:val="24"/>
          <w:szCs w:val="32"/>
        </w:rPr>
        <w:t>（二）法定代表人身份证明书（格式）</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招标项目名称：</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（投标人名称）任</w:t>
      </w:r>
      <w:r>
        <w:rPr>
          <w:rFonts w:hint="eastAsia" w:ascii="宋体" w:hAnsi="宋体" w:eastAsia="宋体" w:cs="宋体"/>
          <w:sz w:val="24"/>
          <w:u w:val="single"/>
        </w:rPr>
        <w:t xml:space="preserve">    </w:t>
      </w:r>
      <w:r>
        <w:rPr>
          <w:rFonts w:hint="eastAsia" w:ascii="宋体" w:hAnsi="宋体" w:eastAsia="宋体" w:cs="宋体"/>
          <w:sz w:val="24"/>
        </w:rPr>
        <w:t>（职务名称）职务，是（投标人名称）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（投标人公章）</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电子邮箱：XXXXXX@XXXXX（若授权他人办理并签署投标文件的可不填写）</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rPr>
        <w:br w:type="column"/>
      </w:r>
      <w:r>
        <w:rPr>
          <w:rFonts w:hint="eastAsia" w:ascii="宋体" w:hAnsi="宋体" w:eastAsia="宋体" w:cs="宋体"/>
          <w:sz w:val="24"/>
          <w:szCs w:val="28"/>
        </w:rPr>
        <w:t>（三）法定代表人授权委托书（格式）</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招标项目名称</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（投标人法定代表人名称）是</w:t>
      </w:r>
      <w:r>
        <w:rPr>
          <w:rFonts w:hint="eastAsia" w:ascii="宋体" w:hAnsi="宋体" w:eastAsia="宋体" w:cs="宋体"/>
          <w:sz w:val="24"/>
          <w:u w:val="single"/>
        </w:rPr>
        <w:t xml:space="preserve">                    </w:t>
      </w:r>
      <w:r>
        <w:rPr>
          <w:rFonts w:hint="eastAsia" w:ascii="宋体" w:hAnsi="宋体" w:eastAsia="宋体" w:cs="宋体"/>
          <w:sz w:val="24"/>
        </w:rPr>
        <w:t>（投标人名称）的法定代表人，特授权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我单位对被授权人的签署负全部责任。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投标人法定代表人：</w:t>
      </w:r>
    </w:p>
    <w:p>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（投标人公章）</w:t>
      </w: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注：若为法定代表人办理并签署投标文件的，不提供此文件。</w:t>
      </w:r>
    </w:p>
    <w:p>
      <w:pPr>
        <w:tabs>
          <w:tab w:val="left" w:pos="6300"/>
        </w:tabs>
        <w:snapToGrid w:val="0"/>
        <w:spacing w:line="500" w:lineRule="exact"/>
        <w:rPr>
          <w:rFonts w:hint="eastAsia" w:ascii="宋体" w:hAnsi="宋体" w:eastAsia="宋体" w:cs="宋体"/>
          <w:sz w:val="24"/>
          <w:szCs w:val="28"/>
          <w:lang w:eastAsia="zh-CN"/>
        </w:rPr>
      </w:pPr>
      <w:r>
        <w:rPr>
          <w:rFonts w:hint="eastAsia" w:ascii="宋体" w:hAnsi="宋体" w:eastAsia="宋体" w:cs="宋体"/>
        </w:rPr>
        <w:br w:type="column"/>
      </w:r>
      <w:r>
        <w:rPr>
          <w:rFonts w:hint="eastAsia" w:ascii="宋体" w:hAnsi="宋体" w:eastAsia="宋体" w:cs="宋体"/>
          <w:lang w:val="en-US" w:eastAsia="zh-CN"/>
        </w:rPr>
        <w:t xml:space="preserve">    </w:t>
      </w:r>
      <w:r>
        <w:rPr>
          <w:rFonts w:hint="eastAsia" w:ascii="宋体" w:hAnsi="宋体" w:eastAsia="宋体" w:cs="宋体"/>
          <w:sz w:val="24"/>
          <w:szCs w:val="28"/>
        </w:rPr>
        <w:t>（四）基本资格条件承诺函</w:t>
      </w:r>
      <w:r>
        <w:rPr>
          <w:rFonts w:hint="eastAsia" w:ascii="宋体" w:hAnsi="宋体" w:eastAsia="宋体" w:cs="宋体"/>
          <w:sz w:val="24"/>
          <w:szCs w:val="28"/>
          <w:lang w:eastAsia="zh-CN"/>
        </w:rPr>
        <w:t>（格式）</w:t>
      </w:r>
    </w:p>
    <w:p>
      <w:pPr>
        <w:snapToGrid/>
        <w:spacing w:line="530" w:lineRule="exact"/>
        <w:ind w:firstLine="723" w:firstLineChars="200"/>
        <w:jc w:val="center"/>
        <w:outlineLvl w:val="0"/>
        <w:rPr>
          <w:rFonts w:hint="eastAsia" w:ascii="宋体" w:hAnsi="宋体" w:eastAsia="宋体" w:cs="宋体"/>
          <w:b/>
          <w:bCs/>
          <w:sz w:val="36"/>
          <w:szCs w:val="36"/>
        </w:rPr>
      </w:pPr>
      <w:r>
        <w:rPr>
          <w:rFonts w:hint="eastAsia" w:ascii="宋体" w:hAnsi="宋体" w:eastAsia="宋体" w:cs="宋体"/>
          <w:b/>
          <w:bCs/>
          <w:sz w:val="36"/>
          <w:szCs w:val="36"/>
        </w:rPr>
        <w:t>基本资格条件承诺函</w:t>
      </w:r>
    </w:p>
    <w:p>
      <w:pPr>
        <w:tabs>
          <w:tab w:val="left" w:pos="6300"/>
        </w:tabs>
        <w:snapToGrid w:val="0"/>
        <w:spacing w:line="530" w:lineRule="exact"/>
        <w:rPr>
          <w:sz w:val="24"/>
        </w:rPr>
      </w:pPr>
    </w:p>
    <w:p>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（投标人名称）郑重承诺：</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tabs>
          <w:tab w:val="left" w:pos="6300"/>
        </w:tabs>
        <w:snapToGrid w:val="0"/>
        <w:spacing w:line="530" w:lineRule="exact"/>
        <w:rPr>
          <w:rFonts w:hint="eastAsia" w:ascii="宋体" w:hAnsi="宋体" w:eastAsia="宋体" w:cs="宋体"/>
          <w:sz w:val="24"/>
          <w:szCs w:val="24"/>
        </w:rPr>
      </w:pPr>
    </w:p>
    <w:p>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（投标人公章）</w:t>
      </w:r>
    </w:p>
    <w:p>
      <w:pPr>
        <w:tabs>
          <w:tab w:val="left" w:pos="6300"/>
        </w:tabs>
        <w:snapToGrid w:val="0"/>
        <w:spacing w:line="500" w:lineRule="exact"/>
        <w:jc w:val="right"/>
        <w:rPr>
          <w:rFonts w:hint="eastAsia" w:ascii="宋体" w:hAnsi="宋体" w:eastAsia="宋体" w:cs="宋体"/>
        </w:rPr>
      </w:pPr>
      <w:r>
        <w:rPr>
          <w:rFonts w:hint="eastAsia" w:ascii="宋体" w:hAnsi="宋体" w:eastAsia="宋体" w:cs="宋体"/>
          <w:sz w:val="24"/>
          <w:szCs w:val="24"/>
        </w:rPr>
        <w:t>年   月   日</w:t>
      </w:r>
    </w:p>
    <w:p>
      <w:pPr>
        <w:tabs>
          <w:tab w:val="left" w:pos="6300"/>
        </w:tabs>
        <w:snapToGrid w:val="0"/>
        <w:spacing w:line="500" w:lineRule="exact"/>
        <w:ind w:firstLine="420" w:firstLineChars="200"/>
        <w:rPr>
          <w:rFonts w:hint="eastAsia" w:ascii="宋体" w:hAnsi="宋体" w:eastAsia="宋体" w:cs="宋体"/>
          <w:sz w:val="24"/>
          <w:szCs w:val="28"/>
          <w:lang w:eastAsia="zh-CN"/>
        </w:rPr>
      </w:pPr>
      <w:r>
        <w:rPr>
          <w:rFonts w:hint="eastAsia" w:ascii="宋体" w:hAnsi="宋体" w:eastAsia="宋体" w:cs="宋体"/>
        </w:rPr>
        <w:br w:type="page"/>
      </w:r>
      <w:r>
        <w:rPr>
          <w:rFonts w:hint="eastAsia" w:ascii="宋体" w:hAnsi="宋体" w:eastAsia="宋体" w:cs="宋体"/>
          <w:sz w:val="24"/>
          <w:szCs w:val="28"/>
        </w:rPr>
        <w:t>（</w:t>
      </w:r>
      <w:r>
        <w:rPr>
          <w:rFonts w:hint="eastAsia" w:ascii="宋体" w:hAnsi="宋体" w:eastAsia="宋体" w:cs="宋体"/>
          <w:sz w:val="24"/>
          <w:szCs w:val="28"/>
          <w:lang w:eastAsia="zh-CN"/>
        </w:rPr>
        <w:t>五</w:t>
      </w:r>
      <w:r>
        <w:rPr>
          <w:rFonts w:hint="eastAsia" w:ascii="宋体" w:hAnsi="宋体" w:eastAsia="宋体" w:cs="宋体"/>
          <w:sz w:val="24"/>
          <w:szCs w:val="28"/>
        </w:rPr>
        <w:t>）</w:t>
      </w:r>
      <w:r>
        <w:rPr>
          <w:rFonts w:hint="eastAsia" w:ascii="宋体" w:hAnsi="宋体" w:eastAsia="宋体" w:cs="宋体"/>
          <w:sz w:val="24"/>
          <w:szCs w:val="28"/>
          <w:lang w:eastAsia="zh-CN"/>
        </w:rPr>
        <w:t>其他</w:t>
      </w:r>
      <w:r>
        <w:rPr>
          <w:rFonts w:hint="eastAsia" w:ascii="宋体" w:hAnsi="宋体" w:eastAsia="宋体" w:cs="宋体"/>
          <w:sz w:val="24"/>
          <w:szCs w:val="28"/>
        </w:rPr>
        <w:t>证明文件</w:t>
      </w:r>
      <w:r>
        <w:rPr>
          <w:rFonts w:hint="eastAsia" w:ascii="宋体" w:hAnsi="宋体" w:eastAsia="宋体" w:cs="宋体"/>
          <w:sz w:val="24"/>
          <w:szCs w:val="28"/>
          <w:lang w:eastAsia="zh-CN"/>
        </w:rPr>
        <w:t>。</w:t>
      </w:r>
    </w:p>
    <w:p>
      <w:pPr>
        <w:pStyle w:val="2"/>
        <w:keepNext w:val="0"/>
        <w:keepLines w:val="0"/>
        <w:pageBreakBefore w:val="0"/>
        <w:widowControl w:val="0"/>
        <w:kinsoku/>
        <w:wordWrap/>
        <w:overflowPunct/>
        <w:topLinePunct w:val="0"/>
        <w:autoSpaceDE/>
        <w:autoSpaceDN/>
        <w:bidi w:val="0"/>
        <w:adjustRightInd w:val="0"/>
        <w:snapToGrid w:val="0"/>
        <w:ind w:left="0" w:leftChars="0" w:right="-57" w:rightChars="-27" w:firstLine="562" w:firstLineChars="200"/>
        <w:textAlignment w:val="auto"/>
        <w:rPr>
          <w:rFonts w:hint="eastAsia" w:asciiTheme="minorEastAsia" w:hAnsiTheme="minorEastAsia" w:eastAsiaTheme="minorEastAsia" w:cstheme="minor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ahoma" w:hAnsi="Tahoma" w:eastAsia="微软雅黑" w:cs="Times New Roman"/>
                              <w:sz w:val="22"/>
                              <w:szCs w:val="22"/>
                            </w:rPr>
                            <w:id w:val="426467957"/>
                          </w:sdtPr>
                          <w:sdtEndPr>
                            <w:rPr>
                              <w:rFonts w:ascii="Calibri" w:hAnsi="Calibri" w:eastAsia="宋体" w:cs="Times New Roman"/>
                              <w:sz w:val="18"/>
                              <w:szCs w:val="18"/>
                            </w:rPr>
                          </w:sdtEndPr>
                          <w:sdtContent>
                            <w:p>
                              <w:pPr>
                                <w:tabs>
                                  <w:tab w:val="center" w:pos="4153"/>
                                  <w:tab w:val="right" w:pos="8306"/>
                                </w:tabs>
                                <w:snapToGrid w:val="0"/>
                                <w:jc w:val="center"/>
                                <w:rPr>
                                  <w:rFonts w:ascii="Calibri" w:hAnsi="Calibri"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rPr>
                                <w:fldChar w:fldCharType="end"/>
                              </w:r>
                            </w:p>
                          </w:sdtContent>
                        </w:sdt>
                        <w:p>
                          <w:pPr>
                            <w:widowControl/>
                            <w:adjustRightInd w:val="0"/>
                            <w:snapToGrid w:val="0"/>
                            <w:spacing w:after="200"/>
                            <w:jc w:val="left"/>
                            <w:rPr>
                              <w:rFonts w:ascii="Tahoma" w:hAnsi="Tahoma" w:eastAsia="微软雅黑" w:cs="Times New Roman"/>
                              <w:kern w:val="0"/>
                              <w:sz w:val="22"/>
                              <w:szCs w:val="2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CN+AX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qgI34BcCAAAXBAAADgAAAAAA&#10;AAABACAAAAAfAQAAZHJzL2Uyb0RvYy54bWxQSwUGAAAAAAYABgBZAQAAqAUAAAAA&#10;">
              <v:fill on="f" focussize="0,0"/>
              <v:stroke on="f" weight="0.5pt"/>
              <v:imagedata o:title=""/>
              <o:lock v:ext="edit" aspectratio="f"/>
              <v:textbox inset="0mm,0mm,0mm,0mm" style="mso-fit-shape-to-text:t;">
                <w:txbxContent>
                  <w:sdt>
                    <w:sdtPr>
                      <w:rPr>
                        <w:rFonts w:ascii="Tahoma" w:hAnsi="Tahoma" w:eastAsia="微软雅黑" w:cs="Times New Roman"/>
                        <w:sz w:val="22"/>
                        <w:szCs w:val="22"/>
                      </w:rPr>
                      <w:id w:val="426467957"/>
                    </w:sdtPr>
                    <w:sdtEndPr>
                      <w:rPr>
                        <w:rFonts w:ascii="Calibri" w:hAnsi="Calibri" w:eastAsia="宋体" w:cs="Times New Roman"/>
                        <w:sz w:val="18"/>
                        <w:szCs w:val="18"/>
                      </w:rPr>
                    </w:sdtEndPr>
                    <w:sdtContent>
                      <w:p>
                        <w:pPr>
                          <w:tabs>
                            <w:tab w:val="center" w:pos="4153"/>
                            <w:tab w:val="right" w:pos="8306"/>
                          </w:tabs>
                          <w:snapToGrid w:val="0"/>
                          <w:jc w:val="center"/>
                          <w:rPr>
                            <w:rFonts w:ascii="Calibri" w:hAnsi="Calibri"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 MERGEFORMAT</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rPr>
                          <w:fldChar w:fldCharType="end"/>
                        </w:r>
                      </w:p>
                    </w:sdtContent>
                  </w:sdt>
                  <w:p>
                    <w:pPr>
                      <w:widowControl/>
                      <w:adjustRightInd w:val="0"/>
                      <w:snapToGrid w:val="0"/>
                      <w:spacing w:after="200"/>
                      <w:jc w:val="left"/>
                      <w:rPr>
                        <w:rFonts w:ascii="Tahoma" w:hAnsi="Tahoma" w:eastAsia="微软雅黑" w:cs="Times New Roman"/>
                        <w:kern w:val="0"/>
                        <w:sz w:val="22"/>
                        <w:szCs w:val="2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ZGY3NDdiMTEyYWE1NGQzNWI3ZjVmYzE2ZTAyNzgifQ=="/>
  </w:docVars>
  <w:rsids>
    <w:rsidRoot w:val="3CB815BC"/>
    <w:rsid w:val="000107FE"/>
    <w:rsid w:val="002824B7"/>
    <w:rsid w:val="002A51B1"/>
    <w:rsid w:val="003B0E6B"/>
    <w:rsid w:val="004A55D0"/>
    <w:rsid w:val="005D6D6C"/>
    <w:rsid w:val="005F534B"/>
    <w:rsid w:val="00675BE2"/>
    <w:rsid w:val="006943C8"/>
    <w:rsid w:val="00BE34B2"/>
    <w:rsid w:val="00C31FE2"/>
    <w:rsid w:val="00C557A0"/>
    <w:rsid w:val="00C71DAF"/>
    <w:rsid w:val="00F912E9"/>
    <w:rsid w:val="016F1613"/>
    <w:rsid w:val="02DB1DC1"/>
    <w:rsid w:val="10C7740F"/>
    <w:rsid w:val="1F443D58"/>
    <w:rsid w:val="24336386"/>
    <w:rsid w:val="2B1562A0"/>
    <w:rsid w:val="2CAC7404"/>
    <w:rsid w:val="2F167981"/>
    <w:rsid w:val="34971B60"/>
    <w:rsid w:val="35CC5F2D"/>
    <w:rsid w:val="36D54225"/>
    <w:rsid w:val="3CB815BC"/>
    <w:rsid w:val="4894563D"/>
    <w:rsid w:val="4D026FD2"/>
    <w:rsid w:val="55453E3C"/>
    <w:rsid w:val="5A5B680B"/>
    <w:rsid w:val="5F8A468D"/>
    <w:rsid w:val="5FBD5000"/>
    <w:rsid w:val="62051301"/>
    <w:rsid w:val="62E06A14"/>
    <w:rsid w:val="65CB3297"/>
    <w:rsid w:val="662A0931"/>
    <w:rsid w:val="68924699"/>
    <w:rsid w:val="6C323DF2"/>
    <w:rsid w:val="6D6D3668"/>
    <w:rsid w:val="6D9F0FB0"/>
    <w:rsid w:val="73642FAA"/>
    <w:rsid w:val="75291C7D"/>
    <w:rsid w:val="77174DA1"/>
    <w:rsid w:val="77FF4EFE"/>
    <w:rsid w:val="78A273F0"/>
    <w:rsid w:val="79DC5423"/>
    <w:rsid w:val="7E0913DD"/>
    <w:rsid w:val="E37E9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widowControl w:val="0"/>
      <w:ind w:left="100" w:leftChars="100" w:right="100" w:rightChars="100"/>
      <w:jc w:val="both"/>
    </w:pPr>
    <w:rPr>
      <w:rFonts w:asciiTheme="minorHAnsi" w:hAnsiTheme="minorHAnsi" w:eastAsiaTheme="minorEastAsia" w:cstheme="minorBidi"/>
      <w:kern w:val="2"/>
      <w:sz w:val="21"/>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2371</Words>
  <Characters>2502</Characters>
  <Lines>13</Lines>
  <Paragraphs>3</Paragraphs>
  <TotalTime>3</TotalTime>
  <ScaleCrop>false</ScaleCrop>
  <LinksUpToDate>false</LinksUpToDate>
  <CharactersWithSpaces>3202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2020-03-21T10:48:00Z</dcterms:created>
  <dc:creator>mac</dc:creator>
  <cp:lastModifiedBy>nm</cp:lastModifiedBy>
  <cp:lastPrinted>2025-07-21T16:52:00Z</cp:lastPrinted>
  <dcterms:modified xsi:type="dcterms:W3CDTF">2025-07-25T02:59:26Z</dcterms:modified>
  <dc:title>重庆市生态环境损害赔偿制度改革试行评估研究采购公告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F93BA8BFDAC5407BB6C998909AA28555</vt:lpwstr>
  </property>
  <property fmtid="{D5CDD505-2E9C-101B-9397-08002B2CF9AE}" pid="4" name="KSOTemplateDocerSaveRecord">
    <vt:lpwstr>eyJoZGlkIjoiM2YyNGI2ZWNlYWE2Y2MxODM4YjNlYWM0MWU0MjY4MzYiLCJ1c2VySWQiOiI1MDYwMTYyMDEifQ==</vt:lpwstr>
  </property>
</Properties>
</file>