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2C732" w14:textId="480038E4" w:rsidR="00C37665" w:rsidRDefault="00E50E9A">
      <w:pPr>
        <w:adjustRightInd w:val="0"/>
        <w:snapToGrid w:val="0"/>
        <w:spacing w:line="360" w:lineRule="auto"/>
        <w:jc w:val="center"/>
        <w:rPr>
          <w:rFonts w:ascii="宋体" w:eastAsia="宋体" w:hAnsi="宋体" w:cs="宋体" w:hint="eastAsia"/>
          <w:b/>
          <w:sz w:val="36"/>
          <w:lang w:eastAsia="zh-CN"/>
        </w:rPr>
      </w:pPr>
      <w:r>
        <w:rPr>
          <w:rFonts w:ascii="宋体" w:eastAsia="宋体" w:hAnsi="宋体" w:cs="宋体" w:hint="eastAsia"/>
          <w:b/>
          <w:sz w:val="36"/>
          <w:lang w:eastAsia="zh-CN"/>
        </w:rPr>
        <w:t>重庆仙山里酒店管理有限公司</w:t>
      </w:r>
      <w:r w:rsidR="00F07A44" w:rsidRPr="00F07A44">
        <w:rPr>
          <w:rFonts w:ascii="宋体" w:eastAsia="宋体" w:hAnsi="宋体" w:cs="宋体" w:hint="eastAsia"/>
          <w:b/>
          <w:sz w:val="36"/>
          <w:lang w:eastAsia="zh-CN"/>
        </w:rPr>
        <w:t>中央空调系统、生活热水系统及地暖热水</w:t>
      </w:r>
      <w:proofErr w:type="gramStart"/>
      <w:r w:rsidR="00F07A44" w:rsidRPr="00F07A44">
        <w:rPr>
          <w:rFonts w:ascii="宋体" w:eastAsia="宋体" w:hAnsi="宋体" w:cs="宋体" w:hint="eastAsia"/>
          <w:b/>
          <w:sz w:val="36"/>
          <w:lang w:eastAsia="zh-CN"/>
        </w:rPr>
        <w:t>系统维保</w:t>
      </w:r>
      <w:r>
        <w:rPr>
          <w:rFonts w:ascii="宋体" w:eastAsia="宋体" w:hAnsi="宋体" w:cs="宋体" w:hint="eastAsia"/>
          <w:b/>
          <w:sz w:val="36"/>
          <w:lang w:eastAsia="zh-CN"/>
        </w:rPr>
        <w:t>项目</w:t>
      </w:r>
      <w:proofErr w:type="gramEnd"/>
      <w:r>
        <w:rPr>
          <w:rFonts w:ascii="宋体" w:eastAsia="宋体" w:hAnsi="宋体" w:cs="宋体" w:hint="eastAsia"/>
          <w:b/>
          <w:sz w:val="36"/>
          <w:lang w:eastAsia="zh-CN"/>
        </w:rPr>
        <w:t>询价单</w:t>
      </w:r>
    </w:p>
    <w:p w14:paraId="67B09810" w14:textId="77777777" w:rsidR="00C37665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0" distR="0" wp14:anchorId="1B3BEF09" wp14:editId="654DE4EA">
            <wp:extent cx="5939790" cy="101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</w:rPr>
        <w:drawing>
          <wp:inline distT="0" distB="0" distL="0" distR="0" wp14:anchorId="7853CB22" wp14:editId="41A4C74B">
            <wp:extent cx="5939790" cy="1079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681EA" w14:textId="21958650" w:rsidR="00C37665" w:rsidRDefault="00000000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询价单位：</w:t>
      </w:r>
      <w:r w:rsidR="00E50E9A">
        <w:rPr>
          <w:rFonts w:ascii="宋体" w:eastAsia="宋体" w:hAnsi="宋体" w:cs="宋体" w:hint="eastAsia"/>
          <w:sz w:val="21"/>
          <w:szCs w:val="21"/>
          <w:lang w:eastAsia="zh-CN"/>
        </w:rPr>
        <w:t>重庆仙山里酒店管理有限公司</w:t>
      </w:r>
    </w:p>
    <w:p w14:paraId="6672E19F" w14:textId="575B8C3B" w:rsidR="00C37665" w:rsidRDefault="00000000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联 系 人：</w:t>
      </w:r>
      <w:r w:rsidR="00E50E9A">
        <w:rPr>
          <w:rFonts w:ascii="宋体" w:eastAsia="宋体" w:hAnsi="宋体" w:cs="宋体" w:hint="eastAsia"/>
          <w:sz w:val="21"/>
          <w:szCs w:val="21"/>
          <w:lang w:eastAsia="zh-CN"/>
        </w:rPr>
        <w:t>蔡老师</w:t>
      </w:r>
    </w:p>
    <w:p w14:paraId="60467517" w14:textId="7E3986B5" w:rsidR="00C37665" w:rsidRDefault="00000000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电    话：</w:t>
      </w:r>
      <w:r w:rsidR="00E50E9A">
        <w:rPr>
          <w:rFonts w:ascii="宋体" w:eastAsia="宋体" w:hAnsi="宋体" w:cs="宋体" w:hint="eastAsia"/>
          <w:sz w:val="21"/>
          <w:szCs w:val="21"/>
          <w:lang w:eastAsia="zh-CN"/>
        </w:rPr>
        <w:t>13032369894</w:t>
      </w:r>
    </w:p>
    <w:p w14:paraId="0A06D584" w14:textId="1BA1DD13" w:rsidR="00C37665" w:rsidRDefault="00000000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sz w:val="21"/>
          <w:szCs w:val="21"/>
          <w:lang w:eastAsia="zh-CN"/>
        </w:rPr>
      </w:pPr>
      <w:proofErr w:type="gramStart"/>
      <w:r>
        <w:rPr>
          <w:rFonts w:ascii="宋体" w:eastAsia="宋体" w:hAnsi="宋体" w:cs="宋体" w:hint="eastAsia"/>
          <w:sz w:val="21"/>
          <w:szCs w:val="21"/>
          <w:lang w:eastAsia="zh-CN"/>
        </w:rPr>
        <w:t>邮</w:t>
      </w:r>
      <w:proofErr w:type="gramEnd"/>
      <w:r>
        <w:rPr>
          <w:rFonts w:ascii="宋体" w:eastAsia="宋体" w:hAnsi="宋体" w:cs="宋体" w:hint="eastAsia"/>
          <w:sz w:val="21"/>
          <w:szCs w:val="21"/>
          <w:lang w:eastAsia="zh-CN"/>
        </w:rPr>
        <w:t xml:space="preserve">    箱：</w:t>
      </w:r>
      <w:r w:rsidR="00E50E9A">
        <w:rPr>
          <w:rFonts w:ascii="宋体" w:eastAsia="宋体" w:hAnsi="宋体" w:cs="宋体" w:hint="eastAsia"/>
          <w:sz w:val="21"/>
          <w:szCs w:val="21"/>
          <w:lang w:eastAsia="zh-CN"/>
        </w:rPr>
        <w:t>756404085@qq.com</w:t>
      </w:r>
    </w:p>
    <w:p w14:paraId="4339DA7B" w14:textId="77777777" w:rsidR="00C37665" w:rsidRDefault="00000000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日    期：××××年××月××日</w:t>
      </w:r>
    </w:p>
    <w:p w14:paraId="1D7F7CFF" w14:textId="77777777" w:rsidR="00C37665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0" distR="0" wp14:anchorId="697E7078" wp14:editId="32AD9ED6">
            <wp:extent cx="5939790" cy="1079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</w:rPr>
        <w:drawing>
          <wp:inline distT="0" distB="0" distL="0" distR="0" wp14:anchorId="49B33928" wp14:editId="7BA47CF5">
            <wp:extent cx="5939790" cy="1079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B1416" w14:textId="77777777" w:rsidR="00C37665" w:rsidRDefault="00000000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lang w:eastAsia="zh-CN"/>
        </w:rPr>
      </w:pPr>
      <w:r>
        <w:rPr>
          <w:rFonts w:ascii="宋体" w:eastAsia="宋体" w:hAnsi="宋体" w:cs="宋体" w:hint="eastAsia"/>
          <w:b/>
          <w:sz w:val="24"/>
          <w:szCs w:val="24"/>
          <w:lang w:eastAsia="zh-CN"/>
        </w:rPr>
        <w:t>您好！首先感谢贵司为我司真诚报价，希望</w:t>
      </w:r>
      <w:proofErr w:type="gramStart"/>
      <w:r>
        <w:rPr>
          <w:rFonts w:ascii="宋体" w:eastAsia="宋体" w:hAnsi="宋体" w:cs="宋体" w:hint="eastAsia"/>
          <w:b/>
          <w:sz w:val="24"/>
          <w:szCs w:val="24"/>
          <w:lang w:eastAsia="zh-CN"/>
        </w:rPr>
        <w:t>贵司能提供</w:t>
      </w:r>
      <w:proofErr w:type="gramEnd"/>
      <w:r>
        <w:rPr>
          <w:rFonts w:ascii="宋体" w:eastAsia="宋体" w:hAnsi="宋体" w:cs="宋体" w:hint="eastAsia"/>
          <w:b/>
          <w:sz w:val="24"/>
          <w:szCs w:val="24"/>
          <w:lang w:eastAsia="zh-CN"/>
        </w:rPr>
        <w:t>优惠及符合我方需求的报价，贵司</w:t>
      </w:r>
      <w:proofErr w:type="gramStart"/>
      <w:r>
        <w:rPr>
          <w:rFonts w:ascii="宋体" w:eastAsia="宋体" w:hAnsi="宋体" w:cs="宋体" w:hint="eastAsia"/>
          <w:b/>
          <w:sz w:val="24"/>
          <w:szCs w:val="24"/>
          <w:lang w:eastAsia="zh-CN"/>
        </w:rPr>
        <w:t>报价请</w:t>
      </w:r>
      <w:proofErr w:type="gramEnd"/>
      <w:r>
        <w:rPr>
          <w:rFonts w:ascii="宋体" w:eastAsia="宋体" w:hAnsi="宋体" w:cs="宋体" w:hint="eastAsia"/>
          <w:b/>
          <w:sz w:val="24"/>
          <w:szCs w:val="24"/>
          <w:lang w:eastAsia="zh-CN"/>
        </w:rPr>
        <w:t>按下表格式进行填报，我司将选择总报价最低的单位进行合作。</w:t>
      </w:r>
    </w:p>
    <w:p w14:paraId="5B6E547A" w14:textId="77777777" w:rsidR="00C37665" w:rsidRDefault="00000000">
      <w:pPr>
        <w:adjustRightInd w:val="0"/>
        <w:snapToGrid w:val="0"/>
        <w:spacing w:line="360" w:lineRule="auto"/>
        <w:jc w:val="center"/>
        <w:rPr>
          <w:rFonts w:ascii="宋体" w:eastAsia="宋体" w:hAnsi="宋体" w:cs="宋体" w:hint="eastAsia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报价单</w:t>
      </w:r>
    </w:p>
    <w:tbl>
      <w:tblPr>
        <w:tblW w:w="9345" w:type="dxa"/>
        <w:jc w:val="center"/>
        <w:tblLook w:val="04A0" w:firstRow="1" w:lastRow="0" w:firstColumn="1" w:lastColumn="0" w:noHBand="0" w:noVBand="1"/>
      </w:tblPr>
      <w:tblGrid>
        <w:gridCol w:w="443"/>
        <w:gridCol w:w="789"/>
        <w:gridCol w:w="234"/>
        <w:gridCol w:w="1242"/>
        <w:gridCol w:w="505"/>
        <w:gridCol w:w="1415"/>
        <w:gridCol w:w="127"/>
        <w:gridCol w:w="682"/>
        <w:gridCol w:w="525"/>
        <w:gridCol w:w="499"/>
        <w:gridCol w:w="579"/>
        <w:gridCol w:w="876"/>
        <w:gridCol w:w="900"/>
        <w:gridCol w:w="529"/>
      </w:tblGrid>
      <w:tr w:rsidR="00F07A44" w14:paraId="24DB98D6" w14:textId="77777777" w:rsidTr="00F07A44">
        <w:trPr>
          <w:trHeight w:val="567"/>
          <w:jc w:val="center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66461" w14:textId="77777777" w:rsidR="00F07A44" w:rsidRDefault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序号</w:t>
            </w:r>
          </w:p>
          <w:p w14:paraId="32ABA6E9" w14:textId="7E4BB3AE" w:rsidR="00F07A44" w:rsidRDefault="00F07A44" w:rsidP="00B806A6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F0345" w14:textId="120DA866" w:rsidR="00F07A44" w:rsidRDefault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4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6AF8" w14:textId="2BF73D0C" w:rsidR="00F07A44" w:rsidRDefault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设备明细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DA480" w14:textId="77777777" w:rsidR="00F07A44" w:rsidRDefault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CBECF" w14:textId="77777777" w:rsidR="00F07A44" w:rsidRDefault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0CBDC" w14:textId="4EDDCFB8" w:rsidR="00F07A44" w:rsidRDefault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单价（元）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9ADC2" w14:textId="77777777" w:rsidR="00F07A44" w:rsidRDefault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合计金额（元）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BDF8B" w14:textId="77777777" w:rsidR="00F07A44" w:rsidRDefault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备注</w:t>
            </w:r>
          </w:p>
        </w:tc>
      </w:tr>
      <w:tr w:rsidR="00F07A44" w14:paraId="161ECC36" w14:textId="77777777" w:rsidTr="00F07A44">
        <w:trPr>
          <w:trHeight w:val="567"/>
          <w:jc w:val="center"/>
        </w:trPr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30C35" w14:textId="468DE566" w:rsidR="00F07A44" w:rsidRDefault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0527" w14:textId="5899508F" w:rsidR="00F07A44" w:rsidRDefault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FB7C" w14:textId="329A0D32" w:rsidR="00F07A44" w:rsidRPr="00E50E9A" w:rsidRDefault="00F07A44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设备名称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1D63" w14:textId="1F15B3E7" w:rsidR="00F07A44" w:rsidRPr="00E50E9A" w:rsidRDefault="00F07A44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参数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315F" w14:textId="0454D7C3" w:rsidR="00F07A44" w:rsidRPr="00E50E9A" w:rsidRDefault="00F07A44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A6FFA" w14:textId="0DE40926" w:rsidR="00F07A44" w:rsidRDefault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9640" w14:textId="27B903B5" w:rsidR="00F07A44" w:rsidRDefault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D337" w14:textId="33CF6F83" w:rsidR="00F07A44" w:rsidRDefault="00F07A44" w:rsidP="00F07A44">
            <w:pP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C723" w14:textId="77777777" w:rsidR="00F07A44" w:rsidRDefault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619B" w14:textId="77777777" w:rsidR="00F07A44" w:rsidRDefault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539E" w14:textId="77777777" w:rsidR="00F07A44" w:rsidRDefault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07A44" w14:paraId="7A05F73C" w14:textId="77777777" w:rsidTr="00F07A44">
        <w:trPr>
          <w:trHeight w:val="567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D6AD" w14:textId="393904D6" w:rsidR="00F07A44" w:rsidRDefault="00F07A44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9AB7" w14:textId="004A4161" w:rsidR="00F07A44" w:rsidRDefault="00F07A44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中央空调维保</w:t>
            </w:r>
            <w:proofErr w:type="gramEnd"/>
          </w:p>
        </w:tc>
        <w:tc>
          <w:tcPr>
            <w:tcW w:w="1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6FF35" w14:textId="2DD08301" w:rsidR="00F07A44" w:rsidRPr="00F07A44" w:rsidRDefault="00F07A44" w:rsidP="00F07A44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F07A44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盾安空调</w:t>
            </w:r>
            <w:proofErr w:type="gramEnd"/>
            <w:r w:rsidRPr="00F07A44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机组（SLB1120JV-2A）</w:t>
            </w:r>
          </w:p>
        </w:tc>
        <w:tc>
          <w:tcPr>
            <w:tcW w:w="204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0E6C2AA7" w14:textId="333E9927" w:rsidR="00F07A44" w:rsidRPr="00F07A44" w:rsidRDefault="00F07A44" w:rsidP="00F07A44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F07A44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制冷量：1148.5kw;冷冻水流量197.1m</w:t>
            </w:r>
            <w:r w:rsidRPr="00F07A44">
              <w:rPr>
                <w:rFonts w:asciiTheme="minorEastAsia" w:eastAsiaTheme="minorEastAsia" w:hAnsiTheme="minorEastAsia" w:cs="Cambria"/>
                <w:color w:val="000000"/>
                <w:sz w:val="21"/>
                <w:szCs w:val="21"/>
                <w:lang w:eastAsia="zh-CN" w:bidi="ar"/>
              </w:rPr>
              <w:t>³</w:t>
            </w:r>
            <w:r w:rsidRPr="00F07A44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/h；冷却水流量231.9m</w:t>
            </w:r>
            <w:r w:rsidRPr="00F07A44">
              <w:rPr>
                <w:rFonts w:asciiTheme="minorEastAsia" w:eastAsiaTheme="minorEastAsia" w:hAnsiTheme="minorEastAsia" w:cs="Cambria"/>
                <w:color w:val="000000"/>
                <w:sz w:val="21"/>
                <w:szCs w:val="21"/>
                <w:lang w:eastAsia="zh-CN" w:bidi="ar"/>
              </w:rPr>
              <w:t>³</w:t>
            </w:r>
            <w:r w:rsidRPr="00F07A44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/h，总输出功率190.8kw</w:t>
            </w:r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C25EB7" w14:textId="03863434" w:rsidR="00F07A44" w:rsidRPr="00F07A44" w:rsidRDefault="00F07A44" w:rsidP="00F07A44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07A44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台</w:t>
            </w: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143F96" w14:textId="4E8D69DC" w:rsidR="00F07A44" w:rsidRPr="00F07A44" w:rsidRDefault="00F07A44" w:rsidP="00F07A44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07A44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46EB" w14:textId="6E50FEB0" w:rsidR="00F07A44" w:rsidRDefault="00D92381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6EA8" w14:textId="441C1F76" w:rsidR="00F07A44" w:rsidRDefault="00D92381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C8E0" w14:textId="77777777" w:rsidR="00F07A44" w:rsidRDefault="00F07A44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E26F" w14:textId="77777777" w:rsidR="00F07A44" w:rsidRDefault="00F07A44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AAD7" w14:textId="77777777" w:rsidR="00F07A44" w:rsidRDefault="00F07A44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07A44" w14:paraId="1676F8C2" w14:textId="77777777" w:rsidTr="00F07A44">
        <w:trPr>
          <w:trHeight w:val="567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62AE" w14:textId="5B7B4B80" w:rsidR="00F07A44" w:rsidRDefault="00F07A44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96C8" w14:textId="77777777" w:rsidR="00F07A44" w:rsidRDefault="00F07A44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CEF6BF" w14:textId="2222F4E4" w:rsidR="00F07A44" w:rsidRPr="00F07A44" w:rsidRDefault="00F07A44" w:rsidP="00F07A44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07A44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过滤器</w:t>
            </w:r>
          </w:p>
        </w:tc>
        <w:tc>
          <w:tcPr>
            <w:tcW w:w="204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17519219" w14:textId="22E98639" w:rsidR="00F07A44" w:rsidRPr="00F07A44" w:rsidRDefault="00F07A44" w:rsidP="00F07A44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65545B" w14:textId="32198BBF" w:rsidR="00F07A44" w:rsidRPr="00F07A44" w:rsidRDefault="00F07A44" w:rsidP="00F07A44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07A44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套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94744F" w14:textId="1912EBB7" w:rsidR="00F07A44" w:rsidRPr="00F07A44" w:rsidRDefault="00F07A44" w:rsidP="00F07A44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07A44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EC11" w14:textId="442446E6" w:rsidR="00F07A44" w:rsidRDefault="00D92381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1B45" w14:textId="05EFDA79" w:rsidR="00F07A44" w:rsidRDefault="00D92381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A10C5" w14:textId="77777777" w:rsidR="00F07A44" w:rsidRDefault="00F07A44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FBDA" w14:textId="77777777" w:rsidR="00F07A44" w:rsidRDefault="00F07A44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D36E" w14:textId="77777777" w:rsidR="00F07A44" w:rsidRDefault="00F07A44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07A44" w14:paraId="1310472A" w14:textId="77777777" w:rsidTr="00F07A44">
        <w:trPr>
          <w:trHeight w:val="567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4981" w14:textId="240C4B76" w:rsidR="00F07A44" w:rsidRDefault="00F07A44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BECB" w14:textId="27C478DB" w:rsidR="00F07A44" w:rsidRDefault="00F07A44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冷却塔维保</w:t>
            </w:r>
            <w:proofErr w:type="gramEnd"/>
          </w:p>
        </w:tc>
        <w:tc>
          <w:tcPr>
            <w:tcW w:w="14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4036F" w14:textId="52E0BEB3" w:rsidR="00F07A44" w:rsidRPr="00F07A44" w:rsidRDefault="00F07A44" w:rsidP="00F07A44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07A44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冷却塔</w:t>
            </w:r>
          </w:p>
        </w:tc>
        <w:tc>
          <w:tcPr>
            <w:tcW w:w="204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5619D46A" w14:textId="6C5330AB" w:rsidR="00F07A44" w:rsidRPr="00F07A44" w:rsidRDefault="00F07A44" w:rsidP="00F07A44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F07A44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冷却水量289m</w:t>
            </w:r>
            <w:r w:rsidRPr="00F07A44">
              <w:rPr>
                <w:rFonts w:asciiTheme="minorEastAsia" w:eastAsiaTheme="minorEastAsia" w:hAnsiTheme="minorEastAsia" w:cs="Cambria"/>
                <w:color w:val="000000"/>
                <w:sz w:val="21"/>
                <w:szCs w:val="21"/>
                <w:lang w:eastAsia="zh-CN" w:bidi="ar"/>
              </w:rPr>
              <w:t>³</w:t>
            </w:r>
            <w:r w:rsidRPr="00F07A44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/h；电机功率;15kw</w:t>
            </w:r>
            <w:r w:rsidRPr="00F07A44">
              <w:rPr>
                <w:rFonts w:asciiTheme="minorEastAsia" w:eastAsiaTheme="minorEastAsia" w:hAnsiTheme="minorEastAsia" w:hint="eastAsia"/>
                <w:sz w:val="21"/>
                <w:szCs w:val="21"/>
                <w:lang w:eastAsia="zh-CN" w:bidi="ar"/>
              </w:rPr>
              <w:t>*2;尺寸3800*3800*3800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AADE3" w14:textId="4E7F12DF" w:rsidR="00F07A44" w:rsidRPr="00F07A44" w:rsidRDefault="00F07A44" w:rsidP="00F07A44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07A44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703EEB" w14:textId="7C03CD80" w:rsidR="00F07A44" w:rsidRPr="00F07A44" w:rsidRDefault="00F07A44" w:rsidP="00F07A44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07A44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C106" w14:textId="3EC0CB62" w:rsidR="00F07A44" w:rsidRDefault="00D92381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BC33" w14:textId="5D9CF6F2" w:rsidR="00F07A44" w:rsidRDefault="00D92381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FD322" w14:textId="77777777" w:rsidR="00F07A44" w:rsidRDefault="00F07A44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9AB1" w14:textId="77777777" w:rsidR="00F07A44" w:rsidRDefault="00F07A44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3BE2" w14:textId="77777777" w:rsidR="00F07A44" w:rsidRDefault="00F07A44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07A44" w14:paraId="44A6305E" w14:textId="77777777" w:rsidTr="00F07A44">
        <w:trPr>
          <w:trHeight w:val="567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A4EE" w14:textId="06B7BF2B" w:rsidR="00F07A44" w:rsidRDefault="00F07A44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3454" w14:textId="77777777" w:rsidR="00F07A44" w:rsidRDefault="00F07A44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712FE" w14:textId="38EF9532" w:rsidR="00F07A44" w:rsidRPr="00F07A44" w:rsidRDefault="00F07A44" w:rsidP="00F07A44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F07A44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水泵维保</w:t>
            </w:r>
            <w:proofErr w:type="gramEnd"/>
          </w:p>
        </w:tc>
        <w:tc>
          <w:tcPr>
            <w:tcW w:w="204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11ED149C" w14:textId="71849CFA" w:rsidR="00F07A44" w:rsidRPr="00F07A44" w:rsidRDefault="00F07A44" w:rsidP="00F07A44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5C4F8" w14:textId="5A3B7601" w:rsidR="00F07A44" w:rsidRPr="00F07A44" w:rsidRDefault="00F07A44" w:rsidP="00F07A44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07A44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12347" w14:textId="362AF236" w:rsidR="00F07A44" w:rsidRPr="00F07A44" w:rsidRDefault="00F07A44" w:rsidP="00F07A44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07A44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2D70" w14:textId="054742AD" w:rsidR="00F07A44" w:rsidRDefault="00D92381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08F0" w14:textId="69BA9B72" w:rsidR="00F07A44" w:rsidRDefault="00D92381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C4B7" w14:textId="77777777" w:rsidR="00F07A44" w:rsidRDefault="00F07A44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7F0B" w14:textId="77777777" w:rsidR="00F07A44" w:rsidRDefault="00F07A44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854F" w14:textId="77777777" w:rsidR="00F07A44" w:rsidRDefault="00F07A44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07A44" w14:paraId="7DE6F88C" w14:textId="77777777" w:rsidTr="00F07A44">
        <w:trPr>
          <w:trHeight w:val="567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3A31" w14:textId="522D8B2B" w:rsidR="00F07A44" w:rsidRDefault="00F07A44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3746" w14:textId="77777777" w:rsidR="00F07A44" w:rsidRDefault="00F07A44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AD5DB" w14:textId="289AC009" w:rsidR="00F07A44" w:rsidRPr="00F07A44" w:rsidRDefault="00F07A44" w:rsidP="00F07A44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F07A44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冷却水系统清洗、药物处理</w:t>
            </w: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83C1" w14:textId="63F04A9A" w:rsidR="00F07A44" w:rsidRPr="00F07A44" w:rsidRDefault="00F07A44" w:rsidP="00F07A44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3F177" w14:textId="53C5D882" w:rsidR="00F07A44" w:rsidRPr="00F07A44" w:rsidRDefault="00F07A44" w:rsidP="00F07A44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07A44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套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17197" w14:textId="680FD8C1" w:rsidR="00F07A44" w:rsidRPr="00F07A44" w:rsidRDefault="00F07A44" w:rsidP="00F07A44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07A44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7CAE" w14:textId="19D592AF" w:rsidR="00F07A44" w:rsidRDefault="00D92381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FC5A" w14:textId="36EA5615" w:rsidR="00F07A44" w:rsidRDefault="00D92381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B3B5" w14:textId="77777777" w:rsidR="00F07A44" w:rsidRDefault="00F07A44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1E445" w14:textId="77777777" w:rsidR="00F07A44" w:rsidRDefault="00F07A44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09C8" w14:textId="77777777" w:rsidR="00F07A44" w:rsidRDefault="00F07A44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07A44" w14:paraId="2BEC7CEF" w14:textId="77777777" w:rsidTr="00F07A44">
        <w:trPr>
          <w:trHeight w:val="567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0244" w14:textId="3840D374" w:rsidR="00F07A44" w:rsidRDefault="00F07A44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C92F" w14:textId="77777777" w:rsidR="00F07A44" w:rsidRDefault="00F07A44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797D6" w14:textId="42FB42AC" w:rsidR="00F07A44" w:rsidRPr="00F07A44" w:rsidRDefault="00F07A44" w:rsidP="00F07A44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proofErr w:type="gramStart"/>
            <w:r w:rsidRPr="00F07A44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冷冻水</w:t>
            </w:r>
            <w:proofErr w:type="gramEnd"/>
            <w:r w:rsidRPr="00F07A44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系统清洗、药物处理</w:t>
            </w: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975E" w14:textId="619AF937" w:rsidR="00F07A44" w:rsidRPr="00F07A44" w:rsidRDefault="00F07A44" w:rsidP="00F07A44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12E46" w14:textId="3C39A32A" w:rsidR="00F07A44" w:rsidRPr="00F07A44" w:rsidRDefault="00F07A44" w:rsidP="00F07A44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07A44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套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E1227" w14:textId="0A356491" w:rsidR="00F07A44" w:rsidRPr="00F07A44" w:rsidRDefault="00F07A44" w:rsidP="00F07A44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07A44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223B" w14:textId="31690104" w:rsidR="00F07A44" w:rsidRDefault="00D92381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16E2" w14:textId="56F52C29" w:rsidR="00F07A44" w:rsidRDefault="00D92381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DA0F" w14:textId="77777777" w:rsidR="00F07A44" w:rsidRDefault="00F07A44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31F7" w14:textId="77777777" w:rsidR="00F07A44" w:rsidRDefault="00F07A44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9344" w14:textId="77777777" w:rsidR="00F07A44" w:rsidRDefault="00F07A44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07A44" w14:paraId="53900832" w14:textId="77777777" w:rsidTr="00F07A44">
        <w:trPr>
          <w:trHeight w:val="567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8D2D" w14:textId="29FCD306" w:rsidR="00F07A44" w:rsidRDefault="00F07A44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E9B1" w14:textId="0E6B6330" w:rsidR="00F07A44" w:rsidRDefault="00F07A44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 w:rsidRPr="00F07A44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生活热水换热系统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5F5B0" w14:textId="3D5FCE24" w:rsidR="00F07A44" w:rsidRPr="00F07A44" w:rsidRDefault="00F07A44" w:rsidP="00F07A44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07A44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生活热水换热系统</w:t>
            </w: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BE2B" w14:textId="6868B2F3" w:rsidR="00F07A44" w:rsidRPr="00F07A44" w:rsidRDefault="00F07A44" w:rsidP="00F07A44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26358" w14:textId="1F740F26" w:rsidR="00F07A44" w:rsidRPr="00F07A44" w:rsidRDefault="00F07A44" w:rsidP="00F07A44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07A44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套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4E5D3" w14:textId="4275F700" w:rsidR="00F07A44" w:rsidRPr="00F07A44" w:rsidRDefault="00F07A44" w:rsidP="00F07A44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07A44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7DD0" w14:textId="2458CE32" w:rsidR="00F07A44" w:rsidRDefault="00D92381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43D7" w14:textId="16ABF425" w:rsidR="00F07A44" w:rsidRDefault="00D92381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808D" w14:textId="77777777" w:rsidR="00F07A44" w:rsidRDefault="00F07A44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54D9" w14:textId="77777777" w:rsidR="00F07A44" w:rsidRDefault="00F07A44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E870" w14:textId="77777777" w:rsidR="00F07A44" w:rsidRDefault="00F07A44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07A44" w14:paraId="0AD4E501" w14:textId="77777777" w:rsidTr="00F07A44">
        <w:trPr>
          <w:trHeight w:val="567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32A8" w14:textId="63384466" w:rsidR="00F07A44" w:rsidRDefault="00F07A44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1C1D" w14:textId="0A84CC29" w:rsidR="00F07A44" w:rsidRDefault="00F07A44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 w:rsidRPr="00F07A44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地暖热水换热系统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26F64" w14:textId="42919ECE" w:rsidR="00F07A44" w:rsidRPr="00F07A44" w:rsidRDefault="00F07A44" w:rsidP="00F07A44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07A44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地暖热水换热系统</w:t>
            </w: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E785" w14:textId="60CF1982" w:rsidR="00F07A44" w:rsidRPr="00F07A44" w:rsidRDefault="00F07A44" w:rsidP="00F07A44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50599" w14:textId="67861C93" w:rsidR="00F07A44" w:rsidRPr="00F07A44" w:rsidRDefault="00F07A44" w:rsidP="00F07A44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07A44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套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57081" w14:textId="1F032825" w:rsidR="00F07A44" w:rsidRPr="00F07A44" w:rsidRDefault="00F07A44" w:rsidP="00F07A44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07A44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9FB40" w14:textId="7DEB2289" w:rsidR="00F07A44" w:rsidRDefault="00D92381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9FCA" w14:textId="5DC1DB59" w:rsidR="00F07A44" w:rsidRDefault="00D92381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E48C" w14:textId="77777777" w:rsidR="00F07A44" w:rsidRDefault="00F07A44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925F" w14:textId="77777777" w:rsidR="00F07A44" w:rsidRDefault="00F07A44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133D" w14:textId="77777777" w:rsidR="00F07A44" w:rsidRDefault="00F07A44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07A44" w14:paraId="65ED3864" w14:textId="77777777" w:rsidTr="00F07A44">
        <w:trPr>
          <w:trHeight w:val="567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6BAC" w14:textId="00A4F83E" w:rsidR="00F07A44" w:rsidRDefault="00F07A44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6B51" w14:textId="201EFE28" w:rsidR="00F07A44" w:rsidRDefault="00F07A44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 w:rsidRPr="00F07A44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控制配电柜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8E75A" w14:textId="5727C6C4" w:rsidR="00F07A44" w:rsidRPr="00F07A44" w:rsidRDefault="00F07A44" w:rsidP="00F07A44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07A44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控制配电柜</w:t>
            </w: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5B3B" w14:textId="77777777" w:rsidR="00F07A44" w:rsidRPr="00F07A44" w:rsidRDefault="00F07A44" w:rsidP="00F07A44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8EA15" w14:textId="2C01374E" w:rsidR="00F07A44" w:rsidRPr="00F07A44" w:rsidRDefault="00F07A44" w:rsidP="00F07A44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07A44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套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90703" w14:textId="45B3669B" w:rsidR="00F07A44" w:rsidRPr="00F07A44" w:rsidRDefault="00F07A44" w:rsidP="00F07A44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07A44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E0B2" w14:textId="4098E1D3" w:rsidR="00F07A44" w:rsidRDefault="00D92381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E801" w14:textId="7108D01A" w:rsidR="00F07A44" w:rsidRDefault="00D92381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31F3" w14:textId="77777777" w:rsidR="00F07A44" w:rsidRDefault="00F07A44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0AF8" w14:textId="77777777" w:rsidR="00F07A44" w:rsidRDefault="00F07A44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C82D" w14:textId="77777777" w:rsidR="00F07A44" w:rsidRDefault="00F07A44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07A44" w14:paraId="1B673213" w14:textId="77777777" w:rsidTr="00F07A44">
        <w:trPr>
          <w:trHeight w:val="567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9215" w14:textId="37AECBC5" w:rsidR="00F07A44" w:rsidRDefault="00F07A44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BF76" w14:textId="77777777" w:rsidR="00F07A44" w:rsidRDefault="00F07A44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3AB3" w14:textId="5247F6AA" w:rsidR="00F07A44" w:rsidRDefault="00F07A44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54E6" w14:textId="555DB122" w:rsidR="00F07A44" w:rsidRDefault="00F07A44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3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2018" w14:textId="31349ABF" w:rsidR="00F07A44" w:rsidRDefault="00F07A44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总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报价（元）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2B4A" w14:textId="77777777" w:rsidR="00F07A44" w:rsidRDefault="00F07A44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5EF1" w14:textId="77777777" w:rsidR="00F07A44" w:rsidRDefault="00F07A44" w:rsidP="00F07A44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</w:tbl>
    <w:p w14:paraId="60F8B34E" w14:textId="77777777" w:rsidR="00C37665" w:rsidRDefault="00000000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sz w:val="21"/>
          <w:szCs w:val="21"/>
        </w:rPr>
      </w:pPr>
      <w:proofErr w:type="spellStart"/>
      <w:r>
        <w:rPr>
          <w:rFonts w:ascii="宋体" w:eastAsia="宋体" w:hAnsi="宋体" w:cs="宋体" w:hint="eastAsia"/>
          <w:b/>
          <w:sz w:val="21"/>
          <w:szCs w:val="21"/>
        </w:rPr>
        <w:t>备注</w:t>
      </w:r>
      <w:proofErr w:type="spellEnd"/>
      <w:r>
        <w:rPr>
          <w:rFonts w:ascii="宋体" w:eastAsia="宋体" w:hAnsi="宋体" w:cs="宋体" w:hint="eastAsia"/>
          <w:b/>
          <w:sz w:val="21"/>
          <w:szCs w:val="21"/>
        </w:rPr>
        <w:t>：</w:t>
      </w:r>
    </w:p>
    <w:p w14:paraId="40039E36" w14:textId="2E42E15B" w:rsidR="00C37665" w:rsidRDefault="00000000">
      <w:pPr>
        <w:pStyle w:val="Default"/>
        <w:snapToGrid w:val="0"/>
        <w:spacing w:line="360" w:lineRule="auto"/>
        <w:ind w:firstLineChars="200" w:firstLine="422"/>
        <w:rPr>
          <w:rFonts w:hAnsi="宋体" w:hint="eastAsia"/>
          <w:b/>
          <w:bCs/>
          <w:sz w:val="21"/>
          <w:szCs w:val="21"/>
          <w:u w:val="single"/>
        </w:rPr>
      </w:pPr>
      <w:r>
        <w:rPr>
          <w:rFonts w:hAnsi="宋体" w:hint="eastAsia"/>
          <w:b/>
          <w:bCs/>
          <w:sz w:val="21"/>
          <w:szCs w:val="21"/>
        </w:rPr>
        <w:t>1.报价范围：</w:t>
      </w:r>
      <w:r>
        <w:rPr>
          <w:rFonts w:hAnsi="宋体" w:hint="eastAsia"/>
          <w:b/>
          <w:bCs/>
          <w:sz w:val="21"/>
          <w:szCs w:val="21"/>
          <w:u w:val="single"/>
        </w:rPr>
        <w:t xml:space="preserve"> </w:t>
      </w:r>
      <w:proofErr w:type="gramStart"/>
      <w:r w:rsidR="00D92381" w:rsidRPr="00D92381">
        <w:rPr>
          <w:rFonts w:hAnsi="宋体" w:hint="eastAsia"/>
          <w:b/>
          <w:bCs/>
          <w:sz w:val="21"/>
          <w:szCs w:val="21"/>
          <w:highlight w:val="yellow"/>
          <w:u w:val="single"/>
        </w:rPr>
        <w:t>维保总</w:t>
      </w:r>
      <w:proofErr w:type="gramEnd"/>
      <w:r w:rsidR="00D92381" w:rsidRPr="00D92381">
        <w:rPr>
          <w:rFonts w:hAnsi="宋体" w:hint="eastAsia"/>
          <w:b/>
          <w:bCs/>
          <w:sz w:val="21"/>
          <w:szCs w:val="21"/>
          <w:highlight w:val="yellow"/>
          <w:u w:val="single"/>
        </w:rPr>
        <w:t>金额30000元/年（不含税）为最高限价</w:t>
      </w:r>
    </w:p>
    <w:p w14:paraId="65D96684" w14:textId="2A3EC437" w:rsidR="00C37665" w:rsidRDefault="00000000">
      <w:pPr>
        <w:pStyle w:val="Default"/>
        <w:snapToGrid w:val="0"/>
        <w:spacing w:line="360" w:lineRule="auto"/>
        <w:ind w:firstLineChars="200" w:firstLine="422"/>
        <w:rPr>
          <w:rFonts w:hAnsi="宋体" w:hint="eastAsia"/>
          <w:b/>
          <w:bCs/>
          <w:sz w:val="21"/>
          <w:szCs w:val="21"/>
        </w:rPr>
      </w:pPr>
      <w:r>
        <w:rPr>
          <w:rFonts w:hAnsi="宋体" w:hint="eastAsia"/>
          <w:b/>
          <w:bCs/>
          <w:sz w:val="21"/>
          <w:szCs w:val="21"/>
        </w:rPr>
        <w:t>2.上述价格</w:t>
      </w:r>
      <w:r>
        <w:rPr>
          <w:rFonts w:hAnsi="宋体" w:hint="eastAsia"/>
          <w:b/>
          <w:bCs/>
          <w:sz w:val="21"/>
          <w:szCs w:val="21"/>
          <w:highlight w:val="yellow"/>
        </w:rPr>
        <w:t>含税或不含税</w:t>
      </w:r>
      <w:r w:rsidR="00E50E9A">
        <w:rPr>
          <w:rFonts w:hAnsi="宋体" w:hint="eastAsia"/>
          <w:b/>
          <w:bCs/>
          <w:sz w:val="21"/>
          <w:szCs w:val="21"/>
          <w:highlight w:val="yellow"/>
        </w:rPr>
        <w:t>，税率为：</w:t>
      </w:r>
      <w:r w:rsidR="00E50E9A">
        <w:rPr>
          <w:rFonts w:hAnsi="宋体" w:hint="eastAsia"/>
          <w:b/>
          <w:bCs/>
          <w:sz w:val="21"/>
          <w:szCs w:val="21"/>
          <w:u w:val="single"/>
        </w:rPr>
        <w:t xml:space="preserve">           </w:t>
      </w:r>
      <w:r>
        <w:rPr>
          <w:rFonts w:hAnsi="宋体" w:hint="eastAsia"/>
          <w:b/>
          <w:bCs/>
          <w:sz w:val="21"/>
          <w:szCs w:val="21"/>
        </w:rPr>
        <w:t>。</w:t>
      </w:r>
    </w:p>
    <w:p w14:paraId="603EBB2E" w14:textId="346A9288" w:rsidR="00C37665" w:rsidRDefault="00000000">
      <w:pPr>
        <w:pStyle w:val="Default"/>
        <w:snapToGrid w:val="0"/>
        <w:spacing w:line="360" w:lineRule="auto"/>
        <w:ind w:firstLineChars="200" w:firstLine="422"/>
        <w:rPr>
          <w:rFonts w:hAnsi="宋体" w:hint="eastAsia"/>
          <w:b/>
          <w:bCs/>
          <w:sz w:val="21"/>
          <w:szCs w:val="21"/>
        </w:rPr>
      </w:pPr>
      <w:r>
        <w:rPr>
          <w:rFonts w:hAnsi="宋体" w:hint="eastAsia"/>
          <w:b/>
          <w:bCs/>
          <w:sz w:val="21"/>
          <w:szCs w:val="21"/>
        </w:rPr>
        <w:t>3.本项目报价包含</w:t>
      </w:r>
      <w:r>
        <w:rPr>
          <w:rFonts w:hAnsi="宋体" w:hint="eastAsia"/>
          <w:b/>
          <w:bCs/>
          <w:sz w:val="21"/>
          <w:szCs w:val="21"/>
          <w:u w:val="single"/>
        </w:rPr>
        <w:t xml:space="preserve">            </w:t>
      </w:r>
      <w:r>
        <w:rPr>
          <w:rFonts w:hAnsi="宋体" w:hint="eastAsia"/>
          <w:b/>
          <w:bCs/>
          <w:sz w:val="21"/>
          <w:szCs w:val="21"/>
        </w:rPr>
        <w:t>的所有费用（包括但不限于</w:t>
      </w:r>
      <w:r w:rsidR="00E50E9A">
        <w:rPr>
          <w:rFonts w:hAnsi="宋体" w:hint="eastAsia"/>
          <w:b/>
          <w:bCs/>
          <w:sz w:val="21"/>
          <w:szCs w:val="21"/>
          <w:highlight w:val="yellow"/>
        </w:rPr>
        <w:t>清洗费、材料费、人工费</w:t>
      </w:r>
      <w:r>
        <w:rPr>
          <w:rFonts w:hAnsi="宋体" w:hint="eastAsia"/>
          <w:b/>
          <w:bCs/>
          <w:sz w:val="21"/>
          <w:szCs w:val="21"/>
          <w:highlight w:val="yellow"/>
        </w:rPr>
        <w:t>、管理费、第三方责任险、利润及其他相关的一切费用</w:t>
      </w:r>
      <w:r>
        <w:rPr>
          <w:rFonts w:hAnsi="宋体" w:hint="eastAsia"/>
          <w:b/>
          <w:bCs/>
          <w:sz w:val="21"/>
          <w:szCs w:val="21"/>
        </w:rPr>
        <w:t>）。</w:t>
      </w:r>
    </w:p>
    <w:p w14:paraId="481951A4" w14:textId="3BBEA528" w:rsidR="00C37665" w:rsidRDefault="00E50E9A">
      <w:pPr>
        <w:adjustRightInd w:val="0"/>
        <w:snapToGrid w:val="0"/>
        <w:spacing w:line="360" w:lineRule="auto"/>
        <w:ind w:firstLineChars="200" w:firstLine="422"/>
        <w:jc w:val="left"/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4.付款方式：</w:t>
      </w:r>
      <w:r>
        <w:rPr>
          <w:rFonts w:ascii="宋体" w:eastAsia="宋体" w:hAnsi="宋体" w:cs="宋体" w:hint="eastAsia"/>
          <w:b/>
          <w:bCs/>
          <w:sz w:val="21"/>
          <w:szCs w:val="21"/>
          <w:u w:val="single"/>
          <w:lang w:eastAsia="zh-CN"/>
        </w:rPr>
        <w:t> </w:t>
      </w:r>
      <w:r w:rsidR="00D92381">
        <w:rPr>
          <w:rFonts w:ascii="宋体" w:eastAsia="宋体" w:hAnsi="宋体" w:cs="宋体" w:hint="eastAsia"/>
          <w:b/>
          <w:bCs/>
          <w:sz w:val="21"/>
          <w:szCs w:val="21"/>
          <w:u w:val="single"/>
          <w:lang w:eastAsia="zh-CN"/>
        </w:rPr>
        <w:t>按照次数进行结算</w:t>
      </w:r>
      <w:r>
        <w:rPr>
          <w:rFonts w:ascii="宋体" w:eastAsia="宋体" w:hAnsi="宋体" w:cs="宋体" w:hint="eastAsia"/>
          <w:b/>
          <w:bCs/>
          <w:sz w:val="21"/>
          <w:szCs w:val="21"/>
          <w:u w:val="single"/>
          <w:lang w:eastAsia="zh-CN"/>
        </w:rPr>
        <w:t> </w:t>
      </w:r>
    </w:p>
    <w:p w14:paraId="0E5DE164" w14:textId="434F931A" w:rsidR="00C37665" w:rsidRDefault="00E50E9A">
      <w:pPr>
        <w:adjustRightInd w:val="0"/>
        <w:snapToGrid w:val="0"/>
        <w:spacing w:line="360" w:lineRule="auto"/>
        <w:ind w:firstLineChars="200" w:firstLine="422"/>
        <w:jc w:val="left"/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5.地点：</w:t>
      </w:r>
      <w:r>
        <w:rPr>
          <w:rFonts w:ascii="宋体" w:eastAsia="宋体" w:hAnsi="宋体" w:cs="宋体" w:hint="eastAsia"/>
          <w:b/>
          <w:bCs/>
          <w:sz w:val="21"/>
          <w:szCs w:val="21"/>
          <w:u w:val="single"/>
          <w:lang w:eastAsia="zh-CN"/>
        </w:rPr>
        <w:t> 重庆市武隆区仙女山街道银杏大道157号1幢</w:t>
      </w:r>
    </w:p>
    <w:p w14:paraId="429C6084" w14:textId="0C2AF735" w:rsidR="00C37665" w:rsidRDefault="00E50E9A">
      <w:pPr>
        <w:adjustRightInd w:val="0"/>
        <w:snapToGrid w:val="0"/>
        <w:spacing w:line="360" w:lineRule="auto"/>
        <w:ind w:firstLineChars="200" w:firstLine="422"/>
        <w:jc w:val="left"/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6.报价有效期：</w:t>
      </w:r>
      <w:r>
        <w:rPr>
          <w:rFonts w:ascii="宋体" w:eastAsia="宋体" w:hAnsi="宋体" w:cs="宋体" w:hint="eastAsia"/>
          <w:b/>
          <w:bCs/>
          <w:sz w:val="21"/>
          <w:szCs w:val="21"/>
          <w:u w:val="single"/>
          <w:lang w:eastAsia="zh-CN"/>
        </w:rPr>
        <w:t>    日历天 </w:t>
      </w:r>
    </w:p>
    <w:p w14:paraId="042F81B9" w14:textId="04040201" w:rsidR="00C37665" w:rsidRDefault="00E50E9A">
      <w:pPr>
        <w:adjustRightInd w:val="0"/>
        <w:snapToGrid w:val="0"/>
        <w:spacing w:line="360" w:lineRule="auto"/>
        <w:ind w:firstLineChars="200" w:firstLine="422"/>
        <w:jc w:val="left"/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7.服务期限：</w:t>
      </w:r>
      <w:r>
        <w:rPr>
          <w:rFonts w:ascii="宋体" w:eastAsia="宋体" w:hAnsi="宋体" w:cs="宋体" w:hint="eastAsia"/>
          <w:b/>
          <w:bCs/>
          <w:sz w:val="21"/>
          <w:szCs w:val="21"/>
          <w:u w:val="single"/>
          <w:lang w:eastAsia="zh-CN"/>
        </w:rPr>
        <w:t> </w:t>
      </w:r>
      <w:r w:rsidR="00D92381">
        <w:rPr>
          <w:rFonts w:ascii="宋体" w:eastAsia="宋体" w:hAnsi="宋体" w:cs="宋体" w:hint="eastAsia"/>
          <w:b/>
          <w:bCs/>
          <w:sz w:val="21"/>
          <w:szCs w:val="21"/>
          <w:u w:val="single"/>
          <w:lang w:eastAsia="zh-CN"/>
        </w:rPr>
        <w:t>1年（2025年5月8日-2026年5月7日），按照合同实际签订时间为准</w:t>
      </w:r>
    </w:p>
    <w:p w14:paraId="2D903A8C" w14:textId="21F9F20A" w:rsidR="00C37665" w:rsidRDefault="00E50E9A">
      <w:pPr>
        <w:adjustRightInd w:val="0"/>
        <w:snapToGrid w:val="0"/>
        <w:spacing w:line="360" w:lineRule="auto"/>
        <w:ind w:firstLineChars="200" w:firstLine="422"/>
        <w:jc w:val="left"/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8.供应商报价单须附营业执照，参加本项目询价的供应商应具备</w:t>
      </w:r>
      <w:r>
        <w:rPr>
          <w:rFonts w:ascii="宋体" w:eastAsia="宋体" w:hAnsi="宋体" w:cs="宋体" w:hint="eastAsia"/>
          <w:b/>
          <w:bCs/>
          <w:sz w:val="21"/>
          <w:szCs w:val="21"/>
          <w:u w:val="single"/>
          <w:lang w:eastAsia="zh-CN"/>
        </w:rPr>
        <w:t xml:space="preserve"> </w:t>
      </w:r>
      <w:r w:rsidR="00D92381" w:rsidRPr="00D92381">
        <w:rPr>
          <w:rFonts w:ascii="宋体" w:eastAsia="宋体" w:hAnsi="宋体" w:cs="宋体" w:hint="eastAsia"/>
          <w:b/>
          <w:bCs/>
          <w:sz w:val="21"/>
          <w:szCs w:val="21"/>
          <w:u w:val="single"/>
          <w:lang w:eastAsia="zh-CN"/>
        </w:rPr>
        <w:t>中央空调系统、生活热水系统及地暖热水系统</w:t>
      </w:r>
      <w:proofErr w:type="gramStart"/>
      <w:r w:rsidR="00D92381" w:rsidRPr="00D92381">
        <w:rPr>
          <w:rFonts w:ascii="宋体" w:eastAsia="宋体" w:hAnsi="宋体" w:cs="宋体" w:hint="eastAsia"/>
          <w:b/>
          <w:bCs/>
          <w:sz w:val="21"/>
          <w:szCs w:val="21"/>
          <w:u w:val="single"/>
          <w:lang w:eastAsia="zh-CN"/>
        </w:rPr>
        <w:t>相关维保</w:t>
      </w:r>
      <w:proofErr w:type="gramEnd"/>
      <w:r>
        <w:rPr>
          <w:rFonts w:ascii="宋体" w:eastAsia="宋体" w:hAnsi="宋体" w:cs="宋体" w:hint="eastAsia"/>
          <w:b/>
          <w:bCs/>
          <w:sz w:val="21"/>
          <w:szCs w:val="21"/>
          <w:u w:val="single"/>
          <w:lang w:eastAsia="zh-CN"/>
        </w:rPr>
        <w:t xml:space="preserve"> 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资质。</w:t>
      </w:r>
    </w:p>
    <w:p w14:paraId="1122EA60" w14:textId="3C03DE71" w:rsidR="00C37665" w:rsidRDefault="00E50E9A">
      <w:pPr>
        <w:adjustRightInd w:val="0"/>
        <w:snapToGrid w:val="0"/>
        <w:spacing w:line="360" w:lineRule="auto"/>
        <w:ind w:firstLineChars="200" w:firstLine="422"/>
        <w:jc w:val="left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9.供应商收到采购询价单后，应在2025年  月  日  ： 分之前报价并回传指定邮箱。</w:t>
      </w:r>
      <w:r>
        <w:rPr>
          <w:rFonts w:ascii="宋体" w:eastAsia="宋体" w:hAnsi="宋体" w:cs="宋体" w:hint="eastAsia"/>
          <w:b/>
          <w:sz w:val="21"/>
          <w:szCs w:val="21"/>
          <w:lang w:eastAsia="zh-CN"/>
        </w:rPr>
        <w:t xml:space="preserve">  </w:t>
      </w:r>
    </w:p>
    <w:p w14:paraId="03860C5E" w14:textId="77777777" w:rsidR="00C37665" w:rsidRDefault="00000000">
      <w:pPr>
        <w:adjustRightInd w:val="0"/>
        <w:snapToGrid w:val="0"/>
        <w:spacing w:line="360" w:lineRule="auto"/>
        <w:ind w:firstLineChars="1400" w:firstLine="3360"/>
        <w:jc w:val="left"/>
        <w:rPr>
          <w:rFonts w:ascii="宋体" w:eastAsia="宋体" w:hAnsi="宋体" w:cs="宋体" w:hint="eastAsia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报价单位（公章）：</w:t>
      </w:r>
      <w:r>
        <w:rPr>
          <w:rFonts w:ascii="宋体" w:eastAsia="宋体" w:hAnsi="宋体" w:cs="宋体" w:hint="eastAsia"/>
          <w:sz w:val="24"/>
          <w:szCs w:val="24"/>
          <w:u w:val="single"/>
          <w:lang w:eastAsia="zh-CN"/>
        </w:rPr>
        <w:t>               </w:t>
      </w:r>
    </w:p>
    <w:p w14:paraId="48951B0F" w14:textId="77777777" w:rsidR="00C37665" w:rsidRDefault="00000000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                                       日 期：2025年  月  日</w:t>
      </w:r>
    </w:p>
    <w:sectPr w:rsidR="00C37665">
      <w:pgSz w:w="11906" w:h="16838"/>
      <w:pgMar w:top="1304" w:right="1134" w:bottom="130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A4E11" w14:textId="77777777" w:rsidR="008D5C05" w:rsidRDefault="008D5C05">
      <w:r>
        <w:separator/>
      </w:r>
    </w:p>
  </w:endnote>
  <w:endnote w:type="continuationSeparator" w:id="0">
    <w:p w14:paraId="32454824" w14:textId="77777777" w:rsidR="008D5C05" w:rsidRDefault="008D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Segoe Print"/>
    <w:charset w:val="00"/>
    <w:family w:val="auto"/>
    <w:pitch w:val="default"/>
  </w:font>
  <w:font w:name="21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67B5C" w14:textId="77777777" w:rsidR="008D5C05" w:rsidRDefault="008D5C05">
      <w:r>
        <w:separator/>
      </w:r>
    </w:p>
  </w:footnote>
  <w:footnote w:type="continuationSeparator" w:id="0">
    <w:p w14:paraId="1B6FB4B5" w14:textId="77777777" w:rsidR="008D5C05" w:rsidRDefault="008D5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665"/>
    <w:rsid w:val="0089744C"/>
    <w:rsid w:val="008D5C05"/>
    <w:rsid w:val="00943D37"/>
    <w:rsid w:val="009D2C5A"/>
    <w:rsid w:val="00B80609"/>
    <w:rsid w:val="00C37665"/>
    <w:rsid w:val="00CD718F"/>
    <w:rsid w:val="00D92381"/>
    <w:rsid w:val="00E50E9A"/>
    <w:rsid w:val="00F07A44"/>
    <w:rsid w:val="010023AF"/>
    <w:rsid w:val="03125A4D"/>
    <w:rsid w:val="05315642"/>
    <w:rsid w:val="09D52BAF"/>
    <w:rsid w:val="0B446AEB"/>
    <w:rsid w:val="0C0C4E17"/>
    <w:rsid w:val="1134315E"/>
    <w:rsid w:val="19DF0132"/>
    <w:rsid w:val="1C4A769E"/>
    <w:rsid w:val="1F5B0159"/>
    <w:rsid w:val="21DF0E74"/>
    <w:rsid w:val="231B0029"/>
    <w:rsid w:val="23F944BF"/>
    <w:rsid w:val="24D03CD9"/>
    <w:rsid w:val="2E7A13B1"/>
    <w:rsid w:val="2F2335D4"/>
    <w:rsid w:val="315052AE"/>
    <w:rsid w:val="33826215"/>
    <w:rsid w:val="3F6C7DE3"/>
    <w:rsid w:val="40175FA1"/>
    <w:rsid w:val="47455B21"/>
    <w:rsid w:val="477E6905"/>
    <w:rsid w:val="48254FD3"/>
    <w:rsid w:val="4CDB4A9F"/>
    <w:rsid w:val="4CE511D4"/>
    <w:rsid w:val="528E1CA1"/>
    <w:rsid w:val="561C59B2"/>
    <w:rsid w:val="57254F78"/>
    <w:rsid w:val="5C6412C1"/>
    <w:rsid w:val="5CB65CF8"/>
    <w:rsid w:val="5F9C39B9"/>
    <w:rsid w:val="60DC2237"/>
    <w:rsid w:val="60FB46CB"/>
    <w:rsid w:val="63D31E0A"/>
    <w:rsid w:val="641A1094"/>
    <w:rsid w:val="720362B3"/>
    <w:rsid w:val="76B35D5E"/>
    <w:rsid w:val="76C324D4"/>
    <w:rsid w:val="77702943"/>
    <w:rsid w:val="7D2A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16D9B"/>
  <w15:docId w15:val="{B4B86A6C-C210-4E96-9AF0-1B3BFEB8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jc w:val="both"/>
    </w:pPr>
    <w:rPr>
      <w:rFonts w:ascii="Noto Sans CJK SC" w:eastAsia="Noto Sans CJK SC" w:hAnsi="Noto Sans CJK SC" w:cs="2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hAnsiTheme="majorHAnsi" w:cstheme="majorBidi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hAnsiTheme="majorHAnsi" w:cstheme="majorBidi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hAnsiTheme="majorHAnsi" w:cstheme="majorBidi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hAnsiTheme="majorHAnsi" w:cstheme="majorBidi"/>
      <w:b/>
      <w:bCs/>
      <w:i/>
      <w:iCs/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Pr>
      <w:sz w:val="26"/>
    </w:rPr>
  </w:style>
  <w:style w:type="paragraph" w:styleId="a4">
    <w:name w:val="Normal Indent"/>
    <w:basedOn w:val="a"/>
    <w:uiPriority w:val="99"/>
    <w:unhideWhenUsed/>
    <w:qFormat/>
    <w:pPr>
      <w:ind w:left="720"/>
    </w:pPr>
  </w:style>
  <w:style w:type="paragraph" w:styleId="a5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80"/>
        <w:tab w:val="right" w:pos="9360"/>
      </w:tabs>
    </w:pPr>
  </w:style>
  <w:style w:type="paragraph" w:styleId="a8">
    <w:name w:val="Subtitle"/>
    <w:basedOn w:val="a"/>
    <w:next w:val="a"/>
    <w:link w:val="a9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c">
    <w:name w:val="Table Grid"/>
    <w:basedOn w:val="a2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Emphasis"/>
    <w:basedOn w:val="a1"/>
    <w:uiPriority w:val="20"/>
    <w:qFormat/>
    <w:rPr>
      <w:i/>
      <w:iCs/>
    </w:rPr>
  </w:style>
  <w:style w:type="character" w:styleId="ae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customStyle="1" w:styleId="a7">
    <w:name w:val="页眉 字符"/>
    <w:basedOn w:val="a1"/>
    <w:link w:val="a6"/>
    <w:uiPriority w:val="99"/>
    <w:qFormat/>
  </w:style>
  <w:style w:type="character" w:customStyle="1" w:styleId="10">
    <w:name w:val="标题 1 字符"/>
    <w:basedOn w:val="a1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标题 2 字符"/>
    <w:basedOn w:val="a1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标题 3 字符"/>
    <w:basedOn w:val="a1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标题 4 字符"/>
    <w:basedOn w:val="a1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9">
    <w:name w:val="副标题 字符"/>
    <w:basedOn w:val="a1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标题 字符"/>
    <w:basedOn w:val="a1"/>
    <w:link w:val="aa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E50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1"/>
    <w:link w:val="af"/>
    <w:uiPriority w:val="99"/>
    <w:rsid w:val="00E50E9A"/>
    <w:rPr>
      <w:rFonts w:ascii="Noto Sans CJK SC" w:eastAsia="Noto Sans CJK SC" w:hAnsi="Noto Sans CJK SC" w:cs="2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易志</dc:creator>
  <cp:lastModifiedBy>CCCQ-PM</cp:lastModifiedBy>
  <cp:revision>2</cp:revision>
  <dcterms:created xsi:type="dcterms:W3CDTF">2025-05-07T09:23:00Z</dcterms:created>
  <dcterms:modified xsi:type="dcterms:W3CDTF">2025-05-07T09:23:00Z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eyJoZGlkIjoiM2U5NDZkNTk3NDdkNTAwYzZhMzViMGVkODgxZWZkYTciLCJ1c2VySWQiOiI5NDU3NjU5NzQifQ==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4D3ADD4EC738458ABFCD29DC747F87AA_12</vt:lpwstr>
  </property>
</Properties>
</file>