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hint="eastAsia" w:ascii="宋体" w:hAnsi="宋体" w:cs="宋体"/>
          <w:color w:val="auto"/>
          <w:sz w:val="30"/>
          <w:szCs w:val="30"/>
          <w:highlight w:val="none"/>
        </w:rPr>
      </w:pPr>
    </w:p>
    <w:p>
      <w:pPr>
        <w:spacing w:line="720" w:lineRule="auto"/>
        <w:ind w:firstLine="964"/>
        <w:jc w:val="center"/>
        <w:rPr>
          <w:rFonts w:hint="eastAsia" w:ascii="宋体" w:hAnsi="宋体" w:cs="宋体"/>
          <w:b/>
          <w:bCs/>
          <w:color w:val="auto"/>
          <w:sz w:val="48"/>
          <w:szCs w:val="48"/>
          <w:highlight w:val="none"/>
        </w:rPr>
      </w:pPr>
      <w:bookmarkStart w:id="0" w:name="_Toc7408"/>
      <w:bookmarkStart w:id="1" w:name="_Toc19609"/>
      <w:bookmarkStart w:id="2" w:name="_Toc16779"/>
      <w:bookmarkStart w:id="3" w:name="_Toc31370"/>
      <w:bookmarkStart w:id="4" w:name="_Toc31917"/>
      <w:bookmarkStart w:id="5" w:name="_Toc30988"/>
      <w:bookmarkStart w:id="6" w:name="_Toc2127"/>
      <w:bookmarkStart w:id="7" w:name="_Toc17591"/>
    </w:p>
    <w:bookmarkEnd w:id="0"/>
    <w:bookmarkEnd w:id="1"/>
    <w:bookmarkEnd w:id="2"/>
    <w:bookmarkEnd w:id="3"/>
    <w:bookmarkEnd w:id="4"/>
    <w:bookmarkEnd w:id="5"/>
    <w:bookmarkEnd w:id="6"/>
    <w:bookmarkEnd w:id="7"/>
    <w:p>
      <w:pPr>
        <w:spacing w:line="720" w:lineRule="auto"/>
        <w:jc w:val="both"/>
        <w:rPr>
          <w:rFonts w:hint="eastAsia" w:ascii="方正小标宋简体" w:hAnsi="华文中宋" w:eastAsia="方正小标宋简体"/>
          <w:bCs/>
          <w:color w:val="auto"/>
          <w:sz w:val="48"/>
          <w:szCs w:val="48"/>
          <w:highlight w:val="none"/>
        </w:rPr>
      </w:pPr>
    </w:p>
    <w:p>
      <w:pPr>
        <w:spacing w:line="720" w:lineRule="auto"/>
        <w:jc w:val="center"/>
        <w:rPr>
          <w:rFonts w:hint="default" w:ascii="方正小标宋简体" w:hAnsi="华文中宋" w:eastAsia="方正小标宋简体"/>
          <w:bCs/>
          <w:color w:val="auto"/>
          <w:sz w:val="48"/>
          <w:szCs w:val="48"/>
          <w:highlight w:val="none"/>
          <w:lang w:val="en-US" w:eastAsia="zh-CN"/>
        </w:rPr>
      </w:pPr>
      <w:r>
        <w:rPr>
          <w:rFonts w:hint="eastAsia" w:ascii="方正小标宋简体" w:hAnsi="华文中宋" w:eastAsia="方正小标宋简体"/>
          <w:bCs/>
          <w:color w:val="auto"/>
          <w:sz w:val="48"/>
          <w:szCs w:val="48"/>
          <w:highlight w:val="none"/>
        </w:rPr>
        <w:t>重庆市</w:t>
      </w:r>
      <w:r>
        <w:rPr>
          <w:rFonts w:hint="eastAsia" w:ascii="方正小标宋简体" w:hAnsi="华文中宋" w:eastAsia="方正小标宋简体"/>
          <w:bCs/>
          <w:color w:val="auto"/>
          <w:sz w:val="48"/>
          <w:szCs w:val="48"/>
          <w:highlight w:val="none"/>
          <w:lang w:val="en-US" w:eastAsia="zh-CN"/>
        </w:rPr>
        <w:t>沙坪坝区人民医院</w:t>
      </w:r>
    </w:p>
    <w:p>
      <w:pPr>
        <w:jc w:val="center"/>
        <w:rPr>
          <w:rFonts w:hint="eastAsia" w:ascii="方正小标宋简体" w:hAnsi="华文中宋" w:eastAsia="方正小标宋简体"/>
          <w:bCs/>
          <w:color w:val="auto"/>
          <w:sz w:val="84"/>
          <w:szCs w:val="84"/>
          <w:highlight w:val="none"/>
        </w:rPr>
      </w:pPr>
      <w:r>
        <w:rPr>
          <w:rFonts w:hint="eastAsia" w:ascii="方正小标宋简体" w:hAnsi="华文中宋" w:eastAsia="方正小标宋简体"/>
          <w:bCs/>
          <w:color w:val="auto"/>
          <w:sz w:val="84"/>
          <w:szCs w:val="84"/>
          <w:highlight w:val="none"/>
        </w:rPr>
        <w:t>网上竞采文件</w:t>
      </w:r>
    </w:p>
    <w:p>
      <w:pPr>
        <w:spacing w:line="72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（最低价评审法）</w:t>
      </w:r>
    </w:p>
    <w:p>
      <w:pPr>
        <w:ind w:firstLine="640"/>
        <w:rPr>
          <w:rFonts w:hint="eastAsia" w:ascii="宋体" w:hAnsi="宋体" w:cs="宋体"/>
          <w:color w:val="auto"/>
          <w:sz w:val="32"/>
          <w:highlight w:val="none"/>
        </w:rPr>
      </w:pPr>
    </w:p>
    <w:p>
      <w:pPr>
        <w:spacing w:line="480" w:lineRule="auto"/>
        <w:ind w:firstLine="723" w:firstLineChars="200"/>
        <w:rPr>
          <w:rFonts w:hint="eastAsia" w:ascii="宋体" w:hAnsi="宋体" w:cs="宋体"/>
          <w:b/>
          <w:color w:val="auto"/>
          <w:sz w:val="36"/>
          <w:szCs w:val="30"/>
          <w:highlight w:val="none"/>
        </w:rPr>
      </w:pPr>
    </w:p>
    <w:p>
      <w:pPr>
        <w:spacing w:line="480" w:lineRule="auto"/>
        <w:ind w:firstLine="723" w:firstLineChars="200"/>
        <w:rPr>
          <w:rFonts w:hint="eastAsia" w:ascii="宋体" w:hAnsi="宋体"/>
          <w:bCs/>
          <w:snapToGrid w:val="0"/>
          <w:color w:val="auto"/>
          <w:kern w:val="0"/>
          <w:sz w:val="36"/>
          <w:szCs w:val="36"/>
          <w:highlight w:val="none"/>
        </w:rPr>
      </w:pPr>
      <w:r>
        <w:rPr>
          <w:rFonts w:hint="eastAsia" w:ascii="宋体" w:hAnsi="宋体" w:cs="宋体"/>
          <w:b/>
          <w:color w:val="auto"/>
          <w:sz w:val="36"/>
          <w:szCs w:val="30"/>
          <w:highlight w:val="none"/>
        </w:rPr>
        <w:t xml:space="preserve">项目名称： </w:t>
      </w:r>
      <w:r>
        <w:rPr>
          <w:rFonts w:hint="eastAsia" w:ascii="宋体" w:hAnsi="宋体"/>
          <w:bCs/>
          <w:snapToGrid w:val="0"/>
          <w:color w:val="auto"/>
          <w:kern w:val="0"/>
          <w:sz w:val="36"/>
          <w:szCs w:val="36"/>
          <w:highlight w:val="none"/>
        </w:rPr>
        <w:t>重庆市沙坪坝区人民医院</w:t>
      </w:r>
    </w:p>
    <w:p>
      <w:pPr>
        <w:spacing w:line="480" w:lineRule="auto"/>
        <w:ind w:firstLine="2880" w:firstLineChars="800"/>
        <w:rPr>
          <w:rFonts w:hint="eastAsia" w:ascii="宋体" w:hAnsi="宋体" w:cs="宋体"/>
          <w:b/>
          <w:color w:val="auto"/>
          <w:sz w:val="36"/>
          <w:szCs w:val="30"/>
          <w:highlight w:val="none"/>
          <w:u w:val="single"/>
        </w:rPr>
      </w:pPr>
      <w:bookmarkStart w:id="8" w:name="OLE_LINK1"/>
      <w:r>
        <w:rPr>
          <w:rFonts w:hint="eastAsia" w:ascii="宋体" w:hAnsi="宋体"/>
          <w:bCs/>
          <w:snapToGrid w:val="0"/>
          <w:color w:val="auto"/>
          <w:kern w:val="0"/>
          <w:sz w:val="36"/>
          <w:szCs w:val="36"/>
          <w:highlight w:val="none"/>
          <w:lang w:val="en-US" w:eastAsia="zh-CN"/>
        </w:rPr>
        <w:t>新院区食堂家具</w:t>
      </w:r>
      <w:r>
        <w:rPr>
          <w:rFonts w:hint="eastAsia" w:ascii="宋体" w:hAnsi="宋体"/>
          <w:bCs/>
          <w:snapToGrid w:val="0"/>
          <w:color w:val="auto"/>
          <w:kern w:val="0"/>
          <w:sz w:val="36"/>
          <w:szCs w:val="36"/>
          <w:highlight w:val="none"/>
        </w:rPr>
        <w:t>采购</w:t>
      </w:r>
      <w:bookmarkEnd w:id="8"/>
      <w:r>
        <w:rPr>
          <w:rFonts w:hint="eastAsia" w:ascii="宋体" w:hAnsi="宋体"/>
          <w:bCs/>
          <w:snapToGrid w:val="0"/>
          <w:color w:val="auto"/>
          <w:kern w:val="0"/>
          <w:sz w:val="36"/>
          <w:szCs w:val="36"/>
          <w:highlight w:val="none"/>
        </w:rPr>
        <w:t xml:space="preserve"> </w:t>
      </w:r>
    </w:p>
    <w:p>
      <w:pPr>
        <w:ind w:firstLine="723" w:firstLineChars="200"/>
        <w:rPr>
          <w:rFonts w:hint="default" w:ascii="宋体" w:hAnsi="宋体" w:eastAsia="宋体"/>
          <w:bCs/>
          <w:snapToGrid w:val="0"/>
          <w:color w:val="auto"/>
          <w:kern w:val="0"/>
          <w:sz w:val="36"/>
          <w:szCs w:val="36"/>
          <w:highlight w:val="none"/>
          <w:lang w:val="en-US" w:eastAsia="zh-CN"/>
        </w:rPr>
      </w:pPr>
      <w:r>
        <w:rPr>
          <w:rFonts w:hint="eastAsia" w:ascii="宋体" w:hAnsi="宋体" w:cs="宋体"/>
          <w:b/>
          <w:color w:val="auto"/>
          <w:sz w:val="36"/>
          <w:szCs w:val="30"/>
          <w:highlight w:val="none"/>
        </w:rPr>
        <w:t>项目计划号：</w:t>
      </w:r>
      <w:r>
        <w:rPr>
          <w:rFonts w:hint="eastAsia" w:ascii="宋体" w:hAnsi="宋体"/>
          <w:bCs/>
          <w:snapToGrid w:val="0"/>
          <w:color w:val="auto"/>
          <w:kern w:val="0"/>
          <w:sz w:val="36"/>
          <w:szCs w:val="36"/>
          <w:highlight w:val="none"/>
        </w:rPr>
        <w:t>YN2025H</w:t>
      </w:r>
      <w:r>
        <w:rPr>
          <w:rFonts w:hint="eastAsia" w:ascii="宋体" w:hAnsi="宋体"/>
          <w:bCs/>
          <w:snapToGrid w:val="0"/>
          <w:color w:val="auto"/>
          <w:kern w:val="0"/>
          <w:sz w:val="36"/>
          <w:szCs w:val="36"/>
          <w:highlight w:val="none"/>
          <w:lang w:val="en-US" w:eastAsia="zh-CN"/>
        </w:rPr>
        <w:t>015</w:t>
      </w:r>
      <w:r>
        <w:rPr>
          <w:rFonts w:hint="eastAsia" w:ascii="宋体" w:hAnsi="宋体"/>
          <w:bCs/>
          <w:snapToGrid w:val="0"/>
          <w:color w:val="auto"/>
          <w:kern w:val="0"/>
          <w:sz w:val="36"/>
          <w:szCs w:val="36"/>
          <w:highlight w:val="none"/>
        </w:rPr>
        <w:t>-</w:t>
      </w:r>
      <w:r>
        <w:rPr>
          <w:rFonts w:hint="eastAsia" w:ascii="宋体" w:hAnsi="宋体"/>
          <w:bCs/>
          <w:snapToGrid w:val="0"/>
          <w:color w:val="auto"/>
          <w:kern w:val="0"/>
          <w:sz w:val="36"/>
          <w:szCs w:val="36"/>
          <w:highlight w:val="none"/>
          <w:lang w:val="en-US" w:eastAsia="zh-CN"/>
        </w:rPr>
        <w:t>137960</w:t>
      </w:r>
    </w:p>
    <w:p>
      <w:pPr>
        <w:jc w:val="center"/>
        <w:rPr>
          <w:rFonts w:hint="eastAsia" w:ascii="宋体" w:hAnsi="宋体" w:cs="宋体"/>
          <w:color w:val="auto"/>
          <w:highlight w:val="none"/>
        </w:rPr>
      </w:pPr>
    </w:p>
    <w:p>
      <w:pPr>
        <w:pStyle w:val="57"/>
        <w:rPr>
          <w:rFonts w:hint="eastAsia"/>
          <w:color w:val="auto"/>
          <w:highlight w:val="none"/>
        </w:rPr>
      </w:pPr>
    </w:p>
    <w:p>
      <w:pPr>
        <w:spacing w:line="360" w:lineRule="auto"/>
        <w:ind w:firstLine="723" w:firstLineChars="200"/>
        <w:rPr>
          <w:rFonts w:hint="eastAsia" w:ascii="宋体" w:hAnsi="宋体" w:cs="宋体"/>
          <w:b/>
          <w:color w:val="auto"/>
          <w:sz w:val="36"/>
          <w:highlight w:val="none"/>
        </w:rPr>
      </w:pPr>
      <w:r>
        <w:rPr>
          <w:rFonts w:hint="eastAsia" w:ascii="宋体" w:hAnsi="宋体" w:cs="宋体"/>
          <w:b/>
          <w:color w:val="auto"/>
          <w:sz w:val="36"/>
          <w:highlight w:val="none"/>
        </w:rPr>
        <w:t>采购人：重庆市沙坪坝区人民医院</w:t>
      </w:r>
    </w:p>
    <w:p>
      <w:pPr>
        <w:spacing w:line="360" w:lineRule="auto"/>
        <w:ind w:firstLine="2891" w:firstLineChars="800"/>
        <w:rPr>
          <w:rFonts w:hint="eastAsia" w:ascii="宋体" w:hAnsi="宋体" w:cs="宋体"/>
          <w:b/>
          <w:color w:val="auto"/>
          <w:sz w:val="36"/>
          <w:szCs w:val="36"/>
          <w:highlight w:val="none"/>
        </w:rPr>
      </w:pPr>
      <w:r>
        <w:rPr>
          <w:rFonts w:hint="eastAsia" w:ascii="宋体" w:hAnsi="宋体" w:cs="宋体"/>
          <w:b/>
          <w:color w:val="auto"/>
          <w:sz w:val="36"/>
          <w:szCs w:val="36"/>
          <w:highlight w:val="none"/>
        </w:rPr>
        <w:t>2025年</w:t>
      </w:r>
      <w:r>
        <w:rPr>
          <w:rFonts w:hint="eastAsia" w:ascii="宋体" w:hAnsi="宋体" w:cs="宋体"/>
          <w:b/>
          <w:color w:val="auto"/>
          <w:sz w:val="36"/>
          <w:szCs w:val="36"/>
          <w:highlight w:val="none"/>
          <w:lang w:val="en-US" w:eastAsia="zh-CN"/>
        </w:rPr>
        <w:t>4</w:t>
      </w:r>
      <w:r>
        <w:rPr>
          <w:rFonts w:hint="eastAsia" w:ascii="宋体" w:hAnsi="宋体" w:cs="宋体"/>
          <w:b/>
          <w:color w:val="auto"/>
          <w:sz w:val="36"/>
          <w:szCs w:val="36"/>
          <w:highlight w:val="none"/>
        </w:rPr>
        <w:t>月</w:t>
      </w:r>
    </w:p>
    <w:p>
      <w:pPr>
        <w:spacing w:line="360" w:lineRule="auto"/>
        <w:ind w:firstLine="880"/>
        <w:jc w:val="center"/>
        <w:rPr>
          <w:rFonts w:hint="eastAsia" w:ascii="方正小标宋简体" w:hAnsi="华文中宋" w:eastAsia="方正小标宋简体"/>
          <w:color w:val="auto"/>
          <w:sz w:val="44"/>
          <w:szCs w:val="44"/>
          <w:highlight w:val="none"/>
        </w:rPr>
      </w:pPr>
    </w:p>
    <w:p>
      <w:pPr>
        <w:spacing w:line="360" w:lineRule="auto"/>
        <w:ind w:firstLine="880"/>
        <w:jc w:val="center"/>
        <w:rPr>
          <w:rFonts w:hint="eastAsia" w:ascii="方正小标宋简体" w:hAnsi="华文中宋" w:eastAsia="方正小标宋简体"/>
          <w:color w:val="auto"/>
          <w:sz w:val="44"/>
          <w:szCs w:val="44"/>
          <w:highlight w:val="none"/>
        </w:rPr>
      </w:pPr>
    </w:p>
    <w:p>
      <w:pPr>
        <w:spacing w:line="360" w:lineRule="auto"/>
        <w:ind w:firstLine="880"/>
        <w:jc w:val="center"/>
        <w:rPr>
          <w:rFonts w:hint="eastAsia" w:ascii="方正小标宋简体" w:hAnsi="华文中宋" w:eastAsia="方正小标宋简体"/>
          <w:color w:val="auto"/>
          <w:sz w:val="44"/>
          <w:szCs w:val="44"/>
          <w:highlight w:val="none"/>
        </w:rPr>
      </w:pPr>
      <w:r>
        <w:rPr>
          <w:rFonts w:hint="eastAsia" w:ascii="方正小标宋简体" w:hAnsi="华文中宋" w:eastAsia="方正小标宋简体"/>
          <w:color w:val="auto"/>
          <w:sz w:val="44"/>
          <w:szCs w:val="44"/>
          <w:highlight w:val="none"/>
        </w:rPr>
        <w:t>目  录</w:t>
      </w:r>
    </w:p>
    <w:p>
      <w:pPr>
        <w:spacing w:line="480" w:lineRule="auto"/>
        <w:ind w:left="697"/>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"_Toc24060" </w:instrText>
      </w:r>
      <w:r>
        <w:rPr>
          <w:color w:val="auto"/>
          <w:highlight w:val="none"/>
        </w:rPr>
        <w:fldChar w:fldCharType="separate"/>
      </w:r>
      <w:r>
        <w:rPr>
          <w:rFonts w:hint="eastAsia"/>
          <w:color w:val="auto"/>
          <w:highlight w:val="none"/>
        </w:rPr>
        <w:t>第一篇  竞价采购公告</w:t>
      </w:r>
      <w:r>
        <w:rPr>
          <w:rFonts w:hint="eastAsia"/>
          <w:color w:val="auto"/>
          <w:highlight w:val="none"/>
        </w:rPr>
        <w:fldChar w:fldCharType="end"/>
      </w:r>
    </w:p>
    <w:p>
      <w:pPr>
        <w:spacing w:line="480" w:lineRule="auto"/>
        <w:ind w:left="697"/>
        <w:rPr>
          <w:color w:val="auto"/>
          <w:highlight w:val="none"/>
        </w:rPr>
      </w:pPr>
      <w:r>
        <w:rPr>
          <w:color w:val="auto"/>
          <w:highlight w:val="none"/>
        </w:rPr>
        <w:fldChar w:fldCharType="begin"/>
      </w:r>
      <w:r>
        <w:rPr>
          <w:color w:val="auto"/>
          <w:highlight w:val="none"/>
        </w:rPr>
        <w:instrText xml:space="preserve"> HYPERLINK \l "_Toc2011" </w:instrText>
      </w:r>
      <w:r>
        <w:rPr>
          <w:color w:val="auto"/>
          <w:highlight w:val="none"/>
        </w:rPr>
        <w:fldChar w:fldCharType="separate"/>
      </w:r>
      <w:r>
        <w:rPr>
          <w:rFonts w:hint="eastAsia"/>
          <w:color w:val="auto"/>
          <w:highlight w:val="none"/>
        </w:rPr>
        <w:t>第二篇  采购项目需求</w:t>
      </w:r>
      <w:r>
        <w:rPr>
          <w:rFonts w:hint="eastAsia"/>
          <w:color w:val="auto"/>
          <w:highlight w:val="none"/>
        </w:rPr>
        <w:fldChar w:fldCharType="end"/>
      </w:r>
    </w:p>
    <w:p>
      <w:pPr>
        <w:spacing w:line="480" w:lineRule="auto"/>
        <w:ind w:left="697"/>
        <w:rPr>
          <w:color w:val="auto"/>
          <w:highlight w:val="none"/>
        </w:rPr>
      </w:pPr>
      <w:r>
        <w:rPr>
          <w:color w:val="auto"/>
          <w:highlight w:val="none"/>
        </w:rPr>
        <w:fldChar w:fldCharType="begin"/>
      </w:r>
      <w:r>
        <w:rPr>
          <w:color w:val="auto"/>
          <w:highlight w:val="none"/>
        </w:rPr>
        <w:instrText xml:space="preserve"> HYPERLINK \l "_Toc17673" </w:instrText>
      </w:r>
      <w:r>
        <w:rPr>
          <w:color w:val="auto"/>
          <w:highlight w:val="none"/>
        </w:rPr>
        <w:fldChar w:fldCharType="separate"/>
      </w:r>
      <w:r>
        <w:rPr>
          <w:rFonts w:hint="eastAsia"/>
          <w:color w:val="auto"/>
          <w:highlight w:val="none"/>
        </w:rPr>
        <w:t>第三篇  项目商务需求</w:t>
      </w:r>
      <w:r>
        <w:rPr>
          <w:rFonts w:hint="eastAsia"/>
          <w:color w:val="auto"/>
          <w:highlight w:val="none"/>
        </w:rPr>
        <w:fldChar w:fldCharType="end"/>
      </w:r>
    </w:p>
    <w:p>
      <w:pPr>
        <w:spacing w:line="480" w:lineRule="auto"/>
        <w:ind w:left="697"/>
        <w:rPr>
          <w:color w:val="auto"/>
          <w:highlight w:val="none"/>
        </w:rPr>
      </w:pPr>
      <w:r>
        <w:rPr>
          <w:rFonts w:hint="eastAsia"/>
          <w:color w:val="auto"/>
          <w:highlight w:val="none"/>
        </w:rPr>
        <w:t>第四篇  廉政合同（格式）</w:t>
      </w:r>
    </w:p>
    <w:p>
      <w:pPr>
        <w:spacing w:line="480" w:lineRule="auto"/>
        <w:ind w:left="697"/>
        <w:rPr>
          <w:color w:val="auto"/>
          <w:highlight w:val="none"/>
        </w:rPr>
      </w:pPr>
      <w:r>
        <w:rPr>
          <w:color w:val="auto"/>
          <w:highlight w:val="none"/>
        </w:rPr>
        <w:fldChar w:fldCharType="begin"/>
      </w:r>
      <w:r>
        <w:rPr>
          <w:color w:val="auto"/>
          <w:highlight w:val="none"/>
        </w:rPr>
        <w:instrText xml:space="preserve"> HYPERLINK \l "_Toc25600" </w:instrText>
      </w:r>
      <w:r>
        <w:rPr>
          <w:color w:val="auto"/>
          <w:highlight w:val="none"/>
        </w:rPr>
        <w:fldChar w:fldCharType="separate"/>
      </w:r>
      <w:r>
        <w:rPr>
          <w:rFonts w:hint="eastAsia"/>
          <w:color w:val="auto"/>
          <w:highlight w:val="none"/>
        </w:rPr>
        <w:t>第五篇  响应文件格式要求</w:t>
      </w:r>
      <w:r>
        <w:rPr>
          <w:rFonts w:hint="eastAsia"/>
          <w:color w:val="auto"/>
          <w:highlight w:val="none"/>
        </w:rPr>
        <w:fldChar w:fldCharType="end"/>
      </w:r>
    </w:p>
    <w:p>
      <w:pPr>
        <w:spacing w:line="480" w:lineRule="auto"/>
        <w:ind w:left="697"/>
        <w:rPr>
          <w:rFonts w:hint="eastAsia" w:ascii="宋体" w:hAnsi="宋体"/>
          <w:color w:val="auto"/>
          <w:sz w:val="30"/>
          <w:szCs w:val="30"/>
          <w:highlight w:val="none"/>
        </w:rPr>
        <w:sectPr>
          <w:footerReference r:id="rId3" w:type="default"/>
          <w:pgSz w:w="11907" w:h="16840"/>
          <w:pgMar w:top="1440" w:right="1559" w:bottom="1440" w:left="1560" w:header="993" w:footer="992" w:gutter="0"/>
          <w:pgNumType w:fmt="numberInDash" w:start="1"/>
          <w:cols w:space="720" w:num="1"/>
          <w:titlePg/>
          <w:docGrid w:type="lines" w:linePitch="380" w:charSpace="-5735"/>
        </w:sectPr>
      </w:pPr>
      <w:r>
        <w:rPr>
          <w:rFonts w:hint="eastAsia"/>
          <w:color w:val="auto"/>
          <w:highlight w:val="none"/>
        </w:rPr>
        <w:fldChar w:fldCharType="end"/>
      </w:r>
    </w:p>
    <w:p>
      <w:pPr>
        <w:pStyle w:val="3"/>
        <w:ind w:firstLine="723"/>
        <w:jc w:val="center"/>
        <w:rPr>
          <w:rFonts w:hint="eastAsia" w:ascii="宋体" w:hAnsi="宋体" w:cs="仿宋_GB2312"/>
          <w:color w:val="auto"/>
          <w:sz w:val="36"/>
          <w:szCs w:val="36"/>
          <w:highlight w:val="none"/>
        </w:rPr>
      </w:pPr>
      <w:bookmarkStart w:id="9" w:name="_Toc152480139"/>
      <w:bookmarkStart w:id="10" w:name="_Toc24060"/>
      <w:bookmarkStart w:id="11" w:name="_Toc109056840"/>
      <w:bookmarkStart w:id="12" w:name="_Toc12680"/>
      <w:bookmarkStart w:id="13" w:name="_Toc1363"/>
      <w:bookmarkStart w:id="14" w:name="_Toc4745"/>
      <w:bookmarkStart w:id="15" w:name="_Toc7648"/>
      <w:bookmarkStart w:id="16" w:name="_Toc521661359"/>
      <w:r>
        <w:rPr>
          <w:rFonts w:hint="eastAsia" w:ascii="宋体" w:hAnsi="宋体" w:cs="仿宋_GB2312"/>
          <w:color w:val="auto"/>
          <w:sz w:val="36"/>
          <w:szCs w:val="36"/>
          <w:highlight w:val="none"/>
        </w:rPr>
        <w:t xml:space="preserve">第一篇  </w:t>
      </w:r>
      <w:bookmarkEnd w:id="9"/>
      <w:r>
        <w:rPr>
          <w:rFonts w:hint="eastAsia" w:ascii="宋体" w:hAnsi="宋体" w:cs="仿宋_GB2312"/>
          <w:color w:val="auto"/>
          <w:sz w:val="36"/>
          <w:szCs w:val="36"/>
          <w:highlight w:val="none"/>
        </w:rPr>
        <w:t>竞价采购公告</w:t>
      </w:r>
      <w:bookmarkEnd w:id="10"/>
      <w:bookmarkEnd w:id="11"/>
    </w:p>
    <w:p>
      <w:pPr>
        <w:pStyle w:val="4"/>
        <w:spacing w:before="0" w:after="0" w:line="312" w:lineRule="auto"/>
        <w:ind w:firstLine="602"/>
        <w:jc w:val="left"/>
        <w:rPr>
          <w:rFonts w:hint="eastAsia" w:ascii="宋体" w:hAnsi="宋体" w:cs="宋体"/>
          <w:color w:val="auto"/>
          <w:sz w:val="30"/>
          <w:szCs w:val="30"/>
          <w:highlight w:val="none"/>
        </w:rPr>
      </w:pPr>
      <w:bookmarkStart w:id="17" w:name="_Toc8905"/>
      <w:r>
        <w:rPr>
          <w:rFonts w:hint="eastAsia" w:ascii="宋体" w:hAnsi="宋体" w:cs="宋体"/>
          <w:color w:val="auto"/>
          <w:sz w:val="30"/>
          <w:szCs w:val="30"/>
          <w:highlight w:val="none"/>
        </w:rPr>
        <w:t>一、竞价采购内容</w:t>
      </w:r>
      <w:bookmarkEnd w:id="17"/>
    </w:p>
    <w:tbl>
      <w:tblPr>
        <w:tblStyle w:val="59"/>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725"/>
        <w:gridCol w:w="1224"/>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97" w:type="dxa"/>
            <w:tcBorders>
              <w:top w:val="single" w:color="auto" w:sz="4" w:space="0"/>
              <w:left w:val="single" w:color="auto" w:sz="4" w:space="0"/>
              <w:right w:val="single" w:color="auto" w:sz="4" w:space="0"/>
            </w:tcBorders>
            <w:vAlign w:val="center"/>
          </w:tcPr>
          <w:p>
            <w:pPr>
              <w:widowControl/>
              <w:ind w:firstLine="482"/>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725" w:type="dxa"/>
            <w:tcBorders>
              <w:top w:val="single" w:color="auto" w:sz="4" w:space="0"/>
              <w:left w:val="single" w:color="auto" w:sz="4" w:space="0"/>
              <w:right w:val="single" w:color="auto" w:sz="4" w:space="0"/>
            </w:tcBorders>
            <w:vAlign w:val="center"/>
          </w:tcPr>
          <w:p>
            <w:pPr>
              <w:ind w:firstLine="482"/>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最高限价（元）</w:t>
            </w:r>
          </w:p>
        </w:tc>
        <w:tc>
          <w:tcPr>
            <w:tcW w:w="1224" w:type="dxa"/>
            <w:tcBorders>
              <w:top w:val="single" w:color="auto" w:sz="4" w:space="0"/>
              <w:left w:val="single" w:color="auto" w:sz="4" w:space="0"/>
              <w:right w:val="single" w:color="auto" w:sz="4" w:space="0"/>
            </w:tcBorders>
            <w:vAlign w:val="center"/>
          </w:tcPr>
          <w:p>
            <w:pPr>
              <w:ind w:firstLine="482"/>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3328" w:type="dxa"/>
            <w:tcBorders>
              <w:top w:val="single" w:color="auto" w:sz="4" w:space="0"/>
              <w:left w:val="single" w:color="auto" w:sz="4" w:space="0"/>
              <w:right w:val="single" w:color="auto" w:sz="4" w:space="0"/>
            </w:tcBorders>
            <w:vAlign w:val="center"/>
          </w:tcPr>
          <w:p>
            <w:pPr>
              <w:ind w:firstLine="482"/>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tcBorders>
              <w:top w:val="single" w:color="auto" w:sz="4" w:space="0"/>
              <w:left w:val="single" w:color="auto" w:sz="4" w:space="0"/>
              <w:right w:val="single" w:color="auto" w:sz="4" w:space="0"/>
            </w:tcBorders>
            <w:vAlign w:val="center"/>
          </w:tcPr>
          <w:p>
            <w:pPr>
              <w:snapToGrid w:val="0"/>
              <w:spacing w:line="400" w:lineRule="exac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重庆市沙坪坝区人民医院</w:t>
            </w:r>
            <w:r>
              <w:rPr>
                <w:rFonts w:hint="eastAsia" w:ascii="宋体" w:hAnsi="宋体" w:cs="仿宋_GB2312"/>
                <w:color w:val="auto"/>
                <w:sz w:val="24"/>
                <w:szCs w:val="24"/>
                <w:highlight w:val="none"/>
                <w:lang w:val="en-US" w:eastAsia="zh-CN"/>
              </w:rPr>
              <w:t>新院区食堂家具</w:t>
            </w:r>
            <w:r>
              <w:rPr>
                <w:rFonts w:hint="eastAsia" w:ascii="宋体" w:hAnsi="宋体" w:cs="仿宋_GB2312"/>
                <w:color w:val="auto"/>
                <w:sz w:val="24"/>
                <w:szCs w:val="24"/>
                <w:highlight w:val="none"/>
              </w:rPr>
              <w:t xml:space="preserve">采购 </w:t>
            </w:r>
          </w:p>
          <w:p>
            <w:pPr>
              <w:widowControl/>
              <w:spacing w:line="360" w:lineRule="auto"/>
              <w:ind w:firstLine="280" w:firstLineChars="100"/>
              <w:jc w:val="left"/>
              <w:rPr>
                <w:rFonts w:hint="eastAsia" w:ascii="宋体" w:hAnsi="宋体" w:cs="宋体"/>
                <w:color w:val="auto"/>
                <w:kern w:val="0"/>
                <w:sz w:val="24"/>
                <w:szCs w:val="24"/>
                <w:highlight w:val="none"/>
              </w:rPr>
            </w:pPr>
            <w:r>
              <w:rPr>
                <w:rFonts w:hint="eastAsia"/>
                <w:color w:val="auto"/>
                <w:highlight w:val="none"/>
              </w:rPr>
              <w:t xml:space="preserve"> </w:t>
            </w:r>
          </w:p>
        </w:tc>
        <w:tc>
          <w:tcPr>
            <w:tcW w:w="1725"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1"/>
                <w:szCs w:val="21"/>
                <w:highlight w:val="none"/>
              </w:rPr>
            </w:pPr>
            <w:r>
              <w:rPr>
                <w:rFonts w:hint="eastAsia" w:ascii="宋体" w:hAnsi="宋体" w:cs="仿宋_GB2312"/>
                <w:color w:val="auto"/>
                <w:sz w:val="24"/>
                <w:szCs w:val="24"/>
                <w:highlight w:val="none"/>
                <w:lang w:val="en-US" w:eastAsia="zh-CN"/>
              </w:rPr>
              <w:t>83290</w:t>
            </w:r>
            <w:r>
              <w:rPr>
                <w:rFonts w:hint="eastAsia" w:ascii="宋体" w:hAnsi="宋体" w:cs="仿宋_GB2312"/>
                <w:color w:val="auto"/>
                <w:sz w:val="24"/>
                <w:szCs w:val="24"/>
                <w:highlight w:val="none"/>
              </w:rPr>
              <w:t>元</w:t>
            </w:r>
          </w:p>
        </w:tc>
        <w:tc>
          <w:tcPr>
            <w:tcW w:w="1224"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1"/>
                <w:szCs w:val="21"/>
                <w:highlight w:val="none"/>
              </w:rPr>
            </w:pPr>
            <w:r>
              <w:rPr>
                <w:rFonts w:hint="eastAsia" w:ascii="宋体" w:hAnsi="宋体" w:cs="仿宋_GB2312"/>
                <w:color w:val="auto"/>
                <w:sz w:val="24"/>
                <w:szCs w:val="24"/>
                <w:highlight w:val="none"/>
              </w:rPr>
              <w:t>自筹</w:t>
            </w:r>
          </w:p>
        </w:tc>
        <w:tc>
          <w:tcPr>
            <w:tcW w:w="3328" w:type="dxa"/>
            <w:tcBorders>
              <w:top w:val="single" w:color="auto" w:sz="4" w:space="0"/>
              <w:left w:val="single" w:color="auto" w:sz="4" w:space="0"/>
              <w:right w:val="single" w:color="auto" w:sz="4" w:space="0"/>
            </w:tcBorders>
            <w:vAlign w:val="center"/>
          </w:tcPr>
          <w:p>
            <w:pPr>
              <w:snapToGrid w:val="0"/>
              <w:spacing w:line="400" w:lineRule="exact"/>
              <w:rPr>
                <w:rFonts w:hint="eastAsia" w:ascii="宋体" w:hAnsi="宋体" w:cs="宋体"/>
                <w:color w:val="auto"/>
                <w:kern w:val="0"/>
                <w:sz w:val="21"/>
                <w:szCs w:val="21"/>
                <w:highlight w:val="none"/>
              </w:rPr>
            </w:pPr>
            <w:r>
              <w:rPr>
                <w:rFonts w:hint="eastAsia" w:ascii="宋体" w:hAnsi="宋体" w:cs="仿宋_GB2312"/>
                <w:color w:val="auto"/>
                <w:sz w:val="24"/>
                <w:szCs w:val="24"/>
                <w:highlight w:val="none"/>
              </w:rPr>
              <w:t>本次</w:t>
            </w:r>
            <w:r>
              <w:rPr>
                <w:rFonts w:hint="eastAsia" w:ascii="宋体" w:hAnsi="宋体" w:cs="仿宋_GB2312"/>
                <w:color w:val="auto"/>
                <w:sz w:val="24"/>
                <w:szCs w:val="24"/>
                <w:highlight w:val="none"/>
                <w:lang w:val="en-US" w:eastAsia="zh-CN"/>
              </w:rPr>
              <w:t>报价为人民币包干价，费用</w:t>
            </w:r>
            <w:r>
              <w:rPr>
                <w:rFonts w:hint="eastAsia" w:ascii="宋体" w:hAnsi="宋体" w:cs="仿宋_GB2312"/>
                <w:color w:val="auto"/>
                <w:sz w:val="24"/>
                <w:szCs w:val="24"/>
                <w:highlight w:val="none"/>
              </w:rPr>
              <w:t>包含：货物、</w:t>
            </w:r>
            <w:r>
              <w:rPr>
                <w:rFonts w:hint="eastAsia"/>
                <w:color w:val="auto"/>
                <w:sz w:val="24"/>
                <w:szCs w:val="24"/>
                <w:highlight w:val="none"/>
              </w:rPr>
              <w:t>安装费、人工费</w:t>
            </w:r>
            <w:r>
              <w:rPr>
                <w:rFonts w:hint="eastAsia"/>
                <w:color w:val="auto"/>
                <w:sz w:val="24"/>
                <w:szCs w:val="24"/>
                <w:highlight w:val="none"/>
                <w:lang w:eastAsia="zh-CN"/>
              </w:rPr>
              <w:t>、</w:t>
            </w:r>
            <w:r>
              <w:rPr>
                <w:rFonts w:hint="eastAsia"/>
                <w:color w:val="auto"/>
                <w:sz w:val="24"/>
                <w:szCs w:val="24"/>
                <w:highlight w:val="none"/>
                <w:lang w:val="en-US" w:eastAsia="zh-CN"/>
              </w:rPr>
              <w:t>运输费、</w:t>
            </w:r>
            <w:r>
              <w:rPr>
                <w:rFonts w:hint="eastAsia"/>
                <w:color w:val="auto"/>
                <w:sz w:val="24"/>
                <w:szCs w:val="24"/>
                <w:highlight w:val="none"/>
              </w:rPr>
              <w:t>各种应纳税费等所有费用。</w:t>
            </w:r>
          </w:p>
        </w:tc>
      </w:tr>
    </w:tbl>
    <w:p>
      <w:pPr>
        <w:pStyle w:val="4"/>
        <w:spacing w:before="0" w:after="0" w:line="460" w:lineRule="exact"/>
        <w:ind w:firstLine="602"/>
        <w:rPr>
          <w:rFonts w:hint="eastAsia" w:ascii="宋体" w:hAnsi="宋体" w:cs="宋体"/>
          <w:b w:val="0"/>
          <w:bCs/>
          <w:color w:val="auto"/>
          <w:sz w:val="30"/>
          <w:szCs w:val="30"/>
          <w:highlight w:val="none"/>
        </w:rPr>
      </w:pPr>
      <w:bookmarkStart w:id="18" w:name="_Toc32699"/>
      <w:r>
        <w:rPr>
          <w:rFonts w:hint="eastAsia" w:ascii="宋体" w:hAnsi="宋体" w:cs="宋体"/>
          <w:color w:val="auto"/>
          <w:sz w:val="30"/>
          <w:szCs w:val="30"/>
          <w:highlight w:val="none"/>
        </w:rPr>
        <w:t>二、竞价资格条件</w:t>
      </w:r>
      <w:bookmarkEnd w:id="18"/>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（一）基本资格条件</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 具有独立承担民事责任的能力；</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提供供应商法人营业执照（三证合一）复印件；供应商法定代表人身份证明和法定代表人授权代表委托书；</w:t>
      </w:r>
    </w:p>
    <w:p>
      <w:pPr>
        <w:numPr>
          <w:ilvl w:val="0"/>
          <w:numId w:val="12"/>
        </w:numPr>
        <w:snapToGrid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供应商以书面形式提供规定格式的《基本资格条件承诺函》</w:t>
      </w:r>
    </w:p>
    <w:p>
      <w:pPr>
        <w:widowControl/>
        <w:shd w:val="clear" w:color="auto" w:fill="FFFFFF"/>
        <w:spacing w:line="4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（二）特定资格条件 </w:t>
      </w:r>
    </w:p>
    <w:p>
      <w:pPr>
        <w:snapToGrid w:val="0"/>
        <w:spacing w:line="460" w:lineRule="exact"/>
        <w:ind w:firstLine="960" w:firstLineChars="400"/>
        <w:rPr>
          <w:rFonts w:hint="eastAsia" w:ascii="宋体" w:hAnsi="宋体" w:cs="仿宋_GB2312"/>
          <w:color w:val="auto"/>
          <w:sz w:val="24"/>
          <w:szCs w:val="24"/>
          <w:highlight w:val="none"/>
          <w:lang w:val="en-US" w:eastAsia="zh-CN"/>
        </w:rPr>
      </w:pPr>
      <w:bookmarkStart w:id="19" w:name="_Toc107392563"/>
      <w:bookmarkStart w:id="20" w:name="_Toc21511"/>
      <w:r>
        <w:rPr>
          <w:rFonts w:hint="eastAsia" w:ascii="宋体" w:hAnsi="宋体" w:cs="仿宋_GB2312"/>
          <w:color w:val="auto"/>
          <w:sz w:val="24"/>
          <w:szCs w:val="24"/>
          <w:highlight w:val="none"/>
          <w:lang w:val="en-US" w:eastAsia="zh-CN"/>
        </w:rPr>
        <w:t>无。</w:t>
      </w:r>
    </w:p>
    <w:p>
      <w:pPr>
        <w:pStyle w:val="4"/>
        <w:spacing w:before="0" w:after="0" w:line="460" w:lineRule="exact"/>
        <w:ind w:firstLine="602"/>
        <w:rPr>
          <w:rFonts w:hint="eastAsia" w:ascii="宋体" w:hAnsi="宋体" w:cs="宋体"/>
          <w:color w:val="auto"/>
          <w:sz w:val="30"/>
          <w:szCs w:val="30"/>
          <w:highlight w:val="none"/>
        </w:rPr>
      </w:pPr>
      <w:r>
        <w:rPr>
          <w:rFonts w:hint="eastAsia" w:ascii="宋体" w:hAnsi="宋体" w:cs="宋体"/>
          <w:color w:val="auto"/>
          <w:sz w:val="30"/>
          <w:szCs w:val="30"/>
          <w:highlight w:val="none"/>
        </w:rPr>
        <w:t>三、</w:t>
      </w:r>
      <w:bookmarkEnd w:id="19"/>
      <w:r>
        <w:rPr>
          <w:rFonts w:hint="eastAsia" w:ascii="宋体" w:hAnsi="宋体" w:cs="宋体"/>
          <w:color w:val="auto"/>
          <w:sz w:val="30"/>
          <w:szCs w:val="30"/>
          <w:highlight w:val="none"/>
        </w:rPr>
        <w:t>竞价有关说明</w:t>
      </w:r>
      <w:bookmarkEnd w:id="20"/>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（一）资料下载</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凡有意参加竞采的供应商，请于公告发布之日起至报名截止时间之前，在重庆市政府采购云平台</w:t>
      </w:r>
      <w:r>
        <w:rPr>
          <w:rFonts w:hint="eastAsia" w:ascii="宋体" w:hAnsi="宋体" w:cs="宋体"/>
          <w:color w:val="auto"/>
          <w:sz w:val="24"/>
          <w:szCs w:val="24"/>
          <w:highlight w:val="none"/>
        </w:rPr>
        <w:t>•</w:t>
      </w:r>
      <w:r>
        <w:rPr>
          <w:rFonts w:hint="eastAsia" w:ascii="宋体" w:hAnsi="宋体" w:cs="仿宋"/>
          <w:color w:val="auto"/>
          <w:sz w:val="24"/>
          <w:szCs w:val="24"/>
          <w:highlight w:val="none"/>
        </w:rPr>
        <w:t>网上竞采</w:t>
      </w:r>
      <w:r>
        <w:rPr>
          <w:rFonts w:hint="eastAsia" w:ascii="宋体" w:hAnsi="宋体" w:cs="仿宋_GB2312"/>
          <w:color w:val="auto"/>
          <w:sz w:val="24"/>
          <w:szCs w:val="24"/>
          <w:highlight w:val="none"/>
        </w:rPr>
        <w:t>-服务公告（https://xj.ccgp-chongqing.gov.cn/）下载查看本项目竞采文件以及变更公告等采购前公布的所有项目资料，无论供应商下载查看与否，均视为已知晓所有采购实质性要求内容。</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（二）响应文件上传要求</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供应商须按本项目规定时间在重庆市政府采购云平台•网上竞采平台上（https://xj.ccgp-chongqing.gov.cn/）报名并按要求上传响应文件，未按要求提供的视为无效供应商。</w:t>
      </w:r>
    </w:p>
    <w:p>
      <w:pPr>
        <w:snapToGrid w:val="0"/>
        <w:spacing w:line="460" w:lineRule="exact"/>
        <w:ind w:firstLine="480" w:firstLineChars="200"/>
        <w:rPr>
          <w:rFonts w:hint="eastAsia" w:ascii="宋体" w:hAnsi="宋体" w:cs="仿宋_GB2312"/>
          <w:color w:val="auto"/>
          <w:sz w:val="24"/>
          <w:szCs w:val="24"/>
          <w:highlight w:val="none"/>
        </w:rPr>
      </w:pPr>
      <w:r>
        <w:rPr>
          <w:rFonts w:ascii="宋体" w:hAnsi="宋体" w:cs="仿宋_GB2312"/>
          <w:color w:val="auto"/>
          <w:sz w:val="24"/>
          <w:szCs w:val="24"/>
          <w:highlight w:val="none"/>
        </w:rPr>
        <w:t>（</w:t>
      </w:r>
      <w:r>
        <w:rPr>
          <w:rFonts w:hint="eastAsia" w:ascii="宋体" w:hAnsi="宋体" w:cs="仿宋_GB2312"/>
          <w:color w:val="auto"/>
          <w:sz w:val="24"/>
          <w:szCs w:val="24"/>
          <w:highlight w:val="none"/>
        </w:rPr>
        <w:t>三</w:t>
      </w:r>
      <w:r>
        <w:rPr>
          <w:rFonts w:ascii="宋体" w:hAnsi="宋体" w:cs="仿宋_GB2312"/>
          <w:color w:val="auto"/>
          <w:sz w:val="24"/>
          <w:szCs w:val="24"/>
          <w:highlight w:val="none"/>
        </w:rPr>
        <w:t>）</w:t>
      </w:r>
      <w:r>
        <w:rPr>
          <w:rFonts w:hint="eastAsia" w:ascii="宋体" w:hAnsi="宋体" w:cs="仿宋_GB2312"/>
          <w:color w:val="auto"/>
          <w:sz w:val="24"/>
          <w:szCs w:val="24"/>
          <w:highlight w:val="none"/>
        </w:rPr>
        <w:t>无论竞采结果如何，供应商参与本项目的所有费用均自行承担。</w:t>
      </w:r>
    </w:p>
    <w:p>
      <w:pPr>
        <w:snapToGrid w:val="0"/>
        <w:spacing w:line="460" w:lineRule="exact"/>
        <w:ind w:firstLine="480" w:firstLineChars="200"/>
        <w:rPr>
          <w:rFonts w:hint="eastAsia" w:ascii="宋体" w:hAnsi="宋体" w:cs="仿宋_GB2312"/>
          <w:color w:val="auto"/>
          <w:sz w:val="24"/>
          <w:szCs w:val="24"/>
          <w:highlight w:val="none"/>
        </w:rPr>
      </w:pPr>
      <w:r>
        <w:rPr>
          <w:rFonts w:ascii="宋体" w:hAnsi="宋体" w:cs="仿宋_GB2312"/>
          <w:color w:val="auto"/>
          <w:sz w:val="24"/>
          <w:szCs w:val="24"/>
          <w:highlight w:val="none"/>
        </w:rPr>
        <w:t>（</w:t>
      </w:r>
      <w:r>
        <w:rPr>
          <w:rFonts w:hint="eastAsia" w:ascii="宋体" w:hAnsi="宋体" w:cs="仿宋_GB2312"/>
          <w:color w:val="auto"/>
          <w:sz w:val="24"/>
          <w:szCs w:val="24"/>
          <w:highlight w:val="none"/>
        </w:rPr>
        <w:t>四</w:t>
      </w:r>
      <w:r>
        <w:rPr>
          <w:rFonts w:ascii="宋体" w:hAnsi="宋体" w:cs="仿宋_GB2312"/>
          <w:color w:val="auto"/>
          <w:sz w:val="24"/>
          <w:szCs w:val="24"/>
          <w:highlight w:val="none"/>
        </w:rPr>
        <w:t>）</w:t>
      </w:r>
      <w:r>
        <w:rPr>
          <w:rFonts w:hint="eastAsia" w:ascii="宋体" w:hAnsi="宋体" w:cs="仿宋_GB2312"/>
          <w:color w:val="auto"/>
          <w:sz w:val="24"/>
          <w:szCs w:val="24"/>
          <w:highlight w:val="none"/>
        </w:rPr>
        <w:t>其他未尽事宜由双方在采购合同中详细约定。</w:t>
      </w:r>
      <w:bookmarkStart w:id="21" w:name="_Toc101345639"/>
      <w:bookmarkStart w:id="22" w:name="_Toc109056844"/>
      <w:bookmarkStart w:id="23" w:name="_Toc3624"/>
    </w:p>
    <w:p>
      <w:pPr>
        <w:snapToGrid w:val="0"/>
        <w:spacing w:line="460" w:lineRule="exact"/>
        <w:ind w:firstLine="602"/>
        <w:rPr>
          <w:rFonts w:hint="eastAsia" w:ascii="宋体" w:hAnsi="宋体" w:cs="仿宋_GB2312"/>
          <w:color w:val="auto"/>
          <w:sz w:val="24"/>
          <w:szCs w:val="24"/>
          <w:highlight w:val="none"/>
        </w:rPr>
      </w:pPr>
      <w:r>
        <w:rPr>
          <w:rFonts w:hint="eastAsia" w:ascii="宋体" w:hAnsi="宋体" w:cs="宋体"/>
          <w:b/>
          <w:color w:val="auto"/>
          <w:sz w:val="30"/>
          <w:szCs w:val="30"/>
          <w:highlight w:val="none"/>
        </w:rPr>
        <w:t>四、供应商提交响应文件</w:t>
      </w:r>
      <w:bookmarkEnd w:id="21"/>
      <w:bookmarkEnd w:id="22"/>
      <w:bookmarkEnd w:id="23"/>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w:t>
      </w:r>
      <w:r>
        <w:rPr>
          <w:rFonts w:hint="eastAsia" w:ascii="宋体" w:hAnsi="宋体" w:cs="仿宋_GB2312"/>
          <w:color w:val="auto"/>
          <w:sz w:val="24"/>
          <w:szCs w:val="24"/>
          <w:highlight w:val="none"/>
        </w:rPr>
        <w:t xml:space="preserve"> 供应商线上报名、报价时需上传盖鲜章后的电子文档一份。</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w:t>
      </w:r>
      <w:r>
        <w:rPr>
          <w:rFonts w:ascii="宋体" w:hAnsi="宋体" w:cs="仿宋_GB2312"/>
          <w:color w:val="auto"/>
          <w:sz w:val="24"/>
          <w:szCs w:val="24"/>
          <w:highlight w:val="none"/>
        </w:rPr>
        <w:t>.</w:t>
      </w:r>
      <w:r>
        <w:rPr>
          <w:rFonts w:hint="eastAsia" w:ascii="宋体" w:hAnsi="宋体" w:cs="仿宋_GB2312"/>
          <w:color w:val="auto"/>
          <w:sz w:val="24"/>
          <w:szCs w:val="24"/>
          <w:highlight w:val="none"/>
        </w:rPr>
        <w:t xml:space="preserve"> 供应商在系统中的报价与响应文件中的报价不一致时</w:t>
      </w:r>
      <w:r>
        <w:rPr>
          <w:rFonts w:ascii="宋体" w:hAnsi="宋体" w:cs="仿宋_GB2312"/>
          <w:color w:val="auto"/>
          <w:sz w:val="24"/>
          <w:szCs w:val="24"/>
          <w:highlight w:val="none"/>
        </w:rPr>
        <w:t>，</w:t>
      </w:r>
      <w:r>
        <w:rPr>
          <w:rFonts w:hint="eastAsia" w:ascii="宋体" w:hAnsi="宋体" w:cs="仿宋_GB2312"/>
          <w:color w:val="auto"/>
          <w:sz w:val="24"/>
          <w:szCs w:val="24"/>
          <w:highlight w:val="none"/>
        </w:rPr>
        <w:t>采购人将以系统中供应商的报价作为评判依据。</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w:t>
      </w:r>
      <w:r>
        <w:rPr>
          <w:rFonts w:ascii="宋体" w:hAnsi="宋体" w:cs="仿宋_GB2312"/>
          <w:color w:val="auto"/>
          <w:sz w:val="24"/>
          <w:szCs w:val="24"/>
          <w:highlight w:val="none"/>
        </w:rPr>
        <w:t>.</w:t>
      </w:r>
      <w:r>
        <w:rPr>
          <w:rFonts w:hint="eastAsia" w:ascii="宋体" w:hAnsi="宋体" w:cs="仿宋_GB2312"/>
          <w:color w:val="auto"/>
          <w:sz w:val="24"/>
          <w:szCs w:val="24"/>
          <w:highlight w:val="none"/>
        </w:rPr>
        <w:t xml:space="preserve"> 供应商只能有一个有效报价，供应商只能以自己单位名义提交响应文件。</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 供应商制作的响应文件电子文档，须按照要求制作，规定签字、盖章的地方必须按规定签字、盖章，上传的文件需字迹清晰，未按要求制作响应文件的作废标处理。</w:t>
      </w:r>
    </w:p>
    <w:p>
      <w:pPr>
        <w:pStyle w:val="4"/>
        <w:spacing w:before="0" w:after="0" w:line="460" w:lineRule="exact"/>
        <w:ind w:firstLine="602"/>
        <w:rPr>
          <w:rFonts w:hint="eastAsia" w:ascii="宋体" w:hAnsi="宋体" w:cs="宋体"/>
          <w:b w:val="0"/>
          <w:color w:val="auto"/>
          <w:sz w:val="30"/>
          <w:szCs w:val="30"/>
          <w:highlight w:val="none"/>
        </w:rPr>
      </w:pPr>
      <w:r>
        <w:rPr>
          <w:rFonts w:hint="eastAsia" w:ascii="宋体" w:hAnsi="宋体" w:cs="宋体"/>
          <w:color w:val="auto"/>
          <w:sz w:val="30"/>
          <w:szCs w:val="30"/>
          <w:highlight w:val="none"/>
        </w:rPr>
        <w:t>五、报价要求</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 报价开始时间、报价截止时间、有效报价家数均以公告内容为准。</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 本次报价为人民币报价，包含：本次报价包含：货物、</w:t>
      </w:r>
      <w:r>
        <w:rPr>
          <w:rFonts w:hint="eastAsia"/>
          <w:color w:val="auto"/>
          <w:sz w:val="24"/>
          <w:szCs w:val="24"/>
          <w:highlight w:val="none"/>
        </w:rPr>
        <w:t>安装费、</w:t>
      </w:r>
      <w:r>
        <w:rPr>
          <w:rFonts w:hint="eastAsia"/>
          <w:color w:val="auto"/>
          <w:sz w:val="24"/>
          <w:szCs w:val="24"/>
          <w:highlight w:val="none"/>
          <w:lang w:val="en-US" w:eastAsia="zh-CN"/>
        </w:rPr>
        <w:t>运输费、</w:t>
      </w:r>
      <w:r>
        <w:rPr>
          <w:rFonts w:hint="eastAsia"/>
          <w:color w:val="auto"/>
          <w:sz w:val="24"/>
          <w:szCs w:val="24"/>
          <w:highlight w:val="none"/>
        </w:rPr>
        <w:t>人工费</w:t>
      </w:r>
      <w:r>
        <w:rPr>
          <w:rFonts w:hint="eastAsia"/>
          <w:color w:val="auto"/>
          <w:sz w:val="24"/>
          <w:szCs w:val="24"/>
          <w:highlight w:val="none"/>
          <w:lang w:eastAsia="zh-CN"/>
        </w:rPr>
        <w:t>、</w:t>
      </w:r>
      <w:r>
        <w:rPr>
          <w:rFonts w:hint="eastAsia"/>
          <w:color w:val="auto"/>
          <w:sz w:val="24"/>
          <w:szCs w:val="24"/>
          <w:highlight w:val="none"/>
        </w:rPr>
        <w:t>各种应纳税费等所有费用。</w:t>
      </w:r>
      <w:r>
        <w:rPr>
          <w:rFonts w:hint="eastAsia" w:ascii="宋体" w:hAnsi="宋体" w:cs="仿宋_GB2312"/>
          <w:color w:val="auto"/>
          <w:sz w:val="24"/>
          <w:szCs w:val="24"/>
          <w:highlight w:val="none"/>
        </w:rPr>
        <w:t>因成交供应商自身原因造成漏报、少报皆由其自行承担责任，采购人不再补偿。</w:t>
      </w:r>
    </w:p>
    <w:p>
      <w:pPr>
        <w:pStyle w:val="4"/>
        <w:spacing w:before="0" w:after="0" w:line="460" w:lineRule="exact"/>
        <w:ind w:firstLine="602"/>
        <w:rPr>
          <w:rFonts w:hint="eastAsia" w:ascii="宋体" w:hAnsi="宋体" w:cs="宋体"/>
          <w:b w:val="0"/>
          <w:color w:val="auto"/>
          <w:sz w:val="30"/>
          <w:szCs w:val="30"/>
          <w:highlight w:val="none"/>
        </w:rPr>
      </w:pPr>
      <w:r>
        <w:rPr>
          <w:rFonts w:hint="eastAsia" w:ascii="宋体" w:hAnsi="宋体" w:cs="宋体"/>
          <w:color w:val="auto"/>
          <w:sz w:val="30"/>
          <w:szCs w:val="30"/>
          <w:highlight w:val="none"/>
        </w:rPr>
        <w:t>六、评选方法</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最低价评审法。采购人在符合审查的供应商中，手动确认报价最低的成为成交供应商。如供应商报价相同，则按出价时间先的为成交供应商。如报价、报价时间均相同，由采购人随机确定成交供应商。</w:t>
      </w:r>
    </w:p>
    <w:p>
      <w:pPr>
        <w:pStyle w:val="4"/>
        <w:spacing w:before="0" w:after="0" w:line="460" w:lineRule="exact"/>
        <w:ind w:firstLine="602"/>
        <w:rPr>
          <w:rFonts w:hint="eastAsia" w:ascii="宋体" w:hAnsi="宋体" w:cs="宋体"/>
          <w:color w:val="auto"/>
          <w:sz w:val="30"/>
          <w:szCs w:val="30"/>
          <w:highlight w:val="none"/>
        </w:rPr>
      </w:pPr>
      <w:bookmarkStart w:id="24" w:name="_Toc4452"/>
      <w:r>
        <w:rPr>
          <w:rFonts w:hint="eastAsia" w:ascii="宋体" w:hAnsi="宋体" w:cs="宋体"/>
          <w:color w:val="auto"/>
          <w:sz w:val="30"/>
          <w:szCs w:val="30"/>
          <w:highlight w:val="none"/>
        </w:rPr>
        <w:t>七、竞价有关规定</w:t>
      </w:r>
      <w:bookmarkEnd w:id="24"/>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（一）单位负责人为同一人或者存在直接控股、管理关系的不同供应商，不得参加同一合同项下的政府采购活动，否则均为无效响应。</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（二）为采购项目提供整体设计、规范编制或者项目管理、监理、检测等服务的供应商，不得再参加该采购项目的其他采购活动，否则均为无效响应。</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三）本项目的补遗文件（如果有）一律在重庆市政府采购云平台网上竞采中心(https://xj.ccgp-chongqing.gov.cn/ge/）上发布，请各供应商注意下载；无论供应商下载与否，均视同供应商已知晓本项目补遗文件（如果有）的内容。</w:t>
      </w:r>
    </w:p>
    <w:p>
      <w:pPr>
        <w:pStyle w:val="4"/>
        <w:spacing w:before="0" w:after="0" w:line="460" w:lineRule="exact"/>
        <w:ind w:firstLine="602"/>
        <w:rPr>
          <w:rFonts w:hint="eastAsia" w:ascii="宋体" w:hAnsi="宋体" w:cs="宋体"/>
          <w:color w:val="auto"/>
          <w:sz w:val="24"/>
          <w:szCs w:val="24"/>
          <w:highlight w:val="none"/>
        </w:rPr>
      </w:pPr>
      <w:bookmarkStart w:id="25" w:name="_Toc28045"/>
      <w:bookmarkStart w:id="26" w:name="_Toc109056847"/>
      <w:r>
        <w:rPr>
          <w:rFonts w:hint="eastAsia" w:ascii="宋体" w:hAnsi="宋体" w:cs="宋体"/>
          <w:color w:val="auto"/>
          <w:sz w:val="30"/>
          <w:szCs w:val="30"/>
          <w:highlight w:val="none"/>
        </w:rPr>
        <w:t>八、联系方式</w:t>
      </w:r>
      <w:bookmarkEnd w:id="25"/>
      <w:bookmarkEnd w:id="26"/>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采购人：重庆市沙坪坝区人民医院</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联系人：</w:t>
      </w:r>
      <w:r>
        <w:rPr>
          <w:rFonts w:hint="eastAsia" w:ascii="宋体" w:hAnsi="宋体" w:cs="仿宋_GB2312"/>
          <w:color w:val="auto"/>
          <w:sz w:val="24"/>
          <w:szCs w:val="24"/>
          <w:highlight w:val="none"/>
          <w:lang w:val="en-US" w:eastAsia="zh-CN"/>
        </w:rPr>
        <w:t>阮</w:t>
      </w:r>
      <w:r>
        <w:rPr>
          <w:rFonts w:hint="eastAsia" w:ascii="宋体" w:hAnsi="宋体" w:cs="仿宋_GB2312"/>
          <w:color w:val="auto"/>
          <w:sz w:val="24"/>
          <w:szCs w:val="24"/>
          <w:highlight w:val="none"/>
        </w:rPr>
        <w:t>老师</w:t>
      </w:r>
    </w:p>
    <w:p>
      <w:pPr>
        <w:snapToGrid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电  话：65542556</w:t>
      </w:r>
    </w:p>
    <w:p>
      <w:pPr>
        <w:snapToGrid w:val="0"/>
        <w:spacing w:line="460" w:lineRule="exact"/>
        <w:ind w:firstLine="480" w:firstLineChars="200"/>
        <w:rPr>
          <w:rFonts w:hint="eastAsia" w:ascii="宋体" w:hAnsi="宋体" w:cs="仿宋_GB2312"/>
          <w:color w:val="auto"/>
          <w:sz w:val="24"/>
          <w:szCs w:val="24"/>
          <w:highlight w:val="none"/>
        </w:rPr>
      </w:pPr>
      <w:r>
        <w:rPr>
          <w:rFonts w:ascii="宋体" w:hAnsi="宋体" w:cs="仿宋_GB2312"/>
          <w:color w:val="auto"/>
          <w:sz w:val="24"/>
          <w:szCs w:val="24"/>
          <w:highlight w:val="none"/>
        </w:rPr>
        <w:t>地  址：</w:t>
      </w:r>
      <w:r>
        <w:rPr>
          <w:rFonts w:hint="eastAsia" w:ascii="宋体" w:hAnsi="宋体" w:cs="仿宋_GB2312"/>
          <w:color w:val="auto"/>
          <w:sz w:val="24"/>
          <w:szCs w:val="24"/>
          <w:highlight w:val="none"/>
        </w:rPr>
        <w:t>重庆市沙坪坝区井口街道嘉朗路2号</w:t>
      </w:r>
    </w:p>
    <w:p>
      <w:pPr>
        <w:pStyle w:val="2"/>
        <w:spacing w:line="460" w:lineRule="exact"/>
        <w:rPr>
          <w:rFonts w:hint="eastAsia" w:hAnsi="宋体"/>
          <w:color w:val="auto"/>
          <w:sz w:val="24"/>
          <w:szCs w:val="24"/>
          <w:highlight w:val="none"/>
        </w:rPr>
        <w:sectPr>
          <w:footerReference r:id="rId4" w:type="default"/>
          <w:pgSz w:w="11907" w:h="16840"/>
          <w:pgMar w:top="1440" w:right="1275" w:bottom="1440" w:left="1560" w:header="964" w:footer="992" w:gutter="0"/>
          <w:pgNumType w:fmt="numberInDash"/>
          <w:cols w:space="0" w:num="1"/>
          <w:docGrid w:type="linesAndChars" w:linePitch="312" w:charSpace="0"/>
        </w:sectPr>
      </w:pPr>
      <w:bookmarkStart w:id="27" w:name="_Toc152480141"/>
      <w:bookmarkStart w:id="28" w:name="_Toc376349875"/>
      <w:bookmarkStart w:id="29" w:name="_Toc102227313"/>
    </w:p>
    <w:bookmarkEnd w:id="27"/>
    <w:bookmarkEnd w:id="28"/>
    <w:bookmarkEnd w:id="29"/>
    <w:p>
      <w:pPr>
        <w:pStyle w:val="3"/>
        <w:numPr>
          <w:ilvl w:val="0"/>
          <w:numId w:val="13"/>
        </w:numPr>
        <w:spacing w:line="460" w:lineRule="exact"/>
        <w:ind w:firstLine="723"/>
        <w:jc w:val="center"/>
        <w:rPr>
          <w:rFonts w:hint="eastAsia"/>
          <w:color w:val="auto"/>
          <w:sz w:val="36"/>
          <w:szCs w:val="36"/>
          <w:highlight w:val="none"/>
        </w:rPr>
      </w:pPr>
      <w:bookmarkStart w:id="30" w:name="_Toc2011"/>
      <w:r>
        <w:rPr>
          <w:rFonts w:hint="eastAsia"/>
          <w:color w:val="auto"/>
          <w:sz w:val="36"/>
          <w:szCs w:val="36"/>
          <w:highlight w:val="none"/>
        </w:rPr>
        <w:t xml:space="preserve"> 采购项目需求</w:t>
      </w:r>
      <w:bookmarkEnd w:id="30"/>
    </w:p>
    <w:p>
      <w:pPr>
        <w:spacing w:line="440" w:lineRule="exact"/>
      </w:pPr>
      <w:r>
        <w:rPr>
          <w:rFonts w:hint="eastAsia" w:ascii="宋体" w:hAnsi="宋体"/>
          <w:b/>
          <w:bCs/>
          <w:sz w:val="24"/>
          <w:szCs w:val="24"/>
          <w:highlight w:val="none"/>
        </w:rPr>
        <w:t>注：本篇项目技术需求为符合性审查中的实质性要求，响应文件若不满足按无效竞采处理。</w:t>
      </w:r>
    </w:p>
    <w:p>
      <w:pPr>
        <w:rPr>
          <w:rFonts w:hint="eastAsia"/>
        </w:rPr>
      </w:pPr>
    </w:p>
    <w:p>
      <w:pPr>
        <w:pStyle w:val="4"/>
        <w:spacing w:before="0" w:after="0" w:line="46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一、具体概况</w:t>
      </w:r>
    </w:p>
    <w:p>
      <w:pPr>
        <w:numPr>
          <w:ilvl w:val="0"/>
          <w:numId w:val="0"/>
        </w:numPr>
        <w:spacing w:line="460" w:lineRule="exact"/>
        <w:ind w:firstLine="480" w:firstLineChars="200"/>
        <w:jc w:val="left"/>
        <w:rPr>
          <w:color w:val="auto"/>
          <w:sz w:val="24"/>
          <w:szCs w:val="24"/>
          <w:highlight w:val="none"/>
        </w:rPr>
      </w:pPr>
      <w:r>
        <w:rPr>
          <w:rFonts w:ascii="Segoe UI" w:hAnsi="Segoe UI" w:eastAsia="Segoe UI" w:cs="Segoe UI"/>
          <w:i w:val="0"/>
          <w:iCs w:val="0"/>
          <w:caps w:val="0"/>
          <w:color w:val="404040"/>
          <w:spacing w:val="0"/>
          <w:sz w:val="24"/>
          <w:szCs w:val="24"/>
          <w:shd w:val="clear" w:fill="FFFFFF"/>
        </w:rPr>
        <w:t>我院员工食堂升级改造，需采购一批餐饮家具</w:t>
      </w:r>
      <w:r>
        <w:rPr>
          <w:rFonts w:hint="eastAsia" w:ascii="Segoe UI" w:hAnsi="Segoe UI" w:eastAsia="宋体" w:cs="Segoe UI"/>
          <w:i w:val="0"/>
          <w:iCs w:val="0"/>
          <w:caps w:val="0"/>
          <w:color w:val="404040"/>
          <w:spacing w:val="0"/>
          <w:sz w:val="24"/>
          <w:szCs w:val="24"/>
          <w:shd w:val="clear" w:fill="FFFFFF"/>
          <w:lang w:eastAsia="zh-CN"/>
        </w:rPr>
        <w:t>，</w:t>
      </w:r>
      <w:r>
        <w:rPr>
          <w:rFonts w:ascii="Segoe UI" w:hAnsi="Segoe UI" w:eastAsia="Segoe UI" w:cs="Segoe UI"/>
          <w:i w:val="0"/>
          <w:iCs w:val="0"/>
          <w:caps w:val="0"/>
          <w:color w:val="404040"/>
          <w:spacing w:val="0"/>
          <w:sz w:val="24"/>
          <w:szCs w:val="24"/>
          <w:shd w:val="clear" w:fill="FFFFFF"/>
        </w:rPr>
        <w:t>满足员工日常用餐需求。</w:t>
      </w:r>
      <w:bookmarkStart w:id="77" w:name="_GoBack"/>
      <w:bookmarkEnd w:id="77"/>
    </w:p>
    <w:p>
      <w:pPr>
        <w:numPr>
          <w:ilvl w:val="0"/>
          <w:numId w:val="0"/>
        </w:numPr>
        <w:spacing w:line="460" w:lineRule="exact"/>
        <w:rPr>
          <w:rFonts w:hint="eastAsia"/>
        </w:rPr>
      </w:pP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技术规格参数及要求</w:t>
      </w:r>
    </w:p>
    <w:tbl>
      <w:tblPr>
        <w:tblStyle w:val="60"/>
        <w:tblpPr w:leftFromText="180" w:rightFromText="180" w:vertAnchor="text" w:horzAnchor="page" w:tblpX="1099" w:tblpY="1030"/>
        <w:tblOverlap w:val="never"/>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380"/>
        <w:gridCol w:w="856"/>
        <w:gridCol w:w="919"/>
        <w:gridCol w:w="964"/>
        <w:gridCol w:w="245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1" w:type="dxa"/>
            <w:vAlign w:val="top"/>
          </w:tcPr>
          <w:p>
            <w:pPr>
              <w:rPr>
                <w:rFonts w:hint="default" w:asciiTheme="minorHAnsi" w:hAnsiTheme="minorHAnsi" w:eastAsiaTheme="minorEastAsia" w:cstheme="minorBidi"/>
                <w:kern w:val="2"/>
                <w:sz w:val="24"/>
                <w:szCs w:val="24"/>
                <w:vertAlign w:val="baseline"/>
                <w:lang w:val="en-US" w:eastAsia="zh-CN" w:bidi="ar-SA"/>
              </w:rPr>
            </w:pPr>
            <w:bookmarkStart w:id="31" w:name="_Toc8898"/>
            <w:r>
              <w:rPr>
                <w:rFonts w:hint="eastAsia"/>
                <w:sz w:val="24"/>
                <w:szCs w:val="24"/>
                <w:vertAlign w:val="baseline"/>
                <w:lang w:val="en-US" w:eastAsia="zh-CN"/>
              </w:rPr>
              <w:t>产品名称</w:t>
            </w:r>
          </w:p>
        </w:tc>
        <w:tc>
          <w:tcPr>
            <w:tcW w:w="1380"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型号材质</w:t>
            </w:r>
          </w:p>
        </w:tc>
        <w:tc>
          <w:tcPr>
            <w:tcW w:w="856"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数量</w:t>
            </w:r>
          </w:p>
        </w:tc>
        <w:tc>
          <w:tcPr>
            <w:tcW w:w="919"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单价最高限价（元）</w:t>
            </w:r>
          </w:p>
        </w:tc>
        <w:tc>
          <w:tcPr>
            <w:tcW w:w="964"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总价最高限价（元）</w:t>
            </w:r>
          </w:p>
        </w:tc>
        <w:tc>
          <w:tcPr>
            <w:tcW w:w="2456" w:type="dxa"/>
            <w:vAlign w:val="top"/>
          </w:tcPr>
          <w:p>
            <w:pPr>
              <w:rPr>
                <w:rFonts w:hint="default" w:ascii="宋体" w:hAnsi="宋体" w:eastAsia="宋体" w:cs="宋体"/>
                <w:kern w:val="2"/>
                <w:sz w:val="24"/>
                <w:szCs w:val="24"/>
                <w:lang w:val="en-US" w:eastAsia="zh-CN" w:bidi="ar-SA"/>
              </w:rPr>
            </w:pPr>
            <w:r>
              <w:rPr>
                <w:rFonts w:hint="eastAsia"/>
                <w:sz w:val="24"/>
                <w:szCs w:val="24"/>
                <w:vertAlign w:val="baseline"/>
                <w:lang w:val="en-US" w:eastAsia="zh-CN"/>
              </w:rPr>
              <w:t>参数</w:t>
            </w:r>
          </w:p>
        </w:tc>
        <w:tc>
          <w:tcPr>
            <w:tcW w:w="2080" w:type="dxa"/>
            <w:vAlign w:val="top"/>
          </w:tcPr>
          <w:p>
            <w:pPr>
              <w:rPr>
                <w:rFonts w:hint="default" w:ascii="宋体" w:hAnsi="宋体" w:eastAsia="宋体" w:cs="宋体"/>
                <w:kern w:val="2"/>
                <w:sz w:val="24"/>
                <w:szCs w:val="24"/>
                <w:lang w:val="en-US" w:eastAsia="zh-CN" w:bidi="ar-SA"/>
              </w:rPr>
            </w:pPr>
            <w:r>
              <w:rPr>
                <w:rFonts w:hint="eastAsia"/>
                <w:sz w:val="24"/>
                <w:szCs w:val="24"/>
                <w:vertAlign w:val="baseline"/>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961" w:type="dxa"/>
          </w:tcPr>
          <w:p>
            <w:pPr>
              <w:rPr>
                <w:rFonts w:hint="default"/>
                <w:sz w:val="24"/>
                <w:szCs w:val="24"/>
                <w:vertAlign w:val="baseline"/>
                <w:lang w:val="en-US" w:eastAsia="zh-CN"/>
              </w:rPr>
            </w:pPr>
            <w:r>
              <w:rPr>
                <w:rFonts w:hint="eastAsia"/>
                <w:sz w:val="24"/>
                <w:szCs w:val="24"/>
                <w:vertAlign w:val="baseline"/>
                <w:lang w:val="en-US" w:eastAsia="zh-CN"/>
              </w:rPr>
              <w:t>大圆桌</w:t>
            </w:r>
          </w:p>
        </w:tc>
        <w:tc>
          <w:tcPr>
            <w:tcW w:w="1380" w:type="dxa"/>
          </w:tcPr>
          <w:p>
            <w:pPr>
              <w:rPr>
                <w:rFonts w:hint="default"/>
                <w:sz w:val="24"/>
                <w:szCs w:val="24"/>
                <w:vertAlign w:val="baseline"/>
                <w:lang w:val="en-US" w:eastAsia="zh-CN"/>
              </w:rPr>
            </w:pPr>
            <w:r>
              <w:rPr>
                <w:rFonts w:hint="eastAsia"/>
                <w:sz w:val="24"/>
                <w:szCs w:val="24"/>
                <w:vertAlign w:val="baseline"/>
                <w:lang w:val="en-US" w:eastAsia="zh-CN"/>
              </w:rPr>
              <w:t>2.4米（24位）含椅子</w:t>
            </w:r>
          </w:p>
          <w:p>
            <w:pPr>
              <w:rPr>
                <w:rFonts w:hint="default"/>
                <w:sz w:val="24"/>
                <w:szCs w:val="24"/>
                <w:vertAlign w:val="baseline"/>
                <w:lang w:val="en-US" w:eastAsia="zh-CN"/>
              </w:rPr>
            </w:pPr>
          </w:p>
        </w:tc>
        <w:tc>
          <w:tcPr>
            <w:tcW w:w="856" w:type="dxa"/>
          </w:tcPr>
          <w:p>
            <w:pPr>
              <w:rPr>
                <w:rFonts w:hint="default"/>
                <w:sz w:val="24"/>
                <w:szCs w:val="24"/>
                <w:vertAlign w:val="baseline"/>
                <w:lang w:val="en-US" w:eastAsia="zh-CN"/>
              </w:rPr>
            </w:pPr>
            <w:r>
              <w:rPr>
                <w:rFonts w:hint="eastAsia"/>
                <w:sz w:val="24"/>
                <w:szCs w:val="24"/>
                <w:vertAlign w:val="baseline"/>
                <w:lang w:val="en-US" w:eastAsia="zh-CN"/>
              </w:rPr>
              <w:t>2套</w:t>
            </w:r>
          </w:p>
        </w:tc>
        <w:tc>
          <w:tcPr>
            <w:tcW w:w="919" w:type="dxa"/>
          </w:tcPr>
          <w:p>
            <w:pPr>
              <w:rPr>
                <w:rFonts w:hint="default"/>
                <w:sz w:val="32"/>
                <w:szCs w:val="32"/>
                <w:vertAlign w:val="baseline"/>
                <w:lang w:val="en-US" w:eastAsia="zh-CN"/>
              </w:rPr>
            </w:pPr>
            <w:r>
              <w:rPr>
                <w:rFonts w:hint="eastAsia"/>
                <w:sz w:val="24"/>
                <w:szCs w:val="24"/>
                <w:vertAlign w:val="baseline"/>
                <w:lang w:val="en-US" w:eastAsia="zh-CN"/>
              </w:rPr>
              <w:t>6700</w:t>
            </w:r>
          </w:p>
        </w:tc>
        <w:tc>
          <w:tcPr>
            <w:tcW w:w="964" w:type="dxa"/>
          </w:tcPr>
          <w:p>
            <w:pPr>
              <w:rPr>
                <w:rFonts w:hint="default"/>
                <w:sz w:val="32"/>
                <w:szCs w:val="32"/>
                <w:vertAlign w:val="baseline"/>
                <w:lang w:val="en-US" w:eastAsia="zh-CN"/>
              </w:rPr>
            </w:pPr>
            <w:r>
              <w:rPr>
                <w:rFonts w:hint="eastAsia"/>
                <w:sz w:val="28"/>
                <w:szCs w:val="28"/>
                <w:vertAlign w:val="baseline"/>
                <w:lang w:val="en-US" w:eastAsia="zh-CN"/>
              </w:rPr>
              <w:t>13400</w:t>
            </w:r>
          </w:p>
        </w:tc>
        <w:tc>
          <w:tcPr>
            <w:tcW w:w="2456" w:type="dxa"/>
          </w:tcPr>
          <w:p>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sz w:val="24"/>
                <w:szCs w:val="24"/>
                <w:vertAlign w:val="baseline"/>
                <w:lang w:val="en-US" w:eastAsia="zh-CN"/>
              </w:rPr>
            </w:pPr>
            <w:r>
              <w:rPr>
                <w:rFonts w:hint="eastAsia" w:asciiTheme="minorHAnsi" w:hAnsiTheme="minorHAnsi" w:eastAsiaTheme="minorEastAsia" w:cstheme="minorBidi"/>
                <w:kern w:val="2"/>
                <w:sz w:val="18"/>
                <w:szCs w:val="18"/>
                <w:vertAlign w:val="baseline"/>
                <w:lang w:val="en-US" w:eastAsia="zh-CN" w:bidi="ar-SA"/>
              </w:rPr>
              <w:t xml:space="preserve">餐桌直径：2.4米  电动转盘直径1.6米  餐桌高度：76cm  餐桌材质：岩板：雪山哑光白  岩板厚度：1.2cm  餐桌包边材质：不锈钢  桌脚材质：金属合金    椅子材质：软包超纤皮+金属合金椅子脚   椅子外尺寸：50*50*92cm  </w:t>
            </w:r>
          </w:p>
        </w:tc>
        <w:tc>
          <w:tcPr>
            <w:tcW w:w="2080" w:type="dxa"/>
          </w:tcPr>
          <w:p>
            <w:pPr>
              <w:bidi w:val="0"/>
              <w:rPr>
                <w:rFonts w:hint="default" w:asciiTheme="minorHAnsi" w:hAnsiTheme="minorHAnsi" w:eastAsiaTheme="minorEastAsia" w:cstheme="minorBidi"/>
                <w:kern w:val="2"/>
                <w:sz w:val="21"/>
                <w:szCs w:val="24"/>
                <w:lang w:val="en-US" w:eastAsia="zh-CN" w:bidi="ar-SA"/>
              </w:rPr>
            </w:pPr>
          </w:p>
          <w:p>
            <w:pPr>
              <w:tabs>
                <w:tab w:val="left" w:pos="1137"/>
              </w:tabs>
              <w:bidi w:val="0"/>
              <w:jc w:val="left"/>
              <w:rPr>
                <w:rFonts w:hint="default"/>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525270" cy="1308100"/>
                  <wp:effectExtent l="0" t="0" r="17780" b="635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1525270" cy="13081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961" w:type="dxa"/>
          </w:tcPr>
          <w:p>
            <w:pPr>
              <w:rPr>
                <w:rFonts w:hint="default"/>
                <w:sz w:val="24"/>
                <w:szCs w:val="24"/>
                <w:vertAlign w:val="baseline"/>
                <w:lang w:val="en-US" w:eastAsia="zh-CN"/>
              </w:rPr>
            </w:pPr>
            <w:r>
              <w:rPr>
                <w:rFonts w:hint="eastAsia"/>
                <w:sz w:val="24"/>
                <w:szCs w:val="24"/>
                <w:vertAlign w:val="baseline"/>
                <w:lang w:val="en-US" w:eastAsia="zh-CN"/>
              </w:rPr>
              <w:t>小圆桌</w:t>
            </w:r>
          </w:p>
        </w:tc>
        <w:tc>
          <w:tcPr>
            <w:tcW w:w="1380" w:type="dxa"/>
          </w:tcPr>
          <w:p>
            <w:pPr>
              <w:rPr>
                <w:rFonts w:hint="default"/>
                <w:sz w:val="24"/>
                <w:szCs w:val="24"/>
                <w:vertAlign w:val="baseline"/>
                <w:lang w:val="en-US" w:eastAsia="zh-CN"/>
              </w:rPr>
            </w:pPr>
            <w:r>
              <w:rPr>
                <w:rFonts w:hint="eastAsia"/>
                <w:sz w:val="24"/>
                <w:szCs w:val="24"/>
                <w:vertAlign w:val="baseline"/>
                <w:lang w:val="en-US" w:eastAsia="zh-CN"/>
              </w:rPr>
              <w:t>2米（10位）含椅子</w:t>
            </w:r>
          </w:p>
          <w:p>
            <w:pPr>
              <w:rPr>
                <w:rFonts w:hint="default"/>
                <w:sz w:val="24"/>
                <w:szCs w:val="24"/>
                <w:vertAlign w:val="baseline"/>
                <w:lang w:val="en-US" w:eastAsia="zh-CN"/>
              </w:rPr>
            </w:pPr>
          </w:p>
        </w:tc>
        <w:tc>
          <w:tcPr>
            <w:tcW w:w="856" w:type="dxa"/>
          </w:tcPr>
          <w:p>
            <w:pPr>
              <w:rPr>
                <w:rFonts w:hint="default"/>
                <w:sz w:val="24"/>
                <w:szCs w:val="24"/>
                <w:vertAlign w:val="baseline"/>
                <w:lang w:val="en-US" w:eastAsia="zh-CN"/>
              </w:rPr>
            </w:pPr>
            <w:r>
              <w:rPr>
                <w:rFonts w:hint="eastAsia"/>
                <w:sz w:val="24"/>
                <w:szCs w:val="24"/>
                <w:vertAlign w:val="baseline"/>
                <w:lang w:val="en-US" w:eastAsia="zh-CN"/>
              </w:rPr>
              <w:t>1套</w:t>
            </w:r>
          </w:p>
        </w:tc>
        <w:tc>
          <w:tcPr>
            <w:tcW w:w="919" w:type="dxa"/>
          </w:tcPr>
          <w:p>
            <w:pPr>
              <w:rPr>
                <w:rFonts w:hint="eastAsia"/>
                <w:sz w:val="24"/>
                <w:szCs w:val="24"/>
                <w:vertAlign w:val="baseline"/>
                <w:lang w:val="en-US" w:eastAsia="zh-CN"/>
              </w:rPr>
            </w:pPr>
            <w:r>
              <w:rPr>
                <w:rFonts w:hint="eastAsia"/>
                <w:sz w:val="24"/>
                <w:szCs w:val="24"/>
                <w:vertAlign w:val="baseline"/>
                <w:lang w:val="en-US" w:eastAsia="zh-CN"/>
              </w:rPr>
              <w:t>5700</w:t>
            </w:r>
          </w:p>
          <w:p>
            <w:pPr>
              <w:rPr>
                <w:rFonts w:hint="default"/>
                <w:sz w:val="24"/>
                <w:szCs w:val="24"/>
                <w:vertAlign w:val="baseline"/>
                <w:lang w:val="en-US" w:eastAsia="zh-CN"/>
              </w:rPr>
            </w:pPr>
          </w:p>
        </w:tc>
        <w:tc>
          <w:tcPr>
            <w:tcW w:w="964" w:type="dxa"/>
          </w:tcPr>
          <w:p>
            <w:pPr>
              <w:rPr>
                <w:rFonts w:hint="default"/>
                <w:sz w:val="32"/>
                <w:szCs w:val="32"/>
                <w:vertAlign w:val="baseline"/>
                <w:lang w:val="en-US" w:eastAsia="zh-CN"/>
              </w:rPr>
            </w:pPr>
            <w:r>
              <w:rPr>
                <w:rFonts w:hint="eastAsia"/>
                <w:sz w:val="28"/>
                <w:szCs w:val="28"/>
                <w:vertAlign w:val="baseline"/>
                <w:lang w:val="en-US" w:eastAsia="zh-CN"/>
              </w:rPr>
              <w:t>5700</w:t>
            </w:r>
          </w:p>
        </w:tc>
        <w:tc>
          <w:tcPr>
            <w:tcW w:w="2456" w:type="dxa"/>
          </w:tcPr>
          <w:p>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sz w:val="24"/>
                <w:szCs w:val="24"/>
                <w:vertAlign w:val="baseline"/>
                <w:lang w:val="en-US" w:eastAsia="zh-CN"/>
              </w:rPr>
            </w:pPr>
            <w:r>
              <w:rPr>
                <w:rFonts w:hint="eastAsia" w:asciiTheme="minorHAnsi" w:hAnsiTheme="minorHAnsi" w:eastAsiaTheme="minorEastAsia" w:cstheme="minorBidi"/>
                <w:kern w:val="2"/>
                <w:sz w:val="18"/>
                <w:szCs w:val="18"/>
                <w:vertAlign w:val="baseline"/>
                <w:lang w:val="en-US" w:eastAsia="zh-CN" w:bidi="ar-SA"/>
              </w:rPr>
              <w:t xml:space="preserve">餐桌直径：2米  电动转盘直径1.6米  餐桌高度：76cm  餐桌材质：岩板：雪山哑光白  岩板厚度：1.2cm  餐桌包边材质：不锈钢  桌脚材质：金属合金    椅子材质：软包超纤皮+金属合金椅子脚   椅子外尺寸：50*50*92cm  </w:t>
            </w:r>
          </w:p>
        </w:tc>
        <w:tc>
          <w:tcPr>
            <w:tcW w:w="2080" w:type="dxa"/>
          </w:tcPr>
          <w:p>
            <w:pPr>
              <w:rPr>
                <w:rFonts w:hint="default"/>
                <w:sz w:val="32"/>
                <w:szCs w:val="32"/>
                <w:vertAlign w:val="baseline"/>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535430" cy="1398905"/>
                  <wp:effectExtent l="0" t="0" r="7620"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1535430" cy="139890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961" w:type="dxa"/>
          </w:tcPr>
          <w:p>
            <w:pPr>
              <w:rPr>
                <w:rFonts w:hint="default"/>
                <w:sz w:val="24"/>
                <w:szCs w:val="24"/>
                <w:vertAlign w:val="baseline"/>
                <w:lang w:val="en-US" w:eastAsia="zh-CN"/>
              </w:rPr>
            </w:pPr>
            <w:r>
              <w:rPr>
                <w:rFonts w:hint="eastAsia"/>
                <w:sz w:val="24"/>
                <w:szCs w:val="24"/>
                <w:vertAlign w:val="baseline"/>
                <w:lang w:val="en-US" w:eastAsia="zh-CN"/>
              </w:rPr>
              <w:t>食堂座椅</w:t>
            </w:r>
          </w:p>
        </w:tc>
        <w:tc>
          <w:tcPr>
            <w:tcW w:w="1380" w:type="dxa"/>
          </w:tcPr>
          <w:p>
            <w:pPr>
              <w:rPr>
                <w:rFonts w:hint="default"/>
                <w:sz w:val="24"/>
                <w:szCs w:val="24"/>
                <w:vertAlign w:val="baseline"/>
                <w:lang w:val="en-US" w:eastAsia="zh-CN"/>
              </w:rPr>
            </w:pPr>
            <w:r>
              <w:rPr>
                <w:rFonts w:hint="eastAsia"/>
                <w:sz w:val="24"/>
                <w:szCs w:val="24"/>
                <w:vertAlign w:val="baseline"/>
                <w:lang w:val="en-US" w:eastAsia="zh-CN"/>
              </w:rPr>
              <w:t>4人位</w:t>
            </w:r>
          </w:p>
        </w:tc>
        <w:tc>
          <w:tcPr>
            <w:tcW w:w="856" w:type="dxa"/>
          </w:tcPr>
          <w:p>
            <w:pPr>
              <w:rPr>
                <w:rFonts w:hint="default"/>
                <w:sz w:val="24"/>
                <w:szCs w:val="24"/>
                <w:vertAlign w:val="baseline"/>
                <w:lang w:val="en-US" w:eastAsia="zh-CN"/>
              </w:rPr>
            </w:pPr>
            <w:r>
              <w:rPr>
                <w:rFonts w:hint="eastAsia"/>
                <w:sz w:val="24"/>
                <w:szCs w:val="24"/>
                <w:vertAlign w:val="baseline"/>
                <w:lang w:val="en-US" w:eastAsia="zh-CN"/>
              </w:rPr>
              <w:t>65套</w:t>
            </w:r>
          </w:p>
        </w:tc>
        <w:tc>
          <w:tcPr>
            <w:tcW w:w="919" w:type="dxa"/>
          </w:tcPr>
          <w:p>
            <w:pPr>
              <w:rPr>
                <w:rFonts w:hint="eastAsia"/>
                <w:sz w:val="24"/>
                <w:szCs w:val="24"/>
                <w:vertAlign w:val="baseline"/>
                <w:lang w:val="en-US" w:eastAsia="zh-CN"/>
              </w:rPr>
            </w:pPr>
            <w:r>
              <w:rPr>
                <w:rFonts w:hint="eastAsia"/>
                <w:sz w:val="24"/>
                <w:szCs w:val="24"/>
                <w:vertAlign w:val="baseline"/>
                <w:lang w:val="en-US" w:eastAsia="zh-CN"/>
              </w:rPr>
              <w:t>900</w:t>
            </w:r>
          </w:p>
          <w:p>
            <w:pPr>
              <w:rPr>
                <w:rFonts w:hint="default"/>
                <w:sz w:val="24"/>
                <w:szCs w:val="24"/>
                <w:vertAlign w:val="baseline"/>
                <w:lang w:val="en-US" w:eastAsia="zh-CN"/>
              </w:rPr>
            </w:pPr>
          </w:p>
        </w:tc>
        <w:tc>
          <w:tcPr>
            <w:tcW w:w="964" w:type="dxa"/>
          </w:tcPr>
          <w:p>
            <w:pPr>
              <w:rPr>
                <w:rFonts w:hint="default"/>
                <w:sz w:val="28"/>
                <w:szCs w:val="28"/>
                <w:vertAlign w:val="baseline"/>
                <w:lang w:val="en-US" w:eastAsia="zh-CN"/>
              </w:rPr>
            </w:pPr>
            <w:r>
              <w:rPr>
                <w:rFonts w:hint="eastAsia"/>
                <w:sz w:val="28"/>
                <w:szCs w:val="28"/>
                <w:vertAlign w:val="baseline"/>
                <w:lang w:val="en-US" w:eastAsia="zh-CN"/>
              </w:rPr>
              <w:t>58500</w:t>
            </w:r>
          </w:p>
        </w:tc>
        <w:tc>
          <w:tcPr>
            <w:tcW w:w="2456" w:type="dxa"/>
          </w:tcPr>
          <w:p>
            <w:pPr>
              <w:rPr>
                <w:rFonts w:hint="default"/>
                <w:sz w:val="24"/>
                <w:szCs w:val="24"/>
                <w:vertAlign w:val="baseline"/>
                <w:lang w:val="en-US" w:eastAsia="zh-CN"/>
              </w:rPr>
            </w:pPr>
            <w:r>
              <w:rPr>
                <w:rFonts w:hint="eastAsia"/>
                <w:sz w:val="18"/>
                <w:szCs w:val="18"/>
                <w:vertAlign w:val="baseline"/>
                <w:lang w:val="en-US" w:eastAsia="zh-CN"/>
              </w:rPr>
              <w:t>主体支架采用宝石菱形管制作，管材厚度1.5毫米，桌面采用弯边曲木台面。曲木椅：以实木单板为原材料，通过高频热压制成，防护角套设计，防滑耐磨。占地面积长1.65米，宽1.2米，高0.75米。</w:t>
            </w:r>
          </w:p>
        </w:tc>
        <w:tc>
          <w:tcPr>
            <w:tcW w:w="2080" w:type="dxa"/>
          </w:tcPr>
          <w:p>
            <w:pPr>
              <w:rPr>
                <w:rFonts w:hint="default"/>
                <w:sz w:val="32"/>
                <w:szCs w:val="32"/>
                <w:vertAlign w:val="baseline"/>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402715" cy="1214755"/>
                  <wp:effectExtent l="0" t="0" r="6985" b="444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1402715" cy="121475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961" w:type="dxa"/>
          </w:tcPr>
          <w:p>
            <w:pPr>
              <w:rPr>
                <w:rFonts w:hint="default"/>
                <w:sz w:val="24"/>
                <w:szCs w:val="24"/>
                <w:vertAlign w:val="baseline"/>
                <w:lang w:val="en-US" w:eastAsia="zh-CN"/>
              </w:rPr>
            </w:pPr>
            <w:r>
              <w:rPr>
                <w:rFonts w:hint="eastAsia"/>
                <w:sz w:val="24"/>
                <w:szCs w:val="24"/>
                <w:vertAlign w:val="baseline"/>
                <w:lang w:val="en-US" w:eastAsia="zh-CN"/>
              </w:rPr>
              <w:t>沙发</w:t>
            </w:r>
          </w:p>
        </w:tc>
        <w:tc>
          <w:tcPr>
            <w:tcW w:w="1380" w:type="dxa"/>
          </w:tcPr>
          <w:p>
            <w:pPr>
              <w:rPr>
                <w:rFonts w:hint="default"/>
                <w:sz w:val="24"/>
                <w:szCs w:val="24"/>
                <w:vertAlign w:val="baseline"/>
                <w:lang w:val="en-US" w:eastAsia="zh-CN"/>
              </w:rPr>
            </w:pPr>
            <w:r>
              <w:rPr>
                <w:rFonts w:hint="eastAsia"/>
                <w:sz w:val="24"/>
                <w:szCs w:val="24"/>
                <w:vertAlign w:val="baseline"/>
                <w:lang w:val="en-US" w:eastAsia="zh-CN"/>
              </w:rPr>
              <w:t>1（3+1+1）含茶几</w:t>
            </w:r>
          </w:p>
          <w:p>
            <w:pPr>
              <w:rPr>
                <w:rFonts w:hint="default"/>
                <w:sz w:val="24"/>
                <w:szCs w:val="24"/>
                <w:vertAlign w:val="baseline"/>
                <w:lang w:val="en-US" w:eastAsia="zh-CN"/>
              </w:rPr>
            </w:pPr>
            <w:r>
              <w:rPr>
                <w:rFonts w:hint="eastAsia"/>
                <w:sz w:val="24"/>
                <w:szCs w:val="24"/>
                <w:vertAlign w:val="baseline"/>
                <w:lang w:val="en-US" w:eastAsia="zh-CN"/>
              </w:rPr>
              <w:t>皮质</w:t>
            </w:r>
          </w:p>
        </w:tc>
        <w:tc>
          <w:tcPr>
            <w:tcW w:w="856" w:type="dxa"/>
          </w:tcPr>
          <w:p>
            <w:pPr>
              <w:rPr>
                <w:rFonts w:hint="default"/>
                <w:sz w:val="24"/>
                <w:szCs w:val="24"/>
                <w:vertAlign w:val="baseline"/>
                <w:lang w:val="en-US" w:eastAsia="zh-CN"/>
              </w:rPr>
            </w:pPr>
            <w:r>
              <w:rPr>
                <w:rFonts w:hint="eastAsia"/>
                <w:sz w:val="24"/>
                <w:szCs w:val="24"/>
                <w:vertAlign w:val="baseline"/>
                <w:lang w:val="en-US" w:eastAsia="zh-CN"/>
              </w:rPr>
              <w:t>1套</w:t>
            </w:r>
          </w:p>
        </w:tc>
        <w:tc>
          <w:tcPr>
            <w:tcW w:w="919" w:type="dxa"/>
          </w:tcPr>
          <w:p>
            <w:pPr>
              <w:rPr>
                <w:rFonts w:hint="eastAsia"/>
                <w:sz w:val="24"/>
                <w:szCs w:val="24"/>
                <w:vertAlign w:val="baseline"/>
                <w:lang w:val="en-US" w:eastAsia="zh-CN"/>
              </w:rPr>
            </w:pPr>
            <w:r>
              <w:rPr>
                <w:rFonts w:hint="eastAsia"/>
                <w:sz w:val="24"/>
                <w:szCs w:val="24"/>
                <w:vertAlign w:val="baseline"/>
                <w:lang w:val="en-US" w:eastAsia="zh-CN"/>
              </w:rPr>
              <w:t>4100</w:t>
            </w:r>
          </w:p>
          <w:p>
            <w:pPr>
              <w:rPr>
                <w:rFonts w:hint="default"/>
                <w:sz w:val="24"/>
                <w:szCs w:val="24"/>
                <w:vertAlign w:val="baseline"/>
                <w:lang w:val="en-US" w:eastAsia="zh-CN"/>
              </w:rPr>
            </w:pPr>
          </w:p>
        </w:tc>
        <w:tc>
          <w:tcPr>
            <w:tcW w:w="964" w:type="dxa"/>
          </w:tcPr>
          <w:p>
            <w:pPr>
              <w:rPr>
                <w:rFonts w:hint="default"/>
                <w:sz w:val="28"/>
                <w:szCs w:val="28"/>
                <w:vertAlign w:val="baseline"/>
                <w:lang w:val="en-US" w:eastAsia="zh-CN"/>
              </w:rPr>
            </w:pPr>
            <w:r>
              <w:rPr>
                <w:rFonts w:hint="eastAsia"/>
                <w:sz w:val="28"/>
                <w:szCs w:val="28"/>
                <w:vertAlign w:val="baseline"/>
                <w:lang w:val="en-US" w:eastAsia="zh-CN"/>
              </w:rPr>
              <w:t>4100</w:t>
            </w:r>
          </w:p>
        </w:tc>
        <w:tc>
          <w:tcPr>
            <w:tcW w:w="2456" w:type="dxa"/>
          </w:tcPr>
          <w:p>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Theme="minorHAnsi" w:hAnsiTheme="minorHAnsi" w:eastAsiaTheme="minorEastAsia" w:cstheme="minorBidi"/>
                <w:kern w:val="2"/>
                <w:sz w:val="18"/>
                <w:szCs w:val="18"/>
                <w:vertAlign w:val="baseline"/>
                <w:lang w:val="en-US" w:eastAsia="zh-CN" w:bidi="ar-SA"/>
              </w:rPr>
            </w:pPr>
            <w:r>
              <w:rPr>
                <w:rFonts w:hint="eastAsia" w:asciiTheme="minorHAnsi" w:hAnsiTheme="minorHAnsi" w:eastAsiaTheme="minorEastAsia" w:cstheme="minorBidi"/>
                <w:kern w:val="2"/>
                <w:sz w:val="18"/>
                <w:szCs w:val="18"/>
                <w:vertAlign w:val="baseline"/>
                <w:lang w:val="en-US" w:eastAsia="zh-CN" w:bidi="ar-SA"/>
              </w:rPr>
              <w:t>沙发：1.表层：优质1.1厚纳帕西皮，手感好、防污、耐磨性强</w:t>
            </w:r>
            <w:r>
              <w:rPr>
                <w:rFonts w:hint="eastAsia" w:asciiTheme="minorHAnsi" w:hAnsiTheme="minorHAnsi" w:eastAsiaTheme="minorEastAsia" w:cstheme="minorBidi"/>
                <w:kern w:val="2"/>
                <w:sz w:val="18"/>
                <w:szCs w:val="18"/>
                <w:vertAlign w:val="baseline"/>
                <w:lang w:val="en-US" w:eastAsia="zh-CN" w:bidi="ar-SA"/>
              </w:rPr>
              <w:br w:type="textWrapping"/>
            </w:r>
            <w:r>
              <w:rPr>
                <w:rFonts w:hint="eastAsia" w:asciiTheme="minorHAnsi" w:hAnsiTheme="minorHAnsi" w:eastAsiaTheme="minorEastAsia" w:cstheme="minorBidi"/>
                <w:kern w:val="2"/>
                <w:sz w:val="18"/>
                <w:szCs w:val="18"/>
                <w:vertAlign w:val="baseline"/>
                <w:lang w:val="en-US" w:eastAsia="zh-CN" w:bidi="ar-SA"/>
              </w:rPr>
              <w:t>2.泡绵：环保型高密度、高回弹PU泡绵，座垫泡棉密度大于40kg/m3，靠垫泡棉密度大于35kg/m3, 圆润厚实，弹性好，表面涂有防止老化变形的保护膜。</w:t>
            </w:r>
          </w:p>
          <w:p>
            <w:pPr>
              <w:pStyle w:val="5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rPr>
                <w:rFonts w:hint="eastAsia" w:asciiTheme="minorHAnsi" w:hAnsiTheme="minorHAnsi" w:eastAsiaTheme="minorEastAsia" w:cstheme="minorBidi"/>
                <w:kern w:val="2"/>
                <w:sz w:val="18"/>
                <w:szCs w:val="18"/>
                <w:vertAlign w:val="baseline"/>
                <w:lang w:val="en-US" w:eastAsia="zh-CN" w:bidi="ar-SA"/>
              </w:rPr>
            </w:pPr>
            <w:r>
              <w:rPr>
                <w:rFonts w:hint="eastAsia" w:asciiTheme="minorHAnsi" w:hAnsiTheme="minorHAnsi" w:eastAsiaTheme="minorEastAsia" w:cstheme="minorBidi"/>
                <w:kern w:val="2"/>
                <w:sz w:val="18"/>
                <w:szCs w:val="18"/>
                <w:vertAlign w:val="baseline"/>
                <w:lang w:val="en-US" w:eastAsia="zh-CN" w:bidi="ar-SA"/>
              </w:rPr>
              <w:t xml:space="preserve">3.内部：实木框架，木材含水率10-12%，无虫蚀、腐朽材，木材经四面刨光处理，结合部位无松动，内部衬垫物干燥卫生，无腐烂变质、无夹杂泥沙及金属杂物，高强度S形弹簧和高弹力绷带打底。  </w:t>
            </w:r>
          </w:p>
          <w:p>
            <w:pPr>
              <w:pStyle w:val="5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rPr>
                <w:rFonts w:hint="eastAsia" w:asciiTheme="minorHAnsi" w:hAnsiTheme="minorHAnsi" w:eastAsiaTheme="minorEastAsia" w:cstheme="minorBidi"/>
                <w:kern w:val="2"/>
                <w:sz w:val="18"/>
                <w:szCs w:val="18"/>
                <w:vertAlign w:val="baseline"/>
                <w:lang w:val="en-US" w:eastAsia="zh-CN" w:bidi="ar-SA"/>
              </w:rPr>
            </w:pPr>
            <w:r>
              <w:rPr>
                <w:rFonts w:hint="eastAsia" w:asciiTheme="minorHAnsi" w:hAnsiTheme="minorHAnsi" w:eastAsiaTheme="minorEastAsia" w:cstheme="minorBidi"/>
                <w:kern w:val="2"/>
                <w:sz w:val="18"/>
                <w:szCs w:val="18"/>
                <w:vertAlign w:val="baseline"/>
                <w:lang w:val="en-US" w:eastAsia="zh-CN" w:bidi="ar-SA"/>
              </w:rPr>
              <w:t>4.底脚：优质黑色喷涂铁脚</w:t>
            </w:r>
          </w:p>
          <w:p>
            <w:pPr>
              <w:pStyle w:val="5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rightChars="0"/>
              <w:rPr>
                <w:rFonts w:hint="eastAsia" w:asciiTheme="minorHAnsi" w:hAnsiTheme="minorHAnsi" w:eastAsiaTheme="minorEastAsia" w:cstheme="minorBidi"/>
                <w:kern w:val="2"/>
                <w:sz w:val="18"/>
                <w:szCs w:val="18"/>
                <w:vertAlign w:val="baseline"/>
                <w:lang w:val="en-US" w:eastAsia="zh-CN" w:bidi="ar-SA"/>
              </w:rPr>
            </w:pPr>
            <w:r>
              <w:rPr>
                <w:rFonts w:hint="eastAsia" w:asciiTheme="minorHAnsi" w:hAnsiTheme="minorHAnsi" w:eastAsiaTheme="minorEastAsia" w:cstheme="minorBidi"/>
                <w:kern w:val="2"/>
                <w:sz w:val="18"/>
                <w:szCs w:val="18"/>
                <w:vertAlign w:val="baseline"/>
                <w:lang w:val="en-US" w:eastAsia="zh-CN" w:bidi="ar-SA"/>
              </w:rPr>
              <w:t>茶几：1.油漆：环保漆，符合GB 18581-2009标准。2.基材：采用E1级环保中密度板，符合GB/T11718-2009标准3.五金：采用优质五金配件，五金配件紧密拼接4.尺寸：长度在120-135cm，宽度在38-50cm或60-75cm</w:t>
            </w:r>
          </w:p>
          <w:p>
            <w:pPr>
              <w:pStyle w:val="5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rPr>
                <w:rFonts w:hint="default" w:eastAsia="宋体" w:asciiTheme="minorHAnsi" w:hAnsiTheme="minorHAnsi" w:cstheme="minorBidi"/>
                <w:kern w:val="2"/>
                <w:sz w:val="18"/>
                <w:szCs w:val="18"/>
                <w:vertAlign w:val="baseline"/>
                <w:lang w:val="en-US" w:eastAsia="zh-CN" w:bidi="ar-SA"/>
              </w:rPr>
            </w:pPr>
          </w:p>
        </w:tc>
        <w:tc>
          <w:tcPr>
            <w:tcW w:w="2080" w:type="dxa"/>
          </w:tcPr>
          <w:p>
            <w:pPr>
              <w:rPr>
                <w:rFonts w:hint="default"/>
                <w:sz w:val="32"/>
                <w:szCs w:val="32"/>
                <w:vertAlign w:val="baseline"/>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911985" cy="1499870"/>
                  <wp:effectExtent l="0" t="0" r="12065" b="50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3"/>
                          <a:stretch>
                            <a:fillRect/>
                          </a:stretch>
                        </pic:blipFill>
                        <pic:spPr>
                          <a:xfrm>
                            <a:off x="0" y="0"/>
                            <a:ext cx="1911985" cy="149987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961" w:type="dxa"/>
          </w:tcPr>
          <w:p>
            <w:pPr>
              <w:rPr>
                <w:rFonts w:hint="default"/>
                <w:sz w:val="24"/>
                <w:szCs w:val="24"/>
                <w:vertAlign w:val="baseline"/>
                <w:lang w:val="en-US" w:eastAsia="zh-CN"/>
              </w:rPr>
            </w:pPr>
            <w:r>
              <w:rPr>
                <w:rFonts w:hint="eastAsia"/>
                <w:sz w:val="24"/>
                <w:szCs w:val="24"/>
                <w:vertAlign w:val="baseline"/>
                <w:lang w:val="en-US" w:eastAsia="zh-CN"/>
              </w:rPr>
              <w:t>餐边柜</w:t>
            </w:r>
          </w:p>
        </w:tc>
        <w:tc>
          <w:tcPr>
            <w:tcW w:w="1380" w:type="dxa"/>
          </w:tcPr>
          <w:p>
            <w:pPr>
              <w:rPr>
                <w:rFonts w:hint="default"/>
                <w:sz w:val="24"/>
                <w:szCs w:val="24"/>
                <w:vertAlign w:val="baseline"/>
                <w:lang w:val="en-US" w:eastAsia="zh-CN"/>
              </w:rPr>
            </w:pPr>
            <w:r>
              <w:rPr>
                <w:rFonts w:hint="eastAsia"/>
                <w:sz w:val="24"/>
                <w:szCs w:val="24"/>
                <w:vertAlign w:val="baseline"/>
                <w:lang w:val="en-US" w:eastAsia="zh-CN"/>
              </w:rPr>
              <w:t>3</w:t>
            </w:r>
          </w:p>
        </w:tc>
        <w:tc>
          <w:tcPr>
            <w:tcW w:w="856" w:type="dxa"/>
          </w:tcPr>
          <w:p>
            <w:pPr>
              <w:rPr>
                <w:rFonts w:hint="default"/>
                <w:sz w:val="24"/>
                <w:szCs w:val="24"/>
                <w:vertAlign w:val="baseline"/>
                <w:lang w:val="en-US" w:eastAsia="zh-CN"/>
              </w:rPr>
            </w:pPr>
            <w:r>
              <w:rPr>
                <w:rFonts w:hint="eastAsia"/>
                <w:sz w:val="24"/>
                <w:szCs w:val="24"/>
                <w:vertAlign w:val="baseline"/>
                <w:lang w:val="en-US" w:eastAsia="zh-CN"/>
              </w:rPr>
              <w:t>3个</w:t>
            </w:r>
          </w:p>
        </w:tc>
        <w:tc>
          <w:tcPr>
            <w:tcW w:w="919" w:type="dxa"/>
          </w:tcPr>
          <w:p>
            <w:pPr>
              <w:rPr>
                <w:rFonts w:hint="default"/>
                <w:sz w:val="24"/>
                <w:szCs w:val="24"/>
                <w:vertAlign w:val="baseline"/>
                <w:lang w:val="en-US" w:eastAsia="zh-CN"/>
              </w:rPr>
            </w:pPr>
            <w:r>
              <w:rPr>
                <w:rFonts w:hint="eastAsia"/>
                <w:sz w:val="24"/>
                <w:szCs w:val="24"/>
                <w:vertAlign w:val="baseline"/>
                <w:lang w:val="en-US" w:eastAsia="zh-CN"/>
              </w:rPr>
              <w:t>530</w:t>
            </w:r>
          </w:p>
        </w:tc>
        <w:tc>
          <w:tcPr>
            <w:tcW w:w="964" w:type="dxa"/>
          </w:tcPr>
          <w:p>
            <w:pPr>
              <w:rPr>
                <w:rFonts w:hint="default"/>
                <w:sz w:val="28"/>
                <w:szCs w:val="28"/>
                <w:vertAlign w:val="baseline"/>
                <w:lang w:val="en-US" w:eastAsia="zh-CN"/>
              </w:rPr>
            </w:pPr>
            <w:r>
              <w:rPr>
                <w:rFonts w:hint="eastAsia"/>
                <w:sz w:val="28"/>
                <w:szCs w:val="28"/>
                <w:vertAlign w:val="baseline"/>
                <w:lang w:val="en-US" w:eastAsia="zh-CN"/>
              </w:rPr>
              <w:t>1590</w:t>
            </w:r>
          </w:p>
        </w:tc>
        <w:tc>
          <w:tcPr>
            <w:tcW w:w="2456" w:type="dxa"/>
          </w:tcPr>
          <w:p>
            <w:pPr>
              <w:pStyle w:val="5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sz w:val="24"/>
                <w:szCs w:val="24"/>
                <w:vertAlign w:val="baseline"/>
                <w:lang w:val="en-US" w:eastAsia="zh-CN"/>
              </w:rPr>
            </w:pPr>
            <w:r>
              <w:rPr>
                <w:rFonts w:hint="eastAsia" w:asciiTheme="minorHAnsi" w:hAnsiTheme="minorHAnsi" w:eastAsiaTheme="minorEastAsia" w:cstheme="minorBidi"/>
                <w:kern w:val="2"/>
                <w:sz w:val="18"/>
                <w:szCs w:val="18"/>
                <w:vertAlign w:val="baseline"/>
                <w:lang w:val="en-US" w:eastAsia="zh-CN" w:bidi="ar-SA"/>
              </w:rPr>
              <w:t xml:space="preserve">柜子整体都是加厚1.6厘米厚度的板材 包括背板也是加厚1.6厘米的 整体承重800斤左右 </w:t>
            </w:r>
            <w:r>
              <w:rPr>
                <w:rFonts w:hint="eastAsia" w:asciiTheme="minorHAnsi" w:hAnsiTheme="minorHAnsi" w:eastAsiaTheme="minorEastAsia" w:cstheme="minorBidi"/>
                <w:kern w:val="2"/>
                <w:sz w:val="18"/>
                <w:szCs w:val="18"/>
                <w:vertAlign w:val="baseline"/>
                <w:lang w:val="en-US" w:eastAsia="zh-CN" w:bidi="ar-SA"/>
              </w:rPr>
              <w:br w:type="textWrapping"/>
            </w:r>
            <w:r>
              <w:rPr>
                <w:rFonts w:hint="eastAsia" w:asciiTheme="minorHAnsi" w:hAnsiTheme="minorHAnsi" w:eastAsiaTheme="minorEastAsia" w:cstheme="minorBidi"/>
                <w:kern w:val="2"/>
                <w:sz w:val="18"/>
                <w:szCs w:val="18"/>
                <w:vertAlign w:val="baseline"/>
                <w:lang w:val="en-US" w:eastAsia="zh-CN" w:bidi="ar-SA"/>
              </w:rPr>
              <w:t>拉手是合金材质 液压缓冲合页 三折静音滑道。左边层板每层高度是22厘米左</w:t>
            </w:r>
            <w:r>
              <w:rPr>
                <w:i w:val="0"/>
                <w:iCs w:val="0"/>
                <w:caps w:val="0"/>
                <w:color w:val="333333"/>
                <w:spacing w:val="0"/>
                <w:sz w:val="21"/>
                <w:szCs w:val="21"/>
                <w:shd w:val="clear" w:fill="FFFFFF"/>
              </w:rPr>
              <w:t xml:space="preserve">右 </w:t>
            </w:r>
            <w:r>
              <w:rPr>
                <w:rFonts w:hint="eastAsia"/>
                <w:i w:val="0"/>
                <w:iCs w:val="0"/>
                <w:caps w:val="0"/>
                <w:color w:val="333333"/>
                <w:spacing w:val="0"/>
                <w:sz w:val="21"/>
                <w:szCs w:val="21"/>
                <w:shd w:val="clear" w:fill="FFFFFF"/>
                <w:lang w:eastAsia="zh-CN"/>
              </w:rPr>
              <w:t>。</w:t>
            </w:r>
            <w:r>
              <w:rPr>
                <w:i w:val="0"/>
                <w:iCs w:val="0"/>
                <w:caps w:val="0"/>
                <w:color w:val="333333"/>
                <w:spacing w:val="0"/>
                <w:sz w:val="21"/>
                <w:szCs w:val="21"/>
                <w:shd w:val="clear" w:fill="FFFFFF"/>
              </w:rPr>
              <w:t>右边层板每层高度是</w:t>
            </w:r>
            <w:r>
              <w:rPr>
                <w:rFonts w:hint="eastAsia" w:asciiTheme="minorHAnsi" w:hAnsiTheme="minorHAnsi" w:eastAsiaTheme="minorEastAsia" w:cstheme="minorBidi"/>
                <w:kern w:val="2"/>
                <w:sz w:val="18"/>
                <w:szCs w:val="18"/>
                <w:vertAlign w:val="baseline"/>
                <w:lang w:val="en-US" w:eastAsia="zh-CN" w:bidi="ar-SA"/>
              </w:rPr>
              <w:t>26厘米左右。每层隔板可以上下各调节5厘米</w:t>
            </w:r>
          </w:p>
        </w:tc>
        <w:tc>
          <w:tcPr>
            <w:tcW w:w="2080" w:type="dxa"/>
          </w:tcPr>
          <w:p>
            <w:pPr>
              <w:rPr>
                <w:rFonts w:hint="default"/>
                <w:sz w:val="32"/>
                <w:szCs w:val="32"/>
                <w:vertAlign w:val="baseline"/>
                <w:lang w:val="en-US" w:eastAsia="zh-CN"/>
              </w:rPr>
            </w:pPr>
          </w:p>
          <w:p>
            <w:pPr>
              <w:bidi w:val="0"/>
              <w:jc w:val="both"/>
              <w:rPr>
                <w:rFonts w:hint="default" w:asciiTheme="minorHAnsi" w:hAnsiTheme="minorHAnsi" w:eastAsiaTheme="minorEastAsia" w:cstheme="minorBidi"/>
                <w:kern w:val="2"/>
                <w:sz w:val="21"/>
                <w:szCs w:val="24"/>
                <w:lang w:val="en-US" w:eastAsia="zh-CN" w:bidi="ar-SA"/>
              </w:rPr>
            </w:pPr>
            <w:r>
              <w:rPr>
                <w:rFonts w:ascii="宋体" w:hAnsi="宋体" w:eastAsia="宋体" w:cs="宋体"/>
                <w:sz w:val="24"/>
                <w:szCs w:val="24"/>
              </w:rPr>
              <w:drawing>
                <wp:inline distT="0" distB="0" distL="114300" distR="114300">
                  <wp:extent cx="1851025" cy="1421130"/>
                  <wp:effectExtent l="0" t="0" r="15875" b="762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4"/>
                          <a:stretch>
                            <a:fillRect/>
                          </a:stretch>
                        </pic:blipFill>
                        <pic:spPr>
                          <a:xfrm>
                            <a:off x="0" y="0"/>
                            <a:ext cx="1851025" cy="14211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61" w:type="dxa"/>
          </w:tcPr>
          <w:p>
            <w:pPr>
              <w:rPr>
                <w:rFonts w:hint="default"/>
                <w:sz w:val="24"/>
                <w:szCs w:val="24"/>
                <w:vertAlign w:val="baseline"/>
                <w:lang w:val="en-US" w:eastAsia="zh-CN"/>
              </w:rPr>
            </w:pPr>
            <w:r>
              <w:rPr>
                <w:rFonts w:hint="eastAsia"/>
                <w:sz w:val="24"/>
                <w:szCs w:val="24"/>
                <w:vertAlign w:val="baseline"/>
                <w:lang w:val="en-US" w:eastAsia="zh-CN"/>
              </w:rPr>
              <w:t>合计</w:t>
            </w:r>
          </w:p>
        </w:tc>
        <w:tc>
          <w:tcPr>
            <w:tcW w:w="1380" w:type="dxa"/>
          </w:tcPr>
          <w:p>
            <w:pPr>
              <w:rPr>
                <w:rFonts w:hint="eastAsia"/>
                <w:sz w:val="24"/>
                <w:szCs w:val="24"/>
                <w:vertAlign w:val="baseline"/>
                <w:lang w:val="en-US" w:eastAsia="zh-CN"/>
              </w:rPr>
            </w:pPr>
          </w:p>
        </w:tc>
        <w:tc>
          <w:tcPr>
            <w:tcW w:w="856" w:type="dxa"/>
          </w:tcPr>
          <w:p>
            <w:pPr>
              <w:rPr>
                <w:rFonts w:hint="eastAsia"/>
                <w:sz w:val="24"/>
                <w:szCs w:val="24"/>
                <w:vertAlign w:val="baseline"/>
                <w:lang w:val="en-US" w:eastAsia="zh-CN"/>
              </w:rPr>
            </w:pPr>
          </w:p>
        </w:tc>
        <w:tc>
          <w:tcPr>
            <w:tcW w:w="919" w:type="dxa"/>
          </w:tcPr>
          <w:p>
            <w:pPr>
              <w:rPr>
                <w:rFonts w:hint="eastAsia"/>
                <w:sz w:val="24"/>
                <w:szCs w:val="24"/>
                <w:vertAlign w:val="baseline"/>
                <w:lang w:val="en-US" w:eastAsia="zh-CN"/>
              </w:rPr>
            </w:pPr>
          </w:p>
        </w:tc>
        <w:tc>
          <w:tcPr>
            <w:tcW w:w="964" w:type="dxa"/>
          </w:tcPr>
          <w:p>
            <w:pPr>
              <w:rPr>
                <w:rFonts w:hint="default"/>
                <w:sz w:val="28"/>
                <w:szCs w:val="28"/>
                <w:vertAlign w:val="baseline"/>
                <w:lang w:val="en-US" w:eastAsia="zh-CN"/>
              </w:rPr>
            </w:pPr>
            <w:r>
              <w:rPr>
                <w:rFonts w:hint="eastAsia"/>
                <w:sz w:val="28"/>
                <w:szCs w:val="28"/>
                <w:vertAlign w:val="baseline"/>
                <w:lang w:val="en-US" w:eastAsia="zh-CN"/>
              </w:rPr>
              <w:t>83290</w:t>
            </w:r>
          </w:p>
        </w:tc>
        <w:tc>
          <w:tcPr>
            <w:tcW w:w="2456" w:type="dxa"/>
          </w:tcPr>
          <w:p>
            <w:pPr>
              <w:rPr>
                <w:rFonts w:hint="default"/>
                <w:sz w:val="32"/>
                <w:szCs w:val="32"/>
                <w:vertAlign w:val="baseline"/>
                <w:lang w:val="en-US" w:eastAsia="zh-CN"/>
              </w:rPr>
            </w:pPr>
          </w:p>
        </w:tc>
        <w:tc>
          <w:tcPr>
            <w:tcW w:w="2080" w:type="dxa"/>
          </w:tcPr>
          <w:p>
            <w:pPr>
              <w:rPr>
                <w:rFonts w:hint="default"/>
                <w:sz w:val="32"/>
                <w:szCs w:val="32"/>
                <w:vertAlign w:val="baseline"/>
                <w:lang w:val="en-US" w:eastAsia="zh-CN"/>
              </w:rPr>
            </w:pPr>
          </w:p>
        </w:tc>
      </w:tr>
      <w:bookmarkEnd w:id="31"/>
    </w:tbl>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spacing w:line="460" w:lineRule="exact"/>
        <w:rPr>
          <w:rStyle w:val="70"/>
          <w:rFonts w:hint="eastAsia" w:ascii="宋体" w:hAnsi="宋体" w:cs="宋体"/>
          <w:color w:val="auto"/>
          <w:highlight w:val="none"/>
        </w:rPr>
      </w:pPr>
      <w:bookmarkStart w:id="32" w:name="_Toc109056862"/>
      <w:bookmarkStart w:id="33" w:name="_Toc17673"/>
    </w:p>
    <w:p>
      <w:pPr>
        <w:pStyle w:val="3"/>
        <w:spacing w:line="460" w:lineRule="exact"/>
        <w:ind w:firstLine="2570" w:firstLineChars="800"/>
        <w:rPr>
          <w:rFonts w:hint="eastAsia" w:ascii="宋体" w:hAnsi="宋体"/>
          <w:color w:val="auto"/>
          <w:highlight w:val="none"/>
        </w:rPr>
      </w:pPr>
      <w:r>
        <w:rPr>
          <w:rStyle w:val="70"/>
          <w:rFonts w:hint="eastAsia" w:ascii="宋体" w:hAnsi="宋体" w:cs="宋体"/>
          <w:b/>
          <w:color w:val="auto"/>
          <w:highlight w:val="none"/>
        </w:rPr>
        <w:t>第三篇  项目商务需求</w:t>
      </w:r>
      <w:bookmarkEnd w:id="32"/>
      <w:bookmarkEnd w:id="33"/>
    </w:p>
    <w:p>
      <w:pPr>
        <w:spacing w:line="460" w:lineRule="exact"/>
        <w:ind w:firstLine="482"/>
        <w:rPr>
          <w:rFonts w:hint="eastAsia" w:ascii="宋体" w:hAnsi="宋体" w:cs="宋体"/>
          <w:color w:val="auto"/>
          <w:sz w:val="24"/>
          <w:szCs w:val="24"/>
          <w:highlight w:val="none"/>
        </w:rPr>
      </w:pPr>
      <w:bookmarkStart w:id="34" w:name="_Toc29474"/>
      <w:bookmarkStart w:id="35" w:name="_Toc487204789"/>
      <w:bookmarkStart w:id="36" w:name="_Toc344475120"/>
      <w:r>
        <w:rPr>
          <w:rFonts w:hint="eastAsia" w:ascii="宋体" w:hAnsi="宋体"/>
          <w:b/>
          <w:bCs/>
          <w:color w:val="auto"/>
          <w:sz w:val="24"/>
          <w:szCs w:val="24"/>
          <w:highlight w:val="none"/>
        </w:rPr>
        <w:t>注：本篇项目商务需求为符合性审查中的实质性要求，响应文件若不满足按无效竞采处理。</w:t>
      </w:r>
    </w:p>
    <w:bookmarkEnd w:id="34"/>
    <w:bookmarkEnd w:id="35"/>
    <w:bookmarkEnd w:id="36"/>
    <w:p>
      <w:pPr>
        <w:pStyle w:val="4"/>
        <w:spacing w:before="0" w:after="0" w:line="460" w:lineRule="exact"/>
        <w:ind w:firstLine="602"/>
        <w:rPr>
          <w:rFonts w:hint="default" w:ascii="宋体" w:hAnsi="宋体" w:eastAsia="宋体" w:cs="宋体"/>
          <w:color w:val="auto"/>
          <w:sz w:val="30"/>
          <w:szCs w:val="30"/>
          <w:highlight w:val="none"/>
          <w:lang w:val="en-US" w:eastAsia="zh-CN"/>
        </w:rPr>
      </w:pPr>
      <w:bookmarkStart w:id="37" w:name="_Toc17300"/>
      <w:bookmarkStart w:id="38" w:name="_Toc109056863"/>
      <w:r>
        <w:rPr>
          <w:rFonts w:hint="eastAsia" w:ascii="宋体" w:hAnsi="宋体" w:cs="宋体"/>
          <w:color w:val="auto"/>
          <w:sz w:val="30"/>
          <w:szCs w:val="30"/>
          <w:highlight w:val="none"/>
        </w:rPr>
        <w:t>一、服务时间</w:t>
      </w:r>
      <w:bookmarkEnd w:id="37"/>
      <w:bookmarkEnd w:id="38"/>
      <w:r>
        <w:rPr>
          <w:rFonts w:hint="eastAsia" w:ascii="宋体" w:hAnsi="宋体" w:cs="宋体"/>
          <w:color w:val="auto"/>
          <w:sz w:val="30"/>
          <w:szCs w:val="30"/>
          <w:highlight w:val="none"/>
          <w:lang w:val="en-US" w:eastAsia="zh-CN"/>
        </w:rPr>
        <w:t>和质保期限</w:t>
      </w:r>
    </w:p>
    <w:p>
      <w:pPr>
        <w:spacing w:line="460" w:lineRule="exact"/>
        <w:ind w:firstLine="480" w:firstLineChars="200"/>
        <w:rPr>
          <w:rFonts w:hint="eastAsia" w:ascii="宋体" w:hAnsi="宋体" w:eastAsia="宋体" w:cs="方正仿宋_GBK"/>
          <w:color w:val="auto"/>
          <w:sz w:val="24"/>
          <w:szCs w:val="24"/>
          <w:highlight w:val="none"/>
          <w:lang w:val="en-US" w:eastAsia="zh-CN"/>
        </w:rPr>
      </w:pPr>
      <w:bookmarkStart w:id="39" w:name="_Toc109056864"/>
      <w:bookmarkStart w:id="40" w:name="_Toc67"/>
      <w:r>
        <w:rPr>
          <w:rFonts w:hint="eastAsia" w:ascii="宋体" w:hAnsi="宋体" w:cs="方正仿宋_GBK"/>
          <w:color w:val="auto"/>
          <w:sz w:val="24"/>
          <w:szCs w:val="24"/>
          <w:highlight w:val="none"/>
        </w:rPr>
        <w:t>合同签订后</w:t>
      </w:r>
      <w:r>
        <w:rPr>
          <w:rFonts w:hint="eastAsia" w:ascii="宋体" w:hAnsi="宋体" w:cs="方正仿宋_GBK"/>
          <w:color w:val="auto"/>
          <w:sz w:val="24"/>
          <w:szCs w:val="24"/>
          <w:highlight w:val="none"/>
          <w:lang w:val="en-US" w:eastAsia="zh-CN"/>
        </w:rPr>
        <w:t>30</w:t>
      </w:r>
      <w:r>
        <w:rPr>
          <w:rFonts w:hint="eastAsia" w:ascii="宋体" w:hAnsi="宋体" w:cs="方正仿宋_GBK"/>
          <w:color w:val="auto"/>
          <w:sz w:val="24"/>
          <w:szCs w:val="24"/>
          <w:highlight w:val="none"/>
        </w:rPr>
        <w:t>日内完成配送并安装完成并通过采购人验收</w:t>
      </w:r>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rPr>
        <w:t>自验收合格之日起，产品质量</w:t>
      </w:r>
      <w:r>
        <w:rPr>
          <w:rFonts w:hint="eastAsia" w:ascii="宋体" w:hAnsi="宋体" w:cs="方正仿宋_GBK"/>
          <w:color w:val="auto"/>
          <w:sz w:val="24"/>
          <w:szCs w:val="24"/>
          <w:highlight w:val="none"/>
          <w:lang w:val="en-US" w:eastAsia="zh-CN"/>
        </w:rPr>
        <w:t>保质期</w:t>
      </w:r>
      <w:r>
        <w:rPr>
          <w:rFonts w:hint="eastAsia" w:ascii="宋体" w:hAnsi="宋体" w:cs="方正仿宋_GBK"/>
          <w:color w:val="auto"/>
          <w:sz w:val="24"/>
          <w:szCs w:val="24"/>
          <w:highlight w:val="none"/>
        </w:rPr>
        <w:t>2年</w:t>
      </w:r>
      <w:r>
        <w:rPr>
          <w:rFonts w:hint="eastAsia" w:ascii="宋体" w:hAnsi="宋体" w:cs="方正仿宋_GBK"/>
          <w:color w:val="auto"/>
          <w:sz w:val="24"/>
          <w:szCs w:val="24"/>
          <w:highlight w:val="none"/>
          <w:lang w:eastAsia="zh-CN"/>
        </w:rPr>
        <w:t>。</w:t>
      </w:r>
    </w:p>
    <w:p>
      <w:pPr>
        <w:pStyle w:val="4"/>
        <w:spacing w:before="0" w:after="0" w:line="460" w:lineRule="exact"/>
        <w:ind w:firstLine="480" w:firstLineChars="200"/>
        <w:rPr>
          <w:rFonts w:hint="eastAsia" w:ascii="宋体" w:hAnsi="宋体" w:cs="方正仿宋_GBK"/>
          <w:b w:val="0"/>
          <w:color w:val="auto"/>
          <w:sz w:val="24"/>
          <w:szCs w:val="24"/>
          <w:highlight w:val="none"/>
        </w:rPr>
      </w:pPr>
      <w:r>
        <w:rPr>
          <w:rFonts w:hint="eastAsia" w:ascii="宋体" w:hAnsi="宋体" w:cs="方正仿宋_GBK"/>
          <w:b w:val="0"/>
          <w:color w:val="auto"/>
          <w:sz w:val="24"/>
          <w:szCs w:val="24"/>
          <w:highlight w:val="none"/>
        </w:rPr>
        <w:t>成交供应商应在合同签订后15个工作日内</w:t>
      </w:r>
      <w:r>
        <w:rPr>
          <w:rFonts w:hint="eastAsia" w:ascii="宋体" w:hAnsi="宋体" w:cs="方正仿宋_GBK"/>
          <w:b w:val="0"/>
          <w:color w:val="auto"/>
          <w:sz w:val="24"/>
          <w:szCs w:val="24"/>
          <w:highlight w:val="none"/>
          <w:lang w:val="en-US" w:eastAsia="zh-CN"/>
        </w:rPr>
        <w:t>安装完毕</w:t>
      </w:r>
      <w:r>
        <w:rPr>
          <w:rFonts w:hint="eastAsia" w:ascii="宋体" w:hAnsi="宋体" w:cs="方正仿宋_GBK"/>
          <w:b w:val="0"/>
          <w:color w:val="auto"/>
          <w:sz w:val="24"/>
          <w:szCs w:val="24"/>
          <w:highlight w:val="none"/>
        </w:rPr>
        <w:t>交付采购人使用。保质期：</w:t>
      </w:r>
      <w:r>
        <w:rPr>
          <w:rFonts w:hint="eastAsia" w:ascii="宋体" w:hAnsi="宋体" w:cs="方正仿宋_GBK"/>
          <w:b w:val="0"/>
          <w:color w:val="auto"/>
          <w:sz w:val="24"/>
          <w:szCs w:val="24"/>
          <w:highlight w:val="none"/>
          <w:lang w:val="en-US" w:eastAsia="zh-CN"/>
        </w:rPr>
        <w:t>二</w:t>
      </w:r>
      <w:r>
        <w:rPr>
          <w:rFonts w:hint="eastAsia" w:ascii="宋体" w:hAnsi="宋体" w:cs="方正仿宋_GBK"/>
          <w:b w:val="0"/>
          <w:color w:val="auto"/>
          <w:sz w:val="24"/>
          <w:szCs w:val="24"/>
          <w:highlight w:val="none"/>
        </w:rPr>
        <w:t>年。</w:t>
      </w:r>
    </w:p>
    <w:p>
      <w:pPr>
        <w:pStyle w:val="4"/>
        <w:spacing w:before="0" w:after="0" w:line="460" w:lineRule="exact"/>
        <w:ind w:firstLine="602"/>
        <w:rPr>
          <w:rFonts w:hint="eastAsia" w:ascii="宋体" w:hAnsi="宋体" w:cs="宋体"/>
          <w:color w:val="auto"/>
          <w:sz w:val="30"/>
          <w:szCs w:val="30"/>
          <w:highlight w:val="none"/>
        </w:rPr>
      </w:pPr>
      <w:r>
        <w:rPr>
          <w:rFonts w:hint="eastAsia" w:ascii="宋体" w:hAnsi="宋体" w:cs="宋体"/>
          <w:color w:val="auto"/>
          <w:sz w:val="30"/>
          <w:szCs w:val="30"/>
          <w:highlight w:val="none"/>
        </w:rPr>
        <w:t>二、服务地点</w:t>
      </w:r>
      <w:bookmarkEnd w:id="39"/>
      <w:bookmarkEnd w:id="40"/>
    </w:p>
    <w:p>
      <w:pPr>
        <w:snapToGrid w:val="0"/>
        <w:spacing w:line="460" w:lineRule="exact"/>
        <w:ind w:firstLine="480"/>
        <w:rPr>
          <w:rFonts w:hint="eastAsia" w:ascii="宋体" w:hAnsi="宋体" w:cs="方正仿宋_GBK"/>
          <w:color w:val="auto"/>
          <w:sz w:val="24"/>
          <w:szCs w:val="24"/>
          <w:highlight w:val="none"/>
        </w:rPr>
      </w:pPr>
      <w:bookmarkStart w:id="41" w:name="_Toc31604"/>
      <w:bookmarkStart w:id="42" w:name="_Toc109056865"/>
      <w:r>
        <w:rPr>
          <w:rFonts w:hint="eastAsia" w:ascii="宋体" w:hAnsi="宋体" w:cs="方正仿宋_GBK"/>
          <w:color w:val="auto"/>
          <w:sz w:val="24"/>
          <w:szCs w:val="24"/>
          <w:highlight w:val="none"/>
        </w:rPr>
        <w:t>沙坪坝区</w:t>
      </w:r>
      <w:r>
        <w:rPr>
          <w:rFonts w:hint="eastAsia" w:ascii="宋体" w:hAnsi="宋体" w:cs="方正仿宋_GBK"/>
          <w:color w:val="auto"/>
          <w:sz w:val="24"/>
          <w:szCs w:val="24"/>
          <w:highlight w:val="none"/>
          <w:lang w:val="en-US" w:eastAsia="zh-CN"/>
        </w:rPr>
        <w:t>井口街道嘉朗路2号</w:t>
      </w:r>
      <w:r>
        <w:rPr>
          <w:rFonts w:hint="eastAsia" w:ascii="宋体" w:hAnsi="宋体" w:cs="方正仿宋_GBK"/>
          <w:color w:val="auto"/>
          <w:sz w:val="24"/>
          <w:szCs w:val="24"/>
          <w:highlight w:val="none"/>
        </w:rPr>
        <w:t>。</w:t>
      </w:r>
    </w:p>
    <w:p>
      <w:pPr>
        <w:pStyle w:val="4"/>
        <w:spacing w:before="0" w:after="0" w:line="460" w:lineRule="exact"/>
        <w:ind w:firstLine="602"/>
        <w:rPr>
          <w:rFonts w:hint="eastAsia" w:ascii="宋体" w:hAnsi="宋体" w:cs="宋体"/>
          <w:color w:val="auto"/>
          <w:sz w:val="30"/>
          <w:szCs w:val="30"/>
          <w:highlight w:val="none"/>
        </w:rPr>
      </w:pPr>
      <w:r>
        <w:rPr>
          <w:rFonts w:hint="eastAsia" w:ascii="宋体" w:hAnsi="宋体" w:cs="宋体"/>
          <w:color w:val="auto"/>
          <w:sz w:val="30"/>
          <w:szCs w:val="30"/>
          <w:highlight w:val="none"/>
        </w:rPr>
        <w:t>三、验收</w:t>
      </w:r>
      <w:bookmarkEnd w:id="41"/>
      <w:bookmarkEnd w:id="42"/>
      <w:r>
        <w:rPr>
          <w:rFonts w:hint="eastAsia" w:ascii="宋体" w:hAnsi="宋体" w:cs="宋体"/>
          <w:color w:val="auto"/>
          <w:sz w:val="30"/>
          <w:szCs w:val="30"/>
          <w:highlight w:val="none"/>
        </w:rPr>
        <w:t>标准</w:t>
      </w:r>
    </w:p>
    <w:p>
      <w:pPr>
        <w:spacing w:line="460" w:lineRule="exact"/>
        <w:ind w:firstLine="480" w:firstLineChars="200"/>
        <w:rPr>
          <w:rFonts w:hint="eastAsia" w:ascii="宋体" w:hAnsi="宋体" w:cs="方正仿宋_GBK"/>
          <w:color w:val="auto"/>
          <w:sz w:val="24"/>
          <w:szCs w:val="24"/>
          <w:highlight w:val="none"/>
        </w:rPr>
      </w:pPr>
      <w:bookmarkStart w:id="43" w:name="_Toc10134"/>
      <w:bookmarkStart w:id="44" w:name="_Toc109056867"/>
      <w:r>
        <w:rPr>
          <w:rFonts w:hint="eastAsia" w:ascii="宋体" w:hAnsi="宋体" w:cs="方正仿宋_GBK"/>
          <w:color w:val="auto"/>
          <w:sz w:val="24"/>
          <w:szCs w:val="24"/>
          <w:highlight w:val="none"/>
        </w:rPr>
        <w:t>1.货物到达现场后，成交供应商应经采购人清点品名、规格、数量；检查外观，作出验收记录，双方签字确认。</w:t>
      </w:r>
    </w:p>
    <w:p>
      <w:pPr>
        <w:spacing w:line="460" w:lineRule="exact"/>
        <w:ind w:firstLine="480" w:firstLineChars="200"/>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lang w:val="en-US" w:eastAsia="zh-CN"/>
        </w:rPr>
        <w:t>1</w:t>
      </w:r>
      <w:r>
        <w:rPr>
          <w:rFonts w:hint="eastAsia" w:ascii="宋体" w:hAnsi="宋体" w:cs="方正仿宋_GBK"/>
          <w:color w:val="auto"/>
          <w:sz w:val="24"/>
          <w:szCs w:val="24"/>
          <w:highlight w:val="none"/>
          <w:lang w:eastAsia="zh-CN"/>
        </w:rPr>
        <w:t>）</w:t>
      </w:r>
      <w:r>
        <w:rPr>
          <w:rFonts w:hint="default" w:ascii="宋体" w:hAnsi="宋体" w:cs="方正仿宋_GBK"/>
          <w:color w:val="auto"/>
          <w:sz w:val="24"/>
          <w:szCs w:val="24"/>
          <w:highlight w:val="none"/>
        </w:rPr>
        <w:t>外观检查</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rPr>
        <w:t>表面质量：无划痕、凹陷、掉漆、污渍等明显瑕疵。</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rPr>
        <w:t>颜色与材质：与订单或样品一致，无明显色差或材质差异。</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rPr>
        <w:t>封边与接缝：封边牢固，无开裂、翘边；接缝处严密，无明显缝隙。</w:t>
      </w:r>
    </w:p>
    <w:p>
      <w:pPr>
        <w:spacing w:line="460" w:lineRule="exact"/>
        <w:ind w:firstLine="480" w:firstLineChars="200"/>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lang w:val="en-US" w:eastAsia="zh-CN"/>
        </w:rPr>
        <w:t>2</w:t>
      </w:r>
      <w:r>
        <w:rPr>
          <w:rFonts w:hint="eastAsia" w:ascii="宋体" w:hAnsi="宋体" w:cs="方正仿宋_GBK"/>
          <w:color w:val="auto"/>
          <w:sz w:val="24"/>
          <w:szCs w:val="24"/>
          <w:highlight w:val="none"/>
          <w:lang w:eastAsia="zh-CN"/>
        </w:rPr>
        <w:t>）</w:t>
      </w:r>
      <w:r>
        <w:rPr>
          <w:rFonts w:hint="default" w:ascii="宋体" w:hAnsi="宋体" w:cs="方正仿宋_GBK"/>
          <w:color w:val="auto"/>
          <w:sz w:val="24"/>
          <w:szCs w:val="24"/>
          <w:highlight w:val="none"/>
        </w:rPr>
        <w:t>结构稳固性</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rPr>
        <w:t>整体稳定性：家具应稳固，无晃动、倾斜（如柜体、床架、桌椅等）。</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rPr>
        <w:t>连接件检查：螺丝、螺栓、铰链等紧固到位，无松动或缺失。</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rPr>
        <w:t>承重测试（如适用）：</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rPr>
        <w:t>柜类：抽屉、层板承重测试，确保无变形、卡顿。</w:t>
      </w:r>
    </w:p>
    <w:p>
      <w:pPr>
        <w:spacing w:line="460" w:lineRule="exact"/>
        <w:ind w:firstLine="480" w:firstLineChars="200"/>
        <w:rPr>
          <w:rFonts w:hint="eastAsia" w:ascii="宋体" w:hAnsi="宋体" w:cs="方正仿宋_GBK"/>
          <w:color w:val="auto"/>
          <w:sz w:val="24"/>
          <w:szCs w:val="24"/>
          <w:highlight w:val="none"/>
          <w:lang w:val="en-US" w:eastAsia="zh-CN"/>
        </w:rPr>
      </w:pPr>
      <w:r>
        <w:rPr>
          <w:rFonts w:hint="default" w:ascii="宋体" w:hAnsi="宋体" w:cs="方正仿宋_GBK"/>
          <w:color w:val="auto"/>
          <w:sz w:val="24"/>
          <w:szCs w:val="24"/>
          <w:highlight w:val="none"/>
        </w:rPr>
        <w:t>床类：模拟人体重量测试，确保床</w:t>
      </w:r>
      <w:r>
        <w:rPr>
          <w:rFonts w:hint="default" w:ascii="宋体" w:hAnsi="宋体" w:cs="方正仿宋_GBK"/>
          <w:color w:val="auto"/>
          <w:sz w:val="24"/>
          <w:szCs w:val="24"/>
          <w:highlight w:val="none"/>
          <w:lang w:val="en-US" w:eastAsia="zh-CN"/>
        </w:rPr>
        <w:t>架无异响或下沉。</w:t>
      </w:r>
    </w:p>
    <w:p>
      <w:pPr>
        <w:spacing w:line="460" w:lineRule="exact"/>
        <w:ind w:firstLine="480" w:firstLineChars="200"/>
        <w:rPr>
          <w:rFonts w:hint="eastAsia" w:ascii="宋体" w:hAnsi="宋体" w:cs="方正仿宋_GBK"/>
          <w:color w:val="auto"/>
          <w:sz w:val="24"/>
          <w:szCs w:val="24"/>
          <w:highlight w:val="none"/>
          <w:lang w:val="en-US" w:eastAsia="zh-CN"/>
        </w:rPr>
      </w:pPr>
      <w:r>
        <w:rPr>
          <w:rFonts w:hint="eastAsia" w:ascii="宋体" w:hAnsi="宋体" w:cs="方正仿宋_GBK"/>
          <w:color w:val="auto"/>
          <w:sz w:val="24"/>
          <w:szCs w:val="24"/>
          <w:highlight w:val="none"/>
          <w:lang w:val="en-US" w:eastAsia="zh-CN"/>
        </w:rPr>
        <w:t>（3）</w:t>
      </w:r>
      <w:r>
        <w:rPr>
          <w:rFonts w:hint="default" w:ascii="宋体" w:hAnsi="宋体" w:cs="方正仿宋_GBK"/>
          <w:color w:val="auto"/>
          <w:sz w:val="24"/>
          <w:szCs w:val="24"/>
          <w:highlight w:val="none"/>
          <w:lang w:val="en-US" w:eastAsia="zh-CN"/>
        </w:rPr>
        <w:t>功能测试</w:t>
      </w:r>
    </w:p>
    <w:p>
      <w:pPr>
        <w:spacing w:line="460" w:lineRule="exact"/>
        <w:ind w:firstLine="480" w:firstLineChars="200"/>
        <w:rPr>
          <w:rFonts w:hint="eastAsia" w:ascii="宋体" w:hAnsi="宋体" w:cs="方正仿宋_GBK"/>
          <w:color w:val="auto"/>
          <w:sz w:val="24"/>
          <w:szCs w:val="24"/>
          <w:highlight w:val="none"/>
          <w:lang w:val="en-US" w:eastAsia="zh-CN"/>
        </w:rPr>
      </w:pPr>
      <w:r>
        <w:rPr>
          <w:rFonts w:hint="default" w:ascii="宋体" w:hAnsi="宋体" w:cs="方正仿宋_GBK"/>
          <w:color w:val="auto"/>
          <w:sz w:val="24"/>
          <w:szCs w:val="24"/>
          <w:highlight w:val="none"/>
          <w:lang w:val="en-US" w:eastAsia="zh-CN"/>
        </w:rPr>
        <w:t>开合测试：门、抽屉、滑轨等应开合顺畅，无卡顿、异响。</w:t>
      </w:r>
    </w:p>
    <w:p>
      <w:pPr>
        <w:spacing w:line="460" w:lineRule="exact"/>
        <w:ind w:firstLine="480" w:firstLineChars="200"/>
        <w:rPr>
          <w:rFonts w:hint="eastAsia" w:ascii="宋体" w:hAnsi="宋体" w:cs="方正仿宋_GBK"/>
          <w:color w:val="auto"/>
          <w:sz w:val="24"/>
          <w:szCs w:val="24"/>
          <w:highlight w:val="none"/>
        </w:rPr>
      </w:pPr>
      <w:r>
        <w:rPr>
          <w:rFonts w:hint="default" w:ascii="宋体" w:hAnsi="宋体" w:cs="方正仿宋_GBK"/>
          <w:color w:val="auto"/>
          <w:sz w:val="24"/>
          <w:szCs w:val="24"/>
          <w:highlight w:val="none"/>
          <w:lang w:val="en-US" w:eastAsia="zh-CN"/>
        </w:rPr>
        <w:t>五金配件：铰链、导轨、拉手等功能正常，无生锈或损坏</w:t>
      </w:r>
      <w:r>
        <w:rPr>
          <w:rFonts w:hint="default" w:ascii="仿宋_GB2312" w:hAnsi="宋体" w:eastAsia="仿宋_GB2312" w:cs="Times New Roman"/>
          <w:color w:val="000000"/>
          <w:kern w:val="2"/>
          <w:sz w:val="28"/>
          <w:szCs w:val="28"/>
          <w:lang w:val="en-US" w:eastAsia="zh-CN" w:bidi="ar-SA"/>
        </w:rPr>
        <w:t>。</w:t>
      </w:r>
    </w:p>
    <w:p>
      <w:pPr>
        <w:spacing w:line="460" w:lineRule="exact"/>
        <w:ind w:firstLine="480" w:firstLineChars="200"/>
        <w:rPr>
          <w:rFonts w:hint="eastAsia"/>
        </w:rPr>
      </w:pPr>
      <w:r>
        <w:rPr>
          <w:rFonts w:hint="eastAsia" w:ascii="宋体" w:hAnsi="宋体" w:cs="方正仿宋_GBK"/>
          <w:color w:val="auto"/>
          <w:sz w:val="24"/>
          <w:szCs w:val="24"/>
          <w:highlight w:val="none"/>
        </w:rPr>
        <w:t>2.成交供应商应保证货物到达采购人指定地点处完好无损，如有缺漏、损坏，由成交供应商负责调换、补齐或赔偿。</w:t>
      </w:r>
    </w:p>
    <w:p>
      <w:pPr>
        <w:pStyle w:val="4"/>
        <w:numPr>
          <w:ilvl w:val="0"/>
          <w:numId w:val="0"/>
        </w:numPr>
        <w:spacing w:before="0" w:after="0" w:line="460" w:lineRule="exact"/>
        <w:ind w:firstLine="602"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付款方式</w:t>
      </w:r>
      <w:bookmarkEnd w:id="43"/>
      <w:bookmarkEnd w:id="44"/>
      <w:bookmarkStart w:id="45" w:name="_Toc109056868"/>
      <w:bookmarkStart w:id="46" w:name="_Toc30139"/>
    </w:p>
    <w:p>
      <w:pPr>
        <w:spacing w:line="460" w:lineRule="exact"/>
        <w:ind w:firstLine="720" w:firstLineChars="300"/>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rPr>
        <w:t>安装完成并验收合格后支付合同金额的95%，验收合格质保期满后无质量问题或有质量问题已妥善解决后一次性无息支付支付剩余的5%。</w:t>
      </w:r>
    </w:p>
    <w:bookmarkEnd w:id="45"/>
    <w:bookmarkEnd w:id="46"/>
    <w:p>
      <w:pPr>
        <w:pStyle w:val="4"/>
        <w:numPr>
          <w:ilvl w:val="0"/>
          <w:numId w:val="0"/>
        </w:numPr>
        <w:spacing w:before="0" w:after="0" w:line="460" w:lineRule="exact"/>
        <w:ind w:firstLine="643" w:firstLineChars="200"/>
        <w:rPr>
          <w:color w:val="auto"/>
          <w:highlight w:val="none"/>
        </w:rPr>
      </w:pPr>
      <w:r>
        <w:rPr>
          <w:rFonts w:hint="eastAsia"/>
          <w:color w:val="auto"/>
          <w:highlight w:val="none"/>
          <w:lang w:val="en-US" w:eastAsia="zh-CN"/>
        </w:rPr>
        <w:t>五、</w:t>
      </w:r>
      <w:r>
        <w:rPr>
          <w:rFonts w:hint="eastAsia"/>
          <w:color w:val="auto"/>
          <w:highlight w:val="none"/>
        </w:rPr>
        <w:t>售后服务要求</w:t>
      </w:r>
      <w:bookmarkStart w:id="47" w:name="_Toc109056869"/>
      <w:bookmarkStart w:id="48" w:name="_Toc403569793"/>
      <w:bookmarkStart w:id="49" w:name="_Toc20636"/>
      <w:bookmarkStart w:id="50" w:name="_Toc344475123"/>
    </w:p>
    <w:p>
      <w:pPr>
        <w:spacing w:line="500" w:lineRule="exact"/>
        <w:ind w:firstLine="720" w:firstLineChars="300"/>
        <w:rPr>
          <w:rFonts w:hint="eastAsia" w:ascii="宋体" w:hAnsi="宋体" w:eastAsia="宋体" w:cs="方正仿宋_GBK"/>
          <w:b w:val="0"/>
          <w:color w:val="auto"/>
          <w:kern w:val="2"/>
          <w:sz w:val="24"/>
          <w:szCs w:val="24"/>
          <w:highlight w:val="none"/>
          <w:lang w:val="en-US" w:eastAsia="zh-CN" w:bidi="ar-SA"/>
        </w:rPr>
      </w:pPr>
      <w:r>
        <w:rPr>
          <w:rFonts w:hint="eastAsia" w:ascii="宋体" w:hAnsi="宋体" w:cs="方正仿宋_GBK"/>
          <w:b w:val="0"/>
          <w:color w:val="auto"/>
          <w:kern w:val="2"/>
          <w:sz w:val="24"/>
          <w:szCs w:val="24"/>
          <w:highlight w:val="none"/>
          <w:lang w:val="en-US" w:eastAsia="zh-CN" w:bidi="ar-SA"/>
        </w:rPr>
        <w:t>1.</w:t>
      </w:r>
      <w:r>
        <w:rPr>
          <w:rFonts w:hint="eastAsia" w:ascii="宋体" w:hAnsi="宋体" w:eastAsia="宋体" w:cs="方正仿宋_GBK"/>
          <w:b w:val="0"/>
          <w:color w:val="auto"/>
          <w:kern w:val="2"/>
          <w:sz w:val="24"/>
          <w:szCs w:val="24"/>
          <w:highlight w:val="none"/>
          <w:lang w:val="en-US" w:eastAsia="zh-CN" w:bidi="ar-SA"/>
        </w:rPr>
        <w:t>在接到采购人要求对所购设备进行维修的通知后，24小时内派合格的维修工程师到达用户现场进行维修，无法在48小时内解决的，应在72小时内提供备用产品，使采购人能够正常使用</w:t>
      </w:r>
    </w:p>
    <w:p>
      <w:pPr>
        <w:ind w:firstLine="720" w:firstLineChars="300"/>
        <w:rPr>
          <w:rFonts w:hint="eastAsia" w:ascii="宋体" w:hAnsi="宋体" w:eastAsia="宋体" w:cs="方正仿宋_GBK"/>
          <w:b w:val="0"/>
          <w:color w:val="auto"/>
          <w:kern w:val="2"/>
          <w:sz w:val="24"/>
          <w:szCs w:val="24"/>
          <w:highlight w:val="none"/>
          <w:lang w:val="en-US" w:eastAsia="zh-CN" w:bidi="ar-SA"/>
        </w:rPr>
      </w:pPr>
      <w:r>
        <w:rPr>
          <w:rFonts w:hint="eastAsia" w:ascii="宋体" w:hAnsi="宋体" w:cs="方正仿宋_GBK"/>
          <w:b w:val="0"/>
          <w:color w:val="auto"/>
          <w:kern w:val="2"/>
          <w:sz w:val="24"/>
          <w:szCs w:val="24"/>
          <w:highlight w:val="none"/>
          <w:lang w:val="en-US" w:eastAsia="zh-CN" w:bidi="ar-SA"/>
        </w:rPr>
        <w:t>2.</w:t>
      </w:r>
      <w:r>
        <w:rPr>
          <w:rFonts w:hint="eastAsia" w:ascii="宋体" w:hAnsi="宋体" w:eastAsia="宋体" w:cs="方正仿宋_GBK"/>
          <w:b w:val="0"/>
          <w:color w:val="auto"/>
          <w:kern w:val="2"/>
          <w:sz w:val="24"/>
          <w:szCs w:val="24"/>
          <w:highlight w:val="none"/>
          <w:lang w:val="en-US" w:eastAsia="zh-CN" w:bidi="ar-SA"/>
        </w:rPr>
        <w:t>质保期满后只收取维修配件费，不收其他费用。维修应先修理后付款，零配件的购买应先交货后付款。</w:t>
      </w:r>
    </w:p>
    <w:p>
      <w:pPr>
        <w:pStyle w:val="4"/>
        <w:spacing w:before="0" w:after="0" w:line="460" w:lineRule="exact"/>
        <w:ind w:firstLine="602"/>
        <w:rPr>
          <w:color w:val="auto"/>
          <w:highlight w:val="none"/>
        </w:rPr>
      </w:pP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、知识产权</w:t>
      </w:r>
      <w:bookmarkEnd w:id="47"/>
      <w:bookmarkEnd w:id="48"/>
      <w:bookmarkEnd w:id="49"/>
      <w:bookmarkEnd w:id="50"/>
    </w:p>
    <w:p>
      <w:pPr>
        <w:pStyle w:val="57"/>
        <w:spacing w:line="460" w:lineRule="exact"/>
        <w:ind w:firstLine="480" w:firstLineChars="200"/>
        <w:rPr>
          <w:rFonts w:hint="eastAsia" w:eastAsia="宋体" w:cs="方正仿宋_GBK"/>
          <w:color w:val="auto"/>
          <w:szCs w:val="24"/>
          <w:highlight w:val="none"/>
        </w:rPr>
      </w:pPr>
      <w:r>
        <w:rPr>
          <w:rFonts w:hint="eastAsia" w:eastAsia="宋体" w:cs="方正仿宋_GBK"/>
          <w:color w:val="auto"/>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before="0" w:after="0" w:line="460" w:lineRule="exact"/>
        <w:ind w:firstLine="602"/>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、安全条款</w:t>
      </w:r>
    </w:p>
    <w:p>
      <w:pPr>
        <w:pStyle w:val="4"/>
        <w:spacing w:before="0" w:after="0" w:line="460" w:lineRule="exact"/>
        <w:ind w:firstLine="720" w:firstLineChars="300"/>
        <w:rPr>
          <w:rFonts w:hint="eastAsia" w:ascii="宋体" w:hAnsi="宋体" w:cs="方正仿宋_GBK"/>
          <w:b w:val="0"/>
          <w:color w:val="auto"/>
          <w:sz w:val="24"/>
          <w:szCs w:val="24"/>
          <w:highlight w:val="none"/>
        </w:rPr>
      </w:pPr>
      <w:bookmarkStart w:id="51" w:name="_Toc403569795"/>
      <w:bookmarkStart w:id="52" w:name="_Toc109056871"/>
      <w:bookmarkStart w:id="53" w:name="_Toc30747"/>
      <w:r>
        <w:rPr>
          <w:rFonts w:hint="eastAsia" w:ascii="宋体" w:hAnsi="宋体" w:cs="方正仿宋_GBK"/>
          <w:b w:val="0"/>
          <w:color w:val="auto"/>
          <w:sz w:val="24"/>
          <w:szCs w:val="24"/>
          <w:highlight w:val="none"/>
        </w:rPr>
        <w:t>在服务过程中，成交供应商应采取有效的安全措施，保证施工人员和其他人员的人身安全，并承担因安全事故导致的一切经济和法律责任，如有损坏财产须照价赔偿。</w:t>
      </w:r>
    </w:p>
    <w:p>
      <w:pPr>
        <w:pStyle w:val="4"/>
        <w:spacing w:before="0" w:after="0" w:line="460" w:lineRule="exact"/>
        <w:ind w:firstLine="602"/>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八</w:t>
      </w:r>
      <w:r>
        <w:rPr>
          <w:rFonts w:hint="eastAsia" w:ascii="宋体" w:hAnsi="宋体" w:cs="宋体"/>
          <w:color w:val="auto"/>
          <w:sz w:val="30"/>
          <w:szCs w:val="30"/>
          <w:highlight w:val="none"/>
        </w:rPr>
        <w:t>、</w:t>
      </w:r>
      <w:bookmarkStart w:id="54" w:name="_Toc344475125"/>
      <w:r>
        <w:rPr>
          <w:rFonts w:hint="eastAsia" w:ascii="宋体" w:hAnsi="宋体" w:cs="宋体"/>
          <w:color w:val="auto"/>
          <w:sz w:val="30"/>
          <w:szCs w:val="30"/>
          <w:highlight w:val="none"/>
        </w:rPr>
        <w:t>其他</w:t>
      </w:r>
      <w:bookmarkEnd w:id="51"/>
      <w:bookmarkEnd w:id="52"/>
      <w:bookmarkEnd w:id="53"/>
    </w:p>
    <w:bookmarkEnd w:id="54"/>
    <w:p>
      <w:pPr>
        <w:widowControl/>
        <w:spacing w:line="460" w:lineRule="exact"/>
        <w:ind w:firstLine="470" w:firstLineChars="196"/>
        <w:jc w:val="left"/>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rPr>
        <w:t>其他未尽事宜由供需双方在采购合同中详细约定。</w:t>
      </w:r>
    </w:p>
    <w:p>
      <w:pPr>
        <w:pStyle w:val="57"/>
        <w:spacing w:line="460" w:lineRule="exact"/>
        <w:rPr>
          <w:rFonts w:hint="eastAsia" w:cs="方正仿宋_GBK"/>
          <w:color w:val="auto"/>
          <w:szCs w:val="24"/>
          <w:highlight w:val="none"/>
        </w:rPr>
      </w:pPr>
    </w:p>
    <w:p>
      <w:pPr>
        <w:spacing w:line="460" w:lineRule="exact"/>
        <w:rPr>
          <w:rFonts w:hint="eastAsia" w:ascii="宋体" w:hAnsi="宋体" w:cs="方正仿宋_GBK"/>
          <w:color w:val="auto"/>
          <w:sz w:val="24"/>
          <w:szCs w:val="24"/>
          <w:highlight w:val="none"/>
        </w:rPr>
      </w:pPr>
    </w:p>
    <w:p>
      <w:pPr>
        <w:pStyle w:val="57"/>
        <w:spacing w:line="460" w:lineRule="exact"/>
        <w:rPr>
          <w:rFonts w:hint="eastAsia" w:cs="方正仿宋_GBK"/>
          <w:color w:val="auto"/>
          <w:szCs w:val="24"/>
          <w:highlight w:val="none"/>
        </w:rPr>
      </w:pPr>
    </w:p>
    <w:p>
      <w:pPr>
        <w:spacing w:line="460" w:lineRule="exact"/>
        <w:rPr>
          <w:rFonts w:hint="eastAsia" w:ascii="宋体" w:hAnsi="宋体" w:cs="方正仿宋_GBK"/>
          <w:color w:val="auto"/>
          <w:sz w:val="24"/>
          <w:szCs w:val="24"/>
          <w:highlight w:val="none"/>
        </w:rPr>
      </w:pPr>
    </w:p>
    <w:p>
      <w:pPr>
        <w:pStyle w:val="57"/>
        <w:spacing w:line="460" w:lineRule="exact"/>
        <w:rPr>
          <w:rFonts w:hint="eastAsia" w:cs="方正仿宋_GBK"/>
          <w:color w:val="auto"/>
          <w:szCs w:val="24"/>
          <w:highlight w:val="none"/>
        </w:rPr>
      </w:pPr>
    </w:p>
    <w:p>
      <w:pPr>
        <w:spacing w:line="460" w:lineRule="exact"/>
        <w:rPr>
          <w:rFonts w:hint="eastAsia" w:ascii="宋体" w:hAnsi="宋体" w:cs="方正仿宋_GBK"/>
          <w:color w:val="auto"/>
          <w:sz w:val="24"/>
          <w:szCs w:val="24"/>
          <w:highlight w:val="none"/>
        </w:rPr>
      </w:pPr>
    </w:p>
    <w:p>
      <w:pPr>
        <w:pStyle w:val="57"/>
        <w:spacing w:line="460" w:lineRule="exact"/>
        <w:rPr>
          <w:rFonts w:hint="eastAsia" w:cs="方正仿宋_GBK"/>
          <w:color w:val="auto"/>
          <w:szCs w:val="24"/>
          <w:highlight w:val="none"/>
        </w:rPr>
      </w:pPr>
    </w:p>
    <w:p>
      <w:pPr>
        <w:spacing w:line="460" w:lineRule="exact"/>
        <w:rPr>
          <w:rFonts w:hint="eastAsia" w:ascii="宋体" w:hAnsi="宋体" w:cs="方正仿宋_GBK"/>
          <w:color w:val="auto"/>
          <w:sz w:val="24"/>
          <w:szCs w:val="24"/>
          <w:highlight w:val="none"/>
        </w:rPr>
      </w:pPr>
    </w:p>
    <w:p>
      <w:pPr>
        <w:pStyle w:val="57"/>
        <w:spacing w:line="460" w:lineRule="exact"/>
        <w:rPr>
          <w:rFonts w:hint="eastAsia" w:cs="方正仿宋_GBK"/>
          <w:color w:val="auto"/>
          <w:szCs w:val="24"/>
          <w:highlight w:val="none"/>
        </w:rPr>
      </w:pPr>
    </w:p>
    <w:p>
      <w:pPr>
        <w:spacing w:line="460" w:lineRule="exact"/>
        <w:rPr>
          <w:rFonts w:hint="eastAsia" w:ascii="宋体" w:hAnsi="宋体" w:cs="方正仿宋_GBK"/>
          <w:color w:val="auto"/>
          <w:sz w:val="24"/>
          <w:szCs w:val="24"/>
          <w:highlight w:val="none"/>
        </w:rPr>
      </w:pPr>
    </w:p>
    <w:p>
      <w:pPr>
        <w:pStyle w:val="57"/>
        <w:spacing w:line="460" w:lineRule="exact"/>
        <w:rPr>
          <w:rFonts w:hint="eastAsia" w:cs="方正仿宋_GBK"/>
          <w:color w:val="auto"/>
          <w:szCs w:val="24"/>
          <w:highlight w:val="none"/>
        </w:rPr>
      </w:pPr>
    </w:p>
    <w:p>
      <w:pPr>
        <w:spacing w:line="460" w:lineRule="exact"/>
        <w:rPr>
          <w:rFonts w:hint="eastAsia" w:ascii="宋体" w:hAnsi="宋体" w:cs="方正仿宋_GBK"/>
          <w:color w:val="auto"/>
          <w:sz w:val="24"/>
          <w:szCs w:val="24"/>
          <w:highlight w:val="none"/>
        </w:rPr>
      </w:pPr>
    </w:p>
    <w:p>
      <w:pPr>
        <w:pStyle w:val="57"/>
        <w:spacing w:line="460" w:lineRule="exact"/>
        <w:rPr>
          <w:rFonts w:hint="eastAsia" w:cs="方正仿宋_GBK"/>
          <w:color w:val="auto"/>
          <w:szCs w:val="24"/>
          <w:highlight w:val="none"/>
        </w:rPr>
      </w:pPr>
    </w:p>
    <w:p>
      <w:pPr>
        <w:pStyle w:val="57"/>
        <w:spacing w:line="460" w:lineRule="exact"/>
        <w:rPr>
          <w:rFonts w:hint="eastAsia" w:cs="方正仿宋_GBK"/>
          <w:color w:val="auto"/>
          <w:szCs w:val="24"/>
          <w:highlight w:val="none"/>
        </w:rPr>
      </w:pPr>
    </w:p>
    <w:p>
      <w:pPr>
        <w:rPr>
          <w:color w:val="auto"/>
          <w:kern w:val="0"/>
          <w:highlight w:val="none"/>
        </w:rPr>
      </w:pPr>
    </w:p>
    <w:p>
      <w:pPr>
        <w:pStyle w:val="3"/>
        <w:spacing w:line="360" w:lineRule="auto"/>
        <w:ind w:firstLine="2570" w:firstLineChars="800"/>
        <w:rPr>
          <w:rStyle w:val="70"/>
          <w:rFonts w:hint="eastAsia" w:ascii="宋体" w:hAnsi="宋体" w:cs="宋体"/>
          <w:b/>
          <w:color w:val="auto"/>
          <w:highlight w:val="none"/>
        </w:rPr>
      </w:pPr>
      <w:r>
        <w:rPr>
          <w:rStyle w:val="70"/>
          <w:rFonts w:hint="eastAsia" w:ascii="宋体" w:hAnsi="宋体" w:cs="宋体"/>
          <w:b/>
          <w:color w:val="auto"/>
          <w:highlight w:val="none"/>
        </w:rPr>
        <w:t>第四篇 廉政合同（格式）</w:t>
      </w:r>
    </w:p>
    <w:p>
      <w:pPr>
        <w:spacing w:line="500" w:lineRule="exact"/>
        <w:ind w:firstLine="2209" w:firstLineChars="500"/>
        <w:rPr>
          <w:rFonts w:eastAsia="仿宋"/>
          <w:b/>
          <w:color w:val="auto"/>
          <w:sz w:val="44"/>
          <w:highlight w:val="none"/>
        </w:rPr>
      </w:pPr>
      <w:r>
        <w:rPr>
          <w:rFonts w:hint="eastAsia" w:eastAsia="仿宋"/>
          <w:b/>
          <w:color w:val="auto"/>
          <w:sz w:val="44"/>
          <w:highlight w:val="none"/>
        </w:rPr>
        <w:t>重庆市沙坪坝区人民医院</w:t>
      </w:r>
    </w:p>
    <w:p>
      <w:pPr>
        <w:spacing w:line="500" w:lineRule="exact"/>
        <w:ind w:firstLine="3596" w:firstLineChars="814"/>
        <w:rPr>
          <w:rFonts w:eastAsia="仿宋"/>
          <w:b/>
          <w:color w:val="auto"/>
          <w:sz w:val="44"/>
          <w:highlight w:val="none"/>
        </w:rPr>
      </w:pPr>
      <w:r>
        <w:rPr>
          <w:rFonts w:hint="eastAsia" w:eastAsia="仿宋"/>
          <w:b/>
          <w:color w:val="auto"/>
          <w:sz w:val="44"/>
          <w:highlight w:val="none"/>
        </w:rPr>
        <w:t>廉政合同</w:t>
      </w:r>
    </w:p>
    <w:p>
      <w:pPr>
        <w:tabs>
          <w:tab w:val="left" w:pos="6300"/>
        </w:tabs>
        <w:snapToGrid w:val="0"/>
        <w:spacing w:line="500" w:lineRule="exact"/>
        <w:ind w:firstLine="560" w:firstLineChars="200"/>
        <w:jc w:val="center"/>
        <w:rPr>
          <w:rFonts w:hint="eastAsia" w:ascii="方正仿宋_GBK" w:hAnsi="仿宋" w:eastAsia="方正仿宋_GBK"/>
          <w:color w:val="auto"/>
          <w:szCs w:val="28"/>
          <w:highlight w:val="none"/>
        </w:rPr>
      </w:pP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甲方：重庆市沙坪坝区人民医院</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 xml:space="preserve">乙方：                      </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一、甲乙双方共同遵守的条款：</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6．甲方工作人员及其配偶、子女不得以打“业务牌”等形式变相接受乙方的钱物；乙方不得以打“业务牌”的形式向甲方工作人员及其配偶、子女变相送钱物。</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7．甲方工作人员及其配偶、子女不得在乙方报销应由个人支付的费用或领取报酬；乙方不得为甲方工作人员及其配偶、子女报销应由个人支付的费用或发放报酬。</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二、甲乙双方的违约责任：</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三、甲、乙双方所签定的廉政合同的时效与采购合同时效等同。</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 xml:space="preserve">四、本合同一式二份，甲、乙各执一份。 </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p>
    <w:p>
      <w:pPr>
        <w:pStyle w:val="57"/>
        <w:ind w:firstLine="560"/>
        <w:rPr>
          <w:rFonts w:hint="eastAsia" w:ascii="方正仿宋_GBK" w:hAnsi="仿宋" w:eastAsia="方正仿宋_GBK"/>
          <w:color w:val="auto"/>
          <w:sz w:val="28"/>
          <w:szCs w:val="28"/>
          <w:highlight w:val="none"/>
        </w:rPr>
      </w:pPr>
    </w:p>
    <w:p>
      <w:pPr>
        <w:rPr>
          <w:color w:val="auto"/>
          <w:highlight w:val="none"/>
        </w:rPr>
      </w:pP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甲方单位（部门）：                乙方单位：</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负 责 人：                       负 责 人：</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经 办 人：                       经 办 人（销售代表）：</w:t>
      </w:r>
    </w:p>
    <w:p>
      <w:pPr>
        <w:tabs>
          <w:tab w:val="left" w:pos="6300"/>
        </w:tabs>
        <w:snapToGrid w:val="0"/>
        <w:spacing w:line="500" w:lineRule="exact"/>
        <w:ind w:firstLine="560" w:firstLineChars="200"/>
        <w:rPr>
          <w:rFonts w:hint="eastAsia" w:ascii="方正仿宋_GBK" w:hAnsi="仿宋" w:eastAsia="方正仿宋_GBK"/>
          <w:color w:val="auto"/>
          <w:szCs w:val="28"/>
          <w:highlight w:val="none"/>
        </w:rPr>
      </w:pPr>
      <w:r>
        <w:rPr>
          <w:rFonts w:hint="eastAsia" w:ascii="方正仿宋_GBK" w:hAnsi="仿宋" w:eastAsia="方正仿宋_GBK"/>
          <w:color w:val="auto"/>
          <w:szCs w:val="28"/>
          <w:highlight w:val="none"/>
        </w:rPr>
        <w:t>签订时间：                       签订时间：</w:t>
      </w:r>
    </w:p>
    <w:p>
      <w:pPr>
        <w:spacing w:line="560" w:lineRule="exact"/>
        <w:ind w:firstLine="880"/>
        <w:jc w:val="center"/>
        <w:rPr>
          <w:rFonts w:hint="eastAsia" w:ascii="方正黑体_GBK" w:hAnsi="方正黑体_GBK" w:eastAsia="方正黑体_GBK" w:cs="方正黑体_GBK"/>
          <w:color w:val="auto"/>
          <w:kern w:val="44"/>
          <w:sz w:val="44"/>
          <w:highlight w:val="none"/>
        </w:rPr>
      </w:pPr>
    </w:p>
    <w:p>
      <w:pPr>
        <w:spacing w:line="560" w:lineRule="exact"/>
        <w:ind w:firstLine="880"/>
        <w:jc w:val="center"/>
        <w:rPr>
          <w:rFonts w:hint="eastAsia" w:ascii="方正黑体_GBK" w:hAnsi="方正黑体_GBK" w:eastAsia="方正黑体_GBK" w:cs="方正黑体_GBK"/>
          <w:color w:val="auto"/>
          <w:kern w:val="44"/>
          <w:sz w:val="44"/>
          <w:highlight w:val="none"/>
        </w:rPr>
      </w:pPr>
    </w:p>
    <w:p>
      <w:pPr>
        <w:spacing w:line="560" w:lineRule="exact"/>
        <w:ind w:firstLine="880"/>
        <w:jc w:val="center"/>
        <w:rPr>
          <w:rFonts w:hint="eastAsia" w:ascii="方正黑体_GBK" w:hAnsi="方正黑体_GBK" w:eastAsia="方正黑体_GBK" w:cs="方正黑体_GBK"/>
          <w:color w:val="auto"/>
          <w:kern w:val="44"/>
          <w:sz w:val="44"/>
          <w:highlight w:val="none"/>
        </w:rPr>
      </w:pPr>
    </w:p>
    <w:p>
      <w:pPr>
        <w:spacing w:line="560" w:lineRule="exact"/>
        <w:ind w:firstLine="880"/>
        <w:jc w:val="center"/>
        <w:rPr>
          <w:rFonts w:hint="eastAsia" w:ascii="方正黑体_GBK" w:hAnsi="方正黑体_GBK" w:eastAsia="方正黑体_GBK" w:cs="方正黑体_GBK"/>
          <w:color w:val="auto"/>
          <w:kern w:val="44"/>
          <w:sz w:val="44"/>
          <w:highlight w:val="none"/>
        </w:rPr>
      </w:pPr>
    </w:p>
    <w:p>
      <w:pPr>
        <w:spacing w:line="560" w:lineRule="exact"/>
        <w:ind w:firstLine="880"/>
        <w:jc w:val="center"/>
        <w:rPr>
          <w:rFonts w:hint="eastAsia" w:ascii="方正黑体_GBK" w:hAnsi="方正黑体_GBK" w:eastAsia="方正黑体_GBK" w:cs="方正黑体_GBK"/>
          <w:color w:val="auto"/>
          <w:kern w:val="44"/>
          <w:sz w:val="44"/>
          <w:highlight w:val="none"/>
        </w:rPr>
      </w:pPr>
    </w:p>
    <w:p>
      <w:pPr>
        <w:spacing w:line="560" w:lineRule="exact"/>
        <w:ind w:firstLine="880"/>
        <w:jc w:val="center"/>
        <w:rPr>
          <w:rFonts w:hint="eastAsia" w:ascii="方正黑体_GBK" w:hAnsi="方正黑体_GBK" w:eastAsia="方正黑体_GBK" w:cs="方正黑体_GBK"/>
          <w:color w:val="auto"/>
          <w:kern w:val="44"/>
          <w:sz w:val="44"/>
          <w:highlight w:val="none"/>
        </w:rPr>
      </w:pPr>
    </w:p>
    <w:p>
      <w:pPr>
        <w:spacing w:line="560" w:lineRule="exact"/>
        <w:ind w:firstLine="880"/>
        <w:jc w:val="center"/>
        <w:rPr>
          <w:rFonts w:hint="eastAsia" w:ascii="方正黑体_GBK" w:hAnsi="方正黑体_GBK" w:eastAsia="方正黑体_GBK" w:cs="方正黑体_GBK"/>
          <w:color w:val="auto"/>
          <w:kern w:val="44"/>
          <w:sz w:val="44"/>
          <w:highlight w:val="none"/>
        </w:rPr>
      </w:pPr>
    </w:p>
    <w:p>
      <w:pPr>
        <w:pStyle w:val="22"/>
        <w:ind w:firstLine="880"/>
        <w:rPr>
          <w:rFonts w:hint="eastAsia" w:ascii="方正黑体_GBK" w:hAnsi="方正黑体_GBK" w:eastAsia="方正黑体_GBK" w:cs="方正黑体_GBK"/>
          <w:color w:val="auto"/>
          <w:kern w:val="44"/>
          <w:sz w:val="44"/>
          <w:highlight w:val="none"/>
        </w:rPr>
      </w:pPr>
    </w:p>
    <w:p>
      <w:pPr>
        <w:spacing w:line="560" w:lineRule="exact"/>
        <w:ind w:firstLine="880"/>
        <w:rPr>
          <w:rFonts w:hint="eastAsia" w:ascii="方正黑体_GBK" w:hAnsi="方正黑体_GBK" w:eastAsia="方正黑体_GBK" w:cs="方正黑体_GBK"/>
          <w:color w:val="auto"/>
          <w:kern w:val="44"/>
          <w:sz w:val="44"/>
          <w:highlight w:val="none"/>
        </w:rPr>
      </w:pPr>
    </w:p>
    <w:p>
      <w:pPr>
        <w:pStyle w:val="3"/>
        <w:spacing w:line="360" w:lineRule="auto"/>
        <w:ind w:firstLine="643"/>
        <w:jc w:val="center"/>
        <w:rPr>
          <w:rFonts w:hint="eastAsia" w:ascii="宋体" w:hAnsi="宋体" w:cs="宋体"/>
          <w:b w:val="0"/>
          <w:color w:val="auto"/>
          <w:highlight w:val="none"/>
        </w:rPr>
      </w:pPr>
      <w:bookmarkStart w:id="55" w:name="_Toc25600"/>
      <w:bookmarkStart w:id="56" w:name="_Toc109056873"/>
      <w:r>
        <w:rPr>
          <w:rFonts w:hint="eastAsia" w:ascii="宋体" w:hAnsi="宋体" w:cs="宋体"/>
          <w:color w:val="auto"/>
          <w:highlight w:val="none"/>
        </w:rPr>
        <w:t>第五篇  响应文件格式要求</w:t>
      </w:r>
    </w:p>
    <w:bookmarkEnd w:id="12"/>
    <w:bookmarkEnd w:id="13"/>
    <w:bookmarkEnd w:id="14"/>
    <w:bookmarkEnd w:id="15"/>
    <w:bookmarkEnd w:id="16"/>
    <w:bookmarkEnd w:id="55"/>
    <w:bookmarkEnd w:id="56"/>
    <w:p>
      <w:pPr>
        <w:ind w:firstLine="1920" w:firstLineChars="400"/>
        <w:rPr>
          <w:rFonts w:hint="eastAsia" w:ascii="方正小标宋简体" w:hAnsi="宋体" w:eastAsia="方正小标宋简体" w:cs="宋体"/>
          <w:color w:val="auto"/>
          <w:sz w:val="48"/>
          <w:szCs w:val="48"/>
          <w:highlight w:val="none"/>
        </w:rPr>
      </w:pPr>
      <w:r>
        <w:rPr>
          <w:rFonts w:hint="eastAsia" w:ascii="方正小标宋简体" w:hAnsi="宋体" w:eastAsia="方正小标宋简体" w:cs="宋体"/>
          <w:color w:val="auto"/>
          <w:sz w:val="48"/>
          <w:szCs w:val="48"/>
          <w:highlight w:val="none"/>
        </w:rPr>
        <w:t>重庆市沙坪坝区人民医院</w:t>
      </w:r>
    </w:p>
    <w:p>
      <w:pPr>
        <w:ind w:firstLine="960"/>
        <w:jc w:val="center"/>
        <w:rPr>
          <w:rFonts w:hint="eastAsia" w:ascii="方正小标宋简体" w:hAnsi="宋体" w:eastAsia="方正小标宋简体" w:cs="宋体"/>
          <w:color w:val="auto"/>
          <w:sz w:val="48"/>
          <w:szCs w:val="48"/>
          <w:highlight w:val="none"/>
          <w:u w:val="single"/>
        </w:rPr>
      </w:pPr>
    </w:p>
    <w:p>
      <w:pPr>
        <w:ind w:firstLine="3081" w:firstLineChars="642"/>
        <w:jc w:val="both"/>
        <w:rPr>
          <w:rFonts w:hint="eastAsia" w:ascii="方正小标宋简体" w:hAnsi="宋体" w:eastAsia="方正小标宋简体" w:cs="宋体"/>
          <w:i w:val="0"/>
          <w:iCs/>
          <w:color w:val="auto"/>
          <w:sz w:val="48"/>
          <w:szCs w:val="48"/>
          <w:highlight w:val="none"/>
          <w:u w:val="single"/>
        </w:rPr>
      </w:pPr>
      <w:r>
        <w:rPr>
          <w:rFonts w:hint="eastAsia" w:ascii="方正小标宋简体" w:hAnsi="宋体" w:eastAsia="方正小标宋简体" w:cs="宋体"/>
          <w:i w:val="0"/>
          <w:iCs/>
          <w:color w:val="auto"/>
          <w:sz w:val="48"/>
          <w:szCs w:val="48"/>
          <w:highlight w:val="none"/>
          <w:u w:val="single"/>
        </w:rPr>
        <w:t>项目名称</w:t>
      </w:r>
    </w:p>
    <w:p>
      <w:pPr>
        <w:spacing w:line="480" w:lineRule="auto"/>
        <w:ind w:firstLine="2409"/>
        <w:rPr>
          <w:rFonts w:hint="eastAsia" w:ascii="宋体" w:hAnsi="宋体" w:cs="宋体"/>
          <w:b/>
          <w:bCs/>
          <w:color w:val="auto"/>
          <w:sz w:val="120"/>
          <w:szCs w:val="120"/>
          <w:highlight w:val="none"/>
        </w:rPr>
      </w:pPr>
    </w:p>
    <w:p>
      <w:pPr>
        <w:spacing w:line="480" w:lineRule="auto"/>
        <w:jc w:val="center"/>
        <w:rPr>
          <w:rFonts w:hint="eastAsia" w:ascii="方正小标宋简体" w:hAnsi="宋体" w:eastAsia="方正小标宋简体" w:cs="宋体"/>
          <w:b/>
          <w:bCs/>
          <w:color w:val="auto"/>
          <w:sz w:val="84"/>
          <w:szCs w:val="84"/>
          <w:highlight w:val="none"/>
        </w:rPr>
      </w:pPr>
      <w:r>
        <w:rPr>
          <w:rFonts w:hint="eastAsia" w:ascii="方正小标宋简体" w:hAnsi="宋体" w:eastAsia="方正小标宋简体" w:cs="宋体"/>
          <w:b/>
          <w:bCs/>
          <w:color w:val="auto"/>
          <w:sz w:val="84"/>
          <w:szCs w:val="84"/>
          <w:highlight w:val="none"/>
        </w:rPr>
        <w:t>响 应 文 件</w:t>
      </w:r>
    </w:p>
    <w:p>
      <w:pPr>
        <w:spacing w:line="480" w:lineRule="auto"/>
        <w:ind w:firstLine="361" w:firstLineChars="100"/>
        <w:rPr>
          <w:rFonts w:hint="eastAsia" w:ascii="宋体" w:hAnsi="宋体" w:cs="宋体"/>
          <w:b/>
          <w:color w:val="auto"/>
          <w:sz w:val="36"/>
          <w:highlight w:val="none"/>
        </w:rPr>
      </w:pPr>
    </w:p>
    <w:p>
      <w:pPr>
        <w:spacing w:line="480" w:lineRule="auto"/>
        <w:ind w:firstLine="361" w:firstLineChars="100"/>
        <w:rPr>
          <w:rFonts w:hint="eastAsia" w:ascii="宋体" w:hAnsi="宋体" w:cs="宋体"/>
          <w:b/>
          <w:color w:val="auto"/>
          <w:sz w:val="36"/>
          <w:highlight w:val="none"/>
        </w:rPr>
      </w:pPr>
    </w:p>
    <w:p>
      <w:pPr>
        <w:spacing w:line="480" w:lineRule="auto"/>
        <w:ind w:firstLine="1800" w:firstLineChars="498"/>
        <w:rPr>
          <w:rFonts w:hint="eastAsia" w:ascii="宋体" w:hAnsi="宋体" w:cs="宋体"/>
          <w:b/>
          <w:color w:val="auto"/>
          <w:sz w:val="36"/>
          <w:highlight w:val="none"/>
          <w:u w:val="single"/>
        </w:rPr>
      </w:pPr>
      <w:r>
        <w:rPr>
          <w:rFonts w:hint="eastAsia" w:ascii="宋体" w:hAnsi="宋体" w:cs="宋体"/>
          <w:b/>
          <w:color w:val="auto"/>
          <w:sz w:val="36"/>
          <w:highlight w:val="none"/>
        </w:rPr>
        <w:t>供应商：</w:t>
      </w:r>
      <w:r>
        <w:rPr>
          <w:rFonts w:hint="eastAsia" w:ascii="宋体" w:hAnsi="宋体" w:cs="宋体"/>
          <w:b/>
          <w:color w:val="auto"/>
          <w:sz w:val="36"/>
          <w:highlight w:val="none"/>
          <w:u w:val="single"/>
        </w:rPr>
        <w:t xml:space="preserve">                  (盖章)</w:t>
      </w:r>
    </w:p>
    <w:p>
      <w:pPr>
        <w:spacing w:line="480" w:lineRule="auto"/>
        <w:ind w:firstLine="803"/>
        <w:jc w:val="center"/>
        <w:rPr>
          <w:rFonts w:hint="eastAsia" w:ascii="宋体" w:hAnsi="宋体" w:cs="宋体"/>
          <w:b/>
          <w:color w:val="auto"/>
          <w:sz w:val="40"/>
          <w:szCs w:val="32"/>
          <w:highlight w:val="none"/>
        </w:rPr>
      </w:pPr>
      <w:r>
        <w:rPr>
          <w:rFonts w:hint="eastAsia" w:ascii="宋体" w:hAnsi="宋体" w:cs="宋体"/>
          <w:b/>
          <w:color w:val="auto"/>
          <w:sz w:val="40"/>
          <w:szCs w:val="32"/>
          <w:highlight w:val="none"/>
        </w:rPr>
        <w:t>2025年  月  日</w:t>
      </w:r>
    </w:p>
    <w:p>
      <w:pPr>
        <w:spacing w:line="360" w:lineRule="auto"/>
        <w:jc w:val="center"/>
        <w:rPr>
          <w:rFonts w:ascii="方正小标宋简体" w:eastAsia="方正小标宋简体"/>
          <w:color w:val="auto"/>
          <w:sz w:val="32"/>
          <w:szCs w:val="32"/>
          <w:highlight w:val="none"/>
        </w:rPr>
      </w:pPr>
      <w:r>
        <w:rPr>
          <w:color w:val="auto"/>
          <w:highlight w:val="none"/>
        </w:rPr>
        <w:br w:type="page"/>
      </w:r>
      <w:r>
        <w:rPr>
          <w:rFonts w:hint="eastAsia" w:ascii="宋体" w:hAnsi="宋体"/>
          <w:b/>
          <w:bCs/>
          <w:color w:val="auto"/>
          <w:sz w:val="32"/>
          <w:szCs w:val="32"/>
          <w:highlight w:val="none"/>
        </w:rPr>
        <w:t>目  录</w:t>
      </w:r>
    </w:p>
    <w:p>
      <w:pPr>
        <w:spacing w:line="360" w:lineRule="auto"/>
        <w:ind w:firstLine="482"/>
        <w:rPr>
          <w:rFonts w:hint="eastAsia" w:ascii="宋体" w:hAnsi="宋体"/>
          <w:b/>
          <w:bCs/>
          <w:color w:val="auto"/>
          <w:sz w:val="24"/>
          <w:szCs w:val="24"/>
          <w:highlight w:val="none"/>
        </w:rPr>
      </w:pPr>
      <w:r>
        <w:rPr>
          <w:rFonts w:hint="eastAsia" w:ascii="宋体" w:hAnsi="宋体"/>
          <w:b/>
          <w:bCs/>
          <w:color w:val="auto"/>
          <w:sz w:val="24"/>
          <w:szCs w:val="24"/>
          <w:highlight w:val="none"/>
        </w:rPr>
        <w:t>一、经济部分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ind w:firstLine="480" w:firstLineChars="200"/>
        <w:rPr>
          <w:color w:val="auto"/>
          <w:highlight w:val="none"/>
        </w:rPr>
      </w:pPr>
      <w:r>
        <w:rPr>
          <w:rFonts w:hint="eastAsia" w:ascii="宋体" w:hAnsi="宋体"/>
          <w:color w:val="auto"/>
          <w:sz w:val="24"/>
          <w:szCs w:val="24"/>
          <w:highlight w:val="none"/>
        </w:rPr>
        <w:t>（二）明细报价表</w:t>
      </w:r>
    </w:p>
    <w:p>
      <w:pPr>
        <w:spacing w:line="360" w:lineRule="auto"/>
        <w:ind w:firstLine="482"/>
        <w:rPr>
          <w:rFonts w:hint="eastAsia" w:ascii="宋体" w:hAnsi="宋体"/>
          <w:b/>
          <w:bCs/>
          <w:color w:val="auto"/>
          <w:sz w:val="24"/>
          <w:szCs w:val="24"/>
          <w:highlight w:val="none"/>
        </w:rPr>
      </w:pPr>
      <w:r>
        <w:rPr>
          <w:rFonts w:hint="eastAsia" w:ascii="宋体" w:hAnsi="宋体"/>
          <w:b/>
          <w:bCs/>
          <w:color w:val="auto"/>
          <w:sz w:val="24"/>
          <w:szCs w:val="24"/>
          <w:highlight w:val="none"/>
        </w:rPr>
        <w:t>二、资格条件及其他</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（一）营业执照（副本）或事业单位法人证书（副本）复印件</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（二）组织机构代码证复印件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说明：供应商按“三证合一”登记制度办理营业执照的，组织机构代码证、税务登记证（副本）以供应商所提供的法人营业执照（副本）复印件为准。</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（三）法定代表人身份证明书（格式）</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（四）法定代表人授权委托书（格式）</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说明：（三）、（四）项二选一</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（五）基本资格条件承诺函</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（六）购销诚信及不参与围标串标承诺书（格式）</w:t>
      </w:r>
    </w:p>
    <w:p>
      <w:pPr>
        <w:snapToGri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特定资格条件</w:t>
      </w:r>
    </w:p>
    <w:p>
      <w:pPr>
        <w:spacing w:line="360" w:lineRule="auto"/>
        <w:ind w:firstLine="482"/>
        <w:rPr>
          <w:rFonts w:hint="eastAsia" w:ascii="宋体" w:hAnsi="宋体"/>
          <w:b/>
          <w:bCs/>
          <w:color w:val="auto"/>
          <w:sz w:val="24"/>
          <w:szCs w:val="24"/>
          <w:highlight w:val="none"/>
        </w:rPr>
      </w:pPr>
      <w:r>
        <w:rPr>
          <w:rFonts w:hint="eastAsia" w:ascii="宋体" w:hAnsi="宋体"/>
          <w:b/>
          <w:bCs/>
          <w:color w:val="auto"/>
          <w:sz w:val="24"/>
          <w:szCs w:val="24"/>
          <w:highlight w:val="none"/>
        </w:rPr>
        <w:t>三、其他应提供的资料</w:t>
      </w:r>
    </w:p>
    <w:p>
      <w:pPr>
        <w:spacing w:line="360" w:lineRule="auto"/>
        <w:ind w:firstLine="480" w:firstLineChars="200"/>
        <w:rPr>
          <w:rFonts w:hint="eastAsia" w:ascii="宋体" w:hAnsi="宋体"/>
          <w:color w:val="auto"/>
          <w:sz w:val="24"/>
          <w:szCs w:val="24"/>
          <w:highlight w:val="none"/>
        </w:rPr>
        <w:sectPr>
          <w:headerReference r:id="rId5" w:type="default"/>
          <w:footerReference r:id="rId6" w:type="default"/>
          <w:pgSz w:w="11907" w:h="16840"/>
          <w:pgMar w:top="1418" w:right="1191" w:bottom="1134" w:left="1304" w:header="851" w:footer="992" w:gutter="0"/>
          <w:pgNumType w:fmt="numberInDash"/>
          <w:cols w:space="720" w:num="1"/>
        </w:sectPr>
      </w:pPr>
      <w:bookmarkStart w:id="57" w:name="_Toc14854"/>
      <w:bookmarkStart w:id="58" w:name="_Toc487204797"/>
      <w:bookmarkStart w:id="59" w:name="_Toc486608277"/>
      <w:bookmarkStart w:id="60" w:name="_Toc486585240"/>
      <w:r>
        <w:rPr>
          <w:rFonts w:hint="eastAsia" w:ascii="宋体" w:hAnsi="宋体"/>
          <w:color w:val="auto"/>
          <w:sz w:val="24"/>
          <w:szCs w:val="24"/>
          <w:highlight w:val="none"/>
        </w:rPr>
        <w:t>提供竞采文件要求的</w:t>
      </w:r>
      <w:r>
        <w:rPr>
          <w:rFonts w:hint="eastAsia" w:ascii="宋体" w:hAnsi="宋体" w:cs="仿宋_GB2312"/>
          <w:color w:val="auto"/>
          <w:sz w:val="24"/>
          <w:szCs w:val="24"/>
          <w:highlight w:val="none"/>
        </w:rPr>
        <w:t>承诺函、证书等相关证明材料的复印件并加盖供应商单位公章。</w:t>
      </w:r>
    </w:p>
    <w:p>
      <w:pPr>
        <w:pStyle w:val="4"/>
        <w:spacing w:before="0" w:after="0" w:line="360" w:lineRule="auto"/>
        <w:ind w:firstLine="482"/>
        <w:rPr>
          <w:rFonts w:hint="eastAsia" w:ascii="宋体" w:hAnsi="宋体"/>
          <w:color w:val="auto"/>
          <w:sz w:val="24"/>
          <w:szCs w:val="24"/>
          <w:highlight w:val="none"/>
        </w:rPr>
      </w:pPr>
      <w:bookmarkStart w:id="61" w:name="_Toc11918"/>
      <w:bookmarkStart w:id="62" w:name="_Toc109056874"/>
      <w:r>
        <w:rPr>
          <w:rFonts w:hint="eastAsia" w:ascii="宋体" w:hAnsi="宋体"/>
          <w:color w:val="auto"/>
          <w:sz w:val="24"/>
          <w:szCs w:val="24"/>
          <w:highlight w:val="none"/>
        </w:rPr>
        <w:t>一、经济部分</w:t>
      </w:r>
      <w:bookmarkEnd w:id="57"/>
      <w:bookmarkEnd w:id="58"/>
      <w:bookmarkEnd w:id="59"/>
      <w:bookmarkEnd w:id="60"/>
      <w:bookmarkEnd w:id="61"/>
      <w:bookmarkEnd w:id="62"/>
    </w:p>
    <w:p>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ind w:firstLine="482"/>
        <w:jc w:val="center"/>
        <w:rPr>
          <w:rFonts w:hint="eastAsia" w:ascii="宋体" w:hAnsi="宋体"/>
          <w:b/>
          <w:color w:val="auto"/>
          <w:sz w:val="24"/>
          <w:szCs w:val="24"/>
          <w:highlight w:val="none"/>
        </w:rPr>
      </w:pPr>
      <w:r>
        <w:rPr>
          <w:rFonts w:hint="eastAsia" w:ascii="宋体" w:hAnsi="宋体"/>
          <w:b/>
          <w:color w:val="auto"/>
          <w:sz w:val="24"/>
          <w:szCs w:val="24"/>
          <w:highlight w:val="none"/>
        </w:rPr>
        <w:t>报价函</w:t>
      </w:r>
    </w:p>
    <w:p>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spacing w:line="48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的竞采文件，经详细研究，决定参加该项目的竞采。</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1.愿意按照竞采文件中的一切要求，提供本项目的商品、及服务，报价为人民币大写：  ；人民币小写： 元。</w:t>
      </w:r>
    </w:p>
    <w:p>
      <w:pPr>
        <w:spacing w:line="360" w:lineRule="auto"/>
        <w:ind w:firstLine="480" w:firstLineChars="200"/>
        <w:rPr>
          <w:rStyle w:val="66"/>
          <w:rFonts w:hint="eastAsia" w:ascii="仿宋_GB2312" w:hAnsi="仿宋_GB2312" w:eastAsia="仿宋_GB2312" w:cs="仿宋_GB2312"/>
          <w:iCs/>
          <w:color w:val="auto"/>
          <w:sz w:val="32"/>
          <w:szCs w:val="32"/>
          <w:highlight w:val="none"/>
        </w:rPr>
      </w:pPr>
      <w:r>
        <w:rPr>
          <w:rFonts w:hint="eastAsia" w:ascii="宋体" w:hAnsi="宋体"/>
          <w:color w:val="auto"/>
          <w:sz w:val="24"/>
          <w:szCs w:val="24"/>
          <w:highlight w:val="none"/>
        </w:rPr>
        <w:t>2.我方现提交的响应文件为：</w:t>
      </w:r>
      <w:r>
        <w:rPr>
          <w:rFonts w:hint="eastAsia" w:ascii="宋体" w:hAnsi="宋体"/>
          <w:iCs/>
          <w:color w:val="auto"/>
          <w:sz w:val="24"/>
          <w:szCs w:val="24"/>
          <w:highlight w:val="none"/>
        </w:rPr>
        <w:t>响应文件正本</w:t>
      </w:r>
      <w:r>
        <w:rPr>
          <w:rFonts w:hint="eastAsia" w:ascii="宋体" w:hAnsi="宋体"/>
          <w:i/>
          <w:color w:val="auto"/>
          <w:sz w:val="24"/>
          <w:szCs w:val="24"/>
          <w:highlight w:val="none"/>
          <w:u w:val="single"/>
        </w:rPr>
        <w:t>壹</w:t>
      </w:r>
      <w:r>
        <w:rPr>
          <w:rFonts w:hint="eastAsia" w:ascii="宋体" w:hAnsi="宋体"/>
          <w:iCs/>
          <w:color w:val="auto"/>
          <w:sz w:val="24"/>
          <w:szCs w:val="24"/>
          <w:highlight w:val="none"/>
        </w:rPr>
        <w:t>份。</w:t>
      </w:r>
    </w:p>
    <w:p>
      <w:pPr>
        <w:tabs>
          <w:tab w:val="left" w:pos="6300"/>
        </w:tabs>
        <w:snapToGrid w:val="0"/>
        <w:spacing w:line="360" w:lineRule="auto"/>
        <w:ind w:firstLine="480" w:firstLineChars="200"/>
        <w:rPr>
          <w:rFonts w:hint="eastAsia" w:ascii="宋体" w:hAnsi="宋体"/>
          <w:i/>
          <w:color w:val="auto"/>
          <w:sz w:val="24"/>
          <w:szCs w:val="24"/>
          <w:highlight w:val="none"/>
        </w:rPr>
      </w:pPr>
      <w:r>
        <w:rPr>
          <w:rFonts w:hint="eastAsia" w:ascii="宋体" w:hAnsi="宋体"/>
          <w:color w:val="auto"/>
          <w:sz w:val="24"/>
          <w:szCs w:val="24"/>
          <w:highlight w:val="none"/>
        </w:rPr>
        <w:t>3. 我方承诺：本次竞采报价的有效期为</w:t>
      </w:r>
      <w:r>
        <w:rPr>
          <w:rFonts w:hint="eastAsia" w:ascii="宋体" w:hAnsi="宋体"/>
          <w:i/>
          <w:color w:val="auto"/>
          <w:sz w:val="24"/>
          <w:szCs w:val="24"/>
          <w:highlight w:val="none"/>
          <w:u w:val="single"/>
        </w:rPr>
        <w:t>90</w:t>
      </w:r>
      <w:r>
        <w:rPr>
          <w:rFonts w:hint="eastAsia" w:ascii="宋体" w:hAnsi="宋体"/>
          <w:i/>
          <w:color w:val="auto"/>
          <w:sz w:val="24"/>
          <w:szCs w:val="24"/>
          <w:highlight w:val="none"/>
        </w:rPr>
        <w:t>天。</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4.我方完全理解和接受贵方竞采文件的一切规定和要求及竞采评审办法。</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5.在整个竞采过程中，我方若有违规行为，接受按照《中华人民共和国政府采购法》和《竞采文件》之规定给予惩罚。</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6.我方若成为成交供应商，将按照最终竞采结果签订合同，并且严格履行合同义务。本承诺函将成为合同不可分割的一部分，与合同具有同等的法律效力。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7.我方同意按竞采文件规定，交纳竞采文件要求的保证金。如果我方成为成交供应商，保证在接到成交通知书后，向采购代理机构交纳竞采文件规定的采购代理服务费。</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9.我方理解，最低报价不是成交的唯一条件。</w:t>
      </w:r>
    </w:p>
    <w:p>
      <w:pPr>
        <w:tabs>
          <w:tab w:val="left" w:pos="6300"/>
        </w:tabs>
        <w:snapToGrid w:val="0"/>
        <w:spacing w:line="360" w:lineRule="auto"/>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地址：</w:t>
      </w: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电话：                传真：</w:t>
      </w: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网址：                邮编：</w:t>
      </w: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联系人：</w:t>
      </w:r>
    </w:p>
    <w:p>
      <w:pPr>
        <w:snapToGrid w:val="0"/>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pPr>
        <w:pStyle w:val="57"/>
        <w:rPr>
          <w:rFonts w:hint="eastAsia"/>
          <w:color w:val="auto"/>
          <w:highlight w:val="none"/>
        </w:rPr>
      </w:pPr>
    </w:p>
    <w:p>
      <w:pPr>
        <w:rPr>
          <w:rFonts w:hint="eastAsia" w:ascii="宋体" w:hAnsi="宋体"/>
          <w:color w:val="auto"/>
          <w:sz w:val="24"/>
          <w:szCs w:val="24"/>
          <w:highlight w:val="none"/>
        </w:rPr>
      </w:pPr>
    </w:p>
    <w:p>
      <w:pPr>
        <w:pStyle w:val="57"/>
        <w:rPr>
          <w:rFonts w:hint="eastAsia"/>
          <w:color w:val="auto"/>
          <w:highlight w:val="none"/>
        </w:rPr>
      </w:pPr>
    </w:p>
    <w:p>
      <w:pPr>
        <w:rPr>
          <w:rFonts w:hint="eastAsia" w:ascii="宋体" w:hAnsi="宋体"/>
          <w:color w:val="auto"/>
          <w:sz w:val="24"/>
          <w:szCs w:val="24"/>
          <w:highlight w:val="none"/>
        </w:rPr>
      </w:pPr>
    </w:p>
    <w:p>
      <w:pPr>
        <w:tabs>
          <w:tab w:val="left" w:pos="2895"/>
        </w:tabs>
        <w:spacing w:line="380" w:lineRule="exact"/>
        <w:rPr>
          <w:rFonts w:hint="eastAsia" w:ascii="宋体" w:hAnsi="宋体" w:eastAsia="仿宋_GB2312"/>
          <w:color w:val="auto"/>
          <w:sz w:val="24"/>
          <w:highlight w:val="none"/>
        </w:rPr>
      </w:pPr>
    </w:p>
    <w:p>
      <w:pPr>
        <w:tabs>
          <w:tab w:val="left" w:pos="2895"/>
        </w:tabs>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（二）明细报价表</w:t>
      </w:r>
    </w:p>
    <w:p>
      <w:pPr>
        <w:pStyle w:val="4"/>
        <w:spacing w:before="0" w:after="0" w:line="360" w:lineRule="auto"/>
        <w:ind w:firstLine="643"/>
        <w:jc w:val="center"/>
        <w:rPr>
          <w:rFonts w:hint="eastAsia" w:ascii="仿宋_GB2312" w:hAnsi="仿宋_GB2312" w:eastAsia="仿宋_GB2312" w:cs="仿宋_GB2312"/>
          <w:color w:val="auto"/>
          <w:szCs w:val="32"/>
          <w:highlight w:val="none"/>
        </w:rPr>
      </w:pPr>
      <w:r>
        <w:rPr>
          <w:rFonts w:hint="eastAsia" w:ascii="宋体" w:hAnsi="宋体"/>
          <w:color w:val="auto"/>
          <w:szCs w:val="32"/>
          <w:highlight w:val="none"/>
        </w:rPr>
        <w:t>明细报价表</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9"/>
        <w:tblW w:w="102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4"/>
        <w:gridCol w:w="2821"/>
        <w:gridCol w:w="953"/>
        <w:gridCol w:w="966"/>
        <w:gridCol w:w="1108"/>
        <w:gridCol w:w="153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产品名称</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型号材质</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数量</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rFonts w:hint="eastAsia"/>
                <w:lang w:val="en-US" w:eastAsia="zh-CN" w:bidi="ar"/>
              </w:rPr>
              <w:t>最高限价</w:t>
            </w:r>
            <w:r>
              <w:rPr>
                <w:rStyle w:val="262"/>
                <w:lang w:val="en-US" w:eastAsia="zh-CN" w:bidi="ar"/>
              </w:rPr>
              <w:t>单价（元）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最高限价</w:t>
            </w:r>
            <w:r>
              <w:rPr>
                <w:rStyle w:val="262"/>
                <w:rFonts w:hint="eastAsia"/>
                <w:lang w:val="en-US" w:eastAsia="zh-CN" w:bidi="ar"/>
              </w:rPr>
              <w:t>总价</w:t>
            </w:r>
            <w:r>
              <w:rPr>
                <w:rStyle w:val="262"/>
                <w:lang w:val="en-US" w:eastAsia="zh-CN" w:bidi="ar"/>
              </w:rPr>
              <w:t>（元）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供应商单价报价（元）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大圆桌</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w:t>
            </w:r>
            <w:r>
              <w:rPr>
                <w:rStyle w:val="262"/>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262"/>
                <w:lang w:val="en-US" w:eastAsia="zh-CN" w:bidi="ar"/>
              </w:rPr>
              <w:t>位）含椅子</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262"/>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13400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小圆桌</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262"/>
                <w:lang w:val="en-US" w:eastAsia="zh-CN" w:bidi="ar"/>
              </w:rPr>
              <w:t>米（</w:t>
            </w:r>
            <w:r>
              <w:rPr>
                <w:rFonts w:hint="default" w:ascii="Calibri" w:hAnsi="Calibri" w:eastAsia="宋体" w:cs="Calibri"/>
                <w:i w:val="0"/>
                <w:iCs w:val="0"/>
                <w:color w:val="000000"/>
                <w:kern w:val="0"/>
                <w:sz w:val="24"/>
                <w:szCs w:val="24"/>
                <w:u w:val="none"/>
                <w:lang w:val="en-US" w:eastAsia="zh-CN" w:bidi="ar"/>
              </w:rPr>
              <w:t>10</w:t>
            </w:r>
            <w:r>
              <w:rPr>
                <w:rStyle w:val="262"/>
                <w:lang w:val="en-US" w:eastAsia="zh-CN" w:bidi="ar"/>
              </w:rPr>
              <w:t>位）含椅子</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262"/>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5700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食堂座椅</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Style w:val="262"/>
                <w:lang w:val="en-US" w:eastAsia="zh-CN" w:bidi="ar"/>
              </w:rPr>
              <w:t>人位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65</w:t>
            </w:r>
            <w:r>
              <w:rPr>
                <w:rStyle w:val="262"/>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58500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沙发</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262"/>
                <w:lang w:val="en-US" w:eastAsia="zh-CN" w:bidi="ar"/>
              </w:rPr>
              <w:t>（</w:t>
            </w:r>
            <w:r>
              <w:rPr>
                <w:rFonts w:hint="default" w:ascii="Calibri" w:hAnsi="Calibri" w:eastAsia="宋体" w:cs="Calibri"/>
                <w:i w:val="0"/>
                <w:iCs w:val="0"/>
                <w:color w:val="000000"/>
                <w:kern w:val="0"/>
                <w:sz w:val="24"/>
                <w:szCs w:val="24"/>
                <w:u w:val="none"/>
                <w:lang w:val="en-US" w:eastAsia="zh-CN" w:bidi="ar"/>
              </w:rPr>
              <w:t>3+1+1</w:t>
            </w:r>
            <w:r>
              <w:rPr>
                <w:rStyle w:val="262"/>
                <w:lang w:val="en-US" w:eastAsia="zh-CN" w:bidi="ar"/>
              </w:rPr>
              <w:t>）含茶几（皮质）</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262"/>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62"/>
                <w:lang w:val="en-US" w:eastAsia="zh-CN" w:bidi="ar"/>
              </w:rPr>
              <w:t>餐边柜</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r>
              <w:rPr>
                <w:rStyle w:val="262"/>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32"/>
                <w:szCs w:val="3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89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r>
              <w:rPr>
                <w:rFonts w:hint="default" w:ascii="Calibri" w:hAnsi="Calibri" w:eastAsia="宋体" w:cs="Calibri"/>
                <w:i w:val="0"/>
                <w:iCs w:val="0"/>
                <w:color w:val="000000"/>
                <w:kern w:val="0"/>
                <w:sz w:val="24"/>
                <w:szCs w:val="24"/>
                <w:u w:val="none"/>
                <w:lang w:val="en-US" w:eastAsia="zh-CN" w:bidi="ar"/>
              </w:rPr>
              <w:t xml:space="preserve">       </w:t>
            </w:r>
            <w:r>
              <w:rPr>
                <w:rStyle w:val="262"/>
                <w:lang w:val="en-US" w:eastAsia="zh-CN" w:bidi="ar"/>
              </w:rPr>
              <w:t>元</w:t>
            </w:r>
            <w:r>
              <w:rPr>
                <w:rFonts w:hint="default" w:ascii="Calibri" w:hAnsi="Calibri" w:eastAsia="宋体" w:cs="Calibri"/>
                <w:i w:val="0"/>
                <w:iCs w:val="0"/>
                <w:color w:val="000000"/>
                <w:kern w:val="0"/>
                <w:sz w:val="24"/>
                <w:szCs w:val="24"/>
                <w:u w:val="none"/>
                <w:lang w:val="en-US" w:eastAsia="zh-CN" w:bidi="ar"/>
              </w:rPr>
              <w:t xml:space="preserve">             </w:t>
            </w:r>
            <w:r>
              <w:rPr>
                <w:rStyle w:val="262"/>
                <w:lang w:val="en-US" w:eastAsia="zh-CN" w:bidi="ar"/>
              </w:rPr>
              <w:t>大写：                            元</w:t>
            </w:r>
          </w:p>
        </w:tc>
      </w:tr>
    </w:tbl>
    <w:p>
      <w:pPr>
        <w:tabs>
          <w:tab w:val="left" w:pos="6300"/>
        </w:tabs>
        <w:snapToGrid w:val="0"/>
        <w:spacing w:line="360" w:lineRule="auto"/>
        <w:rPr>
          <w:rFonts w:hint="eastAsia" w:ascii="宋体" w:hAnsi="宋体"/>
          <w:b w:val="0"/>
          <w:bCs w:val="0"/>
          <w:color w:val="auto"/>
          <w:sz w:val="24"/>
          <w:szCs w:val="24"/>
          <w:highlight w:val="none"/>
        </w:rPr>
      </w:pPr>
    </w:p>
    <w:p>
      <w:pPr>
        <w:tabs>
          <w:tab w:val="left" w:pos="6300"/>
        </w:tabs>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填写要求：</w:t>
      </w:r>
    </w:p>
    <w:p>
      <w:pPr>
        <w:tabs>
          <w:tab w:val="left" w:pos="6300"/>
        </w:tabs>
        <w:snapToGrid w:val="0"/>
        <w:spacing w:line="360" w:lineRule="auto"/>
        <w:ind w:firstLine="480" w:firstLineChars="200"/>
        <w:rPr>
          <w:rFonts w:hint="default"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1.明细报价表内报价包含人工费、运输费、安装费等所有费用。</w:t>
      </w:r>
    </w:p>
    <w:p>
      <w:pPr>
        <w:tabs>
          <w:tab w:val="left" w:pos="6300"/>
        </w:tabs>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rPr>
        <w:t>供应商应完整填写本表，并逐页盖章。</w:t>
      </w:r>
    </w:p>
    <w:p>
      <w:pPr>
        <w:tabs>
          <w:tab w:val="left" w:pos="6300"/>
        </w:tabs>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本项目最高限价</w:t>
      </w:r>
      <w:r>
        <w:rPr>
          <w:rFonts w:hint="eastAsia" w:ascii="宋体" w:hAnsi="宋体"/>
          <w:b w:val="0"/>
          <w:bCs w:val="0"/>
          <w:color w:val="auto"/>
          <w:sz w:val="24"/>
          <w:szCs w:val="24"/>
          <w:highlight w:val="none"/>
          <w:lang w:val="en-US" w:eastAsia="zh-CN"/>
        </w:rPr>
        <w:t>83290</w:t>
      </w:r>
      <w:r>
        <w:rPr>
          <w:rFonts w:hint="eastAsia" w:ascii="宋体" w:hAnsi="宋体"/>
          <w:b w:val="0"/>
          <w:bCs w:val="0"/>
          <w:color w:val="auto"/>
          <w:sz w:val="24"/>
          <w:szCs w:val="24"/>
          <w:highlight w:val="none"/>
        </w:rPr>
        <w:t>元，报价超过最高限价为无效报价。</w:t>
      </w:r>
    </w:p>
    <w:p>
      <w:pPr>
        <w:spacing w:line="380" w:lineRule="exact"/>
        <w:rPr>
          <w:color w:val="auto"/>
          <w:highlight w:val="none"/>
        </w:rPr>
      </w:pPr>
    </w:p>
    <w:p>
      <w:pPr>
        <w:spacing w:line="380" w:lineRule="exact"/>
        <w:jc w:val="right"/>
        <w:rPr>
          <w:color w:val="auto"/>
          <w:highlight w:val="none"/>
        </w:rPr>
      </w:pPr>
    </w:p>
    <w:p>
      <w:pPr>
        <w:spacing w:line="380" w:lineRule="exact"/>
        <w:jc w:val="right"/>
        <w:rPr>
          <w:rFonts w:hint="eastAsia" w:ascii="宋体" w:hAnsi="宋体"/>
          <w:color w:val="auto"/>
          <w:sz w:val="24"/>
          <w:szCs w:val="24"/>
          <w:highlight w:val="none"/>
        </w:rPr>
      </w:pPr>
    </w:p>
    <w:p>
      <w:pPr>
        <w:spacing w:line="380" w:lineRule="exact"/>
        <w:jc w:val="right"/>
        <w:rPr>
          <w:rFonts w:hint="eastAsia" w:ascii="宋体" w:hAnsi="宋体"/>
          <w:color w:val="auto"/>
          <w:sz w:val="24"/>
          <w:szCs w:val="24"/>
          <w:highlight w:val="none"/>
        </w:rPr>
      </w:pPr>
      <w:r>
        <w:rPr>
          <w:rFonts w:hint="eastAsia" w:ascii="宋体" w:hAnsi="宋体"/>
          <w:color w:val="auto"/>
          <w:sz w:val="24"/>
          <w:szCs w:val="24"/>
          <w:highlight w:val="none"/>
        </w:rPr>
        <w:t>供应商名称（公章）：</w:t>
      </w:r>
    </w:p>
    <w:p>
      <w:pPr>
        <w:spacing w:line="380" w:lineRule="exact"/>
        <w:ind w:right="480" w:firstLine="6480" w:firstLineChars="2700"/>
        <w:jc w:val="right"/>
        <w:rPr>
          <w:rFonts w:hint="eastAsia" w:ascii="宋体" w:hAnsi="宋体"/>
          <w:color w:val="auto"/>
          <w:sz w:val="24"/>
          <w:szCs w:val="24"/>
          <w:highlight w:val="none"/>
        </w:rPr>
      </w:pPr>
      <w:r>
        <w:rPr>
          <w:rFonts w:hint="eastAsia" w:ascii="宋体" w:hAnsi="宋体"/>
          <w:color w:val="auto"/>
          <w:sz w:val="24"/>
          <w:szCs w:val="24"/>
          <w:highlight w:val="none"/>
        </w:rPr>
        <w:t>年    月    日</w:t>
      </w:r>
    </w:p>
    <w:p>
      <w:pP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br w:type="page"/>
      </w:r>
      <w:bookmarkStart w:id="63" w:name="_Toc486585243"/>
      <w:bookmarkStart w:id="64" w:name="_Toc23557"/>
      <w:bookmarkStart w:id="65" w:name="_Toc24070"/>
      <w:bookmarkStart w:id="66" w:name="_Toc487204800"/>
      <w:bookmarkStart w:id="67" w:name="_Toc8290"/>
      <w:bookmarkStart w:id="68" w:name="_Toc486608280"/>
      <w:bookmarkStart w:id="69" w:name="_Toc109056877"/>
      <w:r>
        <w:rPr>
          <w:rFonts w:hint="eastAsia" w:ascii="宋体" w:hAnsi="宋体"/>
          <w:color w:val="auto"/>
          <w:sz w:val="24"/>
          <w:szCs w:val="24"/>
          <w:highlight w:val="none"/>
        </w:rPr>
        <w:t>二、资格条件及其他</w:t>
      </w:r>
      <w:bookmarkEnd w:id="63"/>
      <w:bookmarkEnd w:id="64"/>
      <w:bookmarkEnd w:id="65"/>
      <w:bookmarkEnd w:id="66"/>
      <w:bookmarkEnd w:id="67"/>
      <w:bookmarkEnd w:id="68"/>
      <w:bookmarkEnd w:id="69"/>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（一）营业执照（副本）或事业单位法人证书（副本）复印件</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pStyle w:val="23"/>
        <w:rPr>
          <w:rFonts w:hint="eastAsia" w:hAnsi="宋体"/>
          <w:color w:val="auto"/>
          <w:szCs w:val="24"/>
          <w:highlight w:val="none"/>
        </w:rPr>
      </w:pPr>
    </w:p>
    <w:p>
      <w:pPr>
        <w:pStyle w:val="69"/>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（二）组织机构代码证复印件</w:t>
      </w:r>
    </w:p>
    <w:p>
      <w:pPr>
        <w:tabs>
          <w:tab w:val="left" w:pos="6300"/>
        </w:tabs>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说明：供应商按“三证合一”登记制度办理营业执照的，组织机构代码证、税务登记证（副本）以供应商所提供的法人营业执照（副本）复印件为准。</w:t>
      </w:r>
    </w:p>
    <w:p>
      <w:pPr>
        <w:tabs>
          <w:tab w:val="left" w:pos="6300"/>
        </w:tabs>
        <w:snapToGrid w:val="0"/>
        <w:spacing w:line="380" w:lineRule="exact"/>
        <w:ind w:firstLine="480"/>
        <w:rPr>
          <w:rFonts w:hint="eastAsia" w:ascii="宋体" w:hAnsi="宋体"/>
          <w:color w:val="auto"/>
          <w:sz w:val="24"/>
          <w:szCs w:val="24"/>
          <w:highlight w:val="none"/>
        </w:rPr>
      </w:pPr>
    </w:p>
    <w:p>
      <w:pPr>
        <w:pStyle w:val="4"/>
        <w:spacing w:before="0" w:after="0" w:line="360" w:lineRule="auto"/>
        <w:ind w:firstLine="482"/>
        <w:rPr>
          <w:rFonts w:hint="eastAsia" w:ascii="宋体" w:hAnsi="宋体"/>
          <w:i/>
          <w:color w:val="auto"/>
          <w:sz w:val="24"/>
          <w:szCs w:val="24"/>
          <w:highlight w:val="none"/>
          <w:u w:val="single"/>
        </w:rPr>
      </w:pPr>
      <w:r>
        <w:rPr>
          <w:rFonts w:hint="eastAsia" w:ascii="宋体" w:hAnsi="宋体"/>
          <w:color w:val="auto"/>
          <w:sz w:val="24"/>
          <w:szCs w:val="24"/>
          <w:highlight w:val="none"/>
        </w:rPr>
        <w:br w:type="page"/>
      </w:r>
      <w:r>
        <w:rPr>
          <w:rFonts w:hint="eastAsia" w:ascii="宋体" w:hAnsi="宋体"/>
          <w:b w:val="0"/>
          <w:color w:val="auto"/>
          <w:sz w:val="24"/>
          <w:szCs w:val="24"/>
          <w:highlight w:val="none"/>
        </w:rPr>
        <w:t>（三）法定代表人身份证明书（格式）/法定代表人授权委托书（格式）（二选一）</w:t>
      </w:r>
    </w:p>
    <w:p>
      <w:pPr>
        <w:widowControl/>
        <w:spacing w:line="360" w:lineRule="auto"/>
        <w:jc w:val="left"/>
        <w:rPr>
          <w:rFonts w:hint="eastAsia" w:ascii="宋体" w:hAnsi="宋体"/>
          <w:color w:val="auto"/>
          <w:sz w:val="24"/>
          <w:szCs w:val="24"/>
          <w:highlight w:val="none"/>
        </w:rPr>
      </w:pPr>
    </w:p>
    <w:p>
      <w:pPr>
        <w:tabs>
          <w:tab w:val="left" w:pos="6300"/>
        </w:tabs>
        <w:snapToGrid w:val="0"/>
        <w:spacing w:line="360" w:lineRule="auto"/>
        <w:ind w:firstLine="482"/>
        <w:jc w:val="center"/>
        <w:rPr>
          <w:rFonts w:hint="eastAsia" w:ascii="宋体" w:hAnsi="宋体"/>
          <w:b/>
          <w:color w:val="auto"/>
          <w:highlight w:val="none"/>
        </w:rPr>
      </w:pPr>
    </w:p>
    <w:p>
      <w:pPr>
        <w:tabs>
          <w:tab w:val="left" w:pos="6300"/>
        </w:tabs>
        <w:snapToGrid w:val="0"/>
        <w:spacing w:line="360" w:lineRule="auto"/>
        <w:ind w:firstLine="482"/>
        <w:jc w:val="center"/>
        <w:rPr>
          <w:rFonts w:hint="eastAsia" w:ascii="宋体" w:hAnsi="宋体"/>
          <w:b/>
          <w:color w:val="auto"/>
          <w:highlight w:val="none"/>
        </w:rPr>
      </w:pPr>
      <w:r>
        <w:rPr>
          <w:rFonts w:hint="eastAsia" w:ascii="宋体" w:hAnsi="宋体"/>
          <w:b/>
          <w:color w:val="auto"/>
          <w:highlight w:val="none"/>
        </w:rPr>
        <w:t>法定代表人身份证明书</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项目名称：</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（法定代表人名称及身份证代码）是（供应商名称）的法定代表人，电话</w:t>
      </w:r>
      <w:r>
        <w:rPr>
          <w:rFonts w:ascii="宋体" w:hAnsi="宋体"/>
          <w:color w:val="auto"/>
          <w:sz w:val="24"/>
          <w:szCs w:val="24"/>
          <w:highlight w:val="none"/>
        </w:rPr>
        <w:t>，</w:t>
      </w:r>
      <w:r>
        <w:rPr>
          <w:rFonts w:hint="eastAsia" w:ascii="宋体" w:hAnsi="宋体"/>
          <w:color w:val="auto"/>
          <w:sz w:val="24"/>
          <w:szCs w:val="24"/>
          <w:highlight w:val="none"/>
        </w:rPr>
        <w:t>代表我单位全权办理上述项目的竞采报价、签约等具体工作，并签署全部有关文件、协议及合同。签字负全部责任。</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特此证明。</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5008" w:firstLineChars="2087"/>
        <w:rPr>
          <w:rFonts w:hint="eastAsia" w:ascii="宋体" w:hAnsi="宋体"/>
          <w:color w:val="auto"/>
          <w:sz w:val="24"/>
          <w:szCs w:val="24"/>
          <w:highlight w:val="none"/>
        </w:rPr>
      </w:pPr>
      <w:r>
        <w:rPr>
          <w:rFonts w:hint="eastAsia" w:ascii="宋体" w:hAnsi="宋体"/>
          <w:color w:val="auto"/>
          <w:sz w:val="24"/>
          <w:szCs w:val="24"/>
          <w:highlight w:val="none"/>
        </w:rPr>
        <w:t>法定代表人（签字或盖章）：</w:t>
      </w: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 xml:space="preserve">                                             （供应商公章）</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（附：法定代表人身份证双面复印件或扫描件）</w:t>
      </w:r>
    </w:p>
    <w:p>
      <w:pPr>
        <w:tabs>
          <w:tab w:val="left" w:pos="6300"/>
        </w:tabs>
        <w:snapToGrid w:val="0"/>
        <w:spacing w:line="380" w:lineRule="exact"/>
        <w:ind w:firstLine="480"/>
        <w:rPr>
          <w:rFonts w:hint="eastAsia" w:ascii="宋体" w:hAnsi="宋体"/>
          <w:color w:val="auto"/>
          <w:sz w:val="24"/>
          <w:szCs w:val="24"/>
          <w:highlight w:val="none"/>
        </w:rPr>
      </w:pPr>
    </w:p>
    <w:p>
      <w:pPr>
        <w:tabs>
          <w:tab w:val="left" w:pos="6300"/>
        </w:tabs>
        <w:snapToGrid w:val="0"/>
        <w:spacing w:line="380" w:lineRule="exact"/>
        <w:ind w:firstLine="480"/>
        <w:rPr>
          <w:rFonts w:hint="eastAsia" w:ascii="宋体" w:hAnsi="宋体"/>
          <w:color w:val="auto"/>
          <w:sz w:val="24"/>
          <w:szCs w:val="24"/>
          <w:highlight w:val="none"/>
        </w:rPr>
      </w:pPr>
    </w:p>
    <w:p>
      <w:pPr>
        <w:tabs>
          <w:tab w:val="left" w:pos="6300"/>
        </w:tabs>
        <w:snapToGrid w:val="0"/>
        <w:spacing w:line="380" w:lineRule="exact"/>
        <w:ind w:firstLine="480"/>
        <w:rPr>
          <w:rFonts w:hint="eastAsia" w:ascii="宋体" w:hAnsi="宋体"/>
          <w:color w:val="auto"/>
          <w:sz w:val="24"/>
          <w:szCs w:val="24"/>
          <w:highlight w:val="none"/>
        </w:rPr>
      </w:pPr>
    </w:p>
    <w:p>
      <w:pPr>
        <w:tabs>
          <w:tab w:val="left" w:pos="6300"/>
        </w:tabs>
        <w:snapToGrid w:val="0"/>
        <w:spacing w:line="380" w:lineRule="exact"/>
        <w:ind w:firstLine="480"/>
        <w:rPr>
          <w:rFonts w:hint="eastAsia" w:ascii="宋体" w:hAnsi="宋体"/>
          <w:color w:val="auto"/>
          <w:sz w:val="24"/>
          <w:szCs w:val="24"/>
          <w:highlight w:val="none"/>
        </w:rPr>
      </w:pPr>
    </w:p>
    <w:p>
      <w:pPr>
        <w:tabs>
          <w:tab w:val="left" w:pos="6300"/>
        </w:tabs>
        <w:snapToGrid w:val="0"/>
        <w:spacing w:line="380" w:lineRule="exact"/>
        <w:ind w:firstLine="480"/>
        <w:rPr>
          <w:rFonts w:hint="eastAsia" w:ascii="宋体" w:hAnsi="宋体"/>
          <w:color w:val="auto"/>
          <w:sz w:val="24"/>
          <w:szCs w:val="24"/>
          <w:highlight w:val="none"/>
        </w:rPr>
      </w:pPr>
    </w:p>
    <w:p>
      <w:pPr>
        <w:tabs>
          <w:tab w:val="left" w:pos="6300"/>
        </w:tabs>
        <w:snapToGrid w:val="0"/>
        <w:spacing w:line="380" w:lineRule="exact"/>
        <w:ind w:firstLine="480"/>
        <w:rPr>
          <w:rFonts w:hint="eastAsia" w:ascii="宋体" w:hAnsi="宋体"/>
          <w:color w:val="auto"/>
          <w:sz w:val="24"/>
          <w:szCs w:val="24"/>
          <w:highlight w:val="none"/>
        </w:rPr>
      </w:pPr>
    </w:p>
    <w:p>
      <w:pPr>
        <w:tabs>
          <w:tab w:val="left" w:pos="6300"/>
        </w:tabs>
        <w:snapToGrid w:val="0"/>
        <w:spacing w:line="360" w:lineRule="auto"/>
        <w:rPr>
          <w:rFonts w:hint="eastAsia" w:ascii="宋体" w:hAnsi="宋体"/>
          <w:b/>
          <w:color w:val="auto"/>
          <w:highlight w:val="none"/>
        </w:rPr>
      </w:pPr>
      <w:r>
        <w:rPr>
          <w:rFonts w:hint="eastAsia" w:ascii="宋体" w:hAnsi="宋体"/>
          <w:color w:val="auto"/>
          <w:sz w:val="24"/>
          <w:szCs w:val="24"/>
          <w:highlight w:val="none"/>
        </w:rPr>
        <w:br w:type="column"/>
      </w:r>
    </w:p>
    <w:p>
      <w:pPr>
        <w:tabs>
          <w:tab w:val="left" w:pos="6300"/>
        </w:tabs>
        <w:snapToGrid w:val="0"/>
        <w:spacing w:line="360" w:lineRule="auto"/>
        <w:ind w:firstLine="482"/>
        <w:jc w:val="center"/>
        <w:rPr>
          <w:rFonts w:hint="eastAsia" w:ascii="宋体" w:hAnsi="宋体"/>
          <w:b/>
          <w:color w:val="auto"/>
          <w:highlight w:val="none"/>
        </w:rPr>
      </w:pPr>
      <w:r>
        <w:rPr>
          <w:rFonts w:hint="eastAsia" w:ascii="宋体" w:hAnsi="宋体"/>
          <w:b/>
          <w:color w:val="auto"/>
          <w:highlight w:val="none"/>
        </w:rPr>
        <w:t>法定代表人授权委托书</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（供应商法定代表人名称）</w:t>
      </w:r>
      <w:r>
        <w:rPr>
          <w:rFonts w:hint="eastAsia" w:ascii="宋体" w:hAnsi="宋体"/>
          <w:color w:val="auto"/>
          <w:sz w:val="24"/>
          <w:szCs w:val="24"/>
          <w:highlight w:val="none"/>
        </w:rPr>
        <w:t>是</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的法定代表人，特授权</w:t>
      </w:r>
      <w:r>
        <w:rPr>
          <w:rFonts w:hint="eastAsia" w:ascii="宋体" w:hAnsi="宋体"/>
          <w:color w:val="auto"/>
          <w:sz w:val="24"/>
          <w:szCs w:val="24"/>
          <w:highlight w:val="none"/>
          <w:u w:val="single"/>
        </w:rPr>
        <w:t>（被授权人姓名及身份证代码）</w:t>
      </w:r>
      <w:r>
        <w:rPr>
          <w:rFonts w:hint="eastAsia" w:ascii="宋体" w:hAnsi="宋体"/>
          <w:color w:val="auto"/>
          <w:sz w:val="24"/>
          <w:szCs w:val="24"/>
          <w:highlight w:val="none"/>
        </w:rPr>
        <w:t>代表我单位全权办理上述项目的竞采、签约等具体工作，并签署全部有关文件、协议及合同。</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被授权人：                                   供应商法定代表人：</w:t>
      </w: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（签字或盖章）                              （签字或盖章）</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（附：被授权人、法定代表人身份证正反面复印件）</w:t>
      </w: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firstLine="480"/>
        <w:rPr>
          <w:rFonts w:hint="eastAsia" w:ascii="宋体" w:hAnsi="宋体"/>
          <w:color w:val="auto"/>
          <w:sz w:val="24"/>
          <w:szCs w:val="24"/>
          <w:highlight w:val="none"/>
        </w:rPr>
      </w:pPr>
    </w:p>
    <w:p>
      <w:pPr>
        <w:tabs>
          <w:tab w:val="left" w:pos="6300"/>
        </w:tabs>
        <w:snapToGrid w:val="0"/>
        <w:spacing w:line="360" w:lineRule="auto"/>
        <w:ind w:right="480" w:firstLine="480"/>
        <w:jc w:val="right"/>
        <w:rPr>
          <w:rFonts w:hint="eastAsia"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right="480" w:firstLine="480"/>
        <w:jc w:val="right"/>
        <w:rPr>
          <w:rFonts w:hint="eastAsia" w:ascii="宋体" w:hAnsi="宋体"/>
          <w:color w:val="auto"/>
          <w:sz w:val="24"/>
          <w:szCs w:val="24"/>
          <w:highlight w:val="none"/>
        </w:rPr>
      </w:pPr>
      <w:r>
        <w:rPr>
          <w:rFonts w:hint="eastAsia" w:ascii="宋体" w:hAnsi="宋体"/>
          <w:color w:val="auto"/>
          <w:sz w:val="24"/>
          <w:szCs w:val="24"/>
          <w:highlight w:val="none"/>
        </w:rPr>
        <w:t>年   月   日</w:t>
      </w: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4"/>
        <w:ind w:firstLine="880"/>
        <w:rPr>
          <w:color w:val="auto"/>
          <w:highlight w:val="none"/>
        </w:rPr>
      </w:pPr>
    </w:p>
    <w:p>
      <w:pPr>
        <w:pStyle w:val="24"/>
        <w:ind w:firstLine="880"/>
        <w:rPr>
          <w:color w:val="auto"/>
          <w:highlight w:val="none"/>
        </w:rPr>
      </w:pPr>
    </w:p>
    <w:p>
      <w:pPr>
        <w:pStyle w:val="24"/>
        <w:ind w:firstLine="880"/>
        <w:rPr>
          <w:color w:val="auto"/>
          <w:highlight w:val="none"/>
        </w:rPr>
      </w:pPr>
    </w:p>
    <w:p>
      <w:pPr>
        <w:pStyle w:val="24"/>
        <w:ind w:firstLine="880"/>
        <w:rPr>
          <w:color w:val="auto"/>
          <w:highlight w:val="none"/>
        </w:rPr>
      </w:pPr>
    </w:p>
    <w:p>
      <w:pPr>
        <w:tabs>
          <w:tab w:val="left" w:pos="6300"/>
        </w:tabs>
        <w:snapToGrid w:val="0"/>
        <w:spacing w:line="360" w:lineRule="auto"/>
        <w:rPr>
          <w:rFonts w:hint="eastAsia" w:ascii="宋体" w:hAnsi="宋体"/>
          <w:color w:val="auto"/>
          <w:sz w:val="24"/>
          <w:szCs w:val="24"/>
          <w:highlight w:val="none"/>
        </w:rPr>
      </w:pPr>
    </w:p>
    <w:p>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（四）基本资格条件承诺函</w:t>
      </w:r>
    </w:p>
    <w:p>
      <w:pPr>
        <w:tabs>
          <w:tab w:val="left" w:pos="6300"/>
        </w:tabs>
        <w:snapToGrid w:val="0"/>
        <w:spacing w:line="360" w:lineRule="auto"/>
        <w:rPr>
          <w:rFonts w:hint="eastAsia" w:ascii="宋体" w:hAnsi="宋体"/>
          <w:color w:val="auto"/>
          <w:sz w:val="24"/>
          <w:szCs w:val="24"/>
          <w:highlight w:val="none"/>
        </w:rPr>
      </w:pPr>
    </w:p>
    <w:p>
      <w:pPr>
        <w:tabs>
          <w:tab w:val="left" w:pos="6300"/>
        </w:tabs>
        <w:snapToGrid w:val="0"/>
        <w:spacing w:line="500" w:lineRule="exact"/>
        <w:ind w:firstLine="482"/>
        <w:jc w:val="center"/>
        <w:rPr>
          <w:rFonts w:hint="eastAsia" w:ascii="宋体" w:hAnsi="宋体"/>
          <w:b/>
          <w:color w:val="auto"/>
          <w:highlight w:val="none"/>
        </w:rPr>
      </w:pPr>
      <w:r>
        <w:rPr>
          <w:rFonts w:hint="eastAsia" w:ascii="宋体" w:hAnsi="宋体"/>
          <w:b/>
          <w:color w:val="auto"/>
          <w:highlight w:val="none"/>
        </w:rPr>
        <w:t>基本资格条件承诺函</w:t>
      </w:r>
    </w:p>
    <w:p>
      <w:pPr>
        <w:tabs>
          <w:tab w:val="left" w:pos="6300"/>
        </w:tabs>
        <w:snapToGrid w:val="0"/>
        <w:spacing w:line="50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highlight w:val="none"/>
        </w:rPr>
        <w:t>：</w:t>
      </w:r>
    </w:p>
    <w:p>
      <w:pPr>
        <w:tabs>
          <w:tab w:val="left" w:pos="6300"/>
        </w:tabs>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（供应商名称）郑重承诺：</w:t>
      </w:r>
    </w:p>
    <w:p>
      <w:pPr>
        <w:tabs>
          <w:tab w:val="left" w:pos="6300"/>
        </w:tabs>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我方对以上承诺负全部法律责任。</w:t>
      </w:r>
    </w:p>
    <w:p>
      <w:pPr>
        <w:tabs>
          <w:tab w:val="left" w:pos="6300"/>
        </w:tabs>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tabs>
          <w:tab w:val="left" w:pos="6300"/>
        </w:tabs>
        <w:snapToGrid w:val="0"/>
        <w:spacing w:line="500" w:lineRule="exact"/>
        <w:ind w:firstLine="480"/>
        <w:rPr>
          <w:rFonts w:hint="eastAsia" w:ascii="宋体" w:hAnsi="宋体"/>
          <w:color w:val="auto"/>
          <w:sz w:val="24"/>
          <w:highlight w:val="none"/>
        </w:rPr>
      </w:pPr>
    </w:p>
    <w:p>
      <w:pPr>
        <w:tabs>
          <w:tab w:val="left" w:pos="6300"/>
        </w:tabs>
        <w:snapToGrid w:val="0"/>
        <w:spacing w:line="500" w:lineRule="exact"/>
        <w:ind w:firstLine="480"/>
        <w:rPr>
          <w:rFonts w:hint="eastAsia" w:ascii="宋体" w:hAnsi="宋体"/>
          <w:color w:val="auto"/>
          <w:sz w:val="24"/>
          <w:highlight w:val="none"/>
        </w:rPr>
      </w:pPr>
    </w:p>
    <w:p>
      <w:pPr>
        <w:tabs>
          <w:tab w:val="left" w:pos="6300"/>
        </w:tabs>
        <w:snapToGrid w:val="0"/>
        <w:spacing w:line="500" w:lineRule="exact"/>
        <w:ind w:firstLine="480"/>
        <w:rPr>
          <w:rFonts w:hint="eastAsia" w:ascii="宋体" w:hAnsi="宋体"/>
          <w:color w:val="auto"/>
          <w:sz w:val="24"/>
          <w:highlight w:val="none"/>
        </w:rPr>
      </w:pPr>
    </w:p>
    <w:p>
      <w:pPr>
        <w:tabs>
          <w:tab w:val="left" w:pos="6300"/>
        </w:tabs>
        <w:snapToGrid w:val="0"/>
        <w:spacing w:line="500" w:lineRule="exact"/>
        <w:ind w:right="424" w:firstLine="480"/>
        <w:jc w:val="right"/>
        <w:rPr>
          <w:rFonts w:hint="eastAsia" w:ascii="宋体" w:hAnsi="宋体"/>
          <w:color w:val="auto"/>
          <w:sz w:val="24"/>
          <w:highlight w:val="none"/>
        </w:rPr>
      </w:pPr>
      <w:r>
        <w:rPr>
          <w:rFonts w:hint="eastAsia" w:ascii="宋体" w:hAnsi="宋体"/>
          <w:color w:val="auto"/>
          <w:sz w:val="24"/>
          <w:highlight w:val="none"/>
        </w:rPr>
        <w:t>（供应商公章）</w:t>
      </w:r>
    </w:p>
    <w:p>
      <w:pPr>
        <w:tabs>
          <w:tab w:val="left" w:pos="6300"/>
        </w:tabs>
        <w:snapToGrid w:val="0"/>
        <w:spacing w:line="500" w:lineRule="exact"/>
        <w:ind w:right="480" w:firstLine="480"/>
        <w:jc w:val="right"/>
        <w:rPr>
          <w:rFonts w:hint="eastAsia" w:ascii="宋体" w:hAnsi="宋体"/>
          <w:color w:val="auto"/>
          <w:sz w:val="24"/>
          <w:highlight w:val="none"/>
        </w:rPr>
      </w:pPr>
      <w:r>
        <w:rPr>
          <w:rFonts w:hint="eastAsia" w:ascii="宋体" w:hAnsi="宋体"/>
          <w:color w:val="auto"/>
          <w:sz w:val="24"/>
          <w:highlight w:val="none"/>
        </w:rPr>
        <w:t>年   月   日</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br w:type="page"/>
      </w:r>
    </w:p>
    <w:p>
      <w:pPr>
        <w:numPr>
          <w:ilvl w:val="0"/>
          <w:numId w:val="14"/>
        </w:num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购销诚信及不参与围标串标承诺书（格式）</w:t>
      </w:r>
    </w:p>
    <w:p>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pPr>
        <w:ind w:firstLine="480"/>
        <w:rPr>
          <w:color w:val="auto"/>
          <w:highlight w:val="none"/>
        </w:rPr>
      </w:pPr>
    </w:p>
    <w:p>
      <w:pPr>
        <w:spacing w:line="560" w:lineRule="exact"/>
        <w:ind w:firstLine="560"/>
        <w:rPr>
          <w:rFonts w:ascii="方正仿宋_GBK" w:eastAsia="方正仿宋_GBK"/>
          <w:b/>
          <w:bCs/>
          <w:color w:val="auto"/>
          <w:szCs w:val="28"/>
          <w:highlight w:val="none"/>
        </w:rPr>
      </w:pPr>
      <w:r>
        <w:rPr>
          <w:rFonts w:hint="eastAsia" w:ascii="方正仿宋_GBK" w:eastAsia="方正仿宋_GBK"/>
          <w:b/>
          <w:bCs/>
          <w:color w:val="auto"/>
          <w:szCs w:val="28"/>
          <w:highlight w:val="none"/>
        </w:rPr>
        <w:t>重庆市沙坪坝区人民医院</w:t>
      </w:r>
      <w:r>
        <w:rPr>
          <w:rFonts w:ascii="方正仿宋_GBK" w:eastAsia="方正仿宋_GBK"/>
          <w:b/>
          <w:bCs/>
          <w:color w:val="auto"/>
          <w:szCs w:val="28"/>
          <w:highlight w:val="none"/>
        </w:rPr>
        <w:t>:</w:t>
      </w:r>
    </w:p>
    <w:p>
      <w:pPr>
        <w:spacing w:line="560" w:lineRule="exact"/>
        <w:ind w:left="426" w:leftChars="152" w:firstLine="280" w:firstLineChars="100"/>
        <w:rPr>
          <w:rFonts w:ascii="方正仿宋_GBK" w:eastAsia="方正仿宋_GBK"/>
          <w:color w:val="auto"/>
          <w:szCs w:val="28"/>
          <w:highlight w:val="none"/>
        </w:rPr>
      </w:pPr>
      <w:r>
        <w:rPr>
          <w:rFonts w:hint="eastAsia" w:ascii="方正仿宋_GBK" w:eastAsia="方正仿宋_GBK"/>
          <w:color w:val="auto"/>
          <w:szCs w:val="28"/>
          <w:highlight w:val="none"/>
        </w:rPr>
        <w:t>我单位参加贵单位(项目名称)的竞标，</w:t>
      </w:r>
      <w:r>
        <w:rPr>
          <w:rFonts w:ascii="方正仿宋_GBK" w:eastAsia="方正仿宋_GBK"/>
          <w:color w:val="auto"/>
          <w:szCs w:val="28"/>
          <w:highlight w:val="none"/>
        </w:rPr>
        <w:t>为保</w:t>
      </w:r>
      <w:r>
        <w:rPr>
          <w:rFonts w:hint="eastAsia" w:ascii="方正仿宋_GBK" w:eastAsia="方正仿宋_GBK"/>
          <w:color w:val="auto"/>
          <w:szCs w:val="28"/>
          <w:highlight w:val="none"/>
        </w:rPr>
        <w:t>证</w:t>
      </w:r>
      <w:r>
        <w:rPr>
          <w:rFonts w:ascii="方正仿宋_GBK" w:eastAsia="方正仿宋_GBK"/>
          <w:color w:val="auto"/>
          <w:szCs w:val="28"/>
          <w:highlight w:val="none"/>
        </w:rPr>
        <w:t>采购活动公开、公平、公正，防止发生侵占、</w:t>
      </w:r>
      <w:r>
        <w:rPr>
          <w:rFonts w:hint="eastAsia" w:ascii="方正仿宋_GBK" w:eastAsia="方正仿宋_GBK"/>
          <w:color w:val="auto"/>
          <w:szCs w:val="28"/>
          <w:highlight w:val="none"/>
        </w:rPr>
        <w:t>欺</w:t>
      </w:r>
      <w:r>
        <w:rPr>
          <w:rFonts w:ascii="方正仿宋_GBK" w:eastAsia="方正仿宋_GBK"/>
          <w:color w:val="auto"/>
          <w:szCs w:val="28"/>
          <w:highlight w:val="none"/>
        </w:rPr>
        <w:t>诈</w:t>
      </w:r>
      <w:r>
        <w:rPr>
          <w:rFonts w:hint="eastAsia" w:ascii="方正仿宋_GBK" w:eastAsia="方正仿宋_GBK"/>
          <w:color w:val="auto"/>
          <w:szCs w:val="28"/>
          <w:highlight w:val="none"/>
        </w:rPr>
        <w:t>、不正当竞争、行贿受贿</w:t>
      </w:r>
      <w:r>
        <w:rPr>
          <w:rFonts w:ascii="方正仿宋_GBK" w:eastAsia="方正仿宋_GBK"/>
          <w:color w:val="auto"/>
          <w:szCs w:val="28"/>
          <w:highlight w:val="none"/>
        </w:rPr>
        <w:t>等违法违纪</w:t>
      </w:r>
      <w:r>
        <w:rPr>
          <w:rFonts w:hint="eastAsia" w:ascii="方正仿宋_GBK" w:eastAsia="方正仿宋_GBK"/>
          <w:color w:val="auto"/>
          <w:szCs w:val="28"/>
          <w:highlight w:val="none"/>
        </w:rPr>
        <w:t>违规</w:t>
      </w:r>
      <w:r>
        <w:rPr>
          <w:rFonts w:ascii="方正仿宋_GBK" w:eastAsia="方正仿宋_GBK"/>
          <w:color w:val="auto"/>
          <w:szCs w:val="28"/>
          <w:highlight w:val="none"/>
        </w:rPr>
        <w:t>行为，</w:t>
      </w:r>
      <w:r>
        <w:rPr>
          <w:rFonts w:hint="eastAsia" w:ascii="方正仿宋_GBK" w:eastAsia="方正仿宋_GBK"/>
          <w:color w:val="auto"/>
          <w:szCs w:val="28"/>
          <w:highlight w:val="none"/>
        </w:rPr>
        <w:t>现我单位法定代表人/授权委托人对以下事项作出承诺:</w:t>
      </w:r>
    </w:p>
    <w:p>
      <w:pPr>
        <w:numPr>
          <w:ilvl w:val="0"/>
          <w:numId w:val="15"/>
        </w:numPr>
        <w:spacing w:line="560" w:lineRule="exact"/>
        <w:ind w:firstLine="560"/>
        <w:rPr>
          <w:rFonts w:ascii="方正仿宋_GBK" w:eastAsia="方正仿宋_GBK"/>
          <w:color w:val="auto"/>
          <w:szCs w:val="28"/>
          <w:highlight w:val="none"/>
        </w:rPr>
      </w:pPr>
      <w:r>
        <w:rPr>
          <w:rFonts w:ascii="方正仿宋_GBK" w:eastAsia="方正仿宋_GBK"/>
          <w:color w:val="auto"/>
          <w:szCs w:val="28"/>
          <w:highlight w:val="none"/>
        </w:rPr>
        <w:t>在任何采购环节，不以任何理由向</w:t>
      </w:r>
      <w:r>
        <w:rPr>
          <w:rFonts w:hint="eastAsia" w:ascii="方正仿宋_GBK" w:eastAsia="方正仿宋_GBK"/>
          <w:color w:val="auto"/>
          <w:szCs w:val="28"/>
          <w:highlight w:val="none"/>
        </w:rPr>
        <w:t>医院或委托采购代理机构</w:t>
      </w:r>
      <w:r>
        <w:rPr>
          <w:rFonts w:ascii="方正仿宋_GBK" w:eastAsia="方正仿宋_GBK"/>
          <w:color w:val="auto"/>
          <w:szCs w:val="28"/>
          <w:highlight w:val="none"/>
        </w:rPr>
        <w:t>人员行贿，包括但不限于送钱、物、购物卡、有价证券、免费提供劳务</w:t>
      </w:r>
      <w:r>
        <w:rPr>
          <w:rFonts w:hint="eastAsia" w:ascii="方正仿宋_GBK" w:eastAsia="方正仿宋_GBK"/>
          <w:color w:val="auto"/>
          <w:szCs w:val="28"/>
          <w:highlight w:val="none"/>
        </w:rPr>
        <w:t>等</w:t>
      </w:r>
      <w:r>
        <w:rPr>
          <w:rFonts w:ascii="方正仿宋_GBK" w:eastAsia="方正仿宋_GBK"/>
          <w:color w:val="auto"/>
          <w:szCs w:val="28"/>
          <w:highlight w:val="none"/>
        </w:rPr>
        <w:t>其他各种变相行贿行为</w:t>
      </w:r>
      <w:r>
        <w:rPr>
          <w:rFonts w:hint="eastAsia" w:ascii="方正仿宋_GBK" w:eastAsia="方正仿宋_GBK"/>
          <w:color w:val="auto"/>
          <w:szCs w:val="28"/>
          <w:highlight w:val="none"/>
        </w:rPr>
        <w:t>或提供不正当利益</w:t>
      </w:r>
      <w:r>
        <w:rPr>
          <w:rFonts w:ascii="方正仿宋_GBK" w:eastAsia="方正仿宋_GBK"/>
          <w:color w:val="auto"/>
          <w:szCs w:val="28"/>
          <w:highlight w:val="none"/>
        </w:rPr>
        <w:t>。</w:t>
      </w:r>
    </w:p>
    <w:p>
      <w:pPr>
        <w:numPr>
          <w:ilvl w:val="0"/>
          <w:numId w:val="15"/>
        </w:numPr>
        <w:spacing w:line="560" w:lineRule="exact"/>
        <w:ind w:firstLine="560"/>
        <w:rPr>
          <w:rFonts w:ascii="方正仿宋_GBK" w:eastAsia="方正仿宋_GBK"/>
          <w:color w:val="auto"/>
          <w:szCs w:val="28"/>
          <w:highlight w:val="none"/>
        </w:rPr>
      </w:pPr>
      <w:r>
        <w:rPr>
          <w:rFonts w:hint="eastAsia" w:ascii="方正仿宋_GBK" w:eastAsia="方正仿宋_GBK"/>
          <w:color w:val="auto"/>
          <w:szCs w:val="28"/>
          <w:highlight w:val="none"/>
        </w:rPr>
        <w:t>在本项目招投标活动中与招标人、与其它投标人均不存在关联关系。我单位和我本人在本项目招投标活动中，未参与围标、串标。</w:t>
      </w:r>
    </w:p>
    <w:p>
      <w:pPr>
        <w:numPr>
          <w:ilvl w:val="0"/>
          <w:numId w:val="15"/>
        </w:numPr>
        <w:spacing w:line="560" w:lineRule="exact"/>
        <w:ind w:firstLine="560"/>
        <w:rPr>
          <w:rFonts w:ascii="方正仿宋_GBK" w:eastAsia="方正仿宋_GBK"/>
          <w:color w:val="auto"/>
          <w:szCs w:val="28"/>
          <w:highlight w:val="none"/>
        </w:rPr>
      </w:pPr>
      <w:r>
        <w:rPr>
          <w:rFonts w:ascii="方正仿宋_GBK" w:eastAsia="方正仿宋_GBK"/>
          <w:color w:val="auto"/>
          <w:szCs w:val="28"/>
          <w:highlight w:val="none"/>
        </w:rPr>
        <w:t>诚信交易，</w:t>
      </w:r>
      <w:r>
        <w:rPr>
          <w:rFonts w:hint="eastAsia" w:ascii="方正仿宋_GBK" w:eastAsia="方正仿宋_GBK"/>
          <w:color w:val="auto"/>
          <w:szCs w:val="28"/>
          <w:highlight w:val="none"/>
        </w:rPr>
        <w:t>所提供资料和所承诺事项真实可靠。</w:t>
      </w:r>
      <w:r>
        <w:rPr>
          <w:rFonts w:ascii="方正仿宋_GBK" w:eastAsia="方正仿宋_GBK"/>
          <w:color w:val="auto"/>
          <w:szCs w:val="28"/>
          <w:highlight w:val="none"/>
        </w:rPr>
        <w:t>不掺杂掺假、以假充真、以次充好、以不合格冒充合格</w:t>
      </w:r>
      <w:r>
        <w:rPr>
          <w:rFonts w:hint="eastAsia" w:ascii="方正仿宋_GBK" w:eastAsia="方正仿宋_GBK"/>
          <w:color w:val="auto"/>
          <w:szCs w:val="28"/>
          <w:highlight w:val="none"/>
        </w:rPr>
        <w:t>。</w:t>
      </w:r>
    </w:p>
    <w:p>
      <w:pPr>
        <w:numPr>
          <w:ilvl w:val="0"/>
          <w:numId w:val="15"/>
        </w:numPr>
        <w:spacing w:line="560" w:lineRule="exact"/>
        <w:ind w:firstLine="560"/>
        <w:rPr>
          <w:rFonts w:ascii="方正仿宋_GBK" w:eastAsia="方正仿宋_GBK"/>
          <w:color w:val="auto"/>
          <w:szCs w:val="28"/>
          <w:highlight w:val="none"/>
        </w:rPr>
      </w:pPr>
      <w:r>
        <w:rPr>
          <w:rFonts w:hint="eastAsia" w:ascii="方正仿宋_GBK" w:eastAsia="方正仿宋_GBK"/>
          <w:color w:val="auto"/>
          <w:szCs w:val="28"/>
          <w:highlight w:val="none"/>
        </w:rPr>
        <w:t>如发现医院或委托采购代理机构</w:t>
      </w:r>
      <w:r>
        <w:rPr>
          <w:rFonts w:ascii="方正仿宋_GBK" w:eastAsia="方正仿宋_GBK"/>
          <w:color w:val="auto"/>
          <w:szCs w:val="28"/>
          <w:highlight w:val="none"/>
        </w:rPr>
        <w:t>人员提出拿、卡、要等违背本承诺书要求</w:t>
      </w:r>
      <w:r>
        <w:rPr>
          <w:rFonts w:hint="eastAsia" w:ascii="方正仿宋_GBK" w:eastAsia="方正仿宋_GBK"/>
          <w:color w:val="auto"/>
          <w:szCs w:val="28"/>
          <w:highlight w:val="none"/>
        </w:rPr>
        <w:t>时</w:t>
      </w:r>
      <w:r>
        <w:rPr>
          <w:rFonts w:ascii="方正仿宋_GBK" w:eastAsia="方正仿宋_GBK"/>
          <w:color w:val="auto"/>
          <w:szCs w:val="28"/>
          <w:highlight w:val="none"/>
        </w:rPr>
        <w:t>,我方及时主动</w:t>
      </w:r>
      <w:r>
        <w:rPr>
          <w:rFonts w:hint="eastAsia" w:ascii="方正仿宋_GBK" w:eastAsia="方正仿宋_GBK"/>
          <w:color w:val="auto"/>
          <w:szCs w:val="28"/>
          <w:highlight w:val="none"/>
        </w:rPr>
        <w:t>向医院纪检</w:t>
      </w:r>
      <w:r>
        <w:rPr>
          <w:rFonts w:ascii="方正仿宋_GBK" w:eastAsia="方正仿宋_GBK"/>
          <w:color w:val="auto"/>
          <w:szCs w:val="28"/>
          <w:highlight w:val="none"/>
        </w:rPr>
        <w:t>部门举报</w:t>
      </w:r>
      <w:r>
        <w:rPr>
          <w:rFonts w:hint="eastAsia" w:ascii="方正仿宋_GBK" w:eastAsia="方正仿宋_GBK"/>
          <w:color w:val="auto"/>
          <w:szCs w:val="28"/>
          <w:highlight w:val="none"/>
        </w:rPr>
        <w:t>。我方知悉举报</w:t>
      </w:r>
      <w:r>
        <w:rPr>
          <w:rFonts w:ascii="方正仿宋_GBK" w:eastAsia="方正仿宋_GBK"/>
          <w:color w:val="auto"/>
          <w:szCs w:val="28"/>
          <w:highlight w:val="none"/>
        </w:rPr>
        <w:t>电话:</w:t>
      </w:r>
      <w:r>
        <w:rPr>
          <w:rFonts w:hint="eastAsia" w:ascii="方正仿宋_GBK" w:eastAsia="方正仿宋_GBK"/>
          <w:color w:val="auto"/>
          <w:szCs w:val="28"/>
          <w:highlight w:val="none"/>
        </w:rPr>
        <w:t xml:space="preserve"> 65542551。</w:t>
      </w:r>
    </w:p>
    <w:p>
      <w:pPr>
        <w:numPr>
          <w:ilvl w:val="0"/>
          <w:numId w:val="15"/>
        </w:numPr>
        <w:spacing w:line="560" w:lineRule="exact"/>
        <w:ind w:firstLine="560"/>
        <w:rPr>
          <w:rFonts w:ascii="方正仿宋_GBK" w:eastAsia="方正仿宋_GBK"/>
          <w:color w:val="auto"/>
          <w:szCs w:val="28"/>
          <w:highlight w:val="none"/>
        </w:rPr>
      </w:pPr>
      <w:r>
        <w:rPr>
          <w:rFonts w:ascii="方正仿宋_GBK" w:eastAsia="方正仿宋_GBK"/>
          <w:color w:val="auto"/>
          <w:szCs w:val="28"/>
          <w:highlight w:val="none"/>
        </w:rPr>
        <w:t>我方将严格遵守本承诺，如有违反，</w:t>
      </w:r>
      <w:r>
        <w:rPr>
          <w:rFonts w:hint="eastAsia" w:ascii="方正仿宋_GBK" w:eastAsia="方正仿宋_GBK"/>
          <w:color w:val="auto"/>
          <w:szCs w:val="28"/>
          <w:highlight w:val="none"/>
        </w:rPr>
        <w:t>我单位和我本人承担相应法律责任，接受相应行政处罚和失信惩戒。医院</w:t>
      </w:r>
      <w:r>
        <w:rPr>
          <w:rFonts w:ascii="方正仿宋_GBK" w:eastAsia="方正仿宋_GBK"/>
          <w:color w:val="auto"/>
          <w:szCs w:val="28"/>
          <w:highlight w:val="none"/>
        </w:rPr>
        <w:t>可单方面取消本次合作项目(如</w:t>
      </w:r>
      <w:r>
        <w:rPr>
          <w:rFonts w:hint="eastAsia" w:ascii="方正仿宋_GBK" w:eastAsia="方正仿宋_GBK"/>
          <w:color w:val="auto"/>
          <w:szCs w:val="28"/>
          <w:highlight w:val="none"/>
        </w:rPr>
        <w:t>已</w:t>
      </w:r>
      <w:r>
        <w:rPr>
          <w:rFonts w:ascii="方正仿宋_GBK" w:eastAsia="方正仿宋_GBK"/>
          <w:color w:val="auto"/>
          <w:szCs w:val="28"/>
          <w:highlight w:val="none"/>
        </w:rPr>
        <w:t>中标，则中标无效</w:t>
      </w:r>
      <w:r>
        <w:rPr>
          <w:rFonts w:hint="eastAsia" w:ascii="方正仿宋_GBK" w:eastAsia="方正仿宋_GBK"/>
          <w:color w:val="auto"/>
          <w:szCs w:val="28"/>
          <w:highlight w:val="none"/>
        </w:rPr>
        <w:t>；已</w:t>
      </w:r>
      <w:r>
        <w:rPr>
          <w:rFonts w:ascii="方正仿宋_GBK" w:eastAsia="方正仿宋_GBK"/>
          <w:color w:val="auto"/>
          <w:szCs w:val="28"/>
          <w:highlight w:val="none"/>
        </w:rPr>
        <w:t>签订合同的，中止或终止执行)</w:t>
      </w:r>
      <w:r>
        <w:rPr>
          <w:rFonts w:hint="eastAsia" w:ascii="方正仿宋_GBK" w:eastAsia="方正仿宋_GBK"/>
          <w:color w:val="auto"/>
          <w:szCs w:val="28"/>
          <w:highlight w:val="none"/>
        </w:rPr>
        <w:t>，</w:t>
      </w:r>
      <w:r>
        <w:rPr>
          <w:rFonts w:ascii="方正仿宋_GBK" w:eastAsia="方正仿宋_GBK"/>
          <w:color w:val="auto"/>
          <w:szCs w:val="28"/>
          <w:highlight w:val="none"/>
        </w:rPr>
        <w:t>同时</w:t>
      </w:r>
      <w:r>
        <w:rPr>
          <w:rFonts w:hint="eastAsia" w:ascii="方正仿宋_GBK" w:eastAsia="方正仿宋_GBK"/>
          <w:color w:val="auto"/>
          <w:szCs w:val="28"/>
          <w:highlight w:val="none"/>
        </w:rPr>
        <w:t>两</w:t>
      </w:r>
      <w:r>
        <w:rPr>
          <w:rFonts w:ascii="方正仿宋_GBK" w:eastAsia="方正仿宋_GBK"/>
          <w:color w:val="auto"/>
          <w:szCs w:val="28"/>
          <w:highlight w:val="none"/>
        </w:rPr>
        <w:t>年内不参</w:t>
      </w:r>
      <w:r>
        <w:rPr>
          <w:rFonts w:hint="eastAsia" w:ascii="方正仿宋_GBK" w:eastAsia="方正仿宋_GBK"/>
          <w:color w:val="auto"/>
          <w:szCs w:val="28"/>
          <w:highlight w:val="none"/>
        </w:rPr>
        <w:t>医院</w:t>
      </w:r>
      <w:r>
        <w:rPr>
          <w:rFonts w:ascii="方正仿宋_GBK" w:eastAsia="方正仿宋_GBK"/>
          <w:color w:val="auto"/>
          <w:szCs w:val="28"/>
          <w:highlight w:val="none"/>
        </w:rPr>
        <w:t>组织的所有采购活动。</w:t>
      </w:r>
    </w:p>
    <w:p>
      <w:pPr>
        <w:spacing w:line="560" w:lineRule="exact"/>
        <w:ind w:firstLine="480"/>
        <w:rPr>
          <w:rFonts w:ascii="方正仿宋_GBK" w:eastAsia="方正仿宋_GBK"/>
          <w:color w:val="auto"/>
          <w:szCs w:val="28"/>
          <w:highlight w:val="none"/>
        </w:rPr>
      </w:pPr>
    </w:p>
    <w:p>
      <w:pPr>
        <w:spacing w:line="560" w:lineRule="exact"/>
        <w:ind w:firstLine="480"/>
        <w:rPr>
          <w:rFonts w:ascii="方正仿宋_GBK" w:eastAsia="方正仿宋_GBK"/>
          <w:color w:val="auto"/>
          <w:szCs w:val="28"/>
          <w:highlight w:val="none"/>
        </w:rPr>
      </w:pPr>
    </w:p>
    <w:p>
      <w:pPr>
        <w:spacing w:line="560" w:lineRule="exact"/>
        <w:ind w:firstLine="480"/>
        <w:rPr>
          <w:rFonts w:ascii="方正仿宋_GBK" w:eastAsia="方正仿宋_GBK"/>
          <w:color w:val="auto"/>
          <w:szCs w:val="28"/>
          <w:highlight w:val="none"/>
        </w:rPr>
      </w:pPr>
    </w:p>
    <w:p>
      <w:pPr>
        <w:spacing w:line="560" w:lineRule="exact"/>
        <w:ind w:firstLine="5600" w:firstLineChars="2000"/>
        <w:rPr>
          <w:rFonts w:ascii="方正仿宋_GBK" w:eastAsia="方正仿宋_GBK"/>
          <w:color w:val="auto"/>
          <w:szCs w:val="28"/>
          <w:highlight w:val="none"/>
        </w:rPr>
      </w:pPr>
      <w:r>
        <w:rPr>
          <w:rFonts w:ascii="方正仿宋_GBK" w:eastAsia="方正仿宋_GBK"/>
          <w:color w:val="auto"/>
          <w:szCs w:val="28"/>
          <w:highlight w:val="none"/>
        </w:rPr>
        <w:t>承诺人:</w:t>
      </w:r>
    </w:p>
    <w:p>
      <w:pPr>
        <w:spacing w:line="560" w:lineRule="exact"/>
        <w:ind w:firstLine="5600" w:firstLineChars="2000"/>
        <w:rPr>
          <w:rFonts w:ascii="方正仿宋_GBK" w:eastAsia="方正仿宋_GBK"/>
          <w:color w:val="auto"/>
          <w:szCs w:val="28"/>
          <w:highlight w:val="none"/>
        </w:rPr>
      </w:pPr>
      <w:r>
        <w:rPr>
          <w:rFonts w:ascii="方正仿宋_GBK" w:eastAsia="方正仿宋_GBK"/>
          <w:color w:val="auto"/>
          <w:szCs w:val="28"/>
          <w:highlight w:val="none"/>
        </w:rPr>
        <w:t>承诺日期:</w:t>
      </w:r>
      <w:r>
        <w:rPr>
          <w:rFonts w:hint="eastAsia" w:ascii="方正仿宋_GBK" w:eastAsia="方正仿宋_GBK"/>
          <w:color w:val="auto"/>
          <w:szCs w:val="28"/>
          <w:highlight w:val="none"/>
        </w:rPr>
        <w:t xml:space="preserve">    </w:t>
      </w:r>
      <w:r>
        <w:rPr>
          <w:rFonts w:ascii="方正仿宋_GBK" w:eastAsia="方正仿宋_GBK"/>
          <w:color w:val="auto"/>
          <w:szCs w:val="28"/>
          <w:highlight w:val="none"/>
        </w:rPr>
        <w:t>年</w:t>
      </w:r>
      <w:r>
        <w:rPr>
          <w:rFonts w:hint="eastAsia" w:ascii="方正仿宋_GBK" w:eastAsia="方正仿宋_GBK"/>
          <w:color w:val="auto"/>
          <w:szCs w:val="28"/>
          <w:highlight w:val="none"/>
        </w:rPr>
        <w:t xml:space="preserve">  </w:t>
      </w:r>
      <w:r>
        <w:rPr>
          <w:rFonts w:ascii="方正仿宋_GBK" w:eastAsia="方正仿宋_GBK"/>
          <w:color w:val="auto"/>
          <w:szCs w:val="28"/>
          <w:highlight w:val="none"/>
        </w:rPr>
        <w:t>月</w:t>
      </w:r>
      <w:r>
        <w:rPr>
          <w:rFonts w:hint="eastAsia" w:ascii="方正仿宋_GBK" w:eastAsia="方正仿宋_GBK"/>
          <w:color w:val="auto"/>
          <w:szCs w:val="28"/>
          <w:highlight w:val="none"/>
        </w:rPr>
        <w:t xml:space="preserve">  </w:t>
      </w:r>
      <w:r>
        <w:rPr>
          <w:rFonts w:ascii="方正仿宋_GBK" w:eastAsia="方正仿宋_GBK"/>
          <w:color w:val="auto"/>
          <w:szCs w:val="28"/>
          <w:highlight w:val="none"/>
        </w:rPr>
        <w:t>日</w:t>
      </w:r>
    </w:p>
    <w:p>
      <w:pPr>
        <w:snapToGrid w:val="0"/>
        <w:spacing w:line="360" w:lineRule="auto"/>
        <w:rPr>
          <w:rFonts w:hint="eastAsia" w:ascii="宋体" w:hAnsi="宋体"/>
          <w:color w:val="auto"/>
          <w:sz w:val="24"/>
          <w:szCs w:val="24"/>
          <w:highlight w:val="none"/>
        </w:rPr>
      </w:pPr>
    </w:p>
    <w:p>
      <w:pPr>
        <w:snapToGrid w:val="0"/>
        <w:spacing w:line="360" w:lineRule="auto"/>
        <w:rPr>
          <w:rFonts w:hint="eastAsia" w:ascii="宋体" w:hAnsi="宋体"/>
          <w:color w:val="auto"/>
          <w:sz w:val="24"/>
          <w:szCs w:val="24"/>
          <w:highlight w:val="none"/>
        </w:rPr>
      </w:pPr>
    </w:p>
    <w:p>
      <w:pPr>
        <w:pStyle w:val="4"/>
        <w:spacing w:before="0" w:after="0" w:line="360" w:lineRule="auto"/>
        <w:ind w:firstLine="482"/>
        <w:rPr>
          <w:rFonts w:hint="eastAsia" w:ascii="宋体" w:hAnsi="宋体" w:cs="仿宋_GB2312"/>
          <w:color w:val="auto"/>
          <w:sz w:val="24"/>
          <w:szCs w:val="24"/>
          <w:highlight w:val="none"/>
        </w:rPr>
      </w:pPr>
      <w:bookmarkStart w:id="70" w:name="_Toc486585244"/>
      <w:bookmarkStart w:id="71" w:name="_Toc5759"/>
      <w:bookmarkStart w:id="72" w:name="_Toc487204801"/>
      <w:bookmarkStart w:id="73" w:name="_Toc109056878"/>
      <w:bookmarkStart w:id="74" w:name="_Toc11824"/>
      <w:bookmarkStart w:id="75" w:name="_Toc486608281"/>
      <w:bookmarkStart w:id="76" w:name="_Toc29032"/>
      <w:r>
        <w:rPr>
          <w:rFonts w:hint="eastAsia" w:ascii="宋体" w:hAnsi="宋体" w:cs="宋体"/>
          <w:color w:val="auto"/>
          <w:sz w:val="24"/>
          <w:szCs w:val="24"/>
          <w:highlight w:val="none"/>
        </w:rPr>
        <w:t>三、</w:t>
      </w:r>
      <w:r>
        <w:rPr>
          <w:rFonts w:hint="eastAsia" w:ascii="宋体" w:hAnsi="宋体"/>
          <w:color w:val="auto"/>
          <w:sz w:val="24"/>
          <w:szCs w:val="24"/>
          <w:highlight w:val="none"/>
        </w:rPr>
        <w:t>其他应提供的资料</w:t>
      </w:r>
      <w:bookmarkEnd w:id="70"/>
      <w:bookmarkEnd w:id="71"/>
      <w:bookmarkEnd w:id="72"/>
      <w:bookmarkEnd w:id="73"/>
      <w:bookmarkEnd w:id="74"/>
      <w:bookmarkEnd w:id="75"/>
      <w:bookmarkEnd w:id="76"/>
    </w:p>
    <w:p>
      <w:pPr>
        <w:spacing w:line="360" w:lineRule="auto"/>
        <w:ind w:firstLine="480" w:firstLineChars="200"/>
        <w:rPr>
          <w:rFonts w:hint="eastAsia" w:ascii="宋体" w:hAnsi="宋体" w:cs="仿宋_GB2312"/>
          <w:color w:val="auto"/>
          <w:sz w:val="24"/>
          <w:szCs w:val="24"/>
          <w:highlight w:val="none"/>
        </w:rPr>
      </w:pPr>
      <w:r>
        <w:rPr>
          <w:rFonts w:hint="eastAsia" w:ascii="宋体" w:hAnsi="宋体"/>
          <w:color w:val="auto"/>
          <w:sz w:val="24"/>
          <w:szCs w:val="24"/>
          <w:highlight w:val="none"/>
        </w:rPr>
        <w:t>提供竞采文件要求的</w:t>
      </w:r>
      <w:r>
        <w:rPr>
          <w:rFonts w:hint="eastAsia" w:ascii="宋体" w:hAnsi="宋体" w:cs="仿宋_GB2312"/>
          <w:color w:val="auto"/>
          <w:sz w:val="24"/>
          <w:szCs w:val="24"/>
          <w:highlight w:val="none"/>
        </w:rPr>
        <w:t>承诺函</w:t>
      </w: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rPr>
        <w:t>证书等相关证明材料的复印件并加盖供应商单位公章。</w:t>
      </w:r>
    </w:p>
    <w:p>
      <w:pPr>
        <w:pStyle w:val="23"/>
        <w:rPr>
          <w:rFonts w:hint="eastAsia" w:hAnsi="宋体" w:cs="仿宋_GB2312"/>
          <w:color w:val="auto"/>
          <w:szCs w:val="24"/>
          <w:highlight w:val="none"/>
        </w:rPr>
      </w:pPr>
    </w:p>
    <w:p>
      <w:pPr>
        <w:pStyle w:val="69"/>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p>
    <w:p>
      <w:pPr>
        <w:pStyle w:val="23"/>
        <w:rPr>
          <w:rFonts w:hint="eastAsia" w:hAnsi="宋体" w:cs="仿宋_GB2312"/>
          <w:color w:val="auto"/>
          <w:szCs w:val="24"/>
          <w:highlight w:val="none"/>
        </w:rPr>
      </w:pPr>
    </w:p>
    <w:p>
      <w:pPr>
        <w:pStyle w:val="69"/>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p>
    <w:p>
      <w:pPr>
        <w:pStyle w:val="23"/>
        <w:rPr>
          <w:color w:val="auto"/>
          <w:highlight w:val="none"/>
        </w:rPr>
      </w:pPr>
    </w:p>
    <w:p>
      <w:pPr>
        <w:pStyle w:val="23"/>
        <w:rPr>
          <w:rFonts w:hint="eastAsia" w:hAnsi="宋体" w:cs="仿宋_GB2312"/>
          <w:color w:val="auto"/>
          <w:szCs w:val="24"/>
          <w:highlight w:val="none"/>
        </w:rPr>
      </w:pPr>
    </w:p>
    <w:p>
      <w:pPr>
        <w:pStyle w:val="69"/>
        <w:rPr>
          <w:rFonts w:hint="eastAsia" w:ascii="宋体" w:hAnsi="宋体" w:cs="仿宋_GB2312"/>
          <w:color w:val="auto"/>
          <w:sz w:val="24"/>
          <w:szCs w:val="24"/>
          <w:highlight w:val="none"/>
        </w:rPr>
      </w:pPr>
    </w:p>
    <w:p>
      <w:pPr>
        <w:widowControl/>
        <w:ind w:firstLine="2880" w:firstLineChars="1200"/>
        <w:rPr>
          <w:color w:val="auto"/>
          <w:highlight w:val="none"/>
        </w:rPr>
      </w:pPr>
      <w:r>
        <w:rPr>
          <w:rFonts w:hint="eastAsia" w:ascii="宋体" w:hAnsi="宋体"/>
          <w:color w:val="auto"/>
          <w:sz w:val="24"/>
          <w:szCs w:val="24"/>
          <w:highlight w:val="none"/>
        </w:rPr>
        <w:t>（结束）</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- 11 -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4138E"/>
    <w:multiLevelType w:val="singleLevel"/>
    <w:tmpl w:val="AD24138E"/>
    <w:lvl w:ilvl="0" w:tentative="0">
      <w:start w:val="2"/>
      <w:numFmt w:val="decimal"/>
      <w:suff w:val="space"/>
      <w:lvlText w:val="%1."/>
      <w:lvlJc w:val="left"/>
    </w:lvl>
  </w:abstractNum>
  <w:abstractNum w:abstractNumId="1">
    <w:nsid w:val="B7ED9B91"/>
    <w:multiLevelType w:val="singleLevel"/>
    <w:tmpl w:val="B7ED9B91"/>
    <w:lvl w:ilvl="0" w:tentative="0">
      <w:start w:val="2"/>
      <w:numFmt w:val="chineseCounting"/>
      <w:suff w:val="space"/>
      <w:lvlText w:val="第%1篇"/>
      <w:lvlJc w:val="left"/>
      <w:rPr>
        <w:rFonts w:hint="eastAsia"/>
      </w:rPr>
    </w:lvl>
  </w:abstractNum>
  <w:abstractNum w:abstractNumId="2">
    <w:nsid w:val="D6B1C78C"/>
    <w:multiLevelType w:val="singleLevel"/>
    <w:tmpl w:val="D6B1C78C"/>
    <w:lvl w:ilvl="0" w:tentative="0">
      <w:start w:val="1"/>
      <w:numFmt w:val="decimal"/>
      <w:suff w:val="space"/>
      <w:lvlText w:val="%1."/>
      <w:lvlJc w:val="left"/>
      <w:pPr>
        <w:ind w:left="-10"/>
      </w:pPr>
    </w:lvl>
  </w:abstractNum>
  <w:abstractNum w:abstractNumId="3">
    <w:nsid w:val="00000001"/>
    <w:multiLevelType w:val="multilevel"/>
    <w:tmpl w:val="00000001"/>
    <w:lvl w:ilvl="0" w:tentative="0">
      <w:start w:val="1"/>
      <w:numFmt w:val="bullet"/>
      <w:pStyle w:val="2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5">
    <w:nsid w:val="00000008"/>
    <w:multiLevelType w:val="multilevel"/>
    <w:tmpl w:val="00000008"/>
    <w:lvl w:ilvl="0" w:tentative="0">
      <w:start w:val="1"/>
      <w:numFmt w:val="decimal"/>
      <w:pStyle w:val="15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5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0F"/>
    <w:multiLevelType w:val="multilevel"/>
    <w:tmpl w:val="0000000F"/>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51"/>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A931892"/>
    <w:multiLevelType w:val="singleLevel"/>
    <w:tmpl w:val="2A931892"/>
    <w:lvl w:ilvl="0" w:tentative="0">
      <w:start w:val="5"/>
      <w:numFmt w:val="chineseCounting"/>
      <w:suff w:val="nothing"/>
      <w:lvlText w:val="（%1）"/>
      <w:lvlJc w:val="left"/>
      <w:rPr>
        <w:rFonts w:hint="eastAsia"/>
      </w:rPr>
    </w:lvl>
  </w:abstractNum>
  <w:num w:numId="1">
    <w:abstractNumId w:val="9"/>
  </w:num>
  <w:num w:numId="2">
    <w:abstractNumId w:val="6"/>
  </w:num>
  <w:num w:numId="3">
    <w:abstractNumId w:val="11"/>
  </w:num>
  <w:num w:numId="4">
    <w:abstractNumId w:val="8"/>
  </w:num>
  <w:num w:numId="5">
    <w:abstractNumId w:val="4"/>
  </w:num>
  <w:num w:numId="6">
    <w:abstractNumId w:val="10"/>
  </w:num>
  <w:num w:numId="7">
    <w:abstractNumId w:val="12"/>
  </w:num>
  <w:num w:numId="8">
    <w:abstractNumId w:val="5"/>
  </w:num>
  <w:num w:numId="9">
    <w:abstractNumId w:val="13"/>
  </w:num>
  <w:num w:numId="10">
    <w:abstractNumId w:val="3"/>
  </w:num>
  <w:num w:numId="11">
    <w:abstractNumId w:val="7"/>
  </w:num>
  <w:num w:numId="12">
    <w:abstractNumId w:val="0"/>
  </w:num>
  <w:num w:numId="13">
    <w:abstractNumId w:val="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yNjk5MjZmZjQ5M2MzOGM4ZmZjOGNjN2I4Njk5ZWQifQ=="/>
  </w:docVars>
  <w:rsids>
    <w:rsidRoot w:val="00172A27"/>
    <w:rsid w:val="00000CB7"/>
    <w:rsid w:val="00001BE6"/>
    <w:rsid w:val="000144C9"/>
    <w:rsid w:val="000158CD"/>
    <w:rsid w:val="0002088C"/>
    <w:rsid w:val="00033DAB"/>
    <w:rsid w:val="000342CA"/>
    <w:rsid w:val="00034EC0"/>
    <w:rsid w:val="0003521F"/>
    <w:rsid w:val="000370BC"/>
    <w:rsid w:val="00042D13"/>
    <w:rsid w:val="00056A6E"/>
    <w:rsid w:val="0008422C"/>
    <w:rsid w:val="00084C93"/>
    <w:rsid w:val="000D2325"/>
    <w:rsid w:val="000D4A9A"/>
    <w:rsid w:val="000E232C"/>
    <w:rsid w:val="000E3326"/>
    <w:rsid w:val="000E4E99"/>
    <w:rsid w:val="000F6342"/>
    <w:rsid w:val="0011647C"/>
    <w:rsid w:val="00116BB6"/>
    <w:rsid w:val="00117275"/>
    <w:rsid w:val="001173E3"/>
    <w:rsid w:val="00127357"/>
    <w:rsid w:val="001306AD"/>
    <w:rsid w:val="001435CF"/>
    <w:rsid w:val="001445A2"/>
    <w:rsid w:val="0015070D"/>
    <w:rsid w:val="00154D7F"/>
    <w:rsid w:val="0015525F"/>
    <w:rsid w:val="00165915"/>
    <w:rsid w:val="00166EEA"/>
    <w:rsid w:val="001708A3"/>
    <w:rsid w:val="00172A27"/>
    <w:rsid w:val="001747D9"/>
    <w:rsid w:val="001765E3"/>
    <w:rsid w:val="001829E7"/>
    <w:rsid w:val="0018401C"/>
    <w:rsid w:val="00192985"/>
    <w:rsid w:val="001A3E64"/>
    <w:rsid w:val="001B6192"/>
    <w:rsid w:val="001D1795"/>
    <w:rsid w:val="001E1D88"/>
    <w:rsid w:val="001F74AE"/>
    <w:rsid w:val="001F7E25"/>
    <w:rsid w:val="002076F9"/>
    <w:rsid w:val="002122FC"/>
    <w:rsid w:val="0021327B"/>
    <w:rsid w:val="0021595A"/>
    <w:rsid w:val="00223B9B"/>
    <w:rsid w:val="0022691C"/>
    <w:rsid w:val="00226A1A"/>
    <w:rsid w:val="002370D1"/>
    <w:rsid w:val="00244F72"/>
    <w:rsid w:val="00247028"/>
    <w:rsid w:val="002676F5"/>
    <w:rsid w:val="00293CF4"/>
    <w:rsid w:val="00297EC4"/>
    <w:rsid w:val="002B0676"/>
    <w:rsid w:val="002B1855"/>
    <w:rsid w:val="002B3D0B"/>
    <w:rsid w:val="002B7850"/>
    <w:rsid w:val="002C7EDF"/>
    <w:rsid w:val="002F2847"/>
    <w:rsid w:val="002F49F7"/>
    <w:rsid w:val="002F5C86"/>
    <w:rsid w:val="00304CFC"/>
    <w:rsid w:val="00313FC6"/>
    <w:rsid w:val="00314FE1"/>
    <w:rsid w:val="00316DF3"/>
    <w:rsid w:val="00330491"/>
    <w:rsid w:val="003332D6"/>
    <w:rsid w:val="0033562A"/>
    <w:rsid w:val="003453EB"/>
    <w:rsid w:val="003609C0"/>
    <w:rsid w:val="003876E3"/>
    <w:rsid w:val="003878EB"/>
    <w:rsid w:val="003A0967"/>
    <w:rsid w:val="003B48D3"/>
    <w:rsid w:val="003C4008"/>
    <w:rsid w:val="003D7E49"/>
    <w:rsid w:val="003E5A82"/>
    <w:rsid w:val="003E65C6"/>
    <w:rsid w:val="003E69B4"/>
    <w:rsid w:val="003E7CAB"/>
    <w:rsid w:val="003F7078"/>
    <w:rsid w:val="00415960"/>
    <w:rsid w:val="00421287"/>
    <w:rsid w:val="00427FE7"/>
    <w:rsid w:val="0043243B"/>
    <w:rsid w:val="00435AE4"/>
    <w:rsid w:val="004452DC"/>
    <w:rsid w:val="0044680D"/>
    <w:rsid w:val="004529B0"/>
    <w:rsid w:val="00460545"/>
    <w:rsid w:val="00493794"/>
    <w:rsid w:val="004954F4"/>
    <w:rsid w:val="00495D1A"/>
    <w:rsid w:val="0049754E"/>
    <w:rsid w:val="004A1198"/>
    <w:rsid w:val="004A2061"/>
    <w:rsid w:val="004A6CE1"/>
    <w:rsid w:val="004B49A1"/>
    <w:rsid w:val="004B4D5B"/>
    <w:rsid w:val="004C55B8"/>
    <w:rsid w:val="004F61A5"/>
    <w:rsid w:val="004F6895"/>
    <w:rsid w:val="00507899"/>
    <w:rsid w:val="005106F8"/>
    <w:rsid w:val="0051449D"/>
    <w:rsid w:val="00521F48"/>
    <w:rsid w:val="00531162"/>
    <w:rsid w:val="00537A61"/>
    <w:rsid w:val="00544AC9"/>
    <w:rsid w:val="00544D3C"/>
    <w:rsid w:val="0055266E"/>
    <w:rsid w:val="0055762B"/>
    <w:rsid w:val="00562F84"/>
    <w:rsid w:val="00580744"/>
    <w:rsid w:val="005C530A"/>
    <w:rsid w:val="005C7A84"/>
    <w:rsid w:val="005F22A3"/>
    <w:rsid w:val="005F4EEC"/>
    <w:rsid w:val="00625F79"/>
    <w:rsid w:val="00631BA3"/>
    <w:rsid w:val="00635D2A"/>
    <w:rsid w:val="00643888"/>
    <w:rsid w:val="006452FB"/>
    <w:rsid w:val="0065313C"/>
    <w:rsid w:val="00664DC0"/>
    <w:rsid w:val="00665D64"/>
    <w:rsid w:val="00667DF3"/>
    <w:rsid w:val="00675CDE"/>
    <w:rsid w:val="006802F3"/>
    <w:rsid w:val="006A2801"/>
    <w:rsid w:val="006A3401"/>
    <w:rsid w:val="006C353F"/>
    <w:rsid w:val="006C7CD3"/>
    <w:rsid w:val="006F03B7"/>
    <w:rsid w:val="006F18E5"/>
    <w:rsid w:val="00717B4B"/>
    <w:rsid w:val="00723BC4"/>
    <w:rsid w:val="00731090"/>
    <w:rsid w:val="00740A2B"/>
    <w:rsid w:val="007442A0"/>
    <w:rsid w:val="00755658"/>
    <w:rsid w:val="00764963"/>
    <w:rsid w:val="00773049"/>
    <w:rsid w:val="00774094"/>
    <w:rsid w:val="00791D34"/>
    <w:rsid w:val="0079209F"/>
    <w:rsid w:val="00794A8C"/>
    <w:rsid w:val="007A3A16"/>
    <w:rsid w:val="007B4D58"/>
    <w:rsid w:val="007D4AD1"/>
    <w:rsid w:val="007D57AF"/>
    <w:rsid w:val="007E08A1"/>
    <w:rsid w:val="007E13BD"/>
    <w:rsid w:val="007E1D36"/>
    <w:rsid w:val="007E4932"/>
    <w:rsid w:val="007F2A53"/>
    <w:rsid w:val="00830CCB"/>
    <w:rsid w:val="00847E86"/>
    <w:rsid w:val="00854CC0"/>
    <w:rsid w:val="00854ED3"/>
    <w:rsid w:val="00862D8A"/>
    <w:rsid w:val="008702E6"/>
    <w:rsid w:val="00872901"/>
    <w:rsid w:val="008825DA"/>
    <w:rsid w:val="00894E75"/>
    <w:rsid w:val="008B4EC5"/>
    <w:rsid w:val="008B5F35"/>
    <w:rsid w:val="008D65A0"/>
    <w:rsid w:val="008F3680"/>
    <w:rsid w:val="0090191A"/>
    <w:rsid w:val="00901EAE"/>
    <w:rsid w:val="00917500"/>
    <w:rsid w:val="00924B6A"/>
    <w:rsid w:val="009261F0"/>
    <w:rsid w:val="009302D1"/>
    <w:rsid w:val="00936181"/>
    <w:rsid w:val="00936197"/>
    <w:rsid w:val="00940646"/>
    <w:rsid w:val="009415FC"/>
    <w:rsid w:val="009570EF"/>
    <w:rsid w:val="009577C8"/>
    <w:rsid w:val="00962AED"/>
    <w:rsid w:val="00964E3D"/>
    <w:rsid w:val="009710AF"/>
    <w:rsid w:val="00971605"/>
    <w:rsid w:val="0097589B"/>
    <w:rsid w:val="0099661F"/>
    <w:rsid w:val="0099728C"/>
    <w:rsid w:val="009A317C"/>
    <w:rsid w:val="009A770F"/>
    <w:rsid w:val="009A7FB5"/>
    <w:rsid w:val="009B4011"/>
    <w:rsid w:val="009B5C25"/>
    <w:rsid w:val="009C25EB"/>
    <w:rsid w:val="009C273F"/>
    <w:rsid w:val="009E62CD"/>
    <w:rsid w:val="009E7DEA"/>
    <w:rsid w:val="00A06259"/>
    <w:rsid w:val="00A22866"/>
    <w:rsid w:val="00A236CD"/>
    <w:rsid w:val="00A3078D"/>
    <w:rsid w:val="00A56F1E"/>
    <w:rsid w:val="00A614CD"/>
    <w:rsid w:val="00A9133B"/>
    <w:rsid w:val="00AC755D"/>
    <w:rsid w:val="00AF3E34"/>
    <w:rsid w:val="00B000A7"/>
    <w:rsid w:val="00B01F29"/>
    <w:rsid w:val="00B3337A"/>
    <w:rsid w:val="00B43355"/>
    <w:rsid w:val="00B47F90"/>
    <w:rsid w:val="00B60CC0"/>
    <w:rsid w:val="00B60F1F"/>
    <w:rsid w:val="00B64BB4"/>
    <w:rsid w:val="00B708E0"/>
    <w:rsid w:val="00B730A8"/>
    <w:rsid w:val="00B81BB0"/>
    <w:rsid w:val="00B96107"/>
    <w:rsid w:val="00BA1F2C"/>
    <w:rsid w:val="00BB3E0F"/>
    <w:rsid w:val="00BB3F7A"/>
    <w:rsid w:val="00BC4CA6"/>
    <w:rsid w:val="00BD478F"/>
    <w:rsid w:val="00BD5A39"/>
    <w:rsid w:val="00BF11FF"/>
    <w:rsid w:val="00BF23A8"/>
    <w:rsid w:val="00BF771D"/>
    <w:rsid w:val="00C14479"/>
    <w:rsid w:val="00C172F8"/>
    <w:rsid w:val="00C3392A"/>
    <w:rsid w:val="00C34570"/>
    <w:rsid w:val="00C77F24"/>
    <w:rsid w:val="00C83661"/>
    <w:rsid w:val="00C909A2"/>
    <w:rsid w:val="00C93DFC"/>
    <w:rsid w:val="00C97381"/>
    <w:rsid w:val="00C9763A"/>
    <w:rsid w:val="00CB395B"/>
    <w:rsid w:val="00CC0270"/>
    <w:rsid w:val="00CC15A7"/>
    <w:rsid w:val="00CC1A6D"/>
    <w:rsid w:val="00CC4F85"/>
    <w:rsid w:val="00CD410E"/>
    <w:rsid w:val="00CD444E"/>
    <w:rsid w:val="00CF2DB5"/>
    <w:rsid w:val="00D21D58"/>
    <w:rsid w:val="00D226A5"/>
    <w:rsid w:val="00D2377C"/>
    <w:rsid w:val="00D24A98"/>
    <w:rsid w:val="00D40159"/>
    <w:rsid w:val="00D622FC"/>
    <w:rsid w:val="00D858CC"/>
    <w:rsid w:val="00D97E6E"/>
    <w:rsid w:val="00DA4850"/>
    <w:rsid w:val="00DE7FE9"/>
    <w:rsid w:val="00DF02E6"/>
    <w:rsid w:val="00E11069"/>
    <w:rsid w:val="00E2740B"/>
    <w:rsid w:val="00E31CA0"/>
    <w:rsid w:val="00E40564"/>
    <w:rsid w:val="00E45B7C"/>
    <w:rsid w:val="00E46A0A"/>
    <w:rsid w:val="00E54E2D"/>
    <w:rsid w:val="00E670E8"/>
    <w:rsid w:val="00E8319F"/>
    <w:rsid w:val="00E863F1"/>
    <w:rsid w:val="00E90390"/>
    <w:rsid w:val="00E94448"/>
    <w:rsid w:val="00ED3028"/>
    <w:rsid w:val="00ED4377"/>
    <w:rsid w:val="00ED6923"/>
    <w:rsid w:val="00F0383A"/>
    <w:rsid w:val="00F10101"/>
    <w:rsid w:val="00F13D33"/>
    <w:rsid w:val="00F271A4"/>
    <w:rsid w:val="00F31FEE"/>
    <w:rsid w:val="00F45131"/>
    <w:rsid w:val="00F51272"/>
    <w:rsid w:val="00F91500"/>
    <w:rsid w:val="00FC7767"/>
    <w:rsid w:val="00FD14FB"/>
    <w:rsid w:val="00FD2836"/>
    <w:rsid w:val="00FD7019"/>
    <w:rsid w:val="0100126B"/>
    <w:rsid w:val="012670EA"/>
    <w:rsid w:val="0136557F"/>
    <w:rsid w:val="014365C7"/>
    <w:rsid w:val="01AA1AC9"/>
    <w:rsid w:val="01BB5A85"/>
    <w:rsid w:val="01BD1DC8"/>
    <w:rsid w:val="01D17056"/>
    <w:rsid w:val="02306473"/>
    <w:rsid w:val="026003DA"/>
    <w:rsid w:val="02895BE2"/>
    <w:rsid w:val="02A227A1"/>
    <w:rsid w:val="02C626AC"/>
    <w:rsid w:val="038A790C"/>
    <w:rsid w:val="038F71C9"/>
    <w:rsid w:val="03B1713F"/>
    <w:rsid w:val="042F62B6"/>
    <w:rsid w:val="04310280"/>
    <w:rsid w:val="0442423B"/>
    <w:rsid w:val="04B2316F"/>
    <w:rsid w:val="04BB7326"/>
    <w:rsid w:val="04E23427"/>
    <w:rsid w:val="04F35535"/>
    <w:rsid w:val="04FC0439"/>
    <w:rsid w:val="051A0D14"/>
    <w:rsid w:val="05946D18"/>
    <w:rsid w:val="05D11D1B"/>
    <w:rsid w:val="05DB66F5"/>
    <w:rsid w:val="05DD7E9B"/>
    <w:rsid w:val="05E65CDA"/>
    <w:rsid w:val="05F81B6E"/>
    <w:rsid w:val="063F6C84"/>
    <w:rsid w:val="065B7836"/>
    <w:rsid w:val="06A26ADE"/>
    <w:rsid w:val="06DF2215"/>
    <w:rsid w:val="070A2FBC"/>
    <w:rsid w:val="07261BF2"/>
    <w:rsid w:val="07603356"/>
    <w:rsid w:val="07610150"/>
    <w:rsid w:val="07C907C2"/>
    <w:rsid w:val="07DC0503"/>
    <w:rsid w:val="07F30E0E"/>
    <w:rsid w:val="08042ADE"/>
    <w:rsid w:val="081C29AC"/>
    <w:rsid w:val="08510EF1"/>
    <w:rsid w:val="08803584"/>
    <w:rsid w:val="08D07444"/>
    <w:rsid w:val="08D37B58"/>
    <w:rsid w:val="08ED3546"/>
    <w:rsid w:val="093700E7"/>
    <w:rsid w:val="096B7D90"/>
    <w:rsid w:val="09BD2588"/>
    <w:rsid w:val="09F16BC1"/>
    <w:rsid w:val="0A79472F"/>
    <w:rsid w:val="0AD83203"/>
    <w:rsid w:val="0AE47DFA"/>
    <w:rsid w:val="0B3F7726"/>
    <w:rsid w:val="0B6251C3"/>
    <w:rsid w:val="0B723658"/>
    <w:rsid w:val="0B8516EF"/>
    <w:rsid w:val="0BAA1613"/>
    <w:rsid w:val="0C0B7609"/>
    <w:rsid w:val="0C5257B6"/>
    <w:rsid w:val="0C586C4E"/>
    <w:rsid w:val="0C8439FE"/>
    <w:rsid w:val="0CA041F5"/>
    <w:rsid w:val="0CB67574"/>
    <w:rsid w:val="0CF73795"/>
    <w:rsid w:val="0CFF53BF"/>
    <w:rsid w:val="0D501777"/>
    <w:rsid w:val="0D6276FC"/>
    <w:rsid w:val="0DB461AA"/>
    <w:rsid w:val="0DD763C8"/>
    <w:rsid w:val="0DDF2F7F"/>
    <w:rsid w:val="0E6C4BE3"/>
    <w:rsid w:val="0EF32D02"/>
    <w:rsid w:val="0EFE3F6B"/>
    <w:rsid w:val="0F5372FC"/>
    <w:rsid w:val="0F917E25"/>
    <w:rsid w:val="0FA349AA"/>
    <w:rsid w:val="0FA60845"/>
    <w:rsid w:val="0FDF1016"/>
    <w:rsid w:val="0FF26B15"/>
    <w:rsid w:val="100F756A"/>
    <w:rsid w:val="101E0686"/>
    <w:rsid w:val="103C5FE2"/>
    <w:rsid w:val="10711E1A"/>
    <w:rsid w:val="1074577C"/>
    <w:rsid w:val="10E741A0"/>
    <w:rsid w:val="10F37D4C"/>
    <w:rsid w:val="10F93ED3"/>
    <w:rsid w:val="112828AD"/>
    <w:rsid w:val="11823EC9"/>
    <w:rsid w:val="11D30BC8"/>
    <w:rsid w:val="11E12F1A"/>
    <w:rsid w:val="12435D4E"/>
    <w:rsid w:val="12544568"/>
    <w:rsid w:val="128A572B"/>
    <w:rsid w:val="12B5191A"/>
    <w:rsid w:val="13286CF2"/>
    <w:rsid w:val="1332191F"/>
    <w:rsid w:val="135F0495"/>
    <w:rsid w:val="138B6DB2"/>
    <w:rsid w:val="13A7786B"/>
    <w:rsid w:val="14255A82"/>
    <w:rsid w:val="143811B7"/>
    <w:rsid w:val="143E1F70"/>
    <w:rsid w:val="14CF1B1B"/>
    <w:rsid w:val="15802E15"/>
    <w:rsid w:val="15A209C8"/>
    <w:rsid w:val="15DB004C"/>
    <w:rsid w:val="15DC1BCD"/>
    <w:rsid w:val="16414353"/>
    <w:rsid w:val="16707CBC"/>
    <w:rsid w:val="16D43419"/>
    <w:rsid w:val="16FD7459"/>
    <w:rsid w:val="1712299E"/>
    <w:rsid w:val="17190E2C"/>
    <w:rsid w:val="177B7D38"/>
    <w:rsid w:val="177F707A"/>
    <w:rsid w:val="179B7A92"/>
    <w:rsid w:val="179F6914"/>
    <w:rsid w:val="17E36A78"/>
    <w:rsid w:val="185B5474"/>
    <w:rsid w:val="18A62B93"/>
    <w:rsid w:val="18D72D45"/>
    <w:rsid w:val="18E50C6A"/>
    <w:rsid w:val="18FE715D"/>
    <w:rsid w:val="19061883"/>
    <w:rsid w:val="1915111C"/>
    <w:rsid w:val="19333D48"/>
    <w:rsid w:val="196D36B1"/>
    <w:rsid w:val="19C84D8B"/>
    <w:rsid w:val="19F711CD"/>
    <w:rsid w:val="19F81E6C"/>
    <w:rsid w:val="1A383CBF"/>
    <w:rsid w:val="1A4F2DB6"/>
    <w:rsid w:val="1A7867B1"/>
    <w:rsid w:val="1AB64BE3"/>
    <w:rsid w:val="1AF04599"/>
    <w:rsid w:val="1B041B0D"/>
    <w:rsid w:val="1B0C1FB3"/>
    <w:rsid w:val="1B1D66B9"/>
    <w:rsid w:val="1B574618"/>
    <w:rsid w:val="1B75684C"/>
    <w:rsid w:val="1B79458F"/>
    <w:rsid w:val="1B7E7DF7"/>
    <w:rsid w:val="1B8B06F6"/>
    <w:rsid w:val="1B8F790E"/>
    <w:rsid w:val="1C0E01AF"/>
    <w:rsid w:val="1C444B9D"/>
    <w:rsid w:val="1C9F1DD3"/>
    <w:rsid w:val="1CDD28FB"/>
    <w:rsid w:val="1D0165EA"/>
    <w:rsid w:val="1D0600A4"/>
    <w:rsid w:val="1D586204"/>
    <w:rsid w:val="1DD97567"/>
    <w:rsid w:val="1DE657E0"/>
    <w:rsid w:val="1E7E62D4"/>
    <w:rsid w:val="1EA26F4C"/>
    <w:rsid w:val="1EB12291"/>
    <w:rsid w:val="1EBA6428"/>
    <w:rsid w:val="1EC975DB"/>
    <w:rsid w:val="1ED41446"/>
    <w:rsid w:val="1EDB2E6A"/>
    <w:rsid w:val="1EF87EC0"/>
    <w:rsid w:val="1EFF4DAB"/>
    <w:rsid w:val="1F9000F9"/>
    <w:rsid w:val="1F930CEC"/>
    <w:rsid w:val="1FE44BAC"/>
    <w:rsid w:val="200C59D1"/>
    <w:rsid w:val="2027280B"/>
    <w:rsid w:val="20745325"/>
    <w:rsid w:val="20801F1B"/>
    <w:rsid w:val="20A0436C"/>
    <w:rsid w:val="20B147CB"/>
    <w:rsid w:val="20F36B91"/>
    <w:rsid w:val="211B01B7"/>
    <w:rsid w:val="211F50E3"/>
    <w:rsid w:val="21BF0821"/>
    <w:rsid w:val="21F7445F"/>
    <w:rsid w:val="21FC1A76"/>
    <w:rsid w:val="221C5952"/>
    <w:rsid w:val="223A281C"/>
    <w:rsid w:val="22482F0D"/>
    <w:rsid w:val="231F5A1C"/>
    <w:rsid w:val="239006C7"/>
    <w:rsid w:val="23AB2E4B"/>
    <w:rsid w:val="23B14E2C"/>
    <w:rsid w:val="240115C5"/>
    <w:rsid w:val="2417526A"/>
    <w:rsid w:val="243E0123"/>
    <w:rsid w:val="246062EC"/>
    <w:rsid w:val="24636277"/>
    <w:rsid w:val="252512E3"/>
    <w:rsid w:val="256C2A6E"/>
    <w:rsid w:val="256D3757"/>
    <w:rsid w:val="25777D91"/>
    <w:rsid w:val="25C24D84"/>
    <w:rsid w:val="25DF76E4"/>
    <w:rsid w:val="265A6D6B"/>
    <w:rsid w:val="26723AC1"/>
    <w:rsid w:val="26C4383F"/>
    <w:rsid w:val="26F64CE5"/>
    <w:rsid w:val="26F81983"/>
    <w:rsid w:val="271C59F3"/>
    <w:rsid w:val="274A3BA2"/>
    <w:rsid w:val="275E288B"/>
    <w:rsid w:val="27B96D49"/>
    <w:rsid w:val="27DA4607"/>
    <w:rsid w:val="27EC7E96"/>
    <w:rsid w:val="27EF4E0D"/>
    <w:rsid w:val="283F50A3"/>
    <w:rsid w:val="284973A6"/>
    <w:rsid w:val="28793E20"/>
    <w:rsid w:val="28884063"/>
    <w:rsid w:val="290F6532"/>
    <w:rsid w:val="2919115F"/>
    <w:rsid w:val="29397B6A"/>
    <w:rsid w:val="294F79E6"/>
    <w:rsid w:val="29617B35"/>
    <w:rsid w:val="297168A5"/>
    <w:rsid w:val="299D3B3E"/>
    <w:rsid w:val="2A216EDB"/>
    <w:rsid w:val="2A3049B2"/>
    <w:rsid w:val="2A41271B"/>
    <w:rsid w:val="2A731634"/>
    <w:rsid w:val="2A9A00C1"/>
    <w:rsid w:val="2AEB2687"/>
    <w:rsid w:val="2B3842A9"/>
    <w:rsid w:val="2B593A95"/>
    <w:rsid w:val="2B6761B2"/>
    <w:rsid w:val="2B724EEF"/>
    <w:rsid w:val="2B8D6D49"/>
    <w:rsid w:val="2C0B2FE1"/>
    <w:rsid w:val="2C4444C1"/>
    <w:rsid w:val="2CBC39AD"/>
    <w:rsid w:val="2CD77367"/>
    <w:rsid w:val="2CE675AA"/>
    <w:rsid w:val="2CF50D14"/>
    <w:rsid w:val="2CFE48F4"/>
    <w:rsid w:val="2D377E06"/>
    <w:rsid w:val="2D650892"/>
    <w:rsid w:val="2D9214E0"/>
    <w:rsid w:val="2DBD655D"/>
    <w:rsid w:val="2DC31316"/>
    <w:rsid w:val="2DCA2A28"/>
    <w:rsid w:val="2DDB4C35"/>
    <w:rsid w:val="2E0560D9"/>
    <w:rsid w:val="2E216586"/>
    <w:rsid w:val="2EE31FF3"/>
    <w:rsid w:val="2EE47B19"/>
    <w:rsid w:val="2F0A3A24"/>
    <w:rsid w:val="2F191EB9"/>
    <w:rsid w:val="2F364819"/>
    <w:rsid w:val="2F522CD5"/>
    <w:rsid w:val="2F5527C5"/>
    <w:rsid w:val="2F7E401E"/>
    <w:rsid w:val="2FA15A0A"/>
    <w:rsid w:val="2FA349E1"/>
    <w:rsid w:val="2FAE71E3"/>
    <w:rsid w:val="2FB120F1"/>
    <w:rsid w:val="30073BA1"/>
    <w:rsid w:val="302A3C52"/>
    <w:rsid w:val="30445E62"/>
    <w:rsid w:val="30607673"/>
    <w:rsid w:val="306406B8"/>
    <w:rsid w:val="308275EA"/>
    <w:rsid w:val="308415B4"/>
    <w:rsid w:val="30C714A1"/>
    <w:rsid w:val="30C776F3"/>
    <w:rsid w:val="30F009F7"/>
    <w:rsid w:val="312406A1"/>
    <w:rsid w:val="318D2B15"/>
    <w:rsid w:val="319677F1"/>
    <w:rsid w:val="31A57A34"/>
    <w:rsid w:val="31CA1248"/>
    <w:rsid w:val="31CA749A"/>
    <w:rsid w:val="31D71BB7"/>
    <w:rsid w:val="31D874D8"/>
    <w:rsid w:val="321414BD"/>
    <w:rsid w:val="32252923"/>
    <w:rsid w:val="32701D7C"/>
    <w:rsid w:val="328036F6"/>
    <w:rsid w:val="32C739DA"/>
    <w:rsid w:val="32E225C2"/>
    <w:rsid w:val="32E4458C"/>
    <w:rsid w:val="32E93950"/>
    <w:rsid w:val="32FF0DD9"/>
    <w:rsid w:val="33053CB8"/>
    <w:rsid w:val="33093B0A"/>
    <w:rsid w:val="331A1D5C"/>
    <w:rsid w:val="332145DD"/>
    <w:rsid w:val="33686F6B"/>
    <w:rsid w:val="338D4C23"/>
    <w:rsid w:val="338E3DE2"/>
    <w:rsid w:val="33C148CD"/>
    <w:rsid w:val="33EB71F9"/>
    <w:rsid w:val="33ED56C2"/>
    <w:rsid w:val="33F9150F"/>
    <w:rsid w:val="34476B80"/>
    <w:rsid w:val="347A7A53"/>
    <w:rsid w:val="34CC3626"/>
    <w:rsid w:val="34D57645"/>
    <w:rsid w:val="35040F15"/>
    <w:rsid w:val="353B12FF"/>
    <w:rsid w:val="3540060E"/>
    <w:rsid w:val="354D6990"/>
    <w:rsid w:val="35927056"/>
    <w:rsid w:val="359371FA"/>
    <w:rsid w:val="35AF70D3"/>
    <w:rsid w:val="35FE7713"/>
    <w:rsid w:val="36484AF3"/>
    <w:rsid w:val="36493A4A"/>
    <w:rsid w:val="366559E4"/>
    <w:rsid w:val="3667175C"/>
    <w:rsid w:val="367D2D2D"/>
    <w:rsid w:val="36CF10AF"/>
    <w:rsid w:val="374A5430"/>
    <w:rsid w:val="377078AE"/>
    <w:rsid w:val="378B147A"/>
    <w:rsid w:val="37DA3D68"/>
    <w:rsid w:val="382779AC"/>
    <w:rsid w:val="38303DCF"/>
    <w:rsid w:val="38415FDC"/>
    <w:rsid w:val="384653A1"/>
    <w:rsid w:val="38887712"/>
    <w:rsid w:val="38E12E9D"/>
    <w:rsid w:val="38FE229B"/>
    <w:rsid w:val="39162FC5"/>
    <w:rsid w:val="397A08A5"/>
    <w:rsid w:val="398A57E1"/>
    <w:rsid w:val="398C68DA"/>
    <w:rsid w:val="39B60304"/>
    <w:rsid w:val="39D54C2E"/>
    <w:rsid w:val="39D961DF"/>
    <w:rsid w:val="39FA6830"/>
    <w:rsid w:val="3A163C11"/>
    <w:rsid w:val="3A1E08FF"/>
    <w:rsid w:val="3A2D1365"/>
    <w:rsid w:val="3A647D60"/>
    <w:rsid w:val="3AA60379"/>
    <w:rsid w:val="3AF15A98"/>
    <w:rsid w:val="3B080D31"/>
    <w:rsid w:val="3B1C5845"/>
    <w:rsid w:val="3B4736B1"/>
    <w:rsid w:val="3B4F6D28"/>
    <w:rsid w:val="3B6C15C2"/>
    <w:rsid w:val="3B8651B1"/>
    <w:rsid w:val="3BBD3265"/>
    <w:rsid w:val="3BC211E2"/>
    <w:rsid w:val="3C0F1E9A"/>
    <w:rsid w:val="3C1557B6"/>
    <w:rsid w:val="3C487939"/>
    <w:rsid w:val="3C990195"/>
    <w:rsid w:val="3CD15B81"/>
    <w:rsid w:val="3CDA14DD"/>
    <w:rsid w:val="3CF33D49"/>
    <w:rsid w:val="3D0A4BEF"/>
    <w:rsid w:val="3D235CB1"/>
    <w:rsid w:val="3D29758D"/>
    <w:rsid w:val="3D3330C8"/>
    <w:rsid w:val="3D5D5666"/>
    <w:rsid w:val="3D605157"/>
    <w:rsid w:val="3D6932BC"/>
    <w:rsid w:val="3D7A39E9"/>
    <w:rsid w:val="3D826E7B"/>
    <w:rsid w:val="3D850719"/>
    <w:rsid w:val="3DC56D68"/>
    <w:rsid w:val="3DFE0BF8"/>
    <w:rsid w:val="3EAB2402"/>
    <w:rsid w:val="3EDB7D99"/>
    <w:rsid w:val="3F3E5024"/>
    <w:rsid w:val="3F850EA5"/>
    <w:rsid w:val="3F8769CB"/>
    <w:rsid w:val="3FCD46EF"/>
    <w:rsid w:val="3FE61943"/>
    <w:rsid w:val="40BC1A2E"/>
    <w:rsid w:val="40E755E4"/>
    <w:rsid w:val="411B1F4A"/>
    <w:rsid w:val="41466412"/>
    <w:rsid w:val="416960AB"/>
    <w:rsid w:val="416C40CA"/>
    <w:rsid w:val="41BA408F"/>
    <w:rsid w:val="421F738E"/>
    <w:rsid w:val="4262727B"/>
    <w:rsid w:val="428611BC"/>
    <w:rsid w:val="42870A90"/>
    <w:rsid w:val="42985594"/>
    <w:rsid w:val="42C35F6C"/>
    <w:rsid w:val="42F26F9C"/>
    <w:rsid w:val="42FF2D1C"/>
    <w:rsid w:val="43195B8C"/>
    <w:rsid w:val="43260821"/>
    <w:rsid w:val="43302ED5"/>
    <w:rsid w:val="435338DF"/>
    <w:rsid w:val="43543068"/>
    <w:rsid w:val="43615099"/>
    <w:rsid w:val="4391606A"/>
    <w:rsid w:val="439873F8"/>
    <w:rsid w:val="43AF64F0"/>
    <w:rsid w:val="43B14016"/>
    <w:rsid w:val="43EF3BCE"/>
    <w:rsid w:val="440F51E1"/>
    <w:rsid w:val="445175A7"/>
    <w:rsid w:val="446C2706"/>
    <w:rsid w:val="44D222BF"/>
    <w:rsid w:val="44E63332"/>
    <w:rsid w:val="45060392"/>
    <w:rsid w:val="450C7AE6"/>
    <w:rsid w:val="45462E84"/>
    <w:rsid w:val="454D7D6F"/>
    <w:rsid w:val="459736E0"/>
    <w:rsid w:val="45CF69D6"/>
    <w:rsid w:val="45EC57D9"/>
    <w:rsid w:val="45FB04BF"/>
    <w:rsid w:val="461350DF"/>
    <w:rsid w:val="462036D5"/>
    <w:rsid w:val="464B1844"/>
    <w:rsid w:val="4679722E"/>
    <w:rsid w:val="46B300A5"/>
    <w:rsid w:val="46BA7686"/>
    <w:rsid w:val="46FF32EA"/>
    <w:rsid w:val="471A6784"/>
    <w:rsid w:val="475C073D"/>
    <w:rsid w:val="47953C4F"/>
    <w:rsid w:val="47C3256A"/>
    <w:rsid w:val="47C81D8E"/>
    <w:rsid w:val="47DE1152"/>
    <w:rsid w:val="47E30E5E"/>
    <w:rsid w:val="487675DC"/>
    <w:rsid w:val="487F648D"/>
    <w:rsid w:val="491D4CB4"/>
    <w:rsid w:val="494476DB"/>
    <w:rsid w:val="495C1604"/>
    <w:rsid w:val="49A419FC"/>
    <w:rsid w:val="49BA799D"/>
    <w:rsid w:val="49D84A41"/>
    <w:rsid w:val="4A25750C"/>
    <w:rsid w:val="4A8C758B"/>
    <w:rsid w:val="4AA7341E"/>
    <w:rsid w:val="4AD351BA"/>
    <w:rsid w:val="4ADA02F6"/>
    <w:rsid w:val="4AE44CD1"/>
    <w:rsid w:val="4AEE636E"/>
    <w:rsid w:val="4B257D5F"/>
    <w:rsid w:val="4B352FD1"/>
    <w:rsid w:val="4B4B6AFE"/>
    <w:rsid w:val="4B4C0AC8"/>
    <w:rsid w:val="4B693428"/>
    <w:rsid w:val="4BC9209C"/>
    <w:rsid w:val="4BDC3BFA"/>
    <w:rsid w:val="4C0E1EFB"/>
    <w:rsid w:val="4C35155C"/>
    <w:rsid w:val="4C392242"/>
    <w:rsid w:val="4C4243A5"/>
    <w:rsid w:val="4C5145E8"/>
    <w:rsid w:val="4C96024D"/>
    <w:rsid w:val="4CFD651E"/>
    <w:rsid w:val="4D072EF9"/>
    <w:rsid w:val="4D225F85"/>
    <w:rsid w:val="4D27359B"/>
    <w:rsid w:val="4D3F08E5"/>
    <w:rsid w:val="4D4B29D7"/>
    <w:rsid w:val="4D5D0D6B"/>
    <w:rsid w:val="4D713FA9"/>
    <w:rsid w:val="4D866514"/>
    <w:rsid w:val="4D8C1650"/>
    <w:rsid w:val="4D941508"/>
    <w:rsid w:val="4DAD5C31"/>
    <w:rsid w:val="4E3917D8"/>
    <w:rsid w:val="4E404368"/>
    <w:rsid w:val="4E4A5793"/>
    <w:rsid w:val="4E6D1482"/>
    <w:rsid w:val="4E99569F"/>
    <w:rsid w:val="4EAF6E2B"/>
    <w:rsid w:val="4F634453"/>
    <w:rsid w:val="4F642884"/>
    <w:rsid w:val="4F8F3DF2"/>
    <w:rsid w:val="507C59AC"/>
    <w:rsid w:val="513A6339"/>
    <w:rsid w:val="513B7615"/>
    <w:rsid w:val="51464C6D"/>
    <w:rsid w:val="515801C7"/>
    <w:rsid w:val="515F3303"/>
    <w:rsid w:val="51654473"/>
    <w:rsid w:val="520B5239"/>
    <w:rsid w:val="52495D62"/>
    <w:rsid w:val="52990A97"/>
    <w:rsid w:val="529C5C35"/>
    <w:rsid w:val="52D56D30"/>
    <w:rsid w:val="534303F2"/>
    <w:rsid w:val="53EE6BC1"/>
    <w:rsid w:val="53FD0BB2"/>
    <w:rsid w:val="544B53A1"/>
    <w:rsid w:val="54574766"/>
    <w:rsid w:val="54680721"/>
    <w:rsid w:val="54752A66"/>
    <w:rsid w:val="54754BEC"/>
    <w:rsid w:val="54972DB4"/>
    <w:rsid w:val="54D2203E"/>
    <w:rsid w:val="54D94776"/>
    <w:rsid w:val="54F71AA5"/>
    <w:rsid w:val="550B72FE"/>
    <w:rsid w:val="550D0E1A"/>
    <w:rsid w:val="55410F72"/>
    <w:rsid w:val="557F3594"/>
    <w:rsid w:val="559612BE"/>
    <w:rsid w:val="559C41F5"/>
    <w:rsid w:val="55B61960"/>
    <w:rsid w:val="55EC02DB"/>
    <w:rsid w:val="56017FD1"/>
    <w:rsid w:val="562C7C8E"/>
    <w:rsid w:val="564F2549"/>
    <w:rsid w:val="56794E67"/>
    <w:rsid w:val="56D007FF"/>
    <w:rsid w:val="56DE2F1C"/>
    <w:rsid w:val="571A1A7B"/>
    <w:rsid w:val="575B456D"/>
    <w:rsid w:val="57AA72A2"/>
    <w:rsid w:val="57B10631"/>
    <w:rsid w:val="5813218E"/>
    <w:rsid w:val="583E6A51"/>
    <w:rsid w:val="58474AF1"/>
    <w:rsid w:val="585D4315"/>
    <w:rsid w:val="5862192B"/>
    <w:rsid w:val="58A215EA"/>
    <w:rsid w:val="58B02697"/>
    <w:rsid w:val="58B37F25"/>
    <w:rsid w:val="58C67691"/>
    <w:rsid w:val="59527BF2"/>
    <w:rsid w:val="59561490"/>
    <w:rsid w:val="597A0C8A"/>
    <w:rsid w:val="59877A50"/>
    <w:rsid w:val="59967ADE"/>
    <w:rsid w:val="59F12F2F"/>
    <w:rsid w:val="5A030F12"/>
    <w:rsid w:val="5A33357F"/>
    <w:rsid w:val="5A551748"/>
    <w:rsid w:val="5A7708D0"/>
    <w:rsid w:val="5A9515D1"/>
    <w:rsid w:val="5A955D0D"/>
    <w:rsid w:val="5AC4143F"/>
    <w:rsid w:val="5ADE62D0"/>
    <w:rsid w:val="5AEB20AC"/>
    <w:rsid w:val="5B01381B"/>
    <w:rsid w:val="5B3475AF"/>
    <w:rsid w:val="5B497397"/>
    <w:rsid w:val="5B4E4733"/>
    <w:rsid w:val="5B8C0E98"/>
    <w:rsid w:val="5B8E38C0"/>
    <w:rsid w:val="5BAF2132"/>
    <w:rsid w:val="5BC22E0D"/>
    <w:rsid w:val="5BE32D83"/>
    <w:rsid w:val="5C3D2493"/>
    <w:rsid w:val="5C401F83"/>
    <w:rsid w:val="5C5879F6"/>
    <w:rsid w:val="5C814A76"/>
    <w:rsid w:val="5CA50038"/>
    <w:rsid w:val="5CAE5C00"/>
    <w:rsid w:val="5CD5091E"/>
    <w:rsid w:val="5CDC1CAC"/>
    <w:rsid w:val="5D04294B"/>
    <w:rsid w:val="5D3D71AE"/>
    <w:rsid w:val="5D443CF5"/>
    <w:rsid w:val="5D5E2D2E"/>
    <w:rsid w:val="5D9C6476"/>
    <w:rsid w:val="5DBC388C"/>
    <w:rsid w:val="5DCA41FA"/>
    <w:rsid w:val="5DD72473"/>
    <w:rsid w:val="5E31427A"/>
    <w:rsid w:val="5E875C48"/>
    <w:rsid w:val="5EDA046D"/>
    <w:rsid w:val="5EE806A8"/>
    <w:rsid w:val="5F051A6E"/>
    <w:rsid w:val="5F2D2C93"/>
    <w:rsid w:val="5F385194"/>
    <w:rsid w:val="5F4B3119"/>
    <w:rsid w:val="5F5244A8"/>
    <w:rsid w:val="5F6E26E6"/>
    <w:rsid w:val="5F926F9A"/>
    <w:rsid w:val="5FA754D1"/>
    <w:rsid w:val="5FF40044"/>
    <w:rsid w:val="5FF90DC7"/>
    <w:rsid w:val="6025250E"/>
    <w:rsid w:val="60374B8B"/>
    <w:rsid w:val="603E6AFE"/>
    <w:rsid w:val="60791F08"/>
    <w:rsid w:val="60956D42"/>
    <w:rsid w:val="60DB227B"/>
    <w:rsid w:val="60E92BEA"/>
    <w:rsid w:val="610C68D8"/>
    <w:rsid w:val="61444A27"/>
    <w:rsid w:val="61A35824"/>
    <w:rsid w:val="61C15914"/>
    <w:rsid w:val="61C80A51"/>
    <w:rsid w:val="61DF5D9B"/>
    <w:rsid w:val="62353C0D"/>
    <w:rsid w:val="62A96AD4"/>
    <w:rsid w:val="62B17737"/>
    <w:rsid w:val="62D30FC0"/>
    <w:rsid w:val="63365E8E"/>
    <w:rsid w:val="635A07BB"/>
    <w:rsid w:val="637F5A87"/>
    <w:rsid w:val="639635F7"/>
    <w:rsid w:val="63E15DFA"/>
    <w:rsid w:val="643C1282"/>
    <w:rsid w:val="646627A3"/>
    <w:rsid w:val="646D58E0"/>
    <w:rsid w:val="64990483"/>
    <w:rsid w:val="64E5191A"/>
    <w:rsid w:val="64F102BF"/>
    <w:rsid w:val="65313701"/>
    <w:rsid w:val="653603C7"/>
    <w:rsid w:val="655F347A"/>
    <w:rsid w:val="65B732B6"/>
    <w:rsid w:val="65D2071B"/>
    <w:rsid w:val="65F91B55"/>
    <w:rsid w:val="662621EA"/>
    <w:rsid w:val="662A15E2"/>
    <w:rsid w:val="66A575B3"/>
    <w:rsid w:val="66BC48FC"/>
    <w:rsid w:val="66E96F10"/>
    <w:rsid w:val="67616A13"/>
    <w:rsid w:val="67B13ABB"/>
    <w:rsid w:val="67B15328"/>
    <w:rsid w:val="67CE5422"/>
    <w:rsid w:val="67EE31DB"/>
    <w:rsid w:val="68077A8E"/>
    <w:rsid w:val="68085807"/>
    <w:rsid w:val="680A7FFD"/>
    <w:rsid w:val="68594AF9"/>
    <w:rsid w:val="687436E1"/>
    <w:rsid w:val="68922C64"/>
    <w:rsid w:val="68C36416"/>
    <w:rsid w:val="68CA5119"/>
    <w:rsid w:val="68D73C6F"/>
    <w:rsid w:val="68E5013A"/>
    <w:rsid w:val="68EF0FB9"/>
    <w:rsid w:val="68EF4B15"/>
    <w:rsid w:val="69213EC6"/>
    <w:rsid w:val="693B477C"/>
    <w:rsid w:val="694C01BA"/>
    <w:rsid w:val="69623539"/>
    <w:rsid w:val="697F6237"/>
    <w:rsid w:val="69CD490A"/>
    <w:rsid w:val="69D56401"/>
    <w:rsid w:val="69E94088"/>
    <w:rsid w:val="69F85C4B"/>
    <w:rsid w:val="6A2D7FEB"/>
    <w:rsid w:val="6A4946F9"/>
    <w:rsid w:val="6A502786"/>
    <w:rsid w:val="6A61724B"/>
    <w:rsid w:val="6A7774B8"/>
    <w:rsid w:val="6ACB4000"/>
    <w:rsid w:val="6AED1528"/>
    <w:rsid w:val="6B030D4C"/>
    <w:rsid w:val="6B086362"/>
    <w:rsid w:val="6B142F59"/>
    <w:rsid w:val="6B2A0087"/>
    <w:rsid w:val="6B3D24B0"/>
    <w:rsid w:val="6B657311"/>
    <w:rsid w:val="6B7B4D86"/>
    <w:rsid w:val="6BB42046"/>
    <w:rsid w:val="6BB87D88"/>
    <w:rsid w:val="6C065317"/>
    <w:rsid w:val="6C206754"/>
    <w:rsid w:val="6C240F7A"/>
    <w:rsid w:val="6C2C6080"/>
    <w:rsid w:val="6C347C3B"/>
    <w:rsid w:val="6CA64085"/>
    <w:rsid w:val="6D3E606B"/>
    <w:rsid w:val="6D4B0788"/>
    <w:rsid w:val="6D5B52C1"/>
    <w:rsid w:val="6D602485"/>
    <w:rsid w:val="6D6830E8"/>
    <w:rsid w:val="6D9914DA"/>
    <w:rsid w:val="6D9D3669"/>
    <w:rsid w:val="6DE309C1"/>
    <w:rsid w:val="6E02162C"/>
    <w:rsid w:val="6E236298"/>
    <w:rsid w:val="6E272FA3"/>
    <w:rsid w:val="6E7D2BC3"/>
    <w:rsid w:val="6ECB392F"/>
    <w:rsid w:val="6EFA2466"/>
    <w:rsid w:val="6F3B6D06"/>
    <w:rsid w:val="6F3E1017"/>
    <w:rsid w:val="6F543924"/>
    <w:rsid w:val="6F742218"/>
    <w:rsid w:val="6FB53875"/>
    <w:rsid w:val="6FCD12F8"/>
    <w:rsid w:val="6FD827A7"/>
    <w:rsid w:val="6FDE4158"/>
    <w:rsid w:val="6FE3121F"/>
    <w:rsid w:val="6FED3D79"/>
    <w:rsid w:val="701D6986"/>
    <w:rsid w:val="702C664F"/>
    <w:rsid w:val="703674CE"/>
    <w:rsid w:val="7040659E"/>
    <w:rsid w:val="70553DF8"/>
    <w:rsid w:val="706933FF"/>
    <w:rsid w:val="70C920F0"/>
    <w:rsid w:val="70EB02B8"/>
    <w:rsid w:val="70EE1960"/>
    <w:rsid w:val="71287CA7"/>
    <w:rsid w:val="712E35EF"/>
    <w:rsid w:val="713C6427"/>
    <w:rsid w:val="717E1A4F"/>
    <w:rsid w:val="718129CA"/>
    <w:rsid w:val="7183443D"/>
    <w:rsid w:val="719B2A0E"/>
    <w:rsid w:val="71C254BD"/>
    <w:rsid w:val="71CD20B4"/>
    <w:rsid w:val="71EA0BA0"/>
    <w:rsid w:val="71F17B50"/>
    <w:rsid w:val="7218332F"/>
    <w:rsid w:val="724C122A"/>
    <w:rsid w:val="727E4B3C"/>
    <w:rsid w:val="729D55E2"/>
    <w:rsid w:val="72BA5B4F"/>
    <w:rsid w:val="72DF3E4C"/>
    <w:rsid w:val="72DF5BFA"/>
    <w:rsid w:val="72EE22E1"/>
    <w:rsid w:val="73025D8D"/>
    <w:rsid w:val="73094878"/>
    <w:rsid w:val="7366631C"/>
    <w:rsid w:val="73691968"/>
    <w:rsid w:val="7386076C"/>
    <w:rsid w:val="739E1612"/>
    <w:rsid w:val="73DE2356"/>
    <w:rsid w:val="73E07E7C"/>
    <w:rsid w:val="74610332"/>
    <w:rsid w:val="74A02A70"/>
    <w:rsid w:val="74D84FF7"/>
    <w:rsid w:val="74DD43BC"/>
    <w:rsid w:val="751E519F"/>
    <w:rsid w:val="7530098F"/>
    <w:rsid w:val="758919A7"/>
    <w:rsid w:val="75947170"/>
    <w:rsid w:val="7607298E"/>
    <w:rsid w:val="76117F6C"/>
    <w:rsid w:val="762A53DF"/>
    <w:rsid w:val="76487D36"/>
    <w:rsid w:val="764C110D"/>
    <w:rsid w:val="769D2054"/>
    <w:rsid w:val="76DB3120"/>
    <w:rsid w:val="76EE0B02"/>
    <w:rsid w:val="77275DC2"/>
    <w:rsid w:val="777728A5"/>
    <w:rsid w:val="77827467"/>
    <w:rsid w:val="77C0324D"/>
    <w:rsid w:val="77DA4BE2"/>
    <w:rsid w:val="77F22E94"/>
    <w:rsid w:val="77FD0C8D"/>
    <w:rsid w:val="78020E7E"/>
    <w:rsid w:val="781E5417"/>
    <w:rsid w:val="7858257A"/>
    <w:rsid w:val="78654DF4"/>
    <w:rsid w:val="786D2872"/>
    <w:rsid w:val="788F457C"/>
    <w:rsid w:val="78A43B6E"/>
    <w:rsid w:val="78B11DE7"/>
    <w:rsid w:val="78E905FD"/>
    <w:rsid w:val="791F31F5"/>
    <w:rsid w:val="7927265A"/>
    <w:rsid w:val="793547C6"/>
    <w:rsid w:val="79682D81"/>
    <w:rsid w:val="79751067"/>
    <w:rsid w:val="79DD375D"/>
    <w:rsid w:val="79FF4ACC"/>
    <w:rsid w:val="7A460C55"/>
    <w:rsid w:val="7A992B33"/>
    <w:rsid w:val="7AB67B89"/>
    <w:rsid w:val="7AD4000F"/>
    <w:rsid w:val="7B022DCE"/>
    <w:rsid w:val="7B214D90"/>
    <w:rsid w:val="7B8C1417"/>
    <w:rsid w:val="7BBF2A6D"/>
    <w:rsid w:val="7BC6204D"/>
    <w:rsid w:val="7BC91FB5"/>
    <w:rsid w:val="7BCC0CE6"/>
    <w:rsid w:val="7BD61B65"/>
    <w:rsid w:val="7C43544C"/>
    <w:rsid w:val="7C4B60AF"/>
    <w:rsid w:val="7C6D4277"/>
    <w:rsid w:val="7CC876FF"/>
    <w:rsid w:val="7CC946CF"/>
    <w:rsid w:val="7CFA5BFC"/>
    <w:rsid w:val="7D070571"/>
    <w:rsid w:val="7D63567A"/>
    <w:rsid w:val="7D7004C3"/>
    <w:rsid w:val="7D861B81"/>
    <w:rsid w:val="7D935CBD"/>
    <w:rsid w:val="7DAB6BB7"/>
    <w:rsid w:val="7DB14637"/>
    <w:rsid w:val="7DCA3FB6"/>
    <w:rsid w:val="7DF32EA2"/>
    <w:rsid w:val="7E1E7F1F"/>
    <w:rsid w:val="7E2C5D60"/>
    <w:rsid w:val="7E2E3EDA"/>
    <w:rsid w:val="7E486D4A"/>
    <w:rsid w:val="7E5E656D"/>
    <w:rsid w:val="7E665422"/>
    <w:rsid w:val="7EE84089"/>
    <w:rsid w:val="7F111831"/>
    <w:rsid w:val="7F3B68AE"/>
    <w:rsid w:val="7F7818B1"/>
    <w:rsid w:val="7F8D69DE"/>
    <w:rsid w:val="7F933D56"/>
    <w:rsid w:val="7FAC50B6"/>
    <w:rsid w:val="7FBA5A25"/>
    <w:rsid w:val="7FC93EBA"/>
    <w:rsid w:val="7FF60A27"/>
    <w:rsid w:val="7FFD3B64"/>
    <w:rsid w:val="BA7B23C6"/>
    <w:rsid w:val="DEFD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0"/>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next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2"/>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customStyle="1" w:styleId="2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74"/>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5"/>
    <w:autoRedefine/>
    <w:qFormat/>
    <w:uiPriority w:val="99"/>
  </w:style>
  <w:style w:type="paragraph" w:styleId="34">
    <w:name w:val="Body Text Indent 2"/>
    <w:basedOn w:val="1"/>
    <w:link w:val="76"/>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7"/>
    <w:autoRedefine/>
    <w:qFormat/>
    <w:uiPriority w:val="99"/>
    <w:pPr>
      <w:tabs>
        <w:tab w:val="center" w:pos="4153"/>
        <w:tab w:val="right" w:pos="8306"/>
      </w:tabs>
      <w:snapToGrid w:val="0"/>
      <w:jc w:val="left"/>
    </w:pPr>
    <w:rPr>
      <w:sz w:val="18"/>
    </w:rPr>
  </w:style>
  <w:style w:type="paragraph" w:styleId="37">
    <w:name w:val="header"/>
    <w:basedOn w:val="1"/>
    <w:link w:val="78"/>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80"/>
    <w:autoRedefine/>
    <w:qFormat/>
    <w:uiPriority w:val="0"/>
    <w:pPr>
      <w:adjustRightInd/>
      <w:spacing w:line="240" w:lineRule="auto"/>
      <w:textAlignment w:val="auto"/>
    </w:pPr>
  </w:style>
  <w:style w:type="paragraph" w:styleId="57">
    <w:name w:val="Body Text First Indent"/>
    <w:basedOn w:val="22"/>
    <w:next w:val="11"/>
    <w:autoRedefine/>
    <w:qFormat/>
    <w:uiPriority w:val="0"/>
    <w:pPr>
      <w:spacing w:line="360" w:lineRule="auto"/>
    </w:pPr>
    <w:rPr>
      <w:rFonts w:ascii="宋体" w:hAnsi="宋体"/>
      <w:sz w:val="24"/>
    </w:rPr>
  </w:style>
  <w:style w:type="paragraph" w:styleId="58">
    <w:name w:val="Body Text First Indent 2"/>
    <w:basedOn w:val="24"/>
    <w:link w:val="81"/>
    <w:autoRedefine/>
    <w:qFormat/>
    <w:uiPriority w:val="0"/>
    <w:pPr>
      <w:spacing w:after="120" w:line="240" w:lineRule="auto"/>
      <w:ind w:left="420" w:leftChars="200" w:firstLine="420" w:firstLineChars="200"/>
    </w:pPr>
  </w:style>
  <w:style w:type="table" w:styleId="60">
    <w:name w:val="Table Grid"/>
    <w:basedOn w:val="5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22"/>
    <w:rPr>
      <w:b/>
    </w:rPr>
  </w:style>
  <w:style w:type="character" w:styleId="63">
    <w:name w:val="page number"/>
    <w:basedOn w:val="61"/>
    <w:autoRedefine/>
    <w:qFormat/>
    <w:uiPriority w:val="0"/>
  </w:style>
  <w:style w:type="character" w:styleId="64">
    <w:name w:val="FollowedHyperlink"/>
    <w:autoRedefine/>
    <w:qFormat/>
    <w:uiPriority w:val="0"/>
    <w:rPr>
      <w:color w:val="333333"/>
      <w:u w:val="none"/>
    </w:rPr>
  </w:style>
  <w:style w:type="character" w:styleId="65">
    <w:name w:val="Emphasis"/>
    <w:autoRedefine/>
    <w:qFormat/>
    <w:uiPriority w:val="0"/>
    <w:rPr>
      <w:i/>
    </w:rPr>
  </w:style>
  <w:style w:type="character" w:styleId="66">
    <w:name w:val="Hyperlink"/>
    <w:autoRedefine/>
    <w:qFormat/>
    <w:uiPriority w:val="99"/>
    <w:rPr>
      <w:color w:val="333333"/>
      <w:u w:val="non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2 字符1"/>
    <w:link w:val="3"/>
    <w:autoRedefine/>
    <w:qFormat/>
    <w:uiPriority w:val="0"/>
    <w:rPr>
      <w:rFonts w:ascii="Arial" w:hAnsi="Arial" w:eastAsia="黑体"/>
      <w:b/>
      <w:kern w:val="2"/>
      <w:sz w:val="32"/>
    </w:rPr>
  </w:style>
  <w:style w:type="character" w:customStyle="1" w:styleId="71">
    <w:name w:val="标题 3 字符1"/>
    <w:link w:val="4"/>
    <w:autoRedefine/>
    <w:qFormat/>
    <w:uiPriority w:val="0"/>
    <w:rPr>
      <w:rFonts w:eastAsia="宋体"/>
      <w:b/>
      <w:kern w:val="2"/>
      <w:sz w:val="32"/>
      <w:lang w:val="en-US" w:eastAsia="zh-CN"/>
    </w:rPr>
  </w:style>
  <w:style w:type="character" w:customStyle="1" w:styleId="72">
    <w:name w:val="批注文字 字符1"/>
    <w:link w:val="19"/>
    <w:autoRedefine/>
    <w:qFormat/>
    <w:uiPriority w:val="0"/>
    <w:rPr>
      <w:sz w:val="24"/>
    </w:rPr>
  </w:style>
  <w:style w:type="character" w:customStyle="1" w:styleId="73">
    <w:name w:val="正文文本缩进 字符"/>
    <w:link w:val="24"/>
    <w:autoRedefine/>
    <w:qFormat/>
    <w:uiPriority w:val="0"/>
    <w:rPr>
      <w:kern w:val="2"/>
      <w:sz w:val="44"/>
    </w:rPr>
  </w:style>
  <w:style w:type="character" w:customStyle="1" w:styleId="74">
    <w:name w:val="纯文本 字符"/>
    <w:link w:val="31"/>
    <w:autoRedefine/>
    <w:qFormat/>
    <w:locked/>
    <w:uiPriority w:val="99"/>
    <w:rPr>
      <w:rFonts w:ascii="宋体" w:hAnsi="Courier New"/>
      <w:kern w:val="2"/>
      <w:sz w:val="21"/>
    </w:rPr>
  </w:style>
  <w:style w:type="character" w:customStyle="1" w:styleId="75">
    <w:name w:val="日期 字符"/>
    <w:link w:val="33"/>
    <w:autoRedefine/>
    <w:qFormat/>
    <w:uiPriority w:val="99"/>
    <w:rPr>
      <w:kern w:val="2"/>
      <w:sz w:val="28"/>
    </w:rPr>
  </w:style>
  <w:style w:type="character" w:customStyle="1" w:styleId="76">
    <w:name w:val="正文文本缩进 2 字符"/>
    <w:link w:val="34"/>
    <w:autoRedefine/>
    <w:qFormat/>
    <w:uiPriority w:val="0"/>
    <w:rPr>
      <w:kern w:val="2"/>
      <w:sz w:val="28"/>
    </w:rPr>
  </w:style>
  <w:style w:type="character" w:customStyle="1" w:styleId="77">
    <w:name w:val="页脚 字符"/>
    <w:link w:val="36"/>
    <w:autoRedefine/>
    <w:qFormat/>
    <w:uiPriority w:val="99"/>
    <w:rPr>
      <w:kern w:val="2"/>
      <w:sz w:val="18"/>
    </w:rPr>
  </w:style>
  <w:style w:type="character" w:customStyle="1" w:styleId="78">
    <w:name w:val="页眉 字符"/>
    <w:link w:val="37"/>
    <w:autoRedefine/>
    <w:qFormat/>
    <w:uiPriority w:val="99"/>
    <w:rPr>
      <w:kern w:val="2"/>
      <w:sz w:val="18"/>
    </w:rPr>
  </w:style>
  <w:style w:type="character" w:customStyle="1" w:styleId="79">
    <w:name w:val="脚注文本 字符"/>
    <w:link w:val="41"/>
    <w:autoRedefine/>
    <w:qFormat/>
    <w:uiPriority w:val="0"/>
    <w:rPr>
      <w:kern w:val="2"/>
      <w:sz w:val="18"/>
    </w:rPr>
  </w:style>
  <w:style w:type="character" w:customStyle="1" w:styleId="80">
    <w:name w:val="批注主题 字符"/>
    <w:basedOn w:val="72"/>
    <w:link w:val="56"/>
    <w:autoRedefine/>
    <w:qFormat/>
    <w:uiPriority w:val="0"/>
    <w:rPr>
      <w:sz w:val="24"/>
    </w:rPr>
  </w:style>
  <w:style w:type="character" w:customStyle="1" w:styleId="81">
    <w:name w:val="正文文本首行缩进 2 字符"/>
    <w:basedOn w:val="73"/>
    <w:link w:val="58"/>
    <w:autoRedefine/>
    <w:qFormat/>
    <w:uiPriority w:val="0"/>
    <w:rPr>
      <w:kern w:val="2"/>
      <w:sz w:val="44"/>
    </w:rPr>
  </w:style>
  <w:style w:type="paragraph" w:customStyle="1" w:styleId="82">
    <w:name w:val="BodyText"/>
    <w:basedOn w:val="1"/>
    <w:next w:val="83"/>
    <w:autoRedefine/>
    <w:qFormat/>
    <w:uiPriority w:val="0"/>
    <w:pPr>
      <w:textAlignment w:val="baseline"/>
    </w:pPr>
    <w:rPr>
      <w:rFonts w:ascii="仿宋_GB2312" w:eastAsia="仿宋_GB2312"/>
      <w:sz w:val="32"/>
    </w:rPr>
  </w:style>
  <w:style w:type="paragraph" w:customStyle="1" w:styleId="83">
    <w:name w:val="BodyTextIndent"/>
    <w:basedOn w:val="1"/>
    <w:autoRedefine/>
    <w:qFormat/>
    <w:uiPriority w:val="0"/>
    <w:pPr>
      <w:spacing w:line="700" w:lineRule="exact"/>
      <w:ind w:left="960"/>
      <w:textAlignment w:val="baseline"/>
    </w:pPr>
    <w:rPr>
      <w:sz w:val="44"/>
    </w:rPr>
  </w:style>
  <w:style w:type="paragraph" w:customStyle="1" w:styleId="84">
    <w:name w:val="HtmlPre"/>
    <w:basedOn w:val="1"/>
    <w:autoRedefine/>
    <w:qFormat/>
    <w:uiPriority w:val="0"/>
    <w:pPr>
      <w:textAlignment w:val="baseline"/>
    </w:pPr>
    <w:rPr>
      <w:rFonts w:ascii="Courier New" w:hAnsi="Courier New"/>
      <w:sz w:val="20"/>
      <w:szCs w:val="24"/>
    </w:rPr>
  </w:style>
  <w:style w:type="paragraph" w:customStyle="1" w:styleId="85">
    <w:name w:val="目录 91"/>
    <w:next w:val="1"/>
    <w:autoRedefine/>
    <w:qFormat/>
    <w:uiPriority w:val="99"/>
    <w:pPr>
      <w:wordWrap w:val="0"/>
      <w:ind w:left="3400"/>
      <w:jc w:val="both"/>
    </w:pPr>
    <w:rPr>
      <w:rFonts w:ascii="宋体" w:hAnsi="Times New Roman" w:eastAsia="宋体" w:cs="Times New Roman"/>
      <w:sz w:val="21"/>
      <w:lang w:val="en-US" w:eastAsia="zh-CN" w:bidi="ar-SA"/>
    </w:rPr>
  </w:style>
  <w:style w:type="character" w:customStyle="1" w:styleId="86">
    <w:name w:val="Char Char6"/>
    <w:autoRedefine/>
    <w:qFormat/>
    <w:uiPriority w:val="0"/>
    <w:rPr>
      <w:rFonts w:ascii="仿宋_GB2312" w:eastAsia="仿宋_GB2312"/>
      <w:kern w:val="2"/>
      <w:sz w:val="32"/>
    </w:rPr>
  </w:style>
  <w:style w:type="character" w:customStyle="1" w:styleId="87">
    <w:name w:val="Char Char2"/>
    <w:autoRedefine/>
    <w:qFormat/>
    <w:uiPriority w:val="0"/>
    <w:rPr>
      <w:rFonts w:eastAsia="宋体"/>
      <w:kern w:val="2"/>
      <w:sz w:val="18"/>
      <w:lang w:val="en-US" w:eastAsia="zh-CN"/>
    </w:rPr>
  </w:style>
  <w:style w:type="character" w:customStyle="1" w:styleId="88">
    <w:name w:val="Char Char"/>
    <w:autoRedefine/>
    <w:qFormat/>
    <w:uiPriority w:val="0"/>
    <w:rPr>
      <w:rFonts w:ascii="宋体" w:hAnsi="宋体" w:eastAsia="宋体"/>
      <w:kern w:val="2"/>
      <w:sz w:val="24"/>
      <w:lang w:val="en-US" w:eastAsia="zh-CN" w:bidi="ar-SA"/>
    </w:rPr>
  </w:style>
  <w:style w:type="character" w:customStyle="1" w:styleId="89">
    <w:name w:val="Table Text Char"/>
    <w:autoRedefine/>
    <w:qFormat/>
    <w:uiPriority w:val="0"/>
    <w:rPr>
      <w:rFonts w:ascii="Arial" w:hAnsi="Arial"/>
      <w:kern w:val="2"/>
      <w:sz w:val="18"/>
      <w:lang w:val="en-US" w:eastAsia="zh-CN" w:bidi="ar-SA"/>
    </w:rPr>
  </w:style>
  <w:style w:type="character" w:customStyle="1" w:styleId="90">
    <w:name w:val="标书正文:  0.74 厘米 Char1"/>
    <w:autoRedefine/>
    <w:qFormat/>
    <w:uiPriority w:val="0"/>
    <w:rPr>
      <w:rFonts w:eastAsia="宋体"/>
      <w:kern w:val="2"/>
      <w:sz w:val="24"/>
      <w:lang w:val="en-US" w:eastAsia="zh-CN"/>
    </w:rPr>
  </w:style>
  <w:style w:type="character" w:customStyle="1" w:styleId="91">
    <w:name w:val="Char Char11"/>
    <w:autoRedefine/>
    <w:qFormat/>
    <w:uiPriority w:val="0"/>
    <w:rPr>
      <w:rFonts w:ascii="宋体"/>
      <w:kern w:val="2"/>
      <w:sz w:val="28"/>
    </w:rPr>
  </w:style>
  <w:style w:type="character" w:customStyle="1" w:styleId="92">
    <w:name w:val="Char Char7"/>
    <w:autoRedefine/>
    <w:qFormat/>
    <w:uiPriority w:val="0"/>
    <w:rPr>
      <w:rFonts w:ascii="宋体" w:hAnsi="宋体" w:eastAsia="宋体"/>
      <w:kern w:val="2"/>
      <w:sz w:val="28"/>
    </w:rPr>
  </w:style>
  <w:style w:type="character" w:customStyle="1" w:styleId="93">
    <w:name w:val="文字 Char"/>
    <w:autoRedefine/>
    <w:qFormat/>
    <w:uiPriority w:val="0"/>
    <w:rPr>
      <w:rFonts w:ascii="宋体"/>
      <w:kern w:val="2"/>
      <w:sz w:val="28"/>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font61"/>
    <w:autoRedefine/>
    <w:qFormat/>
    <w:uiPriority w:val="0"/>
    <w:rPr>
      <w:rFonts w:hint="eastAsia" w:ascii="微软雅黑" w:hAnsi="微软雅黑" w:eastAsia="微软雅黑" w:cs="微软雅黑"/>
      <w:color w:val="000000"/>
      <w:sz w:val="24"/>
      <w:szCs w:val="24"/>
      <w:u w:val="none"/>
    </w:rPr>
  </w:style>
  <w:style w:type="character" w:customStyle="1" w:styleId="96">
    <w:name w:val="title_emph1"/>
    <w:autoRedefine/>
    <w:qFormat/>
    <w:uiPriority w:val="0"/>
    <w:rPr>
      <w:rFonts w:hint="default" w:ascii="Arial" w:hAnsi="Arial"/>
      <w:b/>
      <w:sz w:val="20"/>
    </w:rPr>
  </w:style>
  <w:style w:type="character" w:customStyle="1" w:styleId="97">
    <w:name w:val="Comment Text Char"/>
    <w:autoRedefine/>
    <w:semiHidden/>
    <w:qFormat/>
    <w:locked/>
    <w:uiPriority w:val="0"/>
    <w:rPr>
      <w:rFonts w:ascii="Times New Roman" w:hAnsi="Times New Roman" w:cs="Times New Roman"/>
      <w:sz w:val="20"/>
      <w:szCs w:val="20"/>
    </w:rPr>
  </w:style>
  <w:style w:type="character" w:customStyle="1" w:styleId="98">
    <w:name w:val="v151"/>
    <w:autoRedefine/>
    <w:qFormat/>
    <w:uiPriority w:val="0"/>
    <w:rPr>
      <w:sz w:val="18"/>
    </w:rPr>
  </w:style>
  <w:style w:type="character" w:customStyle="1" w:styleId="99">
    <w:name w:val="font1"/>
    <w:autoRedefine/>
    <w:qFormat/>
    <w:uiPriority w:val="0"/>
    <w:rPr>
      <w:color w:val="000000"/>
      <w:sz w:val="18"/>
    </w:rPr>
  </w:style>
  <w:style w:type="character" w:customStyle="1" w:styleId="100">
    <w:name w:val="Char Char Char Char Char Char Char Char Char"/>
    <w:autoRedefine/>
    <w:qFormat/>
    <w:uiPriority w:val="0"/>
    <w:rPr>
      <w:rFonts w:ascii="宋体" w:hAnsi="宋体" w:eastAsia="宋体"/>
      <w:kern w:val="2"/>
      <w:sz w:val="24"/>
      <w:lang w:val="en-US" w:eastAsia="zh-CN" w:bidi="ar-SA"/>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op-det1"/>
    <w:autoRedefine/>
    <w:qFormat/>
    <w:uiPriority w:val="0"/>
    <w:rPr>
      <w:b/>
      <w:color w:val="000000"/>
    </w:rPr>
  </w:style>
  <w:style w:type="character" w:customStyle="1" w:styleId="105">
    <w:name w:val="批注文字 字符"/>
    <w:autoRedefine/>
    <w:qFormat/>
    <w:uiPriority w:val="0"/>
    <w:rPr>
      <w:sz w:val="24"/>
    </w:rPr>
  </w:style>
  <w:style w:type="character" w:customStyle="1" w:styleId="106">
    <w:name w:val="crowed11"/>
    <w:autoRedefine/>
    <w:qFormat/>
    <w:uiPriority w:val="0"/>
    <w:rPr>
      <w:rFonts w:hint="default"/>
      <w:sz w:val="24"/>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标题 2 字符"/>
    <w:autoRedefine/>
    <w:qFormat/>
    <w:uiPriority w:val="99"/>
    <w:rPr>
      <w:rFonts w:ascii="Arial" w:hAnsi="Arial" w:eastAsia="黑体"/>
      <w:b/>
      <w:kern w:val="2"/>
      <w:sz w:val="32"/>
    </w:rPr>
  </w:style>
  <w:style w:type="character" w:customStyle="1" w:styleId="109">
    <w:name w:val="Table Heading Char Char"/>
    <w:autoRedefine/>
    <w:qFormat/>
    <w:uiPriority w:val="0"/>
    <w:rPr>
      <w:rFonts w:ascii="Arial" w:hAnsi="Arial" w:eastAsia="黑体"/>
      <w:kern w:val="2"/>
      <w:sz w:val="18"/>
      <w:lang w:val="en-US" w:eastAsia="zh-CN"/>
    </w:rPr>
  </w:style>
  <w:style w:type="character" w:customStyle="1" w:styleId="110">
    <w:name w:val="文字 Char Char"/>
    <w:link w:val="111"/>
    <w:autoRedefine/>
    <w:qFormat/>
    <w:uiPriority w:val="0"/>
    <w:rPr>
      <w:rFonts w:ascii="宋体"/>
      <w:kern w:val="2"/>
      <w:sz w:val="28"/>
    </w:rPr>
  </w:style>
  <w:style w:type="paragraph" w:customStyle="1" w:styleId="111">
    <w:name w:val="文字"/>
    <w:basedOn w:val="1"/>
    <w:link w:val="110"/>
    <w:autoRedefine/>
    <w:qFormat/>
    <w:uiPriority w:val="0"/>
    <w:pPr>
      <w:tabs>
        <w:tab w:val="left" w:pos="8520"/>
      </w:tabs>
      <w:spacing w:line="312" w:lineRule="auto"/>
      <w:ind w:right="-210" w:firstLine="556"/>
    </w:pPr>
    <w:rPr>
      <w:rFonts w:ascii="宋体"/>
    </w:rPr>
  </w:style>
  <w:style w:type="character" w:customStyle="1" w:styleId="112">
    <w:name w:val="样式 宋体"/>
    <w:autoRedefine/>
    <w:qFormat/>
    <w:uiPriority w:val="0"/>
    <w:rPr>
      <w:rFonts w:ascii="宋体" w:hAnsi="宋体" w:eastAsia="宋体"/>
      <w:sz w:val="2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小 Char"/>
    <w:autoRedefine/>
    <w:qFormat/>
    <w:uiPriority w:val="0"/>
    <w:rPr>
      <w:rFonts w:ascii="宋体" w:hAnsi="Courier New" w:eastAsia="宋体"/>
      <w:kern w:val="2"/>
      <w:sz w:val="21"/>
      <w:lang w:val="en-US" w:eastAsia="zh-CN" w:bidi="ar-SA"/>
    </w:rPr>
  </w:style>
  <w:style w:type="character" w:customStyle="1" w:styleId="115">
    <w:name w:val="标题 3 字符"/>
    <w:autoRedefine/>
    <w:qFormat/>
    <w:uiPriority w:val="0"/>
    <w:rPr>
      <w:rFonts w:eastAsia="宋体"/>
      <w:b/>
      <w:kern w:val="2"/>
      <w:sz w:val="32"/>
      <w:lang w:val="en-US" w:eastAsia="zh-CN"/>
    </w:rPr>
  </w:style>
  <w:style w:type="character" w:customStyle="1" w:styleId="116">
    <w:name w:val="content-white1"/>
    <w:autoRedefine/>
    <w:qFormat/>
    <w:uiPriority w:val="0"/>
    <w:rPr>
      <w:color w:val="auto"/>
      <w:sz w:val="18"/>
      <w:u w:val="none"/>
    </w:rPr>
  </w:style>
  <w:style w:type="character" w:customStyle="1" w:styleId="117">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8">
    <w:name w:val="Char Char4"/>
    <w:autoRedefine/>
    <w:qFormat/>
    <w:uiPriority w:val="0"/>
    <w:rPr>
      <w:rFonts w:eastAsia="宋体"/>
      <w:b/>
      <w:kern w:val="2"/>
      <w:sz w:val="21"/>
      <w:lang w:val="en-US" w:eastAsia="zh-CN"/>
    </w:rPr>
  </w:style>
  <w:style w:type="character" w:customStyle="1" w:styleId="119">
    <w:name w:val="未命名11"/>
    <w:autoRedefine/>
    <w:qFormat/>
    <w:uiPriority w:val="0"/>
    <w:rPr>
      <w:color w:val="77FFFF"/>
      <w:sz w:val="24"/>
    </w:rPr>
  </w:style>
  <w:style w:type="character" w:customStyle="1" w:styleId="120">
    <w:name w:val="font21"/>
    <w:autoRedefine/>
    <w:qFormat/>
    <w:uiPriority w:val="0"/>
    <w:rPr>
      <w:rFonts w:hint="default" w:ascii="Times New Roman" w:hAnsi="Times New Roman" w:cs="Times New Roman"/>
      <w:color w:val="000000"/>
      <w:sz w:val="24"/>
      <w:szCs w:val="24"/>
      <w:u w:val="none"/>
    </w:rPr>
  </w:style>
  <w:style w:type="character" w:customStyle="1" w:styleId="121">
    <w:name w:val="Char Char3"/>
    <w:autoRedefine/>
    <w:qFormat/>
    <w:uiPriority w:val="0"/>
    <w:rPr>
      <w:rFonts w:eastAsia="宋体"/>
      <w:kern w:val="2"/>
      <w:sz w:val="18"/>
      <w:lang w:val="en-US" w:eastAsia="zh-CN"/>
    </w:rPr>
  </w:style>
  <w:style w:type="character" w:customStyle="1" w:styleId="122">
    <w:name w:val="Table Text Char1 Char Char"/>
    <w:autoRedefine/>
    <w:qFormat/>
    <w:uiPriority w:val="0"/>
    <w:rPr>
      <w:rFonts w:ascii="Arial" w:hAnsi="Arial"/>
      <w:kern w:val="2"/>
      <w:sz w:val="18"/>
      <w:lang w:val="en-US" w:eastAsia="zh-CN" w:bidi="ar-SA"/>
    </w:rPr>
  </w:style>
  <w:style w:type="paragraph" w:customStyle="1" w:styleId="12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5">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内容标题"/>
    <w:basedOn w:val="17"/>
    <w:autoRedefine/>
    <w:qFormat/>
    <w:uiPriority w:val="0"/>
    <w:rPr>
      <w:rFonts w:ascii="Tahoma" w:hAnsi="Tahoma"/>
      <w:sz w:val="24"/>
    </w:rPr>
  </w:style>
  <w:style w:type="paragraph" w:customStyle="1" w:styleId="12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30">
    <w:name w:val="样式 宋体 五号 行距: 单倍行距"/>
    <w:basedOn w:val="1"/>
    <w:autoRedefine/>
    <w:qFormat/>
    <w:uiPriority w:val="0"/>
    <w:pPr>
      <w:adjustRightInd w:val="0"/>
      <w:jc w:val="left"/>
    </w:pPr>
    <w:rPr>
      <w:rFonts w:ascii="宋体" w:hAnsi="宋体"/>
      <w:kern w:val="0"/>
      <w:sz w:val="21"/>
    </w:rPr>
  </w:style>
  <w:style w:type="paragraph" w:customStyle="1" w:styleId="131">
    <w:name w:val="正文表格"/>
    <w:basedOn w:val="1"/>
    <w:autoRedefine/>
    <w:qFormat/>
    <w:uiPriority w:val="0"/>
    <w:pPr>
      <w:adjustRightInd w:val="0"/>
      <w:spacing w:before="40" w:after="40"/>
    </w:pPr>
    <w:rPr>
      <w:sz w:val="24"/>
    </w:rPr>
  </w:style>
  <w:style w:type="paragraph" w:customStyle="1" w:styleId="132">
    <w:name w:val="Char1 Char Char Char"/>
    <w:basedOn w:val="1"/>
    <w:autoRedefine/>
    <w:qFormat/>
    <w:uiPriority w:val="0"/>
    <w:rPr>
      <w:rFonts w:ascii="Tahoma" w:hAnsi="Tahoma"/>
      <w:sz w:val="24"/>
    </w:rPr>
  </w:style>
  <w:style w:type="paragraph" w:customStyle="1" w:styleId="133">
    <w:name w:val="af"/>
    <w:basedOn w:val="1"/>
    <w:autoRedefine/>
    <w:qFormat/>
    <w:uiPriority w:val="0"/>
    <w:pPr>
      <w:widowControl/>
      <w:spacing w:line="300" w:lineRule="atLeast"/>
      <w:jc w:val="left"/>
    </w:pPr>
    <w:rPr>
      <w:rFonts w:ascii="宋体" w:hAnsi="宋体"/>
      <w:kern w:val="0"/>
      <w:sz w:val="18"/>
    </w:rPr>
  </w:style>
  <w:style w:type="paragraph" w:customStyle="1" w:styleId="134">
    <w:name w:val="Title - Revision"/>
    <w:basedOn w:val="55"/>
    <w:autoRedefine/>
    <w:qFormat/>
    <w:uiPriority w:val="0"/>
    <w:pPr>
      <w:spacing w:before="720"/>
    </w:pPr>
  </w:style>
  <w:style w:type="paragraph" w:customStyle="1" w:styleId="135">
    <w:name w:val="1.正文"/>
    <w:basedOn w:val="1"/>
    <w:autoRedefine/>
    <w:qFormat/>
    <w:uiPriority w:val="0"/>
    <w:pPr>
      <w:spacing w:line="360" w:lineRule="auto"/>
      <w:ind w:left="540" w:leftChars="225" w:firstLine="540" w:firstLineChars="225"/>
    </w:pPr>
    <w:rPr>
      <w:sz w:val="24"/>
    </w:rPr>
  </w:style>
  <w:style w:type="paragraph" w:customStyle="1" w:styleId="136">
    <w:name w:val="Title - Date"/>
    <w:basedOn w:val="55"/>
    <w:next w:val="1"/>
    <w:autoRedefine/>
    <w:qFormat/>
    <w:uiPriority w:val="0"/>
    <w:pPr>
      <w:spacing w:before="240" w:after="720"/>
    </w:pPr>
    <w:rPr>
      <w:sz w:val="28"/>
    </w:rPr>
  </w:style>
  <w:style w:type="paragraph" w:customStyle="1" w:styleId="137">
    <w:name w:val="00"/>
    <w:basedOn w:val="1"/>
    <w:autoRedefine/>
    <w:qFormat/>
    <w:uiPriority w:val="0"/>
    <w:pPr>
      <w:autoSpaceDE w:val="0"/>
      <w:autoSpaceDN w:val="0"/>
      <w:adjustRightInd w:val="0"/>
      <w:jc w:val="left"/>
    </w:pPr>
    <w:rPr>
      <w:rFonts w:ascii="黑体" w:eastAsia="黑体"/>
      <w:b/>
      <w:kern w:val="0"/>
      <w:sz w:val="20"/>
    </w:rPr>
  </w:style>
  <w:style w:type="paragraph" w:customStyle="1" w:styleId="138">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2">
    <w:name w:val="正文文本缩进 21"/>
    <w:basedOn w:val="1"/>
    <w:autoRedefine/>
    <w:qFormat/>
    <w:uiPriority w:val="0"/>
    <w:pPr>
      <w:adjustRightInd w:val="0"/>
      <w:spacing w:before="120"/>
      <w:ind w:firstLine="420"/>
      <w:textAlignment w:val="baseline"/>
    </w:pPr>
    <w:rPr>
      <w:sz w:val="24"/>
    </w:rPr>
  </w:style>
  <w:style w:type="paragraph" w:customStyle="1" w:styleId="14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5">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6">
    <w:name w:val="标准正文"/>
    <w:basedOn w:val="24"/>
    <w:autoRedefine/>
    <w:qFormat/>
    <w:uiPriority w:val="0"/>
    <w:pPr>
      <w:spacing w:before="60" w:after="60" w:line="360" w:lineRule="auto"/>
      <w:ind w:left="0" w:firstLine="482"/>
    </w:pPr>
    <w:rPr>
      <w:rFonts w:ascii="Arial" w:hAnsi="Arial"/>
      <w:sz w:val="24"/>
    </w:rPr>
  </w:style>
  <w:style w:type="paragraph" w:customStyle="1" w:styleId="147">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8">
    <w:name w:val="表头文本"/>
    <w:autoRedefine/>
    <w:qFormat/>
    <w:uiPriority w:val="0"/>
    <w:pPr>
      <w:jc w:val="center"/>
    </w:pPr>
    <w:rPr>
      <w:rFonts w:ascii="Arial" w:hAnsi="Arial" w:eastAsia="宋体" w:cs="Times New Roman"/>
      <w:b/>
      <w:sz w:val="21"/>
      <w:lang w:val="en-US" w:eastAsia="zh-CN" w:bidi="ar-SA"/>
    </w:rPr>
  </w:style>
  <w:style w:type="paragraph" w:customStyle="1" w:styleId="14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 Char Char Char Char Char Char Char Char Char Char Char Char Char Char"/>
    <w:basedOn w:val="1"/>
    <w:autoRedefine/>
    <w:qFormat/>
    <w:uiPriority w:val="0"/>
    <w:pPr>
      <w:tabs>
        <w:tab w:val="left" w:pos="360"/>
      </w:tabs>
    </w:pPr>
    <w:rPr>
      <w:sz w:val="24"/>
    </w:rPr>
  </w:style>
  <w:style w:type="paragraph" w:customStyle="1" w:styleId="153">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8">
    <w:name w:val="表格内文字"/>
    <w:basedOn w:val="31"/>
    <w:autoRedefine/>
    <w:qFormat/>
    <w:uiPriority w:val="0"/>
    <w:pPr>
      <w:adjustRightInd w:val="0"/>
    </w:pPr>
    <w:rPr>
      <w:color w:val="000000"/>
      <w:lang w:val="en-GB"/>
    </w:rPr>
  </w:style>
  <w:style w:type="paragraph" w:customStyle="1" w:styleId="159">
    <w:name w:val="默认段落字体 Para Char Char Char Char Char Char Char"/>
    <w:basedOn w:val="1"/>
    <w:autoRedefine/>
    <w:qFormat/>
    <w:uiPriority w:val="0"/>
    <w:rPr>
      <w:rFonts w:ascii="Tahoma" w:hAnsi="Tahoma"/>
      <w:sz w:val="24"/>
    </w:rPr>
  </w:style>
  <w:style w:type="paragraph" w:customStyle="1" w:styleId="160">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6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4">
    <w:name w:val="段落正文"/>
    <w:basedOn w:val="1"/>
    <w:autoRedefine/>
    <w:qFormat/>
    <w:uiPriority w:val="0"/>
    <w:pPr>
      <w:spacing w:beforeLines="50" w:line="360" w:lineRule="auto"/>
      <w:ind w:firstLine="200" w:firstLineChars="200"/>
    </w:pPr>
    <w:rPr>
      <w:spacing w:val="2"/>
      <w:sz w:val="24"/>
    </w:r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Char"/>
    <w:basedOn w:val="1"/>
    <w:autoRedefine/>
    <w:qFormat/>
    <w:uiPriority w:val="0"/>
    <w:pPr>
      <w:spacing w:line="240" w:lineRule="atLeast"/>
      <w:ind w:left="420" w:firstLine="420"/>
    </w:pPr>
    <w:rPr>
      <w:kern w:val="0"/>
      <w:sz w:val="21"/>
    </w:rPr>
  </w:style>
  <w:style w:type="paragraph" w:customStyle="1" w:styleId="16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8">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1">
    <w:name w:val="关键词"/>
    <w:basedOn w:val="1"/>
    <w:next w:val="1"/>
    <w:autoRedefine/>
    <w:qFormat/>
    <w:uiPriority w:val="0"/>
    <w:pPr>
      <w:spacing w:line="360" w:lineRule="auto"/>
    </w:pPr>
    <w:rPr>
      <w:rFonts w:eastAsia="黑体"/>
      <w:sz w:val="20"/>
    </w:rPr>
  </w:style>
  <w:style w:type="paragraph" w:customStyle="1" w:styleId="172">
    <w:name w:val="可研正文"/>
    <w:basedOn w:val="22"/>
    <w:autoRedefine/>
    <w:qFormat/>
    <w:uiPriority w:val="0"/>
    <w:pPr>
      <w:adjustRightInd w:val="0"/>
      <w:snapToGrid w:val="0"/>
      <w:spacing w:line="440" w:lineRule="exact"/>
      <w:ind w:firstLine="567"/>
    </w:pPr>
    <w:rPr>
      <w:sz w:val="28"/>
    </w:rPr>
  </w:style>
  <w:style w:type="paragraph" w:customStyle="1" w:styleId="173">
    <w:name w:val="标书正文:  0.74 厘米"/>
    <w:basedOn w:val="1"/>
    <w:autoRedefine/>
    <w:qFormat/>
    <w:uiPriority w:val="0"/>
    <w:pPr>
      <w:snapToGrid w:val="0"/>
      <w:spacing w:line="360" w:lineRule="auto"/>
      <w:ind w:firstLine="420"/>
    </w:pPr>
    <w:rPr>
      <w:sz w:val="24"/>
    </w:rPr>
  </w:style>
  <w:style w:type="paragraph" w:customStyle="1" w:styleId="174">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75">
    <w:name w:val="1"/>
    <w:basedOn w:val="1"/>
    <w:next w:val="31"/>
    <w:autoRedefine/>
    <w:qFormat/>
    <w:uiPriority w:val="0"/>
    <w:rPr>
      <w:rFonts w:ascii="宋体" w:hAnsi="Courier New"/>
      <w:sz w:val="21"/>
    </w:rPr>
  </w:style>
  <w:style w:type="paragraph" w:customStyle="1" w:styleId="176">
    <w:name w:val="没有缩进（为图形使用）"/>
    <w:basedOn w:val="1"/>
    <w:autoRedefine/>
    <w:qFormat/>
    <w:uiPriority w:val="0"/>
    <w:pPr>
      <w:spacing w:before="120" w:after="120" w:line="360" w:lineRule="auto"/>
    </w:pPr>
    <w:rPr>
      <w:sz w:val="24"/>
    </w:rPr>
  </w:style>
  <w:style w:type="paragraph" w:customStyle="1" w:styleId="177">
    <w:name w:val="标题无"/>
    <w:basedOn w:val="1"/>
    <w:autoRedefine/>
    <w:qFormat/>
    <w:uiPriority w:val="0"/>
    <w:pPr>
      <w:spacing w:line="360" w:lineRule="auto"/>
    </w:pPr>
    <w:rPr>
      <w:sz w:val="24"/>
    </w:rPr>
  </w:style>
  <w:style w:type="paragraph" w:customStyle="1" w:styleId="178">
    <w:name w:val="修订1"/>
    <w:autoRedefine/>
    <w:qFormat/>
    <w:uiPriority w:val="0"/>
    <w:rPr>
      <w:rFonts w:ascii="Calibri" w:hAnsi="Calibri" w:eastAsia="宋体" w:cs="Times New Roman"/>
      <w:kern w:val="2"/>
      <w:sz w:val="21"/>
      <w:lang w:val="en-US" w:eastAsia="zh-CN" w:bidi="ar-SA"/>
    </w:rPr>
  </w:style>
  <w:style w:type="paragraph" w:customStyle="1" w:styleId="179">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0">
    <w:name w:val="图例"/>
    <w:basedOn w:val="1"/>
    <w:autoRedefine/>
    <w:qFormat/>
    <w:uiPriority w:val="0"/>
    <w:pPr>
      <w:spacing w:before="120" w:after="120" w:line="360" w:lineRule="auto"/>
      <w:jc w:val="center"/>
    </w:pPr>
    <w:rPr>
      <w:rFonts w:eastAsia="仿宋_GB2312"/>
      <w:b/>
      <w:sz w:val="24"/>
    </w:rPr>
  </w:style>
  <w:style w:type="paragraph" w:customStyle="1" w:styleId="181">
    <w:name w:val="Char Char14 Char Char"/>
    <w:basedOn w:val="1"/>
    <w:autoRedefine/>
    <w:qFormat/>
    <w:uiPriority w:val="0"/>
    <w:rPr>
      <w:sz w:val="21"/>
      <w:szCs w:val="24"/>
    </w:rPr>
  </w:style>
  <w:style w:type="paragraph" w:customStyle="1" w:styleId="18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3">
    <w:name w:val="Char1"/>
    <w:basedOn w:val="1"/>
    <w:autoRedefine/>
    <w:qFormat/>
    <w:uiPriority w:val="0"/>
    <w:rPr>
      <w:sz w:val="21"/>
    </w:rPr>
  </w:style>
  <w:style w:type="paragraph" w:customStyle="1" w:styleId="184">
    <w:name w:val="正文1"/>
    <w:basedOn w:val="1"/>
    <w:autoRedefine/>
    <w:qFormat/>
    <w:uiPriority w:val="0"/>
    <w:pPr>
      <w:spacing w:line="300" w:lineRule="auto"/>
      <w:ind w:firstLine="200" w:firstLineChars="200"/>
    </w:pPr>
    <w:rPr>
      <w:sz w:val="24"/>
    </w:rPr>
  </w:style>
  <w:style w:type="paragraph" w:customStyle="1" w:styleId="185">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7">
    <w:name w:val="Char Char Char"/>
    <w:basedOn w:val="1"/>
    <w:autoRedefine/>
    <w:qFormat/>
    <w:uiPriority w:val="0"/>
    <w:rPr>
      <w:rFonts w:ascii="Tahoma" w:hAnsi="Tahoma"/>
      <w:sz w:val="24"/>
    </w:rPr>
  </w:style>
  <w:style w:type="paragraph" w:customStyle="1" w:styleId="188">
    <w:name w:val="正文文本 21"/>
    <w:basedOn w:val="1"/>
    <w:autoRedefine/>
    <w:qFormat/>
    <w:uiPriority w:val="0"/>
    <w:pPr>
      <w:adjustRightInd w:val="0"/>
      <w:spacing w:before="120" w:line="360" w:lineRule="auto"/>
      <w:ind w:firstLine="480"/>
      <w:textAlignment w:val="baseline"/>
    </w:pPr>
    <w:rPr>
      <w:sz w:val="24"/>
    </w:rPr>
  </w:style>
  <w:style w:type="paragraph" w:customStyle="1" w:styleId="189">
    <w:name w:val="Char2 Char Char Char Char Char Char"/>
    <w:basedOn w:val="1"/>
    <w:autoRedefine/>
    <w:qFormat/>
    <w:uiPriority w:val="0"/>
    <w:rPr>
      <w:rFonts w:ascii="仿宋_GB2312"/>
      <w:b/>
      <w:sz w:val="30"/>
    </w:rPr>
  </w:style>
  <w:style w:type="paragraph" w:customStyle="1" w:styleId="190">
    <w:name w:val="Char Char Char Char Char"/>
    <w:basedOn w:val="1"/>
    <w:autoRedefine/>
    <w:qFormat/>
    <w:uiPriority w:val="0"/>
    <w:pPr>
      <w:tabs>
        <w:tab w:val="left" w:pos="425"/>
      </w:tabs>
      <w:ind w:left="1620" w:hanging="360"/>
    </w:pPr>
    <w:rPr>
      <w:rFonts w:ascii="Tahoma" w:hAnsi="Tahoma"/>
      <w:sz w:val="24"/>
    </w:rPr>
  </w:style>
  <w:style w:type="paragraph" w:customStyle="1" w:styleId="19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2">
    <w:name w:val="附录3"/>
    <w:basedOn w:val="1"/>
    <w:next w:val="1"/>
    <w:autoRedefine/>
    <w:qFormat/>
    <w:uiPriority w:val="0"/>
    <w:pPr>
      <w:tabs>
        <w:tab w:val="left" w:pos="851"/>
      </w:tabs>
      <w:ind w:left="425" w:hanging="425"/>
      <w:outlineLvl w:val="2"/>
    </w:pPr>
    <w:rPr>
      <w:rFonts w:eastAsia="黑体"/>
      <w:b/>
      <w:sz w:val="32"/>
    </w:rPr>
  </w:style>
  <w:style w:type="paragraph" w:customStyle="1" w:styleId="193">
    <w:name w:val="二级条标题"/>
    <w:basedOn w:val="194"/>
    <w:next w:val="195"/>
    <w:autoRedefine/>
    <w:qFormat/>
    <w:uiPriority w:val="0"/>
    <w:pPr>
      <w:ind w:left="840"/>
      <w:outlineLvl w:val="3"/>
    </w:pPr>
  </w:style>
  <w:style w:type="paragraph" w:customStyle="1" w:styleId="194">
    <w:name w:val="一级条标题"/>
    <w:basedOn w:val="179"/>
    <w:next w:val="195"/>
    <w:autoRedefine/>
    <w:qFormat/>
    <w:uiPriority w:val="0"/>
    <w:pPr>
      <w:numPr>
        <w:ilvl w:val="0"/>
        <w:numId w:val="0"/>
      </w:numPr>
      <w:spacing w:beforeLines="0" w:afterLines="0"/>
      <w:ind w:left="525"/>
      <w:outlineLvl w:val="2"/>
    </w:pPr>
    <w:rPr>
      <w:sz w:val="21"/>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Char2"/>
    <w:basedOn w:val="1"/>
    <w:autoRedefine/>
    <w:qFormat/>
    <w:uiPriority w:val="0"/>
    <w:pPr>
      <w:spacing w:line="240" w:lineRule="atLeast"/>
      <w:ind w:left="420" w:firstLine="420"/>
    </w:pPr>
    <w:rPr>
      <w:kern w:val="0"/>
      <w:sz w:val="21"/>
    </w:rPr>
  </w:style>
  <w:style w:type="paragraph" w:customStyle="1" w:styleId="19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rPr>
  </w:style>
  <w:style w:type="paragraph" w:customStyle="1" w:styleId="201">
    <w:name w:val="文本1"/>
    <w:basedOn w:val="1"/>
    <w:autoRedefine/>
    <w:qFormat/>
    <w:uiPriority w:val="0"/>
    <w:pPr>
      <w:adjustRightInd w:val="0"/>
      <w:spacing w:line="312" w:lineRule="atLeast"/>
      <w:jc w:val="center"/>
      <w:textAlignment w:val="baseline"/>
    </w:pPr>
    <w:rPr>
      <w:kern w:val="0"/>
      <w:sz w:val="18"/>
    </w:rPr>
  </w:style>
  <w:style w:type="paragraph" w:customStyle="1" w:styleId="202">
    <w:name w:val="样式 正文缩进正文（首行缩进两字）表正文正文非缩进特点标题4段1 + 首行缩进:  2 字符"/>
    <w:basedOn w:val="15"/>
    <w:autoRedefine/>
    <w:qFormat/>
    <w:uiPriority w:val="0"/>
    <w:pPr>
      <w:ind w:firstLine="480" w:firstLineChars="200"/>
    </w:pPr>
  </w:style>
  <w:style w:type="paragraph" w:customStyle="1" w:styleId="203">
    <w:name w:val="表文字"/>
    <w:autoRedefine/>
    <w:qFormat/>
    <w:uiPriority w:val="0"/>
    <w:rPr>
      <w:rFonts w:ascii="宋体" w:hAnsi="Times New Roman" w:eastAsia="宋体" w:cs="Times New Roman"/>
      <w:kern w:val="2"/>
      <w:lang w:val="en-US" w:eastAsia="zh-CN" w:bidi="ar-SA"/>
    </w:rPr>
  </w:style>
  <w:style w:type="paragraph" w:customStyle="1" w:styleId="204">
    <w:name w:val="IN Feature"/>
    <w:next w:val="14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样式1"/>
    <w:basedOn w:val="5"/>
    <w:autoRedefine/>
    <w:qFormat/>
    <w:uiPriority w:val="0"/>
    <w:pPr>
      <w:tabs>
        <w:tab w:val="left" w:pos="720"/>
      </w:tabs>
      <w:spacing w:before="500" w:after="260" w:line="560" w:lineRule="atLeast"/>
      <w:ind w:left="420" w:hanging="420"/>
    </w:pPr>
  </w:style>
  <w:style w:type="paragraph" w:customStyle="1" w:styleId="206">
    <w:name w:val="样式 行距: 1.5 倍行距1"/>
    <w:basedOn w:val="1"/>
    <w:autoRedefine/>
    <w:qFormat/>
    <w:uiPriority w:val="0"/>
    <w:pPr>
      <w:snapToGrid w:val="0"/>
    </w:pPr>
    <w:rPr>
      <w:sz w:val="21"/>
    </w:rPr>
  </w:style>
  <w:style w:type="paragraph" w:customStyle="1" w:styleId="207">
    <w:name w:val="Style Heading 3h3Heading 3 - oldLevel 3 HeadH3level_3PIM 3se..."/>
    <w:basedOn w:val="4"/>
    <w:autoRedefine/>
    <w:qFormat/>
    <w:uiPriority w:val="0"/>
    <w:pPr>
      <w:tabs>
        <w:tab w:val="left" w:pos="709"/>
        <w:tab w:val="left" w:pos="1620"/>
      </w:tabs>
      <w:ind w:left="1620" w:hanging="360"/>
    </w:pPr>
  </w:style>
  <w:style w:type="paragraph" w:customStyle="1" w:styleId="20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1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1">
    <w:name w:val="Char Char 字元 字元 字元 Char Char Char Char"/>
    <w:basedOn w:val="1"/>
    <w:autoRedefine/>
    <w:qFormat/>
    <w:uiPriority w:val="0"/>
    <w:pPr>
      <w:adjustRightInd w:val="0"/>
      <w:spacing w:line="360" w:lineRule="auto"/>
    </w:pPr>
    <w:rPr>
      <w:kern w:val="0"/>
      <w:sz w:val="24"/>
    </w:rPr>
  </w:style>
  <w:style w:type="paragraph" w:customStyle="1" w:styleId="212">
    <w:name w:val="编号正文"/>
    <w:basedOn w:val="213"/>
    <w:autoRedefine/>
    <w:qFormat/>
    <w:uiPriority w:val="0"/>
    <w:pPr>
      <w:snapToGrid/>
      <w:spacing w:line="360" w:lineRule="auto"/>
      <w:ind w:left="1407" w:hanging="1047"/>
      <w:jc w:val="left"/>
    </w:pPr>
    <w:rPr>
      <w:rFonts w:eastAsia="仿宋_GB2312"/>
    </w:rPr>
  </w:style>
  <w:style w:type="paragraph" w:customStyle="1" w:styleId="21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4">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5">
    <w:name w:val="Char Char1 Char"/>
    <w:basedOn w:val="1"/>
    <w:autoRedefine/>
    <w:qFormat/>
    <w:uiPriority w:val="0"/>
    <w:rPr>
      <w:rFonts w:ascii="Tahoma" w:hAnsi="Tahoma"/>
      <w:sz w:val="24"/>
      <w:szCs w:val="24"/>
    </w:rPr>
  </w:style>
  <w:style w:type="paragraph" w:customStyle="1" w:styleId="216">
    <w:name w:val="Char Char Char Char Char Char Char"/>
    <w:basedOn w:val="1"/>
    <w:autoRedefine/>
    <w:qFormat/>
    <w:uiPriority w:val="0"/>
    <w:rPr>
      <w:rFonts w:ascii="Tahoma" w:hAnsi="Tahoma"/>
      <w:sz w:val="24"/>
    </w:rPr>
  </w:style>
  <w:style w:type="paragraph" w:customStyle="1" w:styleId="217">
    <w:name w:val="二级列表"/>
    <w:basedOn w:val="164"/>
    <w:next w:val="164"/>
    <w:autoRedefine/>
    <w:qFormat/>
    <w:uiPriority w:val="0"/>
    <w:pPr>
      <w:tabs>
        <w:tab w:val="left" w:pos="2120"/>
      </w:tabs>
      <w:ind w:firstLine="0" w:firstLineChars="0"/>
    </w:pPr>
    <w:rPr>
      <w:b/>
    </w:rPr>
  </w:style>
  <w:style w:type="paragraph" w:customStyle="1" w:styleId="21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2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样式 首行缩进:  0.74 厘米"/>
    <w:basedOn w:val="1"/>
    <w:autoRedefine/>
    <w:qFormat/>
    <w:uiPriority w:val="0"/>
    <w:pPr>
      <w:spacing w:line="360" w:lineRule="auto"/>
      <w:ind w:firstLine="420"/>
    </w:pPr>
    <w:rPr>
      <w:sz w:val="24"/>
    </w:rPr>
  </w:style>
  <w:style w:type="paragraph" w:customStyle="1" w:styleId="22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9">
    <w:name w:val="简单回函地址"/>
    <w:basedOn w:val="1"/>
    <w:autoRedefine/>
    <w:qFormat/>
    <w:uiPriority w:val="0"/>
    <w:pPr>
      <w:adjustRightInd w:val="0"/>
      <w:snapToGrid w:val="0"/>
      <w:spacing w:line="360" w:lineRule="auto"/>
    </w:pPr>
    <w:rPr>
      <w:sz w:val="24"/>
    </w:rPr>
  </w:style>
  <w:style w:type="paragraph" w:customStyle="1" w:styleId="230">
    <w:name w:val="正文 + 三号"/>
    <w:basedOn w:val="1"/>
    <w:autoRedefine/>
    <w:qFormat/>
    <w:uiPriority w:val="0"/>
    <w:rPr>
      <w:sz w:val="21"/>
    </w:rPr>
  </w:style>
  <w:style w:type="paragraph" w:customStyle="1" w:styleId="2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样式1xz"/>
    <w:basedOn w:val="1"/>
    <w:autoRedefine/>
    <w:qFormat/>
    <w:uiPriority w:val="0"/>
    <w:pPr>
      <w:tabs>
        <w:tab w:val="left" w:pos="1050"/>
        <w:tab w:val="right" w:leader="dot" w:pos="8296"/>
      </w:tabs>
    </w:pPr>
    <w:rPr>
      <w:caps/>
      <w:spacing w:val="20"/>
      <w:sz w:val="24"/>
    </w:rPr>
  </w:style>
  <w:style w:type="paragraph" w:customStyle="1" w:styleId="233">
    <w:name w:val="图片文字"/>
    <w:basedOn w:val="1"/>
    <w:autoRedefine/>
    <w:qFormat/>
    <w:uiPriority w:val="0"/>
    <w:pPr>
      <w:spacing w:line="240" w:lineRule="atLeast"/>
      <w:jc w:val="center"/>
    </w:pPr>
    <w:rPr>
      <w:sz w:val="21"/>
    </w:rPr>
  </w:style>
  <w:style w:type="paragraph" w:customStyle="1" w:styleId="234">
    <w:name w:val="摘要"/>
    <w:basedOn w:val="1"/>
    <w:next w:val="3"/>
    <w:autoRedefine/>
    <w:qFormat/>
    <w:uiPriority w:val="0"/>
    <w:pPr>
      <w:spacing w:line="360" w:lineRule="auto"/>
    </w:pPr>
    <w:rPr>
      <w:rFonts w:eastAsia="黑体"/>
      <w:sz w:val="20"/>
    </w:rPr>
  </w:style>
  <w:style w:type="paragraph" w:customStyle="1" w:styleId="235">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7">
    <w:name w:val="Table Contents"/>
    <w:basedOn w:val="22"/>
    <w:autoRedefine/>
    <w:qFormat/>
    <w:uiPriority w:val="0"/>
    <w:pPr>
      <w:suppressAutoHyphens/>
      <w:jc w:val="left"/>
    </w:pPr>
    <w:rPr>
      <w:rFonts w:ascii="Times New Roman" w:eastAsia="Times New Roman"/>
      <w:kern w:val="0"/>
      <w:sz w:val="24"/>
    </w:rPr>
  </w:style>
  <w:style w:type="paragraph" w:customStyle="1" w:styleId="23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1">
    <w:name w:val="文本框样式1"/>
    <w:basedOn w:val="1"/>
    <w:autoRedefine/>
    <w:qFormat/>
    <w:uiPriority w:val="0"/>
    <w:pPr>
      <w:adjustRightInd w:val="0"/>
      <w:snapToGrid w:val="0"/>
      <w:spacing w:before="60" w:line="180" w:lineRule="exact"/>
      <w:jc w:val="center"/>
    </w:pPr>
    <w:rPr>
      <w:sz w:val="21"/>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4">
    <w:name w:val="样式4"/>
    <w:basedOn w:val="5"/>
    <w:autoRedefine/>
    <w:qFormat/>
    <w:uiPriority w:val="0"/>
    <w:pPr>
      <w:adjustRightInd w:val="0"/>
      <w:snapToGrid w:val="0"/>
    </w:pPr>
  </w:style>
  <w:style w:type="paragraph" w:customStyle="1" w:styleId="24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Char1 Char Char Char1"/>
    <w:basedOn w:val="1"/>
    <w:autoRedefine/>
    <w:qFormat/>
    <w:uiPriority w:val="0"/>
    <w:rPr>
      <w:rFonts w:ascii="Tahoma" w:hAnsi="Tahoma"/>
      <w:sz w:val="30"/>
    </w:rPr>
  </w:style>
  <w:style w:type="paragraph" w:customStyle="1" w:styleId="249">
    <w:name w:val="彩色底纹1"/>
    <w:autoRedefine/>
    <w:qFormat/>
    <w:uiPriority w:val="0"/>
    <w:rPr>
      <w:rFonts w:ascii="Times New Roman" w:hAnsi="Times New Roman" w:eastAsia="宋体" w:cs="Times New Roman"/>
      <w:kern w:val="2"/>
      <w:sz w:val="21"/>
      <w:lang w:val="en-US" w:eastAsia="zh-CN" w:bidi="ar-SA"/>
    </w:rPr>
  </w:style>
  <w:style w:type="paragraph" w:customStyle="1" w:styleId="25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标题3——2"/>
    <w:basedOn w:val="4"/>
    <w:next w:val="57"/>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5">
    <w:name w:val="首行缩进"/>
    <w:basedOn w:val="1"/>
    <w:autoRedefine/>
    <w:qFormat/>
    <w:uiPriority w:val="0"/>
    <w:pPr>
      <w:numPr>
        <w:ilvl w:val="0"/>
        <w:numId w:val="11"/>
      </w:numPr>
      <w:spacing w:line="360" w:lineRule="auto"/>
    </w:pPr>
    <w:rPr>
      <w:rFonts w:eastAsia="仿宋_GB2312"/>
    </w:rPr>
  </w:style>
  <w:style w:type="paragraph" w:customStyle="1" w:styleId="25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7">
    <w:name w:val="apple-converted-space"/>
    <w:autoRedefine/>
    <w:qFormat/>
    <w:uiPriority w:val="0"/>
    <w:rPr>
      <w:rFonts w:eastAsia="宋体"/>
      <w:lang w:val="en-US" w:eastAsia="zh-CN"/>
    </w:rPr>
  </w:style>
  <w:style w:type="paragraph" w:styleId="258">
    <w:name w:val="List Paragraph"/>
    <w:basedOn w:val="1"/>
    <w:autoRedefine/>
    <w:qFormat/>
    <w:uiPriority w:val="99"/>
    <w:pPr>
      <w:ind w:firstLine="420" w:firstLineChars="200"/>
    </w:pPr>
  </w:style>
  <w:style w:type="character" w:customStyle="1" w:styleId="259">
    <w:name w:val="font11"/>
    <w:basedOn w:val="61"/>
    <w:autoRedefine/>
    <w:qFormat/>
    <w:uiPriority w:val="0"/>
    <w:rPr>
      <w:rFonts w:ascii="宋体" w:hAnsi="宋体" w:eastAsia="宋体" w:cs="宋体"/>
      <w:b/>
      <w:bCs/>
      <w:color w:val="FFFFFF"/>
      <w:sz w:val="18"/>
      <w:szCs w:val="18"/>
      <w:u w:val="none"/>
    </w:rPr>
  </w:style>
  <w:style w:type="paragraph" w:customStyle="1" w:styleId="26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character" w:customStyle="1" w:styleId="261">
    <w:name w:val="font41"/>
    <w:basedOn w:val="61"/>
    <w:autoRedefine/>
    <w:qFormat/>
    <w:uiPriority w:val="0"/>
    <w:rPr>
      <w:rFonts w:hint="eastAsia" w:ascii="宋体" w:hAnsi="宋体" w:eastAsia="宋体" w:cs="宋体"/>
      <w:color w:val="000000"/>
      <w:sz w:val="18"/>
      <w:szCs w:val="18"/>
      <w:u w:val="none"/>
    </w:rPr>
  </w:style>
  <w:style w:type="character" w:customStyle="1" w:styleId="262">
    <w:name w:val="font01"/>
    <w:basedOn w:val="6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21</Pages>
  <Words>6322</Words>
  <Characters>6725</Characters>
  <Lines>68</Lines>
  <Paragraphs>19</Paragraphs>
  <TotalTime>5</TotalTime>
  <ScaleCrop>false</ScaleCrop>
  <LinksUpToDate>false</LinksUpToDate>
  <CharactersWithSpaces>7324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2025-02-19T01:41:00Z</dcterms:created>
  <dc:creator>罗成</dc:creator>
  <cp:lastModifiedBy>阮雪漫</cp:lastModifiedBy>
  <cp:lastPrinted>2018-08-07T00:28:00Z</cp:lastPrinted>
  <dcterms:modified xsi:type="dcterms:W3CDTF">2025-05-08T02:11:00Z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661B105336274DCDBFF59CECB89E8922_13</vt:lpwstr>
  </property>
  <property fmtid="{D5CDD505-2E9C-101B-9397-08002B2CF9AE}" pid="4" name="KSOTemplateDocerSaveRecord">
    <vt:lpwstr>eyJoZGlkIjoiZjgzOTA3NDkwNzk5MDU1MWIxMDIwNmM5NTBiYzNmZWMiLCJ1c2VySWQiOiIzNTI5Mjc4OTIifQ==</vt:lpwstr>
  </property>
</Properties>
</file>