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68E24E">
      <w:pPr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  <w:r>
        <w:rPr>
          <w:rFonts w:hint="eastAsia" w:ascii="宋体" w:hAnsi="宋体"/>
        </w:rPr>
        <w:t xml:space="preserve"> </w:t>
      </w:r>
    </w:p>
    <w:p w14:paraId="65A4628C">
      <w:pPr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2F825330">
      <w:pPr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3463"/>
      <w:bookmarkStart w:id="1" w:name="_Toc26820"/>
      <w:bookmarkStart w:id="2" w:name="_Toc18159"/>
      <w:bookmarkStart w:id="3" w:name="_Toc7625"/>
      <w:bookmarkStart w:id="4" w:name="_Toc12808"/>
      <w:bookmarkStart w:id="5" w:name="_Toc25458"/>
      <w:bookmarkStart w:id="6" w:name="_Toc18881"/>
      <w:bookmarkStart w:id="7" w:name="_Toc313893526"/>
      <w:bookmarkStart w:id="8" w:name="_Toc317775175"/>
    </w:p>
    <w:p w14:paraId="623367AF">
      <w:pPr>
        <w:ind w:firstLine="1120" w:firstLineChars="10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网上竞采文件</w:t>
      </w:r>
    </w:p>
    <w:p w14:paraId="7F4D1AB8"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233DE0C"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7F81DADD"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54CFF43"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7BE12C98">
      <w:pPr>
        <w:ind w:firstLine="640" w:firstLineChars="200"/>
        <w:rPr>
          <w:rFonts w:hint="default" w:ascii="华文仿宋" w:hAnsi="华文仿宋" w:eastAsia="方正小标宋_GBK" w:cs="仿宋"/>
          <w:color w:val="000000"/>
          <w:sz w:val="36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华文仿宋" w:hAnsi="华文仿宋" w:eastAsia="华文仿宋" w:cs="仿宋"/>
          <w:color w:val="000000"/>
          <w:sz w:val="30"/>
          <w:szCs w:val="30"/>
          <w:lang w:val="en-US" w:eastAsia="zh-CN"/>
        </w:rPr>
        <w:t>客房耗品供应商采购</w:t>
      </w:r>
    </w:p>
    <w:p w14:paraId="03A3B943"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59B6290">
      <w:pPr>
        <w:ind w:firstLine="640" w:firstLineChars="200"/>
        <w:rPr>
          <w:rFonts w:hint="eastAsia" w:ascii="华文仿宋" w:hAnsi="华文仿宋" w:eastAsia="华文仿宋" w:cs="仿宋"/>
          <w:color w:val="00000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华文仿宋" w:hAnsi="华文仿宋" w:eastAsia="华文仿宋" w:cs="仿宋"/>
          <w:color w:val="000000"/>
          <w:sz w:val="30"/>
          <w:szCs w:val="30"/>
        </w:rPr>
        <w:t>重庆临空文化旅游发展有限公司渝北假日酒店分公司</w:t>
      </w:r>
    </w:p>
    <w:p w14:paraId="1F0205B6"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4333400"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2252820"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1E1C2D5"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8DADF3C">
      <w:pPr>
        <w:ind w:firstLine="3200" w:firstLineChars="1000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六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0E5A9F4A"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B85C78C">
      <w:pPr>
        <w:ind w:firstLine="480" w:firstLineChars="20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24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7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1701"/>
        <w:gridCol w:w="1984"/>
        <w:gridCol w:w="1608"/>
        <w:gridCol w:w="1997"/>
      </w:tblGrid>
      <w:tr w14:paraId="62DDE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132916"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427396"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9DB3F8"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2126CAE1"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4D3B4"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B380DC"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7545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9AE2">
            <w:pP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bookmarkStart w:id="9" w:name="_Hlk344477914"/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 w:bidi="ar"/>
              </w:rPr>
              <w:t>客房耗品供应商采购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1EE9"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1家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DA75">
            <w:pPr>
              <w:rPr>
                <w:rFonts w:hint="default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2"/>
                <w:sz w:val="28"/>
                <w:szCs w:val="28"/>
                <w:highlight w:val="none"/>
                <w:lang w:val="zh-TW" w:eastAsia="zh-TW" w:bidi="zh-TW"/>
              </w:rPr>
              <w:t>项目</w:t>
            </w:r>
            <w:r>
              <w:rPr>
                <w:rFonts w:hint="eastAsia" w:ascii="方正仿宋_GBK" w:hAnsi="宋体" w:eastAsia="方正仿宋_GBK" w:cs="宋体"/>
                <w:color w:val="FF0000"/>
                <w:kern w:val="2"/>
                <w:sz w:val="28"/>
                <w:szCs w:val="28"/>
                <w:highlight w:val="none"/>
                <w:lang w:val="en-US" w:eastAsia="zh-CN" w:bidi="zh-TW"/>
              </w:rPr>
              <w:t>招标单价</w:t>
            </w:r>
            <w:r>
              <w:rPr>
                <w:rFonts w:hint="eastAsia" w:ascii="方正仿宋_GBK" w:hAnsi="宋体" w:eastAsia="方正仿宋_GBK" w:cs="宋体"/>
                <w:color w:val="FF0000"/>
                <w:kern w:val="2"/>
                <w:sz w:val="28"/>
                <w:szCs w:val="28"/>
                <w:highlight w:val="none"/>
                <w:lang w:val="zh-TW" w:eastAsia="zh-TW" w:bidi="zh-TW"/>
              </w:rPr>
              <w:t>限价</w:t>
            </w:r>
            <w:r>
              <w:rPr>
                <w:rFonts w:hint="eastAsia" w:ascii="方正仿宋_GBK" w:hAnsi="宋体" w:eastAsia="方正仿宋_GBK" w:cs="宋体"/>
                <w:color w:val="FF0000"/>
                <w:kern w:val="2"/>
                <w:sz w:val="28"/>
                <w:szCs w:val="28"/>
                <w:highlight w:val="none"/>
                <w:lang w:val="en-US" w:eastAsia="zh-CN" w:bidi="zh-TW"/>
              </w:rPr>
              <w:t>97.05</w:t>
            </w:r>
            <w:r>
              <w:rPr>
                <w:rFonts w:hint="eastAsia" w:ascii="方正仿宋_GBK" w:hAnsi="宋体" w:eastAsia="方正仿宋_GBK" w:cs="宋体"/>
                <w:color w:val="FF0000"/>
                <w:kern w:val="2"/>
                <w:sz w:val="28"/>
                <w:szCs w:val="28"/>
                <w:highlight w:val="none"/>
                <w:lang w:val="zh-TW" w:eastAsia="zh-TW" w:bidi="zh-TW"/>
              </w:rPr>
              <w:t>元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15E1E">
            <w:pP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自筹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297FB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2"/>
                <w:sz w:val="28"/>
                <w:szCs w:val="28"/>
                <w:highlight w:val="none"/>
                <w:lang w:val="en-US" w:eastAsia="zh-CN" w:bidi="zh-TW"/>
              </w:rPr>
              <w:t>合同</w:t>
            </w:r>
            <w:r>
              <w:rPr>
                <w:rFonts w:hint="eastAsia" w:ascii="方正仿宋_GBK" w:hAnsi="宋体" w:eastAsia="方正仿宋_GBK" w:cs="宋体"/>
                <w:color w:val="FF0000"/>
                <w:kern w:val="2"/>
                <w:sz w:val="28"/>
                <w:szCs w:val="28"/>
                <w:highlight w:val="none"/>
                <w:lang w:val="zh-TW" w:eastAsia="zh-TW" w:bidi="zh-TW"/>
              </w:rPr>
              <w:t>限价</w:t>
            </w:r>
            <w:r>
              <w:rPr>
                <w:rFonts w:hint="eastAsia"/>
                <w:color w:val="FF0000"/>
                <w:sz w:val="28"/>
                <w:szCs w:val="28"/>
                <w:highlight w:val="none"/>
                <w:lang w:val="en-US" w:eastAsia="zh-CN"/>
              </w:rPr>
              <w:t>137190.51</w:t>
            </w:r>
            <w:r>
              <w:rPr>
                <w:rFonts w:hint="eastAsia" w:ascii="方正仿宋_GBK" w:hAnsi="宋体" w:eastAsia="方正仿宋_GBK" w:cs="宋体"/>
                <w:color w:val="FF0000"/>
                <w:kern w:val="2"/>
                <w:sz w:val="28"/>
                <w:szCs w:val="28"/>
                <w:highlight w:val="none"/>
                <w:lang w:val="zh-TW" w:eastAsia="zh-TW" w:bidi="zh-TW"/>
              </w:rPr>
              <w:t>元</w:t>
            </w:r>
          </w:p>
        </w:tc>
      </w:tr>
      <w:bookmarkEnd w:id="9"/>
    </w:tbl>
    <w:p w14:paraId="500AB4CB">
      <w:pPr>
        <w:ind w:firstLine="240" w:firstLineChars="100"/>
        <w:rPr>
          <w:rFonts w:hint="eastAsia" w:ascii="宋体" w:hAnsi="宋体" w:cs="宋体"/>
          <w:sz w:val="24"/>
          <w:szCs w:val="24"/>
        </w:rPr>
      </w:pPr>
      <w:bookmarkStart w:id="10" w:name="_Toc22399"/>
      <w:bookmarkStart w:id="11" w:name="_Toc15727"/>
      <w:bookmarkStart w:id="12" w:name="_Toc19437"/>
      <w:bookmarkStart w:id="13" w:name="_Toc6462"/>
      <w:bookmarkStart w:id="14" w:name="_Toc25190"/>
      <w:bookmarkStart w:id="15" w:name="_Toc15576"/>
      <w:bookmarkStart w:id="16" w:name="_Toc1790"/>
      <w:bookmarkStart w:id="17" w:name="_Toc373860293"/>
      <w:bookmarkStart w:id="18" w:name="_Toc317775178"/>
    </w:p>
    <w:p w14:paraId="7DAC8EBF">
      <w:pPr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sz w:val="32"/>
          <w:szCs w:val="32"/>
        </w:rPr>
        <w:t>供应商资格条件</w:t>
      </w:r>
    </w:p>
    <w:p w14:paraId="7ABDEFD6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 w14:paraId="03BAE25C">
      <w:pPr>
        <w:rPr>
          <w:rFonts w:ascii="仿宋_GB2312" w:hAnsi="仿宋_GB2312" w:cs="仿宋_GB2312" w:eastAsiaTheme="minorEastAsia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（1） 具有独立承担民事责任的能力 </w:t>
      </w:r>
    </w:p>
    <w:p w14:paraId="7C9C3522">
      <w:pPr>
        <w:rPr>
          <w:rFonts w:ascii="仿宋_GB2312" w:hAnsi="仿宋_GB2312" w:cs="仿宋_GB2312" w:eastAsiaTheme="minorEastAsia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（2） 具有良好的商业信誉和健全的财务会计制度 </w:t>
      </w:r>
    </w:p>
    <w:p w14:paraId="611E9765">
      <w:pPr>
        <w:rPr>
          <w:rFonts w:ascii="仿宋_GB2312" w:hAnsi="仿宋_GB2312" w:cs="仿宋_GB2312" w:eastAsiaTheme="minorEastAsia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（3） 具有履行合同所必须的设备和专业技术能力 </w:t>
      </w:r>
    </w:p>
    <w:p w14:paraId="2CB3ECDE">
      <w:pPr>
        <w:rPr>
          <w:rFonts w:ascii="仿宋_GB2312" w:hAnsi="仿宋_GB2312" w:eastAsia="仿宋_GB2312" w:cs="仿宋_GB2312"/>
          <w:b/>
          <w:bCs/>
          <w:i/>
          <w:iCs/>
          <w:color w:val="FF0000"/>
          <w:sz w:val="28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（4） 有依法缴纳税收和社会保障资金的良好记录 </w:t>
      </w:r>
    </w:p>
    <w:bookmarkEnd w:id="17"/>
    <w:bookmarkEnd w:id="18"/>
    <w:p w14:paraId="73F1CAE2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 xml:space="preserve">（5）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持有有效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营业执照</w:t>
      </w:r>
    </w:p>
    <w:p w14:paraId="5C5EE2A4">
      <w:pPr>
        <w:ind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三、报价时间</w:t>
      </w:r>
    </w:p>
    <w:p w14:paraId="30149D58">
      <w:pPr>
        <w:ind w:firstLine="240" w:firstLineChars="10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报价开始时间：公告发布之后</w:t>
      </w:r>
    </w:p>
    <w:p w14:paraId="3AB631CD">
      <w:pPr>
        <w:ind w:firstLine="240" w:firstLineChars="100"/>
        <w:rPr>
          <w:rFonts w:ascii="仿宋_GB2312" w:hAnsi="仿宋_GB2312" w:cs="仿宋_GB2312" w:eastAsiaTheme="minorEastAsia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报价截止时间：202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5</w:t>
      </w:r>
      <w:r>
        <w:rPr>
          <w:rFonts w:hint="eastAsia" w:ascii="仿宋_GB2312" w:hAnsi="仿宋_GB2312" w:cs="仿宋_GB2312" w:eastAsiaTheme="minorEastAsia"/>
          <w:sz w:val="24"/>
          <w:szCs w:val="32"/>
        </w:rPr>
        <w:t>年</w:t>
      </w:r>
      <w:r>
        <w:rPr>
          <w:rFonts w:hint="eastAsia" w:ascii="仿宋_GB2312" w:hAnsi="仿宋_GB2312" w:cs="仿宋_GB2312" w:eastAsiaTheme="minorEastAsia"/>
          <w:sz w:val="24"/>
          <w:szCs w:val="32"/>
          <w:lang w:val="en-US" w:eastAsia="zh-CN"/>
        </w:rPr>
        <w:t>6</w:t>
      </w:r>
      <w:r>
        <w:rPr>
          <w:rFonts w:hint="eastAsia" w:ascii="仿宋_GB2312" w:hAnsi="仿宋_GB2312" w:cs="仿宋_GB2312" w:eastAsiaTheme="minorEastAsia"/>
          <w:sz w:val="24"/>
          <w:szCs w:val="32"/>
        </w:rPr>
        <w:t>月</w:t>
      </w:r>
      <w:r>
        <w:rPr>
          <w:rFonts w:hint="eastAsia" w:ascii="仿宋_GB2312" w:hAnsi="仿宋_GB2312" w:cs="仿宋_GB2312" w:eastAsiaTheme="minorEastAsia"/>
          <w:sz w:val="24"/>
          <w:szCs w:val="32"/>
          <w:lang w:val="en-US" w:eastAsia="zh-CN"/>
        </w:rPr>
        <w:t>17</w:t>
      </w:r>
      <w:r>
        <w:rPr>
          <w:rFonts w:hint="eastAsia" w:ascii="仿宋_GB2312" w:hAnsi="仿宋_GB2312" w:cs="仿宋_GB2312" w:eastAsiaTheme="minorEastAsia"/>
          <w:sz w:val="24"/>
          <w:szCs w:val="32"/>
        </w:rPr>
        <w:t>日</w:t>
      </w:r>
      <w:r>
        <w:rPr>
          <w:rFonts w:hint="eastAsia" w:ascii="仿宋_GB2312" w:hAnsi="仿宋_GB2312" w:cs="仿宋_GB2312" w:eastAsiaTheme="minorEastAsia"/>
          <w:sz w:val="24"/>
          <w:szCs w:val="32"/>
          <w:lang w:val="en-US" w:eastAsia="zh-CN"/>
        </w:rPr>
        <w:t>18</w:t>
      </w:r>
      <w:r>
        <w:rPr>
          <w:rFonts w:hint="eastAsia" w:ascii="仿宋_GB2312" w:hAnsi="仿宋_GB2312" w:cs="仿宋_GB2312" w:eastAsiaTheme="minorEastAsia"/>
          <w:sz w:val="24"/>
          <w:szCs w:val="32"/>
        </w:rPr>
        <w:t>:00</w:t>
      </w:r>
      <w:bookmarkStart w:id="33" w:name="_GoBack"/>
      <w:bookmarkEnd w:id="33"/>
    </w:p>
    <w:p w14:paraId="08B14561">
      <w:pPr>
        <w:ind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四、招标内容</w:t>
      </w:r>
    </w:p>
    <w:tbl>
      <w:tblPr>
        <w:tblStyle w:val="57"/>
        <w:tblW w:w="10575" w:type="dxa"/>
        <w:tblInd w:w="-4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5"/>
      </w:tblGrid>
      <w:tr w14:paraId="07008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0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473F0A">
            <w:pPr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（一）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重庆临空文化旅游发展有限公司渝北假日酒店客房耗品采购。</w:t>
            </w:r>
          </w:p>
          <w:p w14:paraId="7F90150A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客房耗品采购清单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标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准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：</w:t>
            </w:r>
          </w:p>
          <w:tbl>
            <w:tblPr>
              <w:tblStyle w:val="58"/>
              <w:tblW w:w="104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7"/>
              <w:gridCol w:w="1836"/>
              <w:gridCol w:w="705"/>
              <w:gridCol w:w="840"/>
              <w:gridCol w:w="5475"/>
              <w:gridCol w:w="824"/>
            </w:tblGrid>
            <w:tr w14:paraId="331680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6" w:hRule="atLeast"/>
              </w:trPr>
              <w:tc>
                <w:tcPr>
                  <w:tcW w:w="737" w:type="dxa"/>
                  <w:vAlign w:val="center"/>
                </w:tcPr>
                <w:p w14:paraId="20D622B2">
                  <w:pPr>
                    <w:jc w:val="center"/>
                    <w:rPr>
                      <w:rFonts w:hint="eastAsia" w:eastAsia="宋体" w:cs="Calibri"/>
                      <w:color w:val="000000"/>
                      <w:kern w:val="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836" w:type="dxa"/>
                  <w:vAlign w:val="center"/>
                </w:tcPr>
                <w:p w14:paraId="020095E1">
                  <w:pPr>
                    <w:jc w:val="center"/>
                    <w:rPr>
                      <w:rFonts w:hint="eastAsia" w:eastAsia="宋体" w:cs="Calibri"/>
                      <w:color w:val="000000"/>
                      <w:kern w:val="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2"/>
                      <w:szCs w:val="22"/>
                      <w:vertAlign w:val="baseline"/>
                      <w:lang w:val="en-US" w:eastAsia="zh-CN"/>
                    </w:rPr>
                    <w:t>品名</w:t>
                  </w:r>
                </w:p>
              </w:tc>
              <w:tc>
                <w:tcPr>
                  <w:tcW w:w="705" w:type="dxa"/>
                  <w:vAlign w:val="center"/>
                </w:tcPr>
                <w:p w14:paraId="599E66C6">
                  <w:pPr>
                    <w:jc w:val="center"/>
                    <w:rPr>
                      <w:rFonts w:hint="eastAsia" w:eastAsia="宋体" w:cs="Calibri"/>
                      <w:color w:val="000000"/>
                      <w:kern w:val="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2"/>
                      <w:szCs w:val="22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840" w:type="dxa"/>
                  <w:vAlign w:val="center"/>
                </w:tcPr>
                <w:p w14:paraId="340D1163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2"/>
                      <w:szCs w:val="22"/>
                      <w:vertAlign w:val="baseline"/>
                      <w:lang w:val="en-US" w:eastAsia="zh-CN"/>
                    </w:rPr>
                    <w:t>单价</w:t>
                  </w:r>
                  <w:r>
                    <w:rPr>
                      <w:rFonts w:hint="eastAsia" w:cs="Calibri"/>
                      <w:color w:val="000000"/>
                      <w:kern w:val="0"/>
                      <w:sz w:val="22"/>
                      <w:szCs w:val="22"/>
                      <w:vertAlign w:val="baseline"/>
                      <w:lang w:val="en-US" w:eastAsia="zh-CN"/>
                    </w:rPr>
                    <w:t>限价</w:t>
                  </w:r>
                </w:p>
              </w:tc>
              <w:tc>
                <w:tcPr>
                  <w:tcW w:w="5475" w:type="dxa"/>
                  <w:vAlign w:val="center"/>
                </w:tcPr>
                <w:p w14:paraId="5C39A496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2"/>
                      <w:szCs w:val="22"/>
                      <w:vertAlign w:val="baseline"/>
                      <w:lang w:val="en-US" w:eastAsia="zh-CN"/>
                    </w:rPr>
                    <w:t>规格/参数</w:t>
                  </w:r>
                </w:p>
              </w:tc>
              <w:tc>
                <w:tcPr>
                  <w:tcW w:w="824" w:type="dxa"/>
                  <w:vAlign w:val="center"/>
                </w:tcPr>
                <w:p w14:paraId="3D274321">
                  <w:pPr>
                    <w:jc w:val="center"/>
                    <w:rPr>
                      <w:rFonts w:hint="eastAsia" w:eastAsia="宋体" w:cs="Calibri"/>
                      <w:color w:val="000000"/>
                      <w:kern w:val="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2"/>
                      <w:szCs w:val="22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 w14:paraId="150FA0A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0B481E5E">
                  <w:pPr>
                    <w:jc w:val="center"/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836" w:type="dxa"/>
                  <w:vAlign w:val="center"/>
                </w:tcPr>
                <w:p w14:paraId="665D01E8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针线包</w:t>
                  </w:r>
                </w:p>
              </w:tc>
              <w:tc>
                <w:tcPr>
                  <w:tcW w:w="705" w:type="dxa"/>
                  <w:vAlign w:val="center"/>
                </w:tcPr>
                <w:p w14:paraId="0911D840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40" w:type="dxa"/>
                  <w:vAlign w:val="center"/>
                </w:tcPr>
                <w:p w14:paraId="116C0CAD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0.64</w:t>
                  </w:r>
                </w:p>
              </w:tc>
              <w:tc>
                <w:tcPr>
                  <w:tcW w:w="5475" w:type="dxa"/>
                  <w:vAlign w:val="top"/>
                </w:tcPr>
                <w:p w14:paraId="58E61A17">
                  <w:pPr>
                    <w:jc w:val="both"/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6线入包装+白色衬衫扣2粒+小号别针2，入牛油紙袋，包装按照品牌标准印刷</w:t>
                  </w:r>
                </w:p>
              </w:tc>
              <w:tc>
                <w:tcPr>
                  <w:tcW w:w="824" w:type="dxa"/>
                </w:tcPr>
                <w:p w14:paraId="77BAB327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4237E7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5A5BEC49">
                  <w:pPr>
                    <w:jc w:val="center"/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836" w:type="dxa"/>
                  <w:vAlign w:val="center"/>
                </w:tcPr>
                <w:p w14:paraId="54B05040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浴帽</w:t>
                  </w:r>
                </w:p>
              </w:tc>
              <w:tc>
                <w:tcPr>
                  <w:tcW w:w="705" w:type="dxa"/>
                  <w:vAlign w:val="center"/>
                </w:tcPr>
                <w:p w14:paraId="3850A6F5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40" w:type="dxa"/>
                  <w:vAlign w:val="center"/>
                </w:tcPr>
                <w:p w14:paraId="7CEAC5DA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0.60</w:t>
                  </w:r>
                </w:p>
              </w:tc>
              <w:tc>
                <w:tcPr>
                  <w:tcW w:w="5475" w:type="dxa"/>
                  <w:vAlign w:val="center"/>
                </w:tcPr>
                <w:p w14:paraId="55FED0E9">
                  <w:pPr>
                    <w:jc w:val="left"/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长155mm, 宽25mm，入牛油紙袋，包装按照品牌标准印刷</w:t>
                  </w:r>
                </w:p>
              </w:tc>
              <w:tc>
                <w:tcPr>
                  <w:tcW w:w="824" w:type="dxa"/>
                </w:tcPr>
                <w:p w14:paraId="69B26370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45C8292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15CB0356">
                  <w:pPr>
                    <w:jc w:val="center"/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836" w:type="dxa"/>
                  <w:vAlign w:val="center"/>
                </w:tcPr>
                <w:p w14:paraId="1679B7CF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卫生袋</w:t>
                  </w:r>
                </w:p>
              </w:tc>
              <w:tc>
                <w:tcPr>
                  <w:tcW w:w="705" w:type="dxa"/>
                  <w:vAlign w:val="center"/>
                </w:tcPr>
                <w:p w14:paraId="4992E9FA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40" w:type="dxa"/>
                  <w:vAlign w:val="center"/>
                </w:tcPr>
                <w:p w14:paraId="093B6685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0.52</w:t>
                  </w:r>
                </w:p>
              </w:tc>
              <w:tc>
                <w:tcPr>
                  <w:tcW w:w="5475" w:type="dxa"/>
                  <w:vAlign w:val="center"/>
                </w:tcPr>
                <w:p w14:paraId="746784E7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环保材料+长270mm宽130mm,插边26mm，入牛油紙袋，包装按照品牌标准印刷</w:t>
                  </w:r>
                </w:p>
              </w:tc>
              <w:tc>
                <w:tcPr>
                  <w:tcW w:w="824" w:type="dxa"/>
                </w:tcPr>
                <w:p w14:paraId="14E84189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799573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4D504C9B">
                  <w:pPr>
                    <w:jc w:val="center"/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836" w:type="dxa"/>
                  <w:vAlign w:val="center"/>
                </w:tcPr>
                <w:p w14:paraId="4CF7180D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梳子</w:t>
                  </w:r>
                </w:p>
              </w:tc>
              <w:tc>
                <w:tcPr>
                  <w:tcW w:w="705" w:type="dxa"/>
                  <w:vAlign w:val="center"/>
                </w:tcPr>
                <w:p w14:paraId="28E7A324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把</w:t>
                  </w:r>
                </w:p>
              </w:tc>
              <w:tc>
                <w:tcPr>
                  <w:tcW w:w="840" w:type="dxa"/>
                  <w:vAlign w:val="center"/>
                </w:tcPr>
                <w:p w14:paraId="4C62F345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0.80</w:t>
                  </w:r>
                </w:p>
              </w:tc>
              <w:tc>
                <w:tcPr>
                  <w:tcW w:w="5475" w:type="dxa"/>
                  <w:vAlign w:val="center"/>
                </w:tcPr>
                <w:p w14:paraId="08F4DEFB"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玉米淀粉材料带手柄，长度不低于17cm宽度不低于2.5cm，入牛油紙袋，包装按照品牌标准印刷；提供由国家认可的第三方检测机构出具的质量检测合格报告</w:t>
                  </w:r>
                </w:p>
              </w:tc>
              <w:tc>
                <w:tcPr>
                  <w:tcW w:w="824" w:type="dxa"/>
                </w:tcPr>
                <w:p w14:paraId="5E9DE555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4BBE587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450E66BC">
                  <w:pPr>
                    <w:jc w:val="center"/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836" w:type="dxa"/>
                  <w:vAlign w:val="center"/>
                </w:tcPr>
                <w:p w14:paraId="405F35C0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剃须套装</w:t>
                  </w:r>
                </w:p>
              </w:tc>
              <w:tc>
                <w:tcPr>
                  <w:tcW w:w="705" w:type="dxa"/>
                  <w:vAlign w:val="center"/>
                </w:tcPr>
                <w:p w14:paraId="3CDC28B3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840" w:type="dxa"/>
                  <w:vAlign w:val="center"/>
                </w:tcPr>
                <w:p w14:paraId="034C929B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1.00</w:t>
                  </w:r>
                </w:p>
              </w:tc>
              <w:tc>
                <w:tcPr>
                  <w:tcW w:w="5475" w:type="dxa"/>
                  <w:vAlign w:val="center"/>
                </w:tcPr>
                <w:p w14:paraId="3A4B6D86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品牌剃须刀和10克装剃须膏，入牛油紙袋，包装按照品牌标准印刷；提供由国家认可的第三方检测机构出具的质量检测合格报告</w:t>
                  </w:r>
                </w:p>
              </w:tc>
              <w:tc>
                <w:tcPr>
                  <w:tcW w:w="824" w:type="dxa"/>
                </w:tcPr>
                <w:p w14:paraId="7E077D72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43D5FB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6E324BEB">
                  <w:pPr>
                    <w:jc w:val="center"/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836" w:type="dxa"/>
                  <w:vAlign w:val="center"/>
                </w:tcPr>
                <w:p w14:paraId="2746ABCD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牙刷 （独立包装）（A/B）</w:t>
                  </w:r>
                </w:p>
              </w:tc>
              <w:tc>
                <w:tcPr>
                  <w:tcW w:w="705" w:type="dxa"/>
                  <w:vAlign w:val="center"/>
                </w:tcPr>
                <w:p w14:paraId="33212BC2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把</w:t>
                  </w:r>
                </w:p>
              </w:tc>
              <w:tc>
                <w:tcPr>
                  <w:tcW w:w="840" w:type="dxa"/>
                  <w:vAlign w:val="center"/>
                </w:tcPr>
                <w:p w14:paraId="0BD3A157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1.50</w:t>
                  </w:r>
                </w:p>
              </w:tc>
              <w:tc>
                <w:tcPr>
                  <w:tcW w:w="5475" w:type="dxa"/>
                  <w:vAlign w:val="center"/>
                </w:tcPr>
                <w:p w14:paraId="767EBC96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手柄颜色区分A/B款，玉米淀粉材料实心手柄、长度不低于16cm、宽度不低于1.3cm, 柔软尼龙尖毛，入牛油袋，包装按照品牌标准印刷；提供由国家认可的第三方检测机构出具的质量检测合格报告</w:t>
                  </w:r>
                </w:p>
              </w:tc>
              <w:tc>
                <w:tcPr>
                  <w:tcW w:w="824" w:type="dxa"/>
                </w:tcPr>
                <w:p w14:paraId="6DC2B2C4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7C9899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5CA8C00F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836" w:type="dxa"/>
                  <w:vAlign w:val="center"/>
                </w:tcPr>
                <w:p w14:paraId="3F4DFB6D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牙膏 6g</w:t>
                  </w:r>
                </w:p>
              </w:tc>
              <w:tc>
                <w:tcPr>
                  <w:tcW w:w="705" w:type="dxa"/>
                  <w:vAlign w:val="center"/>
                </w:tcPr>
                <w:p w14:paraId="72A1B6CD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支</w:t>
                  </w:r>
                </w:p>
              </w:tc>
              <w:tc>
                <w:tcPr>
                  <w:tcW w:w="840" w:type="dxa"/>
                  <w:vAlign w:val="center"/>
                </w:tcPr>
                <w:p w14:paraId="7491EE92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1.20</w:t>
                  </w:r>
                </w:p>
              </w:tc>
              <w:tc>
                <w:tcPr>
                  <w:tcW w:w="5475" w:type="dxa"/>
                  <w:vAlign w:val="center"/>
                </w:tcPr>
                <w:p w14:paraId="261E5855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6克装牙膏,薄荷味，锡膜封口， 入牛油紙袋，包装按照品牌标准印刷；提供由国家认可的第三方检测机构出具的质量检测合格报告</w:t>
                  </w:r>
                </w:p>
              </w:tc>
              <w:tc>
                <w:tcPr>
                  <w:tcW w:w="824" w:type="dxa"/>
                </w:tcPr>
                <w:p w14:paraId="6DA6EF6D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1410A2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684D2B2B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1836" w:type="dxa"/>
                  <w:vAlign w:val="center"/>
                </w:tcPr>
                <w:p w14:paraId="5FF0DB67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护理套装</w:t>
                  </w:r>
                </w:p>
              </w:tc>
              <w:tc>
                <w:tcPr>
                  <w:tcW w:w="705" w:type="dxa"/>
                  <w:vAlign w:val="center"/>
                </w:tcPr>
                <w:p w14:paraId="6F7C3677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840" w:type="dxa"/>
                  <w:vAlign w:val="center"/>
                </w:tcPr>
                <w:p w14:paraId="5677CD13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1.24</w:t>
                  </w:r>
                </w:p>
              </w:tc>
              <w:tc>
                <w:tcPr>
                  <w:tcW w:w="5475" w:type="dxa"/>
                  <w:vAlign w:val="center"/>
                </w:tcPr>
                <w:p w14:paraId="22549C92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2片化装棉，3根纸轴棉签，1个发圈，入牛油紙袋，包装按照品牌标准印刷；提供由国家认可的第三方检测机构出具的质量检测合格报告</w:t>
                  </w:r>
                </w:p>
              </w:tc>
              <w:tc>
                <w:tcPr>
                  <w:tcW w:w="824" w:type="dxa"/>
                </w:tcPr>
                <w:p w14:paraId="465D4F57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2FE1434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37" w:type="dxa"/>
                  <w:vAlign w:val="center"/>
                </w:tcPr>
                <w:p w14:paraId="385B1DBD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836" w:type="dxa"/>
                  <w:vAlign w:val="center"/>
                </w:tcPr>
                <w:p w14:paraId="3CF2C1CE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修指甲套装</w:t>
                  </w:r>
                </w:p>
              </w:tc>
              <w:tc>
                <w:tcPr>
                  <w:tcW w:w="705" w:type="dxa"/>
                  <w:vAlign w:val="center"/>
                </w:tcPr>
                <w:p w14:paraId="4D4687D5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840" w:type="dxa"/>
                  <w:vAlign w:val="center"/>
                </w:tcPr>
                <w:p w14:paraId="785ED80D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1.04</w:t>
                  </w:r>
                </w:p>
              </w:tc>
              <w:tc>
                <w:tcPr>
                  <w:tcW w:w="5475" w:type="dxa"/>
                  <w:vAlign w:val="center"/>
                </w:tcPr>
                <w:p w14:paraId="146DFDE0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125mm指甲锉+木棒，入牛油紙袋，包装按照品牌标准印刷</w:t>
                  </w:r>
                </w:p>
              </w:tc>
              <w:tc>
                <w:tcPr>
                  <w:tcW w:w="824" w:type="dxa"/>
                </w:tcPr>
                <w:p w14:paraId="4040D781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248089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279C46B2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1836" w:type="dxa"/>
                  <w:vAlign w:val="center"/>
                </w:tcPr>
                <w:p w14:paraId="36FEF741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擦鞋布</w:t>
                  </w:r>
                </w:p>
              </w:tc>
              <w:tc>
                <w:tcPr>
                  <w:tcW w:w="705" w:type="dxa"/>
                  <w:vAlign w:val="center"/>
                </w:tcPr>
                <w:p w14:paraId="563DC82A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张</w:t>
                  </w:r>
                </w:p>
              </w:tc>
              <w:tc>
                <w:tcPr>
                  <w:tcW w:w="840" w:type="dxa"/>
                  <w:vAlign w:val="center"/>
                </w:tcPr>
                <w:p w14:paraId="03F3AC29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1.00</w:t>
                  </w:r>
                </w:p>
              </w:tc>
              <w:tc>
                <w:tcPr>
                  <w:tcW w:w="5475" w:type="dxa"/>
                  <w:vAlign w:val="center"/>
                </w:tcPr>
                <w:p w14:paraId="3457015E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涤绒擦鞋布，入牛油紙袋，包装按照品牌标准印刷</w:t>
                  </w:r>
                </w:p>
              </w:tc>
              <w:tc>
                <w:tcPr>
                  <w:tcW w:w="824" w:type="dxa"/>
                </w:tcPr>
                <w:p w14:paraId="7D7B2A5D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202A81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47A880DB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1836" w:type="dxa"/>
                  <w:vAlign w:val="center"/>
                </w:tcPr>
                <w:p w14:paraId="416D4343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浴擦</w:t>
                  </w:r>
                </w:p>
              </w:tc>
              <w:tc>
                <w:tcPr>
                  <w:tcW w:w="705" w:type="dxa"/>
                  <w:vAlign w:val="center"/>
                </w:tcPr>
                <w:p w14:paraId="526FD004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40" w:type="dxa"/>
                  <w:vAlign w:val="center"/>
                </w:tcPr>
                <w:p w14:paraId="7E33458E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5.56</w:t>
                  </w:r>
                </w:p>
              </w:tc>
              <w:tc>
                <w:tcPr>
                  <w:tcW w:w="5475" w:type="dxa"/>
                  <w:vAlign w:val="center"/>
                </w:tcPr>
                <w:p w14:paraId="1B0804DA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椭圆 90x120mm丝瓜络，入牛油紙袋，包装按照品牌标准印刷</w:t>
                  </w:r>
                </w:p>
              </w:tc>
              <w:tc>
                <w:tcPr>
                  <w:tcW w:w="824" w:type="dxa"/>
                </w:tcPr>
                <w:p w14:paraId="5A52498A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5EFBA3D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6F55F5E9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1836" w:type="dxa"/>
                  <w:vAlign w:val="center"/>
                </w:tcPr>
                <w:p w14:paraId="06FBFCEC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拖鞋(A/B)</w:t>
                  </w:r>
                </w:p>
              </w:tc>
              <w:tc>
                <w:tcPr>
                  <w:tcW w:w="705" w:type="dxa"/>
                  <w:vAlign w:val="center"/>
                </w:tcPr>
                <w:p w14:paraId="2CB9E00F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双</w:t>
                  </w:r>
                </w:p>
              </w:tc>
              <w:tc>
                <w:tcPr>
                  <w:tcW w:w="840" w:type="dxa"/>
                  <w:vAlign w:val="center"/>
                </w:tcPr>
                <w:p w14:paraId="256E791E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3.75</w:t>
                  </w:r>
                </w:p>
              </w:tc>
              <w:tc>
                <w:tcPr>
                  <w:tcW w:w="5475" w:type="dxa"/>
                  <w:vAlign w:val="center"/>
                </w:tcPr>
                <w:p w14:paraId="6C808521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区分A/B款各，尺寸：长不低于28cm ，宽度不低于10.5cm,颜色：普通白色（无标志)，无封边；普通白色（无标志)，有封边封边潘通色号624C；材料：精仿剪绒，鞋面上涤棉布条包边；鞋帮面夹≥8mm海绵，鞋底面夹≥6mm海绵，海绵密度≥16密；EVA 鞋底，厚度≥8mm；全包鞋面；3次缝纫；提供由国家认可的第三方检测机构出具的质量检测合格报告</w:t>
                  </w:r>
                </w:p>
              </w:tc>
              <w:tc>
                <w:tcPr>
                  <w:tcW w:w="824" w:type="dxa"/>
                </w:tcPr>
                <w:p w14:paraId="2857C5E2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5D7DBF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0AD4D022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13</w:t>
                  </w:r>
                </w:p>
              </w:tc>
              <w:tc>
                <w:tcPr>
                  <w:tcW w:w="1836" w:type="dxa"/>
                  <w:vAlign w:val="center"/>
                </w:tcPr>
                <w:p w14:paraId="67A68F17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原珠笔印Logo</w:t>
                  </w:r>
                </w:p>
              </w:tc>
              <w:tc>
                <w:tcPr>
                  <w:tcW w:w="705" w:type="dxa"/>
                  <w:vAlign w:val="center"/>
                </w:tcPr>
                <w:p w14:paraId="113ECEC0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支</w:t>
                  </w:r>
                </w:p>
              </w:tc>
              <w:tc>
                <w:tcPr>
                  <w:tcW w:w="840" w:type="dxa"/>
                  <w:vAlign w:val="center"/>
                </w:tcPr>
                <w:p w14:paraId="4A470227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0.50</w:t>
                  </w:r>
                </w:p>
              </w:tc>
              <w:tc>
                <w:tcPr>
                  <w:tcW w:w="5475" w:type="dxa"/>
                  <w:vAlign w:val="center"/>
                </w:tcPr>
                <w:p w14:paraId="1AD1047E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140mm*12.8mm,印Logo</w:t>
                  </w:r>
                </w:p>
              </w:tc>
              <w:tc>
                <w:tcPr>
                  <w:tcW w:w="824" w:type="dxa"/>
                </w:tcPr>
                <w:p w14:paraId="480976F9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12538F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1D832662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1836" w:type="dxa"/>
                  <w:vAlign w:val="center"/>
                </w:tcPr>
                <w:p w14:paraId="41F1133A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乳胶杯垫</w:t>
                  </w:r>
                </w:p>
              </w:tc>
              <w:tc>
                <w:tcPr>
                  <w:tcW w:w="705" w:type="dxa"/>
                  <w:vAlign w:val="center"/>
                </w:tcPr>
                <w:p w14:paraId="6B92B826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40" w:type="dxa"/>
                  <w:vAlign w:val="center"/>
                </w:tcPr>
                <w:p w14:paraId="27A55891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1.00</w:t>
                  </w:r>
                </w:p>
              </w:tc>
              <w:tc>
                <w:tcPr>
                  <w:tcW w:w="5475" w:type="dxa"/>
                  <w:vAlign w:val="center"/>
                </w:tcPr>
                <w:p w14:paraId="4B89F688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直径 85 mm*厚度3mm</w:t>
                  </w:r>
                </w:p>
              </w:tc>
              <w:tc>
                <w:tcPr>
                  <w:tcW w:w="824" w:type="dxa"/>
                </w:tcPr>
                <w:p w14:paraId="38A192C2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2E509A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054C8587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15</w:t>
                  </w:r>
                </w:p>
              </w:tc>
              <w:tc>
                <w:tcPr>
                  <w:tcW w:w="1836" w:type="dxa"/>
                  <w:vAlign w:val="center"/>
                </w:tcPr>
                <w:p w14:paraId="5B9359F0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洗衣袋</w:t>
                  </w:r>
                </w:p>
              </w:tc>
              <w:tc>
                <w:tcPr>
                  <w:tcW w:w="705" w:type="dxa"/>
                  <w:vAlign w:val="center"/>
                </w:tcPr>
                <w:p w14:paraId="3A7690E2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40" w:type="dxa"/>
                  <w:vAlign w:val="center"/>
                </w:tcPr>
                <w:p w14:paraId="51FC4AC2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1.50</w:t>
                  </w:r>
                </w:p>
              </w:tc>
              <w:tc>
                <w:tcPr>
                  <w:tcW w:w="5475" w:type="dxa"/>
                  <w:vAlign w:val="center"/>
                </w:tcPr>
                <w:p w14:paraId="12966971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规格：45x60x80cm 白色75g无纺布</w:t>
                  </w:r>
                </w:p>
              </w:tc>
              <w:tc>
                <w:tcPr>
                  <w:tcW w:w="824" w:type="dxa"/>
                </w:tcPr>
                <w:p w14:paraId="62F98B39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12A3AC8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1046A901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16</w:t>
                  </w:r>
                </w:p>
              </w:tc>
              <w:tc>
                <w:tcPr>
                  <w:tcW w:w="1836" w:type="dxa"/>
                  <w:vAlign w:val="center"/>
                </w:tcPr>
                <w:p w14:paraId="49422BCE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面巾纸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（长方形）</w:t>
                  </w:r>
                </w:p>
              </w:tc>
              <w:tc>
                <w:tcPr>
                  <w:tcW w:w="705" w:type="dxa"/>
                  <w:vAlign w:val="center"/>
                </w:tcPr>
                <w:p w14:paraId="3DAFB3B3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包</w:t>
                  </w:r>
                </w:p>
              </w:tc>
              <w:tc>
                <w:tcPr>
                  <w:tcW w:w="840" w:type="dxa"/>
                  <w:vAlign w:val="center"/>
                </w:tcPr>
                <w:p w14:paraId="418A41E4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1.50</w:t>
                  </w:r>
                </w:p>
              </w:tc>
              <w:tc>
                <w:tcPr>
                  <w:tcW w:w="5475" w:type="dxa"/>
                  <w:vAlign w:val="top"/>
                </w:tcPr>
                <w:p w14:paraId="048668C1"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双层，抽取无掉尘，长度不低于17.5cm、展开宽度不低于17.5cm,90抽/包；提供由国家认可的第三方检测机构出具的质量检测合格报告</w:t>
                  </w:r>
                </w:p>
              </w:tc>
              <w:tc>
                <w:tcPr>
                  <w:tcW w:w="824" w:type="dxa"/>
                </w:tcPr>
                <w:p w14:paraId="5877323F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414768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3E35BF84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17</w:t>
                  </w:r>
                </w:p>
              </w:tc>
              <w:tc>
                <w:tcPr>
                  <w:tcW w:w="1836" w:type="dxa"/>
                  <w:vAlign w:val="center"/>
                </w:tcPr>
                <w:p w14:paraId="3ACC92FE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客用卫生纸</w:t>
                  </w:r>
                </w:p>
              </w:tc>
              <w:tc>
                <w:tcPr>
                  <w:tcW w:w="705" w:type="dxa"/>
                  <w:vAlign w:val="center"/>
                </w:tcPr>
                <w:p w14:paraId="6E72DE07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卷</w:t>
                  </w:r>
                </w:p>
              </w:tc>
              <w:tc>
                <w:tcPr>
                  <w:tcW w:w="840" w:type="dxa"/>
                  <w:vAlign w:val="center"/>
                </w:tcPr>
                <w:p w14:paraId="77101E40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2.00</w:t>
                  </w:r>
                </w:p>
              </w:tc>
              <w:tc>
                <w:tcPr>
                  <w:tcW w:w="5475" w:type="dxa"/>
                  <w:vAlign w:val="top"/>
                </w:tcPr>
                <w:p w14:paraId="1E2EF376"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220节，三层，贝壳纹，提供由国家认可的第三方检测机构出具的质量检测合格报告</w:t>
                  </w:r>
                </w:p>
              </w:tc>
              <w:tc>
                <w:tcPr>
                  <w:tcW w:w="824" w:type="dxa"/>
                </w:tcPr>
                <w:p w14:paraId="01ECE1CB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18BB22F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72575A64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18</w:t>
                  </w:r>
                </w:p>
              </w:tc>
              <w:tc>
                <w:tcPr>
                  <w:tcW w:w="1836" w:type="dxa"/>
                  <w:vAlign w:val="center"/>
                </w:tcPr>
                <w:p w14:paraId="785F5909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公区擦手纸</w:t>
                  </w:r>
                </w:p>
              </w:tc>
              <w:tc>
                <w:tcPr>
                  <w:tcW w:w="705" w:type="dxa"/>
                  <w:vAlign w:val="center"/>
                </w:tcPr>
                <w:p w14:paraId="54FD27ED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包</w:t>
                  </w:r>
                </w:p>
              </w:tc>
              <w:tc>
                <w:tcPr>
                  <w:tcW w:w="840" w:type="dxa"/>
                  <w:vAlign w:val="center"/>
                </w:tcPr>
                <w:p w14:paraId="2B522837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3.50</w:t>
                  </w:r>
                </w:p>
              </w:tc>
              <w:tc>
                <w:tcPr>
                  <w:tcW w:w="5475" w:type="dxa"/>
                  <w:vAlign w:val="top"/>
                </w:tcPr>
                <w:p w14:paraId="4D569484"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单层，210x210mm 200抽/包，配套赠送8套不锈钢擦手纸盒；提供由国家认可的第三方检测机构出具的质量检测合格报告</w:t>
                  </w:r>
                </w:p>
              </w:tc>
              <w:tc>
                <w:tcPr>
                  <w:tcW w:w="824" w:type="dxa"/>
                </w:tcPr>
                <w:p w14:paraId="69E89890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78CA69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3EBEAD77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19</w:t>
                  </w:r>
                </w:p>
              </w:tc>
              <w:tc>
                <w:tcPr>
                  <w:tcW w:w="1836" w:type="dxa"/>
                  <w:vAlign w:val="center"/>
                </w:tcPr>
                <w:p w14:paraId="08888256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员工卫生纸卷</w:t>
                  </w:r>
                </w:p>
              </w:tc>
              <w:tc>
                <w:tcPr>
                  <w:tcW w:w="705" w:type="dxa"/>
                  <w:vAlign w:val="center"/>
                </w:tcPr>
                <w:p w14:paraId="567A7A5B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箱</w:t>
                  </w:r>
                </w:p>
              </w:tc>
              <w:tc>
                <w:tcPr>
                  <w:tcW w:w="840" w:type="dxa"/>
                  <w:vAlign w:val="center"/>
                </w:tcPr>
                <w:p w14:paraId="5FEF4B57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12.00</w:t>
                  </w:r>
                </w:p>
              </w:tc>
              <w:tc>
                <w:tcPr>
                  <w:tcW w:w="5475" w:type="dxa"/>
                  <w:vAlign w:val="center"/>
                </w:tcPr>
                <w:p w14:paraId="76188E93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240M双层/12卷/箱</w:t>
                  </w:r>
                </w:p>
              </w:tc>
              <w:tc>
                <w:tcPr>
                  <w:tcW w:w="824" w:type="dxa"/>
                </w:tcPr>
                <w:p w14:paraId="56186A89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6BEEB8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381646A1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1836" w:type="dxa"/>
                  <w:vAlign w:val="center"/>
                </w:tcPr>
                <w:p w14:paraId="275B6DCC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假日儿童拖鞋</w:t>
                  </w:r>
                </w:p>
              </w:tc>
              <w:tc>
                <w:tcPr>
                  <w:tcW w:w="705" w:type="dxa"/>
                  <w:vAlign w:val="center"/>
                </w:tcPr>
                <w:p w14:paraId="7D1F7E13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双</w:t>
                  </w:r>
                </w:p>
              </w:tc>
              <w:tc>
                <w:tcPr>
                  <w:tcW w:w="840" w:type="dxa"/>
                  <w:vAlign w:val="center"/>
                </w:tcPr>
                <w:p w14:paraId="329B25FD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3.40</w:t>
                  </w:r>
                </w:p>
              </w:tc>
              <w:tc>
                <w:tcPr>
                  <w:tcW w:w="5475" w:type="dxa"/>
                  <w:vAlign w:val="center"/>
                </w:tcPr>
                <w:p w14:paraId="0BF2D6FA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绿边，微笑图案</w:t>
                  </w:r>
                </w:p>
              </w:tc>
              <w:tc>
                <w:tcPr>
                  <w:tcW w:w="824" w:type="dxa"/>
                </w:tcPr>
                <w:p w14:paraId="78B2E39A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7FEC47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49C8AF5C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21</w:t>
                  </w:r>
                </w:p>
              </w:tc>
              <w:tc>
                <w:tcPr>
                  <w:tcW w:w="1836" w:type="dxa"/>
                  <w:vAlign w:val="center"/>
                </w:tcPr>
                <w:p w14:paraId="33B9EFD9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假日儿童牙具</w:t>
                  </w:r>
                </w:p>
              </w:tc>
              <w:tc>
                <w:tcPr>
                  <w:tcW w:w="705" w:type="dxa"/>
                  <w:vAlign w:val="center"/>
                </w:tcPr>
                <w:p w14:paraId="5D76622B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套</w:t>
                  </w:r>
                </w:p>
              </w:tc>
              <w:tc>
                <w:tcPr>
                  <w:tcW w:w="840" w:type="dxa"/>
                  <w:vAlign w:val="center"/>
                </w:tcPr>
                <w:p w14:paraId="15552B32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0.90</w:t>
                  </w:r>
                </w:p>
              </w:tc>
              <w:tc>
                <w:tcPr>
                  <w:tcW w:w="5475" w:type="dxa"/>
                  <w:vAlign w:val="center"/>
                </w:tcPr>
                <w:p w14:paraId="3865943A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儿童超柔牙刷毛+6g儿童牙膏，定制彩色盒装</w:t>
                  </w:r>
                </w:p>
              </w:tc>
              <w:tc>
                <w:tcPr>
                  <w:tcW w:w="824" w:type="dxa"/>
                </w:tcPr>
                <w:p w14:paraId="58613EDF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0C8C8A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4FE7B43D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22</w:t>
                  </w:r>
                </w:p>
              </w:tc>
              <w:tc>
                <w:tcPr>
                  <w:tcW w:w="1836" w:type="dxa"/>
                  <w:vAlign w:val="center"/>
                </w:tcPr>
                <w:p w14:paraId="0CCC0726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客房垃圾袋</w:t>
                  </w:r>
                </w:p>
              </w:tc>
              <w:tc>
                <w:tcPr>
                  <w:tcW w:w="705" w:type="dxa"/>
                  <w:vAlign w:val="center"/>
                </w:tcPr>
                <w:p w14:paraId="3D2837F3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40" w:type="dxa"/>
                  <w:vAlign w:val="center"/>
                </w:tcPr>
                <w:p w14:paraId="11A19A6C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0.10</w:t>
                  </w:r>
                </w:p>
              </w:tc>
              <w:tc>
                <w:tcPr>
                  <w:tcW w:w="5475" w:type="dxa"/>
                  <w:vAlign w:val="center"/>
                </w:tcPr>
                <w:p w14:paraId="32FCF3E4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450x600mm 1.2丝，米白色</w:t>
                  </w:r>
                </w:p>
              </w:tc>
              <w:tc>
                <w:tcPr>
                  <w:tcW w:w="824" w:type="dxa"/>
                </w:tcPr>
                <w:p w14:paraId="20A4633F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2B0E9A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6046CF12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23</w:t>
                  </w:r>
                </w:p>
              </w:tc>
              <w:tc>
                <w:tcPr>
                  <w:tcW w:w="1836" w:type="dxa"/>
                  <w:vAlign w:val="center"/>
                </w:tcPr>
                <w:p w14:paraId="43B843C3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公区垃圾袋</w:t>
                  </w:r>
                </w:p>
              </w:tc>
              <w:tc>
                <w:tcPr>
                  <w:tcW w:w="705" w:type="dxa"/>
                  <w:vAlign w:val="center"/>
                </w:tcPr>
                <w:p w14:paraId="2BACB266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40" w:type="dxa"/>
                  <w:vAlign w:val="center"/>
                </w:tcPr>
                <w:p w14:paraId="7DAE2717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0.80</w:t>
                  </w:r>
                </w:p>
              </w:tc>
              <w:tc>
                <w:tcPr>
                  <w:tcW w:w="5475" w:type="dxa"/>
                  <w:vAlign w:val="center"/>
                </w:tcPr>
                <w:p w14:paraId="4B3246CE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L1000mm*W1200mm*5s，黑色大垃圾袋</w:t>
                  </w:r>
                </w:p>
              </w:tc>
              <w:tc>
                <w:tcPr>
                  <w:tcW w:w="824" w:type="dxa"/>
                </w:tcPr>
                <w:p w14:paraId="3C4C9A9D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0AE7CE8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05788832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24</w:t>
                  </w:r>
                </w:p>
              </w:tc>
              <w:tc>
                <w:tcPr>
                  <w:tcW w:w="1836" w:type="dxa"/>
                  <w:vAlign w:val="center"/>
                </w:tcPr>
                <w:p w14:paraId="7EB1EEF9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除尘拖把+手柄+框架</w:t>
                  </w:r>
                </w:p>
              </w:tc>
              <w:tc>
                <w:tcPr>
                  <w:tcW w:w="705" w:type="dxa"/>
                  <w:vAlign w:val="center"/>
                </w:tcPr>
                <w:p w14:paraId="496FD051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40" w:type="dxa"/>
                  <w:vAlign w:val="center"/>
                </w:tcPr>
                <w:p w14:paraId="0D2DDFC8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10.00</w:t>
                  </w:r>
                </w:p>
              </w:tc>
              <w:tc>
                <w:tcPr>
                  <w:tcW w:w="5475" w:type="dxa"/>
                  <w:vAlign w:val="center"/>
                </w:tcPr>
                <w:p w14:paraId="6FBD3515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尘推套91.4× 12.7cm 蓝色 纤维+尘推手柄，搭锁式 152.4cm 原木色 木+尘推钢架，搭锁式 91.4× 12.7cm 原色+黑色 聚乙烯+铝</w:t>
                  </w:r>
                </w:p>
              </w:tc>
              <w:tc>
                <w:tcPr>
                  <w:tcW w:w="824" w:type="dxa"/>
                </w:tcPr>
                <w:p w14:paraId="01A3EE30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661958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05BFA5D6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25</w:t>
                  </w:r>
                </w:p>
              </w:tc>
              <w:tc>
                <w:tcPr>
                  <w:tcW w:w="1836" w:type="dxa"/>
                  <w:vAlign w:val="center"/>
                </w:tcPr>
                <w:p w14:paraId="513CD2A6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棉质拖把头</w:t>
                  </w:r>
                </w:p>
              </w:tc>
              <w:tc>
                <w:tcPr>
                  <w:tcW w:w="705" w:type="dxa"/>
                  <w:vAlign w:val="center"/>
                </w:tcPr>
                <w:p w14:paraId="6DD29A2B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40" w:type="dxa"/>
                  <w:vAlign w:val="center"/>
                </w:tcPr>
                <w:p w14:paraId="23F26264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4.00</w:t>
                  </w:r>
                </w:p>
              </w:tc>
              <w:tc>
                <w:tcPr>
                  <w:tcW w:w="5475" w:type="dxa"/>
                  <w:vAlign w:val="center"/>
                </w:tcPr>
                <w:p w14:paraId="7F02A4B7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白色，纯棉纤维160g</w:t>
                  </w:r>
                </w:p>
              </w:tc>
              <w:tc>
                <w:tcPr>
                  <w:tcW w:w="824" w:type="dxa"/>
                </w:tcPr>
                <w:p w14:paraId="78DD3F1C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1A7B2F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6AE527FE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26</w:t>
                  </w:r>
                </w:p>
              </w:tc>
              <w:tc>
                <w:tcPr>
                  <w:tcW w:w="1836" w:type="dxa"/>
                  <w:vAlign w:val="center"/>
                </w:tcPr>
                <w:p w14:paraId="12EF5E6F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拖布把-杆</w:t>
                  </w:r>
                </w:p>
              </w:tc>
              <w:tc>
                <w:tcPr>
                  <w:tcW w:w="705" w:type="dxa"/>
                  <w:vAlign w:val="center"/>
                </w:tcPr>
                <w:p w14:paraId="59C82FB8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根</w:t>
                  </w:r>
                </w:p>
              </w:tc>
              <w:tc>
                <w:tcPr>
                  <w:tcW w:w="840" w:type="dxa"/>
                  <w:vAlign w:val="center"/>
                </w:tcPr>
                <w:p w14:paraId="0D252E66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3.00</w:t>
                  </w:r>
                </w:p>
              </w:tc>
              <w:tc>
                <w:tcPr>
                  <w:tcW w:w="5475" w:type="dxa"/>
                  <w:vAlign w:val="center"/>
                </w:tcPr>
                <w:p w14:paraId="027AC6F2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侧开式 152.4cm 蓝色 塑胶+玻璃纤维</w:t>
                  </w:r>
                </w:p>
              </w:tc>
              <w:tc>
                <w:tcPr>
                  <w:tcW w:w="824" w:type="dxa"/>
                </w:tcPr>
                <w:p w14:paraId="2C144D19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21FAF59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5F2258D5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27</w:t>
                  </w:r>
                </w:p>
              </w:tc>
              <w:tc>
                <w:tcPr>
                  <w:tcW w:w="1836" w:type="dxa"/>
                  <w:vAlign w:val="center"/>
                </w:tcPr>
                <w:p w14:paraId="0529F0F0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抹布拖/地拖</w:t>
                  </w:r>
                </w:p>
              </w:tc>
              <w:tc>
                <w:tcPr>
                  <w:tcW w:w="705" w:type="dxa"/>
                  <w:vAlign w:val="center"/>
                </w:tcPr>
                <w:p w14:paraId="1E4792B7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块</w:t>
                  </w:r>
                </w:p>
              </w:tc>
              <w:tc>
                <w:tcPr>
                  <w:tcW w:w="840" w:type="dxa"/>
                  <w:vAlign w:val="center"/>
                </w:tcPr>
                <w:p w14:paraId="0D73A057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4.00</w:t>
                  </w:r>
                </w:p>
              </w:tc>
              <w:tc>
                <w:tcPr>
                  <w:tcW w:w="5475" w:type="dxa"/>
                  <w:vAlign w:val="center"/>
                </w:tcPr>
                <w:p w14:paraId="3B555406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47.0× 14.0× 1.3cm 蓝色 超细纤维</w:t>
                  </w:r>
                </w:p>
              </w:tc>
              <w:tc>
                <w:tcPr>
                  <w:tcW w:w="824" w:type="dxa"/>
                </w:tcPr>
                <w:p w14:paraId="2FDB1EE6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5565BF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7D47E60E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28</w:t>
                  </w:r>
                </w:p>
              </w:tc>
              <w:tc>
                <w:tcPr>
                  <w:tcW w:w="1836" w:type="dxa"/>
                  <w:vAlign w:val="center"/>
                </w:tcPr>
                <w:p w14:paraId="17645411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抹布拖/地拖杆</w:t>
                  </w:r>
                </w:p>
              </w:tc>
              <w:tc>
                <w:tcPr>
                  <w:tcW w:w="705" w:type="dxa"/>
                  <w:vAlign w:val="center"/>
                </w:tcPr>
                <w:p w14:paraId="6FD712D5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根</w:t>
                  </w:r>
                </w:p>
              </w:tc>
              <w:tc>
                <w:tcPr>
                  <w:tcW w:w="840" w:type="dxa"/>
                  <w:vAlign w:val="center"/>
                </w:tcPr>
                <w:p w14:paraId="091209B4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7.00</w:t>
                  </w:r>
                </w:p>
              </w:tc>
              <w:tc>
                <w:tcPr>
                  <w:tcW w:w="5475" w:type="dxa"/>
                  <w:vAlign w:val="center"/>
                </w:tcPr>
                <w:p w14:paraId="362D23B0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137.0cm 黄色 铝合金</w:t>
                  </w:r>
                </w:p>
              </w:tc>
              <w:tc>
                <w:tcPr>
                  <w:tcW w:w="824" w:type="dxa"/>
                </w:tcPr>
                <w:p w14:paraId="4803750A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5BE6B7A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7F218787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29</w:t>
                  </w:r>
                </w:p>
              </w:tc>
              <w:tc>
                <w:tcPr>
                  <w:tcW w:w="1836" w:type="dxa"/>
                  <w:vAlign w:val="center"/>
                </w:tcPr>
                <w:p w14:paraId="332CFBBA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抹布拖/地拖贴</w:t>
                  </w:r>
                </w:p>
              </w:tc>
              <w:tc>
                <w:tcPr>
                  <w:tcW w:w="705" w:type="dxa"/>
                  <w:vAlign w:val="center"/>
                </w:tcPr>
                <w:p w14:paraId="1AF102AA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块</w:t>
                  </w:r>
                </w:p>
              </w:tc>
              <w:tc>
                <w:tcPr>
                  <w:tcW w:w="840" w:type="dxa"/>
                  <w:vAlign w:val="center"/>
                </w:tcPr>
                <w:p w14:paraId="05B8393D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4.00</w:t>
                  </w:r>
                </w:p>
              </w:tc>
              <w:tc>
                <w:tcPr>
                  <w:tcW w:w="5475" w:type="dxa"/>
                  <w:vAlign w:val="center"/>
                </w:tcPr>
                <w:p w14:paraId="699AECC7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平板, 轻质高强度铝合金制造, 两端的塑料盖板封边， 46× 8.9× 3.8cm 黄色 铝合金+塑料</w:t>
                  </w:r>
                </w:p>
              </w:tc>
              <w:tc>
                <w:tcPr>
                  <w:tcW w:w="824" w:type="dxa"/>
                </w:tcPr>
                <w:p w14:paraId="7F7E042D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2A339D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2932C5A1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30</w:t>
                  </w:r>
                </w:p>
              </w:tc>
              <w:tc>
                <w:tcPr>
                  <w:tcW w:w="1836" w:type="dxa"/>
                  <w:vAlign w:val="center"/>
                </w:tcPr>
                <w:p w14:paraId="45B15CE2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百洁布</w:t>
                  </w:r>
                </w:p>
              </w:tc>
              <w:tc>
                <w:tcPr>
                  <w:tcW w:w="705" w:type="dxa"/>
                  <w:vAlign w:val="center"/>
                </w:tcPr>
                <w:p w14:paraId="26DE2DD2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块</w:t>
                  </w:r>
                </w:p>
              </w:tc>
              <w:tc>
                <w:tcPr>
                  <w:tcW w:w="840" w:type="dxa"/>
                  <w:vAlign w:val="center"/>
                </w:tcPr>
                <w:p w14:paraId="3FA47324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4.00</w:t>
                  </w:r>
                </w:p>
              </w:tc>
              <w:tc>
                <w:tcPr>
                  <w:tcW w:w="5475" w:type="dxa"/>
                  <w:vAlign w:val="center"/>
                </w:tcPr>
                <w:p w14:paraId="625ECE22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145× 75mm 绿色砂布+海绵 ，双面百洁布（3M）</w:t>
                  </w:r>
                </w:p>
              </w:tc>
              <w:tc>
                <w:tcPr>
                  <w:tcW w:w="824" w:type="dxa"/>
                </w:tcPr>
                <w:p w14:paraId="13E58962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2B80F8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242321E0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31</w:t>
                  </w:r>
                </w:p>
              </w:tc>
              <w:tc>
                <w:tcPr>
                  <w:tcW w:w="1836" w:type="dxa"/>
                  <w:vAlign w:val="center"/>
                </w:tcPr>
                <w:p w14:paraId="05C778A4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净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布</w:t>
                  </w:r>
                </w:p>
              </w:tc>
              <w:tc>
                <w:tcPr>
                  <w:tcW w:w="705" w:type="dxa"/>
                  <w:vAlign w:val="center"/>
                </w:tcPr>
                <w:p w14:paraId="045BD45C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张</w:t>
                  </w:r>
                </w:p>
              </w:tc>
              <w:tc>
                <w:tcPr>
                  <w:tcW w:w="840" w:type="dxa"/>
                  <w:vAlign w:val="center"/>
                </w:tcPr>
                <w:p w14:paraId="0A4F30FE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4.50</w:t>
                  </w:r>
                </w:p>
              </w:tc>
              <w:tc>
                <w:tcPr>
                  <w:tcW w:w="5475" w:type="dxa"/>
                  <w:vAlign w:val="center"/>
                </w:tcPr>
                <w:p w14:paraId="52AE93E7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色织 50× 75cm 白色+蓝色边条 全棉</w:t>
                  </w:r>
                </w:p>
              </w:tc>
              <w:tc>
                <w:tcPr>
                  <w:tcW w:w="824" w:type="dxa"/>
                </w:tcPr>
                <w:p w14:paraId="22778B8A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6BFD98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29E2DC8E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32</w:t>
                  </w:r>
                </w:p>
              </w:tc>
              <w:tc>
                <w:tcPr>
                  <w:tcW w:w="1836" w:type="dxa"/>
                  <w:vAlign w:val="center"/>
                </w:tcPr>
                <w:p w14:paraId="13DCCB34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单面刀片</w:t>
                  </w:r>
                </w:p>
              </w:tc>
              <w:tc>
                <w:tcPr>
                  <w:tcW w:w="705" w:type="dxa"/>
                  <w:vAlign w:val="center"/>
                </w:tcPr>
                <w:p w14:paraId="149FD2B2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盒</w:t>
                  </w:r>
                </w:p>
              </w:tc>
              <w:tc>
                <w:tcPr>
                  <w:tcW w:w="840" w:type="dxa"/>
                  <w:vAlign w:val="center"/>
                </w:tcPr>
                <w:p w14:paraId="296D63A6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3.50</w:t>
                  </w:r>
                </w:p>
              </w:tc>
              <w:tc>
                <w:tcPr>
                  <w:tcW w:w="5475" w:type="dxa"/>
                  <w:vAlign w:val="center"/>
                </w:tcPr>
                <w:p w14:paraId="25273E11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38x19mm，5片/盒单面保安刀片</w:t>
                  </w:r>
                </w:p>
              </w:tc>
              <w:tc>
                <w:tcPr>
                  <w:tcW w:w="824" w:type="dxa"/>
                </w:tcPr>
                <w:p w14:paraId="039F11CF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3B6CD9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23BBE4F6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33</w:t>
                  </w:r>
                </w:p>
              </w:tc>
              <w:tc>
                <w:tcPr>
                  <w:tcW w:w="1836" w:type="dxa"/>
                  <w:vAlign w:val="center"/>
                </w:tcPr>
                <w:p w14:paraId="64111F9E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橡胶手套</w:t>
                  </w:r>
                </w:p>
              </w:tc>
              <w:tc>
                <w:tcPr>
                  <w:tcW w:w="705" w:type="dxa"/>
                  <w:vAlign w:val="center"/>
                </w:tcPr>
                <w:p w14:paraId="2F77E889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双</w:t>
                  </w:r>
                </w:p>
              </w:tc>
              <w:tc>
                <w:tcPr>
                  <w:tcW w:w="840" w:type="dxa"/>
                  <w:vAlign w:val="center"/>
                </w:tcPr>
                <w:p w14:paraId="6FBC2F5F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3.50</w:t>
                  </w:r>
                </w:p>
              </w:tc>
              <w:tc>
                <w:tcPr>
                  <w:tcW w:w="5475" w:type="dxa"/>
                  <w:vAlign w:val="center"/>
                </w:tcPr>
                <w:p w14:paraId="544047B9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抗酸碱耐磨橡胶长手套L310mm</w:t>
                  </w:r>
                </w:p>
              </w:tc>
              <w:tc>
                <w:tcPr>
                  <w:tcW w:w="824" w:type="dxa"/>
                </w:tcPr>
                <w:p w14:paraId="6EFAE2F3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  <w:tr w14:paraId="7CDE054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 w14:paraId="1B152BEC">
                  <w:pPr>
                    <w:jc w:val="center"/>
                    <w:rPr>
                      <w:rFonts w:hint="default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Calibri"/>
                      <w:color w:val="00000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34</w:t>
                  </w:r>
                </w:p>
              </w:tc>
              <w:tc>
                <w:tcPr>
                  <w:tcW w:w="1836" w:type="dxa"/>
                  <w:vAlign w:val="center"/>
                </w:tcPr>
                <w:p w14:paraId="1346C81B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baseline"/>
                    </w:rPr>
                    <w:t>吹风机布袋</w:t>
                  </w:r>
                </w:p>
              </w:tc>
              <w:tc>
                <w:tcPr>
                  <w:tcW w:w="705" w:type="dxa"/>
                  <w:vAlign w:val="center"/>
                </w:tcPr>
                <w:p w14:paraId="52797F4C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40" w:type="dxa"/>
                  <w:vAlign w:val="center"/>
                </w:tcPr>
                <w:p w14:paraId="1129D688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3.50</w:t>
                  </w:r>
                </w:p>
              </w:tc>
              <w:tc>
                <w:tcPr>
                  <w:tcW w:w="5475" w:type="dxa"/>
                  <w:vAlign w:val="center"/>
                </w:tcPr>
                <w:p w14:paraId="4495C778">
                  <w:pPr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vertAlign w:val="baseline"/>
                    </w:rPr>
                    <w:t>不低于120g纯棉米白色布料，宽250mmx长280mm，单面印3色LOGO/名称，穿双绳</w:t>
                  </w:r>
                </w:p>
              </w:tc>
              <w:tc>
                <w:tcPr>
                  <w:tcW w:w="824" w:type="dxa"/>
                </w:tcPr>
                <w:p w14:paraId="4455EB9D">
                  <w:pPr>
                    <w:rPr>
                      <w:rFonts w:eastAsia="Times New Roman" w:cs="Calibri"/>
                      <w:color w:val="000000"/>
                      <w:kern w:val="0"/>
                      <w:sz w:val="36"/>
                      <w:szCs w:val="36"/>
                      <w:vertAlign w:val="baseline"/>
                    </w:rPr>
                  </w:pPr>
                </w:p>
              </w:tc>
            </w:tr>
          </w:tbl>
          <w:p w14:paraId="1F0264CF">
            <w:pPr>
              <w:rPr>
                <w:rFonts w:eastAsia="Times New Roman" w:cs="Calibri"/>
                <w:color w:val="000000"/>
                <w:kern w:val="0"/>
                <w:sz w:val="36"/>
                <w:szCs w:val="36"/>
              </w:rPr>
            </w:pPr>
          </w:p>
        </w:tc>
      </w:tr>
      <w:tr w14:paraId="3A888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057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 w14:paraId="1654209A">
            <w:pPr>
              <w:rPr>
                <w:rFonts w:eastAsia="Times New Roman" w:cs="Calibri"/>
                <w:color w:val="000000"/>
                <w:kern w:val="0"/>
                <w:sz w:val="36"/>
                <w:szCs w:val="36"/>
              </w:rPr>
            </w:pPr>
          </w:p>
        </w:tc>
      </w:tr>
    </w:tbl>
    <w:p w14:paraId="7CBAD640"/>
    <w:p w14:paraId="47EC3850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五、成交原则：</w:t>
      </w:r>
    </w:p>
    <w:p w14:paraId="7328FD58">
      <w:pPr>
        <w:ind w:firstLine="48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在符合项目要求的供应商数量不少于“3家”的前提下，按报价最</w:t>
      </w:r>
      <w:r>
        <w:rPr>
          <w:rFonts w:hint="eastAsia" w:ascii="仿宋_GB2312" w:hAnsi="仿宋_GB2312" w:eastAsia="仿宋_GB2312" w:cs="仿宋_GB2312"/>
          <w:color w:val="FF0000"/>
          <w:sz w:val="24"/>
          <w:szCs w:val="32"/>
          <w:highlight w:val="yellow"/>
        </w:rPr>
        <w:t>低</w:t>
      </w:r>
      <w:r>
        <w:rPr>
          <w:rFonts w:hint="eastAsia" w:ascii="仿宋_GB2312" w:hAnsi="仿宋_GB2312" w:eastAsia="仿宋_GB2312" w:cs="仿宋_GB2312"/>
          <w:sz w:val="24"/>
          <w:szCs w:val="32"/>
        </w:rPr>
        <w:t>的原则推荐成交供应商，如出现两个以上相同最低报价的，由采购人自行选择成交供应商。</w:t>
      </w:r>
    </w:p>
    <w:p w14:paraId="7AE80094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六、响应文件要求</w:t>
      </w:r>
    </w:p>
    <w:p w14:paraId="45F8EB1B">
      <w:pPr>
        <w:ind w:firstLine="480" w:firstLineChars="20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文件必须上传：是</w:t>
      </w:r>
    </w:p>
    <w:p w14:paraId="37E684DB">
      <w:pPr>
        <w:ind w:firstLine="480" w:firstLineChars="20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文件上传说明：</w:t>
      </w:r>
    </w:p>
    <w:p w14:paraId="0ECF957B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七、商务条款</w:t>
      </w:r>
    </w:p>
    <w:p w14:paraId="7960C286"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（一）服务期：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自合同签订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之日起至2025年12月31日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。</w:t>
      </w:r>
    </w:p>
    <w:p w14:paraId="3B507748"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（二）服务地点：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重庆市渝北区数据谷仙谷路1号</w:t>
      </w:r>
    </w:p>
    <w:p w14:paraId="297BAFCC"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三）报价要求：竞采本次报价为人民币报价，报价须包含但不限于：完成本项目所需的服务费、人工费及提供服务所需的设备或货物购买（制造）费、辅材费、运输费、装卸费、安装调试费、培训费及各种应纳的税费等完成本项目所需的所有费用。因成交供应商自身原因造成漏报、少报皆由其自行承担责任，采购人不再补偿任何费用。</w:t>
      </w:r>
    </w:p>
    <w:p w14:paraId="556C2704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（五）其它</w:t>
      </w:r>
    </w:p>
    <w:p w14:paraId="6AF72952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如乙方在期限内因特殊原因而且提前终止本承包协议的，必须提前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天书面通知甲方。</w:t>
      </w:r>
    </w:p>
    <w:p w14:paraId="61F5FFB0">
      <w:pPr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八、质量保证及服务要求</w:t>
      </w:r>
    </w:p>
    <w:p w14:paraId="310E3F5C">
      <w:pPr>
        <w:ind w:firstLine="480" w:firstLineChars="20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（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4"/>
          <w:szCs w:val="32"/>
        </w:rPr>
        <w:t>）成交供应商须免费提供现场技术培训与技术支持。</w:t>
      </w:r>
    </w:p>
    <w:p w14:paraId="0C929964">
      <w:pPr>
        <w:ind w:firstLine="480" w:firstLineChars="200"/>
        <w:rPr>
          <w:rStyle w:val="65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（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4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693ABD45">
      <w:pPr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九、其它要求</w:t>
      </w:r>
    </w:p>
    <w:p w14:paraId="6C32B2BE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（</w:t>
      </w:r>
      <w:r>
        <w:rPr>
          <w:rFonts w:hint="eastAsia" w:cs="仿宋_GB2312" w:asciiTheme="minorEastAsia" w:hAnsiTheme="minorEastAsia" w:eastAsiaTheme="minorEastAsia"/>
          <w:sz w:val="24"/>
          <w:szCs w:val="32"/>
        </w:rPr>
        <w:t>一</w:t>
      </w:r>
      <w:r>
        <w:rPr>
          <w:rFonts w:hint="eastAsia" w:ascii="仿宋_GB2312" w:hAnsi="仿宋_GB2312" w:eastAsia="仿宋_GB2312" w:cs="仿宋_GB2312"/>
          <w:sz w:val="24"/>
          <w:szCs w:val="32"/>
        </w:rPr>
        <w:t>）采购异议处理：</w:t>
      </w:r>
    </w:p>
    <w:p w14:paraId="6EC3F64D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1、供应商对采购文件中供应商特定资格条件、技术质量和商务要求、评审标准及评审细则有异议的，应及时向采购人或代理机构提出。</w:t>
      </w:r>
    </w:p>
    <w:p w14:paraId="31B4AEF8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2、供应商对成交结果或中标结果有异议的，应当在成交预公示发布之日起三个日历日内以书面形式向采购人（采购代理机构）提出，并附相关证明材料。</w:t>
      </w:r>
    </w:p>
    <w:p w14:paraId="49B272F2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3、采购人、采购代理机构在收到供应商书面异议后两个工作日内，通过补遗方式对异议进行答复。</w:t>
      </w:r>
    </w:p>
    <w:p w14:paraId="43F8009F">
      <w:pPr>
        <w:ind w:firstLine="480" w:firstLineChars="20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4、对于供应商弄虚作假、恶意中标或中标后不履行服务承诺等不良行为，采购人有权取消其中标资格或扣除全部保证金。情节严重者，直接列入“违法失信行为名单”公开曝光。</w:t>
      </w:r>
    </w:p>
    <w:p w14:paraId="6D9DAE1E">
      <w:pPr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十、供应商响应文件要求</w:t>
      </w:r>
    </w:p>
    <w:p w14:paraId="39D789EB">
      <w:pPr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供应商必须在平台上按要求上传响应文件，未按要求提供的视为无效供应商。</w:t>
      </w:r>
    </w:p>
    <w:p w14:paraId="15B3F2CD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（一）响应文件内容</w:t>
      </w:r>
    </w:p>
    <w:p w14:paraId="71DDF953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</w:t>
      </w:r>
      <w:r>
        <w:rPr>
          <w:rFonts w:ascii="仿宋_GB2312" w:hAnsi="仿宋_GB2312" w:eastAsia="仿宋_GB2312" w:cs="仿宋_GB2312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盖鲜章的《报价函》《明细报价表》各1份。</w:t>
      </w:r>
    </w:p>
    <w:p w14:paraId="11F6630E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ascii="仿宋_GB2312" w:hAnsi="仿宋_GB2312" w:eastAsia="仿宋_GB2312" w:cs="仿宋_GB2312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盖鲜章的</w:t>
      </w:r>
      <w:r>
        <w:rPr>
          <w:rFonts w:ascii="仿宋_GB2312" w:hAnsi="仿宋_GB2312" w:eastAsia="仿宋_GB2312" w:cs="仿宋_GB2312"/>
          <w:sz w:val="24"/>
          <w:szCs w:val="24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</w:rPr>
        <w:t>法定代表人身份证明书</w:t>
      </w:r>
      <w:r>
        <w:rPr>
          <w:rFonts w:ascii="仿宋_GB2312" w:hAnsi="仿宋_GB2312" w:eastAsia="仿宋_GB2312" w:cs="仿宋_GB2312"/>
          <w:sz w:val="24"/>
          <w:szCs w:val="24"/>
        </w:rPr>
        <w:t>》</w:t>
      </w:r>
      <w:r>
        <w:rPr>
          <w:rFonts w:hint="eastAsia" w:ascii="仿宋_GB2312" w:hAnsi="仿宋_GB2312" w:eastAsia="仿宋_GB2312" w:cs="仿宋_GB2312"/>
          <w:sz w:val="24"/>
          <w:szCs w:val="24"/>
        </w:rPr>
        <w:t>1份</w:t>
      </w:r>
      <w:r>
        <w:rPr>
          <w:rFonts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24"/>
          <w:szCs w:val="24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24"/>
          <w:szCs w:val="24"/>
        </w:rPr>
        <w:t>提供盖鲜章的《法定代表人授权委托书》</w:t>
      </w:r>
      <w:r>
        <w:rPr>
          <w:rFonts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份</w:t>
      </w:r>
      <w:r>
        <w:rPr>
          <w:rFonts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24"/>
          <w:szCs w:val="24"/>
        </w:rPr>
        <w:t>法定代表人及被授权人身份证复印件各1份。</w:t>
      </w:r>
    </w:p>
    <w:p w14:paraId="463F1567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</w:t>
      </w:r>
      <w:r>
        <w:rPr>
          <w:rFonts w:ascii="仿宋_GB2312" w:hAnsi="仿宋_GB2312" w:eastAsia="仿宋_GB2312" w:cs="仿宋_GB2312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盖鲜章的基本资格条件承诺函。</w:t>
      </w:r>
    </w:p>
    <w:p w14:paraId="13A2CCB5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</w:t>
      </w:r>
      <w:r>
        <w:rPr>
          <w:rFonts w:ascii="仿宋_GB2312" w:hAnsi="仿宋_GB2312" w:eastAsia="仿宋_GB2312" w:cs="仿宋_GB2312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其他应提供的资料。</w:t>
      </w:r>
    </w:p>
    <w:p w14:paraId="7F8E441E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（二）提交文件的要求</w:t>
      </w:r>
    </w:p>
    <w:p w14:paraId="59E67A8C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1</w:t>
      </w:r>
      <w:r>
        <w:rPr>
          <w:rFonts w:ascii="仿宋_GB2312" w:hAnsi="仿宋_GB2312" w:eastAsia="仿宋_GB2312" w:cs="仿宋_GB2312"/>
          <w:color w:val="FF0000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供应商线上报名、报价时需上传盖鲜章后的电子文档一份。</w:t>
      </w:r>
    </w:p>
    <w:p w14:paraId="769651AF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ascii="仿宋_GB2312" w:hAnsi="仿宋_GB2312" w:eastAsia="仿宋_GB2312" w:cs="仿宋_GB2312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采购人将以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 w14:paraId="3C1A72AA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</w:t>
      </w:r>
      <w:r>
        <w:rPr>
          <w:rFonts w:ascii="仿宋_GB2312" w:hAnsi="仿宋_GB2312" w:eastAsia="仿宋_GB2312" w:cs="仿宋_GB2312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供应商只能有一个有效报价，供应商只能以自己单位名义提交响应文件。</w:t>
      </w:r>
    </w:p>
    <w:p w14:paraId="20FA420D">
      <w:pPr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3F1F2CD7"/>
    <w:p w14:paraId="3913D0EF">
      <w:pPr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十一、成交规则</w:t>
      </w:r>
    </w:p>
    <w:p w14:paraId="26C55EA6">
      <w:pPr>
        <w:ind w:firstLine="48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采购人在符合审查的供应商中，手动确认报价最低的成为成交供应商。</w:t>
      </w:r>
    </w:p>
    <w:p w14:paraId="144C108D">
      <w:pPr>
        <w:pStyle w:val="4"/>
        <w:numPr>
          <w:ilvl w:val="0"/>
          <w:numId w:val="12"/>
        </w:numPr>
        <w:spacing w:before="0" w:after="0" w:line="360" w:lineRule="auto"/>
        <w:ind w:firstLine="643" w:firstLineChars="200"/>
        <w:rPr>
          <w:rFonts w:hint="eastAsia" w:ascii="黑体" w:hAnsi="黑体" w:eastAsia="黑体" w:cs="黑体"/>
          <w:szCs w:val="32"/>
        </w:rPr>
      </w:pPr>
      <w:bookmarkStart w:id="19" w:name="_Toc20778"/>
      <w:bookmarkStart w:id="20" w:name="_Toc3475"/>
      <w:bookmarkStart w:id="21" w:name="_Toc25886"/>
      <w:bookmarkStart w:id="22" w:name="_Toc5085"/>
      <w:bookmarkStart w:id="23" w:name="_Toc9654"/>
      <w:bookmarkStart w:id="24" w:name="_Toc27955"/>
      <w:bookmarkStart w:id="25" w:name="_Toc11828"/>
      <w:bookmarkStart w:id="26" w:name="_Toc19730"/>
      <w:bookmarkStart w:id="27" w:name="_Toc25516"/>
      <w:bookmarkStart w:id="28" w:name="_Toc14778"/>
      <w:bookmarkStart w:id="29" w:name="_Toc13969"/>
      <w:bookmarkStart w:id="30" w:name="_Toc31315"/>
      <w:bookmarkStart w:id="31" w:name="_Toc9027"/>
      <w:bookmarkStart w:id="32" w:name="_Toc15478"/>
      <w:r>
        <w:rPr>
          <w:rFonts w:hint="eastAsia" w:ascii="黑体" w:hAnsi="黑体" w:eastAsia="黑体" w:cs="黑体"/>
          <w:szCs w:val="32"/>
        </w:rPr>
        <w:t>付款方式</w:t>
      </w:r>
    </w:p>
    <w:p w14:paraId="7A5CEEAD">
      <w:pPr>
        <w:pStyle w:val="4"/>
        <w:numPr>
          <w:ilvl w:val="0"/>
          <w:numId w:val="0"/>
        </w:numPr>
        <w:spacing w:before="0" w:after="0"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color w:val="FF0000"/>
          <w:kern w:val="2"/>
          <w:sz w:val="24"/>
          <w:szCs w:val="24"/>
          <w:lang w:val="en-US" w:eastAsia="zh-CN" w:bidi="ar-SA"/>
        </w:rPr>
        <w:t>送货验收合格后中标人按月向采购人开具增值税专用发票，30日内采购人向中标人支付合同款项。</w:t>
      </w:r>
    </w:p>
    <w:p w14:paraId="2BF5BD33">
      <w:pPr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十三、联系方式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6CEF7180">
      <w:pPr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采购单位：重庆临空文化旅游发展有限公司渝北假日酒店分公司</w:t>
      </w:r>
    </w:p>
    <w:p w14:paraId="52729ED2">
      <w:pPr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唐老师</w:t>
      </w:r>
    </w:p>
    <w:p w14:paraId="16DE1CC4">
      <w:pPr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138 8302 1776</w:t>
      </w:r>
    </w:p>
    <w:p w14:paraId="65EDF65C">
      <w:pPr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地址：重庆市渝北区数据谷仙谷路1号</w:t>
      </w:r>
    </w:p>
    <w:bookmarkEnd w:id="26"/>
    <w:bookmarkEnd w:id="27"/>
    <w:bookmarkEnd w:id="28"/>
    <w:bookmarkEnd w:id="29"/>
    <w:bookmarkEnd w:id="30"/>
    <w:bookmarkEnd w:id="31"/>
    <w:bookmarkEnd w:id="32"/>
    <w:p w14:paraId="04EA3074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十四、其它有关规定</w:t>
      </w:r>
    </w:p>
    <w:p w14:paraId="33F2D246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一</w:t>
      </w:r>
      <w:r>
        <w:rPr>
          <w:rFonts w:hint="eastAsia" w:ascii="仿宋_GB2312" w:hAnsi="仿宋_GB2312" w:eastAsia="仿宋_GB2312" w:cs="仿宋_GB2312"/>
          <w:sz w:val="24"/>
          <w:szCs w:val="24"/>
        </w:rPr>
        <w:t>）凡有意参加此项目的供应商，请于公告发布之日起至报价截止时间之前，在行采家（https://www.gec123.com/）下载查看本项目竞采文件，无论供应商下载查看与否，均视为已知晓所有实质性要求内容。</w:t>
      </w:r>
    </w:p>
    <w:p w14:paraId="6F6D3C23">
      <w:pPr>
        <w:widowControl/>
        <w:wordWrap w:val="0"/>
        <w:autoSpaceDE w:val="0"/>
        <w:autoSpaceDN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_GB2312" w:hAnsi="仿宋_GB2312" w:eastAsia="仿宋_GB2312" w:cs="仿宋_GB2312"/>
          <w:sz w:val="24"/>
          <w:szCs w:val="24"/>
        </w:rPr>
        <w:t>行采家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账号注册、</w:t>
      </w:r>
      <w:r>
        <w:rPr>
          <w:rFonts w:hint="eastAsia" w:ascii="仿宋_GB2312" w:hAnsi="仿宋_GB2312" w:eastAsia="仿宋_GB2312" w:cs="仿宋_GB2312"/>
          <w:sz w:val="24"/>
          <w:szCs w:val="24"/>
        </w:rPr>
        <w:t>行采家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账号关联等操作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提前学习网上竞采操作手册并检查账号是否可用，</w:t>
      </w:r>
      <w:r>
        <w:rPr>
          <w:rFonts w:hint="eastAsia" w:ascii="仿宋_GB2312" w:hAnsi="仿宋_GB2312" w:eastAsia="仿宋_GB2312" w:cs="仿宋_GB2312"/>
          <w:sz w:val="24"/>
          <w:szCs w:val="24"/>
        </w:rPr>
        <w:t>遇到操作问题请及时咨询手册中的客服电话，如因账号注册关联、操作不熟练等原因导致供应商未成功报价，责任由供应商自行承担。</w:t>
      </w:r>
    </w:p>
    <w:p w14:paraId="10C12C07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）无论竞采结果如何，供应商参与本项目的所有费用均自行承担。</w:t>
      </w:r>
    </w:p>
    <w:p w14:paraId="08F0AB1A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四</w:t>
      </w:r>
      <w:r>
        <w:rPr>
          <w:rFonts w:hint="eastAsia" w:ascii="仿宋_GB2312" w:hAnsi="仿宋_GB2312" w:eastAsia="仿宋_GB2312" w:cs="仿宋_GB2312"/>
          <w:sz w:val="24"/>
          <w:szCs w:val="24"/>
        </w:rPr>
        <w:t>）其他未尽事宜由双方在采购合同中详细约定。</w:t>
      </w:r>
    </w:p>
    <w:p w14:paraId="29559EE9">
      <w:pPr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 xml:space="preserve"> </w:t>
      </w:r>
      <w:r>
        <w:rPr>
          <w:rFonts w:ascii="方正小标宋_GBK" w:eastAsia="方正小标宋_GBK"/>
          <w:sz w:val="44"/>
          <w:szCs w:val="44"/>
        </w:rPr>
        <w:br w:type="page"/>
      </w:r>
    </w:p>
    <w:p w14:paraId="0DB0DB60">
      <w:pPr>
        <w:ind w:firstLine="2200" w:firstLineChars="500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 w14:paraId="62241138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一、报价</w:t>
      </w:r>
    </w:p>
    <w:p w14:paraId="60FE5845">
      <w:pPr>
        <w:rPr>
          <w:rFonts w:hint="eastAsia"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 w14:paraId="75B6A80B">
      <w:pPr>
        <w:ind w:firstLine="3840" w:firstLineChars="1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报 价 函</w:t>
      </w:r>
    </w:p>
    <w:p w14:paraId="219EDF3E"/>
    <w:p w14:paraId="2D89490A"/>
    <w:p w14:paraId="4C189883">
      <w:pPr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5A4C4D96">
      <w:pPr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 w14:paraId="203BFCED">
      <w:pPr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37CD493B">
      <w:pPr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4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4D47F10">
      <w:pPr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4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天。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（请采购人自行完善）</w:t>
      </w:r>
    </w:p>
    <w:p w14:paraId="3910B2BC">
      <w:pPr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 w14:paraId="1010C5C5">
      <w:pPr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罚。</w:t>
      </w:r>
    </w:p>
    <w:p w14:paraId="1857AFD0">
      <w:pPr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83A3182">
      <w:pPr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 w14:paraId="4500352D"/>
    <w:p w14:paraId="3665DD06">
      <w:pPr>
        <w:rPr>
          <w:rStyle w:val="64"/>
          <w:rFonts w:hint="eastAsia" w:ascii="仿宋_GB2312" w:hAnsi="仿宋_GB2312" w:eastAsia="仿宋_GB2312" w:cs="仿宋_GB2312"/>
          <w:sz w:val="32"/>
          <w:szCs w:val="32"/>
        </w:rPr>
      </w:pPr>
    </w:p>
    <w:p w14:paraId="20660C38">
      <w:pPr>
        <w:ind w:firstLine="4800" w:firstLineChars="15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 w14:paraId="1E89F882">
      <w:pPr>
        <w:rPr>
          <w:rFonts w:ascii="仿宋" w:hAnsi="仿宋" w:eastAsia="仿宋" w:cs="宋体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 w14:paraId="5CDF1ADA">
      <w:pPr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 w14:paraId="618C2DAD">
      <w:pPr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 w14:paraId="6DF1C297">
      <w:pPr>
        <w:ind w:firstLine="3840" w:firstLineChars="1200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FF0000"/>
          <w:szCs w:val="32"/>
          <w:u w:val="single"/>
        </w:rPr>
        <w:t>（请采购人自行</w:t>
      </w:r>
      <w:r>
        <w:rPr>
          <w:rFonts w:hint="eastAsia" w:ascii="仿宋_GB2312" w:hAnsi="仿宋_GB2312" w:cs="仿宋_GB2312" w:eastAsiaTheme="minorEastAsia"/>
          <w:i/>
          <w:iCs/>
          <w:color w:val="FF0000"/>
          <w:szCs w:val="32"/>
          <w:u w:val="single"/>
        </w:rPr>
        <w:t>填写</w:t>
      </w:r>
      <w:r>
        <w:rPr>
          <w:rFonts w:hint="eastAsia" w:ascii="仿宋_GB2312" w:hAnsi="仿宋_GB2312" w:eastAsia="仿宋_GB2312" w:cs="仿宋_GB2312"/>
          <w:i/>
          <w:iCs/>
          <w:color w:val="FF0000"/>
          <w:szCs w:val="32"/>
          <w:u w:val="single"/>
        </w:rPr>
        <w:t xml:space="preserve">本表） </w:t>
      </w:r>
    </w:p>
    <w:p w14:paraId="7FA65505">
      <w:pPr>
        <w:tabs>
          <w:tab w:val="left" w:pos="2975"/>
          <w:tab w:val="center" w:pos="4765"/>
        </w:tabs>
        <w:spacing w:line="312" w:lineRule="auto"/>
        <w:jc w:val="lef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明细报价表</w:t>
      </w:r>
    </w:p>
    <w:tbl>
      <w:tblPr>
        <w:tblStyle w:val="57"/>
        <w:tblpPr w:leftFromText="180" w:rightFromText="180" w:vertAnchor="text" w:tblpXSpec="center" w:tblpY="1"/>
        <w:tblOverlap w:val="never"/>
        <w:tblW w:w="10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695"/>
        <w:gridCol w:w="3404"/>
        <w:gridCol w:w="1344"/>
        <w:gridCol w:w="1344"/>
        <w:gridCol w:w="1344"/>
      </w:tblGrid>
      <w:tr w14:paraId="0A7E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022" w:type="dxa"/>
            <w:vAlign w:val="center"/>
          </w:tcPr>
          <w:p w14:paraId="2D9286A4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695" w:type="dxa"/>
            <w:vAlign w:val="center"/>
          </w:tcPr>
          <w:p w14:paraId="03B37DEE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3404" w:type="dxa"/>
            <w:vAlign w:val="center"/>
          </w:tcPr>
          <w:p w14:paraId="59FD03D5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相关信息</w:t>
            </w:r>
          </w:p>
        </w:tc>
        <w:tc>
          <w:tcPr>
            <w:tcW w:w="1344" w:type="dxa"/>
            <w:vAlign w:val="center"/>
          </w:tcPr>
          <w:p w14:paraId="4F26119F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1344" w:type="dxa"/>
            <w:vAlign w:val="center"/>
          </w:tcPr>
          <w:p w14:paraId="5375E904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单价</w:t>
            </w:r>
          </w:p>
        </w:tc>
        <w:tc>
          <w:tcPr>
            <w:tcW w:w="1344" w:type="dxa"/>
            <w:vAlign w:val="center"/>
          </w:tcPr>
          <w:p w14:paraId="75CB2DFF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</w:tr>
      <w:tr w14:paraId="4ACF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009B8AC2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2111</w:t>
            </w:r>
          </w:p>
        </w:tc>
        <w:tc>
          <w:tcPr>
            <w:tcW w:w="1695" w:type="dxa"/>
            <w:vAlign w:val="center"/>
          </w:tcPr>
          <w:p w14:paraId="56FA1F6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4" w:type="dxa"/>
          </w:tcPr>
          <w:p w14:paraId="697A403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127393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</w:tcPr>
          <w:p w14:paraId="7A50A1E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</w:tcPr>
          <w:p w14:paraId="0CF5ADC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4AA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17C13BF5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1695" w:type="dxa"/>
            <w:vAlign w:val="center"/>
          </w:tcPr>
          <w:p w14:paraId="03402E3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4" w:type="dxa"/>
          </w:tcPr>
          <w:p w14:paraId="1CF844D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D92A6F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</w:tcPr>
          <w:p w14:paraId="34D4E1B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</w:tcPr>
          <w:p w14:paraId="09A5957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112E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133C7582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695" w:type="dxa"/>
            <w:vAlign w:val="center"/>
          </w:tcPr>
          <w:p w14:paraId="7652E20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4" w:type="dxa"/>
          </w:tcPr>
          <w:p w14:paraId="4725716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591780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</w:tcPr>
          <w:p w14:paraId="0799C96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</w:tcPr>
          <w:p w14:paraId="3F36F5A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34AC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7C56A659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695" w:type="dxa"/>
            <w:vAlign w:val="center"/>
          </w:tcPr>
          <w:p w14:paraId="5962E97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4" w:type="dxa"/>
          </w:tcPr>
          <w:p w14:paraId="52DF4E8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BDAC37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</w:tcPr>
          <w:p w14:paraId="2BF8676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</w:tcPr>
          <w:p w14:paraId="5650C1E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6E0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0012EACF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695" w:type="dxa"/>
            <w:vAlign w:val="center"/>
          </w:tcPr>
          <w:p w14:paraId="24736CE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4" w:type="dxa"/>
          </w:tcPr>
          <w:p w14:paraId="0313216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DAAE9D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</w:tcPr>
          <w:p w14:paraId="2BA8009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</w:tcPr>
          <w:p w14:paraId="0E81A12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AE0F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2DFE0869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695" w:type="dxa"/>
            <w:vAlign w:val="center"/>
          </w:tcPr>
          <w:p w14:paraId="642B5F7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4" w:type="dxa"/>
          </w:tcPr>
          <w:p w14:paraId="03627CC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0E49BD7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</w:tcPr>
          <w:p w14:paraId="7B3F8C4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</w:tcPr>
          <w:p w14:paraId="2F0F4AF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B1B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2E9D05F7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695" w:type="dxa"/>
            <w:vAlign w:val="center"/>
          </w:tcPr>
          <w:p w14:paraId="2551240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4" w:type="dxa"/>
          </w:tcPr>
          <w:p w14:paraId="612774F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2ACCBF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</w:tcPr>
          <w:p w14:paraId="5EF0C03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</w:tcPr>
          <w:p w14:paraId="19E1CA4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B17F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3437AE48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695" w:type="dxa"/>
            <w:vAlign w:val="center"/>
          </w:tcPr>
          <w:p w14:paraId="64E3A78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4" w:type="dxa"/>
          </w:tcPr>
          <w:p w14:paraId="14C572F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38C497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</w:tcPr>
          <w:p w14:paraId="1654933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</w:tcPr>
          <w:p w14:paraId="06E9E25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1E8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4E4F12F0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695" w:type="dxa"/>
            <w:vAlign w:val="center"/>
          </w:tcPr>
          <w:p w14:paraId="60054F9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4" w:type="dxa"/>
          </w:tcPr>
          <w:p w14:paraId="0A66E9B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27FE0F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</w:tcPr>
          <w:p w14:paraId="73E0A56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</w:tcPr>
          <w:p w14:paraId="3693DFD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625C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329BBA71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 w14:paraId="29CA402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4" w:type="dxa"/>
          </w:tcPr>
          <w:p w14:paraId="09DB3F2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7A5A3D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</w:tcPr>
          <w:p w14:paraId="7A26877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</w:tcPr>
          <w:p w14:paraId="53DE8C8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53B9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0363CCFD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695" w:type="dxa"/>
            <w:vAlign w:val="center"/>
          </w:tcPr>
          <w:p w14:paraId="561C90B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4" w:type="dxa"/>
          </w:tcPr>
          <w:p w14:paraId="4AA06AB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C497DD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</w:tcPr>
          <w:p w14:paraId="772B4CE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4" w:type="dxa"/>
          </w:tcPr>
          <w:p w14:paraId="30A7E7C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5F7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3123D8A5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695" w:type="dxa"/>
            <w:vAlign w:val="center"/>
          </w:tcPr>
          <w:p w14:paraId="1CDFBF4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  <w:tc>
          <w:tcPr>
            <w:tcW w:w="7436" w:type="dxa"/>
            <w:gridSpan w:val="4"/>
          </w:tcPr>
          <w:p w14:paraId="44E5B8F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3E274C7F"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 w14:paraId="5DAF3A8A"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 w14:paraId="4F29A0AE"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注：本表可根据项目实际情况调整，并逐页盖章。</w:t>
      </w:r>
    </w:p>
    <w:p w14:paraId="7FAEB2BF">
      <w:pPr>
        <w:pStyle w:val="37"/>
        <w:spacing w:line="312" w:lineRule="auto"/>
        <w:ind w:firstLine="480"/>
        <w:rPr>
          <w:rFonts w:ascii="仿宋" w:hAnsi="仿宋" w:eastAsia="仿宋" w:cs="仿宋"/>
          <w:sz w:val="24"/>
          <w:szCs w:val="24"/>
        </w:rPr>
      </w:pPr>
    </w:p>
    <w:p w14:paraId="441C0517">
      <w:pPr>
        <w:rPr>
          <w:rFonts w:ascii="方正仿宋_GBK" w:hAnsi="宋体" w:eastAsia="方正仿宋_GBK" w:cs="方正仿宋_GBK"/>
          <w:sz w:val="32"/>
          <w:szCs w:val="32"/>
        </w:rPr>
      </w:pPr>
    </w:p>
    <w:p w14:paraId="0AED3D05">
      <w:pPr>
        <w:ind w:firstLine="5440" w:firstLineChars="1700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65BD39C5"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516EFB37">
      <w:pPr>
        <w:rPr>
          <w:rFonts w:ascii="方正仿宋_GBK" w:hAnsi="方正仿宋_GBK" w:eastAsia="方正仿宋_GBK" w:cs="Arial"/>
        </w:rPr>
      </w:pPr>
      <w:r>
        <w:br w:type="page"/>
      </w:r>
    </w:p>
    <w:p w14:paraId="6704C5B1">
      <w:pPr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法定代表人授权委托书（格式）</w:t>
      </w:r>
    </w:p>
    <w:p w14:paraId="090720EB">
      <w:pPr>
        <w:rPr>
          <w:rFonts w:ascii="宋体" w:hAnsi="宋体" w:cs="宋体"/>
          <w:b/>
          <w:bCs/>
          <w:sz w:val="24"/>
          <w:szCs w:val="24"/>
        </w:rPr>
      </w:pPr>
    </w:p>
    <w:p w14:paraId="0DB59AED">
      <w:pPr>
        <w:ind w:firstLine="2891" w:firstLineChars="9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2DF2E695"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2027AB18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4B5BAEC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7BD3BCEF">
      <w:pPr>
        <w:rPr>
          <w:rFonts w:ascii="仿宋_GB2312" w:hAnsi="仿宋_GB2312" w:eastAsia="仿宋_GB2312" w:cs="仿宋_GB2312"/>
          <w:sz w:val="32"/>
          <w:szCs w:val="32"/>
        </w:rPr>
      </w:pPr>
    </w:p>
    <w:p w14:paraId="50BD7FAF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法定代表人（签字或盖章）：                          </w:t>
      </w:r>
    </w:p>
    <w:p w14:paraId="14BAB734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供应商名称（公章）</w:t>
      </w:r>
    </w:p>
    <w:p w14:paraId="2A79D9AF"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年   月   日</w:t>
      </w:r>
    </w:p>
    <w:p w14:paraId="35A2112F"/>
    <w:p w14:paraId="55DAB48D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03B1C973"/>
    <w:p w14:paraId="197EE48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3042EC7D"/>
    <w:p w14:paraId="2228D01E">
      <w:pPr>
        <w:ind w:firstLine="2891" w:firstLineChars="9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3A79DECA"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1E6300C0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4D176FB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2294B818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2E56887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376F54F6">
      <w:pPr>
        <w:rPr>
          <w:rFonts w:ascii="仿宋_GB2312" w:hAnsi="仿宋_GB2312" w:eastAsia="仿宋_GB2312" w:cs="仿宋_GB2312"/>
          <w:sz w:val="32"/>
          <w:szCs w:val="32"/>
        </w:rPr>
      </w:pPr>
    </w:p>
    <w:p w14:paraId="695CCF33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09159EB0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01A4D898">
      <w:pPr>
        <w:rPr>
          <w:rFonts w:ascii="仿宋_GB2312" w:hAnsi="仿宋_GB2312" w:eastAsia="仿宋_GB2312" w:cs="仿宋_GB2312"/>
          <w:sz w:val="32"/>
          <w:szCs w:val="32"/>
        </w:rPr>
      </w:pPr>
    </w:p>
    <w:p w14:paraId="5C64F785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0B67344F">
      <w:pPr>
        <w:rPr>
          <w:rFonts w:ascii="仿宋_GB2312" w:hAnsi="仿宋_GB2312" w:eastAsia="仿宋_GB2312" w:cs="仿宋_GB2312"/>
          <w:sz w:val="32"/>
          <w:szCs w:val="32"/>
        </w:rPr>
      </w:pPr>
    </w:p>
    <w:p w14:paraId="05A37683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7297017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4AB093D3">
      <w:r>
        <w:br w:type="page"/>
      </w:r>
    </w:p>
    <w:p w14:paraId="62BA9EE1">
      <w:pPr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Hans"/>
        </w:rPr>
        <w:t>三</w:t>
      </w:r>
      <w:r>
        <w:rPr>
          <w:rFonts w:ascii="黑体" w:hAnsi="黑体" w:eastAsia="黑体" w:cs="黑体"/>
          <w:b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08010E56"/>
    <w:p w14:paraId="2C5A03A7">
      <w:pPr>
        <w:ind w:firstLine="2891" w:firstLineChars="9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01B4CE7F">
      <w:pPr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059D43D7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68A161ED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090C5874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68CABA5F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E372D7B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5A5C8243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2FBB36D6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2E446F49"/>
    <w:p w14:paraId="6947049F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73307DF5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1DC2514F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1319857F">
      <w:pPr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四、特定资格条件证书或证明文件</w:t>
      </w:r>
    </w:p>
    <w:p w14:paraId="21CB43FD"/>
    <w:p w14:paraId="1274CC0B">
      <w:pPr>
        <w:rPr>
          <w:rFonts w:ascii="宋体" w:hAnsi="宋体" w:cs="宋体"/>
          <w:sz w:val="24"/>
          <w:szCs w:val="24"/>
        </w:rPr>
      </w:pPr>
    </w:p>
    <w:p w14:paraId="09C3B57B"/>
    <w:p w14:paraId="09278695"/>
    <w:p w14:paraId="0CD337FC"/>
    <w:p w14:paraId="1106E0CC"/>
    <w:p w14:paraId="360CA855"/>
    <w:p w14:paraId="18EBD5E0"/>
    <w:p w14:paraId="3158A4E7"/>
    <w:p w14:paraId="3E80CA65"/>
    <w:p w14:paraId="04CB7F09"/>
    <w:p w14:paraId="615478F0"/>
    <w:p w14:paraId="0888C92B"/>
    <w:p w14:paraId="06A09936"/>
    <w:p w14:paraId="27F12671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0C01266F">
      <w:pPr>
        <w:rPr>
          <w:rFonts w:ascii="宋体" w:hAnsi="宋体" w:cs="宋体"/>
          <w:sz w:val="24"/>
          <w:szCs w:val="24"/>
        </w:rPr>
      </w:pPr>
    </w:p>
    <w:p w14:paraId="1531E222">
      <w:pPr>
        <w:rPr>
          <w:rFonts w:ascii="宋体" w:hAnsi="宋体" w:cs="宋体"/>
          <w:sz w:val="24"/>
          <w:szCs w:val="24"/>
        </w:rPr>
      </w:pPr>
    </w:p>
    <w:p w14:paraId="1A6804D8">
      <w:pPr>
        <w:rPr>
          <w:rFonts w:ascii="仿宋_GB2312" w:hAnsi="仿宋_GB2312" w:eastAsia="仿宋_GB2312" w:cs="仿宋_GB2312"/>
          <w:sz w:val="32"/>
          <w:szCs w:val="32"/>
        </w:rPr>
      </w:pPr>
    </w:p>
    <w:p w14:paraId="6340455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E8D50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10BF2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227E3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5A3AB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B8697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32D6A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368893">
      <w:pPr>
        <w:ind w:firstLine="3840" w:firstLineChars="1200"/>
        <w:rPr>
          <w:rFonts w:ascii="宋体" w:hAnsi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sectPr>
      <w:footerReference r:id="rId4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46834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73A4F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73A4F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C5986">
    <w:pPr>
      <w:pStyle w:val="3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BDCF3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2BDCF3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1"/>
    <w:multiLevelType w:val="singleLevel"/>
    <w:tmpl w:val="00000011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0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301D2165"/>
    <w:multiLevelType w:val="singleLevel"/>
    <w:tmpl w:val="301D2165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zRkZjc3YmUzZmQ0MWUyYjcyYTQwNjRiZWFkMmIifQ==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2049"/>
    <w:rsid w:val="00056A6E"/>
    <w:rsid w:val="000709B9"/>
    <w:rsid w:val="000831AB"/>
    <w:rsid w:val="0008422C"/>
    <w:rsid w:val="00084C93"/>
    <w:rsid w:val="00090AF2"/>
    <w:rsid w:val="000A7CED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22234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935DF"/>
    <w:rsid w:val="001A3E64"/>
    <w:rsid w:val="001E44D9"/>
    <w:rsid w:val="001E73E2"/>
    <w:rsid w:val="001F34F8"/>
    <w:rsid w:val="001F74AE"/>
    <w:rsid w:val="002122FC"/>
    <w:rsid w:val="0021327B"/>
    <w:rsid w:val="0021595A"/>
    <w:rsid w:val="00223B9B"/>
    <w:rsid w:val="0022457A"/>
    <w:rsid w:val="0022691C"/>
    <w:rsid w:val="00226A1A"/>
    <w:rsid w:val="00227B9B"/>
    <w:rsid w:val="002377DE"/>
    <w:rsid w:val="00247D62"/>
    <w:rsid w:val="002676F5"/>
    <w:rsid w:val="0029308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3616"/>
    <w:rsid w:val="00375908"/>
    <w:rsid w:val="00382DE2"/>
    <w:rsid w:val="003876E3"/>
    <w:rsid w:val="003878EB"/>
    <w:rsid w:val="003A0967"/>
    <w:rsid w:val="003B48D3"/>
    <w:rsid w:val="003B645F"/>
    <w:rsid w:val="003D263C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400F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D5645"/>
    <w:rsid w:val="005F22A3"/>
    <w:rsid w:val="006048B1"/>
    <w:rsid w:val="00610016"/>
    <w:rsid w:val="00617690"/>
    <w:rsid w:val="0062081E"/>
    <w:rsid w:val="00622379"/>
    <w:rsid w:val="00624671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B425D"/>
    <w:rsid w:val="006C353F"/>
    <w:rsid w:val="006C7CD3"/>
    <w:rsid w:val="006F2AB8"/>
    <w:rsid w:val="006F3687"/>
    <w:rsid w:val="006F70D8"/>
    <w:rsid w:val="00720493"/>
    <w:rsid w:val="00723BC4"/>
    <w:rsid w:val="00724258"/>
    <w:rsid w:val="00731090"/>
    <w:rsid w:val="00740692"/>
    <w:rsid w:val="007442A0"/>
    <w:rsid w:val="00754A02"/>
    <w:rsid w:val="00755658"/>
    <w:rsid w:val="00764963"/>
    <w:rsid w:val="00773049"/>
    <w:rsid w:val="00786D24"/>
    <w:rsid w:val="00791D34"/>
    <w:rsid w:val="00793CCF"/>
    <w:rsid w:val="00794A8C"/>
    <w:rsid w:val="007A3A16"/>
    <w:rsid w:val="007B6393"/>
    <w:rsid w:val="007C6CE4"/>
    <w:rsid w:val="007D57AF"/>
    <w:rsid w:val="007E13BD"/>
    <w:rsid w:val="007E1D36"/>
    <w:rsid w:val="007F2A53"/>
    <w:rsid w:val="00854CC0"/>
    <w:rsid w:val="00854ED3"/>
    <w:rsid w:val="00862785"/>
    <w:rsid w:val="00866B42"/>
    <w:rsid w:val="00872901"/>
    <w:rsid w:val="008825DA"/>
    <w:rsid w:val="008937A6"/>
    <w:rsid w:val="00894E75"/>
    <w:rsid w:val="008A6F88"/>
    <w:rsid w:val="008F3680"/>
    <w:rsid w:val="0091124C"/>
    <w:rsid w:val="009261F0"/>
    <w:rsid w:val="009302D1"/>
    <w:rsid w:val="00936181"/>
    <w:rsid w:val="00936197"/>
    <w:rsid w:val="00940646"/>
    <w:rsid w:val="009415FC"/>
    <w:rsid w:val="0095185A"/>
    <w:rsid w:val="009546D9"/>
    <w:rsid w:val="009570EF"/>
    <w:rsid w:val="00962AED"/>
    <w:rsid w:val="00962B1E"/>
    <w:rsid w:val="00963009"/>
    <w:rsid w:val="009710AF"/>
    <w:rsid w:val="0097589B"/>
    <w:rsid w:val="00975FD0"/>
    <w:rsid w:val="009858DD"/>
    <w:rsid w:val="0099728C"/>
    <w:rsid w:val="009A317C"/>
    <w:rsid w:val="009A770F"/>
    <w:rsid w:val="009A7A4F"/>
    <w:rsid w:val="009B4011"/>
    <w:rsid w:val="009B5C25"/>
    <w:rsid w:val="009C25EB"/>
    <w:rsid w:val="009C273F"/>
    <w:rsid w:val="009E4DB9"/>
    <w:rsid w:val="009E62CD"/>
    <w:rsid w:val="009F3E88"/>
    <w:rsid w:val="00A06259"/>
    <w:rsid w:val="00A074B2"/>
    <w:rsid w:val="00A13D05"/>
    <w:rsid w:val="00A3078D"/>
    <w:rsid w:val="00A31286"/>
    <w:rsid w:val="00A47DF6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510B8"/>
    <w:rsid w:val="00B539A0"/>
    <w:rsid w:val="00B60CC0"/>
    <w:rsid w:val="00B60F1F"/>
    <w:rsid w:val="00B730A8"/>
    <w:rsid w:val="00B85F50"/>
    <w:rsid w:val="00B86F31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3553D"/>
    <w:rsid w:val="00C83661"/>
    <w:rsid w:val="00C909A2"/>
    <w:rsid w:val="00C911DE"/>
    <w:rsid w:val="00CB395B"/>
    <w:rsid w:val="00CC15A7"/>
    <w:rsid w:val="00CC4F85"/>
    <w:rsid w:val="00CD1DFB"/>
    <w:rsid w:val="00CD3B75"/>
    <w:rsid w:val="00CD410E"/>
    <w:rsid w:val="00CD444E"/>
    <w:rsid w:val="00D10115"/>
    <w:rsid w:val="00D21D58"/>
    <w:rsid w:val="00D226A5"/>
    <w:rsid w:val="00D2377C"/>
    <w:rsid w:val="00D40159"/>
    <w:rsid w:val="00D67E66"/>
    <w:rsid w:val="00D7041E"/>
    <w:rsid w:val="00D858CC"/>
    <w:rsid w:val="00D90A19"/>
    <w:rsid w:val="00DA1980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4683"/>
    <w:rsid w:val="00E670E8"/>
    <w:rsid w:val="00E863F1"/>
    <w:rsid w:val="00E90390"/>
    <w:rsid w:val="00EB6C11"/>
    <w:rsid w:val="00ED535E"/>
    <w:rsid w:val="00ED6923"/>
    <w:rsid w:val="00EF3D13"/>
    <w:rsid w:val="00F10101"/>
    <w:rsid w:val="00F2033F"/>
    <w:rsid w:val="00F36DB4"/>
    <w:rsid w:val="00F91500"/>
    <w:rsid w:val="00FC7767"/>
    <w:rsid w:val="00FD14FB"/>
    <w:rsid w:val="00FD2836"/>
    <w:rsid w:val="00FF7DDB"/>
    <w:rsid w:val="03802AE2"/>
    <w:rsid w:val="051938B7"/>
    <w:rsid w:val="05DB315D"/>
    <w:rsid w:val="07610150"/>
    <w:rsid w:val="08ED3546"/>
    <w:rsid w:val="0A0D6D90"/>
    <w:rsid w:val="0BAA1613"/>
    <w:rsid w:val="0EFE3F6B"/>
    <w:rsid w:val="101E0686"/>
    <w:rsid w:val="11B54E79"/>
    <w:rsid w:val="141428B9"/>
    <w:rsid w:val="16B42D2D"/>
    <w:rsid w:val="16D90A2F"/>
    <w:rsid w:val="1730039F"/>
    <w:rsid w:val="18437AC7"/>
    <w:rsid w:val="185A2B6B"/>
    <w:rsid w:val="18E65685"/>
    <w:rsid w:val="1A2701D6"/>
    <w:rsid w:val="1C0E01AF"/>
    <w:rsid w:val="1C8854A9"/>
    <w:rsid w:val="200D7DBF"/>
    <w:rsid w:val="20810319"/>
    <w:rsid w:val="209A3FC7"/>
    <w:rsid w:val="211A34F3"/>
    <w:rsid w:val="22935DBB"/>
    <w:rsid w:val="249F3091"/>
    <w:rsid w:val="24FB1784"/>
    <w:rsid w:val="26007434"/>
    <w:rsid w:val="26D12A66"/>
    <w:rsid w:val="294778BF"/>
    <w:rsid w:val="295959FF"/>
    <w:rsid w:val="2A9A00C1"/>
    <w:rsid w:val="2AF84EE9"/>
    <w:rsid w:val="2EA259FA"/>
    <w:rsid w:val="2F4B4BBE"/>
    <w:rsid w:val="2FB2219A"/>
    <w:rsid w:val="30690505"/>
    <w:rsid w:val="313135FE"/>
    <w:rsid w:val="31D874D8"/>
    <w:rsid w:val="34CC3626"/>
    <w:rsid w:val="357339A5"/>
    <w:rsid w:val="367479D5"/>
    <w:rsid w:val="394C03FC"/>
    <w:rsid w:val="39CE2735"/>
    <w:rsid w:val="39D961DF"/>
    <w:rsid w:val="3A9248CD"/>
    <w:rsid w:val="3C0435A9"/>
    <w:rsid w:val="3D941542"/>
    <w:rsid w:val="3EDB7D99"/>
    <w:rsid w:val="3FCD46EF"/>
    <w:rsid w:val="411B1F4A"/>
    <w:rsid w:val="41EC3942"/>
    <w:rsid w:val="43260821"/>
    <w:rsid w:val="433D1B81"/>
    <w:rsid w:val="442944F4"/>
    <w:rsid w:val="45FB04BF"/>
    <w:rsid w:val="4773670B"/>
    <w:rsid w:val="47B0109E"/>
    <w:rsid w:val="488A5330"/>
    <w:rsid w:val="489118AB"/>
    <w:rsid w:val="48E00EFA"/>
    <w:rsid w:val="4B065174"/>
    <w:rsid w:val="4BC9209C"/>
    <w:rsid w:val="4C4C3594"/>
    <w:rsid w:val="4DA26661"/>
    <w:rsid w:val="4E99569F"/>
    <w:rsid w:val="50442BA7"/>
    <w:rsid w:val="50D43A3A"/>
    <w:rsid w:val="51FD2B1C"/>
    <w:rsid w:val="536A652E"/>
    <w:rsid w:val="54222486"/>
    <w:rsid w:val="54485B16"/>
    <w:rsid w:val="54AD082A"/>
    <w:rsid w:val="578C5DF7"/>
    <w:rsid w:val="58B331A5"/>
    <w:rsid w:val="5A9515D1"/>
    <w:rsid w:val="5AC00B1E"/>
    <w:rsid w:val="5AD23E79"/>
    <w:rsid w:val="5B8C0E98"/>
    <w:rsid w:val="5BA01BCD"/>
    <w:rsid w:val="5BFDB513"/>
    <w:rsid w:val="5C225659"/>
    <w:rsid w:val="5C292E8C"/>
    <w:rsid w:val="5E807E4B"/>
    <w:rsid w:val="5EAC1B52"/>
    <w:rsid w:val="62F15D85"/>
    <w:rsid w:val="639635F7"/>
    <w:rsid w:val="65F91B55"/>
    <w:rsid w:val="67B15328"/>
    <w:rsid w:val="68E077CF"/>
    <w:rsid w:val="6AE33F32"/>
    <w:rsid w:val="6B2E0AB6"/>
    <w:rsid w:val="6B46084F"/>
    <w:rsid w:val="6E251CF8"/>
    <w:rsid w:val="6E52709B"/>
    <w:rsid w:val="6F433AAD"/>
    <w:rsid w:val="71287CA7"/>
    <w:rsid w:val="7183443D"/>
    <w:rsid w:val="71C408CD"/>
    <w:rsid w:val="72444197"/>
    <w:rsid w:val="751E519F"/>
    <w:rsid w:val="75E55323"/>
    <w:rsid w:val="76DB3120"/>
    <w:rsid w:val="7927265A"/>
    <w:rsid w:val="7A501376"/>
    <w:rsid w:val="7AF76CD8"/>
    <w:rsid w:val="7B214D90"/>
    <w:rsid w:val="7CB54DB6"/>
    <w:rsid w:val="7DAB6BB7"/>
    <w:rsid w:val="7DA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93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7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autoRedefine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autoRedefine/>
    <w:semiHidden/>
    <w:unhideWhenUsed/>
    <w:qFormat/>
    <w:uiPriority w:val="1"/>
  </w:style>
  <w:style w:type="table" w:default="1" w:styleId="5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autoRedefine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autoRedefine/>
    <w:qFormat/>
    <w:uiPriority w:val="0"/>
    <w:pPr>
      <w:ind w:left="2520" w:leftChars="1200"/>
    </w:pPr>
  </w:style>
  <w:style w:type="paragraph" w:styleId="13">
    <w:name w:val="List Number 2"/>
    <w:basedOn w:val="1"/>
    <w:autoRedefine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4">
    <w:name w:val="List Bullet 4"/>
    <w:basedOn w:val="1"/>
    <w:autoRedefine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autoRedefine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caption"/>
    <w:basedOn w:val="1"/>
    <w:next w:val="1"/>
    <w:autoRedefine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autoRedefine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link w:val="75"/>
    <w:autoRedefine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0">
    <w:name w:val="Body Text 3"/>
    <w:basedOn w:val="1"/>
    <w:autoRedefine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autoRedefine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autoRedefine/>
    <w:qFormat/>
    <w:uiPriority w:val="0"/>
    <w:rPr>
      <w:rFonts w:ascii="仿宋_GB2312" w:eastAsia="仿宋_GB2312"/>
      <w:sz w:val="32"/>
    </w:rPr>
  </w:style>
  <w:style w:type="paragraph" w:styleId="23">
    <w:name w:val="Body Text Indent"/>
    <w:basedOn w:val="1"/>
    <w:link w:val="82"/>
    <w:autoRedefine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autoRedefine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autoRedefine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autoRedefine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9"/>
    <w:qFormat/>
    <w:uiPriority w:val="0"/>
    <w:rPr>
      <w:rFonts w:ascii="宋体" w:hAnsi="Courier New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9"/>
    <w:qFormat/>
    <w:uiPriority w:val="99"/>
  </w:style>
  <w:style w:type="paragraph" w:styleId="33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autoRedefine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link w:val="74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Char"/>
    <w:link w:val="40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Char"/>
    <w:link w:val="33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Char"/>
    <w:basedOn w:val="75"/>
    <w:link w:val="54"/>
    <w:qFormat/>
    <w:uiPriority w:val="0"/>
    <w:rPr>
      <w:sz w:val="24"/>
    </w:rPr>
  </w:style>
  <w:style w:type="character" w:customStyle="1" w:styleId="75">
    <w:name w:val="批注文字 Char"/>
    <w:link w:val="19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首行缩进 2 Char"/>
    <w:basedOn w:val="82"/>
    <w:link w:val="56"/>
    <w:qFormat/>
    <w:uiPriority w:val="0"/>
    <w:rPr>
      <w:kern w:val="2"/>
      <w:sz w:val="44"/>
    </w:rPr>
  </w:style>
  <w:style w:type="character" w:customStyle="1" w:styleId="82">
    <w:name w:val="正文文本缩进 Char"/>
    <w:link w:val="23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Char"/>
    <w:link w:val="35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Char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Char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Char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Char"/>
    <w:link w:val="32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Char"/>
    <w:link w:val="36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3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2"/>
    <w:next w:val="2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2"/>
    <w:autoRedefine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4"/>
    <w:qFormat/>
    <w:uiPriority w:val="0"/>
    <w:pPr>
      <w:tabs>
        <w:tab w:val="left" w:pos="709"/>
        <w:tab w:val="left" w:pos="1620"/>
      </w:tabs>
      <w:ind w:left="1620" w:hanging="360"/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9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2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3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0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1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59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  <w:style w:type="paragraph" w:styleId="25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55">
    <w:name w:val="Table Paragraph"/>
    <w:basedOn w:val="1"/>
    <w:qFormat/>
    <w:uiPriority w:val="1"/>
    <w:pPr>
      <w:autoSpaceDE w:val="0"/>
      <w:autoSpaceDN w:val="0"/>
      <w:spacing w:line="240" w:lineRule="auto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罗成</Manager>
  <Company>重庆市政府采购中心</Company>
  <Pages>11</Pages>
  <Words>4322</Words>
  <Characters>4901</Characters>
  <Lines>37</Lines>
  <Paragraphs>10</Paragraphs>
  <TotalTime>23</TotalTime>
  <ScaleCrop>false</ScaleCrop>
  <LinksUpToDate>false</LinksUpToDate>
  <CharactersWithSpaces>5580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2023-12-08T02:54:00Z</dcterms:created>
  <dc:creator>罗成</dc:creator>
  <cp:lastModifiedBy>WPS_1622706653</cp:lastModifiedBy>
  <cp:lastPrinted>2024-06-12T06:19:00Z</cp:lastPrinted>
  <dcterms:modified xsi:type="dcterms:W3CDTF">2025-06-12T10:18:08Z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9582A5175E584D06AFE97DC61A143E1E_13</vt:lpwstr>
  </property>
  <property fmtid="{D5CDD505-2E9C-101B-9397-08002B2CF9AE}" pid="4" name="KSOTemplateDocerSaveRecord">
    <vt:lpwstr>eyJoZGlkIjoiMGQ5MmZhMzA1OTVkYTc3NzEwZjJiYjIxNWU1ZTg3YTciLCJ1c2VySWQiOiIxMjEzMjc5MzM3In0=</vt:lpwstr>
  </property>
</Properties>
</file>