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F55E">
      <w:pPr>
        <w:jc w:val="center"/>
        <w:rPr>
          <w:rFonts w:ascii="方正楷体_GB2312" w:hAnsi="方正楷体_GB2312" w:eastAsia="方正楷体_GB2312" w:cs="方正楷体_GB2312"/>
          <w:highlight w:val="none"/>
        </w:rPr>
      </w:pPr>
    </w:p>
    <w:p w14:paraId="0B0CED50">
      <w:pPr>
        <w:spacing w:line="1600" w:lineRule="exact"/>
        <w:jc w:val="center"/>
        <w:rPr>
          <w:rFonts w:ascii="方正楷体_GB2312" w:hAnsi="方正楷体_GB2312" w:eastAsia="方正楷体_GB2312" w:cs="方正楷体_GB2312"/>
          <w:sz w:val="100"/>
          <w:highlight w:val="none"/>
        </w:rPr>
      </w:pPr>
    </w:p>
    <w:p w14:paraId="14F66047">
      <w:pPr>
        <w:spacing w:line="1600" w:lineRule="exact"/>
        <w:jc w:val="center"/>
        <w:rPr>
          <w:rFonts w:ascii="方正楷体_GB2312" w:hAnsi="方正楷体_GB2312" w:eastAsia="方正楷体_GB2312" w:cs="方正楷体_GB2312"/>
          <w:sz w:val="100"/>
          <w:highlight w:val="none"/>
        </w:rPr>
      </w:pPr>
    </w:p>
    <w:p w14:paraId="76999A47">
      <w:pPr>
        <w:spacing w:line="1600" w:lineRule="exact"/>
        <w:jc w:val="center"/>
        <w:rPr>
          <w:rFonts w:ascii="方正仿宋_GB2312" w:hAnsi="方正仿宋_GB2312" w:eastAsia="方正仿宋_GB2312" w:cs="方正仿宋_GB2312"/>
          <w:b/>
          <w:bCs/>
          <w:sz w:val="130"/>
          <w:szCs w:val="130"/>
          <w:highlight w:val="none"/>
        </w:rPr>
      </w:pPr>
      <w:r>
        <w:rPr>
          <w:rFonts w:hint="eastAsia" w:ascii="方正仿宋_GB2312" w:hAnsi="方正仿宋_GB2312" w:eastAsia="方正仿宋_GB2312" w:cs="方正仿宋_GB2312"/>
          <w:b/>
          <w:bCs/>
          <w:sz w:val="130"/>
          <w:szCs w:val="130"/>
          <w:highlight w:val="none"/>
        </w:rPr>
        <w:t>询价通知书</w:t>
      </w:r>
    </w:p>
    <w:p w14:paraId="3308AEBB">
      <w:pPr>
        <w:spacing w:line="700" w:lineRule="exact"/>
        <w:jc w:val="center"/>
        <w:rPr>
          <w:rFonts w:ascii="方正楷体_GB2312" w:hAnsi="方正楷体_GB2312" w:eastAsia="方正楷体_GB2312" w:cs="方正楷体_GB2312"/>
          <w:sz w:val="32"/>
          <w:highlight w:val="none"/>
        </w:rPr>
      </w:pPr>
    </w:p>
    <w:p w14:paraId="73A3598D">
      <w:pPr>
        <w:spacing w:line="700" w:lineRule="exact"/>
        <w:jc w:val="center"/>
        <w:rPr>
          <w:rFonts w:ascii="方正楷体_GB2312" w:hAnsi="方正楷体_GB2312" w:eastAsia="方正楷体_GB2312" w:cs="方正楷体_GB2312"/>
          <w:sz w:val="32"/>
          <w:highlight w:val="none"/>
        </w:rPr>
      </w:pPr>
    </w:p>
    <w:p w14:paraId="2A96713C">
      <w:pPr>
        <w:spacing w:line="700" w:lineRule="exact"/>
        <w:jc w:val="center"/>
        <w:rPr>
          <w:rFonts w:ascii="方正楷体_GB2312" w:hAnsi="方正楷体_GB2312" w:eastAsia="方正楷体_GB2312" w:cs="方正楷体_GB2312"/>
          <w:sz w:val="32"/>
          <w:highlight w:val="none"/>
        </w:rPr>
      </w:pPr>
    </w:p>
    <w:p w14:paraId="3AE4E150">
      <w:pPr>
        <w:spacing w:line="700" w:lineRule="exact"/>
        <w:jc w:val="center"/>
        <w:rPr>
          <w:rFonts w:ascii="方正楷体_GB2312" w:hAnsi="方正楷体_GB2312" w:eastAsia="方正楷体_GB2312" w:cs="方正楷体_GB2312"/>
          <w:sz w:val="32"/>
          <w:highlight w:val="none"/>
        </w:rPr>
      </w:pPr>
    </w:p>
    <w:p w14:paraId="3535F7CA">
      <w:pPr>
        <w:spacing w:line="500" w:lineRule="exact"/>
        <w:jc w:val="center"/>
        <w:rPr>
          <w:rFonts w:hint="default" w:ascii="方正楷体_GB2312" w:hAnsi="方正楷体_GB2312" w:eastAsia="方正楷体_GB2312" w:cs="方正楷体_GB2312"/>
          <w:b/>
          <w:bCs/>
          <w:sz w:val="36"/>
          <w:szCs w:val="36"/>
          <w:highlight w:val="none"/>
          <w:lang w:val="en-US" w:eastAsia="zh-CN"/>
        </w:rPr>
      </w:pPr>
      <w:r>
        <w:rPr>
          <w:rFonts w:hint="eastAsia" w:ascii="方正楷体_GB2312" w:hAnsi="方正楷体_GB2312" w:eastAsia="方正楷体_GB2312" w:cs="方正楷体_GB2312"/>
          <w:b/>
          <w:bCs/>
          <w:sz w:val="36"/>
          <w:szCs w:val="36"/>
          <w:highlight w:val="none"/>
        </w:rPr>
        <w:t>项目编号：CQDZZC-2025</w:t>
      </w:r>
      <w:r>
        <w:rPr>
          <w:rFonts w:hint="eastAsia" w:ascii="方正楷体_GB2312" w:hAnsi="方正楷体_GB2312" w:eastAsia="方正楷体_GB2312" w:cs="方正楷体_GB2312"/>
          <w:b/>
          <w:bCs/>
          <w:sz w:val="36"/>
          <w:szCs w:val="36"/>
          <w:highlight w:val="none"/>
          <w:lang w:val="en-US" w:eastAsia="zh-CN"/>
        </w:rPr>
        <w:t>1031</w:t>
      </w:r>
    </w:p>
    <w:p w14:paraId="35A41B80">
      <w:pPr>
        <w:spacing w:line="500" w:lineRule="exact"/>
        <w:jc w:val="center"/>
        <w:rPr>
          <w:rFonts w:hint="eastAsia" w:ascii="方正楷体_GB2312" w:hAnsi="方正楷体_GB2312" w:eastAsia="方正楷体_GB2312" w:cs="方正楷体_GB2312"/>
          <w:b/>
          <w:bCs/>
          <w:sz w:val="36"/>
          <w:szCs w:val="36"/>
          <w:highlight w:val="none"/>
        </w:rPr>
      </w:pPr>
      <w:r>
        <w:rPr>
          <w:rFonts w:hint="eastAsia" w:ascii="方正楷体_GB2312" w:hAnsi="方正楷体_GB2312" w:eastAsia="方正楷体_GB2312" w:cs="方正楷体_GB2312"/>
          <w:b/>
          <w:bCs/>
          <w:sz w:val="36"/>
          <w:szCs w:val="36"/>
          <w:highlight w:val="none"/>
        </w:rPr>
        <w:t>询价项目名称：</w:t>
      </w:r>
      <w:r>
        <w:rPr>
          <w:rFonts w:hint="eastAsia" w:ascii="仿宋" w:hAnsi="仿宋" w:eastAsia="仿宋" w:cs="仿宋"/>
          <w:b/>
          <w:sz w:val="32"/>
          <w:highlight w:val="none"/>
          <w:lang w:eastAsia="zh-CN"/>
        </w:rPr>
        <w:t>重庆皇冠实验中学食堂厨房设备</w:t>
      </w:r>
      <w:r>
        <w:rPr>
          <w:rFonts w:hint="eastAsia" w:ascii="仿宋" w:hAnsi="仿宋" w:eastAsia="仿宋" w:cs="仿宋"/>
          <w:b/>
          <w:sz w:val="32"/>
          <w:highlight w:val="none"/>
          <w:lang w:val="en-US" w:eastAsia="zh-CN"/>
        </w:rPr>
        <w:t>更新</w:t>
      </w:r>
      <w:r>
        <w:rPr>
          <w:rFonts w:hint="eastAsia" w:ascii="仿宋" w:hAnsi="仿宋" w:eastAsia="仿宋" w:cs="仿宋"/>
          <w:b/>
          <w:sz w:val="32"/>
          <w:highlight w:val="none"/>
          <w:lang w:eastAsia="zh-CN"/>
        </w:rPr>
        <w:t>采购项目</w:t>
      </w:r>
    </w:p>
    <w:p w14:paraId="5E74D3E6">
      <w:pPr>
        <w:spacing w:line="700" w:lineRule="exact"/>
        <w:jc w:val="center"/>
        <w:rPr>
          <w:rFonts w:ascii="方正楷体_GB2312" w:hAnsi="方正楷体_GB2312" w:eastAsia="方正楷体_GB2312" w:cs="方正楷体_GB2312"/>
          <w:b/>
          <w:sz w:val="36"/>
          <w:szCs w:val="36"/>
          <w:highlight w:val="none"/>
        </w:rPr>
      </w:pPr>
    </w:p>
    <w:p w14:paraId="2AD7554A">
      <w:pPr>
        <w:spacing w:line="700" w:lineRule="exact"/>
        <w:jc w:val="center"/>
        <w:rPr>
          <w:rFonts w:ascii="方正楷体_GB2312" w:hAnsi="方正楷体_GB2312" w:eastAsia="方正楷体_GB2312" w:cs="方正楷体_GB2312"/>
          <w:b/>
          <w:sz w:val="36"/>
          <w:szCs w:val="36"/>
          <w:highlight w:val="none"/>
        </w:rPr>
      </w:pPr>
    </w:p>
    <w:p w14:paraId="3A1C160E">
      <w:pPr>
        <w:spacing w:line="700" w:lineRule="exact"/>
        <w:jc w:val="center"/>
        <w:rPr>
          <w:rFonts w:ascii="方正楷体_GB2312" w:hAnsi="方正楷体_GB2312" w:eastAsia="方正楷体_GB2312" w:cs="方正楷体_GB2312"/>
          <w:b/>
          <w:sz w:val="36"/>
          <w:szCs w:val="36"/>
          <w:highlight w:val="none"/>
        </w:rPr>
      </w:pPr>
    </w:p>
    <w:p w14:paraId="175F6950">
      <w:pPr>
        <w:spacing w:line="700" w:lineRule="exact"/>
        <w:rPr>
          <w:rFonts w:ascii="方正楷体_GB2312" w:hAnsi="方正楷体_GB2312" w:eastAsia="方正楷体_GB2312" w:cs="方正楷体_GB2312"/>
          <w:b/>
          <w:sz w:val="36"/>
          <w:szCs w:val="36"/>
          <w:highlight w:val="none"/>
        </w:rPr>
      </w:pPr>
    </w:p>
    <w:p w14:paraId="2E2158B8">
      <w:pPr>
        <w:spacing w:line="700" w:lineRule="exact"/>
        <w:rPr>
          <w:rFonts w:ascii="方正楷体_GB2312" w:hAnsi="方正楷体_GB2312" w:eastAsia="方正楷体_GB2312" w:cs="方正楷体_GB2312"/>
          <w:b/>
          <w:sz w:val="36"/>
          <w:szCs w:val="36"/>
          <w:highlight w:val="none"/>
        </w:rPr>
      </w:pPr>
    </w:p>
    <w:p w14:paraId="3AF44961">
      <w:pPr>
        <w:spacing w:line="500" w:lineRule="exact"/>
        <w:jc w:val="center"/>
        <w:rPr>
          <w:rFonts w:hint="eastAsia" w:ascii="方正楷体_GB2312" w:hAnsi="方正楷体_GB2312" w:eastAsia="方正楷体_GB2312" w:cs="方正楷体_GB2312"/>
          <w:sz w:val="36"/>
          <w:szCs w:val="36"/>
          <w:highlight w:val="none"/>
          <w:lang w:eastAsia="zh-CN"/>
        </w:rPr>
      </w:pPr>
      <w:r>
        <w:rPr>
          <w:rFonts w:hint="eastAsia" w:ascii="方正楷体_GB2312" w:hAnsi="方正楷体_GB2312" w:eastAsia="方正楷体_GB2312" w:cs="方正楷体_GB2312"/>
          <w:sz w:val="36"/>
          <w:szCs w:val="36"/>
          <w:highlight w:val="none"/>
        </w:rPr>
        <w:t>采购人：</w:t>
      </w:r>
      <w:r>
        <w:rPr>
          <w:rFonts w:hint="eastAsia" w:ascii="方正楷体_GB2312" w:hAnsi="方正楷体_GB2312" w:eastAsia="方正楷体_GB2312" w:cs="方正楷体_GB2312"/>
          <w:sz w:val="36"/>
          <w:szCs w:val="36"/>
          <w:highlight w:val="none"/>
          <w:lang w:eastAsia="zh-CN"/>
        </w:rPr>
        <w:t>重庆皇冠实验中学</w:t>
      </w:r>
    </w:p>
    <w:p w14:paraId="5EE4B688">
      <w:pPr>
        <w:spacing w:line="500" w:lineRule="exact"/>
        <w:jc w:val="center"/>
        <w:rPr>
          <w:rFonts w:ascii="方正楷体_GB2312" w:hAnsi="方正楷体_GB2312" w:eastAsia="方正楷体_GB2312" w:cs="方正楷体_GB2312"/>
          <w:sz w:val="36"/>
          <w:szCs w:val="36"/>
          <w:highlight w:val="none"/>
        </w:rPr>
      </w:pPr>
      <w:r>
        <w:rPr>
          <w:rFonts w:hint="eastAsia" w:ascii="方正楷体_GB2312" w:hAnsi="方正楷体_GB2312" w:eastAsia="方正楷体_GB2312" w:cs="方正楷体_GB2312"/>
          <w:sz w:val="36"/>
          <w:szCs w:val="36"/>
          <w:highlight w:val="none"/>
        </w:rPr>
        <w:t>采购代理机构：重庆大正建设工程经济技术有限公司</w:t>
      </w:r>
    </w:p>
    <w:p w14:paraId="5AF6B138">
      <w:pPr>
        <w:spacing w:line="720" w:lineRule="exact"/>
        <w:jc w:val="center"/>
        <w:rPr>
          <w:rFonts w:ascii="方正楷体_GB2312" w:hAnsi="方正楷体_GB2312" w:eastAsia="方正楷体_GB2312" w:cs="方正楷体_GB2312"/>
          <w:sz w:val="48"/>
          <w:szCs w:val="32"/>
          <w:highlight w:val="none"/>
        </w:rPr>
      </w:pPr>
      <w:r>
        <w:rPr>
          <w:rFonts w:hint="eastAsia" w:ascii="方正楷体_GB2312" w:hAnsi="方正楷体_GB2312" w:eastAsia="方正楷体_GB2312" w:cs="方正楷体_GB2312"/>
          <w:sz w:val="36"/>
          <w:szCs w:val="36"/>
          <w:highlight w:val="none"/>
        </w:rPr>
        <w:t>二〇二五年</w:t>
      </w:r>
      <w:r>
        <w:rPr>
          <w:rFonts w:hint="eastAsia" w:ascii="方正楷体_GB2312" w:hAnsi="方正楷体_GB2312" w:eastAsia="方正楷体_GB2312" w:cs="方正楷体_GB2312"/>
          <w:sz w:val="36"/>
          <w:szCs w:val="36"/>
          <w:highlight w:val="none"/>
          <w:lang w:val="en-US" w:eastAsia="zh-CN"/>
        </w:rPr>
        <w:t>十</w:t>
      </w:r>
      <w:r>
        <w:rPr>
          <w:rFonts w:hint="eastAsia" w:ascii="方正楷体_GB2312" w:hAnsi="方正楷体_GB2312" w:eastAsia="方正楷体_GB2312" w:cs="方正楷体_GB2312"/>
          <w:sz w:val="36"/>
          <w:szCs w:val="36"/>
          <w:highlight w:val="none"/>
        </w:rPr>
        <w:t>月</w:t>
      </w:r>
    </w:p>
    <w:p w14:paraId="0AD5E93D">
      <w:pPr>
        <w:spacing w:line="480" w:lineRule="exact"/>
        <w:outlineLvl w:val="0"/>
        <w:rPr>
          <w:rFonts w:ascii="方正楷体_GB2312" w:hAnsi="方正楷体_GB2312" w:eastAsia="方正楷体_GB2312" w:cs="方正楷体_GB2312"/>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11C74DF0">
      <w:pPr>
        <w:spacing w:line="480" w:lineRule="exact"/>
        <w:jc w:val="center"/>
        <w:outlineLvl w:val="0"/>
        <w:rPr>
          <w:rFonts w:ascii="方正楷体_GB2312" w:hAnsi="方正楷体_GB2312" w:eastAsia="方正楷体_GB2312" w:cs="方正楷体_GB2312"/>
          <w:sz w:val="44"/>
          <w:szCs w:val="28"/>
          <w:highlight w:val="none"/>
        </w:rPr>
      </w:pPr>
      <w:r>
        <w:rPr>
          <w:rFonts w:hint="eastAsia" w:ascii="方正楷体_GB2312" w:hAnsi="方正楷体_GB2312" w:eastAsia="方正楷体_GB2312" w:cs="方正楷体_GB2312"/>
          <w:sz w:val="44"/>
          <w:szCs w:val="28"/>
          <w:highlight w:val="none"/>
        </w:rPr>
        <w:t>目   录</w:t>
      </w:r>
    </w:p>
    <w:p w14:paraId="27BE6EB6">
      <w:pPr>
        <w:pStyle w:val="12"/>
        <w:tabs>
          <w:tab w:val="right" w:leader="dot" w:pos="9412"/>
        </w:tabs>
        <w:rPr>
          <w:highlight w:val="none"/>
        </w:rPr>
      </w:pPr>
      <w:r>
        <w:rPr>
          <w:rFonts w:hint="eastAsia" w:ascii="方正楷体_GB2312" w:hAnsi="方正楷体_GB2312" w:eastAsia="方正楷体_GB2312" w:cs="方正楷体_GB2312"/>
          <w:sz w:val="21"/>
          <w:szCs w:val="21"/>
          <w:highlight w:val="none"/>
        </w:rPr>
        <w:fldChar w:fldCharType="begin"/>
      </w:r>
      <w:r>
        <w:rPr>
          <w:rFonts w:hint="eastAsia" w:ascii="方正楷体_GB2312" w:hAnsi="方正楷体_GB2312" w:eastAsia="方正楷体_GB2312" w:cs="方正楷体_GB2312"/>
          <w:sz w:val="21"/>
          <w:szCs w:val="21"/>
          <w:highlight w:val="none"/>
        </w:rPr>
        <w:instrText xml:space="preserve"> TOC \o "1-3" \h \z </w:instrText>
      </w:r>
      <w:r>
        <w:rPr>
          <w:rFonts w:hint="eastAsia" w:ascii="方正楷体_GB2312" w:hAnsi="方正楷体_GB2312" w:eastAsia="方正楷体_GB2312" w:cs="方正楷体_GB2312"/>
          <w:sz w:val="21"/>
          <w:szCs w:val="21"/>
          <w:highlight w:val="none"/>
        </w:rPr>
        <w:fldChar w:fldCharType="separate"/>
      </w: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_Toc28335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 xml:space="preserve">第一篇  </w:t>
      </w:r>
      <w:r>
        <w:rPr>
          <w:rFonts w:hint="eastAsia" w:ascii="方正楷体_GB2312" w:hAnsi="方正楷体_GB2312" w:eastAsia="方正楷体_GB2312" w:cs="方正楷体_GB2312"/>
          <w:b/>
          <w:bCs/>
          <w:highlight w:val="none"/>
        </w:rPr>
        <w:t>询价采购邀请书</w:t>
      </w:r>
      <w:r>
        <w:rPr>
          <w:b/>
          <w:bCs/>
          <w:highlight w:val="none"/>
        </w:rPr>
        <w:tab/>
      </w:r>
      <w:r>
        <w:rPr>
          <w:b/>
          <w:bCs/>
          <w:highlight w:val="none"/>
        </w:rPr>
        <w:fldChar w:fldCharType="begin"/>
      </w:r>
      <w:r>
        <w:rPr>
          <w:b/>
          <w:bCs/>
          <w:highlight w:val="none"/>
        </w:rPr>
        <w:instrText xml:space="preserve"> PAGEREF _Toc28335 \h </w:instrText>
      </w:r>
      <w:r>
        <w:rPr>
          <w:b/>
          <w:bCs/>
          <w:highlight w:val="none"/>
        </w:rPr>
        <w:fldChar w:fldCharType="separate"/>
      </w:r>
      <w:r>
        <w:rPr>
          <w:b/>
          <w:bCs/>
          <w:highlight w:val="none"/>
        </w:rPr>
        <w:t>- 3 -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0AE6F6C6">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_Toc410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一、询价内容</w:t>
      </w:r>
      <w:r>
        <w:rPr>
          <w:highlight w:val="none"/>
        </w:rPr>
        <w:tab/>
      </w:r>
      <w:r>
        <w:rPr>
          <w:highlight w:val="none"/>
        </w:rPr>
        <w:fldChar w:fldCharType="begin"/>
      </w:r>
      <w:r>
        <w:rPr>
          <w:highlight w:val="none"/>
        </w:rPr>
        <w:instrText xml:space="preserve"> PAGEREF _Toc410 \h </w:instrText>
      </w:r>
      <w:r>
        <w:rPr>
          <w:highlight w:val="none"/>
        </w:rPr>
        <w:fldChar w:fldCharType="separate"/>
      </w:r>
      <w:r>
        <w:rPr>
          <w:highlight w:val="none"/>
        </w:rPr>
        <w:t>- 3 -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852ACC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_Toc27366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二、资金来源</w:t>
      </w:r>
      <w:r>
        <w:rPr>
          <w:highlight w:val="none"/>
        </w:rPr>
        <w:tab/>
      </w:r>
      <w:r>
        <w:rPr>
          <w:highlight w:val="none"/>
        </w:rPr>
        <w:fldChar w:fldCharType="begin"/>
      </w:r>
      <w:r>
        <w:rPr>
          <w:highlight w:val="none"/>
        </w:rPr>
        <w:instrText xml:space="preserve"> PAGEREF _Toc27366 \h </w:instrText>
      </w:r>
      <w:r>
        <w:rPr>
          <w:highlight w:val="none"/>
        </w:rPr>
        <w:fldChar w:fldCharType="separate"/>
      </w:r>
      <w:r>
        <w:rPr>
          <w:highlight w:val="none"/>
        </w:rPr>
        <w:t>- 3 -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C94EAA1">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_Toc19593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三、供应商资格条件</w:t>
      </w:r>
      <w:r>
        <w:rPr>
          <w:highlight w:val="none"/>
        </w:rPr>
        <w:tab/>
      </w:r>
      <w:r>
        <w:rPr>
          <w:highlight w:val="none"/>
        </w:rPr>
        <w:fldChar w:fldCharType="begin"/>
      </w:r>
      <w:r>
        <w:rPr>
          <w:highlight w:val="none"/>
        </w:rPr>
        <w:instrText xml:space="preserve"> PAGEREF _Toc19593 \h </w:instrText>
      </w:r>
      <w:r>
        <w:rPr>
          <w:highlight w:val="none"/>
        </w:rPr>
        <w:fldChar w:fldCharType="separate"/>
      </w:r>
      <w:r>
        <w:rPr>
          <w:highlight w:val="none"/>
        </w:rPr>
        <w:t>- 3 -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CB69739">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_Toc1014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四、询价有关说明</w:t>
      </w:r>
      <w:r>
        <w:rPr>
          <w:highlight w:val="none"/>
        </w:rPr>
        <w:tab/>
      </w:r>
      <w:r>
        <w:rPr>
          <w:highlight w:val="none"/>
        </w:rPr>
        <w:fldChar w:fldCharType="begin"/>
      </w:r>
      <w:r>
        <w:rPr>
          <w:highlight w:val="none"/>
        </w:rPr>
        <w:instrText xml:space="preserve"> PAGEREF _Toc1014 \h </w:instrText>
      </w:r>
      <w:r>
        <w:rPr>
          <w:highlight w:val="none"/>
        </w:rPr>
        <w:fldChar w:fldCharType="separate"/>
      </w:r>
      <w:r>
        <w:rPr>
          <w:highlight w:val="none"/>
        </w:rPr>
        <w:t>- 3 -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D212753">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_Toc27100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五、</w:t>
      </w:r>
      <w:r>
        <w:rPr>
          <w:rFonts w:hint="eastAsia" w:ascii="方正楷体_GB2312" w:hAnsi="方正楷体_GB2312" w:eastAsia="方正楷体_GB2312" w:cs="方正楷体_GB2312"/>
          <w:highlight w:val="none"/>
          <w:lang w:val="en-US" w:eastAsia="zh-CN"/>
        </w:rPr>
        <w:t>保证金</w:t>
      </w:r>
      <w:r>
        <w:rPr>
          <w:highlight w:val="none"/>
        </w:rPr>
        <w:tab/>
      </w:r>
      <w:r>
        <w:rPr>
          <w:highlight w:val="none"/>
        </w:rPr>
        <w:fldChar w:fldCharType="begin"/>
      </w:r>
      <w:r>
        <w:rPr>
          <w:highlight w:val="none"/>
        </w:rPr>
        <w:instrText xml:space="preserve"> PAGEREF _Toc27100 \h </w:instrText>
      </w:r>
      <w:r>
        <w:rPr>
          <w:highlight w:val="none"/>
        </w:rPr>
        <w:fldChar w:fldCharType="separate"/>
      </w:r>
      <w:r>
        <w:rPr>
          <w:highlight w:val="none"/>
        </w:rPr>
        <w:t>- 4 -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27DBC61">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_Toc28695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六</w:t>
      </w:r>
      <w:r>
        <w:rPr>
          <w:rFonts w:hint="eastAsia" w:ascii="方正楷体_GB2312" w:hAnsi="方正楷体_GB2312" w:eastAsia="方正楷体_GB2312" w:cs="方正楷体_GB2312"/>
          <w:highlight w:val="none"/>
        </w:rPr>
        <w:t>、其它有关规定</w:t>
      </w:r>
      <w:r>
        <w:rPr>
          <w:highlight w:val="none"/>
        </w:rPr>
        <w:tab/>
      </w:r>
      <w:r>
        <w:rPr>
          <w:highlight w:val="none"/>
        </w:rPr>
        <w:fldChar w:fldCharType="begin"/>
      </w:r>
      <w:r>
        <w:rPr>
          <w:highlight w:val="none"/>
        </w:rPr>
        <w:instrText xml:space="preserve"> PAGEREF _Toc28695 \h </w:instrText>
      </w:r>
      <w:r>
        <w:rPr>
          <w:highlight w:val="none"/>
        </w:rPr>
        <w:fldChar w:fldCharType="separate"/>
      </w:r>
      <w:r>
        <w:rPr>
          <w:highlight w:val="none"/>
        </w:rPr>
        <w:t>- 4 -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C9ED33B">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_Toc24661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七</w:t>
      </w:r>
      <w:r>
        <w:rPr>
          <w:rFonts w:hint="eastAsia" w:ascii="方正楷体_GB2312" w:hAnsi="方正楷体_GB2312" w:eastAsia="方正楷体_GB2312" w:cs="方正楷体_GB2312"/>
          <w:highlight w:val="none"/>
        </w:rPr>
        <w:t>、联系方式</w:t>
      </w:r>
      <w:r>
        <w:rPr>
          <w:highlight w:val="none"/>
        </w:rPr>
        <w:tab/>
      </w:r>
      <w:r>
        <w:rPr>
          <w:highlight w:val="none"/>
        </w:rPr>
        <w:fldChar w:fldCharType="begin"/>
      </w:r>
      <w:r>
        <w:rPr>
          <w:highlight w:val="none"/>
        </w:rPr>
        <w:instrText xml:space="preserve"> PAGEREF _Toc24661 \h </w:instrText>
      </w:r>
      <w:r>
        <w:rPr>
          <w:highlight w:val="none"/>
        </w:rPr>
        <w:fldChar w:fldCharType="separate"/>
      </w:r>
      <w:r>
        <w:rPr>
          <w:highlight w:val="none"/>
        </w:rPr>
        <w:t>- 5 -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89A3080">
      <w:pPr>
        <w:pStyle w:val="12"/>
        <w:tabs>
          <w:tab w:val="right" w:leader="dot" w:pos="9412"/>
        </w:tabs>
        <w:rPr>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_Toc18109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第二篇   询价项目技术（质量）需求</w:t>
      </w:r>
      <w:r>
        <w:rPr>
          <w:b/>
          <w:bCs/>
          <w:highlight w:val="none"/>
        </w:rPr>
        <w:tab/>
      </w:r>
      <w:r>
        <w:rPr>
          <w:b/>
          <w:bCs/>
          <w:highlight w:val="none"/>
        </w:rPr>
        <w:fldChar w:fldCharType="begin"/>
      </w:r>
      <w:r>
        <w:rPr>
          <w:b/>
          <w:bCs/>
          <w:highlight w:val="none"/>
        </w:rPr>
        <w:instrText xml:space="preserve"> PAGEREF _Toc18109 \h </w:instrText>
      </w:r>
      <w:r>
        <w:rPr>
          <w:b/>
          <w:bCs/>
          <w:highlight w:val="none"/>
        </w:rPr>
        <w:fldChar w:fldCharType="separate"/>
      </w:r>
      <w:r>
        <w:rPr>
          <w:b/>
          <w:bCs/>
          <w:highlight w:val="none"/>
        </w:rPr>
        <w:t>- 6 -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2E910C40">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_Toc28237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一、采购项目一览表</w:t>
      </w:r>
      <w:r>
        <w:rPr>
          <w:highlight w:val="none"/>
        </w:rPr>
        <w:tab/>
      </w:r>
      <w:r>
        <w:rPr>
          <w:highlight w:val="none"/>
        </w:rPr>
        <w:fldChar w:fldCharType="begin"/>
      </w:r>
      <w:r>
        <w:rPr>
          <w:highlight w:val="none"/>
        </w:rPr>
        <w:instrText xml:space="preserve"> PAGEREF _Toc28237 \h </w:instrText>
      </w:r>
      <w:r>
        <w:rPr>
          <w:highlight w:val="none"/>
        </w:rPr>
        <w:fldChar w:fldCharType="separate"/>
      </w:r>
      <w:r>
        <w:rPr>
          <w:highlight w:val="none"/>
        </w:rPr>
        <w:t>- 6 -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4E5E78A1">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_Toc9907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二、服务所需内容</w:t>
      </w:r>
      <w:r>
        <w:rPr>
          <w:highlight w:val="none"/>
        </w:rPr>
        <w:tab/>
      </w:r>
      <w:r>
        <w:rPr>
          <w:highlight w:val="none"/>
        </w:rPr>
        <w:fldChar w:fldCharType="begin"/>
      </w:r>
      <w:r>
        <w:rPr>
          <w:highlight w:val="none"/>
        </w:rPr>
        <w:instrText xml:space="preserve"> PAGEREF _Toc9907 \h </w:instrText>
      </w:r>
      <w:r>
        <w:rPr>
          <w:highlight w:val="none"/>
        </w:rPr>
        <w:fldChar w:fldCharType="separate"/>
      </w:r>
      <w:r>
        <w:rPr>
          <w:highlight w:val="none"/>
        </w:rPr>
        <w:t>- 6 -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F3CA3B7">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_Toc29171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三、具体设备要求</w:t>
      </w:r>
      <w:r>
        <w:rPr>
          <w:highlight w:val="none"/>
        </w:rPr>
        <w:tab/>
      </w:r>
      <w:r>
        <w:rPr>
          <w:highlight w:val="none"/>
        </w:rPr>
        <w:fldChar w:fldCharType="begin"/>
      </w:r>
      <w:r>
        <w:rPr>
          <w:highlight w:val="none"/>
        </w:rPr>
        <w:instrText xml:space="preserve"> PAGEREF _Toc29171 \h </w:instrText>
      </w:r>
      <w:r>
        <w:rPr>
          <w:highlight w:val="none"/>
        </w:rPr>
        <w:fldChar w:fldCharType="separate"/>
      </w:r>
      <w:r>
        <w:rPr>
          <w:highlight w:val="none"/>
        </w:rPr>
        <w:t>- 6 -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910C124">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_Toc28110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四、</w:t>
      </w:r>
      <w:r>
        <w:rPr>
          <w:rFonts w:hint="eastAsia" w:ascii="方正楷体_GB2312" w:hAnsi="方正楷体_GB2312" w:eastAsia="方正楷体_GB2312" w:cs="方正楷体_GB2312"/>
          <w:highlight w:val="none"/>
        </w:rPr>
        <w:t>具体技术参数要求</w:t>
      </w:r>
      <w:r>
        <w:rPr>
          <w:highlight w:val="none"/>
        </w:rPr>
        <w:tab/>
      </w:r>
      <w:r>
        <w:rPr>
          <w:highlight w:val="none"/>
        </w:rPr>
        <w:fldChar w:fldCharType="begin"/>
      </w:r>
      <w:r>
        <w:rPr>
          <w:highlight w:val="none"/>
        </w:rPr>
        <w:instrText xml:space="preserve"> PAGEREF _Toc28110 \h </w:instrText>
      </w:r>
      <w:r>
        <w:rPr>
          <w:highlight w:val="none"/>
        </w:rPr>
        <w:fldChar w:fldCharType="separate"/>
      </w:r>
      <w:r>
        <w:rPr>
          <w:highlight w:val="none"/>
        </w:rPr>
        <w:t>- 7 -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487034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_Toc28830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五、现场踏勘</w:t>
      </w:r>
      <w:r>
        <w:rPr>
          <w:highlight w:val="none"/>
        </w:rPr>
        <w:tab/>
      </w:r>
      <w:r>
        <w:rPr>
          <w:highlight w:val="none"/>
        </w:rPr>
        <w:fldChar w:fldCharType="begin"/>
      </w:r>
      <w:r>
        <w:rPr>
          <w:highlight w:val="none"/>
        </w:rPr>
        <w:instrText xml:space="preserve"> PAGEREF _Toc28830 \h </w:instrText>
      </w:r>
      <w:r>
        <w:rPr>
          <w:highlight w:val="none"/>
        </w:rPr>
        <w:fldChar w:fldCharType="separate"/>
      </w:r>
      <w:r>
        <w:rPr>
          <w:highlight w:val="none"/>
        </w:rPr>
        <w:t>- 9 -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192F6CAB">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_Toc7614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lang w:eastAsia="zh-CN"/>
        </w:rPr>
        <w:t>六、其他要求</w:t>
      </w:r>
      <w:r>
        <w:rPr>
          <w:highlight w:val="none"/>
        </w:rPr>
        <w:tab/>
      </w:r>
      <w:r>
        <w:rPr>
          <w:highlight w:val="none"/>
        </w:rPr>
        <w:fldChar w:fldCharType="begin"/>
      </w:r>
      <w:r>
        <w:rPr>
          <w:highlight w:val="none"/>
        </w:rPr>
        <w:instrText xml:space="preserve"> PAGEREF _Toc7614 \h </w:instrText>
      </w:r>
      <w:r>
        <w:rPr>
          <w:highlight w:val="none"/>
        </w:rPr>
        <w:fldChar w:fldCharType="separate"/>
      </w:r>
      <w:r>
        <w:rPr>
          <w:highlight w:val="none"/>
        </w:rPr>
        <w:t>- 9 -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ACD09E0">
      <w:pPr>
        <w:pStyle w:val="12"/>
        <w:tabs>
          <w:tab w:val="right" w:leader="dot" w:pos="9412"/>
        </w:tabs>
        <w:rPr>
          <w:b/>
          <w:bCs/>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_Toc1570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第三篇  询价项目服务需求</w:t>
      </w:r>
      <w:r>
        <w:rPr>
          <w:b/>
          <w:bCs/>
          <w:highlight w:val="none"/>
        </w:rPr>
        <w:tab/>
      </w:r>
      <w:r>
        <w:rPr>
          <w:b/>
          <w:bCs/>
          <w:highlight w:val="none"/>
        </w:rPr>
        <w:fldChar w:fldCharType="begin"/>
      </w:r>
      <w:r>
        <w:rPr>
          <w:b/>
          <w:bCs/>
          <w:highlight w:val="none"/>
        </w:rPr>
        <w:instrText xml:space="preserve"> PAGEREF _Toc1570 \h </w:instrText>
      </w:r>
      <w:r>
        <w:rPr>
          <w:b/>
          <w:bCs/>
          <w:highlight w:val="none"/>
        </w:rPr>
        <w:fldChar w:fldCharType="separate"/>
      </w:r>
      <w:r>
        <w:rPr>
          <w:b/>
          <w:bCs/>
          <w:highlight w:val="none"/>
        </w:rPr>
        <w:t>- 10 -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39BEB7D1">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_Toc318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一、服务期、地点及验收方式</w:t>
      </w:r>
      <w:r>
        <w:rPr>
          <w:highlight w:val="none"/>
        </w:rPr>
        <w:tab/>
      </w:r>
      <w:r>
        <w:rPr>
          <w:highlight w:val="none"/>
        </w:rPr>
        <w:fldChar w:fldCharType="begin"/>
      </w:r>
      <w:r>
        <w:rPr>
          <w:highlight w:val="none"/>
        </w:rPr>
        <w:instrText xml:space="preserve"> PAGEREF _Toc318 \h </w:instrText>
      </w:r>
      <w:r>
        <w:rPr>
          <w:highlight w:val="none"/>
        </w:rPr>
        <w:fldChar w:fldCharType="separate"/>
      </w:r>
      <w:r>
        <w:rPr>
          <w:highlight w:val="none"/>
        </w:rPr>
        <w:t>- 10 -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334B12D2">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_Toc27315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二、服务范围、要求及标准</w:t>
      </w:r>
      <w:r>
        <w:rPr>
          <w:rFonts w:hint="eastAsia" w:ascii="方正楷体_GB2312" w:hAnsi="方正楷体_GB2312" w:eastAsia="方正楷体_GB2312" w:cs="方正楷体_GB2312"/>
          <w:highlight w:val="none"/>
          <w:lang w:eastAsia="zh-CN"/>
        </w:rPr>
        <w:t>：</w:t>
      </w:r>
      <w:r>
        <w:rPr>
          <w:rFonts w:hint="eastAsia" w:ascii="方正楷体_GB2312" w:hAnsi="方正楷体_GB2312" w:eastAsia="方正楷体_GB2312" w:cs="方正楷体_GB2312"/>
          <w:highlight w:val="none"/>
          <w:lang w:val="en-US" w:eastAsia="zh-CN"/>
        </w:rPr>
        <w:t>双方另行约定。</w:t>
      </w:r>
      <w:r>
        <w:rPr>
          <w:highlight w:val="none"/>
        </w:rPr>
        <w:tab/>
      </w:r>
      <w:r>
        <w:rPr>
          <w:highlight w:val="none"/>
        </w:rPr>
        <w:fldChar w:fldCharType="begin"/>
      </w:r>
      <w:r>
        <w:rPr>
          <w:highlight w:val="none"/>
        </w:rPr>
        <w:instrText xml:space="preserve"> PAGEREF _Toc27315 \h </w:instrText>
      </w:r>
      <w:r>
        <w:rPr>
          <w:highlight w:val="none"/>
        </w:rPr>
        <w:fldChar w:fldCharType="separate"/>
      </w:r>
      <w:r>
        <w:rPr>
          <w:highlight w:val="none"/>
        </w:rPr>
        <w:t>- 10 -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F4DE642">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_Toc7906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三、售后服务</w:t>
      </w:r>
      <w:r>
        <w:rPr>
          <w:rFonts w:hint="eastAsia" w:ascii="方正楷体_GB2312" w:hAnsi="方正楷体_GB2312" w:eastAsia="方正楷体_GB2312" w:cs="方正楷体_GB2312"/>
          <w:highlight w:val="none"/>
          <w:lang w:eastAsia="zh-CN"/>
        </w:rPr>
        <w:t>：</w:t>
      </w:r>
      <w:r>
        <w:rPr>
          <w:highlight w:val="none"/>
        </w:rPr>
        <w:tab/>
      </w:r>
      <w:r>
        <w:rPr>
          <w:highlight w:val="none"/>
        </w:rPr>
        <w:fldChar w:fldCharType="begin"/>
      </w:r>
      <w:r>
        <w:rPr>
          <w:highlight w:val="none"/>
        </w:rPr>
        <w:instrText xml:space="preserve"> PAGEREF _Toc7906 \h </w:instrText>
      </w:r>
      <w:r>
        <w:rPr>
          <w:highlight w:val="none"/>
        </w:rPr>
        <w:fldChar w:fldCharType="separate"/>
      </w:r>
      <w:r>
        <w:rPr>
          <w:highlight w:val="none"/>
        </w:rPr>
        <w:t>- 10 -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551A2E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_Toc28124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四、报价要求</w:t>
      </w:r>
      <w:r>
        <w:rPr>
          <w:highlight w:val="none"/>
        </w:rPr>
        <w:tab/>
      </w:r>
      <w:r>
        <w:rPr>
          <w:highlight w:val="none"/>
        </w:rPr>
        <w:fldChar w:fldCharType="begin"/>
      </w:r>
      <w:r>
        <w:rPr>
          <w:highlight w:val="none"/>
        </w:rPr>
        <w:instrText xml:space="preserve"> PAGEREF _Toc28124 \h </w:instrText>
      </w:r>
      <w:r>
        <w:rPr>
          <w:highlight w:val="none"/>
        </w:rPr>
        <w:fldChar w:fldCharType="separate"/>
      </w:r>
      <w:r>
        <w:rPr>
          <w:highlight w:val="none"/>
        </w:rPr>
        <w:t>- 11 -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2296B497">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_Toc18120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kern w:val="2"/>
          <w:szCs w:val="24"/>
          <w:highlight w:val="none"/>
          <w:lang w:val="en-US" w:eastAsia="zh-CN" w:bidi="ar-SA"/>
        </w:rPr>
        <w:t>具体内容详见第二篇</w:t>
      </w:r>
      <w:r>
        <w:rPr>
          <w:highlight w:val="none"/>
        </w:rPr>
        <w:tab/>
      </w:r>
      <w:r>
        <w:rPr>
          <w:highlight w:val="none"/>
        </w:rPr>
        <w:fldChar w:fldCharType="begin"/>
      </w:r>
      <w:r>
        <w:rPr>
          <w:highlight w:val="none"/>
        </w:rPr>
        <w:instrText xml:space="preserve"> PAGEREF _Toc18120 \h </w:instrText>
      </w:r>
      <w:r>
        <w:rPr>
          <w:highlight w:val="none"/>
        </w:rPr>
        <w:fldChar w:fldCharType="separate"/>
      </w:r>
      <w:r>
        <w:rPr>
          <w:highlight w:val="none"/>
        </w:rPr>
        <w:t>- 11 -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29D01506">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_Toc4390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五、付款方式</w:t>
      </w:r>
      <w:r>
        <w:rPr>
          <w:highlight w:val="none"/>
        </w:rPr>
        <w:tab/>
      </w:r>
      <w:r>
        <w:rPr>
          <w:highlight w:val="none"/>
        </w:rPr>
        <w:fldChar w:fldCharType="begin"/>
      </w:r>
      <w:r>
        <w:rPr>
          <w:highlight w:val="none"/>
        </w:rPr>
        <w:instrText xml:space="preserve"> PAGEREF _Toc4390 \h </w:instrText>
      </w:r>
      <w:r>
        <w:rPr>
          <w:highlight w:val="none"/>
        </w:rPr>
        <w:fldChar w:fldCharType="separate"/>
      </w:r>
      <w:r>
        <w:rPr>
          <w:highlight w:val="none"/>
        </w:rPr>
        <w:t>- 11 -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8D1E783">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_Toc32405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六、质量要求</w:t>
      </w:r>
      <w:r>
        <w:rPr>
          <w:highlight w:val="none"/>
        </w:rPr>
        <w:tab/>
      </w:r>
      <w:r>
        <w:rPr>
          <w:highlight w:val="none"/>
        </w:rPr>
        <w:fldChar w:fldCharType="begin"/>
      </w:r>
      <w:r>
        <w:rPr>
          <w:highlight w:val="none"/>
        </w:rPr>
        <w:instrText xml:space="preserve"> PAGEREF _Toc32405 \h </w:instrText>
      </w:r>
      <w:r>
        <w:rPr>
          <w:highlight w:val="none"/>
        </w:rPr>
        <w:fldChar w:fldCharType="separate"/>
      </w:r>
      <w:r>
        <w:rPr>
          <w:highlight w:val="none"/>
        </w:rPr>
        <w:t>- 11 -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610A4D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_Toc11485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七、知识产权</w:t>
      </w:r>
      <w:r>
        <w:rPr>
          <w:highlight w:val="none"/>
        </w:rPr>
        <w:tab/>
      </w:r>
      <w:r>
        <w:rPr>
          <w:highlight w:val="none"/>
        </w:rPr>
        <w:fldChar w:fldCharType="begin"/>
      </w:r>
      <w:r>
        <w:rPr>
          <w:highlight w:val="none"/>
        </w:rPr>
        <w:instrText xml:space="preserve"> PAGEREF _Toc11485 \h </w:instrText>
      </w:r>
      <w:r>
        <w:rPr>
          <w:highlight w:val="none"/>
        </w:rPr>
        <w:fldChar w:fldCharType="separate"/>
      </w:r>
      <w:r>
        <w:rPr>
          <w:highlight w:val="none"/>
        </w:rPr>
        <w:t>- 11 -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59E3336">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_Toc27067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八、培训</w:t>
      </w:r>
      <w:r>
        <w:rPr>
          <w:highlight w:val="none"/>
        </w:rPr>
        <w:tab/>
      </w:r>
      <w:r>
        <w:rPr>
          <w:highlight w:val="none"/>
        </w:rPr>
        <w:fldChar w:fldCharType="begin"/>
      </w:r>
      <w:r>
        <w:rPr>
          <w:highlight w:val="none"/>
        </w:rPr>
        <w:instrText xml:space="preserve"> PAGEREF _Toc27067 \h </w:instrText>
      </w:r>
      <w:r>
        <w:rPr>
          <w:highlight w:val="none"/>
        </w:rPr>
        <w:fldChar w:fldCharType="separate"/>
      </w:r>
      <w:r>
        <w:rPr>
          <w:highlight w:val="none"/>
        </w:rPr>
        <w:t>- 12 -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6D6B074">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_Toc6581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九、其他</w:t>
      </w:r>
      <w:r>
        <w:rPr>
          <w:highlight w:val="none"/>
        </w:rPr>
        <w:tab/>
      </w:r>
      <w:r>
        <w:rPr>
          <w:highlight w:val="none"/>
        </w:rPr>
        <w:fldChar w:fldCharType="begin"/>
      </w:r>
      <w:r>
        <w:rPr>
          <w:highlight w:val="none"/>
        </w:rPr>
        <w:instrText xml:space="preserve"> PAGEREF _Toc6581 \h </w:instrText>
      </w:r>
      <w:r>
        <w:rPr>
          <w:highlight w:val="none"/>
        </w:rPr>
        <w:fldChar w:fldCharType="separate"/>
      </w:r>
      <w:r>
        <w:rPr>
          <w:highlight w:val="none"/>
        </w:rPr>
        <w:t>- 12 -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E0249B6">
      <w:pPr>
        <w:pStyle w:val="12"/>
        <w:tabs>
          <w:tab w:val="right" w:leader="dot" w:pos="9412"/>
        </w:tabs>
        <w:rPr>
          <w:b/>
          <w:bCs/>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_Toc23800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第四篇  采购程序、评定成交的标准、无效报价及采购终止</w:t>
      </w:r>
      <w:r>
        <w:rPr>
          <w:b/>
          <w:bCs/>
          <w:highlight w:val="none"/>
        </w:rPr>
        <w:tab/>
      </w:r>
      <w:r>
        <w:rPr>
          <w:b/>
          <w:bCs/>
          <w:highlight w:val="none"/>
        </w:rPr>
        <w:fldChar w:fldCharType="begin"/>
      </w:r>
      <w:r>
        <w:rPr>
          <w:b/>
          <w:bCs/>
          <w:highlight w:val="none"/>
        </w:rPr>
        <w:instrText xml:space="preserve"> PAGEREF _Toc23800 \h </w:instrText>
      </w:r>
      <w:r>
        <w:rPr>
          <w:b/>
          <w:bCs/>
          <w:highlight w:val="none"/>
        </w:rPr>
        <w:fldChar w:fldCharType="separate"/>
      </w:r>
      <w:r>
        <w:rPr>
          <w:b/>
          <w:bCs/>
          <w:highlight w:val="none"/>
        </w:rPr>
        <w:t>- 13 -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7CEA59D0">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_Toc17613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一、采购程序</w:t>
      </w:r>
      <w:r>
        <w:rPr>
          <w:highlight w:val="none"/>
        </w:rPr>
        <w:tab/>
      </w:r>
      <w:r>
        <w:rPr>
          <w:highlight w:val="none"/>
        </w:rPr>
        <w:fldChar w:fldCharType="begin"/>
      </w:r>
      <w:r>
        <w:rPr>
          <w:highlight w:val="none"/>
        </w:rPr>
        <w:instrText xml:space="preserve"> PAGEREF _Toc17613 \h </w:instrText>
      </w:r>
      <w:r>
        <w:rPr>
          <w:highlight w:val="none"/>
        </w:rPr>
        <w:fldChar w:fldCharType="separate"/>
      </w:r>
      <w:r>
        <w:rPr>
          <w:highlight w:val="none"/>
        </w:rPr>
        <w:t>- 13 -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2FF9F08A">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_Toc14055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二、评定成交的标准</w:t>
      </w:r>
      <w:r>
        <w:rPr>
          <w:highlight w:val="none"/>
        </w:rPr>
        <w:tab/>
      </w:r>
      <w:r>
        <w:rPr>
          <w:highlight w:val="none"/>
        </w:rPr>
        <w:fldChar w:fldCharType="begin"/>
      </w:r>
      <w:r>
        <w:rPr>
          <w:highlight w:val="none"/>
        </w:rPr>
        <w:instrText xml:space="preserve"> PAGEREF _Toc14055 \h </w:instrText>
      </w:r>
      <w:r>
        <w:rPr>
          <w:highlight w:val="none"/>
        </w:rPr>
        <w:fldChar w:fldCharType="separate"/>
      </w:r>
      <w:r>
        <w:rPr>
          <w:highlight w:val="none"/>
        </w:rPr>
        <w:t>- 14 -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B713EDF">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_Toc26747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三、无效报价</w:t>
      </w:r>
      <w:r>
        <w:rPr>
          <w:highlight w:val="none"/>
        </w:rPr>
        <w:tab/>
      </w:r>
      <w:r>
        <w:rPr>
          <w:highlight w:val="none"/>
        </w:rPr>
        <w:fldChar w:fldCharType="begin"/>
      </w:r>
      <w:r>
        <w:rPr>
          <w:highlight w:val="none"/>
        </w:rPr>
        <w:instrText xml:space="preserve"> PAGEREF _Toc26747 \h </w:instrText>
      </w:r>
      <w:r>
        <w:rPr>
          <w:highlight w:val="none"/>
        </w:rPr>
        <w:fldChar w:fldCharType="separate"/>
      </w:r>
      <w:r>
        <w:rPr>
          <w:highlight w:val="none"/>
        </w:rPr>
        <w:t>- 15 -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4DAD872">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_Toc28165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四、采购终止</w:t>
      </w:r>
      <w:r>
        <w:rPr>
          <w:highlight w:val="none"/>
        </w:rPr>
        <w:tab/>
      </w:r>
      <w:r>
        <w:rPr>
          <w:highlight w:val="none"/>
        </w:rPr>
        <w:fldChar w:fldCharType="begin"/>
      </w:r>
      <w:r>
        <w:rPr>
          <w:highlight w:val="none"/>
        </w:rPr>
        <w:instrText xml:space="preserve"> PAGEREF _Toc28165 \h </w:instrText>
      </w:r>
      <w:r>
        <w:rPr>
          <w:highlight w:val="none"/>
        </w:rPr>
        <w:fldChar w:fldCharType="separate"/>
      </w:r>
      <w:r>
        <w:rPr>
          <w:highlight w:val="none"/>
        </w:rPr>
        <w:t>- 15 -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5C97B14F">
      <w:pPr>
        <w:pStyle w:val="12"/>
        <w:tabs>
          <w:tab w:val="right" w:leader="dot" w:pos="9412"/>
        </w:tabs>
        <w:rPr>
          <w:b/>
          <w:bCs/>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_Toc14535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第五篇  供应商须知</w:t>
      </w:r>
      <w:r>
        <w:rPr>
          <w:b/>
          <w:bCs/>
          <w:highlight w:val="none"/>
        </w:rPr>
        <w:tab/>
      </w:r>
      <w:r>
        <w:rPr>
          <w:b/>
          <w:bCs/>
          <w:highlight w:val="none"/>
        </w:rPr>
        <w:fldChar w:fldCharType="begin"/>
      </w:r>
      <w:r>
        <w:rPr>
          <w:b/>
          <w:bCs/>
          <w:highlight w:val="none"/>
        </w:rPr>
        <w:instrText xml:space="preserve"> PAGEREF _Toc14535 \h </w:instrText>
      </w:r>
      <w:r>
        <w:rPr>
          <w:b/>
          <w:bCs/>
          <w:highlight w:val="none"/>
        </w:rPr>
        <w:fldChar w:fldCharType="separate"/>
      </w:r>
      <w:r>
        <w:rPr>
          <w:b/>
          <w:bCs/>
          <w:highlight w:val="none"/>
        </w:rPr>
        <w:t>- 16 -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2F257C9D">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_Toc1998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一、询价费用</w:t>
      </w:r>
      <w:r>
        <w:rPr>
          <w:highlight w:val="none"/>
        </w:rPr>
        <w:tab/>
      </w:r>
      <w:r>
        <w:rPr>
          <w:highlight w:val="none"/>
        </w:rPr>
        <w:fldChar w:fldCharType="begin"/>
      </w:r>
      <w:r>
        <w:rPr>
          <w:highlight w:val="none"/>
        </w:rPr>
        <w:instrText xml:space="preserve"> PAGEREF _Toc1998 \h </w:instrText>
      </w:r>
      <w:r>
        <w:rPr>
          <w:highlight w:val="none"/>
        </w:rPr>
        <w:fldChar w:fldCharType="separate"/>
      </w:r>
      <w:r>
        <w:rPr>
          <w:highlight w:val="none"/>
        </w:rPr>
        <w:t>- 16 -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42FFE1E">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_Toc2182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二、询价通知书</w:t>
      </w:r>
      <w:r>
        <w:rPr>
          <w:highlight w:val="none"/>
        </w:rPr>
        <w:tab/>
      </w:r>
      <w:r>
        <w:rPr>
          <w:highlight w:val="none"/>
        </w:rPr>
        <w:fldChar w:fldCharType="begin"/>
      </w:r>
      <w:r>
        <w:rPr>
          <w:highlight w:val="none"/>
        </w:rPr>
        <w:instrText xml:space="preserve"> PAGEREF _Toc2182 \h </w:instrText>
      </w:r>
      <w:r>
        <w:rPr>
          <w:highlight w:val="none"/>
        </w:rPr>
        <w:fldChar w:fldCharType="separate"/>
      </w:r>
      <w:r>
        <w:rPr>
          <w:highlight w:val="none"/>
        </w:rPr>
        <w:t>- 16 -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3C0AD7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_Toc2533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三、报价要求</w:t>
      </w:r>
      <w:r>
        <w:rPr>
          <w:highlight w:val="none"/>
        </w:rPr>
        <w:tab/>
      </w:r>
      <w:r>
        <w:rPr>
          <w:highlight w:val="none"/>
        </w:rPr>
        <w:fldChar w:fldCharType="begin"/>
      </w:r>
      <w:r>
        <w:rPr>
          <w:highlight w:val="none"/>
        </w:rPr>
        <w:instrText xml:space="preserve"> PAGEREF _Toc2533 \h </w:instrText>
      </w:r>
      <w:r>
        <w:rPr>
          <w:highlight w:val="none"/>
        </w:rPr>
        <w:fldChar w:fldCharType="separate"/>
      </w:r>
      <w:r>
        <w:rPr>
          <w:highlight w:val="none"/>
        </w:rPr>
        <w:t>- 16 -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56F50D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_Toc21610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四、成交供应商的确定和变更</w:t>
      </w:r>
      <w:r>
        <w:rPr>
          <w:highlight w:val="none"/>
        </w:rPr>
        <w:tab/>
      </w:r>
      <w:r>
        <w:rPr>
          <w:highlight w:val="none"/>
        </w:rPr>
        <w:fldChar w:fldCharType="begin"/>
      </w:r>
      <w:r>
        <w:rPr>
          <w:highlight w:val="none"/>
        </w:rPr>
        <w:instrText xml:space="preserve"> PAGEREF _Toc21610 \h </w:instrText>
      </w:r>
      <w:r>
        <w:rPr>
          <w:highlight w:val="none"/>
        </w:rPr>
        <w:fldChar w:fldCharType="separate"/>
      </w:r>
      <w:r>
        <w:rPr>
          <w:highlight w:val="none"/>
        </w:rPr>
        <w:t>- 17 -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4201C81D">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_Toc15716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五、成交通知</w:t>
      </w:r>
      <w:r>
        <w:rPr>
          <w:highlight w:val="none"/>
        </w:rPr>
        <w:tab/>
      </w:r>
      <w:r>
        <w:rPr>
          <w:highlight w:val="none"/>
        </w:rPr>
        <w:fldChar w:fldCharType="begin"/>
      </w:r>
      <w:r>
        <w:rPr>
          <w:highlight w:val="none"/>
        </w:rPr>
        <w:instrText xml:space="preserve"> PAGEREF _Toc15716 \h </w:instrText>
      </w:r>
      <w:r>
        <w:rPr>
          <w:highlight w:val="none"/>
        </w:rPr>
        <w:fldChar w:fldCharType="separate"/>
      </w:r>
      <w:r>
        <w:rPr>
          <w:highlight w:val="none"/>
        </w:rPr>
        <w:t>- 17 -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67FF8FA">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_Toc19338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六、关于质疑和投诉</w:t>
      </w:r>
      <w:r>
        <w:rPr>
          <w:highlight w:val="none"/>
        </w:rPr>
        <w:tab/>
      </w:r>
      <w:r>
        <w:rPr>
          <w:highlight w:val="none"/>
        </w:rPr>
        <w:fldChar w:fldCharType="begin"/>
      </w:r>
      <w:r>
        <w:rPr>
          <w:highlight w:val="none"/>
        </w:rPr>
        <w:instrText xml:space="preserve"> PAGEREF _Toc19338 \h </w:instrText>
      </w:r>
      <w:r>
        <w:rPr>
          <w:highlight w:val="none"/>
        </w:rPr>
        <w:fldChar w:fldCharType="separate"/>
      </w:r>
      <w:r>
        <w:rPr>
          <w:highlight w:val="none"/>
        </w:rPr>
        <w:t>- 17 -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600FF1C">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_Toc7624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七、签订合同</w:t>
      </w:r>
      <w:r>
        <w:rPr>
          <w:highlight w:val="none"/>
        </w:rPr>
        <w:tab/>
      </w:r>
      <w:r>
        <w:rPr>
          <w:highlight w:val="none"/>
        </w:rPr>
        <w:fldChar w:fldCharType="begin"/>
      </w:r>
      <w:r>
        <w:rPr>
          <w:highlight w:val="none"/>
        </w:rPr>
        <w:instrText xml:space="preserve"> PAGEREF _Toc7624 \h </w:instrText>
      </w:r>
      <w:r>
        <w:rPr>
          <w:highlight w:val="none"/>
        </w:rPr>
        <w:fldChar w:fldCharType="separate"/>
      </w:r>
      <w:r>
        <w:rPr>
          <w:highlight w:val="none"/>
        </w:rPr>
        <w:t>- 18 -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4224C33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_Toc26924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八、项目验收</w:t>
      </w:r>
      <w:r>
        <w:rPr>
          <w:highlight w:val="none"/>
        </w:rPr>
        <w:tab/>
      </w:r>
      <w:r>
        <w:rPr>
          <w:highlight w:val="none"/>
        </w:rPr>
        <w:fldChar w:fldCharType="begin"/>
      </w:r>
      <w:r>
        <w:rPr>
          <w:highlight w:val="none"/>
        </w:rPr>
        <w:instrText xml:space="preserve"> PAGEREF _Toc26924 \h </w:instrText>
      </w:r>
      <w:r>
        <w:rPr>
          <w:highlight w:val="none"/>
        </w:rPr>
        <w:fldChar w:fldCharType="separate"/>
      </w:r>
      <w:r>
        <w:rPr>
          <w:highlight w:val="none"/>
        </w:rPr>
        <w:t>- 19 -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79334A6A">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_Toc22547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九、采购代理服务费</w:t>
      </w:r>
      <w:r>
        <w:rPr>
          <w:highlight w:val="none"/>
        </w:rPr>
        <w:tab/>
      </w:r>
      <w:r>
        <w:rPr>
          <w:highlight w:val="none"/>
        </w:rPr>
        <w:fldChar w:fldCharType="begin"/>
      </w:r>
      <w:r>
        <w:rPr>
          <w:highlight w:val="none"/>
        </w:rPr>
        <w:instrText xml:space="preserve"> PAGEREF _Toc22547 \h </w:instrText>
      </w:r>
      <w:r>
        <w:rPr>
          <w:highlight w:val="none"/>
        </w:rPr>
        <w:fldChar w:fldCharType="separate"/>
      </w:r>
      <w:r>
        <w:rPr>
          <w:highlight w:val="none"/>
        </w:rPr>
        <w:t>- 19 -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47478E77">
      <w:pPr>
        <w:pStyle w:val="12"/>
        <w:tabs>
          <w:tab w:val="right" w:leader="dot" w:pos="9412"/>
        </w:tabs>
        <w:rPr>
          <w:b/>
          <w:bCs/>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_Toc4566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第六篇  合同草案条款</w:t>
      </w:r>
      <w:r>
        <w:rPr>
          <w:b/>
          <w:bCs/>
          <w:highlight w:val="none"/>
        </w:rPr>
        <w:tab/>
      </w:r>
      <w:r>
        <w:rPr>
          <w:b/>
          <w:bCs/>
          <w:highlight w:val="none"/>
        </w:rPr>
        <w:fldChar w:fldCharType="begin"/>
      </w:r>
      <w:r>
        <w:rPr>
          <w:b/>
          <w:bCs/>
          <w:highlight w:val="none"/>
        </w:rPr>
        <w:instrText xml:space="preserve"> PAGEREF _Toc4566 \h </w:instrText>
      </w:r>
      <w:r>
        <w:rPr>
          <w:b/>
          <w:bCs/>
          <w:highlight w:val="none"/>
        </w:rPr>
        <w:fldChar w:fldCharType="separate"/>
      </w:r>
      <w:r>
        <w:rPr>
          <w:b/>
          <w:bCs/>
          <w:highlight w:val="none"/>
        </w:rPr>
        <w:t>- 20 -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054AEF85">
      <w:pPr>
        <w:pStyle w:val="12"/>
        <w:tabs>
          <w:tab w:val="right" w:leader="dot" w:pos="9412"/>
        </w:tabs>
        <w:rPr>
          <w:highlight w:val="none"/>
        </w:rPr>
      </w:pPr>
      <w:r>
        <w:rPr>
          <w:rFonts w:hint="eastAsia" w:ascii="方正楷体_GB2312" w:hAnsi="方正楷体_GB2312" w:eastAsia="方正楷体_GB2312" w:cs="方正楷体_GB2312"/>
          <w:b/>
          <w:bCs/>
          <w:szCs w:val="21"/>
          <w:highlight w:val="none"/>
        </w:rPr>
        <w:fldChar w:fldCharType="begin"/>
      </w:r>
      <w:r>
        <w:rPr>
          <w:rFonts w:hint="eastAsia" w:ascii="方正楷体_GB2312" w:hAnsi="方正楷体_GB2312" w:eastAsia="方正楷体_GB2312" w:cs="方正楷体_GB2312"/>
          <w:b/>
          <w:bCs/>
          <w:szCs w:val="21"/>
          <w:highlight w:val="none"/>
        </w:rPr>
        <w:instrText xml:space="preserve"> HYPERLINK \l _Toc9237 </w:instrText>
      </w:r>
      <w:r>
        <w:rPr>
          <w:rFonts w:hint="eastAsia" w:ascii="方正楷体_GB2312" w:hAnsi="方正楷体_GB2312" w:eastAsia="方正楷体_GB2312" w:cs="方正楷体_GB2312"/>
          <w:b/>
          <w:bCs/>
          <w:szCs w:val="21"/>
          <w:highlight w:val="none"/>
        </w:rPr>
        <w:fldChar w:fldCharType="separate"/>
      </w:r>
      <w:r>
        <w:rPr>
          <w:rFonts w:hint="eastAsia" w:ascii="方正楷体_GB2312" w:hAnsi="方正楷体_GB2312" w:eastAsia="方正楷体_GB2312" w:cs="方正楷体_GB2312"/>
          <w:b/>
          <w:bCs/>
          <w:szCs w:val="30"/>
          <w:highlight w:val="none"/>
        </w:rPr>
        <w:t>第七篇  响应文件格式要求</w:t>
      </w:r>
      <w:r>
        <w:rPr>
          <w:b/>
          <w:bCs/>
          <w:highlight w:val="none"/>
        </w:rPr>
        <w:tab/>
      </w:r>
      <w:r>
        <w:rPr>
          <w:b/>
          <w:bCs/>
          <w:highlight w:val="none"/>
        </w:rPr>
        <w:fldChar w:fldCharType="begin"/>
      </w:r>
      <w:r>
        <w:rPr>
          <w:b/>
          <w:bCs/>
          <w:highlight w:val="none"/>
        </w:rPr>
        <w:instrText xml:space="preserve"> PAGEREF _Toc9237 \h </w:instrText>
      </w:r>
      <w:r>
        <w:rPr>
          <w:b/>
          <w:bCs/>
          <w:highlight w:val="none"/>
        </w:rPr>
        <w:fldChar w:fldCharType="separate"/>
      </w:r>
      <w:r>
        <w:rPr>
          <w:b/>
          <w:bCs/>
          <w:highlight w:val="none"/>
        </w:rPr>
        <w:t>- 23 -</w:t>
      </w:r>
      <w:r>
        <w:rPr>
          <w:b/>
          <w:bCs/>
          <w:highlight w:val="none"/>
        </w:rPr>
        <w:fldChar w:fldCharType="end"/>
      </w:r>
      <w:r>
        <w:rPr>
          <w:rFonts w:hint="eastAsia" w:ascii="方正楷体_GB2312" w:hAnsi="方正楷体_GB2312" w:eastAsia="方正楷体_GB2312" w:cs="方正楷体_GB2312"/>
          <w:b/>
          <w:bCs/>
          <w:szCs w:val="21"/>
          <w:highlight w:val="none"/>
        </w:rPr>
        <w:fldChar w:fldCharType="end"/>
      </w:r>
    </w:p>
    <w:p w14:paraId="494AD6A0">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_Toc30194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一、经济部分</w:t>
      </w:r>
      <w:r>
        <w:rPr>
          <w:highlight w:val="none"/>
        </w:rPr>
        <w:tab/>
      </w:r>
      <w:r>
        <w:rPr>
          <w:highlight w:val="none"/>
        </w:rPr>
        <w:fldChar w:fldCharType="begin"/>
      </w:r>
      <w:r>
        <w:rPr>
          <w:highlight w:val="none"/>
        </w:rPr>
        <w:instrText xml:space="preserve"> PAGEREF _Toc30194 \h </w:instrText>
      </w:r>
      <w:r>
        <w:rPr>
          <w:highlight w:val="none"/>
        </w:rPr>
        <w:fldChar w:fldCharType="separate"/>
      </w:r>
      <w:r>
        <w:rPr>
          <w:highlight w:val="none"/>
        </w:rPr>
        <w:t>- 24 -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0E57483">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_Toc20738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二、技术（质量）部分</w:t>
      </w:r>
      <w:r>
        <w:rPr>
          <w:highlight w:val="none"/>
        </w:rPr>
        <w:tab/>
      </w:r>
      <w:r>
        <w:rPr>
          <w:highlight w:val="none"/>
        </w:rPr>
        <w:fldChar w:fldCharType="begin"/>
      </w:r>
      <w:r>
        <w:rPr>
          <w:highlight w:val="none"/>
        </w:rPr>
        <w:instrText xml:space="preserve"> PAGEREF _Toc20738 \h </w:instrText>
      </w:r>
      <w:r>
        <w:rPr>
          <w:highlight w:val="none"/>
        </w:rPr>
        <w:fldChar w:fldCharType="separate"/>
      </w:r>
      <w:r>
        <w:rPr>
          <w:highlight w:val="none"/>
        </w:rPr>
        <w:t>- 26 -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4AE82FC6">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_Toc20104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三、服务部分</w:t>
      </w:r>
      <w:r>
        <w:rPr>
          <w:highlight w:val="none"/>
        </w:rPr>
        <w:tab/>
      </w:r>
      <w:r>
        <w:rPr>
          <w:highlight w:val="none"/>
        </w:rPr>
        <w:fldChar w:fldCharType="begin"/>
      </w:r>
      <w:r>
        <w:rPr>
          <w:highlight w:val="none"/>
        </w:rPr>
        <w:instrText xml:space="preserve"> PAGEREF _Toc20104 \h </w:instrText>
      </w:r>
      <w:r>
        <w:rPr>
          <w:highlight w:val="none"/>
        </w:rPr>
        <w:fldChar w:fldCharType="separate"/>
      </w:r>
      <w:r>
        <w:rPr>
          <w:highlight w:val="none"/>
        </w:rPr>
        <w:t>- 28 -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13F8C25">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_Toc26563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四、资格条件及其他</w:t>
      </w:r>
      <w:r>
        <w:rPr>
          <w:highlight w:val="none"/>
        </w:rPr>
        <w:tab/>
      </w:r>
      <w:r>
        <w:rPr>
          <w:highlight w:val="none"/>
        </w:rPr>
        <w:fldChar w:fldCharType="begin"/>
      </w:r>
      <w:r>
        <w:rPr>
          <w:highlight w:val="none"/>
        </w:rPr>
        <w:instrText xml:space="preserve"> PAGEREF _Toc26563 \h </w:instrText>
      </w:r>
      <w:r>
        <w:rPr>
          <w:highlight w:val="none"/>
        </w:rPr>
        <w:fldChar w:fldCharType="separate"/>
      </w:r>
      <w:r>
        <w:rPr>
          <w:highlight w:val="none"/>
        </w:rPr>
        <w:t>- 30 -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64F89AE9">
      <w:pPr>
        <w:pStyle w:val="12"/>
        <w:tabs>
          <w:tab w:val="right" w:leader="dot" w:pos="9412"/>
        </w:tabs>
        <w:rPr>
          <w:highlight w:val="none"/>
        </w:rPr>
      </w:pPr>
      <w:r>
        <w:rPr>
          <w:rFonts w:hint="eastAsia" w:ascii="方正楷体_GB2312" w:hAnsi="方正楷体_GB2312" w:eastAsia="方正楷体_GB2312" w:cs="方正楷体_GB2312"/>
          <w:szCs w:val="21"/>
          <w:highlight w:val="none"/>
        </w:rPr>
        <w:fldChar w:fldCharType="begin"/>
      </w:r>
      <w:r>
        <w:rPr>
          <w:rFonts w:hint="eastAsia" w:ascii="方正楷体_GB2312" w:hAnsi="方正楷体_GB2312" w:eastAsia="方正楷体_GB2312" w:cs="方正楷体_GB2312"/>
          <w:szCs w:val="21"/>
          <w:highlight w:val="none"/>
        </w:rPr>
        <w:instrText xml:space="preserve"> HYPERLINK \l _Toc27870 </w:instrText>
      </w:r>
      <w:r>
        <w:rPr>
          <w:rFonts w:hint="eastAsia" w:ascii="方正楷体_GB2312" w:hAnsi="方正楷体_GB2312" w:eastAsia="方正楷体_GB2312" w:cs="方正楷体_GB2312"/>
          <w:szCs w:val="21"/>
          <w:highlight w:val="none"/>
        </w:rPr>
        <w:fldChar w:fldCharType="separate"/>
      </w:r>
      <w:r>
        <w:rPr>
          <w:rFonts w:hint="eastAsia" w:ascii="方正楷体_GB2312" w:hAnsi="方正楷体_GB2312" w:eastAsia="方正楷体_GB2312" w:cs="方正楷体_GB2312"/>
          <w:highlight w:val="none"/>
        </w:rPr>
        <w:t>五、其他资料</w:t>
      </w:r>
      <w:r>
        <w:rPr>
          <w:highlight w:val="none"/>
        </w:rPr>
        <w:tab/>
      </w:r>
      <w:r>
        <w:rPr>
          <w:highlight w:val="none"/>
        </w:rPr>
        <w:fldChar w:fldCharType="begin"/>
      </w:r>
      <w:r>
        <w:rPr>
          <w:highlight w:val="none"/>
        </w:rPr>
        <w:instrText xml:space="preserve"> PAGEREF _Toc27870 \h </w:instrText>
      </w:r>
      <w:r>
        <w:rPr>
          <w:highlight w:val="none"/>
        </w:rPr>
        <w:fldChar w:fldCharType="separate"/>
      </w:r>
      <w:r>
        <w:rPr>
          <w:highlight w:val="none"/>
        </w:rPr>
        <w:t>- 34 -</w:t>
      </w:r>
      <w:r>
        <w:rPr>
          <w:highlight w:val="none"/>
        </w:rPr>
        <w:fldChar w:fldCharType="end"/>
      </w:r>
      <w:r>
        <w:rPr>
          <w:rFonts w:hint="eastAsia" w:ascii="方正楷体_GB2312" w:hAnsi="方正楷体_GB2312" w:eastAsia="方正楷体_GB2312" w:cs="方正楷体_GB2312"/>
          <w:szCs w:val="21"/>
          <w:highlight w:val="none"/>
        </w:rPr>
        <w:fldChar w:fldCharType="end"/>
      </w:r>
    </w:p>
    <w:p w14:paraId="05008C9F">
      <w:pPr>
        <w:pStyle w:val="12"/>
        <w:tabs>
          <w:tab w:val="right" w:leader="dot" w:pos="9402"/>
        </w:tabs>
        <w:spacing w:line="480" w:lineRule="exact"/>
        <w:ind w:left="560"/>
        <w:rPr>
          <w:rFonts w:ascii="方正楷体_GB2312" w:hAnsi="方正楷体_GB2312" w:eastAsia="方正楷体_GB2312" w:cs="方正楷体_GB2312"/>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楷体_GB2312" w:hAnsi="方正楷体_GB2312" w:eastAsia="方正楷体_GB2312" w:cs="方正楷体_GB2312"/>
          <w:szCs w:val="21"/>
          <w:highlight w:val="none"/>
        </w:rPr>
        <w:fldChar w:fldCharType="end"/>
      </w:r>
      <w:bookmarkStart w:id="238" w:name="_GoBack"/>
      <w:bookmarkEnd w:id="238"/>
    </w:p>
    <w:p w14:paraId="2456BDAF">
      <w:pPr>
        <w:pStyle w:val="3"/>
        <w:spacing w:before="0" w:after="0" w:line="360" w:lineRule="auto"/>
        <w:jc w:val="center"/>
        <w:rPr>
          <w:rFonts w:ascii="方正楷体_GB2312" w:hAnsi="方正楷体_GB2312" w:eastAsia="方正楷体_GB2312" w:cs="方正楷体_GB2312"/>
          <w:b w:val="0"/>
          <w:sz w:val="36"/>
          <w:szCs w:val="30"/>
          <w:highlight w:val="none"/>
        </w:rPr>
      </w:pPr>
      <w:bookmarkStart w:id="0" w:name="_Toc24817"/>
      <w:bookmarkStart w:id="1" w:name="_Toc24173"/>
      <w:bookmarkStart w:id="2" w:name="_Toc12789052"/>
      <w:bookmarkStart w:id="3" w:name="_Toc65660329"/>
      <w:bookmarkStart w:id="4" w:name="_Toc15726"/>
      <w:bookmarkStart w:id="5" w:name="_Toc11641050"/>
      <w:bookmarkStart w:id="6" w:name="_Toc28335"/>
      <w:r>
        <w:rPr>
          <w:rFonts w:hint="eastAsia" w:ascii="方正楷体_GB2312" w:hAnsi="方正楷体_GB2312" w:eastAsia="方正楷体_GB2312" w:cs="方正楷体_GB2312"/>
          <w:b w:val="0"/>
          <w:sz w:val="36"/>
          <w:szCs w:val="30"/>
          <w:highlight w:val="none"/>
        </w:rPr>
        <w:t xml:space="preserve">第一篇  </w:t>
      </w:r>
      <w:r>
        <w:rPr>
          <w:rFonts w:hint="eastAsia" w:ascii="方正楷体_GB2312" w:hAnsi="方正楷体_GB2312" w:eastAsia="方正楷体_GB2312" w:cs="方正楷体_GB2312"/>
          <w:b w:val="0"/>
          <w:sz w:val="36"/>
          <w:highlight w:val="none"/>
        </w:rPr>
        <w:t>询价采购邀请书</w:t>
      </w:r>
      <w:bookmarkEnd w:id="0"/>
      <w:bookmarkEnd w:id="1"/>
      <w:bookmarkEnd w:id="2"/>
      <w:bookmarkEnd w:id="3"/>
      <w:bookmarkEnd w:id="4"/>
      <w:bookmarkEnd w:id="5"/>
      <w:bookmarkEnd w:id="6"/>
    </w:p>
    <w:p w14:paraId="40EA0CFD">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u w:val="single"/>
        </w:rPr>
        <w:t>重庆大正建设工程经济技术有限公司</w:t>
      </w:r>
      <w:r>
        <w:rPr>
          <w:rFonts w:hint="eastAsia" w:ascii="方正楷体_GB2312" w:hAnsi="方正楷体_GB2312" w:eastAsia="方正楷体_GB2312" w:cs="方正楷体_GB2312"/>
          <w:sz w:val="24"/>
          <w:szCs w:val="24"/>
          <w:highlight w:val="none"/>
        </w:rPr>
        <w:t>（以下简称：采购代理机构）接受</w:t>
      </w:r>
      <w:r>
        <w:rPr>
          <w:rFonts w:hint="eastAsia" w:ascii="方正楷体_GB2312" w:hAnsi="方正楷体_GB2312" w:eastAsia="方正楷体_GB2312" w:cs="方正楷体_GB2312"/>
          <w:sz w:val="24"/>
          <w:szCs w:val="24"/>
          <w:highlight w:val="none"/>
          <w:u w:val="single"/>
          <w:lang w:eastAsia="zh-CN"/>
        </w:rPr>
        <w:t>重庆皇冠实验中学</w:t>
      </w:r>
      <w:r>
        <w:rPr>
          <w:rFonts w:hint="eastAsia" w:ascii="方正楷体_GB2312" w:hAnsi="方正楷体_GB2312" w:eastAsia="方正楷体_GB2312" w:cs="方正楷体_GB2312"/>
          <w:sz w:val="24"/>
          <w:szCs w:val="24"/>
          <w:highlight w:val="none"/>
        </w:rPr>
        <w:t>（以下简称：采购人）的委托，对</w:t>
      </w:r>
      <w:r>
        <w:rPr>
          <w:rFonts w:hint="eastAsia" w:ascii="方正楷体_GB2312" w:hAnsi="方正楷体_GB2312" w:eastAsia="方正楷体_GB2312" w:cs="方正楷体_GB2312"/>
          <w:sz w:val="24"/>
          <w:szCs w:val="24"/>
          <w:highlight w:val="none"/>
          <w:u w:val="single"/>
          <w:lang w:eastAsia="zh-CN"/>
        </w:rPr>
        <w:t>重庆皇冠实验中学食堂厨房设备更新采购项目</w:t>
      </w:r>
      <w:r>
        <w:rPr>
          <w:rFonts w:hint="eastAsia" w:ascii="方正楷体_GB2312" w:hAnsi="方正楷体_GB2312" w:eastAsia="方正楷体_GB2312" w:cs="方正楷体_GB2312"/>
          <w:sz w:val="24"/>
          <w:szCs w:val="24"/>
          <w:highlight w:val="none"/>
        </w:rPr>
        <w:t>进行询价采购。欢迎有资格的供应商前来参加报价。</w:t>
      </w:r>
    </w:p>
    <w:p w14:paraId="6F23EB13">
      <w:pPr>
        <w:pStyle w:val="3"/>
        <w:numPr>
          <w:ilvl w:val="0"/>
          <w:numId w:val="1"/>
        </w:numPr>
        <w:adjustRightInd w:val="0"/>
        <w:snapToGrid w:val="0"/>
        <w:spacing w:before="0" w:after="0" w:line="400" w:lineRule="exact"/>
        <w:ind w:firstLine="482" w:firstLineChars="200"/>
        <w:rPr>
          <w:rFonts w:hint="eastAsia" w:ascii="方正楷体_GB2312" w:hAnsi="方正楷体_GB2312" w:eastAsia="方正楷体_GB2312" w:cs="方正楷体_GB2312"/>
          <w:sz w:val="24"/>
          <w:highlight w:val="none"/>
        </w:rPr>
      </w:pPr>
      <w:bookmarkStart w:id="7" w:name="_Toc18246"/>
      <w:bookmarkStart w:id="8" w:name="_Toc7758"/>
      <w:bookmarkStart w:id="9" w:name="_Toc65660330"/>
      <w:bookmarkStart w:id="10" w:name="_Toc26091"/>
      <w:bookmarkStart w:id="11" w:name="_Toc313893526"/>
      <w:bookmarkStart w:id="12" w:name="_Toc410"/>
      <w:bookmarkStart w:id="13" w:name="_Toc317775175"/>
      <w:r>
        <w:rPr>
          <w:rFonts w:hint="eastAsia" w:ascii="方正楷体_GB2312" w:hAnsi="方正楷体_GB2312" w:eastAsia="方正楷体_GB2312" w:cs="方正楷体_GB2312"/>
          <w:sz w:val="24"/>
          <w:highlight w:val="none"/>
        </w:rPr>
        <w:t>询价内容</w:t>
      </w:r>
      <w:bookmarkEnd w:id="7"/>
      <w:bookmarkEnd w:id="8"/>
      <w:bookmarkEnd w:id="9"/>
      <w:bookmarkEnd w:id="10"/>
      <w:bookmarkEnd w:id="11"/>
      <w:bookmarkEnd w:id="12"/>
      <w:bookmarkEnd w:id="13"/>
    </w:p>
    <w:tbl>
      <w:tblPr>
        <w:tblStyle w:val="1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445"/>
        <w:gridCol w:w="1816"/>
        <w:gridCol w:w="1365"/>
        <w:gridCol w:w="2867"/>
      </w:tblGrid>
      <w:tr w14:paraId="5DB4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24" w:type="pct"/>
            <w:vAlign w:val="center"/>
          </w:tcPr>
          <w:p w14:paraId="04606AAB">
            <w:pPr>
              <w:snapToGrid w:val="0"/>
              <w:spacing w:line="400" w:lineRule="exact"/>
              <w:jc w:val="center"/>
              <w:rPr>
                <w:rFonts w:hint="eastAsia" w:ascii="方正楷体_GB2312" w:hAnsi="方正楷体_GB2312" w:eastAsia="方正楷体_GB2312" w:cs="方正楷体_GB2312"/>
                <w:sz w:val="22"/>
                <w:szCs w:val="22"/>
                <w:highlight w:val="none"/>
              </w:rPr>
            </w:pPr>
            <w:bookmarkStart w:id="14" w:name="_Toc65660331"/>
            <w:bookmarkStart w:id="15" w:name="_Toc27028"/>
            <w:bookmarkStart w:id="16" w:name="_Toc4424"/>
            <w:bookmarkStart w:id="17" w:name="_Toc3256"/>
            <w:bookmarkStart w:id="18" w:name="_Toc27366"/>
            <w:bookmarkStart w:id="19" w:name="_Toc373860293"/>
            <w:bookmarkStart w:id="20" w:name="_Toc317775178"/>
            <w:r>
              <w:rPr>
                <w:rFonts w:hint="eastAsia" w:ascii="方正楷体_GB2312" w:hAnsi="方正楷体_GB2312" w:eastAsia="方正楷体_GB2312" w:cs="方正楷体_GB2312"/>
                <w:sz w:val="22"/>
                <w:szCs w:val="22"/>
                <w:highlight w:val="none"/>
              </w:rPr>
              <w:t>分包号</w:t>
            </w:r>
          </w:p>
        </w:tc>
        <w:tc>
          <w:tcPr>
            <w:tcW w:w="1317" w:type="pct"/>
            <w:vAlign w:val="center"/>
          </w:tcPr>
          <w:p w14:paraId="1BA64097">
            <w:pPr>
              <w:snapToGrid w:val="0"/>
              <w:spacing w:line="400" w:lineRule="exact"/>
              <w:ind w:firstLine="660" w:firstLineChars="30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分包名称</w:t>
            </w:r>
          </w:p>
        </w:tc>
        <w:tc>
          <w:tcPr>
            <w:tcW w:w="978" w:type="pct"/>
            <w:vAlign w:val="center"/>
          </w:tcPr>
          <w:p w14:paraId="49058C7C">
            <w:pPr>
              <w:snapToGrid w:val="0"/>
              <w:spacing w:line="40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最高限价（万元）</w:t>
            </w:r>
          </w:p>
        </w:tc>
        <w:tc>
          <w:tcPr>
            <w:tcW w:w="735" w:type="pct"/>
            <w:vAlign w:val="center"/>
          </w:tcPr>
          <w:p w14:paraId="25F8EB34">
            <w:pPr>
              <w:snapToGrid w:val="0"/>
              <w:spacing w:line="40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成交供应商数量（名）</w:t>
            </w:r>
          </w:p>
        </w:tc>
        <w:tc>
          <w:tcPr>
            <w:tcW w:w="1544" w:type="pct"/>
            <w:vAlign w:val="center"/>
          </w:tcPr>
          <w:p w14:paraId="792548AE">
            <w:pPr>
              <w:snapToGrid w:val="0"/>
              <w:spacing w:line="40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采购标的对应的中小企业划分标准所属行业</w:t>
            </w:r>
          </w:p>
        </w:tc>
      </w:tr>
      <w:tr w14:paraId="6A0D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4" w:type="pct"/>
            <w:vAlign w:val="center"/>
          </w:tcPr>
          <w:p w14:paraId="3B4728FD">
            <w:pPr>
              <w:snapToGrid w:val="0"/>
              <w:spacing w:line="40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1</w:t>
            </w:r>
          </w:p>
        </w:tc>
        <w:tc>
          <w:tcPr>
            <w:tcW w:w="1317" w:type="pct"/>
            <w:vAlign w:val="center"/>
          </w:tcPr>
          <w:p w14:paraId="747E9738">
            <w:pPr>
              <w:snapToGrid w:val="0"/>
              <w:spacing w:line="400" w:lineRule="exact"/>
              <w:jc w:val="center"/>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eastAsia="zh-CN"/>
              </w:rPr>
              <w:t>重庆皇冠实验中学食堂厨房设备</w:t>
            </w:r>
            <w:r>
              <w:rPr>
                <w:rFonts w:hint="eastAsia" w:ascii="方正楷体_GB2312" w:hAnsi="方正楷体_GB2312" w:eastAsia="方正楷体_GB2312" w:cs="方正楷体_GB2312"/>
                <w:sz w:val="22"/>
                <w:szCs w:val="22"/>
                <w:highlight w:val="none"/>
                <w:lang w:val="en-US" w:eastAsia="zh-CN"/>
              </w:rPr>
              <w:t>更新</w:t>
            </w:r>
            <w:r>
              <w:rPr>
                <w:rFonts w:hint="eastAsia" w:ascii="方正楷体_GB2312" w:hAnsi="方正楷体_GB2312" w:eastAsia="方正楷体_GB2312" w:cs="方正楷体_GB2312"/>
                <w:sz w:val="22"/>
                <w:szCs w:val="22"/>
                <w:highlight w:val="none"/>
                <w:lang w:eastAsia="zh-CN"/>
              </w:rPr>
              <w:t>采购项目</w:t>
            </w:r>
          </w:p>
        </w:tc>
        <w:tc>
          <w:tcPr>
            <w:tcW w:w="978" w:type="pct"/>
            <w:vAlign w:val="center"/>
          </w:tcPr>
          <w:p w14:paraId="5B71CE1C">
            <w:pPr>
              <w:snapToGrid w:val="0"/>
              <w:spacing w:line="400" w:lineRule="exact"/>
              <w:jc w:val="center"/>
              <w:rPr>
                <w:rFonts w:hint="default" w:ascii="方正楷体_GB2312" w:hAnsi="方正楷体_GB2312" w:eastAsia="方正楷体_GB2312" w:cs="方正楷体_GB2312"/>
                <w:sz w:val="22"/>
                <w:szCs w:val="22"/>
                <w:highlight w:val="none"/>
                <w:lang w:val="en-US"/>
              </w:rPr>
            </w:pPr>
            <w:r>
              <w:rPr>
                <w:rFonts w:hint="eastAsia" w:ascii="方正楷体_GB2312" w:hAnsi="方正楷体_GB2312" w:eastAsia="方正楷体_GB2312" w:cs="方正楷体_GB2312"/>
                <w:sz w:val="22"/>
                <w:szCs w:val="22"/>
                <w:highlight w:val="none"/>
                <w:lang w:val="en-US" w:eastAsia="zh-CN"/>
              </w:rPr>
              <w:t>12.3</w:t>
            </w:r>
          </w:p>
        </w:tc>
        <w:tc>
          <w:tcPr>
            <w:tcW w:w="735" w:type="pct"/>
            <w:vAlign w:val="center"/>
          </w:tcPr>
          <w:p w14:paraId="72319734">
            <w:pPr>
              <w:snapToGrid w:val="0"/>
              <w:spacing w:line="400" w:lineRule="exact"/>
              <w:jc w:val="center"/>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eastAsia="zh-CN"/>
              </w:rPr>
              <w:t>1</w:t>
            </w:r>
          </w:p>
        </w:tc>
        <w:tc>
          <w:tcPr>
            <w:tcW w:w="1544" w:type="pct"/>
            <w:vAlign w:val="center"/>
          </w:tcPr>
          <w:p w14:paraId="006F8E91">
            <w:pPr>
              <w:snapToGrid w:val="0"/>
              <w:spacing w:line="400" w:lineRule="exact"/>
              <w:ind w:firstLine="1100" w:firstLineChars="50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eastAsia="zh-CN"/>
              </w:rPr>
              <w:t>工业</w:t>
            </w:r>
          </w:p>
        </w:tc>
      </w:tr>
    </w:tbl>
    <w:p w14:paraId="7F43DD70">
      <w:pPr>
        <w:pStyle w:val="3"/>
        <w:adjustRightInd w:val="0"/>
        <w:snapToGrid w:val="0"/>
        <w:spacing w:before="0" w:after="0" w:line="430" w:lineRule="exact"/>
        <w:ind w:firstLine="482"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二、资金来源</w:t>
      </w:r>
      <w:bookmarkEnd w:id="14"/>
      <w:bookmarkEnd w:id="15"/>
      <w:bookmarkEnd w:id="16"/>
      <w:bookmarkEnd w:id="17"/>
      <w:bookmarkEnd w:id="18"/>
    </w:p>
    <w:p w14:paraId="4A6630BA">
      <w:pPr>
        <w:spacing w:line="43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财政预算资金。</w:t>
      </w:r>
    </w:p>
    <w:p w14:paraId="11D4B2F5">
      <w:pPr>
        <w:pStyle w:val="3"/>
        <w:adjustRightInd w:val="0"/>
        <w:snapToGrid w:val="0"/>
        <w:spacing w:before="0" w:after="0" w:line="430" w:lineRule="exact"/>
        <w:ind w:firstLine="482" w:firstLineChars="200"/>
        <w:rPr>
          <w:rFonts w:ascii="方正楷体_GB2312" w:hAnsi="方正楷体_GB2312" w:eastAsia="方正楷体_GB2312" w:cs="方正楷体_GB2312"/>
          <w:sz w:val="24"/>
          <w:highlight w:val="none"/>
        </w:rPr>
      </w:pPr>
      <w:bookmarkStart w:id="21" w:name="_Toc20867"/>
      <w:bookmarkStart w:id="22" w:name="_Toc64731996"/>
      <w:bookmarkStart w:id="23" w:name="_Toc18548"/>
      <w:bookmarkStart w:id="24" w:name="_Toc65660332"/>
      <w:bookmarkStart w:id="25" w:name="_Toc19593"/>
      <w:bookmarkStart w:id="26" w:name="_Toc13541"/>
      <w:r>
        <w:rPr>
          <w:rFonts w:hint="eastAsia" w:ascii="方正楷体_GB2312" w:hAnsi="方正楷体_GB2312" w:eastAsia="方正楷体_GB2312" w:cs="方正楷体_GB2312"/>
          <w:sz w:val="24"/>
          <w:highlight w:val="none"/>
        </w:rPr>
        <w:t>三、供应商资格条件</w:t>
      </w:r>
      <w:bookmarkEnd w:id="21"/>
      <w:bookmarkEnd w:id="22"/>
      <w:bookmarkEnd w:id="23"/>
      <w:bookmarkEnd w:id="24"/>
      <w:bookmarkEnd w:id="25"/>
      <w:bookmarkEnd w:id="26"/>
    </w:p>
    <w:p w14:paraId="57E0850D">
      <w:pPr>
        <w:spacing w:line="43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（一）满足《中华人民共和国政府采购法》第二十二条规定；</w:t>
      </w:r>
    </w:p>
    <w:p w14:paraId="00A73D0A">
      <w:pPr>
        <w:spacing w:line="430" w:lineRule="exact"/>
        <w:ind w:firstLine="480" w:firstLineChars="200"/>
        <w:rPr>
          <w:rFonts w:ascii="方正楷体_GB2312" w:hAnsi="方正楷体_GB2312" w:eastAsia="方正楷体_GB2312" w:cs="方正楷体_GB2312"/>
          <w:sz w:val="27"/>
          <w:szCs w:val="27"/>
          <w:highlight w:val="none"/>
        </w:rPr>
      </w:pPr>
      <w:r>
        <w:rPr>
          <w:rFonts w:hint="eastAsia" w:ascii="方正楷体_GB2312" w:hAnsi="方正楷体_GB2312" w:eastAsia="方正楷体_GB2312" w:cs="方正楷体_GB2312"/>
          <w:sz w:val="24"/>
          <w:szCs w:val="24"/>
          <w:highlight w:val="none"/>
        </w:rPr>
        <w:t>（二）落实政府采购政策需满足的资格要求：无</w:t>
      </w:r>
      <w:r>
        <w:rPr>
          <w:rFonts w:hint="eastAsia" w:ascii="方正楷体_GB2312" w:hAnsi="方正楷体_GB2312" w:eastAsia="方正楷体_GB2312" w:cs="方正楷体_GB2312"/>
          <w:sz w:val="27"/>
          <w:szCs w:val="27"/>
          <w:highlight w:val="none"/>
        </w:rPr>
        <w:t>。</w:t>
      </w:r>
    </w:p>
    <w:p w14:paraId="7B183814">
      <w:pPr>
        <w:spacing w:line="430" w:lineRule="exact"/>
        <w:ind w:left="1196" w:leftChars="170" w:hanging="720" w:hangingChars="300"/>
        <w:rPr>
          <w:rFonts w:hint="default" w:ascii="方正楷体_GB2312" w:hAnsi="方正楷体_GB2312" w:eastAsia="方正楷体_GB2312" w:cs="方正楷体_GB2312"/>
          <w:color w:val="FF0000"/>
          <w:sz w:val="24"/>
          <w:szCs w:val="24"/>
          <w:highlight w:val="none"/>
          <w:lang w:val="en-US" w:eastAsia="zh-CN"/>
        </w:rPr>
      </w:pPr>
      <w:r>
        <w:rPr>
          <w:rFonts w:hint="eastAsia" w:ascii="方正楷体_GB2312" w:hAnsi="方正楷体_GB2312" w:eastAsia="方正楷体_GB2312" w:cs="方正楷体_GB2312"/>
          <w:sz w:val="24"/>
          <w:szCs w:val="24"/>
          <w:highlight w:val="none"/>
        </w:rPr>
        <w:t>（三）本项目的特定资格要求：</w:t>
      </w:r>
      <w:r>
        <w:rPr>
          <w:rFonts w:hint="eastAsia" w:ascii="方正楷体_GB2312" w:hAnsi="方正楷体_GB2312" w:eastAsia="方正楷体_GB2312" w:cs="方正楷体_GB2312"/>
          <w:sz w:val="24"/>
          <w:szCs w:val="24"/>
          <w:highlight w:val="none"/>
          <w:lang w:val="en-US" w:eastAsia="zh-CN"/>
        </w:rPr>
        <w:t>无</w:t>
      </w:r>
      <w:r>
        <w:rPr>
          <w:rFonts w:hint="eastAsia" w:ascii="方正楷体_GB2312" w:hAnsi="方正楷体_GB2312" w:eastAsia="方正楷体_GB2312" w:cs="方正楷体_GB2312"/>
          <w:sz w:val="27"/>
          <w:szCs w:val="27"/>
          <w:highlight w:val="none"/>
        </w:rPr>
        <w:t>。</w:t>
      </w:r>
    </w:p>
    <w:p w14:paraId="7710A8B7">
      <w:pPr>
        <w:spacing w:line="430" w:lineRule="exact"/>
        <w:ind w:firstLine="480" w:firstLineChars="200"/>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rPr>
        <w:t>（四）本项目不接受联合体投标。</w:t>
      </w:r>
    </w:p>
    <w:p w14:paraId="64D821ED">
      <w:pPr>
        <w:pStyle w:val="3"/>
        <w:adjustRightInd w:val="0"/>
        <w:snapToGrid w:val="0"/>
        <w:spacing w:before="0" w:after="0" w:line="430" w:lineRule="exact"/>
        <w:ind w:firstLine="482" w:firstLineChars="200"/>
        <w:rPr>
          <w:rFonts w:ascii="方正楷体_GB2312" w:hAnsi="方正楷体_GB2312" w:eastAsia="方正楷体_GB2312" w:cs="方正楷体_GB2312"/>
          <w:sz w:val="24"/>
          <w:highlight w:val="none"/>
        </w:rPr>
      </w:pPr>
      <w:bookmarkStart w:id="27" w:name="_Toc1014"/>
      <w:bookmarkStart w:id="28" w:name="_Toc11908"/>
      <w:bookmarkStart w:id="29" w:name="_Toc65660333"/>
      <w:bookmarkStart w:id="30" w:name="_Toc1386"/>
      <w:bookmarkStart w:id="31" w:name="_Toc13903"/>
      <w:r>
        <w:rPr>
          <w:rFonts w:hint="eastAsia" w:ascii="方正楷体_GB2312" w:hAnsi="方正楷体_GB2312" w:eastAsia="方正楷体_GB2312" w:cs="方正楷体_GB2312"/>
          <w:sz w:val="24"/>
          <w:highlight w:val="none"/>
        </w:rPr>
        <w:t>四、询价有关说明</w:t>
      </w:r>
      <w:bookmarkEnd w:id="19"/>
      <w:bookmarkEnd w:id="27"/>
      <w:bookmarkEnd w:id="28"/>
      <w:bookmarkEnd w:id="29"/>
      <w:bookmarkEnd w:id="30"/>
      <w:bookmarkEnd w:id="31"/>
    </w:p>
    <w:bookmarkEnd w:id="20"/>
    <w:p w14:paraId="04C71C6B">
      <w:pPr>
        <w:snapToGrid w:val="0"/>
        <w:spacing w:line="430" w:lineRule="exact"/>
        <w:ind w:firstLine="360" w:firstLineChars="150"/>
        <w:rPr>
          <w:rFonts w:ascii="方正楷体_GB2312" w:hAnsi="方正楷体_GB2312" w:eastAsia="方正楷体_GB2312" w:cs="方正楷体_GB2312"/>
          <w:sz w:val="24"/>
          <w:szCs w:val="24"/>
          <w:highlight w:val="none"/>
        </w:rPr>
      </w:pPr>
      <w:bookmarkStart w:id="32" w:name="_Toc479668114"/>
      <w:bookmarkStart w:id="33" w:name="_Toc65660335"/>
      <w:bookmarkStart w:id="34" w:name="_Toc2945"/>
      <w:bookmarkStart w:id="35" w:name="_Toc12296"/>
      <w:bookmarkStart w:id="36" w:name="_Toc521053054"/>
      <w:bookmarkStart w:id="37" w:name="_Toc525047162"/>
      <w:bookmarkStart w:id="38" w:name="_Toc4355"/>
      <w:r>
        <w:rPr>
          <w:rFonts w:hint="eastAsia" w:ascii="方正楷体_GB2312" w:hAnsi="方正楷体_GB2312" w:eastAsia="方正楷体_GB2312" w:cs="方正楷体_GB2312"/>
          <w:sz w:val="24"/>
          <w:szCs w:val="24"/>
          <w:highlight w:val="none"/>
        </w:rPr>
        <w:t>（一）供应商应通过行采家（https://www.gec123.com/）登记加入“行采家应商库”，供应商通过行采家（https://www.gec123.com/）下载获取询价文件、更正（如果）等询价前公布的所有资料。</w:t>
      </w:r>
    </w:p>
    <w:p w14:paraId="2E3A909C">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（二）报名及询价通知书发售</w:t>
      </w:r>
    </w:p>
    <w:p w14:paraId="6730C7CB">
      <w:pPr>
        <w:snapToGrid w:val="0"/>
        <w:spacing w:line="430" w:lineRule="exact"/>
        <w:ind w:firstLine="360" w:firstLineChars="150"/>
        <w:rPr>
          <w:rFonts w:hint="default"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rPr>
        <w:t>1、报名和询价通知书发售期：202</w:t>
      </w:r>
      <w:r>
        <w:rPr>
          <w:rFonts w:hint="eastAsia" w:ascii="方正楷体_GB2312" w:hAnsi="方正楷体_GB2312" w:eastAsia="方正楷体_GB2312" w:cs="方正楷体_GB2312"/>
          <w:sz w:val="24"/>
          <w:szCs w:val="24"/>
          <w:highlight w:val="none"/>
          <w:lang w:val="en-US" w:eastAsia="zh-CN"/>
        </w:rPr>
        <w:t>5</w:t>
      </w:r>
      <w:r>
        <w:rPr>
          <w:rFonts w:hint="eastAsia" w:ascii="方正楷体_GB2312" w:hAnsi="方正楷体_GB2312" w:eastAsia="方正楷体_GB2312" w:cs="方正楷体_GB2312"/>
          <w:sz w:val="24"/>
          <w:szCs w:val="24"/>
          <w:highlight w:val="none"/>
        </w:rPr>
        <w:t>年</w:t>
      </w:r>
      <w:r>
        <w:rPr>
          <w:rFonts w:hint="eastAsia" w:ascii="方正楷体_GB2312" w:hAnsi="方正楷体_GB2312" w:eastAsia="方正楷体_GB2312" w:cs="方正楷体_GB2312"/>
          <w:sz w:val="24"/>
          <w:szCs w:val="24"/>
          <w:highlight w:val="none"/>
          <w:lang w:val="en-US" w:eastAsia="zh-CN"/>
        </w:rPr>
        <w:t>11</w:t>
      </w:r>
      <w:r>
        <w:rPr>
          <w:rFonts w:hint="eastAsia" w:ascii="方正楷体_GB2312" w:hAnsi="方正楷体_GB2312" w:eastAsia="方正楷体_GB2312" w:cs="方正楷体_GB2312"/>
          <w:sz w:val="24"/>
          <w:szCs w:val="24"/>
          <w:highlight w:val="none"/>
        </w:rPr>
        <w:t>月</w:t>
      </w:r>
      <w:r>
        <w:rPr>
          <w:rFonts w:hint="eastAsia" w:ascii="方正楷体_GB2312" w:hAnsi="方正楷体_GB2312" w:eastAsia="方正楷体_GB2312" w:cs="方正楷体_GB2312"/>
          <w:sz w:val="24"/>
          <w:szCs w:val="24"/>
          <w:highlight w:val="none"/>
          <w:lang w:val="en-US" w:eastAsia="zh-CN"/>
        </w:rPr>
        <w:t>3</w:t>
      </w:r>
      <w:r>
        <w:rPr>
          <w:rFonts w:hint="eastAsia" w:ascii="方正楷体_GB2312" w:hAnsi="方正楷体_GB2312" w:eastAsia="方正楷体_GB2312" w:cs="方正楷体_GB2312"/>
          <w:sz w:val="24"/>
          <w:szCs w:val="24"/>
          <w:highlight w:val="none"/>
        </w:rPr>
        <w:t>日至202</w:t>
      </w:r>
      <w:r>
        <w:rPr>
          <w:rFonts w:hint="eastAsia" w:ascii="方正楷体_GB2312" w:hAnsi="方正楷体_GB2312" w:eastAsia="方正楷体_GB2312" w:cs="方正楷体_GB2312"/>
          <w:sz w:val="24"/>
          <w:szCs w:val="24"/>
          <w:highlight w:val="none"/>
          <w:lang w:val="en-US" w:eastAsia="zh-CN"/>
        </w:rPr>
        <w:t>5</w:t>
      </w:r>
      <w:r>
        <w:rPr>
          <w:rFonts w:hint="eastAsia" w:ascii="方正楷体_GB2312" w:hAnsi="方正楷体_GB2312" w:eastAsia="方正楷体_GB2312" w:cs="方正楷体_GB2312"/>
          <w:sz w:val="24"/>
          <w:szCs w:val="24"/>
          <w:highlight w:val="none"/>
        </w:rPr>
        <w:t>年</w:t>
      </w:r>
      <w:r>
        <w:rPr>
          <w:rFonts w:hint="eastAsia" w:ascii="方正楷体_GB2312" w:hAnsi="方正楷体_GB2312" w:eastAsia="方正楷体_GB2312" w:cs="方正楷体_GB2312"/>
          <w:sz w:val="24"/>
          <w:szCs w:val="24"/>
          <w:highlight w:val="none"/>
          <w:lang w:val="en-US" w:eastAsia="zh-CN"/>
        </w:rPr>
        <w:t>11</w:t>
      </w:r>
      <w:r>
        <w:rPr>
          <w:rFonts w:hint="eastAsia" w:ascii="方正楷体_GB2312" w:hAnsi="方正楷体_GB2312" w:eastAsia="方正楷体_GB2312" w:cs="方正楷体_GB2312"/>
          <w:sz w:val="24"/>
          <w:szCs w:val="24"/>
          <w:highlight w:val="none"/>
        </w:rPr>
        <w:t>月</w:t>
      </w:r>
      <w:r>
        <w:rPr>
          <w:rFonts w:hint="eastAsia" w:ascii="方正楷体_GB2312" w:hAnsi="方正楷体_GB2312" w:eastAsia="方正楷体_GB2312" w:cs="方正楷体_GB2312"/>
          <w:sz w:val="24"/>
          <w:szCs w:val="24"/>
          <w:highlight w:val="none"/>
          <w:lang w:val="en-US" w:eastAsia="zh-CN"/>
        </w:rPr>
        <w:t>6</w:t>
      </w:r>
      <w:r>
        <w:rPr>
          <w:rFonts w:hint="eastAsia" w:ascii="方正楷体_GB2312" w:hAnsi="方正楷体_GB2312" w:eastAsia="方正楷体_GB2312" w:cs="方正楷体_GB2312"/>
          <w:sz w:val="24"/>
          <w:szCs w:val="24"/>
          <w:highlight w:val="none"/>
        </w:rPr>
        <w:t>日</w:t>
      </w:r>
      <w:r>
        <w:rPr>
          <w:rFonts w:hint="eastAsia" w:ascii="方正楷体_GB2312" w:hAnsi="方正楷体_GB2312" w:eastAsia="方正楷体_GB2312" w:cs="方正楷体_GB2312"/>
          <w:sz w:val="24"/>
          <w:szCs w:val="24"/>
          <w:highlight w:val="none"/>
          <w:lang w:val="en-US" w:eastAsia="zh-CN"/>
        </w:rPr>
        <w:t>17：00</w:t>
      </w:r>
    </w:p>
    <w:p w14:paraId="5B077968">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2、询价通知书售价：人民币500元/包（售后不退）</w:t>
      </w:r>
    </w:p>
    <w:p w14:paraId="4D14B769">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3、报名方式</w:t>
      </w:r>
    </w:p>
    <w:p w14:paraId="486DB2D6">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3.1报名方式：在报名及询价通知书发售期内，供应商到重庆市渝中区邹容路131号世贸大厦4101室（重庆大正建设工程经济技术有限公司）递交《询价通知书发售登记表》（加盖供应商公章）并以现金方式购买询价通知书。</w:t>
      </w:r>
    </w:p>
    <w:p w14:paraId="45C6145B">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3.2非现场报名及购买询价通知书</w:t>
      </w:r>
    </w:p>
    <w:p w14:paraId="5645BF9A">
      <w:pPr>
        <w:snapToGrid w:val="0"/>
        <w:spacing w:line="430" w:lineRule="exact"/>
        <w:ind w:firstLine="420" w:firstLineChars="150"/>
        <w:rPr>
          <w:rFonts w:ascii="方正楷体_GB2312" w:hAnsi="方正楷体_GB2312" w:eastAsia="方正楷体_GB2312" w:cs="方正楷体_GB2312"/>
          <w:sz w:val="24"/>
          <w:szCs w:val="24"/>
          <w:highlight w:val="none"/>
        </w:rPr>
      </w:pPr>
      <w:r>
        <w:rPr>
          <w:highlight w:val="none"/>
        </w:rPr>
        <w:fldChar w:fldCharType="begin"/>
      </w:r>
      <w:r>
        <w:rPr>
          <w:highlight w:val="none"/>
        </w:rPr>
        <w:instrText xml:space="preserve"> HYPERLINK "mailto:在竞争性比选文件发售期内，供应商通过扫描下方二维码转账缴纳竞争性比选文件购买费用，并将竞争性比选文件费转账截图（转账时注明项目号）、《竞争性比选文件发售登记表》（加盖供应商公章）扫描后发送至1332404540@qq.com报名。" </w:instrText>
      </w:r>
      <w:r>
        <w:rPr>
          <w:highlight w:val="none"/>
        </w:rPr>
        <w:fldChar w:fldCharType="separate"/>
      </w:r>
      <w:r>
        <w:rPr>
          <w:rFonts w:hint="eastAsia" w:ascii="方正楷体_GB2312" w:hAnsi="方正楷体_GB2312" w:eastAsia="方正楷体_GB2312" w:cs="方正楷体_GB2312"/>
          <w:sz w:val="24"/>
          <w:szCs w:val="24"/>
          <w:highlight w:val="none"/>
        </w:rPr>
        <w:t>在询价通知书发售期内，供应商通过扫描二维码转账缴纳询价通知书购买费用，并将询价通知书费转账截图（转账时注明项目编号）、《询价通知书发售登记表》（加盖供应商公章）扫描后发送至497987199@qq.com报名。</w:t>
      </w:r>
      <w:r>
        <w:rPr>
          <w:rFonts w:hint="eastAsia" w:ascii="方正楷体_GB2312" w:hAnsi="方正楷体_GB2312" w:eastAsia="方正楷体_GB2312" w:cs="方正楷体_GB2312"/>
          <w:sz w:val="24"/>
          <w:szCs w:val="24"/>
          <w:highlight w:val="none"/>
        </w:rPr>
        <w:fldChar w:fldCharType="end"/>
      </w:r>
    </w:p>
    <w:p w14:paraId="60A41B24">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3.3在报名和询价通知书发售期内购买了询价通知书的供应商其响应文件才会被接收。</w:t>
      </w:r>
    </w:p>
    <w:p w14:paraId="216F0C0B">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（三）询价地点：重庆大正建设工程经济技术有限公司（重庆市渝中区邹容路131号世贸大厦4108室）。</w:t>
      </w:r>
    </w:p>
    <w:p w14:paraId="119D220B">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（四）询价公告发布的媒介和期限：本询价公告在《行采家网》发布。</w:t>
      </w:r>
    </w:p>
    <w:p w14:paraId="72A77835">
      <w:pPr>
        <w:snapToGrid w:val="0"/>
        <w:spacing w:line="430" w:lineRule="exact"/>
        <w:ind w:firstLine="360" w:firstLineChars="150"/>
        <w:rPr>
          <w:rFonts w:hint="default"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rPr>
        <w:t>（五）提交响应文件截止时间：2025年</w:t>
      </w:r>
      <w:r>
        <w:rPr>
          <w:rFonts w:hint="eastAsia" w:ascii="方正楷体_GB2312" w:hAnsi="方正楷体_GB2312" w:eastAsia="方正楷体_GB2312" w:cs="方正楷体_GB2312"/>
          <w:sz w:val="24"/>
          <w:szCs w:val="24"/>
          <w:highlight w:val="none"/>
          <w:lang w:val="en-US" w:eastAsia="zh-CN"/>
        </w:rPr>
        <w:t>11</w:t>
      </w:r>
      <w:r>
        <w:rPr>
          <w:rFonts w:hint="eastAsia" w:ascii="方正楷体_GB2312" w:hAnsi="方正楷体_GB2312" w:eastAsia="方正楷体_GB2312" w:cs="方正楷体_GB2312"/>
          <w:sz w:val="24"/>
          <w:szCs w:val="24"/>
          <w:highlight w:val="none"/>
        </w:rPr>
        <w:t>月</w:t>
      </w:r>
      <w:r>
        <w:rPr>
          <w:rFonts w:hint="eastAsia" w:ascii="方正楷体_GB2312" w:hAnsi="方正楷体_GB2312" w:eastAsia="方正楷体_GB2312" w:cs="方正楷体_GB2312"/>
          <w:sz w:val="24"/>
          <w:szCs w:val="24"/>
          <w:highlight w:val="none"/>
          <w:lang w:val="en-US" w:eastAsia="zh-CN"/>
        </w:rPr>
        <w:t>7</w:t>
      </w:r>
      <w:r>
        <w:rPr>
          <w:rFonts w:hint="eastAsia" w:ascii="方正楷体_GB2312" w:hAnsi="方正楷体_GB2312" w:eastAsia="方正楷体_GB2312" w:cs="方正楷体_GB2312"/>
          <w:sz w:val="24"/>
          <w:szCs w:val="24"/>
          <w:highlight w:val="none"/>
        </w:rPr>
        <w:t>日北京时间</w:t>
      </w:r>
      <w:r>
        <w:rPr>
          <w:rFonts w:hint="eastAsia" w:ascii="方正楷体_GB2312" w:hAnsi="方正楷体_GB2312" w:eastAsia="方正楷体_GB2312" w:cs="方正楷体_GB2312"/>
          <w:sz w:val="24"/>
          <w:szCs w:val="24"/>
          <w:highlight w:val="none"/>
          <w:lang w:val="en-US" w:eastAsia="zh-CN"/>
        </w:rPr>
        <w:t>10:00</w:t>
      </w:r>
    </w:p>
    <w:p w14:paraId="0206B377">
      <w:pPr>
        <w:snapToGrid w:val="0"/>
        <w:spacing w:line="430" w:lineRule="exact"/>
        <w:ind w:firstLine="360" w:firstLineChars="150"/>
        <w:rPr>
          <w:rFonts w:hint="default"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rPr>
        <w:t>（六）评审开始时间：2025年</w:t>
      </w:r>
      <w:r>
        <w:rPr>
          <w:rFonts w:hint="eastAsia" w:ascii="方正楷体_GB2312" w:hAnsi="方正楷体_GB2312" w:eastAsia="方正楷体_GB2312" w:cs="方正楷体_GB2312"/>
          <w:sz w:val="24"/>
          <w:szCs w:val="24"/>
          <w:highlight w:val="none"/>
          <w:lang w:val="en-US" w:eastAsia="zh-CN"/>
        </w:rPr>
        <w:t>11月7</w:t>
      </w:r>
      <w:r>
        <w:rPr>
          <w:rFonts w:hint="eastAsia" w:ascii="方正楷体_GB2312" w:hAnsi="方正楷体_GB2312" w:eastAsia="方正楷体_GB2312" w:cs="方正楷体_GB2312"/>
          <w:sz w:val="24"/>
          <w:szCs w:val="24"/>
          <w:highlight w:val="none"/>
        </w:rPr>
        <w:t>日北京时间</w:t>
      </w:r>
      <w:r>
        <w:rPr>
          <w:rFonts w:hint="eastAsia" w:ascii="方正楷体_GB2312" w:hAnsi="方正楷体_GB2312" w:eastAsia="方正楷体_GB2312" w:cs="方正楷体_GB2312"/>
          <w:sz w:val="24"/>
          <w:szCs w:val="24"/>
          <w:highlight w:val="none"/>
          <w:lang w:val="en-US" w:eastAsia="zh-CN"/>
        </w:rPr>
        <w:t>10:00</w:t>
      </w:r>
    </w:p>
    <w:bookmarkEnd w:id="32"/>
    <w:bookmarkEnd w:id="33"/>
    <w:bookmarkEnd w:id="34"/>
    <w:bookmarkEnd w:id="35"/>
    <w:bookmarkEnd w:id="36"/>
    <w:bookmarkEnd w:id="37"/>
    <w:bookmarkEnd w:id="38"/>
    <w:p w14:paraId="1A06E554">
      <w:pPr>
        <w:pStyle w:val="3"/>
        <w:adjustRightInd w:val="0"/>
        <w:snapToGrid w:val="0"/>
        <w:spacing w:before="0" w:after="0" w:line="430" w:lineRule="exact"/>
        <w:ind w:firstLine="482" w:firstLineChars="200"/>
        <w:rPr>
          <w:rFonts w:ascii="方正楷体_GB2312" w:hAnsi="方正楷体_GB2312" w:eastAsia="方正楷体_GB2312" w:cs="方正楷体_GB2312"/>
          <w:sz w:val="24"/>
          <w:highlight w:val="none"/>
        </w:rPr>
      </w:pPr>
      <w:bookmarkStart w:id="39" w:name="_Toc525047163"/>
      <w:bookmarkStart w:id="40" w:name="_Toc16269"/>
      <w:bookmarkStart w:id="41" w:name="_Toc4728"/>
      <w:bookmarkStart w:id="42" w:name="_Toc28695"/>
      <w:bookmarkStart w:id="43" w:name="_Toc521053055"/>
      <w:bookmarkStart w:id="44" w:name="_Toc6563"/>
      <w:bookmarkStart w:id="45" w:name="_Toc65660336"/>
      <w:r>
        <w:rPr>
          <w:rFonts w:hint="eastAsia" w:ascii="方正楷体_GB2312" w:hAnsi="方正楷体_GB2312" w:eastAsia="方正楷体_GB2312" w:cs="方正楷体_GB2312"/>
          <w:sz w:val="24"/>
          <w:highlight w:val="none"/>
          <w:lang w:val="en-US" w:eastAsia="zh-CN"/>
        </w:rPr>
        <w:t>五</w:t>
      </w:r>
      <w:r>
        <w:rPr>
          <w:rFonts w:hint="eastAsia" w:ascii="方正楷体_GB2312" w:hAnsi="方正楷体_GB2312" w:eastAsia="方正楷体_GB2312" w:cs="方正楷体_GB2312"/>
          <w:sz w:val="24"/>
          <w:highlight w:val="none"/>
        </w:rPr>
        <w:t>、其它有关规定</w:t>
      </w:r>
      <w:bookmarkEnd w:id="39"/>
      <w:bookmarkEnd w:id="40"/>
      <w:bookmarkEnd w:id="41"/>
      <w:bookmarkEnd w:id="42"/>
      <w:bookmarkEnd w:id="43"/>
      <w:bookmarkEnd w:id="44"/>
      <w:bookmarkEnd w:id="45"/>
    </w:p>
    <w:p w14:paraId="4DA2448F">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（一）单位负责人为同一人或者存在直接控股、管理关系的不同供应商，不得参加同一合同项（包）下的政府采购活动，否则均为无效报价。</w:t>
      </w:r>
    </w:p>
    <w:p w14:paraId="28CA1D44">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（二）为采购项目提供整体设计、规范编制或者项目管理、监理、检测等服务的供应商，不得再参加该采购项目的其他采购活动。</w:t>
      </w:r>
    </w:p>
    <w:p w14:paraId="4EF3F936">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（三）同一合同项（包）下的货物，制造商参与报价的，不得再委托代理商参与报价。</w:t>
      </w:r>
    </w:p>
    <w:p w14:paraId="023DB8A7">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（四）本项目的澄清文件（如果有）一律由代理机构以电子邮件的形式进行通知，请各供应商注意下载；无论供应商下载或领取与否，均视同供应商已知晓本项目澄清文件（如果有）的内容。</w:t>
      </w:r>
    </w:p>
    <w:p w14:paraId="7E7E36B4">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（五）超过响应文件截止时间递交的响应文件，恕不接收。</w:t>
      </w:r>
    </w:p>
    <w:p w14:paraId="38DCD28A">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（六）询价费用：无论询价结果如何，供应商参与本项目询价的所有费用均应由供应商自行承担。</w:t>
      </w:r>
    </w:p>
    <w:p w14:paraId="430359B7">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（七）本项目不接受联合体参与报价，否则按无效处理。</w:t>
      </w:r>
    </w:p>
    <w:p w14:paraId="194FF95A">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（八）本项目不接受合同分包，否则按无效处理。</w:t>
      </w:r>
    </w:p>
    <w:p w14:paraId="75F548B4">
      <w:pPr>
        <w:snapToGrid w:val="0"/>
        <w:spacing w:line="43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bCs/>
          <w:sz w:val="24"/>
          <w:szCs w:val="24"/>
          <w:highlight w:val="none"/>
        </w:rPr>
        <w:t>（九）</w:t>
      </w:r>
      <w:r>
        <w:rPr>
          <w:rFonts w:hint="eastAsia" w:ascii="方正楷体_GB2312" w:hAnsi="方正楷体_GB2312" w:eastAsia="方正楷体_GB2312" w:cs="方正楷体_GB2312"/>
          <w:sz w:val="24"/>
          <w:szCs w:val="24"/>
          <w:highlight w:val="none"/>
        </w:rPr>
        <w:t>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28FA3150">
      <w:pPr>
        <w:pStyle w:val="3"/>
        <w:adjustRightInd w:val="0"/>
        <w:snapToGrid w:val="0"/>
        <w:spacing w:before="0" w:after="0" w:line="430" w:lineRule="exact"/>
        <w:ind w:firstLine="482" w:firstLineChars="200"/>
        <w:rPr>
          <w:rFonts w:ascii="方正楷体_GB2312" w:hAnsi="方正楷体_GB2312" w:eastAsia="方正楷体_GB2312" w:cs="方正楷体_GB2312"/>
          <w:sz w:val="24"/>
          <w:highlight w:val="none"/>
        </w:rPr>
      </w:pPr>
      <w:bookmarkStart w:id="46" w:name="_Toc65660337"/>
      <w:bookmarkStart w:id="47" w:name="_Toc10415"/>
      <w:bookmarkStart w:id="48" w:name="_Toc521053056"/>
      <w:bookmarkStart w:id="49" w:name="_Toc1733"/>
      <w:bookmarkStart w:id="50" w:name="_Toc1552"/>
      <w:bookmarkStart w:id="51" w:name="_Toc525047164"/>
      <w:bookmarkStart w:id="52" w:name="_Toc24661"/>
      <w:r>
        <w:rPr>
          <w:rFonts w:hint="eastAsia" w:ascii="方正楷体_GB2312" w:hAnsi="方正楷体_GB2312" w:eastAsia="方正楷体_GB2312" w:cs="方正楷体_GB2312"/>
          <w:sz w:val="24"/>
          <w:highlight w:val="none"/>
          <w:lang w:val="en-US" w:eastAsia="zh-CN"/>
        </w:rPr>
        <w:t>六</w:t>
      </w:r>
      <w:r>
        <w:rPr>
          <w:rFonts w:hint="eastAsia" w:ascii="方正楷体_GB2312" w:hAnsi="方正楷体_GB2312" w:eastAsia="方正楷体_GB2312" w:cs="方正楷体_GB2312"/>
          <w:sz w:val="24"/>
          <w:highlight w:val="none"/>
        </w:rPr>
        <w:t>、联系方式</w:t>
      </w:r>
      <w:bookmarkEnd w:id="46"/>
      <w:bookmarkEnd w:id="47"/>
      <w:bookmarkEnd w:id="48"/>
      <w:bookmarkEnd w:id="49"/>
      <w:bookmarkEnd w:id="50"/>
      <w:bookmarkEnd w:id="51"/>
      <w:bookmarkEnd w:id="52"/>
    </w:p>
    <w:p w14:paraId="5AB4057E">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outlineLvl w:val="2"/>
        <w:rPr>
          <w:rFonts w:hint="eastAsia" w:ascii="方正楷体_GB2312" w:hAnsi="方正楷体_GB2312" w:eastAsia="方正楷体_GB2312" w:cs="方正楷体_GB2312"/>
          <w:sz w:val="24"/>
          <w:szCs w:val="24"/>
          <w:highlight w:val="none"/>
          <w:lang w:eastAsia="zh-CN"/>
        </w:rPr>
      </w:pPr>
      <w:r>
        <w:rPr>
          <w:rFonts w:hint="eastAsia" w:ascii="方正楷体_GB2312" w:hAnsi="方正楷体_GB2312" w:eastAsia="方正楷体_GB2312" w:cs="方正楷体_GB2312"/>
          <w:sz w:val="24"/>
          <w:szCs w:val="24"/>
          <w:highlight w:val="none"/>
          <w:lang w:eastAsia="zh-CN"/>
        </w:rPr>
        <w:t>（一）采购人：重庆皇冠实验中学</w:t>
      </w:r>
    </w:p>
    <w:p w14:paraId="79C37767">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outlineLvl w:val="2"/>
        <w:rPr>
          <w:rFonts w:hint="eastAsia" w:ascii="方正楷体_GB2312" w:hAnsi="方正楷体_GB2312" w:eastAsia="方正楷体_GB2312" w:cs="方正楷体_GB2312"/>
          <w:sz w:val="24"/>
          <w:szCs w:val="24"/>
          <w:highlight w:val="none"/>
          <w:lang w:eastAsia="zh-CN"/>
        </w:rPr>
      </w:pPr>
      <w:r>
        <w:rPr>
          <w:rFonts w:hint="eastAsia" w:ascii="方正楷体_GB2312" w:hAnsi="方正楷体_GB2312" w:eastAsia="方正楷体_GB2312" w:cs="方正楷体_GB2312"/>
          <w:sz w:val="24"/>
          <w:szCs w:val="24"/>
          <w:highlight w:val="none"/>
          <w:lang w:eastAsia="zh-CN"/>
        </w:rPr>
        <w:t>联系人：简老师</w:t>
      </w:r>
    </w:p>
    <w:p w14:paraId="3B81BCF6">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outlineLvl w:val="2"/>
        <w:rPr>
          <w:rFonts w:hint="eastAsia"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eastAsia="zh-CN"/>
        </w:rPr>
        <w:t>电  话：</w:t>
      </w:r>
      <w:r>
        <w:rPr>
          <w:rFonts w:hint="eastAsia" w:ascii="方正楷体_GB2312" w:hAnsi="方正楷体_GB2312" w:eastAsia="方正楷体_GB2312" w:cs="方正楷体_GB2312"/>
          <w:sz w:val="24"/>
          <w:szCs w:val="24"/>
          <w:highlight w:val="none"/>
          <w:lang w:val="en-US" w:eastAsia="zh-CN"/>
        </w:rPr>
        <w:t>15923087501</w:t>
      </w:r>
    </w:p>
    <w:p w14:paraId="59A1D742">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outlineLvl w:val="2"/>
        <w:rPr>
          <w:rFonts w:hint="default" w:ascii="方正楷体_GB2312" w:hAnsi="方正楷体_GB2312" w:eastAsia="方正楷体_GB2312" w:cs="方正楷体_GB2312"/>
          <w:sz w:val="24"/>
          <w:szCs w:val="24"/>
          <w:highlight w:val="none"/>
          <w:lang w:val="en-US" w:eastAsia="zh-CN"/>
        </w:rPr>
      </w:pPr>
      <w:r>
        <w:rPr>
          <w:rFonts w:hint="eastAsia" w:ascii="方正楷体_GB2312" w:hAnsi="方正楷体_GB2312" w:eastAsia="方正楷体_GB2312" w:cs="方正楷体_GB2312"/>
          <w:sz w:val="24"/>
          <w:szCs w:val="24"/>
          <w:highlight w:val="none"/>
          <w:lang w:eastAsia="zh-CN"/>
        </w:rPr>
        <w:t>地  址：重庆市渝北区黄泥磅红黄路</w:t>
      </w:r>
      <w:r>
        <w:rPr>
          <w:rFonts w:hint="eastAsia" w:ascii="方正楷体_GB2312" w:hAnsi="方正楷体_GB2312" w:eastAsia="方正楷体_GB2312" w:cs="方正楷体_GB2312"/>
          <w:sz w:val="24"/>
          <w:szCs w:val="24"/>
          <w:highlight w:val="none"/>
          <w:lang w:val="en-US" w:eastAsia="zh-CN"/>
        </w:rPr>
        <w:t>99号</w:t>
      </w:r>
    </w:p>
    <w:p w14:paraId="4BD049EB">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（二）采购代理机构：重庆大正建设工程经济技术有限公司</w:t>
      </w:r>
    </w:p>
    <w:p w14:paraId="59FFF02D">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联系人：吴老师</w:t>
      </w:r>
    </w:p>
    <w:p w14:paraId="5E2323B1">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电  话：023-63867077，13635426122</w:t>
      </w:r>
    </w:p>
    <w:p w14:paraId="315C013D">
      <w:pPr>
        <w:keepNext w:val="0"/>
        <w:keepLines w:val="0"/>
        <w:pageBreakBefore w:val="0"/>
        <w:widowControl w:val="0"/>
        <w:kinsoku/>
        <w:wordWrap/>
        <w:overflowPunct/>
        <w:topLinePunct w:val="0"/>
        <w:autoSpaceDE/>
        <w:autoSpaceDN/>
        <w:bidi w:val="0"/>
        <w:adjustRightInd/>
        <w:snapToGrid/>
        <w:spacing w:line="360" w:lineRule="atLeast"/>
        <w:ind w:firstLine="480" w:firstLineChars="200"/>
        <w:textAlignment w:val="auto"/>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地  址：重庆市渝中区邹容路131号世贸大厦4101室</w:t>
      </w:r>
    </w:p>
    <w:p w14:paraId="50156619">
      <w:pPr>
        <w:keepNext w:val="0"/>
        <w:keepLines w:val="0"/>
        <w:pageBreakBefore w:val="0"/>
        <w:widowControl w:val="0"/>
        <w:kinsoku/>
        <w:wordWrap/>
        <w:overflowPunct/>
        <w:topLinePunct w:val="0"/>
        <w:autoSpaceDE/>
        <w:autoSpaceDN/>
        <w:bidi w:val="0"/>
        <w:adjustRightInd/>
        <w:snapToGrid w:val="0"/>
        <w:spacing w:line="0" w:lineRule="atLeast"/>
        <w:textAlignment w:val="auto"/>
        <w:rPr>
          <w:rFonts w:ascii="方正楷体_GB2312" w:hAnsi="方正楷体_GB2312" w:eastAsia="方正楷体_GB2312" w:cs="方正楷体_GB2312"/>
          <w:sz w:val="24"/>
          <w:szCs w:val="24"/>
          <w:highlight w:val="none"/>
        </w:rPr>
        <w:sectPr>
          <w:pgSz w:w="11907" w:h="16840"/>
          <w:pgMar w:top="1134" w:right="1418" w:bottom="1134" w:left="1418" w:header="964" w:footer="992" w:gutter="0"/>
          <w:pgNumType w:fmt="numberInDash"/>
          <w:cols w:space="720" w:num="1"/>
          <w:docGrid w:linePitch="312" w:charSpace="0"/>
        </w:sectPr>
      </w:pPr>
    </w:p>
    <w:p w14:paraId="40E1D5B3">
      <w:pPr>
        <w:pStyle w:val="3"/>
        <w:spacing w:before="0" w:after="0" w:line="360" w:lineRule="auto"/>
        <w:jc w:val="center"/>
        <w:rPr>
          <w:rFonts w:ascii="方正楷体_GB2312" w:hAnsi="方正楷体_GB2312" w:eastAsia="方正楷体_GB2312" w:cs="方正楷体_GB2312"/>
          <w:b w:val="0"/>
          <w:sz w:val="36"/>
          <w:szCs w:val="30"/>
          <w:highlight w:val="none"/>
        </w:rPr>
      </w:pPr>
      <w:bookmarkStart w:id="53" w:name="_Toc65660338"/>
      <w:bookmarkStart w:id="54" w:name="_Toc11327"/>
      <w:bookmarkStart w:id="55" w:name="_Toc14516"/>
      <w:bookmarkStart w:id="56" w:name="_Toc1292"/>
      <w:bookmarkStart w:id="57" w:name="_Toc18109"/>
      <w:bookmarkStart w:id="58" w:name="_Toc102227313"/>
      <w:r>
        <w:rPr>
          <w:rFonts w:hint="eastAsia" w:ascii="方正楷体_GB2312" w:hAnsi="方正楷体_GB2312" w:eastAsia="方正楷体_GB2312" w:cs="方正楷体_GB2312"/>
          <w:b w:val="0"/>
          <w:sz w:val="36"/>
          <w:szCs w:val="30"/>
          <w:highlight w:val="none"/>
        </w:rPr>
        <w:t xml:space="preserve">第二篇  </w:t>
      </w:r>
      <w:bookmarkEnd w:id="53"/>
      <w:bookmarkEnd w:id="54"/>
      <w:bookmarkEnd w:id="55"/>
      <w:bookmarkEnd w:id="56"/>
      <w:r>
        <w:rPr>
          <w:rFonts w:hint="eastAsia" w:ascii="方正楷体_GB2312" w:hAnsi="方正楷体_GB2312" w:eastAsia="方正楷体_GB2312" w:cs="方正楷体_GB2312"/>
          <w:b w:val="0"/>
          <w:sz w:val="36"/>
          <w:szCs w:val="30"/>
          <w:highlight w:val="none"/>
        </w:rPr>
        <w:t xml:space="preserve"> 询价项目技术（质量）需求</w:t>
      </w:r>
      <w:bookmarkEnd w:id="57"/>
    </w:p>
    <w:p w14:paraId="1E68B37D">
      <w:pPr>
        <w:snapToGrid w:val="0"/>
        <w:spacing w:line="430" w:lineRule="exact"/>
        <w:ind w:firstLine="330" w:firstLineChars="150"/>
        <w:rPr>
          <w:rFonts w:hint="eastAsia" w:ascii="方正楷体_GB2312" w:hAnsi="方正楷体_GB2312" w:eastAsia="方正楷体_GB2312" w:cs="方正楷体_GB2312"/>
          <w:sz w:val="22"/>
          <w:szCs w:val="22"/>
          <w:highlight w:val="none"/>
        </w:rPr>
      </w:pPr>
      <w:bookmarkStart w:id="59" w:name="_Toc24129"/>
      <w:bookmarkStart w:id="60" w:name="_Toc152689619"/>
      <w:bookmarkStart w:id="61" w:name="_Toc65660339"/>
      <w:bookmarkStart w:id="62" w:name="_Toc446"/>
      <w:bookmarkStart w:id="63" w:name="_Toc5187"/>
      <w:bookmarkStart w:id="64" w:name="_Toc26971"/>
      <w:bookmarkStart w:id="65" w:name="_Toc7614"/>
      <w:r>
        <w:rPr>
          <w:rFonts w:hint="eastAsia" w:ascii="方正楷体_GB2312" w:hAnsi="方正楷体_GB2312" w:eastAsia="方正楷体_GB2312" w:cs="方正楷体_GB2312"/>
          <w:sz w:val="22"/>
          <w:szCs w:val="22"/>
          <w:highlight w:val="none"/>
        </w:rPr>
        <w:t>一、项目一览表</w:t>
      </w:r>
      <w:bookmarkEnd w:id="59"/>
      <w:bookmarkEnd w:id="60"/>
      <w:bookmarkEnd w:id="61"/>
      <w:bookmarkEnd w:id="62"/>
      <w:bookmarkEnd w:id="63"/>
      <w:bookmarkEnd w:id="64"/>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989"/>
        <w:gridCol w:w="1204"/>
        <w:gridCol w:w="1204"/>
        <w:gridCol w:w="2163"/>
      </w:tblGrid>
      <w:tr w14:paraId="3A6D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3" w:type="pct"/>
            <w:noWrap w:val="0"/>
            <w:vAlign w:val="top"/>
          </w:tcPr>
          <w:p w14:paraId="6972F6CD">
            <w:pPr>
              <w:snapToGrid w:val="0"/>
              <w:spacing w:line="43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序号</w:t>
            </w:r>
          </w:p>
        </w:tc>
        <w:tc>
          <w:tcPr>
            <w:tcW w:w="2071" w:type="pct"/>
            <w:noWrap w:val="0"/>
            <w:vAlign w:val="top"/>
          </w:tcPr>
          <w:p w14:paraId="21D43DF6">
            <w:pPr>
              <w:snapToGrid w:val="0"/>
              <w:spacing w:line="43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产品名称（设备名称）</w:t>
            </w:r>
          </w:p>
        </w:tc>
        <w:tc>
          <w:tcPr>
            <w:tcW w:w="625" w:type="pct"/>
            <w:noWrap w:val="0"/>
            <w:vAlign w:val="top"/>
          </w:tcPr>
          <w:p w14:paraId="6AED03DD">
            <w:pPr>
              <w:snapToGrid w:val="0"/>
              <w:spacing w:line="43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单位</w:t>
            </w:r>
          </w:p>
        </w:tc>
        <w:tc>
          <w:tcPr>
            <w:tcW w:w="625" w:type="pct"/>
            <w:noWrap w:val="0"/>
            <w:vAlign w:val="top"/>
          </w:tcPr>
          <w:p w14:paraId="3BF5931E">
            <w:pPr>
              <w:snapToGrid w:val="0"/>
              <w:spacing w:line="43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数量</w:t>
            </w:r>
          </w:p>
        </w:tc>
        <w:tc>
          <w:tcPr>
            <w:tcW w:w="1123" w:type="pct"/>
            <w:noWrap w:val="0"/>
            <w:vAlign w:val="top"/>
          </w:tcPr>
          <w:p w14:paraId="0C99BF4C">
            <w:pPr>
              <w:snapToGrid w:val="0"/>
              <w:spacing w:line="430" w:lineRule="exact"/>
              <w:jc w:val="center"/>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备注</w:t>
            </w:r>
          </w:p>
        </w:tc>
      </w:tr>
      <w:tr w14:paraId="7FFD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53" w:type="pct"/>
            <w:noWrap w:val="0"/>
            <w:vAlign w:val="top"/>
          </w:tcPr>
          <w:p w14:paraId="13E213E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1</w:t>
            </w:r>
          </w:p>
        </w:tc>
        <w:tc>
          <w:tcPr>
            <w:tcW w:w="2071" w:type="pct"/>
            <w:noWrap w:val="0"/>
            <w:vAlign w:val="top"/>
          </w:tcPr>
          <w:p w14:paraId="69A1377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四门冰箱</w:t>
            </w:r>
          </w:p>
        </w:tc>
        <w:tc>
          <w:tcPr>
            <w:tcW w:w="625" w:type="pct"/>
            <w:noWrap w:val="0"/>
            <w:vAlign w:val="top"/>
          </w:tcPr>
          <w:p w14:paraId="2FC893C6">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10A804F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restart"/>
            <w:noWrap w:val="0"/>
            <w:vAlign w:val="top"/>
          </w:tcPr>
          <w:p w14:paraId="3C22B2E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4D8D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60077F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2</w:t>
            </w:r>
          </w:p>
        </w:tc>
        <w:tc>
          <w:tcPr>
            <w:tcW w:w="2071" w:type="pct"/>
            <w:noWrap w:val="0"/>
            <w:vAlign w:val="top"/>
          </w:tcPr>
          <w:p w14:paraId="13C2A55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热风循环高温消毒柜（双门）</w:t>
            </w:r>
          </w:p>
        </w:tc>
        <w:tc>
          <w:tcPr>
            <w:tcW w:w="625" w:type="pct"/>
            <w:noWrap w:val="0"/>
            <w:vAlign w:val="top"/>
          </w:tcPr>
          <w:p w14:paraId="1BCD47B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1C1F10C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59D0999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6EFD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6EE155A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3</w:t>
            </w:r>
          </w:p>
        </w:tc>
        <w:tc>
          <w:tcPr>
            <w:tcW w:w="2071" w:type="pct"/>
            <w:noWrap w:val="0"/>
            <w:vAlign w:val="top"/>
          </w:tcPr>
          <w:p w14:paraId="2084710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热风循环高温消毒柜（单门）</w:t>
            </w:r>
          </w:p>
        </w:tc>
        <w:tc>
          <w:tcPr>
            <w:tcW w:w="625" w:type="pct"/>
            <w:noWrap w:val="0"/>
            <w:vAlign w:val="top"/>
          </w:tcPr>
          <w:p w14:paraId="502FC19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50DA4C61">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2B86F31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2E4E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21FDB29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4</w:t>
            </w:r>
          </w:p>
        </w:tc>
        <w:tc>
          <w:tcPr>
            <w:tcW w:w="2071" w:type="pct"/>
            <w:noWrap w:val="0"/>
            <w:vAlign w:val="top"/>
          </w:tcPr>
          <w:p w14:paraId="48873E5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五格保温售饭台</w:t>
            </w:r>
          </w:p>
        </w:tc>
        <w:tc>
          <w:tcPr>
            <w:tcW w:w="625" w:type="pct"/>
            <w:noWrap w:val="0"/>
            <w:vAlign w:val="top"/>
          </w:tcPr>
          <w:p w14:paraId="587C2B30">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6D267EC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35F0AD8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7472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709433A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w:t>
            </w:r>
          </w:p>
        </w:tc>
        <w:tc>
          <w:tcPr>
            <w:tcW w:w="2071" w:type="pct"/>
            <w:noWrap w:val="0"/>
            <w:vAlign w:val="top"/>
          </w:tcPr>
          <w:p w14:paraId="08D634A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定制保温饭台四格</w:t>
            </w:r>
          </w:p>
        </w:tc>
        <w:tc>
          <w:tcPr>
            <w:tcW w:w="625" w:type="pct"/>
            <w:noWrap w:val="0"/>
            <w:vAlign w:val="top"/>
          </w:tcPr>
          <w:p w14:paraId="0F19D5B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53625969">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63980C5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53C2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5B7D6CD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w:t>
            </w:r>
          </w:p>
        </w:tc>
        <w:tc>
          <w:tcPr>
            <w:tcW w:w="2071" w:type="pct"/>
            <w:noWrap w:val="0"/>
            <w:vAlign w:val="top"/>
          </w:tcPr>
          <w:p w14:paraId="3FBA6CA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定制保温饭台两格</w:t>
            </w:r>
          </w:p>
        </w:tc>
        <w:tc>
          <w:tcPr>
            <w:tcW w:w="625" w:type="pct"/>
            <w:noWrap w:val="0"/>
            <w:vAlign w:val="top"/>
          </w:tcPr>
          <w:p w14:paraId="2A7CF69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266534A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4017E1B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2382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502869C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w:t>
            </w:r>
          </w:p>
        </w:tc>
        <w:tc>
          <w:tcPr>
            <w:tcW w:w="2071" w:type="pct"/>
            <w:noWrap w:val="0"/>
            <w:vAlign w:val="top"/>
          </w:tcPr>
          <w:p w14:paraId="63B7218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连体四人桌不锈钢</w:t>
            </w:r>
          </w:p>
        </w:tc>
        <w:tc>
          <w:tcPr>
            <w:tcW w:w="625" w:type="pct"/>
            <w:noWrap w:val="0"/>
            <w:vAlign w:val="top"/>
          </w:tcPr>
          <w:p w14:paraId="11CF3B2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套</w:t>
            </w:r>
          </w:p>
        </w:tc>
        <w:tc>
          <w:tcPr>
            <w:tcW w:w="625" w:type="pct"/>
            <w:noWrap w:val="0"/>
            <w:vAlign w:val="top"/>
          </w:tcPr>
          <w:p w14:paraId="1A5BCCF0">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70</w:t>
            </w:r>
          </w:p>
        </w:tc>
        <w:tc>
          <w:tcPr>
            <w:tcW w:w="1123" w:type="pct"/>
            <w:vMerge w:val="continue"/>
            <w:noWrap w:val="0"/>
            <w:vAlign w:val="top"/>
          </w:tcPr>
          <w:p w14:paraId="0E0B19F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3A4C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4A15BFC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8</w:t>
            </w:r>
          </w:p>
        </w:tc>
        <w:tc>
          <w:tcPr>
            <w:tcW w:w="2071" w:type="pct"/>
            <w:noWrap w:val="0"/>
            <w:vAlign w:val="top"/>
          </w:tcPr>
          <w:p w14:paraId="57C9915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双星水池</w:t>
            </w:r>
          </w:p>
        </w:tc>
        <w:tc>
          <w:tcPr>
            <w:tcW w:w="625" w:type="pct"/>
            <w:noWrap w:val="0"/>
            <w:vAlign w:val="top"/>
          </w:tcPr>
          <w:p w14:paraId="7CE65C6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个</w:t>
            </w:r>
          </w:p>
        </w:tc>
        <w:tc>
          <w:tcPr>
            <w:tcW w:w="625" w:type="pct"/>
            <w:noWrap w:val="0"/>
            <w:vAlign w:val="top"/>
          </w:tcPr>
          <w:p w14:paraId="441F1DB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3539186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652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A88E3E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9</w:t>
            </w:r>
          </w:p>
        </w:tc>
        <w:tc>
          <w:tcPr>
            <w:tcW w:w="2071" w:type="pct"/>
            <w:noWrap w:val="0"/>
            <w:vAlign w:val="top"/>
          </w:tcPr>
          <w:p w14:paraId="7C85573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豆浆机</w:t>
            </w:r>
          </w:p>
        </w:tc>
        <w:tc>
          <w:tcPr>
            <w:tcW w:w="625" w:type="pct"/>
            <w:noWrap w:val="0"/>
            <w:vAlign w:val="top"/>
          </w:tcPr>
          <w:p w14:paraId="36D65D2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47CEEF4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0514C7F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0588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6E072D5">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10</w:t>
            </w:r>
          </w:p>
        </w:tc>
        <w:tc>
          <w:tcPr>
            <w:tcW w:w="2071" w:type="pct"/>
            <w:noWrap w:val="0"/>
            <w:vAlign w:val="top"/>
          </w:tcPr>
          <w:p w14:paraId="6655C1D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电饼铛</w:t>
            </w:r>
          </w:p>
        </w:tc>
        <w:tc>
          <w:tcPr>
            <w:tcW w:w="625" w:type="pct"/>
            <w:noWrap w:val="0"/>
            <w:vAlign w:val="top"/>
          </w:tcPr>
          <w:p w14:paraId="2E06455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7A6F1C7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6109DED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7E62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54434552">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11</w:t>
            </w:r>
          </w:p>
        </w:tc>
        <w:tc>
          <w:tcPr>
            <w:tcW w:w="2071" w:type="pct"/>
            <w:noWrap w:val="0"/>
            <w:vAlign w:val="top"/>
          </w:tcPr>
          <w:p w14:paraId="7E8CC59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切肉机</w:t>
            </w:r>
          </w:p>
        </w:tc>
        <w:tc>
          <w:tcPr>
            <w:tcW w:w="625" w:type="pct"/>
            <w:noWrap w:val="0"/>
            <w:vAlign w:val="top"/>
          </w:tcPr>
          <w:p w14:paraId="32E091E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4D302C8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1B46A49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4E3A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58091DF8">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12</w:t>
            </w:r>
          </w:p>
        </w:tc>
        <w:tc>
          <w:tcPr>
            <w:tcW w:w="2071" w:type="pct"/>
            <w:noWrap w:val="0"/>
            <w:vAlign w:val="top"/>
          </w:tcPr>
          <w:p w14:paraId="24E67EB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电饭煲</w:t>
            </w:r>
          </w:p>
        </w:tc>
        <w:tc>
          <w:tcPr>
            <w:tcW w:w="625" w:type="pct"/>
            <w:noWrap w:val="0"/>
            <w:vAlign w:val="top"/>
          </w:tcPr>
          <w:p w14:paraId="1CD1FA8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个</w:t>
            </w:r>
          </w:p>
        </w:tc>
        <w:tc>
          <w:tcPr>
            <w:tcW w:w="625" w:type="pct"/>
            <w:noWrap w:val="0"/>
            <w:vAlign w:val="top"/>
          </w:tcPr>
          <w:p w14:paraId="53E29E0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w:t>
            </w:r>
          </w:p>
        </w:tc>
        <w:tc>
          <w:tcPr>
            <w:tcW w:w="1123" w:type="pct"/>
            <w:vMerge w:val="continue"/>
            <w:noWrap w:val="0"/>
            <w:vAlign w:val="top"/>
          </w:tcPr>
          <w:p w14:paraId="3CD38AF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1E61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0FE09C4D">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13</w:t>
            </w:r>
          </w:p>
        </w:tc>
        <w:tc>
          <w:tcPr>
            <w:tcW w:w="2071" w:type="pct"/>
            <w:noWrap w:val="0"/>
            <w:vAlign w:val="top"/>
          </w:tcPr>
          <w:p w14:paraId="56A2819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十人圆桌椅配套</w:t>
            </w:r>
          </w:p>
        </w:tc>
        <w:tc>
          <w:tcPr>
            <w:tcW w:w="625" w:type="pct"/>
            <w:noWrap w:val="0"/>
            <w:vAlign w:val="top"/>
          </w:tcPr>
          <w:p w14:paraId="3E25E09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套</w:t>
            </w:r>
          </w:p>
        </w:tc>
        <w:tc>
          <w:tcPr>
            <w:tcW w:w="625" w:type="pct"/>
            <w:noWrap w:val="0"/>
            <w:vAlign w:val="top"/>
          </w:tcPr>
          <w:p w14:paraId="31FCD04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49A0727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1F8A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E25D14A">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14</w:t>
            </w:r>
          </w:p>
        </w:tc>
        <w:tc>
          <w:tcPr>
            <w:tcW w:w="2071" w:type="pct"/>
            <w:noWrap w:val="0"/>
            <w:vAlign w:val="top"/>
          </w:tcPr>
          <w:p w14:paraId="3D4CE53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四人方桌椅配套</w:t>
            </w:r>
          </w:p>
        </w:tc>
        <w:tc>
          <w:tcPr>
            <w:tcW w:w="625" w:type="pct"/>
            <w:noWrap w:val="0"/>
            <w:vAlign w:val="top"/>
          </w:tcPr>
          <w:p w14:paraId="4485D94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套</w:t>
            </w:r>
          </w:p>
        </w:tc>
        <w:tc>
          <w:tcPr>
            <w:tcW w:w="625" w:type="pct"/>
            <w:noWrap w:val="0"/>
            <w:vAlign w:val="top"/>
          </w:tcPr>
          <w:p w14:paraId="1831C80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8</w:t>
            </w:r>
          </w:p>
        </w:tc>
        <w:tc>
          <w:tcPr>
            <w:tcW w:w="1123" w:type="pct"/>
            <w:vMerge w:val="continue"/>
            <w:noWrap w:val="0"/>
            <w:vAlign w:val="top"/>
          </w:tcPr>
          <w:p w14:paraId="372BA5E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6ADD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04B3D79D">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15</w:t>
            </w:r>
          </w:p>
        </w:tc>
        <w:tc>
          <w:tcPr>
            <w:tcW w:w="2071" w:type="pct"/>
            <w:noWrap w:val="0"/>
            <w:vAlign w:val="top"/>
          </w:tcPr>
          <w:p w14:paraId="5C7D3DC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单通工作台拉门</w:t>
            </w:r>
          </w:p>
        </w:tc>
        <w:tc>
          <w:tcPr>
            <w:tcW w:w="625" w:type="pct"/>
            <w:noWrap w:val="0"/>
            <w:vAlign w:val="top"/>
          </w:tcPr>
          <w:p w14:paraId="7437A843">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个</w:t>
            </w:r>
          </w:p>
        </w:tc>
        <w:tc>
          <w:tcPr>
            <w:tcW w:w="625" w:type="pct"/>
            <w:noWrap w:val="0"/>
            <w:vAlign w:val="top"/>
          </w:tcPr>
          <w:p w14:paraId="28591CBB">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34045FC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2799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542AA2A">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16</w:t>
            </w:r>
          </w:p>
        </w:tc>
        <w:tc>
          <w:tcPr>
            <w:tcW w:w="2071" w:type="pct"/>
            <w:noWrap w:val="0"/>
            <w:vAlign w:val="top"/>
          </w:tcPr>
          <w:p w14:paraId="362748F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四门碗柜</w:t>
            </w:r>
          </w:p>
        </w:tc>
        <w:tc>
          <w:tcPr>
            <w:tcW w:w="625" w:type="pct"/>
            <w:noWrap w:val="0"/>
            <w:vAlign w:val="top"/>
          </w:tcPr>
          <w:p w14:paraId="3D9B2BC3">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3030F07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7883508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0BA1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38770338">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17</w:t>
            </w:r>
          </w:p>
        </w:tc>
        <w:tc>
          <w:tcPr>
            <w:tcW w:w="2071" w:type="pct"/>
            <w:noWrap w:val="0"/>
            <w:vAlign w:val="top"/>
          </w:tcPr>
          <w:p w14:paraId="01F4E36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四层货架</w:t>
            </w:r>
          </w:p>
        </w:tc>
        <w:tc>
          <w:tcPr>
            <w:tcW w:w="625" w:type="pct"/>
            <w:noWrap w:val="0"/>
            <w:vAlign w:val="top"/>
          </w:tcPr>
          <w:p w14:paraId="0086E90E">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2D0B27A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w:t>
            </w:r>
          </w:p>
        </w:tc>
        <w:tc>
          <w:tcPr>
            <w:tcW w:w="1123" w:type="pct"/>
            <w:vMerge w:val="continue"/>
            <w:noWrap w:val="0"/>
            <w:vAlign w:val="top"/>
          </w:tcPr>
          <w:p w14:paraId="4CAEC80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705E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74E88B46">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18</w:t>
            </w:r>
          </w:p>
        </w:tc>
        <w:tc>
          <w:tcPr>
            <w:tcW w:w="2071" w:type="pct"/>
            <w:noWrap w:val="0"/>
            <w:vAlign w:val="top"/>
          </w:tcPr>
          <w:p w14:paraId="587B7F3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双层平板工作台</w:t>
            </w:r>
          </w:p>
        </w:tc>
        <w:tc>
          <w:tcPr>
            <w:tcW w:w="625" w:type="pct"/>
            <w:noWrap w:val="0"/>
            <w:vAlign w:val="top"/>
          </w:tcPr>
          <w:p w14:paraId="179DC75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3833517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w:t>
            </w:r>
          </w:p>
        </w:tc>
        <w:tc>
          <w:tcPr>
            <w:tcW w:w="1123" w:type="pct"/>
            <w:vMerge w:val="continue"/>
            <w:noWrap w:val="0"/>
            <w:vAlign w:val="top"/>
          </w:tcPr>
          <w:p w14:paraId="3D9925D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1F4C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0A395A25">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19</w:t>
            </w:r>
          </w:p>
        </w:tc>
        <w:tc>
          <w:tcPr>
            <w:tcW w:w="2071" w:type="pct"/>
            <w:noWrap w:val="0"/>
            <w:vAlign w:val="top"/>
          </w:tcPr>
          <w:p w14:paraId="44B8F311">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多功能电热锅</w:t>
            </w:r>
          </w:p>
        </w:tc>
        <w:tc>
          <w:tcPr>
            <w:tcW w:w="625" w:type="pct"/>
            <w:noWrap w:val="0"/>
            <w:vAlign w:val="top"/>
          </w:tcPr>
          <w:p w14:paraId="7398136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57CCC8C3">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1EF332C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5FB2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59E1A130">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20</w:t>
            </w:r>
          </w:p>
        </w:tc>
        <w:tc>
          <w:tcPr>
            <w:tcW w:w="2071" w:type="pct"/>
            <w:noWrap w:val="0"/>
            <w:vAlign w:val="top"/>
          </w:tcPr>
          <w:p w14:paraId="721F0F6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6层蒸包炉</w:t>
            </w:r>
          </w:p>
        </w:tc>
        <w:tc>
          <w:tcPr>
            <w:tcW w:w="625" w:type="pct"/>
            <w:noWrap w:val="0"/>
            <w:vAlign w:val="top"/>
          </w:tcPr>
          <w:p w14:paraId="0EFEDFB3">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台</w:t>
            </w:r>
          </w:p>
        </w:tc>
        <w:tc>
          <w:tcPr>
            <w:tcW w:w="625" w:type="pct"/>
            <w:noWrap w:val="0"/>
            <w:vAlign w:val="top"/>
          </w:tcPr>
          <w:p w14:paraId="1F9908A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w:t>
            </w:r>
          </w:p>
        </w:tc>
        <w:tc>
          <w:tcPr>
            <w:tcW w:w="1123" w:type="pct"/>
            <w:vMerge w:val="continue"/>
            <w:noWrap w:val="0"/>
            <w:vAlign w:val="top"/>
          </w:tcPr>
          <w:p w14:paraId="5EF68D8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6749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01B89E3F">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21</w:t>
            </w:r>
          </w:p>
        </w:tc>
        <w:tc>
          <w:tcPr>
            <w:tcW w:w="2071" w:type="pct"/>
            <w:noWrap w:val="0"/>
            <w:vAlign w:val="top"/>
          </w:tcPr>
          <w:p w14:paraId="1F0FF52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电磁炉</w:t>
            </w:r>
          </w:p>
        </w:tc>
        <w:tc>
          <w:tcPr>
            <w:tcW w:w="625" w:type="pct"/>
            <w:noWrap w:val="0"/>
            <w:vAlign w:val="top"/>
          </w:tcPr>
          <w:p w14:paraId="4382CC5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个</w:t>
            </w:r>
          </w:p>
        </w:tc>
        <w:tc>
          <w:tcPr>
            <w:tcW w:w="625" w:type="pct"/>
            <w:noWrap w:val="0"/>
            <w:vAlign w:val="top"/>
          </w:tcPr>
          <w:p w14:paraId="4402C63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06F0375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r w14:paraId="3950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553" w:type="pct"/>
            <w:noWrap w:val="0"/>
            <w:vAlign w:val="top"/>
          </w:tcPr>
          <w:p w14:paraId="6A3B223B">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22</w:t>
            </w:r>
          </w:p>
        </w:tc>
        <w:tc>
          <w:tcPr>
            <w:tcW w:w="2071" w:type="pct"/>
            <w:noWrap w:val="0"/>
            <w:vAlign w:val="top"/>
          </w:tcPr>
          <w:p w14:paraId="3C0E322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食品添加剂储存柜</w:t>
            </w:r>
          </w:p>
        </w:tc>
        <w:tc>
          <w:tcPr>
            <w:tcW w:w="625" w:type="pct"/>
            <w:noWrap w:val="0"/>
            <w:vAlign w:val="top"/>
          </w:tcPr>
          <w:p w14:paraId="7AB0994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个</w:t>
            </w:r>
          </w:p>
        </w:tc>
        <w:tc>
          <w:tcPr>
            <w:tcW w:w="625" w:type="pct"/>
            <w:noWrap w:val="0"/>
            <w:vAlign w:val="top"/>
          </w:tcPr>
          <w:p w14:paraId="2E730EE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w:t>
            </w:r>
          </w:p>
        </w:tc>
        <w:tc>
          <w:tcPr>
            <w:tcW w:w="1123" w:type="pct"/>
            <w:vMerge w:val="continue"/>
            <w:noWrap w:val="0"/>
            <w:vAlign w:val="top"/>
          </w:tcPr>
          <w:p w14:paraId="620089D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rPr>
            </w:pPr>
          </w:p>
        </w:tc>
      </w:tr>
    </w:tbl>
    <w:p w14:paraId="5748D9F6">
      <w:pPr>
        <w:snapToGrid w:val="0"/>
        <w:spacing w:line="430" w:lineRule="exact"/>
        <w:rPr>
          <w:rFonts w:hint="eastAsia" w:ascii="方正楷体_GB2312" w:hAnsi="方正楷体_GB2312" w:eastAsia="方正楷体_GB2312" w:cs="方正楷体_GB2312"/>
          <w:sz w:val="22"/>
          <w:szCs w:val="22"/>
          <w:highlight w:val="none"/>
        </w:rPr>
      </w:pPr>
      <w:bookmarkStart w:id="66" w:name="_Toc152689620"/>
      <w:bookmarkStart w:id="67" w:name="_Toc2119"/>
      <w:bookmarkStart w:id="68" w:name="_Toc15448"/>
      <w:bookmarkStart w:id="69" w:name="_Toc11439"/>
      <w:bookmarkStart w:id="70" w:name="_Toc65660340"/>
      <w:bookmarkStart w:id="71" w:name="_Toc10723"/>
      <w:r>
        <w:rPr>
          <w:rFonts w:hint="eastAsia" w:ascii="方正楷体_GB2312" w:hAnsi="方正楷体_GB2312" w:eastAsia="方正楷体_GB2312" w:cs="方正楷体_GB2312"/>
          <w:sz w:val="22"/>
          <w:szCs w:val="22"/>
          <w:highlight w:val="none"/>
        </w:rPr>
        <w:t>二、技术规格及质量要求</w:t>
      </w:r>
      <w:bookmarkEnd w:id="66"/>
      <w:bookmarkEnd w:id="67"/>
      <w:bookmarkEnd w:id="68"/>
      <w:bookmarkEnd w:id="69"/>
      <w:bookmarkEnd w:id="70"/>
      <w:bookmarkEnd w:id="71"/>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866"/>
        <w:gridCol w:w="2357"/>
        <w:gridCol w:w="4552"/>
      </w:tblGrid>
      <w:tr w14:paraId="46C5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1" w:type="pct"/>
            <w:noWrap w:val="0"/>
            <w:vAlign w:val="top"/>
          </w:tcPr>
          <w:p w14:paraId="5888456B">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序号</w:t>
            </w:r>
          </w:p>
        </w:tc>
        <w:tc>
          <w:tcPr>
            <w:tcW w:w="969" w:type="pct"/>
            <w:noWrap w:val="0"/>
            <w:vAlign w:val="top"/>
          </w:tcPr>
          <w:p w14:paraId="51F30BF4">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产品名称</w:t>
            </w:r>
          </w:p>
          <w:p w14:paraId="488CC5D1">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（设备名称）</w:t>
            </w:r>
          </w:p>
        </w:tc>
        <w:tc>
          <w:tcPr>
            <w:tcW w:w="1224" w:type="pct"/>
            <w:noWrap w:val="0"/>
            <w:vAlign w:val="top"/>
          </w:tcPr>
          <w:p w14:paraId="18F2EF61">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eastAsia="zh-CN"/>
              </w:rPr>
              <w:t>产品规格</w:t>
            </w:r>
          </w:p>
        </w:tc>
        <w:tc>
          <w:tcPr>
            <w:tcW w:w="2364" w:type="pct"/>
            <w:noWrap w:val="0"/>
            <w:vAlign w:val="top"/>
          </w:tcPr>
          <w:p w14:paraId="61629B5E">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eastAsia="zh-CN"/>
              </w:rPr>
              <w:t>参数</w:t>
            </w:r>
          </w:p>
        </w:tc>
      </w:tr>
      <w:tr w14:paraId="2BD5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noWrap w:val="0"/>
            <w:vAlign w:val="top"/>
          </w:tcPr>
          <w:p w14:paraId="79FF843E">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1</w:t>
            </w:r>
          </w:p>
        </w:tc>
        <w:tc>
          <w:tcPr>
            <w:tcW w:w="969" w:type="pct"/>
            <w:noWrap w:val="0"/>
            <w:vAlign w:val="top"/>
          </w:tcPr>
          <w:p w14:paraId="18D43E85">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四门冰箱</w:t>
            </w:r>
          </w:p>
        </w:tc>
        <w:tc>
          <w:tcPr>
            <w:tcW w:w="1224" w:type="pct"/>
            <w:noWrap w:val="0"/>
            <w:vAlign w:val="top"/>
          </w:tcPr>
          <w:p w14:paraId="7AE3700B">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1200*760*1980</w:t>
            </w:r>
          </w:p>
        </w:tc>
        <w:tc>
          <w:tcPr>
            <w:tcW w:w="2364" w:type="pct"/>
            <w:noWrap w:val="0"/>
            <w:vAlign w:val="top"/>
          </w:tcPr>
          <w:p w14:paraId="54CD321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1.采用优质201不锈钢板制作，板面经过特殊处理，光亮整洁，美观大方，方便清理；</w:t>
            </w:r>
          </w:p>
          <w:p w14:paraId="376126E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2.数字控温系统，温度显示更精确，实时显示温度，精细化调温，一键快捷温度设计，使用户选择温度更精确；</w:t>
            </w:r>
          </w:p>
          <w:p w14:paraId="6CC14EB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3.采用优质压缩机，使用稳定，寿命时间长；</w:t>
            </w:r>
          </w:p>
          <w:p w14:paraId="09FA577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4.重力脚采用内部铸钢轴，单个承重可达≥300斤；</w:t>
            </w:r>
          </w:p>
          <w:p w14:paraId="16F54B1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5.可拆卸式梯卡扣，增加减少搁物架更方便，加粗层网搁架，承重更强每层可承重≥80公斤；</w:t>
            </w:r>
          </w:p>
          <w:p w14:paraId="2C85805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6.内箱采用整体拉伸内胆，无卫生死角，清洁更方便；内箱R角设计，清理方便。</w:t>
            </w:r>
          </w:p>
          <w:p w14:paraId="1E709F7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7.90度自动回归铰链，≥10万次使用寿命设计；</w:t>
            </w:r>
          </w:p>
          <w:p w14:paraId="181F3E7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8.中梁整体发泡安装，更结实耐用，冷冻中梁全部加发热丝，做防凝露设计。                                                              9.温度范围：冷藏+4℃～-5℃，冷冻-3℃～-22℃，直冷式制冷。</w:t>
            </w:r>
          </w:p>
        </w:tc>
      </w:tr>
      <w:tr w14:paraId="78DA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441" w:type="pct"/>
            <w:noWrap w:val="0"/>
            <w:vAlign w:val="top"/>
          </w:tcPr>
          <w:p w14:paraId="04FF09AA">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2</w:t>
            </w:r>
          </w:p>
        </w:tc>
        <w:tc>
          <w:tcPr>
            <w:tcW w:w="969" w:type="pct"/>
            <w:noWrap w:val="0"/>
            <w:vAlign w:val="top"/>
          </w:tcPr>
          <w:p w14:paraId="6176DD61">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热风循环高温消毒柜（双门）</w:t>
            </w:r>
          </w:p>
        </w:tc>
        <w:tc>
          <w:tcPr>
            <w:tcW w:w="1224" w:type="pct"/>
            <w:noWrap w:val="0"/>
            <w:vAlign w:val="top"/>
          </w:tcPr>
          <w:p w14:paraId="2B35E83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1310*670*1980</w:t>
            </w:r>
          </w:p>
        </w:tc>
        <w:tc>
          <w:tcPr>
            <w:tcW w:w="2364" w:type="pct"/>
            <w:noWrap w:val="0"/>
            <w:vAlign w:val="top"/>
          </w:tcPr>
          <w:p w14:paraId="6B07880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1.额定功率≥4400W，额定电压220V/50Hz 。</w:t>
            </w:r>
          </w:p>
          <w:p w14:paraId="6A3742D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消毒方式：高温热风，特设超温保护，有效控制柜内温度，多重保护装置，让您更放心使用:强制柜内热风循环方式，高温消毒无死角，对各种组菌、病毒、破坏乙肝表面抗原的杀灭率达99.9%，杀毒效果符合国家标准要求</w:t>
            </w:r>
          </w:p>
          <w:p w14:paraId="42C7627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3.拉篮内部设计间隔卡槽，餐盘放置其中，保证相互有间距，控干、沥水消毒更彻底！</w:t>
            </w:r>
          </w:p>
          <w:p w14:paraId="5760DEB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4.配重力可调节脚，承重力强。</w:t>
            </w:r>
          </w:p>
          <w:p w14:paraId="0000DFA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※5.电</w:t>
            </w:r>
            <w:r>
              <w:rPr>
                <w:rFonts w:hint="eastAsia" w:ascii="方正楷体_GB2312" w:hAnsi="方正楷体_GB2312" w:eastAsia="方正楷体_GB2312" w:cs="方正楷体_GB2312"/>
                <w:sz w:val="22"/>
                <w:szCs w:val="22"/>
                <w:highlight w:val="none"/>
                <w:lang w:val="en-US" w:eastAsia="zh-CN"/>
              </w:rPr>
              <w:t>热方式高温消毒，120℃以上保持时间&gt;15分钟，对大肠杆菌的平均杀灭对数值&gt;3，对脊髓灰反炎病毒的平均灭活对数值&gt;4，是合格的二星级消毒柜;符合GB17988-2008《食具消毒柜安全和卫生要求》、《消毒技术规范》2002年版的相关要求;提供第三方检测机构出具的检验报告佐证本条参数;</w:t>
            </w:r>
          </w:p>
          <w:p w14:paraId="5EAC1E9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※6.符合</w:t>
            </w:r>
            <w:r>
              <w:rPr>
                <w:rFonts w:hint="eastAsia" w:ascii="方正楷体_GB2312" w:hAnsi="方正楷体_GB2312" w:eastAsia="方正楷体_GB2312" w:cs="方正楷体_GB2312"/>
                <w:sz w:val="22"/>
                <w:szCs w:val="22"/>
                <w:highlight w:val="none"/>
                <w:lang w:val="en-US" w:eastAsia="zh-CN"/>
              </w:rPr>
              <w:t>《国家卫生健康委办公厅关于全国消毒产品网上备案信息服务平台上线的通知》(国卫办监督函(2018)864号)要求，提供消毒产品卫生安全评价报告、备案查询截图佐证;</w:t>
            </w:r>
          </w:p>
          <w:p w14:paraId="5BF1C08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※7.发</w:t>
            </w:r>
            <w:r>
              <w:rPr>
                <w:rFonts w:hint="eastAsia" w:ascii="方正楷体_GB2312" w:hAnsi="方正楷体_GB2312" w:eastAsia="方正楷体_GB2312" w:cs="方正楷体_GB2312"/>
                <w:sz w:val="22"/>
                <w:szCs w:val="22"/>
                <w:highlight w:val="none"/>
                <w:lang w:val="en-US" w:eastAsia="zh-CN"/>
              </w:rPr>
              <w:t>热管依据JB/T4088.1-2022《日用管状电热元件》对抗老化试验:将样品放入老化试验箱中，进行长期暴露测试，试验时间180h 后，将样品取出样品无异常现象。同时具有①功率偏差测量 ②电气强度试验 ③过载试验 ④引岀棒管內长度测量 结构要求⑥管体测试测量GB/T 2423.22-2012《环境试验 第2部分：试验方法 试验N：温度变化》；测试温度：-40℃～100℃；温变速率：10℃/min；驻留时间：30分钟；循环次数：50次；进行GB/T 2423.17-2024盐雾试验采用溶液浓度：50g±5g/L；溶液PH值：6.5～7.2；连续喷雾48小时通过盐雾试验箱试验结束后取出试样，试样在自来水下冲洗5min，然后用蒸馏水或者去离子水冲洗，然后晃动或者用气流干燥去掉水滴。清洗用水的温度不超过35℃，之后样品在标准恢复条件下放置，不少于≥2h，且不超过5h，中性盐雾试验后，样品无腐蚀现象，保护评级(Rp)10级的合格检测报告。</w:t>
            </w:r>
          </w:p>
          <w:p w14:paraId="6D74A99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8.配置4个深框，4个碗框。</w:t>
            </w:r>
          </w:p>
        </w:tc>
      </w:tr>
      <w:tr w14:paraId="7C9C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jc w:val="center"/>
        </w:trPr>
        <w:tc>
          <w:tcPr>
            <w:tcW w:w="441" w:type="pct"/>
            <w:noWrap w:val="0"/>
            <w:vAlign w:val="top"/>
          </w:tcPr>
          <w:p w14:paraId="6CE41BFC">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3</w:t>
            </w:r>
          </w:p>
        </w:tc>
        <w:tc>
          <w:tcPr>
            <w:tcW w:w="969" w:type="pct"/>
            <w:noWrap w:val="0"/>
            <w:vAlign w:val="top"/>
          </w:tcPr>
          <w:p w14:paraId="05A29316">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热风循环高温消毒柜（单门）</w:t>
            </w:r>
          </w:p>
        </w:tc>
        <w:tc>
          <w:tcPr>
            <w:tcW w:w="1224" w:type="pct"/>
            <w:noWrap w:val="0"/>
            <w:vAlign w:val="top"/>
          </w:tcPr>
          <w:p w14:paraId="4076000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650*670*1980</w:t>
            </w:r>
          </w:p>
        </w:tc>
        <w:tc>
          <w:tcPr>
            <w:tcW w:w="2364" w:type="pct"/>
            <w:noWrap w:val="0"/>
            <w:vAlign w:val="top"/>
          </w:tcPr>
          <w:p w14:paraId="5E4A7D2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1.额定功率≥2200W，额定电压220V/50Hz 。</w:t>
            </w:r>
          </w:p>
          <w:p w14:paraId="2DCE83E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消毒方式：高温热风，特设超温保护，有效控制柜内温度，多重保护装置，让您更放心使用:强制柜内热风循环方式，高温消毒无死角，对各种组菌、病毒、破坏乙肝表面抗原的杀灭率达99.9%，杀毒效果符合国家标准要求</w:t>
            </w:r>
          </w:p>
          <w:p w14:paraId="5014BD6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3.拉篮内部设计间隔卡槽，餐盘放置其中，保证相互有间距，控干、沥水消毒更彻底！</w:t>
            </w:r>
          </w:p>
          <w:p w14:paraId="6226D4D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4.配重力可调节脚，承重力强。</w:t>
            </w:r>
          </w:p>
          <w:p w14:paraId="013552A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5.配置2个深框，2个碗框。</w:t>
            </w:r>
          </w:p>
        </w:tc>
      </w:tr>
      <w:tr w14:paraId="42E8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441" w:type="pct"/>
            <w:noWrap w:val="0"/>
            <w:vAlign w:val="top"/>
          </w:tcPr>
          <w:p w14:paraId="171CCFB7">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4</w:t>
            </w:r>
          </w:p>
        </w:tc>
        <w:tc>
          <w:tcPr>
            <w:tcW w:w="969" w:type="pct"/>
            <w:noWrap w:val="0"/>
            <w:vAlign w:val="top"/>
          </w:tcPr>
          <w:p w14:paraId="5164F7AF">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五格保温售饭台</w:t>
            </w:r>
          </w:p>
        </w:tc>
        <w:tc>
          <w:tcPr>
            <w:tcW w:w="1224" w:type="pct"/>
            <w:noWrap w:val="0"/>
            <w:vAlign w:val="top"/>
          </w:tcPr>
          <w:p w14:paraId="54F97D5C">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1800*700*800</w:t>
            </w:r>
          </w:p>
        </w:tc>
        <w:tc>
          <w:tcPr>
            <w:tcW w:w="2364" w:type="pct"/>
            <w:noWrap w:val="0"/>
            <w:vAlign w:val="top"/>
          </w:tcPr>
          <w:p w14:paraId="3234BB5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1.所有不锈钢板采用304材质磨砂贴塑板；</w:t>
            </w:r>
          </w:p>
          <w:p w14:paraId="59826BD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2.面板和加热水盆采用δ≥1.2mm不锈钢板；</w:t>
            </w:r>
          </w:p>
          <w:p w14:paraId="7FF2F83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3.装有自控温电热管，功率：4KW/220V，配优质304材质1/2份盆；</w:t>
            </w:r>
          </w:p>
          <w:p w14:paraId="274E825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4.支撑脚管采用38×38×1.2mm不锈钢方管，下部装有方形38可调脚。</w:t>
            </w:r>
          </w:p>
          <w:p w14:paraId="0F8FDE6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※5.提</w:t>
            </w:r>
            <w:r>
              <w:rPr>
                <w:rFonts w:hint="eastAsia" w:ascii="方正楷体_GB2312" w:hAnsi="方正楷体_GB2312" w:eastAsia="方正楷体_GB2312" w:cs="方正楷体_GB2312"/>
                <w:sz w:val="22"/>
                <w:szCs w:val="22"/>
                <w:highlight w:val="none"/>
                <w:lang w:val="en-US" w:eastAsia="zh-CN"/>
              </w:rPr>
              <w:t>供售饭台所用板符合GB/T24170.1-2023标准，符合YB/T4171-2020标准含Cu元素，不锈钢板对沙门氏菌、金黄葡萄球菌、肺炎克雷伯氏菌抗菌率≥99%，检验合格的检测报告（检测报告须带“CMA” 或“CNAS”标志）；防止设备在后厨潮湿温热环境中滋生细菌；</w:t>
            </w:r>
          </w:p>
          <w:p w14:paraId="76C23D7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※6.提供</w:t>
            </w:r>
            <w:r>
              <w:rPr>
                <w:rFonts w:hint="eastAsia" w:ascii="方正楷体_GB2312" w:hAnsi="方正楷体_GB2312" w:eastAsia="方正楷体_GB2312" w:cs="方正楷体_GB2312"/>
                <w:sz w:val="22"/>
                <w:szCs w:val="22"/>
                <w:highlight w:val="none"/>
                <w:lang w:val="en-US" w:eastAsia="zh-CN"/>
              </w:rPr>
              <w:t>售饭台符合GB/T38160-2019、GB/T42675-2023、GB/T10610-2009标准，检验立柱与台面垂直度≤5mm，弯曲外表面无裂纹，晶粒度不低于5级，检验合格的检测报告（检测报告须带“CMA”标志）；防止设备不会因后厨潮湿水渍等环境下产生锈蚀、断裂、坍塌损坏；</w:t>
            </w:r>
          </w:p>
          <w:p w14:paraId="37CCBE7F">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※7.提供</w:t>
            </w:r>
            <w:r>
              <w:rPr>
                <w:rFonts w:hint="eastAsia" w:ascii="方正楷体_GB2312" w:hAnsi="方正楷体_GB2312" w:eastAsia="方正楷体_GB2312" w:cs="方正楷体_GB2312"/>
                <w:sz w:val="22"/>
                <w:szCs w:val="22"/>
                <w:highlight w:val="none"/>
                <w:lang w:val="en-US" w:eastAsia="zh-CN"/>
              </w:rPr>
              <w:t>售饭台板经≥1000h中性盐雾试验，符合GB/T10125-2021国家标准，符合GB/T6461-2002进行评级达到保护等级10级，检验面无锈蚀现象，检验合格的检测报告（检测报告须带“CMA”标志）；提供售饭台有效期内的《产品防腐蚀等级认证证书》。</w:t>
            </w:r>
          </w:p>
        </w:tc>
      </w:tr>
      <w:tr w14:paraId="7ADF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441" w:type="pct"/>
            <w:shd w:val="clear" w:color="auto" w:fill="auto"/>
            <w:noWrap w:val="0"/>
            <w:vAlign w:val="top"/>
          </w:tcPr>
          <w:p w14:paraId="594844EA">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w:t>
            </w:r>
          </w:p>
        </w:tc>
        <w:tc>
          <w:tcPr>
            <w:tcW w:w="969" w:type="pct"/>
            <w:noWrap w:val="0"/>
            <w:vAlign w:val="top"/>
          </w:tcPr>
          <w:p w14:paraId="5451E00C">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定制保温饭台四格</w:t>
            </w:r>
          </w:p>
        </w:tc>
        <w:tc>
          <w:tcPr>
            <w:tcW w:w="1224" w:type="pct"/>
            <w:noWrap w:val="0"/>
            <w:vAlign w:val="top"/>
          </w:tcPr>
          <w:p w14:paraId="7486BA97">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1500*840*800*770内空</w:t>
            </w:r>
          </w:p>
        </w:tc>
        <w:tc>
          <w:tcPr>
            <w:tcW w:w="2364" w:type="pct"/>
            <w:noWrap w:val="0"/>
            <w:vAlign w:val="top"/>
          </w:tcPr>
          <w:p w14:paraId="616B445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1.所有不锈钢板采用304材质磨砂贴塑板；</w:t>
            </w:r>
          </w:p>
          <w:p w14:paraId="0152F43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2.面板和加热水盆采用≥1.2mm不锈钢板；</w:t>
            </w:r>
          </w:p>
          <w:p w14:paraId="52A7C7A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3.装有自控温电热管，功率：4KW/220V，配优质304材质1/2份盆；</w:t>
            </w:r>
          </w:p>
          <w:p w14:paraId="247F755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4.支撑脚管采用38×38×1.2mm不锈钢方管，下部装有方形38可调脚。</w:t>
            </w:r>
          </w:p>
        </w:tc>
      </w:tr>
      <w:tr w14:paraId="1029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441" w:type="pct"/>
            <w:shd w:val="clear" w:color="auto" w:fill="auto"/>
            <w:noWrap w:val="0"/>
            <w:vAlign w:val="top"/>
          </w:tcPr>
          <w:p w14:paraId="07A6D18B">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6</w:t>
            </w:r>
          </w:p>
        </w:tc>
        <w:tc>
          <w:tcPr>
            <w:tcW w:w="969" w:type="pct"/>
            <w:noWrap w:val="0"/>
            <w:vAlign w:val="top"/>
          </w:tcPr>
          <w:p w14:paraId="43DEFD1D">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定制保温饭台两格</w:t>
            </w:r>
          </w:p>
        </w:tc>
        <w:tc>
          <w:tcPr>
            <w:tcW w:w="1224" w:type="pct"/>
            <w:noWrap w:val="0"/>
            <w:vAlign w:val="top"/>
          </w:tcPr>
          <w:p w14:paraId="4A2D6361">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750*700*800</w:t>
            </w:r>
          </w:p>
        </w:tc>
        <w:tc>
          <w:tcPr>
            <w:tcW w:w="2364" w:type="pct"/>
            <w:noWrap w:val="0"/>
            <w:vAlign w:val="top"/>
          </w:tcPr>
          <w:p w14:paraId="0F9063A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1.所有不锈钢板采用304材质磨砂贴塑板；</w:t>
            </w:r>
          </w:p>
          <w:p w14:paraId="15509DC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2.面板和加热水盆采用≥1.2mm不锈钢板；</w:t>
            </w:r>
          </w:p>
          <w:p w14:paraId="1CAB756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3.装有自控温电热管，功率：4KW/220V，配优质304材质1/2份盆；</w:t>
            </w:r>
          </w:p>
          <w:p w14:paraId="2E378E7E">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4.支撑脚管采用38×38×1.2mm不锈钢方管，下部装有方形38可调脚。</w:t>
            </w:r>
          </w:p>
        </w:tc>
      </w:tr>
      <w:tr w14:paraId="5571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441" w:type="pct"/>
            <w:shd w:val="clear" w:color="auto" w:fill="auto"/>
            <w:noWrap w:val="0"/>
            <w:vAlign w:val="top"/>
          </w:tcPr>
          <w:p w14:paraId="721A2596">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w:t>
            </w:r>
          </w:p>
        </w:tc>
        <w:tc>
          <w:tcPr>
            <w:tcW w:w="969" w:type="pct"/>
            <w:noWrap w:val="0"/>
            <w:vAlign w:val="top"/>
          </w:tcPr>
          <w:p w14:paraId="560436A9">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连体四人桌不锈钢</w:t>
            </w:r>
          </w:p>
        </w:tc>
        <w:tc>
          <w:tcPr>
            <w:tcW w:w="1224" w:type="pct"/>
            <w:noWrap w:val="0"/>
            <w:vAlign w:val="top"/>
          </w:tcPr>
          <w:p w14:paraId="1C8D42C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1200*600*750</w:t>
            </w:r>
          </w:p>
        </w:tc>
        <w:tc>
          <w:tcPr>
            <w:tcW w:w="2364" w:type="pct"/>
            <w:noWrap w:val="0"/>
            <w:vAlign w:val="top"/>
          </w:tcPr>
          <w:p w14:paraId="22DE3B8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1.不锈钢201材质拉丝、镜面、磨砂等处理工艺桌面，厚度1.0MM，内衬18MM中密度板（680千克/立方），桌面边缘进行打磨、倒角或包边处理，打磨和倒角可以使边缘光滑，避免划伤人体</w:t>
            </w:r>
          </w:p>
          <w:p w14:paraId="67A61D5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桌腿经过激光切管及弯管工艺，通过激光焊接，焊缝平整牢固，通过打磨抛光外观美观不易生锈，主框架及副框架均采用国标50MM方管厚度1.5MM，桌面托盘2/4矩形镀锌管厚度1.0MM，凳面托盘1.8MM厚一次性冲压镀锌加筋方盘尺寸160MM*160MM，桌腿底部装有防滑脚垫，厚度5MM，有效防止餐桌椅滑动，同时避免刮伤地面。</w:t>
            </w:r>
          </w:p>
          <w:p w14:paraId="0062D3B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凳面离地430MM，增加整体抗晃动能力，单个椅面承重约200斤。凳面尺寸300*300mm，椅面的边缘进行了圆润处理，圆角半径为15-20mm，避免在使用过程中对人体造成磕碰伤害极大程度的符合人体工程学设计，就餐时保证舒适体验。</w:t>
            </w:r>
          </w:p>
        </w:tc>
      </w:tr>
      <w:tr w14:paraId="3724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441" w:type="pct"/>
            <w:shd w:val="clear" w:color="auto" w:fill="auto"/>
            <w:noWrap w:val="0"/>
            <w:vAlign w:val="top"/>
          </w:tcPr>
          <w:p w14:paraId="43E38C05">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8</w:t>
            </w:r>
          </w:p>
        </w:tc>
        <w:tc>
          <w:tcPr>
            <w:tcW w:w="969" w:type="pct"/>
            <w:noWrap w:val="0"/>
            <w:vAlign w:val="top"/>
          </w:tcPr>
          <w:p w14:paraId="4897BC15">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双星水池</w:t>
            </w:r>
          </w:p>
        </w:tc>
        <w:tc>
          <w:tcPr>
            <w:tcW w:w="1224" w:type="pct"/>
            <w:noWrap w:val="0"/>
            <w:vAlign w:val="top"/>
          </w:tcPr>
          <w:p w14:paraId="1CB70F21">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1200*700*800/120</w:t>
            </w:r>
          </w:p>
        </w:tc>
        <w:tc>
          <w:tcPr>
            <w:tcW w:w="2364" w:type="pct"/>
            <w:noWrap w:val="0"/>
            <w:vAlign w:val="top"/>
          </w:tcPr>
          <w:p w14:paraId="19422F1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1.所有不锈钢板采用304材质磨砂贴塑板；</w:t>
            </w:r>
          </w:p>
          <w:p w14:paraId="27441A7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2.台面板≥1.2mm，槽体≥1.2mm,立柱采用48*1.2mm圆通；横撑采用32*32*1.2mm方通配不锈钢可调子弹脚；提篮式过滤网下水口；</w:t>
            </w:r>
          </w:p>
        </w:tc>
      </w:tr>
      <w:tr w14:paraId="1DDE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441" w:type="pct"/>
            <w:shd w:val="clear" w:color="auto" w:fill="auto"/>
            <w:noWrap w:val="0"/>
            <w:vAlign w:val="top"/>
          </w:tcPr>
          <w:p w14:paraId="5EDFCF8E">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9</w:t>
            </w:r>
          </w:p>
        </w:tc>
        <w:tc>
          <w:tcPr>
            <w:tcW w:w="969" w:type="pct"/>
            <w:noWrap w:val="0"/>
            <w:vAlign w:val="top"/>
          </w:tcPr>
          <w:p w14:paraId="2D3B66CC">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豆浆机</w:t>
            </w:r>
          </w:p>
        </w:tc>
        <w:tc>
          <w:tcPr>
            <w:tcW w:w="1224" w:type="pct"/>
            <w:noWrap w:val="0"/>
            <w:vAlign w:val="top"/>
          </w:tcPr>
          <w:p w14:paraId="1A12AFD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100型</w:t>
            </w:r>
          </w:p>
        </w:tc>
        <w:tc>
          <w:tcPr>
            <w:tcW w:w="2364" w:type="pct"/>
            <w:noWrap w:val="0"/>
            <w:vAlign w:val="top"/>
          </w:tcPr>
          <w:p w14:paraId="6F1D896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1.全不锈钢201材质机身；纯铜电机</w:t>
            </w:r>
          </w:p>
          <w:p w14:paraId="595BF4D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2.生产效率：≥40KG/H；</w:t>
            </w:r>
          </w:p>
          <w:p w14:paraId="1EC6EFA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3.电机≥750W/50Hz  220V</w:t>
            </w:r>
          </w:p>
        </w:tc>
      </w:tr>
      <w:tr w14:paraId="66B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441" w:type="pct"/>
            <w:shd w:val="clear" w:color="auto" w:fill="auto"/>
            <w:noWrap w:val="0"/>
            <w:vAlign w:val="top"/>
          </w:tcPr>
          <w:p w14:paraId="525D5FA6">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10</w:t>
            </w:r>
          </w:p>
        </w:tc>
        <w:tc>
          <w:tcPr>
            <w:tcW w:w="969" w:type="pct"/>
            <w:noWrap w:val="0"/>
            <w:vAlign w:val="top"/>
          </w:tcPr>
          <w:p w14:paraId="4C465098">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电饼铛</w:t>
            </w:r>
          </w:p>
        </w:tc>
        <w:tc>
          <w:tcPr>
            <w:tcW w:w="1224" w:type="pct"/>
            <w:noWrap w:val="0"/>
            <w:vAlign w:val="top"/>
          </w:tcPr>
          <w:p w14:paraId="36BFE5D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780*640*750</w:t>
            </w:r>
          </w:p>
        </w:tc>
        <w:tc>
          <w:tcPr>
            <w:tcW w:w="2364" w:type="pct"/>
            <w:noWrap w:val="0"/>
            <w:vAlign w:val="top"/>
          </w:tcPr>
          <w:p w14:paraId="35A2BD9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1.材质：全不锈钢304材质，内锅采用高密度加厚铝锅</w:t>
            </w:r>
          </w:p>
          <w:p w14:paraId="7C72C0E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2.电源：380V/5kW</w:t>
            </w:r>
          </w:p>
          <w:p w14:paraId="7E78563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3.工作温度：120~250℃</w:t>
            </w:r>
          </w:p>
          <w:p w14:paraId="14445F7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4.内径：≥53CM，深3cm</w:t>
            </w:r>
          </w:p>
        </w:tc>
      </w:tr>
      <w:tr w14:paraId="52F3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441" w:type="pct"/>
            <w:shd w:val="clear" w:color="auto" w:fill="auto"/>
            <w:noWrap w:val="0"/>
            <w:vAlign w:val="top"/>
          </w:tcPr>
          <w:p w14:paraId="6D31BB15">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11</w:t>
            </w:r>
          </w:p>
        </w:tc>
        <w:tc>
          <w:tcPr>
            <w:tcW w:w="969" w:type="pct"/>
            <w:shd w:val="clear" w:color="auto" w:fill="auto"/>
            <w:noWrap w:val="0"/>
            <w:vAlign w:val="top"/>
          </w:tcPr>
          <w:p w14:paraId="606F93E0">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切肉机</w:t>
            </w:r>
          </w:p>
        </w:tc>
        <w:tc>
          <w:tcPr>
            <w:tcW w:w="1224" w:type="pct"/>
            <w:shd w:val="clear" w:color="auto" w:fill="auto"/>
            <w:noWrap w:val="0"/>
            <w:vAlign w:val="top"/>
          </w:tcPr>
          <w:p w14:paraId="1EC7B37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370*450*900</w:t>
            </w:r>
          </w:p>
        </w:tc>
        <w:tc>
          <w:tcPr>
            <w:tcW w:w="2364" w:type="pct"/>
            <w:shd w:val="clear" w:color="auto" w:fill="FFFFFF"/>
            <w:noWrap w:val="0"/>
            <w:vAlign w:val="top"/>
          </w:tcPr>
          <w:p w14:paraId="2965191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1.采用全食品级不锈钢材质，刀片为可拆洗式设计，掀盖式设计</w:t>
            </w:r>
          </w:p>
          <w:p w14:paraId="57D6BA1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2.功率：≥2.2KW；</w:t>
            </w:r>
          </w:p>
          <w:p w14:paraId="1C0B7F4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3.加工能力：300-450kg/h</w:t>
            </w:r>
          </w:p>
        </w:tc>
      </w:tr>
      <w:tr w14:paraId="1647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41" w:type="pct"/>
            <w:shd w:val="clear" w:color="auto" w:fill="auto"/>
            <w:noWrap w:val="0"/>
            <w:vAlign w:val="top"/>
          </w:tcPr>
          <w:p w14:paraId="2145ABA1">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12</w:t>
            </w:r>
          </w:p>
        </w:tc>
        <w:tc>
          <w:tcPr>
            <w:tcW w:w="969" w:type="pct"/>
            <w:noWrap w:val="0"/>
            <w:vAlign w:val="top"/>
          </w:tcPr>
          <w:p w14:paraId="7299CDE8">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电饭煲</w:t>
            </w:r>
          </w:p>
        </w:tc>
        <w:tc>
          <w:tcPr>
            <w:tcW w:w="1224" w:type="pct"/>
            <w:noWrap w:val="0"/>
            <w:vAlign w:val="top"/>
          </w:tcPr>
          <w:p w14:paraId="7878E17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45L</w:t>
            </w:r>
          </w:p>
        </w:tc>
        <w:tc>
          <w:tcPr>
            <w:tcW w:w="2364" w:type="pct"/>
            <w:noWrap w:val="0"/>
            <w:vAlign w:val="top"/>
          </w:tcPr>
          <w:p w14:paraId="4E5F1D8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1.电压：220V  /功率：≥4500W</w:t>
            </w:r>
          </w:p>
        </w:tc>
      </w:tr>
      <w:tr w14:paraId="7106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41" w:type="pct"/>
            <w:shd w:val="clear" w:color="auto" w:fill="auto"/>
            <w:noWrap w:val="0"/>
            <w:vAlign w:val="top"/>
          </w:tcPr>
          <w:p w14:paraId="10B9CB59">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13</w:t>
            </w:r>
          </w:p>
        </w:tc>
        <w:tc>
          <w:tcPr>
            <w:tcW w:w="969" w:type="pct"/>
            <w:noWrap w:val="0"/>
            <w:vAlign w:val="top"/>
          </w:tcPr>
          <w:p w14:paraId="688DC80B">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十人圆桌椅配套</w:t>
            </w:r>
          </w:p>
        </w:tc>
        <w:tc>
          <w:tcPr>
            <w:tcW w:w="1224" w:type="pct"/>
            <w:noWrap w:val="0"/>
            <w:vAlign w:val="top"/>
          </w:tcPr>
          <w:p w14:paraId="7767387A">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直径1.4米</w:t>
            </w:r>
          </w:p>
        </w:tc>
        <w:tc>
          <w:tcPr>
            <w:tcW w:w="2364" w:type="pct"/>
            <w:noWrap w:val="0"/>
            <w:vAlign w:val="top"/>
          </w:tcPr>
          <w:p w14:paraId="6493C64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1.桌边采用≥5CM实木多层板，净味环保油漆无异味，桌腿采用铁艺，优质黑砂喷涂工艺</w:t>
            </w:r>
          </w:p>
          <w:p w14:paraId="6546EF36">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2.椅子实木橡胶木材质，净味环保油漆无异味，加厚椅脚，结实耐用。</w:t>
            </w:r>
          </w:p>
        </w:tc>
      </w:tr>
      <w:tr w14:paraId="58A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41" w:type="pct"/>
            <w:shd w:val="clear" w:color="auto" w:fill="auto"/>
            <w:noWrap w:val="0"/>
            <w:vAlign w:val="top"/>
          </w:tcPr>
          <w:p w14:paraId="53B4060C">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14</w:t>
            </w:r>
          </w:p>
        </w:tc>
        <w:tc>
          <w:tcPr>
            <w:tcW w:w="969" w:type="pct"/>
            <w:noWrap w:val="0"/>
            <w:vAlign w:val="top"/>
          </w:tcPr>
          <w:p w14:paraId="3223B581">
            <w:pPr>
              <w:snapToGrid w:val="0"/>
              <w:spacing w:line="430" w:lineRule="exact"/>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四人方桌椅配套</w:t>
            </w:r>
          </w:p>
        </w:tc>
        <w:tc>
          <w:tcPr>
            <w:tcW w:w="1224" w:type="pct"/>
            <w:noWrap w:val="0"/>
            <w:vAlign w:val="top"/>
          </w:tcPr>
          <w:p w14:paraId="2491960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1200*600*750</w:t>
            </w:r>
          </w:p>
        </w:tc>
        <w:tc>
          <w:tcPr>
            <w:tcW w:w="2364" w:type="pct"/>
            <w:noWrap w:val="0"/>
            <w:vAlign w:val="top"/>
          </w:tcPr>
          <w:p w14:paraId="0C515C57">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1.免漆≥4CM桌边多层板厚，桌腿采用铁艺，优质黑砂喷涂工艺</w:t>
            </w:r>
          </w:p>
          <w:p w14:paraId="54062AD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2.实木橡胶木材质，净味环保油漆无异味，加厚椅脚，结实耐用。</w:t>
            </w:r>
          </w:p>
        </w:tc>
      </w:tr>
      <w:tr w14:paraId="6A0C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441" w:type="pct"/>
            <w:shd w:val="clear" w:color="auto" w:fill="auto"/>
            <w:noWrap w:val="0"/>
            <w:vAlign w:val="top"/>
          </w:tcPr>
          <w:p w14:paraId="1E40D30D">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15</w:t>
            </w:r>
          </w:p>
        </w:tc>
        <w:tc>
          <w:tcPr>
            <w:tcW w:w="969" w:type="pct"/>
            <w:noWrap w:val="0"/>
            <w:vAlign w:val="top"/>
          </w:tcPr>
          <w:p w14:paraId="5CE7384A">
            <w:pPr>
              <w:snapToGrid w:val="0"/>
              <w:spacing w:line="430" w:lineRule="exact"/>
              <w:jc w:val="both"/>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lang w:val="en-US" w:eastAsia="zh-CN"/>
              </w:rPr>
              <w:t>单通工作台拉门</w:t>
            </w:r>
          </w:p>
        </w:tc>
        <w:tc>
          <w:tcPr>
            <w:tcW w:w="1224" w:type="pct"/>
            <w:noWrap w:val="0"/>
            <w:vAlign w:val="top"/>
          </w:tcPr>
          <w:p w14:paraId="60B83D4D">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1800*700*800</w:t>
            </w:r>
          </w:p>
        </w:tc>
        <w:tc>
          <w:tcPr>
            <w:tcW w:w="2364" w:type="pct"/>
            <w:noWrap w:val="0"/>
            <w:vAlign w:val="top"/>
          </w:tcPr>
          <w:p w14:paraId="177BF1A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1.所有不锈钢板采用201优质磨砂贴塑板；</w:t>
            </w:r>
          </w:p>
          <w:p w14:paraId="33EC9EC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2.面板选用≥1.2mm不锈钢板，下层板、中层板、侧围板、门板均选用≥1.2mm不锈钢板，后背板选用≥1.2mm不锈钢板；</w:t>
            </w:r>
          </w:p>
          <w:p w14:paraId="60B3A86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3.面板下紧密粘贴有木板，面板、下层板、中层板和门板均配作有结构加强筋板；</w:t>
            </w:r>
          </w:p>
          <w:p w14:paraId="0084D1B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4.台支撑脚管采用Ф51×1.2mm不锈钢方管，并配有Ф51mm可调脚。</w:t>
            </w:r>
          </w:p>
        </w:tc>
      </w:tr>
      <w:tr w14:paraId="6CEA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441" w:type="pct"/>
            <w:shd w:val="clear" w:color="auto" w:fill="auto"/>
            <w:noWrap w:val="0"/>
            <w:vAlign w:val="top"/>
          </w:tcPr>
          <w:p w14:paraId="6A859CB6">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16</w:t>
            </w:r>
          </w:p>
        </w:tc>
        <w:tc>
          <w:tcPr>
            <w:tcW w:w="969" w:type="pct"/>
            <w:noWrap w:val="0"/>
            <w:vAlign w:val="top"/>
          </w:tcPr>
          <w:p w14:paraId="58FD33A3">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四门碗柜</w:t>
            </w:r>
          </w:p>
        </w:tc>
        <w:tc>
          <w:tcPr>
            <w:tcW w:w="1224" w:type="pct"/>
            <w:noWrap w:val="0"/>
            <w:vAlign w:val="top"/>
          </w:tcPr>
          <w:p w14:paraId="4CD4E77E">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1200*400*1800</w:t>
            </w:r>
          </w:p>
        </w:tc>
        <w:tc>
          <w:tcPr>
            <w:tcW w:w="2364" w:type="pct"/>
            <w:noWrap w:val="0"/>
            <w:vAlign w:val="top"/>
          </w:tcPr>
          <w:p w14:paraId="65803A41">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1.所有不锈钢板采用201优质磨砂贴塑板；</w:t>
            </w:r>
          </w:p>
          <w:p w14:paraId="2991D91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2.面板选用≥1.2mm不锈钢板，下层板、中层板、侧围板、门板均选用≥1.2mm不锈钢板，后背板选用≥1.2mm不锈钢板；</w:t>
            </w:r>
          </w:p>
          <w:p w14:paraId="311D12A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3.台支撑脚管采用Ф51×1.2mm不锈钢方管，并配有Ф51mm可调脚。</w:t>
            </w:r>
          </w:p>
        </w:tc>
      </w:tr>
      <w:tr w14:paraId="1F64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41" w:type="pct"/>
            <w:shd w:val="clear" w:color="auto" w:fill="auto"/>
            <w:noWrap w:val="0"/>
            <w:vAlign w:val="top"/>
          </w:tcPr>
          <w:p w14:paraId="63034F6D">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17</w:t>
            </w:r>
          </w:p>
        </w:tc>
        <w:tc>
          <w:tcPr>
            <w:tcW w:w="969" w:type="pct"/>
            <w:noWrap w:val="0"/>
            <w:vAlign w:val="top"/>
          </w:tcPr>
          <w:p w14:paraId="4E344877">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四层货架</w:t>
            </w:r>
          </w:p>
        </w:tc>
        <w:tc>
          <w:tcPr>
            <w:tcW w:w="1224" w:type="pct"/>
            <w:noWrap w:val="0"/>
            <w:vAlign w:val="top"/>
          </w:tcPr>
          <w:p w14:paraId="345D4264">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1500*500*1550</w:t>
            </w:r>
          </w:p>
        </w:tc>
        <w:tc>
          <w:tcPr>
            <w:tcW w:w="2364" w:type="pct"/>
            <w:noWrap w:val="0"/>
            <w:vAlign w:val="top"/>
          </w:tcPr>
          <w:p w14:paraId="0197678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1.所有不锈钢板采用201优质磨砂贴塑板；</w:t>
            </w:r>
          </w:p>
          <w:p w14:paraId="6250E749">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2.面板选用≥1.2mm不锈钢板.立柱采用38*38≥1.2厚方管</w:t>
            </w:r>
          </w:p>
        </w:tc>
      </w:tr>
      <w:tr w14:paraId="5FC7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441" w:type="pct"/>
            <w:shd w:val="clear" w:color="auto" w:fill="auto"/>
            <w:noWrap w:val="0"/>
            <w:vAlign w:val="top"/>
          </w:tcPr>
          <w:p w14:paraId="2C79D8E7">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18</w:t>
            </w:r>
          </w:p>
        </w:tc>
        <w:tc>
          <w:tcPr>
            <w:tcW w:w="969" w:type="pct"/>
            <w:noWrap w:val="0"/>
            <w:vAlign w:val="top"/>
          </w:tcPr>
          <w:p w14:paraId="24361004">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双层平板工作台</w:t>
            </w:r>
          </w:p>
        </w:tc>
        <w:tc>
          <w:tcPr>
            <w:tcW w:w="1224" w:type="pct"/>
            <w:noWrap w:val="0"/>
            <w:vAlign w:val="top"/>
          </w:tcPr>
          <w:p w14:paraId="4CC58042">
            <w:pPr>
              <w:snapToGrid w:val="0"/>
              <w:spacing w:line="430" w:lineRule="exact"/>
              <w:ind w:firstLine="330" w:firstLineChars="150"/>
              <w:jc w:val="both"/>
              <w:rPr>
                <w:rFonts w:hint="default" w:ascii="方正楷体_GB2312" w:hAnsi="方正楷体_GB2312" w:eastAsia="方正楷体_GB2312" w:cs="方正楷体_GB2312"/>
                <w:sz w:val="22"/>
                <w:szCs w:val="22"/>
                <w:highlight w:val="none"/>
                <w:lang w:val="en-US" w:eastAsia="zh-CN"/>
              </w:rPr>
            </w:pPr>
            <w:r>
              <w:rPr>
                <w:rFonts w:hint="default" w:ascii="方正楷体_GB2312" w:hAnsi="方正楷体_GB2312" w:eastAsia="方正楷体_GB2312" w:cs="方正楷体_GB2312"/>
                <w:sz w:val="22"/>
                <w:szCs w:val="22"/>
                <w:highlight w:val="none"/>
                <w:lang w:val="en-US" w:eastAsia="zh-CN"/>
              </w:rPr>
              <w:t>1800*700*800</w:t>
            </w:r>
          </w:p>
        </w:tc>
        <w:tc>
          <w:tcPr>
            <w:tcW w:w="2364" w:type="pct"/>
            <w:noWrap w:val="0"/>
            <w:vAlign w:val="top"/>
          </w:tcPr>
          <w:p w14:paraId="3688B3C2">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1.所有不锈钢板采用201优质磨砂贴塑板；</w:t>
            </w:r>
          </w:p>
          <w:p w14:paraId="595C095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2.面板选用≥1.2mm不锈钢板，下层板选用≥1.2mm不锈钢板；</w:t>
            </w:r>
          </w:p>
          <w:p w14:paraId="406175F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3.面板下紧密粘贴有木板，面板和下层板均配作有结构加强筋板；</w:t>
            </w:r>
          </w:p>
          <w:p w14:paraId="28224078">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4.台支撑脚管采用Ф38×1.2mm不锈钢方管（上部配装有装饰脚杯），并配有Ф38mm可调脚。</w:t>
            </w:r>
          </w:p>
        </w:tc>
      </w:tr>
      <w:tr w14:paraId="4F9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441" w:type="pct"/>
            <w:noWrap w:val="0"/>
            <w:vAlign w:val="top"/>
          </w:tcPr>
          <w:p w14:paraId="61F356EE">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19</w:t>
            </w:r>
          </w:p>
        </w:tc>
        <w:tc>
          <w:tcPr>
            <w:tcW w:w="969" w:type="pct"/>
            <w:noWrap w:val="0"/>
            <w:vAlign w:val="top"/>
          </w:tcPr>
          <w:p w14:paraId="4A580C16">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多功能电热锅</w:t>
            </w:r>
          </w:p>
        </w:tc>
        <w:tc>
          <w:tcPr>
            <w:tcW w:w="1224" w:type="pct"/>
            <w:noWrap w:val="0"/>
            <w:vAlign w:val="top"/>
          </w:tcPr>
          <w:p w14:paraId="2428C2C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1000*640*800</w:t>
            </w:r>
          </w:p>
        </w:tc>
        <w:tc>
          <w:tcPr>
            <w:tcW w:w="2364" w:type="pct"/>
            <w:noWrap w:val="0"/>
            <w:vAlign w:val="top"/>
          </w:tcPr>
          <w:p w14:paraId="527D687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1.功率：≥13KW，电压：380V</w:t>
            </w:r>
          </w:p>
          <w:p w14:paraId="1DFE911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2.尺寸：1000*640*800，内锅深度为：23公分</w:t>
            </w:r>
          </w:p>
          <w:p w14:paraId="33518C1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3.可蒸可煮、可炒，可煎多功能</w:t>
            </w:r>
          </w:p>
          <w:p w14:paraId="384E3E93">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4.工作温度：20~200℃</w:t>
            </w:r>
          </w:p>
          <w:p w14:paraId="049C7AF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5.智能控温，不锈钢201材质机身，耐腐蚀防锈</w:t>
            </w:r>
          </w:p>
        </w:tc>
      </w:tr>
      <w:tr w14:paraId="75CC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441" w:type="pct"/>
            <w:noWrap w:val="0"/>
            <w:vAlign w:val="top"/>
          </w:tcPr>
          <w:p w14:paraId="0DE5E4F0">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20</w:t>
            </w:r>
          </w:p>
        </w:tc>
        <w:tc>
          <w:tcPr>
            <w:tcW w:w="969" w:type="pct"/>
            <w:noWrap w:val="0"/>
            <w:vAlign w:val="top"/>
          </w:tcPr>
          <w:p w14:paraId="1413B977">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6层蒸包炉</w:t>
            </w:r>
          </w:p>
        </w:tc>
        <w:tc>
          <w:tcPr>
            <w:tcW w:w="1224" w:type="pct"/>
            <w:noWrap w:val="0"/>
            <w:vAlign w:val="top"/>
          </w:tcPr>
          <w:p w14:paraId="75303FC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450*480*760</w:t>
            </w:r>
          </w:p>
        </w:tc>
        <w:tc>
          <w:tcPr>
            <w:tcW w:w="2364" w:type="pct"/>
            <w:noWrap w:val="0"/>
            <w:vAlign w:val="top"/>
          </w:tcPr>
          <w:p w14:paraId="6360B110">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1.功率：≥3KW，电压：220V</w:t>
            </w:r>
          </w:p>
          <w:p w14:paraId="7FC7913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2.采用304不锈钢食品级不锈钢，可加热 、保温、 展示各种食材。包括生包，快速蒸汽持久保温，</w:t>
            </w:r>
          </w:p>
          <w:p w14:paraId="7DAB195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3.层距≥8CM，层架尺寸：36*40CM，容量：60-70个包子。</w:t>
            </w:r>
          </w:p>
        </w:tc>
      </w:tr>
      <w:tr w14:paraId="5D95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41" w:type="pct"/>
            <w:noWrap w:val="0"/>
            <w:vAlign w:val="top"/>
          </w:tcPr>
          <w:p w14:paraId="54916F8E">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21</w:t>
            </w:r>
          </w:p>
        </w:tc>
        <w:tc>
          <w:tcPr>
            <w:tcW w:w="969" w:type="pct"/>
            <w:noWrap w:val="0"/>
            <w:vAlign w:val="top"/>
          </w:tcPr>
          <w:p w14:paraId="615CF9F1">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电磁炉</w:t>
            </w:r>
          </w:p>
        </w:tc>
        <w:tc>
          <w:tcPr>
            <w:tcW w:w="1224" w:type="pct"/>
            <w:noWrap w:val="0"/>
            <w:vAlign w:val="top"/>
          </w:tcPr>
          <w:p w14:paraId="36B95B7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280*350</w:t>
            </w:r>
          </w:p>
        </w:tc>
        <w:tc>
          <w:tcPr>
            <w:tcW w:w="2364" w:type="pct"/>
            <w:noWrap w:val="0"/>
            <w:vAlign w:val="top"/>
          </w:tcPr>
          <w:p w14:paraId="7C0506DD">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1.电压：220V  /功率：≥2200W</w:t>
            </w:r>
          </w:p>
          <w:p w14:paraId="654850AC">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2.火力档位：9档。</w:t>
            </w:r>
          </w:p>
          <w:p w14:paraId="4D1FC2AF">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3.一体成型，无缝面板，平整易清洁</w:t>
            </w:r>
          </w:p>
        </w:tc>
      </w:tr>
      <w:tr w14:paraId="4A36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441" w:type="pct"/>
            <w:noWrap w:val="0"/>
            <w:vAlign w:val="top"/>
          </w:tcPr>
          <w:p w14:paraId="728F4188">
            <w:pPr>
              <w:snapToGrid w:val="0"/>
              <w:spacing w:line="430" w:lineRule="exact"/>
              <w:jc w:val="both"/>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22</w:t>
            </w:r>
          </w:p>
        </w:tc>
        <w:tc>
          <w:tcPr>
            <w:tcW w:w="969" w:type="pct"/>
            <w:noWrap w:val="0"/>
            <w:vAlign w:val="top"/>
          </w:tcPr>
          <w:p w14:paraId="2677E0CC">
            <w:pPr>
              <w:snapToGrid w:val="0"/>
              <w:spacing w:line="430" w:lineRule="exact"/>
              <w:jc w:val="both"/>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食品添加剂储存柜</w:t>
            </w:r>
          </w:p>
        </w:tc>
        <w:tc>
          <w:tcPr>
            <w:tcW w:w="1224" w:type="pct"/>
            <w:noWrap w:val="0"/>
            <w:vAlign w:val="top"/>
          </w:tcPr>
          <w:p w14:paraId="22BD9294">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1800*850*500</w:t>
            </w:r>
          </w:p>
        </w:tc>
        <w:tc>
          <w:tcPr>
            <w:tcW w:w="2364" w:type="pct"/>
            <w:noWrap w:val="0"/>
            <w:vAlign w:val="top"/>
          </w:tcPr>
          <w:p w14:paraId="192D0B55">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1.采用0.7厚冷轧钢板，上中下三层门，带锁，层板可上下调节</w:t>
            </w:r>
          </w:p>
          <w:p w14:paraId="390FA34B">
            <w:pPr>
              <w:snapToGrid w:val="0"/>
              <w:spacing w:line="430" w:lineRule="exact"/>
              <w:ind w:firstLine="330" w:firstLineChars="150"/>
              <w:jc w:val="both"/>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2.静电粉末喷塑工艺</w:t>
            </w:r>
          </w:p>
        </w:tc>
      </w:tr>
    </w:tbl>
    <w:p w14:paraId="6E34CF55">
      <w:pPr>
        <w:snapToGrid w:val="0"/>
        <w:spacing w:line="430" w:lineRule="exact"/>
        <w:rPr>
          <w:rFonts w:hint="eastAsia" w:ascii="方正楷体_GB2312" w:hAnsi="方正楷体_GB2312" w:eastAsia="方正楷体_GB2312" w:cs="方正楷体_GB2312"/>
          <w:sz w:val="22"/>
          <w:szCs w:val="22"/>
          <w:highlight w:val="none"/>
        </w:rPr>
      </w:pPr>
    </w:p>
    <w:p w14:paraId="4376A02D">
      <w:pPr>
        <w:snapToGrid w:val="0"/>
        <w:spacing w:line="430" w:lineRule="exact"/>
        <w:ind w:firstLine="330" w:firstLineChars="150"/>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t>备注：</w:t>
      </w:r>
    </w:p>
    <w:p w14:paraId="430DB74E">
      <w:pPr>
        <w:snapToGrid w:val="0"/>
        <w:spacing w:line="430" w:lineRule="exact"/>
        <w:ind w:firstLine="330" w:firstLineChars="150"/>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1、“※”标注的技术需求为符合性审查中的实质性要求，若不满足按无效投标处理。</w:t>
      </w:r>
    </w:p>
    <w:p w14:paraId="2DF4FAF3">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2、涉及线路安装方面的问题及费用，由成交供应商负责整改，采购人不再另行支付费用。</w:t>
      </w:r>
    </w:p>
    <w:p w14:paraId="6CB64CBE">
      <w:pPr>
        <w:snapToGrid w:val="0"/>
        <w:spacing w:line="430" w:lineRule="exact"/>
        <w:ind w:firstLine="331" w:firstLineChars="150"/>
        <w:rPr>
          <w:rFonts w:hint="default" w:ascii="方正楷体_GB2312" w:hAnsi="方正楷体_GB2312" w:eastAsia="方正楷体_GB2312" w:cs="方正楷体_GB2312"/>
          <w:b/>
          <w:bCs/>
          <w:sz w:val="22"/>
          <w:szCs w:val="22"/>
          <w:highlight w:val="none"/>
          <w:lang w:val="en-US" w:eastAsia="zh-CN"/>
        </w:rPr>
      </w:pPr>
      <w:r>
        <w:rPr>
          <w:rFonts w:hint="eastAsia" w:ascii="方正楷体_GB2312" w:hAnsi="方正楷体_GB2312" w:eastAsia="方正楷体_GB2312" w:cs="方正楷体_GB2312"/>
          <w:b/>
          <w:bCs/>
          <w:sz w:val="22"/>
          <w:szCs w:val="22"/>
          <w:highlight w:val="none"/>
          <w:lang w:val="en-US" w:eastAsia="zh-CN"/>
        </w:rPr>
        <w:t>3、供应商需承诺完成设备安装调试并正常试运行不少于 30天，提供承诺书，格式自拟。</w:t>
      </w:r>
    </w:p>
    <w:p w14:paraId="09B74B66">
      <w:pPr>
        <w:snapToGrid w:val="0"/>
        <w:spacing w:line="430" w:lineRule="exact"/>
        <w:ind w:firstLine="330" w:firstLineChars="150"/>
        <w:rPr>
          <w:rFonts w:hint="eastAsia" w:ascii="方正楷体_GB2312" w:hAnsi="方正楷体_GB2312" w:eastAsia="方正楷体_GB2312" w:cs="方正楷体_GB2312"/>
          <w:sz w:val="22"/>
          <w:szCs w:val="22"/>
          <w:highlight w:val="none"/>
          <w:lang w:eastAsia="zh-CN"/>
        </w:rPr>
      </w:pPr>
      <w:r>
        <w:rPr>
          <w:rFonts w:hint="eastAsia" w:ascii="方正楷体_GB2312" w:hAnsi="方正楷体_GB2312" w:eastAsia="方正楷体_GB2312" w:cs="方正楷体_GB2312"/>
          <w:sz w:val="22"/>
          <w:szCs w:val="22"/>
          <w:highlight w:val="none"/>
          <w:lang w:val="en-US" w:eastAsia="zh-CN"/>
        </w:rPr>
        <w:t>三</w:t>
      </w:r>
      <w:r>
        <w:rPr>
          <w:rFonts w:hint="eastAsia" w:ascii="方正楷体_GB2312" w:hAnsi="方正楷体_GB2312" w:eastAsia="方正楷体_GB2312" w:cs="方正楷体_GB2312"/>
          <w:sz w:val="22"/>
          <w:szCs w:val="22"/>
          <w:highlight w:val="none"/>
          <w:lang w:eastAsia="zh-CN"/>
        </w:rPr>
        <w:t>、其他要求</w:t>
      </w:r>
      <w:bookmarkEnd w:id="65"/>
    </w:p>
    <w:p w14:paraId="3858695A">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72" w:name="_Toc4442"/>
      <w:bookmarkStart w:id="73" w:name="_Toc16487"/>
      <w:bookmarkStart w:id="74" w:name="_Toc1375"/>
      <w:r>
        <w:rPr>
          <w:rFonts w:hint="eastAsia" w:ascii="方正楷体_GB2312" w:hAnsi="方正楷体_GB2312" w:eastAsia="方正楷体_GB2312" w:cs="方正楷体_GB2312"/>
          <w:sz w:val="22"/>
          <w:szCs w:val="22"/>
          <w:highlight w:val="none"/>
          <w:lang w:val="en-US" w:eastAsia="zh-CN"/>
        </w:rPr>
        <w:t>其他未尽事宜由供需双方在采购合同中详细约定。</w:t>
      </w:r>
      <w:bookmarkEnd w:id="72"/>
      <w:bookmarkEnd w:id="73"/>
    </w:p>
    <w:p w14:paraId="316CF787">
      <w:pPr>
        <w:snapToGrid w:val="0"/>
        <w:spacing w:line="430" w:lineRule="exact"/>
        <w:ind w:firstLine="330" w:firstLineChars="150"/>
        <w:rPr>
          <w:rFonts w:hint="eastAsia" w:ascii="方正楷体_GB2312" w:hAnsi="方正楷体_GB2312" w:eastAsia="方正楷体_GB2312" w:cs="方正楷体_GB2312"/>
          <w:sz w:val="22"/>
          <w:szCs w:val="22"/>
          <w:highlight w:val="none"/>
        </w:rPr>
      </w:pPr>
      <w:r>
        <w:rPr>
          <w:rFonts w:hint="eastAsia" w:ascii="方正楷体_GB2312" w:hAnsi="方正楷体_GB2312" w:eastAsia="方正楷体_GB2312" w:cs="方正楷体_GB2312"/>
          <w:sz w:val="22"/>
          <w:szCs w:val="22"/>
          <w:highlight w:val="none"/>
        </w:rPr>
        <w:br w:type="page"/>
      </w:r>
    </w:p>
    <w:p w14:paraId="4AC868E9">
      <w:pPr>
        <w:pStyle w:val="3"/>
        <w:adjustRightInd w:val="0"/>
        <w:snapToGrid w:val="0"/>
        <w:spacing w:before="0" w:after="0" w:line="240" w:lineRule="auto"/>
        <w:ind w:firstLine="0" w:firstLineChars="0"/>
        <w:jc w:val="center"/>
        <w:rPr>
          <w:rFonts w:ascii="方正仿宋_GB2312" w:hAnsi="方正仿宋_GB2312" w:eastAsia="方正仿宋_GB2312" w:cs="方正仿宋_GB2312"/>
          <w:highlight w:val="none"/>
        </w:rPr>
      </w:pPr>
      <w:bookmarkStart w:id="75" w:name="_Toc15492"/>
      <w:bookmarkStart w:id="76" w:name="_Toc523"/>
      <w:bookmarkStart w:id="77" w:name="_Toc65660341"/>
      <w:bookmarkStart w:id="78" w:name="_Toc13356"/>
      <w:bookmarkStart w:id="79" w:name="_Toc1570"/>
      <w:r>
        <w:rPr>
          <w:rFonts w:hint="eastAsia" w:ascii="方正楷体_GB2312" w:hAnsi="方正楷体_GB2312" w:eastAsia="方正楷体_GB2312" w:cs="方正楷体_GB2312"/>
          <w:b w:val="0"/>
          <w:sz w:val="36"/>
          <w:szCs w:val="30"/>
          <w:highlight w:val="none"/>
        </w:rPr>
        <w:t xml:space="preserve">第三篇  </w:t>
      </w:r>
      <w:bookmarkEnd w:id="58"/>
      <w:r>
        <w:rPr>
          <w:rFonts w:hint="eastAsia" w:ascii="方正楷体_GB2312" w:hAnsi="方正楷体_GB2312" w:eastAsia="方正楷体_GB2312" w:cs="方正楷体_GB2312"/>
          <w:b w:val="0"/>
          <w:sz w:val="36"/>
          <w:szCs w:val="30"/>
          <w:highlight w:val="none"/>
        </w:rPr>
        <w:t>询价项目服务</w:t>
      </w:r>
      <w:bookmarkEnd w:id="75"/>
      <w:bookmarkEnd w:id="76"/>
      <w:bookmarkEnd w:id="77"/>
      <w:bookmarkEnd w:id="78"/>
      <w:r>
        <w:rPr>
          <w:rFonts w:hint="eastAsia" w:ascii="方正楷体_GB2312" w:hAnsi="方正楷体_GB2312" w:eastAsia="方正楷体_GB2312" w:cs="方正楷体_GB2312"/>
          <w:b w:val="0"/>
          <w:sz w:val="36"/>
          <w:szCs w:val="30"/>
          <w:highlight w:val="none"/>
        </w:rPr>
        <w:t>需求</w:t>
      </w:r>
      <w:bookmarkEnd w:id="74"/>
      <w:bookmarkEnd w:id="79"/>
      <w:bookmarkStart w:id="80" w:name="_Toc65660342"/>
      <w:bookmarkStart w:id="81" w:name="_Toc17750"/>
      <w:bookmarkStart w:id="82" w:name="_Toc27504"/>
      <w:bookmarkStart w:id="83" w:name="_Toc12935"/>
      <w:bookmarkStart w:id="84" w:name="_Toc13555"/>
      <w:bookmarkStart w:id="85" w:name="_Toc31282"/>
      <w:bookmarkStart w:id="86" w:name="_Toc16123"/>
      <w:bookmarkStart w:id="87" w:name="_Toc65660349"/>
      <w:bookmarkStart w:id="88" w:name="_Toc24195"/>
      <w:bookmarkStart w:id="89" w:name="_Toc342913389"/>
    </w:p>
    <w:bookmarkEnd w:id="80"/>
    <w:bookmarkEnd w:id="81"/>
    <w:bookmarkEnd w:id="82"/>
    <w:bookmarkEnd w:id="83"/>
    <w:bookmarkEnd w:id="84"/>
    <w:p w14:paraId="319170FB">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90" w:name="_Toc152689622"/>
      <w:bookmarkStart w:id="91" w:name="_Toc23800"/>
      <w:r>
        <w:rPr>
          <w:rFonts w:hint="eastAsia" w:ascii="方正楷体_GB2312" w:hAnsi="方正楷体_GB2312" w:eastAsia="方正楷体_GB2312" w:cs="方正楷体_GB2312"/>
          <w:sz w:val="22"/>
          <w:szCs w:val="22"/>
          <w:highlight w:val="none"/>
          <w:lang w:val="en-US" w:eastAsia="zh-CN"/>
        </w:rPr>
        <w:t>一、交货时间、地点及验收方式</w:t>
      </w:r>
      <w:bookmarkEnd w:id="90"/>
    </w:p>
    <w:p w14:paraId="594FC050">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（一）交货时间</w:t>
      </w:r>
    </w:p>
    <w:p w14:paraId="588F8DFA">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采购合同签订后15日内交货，并完成安装调试。</w:t>
      </w:r>
    </w:p>
    <w:p w14:paraId="610A298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（二）交货地点</w:t>
      </w:r>
    </w:p>
    <w:p w14:paraId="47832261">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交货地点：重庆皇冠实验中学，采购人指定地点。</w:t>
      </w:r>
    </w:p>
    <w:p w14:paraId="3C43C9B7">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（三）验收方式</w:t>
      </w:r>
    </w:p>
    <w:p w14:paraId="48FE23DC">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1.货物到达现场后，供应商应经采购人或其指定验收单位清点品名、规格、数量；检查外观，作出验收记录，双方签字确认。</w:t>
      </w:r>
    </w:p>
    <w:p w14:paraId="5FA8FCE0">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2.供应商应保证货物到达用户所在地完好无损，如有缺漏、损坏，由供应商负责调换、补齐或赔偿。</w:t>
      </w:r>
    </w:p>
    <w:p w14:paraId="60825B4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3.供应商应提供完备的技术资料、装箱单和合格证等，并派遣专业技术人员进行现场安装调试。验收合格条件如下：</w:t>
      </w:r>
    </w:p>
    <w:p w14:paraId="4A09BC15">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3.1设备品种、规格、数量、技术参数以及商品品牌、制造商等与采购合同一致，性能指标达到规定的标准。</w:t>
      </w:r>
    </w:p>
    <w:p w14:paraId="651EE55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3.2货物技术资料、装箱单、合格证等资料齐全。</w:t>
      </w:r>
    </w:p>
    <w:p w14:paraId="488BE76A">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3.3在规定时间内完成交货并验收，并经采购人确认。</w:t>
      </w:r>
    </w:p>
    <w:p w14:paraId="0BFB561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4.供应商提供的货物未达到询价通知书规定要求，且对采购人造成损失的，由供应商承担一切责任，并赔偿所造成的损失。</w:t>
      </w:r>
    </w:p>
    <w:p w14:paraId="486B470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5.产品包装材料归采购人所有。</w:t>
      </w:r>
    </w:p>
    <w:p w14:paraId="0CEF6B4F">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92" w:name="_Toc106034783"/>
      <w:bookmarkStart w:id="93" w:name="_Toc65660343"/>
      <w:bookmarkStart w:id="94" w:name="_Toc1838"/>
      <w:bookmarkStart w:id="95" w:name="_Toc152689623"/>
      <w:bookmarkStart w:id="96" w:name="_Toc8103"/>
      <w:bookmarkStart w:id="97" w:name="_Toc24110"/>
      <w:r>
        <w:rPr>
          <w:rFonts w:hint="eastAsia" w:ascii="方正楷体_GB2312" w:hAnsi="方正楷体_GB2312" w:eastAsia="方正楷体_GB2312" w:cs="方正楷体_GB2312"/>
          <w:sz w:val="22"/>
          <w:szCs w:val="22"/>
          <w:highlight w:val="none"/>
          <w:lang w:val="en-US" w:eastAsia="zh-CN"/>
        </w:rPr>
        <w:t>二、质量保证及售后服务</w:t>
      </w:r>
      <w:bookmarkEnd w:id="92"/>
      <w:bookmarkEnd w:id="93"/>
      <w:bookmarkEnd w:id="94"/>
      <w:bookmarkEnd w:id="95"/>
      <w:bookmarkEnd w:id="96"/>
      <w:bookmarkEnd w:id="97"/>
    </w:p>
    <w:p w14:paraId="1E897397">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（一）产品质量保证期：</w:t>
      </w:r>
    </w:p>
    <w:p w14:paraId="60A2E30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1.自验收合格之日起，提供1年的免费质保期。</w:t>
      </w:r>
    </w:p>
    <w:p w14:paraId="0E812807">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2.采购货物属于国家规定“三包”范围的，其产品质量保证期不得低于“三包”规定。</w:t>
      </w:r>
    </w:p>
    <w:p w14:paraId="0C86F06C">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（二）售后服务内容</w:t>
      </w:r>
    </w:p>
    <w:p w14:paraId="44AD227B">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供应商在质量保证期内应当为采购人提供以下技术支持服务：</w:t>
      </w:r>
    </w:p>
    <w:p w14:paraId="07ABC5BF">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1.质量保证期内服务要求</w:t>
      </w:r>
    </w:p>
    <w:p w14:paraId="12B0561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1.1电话咨询</w:t>
      </w:r>
    </w:p>
    <w:p w14:paraId="56284FE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成交供应商应当为用户提供技术援助电话，解答用户在使用中遇到的问题，及时为用户提出解决问题的建议。</w:t>
      </w:r>
    </w:p>
    <w:p w14:paraId="13DE9687">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1.2现场响应</w:t>
      </w:r>
    </w:p>
    <w:p w14:paraId="298274AD">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用户遇到使用及技术问题，电话咨询不能解决的，成交供应商应在6小时内采取相应响应措施；无法在6小时内解决的，应在12小时内派出专业人员进行技术支持。</w:t>
      </w:r>
    </w:p>
    <w:p w14:paraId="538EFAE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1.3技术升级</w:t>
      </w:r>
    </w:p>
    <w:p w14:paraId="37C7D89B">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在质保期内，如果成交供应商的产品技术升级，成交供应商应及时通知采购人，如采购人有相应要求，成交供应商应对采购人进行升级服务。</w:t>
      </w:r>
    </w:p>
    <w:p w14:paraId="7673A985">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2.质保期外服务要求</w:t>
      </w:r>
    </w:p>
    <w:p w14:paraId="128CE72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2.1质量保证期过后，成交供应商应同样提供免费电话咨询服务，并应承诺提供产品上门维护服务。</w:t>
      </w:r>
    </w:p>
    <w:p w14:paraId="59D816A1">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2.2质量保证期过后，采购人需要继续由原成交供应商提供售后服务的，成交供应商应以优惠价格提供售后服务。</w:t>
      </w:r>
    </w:p>
    <w:p w14:paraId="5AD6F83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（三）备品备件及易损件</w:t>
      </w:r>
    </w:p>
    <w:p w14:paraId="67A918F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供应商售后服务中，维修使用的备品备件及易损件应为原厂配件，未经采购人同意不得使用非原厂配件。</w:t>
      </w:r>
      <w:bookmarkStart w:id="98" w:name="_Toc220470184"/>
    </w:p>
    <w:p w14:paraId="67AC14C3">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三、报价</w:t>
      </w:r>
      <w:bookmarkEnd w:id="98"/>
      <w:r>
        <w:rPr>
          <w:rFonts w:hint="eastAsia" w:ascii="方正楷体_GB2312" w:hAnsi="方正楷体_GB2312" w:eastAsia="方正楷体_GB2312" w:cs="方正楷体_GB2312"/>
          <w:sz w:val="22"/>
          <w:szCs w:val="22"/>
          <w:highlight w:val="none"/>
          <w:lang w:val="en-US" w:eastAsia="zh-CN"/>
        </w:rPr>
        <w:t>要求</w:t>
      </w:r>
    </w:p>
    <w:p w14:paraId="2534F1F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本询价项目报价以人民币报价。</w:t>
      </w:r>
    </w:p>
    <w:p w14:paraId="459FB8DB">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本项目的报价应包含材料费、人工费、车运费、管理费、拆除费、出渣清洁费、保险费、税费等本项目涉及的所有费用。因成交供应商自身原因造成漏报、少报皆由其自行承担责任，采购人不再补偿。</w:t>
      </w:r>
    </w:p>
    <w:p w14:paraId="62ACC9D7">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99" w:name="_Toc152689624"/>
      <w:r>
        <w:rPr>
          <w:rFonts w:hint="eastAsia" w:ascii="方正楷体_GB2312" w:hAnsi="方正楷体_GB2312" w:eastAsia="方正楷体_GB2312" w:cs="方正楷体_GB2312"/>
          <w:sz w:val="22"/>
          <w:szCs w:val="22"/>
          <w:highlight w:val="none"/>
          <w:lang w:val="en-US" w:eastAsia="zh-CN"/>
        </w:rPr>
        <w:t>四、付款方式</w:t>
      </w:r>
      <w:bookmarkEnd w:id="99"/>
    </w:p>
    <w:p w14:paraId="66AD8852">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100" w:name="_Toc152689625"/>
      <w:r>
        <w:rPr>
          <w:rFonts w:hint="eastAsia" w:ascii="方正楷体_GB2312" w:hAnsi="方正楷体_GB2312" w:eastAsia="方正楷体_GB2312" w:cs="方正楷体_GB2312"/>
          <w:sz w:val="22"/>
          <w:szCs w:val="22"/>
          <w:highlight w:val="none"/>
          <w:lang w:val="en-US" w:eastAsia="zh-CN"/>
        </w:rPr>
        <w:t>中标人在合同约定时间内完成货物的安装调试，经采购人组织综合验收合格后，中标人出具相应额度的正式发票，采购人在收到发票后5个工作日内支付合同全款。</w:t>
      </w:r>
    </w:p>
    <w:p w14:paraId="683FDA0D">
      <w:pPr>
        <w:snapToGrid w:val="0"/>
        <w:spacing w:line="430" w:lineRule="exact"/>
        <w:ind w:firstLine="330" w:firstLineChars="150"/>
        <w:rPr>
          <w:rFonts w:hint="default"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五、履约担保</w:t>
      </w:r>
    </w:p>
    <w:p w14:paraId="6E5483A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 是否提供履约担保：提供。</w:t>
      </w:r>
    </w:p>
    <w:p w14:paraId="119209E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 提供履约担保的形式、金额及期限：</w:t>
      </w:r>
    </w:p>
    <w:p w14:paraId="698413F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（1）履约担保的形式：以支票、汇票、本票或者金融机构、担保机构出具的保函等非现金形式提交。</w:t>
      </w:r>
    </w:p>
    <w:p w14:paraId="4B2B823F">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（2）履约担保的金额：中标合同价的5%。</w:t>
      </w:r>
    </w:p>
    <w:p w14:paraId="40678D1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（3）履约担保的提交时间：成交</w:t>
      </w:r>
      <w:r>
        <w:rPr>
          <w:rFonts w:hint="default" w:ascii="方正楷体_GB2312" w:hAnsi="方正楷体_GB2312" w:eastAsia="方正楷体_GB2312" w:cs="方正楷体_GB2312"/>
          <w:sz w:val="22"/>
          <w:szCs w:val="22"/>
          <w:highlight w:val="none"/>
          <w:lang w:val="en-US" w:eastAsia="zh-CN"/>
        </w:rPr>
        <w:t>通知书发放后</w:t>
      </w:r>
      <w:r>
        <w:rPr>
          <w:rFonts w:hint="eastAsia" w:ascii="方正楷体_GB2312" w:hAnsi="方正楷体_GB2312" w:eastAsia="方正楷体_GB2312" w:cs="方正楷体_GB2312"/>
          <w:sz w:val="22"/>
          <w:szCs w:val="22"/>
          <w:highlight w:val="none"/>
          <w:lang w:val="en-US" w:eastAsia="zh-CN"/>
        </w:rPr>
        <w:t>5</w:t>
      </w:r>
      <w:r>
        <w:rPr>
          <w:rFonts w:hint="default" w:ascii="方正楷体_GB2312" w:hAnsi="方正楷体_GB2312" w:eastAsia="方正楷体_GB2312" w:cs="方正楷体_GB2312"/>
          <w:sz w:val="22"/>
          <w:szCs w:val="22"/>
          <w:highlight w:val="none"/>
          <w:lang w:val="en-US" w:eastAsia="zh-CN"/>
        </w:rPr>
        <w:t>个工作日</w:t>
      </w:r>
      <w:r>
        <w:rPr>
          <w:rFonts w:hint="default" w:ascii="方正楷体_GB2312" w:hAnsi="方正楷体_GB2312" w:eastAsia="方正楷体_GB2312" w:cs="方正楷体_GB2312"/>
          <w:sz w:val="22"/>
          <w:szCs w:val="22"/>
          <w:highlight w:val="none"/>
          <w:lang w:val="en-US" w:eastAsia="zh-CN"/>
        </w:rPr>
        <w:t>内且合同签订之日前向</w:t>
      </w:r>
      <w:r>
        <w:rPr>
          <w:rFonts w:hint="eastAsia" w:ascii="方正楷体_GB2312" w:hAnsi="方正楷体_GB2312" w:eastAsia="方正楷体_GB2312" w:cs="方正楷体_GB2312"/>
          <w:sz w:val="22"/>
          <w:szCs w:val="22"/>
          <w:highlight w:val="none"/>
          <w:lang w:val="en-US" w:eastAsia="zh-CN"/>
        </w:rPr>
        <w:t>采购人</w:t>
      </w:r>
      <w:r>
        <w:rPr>
          <w:rFonts w:hint="default" w:ascii="方正楷体_GB2312" w:hAnsi="方正楷体_GB2312" w:eastAsia="方正楷体_GB2312" w:cs="方正楷体_GB2312"/>
          <w:sz w:val="22"/>
          <w:szCs w:val="22"/>
          <w:highlight w:val="none"/>
          <w:lang w:val="en-US" w:eastAsia="zh-CN"/>
        </w:rPr>
        <w:t>缴纳</w:t>
      </w:r>
      <w:r>
        <w:rPr>
          <w:rFonts w:hint="eastAsia" w:ascii="方正楷体_GB2312" w:hAnsi="方正楷体_GB2312" w:eastAsia="方正楷体_GB2312" w:cs="方正楷体_GB2312"/>
          <w:sz w:val="22"/>
          <w:szCs w:val="22"/>
          <w:highlight w:val="none"/>
          <w:lang w:val="en-US" w:eastAsia="zh-CN"/>
        </w:rPr>
        <w:t>。</w:t>
      </w:r>
    </w:p>
    <w:p w14:paraId="788C3B49">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（4）履约担保的期限：自合同生效之日起，至合同履约完成并交付所有合格成果之日止。</w:t>
      </w:r>
    </w:p>
    <w:p w14:paraId="51BF349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（5）履约担保的退还时间：</w:t>
      </w:r>
      <w:r>
        <w:rPr>
          <w:rFonts w:hint="default" w:ascii="方正楷体_GB2312" w:hAnsi="方正楷体_GB2312" w:eastAsia="方正楷体_GB2312" w:cs="方正楷体_GB2312"/>
          <w:sz w:val="22"/>
          <w:szCs w:val="22"/>
          <w:highlight w:val="none"/>
          <w:lang w:val="en-US" w:eastAsia="zh-CN"/>
        </w:rPr>
        <w:t>合同履约完成并交付所有</w:t>
      </w:r>
      <w:r>
        <w:rPr>
          <w:rFonts w:hint="eastAsia" w:ascii="方正楷体_GB2312" w:hAnsi="方正楷体_GB2312" w:eastAsia="方正楷体_GB2312" w:cs="方正楷体_GB2312"/>
          <w:sz w:val="22"/>
          <w:szCs w:val="22"/>
          <w:highlight w:val="none"/>
          <w:lang w:val="en-US" w:eastAsia="zh-CN"/>
        </w:rPr>
        <w:t>产品及验收</w:t>
      </w:r>
      <w:r>
        <w:rPr>
          <w:rFonts w:hint="default" w:ascii="方正楷体_GB2312" w:hAnsi="方正楷体_GB2312" w:eastAsia="方正楷体_GB2312" w:cs="方正楷体_GB2312"/>
          <w:sz w:val="22"/>
          <w:szCs w:val="22"/>
          <w:highlight w:val="none"/>
          <w:lang w:val="en-US" w:eastAsia="zh-CN"/>
        </w:rPr>
        <w:t>合格后</w:t>
      </w:r>
      <w:r>
        <w:rPr>
          <w:rFonts w:hint="eastAsia" w:ascii="方正楷体_GB2312" w:hAnsi="方正楷体_GB2312" w:eastAsia="方正楷体_GB2312" w:cs="方正楷体_GB2312"/>
          <w:sz w:val="22"/>
          <w:szCs w:val="22"/>
          <w:highlight w:val="none"/>
          <w:lang w:val="en-US" w:eastAsia="zh-CN"/>
        </w:rPr>
        <w:t>5</w:t>
      </w:r>
      <w:r>
        <w:rPr>
          <w:rFonts w:hint="default" w:ascii="方正楷体_GB2312" w:hAnsi="方正楷体_GB2312" w:eastAsia="方正楷体_GB2312" w:cs="方正楷体_GB2312"/>
          <w:sz w:val="22"/>
          <w:szCs w:val="22"/>
          <w:highlight w:val="none"/>
          <w:lang w:val="en-US" w:eastAsia="zh-CN"/>
        </w:rPr>
        <w:t>个工作日</w:t>
      </w:r>
      <w:r>
        <w:rPr>
          <w:rFonts w:hint="default" w:ascii="方正楷体_GB2312" w:hAnsi="方正楷体_GB2312" w:eastAsia="方正楷体_GB2312" w:cs="方正楷体_GB2312"/>
          <w:sz w:val="22"/>
          <w:szCs w:val="22"/>
          <w:highlight w:val="none"/>
          <w:lang w:val="en-US" w:eastAsia="zh-CN"/>
        </w:rPr>
        <w:t>内一次性无息退还。</w:t>
      </w:r>
    </w:p>
    <w:p w14:paraId="6FC4FBF0">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六、知识产权</w:t>
      </w:r>
      <w:bookmarkEnd w:id="100"/>
    </w:p>
    <w:p w14:paraId="3C9CB5D8">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85B346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101" w:name="_Toc6869"/>
      <w:bookmarkStart w:id="102" w:name="_Toc65660347"/>
      <w:bookmarkStart w:id="103" w:name="_Toc152689626"/>
      <w:bookmarkStart w:id="104" w:name="_Toc10397"/>
      <w:bookmarkStart w:id="105" w:name="_Toc5555"/>
      <w:bookmarkStart w:id="106" w:name="_Toc6565"/>
      <w:r>
        <w:rPr>
          <w:rFonts w:hint="eastAsia" w:ascii="方正楷体_GB2312" w:hAnsi="方正楷体_GB2312" w:eastAsia="方正楷体_GB2312" w:cs="方正楷体_GB2312"/>
          <w:sz w:val="22"/>
          <w:szCs w:val="22"/>
          <w:highlight w:val="none"/>
          <w:lang w:val="en-US" w:eastAsia="zh-CN"/>
        </w:rPr>
        <w:t>七、培训</w:t>
      </w:r>
      <w:bookmarkEnd w:id="101"/>
      <w:bookmarkEnd w:id="102"/>
      <w:bookmarkEnd w:id="103"/>
      <w:bookmarkEnd w:id="104"/>
      <w:bookmarkEnd w:id="105"/>
      <w:bookmarkEnd w:id="106"/>
    </w:p>
    <w:p w14:paraId="19F3C166">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成交供应商须提供对设备的操作培训，使相关使用人员能够正常操作相关设备。</w:t>
      </w:r>
    </w:p>
    <w:p w14:paraId="1F40871B">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bookmarkStart w:id="107" w:name="_Toc152689627"/>
      <w:r>
        <w:rPr>
          <w:rFonts w:hint="eastAsia" w:ascii="方正楷体_GB2312" w:hAnsi="方正楷体_GB2312" w:eastAsia="方正楷体_GB2312" w:cs="方正楷体_GB2312"/>
          <w:sz w:val="22"/>
          <w:szCs w:val="22"/>
          <w:highlight w:val="none"/>
          <w:lang w:val="en-US" w:eastAsia="zh-CN"/>
        </w:rPr>
        <w:t>八、其他</w:t>
      </w:r>
      <w:bookmarkEnd w:id="107"/>
    </w:p>
    <w:p w14:paraId="20B4059F">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t>其他未尽事宜由供需双方在合同中详细约定。若在施工过程中发生的任何安全问题，由成交供应商承担一切责任。</w:t>
      </w:r>
    </w:p>
    <w:p w14:paraId="6E26B9FE">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p>
    <w:p w14:paraId="0D8549E4">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p>
    <w:p w14:paraId="076CFC0D">
      <w:pPr>
        <w:snapToGrid w:val="0"/>
        <w:spacing w:line="430" w:lineRule="exact"/>
        <w:ind w:firstLine="330" w:firstLineChars="150"/>
        <w:rPr>
          <w:rFonts w:hint="eastAsia" w:ascii="方正楷体_GB2312" w:hAnsi="方正楷体_GB2312" w:eastAsia="方正楷体_GB2312" w:cs="方正楷体_GB2312"/>
          <w:sz w:val="22"/>
          <w:szCs w:val="22"/>
          <w:highlight w:val="none"/>
          <w:lang w:val="en-US" w:eastAsia="zh-CN"/>
        </w:rPr>
      </w:pPr>
      <w:r>
        <w:rPr>
          <w:rFonts w:hint="eastAsia" w:ascii="方正楷体_GB2312" w:hAnsi="方正楷体_GB2312" w:eastAsia="方正楷体_GB2312" w:cs="方正楷体_GB2312"/>
          <w:sz w:val="22"/>
          <w:szCs w:val="22"/>
          <w:highlight w:val="none"/>
          <w:lang w:val="en-US" w:eastAsia="zh-CN"/>
        </w:rPr>
        <w:br w:type="page"/>
      </w:r>
    </w:p>
    <w:p w14:paraId="41E49E40">
      <w:pPr>
        <w:pStyle w:val="3"/>
        <w:spacing w:before="0" w:after="0" w:line="360" w:lineRule="auto"/>
        <w:jc w:val="center"/>
        <w:rPr>
          <w:rFonts w:ascii="方正楷体_GB2312" w:hAnsi="方正楷体_GB2312" w:eastAsia="方正楷体_GB2312" w:cs="方正楷体_GB2312"/>
          <w:b w:val="0"/>
          <w:sz w:val="36"/>
          <w:szCs w:val="30"/>
          <w:highlight w:val="none"/>
        </w:rPr>
      </w:pPr>
      <w:r>
        <w:rPr>
          <w:rFonts w:hint="eastAsia" w:ascii="方正楷体_GB2312" w:hAnsi="方正楷体_GB2312" w:eastAsia="方正楷体_GB2312" w:cs="方正楷体_GB2312"/>
          <w:b w:val="0"/>
          <w:sz w:val="36"/>
          <w:szCs w:val="30"/>
          <w:highlight w:val="none"/>
        </w:rPr>
        <w:t>第四篇  采购程序、评定成交的标准、无效报价及采购终止</w:t>
      </w:r>
      <w:bookmarkEnd w:id="85"/>
      <w:bookmarkEnd w:id="86"/>
      <w:bookmarkEnd w:id="87"/>
      <w:bookmarkEnd w:id="88"/>
      <w:bookmarkEnd w:id="91"/>
    </w:p>
    <w:p w14:paraId="129C1103">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08" w:name="_Toc27932"/>
      <w:bookmarkStart w:id="109" w:name="_Toc9361"/>
      <w:bookmarkStart w:id="110" w:name="_Toc5167"/>
      <w:bookmarkStart w:id="111" w:name="_Toc64732012"/>
      <w:bookmarkStart w:id="112" w:name="_Toc17613"/>
      <w:bookmarkStart w:id="113" w:name="_Toc65660350"/>
      <w:r>
        <w:rPr>
          <w:rFonts w:hint="eastAsia" w:ascii="方正楷体_GB2312" w:hAnsi="方正楷体_GB2312" w:eastAsia="方正楷体_GB2312" w:cs="方正楷体_GB2312"/>
          <w:sz w:val="24"/>
          <w:highlight w:val="none"/>
        </w:rPr>
        <w:t>一、采购程序</w:t>
      </w:r>
      <w:bookmarkEnd w:id="108"/>
      <w:bookmarkEnd w:id="109"/>
      <w:bookmarkEnd w:id="110"/>
      <w:bookmarkEnd w:id="111"/>
      <w:bookmarkEnd w:id="112"/>
      <w:bookmarkEnd w:id="113"/>
    </w:p>
    <w:p w14:paraId="2110F0FD">
      <w:pPr>
        <w:pStyle w:val="8"/>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（一）询价按询价通知书规定的时间和地点进行。供应商须有法定代表人（或其授权代表）或自然人参加并签到。</w:t>
      </w:r>
    </w:p>
    <w:p w14:paraId="0219AF14">
      <w:pPr>
        <w:pStyle w:val="8"/>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（二）由本项目询价小组对各供应商的资格条件、实质性响应等进行审查。 </w:t>
      </w:r>
    </w:p>
    <w:p w14:paraId="5ACFAD28">
      <w:pPr>
        <w:snapToGrid w:val="0"/>
        <w:spacing w:line="400" w:lineRule="exact"/>
        <w:ind w:firstLine="480" w:firstLineChars="200"/>
        <w:rPr>
          <w:rFonts w:ascii="方正楷体_GB2312" w:hAnsi="方正楷体_GB2312" w:eastAsia="方正楷体_GB2312" w:cs="方正楷体_GB2312"/>
          <w:kern w:val="0"/>
          <w:sz w:val="24"/>
          <w:szCs w:val="24"/>
          <w:highlight w:val="none"/>
        </w:rPr>
      </w:pPr>
      <w:r>
        <w:rPr>
          <w:rFonts w:hint="eastAsia" w:ascii="方正楷体_GB2312" w:hAnsi="方正楷体_GB2312" w:eastAsia="方正楷体_GB2312" w:cs="方正楷体_GB2312"/>
          <w:sz w:val="24"/>
          <w:szCs w:val="24"/>
          <w:highlight w:val="none"/>
        </w:rPr>
        <w:t>1.资格性审查。依据法律法规和询价通知书的规定，对响应文件中的资格证明材料等进行审查。资格性审查内容如下：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78A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819A632">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6F6339DA">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682E4169">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检查内容</w:t>
            </w:r>
          </w:p>
        </w:tc>
      </w:tr>
      <w:tr w14:paraId="50F4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D255E67">
            <w:pPr>
              <w:jc w:val="cente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（一）</w:t>
            </w:r>
          </w:p>
        </w:tc>
        <w:tc>
          <w:tcPr>
            <w:tcW w:w="709" w:type="dxa"/>
            <w:vMerge w:val="restart"/>
            <w:vAlign w:val="center"/>
          </w:tcPr>
          <w:p w14:paraId="6CD99D82">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lang w:val="zh-CN"/>
              </w:rPr>
              <w:t>《中华人民共和国政府采购法》第二十二条规定</w:t>
            </w:r>
          </w:p>
        </w:tc>
        <w:tc>
          <w:tcPr>
            <w:tcW w:w="2835" w:type="dxa"/>
            <w:vAlign w:val="center"/>
          </w:tcPr>
          <w:p w14:paraId="190F7CB1">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1.具有独立承担民事责任的能力</w:t>
            </w:r>
          </w:p>
        </w:tc>
        <w:tc>
          <w:tcPr>
            <w:tcW w:w="5267" w:type="dxa"/>
            <w:vAlign w:val="center"/>
          </w:tcPr>
          <w:p w14:paraId="708225DE">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 xml:space="preserve">1.供应商法人营业执照（副本）或事业单位法人证书（副本）或个体工商户营业执照或有效的自然人身份证明或社会团体法人登记证书（提供复印件）。 </w:t>
            </w:r>
          </w:p>
          <w:p w14:paraId="2E67930D">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2.供应商法定代表人身份证明和法定代表人授权代表委托书。</w:t>
            </w:r>
          </w:p>
        </w:tc>
      </w:tr>
      <w:tr w14:paraId="0D6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0BC75D">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4B25D82F">
            <w:pPr>
              <w:rPr>
                <w:rFonts w:ascii="方正楷体_GB2312" w:hAnsi="方正楷体_GB2312" w:eastAsia="方正楷体_GB2312" w:cs="方正楷体_GB2312"/>
                <w:sz w:val="21"/>
                <w:szCs w:val="21"/>
                <w:highlight w:val="none"/>
                <w:lang w:val="zh-CN"/>
              </w:rPr>
            </w:pPr>
          </w:p>
        </w:tc>
        <w:tc>
          <w:tcPr>
            <w:tcW w:w="2835" w:type="dxa"/>
            <w:vAlign w:val="center"/>
          </w:tcPr>
          <w:p w14:paraId="518312FA">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lang w:val="zh-CN"/>
              </w:rPr>
              <w:t>2.</w:t>
            </w:r>
            <w:r>
              <w:rPr>
                <w:rFonts w:hint="eastAsia" w:ascii="方正楷体_GB2312" w:hAnsi="方正楷体_GB2312" w:eastAsia="方正楷体_GB2312" w:cs="方正楷体_GB2312"/>
                <w:sz w:val="21"/>
                <w:szCs w:val="21"/>
                <w:highlight w:val="none"/>
              </w:rPr>
              <w:t>具有良好的商业信誉和健全的财务会计制度</w:t>
            </w:r>
          </w:p>
        </w:tc>
        <w:tc>
          <w:tcPr>
            <w:tcW w:w="5267" w:type="dxa"/>
            <w:vMerge w:val="restart"/>
            <w:vAlign w:val="center"/>
          </w:tcPr>
          <w:p w14:paraId="0B19BC65">
            <w:pPr>
              <w:rPr>
                <w:rFonts w:ascii="方正楷体_GB2312" w:hAnsi="方正楷体_GB2312" w:eastAsia="方正楷体_GB2312" w:cs="方正楷体_GB2312"/>
                <w:b/>
                <w:sz w:val="21"/>
                <w:szCs w:val="21"/>
                <w:highlight w:val="none"/>
              </w:rPr>
            </w:pPr>
            <w:r>
              <w:rPr>
                <w:rFonts w:hint="eastAsia" w:ascii="方正楷体_GB2312" w:hAnsi="方正楷体_GB2312" w:eastAsia="方正楷体_GB2312" w:cs="方正楷体_GB2312"/>
                <w:sz w:val="21"/>
                <w:szCs w:val="21"/>
                <w:highlight w:val="none"/>
              </w:rPr>
              <w:t>供应商提供“基本资格条件承诺函”（格式详见第七篇）</w:t>
            </w:r>
          </w:p>
        </w:tc>
      </w:tr>
      <w:tr w14:paraId="1DDD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2AE538F">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52C83CB0">
            <w:pPr>
              <w:rPr>
                <w:rFonts w:ascii="方正楷体_GB2312" w:hAnsi="方正楷体_GB2312" w:eastAsia="方正楷体_GB2312" w:cs="方正楷体_GB2312"/>
                <w:sz w:val="21"/>
                <w:szCs w:val="21"/>
                <w:highlight w:val="none"/>
                <w:lang w:val="zh-CN"/>
              </w:rPr>
            </w:pPr>
          </w:p>
        </w:tc>
        <w:tc>
          <w:tcPr>
            <w:tcW w:w="2835" w:type="dxa"/>
            <w:vAlign w:val="center"/>
          </w:tcPr>
          <w:p w14:paraId="0DB86601">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lang w:val="zh-CN"/>
              </w:rPr>
              <w:t>3.具有履行合同所必需的设备和专业技术能力</w:t>
            </w:r>
          </w:p>
        </w:tc>
        <w:tc>
          <w:tcPr>
            <w:tcW w:w="5267" w:type="dxa"/>
            <w:vMerge w:val="continue"/>
            <w:vAlign w:val="center"/>
          </w:tcPr>
          <w:p w14:paraId="5DA1657E">
            <w:pPr>
              <w:rPr>
                <w:rFonts w:ascii="方正楷体_GB2312" w:hAnsi="方正楷体_GB2312" w:eastAsia="方正楷体_GB2312" w:cs="方正楷体_GB2312"/>
                <w:sz w:val="21"/>
                <w:szCs w:val="21"/>
                <w:highlight w:val="none"/>
              </w:rPr>
            </w:pPr>
          </w:p>
        </w:tc>
      </w:tr>
      <w:tr w14:paraId="461D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5E45E7">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7A4224C6">
            <w:pPr>
              <w:rPr>
                <w:rFonts w:ascii="方正楷体_GB2312" w:hAnsi="方正楷体_GB2312" w:eastAsia="方正楷体_GB2312" w:cs="方正楷体_GB2312"/>
                <w:sz w:val="21"/>
                <w:szCs w:val="21"/>
                <w:highlight w:val="none"/>
                <w:lang w:val="zh-CN"/>
              </w:rPr>
            </w:pPr>
          </w:p>
        </w:tc>
        <w:tc>
          <w:tcPr>
            <w:tcW w:w="2835" w:type="dxa"/>
            <w:vAlign w:val="center"/>
          </w:tcPr>
          <w:p w14:paraId="2B66A960">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lang w:val="zh-CN"/>
              </w:rPr>
              <w:t>4.有依法缴纳税收和社会保障金的良好记录</w:t>
            </w:r>
          </w:p>
        </w:tc>
        <w:tc>
          <w:tcPr>
            <w:tcW w:w="5267" w:type="dxa"/>
            <w:vMerge w:val="continue"/>
            <w:vAlign w:val="center"/>
          </w:tcPr>
          <w:p w14:paraId="1C9D1436">
            <w:pPr>
              <w:rPr>
                <w:rFonts w:ascii="方正楷体_GB2312" w:hAnsi="方正楷体_GB2312" w:eastAsia="方正楷体_GB2312" w:cs="方正楷体_GB2312"/>
                <w:sz w:val="21"/>
                <w:szCs w:val="21"/>
                <w:highlight w:val="none"/>
              </w:rPr>
            </w:pPr>
          </w:p>
        </w:tc>
      </w:tr>
      <w:tr w14:paraId="159D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D1C5B8">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2D0BFD41">
            <w:pPr>
              <w:rPr>
                <w:rFonts w:ascii="方正楷体_GB2312" w:hAnsi="方正楷体_GB2312" w:eastAsia="方正楷体_GB2312" w:cs="方正楷体_GB2312"/>
                <w:sz w:val="21"/>
                <w:szCs w:val="21"/>
                <w:highlight w:val="none"/>
                <w:lang w:val="zh-CN"/>
              </w:rPr>
            </w:pPr>
          </w:p>
        </w:tc>
        <w:tc>
          <w:tcPr>
            <w:tcW w:w="2835" w:type="dxa"/>
            <w:vAlign w:val="center"/>
          </w:tcPr>
          <w:p w14:paraId="4C690DA9">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rPr>
              <w:t>5.参加政府采购活动前三年内，在经营活动中没有重大违法记录</w:t>
            </w:r>
          </w:p>
        </w:tc>
        <w:tc>
          <w:tcPr>
            <w:tcW w:w="5267" w:type="dxa"/>
            <w:vMerge w:val="continue"/>
            <w:vAlign w:val="center"/>
          </w:tcPr>
          <w:p w14:paraId="6D083786">
            <w:pPr>
              <w:rPr>
                <w:rFonts w:ascii="方正楷体_GB2312" w:hAnsi="方正楷体_GB2312" w:eastAsia="方正楷体_GB2312" w:cs="方正楷体_GB2312"/>
                <w:b/>
                <w:sz w:val="21"/>
                <w:szCs w:val="21"/>
                <w:highlight w:val="none"/>
              </w:rPr>
            </w:pPr>
          </w:p>
        </w:tc>
      </w:tr>
      <w:tr w14:paraId="214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93D601B">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7CAF22FF">
            <w:pPr>
              <w:rPr>
                <w:rFonts w:ascii="方正楷体_GB2312" w:hAnsi="方正楷体_GB2312" w:eastAsia="方正楷体_GB2312" w:cs="方正楷体_GB2312"/>
                <w:sz w:val="21"/>
                <w:szCs w:val="21"/>
                <w:highlight w:val="none"/>
              </w:rPr>
            </w:pPr>
          </w:p>
        </w:tc>
        <w:tc>
          <w:tcPr>
            <w:tcW w:w="2835" w:type="dxa"/>
            <w:vAlign w:val="center"/>
          </w:tcPr>
          <w:p w14:paraId="21E85805">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6.法律、行政法规规定的其他条件</w:t>
            </w:r>
          </w:p>
        </w:tc>
        <w:tc>
          <w:tcPr>
            <w:tcW w:w="5267" w:type="dxa"/>
            <w:vAlign w:val="center"/>
          </w:tcPr>
          <w:p w14:paraId="4CE9997E">
            <w:pPr>
              <w:snapToGrid w:val="0"/>
              <w:spacing w:line="400" w:lineRule="exact"/>
              <w:ind w:firstLine="420" w:firstLineChars="200"/>
              <w:rPr>
                <w:rFonts w:ascii="方正楷体_GB2312" w:hAnsi="方正楷体_GB2312" w:eastAsia="方正楷体_GB2312" w:cs="方正楷体_GB2312"/>
                <w:sz w:val="21"/>
                <w:szCs w:val="21"/>
                <w:highlight w:val="none"/>
              </w:rPr>
            </w:pPr>
          </w:p>
        </w:tc>
      </w:tr>
      <w:tr w14:paraId="52C1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841256F">
            <w:pPr>
              <w:jc w:val="center"/>
              <w:rPr>
                <w:rFonts w:ascii="方正楷体_GB2312" w:hAnsi="方正楷体_GB2312" w:eastAsia="方正楷体_GB2312" w:cs="方正楷体_GB2312"/>
                <w:sz w:val="21"/>
                <w:szCs w:val="21"/>
                <w:highlight w:val="none"/>
              </w:rPr>
            </w:pPr>
          </w:p>
        </w:tc>
        <w:tc>
          <w:tcPr>
            <w:tcW w:w="709" w:type="dxa"/>
            <w:vMerge w:val="continue"/>
            <w:vAlign w:val="center"/>
          </w:tcPr>
          <w:p w14:paraId="271E8C0B">
            <w:pPr>
              <w:rPr>
                <w:rFonts w:ascii="方正楷体_GB2312" w:hAnsi="方正楷体_GB2312" w:eastAsia="方正楷体_GB2312" w:cs="方正楷体_GB2312"/>
                <w:sz w:val="21"/>
                <w:szCs w:val="21"/>
                <w:highlight w:val="none"/>
              </w:rPr>
            </w:pPr>
          </w:p>
        </w:tc>
        <w:tc>
          <w:tcPr>
            <w:tcW w:w="2835" w:type="dxa"/>
            <w:vAlign w:val="center"/>
          </w:tcPr>
          <w:p w14:paraId="71B2D311">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7.本项目的特定资格要求</w:t>
            </w:r>
          </w:p>
        </w:tc>
        <w:tc>
          <w:tcPr>
            <w:tcW w:w="5267" w:type="dxa"/>
            <w:vAlign w:val="center"/>
          </w:tcPr>
          <w:p w14:paraId="333B5378">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按“第一篇询价采购邀请书三、供应商资格条件（三）本项目的特定资格要求”的要求提交（如果有）。</w:t>
            </w:r>
          </w:p>
        </w:tc>
      </w:tr>
      <w:tr w14:paraId="2016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75154C">
            <w:pPr>
              <w:jc w:val="cente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（二）</w:t>
            </w:r>
          </w:p>
        </w:tc>
        <w:tc>
          <w:tcPr>
            <w:tcW w:w="3544" w:type="dxa"/>
            <w:gridSpan w:val="2"/>
            <w:vAlign w:val="center"/>
          </w:tcPr>
          <w:p w14:paraId="4D7AEBFE">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落实政府采购政策需满足的资格要求</w:t>
            </w:r>
          </w:p>
        </w:tc>
        <w:tc>
          <w:tcPr>
            <w:tcW w:w="5267" w:type="dxa"/>
            <w:vAlign w:val="center"/>
          </w:tcPr>
          <w:p w14:paraId="05620CAB">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按“第一篇询价采购邀请书三、供应商资格条件（二）落实的政府采购政策”的要求提交（如果有）。</w:t>
            </w:r>
          </w:p>
        </w:tc>
      </w:tr>
    </w:tbl>
    <w:p w14:paraId="6BA740E2">
      <w:pPr>
        <w:snapToGrid w:val="0"/>
        <w:spacing w:line="400" w:lineRule="exact"/>
        <w:ind w:firstLine="480" w:firstLineChars="200"/>
        <w:rPr>
          <w:rFonts w:ascii="方正楷体_GB2312" w:hAnsi="方正楷体_GB2312" w:eastAsia="方正楷体_GB2312" w:cs="方正楷体_GB2312"/>
          <w:kern w:val="0"/>
          <w:sz w:val="24"/>
          <w:szCs w:val="24"/>
          <w:highlight w:val="none"/>
        </w:rPr>
      </w:pPr>
      <w:r>
        <w:rPr>
          <w:rFonts w:hint="eastAsia" w:ascii="方正楷体_GB2312" w:hAnsi="方正楷体_GB2312" w:eastAsia="方正楷体_GB2312" w:cs="方正楷体_GB2312"/>
          <w:kern w:val="0"/>
          <w:sz w:val="24"/>
          <w:szCs w:val="24"/>
          <w:highlight w:val="none"/>
        </w:rPr>
        <w:t>注：</w:t>
      </w:r>
    </w:p>
    <w:p w14:paraId="6E765492">
      <w:pPr>
        <w:snapToGrid w:val="0"/>
        <w:spacing w:line="400" w:lineRule="exact"/>
        <w:ind w:firstLine="480" w:firstLineChars="200"/>
        <w:rPr>
          <w:rFonts w:ascii="方正楷体_GB2312" w:hAnsi="方正楷体_GB2312" w:eastAsia="方正楷体_GB2312" w:cs="方正楷体_GB2312"/>
          <w:kern w:val="0"/>
          <w:sz w:val="24"/>
          <w:szCs w:val="24"/>
          <w:highlight w:val="none"/>
        </w:rPr>
      </w:pPr>
      <w:r>
        <w:rPr>
          <w:rFonts w:hint="eastAsia" w:ascii="方正楷体_GB2312" w:hAnsi="方正楷体_GB2312" w:eastAsia="方正楷体_GB2312" w:cs="方正楷体_GB2312"/>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3402EA34">
      <w:pPr>
        <w:snapToGrid w:val="0"/>
        <w:spacing w:line="400" w:lineRule="exact"/>
        <w:ind w:firstLine="480" w:firstLineChars="200"/>
        <w:rPr>
          <w:rFonts w:ascii="方正楷体_GB2312" w:hAnsi="方正楷体_GB2312" w:eastAsia="方正楷体_GB2312" w:cs="方正楷体_GB2312"/>
          <w:kern w:val="0"/>
          <w:sz w:val="24"/>
          <w:szCs w:val="24"/>
          <w:highlight w:val="none"/>
        </w:rPr>
      </w:pPr>
      <w:r>
        <w:rPr>
          <w:rFonts w:hint="eastAsia" w:ascii="方正楷体_GB2312" w:hAnsi="方正楷体_GB2312" w:eastAsia="方正楷体_GB2312" w:cs="方正楷体_GB2312"/>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C4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4F92BFB">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序号</w:t>
            </w:r>
          </w:p>
        </w:tc>
        <w:tc>
          <w:tcPr>
            <w:tcW w:w="2694" w:type="dxa"/>
            <w:vAlign w:val="center"/>
          </w:tcPr>
          <w:p w14:paraId="6EED8ED1">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审查因素</w:t>
            </w:r>
          </w:p>
        </w:tc>
        <w:tc>
          <w:tcPr>
            <w:tcW w:w="6259" w:type="dxa"/>
            <w:vAlign w:val="center"/>
          </w:tcPr>
          <w:p w14:paraId="67BC2FCB">
            <w:pPr>
              <w:jc w:val="center"/>
              <w:rPr>
                <w:rFonts w:ascii="方正楷体_GB2312" w:hAnsi="方正楷体_GB2312" w:eastAsia="方正楷体_GB2312" w:cs="方正楷体_GB2312"/>
                <w:b/>
                <w:kern w:val="0"/>
                <w:sz w:val="21"/>
                <w:szCs w:val="21"/>
                <w:highlight w:val="none"/>
              </w:rPr>
            </w:pPr>
            <w:r>
              <w:rPr>
                <w:rFonts w:hint="eastAsia" w:ascii="方正楷体_GB2312" w:hAnsi="方正楷体_GB2312" w:eastAsia="方正楷体_GB2312" w:cs="方正楷体_GB2312"/>
                <w:b/>
                <w:kern w:val="0"/>
                <w:sz w:val="21"/>
                <w:szCs w:val="21"/>
                <w:highlight w:val="none"/>
              </w:rPr>
              <w:t>审查标准</w:t>
            </w:r>
          </w:p>
        </w:tc>
      </w:tr>
      <w:tr w14:paraId="0AB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0443F37">
            <w:pPr>
              <w:jc w:val="cente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1</w:t>
            </w:r>
          </w:p>
        </w:tc>
        <w:tc>
          <w:tcPr>
            <w:tcW w:w="2694" w:type="dxa"/>
            <w:vAlign w:val="center"/>
          </w:tcPr>
          <w:p w14:paraId="1A055F6E">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sz w:val="21"/>
                <w:szCs w:val="21"/>
                <w:highlight w:val="none"/>
              </w:rPr>
              <w:t>响应文件签署或盖章</w:t>
            </w:r>
          </w:p>
        </w:tc>
        <w:tc>
          <w:tcPr>
            <w:tcW w:w="6259" w:type="dxa"/>
            <w:vAlign w:val="center"/>
          </w:tcPr>
          <w:p w14:paraId="48E32A6E">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sz w:val="21"/>
                <w:szCs w:val="21"/>
                <w:highlight w:val="none"/>
              </w:rPr>
              <w:t>按“第七篇响应文件格式要求”要求签署或盖章</w:t>
            </w:r>
          </w:p>
        </w:tc>
      </w:tr>
      <w:tr w14:paraId="604C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2DCBAF7">
            <w:pPr>
              <w:jc w:val="center"/>
              <w:rPr>
                <w:rFonts w:ascii="方正楷体_GB2312" w:hAnsi="方正楷体_GB2312" w:eastAsia="方正楷体_GB2312" w:cs="方正楷体_GB2312"/>
                <w:kern w:val="0"/>
                <w:sz w:val="21"/>
                <w:szCs w:val="21"/>
                <w:highlight w:val="none"/>
              </w:rPr>
            </w:pPr>
          </w:p>
        </w:tc>
        <w:tc>
          <w:tcPr>
            <w:tcW w:w="2694" w:type="dxa"/>
            <w:vAlign w:val="center"/>
          </w:tcPr>
          <w:p w14:paraId="4336BCB9">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法定代表人身份证明及授权委托书</w:t>
            </w:r>
          </w:p>
        </w:tc>
        <w:tc>
          <w:tcPr>
            <w:tcW w:w="6259" w:type="dxa"/>
            <w:vAlign w:val="center"/>
          </w:tcPr>
          <w:p w14:paraId="7BD66C28">
            <w:pPr>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法定代表人身份证明及授权委托书有效，符合询价通知书规定的格式，签署或盖章齐全。</w:t>
            </w:r>
          </w:p>
        </w:tc>
      </w:tr>
      <w:tr w14:paraId="66E9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029C584">
            <w:pPr>
              <w:jc w:val="center"/>
              <w:rPr>
                <w:rFonts w:ascii="方正楷体_GB2312" w:hAnsi="方正楷体_GB2312" w:eastAsia="方正楷体_GB2312" w:cs="方正楷体_GB2312"/>
                <w:kern w:val="0"/>
                <w:sz w:val="21"/>
                <w:szCs w:val="21"/>
                <w:highlight w:val="none"/>
              </w:rPr>
            </w:pPr>
          </w:p>
        </w:tc>
        <w:tc>
          <w:tcPr>
            <w:tcW w:w="2694" w:type="dxa"/>
            <w:vAlign w:val="center"/>
          </w:tcPr>
          <w:p w14:paraId="738C2F5A">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rPr>
              <w:t>响应</w:t>
            </w:r>
            <w:r>
              <w:rPr>
                <w:rFonts w:hint="eastAsia" w:ascii="方正楷体_GB2312" w:hAnsi="方正楷体_GB2312" w:eastAsia="方正楷体_GB2312" w:cs="方正楷体_GB2312"/>
                <w:sz w:val="21"/>
                <w:szCs w:val="21"/>
                <w:highlight w:val="none"/>
                <w:lang w:val="zh-CN"/>
              </w:rPr>
              <w:t>方案</w:t>
            </w:r>
          </w:p>
        </w:tc>
        <w:tc>
          <w:tcPr>
            <w:tcW w:w="6259" w:type="dxa"/>
            <w:vAlign w:val="center"/>
          </w:tcPr>
          <w:p w14:paraId="7F52C095">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sz w:val="21"/>
                <w:szCs w:val="21"/>
                <w:highlight w:val="none"/>
                <w:lang w:val="zh-CN"/>
              </w:rPr>
              <w:t>只能有一个</w:t>
            </w:r>
            <w:r>
              <w:rPr>
                <w:rFonts w:hint="eastAsia" w:ascii="方正楷体_GB2312" w:hAnsi="方正楷体_GB2312" w:eastAsia="方正楷体_GB2312" w:cs="方正楷体_GB2312"/>
                <w:sz w:val="21"/>
                <w:szCs w:val="21"/>
                <w:highlight w:val="none"/>
              </w:rPr>
              <w:t>响应</w:t>
            </w:r>
            <w:r>
              <w:rPr>
                <w:rFonts w:hint="eastAsia" w:ascii="方正楷体_GB2312" w:hAnsi="方正楷体_GB2312" w:eastAsia="方正楷体_GB2312" w:cs="方正楷体_GB2312"/>
                <w:sz w:val="21"/>
                <w:szCs w:val="21"/>
                <w:highlight w:val="none"/>
                <w:lang w:val="zh-CN"/>
              </w:rPr>
              <w:t>方案。</w:t>
            </w:r>
          </w:p>
        </w:tc>
      </w:tr>
      <w:tr w14:paraId="278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25F4F3C">
            <w:pPr>
              <w:jc w:val="center"/>
              <w:rPr>
                <w:rFonts w:ascii="方正楷体_GB2312" w:hAnsi="方正楷体_GB2312" w:eastAsia="方正楷体_GB2312" w:cs="方正楷体_GB2312"/>
                <w:kern w:val="0"/>
                <w:sz w:val="21"/>
                <w:szCs w:val="21"/>
                <w:highlight w:val="none"/>
              </w:rPr>
            </w:pPr>
          </w:p>
        </w:tc>
        <w:tc>
          <w:tcPr>
            <w:tcW w:w="2694" w:type="dxa"/>
            <w:vAlign w:val="center"/>
          </w:tcPr>
          <w:p w14:paraId="066D0EFE">
            <w:pPr>
              <w:rPr>
                <w:rFonts w:ascii="方正楷体_GB2312" w:hAnsi="方正楷体_GB2312" w:eastAsia="方正楷体_GB2312" w:cs="方正楷体_GB2312"/>
                <w:sz w:val="21"/>
                <w:szCs w:val="21"/>
                <w:highlight w:val="none"/>
                <w:lang w:val="zh-CN"/>
              </w:rPr>
            </w:pPr>
            <w:r>
              <w:rPr>
                <w:rFonts w:hint="eastAsia" w:ascii="方正楷体_GB2312" w:hAnsi="方正楷体_GB2312" w:eastAsia="方正楷体_GB2312" w:cs="方正楷体_GB2312"/>
                <w:sz w:val="21"/>
                <w:szCs w:val="21"/>
                <w:highlight w:val="none"/>
              </w:rPr>
              <w:t>报价唯一</w:t>
            </w:r>
          </w:p>
        </w:tc>
        <w:tc>
          <w:tcPr>
            <w:tcW w:w="6259" w:type="dxa"/>
            <w:vAlign w:val="center"/>
          </w:tcPr>
          <w:p w14:paraId="30B98C30">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sz w:val="21"/>
                <w:szCs w:val="21"/>
                <w:highlight w:val="none"/>
              </w:rPr>
              <w:t>只能有一个有效报价，不得提交选择性报价。</w:t>
            </w:r>
          </w:p>
        </w:tc>
      </w:tr>
      <w:tr w14:paraId="01B1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F871C55">
            <w:pPr>
              <w:jc w:val="cente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2</w:t>
            </w:r>
          </w:p>
        </w:tc>
        <w:tc>
          <w:tcPr>
            <w:tcW w:w="2694" w:type="dxa"/>
            <w:vAlign w:val="center"/>
          </w:tcPr>
          <w:p w14:paraId="09782641">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响应文件内容</w:t>
            </w:r>
          </w:p>
        </w:tc>
        <w:tc>
          <w:tcPr>
            <w:tcW w:w="6259" w:type="dxa"/>
            <w:vAlign w:val="center"/>
          </w:tcPr>
          <w:p w14:paraId="663BDC61">
            <w:pPr>
              <w:snapToGrid w:val="0"/>
              <w:spacing w:line="430" w:lineRule="exact"/>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对询价通知书第二篇、第三篇规定的询价内容进行实质性响应。</w:t>
            </w:r>
            <w:r>
              <w:rPr>
                <w:rFonts w:hint="eastAsia" w:ascii="方正楷体_GB2312" w:hAnsi="方正楷体_GB2312" w:eastAsia="方正楷体_GB2312" w:cs="方正楷体_GB2312"/>
                <w:kern w:val="0"/>
                <w:sz w:val="21"/>
                <w:szCs w:val="21"/>
                <w:highlight w:val="none"/>
                <w:lang w:val="en-US" w:eastAsia="zh-CN"/>
              </w:rPr>
              <w:t>（</w:t>
            </w:r>
            <w:r>
              <w:rPr>
                <w:rFonts w:hint="eastAsia" w:ascii="方正楷体_GB2312" w:hAnsi="方正楷体_GB2312" w:eastAsia="方正楷体_GB2312" w:cs="方正楷体_GB2312"/>
                <w:kern w:val="0"/>
                <w:sz w:val="21"/>
                <w:szCs w:val="21"/>
                <w:highlight w:val="none"/>
              </w:rPr>
              <w:t>第二篇</w:t>
            </w:r>
            <w:r>
              <w:rPr>
                <w:rFonts w:hint="eastAsia" w:ascii="方正楷体_GB2312" w:hAnsi="方正楷体_GB2312" w:eastAsia="方正楷体_GB2312" w:cs="方正楷体_GB2312"/>
                <w:kern w:val="0"/>
                <w:sz w:val="21"/>
                <w:szCs w:val="21"/>
                <w:highlight w:val="none"/>
                <w:lang w:val="en-US" w:eastAsia="zh-CN"/>
              </w:rPr>
              <w:t>“※”标注的技术需求为符合性审查中的实质性要求，若不满足按无效投标处理）</w:t>
            </w:r>
          </w:p>
        </w:tc>
      </w:tr>
      <w:tr w14:paraId="00DF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D767769">
            <w:pPr>
              <w:jc w:val="center"/>
              <w:rPr>
                <w:rFonts w:ascii="方正楷体_GB2312" w:hAnsi="方正楷体_GB2312" w:eastAsia="方正楷体_GB2312" w:cs="方正楷体_GB2312"/>
                <w:kern w:val="0"/>
                <w:sz w:val="21"/>
                <w:szCs w:val="21"/>
                <w:highlight w:val="none"/>
              </w:rPr>
            </w:pPr>
          </w:p>
        </w:tc>
        <w:tc>
          <w:tcPr>
            <w:tcW w:w="2694" w:type="dxa"/>
            <w:vAlign w:val="center"/>
          </w:tcPr>
          <w:p w14:paraId="69213837">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询价有效期</w:t>
            </w:r>
          </w:p>
        </w:tc>
        <w:tc>
          <w:tcPr>
            <w:tcW w:w="6259" w:type="dxa"/>
            <w:vAlign w:val="center"/>
          </w:tcPr>
          <w:p w14:paraId="21934464">
            <w:pPr>
              <w:rPr>
                <w:rFonts w:ascii="方正楷体_GB2312" w:hAnsi="方正楷体_GB2312" w:eastAsia="方正楷体_GB2312" w:cs="方正楷体_GB2312"/>
                <w:kern w:val="0"/>
                <w:sz w:val="21"/>
                <w:szCs w:val="21"/>
                <w:highlight w:val="none"/>
              </w:rPr>
            </w:pPr>
            <w:r>
              <w:rPr>
                <w:rFonts w:hint="eastAsia" w:ascii="方正楷体_GB2312" w:hAnsi="方正楷体_GB2312" w:eastAsia="方正楷体_GB2312" w:cs="方正楷体_GB2312"/>
                <w:kern w:val="0"/>
                <w:sz w:val="21"/>
                <w:szCs w:val="21"/>
                <w:highlight w:val="none"/>
              </w:rPr>
              <w:t>响应文件及有关承诺文件有效期为提交响应文件截止时间起90天。</w:t>
            </w:r>
          </w:p>
        </w:tc>
      </w:tr>
    </w:tbl>
    <w:p w14:paraId="564BAAAA">
      <w:pPr>
        <w:pStyle w:val="8"/>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CFD33C">
      <w:pPr>
        <w:pStyle w:val="8"/>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7D0F28E">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（四）评审的依据为询价通知书和响应文件（含有效的补充文件）。询价小组判断响应文件对询价通知书的响应，仅基于响应文件本身而不靠外部证据。</w:t>
      </w:r>
    </w:p>
    <w:p w14:paraId="24DB81F5">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14" w:name="_Toc5149"/>
      <w:bookmarkStart w:id="115" w:name="_Toc14055"/>
      <w:bookmarkStart w:id="116" w:name="_Toc65660351"/>
      <w:bookmarkStart w:id="117" w:name="_Toc64732013"/>
      <w:bookmarkStart w:id="118" w:name="_Toc30639"/>
      <w:bookmarkStart w:id="119" w:name="_Toc11713"/>
      <w:r>
        <w:rPr>
          <w:rFonts w:hint="eastAsia" w:ascii="方正楷体_GB2312" w:hAnsi="方正楷体_GB2312" w:eastAsia="方正楷体_GB2312" w:cs="方正楷体_GB2312"/>
          <w:sz w:val="24"/>
          <w:highlight w:val="none"/>
        </w:rPr>
        <w:t>二、评定成交的标准</w:t>
      </w:r>
      <w:bookmarkEnd w:id="114"/>
      <w:bookmarkEnd w:id="115"/>
      <w:bookmarkEnd w:id="116"/>
      <w:bookmarkEnd w:id="117"/>
      <w:bookmarkEnd w:id="118"/>
      <w:bookmarkEnd w:id="119"/>
    </w:p>
    <w:p w14:paraId="02C76FF7">
      <w:pPr>
        <w:snapToGrid w:val="0"/>
        <w:spacing w:line="400" w:lineRule="exact"/>
        <w:ind w:firstLine="480" w:firstLineChars="200"/>
        <w:rPr>
          <w:rFonts w:ascii="方正楷体_GB2312" w:hAnsi="方正楷体_GB2312" w:eastAsia="方正楷体_GB2312" w:cs="方正楷体_GB2312"/>
          <w:sz w:val="24"/>
          <w:szCs w:val="24"/>
          <w:highlight w:val="none"/>
        </w:rPr>
      </w:pPr>
      <w:bookmarkStart w:id="120" w:name="_Toc65660352"/>
      <w:bookmarkStart w:id="121" w:name="_Toc29113"/>
      <w:bookmarkStart w:id="122" w:name="_Toc12644"/>
      <w:bookmarkStart w:id="123" w:name="_Toc19473"/>
      <w:r>
        <w:rPr>
          <w:rFonts w:hint="eastAsia" w:ascii="方正楷体_GB2312" w:hAnsi="方正楷体_GB2312" w:eastAsia="方正楷体_GB2312" w:cs="方正楷体_GB2312"/>
          <w:sz w:val="24"/>
          <w:szCs w:val="24"/>
          <w:highlight w:val="none"/>
        </w:rPr>
        <w:t>（一）询价小组将依照本询价通知书相关规定对技术（质量）和服务均能满足实质性响应要求的供应商所提交的报价按照由低到高的顺序排出3名以上成交候选人，其中，报价最低的供应商为成交供应商。</w:t>
      </w:r>
    </w:p>
    <w:p w14:paraId="6DF55A62">
      <w:pPr>
        <w:snapToGrid w:val="0"/>
        <w:spacing w:line="400" w:lineRule="exact"/>
        <w:ind w:firstLine="482" w:firstLineChars="200"/>
        <w:rPr>
          <w:rFonts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注：政策性扣减方式</w:t>
      </w:r>
    </w:p>
    <w:p w14:paraId="4B9501C9">
      <w:pPr>
        <w:snapToGrid w:val="0"/>
        <w:spacing w:line="400" w:lineRule="exact"/>
        <w:ind w:firstLine="482" w:firstLineChars="200"/>
        <w:rPr>
          <w:rFonts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1.供应商为非联合体参与报价的，对小微型企业给予10%的扣除，以扣除后的报价参与评审。</w:t>
      </w:r>
    </w:p>
    <w:p w14:paraId="6D4F27E1">
      <w:pPr>
        <w:snapToGrid w:val="0"/>
        <w:spacing w:line="400" w:lineRule="exact"/>
        <w:ind w:firstLine="482" w:firstLineChars="200"/>
        <w:rPr>
          <w:rFonts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2.监狱企业、残疾人福利性单位视同小型、微型企业。</w:t>
      </w:r>
    </w:p>
    <w:p w14:paraId="461F815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（二）若供应商的报价经扣减后价格相同，按技术（质量）的优劣顺序排列；以上都相同的，按服务条款的优劣顺序排列。</w:t>
      </w:r>
    </w:p>
    <w:p w14:paraId="4D4354F9">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（三）成交价格=成交供应商的报价。</w:t>
      </w:r>
    </w:p>
    <w:p w14:paraId="02851F45">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24" w:name="_Toc26747"/>
      <w:r>
        <w:rPr>
          <w:rFonts w:hint="eastAsia" w:ascii="方正楷体_GB2312" w:hAnsi="方正楷体_GB2312" w:eastAsia="方正楷体_GB2312" w:cs="方正楷体_GB2312"/>
          <w:sz w:val="24"/>
          <w:highlight w:val="none"/>
        </w:rPr>
        <w:t>三、无效</w:t>
      </w:r>
      <w:bookmarkEnd w:id="120"/>
      <w:bookmarkEnd w:id="121"/>
      <w:bookmarkEnd w:id="122"/>
      <w:r>
        <w:rPr>
          <w:rFonts w:hint="eastAsia" w:ascii="方正楷体_GB2312" w:hAnsi="方正楷体_GB2312" w:eastAsia="方正楷体_GB2312" w:cs="方正楷体_GB2312"/>
          <w:sz w:val="24"/>
          <w:highlight w:val="none"/>
        </w:rPr>
        <w:t>报价</w:t>
      </w:r>
      <w:bookmarkEnd w:id="123"/>
      <w:bookmarkEnd w:id="124"/>
    </w:p>
    <w:p w14:paraId="588E5294">
      <w:pPr>
        <w:snapToGrid w:val="0"/>
        <w:spacing w:line="400" w:lineRule="exact"/>
        <w:ind w:firstLine="480" w:firstLineChars="200"/>
        <w:rPr>
          <w:rFonts w:ascii="方正楷体_GB2312" w:hAnsi="方正楷体_GB2312" w:eastAsia="方正楷体_GB2312" w:cs="方正楷体_GB2312"/>
          <w:sz w:val="24"/>
          <w:szCs w:val="24"/>
          <w:highlight w:val="none"/>
        </w:rPr>
      </w:pPr>
      <w:bookmarkStart w:id="125" w:name="_Toc22716"/>
      <w:bookmarkStart w:id="126" w:name="_Toc65660353"/>
      <w:bookmarkStart w:id="127" w:name="_Toc28422"/>
      <w:bookmarkStart w:id="128" w:name="_Toc29298"/>
      <w:r>
        <w:rPr>
          <w:rFonts w:hint="eastAsia" w:ascii="方正楷体_GB2312" w:hAnsi="方正楷体_GB2312" w:eastAsia="方正楷体_GB2312" w:cs="方正楷体_GB2312"/>
          <w:sz w:val="24"/>
          <w:szCs w:val="24"/>
          <w:highlight w:val="none"/>
        </w:rPr>
        <w:t>供应商发生以下条款情况之一者，视为无效报价：</w:t>
      </w:r>
    </w:p>
    <w:p w14:paraId="65FF77CA">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（一）供应商不符合规定的资格条件的；</w:t>
      </w:r>
    </w:p>
    <w:p w14:paraId="1579CF66">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（二）供应商未通过实质性响应审查的；</w:t>
      </w:r>
    </w:p>
    <w:p w14:paraId="44830CDF">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（三）供应商未在保证金到账截止时间前足额交纳所参与包保证金的；</w:t>
      </w:r>
    </w:p>
    <w:p w14:paraId="6A9FA89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（四）供应商所提交的响应文件未按“第七篇响应文件格式要求”要求签署或盖章的；</w:t>
      </w:r>
    </w:p>
    <w:p w14:paraId="6BD749F2">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（五）供应商的报价超过采购预算或最高限价的；</w:t>
      </w:r>
    </w:p>
    <w:p w14:paraId="079D7F85">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（六）供应商不接受询价小组修正后的价格的；</w:t>
      </w:r>
    </w:p>
    <w:p w14:paraId="7F25EB55">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（七）单位负责人为同一人或者存在直接控股、管理关系的不同供应商，参加同一合同项（包）报价的；</w:t>
      </w:r>
    </w:p>
    <w:p w14:paraId="4C03BC19">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（八）为采购项目提供整体设计、规范编制或者项目管理、监理、检测等服务的供应商再参加该采购项目的其他采购活动的；</w:t>
      </w:r>
    </w:p>
    <w:p w14:paraId="27F4FFC2">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（九）同一合同项（包）下的货物，制造商参与报价，再委托代理商参与报价的；</w:t>
      </w:r>
    </w:p>
    <w:p w14:paraId="1A9FED6F">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（十）供应商响应文件内容有与国家现行法律法规相违背的内容，或附有采购人无法接受条件的；</w:t>
      </w:r>
    </w:p>
    <w:p w14:paraId="46453BF9">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（十一）法律、法规和询价通知书规定的其他无效情形。</w:t>
      </w:r>
    </w:p>
    <w:p w14:paraId="03325D53">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29" w:name="_Toc28165"/>
      <w:r>
        <w:rPr>
          <w:rFonts w:hint="eastAsia" w:ascii="方正楷体_GB2312" w:hAnsi="方正楷体_GB2312" w:eastAsia="方正楷体_GB2312" w:cs="方正楷体_GB2312"/>
          <w:sz w:val="24"/>
          <w:highlight w:val="none"/>
        </w:rPr>
        <w:t>四、采购终止</w:t>
      </w:r>
      <w:bookmarkEnd w:id="125"/>
      <w:bookmarkEnd w:id="126"/>
      <w:bookmarkEnd w:id="127"/>
      <w:bookmarkEnd w:id="128"/>
      <w:bookmarkEnd w:id="129"/>
    </w:p>
    <w:p w14:paraId="30436E32">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出现下列情形之一的，采购人或者采购代理机构应当终止询价采购活动，发布项目终止公告并说明原因，重新开展采购活动：</w:t>
      </w:r>
    </w:p>
    <w:p w14:paraId="4DC6B685">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（一）因情况变化，不再符合规定的询价采购方式适用情形的；</w:t>
      </w:r>
    </w:p>
    <w:p w14:paraId="72315EE6">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（二）出现影响采购公正的违法、违规行为的；</w:t>
      </w:r>
    </w:p>
    <w:p w14:paraId="52A1C63D">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（三）在采购过程中符合竞争要求的供应商或者报价未超过采购预算的供应商不足3家的。</w:t>
      </w:r>
    </w:p>
    <w:p w14:paraId="18AE607F">
      <w:pPr>
        <w:pStyle w:val="3"/>
        <w:spacing w:before="0" w:after="0" w:line="360" w:lineRule="auto"/>
        <w:jc w:val="center"/>
        <w:rPr>
          <w:rFonts w:ascii="方正楷体_GB2312" w:hAnsi="方正楷体_GB2312" w:eastAsia="方正楷体_GB2312" w:cs="方正楷体_GB2312"/>
          <w:b w:val="0"/>
          <w:sz w:val="36"/>
          <w:szCs w:val="30"/>
          <w:highlight w:val="none"/>
        </w:rPr>
      </w:pPr>
      <w:r>
        <w:rPr>
          <w:rFonts w:hint="eastAsia" w:ascii="方正楷体_GB2312" w:hAnsi="方正楷体_GB2312" w:eastAsia="方正楷体_GB2312" w:cs="方正楷体_GB2312"/>
          <w:sz w:val="24"/>
          <w:szCs w:val="24"/>
          <w:highlight w:val="none"/>
        </w:rPr>
        <w:br w:type="page"/>
      </w:r>
      <w:bookmarkStart w:id="130" w:name="_Toc8916"/>
      <w:bookmarkStart w:id="131" w:name="_Toc10768"/>
      <w:bookmarkStart w:id="132" w:name="_Toc14535"/>
      <w:bookmarkStart w:id="133" w:name="_Toc20055"/>
      <w:bookmarkStart w:id="134" w:name="_Toc65660354"/>
      <w:r>
        <w:rPr>
          <w:rFonts w:hint="eastAsia" w:ascii="方正楷体_GB2312" w:hAnsi="方正楷体_GB2312" w:eastAsia="方正楷体_GB2312" w:cs="方正楷体_GB2312"/>
          <w:b w:val="0"/>
          <w:sz w:val="36"/>
          <w:szCs w:val="30"/>
          <w:highlight w:val="none"/>
        </w:rPr>
        <w:t>第五篇  供应商须知</w:t>
      </w:r>
      <w:bookmarkEnd w:id="130"/>
      <w:bookmarkEnd w:id="131"/>
      <w:bookmarkEnd w:id="132"/>
      <w:bookmarkEnd w:id="133"/>
      <w:bookmarkEnd w:id="134"/>
    </w:p>
    <w:p w14:paraId="7F29E394">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35" w:name="_Toc1998"/>
      <w:bookmarkStart w:id="136" w:name="_Toc65660355"/>
      <w:bookmarkStart w:id="137" w:name="_Toc16524"/>
      <w:bookmarkStart w:id="138" w:name="_Toc5290"/>
      <w:bookmarkStart w:id="139" w:name="_Toc2864"/>
      <w:r>
        <w:rPr>
          <w:rFonts w:hint="eastAsia" w:ascii="方正楷体_GB2312" w:hAnsi="方正楷体_GB2312" w:eastAsia="方正楷体_GB2312" w:cs="方正楷体_GB2312"/>
          <w:sz w:val="24"/>
          <w:highlight w:val="none"/>
        </w:rPr>
        <w:t>一、询价费用</w:t>
      </w:r>
      <w:bookmarkEnd w:id="135"/>
      <w:bookmarkEnd w:id="136"/>
      <w:bookmarkEnd w:id="137"/>
      <w:bookmarkEnd w:id="138"/>
      <w:bookmarkEnd w:id="139"/>
    </w:p>
    <w:p w14:paraId="290C334F">
      <w:pPr>
        <w:pStyle w:val="17"/>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439584D0">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40" w:name="_Toc31070"/>
      <w:bookmarkStart w:id="141" w:name="_Toc2182"/>
      <w:bookmarkStart w:id="142" w:name="_Toc31739"/>
      <w:bookmarkStart w:id="143" w:name="_Toc5915"/>
      <w:bookmarkStart w:id="144" w:name="_Toc65660356"/>
      <w:r>
        <w:rPr>
          <w:rFonts w:hint="eastAsia" w:ascii="方正楷体_GB2312" w:hAnsi="方正楷体_GB2312" w:eastAsia="方正楷体_GB2312" w:cs="方正楷体_GB2312"/>
          <w:sz w:val="24"/>
          <w:highlight w:val="none"/>
        </w:rPr>
        <w:t>二、询价通知书</w:t>
      </w:r>
      <w:bookmarkEnd w:id="140"/>
      <w:bookmarkEnd w:id="141"/>
      <w:bookmarkEnd w:id="142"/>
      <w:bookmarkEnd w:id="143"/>
      <w:bookmarkEnd w:id="144"/>
      <w:r>
        <w:rPr>
          <w:rFonts w:hint="eastAsia" w:ascii="方正楷体_GB2312" w:hAnsi="方正楷体_GB2312" w:eastAsia="方正楷体_GB2312" w:cs="方正楷体_GB2312"/>
          <w:sz w:val="24"/>
          <w:highlight w:val="none"/>
        </w:rPr>
        <w:tab/>
      </w:r>
    </w:p>
    <w:p w14:paraId="6B11E31B">
      <w:pPr>
        <w:snapToGrid w:val="0"/>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2DCA8D79">
      <w:pPr>
        <w:snapToGrid w:val="0"/>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（二）采购人（或采购代理机构）所作的一切有效的书面通知、修改及补充，都是询价通知书不可分割的部分。</w:t>
      </w:r>
    </w:p>
    <w:p w14:paraId="14983685">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45" w:name="_Toc1922"/>
      <w:bookmarkStart w:id="146" w:name="_Toc65660357"/>
      <w:bookmarkStart w:id="147" w:name="_Toc3061"/>
      <w:bookmarkStart w:id="148" w:name="_Toc9532"/>
      <w:bookmarkStart w:id="149" w:name="_Toc2533"/>
      <w:r>
        <w:rPr>
          <w:rFonts w:hint="eastAsia" w:ascii="方正楷体_GB2312" w:hAnsi="方正楷体_GB2312" w:eastAsia="方正楷体_GB2312" w:cs="方正楷体_GB2312"/>
          <w:sz w:val="24"/>
          <w:highlight w:val="none"/>
        </w:rPr>
        <w:t>三、报价要求</w:t>
      </w:r>
      <w:bookmarkEnd w:id="145"/>
      <w:bookmarkEnd w:id="146"/>
      <w:bookmarkEnd w:id="147"/>
      <w:bookmarkEnd w:id="148"/>
      <w:bookmarkEnd w:id="149"/>
    </w:p>
    <w:p w14:paraId="445B3F74">
      <w:pPr>
        <w:snapToGrid w:val="0"/>
        <w:spacing w:line="400" w:lineRule="exact"/>
        <w:ind w:firstLine="360" w:firstLineChars="150"/>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（一）响应文件</w:t>
      </w:r>
    </w:p>
    <w:p w14:paraId="5D5FA9FB">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供应商应当按照询价通知书的要求编制响应文件，并对询价通知书提出的要求和条件作出实质性响应，响应文件原则上采用软面订本。</w:t>
      </w:r>
    </w:p>
    <w:p w14:paraId="3D221E70">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1.响应文件组成</w:t>
      </w:r>
    </w:p>
    <w:p w14:paraId="2A388582">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17186DD">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3.报价有效期：响应文件及有关承诺文件有效期为提交响应文件截止时间起90天。</w:t>
      </w:r>
    </w:p>
    <w:p w14:paraId="7C43A20F">
      <w:pPr>
        <w:snapToGrid w:val="0"/>
        <w:spacing w:line="400" w:lineRule="exact"/>
        <w:ind w:firstLine="360" w:firstLineChars="150"/>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（二）修正错误</w:t>
      </w:r>
    </w:p>
    <w:p w14:paraId="04B79943">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若供应商所递交的响应文件或报价中的价格出现大写金额和小写金额不一致的错误，以大写金额修正为准。</w:t>
      </w:r>
    </w:p>
    <w:p w14:paraId="006DF23C">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4A3E2C2">
      <w:pPr>
        <w:snapToGrid w:val="0"/>
        <w:spacing w:line="400" w:lineRule="exact"/>
        <w:ind w:firstLine="480" w:firstLineChars="200"/>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（三）提交响应文件的份数和签署</w:t>
      </w:r>
    </w:p>
    <w:p w14:paraId="03C39168">
      <w:pPr>
        <w:snapToGrid w:val="0"/>
        <w:spacing w:line="400" w:lineRule="exact"/>
        <w:ind w:firstLine="602" w:firstLineChars="250"/>
        <w:outlineLvl w:val="2"/>
        <w:rPr>
          <w:rFonts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1.在响应文件中，询价通知书第七篇响应文件格式中规定签署、盖章的地方必须按其规定签署、</w:t>
      </w:r>
      <w:r>
        <w:rPr>
          <w:rFonts w:hint="eastAsia" w:ascii="方正楷体_GB2312" w:hAnsi="方正楷体_GB2312" w:eastAsia="方正楷体_GB2312" w:cs="方正楷体_GB2312"/>
          <w:b/>
          <w:bCs/>
          <w:sz w:val="24"/>
          <w:szCs w:val="24"/>
          <w:highlight w:val="none"/>
          <w:lang w:val="en-US" w:eastAsia="zh-CN"/>
        </w:rPr>
        <w:t>逐页</w:t>
      </w:r>
      <w:r>
        <w:rPr>
          <w:rFonts w:hint="eastAsia" w:ascii="方正楷体_GB2312" w:hAnsi="方正楷体_GB2312" w:eastAsia="方正楷体_GB2312" w:cs="方正楷体_GB2312"/>
          <w:b/>
          <w:bCs/>
          <w:sz w:val="24"/>
          <w:szCs w:val="24"/>
          <w:highlight w:val="none"/>
        </w:rPr>
        <w:t>盖章。</w:t>
      </w:r>
    </w:p>
    <w:p w14:paraId="11BF5AE5">
      <w:pPr>
        <w:snapToGrid w:val="0"/>
        <w:spacing w:line="400" w:lineRule="exact"/>
        <w:ind w:firstLine="602" w:firstLineChars="250"/>
        <w:outlineLvl w:val="2"/>
        <w:rPr>
          <w:rFonts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2.若供应商对响应文件的错处作必要修改，则应在修改处加盖供应商公章或由法定代表人（或其授权代表）或自然人（供应商为自然人）签署确认。</w:t>
      </w:r>
    </w:p>
    <w:p w14:paraId="7169A71A">
      <w:pPr>
        <w:snapToGrid w:val="0"/>
        <w:spacing w:line="400" w:lineRule="exact"/>
        <w:ind w:firstLine="602" w:firstLineChars="250"/>
        <w:outlineLvl w:val="2"/>
        <w:rPr>
          <w:rFonts w:hint="eastAsia"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3.电报、电话、传真形式的响应文件概不接受。</w:t>
      </w:r>
    </w:p>
    <w:p w14:paraId="449A20C9">
      <w:pPr>
        <w:snapToGrid w:val="0"/>
        <w:spacing w:line="400" w:lineRule="exact"/>
        <w:ind w:firstLine="602" w:firstLineChars="250"/>
        <w:outlineLvl w:val="2"/>
        <w:rPr>
          <w:rFonts w:hint="eastAsia" w:ascii="方正楷体_GB2312" w:hAnsi="方正楷体_GB2312" w:eastAsia="方正楷体_GB2312" w:cs="方正楷体_GB2312"/>
          <w:b/>
          <w:bCs/>
          <w:sz w:val="24"/>
          <w:szCs w:val="24"/>
          <w:highlight w:val="none"/>
        </w:rPr>
      </w:pPr>
      <w:r>
        <w:rPr>
          <w:rFonts w:hint="eastAsia" w:ascii="方正楷体_GB2312" w:hAnsi="方正楷体_GB2312" w:eastAsia="方正楷体_GB2312" w:cs="方正楷体_GB2312"/>
          <w:b/>
          <w:bCs/>
          <w:sz w:val="24"/>
          <w:szCs w:val="24"/>
          <w:highlight w:val="none"/>
        </w:rPr>
        <w:t>4.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1E7988A">
      <w:pPr>
        <w:snapToGrid w:val="0"/>
        <w:spacing w:line="400" w:lineRule="exact"/>
        <w:ind w:firstLine="600" w:firstLineChars="250"/>
        <w:outlineLvl w:val="2"/>
        <w:rPr>
          <w:rFonts w:ascii="方正楷体_GB2312" w:hAnsi="方正楷体_GB2312" w:eastAsia="方正楷体_GB2312" w:cs="方正楷体_GB2312"/>
          <w:sz w:val="24"/>
          <w:szCs w:val="24"/>
          <w:highlight w:val="none"/>
        </w:rPr>
      </w:pPr>
    </w:p>
    <w:p w14:paraId="1A37C995">
      <w:pPr>
        <w:snapToGrid w:val="0"/>
        <w:spacing w:line="400" w:lineRule="exact"/>
        <w:ind w:firstLine="360" w:firstLineChars="150"/>
        <w:outlineLvl w:val="2"/>
        <w:rPr>
          <w:rFonts w:ascii="方正楷体_GB2312" w:hAnsi="方正楷体_GB2312" w:eastAsia="方正楷体_GB2312" w:cs="方正楷体_GB2312"/>
          <w:sz w:val="24"/>
          <w:szCs w:val="24"/>
          <w:highlight w:val="none"/>
        </w:rPr>
      </w:pPr>
    </w:p>
    <w:p w14:paraId="21232D77">
      <w:pPr>
        <w:numPr>
          <w:ilvl w:val="0"/>
          <w:numId w:val="2"/>
        </w:numPr>
        <w:snapToGrid w:val="0"/>
        <w:spacing w:line="400" w:lineRule="exact"/>
        <w:ind w:firstLine="360" w:firstLineChars="150"/>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响应文件语言：简体中文</w:t>
      </w:r>
    </w:p>
    <w:p w14:paraId="2015BFF8">
      <w:pPr>
        <w:snapToGrid w:val="0"/>
        <w:spacing w:line="400" w:lineRule="exact"/>
        <w:ind w:firstLine="360" w:firstLineChars="150"/>
        <w:outlineLvl w:val="2"/>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（五）响应文件的递交</w:t>
      </w:r>
    </w:p>
    <w:p w14:paraId="33A71519">
      <w:pPr>
        <w:pStyle w:val="6"/>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响应文件的正本、副本均应密封送达报价地点，应在封套上注明询价项目名称、供应商名称。若正本、副本分别进行密封的，还应在封套上注明“正本”、“副本”字样。</w:t>
      </w:r>
    </w:p>
    <w:p w14:paraId="11177031">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50" w:name="_Toc14702"/>
      <w:bookmarkStart w:id="151" w:name="_Toc65660358"/>
      <w:bookmarkStart w:id="152" w:name="_Toc10172"/>
      <w:bookmarkStart w:id="153" w:name="_Toc6242"/>
      <w:bookmarkStart w:id="154" w:name="_Toc21610"/>
      <w:r>
        <w:rPr>
          <w:rFonts w:hint="eastAsia" w:ascii="方正楷体_GB2312" w:hAnsi="方正楷体_GB2312" w:eastAsia="方正楷体_GB2312" w:cs="方正楷体_GB2312"/>
          <w:sz w:val="24"/>
          <w:highlight w:val="none"/>
        </w:rPr>
        <w:t>四、成交供应商的确定和变更</w:t>
      </w:r>
      <w:bookmarkEnd w:id="150"/>
      <w:bookmarkEnd w:id="151"/>
      <w:bookmarkEnd w:id="152"/>
      <w:bookmarkEnd w:id="153"/>
      <w:bookmarkEnd w:id="154"/>
    </w:p>
    <w:p w14:paraId="762448F6">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338277B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（二）成交供应商的变更</w:t>
      </w:r>
    </w:p>
    <w:p w14:paraId="23A8FB13">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66C5337">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2.成交供应商无充分理由放弃成交的，采购人将向同级财政部门报告，财政部门将根据相关法律法规的规定进行处理。</w:t>
      </w:r>
    </w:p>
    <w:p w14:paraId="779A3A32">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55" w:name="_Toc29821"/>
      <w:bookmarkStart w:id="156" w:name="_Toc65660359"/>
      <w:bookmarkStart w:id="157" w:name="_Toc1092"/>
      <w:bookmarkStart w:id="158" w:name="_Toc15716"/>
      <w:bookmarkStart w:id="159" w:name="_Toc10504"/>
      <w:r>
        <w:rPr>
          <w:rFonts w:hint="eastAsia" w:ascii="方正楷体_GB2312" w:hAnsi="方正楷体_GB2312" w:eastAsia="方正楷体_GB2312" w:cs="方正楷体_GB2312"/>
          <w:sz w:val="24"/>
          <w:highlight w:val="none"/>
        </w:rPr>
        <w:t>五、成交通知</w:t>
      </w:r>
      <w:bookmarkEnd w:id="155"/>
      <w:bookmarkEnd w:id="156"/>
      <w:bookmarkEnd w:id="157"/>
      <w:bookmarkEnd w:id="158"/>
      <w:bookmarkEnd w:id="159"/>
    </w:p>
    <w:p w14:paraId="6617FC0F">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（一）成交供应商确定后，采购代理机构将在《行采家网》上发布成交结果公告。</w:t>
      </w:r>
    </w:p>
    <w:p w14:paraId="0122F5B9">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（二）结果公告发出同时，采购代理机构将以书面形式发出《成交通知书》。《成交通知书》一经发出即发生法律效力。</w:t>
      </w:r>
    </w:p>
    <w:p w14:paraId="418E4279">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（三）《成交通知书》将作为签订合同的依据。</w:t>
      </w:r>
    </w:p>
    <w:p w14:paraId="1F4E0ECE">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60" w:name="_Toc30909"/>
      <w:bookmarkStart w:id="161" w:name="_Toc65660360"/>
      <w:bookmarkStart w:id="162" w:name="_Toc19338"/>
      <w:bookmarkStart w:id="163" w:name="_Toc1010"/>
      <w:bookmarkStart w:id="164" w:name="_Toc31082"/>
      <w:r>
        <w:rPr>
          <w:rFonts w:hint="eastAsia" w:ascii="方正楷体_GB2312" w:hAnsi="方正楷体_GB2312" w:eastAsia="方正楷体_GB2312" w:cs="方正楷体_GB2312"/>
          <w:sz w:val="24"/>
          <w:highlight w:val="none"/>
        </w:rPr>
        <w:t>六、关于质疑和投诉</w:t>
      </w:r>
      <w:bookmarkEnd w:id="160"/>
      <w:bookmarkEnd w:id="161"/>
      <w:bookmarkEnd w:id="162"/>
      <w:bookmarkEnd w:id="163"/>
      <w:bookmarkEnd w:id="164"/>
    </w:p>
    <w:p w14:paraId="24080020">
      <w:pPr>
        <w:snapToGrid w:val="0"/>
        <w:spacing w:line="400" w:lineRule="exact"/>
        <w:ind w:firstLine="480" w:firstLineChars="200"/>
        <w:rPr>
          <w:rFonts w:ascii="方正楷体_GB2312" w:hAnsi="方正楷体_GB2312" w:eastAsia="方正楷体_GB2312" w:cs="方正楷体_GB2312"/>
          <w:sz w:val="24"/>
          <w:szCs w:val="24"/>
          <w:highlight w:val="none"/>
        </w:rPr>
      </w:pPr>
      <w:bookmarkStart w:id="165" w:name="_Toc3127"/>
      <w:bookmarkStart w:id="166" w:name="_Toc16648"/>
      <w:bookmarkStart w:id="167" w:name="_Toc65660361"/>
      <w:bookmarkStart w:id="168" w:name="_Toc23778"/>
      <w:r>
        <w:rPr>
          <w:rFonts w:hint="eastAsia" w:ascii="方正楷体_GB2312" w:hAnsi="方正楷体_GB2312" w:eastAsia="方正楷体_GB2312" w:cs="方正楷体_GB2312"/>
          <w:sz w:val="24"/>
          <w:szCs w:val="24"/>
          <w:highlight w:val="none"/>
        </w:rPr>
        <w:t xml:space="preserve"> （一）质疑</w:t>
      </w:r>
    </w:p>
    <w:p w14:paraId="04E5D73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供应商认为采购文件、采购过程和成交结果使自己的权益收到伤害的，可向采购人或采购代理机构以书面形式提出质疑。</w:t>
      </w:r>
    </w:p>
    <w:p w14:paraId="0E8189CF">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提出质疑的应当是参与所质疑项目采购活动的供应商。 </w:t>
      </w:r>
    </w:p>
    <w:p w14:paraId="6F7C90BF">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1.质疑时限、内容</w:t>
      </w:r>
    </w:p>
    <w:p w14:paraId="17F3090B">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2B18D5AF">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1.2供应商提出质疑应当提交质疑函和必要的证明材料，质疑函应当包括下列内容：</w:t>
      </w:r>
    </w:p>
    <w:p w14:paraId="0544670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1.2.1供应商的姓名或者名称、地址、邮编、联系人及联系电话；</w:t>
      </w:r>
    </w:p>
    <w:p w14:paraId="4DDBE54C">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1.2.2质疑项目的项目名称、项目号以及采购执行编号；</w:t>
      </w:r>
    </w:p>
    <w:p w14:paraId="0CC1C901">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1.2.3具体、明确的质疑事项和与质疑事项相关的请求；</w:t>
      </w:r>
    </w:p>
    <w:p w14:paraId="1872F76E">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1.2.4事实依据；</w:t>
      </w:r>
    </w:p>
    <w:p w14:paraId="275EB2E6">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1.2.5必要的法律依据；</w:t>
      </w:r>
    </w:p>
    <w:p w14:paraId="018945BC">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1.2.6提出质疑的日期；</w:t>
      </w:r>
    </w:p>
    <w:p w14:paraId="527E1D1B">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1.2.7营业执照（或事业单位法人证书，或个体工商户营业执照或有效的自然人身份证明）复印件；</w:t>
      </w:r>
    </w:p>
    <w:p w14:paraId="78560D79">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1.2.8法定代表人授权委托书原件、法定代表人身份证复印件和其授权代表的身份证复印件（供应商为自然人的提供自然人身份证复印件）；</w:t>
      </w:r>
    </w:p>
    <w:p w14:paraId="69E13822">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1.3供应商为自然人的，质疑函应当由本人签字；供应商为法人或者其他组织的，质疑函应当由法定代表人、主要负责人，或者其授权代表签字或者盖鲜章，并加盖公章鲜章。</w:t>
      </w:r>
    </w:p>
    <w:p w14:paraId="61D87CF3">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2.质疑答复</w:t>
      </w:r>
    </w:p>
    <w:p w14:paraId="78E95D0D">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采购人、采购代理机构应当在收到供应商的书面质疑后七个工作日内作出答复，并以书面形式通知质疑供应商和其他有关供应商。</w:t>
      </w:r>
    </w:p>
    <w:p w14:paraId="07A2C1D4">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3.其他</w:t>
      </w:r>
    </w:p>
    <w:p w14:paraId="258A410D">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3.1供应商应按照《政府采购质疑和投诉办法》（财政部令第94号）及相关法律法规要求，在法定质疑期内一次性提出针对同一采购程序环节的质疑。</w:t>
      </w:r>
    </w:p>
    <w:p w14:paraId="26E9047A">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3.2质疑函范本可在财政部门户网站和中国政府采购网下载。</w:t>
      </w:r>
    </w:p>
    <w:p w14:paraId="5B2B5659">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（二）投诉</w:t>
      </w:r>
    </w:p>
    <w:p w14:paraId="5A948142">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43004761">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5015D33E">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07CBB77">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30049F8E">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69" w:name="_Toc7624"/>
      <w:r>
        <w:rPr>
          <w:rFonts w:hint="eastAsia" w:ascii="方正楷体_GB2312" w:hAnsi="方正楷体_GB2312" w:eastAsia="方正楷体_GB2312" w:cs="方正楷体_GB2312"/>
          <w:sz w:val="24"/>
          <w:highlight w:val="none"/>
        </w:rPr>
        <w:t>七、签订合同</w:t>
      </w:r>
      <w:bookmarkEnd w:id="165"/>
      <w:bookmarkEnd w:id="166"/>
      <w:bookmarkEnd w:id="167"/>
      <w:bookmarkEnd w:id="168"/>
      <w:bookmarkEnd w:id="169"/>
    </w:p>
    <w:p w14:paraId="0BEA0F4D">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w:t>
      </w:r>
      <w:r>
        <w:rPr>
          <w:rFonts w:hint="eastAsia" w:ascii="方正楷体_GB2312" w:hAnsi="方正楷体_GB2312" w:eastAsia="方正楷体_GB2312" w:cs="方正楷体_GB2312"/>
          <w:sz w:val="24"/>
          <w:highlight w:val="none"/>
        </w:rPr>
        <w:t>采购人原则上应在成交通知书发出之日起二十日内和成交供应商签订政府采购合同，无正当理由不得拒绝或拖延合同签订</w:t>
      </w:r>
      <w:r>
        <w:rPr>
          <w:rFonts w:hint="eastAsia" w:ascii="方正楷体_GB2312" w:hAnsi="方正楷体_GB2312" w:eastAsia="方正楷体_GB2312" w:cs="方正楷体_GB2312"/>
          <w:sz w:val="24"/>
          <w:szCs w:val="24"/>
          <w:highlight w:val="none"/>
        </w:rPr>
        <w:t>。所签订的合同不得对询价通知书和供应商的响应文件作实质性修改。其他未尽事宜由采购人和成交供应商在采购合同中详细约定。</w:t>
      </w:r>
    </w:p>
    <w:p w14:paraId="3094521D">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（二）询价通知书、供应商的响应文件及澄清文件等，均为签订政府采购合同的依据。</w:t>
      </w:r>
    </w:p>
    <w:p w14:paraId="013E3B1A">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（三）合同生效条款由供需双方约定，法律、行政法规规定应当办理批准、登记等手续后生效的合同，依照其规定。</w:t>
      </w:r>
    </w:p>
    <w:p w14:paraId="5BED4243">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（四）合同原则上应按照《重庆市政府采购合同》签订，相关单位要求适用合同通用格式版本的，应按其要求另行签订其他合同。</w:t>
      </w:r>
    </w:p>
    <w:p w14:paraId="1CC06969">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70" w:name="_Toc77"/>
      <w:bookmarkStart w:id="171" w:name="_Toc26924"/>
      <w:r>
        <w:rPr>
          <w:rFonts w:hint="eastAsia" w:ascii="方正楷体_GB2312" w:hAnsi="方正楷体_GB2312" w:eastAsia="方正楷体_GB2312" w:cs="方正楷体_GB2312"/>
          <w:sz w:val="24"/>
          <w:highlight w:val="none"/>
        </w:rPr>
        <w:t>八、项目验收</w:t>
      </w:r>
      <w:bookmarkEnd w:id="170"/>
      <w:bookmarkEnd w:id="171"/>
    </w:p>
    <w:p w14:paraId="0F15A336">
      <w:pPr>
        <w:spacing w:line="400" w:lineRule="exact"/>
        <w:ind w:firstLine="360" w:firstLineChars="15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highlight w:val="none"/>
        </w:rPr>
        <w:t>合同执行完毕，采购人或采购代理机构原则上应在7个工作日内组织履约情况验收，不得无故拖延或附加额外条件。</w:t>
      </w:r>
    </w:p>
    <w:p w14:paraId="76D789C0">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72" w:name="_Toc2438"/>
      <w:bookmarkStart w:id="173" w:name="_Toc32594"/>
      <w:bookmarkStart w:id="174" w:name="_Toc29513"/>
      <w:bookmarkStart w:id="175" w:name="_Toc22547"/>
      <w:bookmarkStart w:id="176" w:name="_Toc65660362"/>
      <w:r>
        <w:rPr>
          <w:rFonts w:hint="eastAsia" w:ascii="方正楷体_GB2312" w:hAnsi="方正楷体_GB2312" w:eastAsia="方正楷体_GB2312" w:cs="方正楷体_GB2312"/>
          <w:sz w:val="24"/>
          <w:highlight w:val="none"/>
        </w:rPr>
        <w:t>九、采购代理服务费</w:t>
      </w:r>
      <w:bookmarkEnd w:id="172"/>
      <w:bookmarkEnd w:id="173"/>
      <w:bookmarkEnd w:id="174"/>
      <w:bookmarkEnd w:id="175"/>
      <w:bookmarkEnd w:id="176"/>
    </w:p>
    <w:p w14:paraId="32B4CE02">
      <w:pPr>
        <w:spacing w:line="400" w:lineRule="exact"/>
        <w:ind w:firstLine="480" w:firstLineChars="200"/>
        <w:rPr>
          <w:rFonts w:ascii="方正楷体_GB2312" w:hAnsi="方正楷体_GB2312" w:eastAsia="方正楷体_GB2312" w:cs="方正楷体_GB2312"/>
          <w:sz w:val="24"/>
          <w:highlight w:val="none"/>
        </w:rPr>
      </w:pPr>
      <w:bookmarkStart w:id="177" w:name="_Toc4867"/>
      <w:bookmarkStart w:id="178" w:name="_Toc9730"/>
      <w:bookmarkStart w:id="179" w:name="_Toc65660363"/>
      <w:bookmarkStart w:id="180" w:name="_Toc15521"/>
      <w:r>
        <w:rPr>
          <w:rFonts w:hint="eastAsia" w:ascii="方正楷体_GB2312" w:hAnsi="方正楷体_GB2312" w:eastAsia="方正楷体_GB2312" w:cs="方正楷体_GB2312"/>
          <w:sz w:val="24"/>
          <w:highlight w:val="none"/>
        </w:rPr>
        <w:t>（一）供应商成交后向采购代理机构缴纳</w:t>
      </w:r>
      <w:r>
        <w:rPr>
          <w:rFonts w:hint="eastAsia" w:ascii="方正楷体_GB2312" w:hAnsi="方正楷体_GB2312" w:eastAsia="方正楷体_GB2312" w:cs="方正楷体_GB2312"/>
          <w:sz w:val="24"/>
          <w:szCs w:val="24"/>
          <w:highlight w:val="none"/>
        </w:rPr>
        <w:t>采购</w:t>
      </w:r>
      <w:r>
        <w:rPr>
          <w:rFonts w:hint="eastAsia" w:ascii="方正楷体_GB2312" w:hAnsi="方正楷体_GB2312" w:eastAsia="方正楷体_GB2312" w:cs="方正楷体_GB2312"/>
          <w:sz w:val="24"/>
          <w:highlight w:val="none"/>
        </w:rPr>
        <w:t>代理服务费，</w:t>
      </w:r>
      <w:r>
        <w:rPr>
          <w:rFonts w:hint="eastAsia" w:ascii="方正楷体_GB2312" w:hAnsi="方正楷体_GB2312" w:eastAsia="方正楷体_GB2312" w:cs="方正楷体_GB2312"/>
          <w:sz w:val="24"/>
          <w:szCs w:val="24"/>
          <w:highlight w:val="none"/>
        </w:rPr>
        <w:t>采购</w:t>
      </w:r>
      <w:r>
        <w:rPr>
          <w:rFonts w:hint="eastAsia" w:ascii="方正楷体_GB2312" w:hAnsi="方正楷体_GB2312" w:eastAsia="方正楷体_GB2312" w:cs="方正楷体_GB2312"/>
          <w:sz w:val="24"/>
          <w:highlight w:val="none"/>
        </w:rPr>
        <w:t>代理服务费为包干价</w:t>
      </w:r>
      <w:r>
        <w:rPr>
          <w:rFonts w:hint="eastAsia" w:ascii="方正楷体_GB2312" w:hAnsi="方正楷体_GB2312" w:eastAsia="方正楷体_GB2312" w:cs="方正楷体_GB2312"/>
          <w:sz w:val="24"/>
          <w:highlight w:val="none"/>
          <w:lang w:val="en-US" w:eastAsia="zh-CN"/>
        </w:rPr>
        <w:t>3000</w:t>
      </w:r>
      <w:r>
        <w:rPr>
          <w:rFonts w:hint="eastAsia" w:ascii="方正楷体_GB2312" w:hAnsi="方正楷体_GB2312" w:eastAsia="方正楷体_GB2312" w:cs="方正楷体_GB2312"/>
          <w:sz w:val="24"/>
          <w:highlight w:val="none"/>
        </w:rPr>
        <w:t>元。由成交供应商在领取成交通知书时一次性向采购代理机构支付。</w:t>
      </w:r>
    </w:p>
    <w:p w14:paraId="01EC3E91">
      <w:pPr>
        <w:pStyle w:val="3"/>
        <w:spacing w:before="0" w:after="0" w:line="360" w:lineRule="auto"/>
        <w:jc w:val="center"/>
        <w:rPr>
          <w:rFonts w:ascii="方正楷体_GB2312" w:hAnsi="方正楷体_GB2312" w:eastAsia="方正楷体_GB2312" w:cs="方正楷体_GB2312"/>
          <w:b w:val="0"/>
          <w:sz w:val="36"/>
          <w:szCs w:val="30"/>
          <w:highlight w:val="none"/>
        </w:rPr>
      </w:pPr>
      <w:r>
        <w:rPr>
          <w:rFonts w:hint="eastAsia" w:ascii="方正楷体_GB2312" w:hAnsi="方正楷体_GB2312" w:eastAsia="方正楷体_GB2312" w:cs="方正楷体_GB2312"/>
          <w:sz w:val="24"/>
          <w:highlight w:val="none"/>
        </w:rPr>
        <w:br w:type="page"/>
      </w:r>
      <w:bookmarkEnd w:id="89"/>
      <w:bookmarkEnd w:id="177"/>
      <w:bookmarkEnd w:id="178"/>
      <w:bookmarkEnd w:id="179"/>
      <w:bookmarkEnd w:id="180"/>
      <w:bookmarkStart w:id="181" w:name="_Toc12789059"/>
      <w:bookmarkStart w:id="182" w:name="_Toc11641055"/>
      <w:bookmarkStart w:id="183" w:name="_Toc10599"/>
      <w:bookmarkStart w:id="184" w:name="_Toc65660365"/>
      <w:bookmarkStart w:id="185" w:name="_Toc14861"/>
      <w:bookmarkStart w:id="186" w:name="_Toc28162"/>
      <w:bookmarkStart w:id="187" w:name="_Toc4566"/>
      <w:r>
        <w:rPr>
          <w:rFonts w:hint="eastAsia" w:ascii="方正楷体_GB2312" w:hAnsi="方正楷体_GB2312" w:eastAsia="方正楷体_GB2312" w:cs="方正楷体_GB2312"/>
          <w:b w:val="0"/>
          <w:sz w:val="36"/>
          <w:szCs w:val="30"/>
          <w:highlight w:val="none"/>
        </w:rPr>
        <w:t xml:space="preserve">第六篇  </w:t>
      </w:r>
      <w:bookmarkEnd w:id="181"/>
      <w:bookmarkEnd w:id="182"/>
      <w:r>
        <w:rPr>
          <w:rFonts w:hint="eastAsia" w:ascii="方正楷体_GB2312" w:hAnsi="方正楷体_GB2312" w:eastAsia="方正楷体_GB2312" w:cs="方正楷体_GB2312"/>
          <w:b w:val="0"/>
          <w:sz w:val="36"/>
          <w:szCs w:val="30"/>
          <w:highlight w:val="none"/>
        </w:rPr>
        <w:t>合同草案条款</w:t>
      </w:r>
      <w:bookmarkEnd w:id="183"/>
      <w:bookmarkEnd w:id="184"/>
      <w:bookmarkEnd w:id="185"/>
      <w:bookmarkEnd w:id="186"/>
      <w:bookmarkEnd w:id="187"/>
    </w:p>
    <w:p w14:paraId="38C47D5C">
      <w:pPr>
        <w:spacing w:line="400" w:lineRule="exact"/>
        <w:ind w:right="12" w:firstLine="480"/>
        <w:rPr>
          <w:rFonts w:ascii="方正楷体_GB2312" w:hAnsi="方正楷体_GB2312" w:eastAsia="方正楷体_GB2312" w:cs="方正楷体_GB2312"/>
          <w:sz w:val="24"/>
          <w:highlight w:val="none"/>
        </w:rPr>
      </w:pPr>
    </w:p>
    <w:p w14:paraId="495102E1">
      <w:pPr>
        <w:spacing w:line="400" w:lineRule="exact"/>
        <w:ind w:right="12" w:firstLine="480"/>
        <w:rPr>
          <w:rFonts w:ascii="方正楷体_GB2312" w:hAnsi="方正楷体_GB2312" w:eastAsia="方正楷体_GB2312" w:cs="方正楷体_GB2312"/>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62F9C51">
      <w:pPr>
        <w:rPr>
          <w:rFonts w:ascii="方正楷体_GB2312" w:hAnsi="方正楷体_GB2312" w:eastAsia="方正楷体_GB2312" w:cs="方正楷体_GB2312"/>
          <w:sz w:val="24"/>
          <w:highlight w:val="none"/>
        </w:rPr>
      </w:pPr>
      <w:bookmarkStart w:id="188" w:name="_Toc303945820"/>
      <w:bookmarkStart w:id="189" w:name="_Toc148265480"/>
      <w:r>
        <w:rPr>
          <w:rFonts w:hint="eastAsia" w:ascii="方正楷体_GB2312" w:hAnsi="方正楷体_GB2312" w:eastAsia="方正楷体_GB2312" w:cs="方正楷体_GB2312"/>
          <w:sz w:val="24"/>
          <w:highlight w:val="none"/>
        </w:rPr>
        <w:t>附页：合同格式</w:t>
      </w:r>
      <w:bookmarkEnd w:id="188"/>
      <w:bookmarkEnd w:id="189"/>
    </w:p>
    <w:p w14:paraId="7DA1C554">
      <w:pPr>
        <w:tabs>
          <w:tab w:val="left" w:pos="9000"/>
        </w:tabs>
        <w:spacing w:line="276" w:lineRule="auto"/>
        <w:jc w:val="center"/>
        <w:rPr>
          <w:rFonts w:ascii="方正楷体_GB2312" w:hAnsi="方正楷体_GB2312" w:eastAsia="方正楷体_GB2312" w:cs="方正楷体_GB2312"/>
          <w:highlight w:val="none"/>
        </w:rPr>
      </w:pPr>
    </w:p>
    <w:p w14:paraId="1A28E8EB">
      <w:pPr>
        <w:tabs>
          <w:tab w:val="left" w:pos="9000"/>
        </w:tabs>
        <w:spacing w:line="276" w:lineRule="auto"/>
        <w:jc w:val="center"/>
        <w:rPr>
          <w:rFonts w:ascii="方正楷体_GB2312" w:hAnsi="方正楷体_GB2312" w:eastAsia="方正楷体_GB2312" w:cs="方正楷体_GB2312"/>
          <w:highlight w:val="none"/>
        </w:rPr>
      </w:pPr>
    </w:p>
    <w:p w14:paraId="62CA442D">
      <w:pPr>
        <w:spacing w:line="500" w:lineRule="exact"/>
        <w:jc w:val="center"/>
        <w:outlineLvl w:val="1"/>
        <w:rPr>
          <w:rFonts w:ascii="方正楷体_GB2312" w:hAnsi="方正楷体_GB2312" w:eastAsia="方正楷体_GB2312" w:cs="方正楷体_GB2312"/>
          <w:b/>
          <w:sz w:val="44"/>
          <w:highlight w:val="none"/>
        </w:rPr>
      </w:pPr>
      <w:r>
        <w:rPr>
          <w:rFonts w:hint="eastAsia" w:ascii="方正楷体_GB2312" w:hAnsi="方正楷体_GB2312" w:eastAsia="方正楷体_GB2312" w:cs="方正楷体_GB2312"/>
          <w:b/>
          <w:sz w:val="44"/>
          <w:highlight w:val="none"/>
        </w:rPr>
        <w:t>采购购销合同</w:t>
      </w:r>
    </w:p>
    <w:p w14:paraId="378750AB">
      <w:pPr>
        <w:spacing w:line="500" w:lineRule="exact"/>
        <w:jc w:val="center"/>
        <w:outlineLvl w:val="1"/>
        <w:rPr>
          <w:rFonts w:ascii="方正楷体_GB2312" w:hAnsi="方正楷体_GB2312" w:eastAsia="方正楷体_GB2312" w:cs="方正楷体_GB2312"/>
          <w:sz w:val="36"/>
          <w:szCs w:val="36"/>
          <w:highlight w:val="none"/>
        </w:rPr>
      </w:pPr>
      <w:r>
        <w:rPr>
          <w:rFonts w:hint="eastAsia" w:ascii="方正楷体_GB2312" w:hAnsi="方正楷体_GB2312" w:eastAsia="方正楷体_GB2312" w:cs="方正楷体_GB2312"/>
          <w:sz w:val="36"/>
          <w:szCs w:val="36"/>
          <w:highlight w:val="none"/>
        </w:rPr>
        <w:t>（询价）</w:t>
      </w:r>
    </w:p>
    <w:p w14:paraId="7E8A165D">
      <w:pPr>
        <w:jc w:val="center"/>
        <w:rPr>
          <w:rFonts w:ascii="方正楷体_GB2312" w:hAnsi="方正楷体_GB2312" w:eastAsia="方正楷体_GB2312" w:cs="方正楷体_GB2312"/>
          <w:highlight w:val="none"/>
        </w:rPr>
      </w:pPr>
      <w:r>
        <w:rPr>
          <w:rFonts w:hint="eastAsia" w:ascii="方正楷体_GB2312" w:hAnsi="方正楷体_GB2312" w:eastAsia="方正楷体_GB2312" w:cs="方正楷体_GB2312"/>
          <w:highlight w:val="none"/>
        </w:rPr>
        <w:t>（项目编号：     ）</w:t>
      </w:r>
    </w:p>
    <w:p w14:paraId="471D5DBB">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甲方（需方）：___________________________      计价单位：____________</w:t>
      </w:r>
    </w:p>
    <w:p w14:paraId="4C0A28FB">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乙方（供方）：___________________________      计量单位：_____________</w:t>
      </w:r>
    </w:p>
    <w:p w14:paraId="362E7CCE">
      <w:pPr>
        <w:spacing w:line="500" w:lineRule="exact"/>
        <w:rPr>
          <w:rFonts w:ascii="方正楷体_GB2312" w:hAnsi="方正楷体_GB2312" w:eastAsia="方正楷体_GB2312" w:cs="方正楷体_GB2312"/>
          <w:sz w:val="24"/>
          <w:highlight w:val="none"/>
        </w:rPr>
      </w:pPr>
    </w:p>
    <w:p w14:paraId="3E3CCB42">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经双方协商一致，达成以下购销合同：</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57AA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1D122B66">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商品名称</w:t>
            </w:r>
          </w:p>
        </w:tc>
        <w:tc>
          <w:tcPr>
            <w:tcW w:w="1741" w:type="dxa"/>
            <w:vAlign w:val="center"/>
          </w:tcPr>
          <w:p w14:paraId="067C60D9">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规格型号</w:t>
            </w:r>
          </w:p>
        </w:tc>
        <w:tc>
          <w:tcPr>
            <w:tcW w:w="984" w:type="dxa"/>
            <w:vAlign w:val="center"/>
          </w:tcPr>
          <w:p w14:paraId="68E7FE37">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数量</w:t>
            </w:r>
          </w:p>
        </w:tc>
        <w:tc>
          <w:tcPr>
            <w:tcW w:w="873" w:type="dxa"/>
            <w:vAlign w:val="center"/>
          </w:tcPr>
          <w:p w14:paraId="68877DD6">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单价</w:t>
            </w:r>
          </w:p>
        </w:tc>
        <w:tc>
          <w:tcPr>
            <w:tcW w:w="899" w:type="dxa"/>
            <w:vAlign w:val="center"/>
          </w:tcPr>
          <w:p w14:paraId="5626E906">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总价</w:t>
            </w:r>
          </w:p>
        </w:tc>
        <w:tc>
          <w:tcPr>
            <w:tcW w:w="1575" w:type="dxa"/>
            <w:vAlign w:val="center"/>
          </w:tcPr>
          <w:p w14:paraId="0887DA64">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交货时间</w:t>
            </w:r>
          </w:p>
        </w:tc>
        <w:tc>
          <w:tcPr>
            <w:tcW w:w="2211" w:type="dxa"/>
            <w:vAlign w:val="center"/>
          </w:tcPr>
          <w:p w14:paraId="499280DA">
            <w:pPr>
              <w:spacing w:line="500" w:lineRule="exact"/>
              <w:jc w:val="center"/>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交货地点</w:t>
            </w:r>
          </w:p>
        </w:tc>
      </w:tr>
      <w:tr w14:paraId="1045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2CF11A9">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0303E449">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2B591531">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6C38096F">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496BCFD1">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75E2B86B">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5F480A6A">
            <w:pPr>
              <w:spacing w:line="500" w:lineRule="exact"/>
              <w:jc w:val="center"/>
              <w:rPr>
                <w:rFonts w:ascii="方正楷体_GB2312" w:hAnsi="方正楷体_GB2312" w:eastAsia="方正楷体_GB2312" w:cs="方正楷体_GB2312"/>
                <w:sz w:val="24"/>
                <w:highlight w:val="none"/>
              </w:rPr>
            </w:pPr>
          </w:p>
        </w:tc>
      </w:tr>
      <w:tr w14:paraId="73F0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0262811">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6B6C8326">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31B7D735">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0A48D00B">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228BA736">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6A5B726A">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3CC1FEE9">
            <w:pPr>
              <w:spacing w:line="500" w:lineRule="exact"/>
              <w:jc w:val="center"/>
              <w:rPr>
                <w:rFonts w:ascii="方正楷体_GB2312" w:hAnsi="方正楷体_GB2312" w:eastAsia="方正楷体_GB2312" w:cs="方正楷体_GB2312"/>
                <w:sz w:val="24"/>
                <w:highlight w:val="none"/>
              </w:rPr>
            </w:pPr>
          </w:p>
        </w:tc>
      </w:tr>
      <w:tr w14:paraId="3E2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2AB92D4">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59FB5388">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711CE28D">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0A91B689">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1676C636">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12A0EB31">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1B27F508">
            <w:pPr>
              <w:spacing w:line="500" w:lineRule="exact"/>
              <w:jc w:val="center"/>
              <w:rPr>
                <w:rFonts w:ascii="方正楷体_GB2312" w:hAnsi="方正楷体_GB2312" w:eastAsia="方正楷体_GB2312" w:cs="方正楷体_GB2312"/>
                <w:sz w:val="24"/>
                <w:highlight w:val="none"/>
              </w:rPr>
            </w:pPr>
          </w:p>
        </w:tc>
      </w:tr>
      <w:tr w14:paraId="5639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8B64E6">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6A158BC2">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5E6FF218">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2C96ECD7">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081B69C9">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757A7798">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40ED21B1">
            <w:pPr>
              <w:spacing w:line="500" w:lineRule="exact"/>
              <w:jc w:val="center"/>
              <w:rPr>
                <w:rFonts w:ascii="方正楷体_GB2312" w:hAnsi="方正楷体_GB2312" w:eastAsia="方正楷体_GB2312" w:cs="方正楷体_GB2312"/>
                <w:sz w:val="24"/>
                <w:highlight w:val="none"/>
              </w:rPr>
            </w:pPr>
          </w:p>
        </w:tc>
      </w:tr>
      <w:tr w14:paraId="564F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7C58E5">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58ED011E">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04247C4D">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3D74ABE6">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4CB678FD">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72875943">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561195B3">
            <w:pPr>
              <w:spacing w:line="500" w:lineRule="exact"/>
              <w:jc w:val="center"/>
              <w:rPr>
                <w:rFonts w:ascii="方正楷体_GB2312" w:hAnsi="方正楷体_GB2312" w:eastAsia="方正楷体_GB2312" w:cs="方正楷体_GB2312"/>
                <w:sz w:val="24"/>
                <w:highlight w:val="none"/>
              </w:rPr>
            </w:pPr>
          </w:p>
        </w:tc>
      </w:tr>
      <w:tr w14:paraId="0CCA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F23D9B4">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034B7779">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37862014">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3C143EA7">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4DB6F177">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094BE955">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781D745F">
            <w:pPr>
              <w:spacing w:line="500" w:lineRule="exact"/>
              <w:jc w:val="center"/>
              <w:rPr>
                <w:rFonts w:ascii="方正楷体_GB2312" w:hAnsi="方正楷体_GB2312" w:eastAsia="方正楷体_GB2312" w:cs="方正楷体_GB2312"/>
                <w:sz w:val="24"/>
                <w:highlight w:val="none"/>
              </w:rPr>
            </w:pPr>
          </w:p>
        </w:tc>
      </w:tr>
      <w:tr w14:paraId="7887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795C8CEE">
            <w:pPr>
              <w:spacing w:line="500" w:lineRule="exact"/>
              <w:jc w:val="center"/>
              <w:rPr>
                <w:rFonts w:ascii="方正楷体_GB2312" w:hAnsi="方正楷体_GB2312" w:eastAsia="方正楷体_GB2312" w:cs="方正楷体_GB2312"/>
                <w:sz w:val="24"/>
                <w:highlight w:val="none"/>
              </w:rPr>
            </w:pPr>
          </w:p>
        </w:tc>
        <w:tc>
          <w:tcPr>
            <w:tcW w:w="1741" w:type="dxa"/>
            <w:tcBorders>
              <w:bottom w:val="single" w:color="auto" w:sz="4" w:space="0"/>
            </w:tcBorders>
            <w:vAlign w:val="center"/>
          </w:tcPr>
          <w:p w14:paraId="709FB1F5">
            <w:pPr>
              <w:spacing w:line="500" w:lineRule="exact"/>
              <w:jc w:val="center"/>
              <w:rPr>
                <w:rFonts w:ascii="方正楷体_GB2312" w:hAnsi="方正楷体_GB2312" w:eastAsia="方正楷体_GB2312" w:cs="方正楷体_GB2312"/>
                <w:sz w:val="24"/>
                <w:highlight w:val="none"/>
              </w:rPr>
            </w:pPr>
          </w:p>
        </w:tc>
        <w:tc>
          <w:tcPr>
            <w:tcW w:w="984" w:type="dxa"/>
            <w:tcBorders>
              <w:bottom w:val="single" w:color="auto" w:sz="4" w:space="0"/>
            </w:tcBorders>
            <w:vAlign w:val="center"/>
          </w:tcPr>
          <w:p w14:paraId="3236BEBA">
            <w:pPr>
              <w:spacing w:line="500" w:lineRule="exact"/>
              <w:jc w:val="center"/>
              <w:rPr>
                <w:rFonts w:ascii="方正楷体_GB2312" w:hAnsi="方正楷体_GB2312" w:eastAsia="方正楷体_GB2312" w:cs="方正楷体_GB2312"/>
                <w:sz w:val="24"/>
                <w:highlight w:val="none"/>
              </w:rPr>
            </w:pPr>
          </w:p>
        </w:tc>
        <w:tc>
          <w:tcPr>
            <w:tcW w:w="873" w:type="dxa"/>
            <w:tcBorders>
              <w:bottom w:val="single" w:color="auto" w:sz="4" w:space="0"/>
            </w:tcBorders>
            <w:vAlign w:val="center"/>
          </w:tcPr>
          <w:p w14:paraId="09FB0A2F">
            <w:pPr>
              <w:spacing w:line="500" w:lineRule="exact"/>
              <w:jc w:val="center"/>
              <w:rPr>
                <w:rFonts w:ascii="方正楷体_GB2312" w:hAnsi="方正楷体_GB2312" w:eastAsia="方正楷体_GB2312" w:cs="方正楷体_GB2312"/>
                <w:sz w:val="24"/>
                <w:highlight w:val="none"/>
              </w:rPr>
            </w:pPr>
          </w:p>
        </w:tc>
        <w:tc>
          <w:tcPr>
            <w:tcW w:w="899" w:type="dxa"/>
            <w:tcBorders>
              <w:bottom w:val="single" w:color="auto" w:sz="4" w:space="0"/>
            </w:tcBorders>
            <w:vAlign w:val="center"/>
          </w:tcPr>
          <w:p w14:paraId="25E62D62">
            <w:pPr>
              <w:spacing w:line="500" w:lineRule="exact"/>
              <w:jc w:val="center"/>
              <w:rPr>
                <w:rFonts w:ascii="方正楷体_GB2312" w:hAnsi="方正楷体_GB2312" w:eastAsia="方正楷体_GB2312" w:cs="方正楷体_GB2312"/>
                <w:sz w:val="24"/>
                <w:highlight w:val="none"/>
              </w:rPr>
            </w:pPr>
          </w:p>
        </w:tc>
        <w:tc>
          <w:tcPr>
            <w:tcW w:w="1575" w:type="dxa"/>
            <w:tcBorders>
              <w:bottom w:val="single" w:color="auto" w:sz="4" w:space="0"/>
            </w:tcBorders>
            <w:vAlign w:val="center"/>
          </w:tcPr>
          <w:p w14:paraId="30F742FF">
            <w:pPr>
              <w:spacing w:line="500" w:lineRule="exact"/>
              <w:jc w:val="center"/>
              <w:rPr>
                <w:rFonts w:ascii="方正楷体_GB2312" w:hAnsi="方正楷体_GB2312" w:eastAsia="方正楷体_GB2312" w:cs="方正楷体_GB2312"/>
                <w:sz w:val="24"/>
                <w:highlight w:val="none"/>
              </w:rPr>
            </w:pPr>
          </w:p>
        </w:tc>
        <w:tc>
          <w:tcPr>
            <w:tcW w:w="2211" w:type="dxa"/>
            <w:tcBorders>
              <w:bottom w:val="single" w:color="auto" w:sz="4" w:space="0"/>
            </w:tcBorders>
            <w:vAlign w:val="center"/>
          </w:tcPr>
          <w:p w14:paraId="1CA1D076">
            <w:pPr>
              <w:spacing w:line="500" w:lineRule="exact"/>
              <w:jc w:val="center"/>
              <w:rPr>
                <w:rFonts w:ascii="方正楷体_GB2312" w:hAnsi="方正楷体_GB2312" w:eastAsia="方正楷体_GB2312" w:cs="方正楷体_GB2312"/>
                <w:sz w:val="24"/>
                <w:highlight w:val="none"/>
              </w:rPr>
            </w:pPr>
          </w:p>
        </w:tc>
      </w:tr>
      <w:tr w14:paraId="3F77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9DB45CC">
            <w:pPr>
              <w:spacing w:line="500" w:lineRule="exact"/>
              <w:jc w:val="center"/>
              <w:rPr>
                <w:rFonts w:ascii="方正楷体_GB2312" w:hAnsi="方正楷体_GB2312" w:eastAsia="方正楷体_GB2312" w:cs="方正楷体_GB2312"/>
                <w:sz w:val="24"/>
                <w:highlight w:val="none"/>
              </w:rPr>
            </w:pPr>
          </w:p>
        </w:tc>
        <w:tc>
          <w:tcPr>
            <w:tcW w:w="1741" w:type="dxa"/>
            <w:vAlign w:val="center"/>
          </w:tcPr>
          <w:p w14:paraId="26DF21C4">
            <w:pPr>
              <w:spacing w:line="500" w:lineRule="exact"/>
              <w:jc w:val="center"/>
              <w:rPr>
                <w:rFonts w:ascii="方正楷体_GB2312" w:hAnsi="方正楷体_GB2312" w:eastAsia="方正楷体_GB2312" w:cs="方正楷体_GB2312"/>
                <w:sz w:val="24"/>
                <w:highlight w:val="none"/>
              </w:rPr>
            </w:pPr>
          </w:p>
        </w:tc>
        <w:tc>
          <w:tcPr>
            <w:tcW w:w="984" w:type="dxa"/>
            <w:vAlign w:val="center"/>
          </w:tcPr>
          <w:p w14:paraId="604EAEA8">
            <w:pPr>
              <w:spacing w:line="500" w:lineRule="exact"/>
              <w:jc w:val="center"/>
              <w:rPr>
                <w:rFonts w:ascii="方正楷体_GB2312" w:hAnsi="方正楷体_GB2312" w:eastAsia="方正楷体_GB2312" w:cs="方正楷体_GB2312"/>
                <w:sz w:val="24"/>
                <w:highlight w:val="none"/>
              </w:rPr>
            </w:pPr>
          </w:p>
        </w:tc>
        <w:tc>
          <w:tcPr>
            <w:tcW w:w="873" w:type="dxa"/>
            <w:vAlign w:val="center"/>
          </w:tcPr>
          <w:p w14:paraId="0BABDBAF">
            <w:pPr>
              <w:spacing w:line="500" w:lineRule="exact"/>
              <w:jc w:val="center"/>
              <w:rPr>
                <w:rFonts w:ascii="方正楷体_GB2312" w:hAnsi="方正楷体_GB2312" w:eastAsia="方正楷体_GB2312" w:cs="方正楷体_GB2312"/>
                <w:sz w:val="24"/>
                <w:highlight w:val="none"/>
              </w:rPr>
            </w:pPr>
          </w:p>
        </w:tc>
        <w:tc>
          <w:tcPr>
            <w:tcW w:w="899" w:type="dxa"/>
            <w:vAlign w:val="center"/>
          </w:tcPr>
          <w:p w14:paraId="100B9AC7">
            <w:pPr>
              <w:spacing w:line="500" w:lineRule="exact"/>
              <w:jc w:val="center"/>
              <w:rPr>
                <w:rFonts w:ascii="方正楷体_GB2312" w:hAnsi="方正楷体_GB2312" w:eastAsia="方正楷体_GB2312" w:cs="方正楷体_GB2312"/>
                <w:sz w:val="24"/>
                <w:highlight w:val="none"/>
              </w:rPr>
            </w:pPr>
          </w:p>
        </w:tc>
        <w:tc>
          <w:tcPr>
            <w:tcW w:w="1575" w:type="dxa"/>
            <w:vAlign w:val="center"/>
          </w:tcPr>
          <w:p w14:paraId="4B49E023">
            <w:pPr>
              <w:spacing w:line="500" w:lineRule="exact"/>
              <w:jc w:val="center"/>
              <w:rPr>
                <w:rFonts w:ascii="方正楷体_GB2312" w:hAnsi="方正楷体_GB2312" w:eastAsia="方正楷体_GB2312" w:cs="方正楷体_GB2312"/>
                <w:sz w:val="24"/>
                <w:highlight w:val="none"/>
              </w:rPr>
            </w:pPr>
          </w:p>
        </w:tc>
        <w:tc>
          <w:tcPr>
            <w:tcW w:w="2211" w:type="dxa"/>
            <w:vAlign w:val="center"/>
          </w:tcPr>
          <w:p w14:paraId="51043583">
            <w:pPr>
              <w:spacing w:line="500" w:lineRule="exact"/>
              <w:jc w:val="center"/>
              <w:rPr>
                <w:rFonts w:ascii="方正楷体_GB2312" w:hAnsi="方正楷体_GB2312" w:eastAsia="方正楷体_GB2312" w:cs="方正楷体_GB2312"/>
                <w:sz w:val="24"/>
                <w:highlight w:val="none"/>
              </w:rPr>
            </w:pPr>
          </w:p>
        </w:tc>
      </w:tr>
      <w:tr w14:paraId="7B34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EDEB483">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合计人民币（小写）：</w:t>
            </w:r>
          </w:p>
        </w:tc>
      </w:tr>
      <w:tr w14:paraId="2AB3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3C4B79A">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合计人民币（大写）：</w:t>
            </w:r>
          </w:p>
        </w:tc>
      </w:tr>
      <w:tr w14:paraId="5225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78073BC">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一、质量要求和技术标准。供方提供的商品必须是全新的，完全符合国家有关技术标准，供方的质量保证及售后服务承诺如下：</w:t>
            </w:r>
          </w:p>
          <w:p w14:paraId="2C002744">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1.质保期限：</w:t>
            </w:r>
          </w:p>
          <w:p w14:paraId="4CB411A7">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2.保修范围：</w:t>
            </w:r>
          </w:p>
          <w:p w14:paraId="370ADC01">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3.服务措施：</w:t>
            </w:r>
          </w:p>
          <w:p w14:paraId="5CC50FA8">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4.质保期后服务：</w:t>
            </w:r>
          </w:p>
        </w:tc>
      </w:tr>
      <w:tr w14:paraId="6F0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7FFBFEDD">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二、随机备品、附件、工具数量及供应方法：</w:t>
            </w:r>
          </w:p>
        </w:tc>
      </w:tr>
      <w:tr w14:paraId="2A46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23DB9836">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三、交提货方式：</w:t>
            </w:r>
          </w:p>
        </w:tc>
      </w:tr>
      <w:tr w14:paraId="257E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1994A40D">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四、验收标准、方法：</w:t>
            </w:r>
          </w:p>
          <w:p w14:paraId="1802E4DA">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如有异议，请于      日内提出。</w:t>
            </w:r>
          </w:p>
        </w:tc>
      </w:tr>
      <w:tr w14:paraId="7524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4B332086">
            <w:pPr>
              <w:pStyle w:val="7"/>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五、履约保证金：不要求</w:t>
            </w:r>
          </w:p>
        </w:tc>
      </w:tr>
      <w:tr w14:paraId="65EF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1E59634">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六、付款方式：</w:t>
            </w:r>
          </w:p>
          <w:p w14:paraId="21DB861B">
            <w:pPr>
              <w:pStyle w:val="7"/>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（按财政支付、采购人支付及支付方式等分别填列）</w:t>
            </w:r>
          </w:p>
        </w:tc>
      </w:tr>
      <w:tr w14:paraId="1243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20079A41">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七、违约责任：</w:t>
            </w:r>
          </w:p>
          <w:p w14:paraId="3963A16C">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按《中华人民共和国民法典》、《中华人民共和国政府采购法》执行，或按双方约定。</w:t>
            </w:r>
          </w:p>
        </w:tc>
      </w:tr>
      <w:tr w14:paraId="2D8F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72309117">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八、其他约定事项：</w:t>
            </w:r>
          </w:p>
          <w:p w14:paraId="6388D75C">
            <w:pPr>
              <w:tabs>
                <w:tab w:val="left" w:pos="360"/>
              </w:tabs>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1.询价通知书及其澄清文件、响应文件和承诺是本合同不可分割的部分。</w:t>
            </w:r>
          </w:p>
          <w:p w14:paraId="713EE90A">
            <w:pPr>
              <w:tabs>
                <w:tab w:val="left" w:pos="360"/>
              </w:tabs>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2.本合同如发生争议由双方协商解决，协商不成向需方所在地仲裁机构提请仲裁。</w:t>
            </w:r>
          </w:p>
          <w:p w14:paraId="04B6CA11">
            <w:pPr>
              <w:tabs>
                <w:tab w:val="left" w:pos="360"/>
              </w:tabs>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3.本合同一式__份， 需方__份，供方__份，具同等法律效力。</w:t>
            </w:r>
          </w:p>
          <w:p w14:paraId="7CC61A45">
            <w:pPr>
              <w:tabs>
                <w:tab w:val="left" w:pos="360"/>
              </w:tabs>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4.其他：</w:t>
            </w:r>
          </w:p>
        </w:tc>
      </w:tr>
      <w:tr w14:paraId="736E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14:paraId="27ECE81E">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需方：</w:t>
            </w:r>
          </w:p>
          <w:p w14:paraId="429C0482">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地址：</w:t>
            </w:r>
          </w:p>
          <w:p w14:paraId="5A0ECAEB">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联系电话：</w:t>
            </w:r>
          </w:p>
          <w:p w14:paraId="4C095F57">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授权代表：</w:t>
            </w:r>
          </w:p>
        </w:tc>
        <w:tc>
          <w:tcPr>
            <w:tcW w:w="4700" w:type="dxa"/>
            <w:gridSpan w:val="4"/>
          </w:tcPr>
          <w:p w14:paraId="4EC2B1C1">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供方：</w:t>
            </w:r>
          </w:p>
          <w:p w14:paraId="1477AB22">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地址：</w:t>
            </w:r>
          </w:p>
          <w:p w14:paraId="16692FDC">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电话：</w:t>
            </w:r>
          </w:p>
          <w:p w14:paraId="49F40435">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传真：</w:t>
            </w:r>
          </w:p>
          <w:p w14:paraId="06D6ABDC">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开户银行：</w:t>
            </w:r>
          </w:p>
          <w:p w14:paraId="3A0BEBF4">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账号：</w:t>
            </w:r>
          </w:p>
          <w:p w14:paraId="459B5EBB">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授权代表：</w:t>
            </w:r>
          </w:p>
          <w:p w14:paraId="48363717">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（本栏请用计算机打印以便于准确付款）</w:t>
            </w:r>
          </w:p>
        </w:tc>
      </w:tr>
      <w:tr w14:paraId="25E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1DA8AB0C">
            <w:pPr>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备注：</w:t>
            </w:r>
          </w:p>
          <w:p w14:paraId="67B1E6B4">
            <w:pPr>
              <w:spacing w:line="500" w:lineRule="exact"/>
              <w:rPr>
                <w:rFonts w:ascii="方正楷体_GB2312" w:hAnsi="方正楷体_GB2312" w:eastAsia="方正楷体_GB2312" w:cs="方正楷体_GB2312"/>
                <w:sz w:val="24"/>
                <w:highlight w:val="none"/>
              </w:rPr>
            </w:pPr>
          </w:p>
          <w:p w14:paraId="463CA85D">
            <w:pPr>
              <w:spacing w:line="500" w:lineRule="exact"/>
              <w:rPr>
                <w:rFonts w:ascii="方正楷体_GB2312" w:hAnsi="方正楷体_GB2312" w:eastAsia="方正楷体_GB2312" w:cs="方正楷体_GB2312"/>
                <w:sz w:val="24"/>
                <w:highlight w:val="none"/>
              </w:rPr>
            </w:pPr>
          </w:p>
        </w:tc>
      </w:tr>
    </w:tbl>
    <w:p w14:paraId="185B392B">
      <w:pPr>
        <w:tabs>
          <w:tab w:val="left" w:pos="9000"/>
        </w:tabs>
        <w:spacing w:line="276" w:lineRule="auto"/>
        <w:jc w:val="center"/>
        <w:rPr>
          <w:rFonts w:ascii="方正楷体_GB2312" w:hAnsi="方正楷体_GB2312" w:eastAsia="方正楷体_GB2312" w:cs="方正楷体_GB2312"/>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楷体_GB2312" w:hAnsi="方正楷体_GB2312" w:eastAsia="方正楷体_GB2312" w:cs="方正楷体_GB2312"/>
          <w:sz w:val="24"/>
          <w:highlight w:val="none"/>
        </w:rPr>
        <w:t>签约时间：           年   月   日      签约地点：</w:t>
      </w:r>
    </w:p>
    <w:p w14:paraId="3566EC0C">
      <w:pPr>
        <w:pStyle w:val="3"/>
        <w:spacing w:before="0" w:after="0" w:line="360" w:lineRule="auto"/>
        <w:jc w:val="center"/>
        <w:rPr>
          <w:rFonts w:ascii="方正楷体_GB2312" w:hAnsi="方正楷体_GB2312" w:eastAsia="方正楷体_GB2312" w:cs="方正楷体_GB2312"/>
          <w:b w:val="0"/>
          <w:sz w:val="36"/>
          <w:szCs w:val="30"/>
          <w:highlight w:val="none"/>
        </w:rPr>
      </w:pPr>
      <w:bookmarkStart w:id="190" w:name="_Hlt41879464"/>
      <w:bookmarkEnd w:id="190"/>
      <w:bookmarkStart w:id="191" w:name="_Toc12789072"/>
      <w:bookmarkStart w:id="192" w:name="_Toc9237"/>
      <w:bookmarkStart w:id="193" w:name="_Toc18521"/>
      <w:bookmarkStart w:id="194" w:name="_Toc6968"/>
      <w:bookmarkStart w:id="195" w:name="_Toc65660378"/>
      <w:bookmarkStart w:id="196" w:name="_Toc9538"/>
      <w:r>
        <w:rPr>
          <w:rFonts w:hint="eastAsia" w:ascii="方正楷体_GB2312" w:hAnsi="方正楷体_GB2312" w:eastAsia="方正楷体_GB2312" w:cs="方正楷体_GB2312"/>
          <w:b w:val="0"/>
          <w:sz w:val="36"/>
          <w:szCs w:val="30"/>
          <w:highlight w:val="none"/>
        </w:rPr>
        <w:t>第七篇  响应文件格式要求</w:t>
      </w:r>
      <w:bookmarkEnd w:id="191"/>
      <w:bookmarkEnd w:id="192"/>
      <w:bookmarkEnd w:id="193"/>
      <w:bookmarkEnd w:id="194"/>
      <w:bookmarkEnd w:id="195"/>
      <w:bookmarkEnd w:id="196"/>
    </w:p>
    <w:p w14:paraId="4CEBC7DB">
      <w:pPr>
        <w:spacing w:line="400" w:lineRule="exact"/>
        <w:ind w:firstLine="482" w:firstLineChars="200"/>
        <w:rPr>
          <w:rFonts w:ascii="方正楷体_GB2312" w:hAnsi="方正楷体_GB2312" w:eastAsia="方正楷体_GB2312" w:cs="方正楷体_GB2312"/>
          <w:b/>
          <w:sz w:val="24"/>
          <w:szCs w:val="24"/>
          <w:highlight w:val="none"/>
        </w:rPr>
      </w:pPr>
      <w:r>
        <w:rPr>
          <w:rFonts w:hint="eastAsia" w:ascii="方正楷体_GB2312" w:hAnsi="方正楷体_GB2312" w:eastAsia="方正楷体_GB2312" w:cs="方正楷体_GB2312"/>
          <w:b/>
          <w:sz w:val="24"/>
          <w:szCs w:val="24"/>
          <w:highlight w:val="none"/>
        </w:rPr>
        <w:t>一、经济部分</w:t>
      </w:r>
    </w:p>
    <w:p w14:paraId="79786DDA">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（一）报价函</w:t>
      </w:r>
    </w:p>
    <w:p w14:paraId="58A52AEB">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（二）明细报价表</w:t>
      </w:r>
    </w:p>
    <w:p w14:paraId="5A916117">
      <w:pPr>
        <w:spacing w:line="400" w:lineRule="exact"/>
        <w:ind w:firstLine="482" w:firstLineChars="200"/>
        <w:rPr>
          <w:rFonts w:ascii="方正楷体_GB2312" w:hAnsi="方正楷体_GB2312" w:eastAsia="方正楷体_GB2312" w:cs="方正楷体_GB2312"/>
          <w:b/>
          <w:sz w:val="24"/>
          <w:szCs w:val="24"/>
          <w:highlight w:val="none"/>
        </w:rPr>
      </w:pPr>
      <w:r>
        <w:rPr>
          <w:rFonts w:hint="eastAsia" w:ascii="方正楷体_GB2312" w:hAnsi="方正楷体_GB2312" w:eastAsia="方正楷体_GB2312" w:cs="方正楷体_GB2312"/>
          <w:b/>
          <w:sz w:val="24"/>
          <w:szCs w:val="24"/>
          <w:highlight w:val="none"/>
        </w:rPr>
        <w:t>二、技术（质量）部分</w:t>
      </w:r>
    </w:p>
    <w:p w14:paraId="55F65731">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（一）技术（质量）响应偏离表</w:t>
      </w:r>
    </w:p>
    <w:p w14:paraId="432B5CD4">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（二）其他资料（格式自定）</w:t>
      </w:r>
    </w:p>
    <w:p w14:paraId="4DF0F38F">
      <w:pPr>
        <w:spacing w:line="400" w:lineRule="exact"/>
        <w:ind w:firstLine="482" w:firstLineChars="200"/>
        <w:rPr>
          <w:rFonts w:ascii="方正楷体_GB2312" w:hAnsi="方正楷体_GB2312" w:eastAsia="方正楷体_GB2312" w:cs="方正楷体_GB2312"/>
          <w:b/>
          <w:sz w:val="24"/>
          <w:szCs w:val="24"/>
          <w:highlight w:val="none"/>
        </w:rPr>
      </w:pPr>
      <w:r>
        <w:rPr>
          <w:rFonts w:hint="eastAsia" w:ascii="方正楷体_GB2312" w:hAnsi="方正楷体_GB2312" w:eastAsia="方正楷体_GB2312" w:cs="方正楷体_GB2312"/>
          <w:b/>
          <w:sz w:val="24"/>
          <w:szCs w:val="24"/>
          <w:highlight w:val="none"/>
        </w:rPr>
        <w:t>三、服务部分</w:t>
      </w:r>
    </w:p>
    <w:p w14:paraId="06DE19E9">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（一）服务响应偏离表</w:t>
      </w:r>
    </w:p>
    <w:p w14:paraId="67B5C1D6">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（二）其它优惠服务承诺（格式自定）</w:t>
      </w:r>
    </w:p>
    <w:p w14:paraId="36966C34">
      <w:pPr>
        <w:spacing w:line="400" w:lineRule="exact"/>
        <w:ind w:firstLine="482" w:firstLineChars="200"/>
        <w:rPr>
          <w:rFonts w:ascii="方正楷体_GB2312" w:hAnsi="方正楷体_GB2312" w:eastAsia="方正楷体_GB2312" w:cs="方正楷体_GB2312"/>
          <w:b/>
          <w:sz w:val="24"/>
          <w:szCs w:val="24"/>
          <w:highlight w:val="none"/>
        </w:rPr>
      </w:pPr>
      <w:r>
        <w:rPr>
          <w:rFonts w:hint="eastAsia" w:ascii="方正楷体_GB2312" w:hAnsi="方正楷体_GB2312" w:eastAsia="方正楷体_GB2312" w:cs="方正楷体_GB2312"/>
          <w:b/>
          <w:sz w:val="24"/>
          <w:szCs w:val="24"/>
          <w:highlight w:val="none"/>
        </w:rPr>
        <w:t>四、资格条件及其他</w:t>
      </w:r>
    </w:p>
    <w:p w14:paraId="72A30C11">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（一）法人营业执照（副本）或事业单位法人证书（副本）或个体工商户营业执照或有效的自然人身份证明或社会团体法人登记证书</w:t>
      </w:r>
    </w:p>
    <w:p w14:paraId="7A6DAB4B">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（二）法定代表人身份证明书（格式）</w:t>
      </w:r>
    </w:p>
    <w:p w14:paraId="3AD4460D">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（三）法定代表人授权委托书（格式）</w:t>
      </w:r>
    </w:p>
    <w:p w14:paraId="2C51674A">
      <w:pPr>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（四）基本资格条件承诺函（格式）</w:t>
      </w:r>
    </w:p>
    <w:p w14:paraId="335953DF">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（五）特定资格条件证书或证明文件</w:t>
      </w:r>
    </w:p>
    <w:p w14:paraId="700E2BE5">
      <w:pPr>
        <w:spacing w:line="400" w:lineRule="exact"/>
        <w:ind w:firstLine="482" w:firstLineChars="200"/>
        <w:rPr>
          <w:rFonts w:ascii="方正楷体_GB2312" w:hAnsi="方正楷体_GB2312" w:eastAsia="方正楷体_GB2312" w:cs="方正楷体_GB2312"/>
          <w:b/>
          <w:sz w:val="24"/>
          <w:szCs w:val="24"/>
          <w:highlight w:val="none"/>
        </w:rPr>
      </w:pPr>
      <w:r>
        <w:rPr>
          <w:rFonts w:hint="eastAsia" w:ascii="方正楷体_GB2312" w:hAnsi="方正楷体_GB2312" w:eastAsia="方正楷体_GB2312" w:cs="方正楷体_GB2312"/>
          <w:b/>
          <w:sz w:val="24"/>
          <w:szCs w:val="24"/>
          <w:highlight w:val="none"/>
        </w:rPr>
        <w:t>五、其他资料</w:t>
      </w:r>
    </w:p>
    <w:p w14:paraId="336669ED">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（一）其他与项目有关的资料（自附）</w:t>
      </w:r>
    </w:p>
    <w:p w14:paraId="3BA0D588">
      <w:pPr>
        <w:snapToGrid w:val="0"/>
        <w:spacing w:line="360" w:lineRule="auto"/>
        <w:rPr>
          <w:rFonts w:ascii="方正楷体_GB2312" w:hAnsi="方正楷体_GB2312" w:eastAsia="方正楷体_GB2312" w:cs="方正楷体_GB2312"/>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9BE7AFE">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197" w:name="_Toc30194"/>
      <w:bookmarkStart w:id="198" w:name="_Toc313888360"/>
      <w:bookmarkStart w:id="199" w:name="_Toc26343"/>
      <w:bookmarkStart w:id="200" w:name="_Toc30982"/>
      <w:bookmarkStart w:id="201" w:name="_Toc65660379"/>
      <w:bookmarkStart w:id="202" w:name="_Toc342913419"/>
      <w:bookmarkStart w:id="203" w:name="_Toc14244"/>
      <w:bookmarkStart w:id="204" w:name="_Toc313008356"/>
      <w:bookmarkStart w:id="205" w:name="_Toc12789073"/>
      <w:bookmarkStart w:id="206" w:name="_Toc283382454"/>
      <w:r>
        <w:rPr>
          <w:rFonts w:hint="eastAsia" w:ascii="方正楷体_GB2312" w:hAnsi="方正楷体_GB2312" w:eastAsia="方正楷体_GB2312" w:cs="方正楷体_GB2312"/>
          <w:sz w:val="24"/>
          <w:highlight w:val="none"/>
        </w:rPr>
        <w:t>一、经济部分</w:t>
      </w:r>
      <w:bookmarkEnd w:id="197"/>
      <w:bookmarkEnd w:id="198"/>
      <w:bookmarkEnd w:id="199"/>
      <w:bookmarkEnd w:id="200"/>
      <w:bookmarkEnd w:id="201"/>
      <w:bookmarkEnd w:id="202"/>
      <w:bookmarkEnd w:id="203"/>
      <w:bookmarkEnd w:id="204"/>
    </w:p>
    <w:bookmarkEnd w:id="205"/>
    <w:bookmarkEnd w:id="206"/>
    <w:p w14:paraId="308649A2">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（一）报价函</w:t>
      </w:r>
    </w:p>
    <w:p w14:paraId="33237375">
      <w:pPr>
        <w:tabs>
          <w:tab w:val="left" w:pos="6300"/>
        </w:tabs>
        <w:snapToGrid w:val="0"/>
        <w:spacing w:line="312" w:lineRule="auto"/>
        <w:ind w:firstLine="562" w:firstLineChars="200"/>
        <w:jc w:val="center"/>
        <w:rPr>
          <w:rFonts w:ascii="方正楷体_GB2312" w:hAnsi="方正楷体_GB2312" w:eastAsia="方正楷体_GB2312" w:cs="方正楷体_GB2312"/>
          <w:b/>
          <w:szCs w:val="28"/>
          <w:highlight w:val="none"/>
        </w:rPr>
      </w:pPr>
      <w:r>
        <w:rPr>
          <w:rFonts w:hint="eastAsia" w:ascii="方正楷体_GB2312" w:hAnsi="方正楷体_GB2312" w:eastAsia="方正楷体_GB2312" w:cs="方正楷体_GB2312"/>
          <w:b/>
          <w:szCs w:val="28"/>
          <w:highlight w:val="none"/>
        </w:rPr>
        <w:t>报价函</w:t>
      </w:r>
    </w:p>
    <w:p w14:paraId="3F0A4E78">
      <w:pPr>
        <w:tabs>
          <w:tab w:val="left" w:pos="6300"/>
        </w:tabs>
        <w:snapToGrid w:val="0"/>
        <w:spacing w:line="312" w:lineRule="auto"/>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u w:val="single"/>
        </w:rPr>
        <w:t>（采购代理机构名称）</w:t>
      </w:r>
      <w:r>
        <w:rPr>
          <w:rFonts w:hint="eastAsia" w:ascii="方正楷体_GB2312" w:hAnsi="方正楷体_GB2312" w:eastAsia="方正楷体_GB2312" w:cs="方正楷体_GB2312"/>
          <w:sz w:val="24"/>
          <w:szCs w:val="24"/>
          <w:highlight w:val="none"/>
        </w:rPr>
        <w:t>：</w:t>
      </w:r>
    </w:p>
    <w:p w14:paraId="10F7F8A4">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我方收到____________________________（询价项目名称）的询价通知书，经详细研究，决定参加该询价项目的报价。</w:t>
      </w:r>
    </w:p>
    <w:p w14:paraId="5D0EA432">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1.愿意按照询价通知书中的一切要求，提供本项目的交货及技术服务，项目报价（总价）为人民币大写：</w:t>
      </w:r>
      <w:r>
        <w:rPr>
          <w:rFonts w:hint="eastAsia" w:ascii="方正楷体_GB2312" w:hAnsi="方正楷体_GB2312" w:eastAsia="方正楷体_GB2312" w:cs="方正楷体_GB2312"/>
          <w:sz w:val="24"/>
          <w:szCs w:val="24"/>
          <w:highlight w:val="none"/>
          <w:u w:val="single"/>
        </w:rPr>
        <w:t xml:space="preserve">      </w:t>
      </w:r>
      <w:r>
        <w:rPr>
          <w:rFonts w:hint="eastAsia" w:ascii="方正楷体_GB2312" w:hAnsi="方正楷体_GB2312" w:eastAsia="方正楷体_GB2312" w:cs="方正楷体_GB2312"/>
          <w:sz w:val="24"/>
          <w:szCs w:val="24"/>
          <w:highlight w:val="none"/>
        </w:rPr>
        <w:t>元整；人民币小写：</w:t>
      </w:r>
      <w:r>
        <w:rPr>
          <w:rFonts w:hint="eastAsia" w:ascii="方正楷体_GB2312" w:hAnsi="方正楷体_GB2312" w:eastAsia="方正楷体_GB2312" w:cs="方正楷体_GB2312"/>
          <w:sz w:val="24"/>
          <w:szCs w:val="24"/>
          <w:highlight w:val="none"/>
          <w:u w:val="single"/>
        </w:rPr>
        <w:t xml:space="preserve">    </w:t>
      </w:r>
      <w:r>
        <w:rPr>
          <w:rFonts w:hint="eastAsia" w:ascii="方正楷体_GB2312" w:hAnsi="方正楷体_GB2312" w:eastAsia="方正楷体_GB2312" w:cs="方正楷体_GB2312"/>
          <w:sz w:val="24"/>
          <w:szCs w:val="24"/>
          <w:highlight w:val="none"/>
        </w:rPr>
        <w:t>元。</w:t>
      </w:r>
    </w:p>
    <w:p w14:paraId="29E36C73">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2.我方承诺：本次报价的有效期为提交响应文件截止时间起90天。</w:t>
      </w:r>
    </w:p>
    <w:p w14:paraId="12B1A669">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3.我方完全理解和接受贵方询价通知书的一切规定和要求及评审办法。</w:t>
      </w:r>
    </w:p>
    <w:p w14:paraId="32211745">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4.在整个询价过程中，我方若有违规行为，接受按照《中华人民共和国政府采购法》和《询价通知书》之规定给予惩罚。</w:t>
      </w:r>
    </w:p>
    <w:p w14:paraId="09587FCC">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5.我方若成为成交供应商，将按照投标报价结果签订合同，并且严格履行合同义务。本承诺函将成为合同不可分割的一部分，与合同具有同等的法律效力。</w:t>
      </w:r>
    </w:p>
    <w:p w14:paraId="6F65F9AC">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6.如果我方成为成交供应商，保证在接到成交通知书后，向采购代理机构缴纳询价通知书规定的采购代理服务费。</w:t>
      </w:r>
    </w:p>
    <w:p w14:paraId="2B95BE46">
      <w:pPr>
        <w:tabs>
          <w:tab w:val="left" w:pos="6300"/>
        </w:tabs>
        <w:snapToGrid w:val="0"/>
        <w:spacing w:line="312" w:lineRule="auto"/>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7.</w:t>
      </w:r>
      <w:r>
        <w:rPr>
          <w:rFonts w:hint="eastAsia" w:ascii="方正楷体_GB2312" w:hAnsi="方正楷体_GB2312" w:eastAsia="方正楷体_GB2312" w:cs="方正楷体_GB2312"/>
          <w:sz w:val="24"/>
          <w:szCs w:val="28"/>
          <w:highlight w:val="none"/>
        </w:rPr>
        <w:t>我方未</w:t>
      </w:r>
      <w:r>
        <w:rPr>
          <w:rFonts w:hint="eastAsia" w:ascii="方正楷体_GB2312" w:hAnsi="方正楷体_GB2312" w:eastAsia="方正楷体_GB2312" w:cs="方正楷体_GB2312"/>
          <w:sz w:val="24"/>
          <w:szCs w:val="24"/>
          <w:highlight w:val="none"/>
        </w:rPr>
        <w:t>为采购项目提供整体设计、规范编制或者项目管理、监理、检测等服务。</w:t>
      </w:r>
    </w:p>
    <w:p w14:paraId="779A4C13">
      <w:pPr>
        <w:tabs>
          <w:tab w:val="left" w:pos="6300"/>
        </w:tabs>
        <w:snapToGrid w:val="0"/>
        <w:spacing w:line="312" w:lineRule="auto"/>
        <w:ind w:firstLine="57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供应商（公章）或自然人签署：</w:t>
      </w:r>
    </w:p>
    <w:p w14:paraId="5768917D">
      <w:pPr>
        <w:tabs>
          <w:tab w:val="left" w:pos="6300"/>
        </w:tabs>
        <w:snapToGrid w:val="0"/>
        <w:spacing w:line="312" w:lineRule="auto"/>
        <w:ind w:firstLine="57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地址：  </w:t>
      </w:r>
    </w:p>
    <w:p w14:paraId="4C4ECEF6">
      <w:pPr>
        <w:tabs>
          <w:tab w:val="left" w:pos="6300"/>
        </w:tabs>
        <w:snapToGrid w:val="0"/>
        <w:spacing w:line="312" w:lineRule="auto"/>
        <w:ind w:firstLine="57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电话：                           传真：</w:t>
      </w:r>
    </w:p>
    <w:p w14:paraId="180DBCD9">
      <w:pPr>
        <w:tabs>
          <w:tab w:val="left" w:pos="6300"/>
        </w:tabs>
        <w:snapToGrid w:val="0"/>
        <w:spacing w:line="312" w:lineRule="auto"/>
        <w:ind w:firstLine="57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网址：                           邮编：</w:t>
      </w:r>
    </w:p>
    <w:p w14:paraId="5960C65E">
      <w:pPr>
        <w:tabs>
          <w:tab w:val="left" w:pos="6300"/>
        </w:tabs>
        <w:snapToGrid w:val="0"/>
        <w:spacing w:line="312" w:lineRule="auto"/>
        <w:ind w:firstLine="57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联系人：</w:t>
      </w:r>
    </w:p>
    <w:p w14:paraId="14BCBE55">
      <w:pPr>
        <w:snapToGrid w:val="0"/>
        <w:spacing w:line="312" w:lineRule="auto"/>
        <w:ind w:firstLine="480" w:firstLineChars="200"/>
        <w:rPr>
          <w:rFonts w:ascii="方正楷体_GB2312" w:hAnsi="方正楷体_GB2312" w:eastAsia="方正楷体_GB2312" w:cs="方正楷体_GB2312"/>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楷体_GB2312" w:hAnsi="方正楷体_GB2312" w:eastAsia="方正楷体_GB2312" w:cs="方正楷体_GB2312"/>
          <w:sz w:val="24"/>
          <w:szCs w:val="24"/>
          <w:highlight w:val="none"/>
        </w:rPr>
        <w:t xml:space="preserve">                               年   月   日</w:t>
      </w:r>
    </w:p>
    <w:p w14:paraId="7DD3B64E">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（二）明细报价表</w:t>
      </w:r>
    </w:p>
    <w:p w14:paraId="7A9B20B1">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项目编号：                           </w:t>
      </w:r>
    </w:p>
    <w:p w14:paraId="0B96BC15">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询价项目名称：</w:t>
      </w:r>
    </w:p>
    <w:p w14:paraId="72472FE6">
      <w:pPr>
        <w:snapToGrid w:val="0"/>
        <w:spacing w:line="500" w:lineRule="exact"/>
        <w:jc w:val="center"/>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格式自拟</w:t>
      </w:r>
    </w:p>
    <w:p w14:paraId="53D530C9">
      <w:pPr>
        <w:pStyle w:val="11"/>
        <w:spacing w:line="360" w:lineRule="auto"/>
        <w:rPr>
          <w:rFonts w:ascii="方正楷体_GB2312" w:hAnsi="方正楷体_GB2312" w:eastAsia="方正楷体_GB2312" w:cs="方正楷体_GB2312"/>
          <w:sz w:val="24"/>
          <w:szCs w:val="24"/>
          <w:highlight w:val="none"/>
        </w:rPr>
      </w:pPr>
    </w:p>
    <w:p w14:paraId="52E5A872">
      <w:pPr>
        <w:pStyle w:val="11"/>
        <w:spacing w:line="360" w:lineRule="auto"/>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            </w:t>
      </w:r>
    </w:p>
    <w:p w14:paraId="7E99DD51">
      <w:pPr>
        <w:spacing w:line="360" w:lineRule="auto"/>
        <w:rPr>
          <w:rFonts w:ascii="方正楷体_GB2312" w:hAnsi="方正楷体_GB2312" w:eastAsia="方正楷体_GB2312" w:cs="方正楷体_GB2312"/>
          <w:highlight w:val="none"/>
        </w:rPr>
      </w:pPr>
      <w:r>
        <w:rPr>
          <w:rFonts w:hint="eastAsia" w:ascii="方正楷体_GB2312" w:hAnsi="方正楷体_GB2312" w:eastAsia="方正楷体_GB2312" w:cs="方正楷体_GB2312"/>
          <w:sz w:val="24"/>
          <w:szCs w:val="24"/>
          <w:highlight w:val="none"/>
        </w:rPr>
        <w:t xml:space="preserve">                                          供应商名称（公章）或自然人签署：</w:t>
      </w:r>
    </w:p>
    <w:p w14:paraId="1E4D24F4">
      <w:pPr>
        <w:spacing w:line="360" w:lineRule="auto"/>
        <w:ind w:right="480" w:firstLine="6480" w:firstLineChars="27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年     月    日</w:t>
      </w:r>
    </w:p>
    <w:p w14:paraId="2E1EC338">
      <w:pPr>
        <w:snapToGrid w:val="0"/>
        <w:spacing w:line="360" w:lineRule="auto"/>
        <w:ind w:firstLine="480" w:firstLineChars="200"/>
        <w:rPr>
          <w:rFonts w:ascii="方正楷体_GB2312" w:hAnsi="方正楷体_GB2312" w:eastAsia="方正楷体_GB2312" w:cs="方正楷体_GB2312"/>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412515E7">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bookmarkStart w:id="207" w:name="_Toc22655"/>
      <w:bookmarkStart w:id="208" w:name="_Toc65660380"/>
      <w:bookmarkStart w:id="209" w:name="_Toc14073"/>
      <w:bookmarkStart w:id="210" w:name="_Toc342913420"/>
      <w:bookmarkStart w:id="211" w:name="_Toc313008357"/>
      <w:bookmarkStart w:id="212" w:name="_Toc20738"/>
      <w:bookmarkStart w:id="213" w:name="_Toc26085"/>
      <w:bookmarkStart w:id="214" w:name="_Toc313888361"/>
      <w:r>
        <w:rPr>
          <w:rFonts w:hint="eastAsia" w:ascii="方正楷体_GB2312" w:hAnsi="方正楷体_GB2312" w:eastAsia="方正楷体_GB2312" w:cs="方正楷体_GB2312"/>
          <w:sz w:val="24"/>
          <w:highlight w:val="none"/>
        </w:rPr>
        <w:t>二、技术（质量）部分</w:t>
      </w:r>
      <w:bookmarkEnd w:id="207"/>
      <w:bookmarkEnd w:id="208"/>
      <w:bookmarkEnd w:id="209"/>
      <w:bookmarkEnd w:id="210"/>
      <w:bookmarkEnd w:id="211"/>
      <w:bookmarkEnd w:id="212"/>
      <w:bookmarkEnd w:id="213"/>
      <w:bookmarkEnd w:id="214"/>
    </w:p>
    <w:p w14:paraId="152E01E2">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（一）技术（质量）响应偏离表</w:t>
      </w:r>
    </w:p>
    <w:p w14:paraId="034D1C82">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项目编号：                               </w:t>
      </w:r>
    </w:p>
    <w:p w14:paraId="7C2DE7CD">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询价项目名称：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B6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35E0EA89">
            <w:pPr>
              <w:tabs>
                <w:tab w:val="left" w:pos="6300"/>
              </w:tabs>
              <w:snapToGrid w:val="0"/>
              <w:jc w:val="center"/>
              <w:outlineLvl w:val="0"/>
              <w:rPr>
                <w:rFonts w:ascii="方正楷体_GB2312" w:hAnsi="方正楷体_GB2312" w:eastAsia="方正楷体_GB2312" w:cs="方正楷体_GB2312"/>
                <w:b/>
                <w:sz w:val="21"/>
                <w:szCs w:val="21"/>
                <w:highlight w:val="none"/>
              </w:rPr>
            </w:pPr>
            <w:r>
              <w:rPr>
                <w:rFonts w:hint="eastAsia" w:ascii="方正楷体_GB2312" w:hAnsi="方正楷体_GB2312" w:eastAsia="方正楷体_GB2312" w:cs="方正楷体_GB2312"/>
                <w:b/>
                <w:sz w:val="21"/>
                <w:szCs w:val="21"/>
                <w:highlight w:val="none"/>
              </w:rPr>
              <w:t>序号</w:t>
            </w:r>
          </w:p>
        </w:tc>
        <w:tc>
          <w:tcPr>
            <w:tcW w:w="2844" w:type="dxa"/>
            <w:vAlign w:val="center"/>
          </w:tcPr>
          <w:p w14:paraId="493823B9">
            <w:pPr>
              <w:tabs>
                <w:tab w:val="left" w:pos="6300"/>
              </w:tabs>
              <w:snapToGrid w:val="0"/>
              <w:jc w:val="center"/>
              <w:outlineLvl w:val="0"/>
              <w:rPr>
                <w:rFonts w:ascii="方正楷体_GB2312" w:hAnsi="方正楷体_GB2312" w:eastAsia="方正楷体_GB2312" w:cs="方正楷体_GB2312"/>
                <w:b/>
                <w:sz w:val="21"/>
                <w:szCs w:val="21"/>
                <w:highlight w:val="none"/>
              </w:rPr>
            </w:pPr>
            <w:r>
              <w:rPr>
                <w:rFonts w:hint="eastAsia" w:ascii="方正楷体_GB2312" w:hAnsi="方正楷体_GB2312" w:eastAsia="方正楷体_GB2312" w:cs="方正楷体_GB2312"/>
                <w:b/>
                <w:sz w:val="21"/>
                <w:szCs w:val="21"/>
                <w:highlight w:val="none"/>
              </w:rPr>
              <w:t>采购需求</w:t>
            </w:r>
          </w:p>
        </w:tc>
        <w:tc>
          <w:tcPr>
            <w:tcW w:w="2952" w:type="dxa"/>
            <w:vAlign w:val="center"/>
          </w:tcPr>
          <w:p w14:paraId="5084DFAD">
            <w:pPr>
              <w:tabs>
                <w:tab w:val="left" w:pos="6300"/>
              </w:tabs>
              <w:snapToGrid w:val="0"/>
              <w:jc w:val="center"/>
              <w:outlineLvl w:val="0"/>
              <w:rPr>
                <w:rFonts w:ascii="方正楷体_GB2312" w:hAnsi="方正楷体_GB2312" w:eastAsia="方正楷体_GB2312" w:cs="方正楷体_GB2312"/>
                <w:b/>
                <w:sz w:val="21"/>
                <w:szCs w:val="21"/>
                <w:highlight w:val="none"/>
              </w:rPr>
            </w:pPr>
            <w:r>
              <w:rPr>
                <w:rFonts w:hint="eastAsia" w:ascii="方正楷体_GB2312" w:hAnsi="方正楷体_GB2312" w:eastAsia="方正楷体_GB2312" w:cs="方正楷体_GB2312"/>
                <w:b/>
                <w:sz w:val="21"/>
                <w:szCs w:val="21"/>
                <w:highlight w:val="none"/>
              </w:rPr>
              <w:t>响应情况</w:t>
            </w:r>
          </w:p>
        </w:tc>
        <w:tc>
          <w:tcPr>
            <w:tcW w:w="2212" w:type="dxa"/>
            <w:vAlign w:val="center"/>
          </w:tcPr>
          <w:p w14:paraId="39CA0C0A">
            <w:pPr>
              <w:tabs>
                <w:tab w:val="left" w:pos="6300"/>
              </w:tabs>
              <w:snapToGrid w:val="0"/>
              <w:jc w:val="center"/>
              <w:outlineLvl w:val="0"/>
              <w:rPr>
                <w:rFonts w:ascii="方正楷体_GB2312" w:hAnsi="方正楷体_GB2312" w:eastAsia="方正楷体_GB2312" w:cs="方正楷体_GB2312"/>
                <w:b/>
                <w:sz w:val="21"/>
                <w:szCs w:val="21"/>
                <w:highlight w:val="none"/>
              </w:rPr>
            </w:pPr>
            <w:r>
              <w:rPr>
                <w:rFonts w:hint="eastAsia" w:ascii="方正楷体_GB2312" w:hAnsi="方正楷体_GB2312" w:eastAsia="方正楷体_GB2312" w:cs="方正楷体_GB2312"/>
                <w:b/>
                <w:sz w:val="21"/>
                <w:szCs w:val="21"/>
                <w:highlight w:val="none"/>
              </w:rPr>
              <w:t>差异说明</w:t>
            </w:r>
          </w:p>
        </w:tc>
      </w:tr>
      <w:tr w14:paraId="4F6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C8E35AF">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1B81E5E1">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53E09F9C">
            <w:pPr>
              <w:tabs>
                <w:tab w:val="left" w:pos="6300"/>
              </w:tabs>
              <w:snapToGrid w:val="0"/>
              <w:jc w:val="center"/>
              <w:outlineLvl w:val="0"/>
              <w:rPr>
                <w:rFonts w:ascii="方正楷体_GB2312" w:hAnsi="方正楷体_GB2312" w:eastAsia="方正楷体_GB2312" w:cs="方正楷体_GB2312"/>
                <w:sz w:val="21"/>
                <w:szCs w:val="21"/>
                <w:highlight w:val="none"/>
              </w:rPr>
            </w:pPr>
            <w:r>
              <w:rPr>
                <w:rFonts w:hint="eastAsia" w:ascii="方正楷体_GB2312" w:hAnsi="方正楷体_GB2312" w:eastAsia="方正楷体_GB2312" w:cs="方正楷体_GB2312"/>
                <w:sz w:val="21"/>
                <w:szCs w:val="21"/>
                <w:highlight w:val="none"/>
              </w:rPr>
              <w:t>提醒：请注明技术参数或具体内容以及响应文件中技术参数或具体内容的位置（页码）</w:t>
            </w:r>
          </w:p>
        </w:tc>
        <w:tc>
          <w:tcPr>
            <w:tcW w:w="2212" w:type="dxa"/>
            <w:vAlign w:val="center"/>
          </w:tcPr>
          <w:p w14:paraId="48DE5CFC">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6C16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41493E">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14237A38">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56B3F97A">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1B51CEC8">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44E5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0F0CF5">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6967C461">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52AC35C0">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78C640AE">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4C8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E82D495">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313D3567">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1DAC1C47">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33FEB580">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677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B8AC58F">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4517186C">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6B9B82E2">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0890EF90">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1001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14AA326">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3DA878A5">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2F08BA64">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05171F4B">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192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F746A34">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428AC383">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5A022B1C">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2AE13E7F">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15FF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18C60E9">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3A9A13D1">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357365F8">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2F002ADE">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5DF0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2CCA2C7">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4EB71A26">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169DE448">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5CAB0537">
            <w:pPr>
              <w:tabs>
                <w:tab w:val="left" w:pos="6300"/>
              </w:tabs>
              <w:snapToGrid w:val="0"/>
              <w:jc w:val="center"/>
              <w:outlineLvl w:val="0"/>
              <w:rPr>
                <w:rFonts w:ascii="方正楷体_GB2312" w:hAnsi="方正楷体_GB2312" w:eastAsia="方正楷体_GB2312" w:cs="方正楷体_GB2312"/>
                <w:sz w:val="21"/>
                <w:szCs w:val="21"/>
                <w:highlight w:val="none"/>
              </w:rPr>
            </w:pPr>
          </w:p>
        </w:tc>
      </w:tr>
      <w:tr w14:paraId="7F4E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2664F7F">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844" w:type="dxa"/>
            <w:vAlign w:val="center"/>
          </w:tcPr>
          <w:p w14:paraId="03417EA9">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952" w:type="dxa"/>
            <w:vAlign w:val="center"/>
          </w:tcPr>
          <w:p w14:paraId="0CFC5DF2">
            <w:pPr>
              <w:tabs>
                <w:tab w:val="left" w:pos="6300"/>
              </w:tabs>
              <w:snapToGrid w:val="0"/>
              <w:jc w:val="center"/>
              <w:outlineLvl w:val="0"/>
              <w:rPr>
                <w:rFonts w:ascii="方正楷体_GB2312" w:hAnsi="方正楷体_GB2312" w:eastAsia="方正楷体_GB2312" w:cs="方正楷体_GB2312"/>
                <w:sz w:val="21"/>
                <w:szCs w:val="21"/>
                <w:highlight w:val="none"/>
              </w:rPr>
            </w:pPr>
          </w:p>
        </w:tc>
        <w:tc>
          <w:tcPr>
            <w:tcW w:w="2212" w:type="dxa"/>
            <w:vAlign w:val="center"/>
          </w:tcPr>
          <w:p w14:paraId="10A2B7DA">
            <w:pPr>
              <w:tabs>
                <w:tab w:val="left" w:pos="6300"/>
              </w:tabs>
              <w:snapToGrid w:val="0"/>
              <w:jc w:val="center"/>
              <w:outlineLvl w:val="0"/>
              <w:rPr>
                <w:rFonts w:ascii="方正楷体_GB2312" w:hAnsi="方正楷体_GB2312" w:eastAsia="方正楷体_GB2312" w:cs="方正楷体_GB2312"/>
                <w:sz w:val="21"/>
                <w:szCs w:val="21"/>
                <w:highlight w:val="none"/>
              </w:rPr>
            </w:pPr>
          </w:p>
        </w:tc>
      </w:tr>
    </w:tbl>
    <w:p w14:paraId="09C931E8">
      <w:pPr>
        <w:spacing w:line="500" w:lineRule="exact"/>
        <w:ind w:firstLine="600" w:firstLineChars="250"/>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 xml:space="preserve">供应商：                         </w:t>
      </w:r>
      <w:r>
        <w:rPr>
          <w:rFonts w:hint="eastAsia" w:ascii="方正楷体_GB2312" w:hAnsi="方正楷体_GB2312" w:eastAsia="方正楷体_GB2312" w:cs="方正楷体_GB2312"/>
          <w:sz w:val="24"/>
          <w:szCs w:val="24"/>
          <w:highlight w:val="none"/>
        </w:rPr>
        <w:t>法定代表人（或其授权代表）或自然人</w:t>
      </w:r>
      <w:r>
        <w:rPr>
          <w:rFonts w:hint="eastAsia" w:ascii="方正楷体_GB2312" w:hAnsi="方正楷体_GB2312" w:eastAsia="方正楷体_GB2312" w:cs="方正楷体_GB2312"/>
          <w:sz w:val="24"/>
          <w:szCs w:val="28"/>
          <w:highlight w:val="none"/>
        </w:rPr>
        <w:t>：</w:t>
      </w:r>
    </w:p>
    <w:p w14:paraId="5E54F071">
      <w:pPr>
        <w:spacing w:line="500" w:lineRule="exact"/>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 xml:space="preserve">    </w:t>
      </w:r>
    </w:p>
    <w:p w14:paraId="56D90160">
      <w:pPr>
        <w:spacing w:line="500" w:lineRule="exact"/>
        <w:ind w:firstLine="720" w:firstLineChars="300"/>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（供应商公章）                               （</w:t>
      </w:r>
      <w:r>
        <w:rPr>
          <w:rFonts w:hint="eastAsia" w:ascii="方正楷体_GB2312" w:hAnsi="方正楷体_GB2312" w:eastAsia="方正楷体_GB2312" w:cs="方正楷体_GB2312"/>
          <w:sz w:val="24"/>
          <w:szCs w:val="24"/>
          <w:highlight w:val="none"/>
        </w:rPr>
        <w:t>签署</w:t>
      </w:r>
      <w:r>
        <w:rPr>
          <w:rFonts w:hint="eastAsia" w:ascii="方正楷体_GB2312" w:hAnsi="方正楷体_GB2312" w:eastAsia="方正楷体_GB2312" w:cs="方正楷体_GB2312"/>
          <w:sz w:val="24"/>
          <w:szCs w:val="28"/>
          <w:highlight w:val="none"/>
        </w:rPr>
        <w:t>或盖章）</w:t>
      </w:r>
    </w:p>
    <w:p w14:paraId="532D480B">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8"/>
          <w:highlight w:val="none"/>
        </w:rPr>
        <w:t xml:space="preserve">                                            年     月     日</w:t>
      </w:r>
    </w:p>
    <w:p w14:paraId="6699F2C3">
      <w:pPr>
        <w:tabs>
          <w:tab w:val="left" w:pos="6300"/>
        </w:tabs>
        <w:snapToGrid w:val="0"/>
        <w:spacing w:line="4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注：</w:t>
      </w:r>
    </w:p>
    <w:p w14:paraId="7401F6A8">
      <w:pPr>
        <w:tabs>
          <w:tab w:val="left" w:pos="6300"/>
        </w:tabs>
        <w:snapToGrid w:val="0"/>
        <w:spacing w:line="4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4"/>
          <w:highlight w:val="none"/>
        </w:rPr>
        <w:t>1</w:t>
      </w:r>
      <w:r>
        <w:rPr>
          <w:rFonts w:hint="eastAsia" w:ascii="方正楷体_GB2312" w:hAnsi="方正楷体_GB2312" w:eastAsia="方正楷体_GB2312" w:cs="方正楷体_GB2312"/>
          <w:sz w:val="24"/>
          <w:highlight w:val="none"/>
        </w:rPr>
        <w:t>.</w:t>
      </w:r>
      <w:r>
        <w:rPr>
          <w:rFonts w:hint="eastAsia" w:ascii="方正楷体_GB2312" w:hAnsi="方正楷体_GB2312" w:eastAsia="方正楷体_GB2312" w:cs="方正楷体_GB2312"/>
          <w:sz w:val="24"/>
          <w:szCs w:val="24"/>
          <w:highlight w:val="none"/>
        </w:rPr>
        <w:t>本表即为对本项目“第二篇  询价项目技术（质量）需求”中所列条款进行比较和响应；</w:t>
      </w:r>
    </w:p>
    <w:p w14:paraId="1617302F">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2.本表可扩展。</w:t>
      </w:r>
    </w:p>
    <w:p w14:paraId="3170FF84">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br w:type="page"/>
      </w:r>
      <w:r>
        <w:rPr>
          <w:rFonts w:hint="eastAsia" w:ascii="方正楷体_GB2312" w:hAnsi="方正楷体_GB2312" w:eastAsia="方正楷体_GB2312" w:cs="方正楷体_GB2312"/>
          <w:sz w:val="24"/>
          <w:szCs w:val="24"/>
          <w:highlight w:val="none"/>
        </w:rPr>
        <w:t>（二）其他资料（格式自定）</w:t>
      </w:r>
    </w:p>
    <w:p w14:paraId="7A125A3C">
      <w:pPr>
        <w:tabs>
          <w:tab w:val="left" w:pos="6300"/>
        </w:tabs>
        <w:snapToGrid w:val="0"/>
        <w:spacing w:line="500" w:lineRule="exact"/>
        <w:ind w:firstLine="480" w:firstLineChars="200"/>
        <w:rPr>
          <w:rFonts w:ascii="方正楷体_GB2312" w:hAnsi="方正楷体_GB2312" w:eastAsia="方正楷体_GB2312" w:cs="方正楷体_GB2312"/>
          <w:sz w:val="24"/>
          <w:szCs w:val="24"/>
          <w:highlight w:val="none"/>
        </w:rPr>
      </w:pPr>
    </w:p>
    <w:p w14:paraId="26928DB5">
      <w:pPr>
        <w:pStyle w:val="3"/>
        <w:adjustRightInd w:val="0"/>
        <w:snapToGrid w:val="0"/>
        <w:spacing w:before="0" w:after="0" w:line="400" w:lineRule="exact"/>
        <w:ind w:firstLine="64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b w:val="0"/>
          <w:highlight w:val="none"/>
        </w:rPr>
        <w:br w:type="page"/>
      </w:r>
      <w:bookmarkStart w:id="215" w:name="_Toc32158"/>
      <w:bookmarkStart w:id="216" w:name="_Toc65660381"/>
      <w:bookmarkStart w:id="217" w:name="_Toc27717"/>
      <w:bookmarkStart w:id="218" w:name="_Toc20104"/>
      <w:bookmarkStart w:id="219" w:name="_Toc32339"/>
      <w:bookmarkStart w:id="220" w:name="_Toc313008358"/>
      <w:bookmarkStart w:id="221" w:name="_Toc342913421"/>
      <w:bookmarkStart w:id="222" w:name="_Toc313888362"/>
      <w:r>
        <w:rPr>
          <w:rFonts w:hint="eastAsia" w:ascii="方正楷体_GB2312" w:hAnsi="方正楷体_GB2312" w:eastAsia="方正楷体_GB2312" w:cs="方正楷体_GB2312"/>
          <w:sz w:val="24"/>
          <w:highlight w:val="none"/>
        </w:rPr>
        <w:t>三、服务部分</w:t>
      </w:r>
      <w:bookmarkEnd w:id="215"/>
      <w:bookmarkEnd w:id="216"/>
      <w:bookmarkEnd w:id="217"/>
      <w:bookmarkEnd w:id="218"/>
      <w:bookmarkEnd w:id="219"/>
    </w:p>
    <w:p w14:paraId="6C97E7D5">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（一）服务响应偏离表</w:t>
      </w:r>
    </w:p>
    <w:p w14:paraId="18133251">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项目编号：                               </w:t>
      </w:r>
    </w:p>
    <w:p w14:paraId="7F40249A">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询价项目名称：</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C1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41296F0">
            <w:pPr>
              <w:tabs>
                <w:tab w:val="left" w:pos="6300"/>
              </w:tabs>
              <w:snapToGrid w:val="0"/>
              <w:jc w:val="center"/>
              <w:outlineLvl w:val="0"/>
              <w:rPr>
                <w:rFonts w:ascii="方正楷体_GB2312" w:hAnsi="方正楷体_GB2312" w:eastAsia="方正楷体_GB2312" w:cs="方正楷体_GB2312"/>
                <w:b/>
                <w:sz w:val="21"/>
                <w:szCs w:val="24"/>
                <w:highlight w:val="none"/>
              </w:rPr>
            </w:pPr>
            <w:r>
              <w:rPr>
                <w:rFonts w:hint="eastAsia" w:ascii="方正楷体_GB2312" w:hAnsi="方正楷体_GB2312" w:eastAsia="方正楷体_GB2312" w:cs="方正楷体_GB2312"/>
                <w:b/>
                <w:sz w:val="21"/>
                <w:szCs w:val="24"/>
                <w:highlight w:val="none"/>
              </w:rPr>
              <w:t>序号</w:t>
            </w:r>
          </w:p>
        </w:tc>
        <w:tc>
          <w:tcPr>
            <w:tcW w:w="3184" w:type="dxa"/>
            <w:vAlign w:val="center"/>
          </w:tcPr>
          <w:p w14:paraId="3DAEDED9">
            <w:pPr>
              <w:tabs>
                <w:tab w:val="left" w:pos="6300"/>
              </w:tabs>
              <w:snapToGrid w:val="0"/>
              <w:jc w:val="center"/>
              <w:outlineLvl w:val="0"/>
              <w:rPr>
                <w:rFonts w:ascii="方正楷体_GB2312" w:hAnsi="方正楷体_GB2312" w:eastAsia="方正楷体_GB2312" w:cs="方正楷体_GB2312"/>
                <w:b/>
                <w:sz w:val="21"/>
                <w:szCs w:val="24"/>
                <w:highlight w:val="none"/>
              </w:rPr>
            </w:pPr>
            <w:r>
              <w:rPr>
                <w:rFonts w:hint="eastAsia" w:ascii="方正楷体_GB2312" w:hAnsi="方正楷体_GB2312" w:eastAsia="方正楷体_GB2312" w:cs="方正楷体_GB2312"/>
                <w:b/>
                <w:sz w:val="21"/>
                <w:szCs w:val="24"/>
                <w:highlight w:val="none"/>
              </w:rPr>
              <w:t>采购需求</w:t>
            </w:r>
          </w:p>
        </w:tc>
        <w:tc>
          <w:tcPr>
            <w:tcW w:w="2438" w:type="dxa"/>
            <w:vAlign w:val="center"/>
          </w:tcPr>
          <w:p w14:paraId="3B715CFA">
            <w:pPr>
              <w:tabs>
                <w:tab w:val="left" w:pos="6300"/>
              </w:tabs>
              <w:snapToGrid w:val="0"/>
              <w:jc w:val="center"/>
              <w:outlineLvl w:val="0"/>
              <w:rPr>
                <w:rFonts w:ascii="方正楷体_GB2312" w:hAnsi="方正楷体_GB2312" w:eastAsia="方正楷体_GB2312" w:cs="方正楷体_GB2312"/>
                <w:b/>
                <w:sz w:val="21"/>
                <w:szCs w:val="24"/>
                <w:highlight w:val="none"/>
              </w:rPr>
            </w:pPr>
            <w:r>
              <w:rPr>
                <w:rFonts w:hint="eastAsia" w:ascii="方正楷体_GB2312" w:hAnsi="方正楷体_GB2312" w:eastAsia="方正楷体_GB2312" w:cs="方正楷体_GB2312"/>
                <w:b/>
                <w:sz w:val="21"/>
                <w:szCs w:val="24"/>
                <w:highlight w:val="none"/>
              </w:rPr>
              <w:t>响应情况</w:t>
            </w:r>
          </w:p>
        </w:tc>
        <w:tc>
          <w:tcPr>
            <w:tcW w:w="2359" w:type="dxa"/>
            <w:vAlign w:val="center"/>
          </w:tcPr>
          <w:p w14:paraId="6922F2D9">
            <w:pPr>
              <w:tabs>
                <w:tab w:val="left" w:pos="6300"/>
              </w:tabs>
              <w:snapToGrid w:val="0"/>
              <w:jc w:val="center"/>
              <w:outlineLvl w:val="0"/>
              <w:rPr>
                <w:rFonts w:ascii="方正楷体_GB2312" w:hAnsi="方正楷体_GB2312" w:eastAsia="方正楷体_GB2312" w:cs="方正楷体_GB2312"/>
                <w:b/>
                <w:sz w:val="21"/>
                <w:szCs w:val="24"/>
                <w:highlight w:val="none"/>
              </w:rPr>
            </w:pPr>
            <w:r>
              <w:rPr>
                <w:rFonts w:hint="eastAsia" w:ascii="方正楷体_GB2312" w:hAnsi="方正楷体_GB2312" w:eastAsia="方正楷体_GB2312" w:cs="方正楷体_GB2312"/>
                <w:b/>
                <w:sz w:val="21"/>
                <w:szCs w:val="21"/>
                <w:highlight w:val="none"/>
              </w:rPr>
              <w:t>差异说明</w:t>
            </w:r>
          </w:p>
        </w:tc>
      </w:tr>
      <w:tr w14:paraId="2AA6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2365B8D">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6EBD12B2">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4AB48A69">
            <w:pPr>
              <w:tabs>
                <w:tab w:val="left" w:pos="6300"/>
              </w:tabs>
              <w:snapToGrid w:val="0"/>
              <w:outlineLvl w:val="0"/>
              <w:rPr>
                <w:rFonts w:ascii="方正楷体_GB2312" w:hAnsi="方正楷体_GB2312" w:eastAsia="方正楷体_GB2312" w:cs="方正楷体_GB2312"/>
                <w:sz w:val="21"/>
                <w:szCs w:val="24"/>
                <w:highlight w:val="none"/>
              </w:rPr>
            </w:pPr>
          </w:p>
        </w:tc>
        <w:tc>
          <w:tcPr>
            <w:tcW w:w="2359" w:type="dxa"/>
            <w:vAlign w:val="center"/>
          </w:tcPr>
          <w:p w14:paraId="10DB1746">
            <w:pPr>
              <w:tabs>
                <w:tab w:val="left" w:pos="6300"/>
              </w:tabs>
              <w:snapToGrid w:val="0"/>
              <w:jc w:val="center"/>
              <w:outlineLvl w:val="0"/>
              <w:rPr>
                <w:rFonts w:ascii="方正楷体_GB2312" w:hAnsi="方正楷体_GB2312" w:eastAsia="方正楷体_GB2312" w:cs="方正楷体_GB2312"/>
                <w:sz w:val="21"/>
                <w:szCs w:val="24"/>
                <w:highlight w:val="none"/>
              </w:rPr>
            </w:pPr>
          </w:p>
        </w:tc>
      </w:tr>
      <w:tr w14:paraId="23C0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2C597629">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2B2DDCD2">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4E902F67">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359" w:type="dxa"/>
            <w:vAlign w:val="center"/>
          </w:tcPr>
          <w:p w14:paraId="5342D3D4">
            <w:pPr>
              <w:tabs>
                <w:tab w:val="left" w:pos="6300"/>
              </w:tabs>
              <w:snapToGrid w:val="0"/>
              <w:jc w:val="center"/>
              <w:outlineLvl w:val="0"/>
              <w:rPr>
                <w:rFonts w:ascii="方正楷体_GB2312" w:hAnsi="方正楷体_GB2312" w:eastAsia="方正楷体_GB2312" w:cs="方正楷体_GB2312"/>
                <w:sz w:val="21"/>
                <w:szCs w:val="24"/>
                <w:highlight w:val="none"/>
              </w:rPr>
            </w:pPr>
          </w:p>
        </w:tc>
      </w:tr>
      <w:tr w14:paraId="1E7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31EFA90">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06E669D2">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4A6411C8">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359" w:type="dxa"/>
            <w:vAlign w:val="center"/>
          </w:tcPr>
          <w:p w14:paraId="4D86CCDE">
            <w:pPr>
              <w:tabs>
                <w:tab w:val="left" w:pos="6300"/>
              </w:tabs>
              <w:snapToGrid w:val="0"/>
              <w:jc w:val="center"/>
              <w:outlineLvl w:val="0"/>
              <w:rPr>
                <w:rFonts w:ascii="方正楷体_GB2312" w:hAnsi="方正楷体_GB2312" w:eastAsia="方正楷体_GB2312" w:cs="方正楷体_GB2312"/>
                <w:sz w:val="21"/>
                <w:szCs w:val="24"/>
                <w:highlight w:val="none"/>
              </w:rPr>
            </w:pPr>
          </w:p>
        </w:tc>
      </w:tr>
      <w:tr w14:paraId="0ECC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0993635">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63A155FE">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3BB56FB9">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359" w:type="dxa"/>
            <w:vAlign w:val="center"/>
          </w:tcPr>
          <w:p w14:paraId="2C2D6FB8">
            <w:pPr>
              <w:tabs>
                <w:tab w:val="left" w:pos="6300"/>
              </w:tabs>
              <w:snapToGrid w:val="0"/>
              <w:jc w:val="center"/>
              <w:outlineLvl w:val="0"/>
              <w:rPr>
                <w:rFonts w:ascii="方正楷体_GB2312" w:hAnsi="方正楷体_GB2312" w:eastAsia="方正楷体_GB2312" w:cs="方正楷体_GB2312"/>
                <w:sz w:val="21"/>
                <w:szCs w:val="24"/>
                <w:highlight w:val="none"/>
              </w:rPr>
            </w:pPr>
          </w:p>
        </w:tc>
      </w:tr>
      <w:tr w14:paraId="22C8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41F0D22">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32F2515E">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1168F9B8">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359" w:type="dxa"/>
            <w:vAlign w:val="center"/>
          </w:tcPr>
          <w:p w14:paraId="44C13ADB">
            <w:pPr>
              <w:tabs>
                <w:tab w:val="left" w:pos="6300"/>
              </w:tabs>
              <w:snapToGrid w:val="0"/>
              <w:jc w:val="center"/>
              <w:outlineLvl w:val="0"/>
              <w:rPr>
                <w:rFonts w:ascii="方正楷体_GB2312" w:hAnsi="方正楷体_GB2312" w:eastAsia="方正楷体_GB2312" w:cs="方正楷体_GB2312"/>
                <w:sz w:val="21"/>
                <w:szCs w:val="24"/>
                <w:highlight w:val="none"/>
              </w:rPr>
            </w:pPr>
          </w:p>
        </w:tc>
      </w:tr>
      <w:tr w14:paraId="7AA1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0CCDB5E">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3184" w:type="dxa"/>
            <w:vAlign w:val="center"/>
          </w:tcPr>
          <w:p w14:paraId="66924F11">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438" w:type="dxa"/>
            <w:vAlign w:val="center"/>
          </w:tcPr>
          <w:p w14:paraId="085CED5F">
            <w:pPr>
              <w:tabs>
                <w:tab w:val="left" w:pos="6300"/>
              </w:tabs>
              <w:snapToGrid w:val="0"/>
              <w:jc w:val="center"/>
              <w:outlineLvl w:val="0"/>
              <w:rPr>
                <w:rFonts w:ascii="方正楷体_GB2312" w:hAnsi="方正楷体_GB2312" w:eastAsia="方正楷体_GB2312" w:cs="方正楷体_GB2312"/>
                <w:sz w:val="21"/>
                <w:szCs w:val="24"/>
                <w:highlight w:val="none"/>
              </w:rPr>
            </w:pPr>
          </w:p>
        </w:tc>
        <w:tc>
          <w:tcPr>
            <w:tcW w:w="2359" w:type="dxa"/>
            <w:vAlign w:val="center"/>
          </w:tcPr>
          <w:p w14:paraId="610CDB85">
            <w:pPr>
              <w:tabs>
                <w:tab w:val="left" w:pos="6300"/>
              </w:tabs>
              <w:snapToGrid w:val="0"/>
              <w:jc w:val="center"/>
              <w:outlineLvl w:val="0"/>
              <w:rPr>
                <w:rFonts w:ascii="方正楷体_GB2312" w:hAnsi="方正楷体_GB2312" w:eastAsia="方正楷体_GB2312" w:cs="方正楷体_GB2312"/>
                <w:sz w:val="21"/>
                <w:szCs w:val="24"/>
                <w:highlight w:val="none"/>
              </w:rPr>
            </w:pPr>
          </w:p>
        </w:tc>
      </w:tr>
    </w:tbl>
    <w:p w14:paraId="4F910409">
      <w:pPr>
        <w:spacing w:line="500" w:lineRule="exact"/>
        <w:ind w:firstLine="600" w:firstLineChars="250"/>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 xml:space="preserve">供应商：                          </w:t>
      </w:r>
      <w:r>
        <w:rPr>
          <w:rFonts w:hint="eastAsia" w:ascii="方正楷体_GB2312" w:hAnsi="方正楷体_GB2312" w:eastAsia="方正楷体_GB2312" w:cs="方正楷体_GB2312"/>
          <w:sz w:val="24"/>
          <w:szCs w:val="24"/>
          <w:highlight w:val="none"/>
        </w:rPr>
        <w:t>法定代表人（或其授权代表）或自然人</w:t>
      </w:r>
      <w:r>
        <w:rPr>
          <w:rFonts w:hint="eastAsia" w:ascii="方正楷体_GB2312" w:hAnsi="方正楷体_GB2312" w:eastAsia="方正楷体_GB2312" w:cs="方正楷体_GB2312"/>
          <w:sz w:val="24"/>
          <w:szCs w:val="28"/>
          <w:highlight w:val="none"/>
        </w:rPr>
        <w:t>：</w:t>
      </w:r>
    </w:p>
    <w:p w14:paraId="120BEA45">
      <w:pPr>
        <w:spacing w:line="500" w:lineRule="exact"/>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 xml:space="preserve">    </w:t>
      </w:r>
    </w:p>
    <w:p w14:paraId="1FB7D624">
      <w:pPr>
        <w:spacing w:line="500" w:lineRule="exact"/>
        <w:ind w:firstLine="360" w:firstLineChars="150"/>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（供应商公章）                                     （签署或盖章）</w:t>
      </w:r>
    </w:p>
    <w:p w14:paraId="0BFE6E62">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8"/>
          <w:highlight w:val="none"/>
        </w:rPr>
        <w:t xml:space="preserve">                                                  年     月     日</w:t>
      </w:r>
    </w:p>
    <w:p w14:paraId="338A9956">
      <w:pPr>
        <w:tabs>
          <w:tab w:val="left" w:pos="6300"/>
        </w:tabs>
        <w:snapToGrid w:val="0"/>
        <w:spacing w:line="4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注：</w:t>
      </w:r>
    </w:p>
    <w:p w14:paraId="14DD13A1">
      <w:pPr>
        <w:tabs>
          <w:tab w:val="left" w:pos="6300"/>
        </w:tabs>
        <w:snapToGrid w:val="0"/>
        <w:spacing w:line="4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4"/>
          <w:highlight w:val="none"/>
        </w:rPr>
        <w:t>1</w:t>
      </w:r>
      <w:r>
        <w:rPr>
          <w:rFonts w:hint="eastAsia" w:ascii="方正楷体_GB2312" w:hAnsi="方正楷体_GB2312" w:eastAsia="方正楷体_GB2312" w:cs="方正楷体_GB2312"/>
          <w:sz w:val="24"/>
          <w:highlight w:val="none"/>
        </w:rPr>
        <w:t>.</w:t>
      </w:r>
      <w:r>
        <w:rPr>
          <w:rFonts w:hint="eastAsia" w:ascii="方正楷体_GB2312" w:hAnsi="方正楷体_GB2312" w:eastAsia="方正楷体_GB2312" w:cs="方正楷体_GB2312"/>
          <w:sz w:val="24"/>
          <w:szCs w:val="24"/>
          <w:highlight w:val="none"/>
        </w:rPr>
        <w:t>本表即为对本项目“第三篇  询价项目服务需求”中所列条款进行比较和响应；</w:t>
      </w:r>
    </w:p>
    <w:p w14:paraId="171EB66F">
      <w:pPr>
        <w:tabs>
          <w:tab w:val="left" w:pos="6300"/>
        </w:tabs>
        <w:snapToGrid w:val="0"/>
        <w:spacing w:line="48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highlight w:val="none"/>
        </w:rPr>
        <w:t>2.本表可扩展</w:t>
      </w:r>
      <w:r>
        <w:rPr>
          <w:rFonts w:hint="eastAsia" w:ascii="方正楷体_GB2312" w:hAnsi="方正楷体_GB2312" w:eastAsia="方正楷体_GB2312" w:cs="方正楷体_GB2312"/>
          <w:sz w:val="24"/>
          <w:szCs w:val="24"/>
          <w:highlight w:val="none"/>
        </w:rPr>
        <w:t>。</w:t>
      </w:r>
    </w:p>
    <w:p w14:paraId="52C79F76">
      <w:pPr>
        <w:tabs>
          <w:tab w:val="left" w:pos="6300"/>
        </w:tabs>
        <w:snapToGrid w:val="0"/>
        <w:spacing w:line="480" w:lineRule="exact"/>
        <w:ind w:firstLine="480" w:firstLineChars="200"/>
        <w:rPr>
          <w:rFonts w:ascii="方正楷体_GB2312" w:hAnsi="方正楷体_GB2312" w:eastAsia="方正楷体_GB2312" w:cs="方正楷体_GB2312"/>
          <w:sz w:val="24"/>
          <w:szCs w:val="24"/>
          <w:highlight w:val="none"/>
        </w:rPr>
      </w:pPr>
    </w:p>
    <w:p w14:paraId="765E7245">
      <w:pPr>
        <w:tabs>
          <w:tab w:val="left" w:pos="6300"/>
        </w:tabs>
        <w:snapToGrid w:val="0"/>
        <w:spacing w:line="48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br w:type="page"/>
      </w:r>
      <w:r>
        <w:rPr>
          <w:rFonts w:hint="eastAsia" w:ascii="方正楷体_GB2312" w:hAnsi="方正楷体_GB2312" w:eastAsia="方正楷体_GB2312" w:cs="方正楷体_GB2312"/>
          <w:sz w:val="24"/>
          <w:szCs w:val="24"/>
          <w:highlight w:val="none"/>
        </w:rPr>
        <w:t>（二）其它优惠服务承诺（格式自定）</w:t>
      </w:r>
    </w:p>
    <w:p w14:paraId="7E3B1325">
      <w:pPr>
        <w:tabs>
          <w:tab w:val="left" w:pos="6300"/>
        </w:tabs>
        <w:snapToGrid w:val="0"/>
        <w:spacing w:line="480" w:lineRule="exact"/>
        <w:ind w:firstLine="480" w:firstLineChars="200"/>
        <w:rPr>
          <w:rFonts w:ascii="方正楷体_GB2312" w:hAnsi="方正楷体_GB2312" w:eastAsia="方正楷体_GB2312" w:cs="方正楷体_GB2312"/>
          <w:sz w:val="24"/>
          <w:szCs w:val="24"/>
          <w:highlight w:val="none"/>
        </w:rPr>
      </w:pPr>
    </w:p>
    <w:p w14:paraId="6FB37DE5">
      <w:pPr>
        <w:pStyle w:val="3"/>
        <w:adjustRightInd w:val="0"/>
        <w:snapToGrid w:val="0"/>
        <w:spacing w:before="0" w:after="0" w:line="400" w:lineRule="exact"/>
        <w:ind w:firstLine="482"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4"/>
          <w:highlight w:val="none"/>
        </w:rPr>
        <w:br w:type="page"/>
      </w:r>
      <w:bookmarkStart w:id="223" w:name="_Toc20162"/>
      <w:bookmarkStart w:id="224" w:name="_Toc26563"/>
      <w:bookmarkStart w:id="225" w:name="_Toc65660382"/>
      <w:bookmarkStart w:id="226" w:name="_Toc21793"/>
      <w:bookmarkStart w:id="227" w:name="_Toc2082"/>
      <w:r>
        <w:rPr>
          <w:rFonts w:hint="eastAsia" w:ascii="方正楷体_GB2312" w:hAnsi="方正楷体_GB2312" w:eastAsia="方正楷体_GB2312" w:cs="方正楷体_GB2312"/>
          <w:sz w:val="24"/>
          <w:highlight w:val="none"/>
        </w:rPr>
        <w:t>四、</w:t>
      </w:r>
      <w:bookmarkEnd w:id="220"/>
      <w:bookmarkEnd w:id="221"/>
      <w:bookmarkEnd w:id="222"/>
      <w:r>
        <w:rPr>
          <w:rFonts w:hint="eastAsia" w:ascii="方正楷体_GB2312" w:hAnsi="方正楷体_GB2312" w:eastAsia="方正楷体_GB2312" w:cs="方正楷体_GB2312"/>
          <w:sz w:val="24"/>
          <w:highlight w:val="none"/>
        </w:rPr>
        <w:t>资格条件及其他</w:t>
      </w:r>
      <w:bookmarkEnd w:id="223"/>
      <w:bookmarkEnd w:id="224"/>
      <w:bookmarkEnd w:id="225"/>
      <w:bookmarkEnd w:id="226"/>
      <w:bookmarkEnd w:id="227"/>
      <w:bookmarkStart w:id="228" w:name="_Toc342913422"/>
      <w:bookmarkStart w:id="229" w:name="_Toc313008359"/>
      <w:bookmarkStart w:id="230" w:name="_Toc313888363"/>
    </w:p>
    <w:p w14:paraId="33D8E76A">
      <w:pPr>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（一）法人营业执照（副本）或事业单位法人证书（副本）或个体工商户营业执照或有效的自然人身份证明或社会团体法人登记证书复印件</w:t>
      </w:r>
    </w:p>
    <w:p w14:paraId="449BD8D9">
      <w:pPr>
        <w:tabs>
          <w:tab w:val="left" w:pos="6300"/>
        </w:tabs>
        <w:snapToGrid w:val="0"/>
        <w:spacing w:line="500" w:lineRule="exact"/>
        <w:ind w:firstLine="570"/>
        <w:rPr>
          <w:rFonts w:ascii="方正楷体_GB2312" w:hAnsi="方正楷体_GB2312" w:eastAsia="方正楷体_GB2312" w:cs="方正楷体_GB2312"/>
          <w:sz w:val="24"/>
          <w:szCs w:val="24"/>
          <w:highlight w:val="none"/>
        </w:rPr>
      </w:pPr>
    </w:p>
    <w:p w14:paraId="44914B98">
      <w:pPr>
        <w:tabs>
          <w:tab w:val="left" w:pos="6300"/>
        </w:tabs>
        <w:snapToGrid w:val="0"/>
        <w:spacing w:line="500" w:lineRule="exact"/>
        <w:ind w:firstLine="570"/>
        <w:rPr>
          <w:rFonts w:ascii="方正楷体_GB2312" w:hAnsi="方正楷体_GB2312" w:eastAsia="方正楷体_GB2312" w:cs="方正楷体_GB2312"/>
          <w:highlight w:val="none"/>
        </w:rPr>
      </w:pPr>
    </w:p>
    <w:p w14:paraId="234AD63E">
      <w:pPr>
        <w:tabs>
          <w:tab w:val="left" w:pos="6300"/>
        </w:tabs>
        <w:snapToGrid w:val="0"/>
        <w:spacing w:line="500" w:lineRule="exact"/>
        <w:ind w:firstLine="570"/>
        <w:rPr>
          <w:rFonts w:ascii="方正楷体_GB2312" w:hAnsi="方正楷体_GB2312" w:eastAsia="方正楷体_GB2312" w:cs="方正楷体_GB2312"/>
          <w:highlight w:val="none"/>
        </w:rPr>
      </w:pPr>
    </w:p>
    <w:p w14:paraId="00A3D969">
      <w:pPr>
        <w:tabs>
          <w:tab w:val="left" w:pos="6300"/>
        </w:tabs>
        <w:snapToGrid w:val="0"/>
        <w:spacing w:line="500" w:lineRule="exact"/>
        <w:ind w:firstLine="570"/>
        <w:rPr>
          <w:rFonts w:ascii="方正楷体_GB2312" w:hAnsi="方正楷体_GB2312" w:eastAsia="方正楷体_GB2312" w:cs="方正楷体_GB2312"/>
          <w:highlight w:val="none"/>
        </w:rPr>
      </w:pPr>
    </w:p>
    <w:p w14:paraId="231C7518">
      <w:pPr>
        <w:tabs>
          <w:tab w:val="left" w:pos="6300"/>
        </w:tabs>
        <w:snapToGrid w:val="0"/>
        <w:spacing w:line="500" w:lineRule="exact"/>
        <w:ind w:firstLine="570"/>
        <w:rPr>
          <w:rFonts w:ascii="方正楷体_GB2312" w:hAnsi="方正楷体_GB2312" w:eastAsia="方正楷体_GB2312" w:cs="方正楷体_GB2312"/>
          <w:highlight w:val="none"/>
        </w:rPr>
      </w:pPr>
    </w:p>
    <w:p w14:paraId="07ADE950">
      <w:pPr>
        <w:widowControl/>
        <w:spacing w:line="400" w:lineRule="exact"/>
        <w:ind w:firstLine="560" w:firstLineChars="200"/>
        <w:jc w:val="left"/>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highlight w:val="none"/>
        </w:rPr>
        <w:br w:type="page"/>
      </w:r>
      <w:r>
        <w:rPr>
          <w:rFonts w:hint="eastAsia" w:ascii="方正楷体_GB2312" w:hAnsi="方正楷体_GB2312" w:eastAsia="方正楷体_GB2312" w:cs="方正楷体_GB2312"/>
          <w:sz w:val="24"/>
          <w:szCs w:val="24"/>
          <w:highlight w:val="none"/>
        </w:rPr>
        <w:t>（二）法定代表人身份证明书（格式）</w:t>
      </w:r>
    </w:p>
    <w:p w14:paraId="78078CAA">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4C417EEC">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询价项目名称：</w:t>
      </w:r>
      <w:r>
        <w:rPr>
          <w:rFonts w:hint="eastAsia" w:ascii="方正楷体_GB2312" w:hAnsi="方正楷体_GB2312" w:eastAsia="方正楷体_GB2312" w:cs="方正楷体_GB2312"/>
          <w:sz w:val="24"/>
          <w:highlight w:val="none"/>
          <w:u w:val="single"/>
        </w:rPr>
        <w:t xml:space="preserve">                                                </w:t>
      </w:r>
    </w:p>
    <w:p w14:paraId="2B20BABF">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677B599C">
      <w:pPr>
        <w:tabs>
          <w:tab w:val="left" w:pos="6300"/>
        </w:tabs>
        <w:snapToGrid w:val="0"/>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致：</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（采购代理机构名称）：</w:t>
      </w:r>
    </w:p>
    <w:p w14:paraId="34C5AC4B">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（法定代表人姓名）在</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（供应商名称）任</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（职务名称）职务，是（供应商名称）</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的法定代表人。</w:t>
      </w:r>
    </w:p>
    <w:p w14:paraId="17DB2CA6">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4C78B0C5">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特此证明。</w:t>
      </w:r>
    </w:p>
    <w:p w14:paraId="727AF740">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7127EBD8">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7C5C133A">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6016F2B2">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                                             （供应商公章）</w:t>
      </w:r>
    </w:p>
    <w:p w14:paraId="758FAAFE">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25677422">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                                             年   月   日</w:t>
      </w:r>
    </w:p>
    <w:p w14:paraId="5FEE28F0">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72C355A2">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25E575FD">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法定代表人电话：XXXXXXX      电子邮箱：XXXXXX@XXXXX（若授权他人办理并签署响应文件的可不填写）</w:t>
      </w:r>
    </w:p>
    <w:p w14:paraId="7650C0C8">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（附：法定代表人身份证双面复印件）</w:t>
      </w:r>
    </w:p>
    <w:p w14:paraId="45C2CA86">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3F50316A">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0A9806DB">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3F18654C">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77409961">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25A170AF">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4D8B7D21">
      <w:pPr>
        <w:widowControl/>
        <w:spacing w:line="400" w:lineRule="exact"/>
        <w:ind w:firstLine="560" w:firstLineChars="200"/>
        <w:jc w:val="left"/>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highlight w:val="none"/>
        </w:rPr>
        <w:br w:type="column"/>
      </w:r>
      <w:r>
        <w:rPr>
          <w:rFonts w:hint="eastAsia" w:ascii="方正楷体_GB2312" w:hAnsi="方正楷体_GB2312" w:eastAsia="方正楷体_GB2312" w:cs="方正楷体_GB2312"/>
          <w:sz w:val="24"/>
          <w:szCs w:val="24"/>
          <w:highlight w:val="none"/>
        </w:rPr>
        <w:t>（三）法定代表人授权委托书（格式）</w:t>
      </w:r>
    </w:p>
    <w:p w14:paraId="61E7310D">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    </w:t>
      </w:r>
    </w:p>
    <w:p w14:paraId="3564CDBA">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szCs w:val="28"/>
          <w:highlight w:val="none"/>
        </w:rPr>
        <w:t>询价项目名称</w:t>
      </w:r>
      <w:r>
        <w:rPr>
          <w:rFonts w:hint="eastAsia" w:ascii="方正楷体_GB2312" w:hAnsi="方正楷体_GB2312" w:eastAsia="方正楷体_GB2312" w:cs="方正楷体_GB2312"/>
          <w:sz w:val="24"/>
          <w:highlight w:val="none"/>
        </w:rPr>
        <w:t>：</w:t>
      </w:r>
      <w:r>
        <w:rPr>
          <w:rFonts w:hint="eastAsia" w:ascii="方正楷体_GB2312" w:hAnsi="方正楷体_GB2312" w:eastAsia="方正楷体_GB2312" w:cs="方正楷体_GB2312"/>
          <w:sz w:val="24"/>
          <w:highlight w:val="none"/>
          <w:u w:val="single"/>
        </w:rPr>
        <w:t xml:space="preserve">                                                </w:t>
      </w:r>
    </w:p>
    <w:p w14:paraId="26443215">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0A5BC02C">
      <w:pPr>
        <w:tabs>
          <w:tab w:val="left" w:pos="6300"/>
        </w:tabs>
        <w:snapToGrid w:val="0"/>
        <w:spacing w:line="500" w:lineRule="exac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致：</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（采购代理机构名称）：</w:t>
      </w:r>
    </w:p>
    <w:p w14:paraId="37ED5062">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（供应商法定代表人名称）是</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（供应商名称）的法定代表人，特授权</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（被授权人姓名及身份证代码）代表我单位全权办理上述项目的报价、签约等具体工作，并签署全部有关文件、协议及合同。</w:t>
      </w:r>
    </w:p>
    <w:p w14:paraId="6AE32409">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我单位对被授权人的</w:t>
      </w:r>
      <w:r>
        <w:rPr>
          <w:rFonts w:hint="eastAsia" w:ascii="方正楷体_GB2312" w:hAnsi="方正楷体_GB2312" w:eastAsia="方正楷体_GB2312" w:cs="方正楷体_GB2312"/>
          <w:sz w:val="24"/>
          <w:szCs w:val="28"/>
          <w:highlight w:val="none"/>
        </w:rPr>
        <w:t>签署</w:t>
      </w:r>
      <w:r>
        <w:rPr>
          <w:rFonts w:hint="eastAsia" w:ascii="方正楷体_GB2312" w:hAnsi="方正楷体_GB2312" w:eastAsia="方正楷体_GB2312" w:cs="方正楷体_GB2312"/>
          <w:sz w:val="24"/>
          <w:highlight w:val="none"/>
        </w:rPr>
        <w:t>负全部责任。</w:t>
      </w:r>
    </w:p>
    <w:p w14:paraId="27723480">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在撤销授权的书面通知以前，本授权书一直有效。被授权人在授权书有效期内签署的所有文件不因授权的撤销而失效。</w:t>
      </w:r>
    </w:p>
    <w:p w14:paraId="514D94BE">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21E6D337">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083A2CFD">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被授权人：                                 供应商法定代表人：</w:t>
      </w:r>
    </w:p>
    <w:p w14:paraId="30608CE8">
      <w:pPr>
        <w:tabs>
          <w:tab w:val="left" w:pos="6300"/>
        </w:tabs>
        <w:snapToGrid w:val="0"/>
        <w:spacing w:line="500" w:lineRule="exact"/>
        <w:ind w:firstLine="570"/>
        <w:rPr>
          <w:rFonts w:ascii="方正楷体_GB2312" w:hAnsi="方正楷体_GB2312" w:eastAsia="方正楷体_GB2312" w:cs="方正楷体_GB2312"/>
          <w:sz w:val="24"/>
          <w:szCs w:val="28"/>
          <w:highlight w:val="none"/>
        </w:rPr>
      </w:pPr>
      <w:r>
        <w:rPr>
          <w:rFonts w:hint="eastAsia" w:ascii="方正楷体_GB2312" w:hAnsi="方正楷体_GB2312" w:eastAsia="方正楷体_GB2312" w:cs="方正楷体_GB2312"/>
          <w:sz w:val="24"/>
          <w:szCs w:val="28"/>
          <w:highlight w:val="none"/>
        </w:rPr>
        <w:t>（签署或盖章）                                （签署或盖章）</w:t>
      </w:r>
    </w:p>
    <w:p w14:paraId="24E5DB0F">
      <w:pPr>
        <w:tabs>
          <w:tab w:val="left" w:pos="6300"/>
        </w:tabs>
        <w:snapToGrid w:val="0"/>
        <w:spacing w:line="500" w:lineRule="exact"/>
        <w:ind w:firstLine="570"/>
        <w:rPr>
          <w:rFonts w:ascii="方正楷体_GB2312" w:hAnsi="方正楷体_GB2312" w:eastAsia="方正楷体_GB2312" w:cs="方正楷体_GB2312"/>
          <w:sz w:val="24"/>
          <w:szCs w:val="28"/>
          <w:highlight w:val="none"/>
        </w:rPr>
      </w:pPr>
    </w:p>
    <w:p w14:paraId="49AEDE95">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3C4ACFB7">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（附：被授权人身份证双面复印件）</w:t>
      </w:r>
    </w:p>
    <w:p w14:paraId="35D0110A">
      <w:pPr>
        <w:tabs>
          <w:tab w:val="left" w:pos="6300"/>
        </w:tabs>
        <w:snapToGrid w:val="0"/>
        <w:spacing w:line="500" w:lineRule="exact"/>
        <w:ind w:firstLine="57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                                          </w:t>
      </w:r>
    </w:p>
    <w:p w14:paraId="74CBDAC8">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4777645E">
      <w:pPr>
        <w:tabs>
          <w:tab w:val="left" w:pos="6300"/>
        </w:tabs>
        <w:snapToGrid w:val="0"/>
        <w:spacing w:line="500" w:lineRule="exact"/>
        <w:ind w:firstLine="570"/>
        <w:rPr>
          <w:rFonts w:ascii="方正楷体_GB2312" w:hAnsi="方正楷体_GB2312" w:eastAsia="方正楷体_GB2312" w:cs="方正楷体_GB2312"/>
          <w:sz w:val="24"/>
          <w:highlight w:val="none"/>
        </w:rPr>
      </w:pPr>
    </w:p>
    <w:p w14:paraId="3B775FD7">
      <w:pPr>
        <w:tabs>
          <w:tab w:val="left" w:pos="6300"/>
        </w:tabs>
        <w:snapToGrid w:val="0"/>
        <w:spacing w:line="500" w:lineRule="exact"/>
        <w:ind w:right="480" w:firstLine="570"/>
        <w:jc w:val="righ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（供应商公章）</w:t>
      </w:r>
    </w:p>
    <w:p w14:paraId="13DC716A">
      <w:pPr>
        <w:tabs>
          <w:tab w:val="left" w:pos="6300"/>
        </w:tabs>
        <w:snapToGrid w:val="0"/>
        <w:spacing w:line="500" w:lineRule="exact"/>
        <w:ind w:right="480" w:firstLine="570"/>
        <w:jc w:val="righ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年   月   日</w:t>
      </w:r>
    </w:p>
    <w:p w14:paraId="388721DE">
      <w:pPr>
        <w:tabs>
          <w:tab w:val="left" w:pos="6300"/>
        </w:tabs>
        <w:snapToGrid w:val="0"/>
        <w:spacing w:line="500" w:lineRule="exact"/>
        <w:ind w:right="480" w:firstLine="570"/>
        <w:jc w:val="lef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被授权人电话：XXXXXXX     电子邮箱：XXXXXX@XXXXX（若法定代表人办理并签署响应文件的可不填写）</w:t>
      </w:r>
    </w:p>
    <w:p w14:paraId="06C9A01D">
      <w:pPr>
        <w:tabs>
          <w:tab w:val="left" w:pos="6300"/>
        </w:tabs>
        <w:snapToGrid w:val="0"/>
        <w:spacing w:line="500" w:lineRule="exact"/>
        <w:ind w:right="480" w:firstLine="570"/>
        <w:jc w:val="lef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注：</w:t>
      </w:r>
    </w:p>
    <w:p w14:paraId="073D629A">
      <w:pPr>
        <w:tabs>
          <w:tab w:val="left" w:pos="6300"/>
        </w:tabs>
        <w:snapToGrid w:val="0"/>
        <w:spacing w:line="500" w:lineRule="exact"/>
        <w:ind w:right="480" w:firstLine="570"/>
        <w:jc w:val="lef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1.若为法定代表人办理并签署响应文件的，不提供此文件。</w:t>
      </w:r>
    </w:p>
    <w:p w14:paraId="0ED02684">
      <w:pPr>
        <w:tabs>
          <w:tab w:val="left" w:pos="6300"/>
        </w:tabs>
        <w:snapToGrid w:val="0"/>
        <w:spacing w:line="400" w:lineRule="exact"/>
        <w:ind w:firstLine="573"/>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2.若为联合体参与的，法定代表人授权委托书由联合体主办方</w:t>
      </w:r>
      <w:r>
        <w:rPr>
          <w:rFonts w:hint="eastAsia" w:ascii="方正楷体_GB2312" w:hAnsi="方正楷体_GB2312" w:eastAsia="方正楷体_GB2312" w:cs="方正楷体_GB2312"/>
          <w:kern w:val="0"/>
          <w:sz w:val="24"/>
          <w:szCs w:val="24"/>
          <w:highlight w:val="none"/>
        </w:rPr>
        <w:t>（主体）</w:t>
      </w:r>
      <w:r>
        <w:rPr>
          <w:rFonts w:hint="eastAsia" w:ascii="方正楷体_GB2312" w:hAnsi="方正楷体_GB2312" w:eastAsia="方正楷体_GB2312" w:cs="方正楷体_GB2312"/>
          <w:sz w:val="24"/>
          <w:highlight w:val="none"/>
        </w:rPr>
        <w:t>出具。</w:t>
      </w:r>
    </w:p>
    <w:p w14:paraId="04EA1D15">
      <w:pPr>
        <w:widowControl/>
        <w:spacing w:line="400" w:lineRule="exact"/>
        <w:ind w:firstLine="560" w:firstLineChars="200"/>
        <w:jc w:val="left"/>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highlight w:val="none"/>
        </w:rPr>
        <w:br w:type="column"/>
      </w:r>
      <w:r>
        <w:rPr>
          <w:rFonts w:hint="eastAsia" w:ascii="方正楷体_GB2312" w:hAnsi="方正楷体_GB2312" w:eastAsia="方正楷体_GB2312" w:cs="方正楷体_GB2312"/>
          <w:sz w:val="24"/>
          <w:szCs w:val="24"/>
          <w:highlight w:val="none"/>
        </w:rPr>
        <w:t>（四）基本资格条件承诺函（格式）</w:t>
      </w:r>
    </w:p>
    <w:p w14:paraId="5D68B477">
      <w:pPr>
        <w:tabs>
          <w:tab w:val="left" w:pos="6300"/>
        </w:tabs>
        <w:snapToGrid w:val="0"/>
        <w:spacing w:line="500" w:lineRule="exact"/>
        <w:ind w:firstLine="643" w:firstLineChars="200"/>
        <w:jc w:val="center"/>
        <w:rPr>
          <w:rFonts w:ascii="方正楷体_GB2312" w:hAnsi="方正楷体_GB2312" w:eastAsia="方正楷体_GB2312" w:cs="方正楷体_GB2312"/>
          <w:b/>
          <w:bCs/>
          <w:sz w:val="32"/>
          <w:szCs w:val="32"/>
          <w:highlight w:val="none"/>
        </w:rPr>
      </w:pPr>
      <w:r>
        <w:rPr>
          <w:rFonts w:hint="eastAsia" w:ascii="方正楷体_GB2312" w:hAnsi="方正楷体_GB2312" w:eastAsia="方正楷体_GB2312" w:cs="方正楷体_GB2312"/>
          <w:b/>
          <w:bCs/>
          <w:sz w:val="32"/>
          <w:szCs w:val="32"/>
          <w:highlight w:val="none"/>
        </w:rPr>
        <w:t>基本资格条件承诺函</w:t>
      </w:r>
    </w:p>
    <w:p w14:paraId="215A121E">
      <w:pPr>
        <w:tabs>
          <w:tab w:val="left" w:pos="6300"/>
        </w:tabs>
        <w:snapToGrid w:val="0"/>
        <w:spacing w:line="530" w:lineRule="exact"/>
        <w:rPr>
          <w:rFonts w:ascii="方正楷体_GB2312" w:hAnsi="方正楷体_GB2312" w:eastAsia="方正楷体_GB2312" w:cs="方正楷体_GB2312"/>
          <w:sz w:val="24"/>
          <w:highlight w:val="none"/>
        </w:rPr>
      </w:pPr>
    </w:p>
    <w:p w14:paraId="3D426DE6">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致</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（采购代理机构名称）：</w:t>
      </w:r>
    </w:p>
    <w:p w14:paraId="520A2B1E">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    </w:t>
      </w:r>
      <w:r>
        <w:rPr>
          <w:rFonts w:hint="eastAsia" w:ascii="方正楷体_GB2312" w:hAnsi="方正楷体_GB2312" w:eastAsia="方正楷体_GB2312" w:cs="方正楷体_GB2312"/>
          <w:sz w:val="24"/>
          <w:highlight w:val="none"/>
          <w:u w:val="single"/>
        </w:rPr>
        <w:t xml:space="preserve">              </w:t>
      </w:r>
      <w:r>
        <w:rPr>
          <w:rFonts w:hint="eastAsia" w:ascii="方正楷体_GB2312" w:hAnsi="方正楷体_GB2312" w:eastAsia="方正楷体_GB2312" w:cs="方正楷体_GB2312"/>
          <w:sz w:val="24"/>
          <w:highlight w:val="none"/>
        </w:rPr>
        <w:t>（供应商名称）郑重承诺：</w:t>
      </w:r>
    </w:p>
    <w:p w14:paraId="6941AF3C">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1.我方具有良好的商业信誉和健全的财务会计制度，具有履行合同所必需的设备和专业技术能力，具</w:t>
      </w:r>
      <w:r>
        <w:rPr>
          <w:rFonts w:hint="eastAsia" w:ascii="方正楷体_GB2312" w:hAnsi="方正楷体_GB2312" w:eastAsia="方正楷体_GB2312" w:cs="方正楷体_GB2312"/>
          <w:sz w:val="24"/>
          <w:highlight w:val="none"/>
          <w:lang w:val="zh-CN"/>
        </w:rPr>
        <w:t>有依法缴纳税收和社会保障金的良好记录</w:t>
      </w:r>
      <w:r>
        <w:rPr>
          <w:rFonts w:hint="eastAsia" w:ascii="方正楷体_GB2312" w:hAnsi="方正楷体_GB2312" w:eastAsia="方正楷体_GB2312" w:cs="方正楷体_GB2312"/>
          <w:sz w:val="24"/>
          <w:highlight w:val="none"/>
        </w:rPr>
        <w:t>，参加本项目采购活动前三年内无重大违法活动记录。</w:t>
      </w:r>
    </w:p>
    <w:p w14:paraId="6C05CF74">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2.我方未列入在信用中国网站（www.creditchina.gov.cn）“失信被执行人”、“税收违法黑名单”中，也未列入中国政府采购网（www.ccgp.gov.cn）“政府采购严重违法失信行为记录名单”中。</w:t>
      </w:r>
    </w:p>
    <w:p w14:paraId="4F59DF70">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3.我方在采购项目评审（评标）环节结束后，随时接受采购人、采购代理机构的检查验证，配合提供相关证明材料，证明符合《中华人民共和国政府采购法》规定的供应商基本资格条件。</w:t>
      </w:r>
    </w:p>
    <w:p w14:paraId="1A24223A">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我方对以上承诺负全部法律责任。</w:t>
      </w:r>
    </w:p>
    <w:p w14:paraId="56C741D7">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特此承诺。</w:t>
      </w:r>
    </w:p>
    <w:p w14:paraId="77294C6A">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p>
    <w:p w14:paraId="36F1D84F">
      <w:pPr>
        <w:tabs>
          <w:tab w:val="left" w:pos="6300"/>
        </w:tabs>
        <w:snapToGrid w:val="0"/>
        <w:spacing w:line="500" w:lineRule="exact"/>
        <w:ind w:firstLine="480" w:firstLineChars="200"/>
        <w:jc w:val="righ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（供应商公章）</w:t>
      </w:r>
    </w:p>
    <w:p w14:paraId="33DBD35E">
      <w:pPr>
        <w:widowControl/>
        <w:spacing w:line="400" w:lineRule="exact"/>
        <w:ind w:firstLine="7920" w:firstLineChars="3300"/>
        <w:jc w:val="left"/>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highlight w:val="none"/>
        </w:rPr>
        <w:t>年   月   日</w:t>
      </w:r>
    </w:p>
    <w:p w14:paraId="1141DBB5">
      <w:pPr>
        <w:pStyle w:val="3"/>
        <w:adjustRightInd w:val="0"/>
        <w:snapToGrid w:val="0"/>
        <w:spacing w:before="0" w:after="0" w:line="400" w:lineRule="exact"/>
        <w:ind w:firstLine="482"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br w:type="page"/>
      </w:r>
      <w:bookmarkEnd w:id="228"/>
      <w:bookmarkEnd w:id="229"/>
      <w:bookmarkEnd w:id="230"/>
      <w:bookmarkStart w:id="231" w:name="_Toc65660383"/>
      <w:bookmarkStart w:id="232" w:name="_Toc27870"/>
      <w:bookmarkStart w:id="233" w:name="_Toc17010"/>
      <w:bookmarkStart w:id="234" w:name="_Toc152689649"/>
      <w:bookmarkStart w:id="235" w:name="_Toc2080"/>
      <w:bookmarkStart w:id="236" w:name="_Toc106034812"/>
      <w:bookmarkStart w:id="237" w:name="_Toc15815"/>
      <w:r>
        <w:rPr>
          <w:rFonts w:hint="eastAsia" w:ascii="方正楷体_GB2312" w:hAnsi="方正楷体_GB2312" w:eastAsia="方正楷体_GB2312" w:cs="方正楷体_GB2312"/>
          <w:sz w:val="24"/>
          <w:highlight w:val="none"/>
        </w:rPr>
        <w:t>五、其他资料</w:t>
      </w:r>
      <w:bookmarkEnd w:id="231"/>
      <w:bookmarkEnd w:id="232"/>
      <w:bookmarkEnd w:id="233"/>
      <w:bookmarkEnd w:id="234"/>
      <w:bookmarkEnd w:id="235"/>
      <w:bookmarkEnd w:id="236"/>
      <w:bookmarkEnd w:id="237"/>
    </w:p>
    <w:p w14:paraId="4386F58B">
      <w:pPr>
        <w:tabs>
          <w:tab w:val="left" w:pos="6300"/>
        </w:tabs>
        <w:snapToGrid w:val="0"/>
        <w:spacing w:line="400" w:lineRule="exact"/>
        <w:ind w:firstLine="573"/>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（一）中小企业声明函、监狱企业证明文件、残疾人福利性单位声明函</w:t>
      </w:r>
    </w:p>
    <w:p w14:paraId="01ACD61F">
      <w:pPr>
        <w:tabs>
          <w:tab w:val="left" w:pos="6300"/>
        </w:tabs>
        <w:snapToGrid w:val="0"/>
        <w:spacing w:line="400" w:lineRule="exact"/>
        <w:ind w:firstLine="573"/>
        <w:jc w:val="center"/>
        <w:rPr>
          <w:rFonts w:ascii="方正楷体_GB2312" w:hAnsi="方正楷体_GB2312" w:eastAsia="方正楷体_GB2312" w:cs="方正楷体_GB2312"/>
          <w:sz w:val="32"/>
          <w:szCs w:val="22"/>
          <w:highlight w:val="none"/>
        </w:rPr>
      </w:pPr>
      <w:r>
        <w:rPr>
          <w:rFonts w:hint="eastAsia" w:ascii="方正楷体_GB2312" w:hAnsi="方正楷体_GB2312" w:eastAsia="方正楷体_GB2312" w:cs="方正楷体_GB2312"/>
          <w:sz w:val="32"/>
          <w:szCs w:val="22"/>
          <w:highlight w:val="none"/>
        </w:rPr>
        <w:t>中小企业声明函</w:t>
      </w:r>
    </w:p>
    <w:p w14:paraId="0CBB3EA2">
      <w:pPr>
        <w:tabs>
          <w:tab w:val="left" w:pos="6300"/>
        </w:tabs>
        <w:snapToGrid w:val="0"/>
        <w:spacing w:line="500" w:lineRule="exact"/>
        <w:ind w:firstLine="480" w:firstLineChars="200"/>
        <w:rPr>
          <w:rFonts w:ascii="方正仿宋_GB2312" w:hAnsi="方正仿宋_GB2312" w:eastAsia="方正仿宋_GB2312" w:cs="方正仿宋_GB2312"/>
          <w:sz w:val="24"/>
          <w:szCs w:val="28"/>
          <w:highlight w:val="none"/>
        </w:rPr>
      </w:pPr>
      <w:r>
        <w:rPr>
          <w:rFonts w:hint="eastAsia" w:ascii="方正楷体_GB2312" w:hAnsi="方正楷体_GB2312" w:eastAsia="方正楷体_GB2312" w:cs="方正楷体_GB2312"/>
          <w:sz w:val="24"/>
          <w:highlight w:val="none"/>
        </w:rPr>
        <w:t>本公司郑重声明，根据《政府采购促进中小企业发展管理办法》（财库〔2020〕46号）的规定，本公司参加</w:t>
      </w:r>
      <w:r>
        <w:rPr>
          <w:rFonts w:hint="eastAsia" w:ascii="方正楷体_GB2312" w:hAnsi="方正楷体_GB2312" w:eastAsia="方正楷体_GB2312" w:cs="方正楷体_GB2312"/>
          <w:sz w:val="24"/>
          <w:highlight w:val="none"/>
          <w:u w:val="single"/>
        </w:rPr>
        <w:t>（单位名称）</w:t>
      </w:r>
      <w:r>
        <w:rPr>
          <w:rFonts w:hint="eastAsia" w:ascii="方正楷体_GB2312" w:hAnsi="方正楷体_GB2312" w:eastAsia="方正楷体_GB2312" w:cs="方正楷体_GB2312"/>
          <w:sz w:val="24"/>
          <w:highlight w:val="none"/>
        </w:rPr>
        <w:t>的</w:t>
      </w:r>
      <w:r>
        <w:rPr>
          <w:rFonts w:hint="eastAsia" w:ascii="方正楷体_GB2312" w:hAnsi="方正楷体_GB2312" w:eastAsia="方正楷体_GB2312" w:cs="方正楷体_GB2312"/>
          <w:sz w:val="24"/>
          <w:highlight w:val="none"/>
          <w:u w:val="single"/>
        </w:rPr>
        <w:t>（项目名称）</w:t>
      </w:r>
      <w:r>
        <w:rPr>
          <w:rFonts w:hint="eastAsia" w:ascii="方正楷体_GB2312" w:hAnsi="方正楷体_GB2312" w:eastAsia="方正楷体_GB2312" w:cs="方正楷体_GB2312"/>
          <w:sz w:val="24"/>
          <w:highlight w:val="none"/>
        </w:rPr>
        <w:t>采购活动，提供的货物全部由符合政策要求的中小企业制造。相关企业的</w:t>
      </w:r>
      <w:r>
        <w:rPr>
          <w:rFonts w:hint="eastAsia" w:ascii="方正仿宋_GB2312" w:hAnsi="方正仿宋_GB2312" w:eastAsia="方正仿宋_GB2312" w:cs="方正仿宋_GB2312"/>
          <w:sz w:val="24"/>
          <w:szCs w:val="28"/>
          <w:highlight w:val="none"/>
        </w:rPr>
        <w:t>具体情况如下：</w:t>
      </w:r>
    </w:p>
    <w:p w14:paraId="05807059">
      <w:pPr>
        <w:tabs>
          <w:tab w:val="left" w:pos="6300"/>
        </w:tabs>
        <w:snapToGrid w:val="0"/>
        <w:spacing w:line="500" w:lineRule="exact"/>
        <w:ind w:firstLine="480" w:firstLineChars="200"/>
        <w:rPr>
          <w:rFonts w:ascii="方正仿宋_GB2312" w:hAnsi="方正仿宋_GB2312" w:eastAsia="方正仿宋_GB2312" w:cs="方正仿宋_GB2312"/>
          <w:sz w:val="24"/>
          <w:szCs w:val="28"/>
          <w:highlight w:val="none"/>
        </w:rPr>
      </w:pPr>
      <w:r>
        <w:rPr>
          <w:rFonts w:hint="eastAsia" w:ascii="方正楷体_GB2312" w:hAnsi="方正楷体_GB2312" w:eastAsia="方正楷体_GB2312" w:cs="方正楷体_GB2312"/>
          <w:sz w:val="24"/>
          <w:highlight w:val="none"/>
          <w:u w:val="single"/>
        </w:rPr>
        <w:t>1.（标的名称），</w:t>
      </w:r>
      <w:r>
        <w:rPr>
          <w:rFonts w:hint="eastAsia" w:ascii="方正楷体_GB2312" w:hAnsi="方正楷体_GB2312" w:eastAsia="方正楷体_GB2312" w:cs="方正楷体_GB2312"/>
          <w:sz w:val="24"/>
          <w:highlight w:val="none"/>
        </w:rPr>
        <w:t>属于</w:t>
      </w:r>
      <w:r>
        <w:rPr>
          <w:rFonts w:hint="eastAsia" w:ascii="方正楷体_GB2312" w:hAnsi="方正楷体_GB2312" w:eastAsia="方正楷体_GB2312" w:cs="方正楷体_GB2312"/>
          <w:sz w:val="24"/>
          <w:highlight w:val="none"/>
          <w:u w:val="single"/>
        </w:rPr>
        <w:t>（采购文件中明确的所属行业）行业</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制造商为</w:t>
      </w:r>
      <w:r>
        <w:rPr>
          <w:rFonts w:hint="eastAsia" w:ascii="方正楷体_GB2312" w:hAnsi="方正楷体_GB2312" w:eastAsia="方正楷体_GB2312" w:cs="方正楷体_GB2312"/>
          <w:sz w:val="24"/>
          <w:highlight w:val="none"/>
          <w:u w:val="single"/>
        </w:rPr>
        <w:t>（企业名称），</w:t>
      </w:r>
      <w:r>
        <w:rPr>
          <w:rFonts w:hint="eastAsia" w:ascii="方正楷体_GB2312" w:hAnsi="方正楷体_GB2312" w:eastAsia="方正楷体_GB2312" w:cs="方正楷体_GB2312"/>
          <w:sz w:val="24"/>
          <w:highlight w:val="none"/>
        </w:rPr>
        <w:t>从业人员</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人，营业收入为</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万元</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资产总额为</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万元</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属于</w:t>
      </w:r>
      <w:r>
        <w:rPr>
          <w:rFonts w:hint="eastAsia" w:ascii="方正楷体_GB2312" w:hAnsi="方正楷体_GB2312" w:eastAsia="方正楷体_GB2312" w:cs="方正楷体_GB2312"/>
          <w:sz w:val="24"/>
          <w:highlight w:val="none"/>
          <w:u w:val="single"/>
        </w:rPr>
        <w:t>（中型企业、小型企业、微型企业）</w:t>
      </w:r>
      <w:r>
        <w:rPr>
          <w:rFonts w:hint="eastAsia" w:ascii="方正仿宋_GB2312" w:hAnsi="方正仿宋_GB2312" w:eastAsia="方正仿宋_GB2312" w:cs="方正仿宋_GB2312"/>
          <w:sz w:val="24"/>
          <w:szCs w:val="28"/>
          <w:highlight w:val="none"/>
        </w:rPr>
        <w:t>；</w:t>
      </w:r>
    </w:p>
    <w:p w14:paraId="158C1FFB">
      <w:pPr>
        <w:tabs>
          <w:tab w:val="left" w:pos="6300"/>
        </w:tabs>
        <w:snapToGrid w:val="0"/>
        <w:spacing w:line="500" w:lineRule="exact"/>
        <w:ind w:firstLine="480" w:firstLineChars="200"/>
        <w:rPr>
          <w:rFonts w:ascii="方正仿宋_GB2312" w:hAnsi="方正仿宋_GB2312" w:eastAsia="方正仿宋_GB2312" w:cs="方正仿宋_GB2312"/>
          <w:sz w:val="24"/>
          <w:szCs w:val="28"/>
          <w:highlight w:val="none"/>
        </w:rPr>
      </w:pPr>
      <w:r>
        <w:rPr>
          <w:rFonts w:hint="eastAsia" w:ascii="方正仿宋_GB2312" w:hAnsi="方正仿宋_GB2312" w:eastAsia="方正仿宋_GB2312" w:cs="方正仿宋_GB2312"/>
          <w:sz w:val="24"/>
          <w:szCs w:val="28"/>
          <w:highlight w:val="none"/>
        </w:rPr>
        <w:t>2.</w:t>
      </w:r>
      <w:r>
        <w:rPr>
          <w:rFonts w:hint="eastAsia" w:ascii="方正楷体_GB2312" w:hAnsi="方正楷体_GB2312" w:eastAsia="方正楷体_GB2312" w:cs="方正楷体_GB2312"/>
          <w:sz w:val="24"/>
          <w:highlight w:val="none"/>
          <w:u w:val="single"/>
        </w:rPr>
        <w:t>（标的名称），</w:t>
      </w:r>
      <w:r>
        <w:rPr>
          <w:rFonts w:hint="eastAsia" w:ascii="方正仿宋_GB2312" w:hAnsi="方正仿宋_GB2312" w:eastAsia="方正仿宋_GB2312" w:cs="方正仿宋_GB2312"/>
          <w:sz w:val="24"/>
          <w:szCs w:val="28"/>
          <w:highlight w:val="none"/>
        </w:rPr>
        <w:t>属于</w:t>
      </w:r>
      <w:r>
        <w:rPr>
          <w:rFonts w:hint="eastAsia" w:ascii="方正楷体_GB2312" w:hAnsi="方正楷体_GB2312" w:eastAsia="方正楷体_GB2312" w:cs="方正楷体_GB2312"/>
          <w:sz w:val="24"/>
          <w:highlight w:val="none"/>
          <w:u w:val="single"/>
        </w:rPr>
        <w:t>（采购文件中明确的所属行业）行业</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制造商为</w:t>
      </w:r>
      <w:r>
        <w:rPr>
          <w:rFonts w:hint="eastAsia" w:ascii="方正楷体_GB2312" w:hAnsi="方正楷体_GB2312" w:eastAsia="方正楷体_GB2312" w:cs="方正楷体_GB2312"/>
          <w:sz w:val="24"/>
          <w:highlight w:val="none"/>
          <w:u w:val="single"/>
        </w:rPr>
        <w:t>（企业名称），</w:t>
      </w:r>
      <w:r>
        <w:rPr>
          <w:rFonts w:hint="eastAsia" w:ascii="方正楷体_GB2312" w:hAnsi="方正楷体_GB2312" w:eastAsia="方正楷体_GB2312" w:cs="方正楷体_GB2312"/>
          <w:sz w:val="24"/>
          <w:highlight w:val="none"/>
        </w:rPr>
        <w:t>从业人员</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人</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营业收入为</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万元</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资产总额为</w:t>
      </w:r>
      <w:r>
        <w:rPr>
          <w:rFonts w:hint="eastAsia" w:ascii="方正仿宋_GB2312" w:hAnsi="方正仿宋_GB2312" w:eastAsia="方正仿宋_GB2312" w:cs="方正仿宋_GB2312"/>
          <w:sz w:val="24"/>
          <w:szCs w:val="28"/>
          <w:highlight w:val="none"/>
          <w:u w:val="single"/>
        </w:rPr>
        <w:t xml:space="preserve">    </w:t>
      </w:r>
      <w:r>
        <w:rPr>
          <w:rFonts w:hint="eastAsia" w:ascii="方正楷体_GB2312" w:hAnsi="方正楷体_GB2312" w:eastAsia="方正楷体_GB2312" w:cs="方正楷体_GB2312"/>
          <w:sz w:val="24"/>
          <w:highlight w:val="none"/>
        </w:rPr>
        <w:t>万元</w:t>
      </w:r>
      <w:r>
        <w:rPr>
          <w:rFonts w:hint="eastAsia" w:ascii="方正仿宋_GB2312" w:hAnsi="方正仿宋_GB2312" w:eastAsia="方正仿宋_GB2312" w:cs="方正仿宋_GB2312"/>
          <w:sz w:val="24"/>
          <w:szCs w:val="28"/>
          <w:highlight w:val="none"/>
        </w:rPr>
        <w:t>，</w:t>
      </w:r>
      <w:r>
        <w:rPr>
          <w:rFonts w:hint="eastAsia" w:ascii="方正楷体_GB2312" w:hAnsi="方正楷体_GB2312" w:eastAsia="方正楷体_GB2312" w:cs="方正楷体_GB2312"/>
          <w:sz w:val="24"/>
          <w:highlight w:val="none"/>
        </w:rPr>
        <w:t>属于</w:t>
      </w:r>
      <w:r>
        <w:rPr>
          <w:rFonts w:hint="eastAsia" w:ascii="方正楷体_GB2312" w:hAnsi="方正楷体_GB2312" w:eastAsia="方正楷体_GB2312" w:cs="方正楷体_GB2312"/>
          <w:sz w:val="24"/>
          <w:highlight w:val="none"/>
          <w:u w:val="single"/>
        </w:rPr>
        <w:t>（中型企业、小型企业、微型企业）</w:t>
      </w:r>
      <w:r>
        <w:rPr>
          <w:rFonts w:hint="eastAsia" w:ascii="方正仿宋_GB2312" w:hAnsi="方正仿宋_GB2312" w:eastAsia="方正仿宋_GB2312" w:cs="方正仿宋_GB2312"/>
          <w:sz w:val="24"/>
          <w:szCs w:val="28"/>
          <w:highlight w:val="none"/>
        </w:rPr>
        <w:t>；</w:t>
      </w:r>
    </w:p>
    <w:p w14:paraId="01FE02D6">
      <w:pPr>
        <w:tabs>
          <w:tab w:val="left" w:pos="6300"/>
        </w:tabs>
        <w:snapToGrid w:val="0"/>
        <w:spacing w:line="500" w:lineRule="exact"/>
        <w:ind w:right="782" w:firstLine="480" w:firstLineChars="200"/>
        <w:rPr>
          <w:rFonts w:ascii="方正仿宋_GB2312" w:hAnsi="方正仿宋_GB2312" w:eastAsia="方正仿宋_GB2312" w:cs="方正仿宋_GB2312"/>
          <w:sz w:val="24"/>
          <w:highlight w:val="none"/>
        </w:rPr>
      </w:pPr>
      <w:r>
        <w:rPr>
          <w:rFonts w:hint="eastAsia" w:ascii="方正仿宋_GB2312" w:hAnsi="方正仿宋_GB2312" w:eastAsia="方正仿宋_GB2312" w:cs="方正仿宋_GB2312"/>
          <w:sz w:val="24"/>
          <w:highlight w:val="none"/>
        </w:rPr>
        <w:t>……</w:t>
      </w:r>
    </w:p>
    <w:p w14:paraId="5946A927">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以上企业，不属于大企业的分支机构，不存在控股股东为大企业的情形，也不存在与大企业的负责人为同一人的情形。</w:t>
      </w:r>
    </w:p>
    <w:p w14:paraId="070D5DEC">
      <w:pPr>
        <w:tabs>
          <w:tab w:val="left" w:pos="6300"/>
        </w:tabs>
        <w:snapToGrid w:val="0"/>
        <w:spacing w:line="500" w:lineRule="exact"/>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本企业对上述声明内容的真实性负责。如有虚假，将依法承担相应责任。</w:t>
      </w:r>
    </w:p>
    <w:p w14:paraId="602577CC">
      <w:pPr>
        <w:tabs>
          <w:tab w:val="left" w:pos="6300"/>
        </w:tabs>
        <w:snapToGrid w:val="0"/>
        <w:spacing w:line="500" w:lineRule="exact"/>
        <w:ind w:firstLine="480" w:firstLineChars="200"/>
        <w:jc w:val="righ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 xml:space="preserve">企业名称（盖章）： </w:t>
      </w:r>
    </w:p>
    <w:p w14:paraId="423031F3">
      <w:pPr>
        <w:tabs>
          <w:tab w:val="left" w:pos="6300"/>
        </w:tabs>
        <w:snapToGrid w:val="0"/>
        <w:spacing w:line="500" w:lineRule="exact"/>
        <w:ind w:firstLine="480" w:firstLineChars="200"/>
        <w:jc w:val="right"/>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日期：</w:t>
      </w:r>
    </w:p>
    <w:p w14:paraId="11C8D88B">
      <w:pPr>
        <w:tabs>
          <w:tab w:val="left" w:pos="6300"/>
        </w:tabs>
        <w:snapToGrid w:val="0"/>
        <w:spacing w:line="500" w:lineRule="exact"/>
        <w:ind w:right="784" w:firstLine="6120" w:firstLineChars="2550"/>
        <w:rPr>
          <w:rFonts w:ascii="方正仿宋_GB2312" w:hAnsi="方正仿宋_GB2312" w:eastAsia="方正仿宋_GB2312" w:cs="方正仿宋_GB2312"/>
          <w:sz w:val="24"/>
          <w:highlight w:val="none"/>
        </w:rPr>
      </w:pPr>
    </w:p>
    <w:p w14:paraId="62411C7C">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填写时应注意以下事项：</w:t>
      </w:r>
    </w:p>
    <w:p w14:paraId="09B55527">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1.从业人员、营业收入、资产总额填报上一年度数据，无上一年度数据的新成立企业可不填报。</w:t>
      </w:r>
    </w:p>
    <w:p w14:paraId="385DBB65">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2.中小企业应当按照《中小企业划型标准规定》（工信部联企业〔2011〕300号），如实填写并提交《中小企业声明函》。</w:t>
      </w:r>
    </w:p>
    <w:p w14:paraId="22311324">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3.供应商填写《中小企业声明函》中所属行业时，应与采购文件第一篇“采购标的对应的中小企业划分标准所属行业”中填写的所属行业一致。</w:t>
      </w:r>
    </w:p>
    <w:p w14:paraId="56939531">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4.本声明函“企业名称（盖章）”处为供应商盖章。</w:t>
      </w:r>
    </w:p>
    <w:p w14:paraId="7ED613E6">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注：各行业划型标准：</w:t>
      </w:r>
    </w:p>
    <w:p w14:paraId="62C958B5">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（一）农、林、牧、渔业。营业收入20000万元以下的为中小微型企业。其中，营业收入500万元及以上的为中型企业，营业收入50万元及以上的为小型企业，营业收入50万元以下的为微型企业。</w:t>
      </w:r>
    </w:p>
    <w:p w14:paraId="6699E2B8">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A164C1">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4CB4B3B">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9DD7BF">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2943B4A">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6150AC6">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1F090B6">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4CD6FE8">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52C85F">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08D8CD">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762794">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00401C3">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2DBEEA4">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2B0243">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BDD297">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（十六）其他未列明行业。从业人员300人以下的为中小微型企业。其中，从业人员100人及以上的为中型企业；从业人员10人及以上的为小型企业；从业人员10人以下的为微型企业。</w:t>
      </w:r>
    </w:p>
    <w:p w14:paraId="143DE231">
      <w:pPr>
        <w:tabs>
          <w:tab w:val="left" w:pos="6300"/>
        </w:tabs>
        <w:snapToGrid w:val="0"/>
        <w:ind w:firstLine="560" w:firstLineChars="200"/>
        <w:jc w:val="center"/>
        <w:rPr>
          <w:rFonts w:ascii="方正楷体_GB2312" w:hAnsi="方正楷体_GB2312" w:eastAsia="方正楷体_GB2312" w:cs="方正楷体_GB2312"/>
          <w:sz w:val="24"/>
          <w:highlight w:val="none"/>
        </w:rPr>
      </w:pPr>
      <w:r>
        <w:rPr>
          <w:rFonts w:hint="eastAsia" w:ascii="方正仿宋_GB2312" w:hAnsi="方正仿宋_GB2312" w:eastAsia="方正仿宋_GB2312" w:cs="方正仿宋_GB2312"/>
          <w:highlight w:val="none"/>
        </w:rPr>
        <w:br w:type="page"/>
      </w:r>
      <w:r>
        <w:rPr>
          <w:rFonts w:hint="eastAsia" w:ascii="方正楷体_GB2312" w:hAnsi="方正楷体_GB2312" w:eastAsia="方正楷体_GB2312" w:cs="方正楷体_GB2312"/>
          <w:sz w:val="32"/>
          <w:szCs w:val="22"/>
          <w:highlight w:val="none"/>
        </w:rPr>
        <w:t>监狱企业证明文件</w:t>
      </w:r>
    </w:p>
    <w:p w14:paraId="356E633F">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t>以省级以上监狱管理局、戒毒管理局（含新疆生产建设兵团）出具的属于监狱企业的证明文件为准。</w:t>
      </w:r>
    </w:p>
    <w:p w14:paraId="3A89C44B">
      <w:pPr>
        <w:tabs>
          <w:tab w:val="left" w:pos="6300"/>
        </w:tabs>
        <w:snapToGrid w:val="0"/>
        <w:ind w:firstLine="480" w:firstLineChars="200"/>
        <w:rPr>
          <w:rFonts w:ascii="方正楷体_GB2312" w:hAnsi="方正楷体_GB2312" w:eastAsia="方正楷体_GB2312" w:cs="方正楷体_GB2312"/>
          <w:sz w:val="24"/>
          <w:highlight w:val="none"/>
        </w:rPr>
      </w:pPr>
      <w:r>
        <w:rPr>
          <w:rFonts w:hint="eastAsia" w:ascii="方正楷体_GB2312" w:hAnsi="方正楷体_GB2312" w:eastAsia="方正楷体_GB2312" w:cs="方正楷体_GB2312"/>
          <w:sz w:val="24"/>
          <w:highlight w:val="none"/>
        </w:rPr>
        <w:br w:type="page"/>
      </w:r>
    </w:p>
    <w:p w14:paraId="1E3A0944">
      <w:pPr>
        <w:tabs>
          <w:tab w:val="left" w:pos="6300"/>
        </w:tabs>
        <w:snapToGrid w:val="0"/>
        <w:spacing w:line="400" w:lineRule="exact"/>
        <w:ind w:firstLine="640" w:firstLineChars="200"/>
        <w:jc w:val="center"/>
        <w:rPr>
          <w:rFonts w:ascii="方正楷体_GB2312" w:hAnsi="方正楷体_GB2312" w:eastAsia="方正楷体_GB2312" w:cs="方正楷体_GB2312"/>
          <w:sz w:val="32"/>
          <w:szCs w:val="32"/>
          <w:highlight w:val="none"/>
        </w:rPr>
      </w:pPr>
      <w:r>
        <w:rPr>
          <w:rFonts w:hint="eastAsia" w:ascii="方正楷体_GB2312" w:hAnsi="方正楷体_GB2312" w:eastAsia="方正楷体_GB2312" w:cs="方正楷体_GB2312"/>
          <w:sz w:val="32"/>
          <w:szCs w:val="32"/>
          <w:highlight w:val="none"/>
        </w:rPr>
        <w:t>残疾人福利性单位声明函</w:t>
      </w:r>
    </w:p>
    <w:p w14:paraId="06D13D51">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CA9675">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本单位对上述声明的真实性负责。如有虚假，将依法承担相应责任。</w:t>
      </w:r>
    </w:p>
    <w:p w14:paraId="1565F102">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1C55AB04">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30D896C0">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4CC080A">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2ECF82C7">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                                                 供应商名称（盖章）：</w:t>
      </w:r>
    </w:p>
    <w:p w14:paraId="723022D4">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 xml:space="preserve">                                                  日  期：</w:t>
      </w:r>
    </w:p>
    <w:p w14:paraId="7927BFF1">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7C1D496">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590E0B6">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21251DCE">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51C3BB6A">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9B72938">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57E4DA2F">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32B7B78D">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14EDB082">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50E61C1">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7B73D2FC">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5B7778AC">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若成交供应商为残疾人福利性单位的，将在结果公告时公告其《残疾人福利性单位声明函》。</w:t>
      </w:r>
    </w:p>
    <w:p w14:paraId="4A615D52">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br w:type="page"/>
      </w:r>
    </w:p>
    <w:p w14:paraId="7CA308AB">
      <w:pPr>
        <w:numPr>
          <w:ilvl w:val="0"/>
          <w:numId w:val="3"/>
        </w:num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r>
        <w:rPr>
          <w:rFonts w:hint="eastAsia" w:ascii="方正楷体_GB2312" w:hAnsi="方正楷体_GB2312" w:eastAsia="方正楷体_GB2312" w:cs="方正楷体_GB2312"/>
          <w:sz w:val="24"/>
          <w:szCs w:val="24"/>
          <w:highlight w:val="none"/>
        </w:rPr>
        <w:t>其他与项目有关的资料（自附）</w:t>
      </w:r>
    </w:p>
    <w:p w14:paraId="6EA373F9">
      <w:pPr>
        <w:spacing w:line="360" w:lineRule="auto"/>
        <w:ind w:firstLine="560" w:firstLineChars="200"/>
        <w:jc w:val="center"/>
        <w:rPr>
          <w:rFonts w:ascii="仿宋" w:hAnsi="仿宋" w:eastAsia="仿宋"/>
          <w:highlight w:val="none"/>
        </w:rPr>
      </w:pPr>
    </w:p>
    <w:p w14:paraId="0053F35C">
      <w:pPr>
        <w:spacing w:line="360" w:lineRule="auto"/>
        <w:ind w:firstLine="560" w:firstLineChars="200"/>
        <w:jc w:val="center"/>
        <w:rPr>
          <w:rFonts w:ascii="仿宋" w:hAnsi="仿宋" w:eastAsia="仿宋"/>
          <w:highlight w:val="none"/>
        </w:rPr>
      </w:pPr>
    </w:p>
    <w:p w14:paraId="25B95952">
      <w:pPr>
        <w:spacing w:line="360" w:lineRule="auto"/>
        <w:ind w:firstLine="560" w:firstLineChars="200"/>
        <w:jc w:val="center"/>
        <w:rPr>
          <w:rFonts w:ascii="仿宋" w:hAnsi="仿宋" w:eastAsia="仿宋"/>
          <w:highlight w:val="none"/>
        </w:rPr>
      </w:pPr>
    </w:p>
    <w:p w14:paraId="24EC240F">
      <w:pPr>
        <w:spacing w:line="360" w:lineRule="auto"/>
        <w:ind w:firstLine="560" w:firstLineChars="200"/>
        <w:jc w:val="center"/>
        <w:rPr>
          <w:rFonts w:ascii="仿宋" w:hAnsi="仿宋" w:eastAsia="仿宋"/>
          <w:highlight w:val="none"/>
        </w:rPr>
      </w:pPr>
    </w:p>
    <w:p w14:paraId="5D61AB7E">
      <w:pPr>
        <w:spacing w:line="360" w:lineRule="auto"/>
        <w:ind w:firstLine="560" w:firstLineChars="200"/>
        <w:jc w:val="center"/>
        <w:rPr>
          <w:rFonts w:ascii="仿宋" w:hAnsi="仿宋" w:eastAsia="仿宋"/>
          <w:highlight w:val="none"/>
        </w:rPr>
      </w:pPr>
    </w:p>
    <w:p w14:paraId="1F565B9E">
      <w:pPr>
        <w:spacing w:line="360" w:lineRule="auto"/>
        <w:ind w:firstLine="560" w:firstLineChars="200"/>
        <w:jc w:val="center"/>
        <w:rPr>
          <w:rFonts w:ascii="仿宋" w:hAnsi="仿宋" w:eastAsia="仿宋"/>
          <w:highlight w:val="none"/>
        </w:rPr>
      </w:pPr>
    </w:p>
    <w:p w14:paraId="25B8993A">
      <w:pPr>
        <w:spacing w:line="360" w:lineRule="auto"/>
        <w:ind w:firstLine="560" w:firstLineChars="200"/>
        <w:jc w:val="center"/>
        <w:rPr>
          <w:rFonts w:ascii="仿宋" w:hAnsi="仿宋" w:eastAsia="仿宋"/>
          <w:highlight w:val="none"/>
        </w:rPr>
      </w:pPr>
    </w:p>
    <w:p w14:paraId="44CFD4E6">
      <w:pPr>
        <w:spacing w:line="360" w:lineRule="auto"/>
        <w:ind w:firstLine="560" w:firstLineChars="200"/>
        <w:jc w:val="center"/>
        <w:rPr>
          <w:rFonts w:ascii="仿宋" w:hAnsi="仿宋" w:eastAsia="仿宋"/>
          <w:highlight w:val="none"/>
        </w:rPr>
      </w:pPr>
    </w:p>
    <w:p w14:paraId="56008D9A">
      <w:pPr>
        <w:spacing w:line="360" w:lineRule="auto"/>
        <w:ind w:firstLine="560" w:firstLineChars="200"/>
        <w:jc w:val="center"/>
        <w:rPr>
          <w:rFonts w:ascii="仿宋" w:hAnsi="仿宋" w:eastAsia="仿宋"/>
          <w:highlight w:val="none"/>
        </w:rPr>
      </w:pPr>
    </w:p>
    <w:p w14:paraId="26B6E61D">
      <w:pPr>
        <w:spacing w:line="360" w:lineRule="auto"/>
        <w:ind w:firstLine="560" w:firstLineChars="200"/>
        <w:jc w:val="center"/>
        <w:rPr>
          <w:rFonts w:ascii="仿宋" w:hAnsi="仿宋" w:eastAsia="仿宋"/>
          <w:highlight w:val="none"/>
        </w:rPr>
      </w:pPr>
    </w:p>
    <w:p w14:paraId="679890D7">
      <w:pPr>
        <w:spacing w:line="360" w:lineRule="auto"/>
        <w:ind w:firstLine="560" w:firstLineChars="200"/>
        <w:jc w:val="center"/>
        <w:rPr>
          <w:rFonts w:ascii="仿宋" w:hAnsi="仿宋" w:eastAsia="仿宋"/>
          <w:highlight w:val="none"/>
        </w:rPr>
      </w:pPr>
    </w:p>
    <w:p w14:paraId="5780A055">
      <w:pPr>
        <w:spacing w:line="360" w:lineRule="auto"/>
        <w:ind w:firstLine="560" w:firstLineChars="200"/>
        <w:jc w:val="center"/>
        <w:rPr>
          <w:rFonts w:ascii="仿宋" w:hAnsi="仿宋" w:eastAsia="仿宋"/>
          <w:highlight w:val="none"/>
        </w:rPr>
      </w:pPr>
    </w:p>
    <w:p w14:paraId="0B368A5B">
      <w:pPr>
        <w:spacing w:line="360" w:lineRule="auto"/>
        <w:ind w:firstLine="560" w:firstLineChars="200"/>
        <w:jc w:val="center"/>
        <w:rPr>
          <w:rFonts w:ascii="仿宋" w:hAnsi="仿宋" w:eastAsia="仿宋"/>
          <w:highlight w:val="none"/>
        </w:rPr>
      </w:pPr>
    </w:p>
    <w:p w14:paraId="51CCE96D">
      <w:pPr>
        <w:spacing w:line="360" w:lineRule="auto"/>
        <w:ind w:firstLine="560" w:firstLineChars="200"/>
        <w:jc w:val="center"/>
        <w:rPr>
          <w:rFonts w:ascii="仿宋" w:hAnsi="仿宋" w:eastAsia="仿宋"/>
          <w:highlight w:val="none"/>
        </w:rPr>
      </w:pPr>
    </w:p>
    <w:p w14:paraId="573BC08B">
      <w:pPr>
        <w:spacing w:line="360" w:lineRule="auto"/>
        <w:ind w:firstLine="560" w:firstLineChars="200"/>
        <w:jc w:val="center"/>
        <w:rPr>
          <w:rFonts w:ascii="仿宋" w:hAnsi="仿宋" w:eastAsia="仿宋"/>
          <w:highlight w:val="none"/>
        </w:rPr>
      </w:pPr>
    </w:p>
    <w:p w14:paraId="1EF19167">
      <w:pPr>
        <w:spacing w:line="360" w:lineRule="auto"/>
        <w:ind w:firstLine="560" w:firstLineChars="200"/>
        <w:jc w:val="center"/>
        <w:rPr>
          <w:rFonts w:ascii="仿宋" w:hAnsi="仿宋" w:eastAsia="仿宋"/>
          <w:highlight w:val="none"/>
        </w:rPr>
      </w:pPr>
    </w:p>
    <w:p w14:paraId="53A20631">
      <w:pPr>
        <w:spacing w:line="360" w:lineRule="auto"/>
        <w:ind w:firstLine="560" w:firstLineChars="200"/>
        <w:jc w:val="center"/>
        <w:rPr>
          <w:rFonts w:ascii="仿宋" w:hAnsi="仿宋" w:eastAsia="仿宋"/>
          <w:highlight w:val="none"/>
        </w:rPr>
      </w:pPr>
    </w:p>
    <w:p w14:paraId="50DA6B39">
      <w:pPr>
        <w:spacing w:line="360" w:lineRule="auto"/>
        <w:ind w:firstLine="560" w:firstLineChars="200"/>
        <w:jc w:val="center"/>
        <w:rPr>
          <w:rFonts w:ascii="仿宋" w:hAnsi="仿宋" w:eastAsia="仿宋"/>
          <w:highlight w:val="none"/>
        </w:rPr>
      </w:pPr>
      <w:r>
        <w:rPr>
          <w:rFonts w:hint="eastAsia" w:ascii="仿宋" w:hAnsi="仿宋" w:eastAsia="仿宋"/>
          <w:highlight w:val="none"/>
        </w:rPr>
        <w:t>（结束）</w:t>
      </w:r>
    </w:p>
    <w:p w14:paraId="0A48B535">
      <w:pPr>
        <w:pStyle w:val="18"/>
        <w:rPr>
          <w:highlight w:val="none"/>
        </w:rPr>
      </w:pPr>
    </w:p>
    <w:p w14:paraId="71679FAD">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09D040C8">
      <w:pPr>
        <w:tabs>
          <w:tab w:val="left" w:pos="6300"/>
        </w:tabs>
        <w:snapToGrid w:val="0"/>
        <w:spacing w:line="400" w:lineRule="exact"/>
        <w:ind w:firstLine="480" w:firstLineChars="200"/>
        <w:rPr>
          <w:rFonts w:ascii="方正楷体_GB2312" w:hAnsi="方正楷体_GB2312" w:eastAsia="方正楷体_GB2312" w:cs="方正楷体_GB2312"/>
          <w:sz w:val="24"/>
          <w:szCs w:val="24"/>
          <w:highlight w:val="none"/>
        </w:rPr>
      </w:pPr>
    </w:p>
    <w:p w14:paraId="073E13DC">
      <w:pPr>
        <w:rPr>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64D6FBB-29C8-481D-ACC1-955EB39F8F5E}"/>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DBCF8C76-441C-4232-9506-CE138E760B62}"/>
  </w:font>
  <w:font w:name="方正楷体_GB2312">
    <w:panose1 w:val="02000000000000000000"/>
    <w:charset w:val="86"/>
    <w:family w:val="auto"/>
    <w:pitch w:val="default"/>
    <w:sig w:usb0="A00002BF" w:usb1="184F6CFA" w:usb2="00000012" w:usb3="00000000" w:csb0="00040001" w:csb1="00000000"/>
    <w:embedRegular r:id="rId3" w:fontKey="{228522CA-F991-46D0-81EE-4C48E992D49B}"/>
  </w:font>
  <w:font w:name="方正仿宋_GB2312">
    <w:panose1 w:val="02000000000000000000"/>
    <w:charset w:val="86"/>
    <w:family w:val="auto"/>
    <w:pitch w:val="default"/>
    <w:sig w:usb0="A00002BF" w:usb1="184F6CFA" w:usb2="00000012" w:usb3="00000000" w:csb0="00040001" w:csb1="00000000"/>
    <w:embedRegular r:id="rId4" w:fontKey="{1D1EBE1A-6976-4E45-A5A5-5A1B83947FAC}"/>
  </w:font>
  <w:font w:name="方正仿宋_GBK">
    <w:panose1 w:val="02000000000000000000"/>
    <w:charset w:val="86"/>
    <w:family w:val="script"/>
    <w:pitch w:val="default"/>
    <w:sig w:usb0="A00002BF" w:usb1="38CF7CFA" w:usb2="00082016" w:usb3="00000000" w:csb0="00040001" w:csb1="00000000"/>
    <w:embedRegular r:id="rId5" w:fontKey="{00D956C2-F6F9-481C-8C4C-173242C3CA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5CEF">
    <w:pPr>
      <w:pStyle w:val="9"/>
      <w:framePr w:wrap="around" w:vAnchor="text" w:hAnchor="margin" w:xAlign="center" w:y="1"/>
      <w:jc w:val="center"/>
      <w:rPr>
        <w:rStyle w:val="15"/>
        <w:rFonts w:ascii="宋体"/>
        <w:sz w:val="21"/>
        <w:szCs w:val="21"/>
      </w:rPr>
    </w:pPr>
    <w:r>
      <w:rPr>
        <w:rFonts w:ascii="宋体"/>
        <w:sz w:val="21"/>
        <w:szCs w:val="21"/>
      </w:rPr>
      <w:fldChar w:fldCharType="begin"/>
    </w:r>
    <w:r>
      <w:rPr>
        <w:rStyle w:val="15"/>
        <w:rFonts w:ascii="宋体"/>
        <w:sz w:val="21"/>
        <w:szCs w:val="21"/>
      </w:rPr>
      <w:instrText xml:space="preserve">PAGE  </w:instrText>
    </w:r>
    <w:r>
      <w:rPr>
        <w:rFonts w:ascii="宋体"/>
        <w:sz w:val="21"/>
        <w:szCs w:val="21"/>
      </w:rPr>
      <w:fldChar w:fldCharType="separate"/>
    </w:r>
    <w:r>
      <w:rPr>
        <w:rStyle w:val="15"/>
        <w:rFonts w:ascii="宋体"/>
        <w:sz w:val="21"/>
        <w:szCs w:val="21"/>
      </w:rPr>
      <w:t>- 5 -</w:t>
    </w:r>
    <w:r>
      <w:rPr>
        <w:rFonts w:ascii="宋体"/>
        <w:sz w:val="21"/>
        <w:szCs w:val="21"/>
      </w:rPr>
      <w:fldChar w:fldCharType="end"/>
    </w:r>
  </w:p>
  <w:p w14:paraId="5188500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32D3">
    <w:pPr>
      <w:pStyle w:val="9"/>
      <w:framePr w:wrap="around" w:vAnchor="text" w:hAnchor="margin" w:xAlign="center" w:y="1"/>
      <w:rPr>
        <w:rStyle w:val="15"/>
      </w:rPr>
    </w:pPr>
    <w:r>
      <w:fldChar w:fldCharType="begin"/>
    </w:r>
    <w:r>
      <w:rPr>
        <w:rStyle w:val="15"/>
      </w:rPr>
      <w:instrText xml:space="preserve">PAGE  </w:instrText>
    </w:r>
    <w:r>
      <w:fldChar w:fldCharType="end"/>
    </w:r>
  </w:p>
  <w:p w14:paraId="2F9B243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2A20">
    <w:pPr>
      <w:pStyle w:val="9"/>
      <w:framePr w:wrap="around" w:vAnchor="text" w:hAnchor="margin" w:xAlign="center" w:y="1"/>
      <w:rPr>
        <w:rStyle w:val="15"/>
      </w:rPr>
    </w:pPr>
  </w:p>
  <w:p w14:paraId="307CBA18">
    <w:pPr>
      <w:pStyle w:val="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A6D5">
    <w:pPr>
      <w:pStyle w:val="9"/>
      <w:jc w:val="center"/>
      <w:rPr>
        <w:rFonts w:ascii="宋体" w:hAnsi="宋体"/>
        <w:sz w:val="21"/>
        <w:szCs w:val="21"/>
      </w:rPr>
    </w:pPr>
    <w:r>
      <w:rPr>
        <w:rFonts w:ascii="宋体" w:hAnsi="宋体"/>
        <w:sz w:val="21"/>
        <w:szCs w:val="21"/>
      </w:rPr>
      <w:fldChar w:fldCharType="begin"/>
    </w:r>
    <w:r>
      <w:rPr>
        <w:rStyle w:val="15"/>
        <w:rFonts w:ascii="宋体" w:hAnsi="宋体"/>
        <w:sz w:val="21"/>
        <w:szCs w:val="21"/>
      </w:rPr>
      <w:instrText xml:space="preserve"> PAGE </w:instrText>
    </w:r>
    <w:r>
      <w:rPr>
        <w:rFonts w:ascii="宋体" w:hAnsi="宋体"/>
        <w:sz w:val="21"/>
        <w:szCs w:val="21"/>
      </w:rPr>
      <w:fldChar w:fldCharType="separate"/>
    </w:r>
    <w:r>
      <w:rPr>
        <w:rStyle w:val="15"/>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FBB2">
    <w:pPr>
      <w:pStyle w:val="9"/>
      <w:framePr w:wrap="around" w:vAnchor="text" w:hAnchor="margin" w:xAlign="center" w:y="1"/>
      <w:rPr>
        <w:rStyle w:val="15"/>
      </w:rPr>
    </w:pPr>
    <w:r>
      <w:fldChar w:fldCharType="begin"/>
    </w:r>
    <w:r>
      <w:rPr>
        <w:rStyle w:val="15"/>
      </w:rPr>
      <w:instrText xml:space="preserve">PAGE  </w:instrText>
    </w:r>
    <w:r>
      <w:fldChar w:fldCharType="end"/>
    </w:r>
  </w:p>
  <w:p w14:paraId="57D0A02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1A85">
    <w:pPr>
      <w:pStyle w:val="10"/>
      <w:jc w:val="both"/>
      <w:rPr>
        <w:rFonts w:ascii="方正仿宋_GB2312" w:hAnsi="方正仿宋_GB2312" w:eastAsia="方正仿宋_GB2312" w:cs="方正仿宋_GB2312"/>
        <w:sz w:val="21"/>
        <w:szCs w:val="21"/>
      </w:rPr>
    </w:pPr>
    <w:r>
      <w:rPr>
        <w:rFonts w:hint="eastAsia" w:ascii="方正仿宋_GBK" w:eastAsia="方正仿宋_GBK"/>
        <w:sz w:val="21"/>
        <w:szCs w:val="21"/>
      </w:rPr>
      <w:t xml:space="preserve">                                                                       </w:t>
    </w:r>
    <w:r>
      <w:rPr>
        <w:rFonts w:hint="eastAsia" w:ascii="方正仿宋_GB2312" w:hAnsi="方正仿宋_GB2312" w:eastAsia="方正仿宋_GB2312" w:cs="方正仿宋_GB2312"/>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3978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90477"/>
    <w:multiLevelType w:val="singleLevel"/>
    <w:tmpl w:val="A6B90477"/>
    <w:lvl w:ilvl="0" w:tentative="0">
      <w:start w:val="1"/>
      <w:numFmt w:val="chineseCounting"/>
      <w:suff w:val="nothing"/>
      <w:lvlText w:val="%1、"/>
      <w:lvlJc w:val="left"/>
      <w:rPr>
        <w:rFonts w:hint="eastAsia"/>
      </w:rPr>
    </w:lvl>
  </w:abstractNum>
  <w:abstractNum w:abstractNumId="1">
    <w:nsid w:val="BA5AFE75"/>
    <w:multiLevelType w:val="singleLevel"/>
    <w:tmpl w:val="BA5AFE75"/>
    <w:lvl w:ilvl="0" w:tentative="0">
      <w:start w:val="2"/>
      <w:numFmt w:val="chineseCounting"/>
      <w:suff w:val="nothing"/>
      <w:lvlText w:val="（%1）"/>
      <w:lvlJc w:val="left"/>
      <w:rPr>
        <w:rFonts w:hint="eastAsia"/>
      </w:rPr>
    </w:lvl>
  </w:abstractNum>
  <w:abstractNum w:abstractNumId="2">
    <w:nsid w:val="E7E3D755"/>
    <w:multiLevelType w:val="singleLevel"/>
    <w:tmpl w:val="E7E3D755"/>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25591"/>
    <w:rsid w:val="03A2514E"/>
    <w:rsid w:val="06F57974"/>
    <w:rsid w:val="07325591"/>
    <w:rsid w:val="078C55F0"/>
    <w:rsid w:val="13AD7144"/>
    <w:rsid w:val="187C5B16"/>
    <w:rsid w:val="1A6C5716"/>
    <w:rsid w:val="1B9443C6"/>
    <w:rsid w:val="21E3142C"/>
    <w:rsid w:val="2B6132F0"/>
    <w:rsid w:val="31083F93"/>
    <w:rsid w:val="4054764B"/>
    <w:rsid w:val="56EE0C86"/>
    <w:rsid w:val="5D7F0889"/>
    <w:rsid w:val="61D54F1C"/>
    <w:rsid w:val="646E5A7A"/>
    <w:rsid w:val="6E201C15"/>
    <w:rsid w:val="71066EA0"/>
    <w:rsid w:val="71E27261"/>
    <w:rsid w:val="79B1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annotation text"/>
    <w:basedOn w:val="1"/>
    <w:qFormat/>
    <w:uiPriority w:val="0"/>
    <w:pPr>
      <w:jc w:val="left"/>
    </w:p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character" w:styleId="15">
    <w:name w:val="page number"/>
    <w:qFormat/>
    <w:uiPriority w:val="0"/>
  </w:style>
  <w:style w:type="paragraph" w:customStyle="1" w:styleId="16">
    <w:name w:val="表格文字"/>
    <w:basedOn w:val="1"/>
    <w:next w:val="1"/>
    <w:qFormat/>
    <w:uiPriority w:val="0"/>
    <w:pPr>
      <w:spacing w:before="25" w:after="25"/>
      <w:jc w:val="left"/>
    </w:pPr>
    <w:rPr>
      <w:bCs/>
      <w:spacing w:val="10"/>
      <w:kern w:val="0"/>
      <w:sz w:val="24"/>
    </w:rPr>
  </w:style>
  <w:style w:type="paragraph" w:customStyle="1" w:styleId="17">
    <w:name w:val="1"/>
    <w:basedOn w:val="1"/>
    <w:next w:val="6"/>
    <w:qFormat/>
    <w:uiPriority w:val="0"/>
    <w:rPr>
      <w:rFonts w:ascii="宋体" w:hAnsi="Courier New"/>
      <w:sz w:val="21"/>
    </w:rPr>
  </w:style>
  <w:style w:type="paragraph" w:customStyle="1" w:styleId="18">
    <w:name w:val="Heading2"/>
    <w:basedOn w:val="1"/>
    <w:next w:val="1"/>
    <w:qFormat/>
    <w:uiPriority w:val="0"/>
    <w:pPr>
      <w:keepNext/>
      <w:keepLines/>
      <w:spacing w:before="260" w:after="260" w:line="413" w:lineRule="auto"/>
      <w:textAlignment w:val="baseline"/>
    </w:pPr>
    <w:rPr>
      <w:rFonts w:ascii="Arial" w:hAnsi="Arial" w:eastAsia="黑体"/>
      <w:b/>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2056</Words>
  <Characters>2251</Characters>
  <Lines>0</Lines>
  <Paragraphs>0</Paragraphs>
  <TotalTime>12</TotalTime>
  <ScaleCrop>false</ScaleCrop>
  <LinksUpToDate>false</LinksUpToDate>
  <CharactersWithSpaces>2426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2025-10-31T15:38:00Z</dcterms:created>
  <dc:creator>WPS_1557795293</dc:creator>
  <cp:lastModifiedBy>WPS_1557795293</cp:lastModifiedBy>
  <dcterms:modified xsi:type="dcterms:W3CDTF">2025-11-03T12:43:21Z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4685DBCB15204475B9A1B8A0876199A6_13</vt:lpwstr>
  </property>
  <property fmtid="{D5CDD505-2E9C-101B-9397-08002B2CF9AE}" pid="4" name="KSOTemplateDocerSaveRecord">
    <vt:lpwstr>eyJoZGlkIjoiYmQ0MzAwZGRhZWNhNDBiY2U5NTg0ZTdhYzliZjY0OGIiLCJ1c2VySWQiOiI1NTM3MDc4MzgifQ==</vt:lpwstr>
  </property>
</Properties>
</file>