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7B" w:rsidRDefault="0083297B" w:rsidP="000857A2">
      <w:pPr>
        <w:spacing w:line="1600" w:lineRule="exact"/>
        <w:ind w:firstLine="2047"/>
        <w:outlineLvl w:val="0"/>
        <w:rPr>
          <w:b/>
          <w:bCs/>
          <w:color w:val="000000" w:themeColor="text1"/>
          <w:spacing w:val="80"/>
          <w:sz w:val="86"/>
          <w:szCs w:val="86"/>
        </w:rPr>
      </w:pPr>
      <w:bookmarkStart w:id="0" w:name="_Hlk27399531"/>
    </w:p>
    <w:p w:rsidR="0083297B" w:rsidRDefault="00961035" w:rsidP="00BA24EF">
      <w:pPr>
        <w:spacing w:line="1600" w:lineRule="exact"/>
        <w:ind w:firstLine="2047"/>
        <w:outlineLvl w:val="0"/>
        <w:rPr>
          <w:b/>
          <w:bCs/>
          <w:color w:val="000000" w:themeColor="text1"/>
          <w:spacing w:val="80"/>
          <w:sz w:val="86"/>
          <w:szCs w:val="86"/>
        </w:rPr>
      </w:pPr>
      <w:r>
        <w:rPr>
          <w:rFonts w:hint="eastAsia"/>
          <w:b/>
          <w:bCs/>
          <w:color w:val="000000" w:themeColor="text1"/>
          <w:spacing w:val="80"/>
          <w:sz w:val="86"/>
          <w:szCs w:val="86"/>
        </w:rPr>
        <w:t>美术馆</w:t>
      </w:r>
      <w:r>
        <w:rPr>
          <w:b/>
          <w:bCs/>
          <w:color w:val="000000" w:themeColor="text1"/>
          <w:spacing w:val="80"/>
          <w:sz w:val="86"/>
          <w:szCs w:val="86"/>
        </w:rPr>
        <w:t>竞采文件</w:t>
      </w:r>
    </w:p>
    <w:p w:rsidR="0083297B" w:rsidRDefault="0083297B" w:rsidP="000857A2">
      <w:pPr>
        <w:pStyle w:val="2"/>
        <w:ind w:firstLine="1203"/>
        <w:jc w:val="center"/>
        <w:rPr>
          <w:rFonts w:ascii="Times New Roman" w:hAnsi="Times New Roman"/>
          <w:bCs/>
          <w:color w:val="000000" w:themeColor="text1"/>
          <w:spacing w:val="80"/>
          <w:sz w:val="44"/>
          <w:szCs w:val="44"/>
        </w:rPr>
      </w:pPr>
    </w:p>
    <w:p w:rsidR="0083297B" w:rsidRDefault="0083297B" w:rsidP="000857A2">
      <w:pPr>
        <w:ind w:firstLine="1203"/>
        <w:rPr>
          <w:b/>
          <w:bCs/>
          <w:color w:val="000000" w:themeColor="text1"/>
          <w:spacing w:val="80"/>
          <w:sz w:val="44"/>
          <w:szCs w:val="44"/>
        </w:rPr>
      </w:pPr>
    </w:p>
    <w:p w:rsidR="0083297B" w:rsidRDefault="00961035">
      <w:pPr>
        <w:spacing w:line="360" w:lineRule="auto"/>
        <w:ind w:firstLineChars="200" w:firstLine="720"/>
        <w:jc w:val="left"/>
        <w:rPr>
          <w:rFonts w:eastAsia="方正仿宋_GBK"/>
          <w:color w:val="000000" w:themeColor="text1"/>
          <w:sz w:val="36"/>
          <w:szCs w:val="30"/>
        </w:rPr>
      </w:pPr>
      <w:r>
        <w:rPr>
          <w:rFonts w:eastAsia="方正仿宋_GBK"/>
          <w:color w:val="000000" w:themeColor="text1"/>
          <w:sz w:val="36"/>
          <w:szCs w:val="30"/>
        </w:rPr>
        <w:t>项目编号：</w:t>
      </w:r>
      <w:r w:rsidRPr="00961035">
        <w:rPr>
          <w:rFonts w:eastAsia="方正仿宋_GBK" w:hint="eastAsia"/>
          <w:color w:val="000000" w:themeColor="text1"/>
          <w:sz w:val="36"/>
          <w:szCs w:val="30"/>
        </w:rPr>
        <w:t>CGSQ202404020001</w:t>
      </w:r>
    </w:p>
    <w:p w:rsidR="0083297B" w:rsidRDefault="00961035" w:rsidP="006C5181">
      <w:pPr>
        <w:pStyle w:val="a5"/>
        <w:spacing w:line="360" w:lineRule="auto"/>
        <w:ind w:leftChars="256" w:left="2517" w:hangingChars="500" w:hanging="1800"/>
        <w:jc w:val="left"/>
        <w:rPr>
          <w:rFonts w:ascii="Times New Roman" w:eastAsia="方正仿宋_GBK"/>
          <w:color w:val="000000" w:themeColor="text1"/>
          <w:sz w:val="36"/>
          <w:szCs w:val="30"/>
        </w:rPr>
      </w:pPr>
      <w:r>
        <w:rPr>
          <w:rFonts w:ascii="Times New Roman" w:eastAsia="方正仿宋_GBK"/>
          <w:color w:val="000000" w:themeColor="text1"/>
          <w:sz w:val="36"/>
          <w:szCs w:val="30"/>
        </w:rPr>
        <w:t>项目名称：</w:t>
      </w:r>
      <w:r>
        <w:rPr>
          <w:rFonts w:ascii="Times New Roman" w:eastAsia="方正仿宋_GBK" w:hint="eastAsia"/>
          <w:color w:val="000000" w:themeColor="text1"/>
          <w:sz w:val="36"/>
          <w:szCs w:val="30"/>
        </w:rPr>
        <w:t>美术馆大厅墙面吸音改造</w:t>
      </w:r>
    </w:p>
    <w:p w:rsidR="0083297B" w:rsidRDefault="0083297B" w:rsidP="000857A2">
      <w:pPr>
        <w:pStyle w:val="a5"/>
        <w:ind w:firstLine="640"/>
        <w:rPr>
          <w:rFonts w:ascii="Times New Roman" w:eastAsia="方正仿宋_GBK"/>
          <w:color w:val="000000" w:themeColor="text1"/>
        </w:rPr>
      </w:pPr>
    </w:p>
    <w:p w:rsidR="0083297B" w:rsidRDefault="0083297B" w:rsidP="000857A2">
      <w:pPr>
        <w:pStyle w:val="a5"/>
        <w:ind w:firstLine="640"/>
        <w:rPr>
          <w:rFonts w:ascii="Times New Roman" w:eastAsia="方正仿宋_GBK"/>
          <w:color w:val="000000" w:themeColor="text1"/>
        </w:rPr>
      </w:pPr>
    </w:p>
    <w:p w:rsidR="0083297B" w:rsidRDefault="0083297B">
      <w:pPr>
        <w:spacing w:line="700" w:lineRule="exact"/>
        <w:ind w:firstLineChars="800" w:firstLine="2880"/>
        <w:jc w:val="left"/>
        <w:rPr>
          <w:rFonts w:eastAsia="方正仿宋_GBK"/>
          <w:color w:val="000000" w:themeColor="text1"/>
          <w:sz w:val="36"/>
          <w:szCs w:val="30"/>
        </w:rPr>
      </w:pPr>
    </w:p>
    <w:p w:rsidR="0083297B" w:rsidRDefault="0083297B">
      <w:pPr>
        <w:spacing w:line="700" w:lineRule="exact"/>
        <w:ind w:firstLineChars="800" w:firstLine="2880"/>
        <w:jc w:val="left"/>
        <w:rPr>
          <w:rFonts w:eastAsia="方正仿宋_GBK"/>
          <w:color w:val="000000" w:themeColor="text1"/>
          <w:sz w:val="36"/>
          <w:szCs w:val="30"/>
        </w:rPr>
      </w:pPr>
    </w:p>
    <w:p w:rsidR="0083297B" w:rsidRDefault="0083297B">
      <w:pPr>
        <w:spacing w:line="700" w:lineRule="exact"/>
        <w:ind w:firstLineChars="800" w:firstLine="2880"/>
        <w:jc w:val="left"/>
        <w:rPr>
          <w:rFonts w:eastAsia="方正仿宋_GBK"/>
          <w:color w:val="000000" w:themeColor="text1"/>
          <w:sz w:val="36"/>
          <w:szCs w:val="30"/>
        </w:rPr>
      </w:pPr>
    </w:p>
    <w:p w:rsidR="0083297B" w:rsidRDefault="00961035">
      <w:pPr>
        <w:spacing w:line="700" w:lineRule="exact"/>
        <w:ind w:firstLineChars="800" w:firstLine="2880"/>
        <w:jc w:val="left"/>
      </w:pPr>
      <w:r>
        <w:rPr>
          <w:rFonts w:eastAsia="方正仿宋_GBK"/>
          <w:color w:val="000000" w:themeColor="text1"/>
          <w:sz w:val="36"/>
          <w:szCs w:val="30"/>
        </w:rPr>
        <w:t>采购人：四川美术学院</w:t>
      </w:r>
      <w:r>
        <w:rPr>
          <w:rFonts w:eastAsia="方正仿宋_GBK" w:hint="eastAsia"/>
          <w:color w:val="000000" w:themeColor="text1"/>
          <w:sz w:val="36"/>
          <w:szCs w:val="30"/>
        </w:rPr>
        <w:t>美术馆</w:t>
      </w:r>
    </w:p>
    <w:p w:rsidR="0083297B" w:rsidRDefault="00961035" w:rsidP="000857A2">
      <w:pPr>
        <w:tabs>
          <w:tab w:val="left" w:pos="6300"/>
        </w:tabs>
        <w:snapToGrid w:val="0"/>
        <w:spacing w:line="312" w:lineRule="auto"/>
        <w:ind w:right="480" w:firstLine="720"/>
        <w:jc w:val="center"/>
        <w:rPr>
          <w:rFonts w:eastAsia="方正仿宋_GBK"/>
          <w:color w:val="000000" w:themeColor="text1"/>
          <w:sz w:val="36"/>
          <w:szCs w:val="30"/>
        </w:rPr>
      </w:pPr>
      <w:r>
        <w:rPr>
          <w:rFonts w:eastAsia="方正仿宋_GBK"/>
          <w:color w:val="000000" w:themeColor="text1"/>
          <w:sz w:val="36"/>
          <w:szCs w:val="30"/>
        </w:rPr>
        <w:t>二〇二</w:t>
      </w:r>
      <w:r>
        <w:rPr>
          <w:rFonts w:eastAsia="方正仿宋_GBK" w:hint="eastAsia"/>
          <w:color w:val="000000" w:themeColor="text1"/>
          <w:sz w:val="36"/>
          <w:szCs w:val="30"/>
        </w:rPr>
        <w:t>四</w:t>
      </w:r>
      <w:r>
        <w:rPr>
          <w:rFonts w:eastAsia="方正仿宋_GBK"/>
          <w:color w:val="000000" w:themeColor="text1"/>
          <w:sz w:val="36"/>
          <w:szCs w:val="30"/>
        </w:rPr>
        <w:t>年</w:t>
      </w:r>
      <w:r>
        <w:rPr>
          <w:rFonts w:eastAsia="方正仿宋_GBK" w:hint="eastAsia"/>
          <w:color w:val="000000" w:themeColor="text1"/>
          <w:sz w:val="36"/>
          <w:szCs w:val="30"/>
        </w:rPr>
        <w:t>四</w:t>
      </w:r>
      <w:r>
        <w:rPr>
          <w:rFonts w:eastAsia="方正仿宋_GBK"/>
          <w:color w:val="000000" w:themeColor="text1"/>
          <w:sz w:val="36"/>
          <w:szCs w:val="30"/>
        </w:rPr>
        <w:t>月</w:t>
      </w:r>
    </w:p>
    <w:p w:rsidR="0083297B" w:rsidRDefault="0083297B" w:rsidP="00EB7EB4">
      <w:pPr>
        <w:pStyle w:val="a4"/>
      </w:pPr>
    </w:p>
    <w:p w:rsidR="0083297B" w:rsidRDefault="0083297B" w:rsidP="00EB7EB4">
      <w:pPr>
        <w:pStyle w:val="a4"/>
      </w:pPr>
    </w:p>
    <w:p w:rsidR="0083297B" w:rsidRDefault="0083297B" w:rsidP="00EB7EB4">
      <w:pPr>
        <w:pStyle w:val="a4"/>
      </w:pPr>
    </w:p>
    <w:p w:rsidR="0083297B" w:rsidRDefault="0083297B" w:rsidP="000857A2">
      <w:pPr>
        <w:snapToGrid w:val="0"/>
        <w:spacing w:before="240" w:after="240" w:line="400" w:lineRule="exact"/>
        <w:ind w:firstLine="723"/>
        <w:jc w:val="center"/>
        <w:rPr>
          <w:rFonts w:eastAsia="方正仿宋_GBK"/>
          <w:b/>
          <w:bCs/>
          <w:color w:val="000000" w:themeColor="text1"/>
          <w:sz w:val="36"/>
          <w:szCs w:val="30"/>
        </w:rPr>
      </w:pPr>
    </w:p>
    <w:p w:rsidR="00961035" w:rsidRDefault="00961035" w:rsidP="000857A2">
      <w:pPr>
        <w:widowControl/>
        <w:ind w:firstLine="723"/>
        <w:jc w:val="left"/>
        <w:rPr>
          <w:rFonts w:eastAsia="方正仿宋_GBK"/>
          <w:b/>
          <w:bCs/>
          <w:color w:val="000000" w:themeColor="text1"/>
          <w:sz w:val="36"/>
          <w:szCs w:val="30"/>
        </w:rPr>
      </w:pPr>
      <w:r>
        <w:rPr>
          <w:rFonts w:eastAsia="方正仿宋_GBK"/>
          <w:b/>
          <w:bCs/>
          <w:color w:val="000000" w:themeColor="text1"/>
          <w:sz w:val="36"/>
          <w:szCs w:val="30"/>
        </w:rPr>
        <w:br w:type="page"/>
      </w:r>
    </w:p>
    <w:p w:rsidR="0083297B" w:rsidRDefault="0083297B" w:rsidP="000857A2">
      <w:pPr>
        <w:snapToGrid w:val="0"/>
        <w:spacing w:before="240" w:after="240" w:line="400" w:lineRule="exact"/>
        <w:ind w:firstLine="723"/>
        <w:jc w:val="center"/>
        <w:rPr>
          <w:rFonts w:eastAsia="方正仿宋_GBK"/>
          <w:b/>
          <w:bCs/>
          <w:color w:val="000000" w:themeColor="text1"/>
          <w:sz w:val="36"/>
          <w:szCs w:val="30"/>
        </w:rPr>
      </w:pPr>
    </w:p>
    <w:p w:rsidR="0083297B" w:rsidRDefault="00961035" w:rsidP="000857A2">
      <w:pPr>
        <w:snapToGrid w:val="0"/>
        <w:spacing w:before="240" w:after="240" w:line="400" w:lineRule="exact"/>
        <w:ind w:firstLine="723"/>
        <w:jc w:val="center"/>
        <w:rPr>
          <w:rFonts w:eastAsia="方正仿宋_GBK"/>
          <w:b/>
          <w:bCs/>
          <w:color w:val="000000" w:themeColor="text1"/>
          <w:sz w:val="24"/>
          <w:szCs w:val="24"/>
        </w:rPr>
      </w:pPr>
      <w:r>
        <w:rPr>
          <w:rFonts w:eastAsia="方正仿宋_GBK"/>
          <w:b/>
          <w:bCs/>
          <w:color w:val="000000" w:themeColor="text1"/>
          <w:sz w:val="36"/>
          <w:szCs w:val="30"/>
        </w:rPr>
        <w:t>第一篇</w:t>
      </w:r>
      <w:r>
        <w:rPr>
          <w:rFonts w:eastAsia="方正仿宋_GBK"/>
          <w:b/>
          <w:bCs/>
          <w:color w:val="000000" w:themeColor="text1"/>
          <w:sz w:val="36"/>
          <w:szCs w:val="30"/>
        </w:rPr>
        <w:t xml:space="preserve">  </w:t>
      </w:r>
      <w:r>
        <w:rPr>
          <w:rFonts w:eastAsia="方正仿宋_GBK"/>
          <w:b/>
          <w:bCs/>
          <w:color w:val="000000" w:themeColor="text1"/>
          <w:sz w:val="36"/>
          <w:szCs w:val="30"/>
        </w:rPr>
        <w:t>竞采邀请书</w:t>
      </w:r>
    </w:p>
    <w:p w:rsidR="0083297B" w:rsidRDefault="00961035">
      <w:pPr>
        <w:pStyle w:val="a5"/>
        <w:spacing w:line="360" w:lineRule="auto"/>
        <w:ind w:firstLineChars="200" w:firstLine="480"/>
        <w:jc w:val="left"/>
        <w:rPr>
          <w:rFonts w:ascii="Times New Roman" w:eastAsia="方正仿宋_GBK"/>
          <w:color w:val="000000" w:themeColor="text1"/>
          <w:sz w:val="24"/>
          <w:szCs w:val="24"/>
        </w:rPr>
      </w:pPr>
      <w:r>
        <w:rPr>
          <w:rFonts w:ascii="Times New Roman" w:eastAsia="方正仿宋_GBK"/>
          <w:color w:val="000000" w:themeColor="text1"/>
          <w:sz w:val="24"/>
          <w:szCs w:val="24"/>
        </w:rPr>
        <w:t>四川美术学院</w:t>
      </w:r>
      <w:r>
        <w:rPr>
          <w:rFonts w:ascii="Times New Roman" w:eastAsia="方正仿宋_GBK" w:hint="eastAsia"/>
          <w:color w:val="000000" w:themeColor="text1"/>
          <w:sz w:val="24"/>
          <w:szCs w:val="24"/>
        </w:rPr>
        <w:t>美术馆根据展览计划</w:t>
      </w:r>
      <w:r>
        <w:rPr>
          <w:rFonts w:ascii="Times New Roman" w:eastAsia="方正仿宋_GBK"/>
          <w:color w:val="000000" w:themeColor="text1"/>
          <w:sz w:val="24"/>
          <w:szCs w:val="24"/>
        </w:rPr>
        <w:t>，对</w:t>
      </w:r>
      <w:r>
        <w:rPr>
          <w:rFonts w:ascii="Times New Roman" w:eastAsia="方正仿宋_GBK" w:hint="eastAsia"/>
          <w:color w:val="000000" w:themeColor="text1"/>
          <w:sz w:val="24"/>
          <w:szCs w:val="24"/>
          <w:u w:val="single"/>
        </w:rPr>
        <w:t>美术馆大厅墙面吸音改造</w:t>
      </w:r>
      <w:r>
        <w:rPr>
          <w:rFonts w:ascii="Times New Roman" w:eastAsia="方正仿宋_GBK"/>
          <w:color w:val="000000" w:themeColor="text1"/>
          <w:sz w:val="24"/>
          <w:szCs w:val="24"/>
        </w:rPr>
        <w:t>项目进行采购。欢迎有资格的供应商前来参加谈判。</w:t>
      </w:r>
    </w:p>
    <w:p w:rsidR="0083297B" w:rsidRDefault="00961035" w:rsidP="000857A2">
      <w:pPr>
        <w:pStyle w:val="3"/>
        <w:spacing w:before="0" w:after="0" w:line="460" w:lineRule="exact"/>
        <w:ind w:firstLine="482"/>
        <w:rPr>
          <w:rFonts w:eastAsia="方正仿宋_GBK"/>
          <w:color w:val="000000" w:themeColor="text1"/>
          <w:sz w:val="24"/>
          <w:szCs w:val="24"/>
        </w:rPr>
      </w:pPr>
      <w:r>
        <w:rPr>
          <w:rFonts w:eastAsia="方正仿宋_GBK"/>
          <w:color w:val="000000" w:themeColor="text1"/>
          <w:sz w:val="24"/>
          <w:szCs w:val="24"/>
        </w:rPr>
        <w:t>一、竞采项目内容</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0"/>
        <w:gridCol w:w="2159"/>
        <w:gridCol w:w="2670"/>
        <w:gridCol w:w="938"/>
      </w:tblGrid>
      <w:tr w:rsidR="0083297B" w:rsidTr="00F97D28">
        <w:trPr>
          <w:trHeight w:val="489"/>
          <w:jc w:val="center"/>
        </w:trPr>
        <w:tc>
          <w:tcPr>
            <w:tcW w:w="3750" w:type="dxa"/>
            <w:tcBorders>
              <w:top w:val="single" w:sz="4" w:space="0" w:color="auto"/>
              <w:left w:val="single" w:sz="4" w:space="0" w:color="auto"/>
              <w:right w:val="single" w:sz="4" w:space="0" w:color="auto"/>
            </w:tcBorders>
            <w:vAlign w:val="center"/>
          </w:tcPr>
          <w:p w:rsidR="0083297B" w:rsidRDefault="00961035" w:rsidP="000857A2">
            <w:pPr>
              <w:widowControl/>
              <w:ind w:firstLine="482"/>
              <w:jc w:val="center"/>
              <w:rPr>
                <w:rFonts w:eastAsia="方正仿宋_GBK"/>
                <w:b/>
                <w:bCs/>
                <w:color w:val="000000" w:themeColor="text1"/>
                <w:kern w:val="0"/>
                <w:sz w:val="24"/>
                <w:szCs w:val="24"/>
              </w:rPr>
            </w:pPr>
            <w:r>
              <w:rPr>
                <w:rFonts w:eastAsia="方正仿宋_GBK"/>
                <w:b/>
                <w:bCs/>
                <w:color w:val="000000" w:themeColor="text1"/>
                <w:kern w:val="0"/>
                <w:sz w:val="24"/>
                <w:szCs w:val="24"/>
              </w:rPr>
              <w:t>项目名称</w:t>
            </w:r>
          </w:p>
        </w:tc>
        <w:tc>
          <w:tcPr>
            <w:tcW w:w="2159" w:type="dxa"/>
            <w:tcBorders>
              <w:top w:val="single" w:sz="4" w:space="0" w:color="auto"/>
              <w:left w:val="single" w:sz="4" w:space="0" w:color="auto"/>
              <w:right w:val="single" w:sz="4" w:space="0" w:color="auto"/>
            </w:tcBorders>
            <w:vAlign w:val="center"/>
          </w:tcPr>
          <w:p w:rsidR="0083297B" w:rsidRDefault="00961035" w:rsidP="000857A2">
            <w:pPr>
              <w:widowControl/>
              <w:ind w:firstLine="482"/>
              <w:jc w:val="center"/>
              <w:rPr>
                <w:rFonts w:eastAsia="方正仿宋_GBK"/>
                <w:b/>
                <w:bCs/>
                <w:color w:val="000000" w:themeColor="text1"/>
                <w:kern w:val="0"/>
                <w:sz w:val="24"/>
                <w:szCs w:val="24"/>
              </w:rPr>
            </w:pPr>
            <w:r>
              <w:rPr>
                <w:rFonts w:eastAsia="方正仿宋_GBK"/>
                <w:b/>
                <w:bCs/>
                <w:color w:val="000000" w:themeColor="text1"/>
                <w:kern w:val="0"/>
                <w:sz w:val="24"/>
                <w:szCs w:val="24"/>
              </w:rPr>
              <w:t>最高限价（万元）</w:t>
            </w:r>
          </w:p>
        </w:tc>
        <w:tc>
          <w:tcPr>
            <w:tcW w:w="2670" w:type="dxa"/>
            <w:tcBorders>
              <w:top w:val="single" w:sz="4" w:space="0" w:color="auto"/>
              <w:left w:val="single" w:sz="4" w:space="0" w:color="auto"/>
              <w:right w:val="single" w:sz="4" w:space="0" w:color="auto"/>
            </w:tcBorders>
            <w:vAlign w:val="center"/>
          </w:tcPr>
          <w:p w:rsidR="0083297B" w:rsidRDefault="00961035" w:rsidP="000857A2">
            <w:pPr>
              <w:ind w:firstLine="482"/>
              <w:jc w:val="center"/>
              <w:rPr>
                <w:rFonts w:eastAsia="方正仿宋_GBK"/>
                <w:b/>
                <w:bCs/>
                <w:color w:val="000000" w:themeColor="text1"/>
                <w:kern w:val="0"/>
                <w:sz w:val="24"/>
                <w:szCs w:val="24"/>
              </w:rPr>
            </w:pPr>
            <w:r>
              <w:rPr>
                <w:rFonts w:eastAsia="方正仿宋_GBK"/>
                <w:b/>
                <w:bCs/>
                <w:color w:val="000000" w:themeColor="text1"/>
                <w:kern w:val="0"/>
                <w:sz w:val="24"/>
                <w:szCs w:val="24"/>
              </w:rPr>
              <w:t>成交供应商数量（名）</w:t>
            </w:r>
          </w:p>
        </w:tc>
        <w:tc>
          <w:tcPr>
            <w:tcW w:w="938" w:type="dxa"/>
            <w:tcBorders>
              <w:top w:val="single" w:sz="4" w:space="0" w:color="auto"/>
              <w:left w:val="single" w:sz="4" w:space="0" w:color="auto"/>
              <w:right w:val="single" w:sz="4" w:space="0" w:color="auto"/>
            </w:tcBorders>
            <w:vAlign w:val="center"/>
          </w:tcPr>
          <w:p w:rsidR="0083297B" w:rsidRDefault="00961035" w:rsidP="00F97D28">
            <w:pPr>
              <w:rPr>
                <w:rFonts w:eastAsia="方正仿宋_GBK"/>
                <w:b/>
                <w:bCs/>
                <w:color w:val="000000" w:themeColor="text1"/>
                <w:kern w:val="0"/>
                <w:sz w:val="24"/>
                <w:szCs w:val="24"/>
              </w:rPr>
            </w:pPr>
            <w:r>
              <w:rPr>
                <w:rFonts w:eastAsia="方正仿宋_GBK" w:hint="eastAsia"/>
                <w:b/>
                <w:bCs/>
                <w:color w:val="000000" w:themeColor="text1"/>
                <w:kern w:val="0"/>
                <w:sz w:val="24"/>
                <w:szCs w:val="24"/>
              </w:rPr>
              <w:t>备注</w:t>
            </w:r>
          </w:p>
        </w:tc>
      </w:tr>
      <w:tr w:rsidR="0083297B" w:rsidTr="00F97D28">
        <w:trPr>
          <w:trHeight w:val="352"/>
          <w:jc w:val="center"/>
        </w:trPr>
        <w:tc>
          <w:tcPr>
            <w:tcW w:w="3750" w:type="dxa"/>
            <w:tcBorders>
              <w:top w:val="single" w:sz="4" w:space="0" w:color="auto"/>
              <w:left w:val="single" w:sz="4" w:space="0" w:color="auto"/>
              <w:right w:val="single" w:sz="4" w:space="0" w:color="auto"/>
            </w:tcBorders>
            <w:vAlign w:val="center"/>
          </w:tcPr>
          <w:p w:rsidR="0083297B" w:rsidRDefault="00961035">
            <w:pPr>
              <w:widowControl/>
              <w:jc w:val="center"/>
              <w:rPr>
                <w:rFonts w:eastAsia="方正仿宋_GBK"/>
                <w:color w:val="000000" w:themeColor="text1"/>
                <w:kern w:val="0"/>
                <w:sz w:val="24"/>
                <w:szCs w:val="24"/>
              </w:rPr>
            </w:pPr>
            <w:r>
              <w:rPr>
                <w:rFonts w:eastAsia="方正仿宋_GBK" w:hint="eastAsia"/>
                <w:color w:val="000000" w:themeColor="text1"/>
                <w:sz w:val="24"/>
                <w:szCs w:val="24"/>
              </w:rPr>
              <w:t>美术馆大厅墙面吸音改造</w:t>
            </w:r>
          </w:p>
        </w:tc>
        <w:tc>
          <w:tcPr>
            <w:tcW w:w="2159" w:type="dxa"/>
            <w:tcBorders>
              <w:top w:val="single" w:sz="4" w:space="0" w:color="auto"/>
              <w:left w:val="single" w:sz="4" w:space="0" w:color="auto"/>
              <w:right w:val="single" w:sz="4" w:space="0" w:color="auto"/>
            </w:tcBorders>
            <w:vAlign w:val="center"/>
          </w:tcPr>
          <w:p w:rsidR="0083297B" w:rsidRDefault="00961035">
            <w:pPr>
              <w:widowControl/>
              <w:jc w:val="center"/>
              <w:rPr>
                <w:rFonts w:eastAsia="方正仿宋_GBK"/>
                <w:color w:val="000000" w:themeColor="text1"/>
                <w:kern w:val="0"/>
                <w:sz w:val="24"/>
                <w:szCs w:val="24"/>
              </w:rPr>
            </w:pPr>
            <w:r>
              <w:rPr>
                <w:rFonts w:eastAsia="方正仿宋_GBK" w:hint="eastAsia"/>
                <w:color w:val="000000" w:themeColor="text1"/>
                <w:kern w:val="0"/>
                <w:sz w:val="24"/>
                <w:szCs w:val="24"/>
              </w:rPr>
              <w:t>6.246</w:t>
            </w:r>
          </w:p>
        </w:tc>
        <w:tc>
          <w:tcPr>
            <w:tcW w:w="2670" w:type="dxa"/>
            <w:tcBorders>
              <w:top w:val="single" w:sz="4" w:space="0" w:color="auto"/>
              <w:left w:val="single" w:sz="4" w:space="0" w:color="auto"/>
              <w:right w:val="single" w:sz="4" w:space="0" w:color="auto"/>
            </w:tcBorders>
            <w:vAlign w:val="center"/>
          </w:tcPr>
          <w:p w:rsidR="0083297B" w:rsidRDefault="00961035">
            <w:pPr>
              <w:widowControl/>
              <w:jc w:val="center"/>
              <w:rPr>
                <w:rFonts w:eastAsia="方正仿宋_GBK"/>
                <w:color w:val="000000" w:themeColor="text1"/>
                <w:kern w:val="0"/>
                <w:sz w:val="24"/>
                <w:szCs w:val="24"/>
              </w:rPr>
            </w:pPr>
            <w:r>
              <w:rPr>
                <w:rFonts w:eastAsia="方正仿宋_GBK"/>
                <w:color w:val="000000" w:themeColor="text1"/>
                <w:kern w:val="0"/>
                <w:sz w:val="24"/>
                <w:szCs w:val="24"/>
              </w:rPr>
              <w:t>1</w:t>
            </w:r>
          </w:p>
        </w:tc>
        <w:tc>
          <w:tcPr>
            <w:tcW w:w="938" w:type="dxa"/>
            <w:tcBorders>
              <w:top w:val="single" w:sz="4" w:space="0" w:color="auto"/>
              <w:left w:val="single" w:sz="4" w:space="0" w:color="auto"/>
              <w:right w:val="single" w:sz="4" w:space="0" w:color="auto"/>
            </w:tcBorders>
            <w:vAlign w:val="center"/>
          </w:tcPr>
          <w:p w:rsidR="0083297B" w:rsidRDefault="00961035">
            <w:pPr>
              <w:widowControl/>
              <w:jc w:val="center"/>
              <w:rPr>
                <w:rFonts w:eastAsia="方正仿宋_GBK"/>
                <w:color w:val="000000" w:themeColor="text1"/>
                <w:kern w:val="0"/>
                <w:sz w:val="24"/>
                <w:szCs w:val="24"/>
              </w:rPr>
            </w:pPr>
            <w:r>
              <w:rPr>
                <w:rFonts w:eastAsia="方正仿宋_GBK" w:hint="eastAsia"/>
                <w:color w:val="000000" w:themeColor="text1"/>
                <w:kern w:val="0"/>
                <w:sz w:val="24"/>
                <w:szCs w:val="24"/>
              </w:rPr>
              <w:t>无</w:t>
            </w:r>
          </w:p>
        </w:tc>
      </w:tr>
    </w:tbl>
    <w:p w:rsidR="0083297B" w:rsidRDefault="00961035" w:rsidP="000857A2">
      <w:pPr>
        <w:pStyle w:val="3"/>
        <w:spacing w:before="0" w:after="0" w:line="460" w:lineRule="exact"/>
        <w:ind w:firstLine="482"/>
        <w:rPr>
          <w:rFonts w:eastAsia="方正仿宋_GBK"/>
          <w:color w:val="000000" w:themeColor="text1"/>
          <w:sz w:val="24"/>
          <w:szCs w:val="24"/>
        </w:rPr>
      </w:pPr>
      <w:r>
        <w:rPr>
          <w:rFonts w:eastAsia="方正仿宋_GBK"/>
          <w:color w:val="000000" w:themeColor="text1"/>
          <w:sz w:val="24"/>
          <w:szCs w:val="24"/>
        </w:rPr>
        <w:t>二、资金来源</w:t>
      </w:r>
    </w:p>
    <w:p w:rsidR="0083297B" w:rsidRDefault="00961035">
      <w:pPr>
        <w:pStyle w:val="3"/>
        <w:spacing w:before="0" w:after="0" w:line="460" w:lineRule="exact"/>
        <w:ind w:firstLineChars="200" w:firstLine="480"/>
        <w:rPr>
          <w:rFonts w:eastAsia="方正仿宋_GBK"/>
          <w:color w:val="000000" w:themeColor="text1"/>
          <w:sz w:val="24"/>
          <w:szCs w:val="24"/>
        </w:rPr>
      </w:pPr>
      <w:r>
        <w:rPr>
          <w:rFonts w:eastAsia="方正仿宋_GBK"/>
          <w:b w:val="0"/>
          <w:bCs/>
          <w:color w:val="000000" w:themeColor="text1"/>
          <w:sz w:val="24"/>
          <w:szCs w:val="24"/>
        </w:rPr>
        <w:t>财政预算资金，预算金额为</w:t>
      </w:r>
      <w:r>
        <w:rPr>
          <w:rFonts w:eastAsia="方正仿宋_GBK" w:hint="eastAsia"/>
          <w:b w:val="0"/>
          <w:bCs/>
          <w:color w:val="000000" w:themeColor="text1"/>
          <w:sz w:val="24"/>
          <w:szCs w:val="24"/>
        </w:rPr>
        <w:t>6.246</w:t>
      </w:r>
      <w:r>
        <w:rPr>
          <w:rFonts w:eastAsia="方正仿宋_GBK"/>
          <w:b w:val="0"/>
          <w:bCs/>
          <w:color w:val="000000" w:themeColor="text1"/>
          <w:sz w:val="24"/>
          <w:szCs w:val="24"/>
        </w:rPr>
        <w:t>万元。</w:t>
      </w:r>
    </w:p>
    <w:p w:rsidR="0083297B" w:rsidRDefault="00961035" w:rsidP="000857A2">
      <w:pPr>
        <w:pStyle w:val="3"/>
        <w:spacing w:before="0" w:after="0" w:line="460" w:lineRule="exact"/>
        <w:ind w:firstLine="482"/>
        <w:rPr>
          <w:rFonts w:eastAsia="方正仿宋_GBK"/>
          <w:color w:val="000000" w:themeColor="text1"/>
          <w:sz w:val="24"/>
          <w:szCs w:val="24"/>
        </w:rPr>
      </w:pPr>
      <w:r>
        <w:rPr>
          <w:rFonts w:eastAsia="方正仿宋_GBK"/>
          <w:color w:val="000000" w:themeColor="text1"/>
          <w:sz w:val="24"/>
          <w:szCs w:val="24"/>
        </w:rPr>
        <w:t>三、竞采资格条件</w:t>
      </w:r>
    </w:p>
    <w:p w:rsidR="0083297B" w:rsidRDefault="000857A2">
      <w:pPr>
        <w:spacing w:line="460" w:lineRule="exact"/>
        <w:ind w:firstLineChars="200" w:firstLine="480"/>
        <w:rPr>
          <w:rFonts w:eastAsia="方正仿宋_GBK"/>
          <w:color w:val="000000" w:themeColor="text1"/>
          <w:sz w:val="24"/>
          <w:szCs w:val="24"/>
        </w:rPr>
      </w:pPr>
      <w:r>
        <w:rPr>
          <w:rFonts w:eastAsia="方正仿宋_GBK" w:hint="eastAsia"/>
          <w:color w:val="000000" w:themeColor="text1"/>
          <w:sz w:val="24"/>
          <w:szCs w:val="24"/>
        </w:rPr>
        <w:t>（一）</w:t>
      </w:r>
      <w:r w:rsidR="00961035">
        <w:rPr>
          <w:rFonts w:eastAsia="方正仿宋_GBK"/>
          <w:color w:val="000000" w:themeColor="text1"/>
          <w:sz w:val="24"/>
          <w:szCs w:val="24"/>
        </w:rPr>
        <w:t>基本条件</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 xml:space="preserve">满足《中华人民共和国政府采购法》第二十二条规定；　</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1</w:t>
      </w:r>
      <w:r>
        <w:rPr>
          <w:rFonts w:eastAsia="方正仿宋_GBK" w:hint="eastAsia"/>
          <w:color w:val="000000" w:themeColor="text1"/>
          <w:sz w:val="24"/>
          <w:szCs w:val="24"/>
        </w:rPr>
        <w:t>.</w:t>
      </w:r>
      <w:r>
        <w:rPr>
          <w:rFonts w:eastAsia="方正仿宋_GBK"/>
          <w:color w:val="000000" w:themeColor="text1"/>
          <w:sz w:val="24"/>
          <w:szCs w:val="24"/>
        </w:rPr>
        <w:t>法人或者其他组织的营业执照等证明文件，自然人的身份证明；</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2</w:t>
      </w:r>
      <w:r>
        <w:rPr>
          <w:rFonts w:eastAsia="方正仿宋_GBK" w:hint="eastAsia"/>
          <w:color w:val="000000" w:themeColor="text1"/>
          <w:sz w:val="24"/>
          <w:szCs w:val="24"/>
        </w:rPr>
        <w:t>.</w:t>
      </w:r>
      <w:r>
        <w:rPr>
          <w:rFonts w:eastAsia="方正仿宋_GBK"/>
          <w:color w:val="000000" w:themeColor="text1"/>
          <w:sz w:val="24"/>
          <w:szCs w:val="24"/>
        </w:rPr>
        <w:t>财务状况报告，依法缴纳税收和社会保障资金的相关材料；</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3</w:t>
      </w:r>
      <w:r>
        <w:rPr>
          <w:rFonts w:eastAsia="方正仿宋_GBK" w:hint="eastAsia"/>
          <w:color w:val="000000" w:themeColor="text1"/>
          <w:sz w:val="24"/>
          <w:szCs w:val="24"/>
        </w:rPr>
        <w:t>.</w:t>
      </w:r>
      <w:r>
        <w:rPr>
          <w:rFonts w:eastAsia="方正仿宋_GBK"/>
          <w:color w:val="000000" w:themeColor="text1"/>
          <w:sz w:val="24"/>
          <w:szCs w:val="24"/>
        </w:rPr>
        <w:t>具备履行合同所必需的设备和专业技术能力的证明材料；</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4</w:t>
      </w:r>
      <w:r>
        <w:rPr>
          <w:rFonts w:eastAsia="方正仿宋_GBK" w:hint="eastAsia"/>
          <w:color w:val="000000" w:themeColor="text1"/>
          <w:sz w:val="24"/>
          <w:szCs w:val="24"/>
        </w:rPr>
        <w:t>.</w:t>
      </w:r>
      <w:r>
        <w:rPr>
          <w:rFonts w:eastAsia="方正仿宋_GBK"/>
          <w:color w:val="000000" w:themeColor="text1"/>
          <w:sz w:val="24"/>
          <w:szCs w:val="24"/>
        </w:rPr>
        <w:t>参加政府采购活动前</w:t>
      </w:r>
      <w:r>
        <w:rPr>
          <w:rFonts w:eastAsia="方正仿宋_GBK"/>
          <w:color w:val="000000" w:themeColor="text1"/>
          <w:sz w:val="24"/>
          <w:szCs w:val="24"/>
        </w:rPr>
        <w:t>3</w:t>
      </w:r>
      <w:r>
        <w:rPr>
          <w:rFonts w:eastAsia="方正仿宋_GBK"/>
          <w:color w:val="000000" w:themeColor="text1"/>
          <w:sz w:val="24"/>
          <w:szCs w:val="24"/>
        </w:rPr>
        <w:t>年内在经营活动中没有重大违法记录的书面声明；</w:t>
      </w:r>
    </w:p>
    <w:p w:rsidR="0083297B" w:rsidRPr="009C2BA8" w:rsidRDefault="00961035" w:rsidP="009C2BA8">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5</w:t>
      </w:r>
      <w:r>
        <w:rPr>
          <w:rFonts w:eastAsia="方正仿宋_GBK" w:hint="eastAsia"/>
          <w:color w:val="000000" w:themeColor="text1"/>
          <w:sz w:val="24"/>
          <w:szCs w:val="24"/>
        </w:rPr>
        <w:t>.</w:t>
      </w:r>
      <w:r>
        <w:rPr>
          <w:rFonts w:eastAsia="方正仿宋_GBK"/>
          <w:color w:val="000000" w:themeColor="text1"/>
          <w:sz w:val="24"/>
          <w:szCs w:val="24"/>
        </w:rPr>
        <w:t>具备法律、行政法规规定的其他条件的证明材料。</w:t>
      </w:r>
    </w:p>
    <w:p w:rsidR="000857A2" w:rsidRDefault="000857A2" w:rsidP="000857A2">
      <w:pPr>
        <w:spacing w:line="460" w:lineRule="exact"/>
        <w:ind w:firstLineChars="200" w:firstLine="480"/>
        <w:rPr>
          <w:rFonts w:eastAsia="方正仿宋_GBK"/>
          <w:b/>
          <w:bCs/>
          <w:color w:val="000000" w:themeColor="text1"/>
          <w:sz w:val="24"/>
          <w:szCs w:val="24"/>
        </w:rPr>
      </w:pPr>
      <w:r>
        <w:rPr>
          <w:rFonts w:eastAsia="方正仿宋_GBK" w:hint="eastAsia"/>
          <w:color w:val="000000" w:themeColor="text1"/>
          <w:sz w:val="24"/>
          <w:szCs w:val="24"/>
        </w:rPr>
        <w:t>（二）特定资格条件：无</w:t>
      </w:r>
    </w:p>
    <w:p w:rsidR="0083297B" w:rsidRDefault="00961035" w:rsidP="000857A2">
      <w:pPr>
        <w:spacing w:line="460" w:lineRule="exact"/>
        <w:ind w:firstLine="482"/>
        <w:rPr>
          <w:rFonts w:eastAsia="方正仿宋_GBK"/>
          <w:b/>
          <w:bCs/>
          <w:color w:val="000000" w:themeColor="text1"/>
          <w:sz w:val="24"/>
          <w:szCs w:val="24"/>
        </w:rPr>
      </w:pPr>
      <w:r>
        <w:rPr>
          <w:rFonts w:eastAsia="方正仿宋_GBK"/>
          <w:b/>
          <w:bCs/>
          <w:color w:val="000000" w:themeColor="text1"/>
          <w:sz w:val="24"/>
          <w:szCs w:val="24"/>
        </w:rPr>
        <w:t>四、竞采有关说明</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（一）供应商应通过</w:t>
      </w:r>
      <w:r>
        <w:rPr>
          <w:rFonts w:eastAsia="方正仿宋_GBK" w:hint="eastAsia"/>
          <w:color w:val="000000" w:themeColor="text1"/>
          <w:sz w:val="24"/>
          <w:szCs w:val="24"/>
        </w:rPr>
        <w:t>行采家</w:t>
      </w:r>
      <w:r>
        <w:rPr>
          <w:rFonts w:eastAsia="方正仿宋_GBK"/>
          <w:color w:val="000000" w:themeColor="text1"/>
          <w:sz w:val="24"/>
          <w:szCs w:val="24"/>
        </w:rPr>
        <w:t>（</w:t>
      </w:r>
      <w:hyperlink r:id="rId9" w:history="1">
        <w:r>
          <w:rPr>
            <w:rStyle w:val="af0"/>
            <w:rFonts w:ascii="宋体" w:hAnsi="宋体" w:cs="宋体"/>
            <w:sz w:val="24"/>
            <w:szCs w:val="24"/>
          </w:rPr>
          <w:t>gec123.com</w:t>
        </w:r>
      </w:hyperlink>
      <w:r>
        <w:rPr>
          <w:rFonts w:eastAsia="方正仿宋_GBK"/>
          <w:color w:val="000000" w:themeColor="text1"/>
          <w:sz w:val="24"/>
          <w:szCs w:val="24"/>
        </w:rPr>
        <w:t>）登记加入</w:t>
      </w:r>
      <w:r>
        <w:rPr>
          <w:rFonts w:eastAsia="方正仿宋_GBK"/>
          <w:color w:val="000000" w:themeColor="text1"/>
          <w:sz w:val="24"/>
          <w:szCs w:val="24"/>
        </w:rPr>
        <w:t>“</w:t>
      </w:r>
      <w:r>
        <w:rPr>
          <w:rFonts w:eastAsia="方正仿宋_GBK"/>
          <w:color w:val="000000" w:themeColor="text1"/>
          <w:sz w:val="24"/>
          <w:szCs w:val="24"/>
        </w:rPr>
        <w:t>重庆市政府采购供应商库</w:t>
      </w:r>
      <w:r>
        <w:rPr>
          <w:rFonts w:eastAsia="方正仿宋_GBK"/>
          <w:color w:val="000000" w:themeColor="text1"/>
          <w:sz w:val="24"/>
          <w:szCs w:val="24"/>
        </w:rPr>
        <w:t>”</w:t>
      </w:r>
      <w:r>
        <w:rPr>
          <w:rFonts w:eastAsia="方正仿宋_GBK"/>
          <w:color w:val="000000" w:themeColor="text1"/>
          <w:sz w:val="24"/>
          <w:szCs w:val="24"/>
        </w:rPr>
        <w:t>。</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（二）凡有意参加采购的供应商，请在重庆市政府采购</w:t>
      </w:r>
      <w:r>
        <w:rPr>
          <w:rFonts w:eastAsia="方正仿宋_GBK" w:hint="eastAsia"/>
          <w:color w:val="000000" w:themeColor="text1"/>
          <w:sz w:val="24"/>
          <w:szCs w:val="24"/>
        </w:rPr>
        <w:t>行采家</w:t>
      </w:r>
      <w:r>
        <w:rPr>
          <w:rFonts w:eastAsia="方正仿宋_GBK"/>
          <w:color w:val="000000" w:themeColor="text1"/>
          <w:sz w:val="24"/>
          <w:szCs w:val="24"/>
        </w:rPr>
        <w:t>（</w:t>
      </w:r>
      <w:r>
        <w:rPr>
          <w:rFonts w:eastAsia="方正仿宋_GBK"/>
          <w:color w:val="000000" w:themeColor="text1"/>
          <w:sz w:val="24"/>
          <w:szCs w:val="24"/>
        </w:rPr>
        <w:t>https://www.gec123.com</w:t>
      </w:r>
      <w:r>
        <w:rPr>
          <w:rFonts w:eastAsia="方正仿宋_GBK"/>
          <w:color w:val="000000" w:themeColor="text1"/>
          <w:sz w:val="24"/>
          <w:szCs w:val="24"/>
        </w:rPr>
        <w:t>）网上下载本项目网上竞采文件以及变更等采购前公布的所有项目资料，无论供应商下载与否，均视为已知晓所有采购实质性要求内容。</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（三）线上报价</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1</w:t>
      </w:r>
      <w:r>
        <w:rPr>
          <w:rFonts w:eastAsia="方正仿宋_GBK" w:hint="eastAsia"/>
          <w:color w:val="000000" w:themeColor="text1"/>
          <w:sz w:val="24"/>
          <w:szCs w:val="24"/>
        </w:rPr>
        <w:t>.</w:t>
      </w:r>
      <w:r>
        <w:rPr>
          <w:rFonts w:eastAsia="方正仿宋_GBK"/>
          <w:color w:val="000000" w:themeColor="text1"/>
          <w:sz w:val="24"/>
          <w:szCs w:val="24"/>
        </w:rPr>
        <w:t>线上报价时间：按本项目网上公告规定的报价截止时间为准。</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2</w:t>
      </w:r>
      <w:r>
        <w:rPr>
          <w:rFonts w:eastAsia="方正仿宋_GBK" w:hint="eastAsia"/>
          <w:color w:val="000000" w:themeColor="text1"/>
          <w:sz w:val="24"/>
          <w:szCs w:val="24"/>
        </w:rPr>
        <w:t>.</w:t>
      </w:r>
      <w:r>
        <w:rPr>
          <w:rFonts w:eastAsia="方正仿宋_GBK"/>
          <w:color w:val="000000" w:themeColor="text1"/>
          <w:sz w:val="24"/>
          <w:szCs w:val="24"/>
        </w:rPr>
        <w:t>线上报价要求：按本项目规定的时间在重庆市政府采购</w:t>
      </w:r>
      <w:r>
        <w:rPr>
          <w:rFonts w:eastAsia="方正仿宋_GBK" w:hint="eastAsia"/>
          <w:color w:val="000000" w:themeColor="text1"/>
          <w:sz w:val="24"/>
          <w:szCs w:val="24"/>
        </w:rPr>
        <w:t>行采家</w:t>
      </w:r>
      <w:r>
        <w:rPr>
          <w:rFonts w:eastAsia="方正仿宋_GBK"/>
          <w:color w:val="000000" w:themeColor="text1"/>
          <w:sz w:val="24"/>
          <w:szCs w:val="24"/>
        </w:rPr>
        <w:t>进行网上报价。</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（四）供应商须在平台上报价并按要求上传响应文件，未按要求提供的为无效供应商。</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备注：</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1</w:t>
      </w:r>
      <w:r>
        <w:rPr>
          <w:rFonts w:eastAsia="方正仿宋_GBK" w:hint="eastAsia"/>
          <w:color w:val="000000" w:themeColor="text1"/>
          <w:sz w:val="24"/>
          <w:szCs w:val="24"/>
        </w:rPr>
        <w:t>.</w:t>
      </w:r>
      <w:r>
        <w:rPr>
          <w:rFonts w:eastAsia="方正仿宋_GBK"/>
          <w:color w:val="000000" w:themeColor="text1"/>
          <w:sz w:val="24"/>
          <w:szCs w:val="24"/>
        </w:rPr>
        <w:t>供应商线上报价时须上传响应文件一份。</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2</w:t>
      </w:r>
      <w:r>
        <w:rPr>
          <w:rFonts w:eastAsia="方正仿宋_GBK" w:hint="eastAsia"/>
          <w:color w:val="000000" w:themeColor="text1"/>
          <w:sz w:val="24"/>
          <w:szCs w:val="24"/>
        </w:rPr>
        <w:t>.</w:t>
      </w:r>
      <w:r>
        <w:rPr>
          <w:rFonts w:eastAsia="方正仿宋_GBK"/>
          <w:color w:val="000000" w:themeColor="text1"/>
          <w:sz w:val="24"/>
          <w:szCs w:val="24"/>
        </w:rPr>
        <w:t>采购人将以平台的线上资料作为评判依据。</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lastRenderedPageBreak/>
        <w:t>3</w:t>
      </w:r>
      <w:r>
        <w:rPr>
          <w:rFonts w:eastAsia="方正仿宋_GBK" w:hint="eastAsia"/>
          <w:color w:val="000000" w:themeColor="text1"/>
          <w:sz w:val="24"/>
          <w:szCs w:val="24"/>
        </w:rPr>
        <w:t>.</w:t>
      </w:r>
      <w:r>
        <w:rPr>
          <w:rFonts w:eastAsia="方正仿宋_GBK"/>
          <w:color w:val="000000" w:themeColor="text1"/>
          <w:sz w:val="24"/>
          <w:szCs w:val="24"/>
        </w:rPr>
        <w:t>供应商上传的响应文件应按照响应文件编制要求制作，规定签字、盖章的地方必须按规定签字、盖章，未按要求制作响应文件的作无效标处理。</w:t>
      </w:r>
    </w:p>
    <w:p w:rsidR="0083297B" w:rsidRDefault="00961035" w:rsidP="000857A2">
      <w:pPr>
        <w:snapToGrid w:val="0"/>
        <w:spacing w:line="460" w:lineRule="exact"/>
        <w:ind w:firstLine="482"/>
        <w:rPr>
          <w:rFonts w:eastAsia="方正仿宋_GBK"/>
          <w:b/>
          <w:bCs/>
          <w:color w:val="000000" w:themeColor="text1"/>
          <w:sz w:val="24"/>
          <w:szCs w:val="24"/>
        </w:rPr>
      </w:pPr>
      <w:r>
        <w:rPr>
          <w:rFonts w:eastAsia="方正仿宋_GBK"/>
          <w:b/>
          <w:bCs/>
          <w:color w:val="000000" w:themeColor="text1"/>
          <w:sz w:val="24"/>
          <w:szCs w:val="24"/>
        </w:rPr>
        <w:t>五、联系方式</w:t>
      </w:r>
    </w:p>
    <w:p w:rsidR="0083297B" w:rsidRDefault="00961035">
      <w:pPr>
        <w:snapToGrid w:val="0"/>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采购人：四川美术学院</w:t>
      </w:r>
      <w:r>
        <w:rPr>
          <w:rFonts w:eastAsia="方正仿宋_GBK" w:hint="eastAsia"/>
          <w:color w:val="000000" w:themeColor="text1"/>
          <w:sz w:val="24"/>
          <w:szCs w:val="24"/>
        </w:rPr>
        <w:t>美术馆</w:t>
      </w:r>
    </w:p>
    <w:p w:rsidR="0083297B" w:rsidRPr="00EB7EB4" w:rsidRDefault="00961035" w:rsidP="007B30EC">
      <w:pPr>
        <w:snapToGrid w:val="0"/>
        <w:spacing w:line="460" w:lineRule="exact"/>
        <w:ind w:firstLineChars="300" w:firstLine="720"/>
        <w:rPr>
          <w:rFonts w:eastAsia="方正仿宋_GBK"/>
          <w:sz w:val="24"/>
          <w:szCs w:val="24"/>
        </w:rPr>
      </w:pPr>
      <w:r w:rsidRPr="00EB7EB4">
        <w:rPr>
          <w:rFonts w:eastAsia="方正仿宋_GBK" w:hint="eastAsia"/>
          <w:sz w:val="24"/>
          <w:szCs w:val="24"/>
        </w:rPr>
        <w:t>俞老师</w:t>
      </w:r>
      <w:r w:rsidRPr="00EB7EB4">
        <w:rPr>
          <w:rFonts w:eastAsia="方正仿宋_GBK" w:hint="eastAsia"/>
          <w:sz w:val="24"/>
          <w:szCs w:val="24"/>
        </w:rPr>
        <w:t xml:space="preserve">  </w:t>
      </w:r>
      <w:r w:rsidRPr="00EB7EB4">
        <w:rPr>
          <w:rFonts w:eastAsia="方正仿宋_GBK" w:hint="eastAsia"/>
          <w:sz w:val="24"/>
          <w:szCs w:val="24"/>
        </w:rPr>
        <w:t>王老师</w:t>
      </w:r>
    </w:p>
    <w:p w:rsidR="0083297B" w:rsidRPr="00EB7EB4" w:rsidRDefault="00961035">
      <w:pPr>
        <w:snapToGrid w:val="0"/>
        <w:spacing w:line="460" w:lineRule="exact"/>
        <w:ind w:firstLineChars="200" w:firstLine="480"/>
        <w:rPr>
          <w:rFonts w:eastAsia="方正仿宋_GBK"/>
          <w:sz w:val="24"/>
          <w:szCs w:val="24"/>
        </w:rPr>
      </w:pPr>
      <w:r w:rsidRPr="00EB7EB4">
        <w:rPr>
          <w:rFonts w:eastAsia="方正仿宋_GBK"/>
          <w:sz w:val="24"/>
          <w:szCs w:val="24"/>
        </w:rPr>
        <w:t>电</w:t>
      </w:r>
      <w:r w:rsidRPr="00EB7EB4">
        <w:rPr>
          <w:rFonts w:eastAsia="方正仿宋_GBK"/>
          <w:sz w:val="24"/>
          <w:szCs w:val="24"/>
        </w:rPr>
        <w:t xml:space="preserve">  </w:t>
      </w:r>
      <w:r w:rsidRPr="00EB7EB4">
        <w:rPr>
          <w:rFonts w:eastAsia="方正仿宋_GBK"/>
          <w:sz w:val="24"/>
          <w:szCs w:val="24"/>
        </w:rPr>
        <w:t>话：</w:t>
      </w:r>
      <w:r w:rsidR="006B70B8" w:rsidRPr="00EB7EB4">
        <w:rPr>
          <w:rFonts w:ascii="宋体" w:hAnsi="宋体" w:cs="宋体" w:hint="eastAsia"/>
          <w:sz w:val="24"/>
          <w:szCs w:val="24"/>
        </w:rPr>
        <w:t>13594235140</w:t>
      </w:r>
      <w:r w:rsidRPr="00EB7EB4">
        <w:rPr>
          <w:rFonts w:eastAsia="方正仿宋_GBK" w:hint="eastAsia"/>
          <w:sz w:val="24"/>
          <w:szCs w:val="24"/>
        </w:rPr>
        <w:t xml:space="preserve">   13908266893</w:t>
      </w:r>
    </w:p>
    <w:p w:rsidR="0083297B" w:rsidRDefault="00961035">
      <w:pPr>
        <w:snapToGrid w:val="0"/>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地</w:t>
      </w:r>
      <w:r>
        <w:rPr>
          <w:rFonts w:eastAsia="方正仿宋_GBK"/>
          <w:color w:val="000000" w:themeColor="text1"/>
          <w:sz w:val="24"/>
          <w:szCs w:val="24"/>
        </w:rPr>
        <w:t xml:space="preserve">  </w:t>
      </w:r>
      <w:r>
        <w:rPr>
          <w:rFonts w:eastAsia="方正仿宋_GBK"/>
          <w:color w:val="000000" w:themeColor="text1"/>
          <w:sz w:val="24"/>
          <w:szCs w:val="24"/>
        </w:rPr>
        <w:t>址：重庆市沙坪坝区大学城</w:t>
      </w:r>
    </w:p>
    <w:p w:rsidR="0083297B" w:rsidRDefault="00961035" w:rsidP="000857A2">
      <w:pPr>
        <w:pStyle w:val="3"/>
        <w:spacing w:before="0" w:after="0" w:line="460" w:lineRule="exact"/>
        <w:ind w:firstLine="482"/>
        <w:rPr>
          <w:rFonts w:eastAsia="方正仿宋_GBK"/>
          <w:color w:val="000000" w:themeColor="text1"/>
          <w:sz w:val="24"/>
          <w:szCs w:val="24"/>
        </w:rPr>
      </w:pPr>
      <w:r>
        <w:rPr>
          <w:rFonts w:eastAsia="方正仿宋_GBK"/>
          <w:color w:val="000000" w:themeColor="text1"/>
          <w:sz w:val="24"/>
          <w:szCs w:val="24"/>
        </w:rPr>
        <w:t>六、其它有关规定</w:t>
      </w:r>
    </w:p>
    <w:p w:rsidR="0083297B" w:rsidRDefault="00961035">
      <w:pPr>
        <w:snapToGrid w:val="0"/>
        <w:spacing w:line="460" w:lineRule="exact"/>
        <w:ind w:firstLineChars="150" w:firstLine="360"/>
        <w:rPr>
          <w:rFonts w:eastAsia="方正仿宋_GBK"/>
          <w:color w:val="000000" w:themeColor="text1"/>
          <w:sz w:val="24"/>
          <w:szCs w:val="24"/>
        </w:rPr>
      </w:pPr>
      <w:r>
        <w:rPr>
          <w:rFonts w:eastAsia="方正仿宋_GBK"/>
          <w:color w:val="000000" w:themeColor="text1"/>
          <w:sz w:val="24"/>
          <w:szCs w:val="24"/>
        </w:rPr>
        <w:t>（一）单位负责人为同一人或者存在直接控股、管理关系的不同供应商，不得参加同一合同项（分包）下的竞采活动，否则均为无效响应。</w:t>
      </w:r>
    </w:p>
    <w:p w:rsidR="0083297B" w:rsidRDefault="00961035">
      <w:pPr>
        <w:snapToGrid w:val="0"/>
        <w:spacing w:line="460" w:lineRule="exact"/>
        <w:ind w:firstLineChars="150" w:firstLine="360"/>
        <w:rPr>
          <w:rFonts w:eastAsia="方正仿宋_GBK"/>
          <w:color w:val="000000" w:themeColor="text1"/>
          <w:sz w:val="24"/>
          <w:szCs w:val="24"/>
        </w:rPr>
      </w:pPr>
      <w:r>
        <w:rPr>
          <w:rFonts w:eastAsia="方正仿宋_GBK"/>
          <w:color w:val="000000" w:themeColor="text1"/>
          <w:sz w:val="24"/>
          <w:szCs w:val="24"/>
        </w:rPr>
        <w:t>（二）为采购项目提供整体设计、规范编制或者项目管理、监理、检测等服务的供应商，不得再参加该采购项目的其他采购活动。</w:t>
      </w:r>
    </w:p>
    <w:p w:rsidR="0083297B" w:rsidRDefault="00961035">
      <w:pPr>
        <w:snapToGrid w:val="0"/>
        <w:spacing w:line="460" w:lineRule="exact"/>
        <w:ind w:firstLineChars="150" w:firstLine="360"/>
        <w:rPr>
          <w:rFonts w:eastAsia="方正仿宋_GBK"/>
          <w:color w:val="000000" w:themeColor="text1"/>
          <w:sz w:val="24"/>
          <w:szCs w:val="24"/>
        </w:rPr>
      </w:pPr>
      <w:r>
        <w:rPr>
          <w:rFonts w:eastAsia="方正仿宋_GBK"/>
          <w:color w:val="000000" w:themeColor="text1"/>
          <w:sz w:val="24"/>
          <w:szCs w:val="24"/>
        </w:rPr>
        <w:t>（三）本项目的变更等文件（如果有）一律在</w:t>
      </w:r>
      <w:r>
        <w:rPr>
          <w:rFonts w:eastAsia="方正仿宋_GBK"/>
          <w:color w:val="000000" w:themeColor="text1"/>
          <w:sz w:val="24"/>
          <w:szCs w:val="24"/>
        </w:rPr>
        <w:t>“</w:t>
      </w:r>
      <w:r>
        <w:rPr>
          <w:rFonts w:eastAsia="方正仿宋_GBK"/>
          <w:color w:val="000000" w:themeColor="text1"/>
          <w:sz w:val="24"/>
          <w:szCs w:val="24"/>
        </w:rPr>
        <w:t>重庆市政府采购云平台</w:t>
      </w:r>
      <w:r>
        <w:rPr>
          <w:rFonts w:eastAsia="方正仿宋_GBK"/>
          <w:color w:val="000000" w:themeColor="text1"/>
          <w:sz w:val="24"/>
          <w:szCs w:val="24"/>
        </w:rPr>
        <w:t>•</w:t>
      </w:r>
      <w:r>
        <w:rPr>
          <w:rFonts w:eastAsia="方正仿宋_GBK"/>
          <w:color w:val="000000" w:themeColor="text1"/>
          <w:sz w:val="24"/>
          <w:szCs w:val="24"/>
        </w:rPr>
        <w:t>网上竞采</w:t>
      </w:r>
      <w:r>
        <w:rPr>
          <w:rFonts w:eastAsia="方正仿宋_GBK"/>
          <w:color w:val="000000" w:themeColor="text1"/>
          <w:sz w:val="24"/>
          <w:szCs w:val="24"/>
        </w:rPr>
        <w:t>”</w:t>
      </w:r>
      <w:r>
        <w:rPr>
          <w:rFonts w:eastAsia="方正仿宋_GBK"/>
          <w:color w:val="000000" w:themeColor="text1"/>
          <w:sz w:val="24"/>
          <w:szCs w:val="24"/>
        </w:rPr>
        <w:t>上发布，请各供应商注意下载；无论供应商下载与否，均视同供应商已知晓本项目澄清文件（如果有）的内容。</w:t>
      </w:r>
    </w:p>
    <w:p w:rsidR="0083297B" w:rsidRDefault="00961035">
      <w:pPr>
        <w:snapToGrid w:val="0"/>
        <w:spacing w:line="460" w:lineRule="exact"/>
        <w:ind w:firstLineChars="150" w:firstLine="360"/>
        <w:rPr>
          <w:rFonts w:eastAsia="方正仿宋_GBK"/>
          <w:color w:val="000000" w:themeColor="text1"/>
          <w:sz w:val="24"/>
          <w:szCs w:val="24"/>
        </w:rPr>
      </w:pPr>
      <w:r>
        <w:rPr>
          <w:rFonts w:eastAsia="方正仿宋_GBK"/>
          <w:color w:val="000000" w:themeColor="text1"/>
          <w:sz w:val="24"/>
          <w:szCs w:val="24"/>
        </w:rPr>
        <w:t>（四）超过响应文件截止时间递交的响应文件，恕不接收。</w:t>
      </w:r>
    </w:p>
    <w:p w:rsidR="0083297B" w:rsidRDefault="00961035">
      <w:pPr>
        <w:snapToGrid w:val="0"/>
        <w:spacing w:line="460" w:lineRule="exact"/>
        <w:ind w:firstLineChars="150" w:firstLine="360"/>
        <w:rPr>
          <w:rFonts w:eastAsia="方正仿宋_GBK"/>
          <w:color w:val="000000" w:themeColor="text1"/>
          <w:sz w:val="24"/>
          <w:szCs w:val="24"/>
        </w:rPr>
      </w:pPr>
      <w:r>
        <w:rPr>
          <w:rFonts w:eastAsia="方正仿宋_GBK"/>
          <w:color w:val="000000" w:themeColor="text1"/>
          <w:sz w:val="24"/>
          <w:szCs w:val="24"/>
        </w:rPr>
        <w:t>（五）竞采费用：无论竞采结果如何，供应商参与本项目竞采的所有成本费用均应由供应商自行承担。</w:t>
      </w:r>
    </w:p>
    <w:p w:rsidR="0083297B" w:rsidRDefault="00961035">
      <w:pPr>
        <w:snapToGrid w:val="0"/>
        <w:spacing w:line="460" w:lineRule="exact"/>
        <w:ind w:firstLineChars="150" w:firstLine="360"/>
        <w:rPr>
          <w:rFonts w:eastAsia="方正仿宋_GBK"/>
          <w:color w:val="000000" w:themeColor="text1"/>
          <w:sz w:val="24"/>
          <w:szCs w:val="24"/>
          <w:u w:val="single"/>
        </w:rPr>
      </w:pPr>
      <w:r>
        <w:rPr>
          <w:rFonts w:eastAsia="方正仿宋_GBK"/>
          <w:color w:val="000000" w:themeColor="text1"/>
          <w:sz w:val="24"/>
          <w:szCs w:val="24"/>
        </w:rPr>
        <w:t>（六）</w:t>
      </w:r>
      <w:r>
        <w:rPr>
          <w:rFonts w:eastAsia="方正仿宋_GBK"/>
          <w:b/>
          <w:color w:val="000000" w:themeColor="text1"/>
          <w:sz w:val="24"/>
          <w:szCs w:val="24"/>
          <w:u w:val="single"/>
        </w:rPr>
        <w:t>本项目不接受联合体参与竞采。</w:t>
      </w:r>
    </w:p>
    <w:p w:rsidR="0083297B" w:rsidRDefault="00961035">
      <w:pPr>
        <w:snapToGrid w:val="0"/>
        <w:spacing w:line="460" w:lineRule="exact"/>
        <w:ind w:firstLineChars="150" w:firstLine="360"/>
        <w:rPr>
          <w:rFonts w:eastAsia="方正仿宋_GBK"/>
          <w:color w:val="000000" w:themeColor="text1"/>
          <w:sz w:val="24"/>
          <w:szCs w:val="24"/>
        </w:rPr>
      </w:pPr>
      <w:r>
        <w:rPr>
          <w:rFonts w:eastAsia="方正仿宋_GBK"/>
          <w:color w:val="000000" w:themeColor="text1"/>
          <w:sz w:val="24"/>
          <w:szCs w:val="24"/>
        </w:rPr>
        <w:t>（七）近三年在四川美术学院有违约行为，或恶意低价中标，或被我校使用单位反映未按合同约定的服务承诺履约的供应商，被书面通知三次及以上，不得参与本次投标。</w:t>
      </w:r>
    </w:p>
    <w:p w:rsidR="0083297B" w:rsidRDefault="00961035">
      <w:pPr>
        <w:snapToGrid w:val="0"/>
        <w:spacing w:line="460" w:lineRule="exact"/>
        <w:ind w:firstLineChars="150" w:firstLine="360"/>
        <w:rPr>
          <w:rFonts w:eastAsia="方正仿宋_GBK"/>
          <w:color w:val="000000" w:themeColor="text1"/>
          <w:sz w:val="24"/>
          <w:szCs w:val="24"/>
        </w:rPr>
      </w:pPr>
      <w:r>
        <w:rPr>
          <w:rFonts w:eastAsia="方正仿宋_GBK"/>
          <w:color w:val="000000" w:themeColor="text1"/>
          <w:sz w:val="24"/>
          <w:szCs w:val="24"/>
        </w:rPr>
        <w:t>（八）参照《财政部关于在政府采购活动中查询及使用信用记录有关问题的通知》财库〔</w:t>
      </w:r>
      <w:r>
        <w:rPr>
          <w:rFonts w:eastAsia="方正仿宋_GBK"/>
          <w:color w:val="000000" w:themeColor="text1"/>
          <w:sz w:val="24"/>
          <w:szCs w:val="24"/>
        </w:rPr>
        <w:t>2016</w:t>
      </w:r>
      <w:r>
        <w:rPr>
          <w:rFonts w:eastAsia="方正仿宋_GBK"/>
          <w:color w:val="000000" w:themeColor="text1"/>
          <w:sz w:val="24"/>
          <w:szCs w:val="24"/>
        </w:rPr>
        <w:t>〕</w:t>
      </w:r>
      <w:r>
        <w:rPr>
          <w:rFonts w:eastAsia="方正仿宋_GBK"/>
          <w:color w:val="000000" w:themeColor="text1"/>
          <w:sz w:val="24"/>
          <w:szCs w:val="24"/>
        </w:rPr>
        <w:t>125</w:t>
      </w:r>
      <w:r>
        <w:rPr>
          <w:rFonts w:eastAsia="方正仿宋_GBK"/>
          <w:color w:val="000000" w:themeColor="text1"/>
          <w:sz w:val="24"/>
          <w:szCs w:val="24"/>
        </w:rPr>
        <w:t>号，供应商列入失信被执行人、重大税收违法案件当事人名单、政府采购严重违法失信行为记录名单及其他不符合《中华人民共和国政府采购法》第二十二条规定条件的供应商，将拒绝其参与政府采购活动。</w:t>
      </w:r>
    </w:p>
    <w:p w:rsidR="0083297B" w:rsidRDefault="0083297B" w:rsidP="000857A2">
      <w:pPr>
        <w:spacing w:line="460" w:lineRule="exact"/>
        <w:ind w:firstLine="723"/>
        <w:jc w:val="center"/>
        <w:rPr>
          <w:rFonts w:eastAsia="方正仿宋_GBK"/>
          <w:b/>
          <w:bCs/>
          <w:color w:val="000000" w:themeColor="text1"/>
          <w:sz w:val="36"/>
          <w:szCs w:val="36"/>
        </w:rPr>
      </w:pPr>
    </w:p>
    <w:p w:rsidR="0083297B" w:rsidRDefault="0083297B" w:rsidP="000857A2">
      <w:pPr>
        <w:spacing w:line="460" w:lineRule="exact"/>
        <w:ind w:firstLine="723"/>
        <w:rPr>
          <w:rFonts w:eastAsia="方正仿宋_GBK"/>
          <w:b/>
          <w:bCs/>
          <w:color w:val="000000" w:themeColor="text1"/>
          <w:sz w:val="36"/>
          <w:szCs w:val="36"/>
        </w:rPr>
      </w:pPr>
    </w:p>
    <w:p w:rsidR="009C2BA8" w:rsidRDefault="009C2BA8" w:rsidP="000857A2">
      <w:pPr>
        <w:widowControl/>
        <w:ind w:firstLine="723"/>
        <w:jc w:val="left"/>
        <w:rPr>
          <w:rFonts w:eastAsia="方正仿宋_GBK"/>
          <w:b/>
          <w:bCs/>
          <w:color w:val="000000" w:themeColor="text1"/>
          <w:sz w:val="36"/>
          <w:szCs w:val="36"/>
        </w:rPr>
      </w:pPr>
      <w:r>
        <w:rPr>
          <w:rFonts w:eastAsia="方正仿宋_GBK"/>
          <w:b/>
          <w:bCs/>
          <w:color w:val="000000" w:themeColor="text1"/>
          <w:sz w:val="36"/>
          <w:szCs w:val="36"/>
        </w:rPr>
        <w:br w:type="page"/>
      </w:r>
    </w:p>
    <w:p w:rsidR="0083297B" w:rsidRDefault="00961035" w:rsidP="000857A2">
      <w:pPr>
        <w:spacing w:line="460" w:lineRule="exact"/>
        <w:ind w:firstLine="723"/>
        <w:jc w:val="center"/>
        <w:rPr>
          <w:rFonts w:eastAsia="方正仿宋_GBK"/>
          <w:b/>
          <w:bCs/>
          <w:color w:val="000000" w:themeColor="text1"/>
          <w:sz w:val="24"/>
          <w:szCs w:val="24"/>
          <w:u w:val="single"/>
        </w:rPr>
      </w:pPr>
      <w:r>
        <w:rPr>
          <w:rFonts w:eastAsia="方正仿宋_GBK"/>
          <w:b/>
          <w:bCs/>
          <w:color w:val="000000" w:themeColor="text1"/>
          <w:sz w:val="36"/>
          <w:szCs w:val="36"/>
        </w:rPr>
        <w:lastRenderedPageBreak/>
        <w:t>第二篇</w:t>
      </w:r>
      <w:r>
        <w:rPr>
          <w:rFonts w:eastAsia="方正仿宋_GBK"/>
          <w:b/>
          <w:bCs/>
          <w:color w:val="000000" w:themeColor="text1"/>
          <w:sz w:val="36"/>
          <w:szCs w:val="36"/>
        </w:rPr>
        <w:t xml:space="preserve">  </w:t>
      </w:r>
      <w:r>
        <w:rPr>
          <w:rFonts w:eastAsia="方正仿宋_GBK"/>
          <w:b/>
          <w:bCs/>
          <w:color w:val="000000" w:themeColor="text1"/>
          <w:sz w:val="36"/>
          <w:szCs w:val="36"/>
        </w:rPr>
        <w:t>项目服务需求</w:t>
      </w:r>
    </w:p>
    <w:p w:rsidR="0083297B" w:rsidRDefault="00961035" w:rsidP="006C5181">
      <w:pPr>
        <w:spacing w:line="460" w:lineRule="exact"/>
        <w:ind w:firstLineChars="200" w:firstLine="562"/>
        <w:jc w:val="left"/>
        <w:rPr>
          <w:rFonts w:eastAsia="方正仿宋_GBK"/>
          <w:color w:val="000000" w:themeColor="text1"/>
          <w:szCs w:val="28"/>
        </w:rPr>
      </w:pPr>
      <w:r>
        <w:rPr>
          <w:rFonts w:eastAsia="方正仿宋_GBK"/>
          <w:b/>
          <w:bCs/>
          <w:color w:val="000000" w:themeColor="text1"/>
          <w:szCs w:val="28"/>
          <w:u w:val="single"/>
        </w:rPr>
        <w:t>本篇服务需求为符合性审查中的实质性要求，响应文件若不满足按无效处理。</w:t>
      </w:r>
    </w:p>
    <w:p w:rsidR="0083297B" w:rsidRDefault="007B30EC">
      <w:pPr>
        <w:numPr>
          <w:ilvl w:val="0"/>
          <w:numId w:val="1"/>
        </w:numPr>
        <w:spacing w:line="460" w:lineRule="exact"/>
        <w:ind w:firstLineChars="200" w:firstLine="482"/>
        <w:jc w:val="left"/>
        <w:rPr>
          <w:rFonts w:eastAsia="方正仿宋_GBK"/>
          <w:b/>
          <w:bCs/>
          <w:color w:val="000000" w:themeColor="text1"/>
          <w:sz w:val="24"/>
          <w:szCs w:val="24"/>
        </w:rPr>
      </w:pPr>
      <w:r>
        <w:rPr>
          <w:rFonts w:eastAsia="方正仿宋_GBK" w:hint="eastAsia"/>
          <w:b/>
          <w:bCs/>
          <w:color w:val="000000" w:themeColor="text1"/>
          <w:sz w:val="24"/>
          <w:szCs w:val="24"/>
        </w:rPr>
        <w:t>施工</w:t>
      </w:r>
      <w:r w:rsidR="00961035">
        <w:rPr>
          <w:rFonts w:eastAsia="方正仿宋_GBK"/>
          <w:b/>
          <w:bCs/>
          <w:color w:val="000000" w:themeColor="text1"/>
          <w:sz w:val="24"/>
          <w:szCs w:val="24"/>
        </w:rPr>
        <w:t>项目</w:t>
      </w:r>
      <w:r w:rsidR="00961035">
        <w:rPr>
          <w:rFonts w:eastAsia="方正仿宋_GBK" w:hint="eastAsia"/>
          <w:b/>
          <w:bCs/>
          <w:color w:val="000000" w:themeColor="text1"/>
          <w:sz w:val="24"/>
          <w:szCs w:val="24"/>
        </w:rPr>
        <w:t>概况</w:t>
      </w:r>
    </w:p>
    <w:p w:rsidR="00EF23A8" w:rsidRPr="00EB7EB4" w:rsidRDefault="00EF23A8" w:rsidP="00EB7EB4">
      <w:pPr>
        <w:pStyle w:val="a4"/>
      </w:pPr>
      <w:r w:rsidRPr="00EB7EB4">
        <w:rPr>
          <w:rFonts w:hint="eastAsia"/>
        </w:rPr>
        <w:t>美术馆一层大厅空间一直作为重要展览与活动的主要开幕大厅。</w:t>
      </w:r>
      <w:r w:rsidR="00EB454B" w:rsidRPr="00EB7EB4">
        <w:rPr>
          <w:rFonts w:hint="eastAsia"/>
        </w:rPr>
        <w:t>本次招标涵盖大厅墙面改造，增加吸音材料服务</w:t>
      </w:r>
      <w:r w:rsidRPr="00EB7EB4">
        <w:rPr>
          <w:rFonts w:hint="eastAsia"/>
        </w:rPr>
        <w:t>。</w:t>
      </w:r>
      <w:r w:rsidR="006B70B8" w:rsidRPr="00EB7EB4">
        <w:rPr>
          <w:rFonts w:hint="eastAsia"/>
        </w:rPr>
        <w:t>现墙面材料基层为木工板，面层为石膏板白色乳胶漆。</w:t>
      </w:r>
    </w:p>
    <w:p w:rsidR="00EB454B" w:rsidRPr="009B6C3A" w:rsidRDefault="00961035" w:rsidP="009B6C3A">
      <w:pPr>
        <w:spacing w:line="460" w:lineRule="exact"/>
        <w:ind w:firstLineChars="200" w:firstLine="482"/>
        <w:rPr>
          <w:rFonts w:eastAsia="方正仿宋_GBK"/>
          <w:b/>
          <w:bCs/>
          <w:color w:val="000000" w:themeColor="text1"/>
          <w:sz w:val="24"/>
          <w:szCs w:val="24"/>
        </w:rPr>
      </w:pPr>
      <w:r>
        <w:rPr>
          <w:rFonts w:eastAsia="方正仿宋_GBK" w:hint="eastAsia"/>
          <w:b/>
          <w:bCs/>
          <w:color w:val="000000" w:themeColor="text1"/>
          <w:sz w:val="24"/>
          <w:szCs w:val="24"/>
        </w:rPr>
        <w:t>二、</w:t>
      </w:r>
      <w:r w:rsidR="007B30EC">
        <w:rPr>
          <w:rFonts w:eastAsia="方正仿宋_GBK" w:hint="eastAsia"/>
          <w:b/>
          <w:bCs/>
          <w:color w:val="000000" w:themeColor="text1"/>
          <w:sz w:val="24"/>
          <w:szCs w:val="24"/>
        </w:rPr>
        <w:t>项目技术需求</w:t>
      </w:r>
    </w:p>
    <w:tbl>
      <w:tblPr>
        <w:tblW w:w="9651" w:type="dxa"/>
        <w:tblInd w:w="96" w:type="dxa"/>
        <w:tblLook w:val="04A0"/>
      </w:tblPr>
      <w:tblGrid>
        <w:gridCol w:w="591"/>
        <w:gridCol w:w="1973"/>
        <w:gridCol w:w="3969"/>
        <w:gridCol w:w="850"/>
        <w:gridCol w:w="993"/>
        <w:gridCol w:w="1275"/>
      </w:tblGrid>
      <w:tr w:rsidR="00E64FE9" w:rsidRPr="00961035" w:rsidTr="00645CB9">
        <w:trPr>
          <w:trHeight w:val="919"/>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序号</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项目名称</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项目特征</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单位</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工程量</w:t>
            </w:r>
          </w:p>
        </w:tc>
        <w:tc>
          <w:tcPr>
            <w:tcW w:w="1275" w:type="dxa"/>
            <w:tcBorders>
              <w:top w:val="single" w:sz="4" w:space="0" w:color="auto"/>
              <w:left w:val="nil"/>
              <w:bottom w:val="single" w:sz="4" w:space="0" w:color="auto"/>
              <w:right w:val="single" w:sz="4" w:space="0" w:color="auto"/>
            </w:tcBorders>
            <w:vAlign w:val="center"/>
          </w:tcPr>
          <w:p w:rsidR="00E64FE9" w:rsidRPr="00961035" w:rsidRDefault="00E64FE9" w:rsidP="00E64FE9">
            <w:pPr>
              <w:widowControl/>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综合单价限价（元）</w:t>
            </w:r>
          </w:p>
        </w:tc>
      </w:tr>
      <w:tr w:rsidR="00E64FE9" w:rsidRPr="00961035" w:rsidTr="009A76B6">
        <w:trPr>
          <w:trHeight w:val="145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1</w:t>
            </w:r>
          </w:p>
        </w:tc>
        <w:tc>
          <w:tcPr>
            <w:tcW w:w="1973" w:type="dxa"/>
            <w:tcBorders>
              <w:top w:val="nil"/>
              <w:left w:val="nil"/>
              <w:bottom w:val="single" w:sz="4" w:space="0" w:color="auto"/>
              <w:right w:val="single" w:sz="4" w:space="0" w:color="auto"/>
            </w:tcBorders>
            <w:shd w:val="clear" w:color="auto" w:fill="auto"/>
            <w:vAlign w:val="center"/>
            <w:hideMark/>
          </w:tcPr>
          <w:p w:rsidR="00E64FE9" w:rsidRPr="00961035" w:rsidRDefault="00E64FE9" w:rsidP="00961035">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隔音空腔搭建</w:t>
            </w:r>
          </w:p>
        </w:tc>
        <w:tc>
          <w:tcPr>
            <w:tcW w:w="3969" w:type="dxa"/>
            <w:tcBorders>
              <w:top w:val="nil"/>
              <w:left w:val="nil"/>
              <w:bottom w:val="single" w:sz="4" w:space="0" w:color="auto"/>
              <w:right w:val="single" w:sz="4" w:space="0" w:color="auto"/>
            </w:tcBorders>
            <w:shd w:val="clear" w:color="auto" w:fill="auto"/>
            <w:vAlign w:val="center"/>
            <w:hideMark/>
          </w:tcPr>
          <w:p w:rsidR="00E64FE9" w:rsidRPr="00961035" w:rsidRDefault="00E64FE9" w:rsidP="00961035">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采用木条进行木制空腔搭建及墙面找平，需涂刷2遍防火涂料。内填充48K隔音棉。施工工艺：板裁剪、人工安装固定、柱立面翻边处理。</w:t>
            </w:r>
          </w:p>
        </w:tc>
        <w:tc>
          <w:tcPr>
            <w:tcW w:w="850" w:type="dxa"/>
            <w:tcBorders>
              <w:top w:val="nil"/>
              <w:left w:val="nil"/>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m</w:t>
            </w:r>
            <w:r w:rsidRPr="00961035">
              <w:rPr>
                <w:rFonts w:ascii="方正仿宋_GBK" w:hAnsi="宋体" w:cs="宋体" w:hint="eastAsia"/>
                <w:color w:val="000000"/>
                <w:kern w:val="0"/>
                <w:sz w:val="24"/>
                <w:szCs w:val="24"/>
              </w:rPr>
              <w:t>²</w:t>
            </w:r>
          </w:p>
        </w:tc>
        <w:tc>
          <w:tcPr>
            <w:tcW w:w="993" w:type="dxa"/>
            <w:tcBorders>
              <w:top w:val="nil"/>
              <w:left w:val="nil"/>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220</w:t>
            </w:r>
          </w:p>
        </w:tc>
        <w:tc>
          <w:tcPr>
            <w:tcW w:w="1275" w:type="dxa"/>
            <w:tcBorders>
              <w:top w:val="nil"/>
              <w:left w:val="nil"/>
              <w:bottom w:val="single" w:sz="4" w:space="0" w:color="auto"/>
              <w:right w:val="single" w:sz="4" w:space="0" w:color="auto"/>
            </w:tcBorders>
            <w:vAlign w:val="center"/>
          </w:tcPr>
          <w:p w:rsidR="00E64FE9" w:rsidRPr="00961035" w:rsidRDefault="00394EDF" w:rsidP="009A76B6">
            <w:pPr>
              <w:widowControl/>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80</w:t>
            </w:r>
          </w:p>
        </w:tc>
      </w:tr>
      <w:tr w:rsidR="00E64FE9" w:rsidRPr="00961035" w:rsidTr="009A76B6">
        <w:trPr>
          <w:trHeight w:val="113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2</w:t>
            </w:r>
          </w:p>
        </w:tc>
        <w:tc>
          <w:tcPr>
            <w:tcW w:w="1973" w:type="dxa"/>
            <w:tcBorders>
              <w:top w:val="nil"/>
              <w:left w:val="nil"/>
              <w:bottom w:val="single" w:sz="4" w:space="0" w:color="auto"/>
              <w:right w:val="single" w:sz="4" w:space="0" w:color="auto"/>
            </w:tcBorders>
            <w:shd w:val="clear" w:color="auto" w:fill="auto"/>
            <w:vAlign w:val="center"/>
            <w:hideMark/>
          </w:tcPr>
          <w:p w:rsidR="00E64FE9" w:rsidRPr="00961035" w:rsidRDefault="00E64FE9" w:rsidP="00961035">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隔音空腔基层</w:t>
            </w:r>
          </w:p>
        </w:tc>
        <w:tc>
          <w:tcPr>
            <w:tcW w:w="3969" w:type="dxa"/>
            <w:tcBorders>
              <w:top w:val="nil"/>
              <w:left w:val="nil"/>
              <w:bottom w:val="single" w:sz="4" w:space="0" w:color="auto"/>
              <w:right w:val="single" w:sz="4" w:space="0" w:color="auto"/>
            </w:tcBorders>
            <w:shd w:val="clear" w:color="auto" w:fill="auto"/>
            <w:vAlign w:val="center"/>
            <w:hideMark/>
          </w:tcPr>
          <w:p w:rsidR="00E64FE9" w:rsidRPr="00961035" w:rsidRDefault="00E64FE9" w:rsidP="00961035">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采用2440*1220*12mm阻燃板进行木制空腔基层搭建工工艺：板裁剪、人工安装固定、柱立面翻边处理。</w:t>
            </w:r>
          </w:p>
        </w:tc>
        <w:tc>
          <w:tcPr>
            <w:tcW w:w="850" w:type="dxa"/>
            <w:tcBorders>
              <w:top w:val="nil"/>
              <w:left w:val="nil"/>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m</w:t>
            </w:r>
            <w:r w:rsidRPr="00961035">
              <w:rPr>
                <w:rFonts w:ascii="方正仿宋_GBK" w:hAnsi="宋体" w:cs="宋体" w:hint="eastAsia"/>
                <w:color w:val="000000"/>
                <w:kern w:val="0"/>
                <w:sz w:val="24"/>
                <w:szCs w:val="24"/>
              </w:rPr>
              <w:t>²</w:t>
            </w:r>
          </w:p>
        </w:tc>
        <w:tc>
          <w:tcPr>
            <w:tcW w:w="993" w:type="dxa"/>
            <w:tcBorders>
              <w:top w:val="nil"/>
              <w:left w:val="nil"/>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220</w:t>
            </w:r>
          </w:p>
        </w:tc>
        <w:tc>
          <w:tcPr>
            <w:tcW w:w="1275" w:type="dxa"/>
            <w:tcBorders>
              <w:top w:val="nil"/>
              <w:left w:val="nil"/>
              <w:bottom w:val="single" w:sz="4" w:space="0" w:color="auto"/>
              <w:right w:val="single" w:sz="4" w:space="0" w:color="auto"/>
            </w:tcBorders>
            <w:vAlign w:val="center"/>
          </w:tcPr>
          <w:p w:rsidR="00E64FE9" w:rsidRPr="00961035" w:rsidRDefault="00394EDF" w:rsidP="009A76B6">
            <w:pPr>
              <w:widowControl/>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70</w:t>
            </w:r>
          </w:p>
        </w:tc>
      </w:tr>
      <w:tr w:rsidR="00E64FE9" w:rsidRPr="00961035" w:rsidTr="009A76B6">
        <w:trPr>
          <w:trHeight w:val="120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3</w:t>
            </w:r>
          </w:p>
        </w:tc>
        <w:tc>
          <w:tcPr>
            <w:tcW w:w="1973" w:type="dxa"/>
            <w:tcBorders>
              <w:top w:val="nil"/>
              <w:left w:val="nil"/>
              <w:bottom w:val="single" w:sz="4" w:space="0" w:color="auto"/>
              <w:right w:val="single" w:sz="4" w:space="0" w:color="auto"/>
            </w:tcBorders>
            <w:shd w:val="clear" w:color="auto" w:fill="auto"/>
            <w:vAlign w:val="center"/>
            <w:hideMark/>
          </w:tcPr>
          <w:p w:rsidR="00E64FE9" w:rsidRPr="00961035" w:rsidRDefault="00E64FE9" w:rsidP="00961035">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高分子穿孔吸音板</w:t>
            </w:r>
          </w:p>
        </w:tc>
        <w:tc>
          <w:tcPr>
            <w:tcW w:w="3969" w:type="dxa"/>
            <w:tcBorders>
              <w:top w:val="nil"/>
              <w:left w:val="nil"/>
              <w:bottom w:val="single" w:sz="4" w:space="0" w:color="auto"/>
              <w:right w:val="single" w:sz="4" w:space="0" w:color="auto"/>
            </w:tcBorders>
            <w:shd w:val="clear" w:color="auto" w:fill="auto"/>
            <w:vAlign w:val="center"/>
            <w:hideMark/>
          </w:tcPr>
          <w:p w:rsidR="00E64FE9" w:rsidRPr="00961035" w:rsidRDefault="00E64FE9" w:rsidP="00961035">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采用3000mm*270mm*8mm高分子穿孔吸音板进行墙裙吸音制作。工艺：板裁剪、人工安装固定+窗、柱立面翻边处理。</w:t>
            </w:r>
          </w:p>
        </w:tc>
        <w:tc>
          <w:tcPr>
            <w:tcW w:w="850" w:type="dxa"/>
            <w:tcBorders>
              <w:top w:val="nil"/>
              <w:left w:val="nil"/>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m</w:t>
            </w:r>
            <w:r w:rsidRPr="00961035">
              <w:rPr>
                <w:rFonts w:ascii="方正仿宋_GBK" w:hAnsi="宋体" w:cs="宋体" w:hint="eastAsia"/>
                <w:color w:val="000000"/>
                <w:kern w:val="0"/>
                <w:sz w:val="24"/>
                <w:szCs w:val="24"/>
              </w:rPr>
              <w:t>²</w:t>
            </w:r>
          </w:p>
        </w:tc>
        <w:tc>
          <w:tcPr>
            <w:tcW w:w="993" w:type="dxa"/>
            <w:tcBorders>
              <w:top w:val="nil"/>
              <w:left w:val="nil"/>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220</w:t>
            </w:r>
          </w:p>
        </w:tc>
        <w:tc>
          <w:tcPr>
            <w:tcW w:w="1275" w:type="dxa"/>
            <w:tcBorders>
              <w:top w:val="nil"/>
              <w:left w:val="nil"/>
              <w:bottom w:val="single" w:sz="4" w:space="0" w:color="auto"/>
              <w:right w:val="single" w:sz="4" w:space="0" w:color="auto"/>
            </w:tcBorders>
            <w:vAlign w:val="center"/>
          </w:tcPr>
          <w:p w:rsidR="00E64FE9" w:rsidRPr="00961035" w:rsidRDefault="00394EDF" w:rsidP="009A76B6">
            <w:pPr>
              <w:widowControl/>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120</w:t>
            </w:r>
          </w:p>
        </w:tc>
      </w:tr>
      <w:tr w:rsidR="00E64FE9" w:rsidRPr="00961035" w:rsidTr="009A76B6">
        <w:trPr>
          <w:trHeight w:val="762"/>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64FE9" w:rsidRPr="00961035" w:rsidRDefault="00A26D6F" w:rsidP="00961035">
            <w:pPr>
              <w:widowControl/>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4</w:t>
            </w:r>
          </w:p>
        </w:tc>
        <w:tc>
          <w:tcPr>
            <w:tcW w:w="1973" w:type="dxa"/>
            <w:tcBorders>
              <w:top w:val="nil"/>
              <w:left w:val="nil"/>
              <w:bottom w:val="single" w:sz="4" w:space="0" w:color="auto"/>
              <w:right w:val="single" w:sz="4" w:space="0" w:color="auto"/>
            </w:tcBorders>
            <w:shd w:val="clear" w:color="auto" w:fill="auto"/>
            <w:vAlign w:val="center"/>
            <w:hideMark/>
          </w:tcPr>
          <w:p w:rsidR="00E64FE9" w:rsidRPr="00961035" w:rsidRDefault="00E64FE9" w:rsidP="00961035">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踢脚线</w:t>
            </w:r>
          </w:p>
        </w:tc>
        <w:tc>
          <w:tcPr>
            <w:tcW w:w="3969" w:type="dxa"/>
            <w:tcBorders>
              <w:top w:val="nil"/>
              <w:left w:val="nil"/>
              <w:bottom w:val="single" w:sz="4" w:space="0" w:color="auto"/>
              <w:right w:val="single" w:sz="4" w:space="0" w:color="auto"/>
            </w:tcBorders>
            <w:shd w:val="clear" w:color="auto" w:fill="auto"/>
            <w:vAlign w:val="center"/>
            <w:hideMark/>
          </w:tcPr>
          <w:p w:rsidR="00E64FE9" w:rsidRPr="00961035" w:rsidRDefault="00E64FE9" w:rsidP="00961035">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材料规格：采用木质踢脚线。材料+人工安装</w:t>
            </w:r>
          </w:p>
        </w:tc>
        <w:tc>
          <w:tcPr>
            <w:tcW w:w="850" w:type="dxa"/>
            <w:tcBorders>
              <w:top w:val="nil"/>
              <w:left w:val="nil"/>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m</w:t>
            </w:r>
          </w:p>
        </w:tc>
        <w:tc>
          <w:tcPr>
            <w:tcW w:w="993" w:type="dxa"/>
            <w:tcBorders>
              <w:top w:val="nil"/>
              <w:left w:val="nil"/>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52</w:t>
            </w:r>
          </w:p>
        </w:tc>
        <w:tc>
          <w:tcPr>
            <w:tcW w:w="1275" w:type="dxa"/>
            <w:tcBorders>
              <w:top w:val="nil"/>
              <w:left w:val="nil"/>
              <w:bottom w:val="single" w:sz="4" w:space="0" w:color="auto"/>
              <w:right w:val="single" w:sz="4" w:space="0" w:color="auto"/>
            </w:tcBorders>
            <w:vAlign w:val="center"/>
          </w:tcPr>
          <w:p w:rsidR="00E64FE9" w:rsidRPr="00961035" w:rsidRDefault="009A76B6" w:rsidP="009A76B6">
            <w:pPr>
              <w:widowControl/>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30</w:t>
            </w:r>
          </w:p>
        </w:tc>
      </w:tr>
      <w:tr w:rsidR="00E64FE9" w:rsidRPr="00961035" w:rsidTr="009A76B6">
        <w:trPr>
          <w:trHeight w:val="739"/>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64FE9" w:rsidRPr="00961035" w:rsidRDefault="00A26D6F" w:rsidP="00961035">
            <w:pPr>
              <w:widowControl/>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w:t>
            </w:r>
          </w:p>
        </w:tc>
        <w:tc>
          <w:tcPr>
            <w:tcW w:w="1973" w:type="dxa"/>
            <w:tcBorders>
              <w:top w:val="nil"/>
              <w:left w:val="nil"/>
              <w:bottom w:val="single" w:sz="4" w:space="0" w:color="auto"/>
              <w:right w:val="single" w:sz="4" w:space="0" w:color="auto"/>
            </w:tcBorders>
            <w:shd w:val="clear" w:color="auto" w:fill="auto"/>
            <w:vAlign w:val="center"/>
            <w:hideMark/>
          </w:tcPr>
          <w:p w:rsidR="00E64FE9" w:rsidRPr="00961035" w:rsidRDefault="00E64FE9" w:rsidP="00961035">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材料运输及搬运</w:t>
            </w:r>
          </w:p>
        </w:tc>
        <w:tc>
          <w:tcPr>
            <w:tcW w:w="3969" w:type="dxa"/>
            <w:tcBorders>
              <w:top w:val="nil"/>
              <w:left w:val="nil"/>
              <w:bottom w:val="single" w:sz="4" w:space="0" w:color="auto"/>
              <w:right w:val="single" w:sz="4" w:space="0" w:color="auto"/>
            </w:tcBorders>
            <w:shd w:val="clear" w:color="auto" w:fill="auto"/>
            <w:vAlign w:val="center"/>
            <w:hideMark/>
          </w:tcPr>
          <w:p w:rsidR="00E64FE9" w:rsidRPr="00961035" w:rsidRDefault="00E64FE9" w:rsidP="00961035">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材料运输费、人工搬运上楼费。</w:t>
            </w:r>
          </w:p>
        </w:tc>
        <w:tc>
          <w:tcPr>
            <w:tcW w:w="850" w:type="dxa"/>
            <w:tcBorders>
              <w:top w:val="nil"/>
              <w:left w:val="nil"/>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项</w:t>
            </w:r>
          </w:p>
        </w:tc>
        <w:tc>
          <w:tcPr>
            <w:tcW w:w="993" w:type="dxa"/>
            <w:tcBorders>
              <w:top w:val="nil"/>
              <w:left w:val="nil"/>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1</w:t>
            </w:r>
          </w:p>
        </w:tc>
        <w:tc>
          <w:tcPr>
            <w:tcW w:w="1275" w:type="dxa"/>
            <w:tcBorders>
              <w:top w:val="nil"/>
              <w:left w:val="nil"/>
              <w:bottom w:val="single" w:sz="4" w:space="0" w:color="auto"/>
              <w:right w:val="single" w:sz="4" w:space="0" w:color="auto"/>
            </w:tcBorders>
            <w:vAlign w:val="center"/>
          </w:tcPr>
          <w:p w:rsidR="00E64FE9" w:rsidRPr="00961035" w:rsidRDefault="00394EDF" w:rsidP="009A76B6">
            <w:pPr>
              <w:widowControl/>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1000</w:t>
            </w:r>
          </w:p>
        </w:tc>
      </w:tr>
      <w:tr w:rsidR="00E64FE9" w:rsidRPr="00961035" w:rsidTr="009A76B6">
        <w:trPr>
          <w:trHeight w:val="942"/>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64FE9" w:rsidRPr="00961035" w:rsidRDefault="00A26D6F" w:rsidP="00961035">
            <w:pPr>
              <w:widowControl/>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6</w:t>
            </w:r>
          </w:p>
        </w:tc>
        <w:tc>
          <w:tcPr>
            <w:tcW w:w="1973" w:type="dxa"/>
            <w:tcBorders>
              <w:top w:val="nil"/>
              <w:left w:val="nil"/>
              <w:bottom w:val="single" w:sz="4" w:space="0" w:color="auto"/>
              <w:right w:val="single" w:sz="4" w:space="0" w:color="auto"/>
            </w:tcBorders>
            <w:shd w:val="clear" w:color="auto" w:fill="auto"/>
            <w:vAlign w:val="center"/>
            <w:hideMark/>
          </w:tcPr>
          <w:p w:rsidR="00E64FE9" w:rsidRPr="00961035" w:rsidRDefault="00E64FE9" w:rsidP="00961035">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建渣清运保洁</w:t>
            </w:r>
          </w:p>
        </w:tc>
        <w:tc>
          <w:tcPr>
            <w:tcW w:w="3969" w:type="dxa"/>
            <w:tcBorders>
              <w:top w:val="nil"/>
              <w:left w:val="nil"/>
              <w:bottom w:val="single" w:sz="4" w:space="0" w:color="auto"/>
              <w:right w:val="single" w:sz="4" w:space="0" w:color="auto"/>
            </w:tcBorders>
            <w:shd w:val="clear" w:color="auto" w:fill="auto"/>
            <w:vAlign w:val="center"/>
            <w:hideMark/>
          </w:tcPr>
          <w:p w:rsidR="00E64FE9" w:rsidRPr="00961035" w:rsidRDefault="00E64FE9" w:rsidP="00961035">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包含：人工下楼搬运费、上车费、建渣车运费、倒场费、现场清洁费。</w:t>
            </w:r>
          </w:p>
        </w:tc>
        <w:tc>
          <w:tcPr>
            <w:tcW w:w="850" w:type="dxa"/>
            <w:tcBorders>
              <w:top w:val="nil"/>
              <w:left w:val="nil"/>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项</w:t>
            </w:r>
          </w:p>
        </w:tc>
        <w:tc>
          <w:tcPr>
            <w:tcW w:w="993" w:type="dxa"/>
            <w:tcBorders>
              <w:top w:val="nil"/>
              <w:left w:val="nil"/>
              <w:bottom w:val="single" w:sz="4" w:space="0" w:color="auto"/>
              <w:right w:val="single" w:sz="4" w:space="0" w:color="auto"/>
            </w:tcBorders>
            <w:shd w:val="clear" w:color="auto" w:fill="auto"/>
            <w:noWrap/>
            <w:vAlign w:val="center"/>
            <w:hideMark/>
          </w:tcPr>
          <w:p w:rsidR="00E64FE9" w:rsidRPr="00961035" w:rsidRDefault="00E64FE9" w:rsidP="00961035">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1</w:t>
            </w:r>
          </w:p>
        </w:tc>
        <w:tc>
          <w:tcPr>
            <w:tcW w:w="1275" w:type="dxa"/>
            <w:tcBorders>
              <w:top w:val="nil"/>
              <w:left w:val="nil"/>
              <w:bottom w:val="single" w:sz="4" w:space="0" w:color="auto"/>
              <w:right w:val="single" w:sz="4" w:space="0" w:color="auto"/>
            </w:tcBorders>
            <w:vAlign w:val="center"/>
          </w:tcPr>
          <w:p w:rsidR="00E64FE9" w:rsidRPr="00961035" w:rsidRDefault="00394EDF" w:rsidP="009A76B6">
            <w:pPr>
              <w:widowControl/>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500</w:t>
            </w:r>
          </w:p>
        </w:tc>
      </w:tr>
    </w:tbl>
    <w:p w:rsidR="00961035" w:rsidRDefault="00961035" w:rsidP="000857A2">
      <w:pPr>
        <w:spacing w:line="460" w:lineRule="exact"/>
        <w:ind w:firstLine="482"/>
        <w:jc w:val="left"/>
        <w:rPr>
          <w:rFonts w:eastAsia="方正仿宋_GBK"/>
          <w:b/>
          <w:bCs/>
          <w:color w:val="000000" w:themeColor="text1"/>
          <w:sz w:val="24"/>
          <w:szCs w:val="24"/>
        </w:rPr>
      </w:pPr>
    </w:p>
    <w:p w:rsidR="0083297B" w:rsidRPr="00EB7EB4" w:rsidRDefault="00961035">
      <w:pPr>
        <w:spacing w:line="460" w:lineRule="exact"/>
        <w:ind w:firstLineChars="200" w:firstLine="482"/>
        <w:jc w:val="left"/>
        <w:rPr>
          <w:rFonts w:eastAsia="方正仿宋_GBK"/>
          <w:b/>
          <w:bCs/>
          <w:sz w:val="24"/>
          <w:szCs w:val="24"/>
        </w:rPr>
      </w:pPr>
      <w:r w:rsidRPr="00EB7EB4">
        <w:rPr>
          <w:rFonts w:eastAsia="方正仿宋_GBK" w:hint="eastAsia"/>
          <w:b/>
          <w:bCs/>
          <w:sz w:val="24"/>
          <w:szCs w:val="24"/>
        </w:rPr>
        <w:t>三、</w:t>
      </w:r>
      <w:r w:rsidR="007B30EC" w:rsidRPr="00EB7EB4">
        <w:rPr>
          <w:rFonts w:eastAsia="方正仿宋_GBK" w:hint="eastAsia"/>
          <w:b/>
          <w:bCs/>
          <w:sz w:val="24"/>
          <w:szCs w:val="24"/>
        </w:rPr>
        <w:t>服务</w:t>
      </w:r>
      <w:r w:rsidRPr="00EB7EB4">
        <w:rPr>
          <w:rFonts w:eastAsia="方正仿宋_GBK" w:hint="eastAsia"/>
          <w:b/>
          <w:bCs/>
          <w:sz w:val="24"/>
          <w:szCs w:val="24"/>
        </w:rPr>
        <w:t>要求</w:t>
      </w:r>
    </w:p>
    <w:p w:rsidR="0083297B" w:rsidRPr="00EB7EB4" w:rsidRDefault="00961035">
      <w:pPr>
        <w:spacing w:line="460" w:lineRule="exact"/>
        <w:ind w:firstLineChars="200" w:firstLine="480"/>
        <w:rPr>
          <w:rFonts w:eastAsia="方正仿宋_GBK"/>
          <w:sz w:val="24"/>
          <w:szCs w:val="24"/>
        </w:rPr>
      </w:pPr>
      <w:r w:rsidRPr="00EB7EB4">
        <w:rPr>
          <w:rFonts w:eastAsia="方正仿宋_GBK" w:hint="eastAsia"/>
          <w:sz w:val="24"/>
          <w:szCs w:val="24"/>
        </w:rPr>
        <w:t>1.</w:t>
      </w:r>
      <w:r w:rsidR="006B70B8" w:rsidRPr="00EB7EB4">
        <w:rPr>
          <w:rFonts w:eastAsia="方正仿宋_GBK" w:hint="eastAsia"/>
          <w:sz w:val="24"/>
          <w:szCs w:val="24"/>
        </w:rPr>
        <w:t>现场施工需做围挡和地面保护。</w:t>
      </w:r>
      <w:r w:rsidR="006B70B8" w:rsidRPr="00EB7EB4">
        <w:rPr>
          <w:rFonts w:eastAsia="方正仿宋_GBK"/>
          <w:sz w:val="24"/>
          <w:szCs w:val="24"/>
        </w:rPr>
        <w:t xml:space="preserve"> </w:t>
      </w:r>
    </w:p>
    <w:p w:rsidR="0083297B" w:rsidRPr="00EB7EB4" w:rsidRDefault="00961035">
      <w:pPr>
        <w:spacing w:line="460" w:lineRule="exact"/>
        <w:ind w:firstLineChars="200" w:firstLine="480"/>
        <w:rPr>
          <w:rFonts w:eastAsia="方正仿宋_GBK"/>
          <w:sz w:val="24"/>
          <w:szCs w:val="24"/>
        </w:rPr>
      </w:pPr>
      <w:r w:rsidRPr="00EB7EB4">
        <w:rPr>
          <w:rFonts w:eastAsia="方正仿宋_GBK" w:hint="eastAsia"/>
          <w:sz w:val="24"/>
          <w:szCs w:val="24"/>
        </w:rPr>
        <w:t>2.</w:t>
      </w:r>
      <w:r w:rsidR="00E32C6A" w:rsidRPr="00EB7EB4">
        <w:rPr>
          <w:rFonts w:eastAsia="方正仿宋_GBK" w:hint="eastAsia"/>
          <w:sz w:val="24"/>
          <w:szCs w:val="24"/>
        </w:rPr>
        <w:t>美术馆</w:t>
      </w:r>
      <w:r w:rsidR="006B70B8" w:rsidRPr="00EB7EB4">
        <w:rPr>
          <w:rFonts w:eastAsia="方正仿宋_GBK" w:hint="eastAsia"/>
          <w:sz w:val="24"/>
          <w:szCs w:val="24"/>
        </w:rPr>
        <w:t>对外开放，施工期间应避免阻挡行人和污染</w:t>
      </w:r>
      <w:r w:rsidR="00E32C6A" w:rsidRPr="00EB7EB4">
        <w:rPr>
          <w:rFonts w:eastAsia="方正仿宋_GBK" w:hint="eastAsia"/>
          <w:sz w:val="24"/>
          <w:szCs w:val="24"/>
        </w:rPr>
        <w:t>。</w:t>
      </w:r>
    </w:p>
    <w:p w:rsidR="000B63B0" w:rsidRDefault="00961035" w:rsidP="00A26D6F">
      <w:pPr>
        <w:spacing w:line="460" w:lineRule="exact"/>
        <w:ind w:firstLineChars="200" w:firstLine="480"/>
        <w:rPr>
          <w:rFonts w:eastAsia="方正仿宋_GBK"/>
          <w:sz w:val="24"/>
          <w:szCs w:val="24"/>
        </w:rPr>
      </w:pPr>
      <w:r w:rsidRPr="00EB7EB4">
        <w:rPr>
          <w:rFonts w:eastAsia="方正仿宋_GBK" w:hint="eastAsia"/>
          <w:sz w:val="24"/>
          <w:szCs w:val="24"/>
        </w:rPr>
        <w:t>3.</w:t>
      </w:r>
      <w:r w:rsidR="006B70B8" w:rsidRPr="00EB7EB4">
        <w:rPr>
          <w:rFonts w:eastAsia="方正仿宋_GBK" w:hint="eastAsia"/>
          <w:sz w:val="24"/>
          <w:szCs w:val="24"/>
        </w:rPr>
        <w:t>室内不能</w:t>
      </w:r>
      <w:r w:rsidR="00E32C6A" w:rsidRPr="00EB7EB4">
        <w:rPr>
          <w:rFonts w:eastAsia="方正仿宋_GBK" w:hint="eastAsia"/>
          <w:sz w:val="24"/>
          <w:szCs w:val="24"/>
        </w:rPr>
        <w:t>进行电焊操作和</w:t>
      </w:r>
      <w:r w:rsidR="006B70B8" w:rsidRPr="00EB7EB4">
        <w:rPr>
          <w:rFonts w:eastAsia="方正仿宋_GBK" w:hint="eastAsia"/>
          <w:sz w:val="24"/>
          <w:szCs w:val="24"/>
        </w:rPr>
        <w:t>喷漆。</w:t>
      </w:r>
    </w:p>
    <w:p w:rsidR="00792C3F" w:rsidRDefault="00792C3F" w:rsidP="000B63B0">
      <w:pPr>
        <w:spacing w:line="460" w:lineRule="exact"/>
        <w:ind w:firstLineChars="200" w:firstLine="480"/>
        <w:rPr>
          <w:rFonts w:eastAsia="方正仿宋_GBK"/>
          <w:sz w:val="24"/>
          <w:szCs w:val="24"/>
        </w:rPr>
      </w:pPr>
      <w:r>
        <w:rPr>
          <w:rFonts w:eastAsia="方正仿宋_GBK" w:hint="eastAsia"/>
          <w:sz w:val="24"/>
          <w:szCs w:val="24"/>
        </w:rPr>
        <w:t>4.</w:t>
      </w:r>
      <w:r w:rsidRPr="00792C3F">
        <w:rPr>
          <w:rFonts w:eastAsia="方正仿宋_GBK" w:hint="eastAsia"/>
          <w:sz w:val="24"/>
          <w:szCs w:val="24"/>
        </w:rPr>
        <w:t>在吸音腔里面贴吸音棉然后再刷防火涂料最后才贴吸音板</w:t>
      </w:r>
      <w:r w:rsidR="001749B3">
        <w:rPr>
          <w:rFonts w:eastAsia="方正仿宋_GBK" w:hint="eastAsia"/>
          <w:sz w:val="24"/>
          <w:szCs w:val="24"/>
        </w:rPr>
        <w:t>。</w:t>
      </w:r>
    </w:p>
    <w:p w:rsidR="00980178" w:rsidRDefault="00792C3F" w:rsidP="000B63B0">
      <w:pPr>
        <w:spacing w:line="460" w:lineRule="exact"/>
        <w:ind w:firstLineChars="200" w:firstLine="480"/>
        <w:rPr>
          <w:rFonts w:eastAsia="方正仿宋_GBK"/>
          <w:sz w:val="24"/>
          <w:szCs w:val="24"/>
        </w:rPr>
      </w:pPr>
      <w:r>
        <w:rPr>
          <w:rFonts w:eastAsia="方正仿宋_GBK" w:hint="eastAsia"/>
          <w:sz w:val="24"/>
          <w:szCs w:val="24"/>
        </w:rPr>
        <w:t>5</w:t>
      </w:r>
      <w:r w:rsidR="00961035" w:rsidRPr="00EB7EB4">
        <w:rPr>
          <w:rFonts w:eastAsia="方正仿宋_GBK" w:hint="eastAsia"/>
          <w:sz w:val="24"/>
          <w:szCs w:val="24"/>
        </w:rPr>
        <w:t>.</w:t>
      </w:r>
      <w:r w:rsidR="006B70B8" w:rsidRPr="00EB7EB4">
        <w:rPr>
          <w:rFonts w:eastAsia="方正仿宋_GBK" w:hint="eastAsia"/>
          <w:sz w:val="24"/>
          <w:szCs w:val="24"/>
        </w:rPr>
        <w:t>面层吸</w:t>
      </w:r>
      <w:r w:rsidR="009B6C3A" w:rsidRPr="00EB7EB4">
        <w:rPr>
          <w:rFonts w:eastAsia="方正仿宋_GBK" w:hint="eastAsia"/>
          <w:sz w:val="24"/>
          <w:szCs w:val="24"/>
        </w:rPr>
        <w:t>音</w:t>
      </w:r>
      <w:r w:rsidR="006B70B8" w:rsidRPr="00EB7EB4">
        <w:rPr>
          <w:rFonts w:eastAsia="方正仿宋_GBK" w:hint="eastAsia"/>
          <w:sz w:val="24"/>
          <w:szCs w:val="24"/>
        </w:rPr>
        <w:t>板需要提前选样</w:t>
      </w:r>
      <w:r w:rsidR="009B6C3A" w:rsidRPr="00EB7EB4">
        <w:rPr>
          <w:rFonts w:eastAsia="方正仿宋_GBK" w:hint="eastAsia"/>
          <w:sz w:val="24"/>
          <w:szCs w:val="24"/>
        </w:rPr>
        <w:t>并制作</w:t>
      </w:r>
      <w:r w:rsidR="006B70B8" w:rsidRPr="00EB7EB4">
        <w:rPr>
          <w:rFonts w:eastAsia="方正仿宋_GBK" w:hint="eastAsia"/>
          <w:sz w:val="24"/>
          <w:szCs w:val="24"/>
        </w:rPr>
        <w:t>样板</w:t>
      </w:r>
      <w:r w:rsidR="009B6C3A" w:rsidRPr="00EB7EB4">
        <w:rPr>
          <w:rFonts w:eastAsia="方正仿宋_GBK" w:hint="eastAsia"/>
          <w:sz w:val="24"/>
          <w:szCs w:val="24"/>
        </w:rPr>
        <w:t>进行确认</w:t>
      </w:r>
      <w:r w:rsidR="006B70B8" w:rsidRPr="00EB7EB4">
        <w:rPr>
          <w:rFonts w:eastAsia="方正仿宋_GBK" w:hint="eastAsia"/>
          <w:sz w:val="24"/>
          <w:szCs w:val="24"/>
        </w:rPr>
        <w:t>。</w:t>
      </w:r>
      <w:r w:rsidR="005C6932">
        <w:rPr>
          <w:rFonts w:eastAsia="方正仿宋_GBK" w:hint="eastAsia"/>
          <w:sz w:val="24"/>
          <w:szCs w:val="24"/>
        </w:rPr>
        <w:t>样板须</w:t>
      </w:r>
      <w:r w:rsidR="005C6932" w:rsidRPr="005C6932">
        <w:rPr>
          <w:rFonts w:eastAsia="方正仿宋_GBK" w:hint="eastAsia"/>
          <w:sz w:val="24"/>
          <w:szCs w:val="24"/>
        </w:rPr>
        <w:t>4</w:t>
      </w:r>
      <w:r w:rsidR="005C6932" w:rsidRPr="005C6932">
        <w:rPr>
          <w:rFonts w:eastAsia="方正仿宋_GBK" w:hint="eastAsia"/>
          <w:sz w:val="24"/>
          <w:szCs w:val="24"/>
        </w:rPr>
        <w:t>个工作日</w:t>
      </w:r>
      <w:r w:rsidR="005C6932">
        <w:rPr>
          <w:rFonts w:eastAsia="方正仿宋_GBK" w:hint="eastAsia"/>
          <w:sz w:val="24"/>
          <w:szCs w:val="24"/>
        </w:rPr>
        <w:t>内送达美术馆</w:t>
      </w:r>
      <w:r w:rsidR="00A26D6F">
        <w:rPr>
          <w:rFonts w:eastAsia="方正仿宋_GBK" w:hint="eastAsia"/>
          <w:sz w:val="24"/>
          <w:szCs w:val="24"/>
        </w:rPr>
        <w:t>，经确认满意后，</w:t>
      </w:r>
      <w:r w:rsidR="00A26D6F">
        <w:rPr>
          <w:rFonts w:eastAsia="方正仿宋_GBK" w:hint="eastAsia"/>
          <w:sz w:val="24"/>
          <w:szCs w:val="24"/>
        </w:rPr>
        <w:t>4</w:t>
      </w:r>
      <w:r w:rsidR="00A26D6F">
        <w:rPr>
          <w:rFonts w:eastAsia="方正仿宋_GBK" w:hint="eastAsia"/>
          <w:sz w:val="24"/>
          <w:szCs w:val="24"/>
        </w:rPr>
        <w:t>个工作日内在美术馆内做好</w:t>
      </w:r>
      <w:r w:rsidR="00A26D6F">
        <w:rPr>
          <w:rFonts w:eastAsia="方正仿宋_GBK" w:hint="eastAsia"/>
          <w:sz w:val="24"/>
          <w:szCs w:val="24"/>
        </w:rPr>
        <w:t>2</w:t>
      </w:r>
      <w:r w:rsidR="00A26D6F">
        <w:rPr>
          <w:rFonts w:eastAsia="方正仿宋_GBK" w:hint="eastAsia"/>
          <w:sz w:val="24"/>
          <w:szCs w:val="24"/>
        </w:rPr>
        <w:t>平方米的样板，</w:t>
      </w:r>
      <w:r w:rsidR="00394EDF">
        <w:rPr>
          <w:rFonts w:eastAsia="方正仿宋_GBK" w:hint="eastAsia"/>
          <w:sz w:val="24"/>
          <w:szCs w:val="24"/>
        </w:rPr>
        <w:t>如样板</w:t>
      </w:r>
      <w:r w:rsidR="00A26D6F">
        <w:rPr>
          <w:rFonts w:eastAsia="方正仿宋_GBK" w:hint="eastAsia"/>
          <w:sz w:val="24"/>
          <w:szCs w:val="24"/>
        </w:rPr>
        <w:t>不合格则</w:t>
      </w:r>
      <w:r w:rsidR="00164806">
        <w:rPr>
          <w:rFonts w:eastAsia="方正仿宋_GBK" w:hint="eastAsia"/>
          <w:sz w:val="24"/>
          <w:szCs w:val="24"/>
        </w:rPr>
        <w:t>需修改至</w:t>
      </w:r>
      <w:r w:rsidR="00164806">
        <w:rPr>
          <w:rFonts w:eastAsia="方正仿宋_GBK" w:hint="eastAsia"/>
          <w:sz w:val="24"/>
          <w:szCs w:val="24"/>
        </w:rPr>
        <w:lastRenderedPageBreak/>
        <w:t>满意后才能正式施工</w:t>
      </w:r>
      <w:r w:rsidR="005C6932">
        <w:rPr>
          <w:rFonts w:eastAsia="方正仿宋_GBK" w:hint="eastAsia"/>
          <w:sz w:val="24"/>
          <w:szCs w:val="24"/>
        </w:rPr>
        <w:t>。</w:t>
      </w:r>
    </w:p>
    <w:p w:rsidR="0083297B" w:rsidRPr="00EB7EB4" w:rsidRDefault="00792C3F">
      <w:pPr>
        <w:spacing w:line="460" w:lineRule="exact"/>
        <w:ind w:firstLine="480"/>
        <w:rPr>
          <w:rFonts w:eastAsia="方正仿宋_GBK"/>
          <w:sz w:val="24"/>
          <w:szCs w:val="24"/>
        </w:rPr>
      </w:pPr>
      <w:r>
        <w:rPr>
          <w:rFonts w:eastAsia="方正仿宋_GBK" w:hint="eastAsia"/>
          <w:sz w:val="24"/>
          <w:szCs w:val="24"/>
        </w:rPr>
        <w:t>6</w:t>
      </w:r>
      <w:r w:rsidR="00961035" w:rsidRPr="00EB7EB4">
        <w:rPr>
          <w:rFonts w:eastAsia="方正仿宋_GBK" w:hint="eastAsia"/>
          <w:sz w:val="24"/>
          <w:szCs w:val="24"/>
        </w:rPr>
        <w:t>.</w:t>
      </w:r>
      <w:r w:rsidR="00961035" w:rsidRPr="00EB7EB4">
        <w:rPr>
          <w:rFonts w:eastAsia="方正仿宋_GBK" w:hint="eastAsia"/>
          <w:sz w:val="24"/>
          <w:szCs w:val="24"/>
        </w:rPr>
        <w:t>效果要求</w:t>
      </w:r>
      <w:r w:rsidR="006B70B8" w:rsidRPr="00EB7EB4">
        <w:rPr>
          <w:rFonts w:eastAsia="方正仿宋_GBK" w:hint="eastAsia"/>
          <w:sz w:val="24"/>
          <w:szCs w:val="24"/>
        </w:rPr>
        <w:t>：整体</w:t>
      </w:r>
      <w:r w:rsidR="009B6C3A" w:rsidRPr="00EB7EB4">
        <w:rPr>
          <w:rFonts w:eastAsia="方正仿宋_GBK" w:hint="eastAsia"/>
          <w:sz w:val="24"/>
          <w:szCs w:val="24"/>
        </w:rPr>
        <w:t>墙面</w:t>
      </w:r>
      <w:r w:rsidR="006B70B8" w:rsidRPr="00EB7EB4">
        <w:rPr>
          <w:rFonts w:eastAsia="方正仿宋_GBK" w:hint="eastAsia"/>
          <w:sz w:val="24"/>
          <w:szCs w:val="24"/>
        </w:rPr>
        <w:t>为白色，墙面平整，</w:t>
      </w:r>
      <w:r w:rsidR="009B6C3A" w:rsidRPr="00EB7EB4">
        <w:rPr>
          <w:rFonts w:eastAsia="方正仿宋_GBK" w:hint="eastAsia"/>
          <w:sz w:val="24"/>
          <w:szCs w:val="24"/>
        </w:rPr>
        <w:t>吸音效果良好。</w:t>
      </w:r>
    </w:p>
    <w:p w:rsidR="0083297B" w:rsidRDefault="0083297B" w:rsidP="000857A2">
      <w:pPr>
        <w:spacing w:line="460" w:lineRule="exact"/>
        <w:ind w:firstLine="723"/>
        <w:jc w:val="center"/>
        <w:rPr>
          <w:rFonts w:eastAsia="方正仿宋_GBK"/>
          <w:b/>
          <w:bCs/>
          <w:color w:val="000000" w:themeColor="text1"/>
          <w:sz w:val="36"/>
          <w:szCs w:val="36"/>
        </w:rPr>
      </w:pPr>
    </w:p>
    <w:p w:rsidR="0083297B" w:rsidRDefault="0083297B" w:rsidP="000857A2">
      <w:pPr>
        <w:spacing w:line="460" w:lineRule="exact"/>
        <w:ind w:firstLine="723"/>
        <w:jc w:val="center"/>
        <w:rPr>
          <w:rFonts w:eastAsia="方正仿宋_GBK"/>
          <w:b/>
          <w:bCs/>
          <w:color w:val="000000" w:themeColor="text1"/>
          <w:sz w:val="36"/>
          <w:szCs w:val="36"/>
        </w:rPr>
      </w:pPr>
    </w:p>
    <w:p w:rsidR="0083297B" w:rsidRPr="00792C3F" w:rsidRDefault="0083297B" w:rsidP="000857A2">
      <w:pPr>
        <w:spacing w:line="460" w:lineRule="exact"/>
        <w:ind w:firstLine="723"/>
        <w:jc w:val="center"/>
        <w:rPr>
          <w:rFonts w:eastAsia="方正仿宋_GBK"/>
          <w:b/>
          <w:bCs/>
          <w:color w:val="000000" w:themeColor="text1"/>
          <w:sz w:val="36"/>
          <w:szCs w:val="36"/>
        </w:rPr>
      </w:pPr>
    </w:p>
    <w:p w:rsidR="0083297B" w:rsidRDefault="0083297B" w:rsidP="000857A2">
      <w:pPr>
        <w:spacing w:line="460" w:lineRule="exact"/>
        <w:ind w:firstLine="723"/>
        <w:jc w:val="center"/>
        <w:rPr>
          <w:rFonts w:eastAsia="方正仿宋_GBK"/>
          <w:b/>
          <w:bCs/>
          <w:color w:val="000000" w:themeColor="text1"/>
          <w:sz w:val="36"/>
          <w:szCs w:val="36"/>
        </w:rPr>
      </w:pPr>
    </w:p>
    <w:p w:rsidR="00A26D6F" w:rsidRDefault="00A26D6F">
      <w:pPr>
        <w:widowControl/>
        <w:jc w:val="left"/>
        <w:rPr>
          <w:rFonts w:eastAsia="方正仿宋_GBK"/>
          <w:b/>
          <w:bCs/>
          <w:color w:val="000000" w:themeColor="text1"/>
          <w:sz w:val="36"/>
          <w:szCs w:val="36"/>
        </w:rPr>
      </w:pPr>
      <w:r>
        <w:rPr>
          <w:rFonts w:eastAsia="方正仿宋_GBK"/>
          <w:b/>
          <w:bCs/>
          <w:color w:val="000000" w:themeColor="text1"/>
          <w:sz w:val="36"/>
          <w:szCs w:val="36"/>
        </w:rPr>
        <w:br w:type="page"/>
      </w:r>
    </w:p>
    <w:p w:rsidR="009C2BA8" w:rsidRDefault="009C2BA8" w:rsidP="005C6932">
      <w:pPr>
        <w:widowControl/>
        <w:jc w:val="left"/>
        <w:rPr>
          <w:rFonts w:eastAsia="方正仿宋_GBK"/>
          <w:b/>
          <w:bCs/>
          <w:color w:val="000000" w:themeColor="text1"/>
          <w:sz w:val="36"/>
          <w:szCs w:val="36"/>
        </w:rPr>
      </w:pPr>
    </w:p>
    <w:p w:rsidR="0083297B" w:rsidRDefault="00961035" w:rsidP="000857A2">
      <w:pPr>
        <w:spacing w:line="460" w:lineRule="exact"/>
        <w:ind w:firstLine="723"/>
        <w:jc w:val="center"/>
        <w:rPr>
          <w:rFonts w:eastAsia="方正仿宋_GBK"/>
          <w:b/>
          <w:bCs/>
          <w:color w:val="000000" w:themeColor="text1"/>
          <w:sz w:val="24"/>
          <w:szCs w:val="24"/>
          <w:u w:val="single"/>
        </w:rPr>
      </w:pPr>
      <w:r>
        <w:rPr>
          <w:rFonts w:eastAsia="方正仿宋_GBK"/>
          <w:b/>
          <w:bCs/>
          <w:color w:val="000000" w:themeColor="text1"/>
          <w:sz w:val="36"/>
          <w:szCs w:val="36"/>
        </w:rPr>
        <w:t>第三篇</w:t>
      </w:r>
      <w:r>
        <w:rPr>
          <w:rFonts w:eastAsia="方正仿宋_GBK"/>
          <w:b/>
          <w:bCs/>
          <w:color w:val="000000" w:themeColor="text1"/>
          <w:sz w:val="36"/>
          <w:szCs w:val="36"/>
        </w:rPr>
        <w:t xml:space="preserve"> </w:t>
      </w:r>
      <w:r>
        <w:rPr>
          <w:rFonts w:eastAsia="方正仿宋_GBK"/>
          <w:b/>
          <w:bCs/>
          <w:color w:val="000000" w:themeColor="text1"/>
          <w:sz w:val="36"/>
          <w:szCs w:val="36"/>
        </w:rPr>
        <w:t>项目商务需求</w:t>
      </w:r>
    </w:p>
    <w:p w:rsidR="0083297B" w:rsidRDefault="00961035">
      <w:pPr>
        <w:spacing w:line="460" w:lineRule="exact"/>
        <w:ind w:firstLineChars="200" w:firstLine="482"/>
        <w:rPr>
          <w:rFonts w:eastAsia="方正仿宋_GBK"/>
          <w:color w:val="000000" w:themeColor="text1"/>
          <w:sz w:val="24"/>
          <w:szCs w:val="24"/>
        </w:rPr>
      </w:pPr>
      <w:r>
        <w:rPr>
          <w:rFonts w:eastAsia="方正仿宋_GBK"/>
          <w:b/>
          <w:bCs/>
          <w:color w:val="000000" w:themeColor="text1"/>
          <w:sz w:val="24"/>
          <w:szCs w:val="24"/>
          <w:u w:val="single"/>
        </w:rPr>
        <w:t>本篇商务需求为符合性审查中的实质性要求，响应文件若不满足按无效处理。</w:t>
      </w:r>
    </w:p>
    <w:p w:rsidR="0083297B" w:rsidRDefault="00961035">
      <w:pPr>
        <w:spacing w:line="460" w:lineRule="exact"/>
        <w:ind w:firstLineChars="200" w:firstLine="482"/>
        <w:rPr>
          <w:rFonts w:eastAsia="方正仿宋_GBK"/>
          <w:b/>
          <w:bCs/>
          <w:color w:val="000000" w:themeColor="text1"/>
          <w:sz w:val="24"/>
          <w:szCs w:val="24"/>
        </w:rPr>
      </w:pPr>
      <w:r>
        <w:rPr>
          <w:rFonts w:eastAsia="方正仿宋_GBK"/>
          <w:b/>
          <w:bCs/>
          <w:color w:val="000000" w:themeColor="text1"/>
          <w:sz w:val="24"/>
          <w:szCs w:val="24"/>
        </w:rPr>
        <w:t>一、服务期、地点及验收方式</w:t>
      </w:r>
    </w:p>
    <w:p w:rsidR="0083297B" w:rsidRDefault="00961035">
      <w:pPr>
        <w:spacing w:line="460" w:lineRule="exact"/>
        <w:ind w:firstLineChars="200" w:firstLine="480"/>
        <w:rPr>
          <w:rFonts w:eastAsia="方正仿宋_GBK"/>
          <w:sz w:val="24"/>
          <w:szCs w:val="24"/>
        </w:rPr>
      </w:pPr>
      <w:r>
        <w:rPr>
          <w:rFonts w:eastAsia="方正仿宋_GBK"/>
          <w:color w:val="000000" w:themeColor="text1"/>
          <w:sz w:val="24"/>
          <w:szCs w:val="24"/>
        </w:rPr>
        <w:t>（一）服务期：</w:t>
      </w:r>
      <w:r w:rsidR="00EB454B">
        <w:rPr>
          <w:rFonts w:eastAsia="方正仿宋_GBK" w:hint="eastAsia"/>
          <w:color w:val="000000" w:themeColor="text1"/>
          <w:sz w:val="24"/>
          <w:szCs w:val="24"/>
        </w:rPr>
        <w:t>大厅吸音改造</w:t>
      </w:r>
      <w:r>
        <w:rPr>
          <w:rFonts w:eastAsia="方正仿宋_GBK" w:hint="eastAsia"/>
          <w:color w:val="000000" w:themeColor="text1"/>
          <w:sz w:val="24"/>
          <w:szCs w:val="24"/>
        </w:rPr>
        <w:t>须在</w:t>
      </w:r>
      <w:r>
        <w:rPr>
          <w:rFonts w:eastAsia="方正仿宋_GBK" w:hint="eastAsia"/>
          <w:color w:val="000000" w:themeColor="text1"/>
          <w:sz w:val="24"/>
          <w:szCs w:val="24"/>
        </w:rPr>
        <w:t>20</w:t>
      </w:r>
      <w:r>
        <w:rPr>
          <w:rFonts w:eastAsia="方正仿宋_GBK" w:hint="eastAsia"/>
          <w:sz w:val="24"/>
          <w:szCs w:val="24"/>
        </w:rPr>
        <w:t>24</w:t>
      </w:r>
      <w:r w:rsidRPr="009C2BA8">
        <w:rPr>
          <w:rFonts w:eastAsia="方正仿宋_GBK" w:hint="eastAsia"/>
          <w:color w:val="000000" w:themeColor="text1"/>
          <w:sz w:val="24"/>
          <w:szCs w:val="24"/>
        </w:rPr>
        <w:t>年月</w:t>
      </w:r>
      <w:r w:rsidR="00A26D6F">
        <w:rPr>
          <w:rFonts w:eastAsia="方正仿宋_GBK" w:hint="eastAsia"/>
          <w:color w:val="000000" w:themeColor="text1"/>
          <w:sz w:val="24"/>
          <w:szCs w:val="24"/>
        </w:rPr>
        <w:t>5</w:t>
      </w:r>
      <w:r w:rsidRPr="009C2BA8">
        <w:rPr>
          <w:rFonts w:eastAsia="方正仿宋_GBK" w:hint="eastAsia"/>
          <w:color w:val="000000" w:themeColor="text1"/>
          <w:sz w:val="24"/>
          <w:szCs w:val="24"/>
        </w:rPr>
        <w:t>月</w:t>
      </w:r>
      <w:r w:rsidR="00A26D6F">
        <w:rPr>
          <w:rFonts w:eastAsia="方正仿宋_GBK" w:hint="eastAsia"/>
          <w:color w:val="000000" w:themeColor="text1"/>
          <w:sz w:val="24"/>
          <w:szCs w:val="24"/>
        </w:rPr>
        <w:t>底</w:t>
      </w:r>
      <w:r w:rsidRPr="009C2BA8">
        <w:rPr>
          <w:rFonts w:eastAsia="方正仿宋_GBK" w:hint="eastAsia"/>
          <w:color w:val="000000" w:themeColor="text1"/>
          <w:sz w:val="24"/>
          <w:szCs w:val="24"/>
        </w:rPr>
        <w:t>前</w:t>
      </w:r>
      <w:r>
        <w:rPr>
          <w:rFonts w:eastAsia="方正仿宋_GBK" w:hint="eastAsia"/>
          <w:sz w:val="24"/>
          <w:szCs w:val="24"/>
        </w:rPr>
        <w:t>完成</w:t>
      </w:r>
      <w:r>
        <w:rPr>
          <w:rFonts w:eastAsia="方正仿宋_GBK"/>
          <w:sz w:val="24"/>
          <w:szCs w:val="24"/>
        </w:rPr>
        <w:t>。</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（二）服务地点：四川美术学院大学城校区</w:t>
      </w:r>
      <w:r>
        <w:rPr>
          <w:rFonts w:eastAsia="方正仿宋_GBK" w:hint="eastAsia"/>
          <w:color w:val="000000" w:themeColor="text1"/>
          <w:sz w:val="24"/>
          <w:szCs w:val="24"/>
        </w:rPr>
        <w:t>美术馆</w:t>
      </w:r>
    </w:p>
    <w:p w:rsidR="0083297B" w:rsidRDefault="00961035" w:rsidP="00EB7EB4">
      <w:pPr>
        <w:pStyle w:val="a4"/>
      </w:pPr>
      <w:bookmarkStart w:id="1" w:name="_Hlk95404497"/>
      <w:r>
        <w:rPr>
          <w:rFonts w:hint="eastAsia"/>
        </w:rPr>
        <w:t>（三）</w:t>
      </w:r>
      <w:r>
        <w:t>验收</w:t>
      </w:r>
      <w:bookmarkEnd w:id="1"/>
      <w:r>
        <w:t>方式</w:t>
      </w:r>
      <w:r>
        <w:rPr>
          <w:rFonts w:hint="eastAsia"/>
        </w:rPr>
        <w:t>：按照招标文件和采购方要求验收</w:t>
      </w:r>
    </w:p>
    <w:p w:rsidR="00CF32DE" w:rsidRPr="00EB7EB4" w:rsidRDefault="00CF32DE">
      <w:pPr>
        <w:spacing w:line="460" w:lineRule="exact"/>
        <w:ind w:firstLineChars="200" w:firstLine="482"/>
        <w:jc w:val="left"/>
        <w:rPr>
          <w:rFonts w:eastAsia="方正仿宋_GBK"/>
          <w:b/>
          <w:bCs/>
          <w:sz w:val="24"/>
          <w:szCs w:val="24"/>
        </w:rPr>
      </w:pPr>
      <w:r w:rsidRPr="00EB7EB4">
        <w:rPr>
          <w:rFonts w:eastAsia="方正仿宋_GBK" w:hint="eastAsia"/>
          <w:b/>
          <w:bCs/>
          <w:sz w:val="24"/>
          <w:szCs w:val="24"/>
        </w:rPr>
        <w:t>二、施工要求</w:t>
      </w:r>
    </w:p>
    <w:p w:rsidR="00CF32DE" w:rsidRPr="00EB7EB4" w:rsidRDefault="00CF32DE" w:rsidP="00CF32DE">
      <w:pPr>
        <w:snapToGrid w:val="0"/>
        <w:spacing w:line="400" w:lineRule="exact"/>
        <w:ind w:firstLineChars="200" w:firstLine="480"/>
        <w:rPr>
          <w:ins w:id="2" w:author="左手" w:date="2022-07-30T15:28:00Z"/>
          <w:rFonts w:ascii="仿宋" w:eastAsia="仿宋" w:hAnsi="仿宋" w:cs="仿宋"/>
          <w:sz w:val="24"/>
          <w:szCs w:val="24"/>
        </w:rPr>
      </w:pPr>
      <w:r w:rsidRPr="00EB7EB4">
        <w:rPr>
          <w:rFonts w:ascii="仿宋" w:eastAsia="仿宋" w:hAnsi="仿宋" w:cs="仿宋" w:hint="eastAsia"/>
          <w:sz w:val="24"/>
          <w:szCs w:val="24"/>
        </w:rPr>
        <w:t>1.在施工现场挂牌施工。</w:t>
      </w:r>
    </w:p>
    <w:p w:rsidR="00CF32DE" w:rsidRPr="00EB7EB4" w:rsidRDefault="00CF32DE" w:rsidP="00CF32DE">
      <w:pPr>
        <w:snapToGrid w:val="0"/>
        <w:spacing w:line="400" w:lineRule="exact"/>
        <w:ind w:firstLineChars="200" w:firstLine="480"/>
        <w:rPr>
          <w:rFonts w:ascii="仿宋" w:eastAsia="仿宋" w:hAnsi="仿宋" w:cs="仿宋"/>
          <w:sz w:val="24"/>
          <w:szCs w:val="24"/>
        </w:rPr>
      </w:pPr>
      <w:r w:rsidRPr="00EB7EB4">
        <w:rPr>
          <w:rFonts w:ascii="仿宋" w:eastAsia="仿宋" w:hAnsi="仿宋" w:cs="仿宋" w:hint="eastAsia"/>
          <w:sz w:val="24"/>
          <w:szCs w:val="24"/>
        </w:rPr>
        <w:t>2.</w:t>
      </w:r>
      <w:r w:rsidR="00E32C6A" w:rsidRPr="00EB7EB4">
        <w:rPr>
          <w:rFonts w:ascii="仿宋" w:eastAsia="仿宋" w:hAnsi="仿宋" w:cs="仿宋" w:hint="eastAsia"/>
          <w:sz w:val="24"/>
          <w:szCs w:val="24"/>
        </w:rPr>
        <w:t>投标人须为本项目派驻项目经理。（投标时提供加盖鲜章的项目经理身份证复印件，</w:t>
      </w:r>
      <w:r w:rsidRPr="00EB7EB4">
        <w:rPr>
          <w:rFonts w:ascii="仿宋" w:eastAsia="仿宋" w:hAnsi="仿宋" w:cs="仿宋" w:hint="eastAsia"/>
          <w:sz w:val="24"/>
          <w:szCs w:val="24"/>
        </w:rPr>
        <w:t>投标人为项目经理缴纳的近三个月社保证明复印件）</w:t>
      </w:r>
    </w:p>
    <w:p w:rsidR="00CF32DE" w:rsidRPr="00EB7EB4" w:rsidRDefault="00CF32DE" w:rsidP="00CF32DE">
      <w:pPr>
        <w:spacing w:line="460" w:lineRule="exact"/>
        <w:ind w:firstLineChars="200" w:firstLine="480"/>
        <w:jc w:val="left"/>
        <w:rPr>
          <w:rFonts w:eastAsia="方正仿宋_GBK"/>
          <w:b/>
          <w:bCs/>
          <w:sz w:val="24"/>
          <w:szCs w:val="24"/>
        </w:rPr>
      </w:pPr>
      <w:r w:rsidRPr="00EB7EB4">
        <w:rPr>
          <w:rFonts w:ascii="仿宋" w:eastAsia="仿宋" w:hAnsi="仿宋" w:cs="仿宋" w:hint="eastAsia"/>
          <w:sz w:val="24"/>
          <w:szCs w:val="24"/>
        </w:rPr>
        <w:t>3.施工时间段根据</w:t>
      </w:r>
      <w:r w:rsidR="00EB454B" w:rsidRPr="00EB7EB4">
        <w:rPr>
          <w:rFonts w:ascii="仿宋" w:eastAsia="仿宋" w:hAnsi="仿宋" w:cs="仿宋" w:hint="eastAsia"/>
          <w:sz w:val="24"/>
          <w:szCs w:val="24"/>
        </w:rPr>
        <w:t>美术馆</w:t>
      </w:r>
      <w:r w:rsidRPr="00EB7EB4">
        <w:rPr>
          <w:rFonts w:ascii="仿宋" w:eastAsia="仿宋" w:hAnsi="仿宋" w:cs="仿宋" w:hint="eastAsia"/>
          <w:sz w:val="24"/>
          <w:szCs w:val="24"/>
        </w:rPr>
        <w:t>安排调整，不得影响</w:t>
      </w:r>
      <w:r w:rsidR="00EB454B" w:rsidRPr="00EB7EB4">
        <w:rPr>
          <w:rFonts w:ascii="仿宋" w:eastAsia="仿宋" w:hAnsi="仿宋" w:cs="仿宋" w:hint="eastAsia"/>
          <w:sz w:val="24"/>
          <w:szCs w:val="24"/>
        </w:rPr>
        <w:t>美术馆开展和正常秩序</w:t>
      </w:r>
      <w:r w:rsidRPr="00EB7EB4">
        <w:rPr>
          <w:rFonts w:ascii="仿宋" w:eastAsia="仿宋" w:hAnsi="仿宋" w:cs="仿宋" w:hint="eastAsia"/>
          <w:sz w:val="24"/>
          <w:szCs w:val="24"/>
        </w:rPr>
        <w:t>。</w:t>
      </w:r>
    </w:p>
    <w:p w:rsidR="0083297B" w:rsidRPr="00EB7EB4" w:rsidRDefault="00CF32DE">
      <w:pPr>
        <w:spacing w:line="460" w:lineRule="exact"/>
        <w:ind w:firstLineChars="200" w:firstLine="482"/>
        <w:jc w:val="left"/>
        <w:rPr>
          <w:rFonts w:eastAsia="方正仿宋_GBK"/>
          <w:b/>
          <w:bCs/>
          <w:sz w:val="24"/>
          <w:szCs w:val="24"/>
        </w:rPr>
      </w:pPr>
      <w:r w:rsidRPr="00EB7EB4">
        <w:rPr>
          <w:rFonts w:eastAsia="方正仿宋_GBK" w:hint="eastAsia"/>
          <w:b/>
          <w:bCs/>
          <w:sz w:val="24"/>
          <w:szCs w:val="24"/>
        </w:rPr>
        <w:t>三</w:t>
      </w:r>
      <w:r w:rsidR="00961035" w:rsidRPr="00EB7EB4">
        <w:rPr>
          <w:rFonts w:eastAsia="方正仿宋_GBK"/>
          <w:b/>
          <w:bCs/>
          <w:sz w:val="24"/>
          <w:szCs w:val="24"/>
        </w:rPr>
        <w:t>、报价要求</w:t>
      </w:r>
    </w:p>
    <w:p w:rsidR="00EB454B" w:rsidRPr="00EB7EB4" w:rsidRDefault="00961035" w:rsidP="00EB454B">
      <w:pPr>
        <w:spacing w:line="400" w:lineRule="exact"/>
        <w:ind w:firstLineChars="200" w:firstLine="480"/>
        <w:rPr>
          <w:rFonts w:ascii="仿宋" w:eastAsia="仿宋" w:hAnsi="仿宋" w:cs="仿宋"/>
          <w:sz w:val="24"/>
          <w:szCs w:val="24"/>
        </w:rPr>
      </w:pPr>
      <w:r w:rsidRPr="00EB7EB4">
        <w:rPr>
          <w:rFonts w:eastAsia="方正仿宋_GBK"/>
          <w:sz w:val="24"/>
          <w:szCs w:val="24"/>
        </w:rPr>
        <w:t>本次竞采报价为人民币报价且为包干价，报价须包含但不限于：</w:t>
      </w:r>
      <w:r w:rsidR="00EB454B" w:rsidRPr="00EB7EB4">
        <w:rPr>
          <w:rFonts w:ascii="仿宋" w:eastAsia="仿宋" w:hAnsi="仿宋" w:cs="仿宋" w:hint="eastAsia"/>
          <w:sz w:val="24"/>
          <w:szCs w:val="24"/>
        </w:rPr>
        <w:t>材料费、人工费、车运费、管理费、拆除费、出渣清洁费、保险费、税费、措施费、安全文明施工费等本项目涉及的所有费用。因成交供应商自身原因造成漏报、少报皆由其自行承担责任，采购人不再补偿。</w:t>
      </w:r>
    </w:p>
    <w:p w:rsidR="0083297B" w:rsidRPr="00EB7EB4" w:rsidRDefault="00EB454B" w:rsidP="00EB454B">
      <w:pPr>
        <w:spacing w:line="460" w:lineRule="exact"/>
        <w:ind w:firstLineChars="200" w:firstLine="480"/>
        <w:jc w:val="left"/>
        <w:rPr>
          <w:rFonts w:ascii="仿宋" w:eastAsia="仿宋" w:hAnsi="仿宋" w:cs="仿宋"/>
          <w:sz w:val="24"/>
          <w:szCs w:val="24"/>
        </w:rPr>
      </w:pPr>
      <w:r w:rsidRPr="00EB7EB4">
        <w:rPr>
          <w:rFonts w:ascii="仿宋" w:eastAsia="仿宋" w:hAnsi="仿宋" w:cs="仿宋" w:hint="eastAsia"/>
          <w:sz w:val="24"/>
          <w:szCs w:val="24"/>
        </w:rPr>
        <w:t>投标人应认真填写明细标价表中所列的本合同各工程子目的单价和总价。投标人没有填入单价或总价的工程子目，招标人将认为该子目的价款已包括在工程量清单其他子目的单价和总价中。投标人必须完成这部分工作内容，且不能得到额外支付。投标人在明细报价表中多报的子目和单价或总价招标人将不予接受，并将被视为重大偏差，按废标处理；若评标时未发现，结算时按最有利于招标人的原则考虑。投标人在报价时，明细报价表中相同清单子目（即工作内容和项目特征描述相同）的综合单价报价必须一致，否则将被视为重大偏差，按废标处理；若评标时未发现，结算时按报价最低值计取。中标人必须无条件接受，如不接受，招标人有权取消授标或立即终止合同，同时招标人将没收中标人的履约保证金，只对已完合格工程支付70%工程款，并要求退场。</w:t>
      </w:r>
    </w:p>
    <w:p w:rsidR="00B21709" w:rsidRPr="00B21709" w:rsidRDefault="00B21709" w:rsidP="00B21709">
      <w:pPr>
        <w:spacing w:line="460" w:lineRule="exact"/>
        <w:ind w:firstLineChars="200" w:firstLine="480"/>
        <w:jc w:val="left"/>
        <w:rPr>
          <w:rFonts w:ascii="仿宋" w:eastAsia="仿宋" w:hAnsi="仿宋" w:cs="仿宋"/>
          <w:sz w:val="24"/>
          <w:szCs w:val="24"/>
        </w:rPr>
      </w:pPr>
      <w:r w:rsidRPr="00B21709">
        <w:rPr>
          <w:rFonts w:ascii="仿宋" w:eastAsia="仿宋" w:hAnsi="仿宋" w:cs="仿宋" w:hint="eastAsia"/>
          <w:sz w:val="24"/>
          <w:szCs w:val="24"/>
        </w:rPr>
        <w:t>询价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询价小组应当将其作为无效投标处理。</w:t>
      </w:r>
    </w:p>
    <w:p w:rsidR="00EB454B" w:rsidRPr="00B21709" w:rsidRDefault="00EB454B" w:rsidP="00B21709">
      <w:pPr>
        <w:spacing w:line="460" w:lineRule="exact"/>
        <w:ind w:firstLineChars="200" w:firstLine="482"/>
        <w:jc w:val="left"/>
        <w:rPr>
          <w:rFonts w:eastAsia="方正仿宋_GBK"/>
          <w:b/>
          <w:bCs/>
          <w:sz w:val="24"/>
          <w:szCs w:val="24"/>
        </w:rPr>
      </w:pPr>
      <w:r w:rsidRPr="00B21709">
        <w:rPr>
          <w:rFonts w:eastAsia="方正仿宋_GBK" w:hint="eastAsia"/>
          <w:b/>
          <w:bCs/>
          <w:sz w:val="24"/>
          <w:szCs w:val="24"/>
        </w:rPr>
        <w:t>四、踏勘现场</w:t>
      </w:r>
    </w:p>
    <w:p w:rsidR="00EB454B" w:rsidRPr="00EB7EB4" w:rsidRDefault="004C5F61" w:rsidP="00D6269F">
      <w:pPr>
        <w:spacing w:line="400" w:lineRule="exact"/>
        <w:ind w:firstLineChars="200" w:firstLine="480"/>
        <w:rPr>
          <w:rFonts w:ascii="仿宋" w:eastAsia="仿宋" w:hAnsi="仿宋" w:cs="仿宋"/>
          <w:sz w:val="24"/>
          <w:szCs w:val="24"/>
        </w:rPr>
      </w:pPr>
      <w:r w:rsidRPr="00D6269F">
        <w:rPr>
          <w:rFonts w:ascii="仿宋" w:eastAsia="仿宋" w:hAnsi="仿宋" w:cs="仿宋" w:hint="eastAsia"/>
          <w:sz w:val="24"/>
          <w:szCs w:val="24"/>
        </w:rPr>
        <w:t>各投标人可以</w:t>
      </w:r>
      <w:r w:rsidR="00EB454B" w:rsidRPr="00D6269F">
        <w:rPr>
          <w:rFonts w:ascii="仿宋" w:eastAsia="仿宋" w:hAnsi="仿宋" w:cs="仿宋" w:hint="eastAsia"/>
          <w:sz w:val="24"/>
          <w:szCs w:val="24"/>
        </w:rPr>
        <w:t>踏勘现场</w:t>
      </w:r>
      <w:r w:rsidR="00EB454B" w:rsidRPr="00EB7EB4">
        <w:rPr>
          <w:rFonts w:ascii="仿宋" w:eastAsia="仿宋" w:hAnsi="仿宋" w:cs="仿宋" w:hint="eastAsia"/>
          <w:sz w:val="24"/>
          <w:szCs w:val="24"/>
        </w:rPr>
        <w:t>，了解本工程及周边区域的现场情况，包括施工位置、周边区域施工情况、施工难度、地质情况、进出场道路、临时用水、临时用电、场内外排水、临</w:t>
      </w:r>
      <w:r w:rsidR="00EB454B" w:rsidRPr="00EB7EB4">
        <w:rPr>
          <w:rFonts w:ascii="仿宋" w:eastAsia="仿宋" w:hAnsi="仿宋" w:cs="仿宋" w:hint="eastAsia"/>
          <w:sz w:val="24"/>
          <w:szCs w:val="24"/>
        </w:rPr>
        <w:lastRenderedPageBreak/>
        <w:t>设搭建、场内运输及多次转运、垂直运输、拆迁干扰、材料和机械堆场、施工作业面、交叉干扰、装卸限制、行车干扰及任何其它足以影响承包价</w:t>
      </w:r>
      <w:r>
        <w:rPr>
          <w:rFonts w:ascii="仿宋" w:eastAsia="仿宋" w:hAnsi="仿宋" w:cs="仿宋" w:hint="eastAsia"/>
          <w:sz w:val="24"/>
          <w:szCs w:val="24"/>
        </w:rPr>
        <w:t>格的情况，任何因忽视或误解工地及周边区域现场情况等而导致的索赔和</w:t>
      </w:r>
      <w:r w:rsidR="00EB454B" w:rsidRPr="00EB7EB4">
        <w:rPr>
          <w:rFonts w:ascii="仿宋" w:eastAsia="仿宋" w:hAnsi="仿宋" w:cs="仿宋" w:hint="eastAsia"/>
          <w:sz w:val="24"/>
          <w:szCs w:val="24"/>
        </w:rPr>
        <w:t>工期延长申请将不获批准。各投标人应充分考虑因环保政策、环保检查（督察）而对施工现场检查、停工，施工运渣道路管制、渣场关闭的影响。</w:t>
      </w:r>
      <w:r>
        <w:rPr>
          <w:rFonts w:ascii="仿宋" w:eastAsia="仿宋" w:hAnsi="仿宋" w:cs="仿宋" w:hint="eastAsia"/>
          <w:sz w:val="24"/>
          <w:szCs w:val="24"/>
        </w:rPr>
        <w:t>若因</w:t>
      </w:r>
      <w:r w:rsidRPr="00EB7EB4">
        <w:rPr>
          <w:rFonts w:ascii="仿宋" w:eastAsia="仿宋" w:hAnsi="仿宋" w:cs="仿宋" w:hint="eastAsia"/>
          <w:sz w:val="24"/>
          <w:szCs w:val="24"/>
        </w:rPr>
        <w:t>成交供应商</w:t>
      </w:r>
      <w:r>
        <w:rPr>
          <w:rFonts w:ascii="仿宋" w:eastAsia="仿宋" w:hAnsi="仿宋" w:cs="仿宋" w:hint="eastAsia"/>
          <w:sz w:val="24"/>
          <w:szCs w:val="24"/>
        </w:rPr>
        <w:t>未</w:t>
      </w:r>
      <w:r w:rsidRPr="004C5F61">
        <w:rPr>
          <w:rFonts w:ascii="仿宋" w:eastAsia="仿宋" w:hAnsi="仿宋" w:cs="仿宋" w:hint="eastAsia"/>
          <w:sz w:val="24"/>
          <w:szCs w:val="24"/>
        </w:rPr>
        <w:t>踏勘现场而造成的少报、漏报价格</w:t>
      </w:r>
      <w:r w:rsidRPr="00EB7EB4">
        <w:rPr>
          <w:rFonts w:ascii="仿宋" w:eastAsia="仿宋" w:hAnsi="仿宋" w:cs="仿宋" w:hint="eastAsia"/>
          <w:sz w:val="24"/>
          <w:szCs w:val="24"/>
        </w:rPr>
        <w:t>皆由其自行承担责任，采购人不再补偿</w:t>
      </w:r>
      <w:r>
        <w:rPr>
          <w:rFonts w:ascii="仿宋" w:eastAsia="仿宋" w:hAnsi="仿宋" w:cs="仿宋" w:hint="eastAsia"/>
          <w:sz w:val="24"/>
          <w:szCs w:val="24"/>
        </w:rPr>
        <w:t>。</w:t>
      </w:r>
    </w:p>
    <w:p w:rsidR="00EB454B" w:rsidRPr="00EB7EB4" w:rsidRDefault="00EB454B" w:rsidP="00EB454B">
      <w:pPr>
        <w:spacing w:line="460" w:lineRule="exact"/>
        <w:ind w:firstLineChars="200" w:firstLine="480"/>
        <w:rPr>
          <w:rFonts w:eastAsia="方正仿宋_GBK"/>
          <w:b/>
          <w:bCs/>
          <w:sz w:val="24"/>
          <w:szCs w:val="24"/>
        </w:rPr>
      </w:pPr>
      <w:r w:rsidRPr="00EB7EB4">
        <w:rPr>
          <w:rFonts w:ascii="仿宋" w:eastAsia="仿宋" w:hAnsi="仿宋" w:cs="仿宋" w:hint="eastAsia"/>
          <w:sz w:val="24"/>
          <w:szCs w:val="24"/>
        </w:rPr>
        <w:t>踏勘现场须提前报备，联系人</w:t>
      </w:r>
      <w:r w:rsidR="00394EDF" w:rsidRPr="00394EDF">
        <w:rPr>
          <w:rFonts w:ascii="仿宋" w:eastAsia="仿宋" w:hAnsi="仿宋" w:cs="仿宋" w:hint="eastAsia"/>
          <w:sz w:val="24"/>
          <w:szCs w:val="24"/>
        </w:rPr>
        <w:t>俞老师</w:t>
      </w:r>
      <w:r w:rsidR="00394EDF" w:rsidRPr="00EB7EB4">
        <w:rPr>
          <w:rFonts w:ascii="宋体" w:hAnsi="宋体" w:cs="宋体" w:hint="eastAsia"/>
          <w:sz w:val="24"/>
          <w:szCs w:val="24"/>
        </w:rPr>
        <w:t>13594235140</w:t>
      </w:r>
      <w:r w:rsidRPr="00EB7EB4">
        <w:rPr>
          <w:rFonts w:ascii="仿宋" w:eastAsia="仿宋" w:hAnsi="仿宋" w:cs="仿宋" w:hint="eastAsia"/>
          <w:sz w:val="24"/>
          <w:szCs w:val="24"/>
        </w:rPr>
        <w:t>。</w:t>
      </w:r>
    </w:p>
    <w:p w:rsidR="00EB454B" w:rsidRPr="00EB7EB4" w:rsidRDefault="00EB454B">
      <w:pPr>
        <w:spacing w:line="460" w:lineRule="exact"/>
        <w:ind w:firstLineChars="200" w:firstLine="482"/>
        <w:rPr>
          <w:rFonts w:eastAsia="方正仿宋_GBK"/>
          <w:b/>
          <w:bCs/>
          <w:sz w:val="24"/>
          <w:szCs w:val="24"/>
        </w:rPr>
      </w:pPr>
      <w:r w:rsidRPr="00EB7EB4">
        <w:rPr>
          <w:rFonts w:eastAsia="方正仿宋_GBK" w:hint="eastAsia"/>
          <w:b/>
          <w:bCs/>
          <w:sz w:val="24"/>
          <w:szCs w:val="24"/>
        </w:rPr>
        <w:t>五、</w:t>
      </w:r>
      <w:r w:rsidRPr="00EB7EB4">
        <w:rPr>
          <w:rFonts w:ascii="仿宋" w:eastAsia="仿宋" w:hAnsi="仿宋" w:cs="仿宋" w:hint="eastAsia"/>
          <w:b/>
          <w:sz w:val="24"/>
          <w:szCs w:val="24"/>
        </w:rPr>
        <w:t>质量要求</w:t>
      </w:r>
    </w:p>
    <w:p w:rsidR="00EB454B" w:rsidRPr="00EB7EB4" w:rsidRDefault="00EB454B" w:rsidP="00EB454B">
      <w:pPr>
        <w:spacing w:line="400" w:lineRule="exact"/>
        <w:ind w:firstLineChars="200" w:firstLine="480"/>
        <w:rPr>
          <w:rFonts w:ascii="仿宋" w:eastAsia="仿宋" w:hAnsi="仿宋" w:cs="仿宋"/>
          <w:bCs/>
          <w:sz w:val="24"/>
          <w:szCs w:val="24"/>
        </w:rPr>
      </w:pPr>
      <w:r w:rsidRPr="00EB7EB4">
        <w:rPr>
          <w:rFonts w:ascii="仿宋" w:eastAsia="仿宋" w:hAnsi="仿宋" w:cs="仿宋" w:hint="eastAsia"/>
          <w:sz w:val="24"/>
          <w:szCs w:val="24"/>
        </w:rPr>
        <w:t>符合询价内容要求，施工标准和质量按照国家现行有关规定执行，并一次性验收达到合格标准。</w:t>
      </w:r>
      <w:r w:rsidRPr="00EB7EB4">
        <w:rPr>
          <w:rFonts w:ascii="仿宋" w:eastAsia="仿宋" w:hAnsi="仿宋" w:cs="仿宋" w:hint="eastAsia"/>
          <w:bCs/>
          <w:sz w:val="24"/>
          <w:szCs w:val="24"/>
        </w:rPr>
        <w:t>施工过程中对原有设施设备造成破坏的需原样修复。</w:t>
      </w:r>
    </w:p>
    <w:p w:rsidR="00EB454B" w:rsidRPr="00EB7EB4" w:rsidRDefault="00EB454B">
      <w:pPr>
        <w:spacing w:line="460" w:lineRule="exact"/>
        <w:ind w:firstLineChars="200" w:firstLine="482"/>
        <w:rPr>
          <w:rFonts w:eastAsia="方正仿宋_GBK"/>
          <w:b/>
          <w:bCs/>
          <w:sz w:val="24"/>
          <w:szCs w:val="24"/>
        </w:rPr>
      </w:pPr>
      <w:r w:rsidRPr="00EB7EB4">
        <w:rPr>
          <w:rFonts w:eastAsia="方正仿宋_GBK" w:hint="eastAsia"/>
          <w:b/>
          <w:bCs/>
          <w:sz w:val="24"/>
          <w:szCs w:val="24"/>
        </w:rPr>
        <w:t>六、</w:t>
      </w:r>
      <w:r w:rsidR="00F00899" w:rsidRPr="00EB7EB4">
        <w:rPr>
          <w:rFonts w:eastAsia="方正仿宋_GBK" w:hint="eastAsia"/>
          <w:b/>
          <w:bCs/>
          <w:sz w:val="24"/>
          <w:szCs w:val="24"/>
        </w:rPr>
        <w:t>项目验收</w:t>
      </w:r>
    </w:p>
    <w:p w:rsidR="00F00899" w:rsidRPr="00EB7EB4" w:rsidRDefault="00F00899" w:rsidP="00F00899">
      <w:pPr>
        <w:spacing w:line="460" w:lineRule="exact"/>
        <w:ind w:firstLineChars="200" w:firstLine="480"/>
        <w:rPr>
          <w:rFonts w:eastAsia="方正仿宋_GBK"/>
          <w:b/>
          <w:bCs/>
          <w:sz w:val="24"/>
          <w:szCs w:val="24"/>
        </w:rPr>
      </w:pPr>
      <w:r w:rsidRPr="00EB7EB4">
        <w:rPr>
          <w:rFonts w:ascii="仿宋" w:eastAsia="仿宋" w:hAnsi="仿宋" w:cs="仿宋" w:hint="eastAsia"/>
          <w:sz w:val="24"/>
          <w:szCs w:val="24"/>
        </w:rPr>
        <w:t>由招标方组织相关职能部门按照询价文件、中标供应商的文件和合同对该项目进行验收。</w:t>
      </w:r>
    </w:p>
    <w:p w:rsidR="00F00899" w:rsidRPr="00EB7EB4" w:rsidRDefault="00F00899">
      <w:pPr>
        <w:spacing w:line="460" w:lineRule="exact"/>
        <w:ind w:firstLineChars="200" w:firstLine="482"/>
        <w:rPr>
          <w:rFonts w:eastAsia="方正仿宋_GBK"/>
          <w:b/>
          <w:bCs/>
          <w:sz w:val="24"/>
          <w:szCs w:val="24"/>
        </w:rPr>
      </w:pPr>
      <w:r w:rsidRPr="00EB7EB4">
        <w:rPr>
          <w:rFonts w:eastAsia="方正仿宋_GBK" w:hint="eastAsia"/>
          <w:b/>
          <w:bCs/>
          <w:sz w:val="24"/>
          <w:szCs w:val="24"/>
        </w:rPr>
        <w:t>七、</w:t>
      </w:r>
      <w:r w:rsidRPr="00EB7EB4">
        <w:rPr>
          <w:rFonts w:ascii="仿宋" w:eastAsia="仿宋" w:hAnsi="仿宋" w:cs="仿宋" w:hint="eastAsia"/>
          <w:b/>
          <w:sz w:val="24"/>
          <w:szCs w:val="24"/>
        </w:rPr>
        <w:t>工期延误</w:t>
      </w:r>
    </w:p>
    <w:p w:rsidR="00F00899" w:rsidRPr="00EB7EB4" w:rsidRDefault="00F00899" w:rsidP="00F00899">
      <w:pPr>
        <w:spacing w:line="460" w:lineRule="exact"/>
        <w:ind w:firstLineChars="200" w:firstLine="480"/>
        <w:rPr>
          <w:rFonts w:eastAsia="方正仿宋_GBK"/>
          <w:b/>
          <w:bCs/>
          <w:sz w:val="24"/>
          <w:szCs w:val="24"/>
        </w:rPr>
      </w:pPr>
      <w:r w:rsidRPr="00EB7EB4">
        <w:rPr>
          <w:rFonts w:ascii="仿宋" w:eastAsia="仿宋" w:hAnsi="仿宋" w:cs="仿宋" w:hint="eastAsia"/>
          <w:sz w:val="24"/>
          <w:szCs w:val="24"/>
        </w:rPr>
        <w:t>非校方和不可抗力原因造成的工期延误按照每日合同总价1‰罚款，延误超过60日，校方有权终止合同，一切损失由中标供应商负责。</w:t>
      </w:r>
    </w:p>
    <w:p w:rsidR="00F00899" w:rsidRPr="00EB7EB4" w:rsidRDefault="00F00899">
      <w:pPr>
        <w:spacing w:line="460" w:lineRule="exact"/>
        <w:ind w:firstLineChars="200" w:firstLine="482"/>
        <w:rPr>
          <w:rFonts w:eastAsia="方正仿宋_GBK"/>
          <w:b/>
          <w:bCs/>
          <w:sz w:val="24"/>
          <w:szCs w:val="24"/>
        </w:rPr>
      </w:pPr>
      <w:r w:rsidRPr="00EB7EB4">
        <w:rPr>
          <w:rFonts w:eastAsia="方正仿宋_GBK" w:hint="eastAsia"/>
          <w:b/>
          <w:bCs/>
          <w:sz w:val="24"/>
          <w:szCs w:val="24"/>
        </w:rPr>
        <w:t>八、</w:t>
      </w:r>
      <w:r w:rsidRPr="00EB7EB4">
        <w:rPr>
          <w:rFonts w:ascii="仿宋" w:eastAsia="仿宋" w:hAnsi="仿宋" w:cs="仿宋" w:hint="eastAsia"/>
          <w:b/>
          <w:sz w:val="24"/>
          <w:szCs w:val="24"/>
        </w:rPr>
        <w:t>质保与售后服务</w:t>
      </w:r>
    </w:p>
    <w:p w:rsidR="00F00899" w:rsidRPr="00EB7EB4" w:rsidRDefault="00F00899" w:rsidP="00F00899">
      <w:pPr>
        <w:spacing w:line="400" w:lineRule="exact"/>
        <w:ind w:firstLineChars="200" w:firstLine="480"/>
        <w:rPr>
          <w:rFonts w:ascii="仿宋" w:eastAsia="仿宋" w:hAnsi="仿宋" w:cs="仿宋"/>
          <w:sz w:val="24"/>
          <w:szCs w:val="24"/>
        </w:rPr>
      </w:pPr>
      <w:r w:rsidRPr="00EB7EB4">
        <w:rPr>
          <w:rFonts w:ascii="仿宋" w:eastAsia="仿宋" w:hAnsi="仿宋" w:cs="仿宋" w:hint="eastAsia"/>
          <w:sz w:val="24"/>
          <w:szCs w:val="24"/>
        </w:rPr>
        <w:t>本工程自验收合格之日起，质保期不少于</w:t>
      </w:r>
      <w:r w:rsidR="006F0CAE" w:rsidRPr="00EB7EB4">
        <w:rPr>
          <w:rFonts w:ascii="仿宋" w:eastAsia="仿宋" w:hAnsi="仿宋" w:cs="仿宋" w:hint="eastAsia"/>
          <w:sz w:val="24"/>
          <w:szCs w:val="24"/>
          <w:u w:val="single"/>
        </w:rPr>
        <w:t>二</w:t>
      </w:r>
      <w:r w:rsidRPr="00EB7EB4">
        <w:rPr>
          <w:rFonts w:ascii="仿宋" w:eastAsia="仿宋" w:hAnsi="仿宋" w:cs="仿宋" w:hint="eastAsia"/>
          <w:sz w:val="24"/>
          <w:szCs w:val="24"/>
        </w:rPr>
        <w:t>年，由投标人根据自身情况提出合适质保期，在报价相同的情况下，质保期长的排名靠前。质保期内，若发生质量问题，中标供应商应在接到校方通知后</w:t>
      </w:r>
      <w:r w:rsidR="008C1DF6" w:rsidRPr="00EB7EB4">
        <w:rPr>
          <w:rFonts w:ascii="仿宋" w:eastAsia="仿宋" w:hAnsi="仿宋" w:cs="仿宋" w:hint="eastAsia"/>
          <w:sz w:val="24"/>
          <w:szCs w:val="24"/>
        </w:rPr>
        <w:t>48</w:t>
      </w:r>
      <w:r w:rsidRPr="00EB7EB4">
        <w:rPr>
          <w:rFonts w:ascii="仿宋" w:eastAsia="仿宋" w:hAnsi="仿宋" w:cs="仿宋" w:hint="eastAsia"/>
          <w:sz w:val="24"/>
          <w:szCs w:val="24"/>
        </w:rPr>
        <w:t>小时内进场免费修复。在质保期内，如因工程质量问题导致人身伤、亡与财产损失由中标供应商承担经济和法律责任。</w:t>
      </w:r>
    </w:p>
    <w:p w:rsidR="0083297B" w:rsidRDefault="00F00899">
      <w:pPr>
        <w:spacing w:line="460" w:lineRule="exact"/>
        <w:ind w:firstLineChars="200" w:firstLine="482"/>
        <w:rPr>
          <w:rFonts w:eastAsia="方正仿宋_GBK"/>
          <w:b/>
          <w:bCs/>
          <w:color w:val="000000" w:themeColor="text1"/>
          <w:sz w:val="24"/>
          <w:szCs w:val="24"/>
        </w:rPr>
      </w:pPr>
      <w:r>
        <w:rPr>
          <w:rFonts w:eastAsia="方正仿宋_GBK" w:hint="eastAsia"/>
          <w:b/>
          <w:bCs/>
          <w:color w:val="000000" w:themeColor="text1"/>
          <w:sz w:val="24"/>
          <w:szCs w:val="24"/>
        </w:rPr>
        <w:t>九</w:t>
      </w:r>
      <w:r w:rsidR="00961035">
        <w:rPr>
          <w:rFonts w:eastAsia="方正仿宋_GBK"/>
          <w:b/>
          <w:bCs/>
          <w:color w:val="000000" w:themeColor="text1"/>
          <w:sz w:val="24"/>
          <w:szCs w:val="24"/>
        </w:rPr>
        <w:t>、付款方式</w:t>
      </w:r>
    </w:p>
    <w:p w:rsidR="0083297B" w:rsidRDefault="00961035" w:rsidP="00EB7EB4">
      <w:pPr>
        <w:pStyle w:val="a4"/>
      </w:pPr>
      <w:bookmarkStart w:id="3" w:name="_Toc447095866"/>
      <w:bookmarkStart w:id="4" w:name="_Toc445376883"/>
      <w:r>
        <w:t>（一）</w:t>
      </w:r>
      <w:r>
        <w:rPr>
          <w:rFonts w:hint="eastAsia"/>
        </w:rPr>
        <w:t>验收合格</w:t>
      </w:r>
      <w:r w:rsidR="008C1DF6">
        <w:rPr>
          <w:rFonts w:hint="eastAsia"/>
        </w:rPr>
        <w:t>10</w:t>
      </w:r>
      <w:r>
        <w:rPr>
          <w:rFonts w:hint="eastAsia"/>
        </w:rPr>
        <w:t>个工作日内一次性付款。</w:t>
      </w:r>
    </w:p>
    <w:p w:rsidR="0083297B" w:rsidRDefault="00961035" w:rsidP="00EB7EB4">
      <w:pPr>
        <w:pStyle w:val="a4"/>
      </w:pPr>
      <w:r>
        <w:t>（</w:t>
      </w:r>
      <w:r>
        <w:rPr>
          <w:rFonts w:hint="eastAsia"/>
        </w:rPr>
        <w:t>二</w:t>
      </w:r>
      <w:r>
        <w:t>）</w:t>
      </w:r>
      <w:bookmarkEnd w:id="3"/>
      <w:bookmarkEnd w:id="4"/>
      <w:r>
        <w:t>供应商</w:t>
      </w:r>
      <w:r>
        <w:rPr>
          <w:rFonts w:hint="eastAsia"/>
        </w:rPr>
        <w:t>应</w:t>
      </w:r>
      <w:r>
        <w:t>向采购人开具</w:t>
      </w:r>
      <w:r>
        <w:rPr>
          <w:rFonts w:hint="eastAsia"/>
        </w:rPr>
        <w:t>增值税普通</w:t>
      </w:r>
      <w:r>
        <w:t>发票。</w:t>
      </w:r>
    </w:p>
    <w:p w:rsidR="0083297B" w:rsidRPr="00F00899" w:rsidRDefault="00961035" w:rsidP="00EB7EB4">
      <w:pPr>
        <w:pStyle w:val="a4"/>
      </w:pPr>
      <w:r>
        <w:rPr>
          <w:rFonts w:hint="eastAsia"/>
        </w:rPr>
        <w:t>（三）因供应商服务不善造成馆方财产和经济损失的，馆方在书面通知中标供应商后，有权从合同款中扣除相关损失的费用。</w:t>
      </w:r>
      <w:bookmarkStart w:id="5" w:name="_GoBack"/>
      <w:bookmarkEnd w:id="5"/>
    </w:p>
    <w:p w:rsidR="0083297B" w:rsidRDefault="00961035">
      <w:pPr>
        <w:spacing w:line="460" w:lineRule="exact"/>
        <w:ind w:firstLineChars="200" w:firstLine="482"/>
        <w:jc w:val="left"/>
        <w:rPr>
          <w:rFonts w:eastAsia="方正仿宋_GBK"/>
          <w:b/>
          <w:bCs/>
          <w:sz w:val="24"/>
          <w:szCs w:val="24"/>
        </w:rPr>
      </w:pPr>
      <w:r>
        <w:rPr>
          <w:rFonts w:eastAsia="方正仿宋_GBK" w:hint="eastAsia"/>
          <w:b/>
          <w:bCs/>
          <w:sz w:val="24"/>
          <w:szCs w:val="24"/>
        </w:rPr>
        <w:t>本项目所有资料，中标供应商须全部提供给馆方；若无馆方同意，中标供应商不得提供给第三方，或中标供应商作其他用途。</w:t>
      </w:r>
    </w:p>
    <w:p w:rsidR="0083297B" w:rsidRDefault="00961035">
      <w:pPr>
        <w:spacing w:line="460" w:lineRule="exact"/>
        <w:ind w:firstLineChars="200" w:firstLine="482"/>
        <w:jc w:val="left"/>
        <w:rPr>
          <w:rFonts w:eastAsia="方正仿宋_GBK"/>
          <w:b/>
          <w:bCs/>
          <w:color w:val="000000" w:themeColor="text1"/>
          <w:sz w:val="24"/>
          <w:szCs w:val="24"/>
        </w:rPr>
      </w:pPr>
      <w:bookmarkStart w:id="6" w:name="_Toc267320054"/>
      <w:bookmarkStart w:id="7" w:name="_Toc97913111"/>
      <w:r>
        <w:rPr>
          <w:rFonts w:eastAsia="方正仿宋_GBK" w:hint="eastAsia"/>
          <w:b/>
          <w:bCs/>
          <w:color w:val="000000" w:themeColor="text1"/>
          <w:sz w:val="24"/>
          <w:szCs w:val="24"/>
        </w:rPr>
        <w:t>五</w:t>
      </w:r>
      <w:r>
        <w:rPr>
          <w:rFonts w:eastAsia="方正仿宋_GBK"/>
          <w:b/>
          <w:bCs/>
          <w:color w:val="000000" w:themeColor="text1"/>
          <w:sz w:val="24"/>
          <w:szCs w:val="24"/>
        </w:rPr>
        <w:t>、</w:t>
      </w:r>
      <w:bookmarkEnd w:id="6"/>
      <w:r>
        <w:rPr>
          <w:rFonts w:eastAsia="方正仿宋_GBK"/>
          <w:b/>
          <w:bCs/>
          <w:color w:val="000000" w:themeColor="text1"/>
          <w:sz w:val="24"/>
          <w:szCs w:val="24"/>
        </w:rPr>
        <w:t>其他内容</w:t>
      </w:r>
      <w:bookmarkEnd w:id="7"/>
    </w:p>
    <w:p w:rsidR="0083297B" w:rsidRDefault="00961035">
      <w:pPr>
        <w:spacing w:line="460" w:lineRule="exact"/>
        <w:ind w:firstLineChars="200" w:firstLine="480"/>
        <w:jc w:val="left"/>
        <w:rPr>
          <w:rFonts w:eastAsia="方正仿宋_GBK"/>
          <w:color w:val="000000" w:themeColor="text1"/>
          <w:sz w:val="24"/>
          <w:szCs w:val="24"/>
        </w:rPr>
      </w:pPr>
      <w:r>
        <w:rPr>
          <w:rFonts w:eastAsia="方正仿宋_GBK"/>
          <w:color w:val="000000" w:themeColor="text1"/>
          <w:sz w:val="24"/>
          <w:szCs w:val="24"/>
        </w:rPr>
        <w:t>（一）供应商必须在响应文件中对以上条款和服务承诺明确列出，承诺内容必须达到本篇及询价其他条款的要求。</w:t>
      </w:r>
    </w:p>
    <w:p w:rsidR="0083297B" w:rsidRDefault="00961035">
      <w:pPr>
        <w:spacing w:line="460" w:lineRule="exact"/>
        <w:ind w:firstLineChars="200" w:firstLine="480"/>
        <w:jc w:val="left"/>
        <w:rPr>
          <w:rFonts w:eastAsia="方正仿宋_GBK"/>
          <w:color w:val="000000" w:themeColor="text1"/>
          <w:sz w:val="24"/>
          <w:szCs w:val="24"/>
        </w:rPr>
      </w:pPr>
      <w:r>
        <w:rPr>
          <w:rFonts w:eastAsia="方正仿宋_GBK"/>
          <w:color w:val="000000" w:themeColor="text1"/>
          <w:sz w:val="24"/>
          <w:szCs w:val="24"/>
        </w:rPr>
        <w:t>（二）中标人承诺的服务中如涉及第三方提供的，中标人应负责协调。</w:t>
      </w:r>
    </w:p>
    <w:p w:rsidR="0083297B" w:rsidRDefault="00961035">
      <w:pPr>
        <w:spacing w:line="460" w:lineRule="exact"/>
        <w:ind w:firstLineChars="200" w:firstLine="480"/>
        <w:jc w:val="left"/>
        <w:rPr>
          <w:rFonts w:eastAsia="方正仿宋_GBK"/>
          <w:color w:val="000000" w:themeColor="text1"/>
          <w:sz w:val="24"/>
          <w:szCs w:val="24"/>
        </w:rPr>
      </w:pPr>
      <w:r>
        <w:rPr>
          <w:rFonts w:eastAsia="方正仿宋_GBK"/>
          <w:color w:val="000000" w:themeColor="text1"/>
          <w:sz w:val="24"/>
          <w:szCs w:val="24"/>
        </w:rPr>
        <w:t>（三）其他未尽事宜由供需双方在采购合同中详细约定。</w:t>
      </w:r>
    </w:p>
    <w:p w:rsidR="0083297B" w:rsidRDefault="00961035">
      <w:pPr>
        <w:spacing w:line="460" w:lineRule="exact"/>
        <w:ind w:firstLineChars="200" w:firstLine="480"/>
        <w:jc w:val="left"/>
        <w:rPr>
          <w:rFonts w:eastAsia="方正仿宋_GBK"/>
          <w:color w:val="000000" w:themeColor="text1"/>
          <w:sz w:val="24"/>
          <w:szCs w:val="24"/>
        </w:rPr>
      </w:pPr>
      <w:r>
        <w:rPr>
          <w:rFonts w:eastAsia="方正仿宋_GBK"/>
          <w:color w:val="000000" w:themeColor="text1"/>
          <w:sz w:val="24"/>
          <w:szCs w:val="24"/>
        </w:rPr>
        <w:t>（四）中标人须配合</w:t>
      </w:r>
      <w:r>
        <w:rPr>
          <w:rFonts w:eastAsia="方正仿宋_GBK" w:hint="eastAsia"/>
          <w:color w:val="000000" w:themeColor="text1"/>
          <w:sz w:val="24"/>
          <w:szCs w:val="24"/>
        </w:rPr>
        <w:t>馆</w:t>
      </w:r>
      <w:r>
        <w:rPr>
          <w:rFonts w:eastAsia="方正仿宋_GBK"/>
          <w:color w:val="000000" w:themeColor="text1"/>
          <w:sz w:val="24"/>
          <w:szCs w:val="24"/>
        </w:rPr>
        <w:t>方完成</w:t>
      </w:r>
      <w:r>
        <w:rPr>
          <w:rFonts w:eastAsia="方正仿宋_GBK" w:hint="eastAsia"/>
          <w:color w:val="000000" w:themeColor="text1"/>
          <w:sz w:val="24"/>
          <w:szCs w:val="24"/>
        </w:rPr>
        <w:t>本项目相关的</w:t>
      </w:r>
      <w:r>
        <w:rPr>
          <w:rFonts w:eastAsia="方正仿宋_GBK"/>
          <w:color w:val="000000" w:themeColor="text1"/>
          <w:sz w:val="24"/>
          <w:szCs w:val="24"/>
        </w:rPr>
        <w:t>流程工作。</w:t>
      </w:r>
    </w:p>
    <w:p w:rsidR="0083297B" w:rsidRDefault="00961035" w:rsidP="000857A2">
      <w:pPr>
        <w:spacing w:before="240" w:after="240" w:line="460" w:lineRule="exact"/>
        <w:ind w:firstLine="560"/>
        <w:jc w:val="center"/>
        <w:rPr>
          <w:rFonts w:eastAsia="方正仿宋_GBK"/>
          <w:color w:val="000000" w:themeColor="text1"/>
          <w:sz w:val="24"/>
          <w:szCs w:val="24"/>
        </w:rPr>
      </w:pPr>
      <w:r>
        <w:rPr>
          <w:rFonts w:eastAsia="方正仿宋_GBK"/>
          <w:color w:val="000000" w:themeColor="text1"/>
          <w:szCs w:val="28"/>
        </w:rPr>
        <w:br w:type="page"/>
      </w:r>
      <w:r>
        <w:rPr>
          <w:rFonts w:eastAsia="方正仿宋_GBK"/>
          <w:b/>
          <w:bCs/>
          <w:color w:val="000000" w:themeColor="text1"/>
          <w:sz w:val="36"/>
          <w:szCs w:val="36"/>
        </w:rPr>
        <w:lastRenderedPageBreak/>
        <w:t>第四篇</w:t>
      </w:r>
      <w:r>
        <w:rPr>
          <w:rFonts w:eastAsia="方正仿宋_GBK"/>
          <w:b/>
          <w:bCs/>
          <w:color w:val="000000" w:themeColor="text1"/>
          <w:sz w:val="36"/>
          <w:szCs w:val="36"/>
        </w:rPr>
        <w:t xml:space="preserve">  </w:t>
      </w:r>
      <w:r>
        <w:rPr>
          <w:rFonts w:eastAsia="方正仿宋_GBK"/>
          <w:b/>
          <w:bCs/>
          <w:color w:val="000000" w:themeColor="text1"/>
          <w:sz w:val="36"/>
          <w:szCs w:val="36"/>
        </w:rPr>
        <w:t>竞采程序、评标办法、无效报价及采购终止</w:t>
      </w:r>
    </w:p>
    <w:p w:rsidR="0083297B" w:rsidRDefault="00961035">
      <w:pPr>
        <w:spacing w:line="460" w:lineRule="exact"/>
        <w:ind w:firstLineChars="200" w:firstLine="482"/>
        <w:rPr>
          <w:rFonts w:eastAsia="方正仿宋_GBK"/>
          <w:b/>
          <w:bCs/>
          <w:color w:val="000000" w:themeColor="text1"/>
          <w:sz w:val="24"/>
          <w:szCs w:val="24"/>
        </w:rPr>
      </w:pPr>
      <w:r>
        <w:rPr>
          <w:rFonts w:eastAsia="方正仿宋_GBK"/>
          <w:b/>
          <w:bCs/>
          <w:color w:val="000000" w:themeColor="text1"/>
          <w:sz w:val="24"/>
          <w:szCs w:val="24"/>
        </w:rPr>
        <w:t>一、网上竞采程序</w:t>
      </w:r>
    </w:p>
    <w:p w:rsidR="0083297B" w:rsidRDefault="00961035">
      <w:pPr>
        <w:spacing w:line="460" w:lineRule="exact"/>
        <w:ind w:firstLineChars="200" w:firstLine="480"/>
        <w:jc w:val="left"/>
        <w:rPr>
          <w:rFonts w:eastAsia="方正仿宋_GBK"/>
          <w:color w:val="000000" w:themeColor="text1"/>
          <w:sz w:val="24"/>
          <w:szCs w:val="24"/>
        </w:rPr>
      </w:pPr>
      <w:r>
        <w:rPr>
          <w:rFonts w:eastAsia="方正仿宋_GBK"/>
          <w:color w:val="000000" w:themeColor="text1"/>
          <w:sz w:val="24"/>
          <w:szCs w:val="24"/>
        </w:rPr>
        <w:t>（一）报价截止后评审小组对各供应商的资格条件、响应文件的有效性、完整性和响应程度进行审查。各供应商只有在完全符合要求的前提下，才能参与正式采购。</w:t>
      </w:r>
    </w:p>
    <w:p w:rsidR="0083297B" w:rsidRDefault="00961035">
      <w:pPr>
        <w:spacing w:line="460" w:lineRule="exact"/>
        <w:ind w:firstLineChars="200" w:firstLine="480"/>
        <w:jc w:val="left"/>
        <w:rPr>
          <w:rFonts w:eastAsia="方正仿宋_GBK"/>
          <w:color w:val="000000" w:themeColor="text1"/>
          <w:sz w:val="24"/>
          <w:szCs w:val="24"/>
        </w:rPr>
      </w:pPr>
      <w:r>
        <w:rPr>
          <w:rFonts w:eastAsia="方正仿宋_GBK"/>
          <w:color w:val="000000" w:themeColor="text1"/>
          <w:sz w:val="24"/>
          <w:szCs w:val="24"/>
        </w:rPr>
        <w:t>1.</w:t>
      </w:r>
      <w:r>
        <w:rPr>
          <w:rFonts w:eastAsia="方正仿宋_GBK"/>
          <w:color w:val="000000" w:themeColor="text1"/>
          <w:sz w:val="24"/>
          <w:szCs w:val="24"/>
        </w:rPr>
        <w:t>资格性检查。依据法律法规和采购采购文件的规定，对响应文件中的资格证明等进行审查，以确定供应商是否具备采购资格。资格性检查资料表如下：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899"/>
        <w:gridCol w:w="3015"/>
        <w:gridCol w:w="4926"/>
      </w:tblGrid>
      <w:tr w:rsidR="0083297B">
        <w:trPr>
          <w:jc w:val="center"/>
        </w:trPr>
        <w:tc>
          <w:tcPr>
            <w:tcW w:w="676" w:type="dxa"/>
            <w:noWrap/>
            <w:vAlign w:val="center"/>
          </w:tcPr>
          <w:p w:rsidR="0083297B" w:rsidRDefault="00961035" w:rsidP="000857A2">
            <w:pPr>
              <w:spacing w:line="400" w:lineRule="exact"/>
              <w:ind w:firstLine="482"/>
              <w:jc w:val="center"/>
              <w:rPr>
                <w:rFonts w:eastAsia="方正仿宋_GBK"/>
                <w:b/>
                <w:bCs/>
                <w:color w:val="000000" w:themeColor="text1"/>
                <w:sz w:val="24"/>
                <w:szCs w:val="24"/>
              </w:rPr>
            </w:pPr>
            <w:r>
              <w:rPr>
                <w:rFonts w:eastAsia="方正仿宋_GBK"/>
                <w:b/>
                <w:bCs/>
                <w:color w:val="000000" w:themeColor="text1"/>
                <w:sz w:val="24"/>
                <w:szCs w:val="24"/>
              </w:rPr>
              <w:t>序号</w:t>
            </w:r>
          </w:p>
        </w:tc>
        <w:tc>
          <w:tcPr>
            <w:tcW w:w="3914" w:type="dxa"/>
            <w:gridSpan w:val="2"/>
            <w:noWrap/>
            <w:vAlign w:val="center"/>
          </w:tcPr>
          <w:p w:rsidR="0083297B" w:rsidRDefault="00961035" w:rsidP="000857A2">
            <w:pPr>
              <w:spacing w:line="400" w:lineRule="exact"/>
              <w:ind w:firstLine="482"/>
              <w:jc w:val="center"/>
              <w:rPr>
                <w:rFonts w:eastAsia="方正仿宋_GBK"/>
                <w:b/>
                <w:bCs/>
                <w:color w:val="000000" w:themeColor="text1"/>
                <w:sz w:val="24"/>
                <w:szCs w:val="24"/>
              </w:rPr>
            </w:pPr>
            <w:r>
              <w:rPr>
                <w:rFonts w:eastAsia="方正仿宋_GBK"/>
                <w:b/>
                <w:bCs/>
                <w:color w:val="000000" w:themeColor="text1"/>
                <w:sz w:val="24"/>
                <w:szCs w:val="24"/>
              </w:rPr>
              <w:t>检查因素</w:t>
            </w:r>
          </w:p>
        </w:tc>
        <w:tc>
          <w:tcPr>
            <w:tcW w:w="4926" w:type="dxa"/>
            <w:noWrap/>
            <w:vAlign w:val="center"/>
          </w:tcPr>
          <w:p w:rsidR="0083297B" w:rsidRDefault="00961035" w:rsidP="000857A2">
            <w:pPr>
              <w:spacing w:line="400" w:lineRule="exact"/>
              <w:ind w:firstLine="482"/>
              <w:jc w:val="center"/>
              <w:rPr>
                <w:rFonts w:eastAsia="方正仿宋_GBK"/>
                <w:b/>
                <w:bCs/>
                <w:color w:val="000000" w:themeColor="text1"/>
                <w:sz w:val="24"/>
                <w:szCs w:val="24"/>
              </w:rPr>
            </w:pPr>
            <w:r>
              <w:rPr>
                <w:rFonts w:eastAsia="方正仿宋_GBK"/>
                <w:b/>
                <w:bCs/>
                <w:color w:val="000000" w:themeColor="text1"/>
                <w:sz w:val="24"/>
                <w:szCs w:val="24"/>
              </w:rPr>
              <w:t>检查内容</w:t>
            </w:r>
          </w:p>
        </w:tc>
      </w:tr>
      <w:tr w:rsidR="0083297B">
        <w:trPr>
          <w:jc w:val="center"/>
        </w:trPr>
        <w:tc>
          <w:tcPr>
            <w:tcW w:w="676" w:type="dxa"/>
            <w:vMerge w:val="restart"/>
            <w:noWrap/>
            <w:vAlign w:val="center"/>
          </w:tcPr>
          <w:p w:rsidR="0083297B" w:rsidRDefault="00961035">
            <w:pPr>
              <w:spacing w:line="400" w:lineRule="exact"/>
              <w:jc w:val="center"/>
              <w:rPr>
                <w:rFonts w:eastAsia="方正仿宋_GBK"/>
                <w:color w:val="000000" w:themeColor="text1"/>
                <w:sz w:val="24"/>
                <w:szCs w:val="24"/>
              </w:rPr>
            </w:pPr>
            <w:r>
              <w:rPr>
                <w:rFonts w:eastAsia="方正仿宋_GBK"/>
                <w:color w:val="000000" w:themeColor="text1"/>
                <w:sz w:val="24"/>
                <w:szCs w:val="24"/>
              </w:rPr>
              <w:t>1</w:t>
            </w:r>
          </w:p>
        </w:tc>
        <w:tc>
          <w:tcPr>
            <w:tcW w:w="899" w:type="dxa"/>
            <w:vMerge w:val="restart"/>
            <w:noWrap/>
            <w:vAlign w:val="center"/>
          </w:tcPr>
          <w:p w:rsidR="0083297B" w:rsidRDefault="00961035">
            <w:pPr>
              <w:spacing w:line="400" w:lineRule="exact"/>
              <w:jc w:val="center"/>
              <w:rPr>
                <w:rFonts w:eastAsia="方正仿宋_GBK"/>
                <w:color w:val="000000" w:themeColor="text1"/>
                <w:sz w:val="24"/>
                <w:szCs w:val="24"/>
                <w:lang w:val="zh-CN"/>
              </w:rPr>
            </w:pPr>
            <w:r>
              <w:rPr>
                <w:rFonts w:eastAsia="方正仿宋_GBK"/>
                <w:color w:val="000000" w:themeColor="text1"/>
                <w:sz w:val="24"/>
                <w:szCs w:val="24"/>
              </w:rPr>
              <w:t>供应商</w:t>
            </w:r>
            <w:r>
              <w:rPr>
                <w:rFonts w:eastAsia="方正仿宋_GBK"/>
                <w:color w:val="000000" w:themeColor="text1"/>
                <w:sz w:val="24"/>
                <w:szCs w:val="24"/>
                <w:lang w:val="zh-CN"/>
              </w:rPr>
              <w:t>应符合的基本资格条件</w:t>
            </w:r>
          </w:p>
        </w:tc>
        <w:tc>
          <w:tcPr>
            <w:tcW w:w="3015" w:type="dxa"/>
            <w:noWrap/>
            <w:vAlign w:val="center"/>
          </w:tcPr>
          <w:p w:rsidR="0083297B" w:rsidRDefault="00961035">
            <w:pPr>
              <w:spacing w:line="400" w:lineRule="exact"/>
              <w:rPr>
                <w:rFonts w:eastAsia="方正仿宋_GBK"/>
                <w:color w:val="000000" w:themeColor="text1"/>
                <w:sz w:val="24"/>
                <w:szCs w:val="24"/>
              </w:rPr>
            </w:pPr>
            <w:r>
              <w:rPr>
                <w:rFonts w:eastAsia="方正仿宋_GBK"/>
                <w:color w:val="000000" w:themeColor="text1"/>
                <w:sz w:val="24"/>
                <w:szCs w:val="24"/>
              </w:rPr>
              <w:t>（</w:t>
            </w:r>
            <w:r>
              <w:rPr>
                <w:rFonts w:eastAsia="方正仿宋_GBK"/>
                <w:color w:val="000000" w:themeColor="text1"/>
                <w:sz w:val="24"/>
                <w:szCs w:val="24"/>
              </w:rPr>
              <w:t>1</w:t>
            </w:r>
            <w:r>
              <w:rPr>
                <w:rFonts w:eastAsia="方正仿宋_GBK"/>
                <w:color w:val="000000" w:themeColor="text1"/>
                <w:sz w:val="24"/>
                <w:szCs w:val="24"/>
              </w:rPr>
              <w:t>）具有独立承担民事责任的能力</w:t>
            </w:r>
          </w:p>
        </w:tc>
        <w:tc>
          <w:tcPr>
            <w:tcW w:w="4926" w:type="dxa"/>
            <w:noWrap/>
            <w:vAlign w:val="center"/>
          </w:tcPr>
          <w:p w:rsidR="0083297B" w:rsidRDefault="00961035">
            <w:pPr>
              <w:spacing w:line="400" w:lineRule="exact"/>
              <w:rPr>
                <w:rFonts w:eastAsia="方正仿宋_GBK"/>
                <w:color w:val="000000" w:themeColor="text1"/>
                <w:sz w:val="24"/>
                <w:szCs w:val="24"/>
              </w:rPr>
            </w:pPr>
            <w:r>
              <w:rPr>
                <w:rFonts w:eastAsia="方正仿宋_GBK"/>
                <w:color w:val="000000" w:themeColor="text1"/>
                <w:sz w:val="24"/>
                <w:szCs w:val="24"/>
              </w:rPr>
              <w:t>供应商法人营业执照（副本）或事业单位法人证书（副本）；</w:t>
            </w:r>
            <w:r>
              <w:rPr>
                <w:rFonts w:eastAsia="方正仿宋_GBK"/>
                <w:color w:val="000000" w:themeColor="text1"/>
                <w:sz w:val="24"/>
                <w:szCs w:val="24"/>
              </w:rPr>
              <w:t xml:space="preserve"> </w:t>
            </w:r>
            <w:r>
              <w:rPr>
                <w:rFonts w:eastAsia="方正仿宋_GBK"/>
                <w:color w:val="000000" w:themeColor="text1"/>
                <w:sz w:val="24"/>
                <w:szCs w:val="24"/>
              </w:rPr>
              <w:t>供应商法定代表人身份证明和法定代表人授权代表委托书。</w:t>
            </w:r>
          </w:p>
        </w:tc>
      </w:tr>
      <w:tr w:rsidR="0083297B">
        <w:trPr>
          <w:jc w:val="center"/>
        </w:trPr>
        <w:tc>
          <w:tcPr>
            <w:tcW w:w="676" w:type="dxa"/>
            <w:vMerge/>
            <w:noWrap/>
            <w:vAlign w:val="center"/>
          </w:tcPr>
          <w:p w:rsidR="0083297B" w:rsidRDefault="0083297B">
            <w:pPr>
              <w:spacing w:line="400" w:lineRule="exact"/>
              <w:jc w:val="center"/>
              <w:rPr>
                <w:rFonts w:eastAsia="方正仿宋_GBK"/>
                <w:color w:val="000000" w:themeColor="text1"/>
                <w:sz w:val="24"/>
                <w:szCs w:val="24"/>
              </w:rPr>
            </w:pPr>
          </w:p>
        </w:tc>
        <w:tc>
          <w:tcPr>
            <w:tcW w:w="899" w:type="dxa"/>
            <w:vMerge/>
            <w:noWrap/>
            <w:vAlign w:val="center"/>
          </w:tcPr>
          <w:p w:rsidR="0083297B" w:rsidRDefault="0083297B">
            <w:pPr>
              <w:spacing w:line="400" w:lineRule="exact"/>
              <w:jc w:val="center"/>
              <w:rPr>
                <w:rFonts w:eastAsia="方正仿宋_GBK"/>
                <w:color w:val="000000" w:themeColor="text1"/>
                <w:sz w:val="24"/>
                <w:szCs w:val="24"/>
                <w:lang w:val="zh-CN"/>
              </w:rPr>
            </w:pPr>
          </w:p>
        </w:tc>
        <w:tc>
          <w:tcPr>
            <w:tcW w:w="3015" w:type="dxa"/>
            <w:noWrap/>
            <w:vAlign w:val="center"/>
          </w:tcPr>
          <w:p w:rsidR="0083297B" w:rsidRDefault="00961035">
            <w:pPr>
              <w:spacing w:line="400" w:lineRule="exact"/>
              <w:rPr>
                <w:rFonts w:eastAsia="方正仿宋_GBK"/>
                <w:color w:val="000000" w:themeColor="text1"/>
                <w:sz w:val="24"/>
                <w:szCs w:val="24"/>
              </w:rPr>
            </w:pPr>
            <w:r>
              <w:rPr>
                <w:rFonts w:eastAsia="方正仿宋_GBK"/>
                <w:color w:val="000000" w:themeColor="text1"/>
                <w:sz w:val="24"/>
                <w:szCs w:val="24"/>
              </w:rPr>
              <w:t>（</w:t>
            </w:r>
            <w:r>
              <w:rPr>
                <w:rFonts w:eastAsia="方正仿宋_GBK"/>
                <w:color w:val="000000" w:themeColor="text1"/>
                <w:sz w:val="24"/>
                <w:szCs w:val="24"/>
              </w:rPr>
              <w:t>2</w:t>
            </w:r>
            <w:r>
              <w:rPr>
                <w:rFonts w:eastAsia="方正仿宋_GBK"/>
                <w:color w:val="000000" w:themeColor="text1"/>
                <w:sz w:val="24"/>
                <w:szCs w:val="24"/>
              </w:rPr>
              <w:t>）具有良好的商业信誉和健全的财务会计制度</w:t>
            </w:r>
          </w:p>
        </w:tc>
        <w:tc>
          <w:tcPr>
            <w:tcW w:w="4926" w:type="dxa"/>
            <w:vMerge w:val="restart"/>
            <w:noWrap/>
            <w:vAlign w:val="center"/>
          </w:tcPr>
          <w:p w:rsidR="0083297B" w:rsidRDefault="00961035">
            <w:pPr>
              <w:spacing w:line="400" w:lineRule="exact"/>
              <w:rPr>
                <w:rFonts w:eastAsia="方正仿宋_GBK"/>
                <w:color w:val="000000" w:themeColor="text1"/>
                <w:sz w:val="24"/>
                <w:szCs w:val="24"/>
              </w:rPr>
            </w:pPr>
            <w:r>
              <w:rPr>
                <w:rFonts w:eastAsia="方正仿宋_GBK"/>
                <w:color w:val="000000" w:themeColor="text1"/>
                <w:sz w:val="24"/>
                <w:szCs w:val="24"/>
              </w:rPr>
              <w:t>供应商提供承诺函（见格式文件）</w:t>
            </w:r>
          </w:p>
        </w:tc>
      </w:tr>
      <w:tr w:rsidR="0083297B">
        <w:trPr>
          <w:jc w:val="center"/>
        </w:trPr>
        <w:tc>
          <w:tcPr>
            <w:tcW w:w="676" w:type="dxa"/>
            <w:vMerge/>
            <w:noWrap/>
            <w:vAlign w:val="center"/>
          </w:tcPr>
          <w:p w:rsidR="0083297B" w:rsidRDefault="0083297B">
            <w:pPr>
              <w:spacing w:line="400" w:lineRule="exact"/>
              <w:jc w:val="center"/>
              <w:rPr>
                <w:rFonts w:eastAsia="方正仿宋_GBK"/>
                <w:color w:val="000000" w:themeColor="text1"/>
                <w:sz w:val="24"/>
                <w:szCs w:val="24"/>
              </w:rPr>
            </w:pPr>
          </w:p>
        </w:tc>
        <w:tc>
          <w:tcPr>
            <w:tcW w:w="899" w:type="dxa"/>
            <w:vMerge/>
            <w:noWrap/>
            <w:vAlign w:val="center"/>
          </w:tcPr>
          <w:p w:rsidR="0083297B" w:rsidRDefault="0083297B">
            <w:pPr>
              <w:spacing w:line="400" w:lineRule="exact"/>
              <w:jc w:val="center"/>
              <w:rPr>
                <w:rFonts w:eastAsia="方正仿宋_GBK"/>
                <w:color w:val="000000" w:themeColor="text1"/>
                <w:sz w:val="24"/>
                <w:szCs w:val="24"/>
                <w:lang w:val="zh-CN"/>
              </w:rPr>
            </w:pPr>
          </w:p>
        </w:tc>
        <w:tc>
          <w:tcPr>
            <w:tcW w:w="3015" w:type="dxa"/>
            <w:noWrap/>
            <w:vAlign w:val="center"/>
          </w:tcPr>
          <w:p w:rsidR="0083297B" w:rsidRDefault="00961035">
            <w:pPr>
              <w:spacing w:line="400" w:lineRule="exact"/>
              <w:rPr>
                <w:rFonts w:eastAsia="方正仿宋_GBK"/>
                <w:color w:val="000000" w:themeColor="text1"/>
                <w:sz w:val="24"/>
                <w:szCs w:val="24"/>
              </w:rPr>
            </w:pPr>
            <w:r>
              <w:rPr>
                <w:rFonts w:eastAsia="方正仿宋_GBK"/>
                <w:color w:val="000000" w:themeColor="text1"/>
                <w:sz w:val="24"/>
                <w:szCs w:val="24"/>
              </w:rPr>
              <w:t>（</w:t>
            </w:r>
            <w:r>
              <w:rPr>
                <w:rFonts w:eastAsia="方正仿宋_GBK"/>
                <w:color w:val="000000" w:themeColor="text1"/>
                <w:sz w:val="24"/>
                <w:szCs w:val="24"/>
              </w:rPr>
              <w:t>3</w:t>
            </w:r>
            <w:r>
              <w:rPr>
                <w:rFonts w:eastAsia="方正仿宋_GBK"/>
                <w:color w:val="000000" w:themeColor="text1"/>
                <w:sz w:val="24"/>
                <w:szCs w:val="24"/>
              </w:rPr>
              <w:t>）具有履行合同所必需的设备和专业技术能力</w:t>
            </w:r>
          </w:p>
        </w:tc>
        <w:tc>
          <w:tcPr>
            <w:tcW w:w="4926" w:type="dxa"/>
            <w:vMerge/>
            <w:noWrap/>
            <w:vAlign w:val="center"/>
          </w:tcPr>
          <w:p w:rsidR="0083297B" w:rsidRDefault="0083297B">
            <w:pPr>
              <w:spacing w:line="400" w:lineRule="exact"/>
              <w:rPr>
                <w:rFonts w:eastAsia="方正仿宋_GBK"/>
                <w:color w:val="000000" w:themeColor="text1"/>
                <w:sz w:val="24"/>
                <w:szCs w:val="24"/>
              </w:rPr>
            </w:pPr>
          </w:p>
        </w:tc>
      </w:tr>
      <w:tr w:rsidR="0083297B">
        <w:trPr>
          <w:trHeight w:val="437"/>
          <w:jc w:val="center"/>
        </w:trPr>
        <w:tc>
          <w:tcPr>
            <w:tcW w:w="676" w:type="dxa"/>
            <w:vMerge/>
            <w:noWrap/>
            <w:vAlign w:val="center"/>
          </w:tcPr>
          <w:p w:rsidR="0083297B" w:rsidRDefault="0083297B">
            <w:pPr>
              <w:spacing w:line="400" w:lineRule="exact"/>
              <w:jc w:val="center"/>
              <w:rPr>
                <w:rFonts w:eastAsia="方正仿宋_GBK"/>
                <w:color w:val="000000" w:themeColor="text1"/>
                <w:sz w:val="24"/>
                <w:szCs w:val="24"/>
              </w:rPr>
            </w:pPr>
          </w:p>
        </w:tc>
        <w:tc>
          <w:tcPr>
            <w:tcW w:w="899" w:type="dxa"/>
            <w:vMerge/>
            <w:noWrap/>
            <w:vAlign w:val="center"/>
          </w:tcPr>
          <w:p w:rsidR="0083297B" w:rsidRDefault="0083297B">
            <w:pPr>
              <w:spacing w:line="400" w:lineRule="exact"/>
              <w:jc w:val="center"/>
              <w:rPr>
                <w:rFonts w:eastAsia="方正仿宋_GBK"/>
                <w:color w:val="000000" w:themeColor="text1"/>
                <w:sz w:val="24"/>
                <w:szCs w:val="24"/>
                <w:lang w:val="zh-CN"/>
              </w:rPr>
            </w:pPr>
          </w:p>
        </w:tc>
        <w:tc>
          <w:tcPr>
            <w:tcW w:w="3015" w:type="dxa"/>
            <w:noWrap/>
            <w:vAlign w:val="center"/>
          </w:tcPr>
          <w:p w:rsidR="0083297B" w:rsidRDefault="00961035">
            <w:pPr>
              <w:spacing w:line="400" w:lineRule="exact"/>
              <w:rPr>
                <w:rFonts w:eastAsia="方正仿宋_GBK"/>
                <w:color w:val="000000" w:themeColor="text1"/>
                <w:sz w:val="24"/>
                <w:szCs w:val="24"/>
              </w:rPr>
            </w:pPr>
            <w:r>
              <w:rPr>
                <w:rFonts w:eastAsia="方正仿宋_GBK"/>
                <w:color w:val="000000" w:themeColor="text1"/>
                <w:sz w:val="24"/>
                <w:szCs w:val="24"/>
              </w:rPr>
              <w:t>（</w:t>
            </w:r>
            <w:r>
              <w:rPr>
                <w:rFonts w:eastAsia="方正仿宋_GBK"/>
                <w:color w:val="000000" w:themeColor="text1"/>
                <w:sz w:val="24"/>
                <w:szCs w:val="24"/>
              </w:rPr>
              <w:t>4</w:t>
            </w:r>
            <w:r>
              <w:rPr>
                <w:rFonts w:eastAsia="方正仿宋_GBK"/>
                <w:color w:val="000000" w:themeColor="text1"/>
                <w:sz w:val="24"/>
                <w:szCs w:val="24"/>
              </w:rPr>
              <w:t>）有依法缴纳税收和社会保障金的良好记录</w:t>
            </w:r>
          </w:p>
        </w:tc>
        <w:tc>
          <w:tcPr>
            <w:tcW w:w="4926" w:type="dxa"/>
            <w:vMerge/>
            <w:noWrap/>
            <w:vAlign w:val="center"/>
          </w:tcPr>
          <w:p w:rsidR="0083297B" w:rsidRDefault="0083297B">
            <w:pPr>
              <w:spacing w:line="400" w:lineRule="exact"/>
              <w:rPr>
                <w:rFonts w:eastAsia="方正仿宋_GBK"/>
                <w:color w:val="000000" w:themeColor="text1"/>
                <w:sz w:val="24"/>
                <w:szCs w:val="24"/>
              </w:rPr>
            </w:pPr>
          </w:p>
        </w:tc>
      </w:tr>
      <w:tr w:rsidR="0083297B">
        <w:trPr>
          <w:jc w:val="center"/>
        </w:trPr>
        <w:tc>
          <w:tcPr>
            <w:tcW w:w="676" w:type="dxa"/>
            <w:vMerge/>
            <w:noWrap/>
            <w:vAlign w:val="center"/>
          </w:tcPr>
          <w:p w:rsidR="0083297B" w:rsidRDefault="0083297B">
            <w:pPr>
              <w:spacing w:line="400" w:lineRule="exact"/>
              <w:jc w:val="center"/>
              <w:rPr>
                <w:rFonts w:eastAsia="方正仿宋_GBK"/>
                <w:color w:val="000000" w:themeColor="text1"/>
                <w:sz w:val="24"/>
                <w:szCs w:val="24"/>
              </w:rPr>
            </w:pPr>
          </w:p>
        </w:tc>
        <w:tc>
          <w:tcPr>
            <w:tcW w:w="899" w:type="dxa"/>
            <w:vMerge/>
            <w:noWrap/>
            <w:vAlign w:val="center"/>
          </w:tcPr>
          <w:p w:rsidR="0083297B" w:rsidRDefault="0083297B">
            <w:pPr>
              <w:spacing w:line="400" w:lineRule="exact"/>
              <w:jc w:val="center"/>
              <w:rPr>
                <w:rFonts w:eastAsia="方正仿宋_GBK"/>
                <w:color w:val="000000" w:themeColor="text1"/>
                <w:sz w:val="24"/>
                <w:szCs w:val="24"/>
                <w:lang w:val="zh-CN"/>
              </w:rPr>
            </w:pPr>
          </w:p>
        </w:tc>
        <w:tc>
          <w:tcPr>
            <w:tcW w:w="3015" w:type="dxa"/>
            <w:noWrap/>
            <w:vAlign w:val="center"/>
          </w:tcPr>
          <w:p w:rsidR="0083297B" w:rsidRDefault="00961035">
            <w:pPr>
              <w:spacing w:line="400" w:lineRule="exact"/>
              <w:rPr>
                <w:rFonts w:eastAsia="方正仿宋_GBK"/>
                <w:color w:val="000000" w:themeColor="text1"/>
                <w:sz w:val="24"/>
                <w:szCs w:val="24"/>
                <w:lang w:val="zh-CN"/>
              </w:rPr>
            </w:pPr>
            <w:r>
              <w:rPr>
                <w:rFonts w:eastAsia="方正仿宋_GBK"/>
                <w:color w:val="000000" w:themeColor="text1"/>
                <w:sz w:val="24"/>
                <w:szCs w:val="24"/>
              </w:rPr>
              <w:t>（</w:t>
            </w:r>
            <w:r>
              <w:rPr>
                <w:rFonts w:eastAsia="方正仿宋_GBK"/>
                <w:color w:val="000000" w:themeColor="text1"/>
                <w:sz w:val="24"/>
                <w:szCs w:val="24"/>
              </w:rPr>
              <w:t>5</w:t>
            </w:r>
            <w:r>
              <w:rPr>
                <w:rFonts w:eastAsia="方正仿宋_GBK"/>
                <w:color w:val="000000" w:themeColor="text1"/>
                <w:sz w:val="24"/>
                <w:szCs w:val="24"/>
              </w:rPr>
              <w:t>）参加政府采购活动前三年内，在经营活动中没有重大违法记录</w:t>
            </w:r>
          </w:p>
        </w:tc>
        <w:tc>
          <w:tcPr>
            <w:tcW w:w="4926" w:type="dxa"/>
            <w:noWrap/>
            <w:vAlign w:val="center"/>
          </w:tcPr>
          <w:p w:rsidR="0083297B" w:rsidRDefault="00961035">
            <w:pPr>
              <w:spacing w:line="400" w:lineRule="exact"/>
              <w:rPr>
                <w:rFonts w:eastAsia="方正仿宋_GBK"/>
                <w:color w:val="000000" w:themeColor="text1"/>
                <w:sz w:val="24"/>
                <w:szCs w:val="24"/>
              </w:rPr>
            </w:pPr>
            <w:r>
              <w:rPr>
                <w:rFonts w:eastAsia="方正仿宋_GBK"/>
                <w:color w:val="000000" w:themeColor="text1"/>
                <w:sz w:val="24"/>
                <w:szCs w:val="24"/>
              </w:rPr>
              <w:t>1.</w:t>
            </w:r>
            <w:r>
              <w:rPr>
                <w:rFonts w:eastAsia="方正仿宋_GBK"/>
                <w:color w:val="000000" w:themeColor="text1"/>
                <w:sz w:val="24"/>
                <w:szCs w:val="24"/>
              </w:rPr>
              <w:t>供应商提供书面声明（见格式文件）；</w:t>
            </w:r>
          </w:p>
          <w:p w:rsidR="0083297B" w:rsidRDefault="00961035">
            <w:pPr>
              <w:spacing w:line="400" w:lineRule="exact"/>
              <w:rPr>
                <w:rFonts w:eastAsia="方正仿宋_GBK"/>
                <w:color w:val="000000" w:themeColor="text1"/>
                <w:sz w:val="24"/>
                <w:szCs w:val="24"/>
              </w:rPr>
            </w:pPr>
            <w:r>
              <w:rPr>
                <w:rFonts w:eastAsia="方正仿宋_GBK"/>
                <w:color w:val="000000" w:themeColor="text1"/>
                <w:sz w:val="24"/>
                <w:szCs w:val="24"/>
              </w:rPr>
              <w:t>2.</w:t>
            </w:r>
            <w:r>
              <w:rPr>
                <w:rFonts w:eastAsia="方正仿宋_GBK"/>
                <w:color w:val="000000" w:themeColor="text1"/>
                <w:sz w:val="24"/>
                <w:szCs w:val="24"/>
              </w:rPr>
              <w:t>采购人或将通过</w:t>
            </w:r>
            <w:r>
              <w:rPr>
                <w:rFonts w:eastAsia="方正仿宋_GBK"/>
                <w:color w:val="000000" w:themeColor="text1"/>
                <w:sz w:val="24"/>
                <w:szCs w:val="24"/>
              </w:rPr>
              <w:t xml:space="preserve"> “</w:t>
            </w:r>
            <w:r>
              <w:rPr>
                <w:rFonts w:eastAsia="方正仿宋_GBK"/>
                <w:color w:val="000000" w:themeColor="text1"/>
                <w:sz w:val="24"/>
                <w:szCs w:val="24"/>
              </w:rPr>
              <w:t>信用中国</w:t>
            </w:r>
            <w:r>
              <w:rPr>
                <w:rFonts w:eastAsia="方正仿宋_GBK"/>
                <w:color w:val="000000" w:themeColor="text1"/>
                <w:sz w:val="24"/>
                <w:szCs w:val="24"/>
              </w:rPr>
              <w:t>”</w:t>
            </w:r>
            <w:r>
              <w:rPr>
                <w:rFonts w:eastAsia="方正仿宋_GBK"/>
                <w:color w:val="000000" w:themeColor="text1"/>
                <w:sz w:val="24"/>
                <w:szCs w:val="24"/>
              </w:rPr>
              <w:t>网站</w:t>
            </w:r>
            <w:r>
              <w:rPr>
                <w:rFonts w:eastAsia="方正仿宋_GBK"/>
                <w:color w:val="000000" w:themeColor="text1"/>
                <w:sz w:val="24"/>
                <w:szCs w:val="24"/>
              </w:rPr>
              <w:t>(www.creditchina.gov.cn)</w:t>
            </w:r>
            <w:r>
              <w:rPr>
                <w:rFonts w:eastAsia="方正仿宋_GBK"/>
                <w:color w:val="000000" w:themeColor="text1"/>
                <w:sz w:val="24"/>
                <w:szCs w:val="24"/>
              </w:rPr>
              <w:t>、</w:t>
            </w:r>
            <w:r>
              <w:rPr>
                <w:rFonts w:eastAsia="方正仿宋_GBK"/>
                <w:color w:val="000000" w:themeColor="text1"/>
                <w:sz w:val="24"/>
                <w:szCs w:val="24"/>
              </w:rPr>
              <w:t>"</w:t>
            </w:r>
            <w:r>
              <w:rPr>
                <w:rFonts w:eastAsia="方正仿宋_GBK"/>
                <w:color w:val="000000" w:themeColor="text1"/>
                <w:sz w:val="24"/>
                <w:szCs w:val="24"/>
              </w:rPr>
              <w:t>中国政府采购网</w:t>
            </w:r>
            <w:r>
              <w:rPr>
                <w:rFonts w:eastAsia="方正仿宋_GBK"/>
                <w:color w:val="000000" w:themeColor="text1"/>
                <w:sz w:val="24"/>
                <w:szCs w:val="24"/>
              </w:rPr>
              <w:t>"(www.ccgp.gov.cn)</w:t>
            </w:r>
            <w:r>
              <w:rPr>
                <w:rFonts w:eastAsia="方正仿宋_GBK"/>
                <w:color w:val="000000" w:themeColor="text1"/>
                <w:sz w:val="24"/>
                <w:szCs w:val="24"/>
              </w:rPr>
              <w:t>等渠道查询供应商信用记录，对列入失信被执行人、重大税收违法案件当事人名单、政府采购严重违法失信行为记录名单的供应商将拒绝其参与政府采购活动。</w:t>
            </w:r>
          </w:p>
        </w:tc>
      </w:tr>
      <w:tr w:rsidR="0083297B">
        <w:trPr>
          <w:trHeight w:val="348"/>
          <w:jc w:val="center"/>
        </w:trPr>
        <w:tc>
          <w:tcPr>
            <w:tcW w:w="676" w:type="dxa"/>
            <w:vMerge/>
            <w:noWrap/>
            <w:vAlign w:val="center"/>
          </w:tcPr>
          <w:p w:rsidR="0083297B" w:rsidRDefault="0083297B">
            <w:pPr>
              <w:spacing w:line="400" w:lineRule="exact"/>
              <w:jc w:val="center"/>
              <w:rPr>
                <w:rFonts w:eastAsia="方正仿宋_GBK"/>
                <w:color w:val="000000" w:themeColor="text1"/>
                <w:sz w:val="24"/>
                <w:szCs w:val="24"/>
              </w:rPr>
            </w:pPr>
          </w:p>
        </w:tc>
        <w:tc>
          <w:tcPr>
            <w:tcW w:w="899" w:type="dxa"/>
            <w:vMerge/>
            <w:noWrap/>
            <w:vAlign w:val="center"/>
          </w:tcPr>
          <w:p w:rsidR="0083297B" w:rsidRDefault="0083297B">
            <w:pPr>
              <w:spacing w:line="400" w:lineRule="exact"/>
              <w:jc w:val="center"/>
              <w:rPr>
                <w:rFonts w:eastAsia="方正仿宋_GBK"/>
                <w:color w:val="000000" w:themeColor="text1"/>
                <w:sz w:val="24"/>
                <w:szCs w:val="24"/>
                <w:lang w:val="zh-CN"/>
              </w:rPr>
            </w:pPr>
          </w:p>
        </w:tc>
        <w:tc>
          <w:tcPr>
            <w:tcW w:w="3015" w:type="dxa"/>
            <w:noWrap/>
            <w:vAlign w:val="center"/>
          </w:tcPr>
          <w:p w:rsidR="0083297B" w:rsidRDefault="00961035">
            <w:pPr>
              <w:spacing w:line="400" w:lineRule="exact"/>
              <w:rPr>
                <w:rFonts w:eastAsia="方正仿宋_GBK"/>
                <w:color w:val="000000" w:themeColor="text1"/>
                <w:sz w:val="24"/>
                <w:szCs w:val="24"/>
              </w:rPr>
            </w:pPr>
            <w:r>
              <w:rPr>
                <w:rFonts w:eastAsia="方正仿宋_GBK"/>
                <w:color w:val="000000" w:themeColor="text1"/>
                <w:sz w:val="24"/>
                <w:szCs w:val="24"/>
              </w:rPr>
              <w:t>（</w:t>
            </w:r>
            <w:r>
              <w:rPr>
                <w:rFonts w:eastAsia="方正仿宋_GBK"/>
                <w:color w:val="000000" w:themeColor="text1"/>
                <w:sz w:val="24"/>
                <w:szCs w:val="24"/>
              </w:rPr>
              <w:t>6</w:t>
            </w:r>
            <w:r>
              <w:rPr>
                <w:rFonts w:eastAsia="方正仿宋_GBK"/>
                <w:color w:val="000000" w:themeColor="text1"/>
                <w:sz w:val="24"/>
                <w:szCs w:val="24"/>
              </w:rPr>
              <w:t>）法律、行政法规规定的其他条件</w:t>
            </w:r>
          </w:p>
        </w:tc>
        <w:tc>
          <w:tcPr>
            <w:tcW w:w="4926" w:type="dxa"/>
            <w:noWrap/>
            <w:vAlign w:val="center"/>
          </w:tcPr>
          <w:p w:rsidR="0083297B" w:rsidRDefault="0083297B">
            <w:pPr>
              <w:spacing w:line="400" w:lineRule="exact"/>
              <w:rPr>
                <w:rFonts w:eastAsia="方正仿宋_GBK"/>
                <w:color w:val="000000" w:themeColor="text1"/>
                <w:sz w:val="24"/>
                <w:szCs w:val="24"/>
              </w:rPr>
            </w:pPr>
          </w:p>
        </w:tc>
      </w:tr>
      <w:tr w:rsidR="0083297B">
        <w:trPr>
          <w:trHeight w:val="427"/>
          <w:jc w:val="center"/>
        </w:trPr>
        <w:tc>
          <w:tcPr>
            <w:tcW w:w="676" w:type="dxa"/>
            <w:noWrap/>
            <w:vAlign w:val="center"/>
          </w:tcPr>
          <w:p w:rsidR="0083297B" w:rsidRDefault="00961035">
            <w:pPr>
              <w:spacing w:line="400" w:lineRule="exact"/>
              <w:jc w:val="center"/>
              <w:rPr>
                <w:rFonts w:eastAsia="方正仿宋_GBK"/>
                <w:color w:val="000000" w:themeColor="text1"/>
                <w:sz w:val="24"/>
                <w:szCs w:val="24"/>
              </w:rPr>
            </w:pPr>
            <w:r>
              <w:rPr>
                <w:rFonts w:eastAsia="方正仿宋_GBK"/>
                <w:color w:val="000000" w:themeColor="text1"/>
                <w:sz w:val="24"/>
                <w:szCs w:val="24"/>
              </w:rPr>
              <w:t>2</w:t>
            </w:r>
          </w:p>
        </w:tc>
        <w:tc>
          <w:tcPr>
            <w:tcW w:w="3914" w:type="dxa"/>
            <w:gridSpan w:val="2"/>
            <w:noWrap/>
            <w:vAlign w:val="center"/>
          </w:tcPr>
          <w:p w:rsidR="0083297B" w:rsidRDefault="00961035">
            <w:pPr>
              <w:spacing w:line="400" w:lineRule="exact"/>
              <w:jc w:val="center"/>
              <w:rPr>
                <w:rFonts w:eastAsia="方正仿宋_GBK"/>
                <w:color w:val="000000" w:themeColor="text1"/>
                <w:sz w:val="24"/>
                <w:szCs w:val="24"/>
              </w:rPr>
            </w:pPr>
            <w:r>
              <w:rPr>
                <w:rFonts w:eastAsia="方正仿宋_GBK"/>
                <w:color w:val="000000" w:themeColor="text1"/>
                <w:sz w:val="24"/>
                <w:szCs w:val="24"/>
              </w:rPr>
              <w:t>特定资格条件</w:t>
            </w:r>
          </w:p>
        </w:tc>
        <w:tc>
          <w:tcPr>
            <w:tcW w:w="4926" w:type="dxa"/>
            <w:noWrap/>
            <w:vAlign w:val="center"/>
          </w:tcPr>
          <w:p w:rsidR="0083297B" w:rsidRDefault="00961035">
            <w:pPr>
              <w:spacing w:line="400" w:lineRule="exact"/>
              <w:rPr>
                <w:rFonts w:eastAsia="方正仿宋_GBK"/>
                <w:color w:val="000000" w:themeColor="text1"/>
                <w:sz w:val="24"/>
                <w:szCs w:val="24"/>
              </w:rPr>
            </w:pPr>
            <w:r>
              <w:rPr>
                <w:rFonts w:eastAsia="方正仿宋_GBK"/>
                <w:color w:val="000000" w:themeColor="text1"/>
                <w:sz w:val="24"/>
                <w:szCs w:val="24"/>
              </w:rPr>
              <w:t>按第一篇</w:t>
            </w:r>
            <w:r>
              <w:rPr>
                <w:rFonts w:eastAsia="方正仿宋_GBK"/>
                <w:color w:val="000000" w:themeColor="text1"/>
                <w:sz w:val="24"/>
                <w:szCs w:val="24"/>
              </w:rPr>
              <w:t>“</w:t>
            </w:r>
            <w:r>
              <w:rPr>
                <w:rFonts w:eastAsia="方正仿宋_GBK"/>
                <w:color w:val="000000" w:themeColor="text1"/>
                <w:sz w:val="24"/>
                <w:szCs w:val="24"/>
              </w:rPr>
              <w:t>三、供应商资格条件（二）本项目的特定资格要求</w:t>
            </w:r>
            <w:r>
              <w:rPr>
                <w:rFonts w:eastAsia="方正仿宋_GBK"/>
                <w:color w:val="000000" w:themeColor="text1"/>
                <w:sz w:val="24"/>
                <w:szCs w:val="24"/>
              </w:rPr>
              <w:t>”</w:t>
            </w:r>
            <w:r>
              <w:rPr>
                <w:rFonts w:eastAsia="方正仿宋_GBK"/>
                <w:color w:val="000000" w:themeColor="text1"/>
                <w:sz w:val="24"/>
                <w:szCs w:val="24"/>
              </w:rPr>
              <w:t>的要求提交</w:t>
            </w:r>
          </w:p>
        </w:tc>
      </w:tr>
    </w:tbl>
    <w:p w:rsidR="0083297B" w:rsidRDefault="00961035">
      <w:pPr>
        <w:snapToGrid w:val="0"/>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注：根据《中华人民共和国政府采购法实施条例》第十九条</w:t>
      </w:r>
      <w:r>
        <w:rPr>
          <w:rFonts w:eastAsia="方正仿宋_GBK"/>
          <w:color w:val="000000" w:themeColor="text1"/>
          <w:sz w:val="24"/>
          <w:szCs w:val="24"/>
        </w:rPr>
        <w:t>“</w:t>
      </w:r>
      <w:r>
        <w:rPr>
          <w:rFonts w:eastAsia="方正仿宋_GBK"/>
          <w:color w:val="000000" w:themeColor="text1"/>
          <w:sz w:val="24"/>
          <w:szCs w:val="24"/>
        </w:rPr>
        <w:t>参加政府采购活动前三年内，在经营活动中没有重大违法记录</w:t>
      </w:r>
      <w:r>
        <w:rPr>
          <w:rFonts w:eastAsia="方正仿宋_GBK"/>
          <w:color w:val="000000" w:themeColor="text1"/>
          <w:sz w:val="24"/>
          <w:szCs w:val="24"/>
        </w:rPr>
        <w:t>”</w:t>
      </w:r>
      <w:r>
        <w:rPr>
          <w:rFonts w:eastAsia="方正仿宋_GBK"/>
          <w:color w:val="000000" w:themeColor="text1"/>
          <w:sz w:val="24"/>
          <w:szCs w:val="24"/>
        </w:rPr>
        <w:t>中</w:t>
      </w:r>
      <w:r>
        <w:rPr>
          <w:rFonts w:eastAsia="方正仿宋_GBK"/>
          <w:color w:val="000000" w:themeColor="text1"/>
          <w:sz w:val="24"/>
          <w:szCs w:val="24"/>
        </w:rPr>
        <w:t>“</w:t>
      </w:r>
      <w:r>
        <w:rPr>
          <w:rFonts w:eastAsia="方正仿宋_GBK"/>
          <w:color w:val="000000" w:themeColor="text1"/>
          <w:sz w:val="24"/>
          <w:szCs w:val="24"/>
        </w:rPr>
        <w:t>重大违法记录</w:t>
      </w:r>
      <w:r>
        <w:rPr>
          <w:rFonts w:eastAsia="方正仿宋_GBK"/>
          <w:color w:val="000000" w:themeColor="text1"/>
          <w:sz w:val="24"/>
          <w:szCs w:val="24"/>
        </w:rPr>
        <w:t>”</w:t>
      </w:r>
      <w:r>
        <w:rPr>
          <w:rFonts w:eastAsia="方正仿宋_GBK"/>
          <w:color w:val="000000" w:themeColor="text1"/>
          <w:sz w:val="24"/>
          <w:szCs w:val="24"/>
        </w:rPr>
        <w:t>，是指供应商因违法经营受到刑事处罚或者责令停产停业、吊销许可证或者执照、较大数额罚款等行政处罚。行政处罚中</w:t>
      </w:r>
      <w:r>
        <w:rPr>
          <w:rFonts w:eastAsia="方正仿宋_GBK"/>
          <w:color w:val="000000" w:themeColor="text1"/>
          <w:sz w:val="24"/>
          <w:szCs w:val="24"/>
        </w:rPr>
        <w:t>“</w:t>
      </w:r>
      <w:r>
        <w:rPr>
          <w:rFonts w:eastAsia="方正仿宋_GBK"/>
          <w:color w:val="000000" w:themeColor="text1"/>
          <w:sz w:val="24"/>
          <w:szCs w:val="24"/>
        </w:rPr>
        <w:t>较大数额</w:t>
      </w:r>
      <w:r>
        <w:rPr>
          <w:rFonts w:eastAsia="方正仿宋_GBK"/>
          <w:color w:val="000000" w:themeColor="text1"/>
          <w:sz w:val="24"/>
          <w:szCs w:val="24"/>
        </w:rPr>
        <w:t>”</w:t>
      </w:r>
      <w:r>
        <w:rPr>
          <w:rFonts w:eastAsia="方正仿宋_GBK"/>
          <w:color w:val="000000" w:themeColor="text1"/>
          <w:sz w:val="24"/>
          <w:szCs w:val="24"/>
        </w:rPr>
        <w:t>的认定标准，由执行人所在的省、自治区、直辖市人民政府制定，国务院有关部门规定了较大数额标准的，从其规定。</w:t>
      </w:r>
    </w:p>
    <w:p w:rsidR="0083297B" w:rsidRDefault="00961035">
      <w:pPr>
        <w:snapToGrid w:val="0"/>
        <w:spacing w:line="460" w:lineRule="exact"/>
        <w:ind w:firstLineChars="200" w:firstLine="480"/>
        <w:rPr>
          <w:rFonts w:eastAsia="方正仿宋_GBK"/>
          <w:color w:val="000000" w:themeColor="text1"/>
          <w:kern w:val="0"/>
          <w:sz w:val="24"/>
          <w:szCs w:val="24"/>
        </w:rPr>
      </w:pPr>
      <w:r>
        <w:rPr>
          <w:rFonts w:eastAsia="方正仿宋_GBK"/>
          <w:color w:val="000000" w:themeColor="text1"/>
          <w:kern w:val="0"/>
          <w:sz w:val="24"/>
          <w:szCs w:val="24"/>
        </w:rPr>
        <w:lastRenderedPageBreak/>
        <w:t>2.</w:t>
      </w:r>
      <w:r>
        <w:rPr>
          <w:rFonts w:eastAsia="方正仿宋_GBK"/>
          <w:color w:val="000000" w:themeColor="text1"/>
          <w:kern w:val="0"/>
          <w:sz w:val="24"/>
          <w:szCs w:val="24"/>
        </w:rPr>
        <w:t>符合性检查。依据网上竞采文件的规定，从响应文件的有效性、完整性和对网上竞采文件的响应程度进行审查，以确定是否对网上竞采文件的实质性要求作出响应。符合性检查资料表如下：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2141"/>
        <w:gridCol w:w="5252"/>
      </w:tblGrid>
      <w:tr w:rsidR="0083297B">
        <w:trPr>
          <w:trHeight w:val="321"/>
          <w:jc w:val="center"/>
        </w:trPr>
        <w:tc>
          <w:tcPr>
            <w:tcW w:w="675" w:type="dxa"/>
            <w:vAlign w:val="center"/>
          </w:tcPr>
          <w:p w:rsidR="0083297B" w:rsidRDefault="00961035" w:rsidP="000857A2">
            <w:pPr>
              <w:spacing w:line="400" w:lineRule="exact"/>
              <w:ind w:firstLine="482"/>
              <w:jc w:val="center"/>
              <w:rPr>
                <w:rFonts w:eastAsia="方正仿宋_GBK"/>
                <w:b/>
                <w:color w:val="000000" w:themeColor="text1"/>
                <w:kern w:val="0"/>
                <w:sz w:val="24"/>
                <w:szCs w:val="24"/>
              </w:rPr>
            </w:pPr>
            <w:r>
              <w:rPr>
                <w:rFonts w:eastAsia="方正仿宋_GBK"/>
                <w:b/>
                <w:color w:val="000000" w:themeColor="text1"/>
                <w:kern w:val="0"/>
                <w:sz w:val="24"/>
                <w:szCs w:val="24"/>
              </w:rPr>
              <w:t>序号</w:t>
            </w:r>
          </w:p>
        </w:tc>
        <w:tc>
          <w:tcPr>
            <w:tcW w:w="3701" w:type="dxa"/>
            <w:gridSpan w:val="2"/>
            <w:vAlign w:val="center"/>
          </w:tcPr>
          <w:p w:rsidR="0083297B" w:rsidRDefault="00961035" w:rsidP="000857A2">
            <w:pPr>
              <w:spacing w:line="400" w:lineRule="exact"/>
              <w:ind w:firstLine="482"/>
              <w:jc w:val="center"/>
              <w:rPr>
                <w:rFonts w:eastAsia="方正仿宋_GBK"/>
                <w:b/>
                <w:color w:val="000000" w:themeColor="text1"/>
                <w:kern w:val="0"/>
                <w:sz w:val="24"/>
                <w:szCs w:val="24"/>
              </w:rPr>
            </w:pPr>
            <w:r>
              <w:rPr>
                <w:rFonts w:eastAsia="方正仿宋_GBK"/>
                <w:b/>
                <w:color w:val="000000" w:themeColor="text1"/>
                <w:kern w:val="0"/>
                <w:sz w:val="24"/>
                <w:szCs w:val="24"/>
              </w:rPr>
              <w:t>评审因素</w:t>
            </w:r>
          </w:p>
        </w:tc>
        <w:tc>
          <w:tcPr>
            <w:tcW w:w="5252" w:type="dxa"/>
            <w:vAlign w:val="center"/>
          </w:tcPr>
          <w:p w:rsidR="0083297B" w:rsidRDefault="00961035" w:rsidP="000857A2">
            <w:pPr>
              <w:spacing w:line="400" w:lineRule="exact"/>
              <w:ind w:firstLine="482"/>
              <w:jc w:val="center"/>
              <w:rPr>
                <w:rFonts w:eastAsia="方正仿宋_GBK"/>
                <w:b/>
                <w:color w:val="000000" w:themeColor="text1"/>
                <w:kern w:val="0"/>
                <w:sz w:val="24"/>
                <w:szCs w:val="24"/>
              </w:rPr>
            </w:pPr>
            <w:r>
              <w:rPr>
                <w:rFonts w:eastAsia="方正仿宋_GBK"/>
                <w:b/>
                <w:color w:val="000000" w:themeColor="text1"/>
                <w:kern w:val="0"/>
                <w:sz w:val="24"/>
                <w:szCs w:val="24"/>
              </w:rPr>
              <w:t>评审标准</w:t>
            </w:r>
          </w:p>
        </w:tc>
      </w:tr>
      <w:tr w:rsidR="0083297B">
        <w:trPr>
          <w:trHeight w:val="384"/>
          <w:jc w:val="center"/>
        </w:trPr>
        <w:tc>
          <w:tcPr>
            <w:tcW w:w="675" w:type="dxa"/>
            <w:vMerge w:val="restart"/>
            <w:vAlign w:val="center"/>
          </w:tcPr>
          <w:p w:rsidR="0083297B" w:rsidRDefault="00961035">
            <w:pPr>
              <w:spacing w:line="400" w:lineRule="exact"/>
              <w:jc w:val="center"/>
              <w:rPr>
                <w:rFonts w:eastAsia="方正仿宋_GBK"/>
                <w:color w:val="000000" w:themeColor="text1"/>
                <w:kern w:val="0"/>
                <w:sz w:val="24"/>
                <w:szCs w:val="24"/>
              </w:rPr>
            </w:pPr>
            <w:r>
              <w:rPr>
                <w:rFonts w:eastAsia="方正仿宋_GBK"/>
                <w:color w:val="000000" w:themeColor="text1"/>
                <w:kern w:val="0"/>
                <w:sz w:val="24"/>
                <w:szCs w:val="24"/>
              </w:rPr>
              <w:t>1</w:t>
            </w:r>
          </w:p>
        </w:tc>
        <w:tc>
          <w:tcPr>
            <w:tcW w:w="1560" w:type="dxa"/>
            <w:vMerge w:val="restart"/>
            <w:vAlign w:val="center"/>
          </w:tcPr>
          <w:p w:rsidR="0083297B" w:rsidRDefault="00961035">
            <w:pPr>
              <w:spacing w:line="400" w:lineRule="exact"/>
              <w:jc w:val="center"/>
              <w:rPr>
                <w:rFonts w:eastAsia="方正仿宋_GBK"/>
                <w:color w:val="000000" w:themeColor="text1"/>
                <w:kern w:val="0"/>
                <w:sz w:val="24"/>
                <w:szCs w:val="24"/>
              </w:rPr>
            </w:pPr>
            <w:r>
              <w:rPr>
                <w:rFonts w:eastAsia="方正仿宋_GBK"/>
                <w:color w:val="000000" w:themeColor="text1"/>
                <w:kern w:val="0"/>
                <w:sz w:val="24"/>
                <w:szCs w:val="24"/>
              </w:rPr>
              <w:t>有效性审查</w:t>
            </w:r>
          </w:p>
        </w:tc>
        <w:tc>
          <w:tcPr>
            <w:tcW w:w="2141" w:type="dxa"/>
            <w:vAlign w:val="center"/>
          </w:tcPr>
          <w:p w:rsidR="0083297B" w:rsidRDefault="00961035">
            <w:pPr>
              <w:spacing w:line="400" w:lineRule="exact"/>
              <w:jc w:val="center"/>
              <w:rPr>
                <w:rFonts w:eastAsia="方正仿宋_GBK"/>
                <w:color w:val="000000" w:themeColor="text1"/>
                <w:kern w:val="0"/>
                <w:sz w:val="24"/>
                <w:szCs w:val="24"/>
              </w:rPr>
            </w:pPr>
            <w:r>
              <w:rPr>
                <w:rFonts w:eastAsia="方正仿宋_GBK"/>
                <w:color w:val="000000" w:themeColor="text1"/>
                <w:sz w:val="24"/>
                <w:szCs w:val="24"/>
              </w:rPr>
              <w:t>响应文件签署</w:t>
            </w:r>
          </w:p>
        </w:tc>
        <w:tc>
          <w:tcPr>
            <w:tcW w:w="5252" w:type="dxa"/>
            <w:vAlign w:val="center"/>
          </w:tcPr>
          <w:p w:rsidR="0083297B" w:rsidRDefault="00961035">
            <w:pPr>
              <w:spacing w:line="400" w:lineRule="exact"/>
              <w:rPr>
                <w:rFonts w:eastAsia="方正仿宋_GBK"/>
                <w:color w:val="000000" w:themeColor="text1"/>
                <w:kern w:val="0"/>
                <w:sz w:val="24"/>
                <w:szCs w:val="24"/>
              </w:rPr>
            </w:pPr>
            <w:r>
              <w:rPr>
                <w:rFonts w:eastAsia="方正仿宋_GBK"/>
                <w:color w:val="000000" w:themeColor="text1"/>
                <w:sz w:val="24"/>
                <w:szCs w:val="24"/>
              </w:rPr>
              <w:t>网上电子文档及响应文件上法定代表人或其授权代表人的签字齐全。</w:t>
            </w:r>
          </w:p>
        </w:tc>
      </w:tr>
      <w:tr w:rsidR="0083297B">
        <w:trPr>
          <w:trHeight w:val="389"/>
          <w:jc w:val="center"/>
        </w:trPr>
        <w:tc>
          <w:tcPr>
            <w:tcW w:w="675" w:type="dxa"/>
            <w:vMerge/>
            <w:vAlign w:val="center"/>
          </w:tcPr>
          <w:p w:rsidR="0083297B" w:rsidRDefault="0083297B">
            <w:pPr>
              <w:spacing w:line="400" w:lineRule="exact"/>
              <w:jc w:val="center"/>
              <w:rPr>
                <w:rFonts w:eastAsia="方正仿宋_GBK"/>
                <w:color w:val="000000" w:themeColor="text1"/>
                <w:kern w:val="0"/>
                <w:sz w:val="24"/>
                <w:szCs w:val="24"/>
              </w:rPr>
            </w:pPr>
          </w:p>
        </w:tc>
        <w:tc>
          <w:tcPr>
            <w:tcW w:w="1560" w:type="dxa"/>
            <w:vMerge/>
            <w:vAlign w:val="center"/>
          </w:tcPr>
          <w:p w:rsidR="0083297B" w:rsidRDefault="0083297B">
            <w:pPr>
              <w:spacing w:line="400" w:lineRule="exact"/>
              <w:jc w:val="center"/>
              <w:rPr>
                <w:rFonts w:eastAsia="方正仿宋_GBK"/>
                <w:color w:val="000000" w:themeColor="text1"/>
                <w:kern w:val="0"/>
                <w:sz w:val="24"/>
                <w:szCs w:val="24"/>
              </w:rPr>
            </w:pPr>
          </w:p>
        </w:tc>
        <w:tc>
          <w:tcPr>
            <w:tcW w:w="2141" w:type="dxa"/>
            <w:vAlign w:val="center"/>
          </w:tcPr>
          <w:p w:rsidR="0083297B" w:rsidRDefault="00961035">
            <w:pPr>
              <w:spacing w:line="400" w:lineRule="exact"/>
              <w:jc w:val="center"/>
              <w:rPr>
                <w:rFonts w:eastAsia="方正仿宋_GBK"/>
                <w:color w:val="000000" w:themeColor="text1"/>
                <w:sz w:val="24"/>
                <w:szCs w:val="24"/>
              </w:rPr>
            </w:pPr>
            <w:r>
              <w:rPr>
                <w:rFonts w:eastAsia="方正仿宋_GBK"/>
                <w:color w:val="000000" w:themeColor="text1"/>
                <w:sz w:val="24"/>
                <w:szCs w:val="24"/>
              </w:rPr>
              <w:t>法定代表人身份证明及授权委托书</w:t>
            </w:r>
          </w:p>
        </w:tc>
        <w:tc>
          <w:tcPr>
            <w:tcW w:w="5252" w:type="dxa"/>
            <w:vAlign w:val="center"/>
          </w:tcPr>
          <w:p w:rsidR="0083297B" w:rsidRDefault="00961035">
            <w:pPr>
              <w:spacing w:line="400" w:lineRule="exact"/>
              <w:rPr>
                <w:rFonts w:eastAsia="方正仿宋_GBK"/>
                <w:color w:val="000000" w:themeColor="text1"/>
                <w:sz w:val="24"/>
                <w:szCs w:val="24"/>
              </w:rPr>
            </w:pPr>
            <w:r>
              <w:rPr>
                <w:rFonts w:eastAsia="方正仿宋_GBK"/>
                <w:color w:val="000000" w:themeColor="text1"/>
                <w:sz w:val="24"/>
                <w:szCs w:val="24"/>
              </w:rPr>
              <w:t>法定代表人身份证明及授权委托书有效，符合网上竞采文件规定的格式，签字或盖章齐全。</w:t>
            </w:r>
          </w:p>
        </w:tc>
      </w:tr>
      <w:tr w:rsidR="0083297B">
        <w:trPr>
          <w:trHeight w:val="510"/>
          <w:jc w:val="center"/>
        </w:trPr>
        <w:tc>
          <w:tcPr>
            <w:tcW w:w="675" w:type="dxa"/>
            <w:vMerge/>
            <w:vAlign w:val="center"/>
          </w:tcPr>
          <w:p w:rsidR="0083297B" w:rsidRDefault="0083297B">
            <w:pPr>
              <w:spacing w:line="400" w:lineRule="exact"/>
              <w:jc w:val="center"/>
              <w:rPr>
                <w:rFonts w:eastAsia="方正仿宋_GBK"/>
                <w:color w:val="000000" w:themeColor="text1"/>
                <w:kern w:val="0"/>
                <w:sz w:val="24"/>
                <w:szCs w:val="24"/>
              </w:rPr>
            </w:pPr>
          </w:p>
        </w:tc>
        <w:tc>
          <w:tcPr>
            <w:tcW w:w="1560" w:type="dxa"/>
            <w:vMerge/>
            <w:vAlign w:val="center"/>
          </w:tcPr>
          <w:p w:rsidR="0083297B" w:rsidRDefault="0083297B">
            <w:pPr>
              <w:spacing w:line="400" w:lineRule="exact"/>
              <w:jc w:val="center"/>
              <w:rPr>
                <w:rFonts w:eastAsia="方正仿宋_GBK"/>
                <w:color w:val="000000" w:themeColor="text1"/>
                <w:kern w:val="0"/>
                <w:sz w:val="24"/>
                <w:szCs w:val="24"/>
              </w:rPr>
            </w:pPr>
          </w:p>
        </w:tc>
        <w:tc>
          <w:tcPr>
            <w:tcW w:w="2141" w:type="dxa"/>
            <w:vAlign w:val="center"/>
          </w:tcPr>
          <w:p w:rsidR="0083297B" w:rsidRDefault="00961035">
            <w:pPr>
              <w:spacing w:line="400" w:lineRule="exact"/>
              <w:jc w:val="center"/>
              <w:rPr>
                <w:rFonts w:eastAsia="方正仿宋_GBK"/>
                <w:color w:val="000000" w:themeColor="text1"/>
                <w:sz w:val="24"/>
                <w:szCs w:val="24"/>
                <w:lang w:val="zh-CN"/>
              </w:rPr>
            </w:pPr>
            <w:r>
              <w:rPr>
                <w:rFonts w:eastAsia="方正仿宋_GBK"/>
                <w:color w:val="000000" w:themeColor="text1"/>
                <w:sz w:val="24"/>
                <w:szCs w:val="24"/>
              </w:rPr>
              <w:t>响应</w:t>
            </w:r>
            <w:r>
              <w:rPr>
                <w:rFonts w:eastAsia="方正仿宋_GBK"/>
                <w:color w:val="000000" w:themeColor="text1"/>
                <w:sz w:val="24"/>
                <w:szCs w:val="24"/>
                <w:lang w:val="zh-CN"/>
              </w:rPr>
              <w:t>方案</w:t>
            </w:r>
          </w:p>
        </w:tc>
        <w:tc>
          <w:tcPr>
            <w:tcW w:w="5252" w:type="dxa"/>
            <w:vAlign w:val="center"/>
          </w:tcPr>
          <w:p w:rsidR="0083297B" w:rsidRDefault="00961035">
            <w:pPr>
              <w:spacing w:line="400" w:lineRule="exact"/>
              <w:rPr>
                <w:rFonts w:eastAsia="方正仿宋_GBK"/>
                <w:color w:val="000000" w:themeColor="text1"/>
                <w:kern w:val="0"/>
                <w:sz w:val="24"/>
                <w:szCs w:val="24"/>
              </w:rPr>
            </w:pPr>
            <w:r>
              <w:rPr>
                <w:rFonts w:eastAsia="方正仿宋_GBK"/>
                <w:color w:val="000000" w:themeColor="text1"/>
                <w:sz w:val="24"/>
                <w:szCs w:val="24"/>
                <w:lang w:val="zh-CN"/>
              </w:rPr>
              <w:t>每个分包只能有一个</w:t>
            </w:r>
            <w:r>
              <w:rPr>
                <w:rFonts w:eastAsia="方正仿宋_GBK"/>
                <w:color w:val="000000" w:themeColor="text1"/>
                <w:sz w:val="24"/>
                <w:szCs w:val="24"/>
              </w:rPr>
              <w:t>响应</w:t>
            </w:r>
            <w:r>
              <w:rPr>
                <w:rFonts w:eastAsia="方正仿宋_GBK"/>
                <w:color w:val="000000" w:themeColor="text1"/>
                <w:sz w:val="24"/>
                <w:szCs w:val="24"/>
                <w:lang w:val="zh-CN"/>
              </w:rPr>
              <w:t>方案。</w:t>
            </w:r>
          </w:p>
        </w:tc>
      </w:tr>
      <w:tr w:rsidR="0083297B">
        <w:trPr>
          <w:trHeight w:val="560"/>
          <w:jc w:val="center"/>
        </w:trPr>
        <w:tc>
          <w:tcPr>
            <w:tcW w:w="675" w:type="dxa"/>
            <w:vMerge/>
            <w:vAlign w:val="center"/>
          </w:tcPr>
          <w:p w:rsidR="0083297B" w:rsidRDefault="0083297B">
            <w:pPr>
              <w:spacing w:line="400" w:lineRule="exact"/>
              <w:jc w:val="center"/>
              <w:rPr>
                <w:rFonts w:eastAsia="方正仿宋_GBK"/>
                <w:color w:val="000000" w:themeColor="text1"/>
                <w:kern w:val="0"/>
                <w:sz w:val="24"/>
                <w:szCs w:val="24"/>
              </w:rPr>
            </w:pPr>
          </w:p>
        </w:tc>
        <w:tc>
          <w:tcPr>
            <w:tcW w:w="1560" w:type="dxa"/>
            <w:vMerge/>
            <w:vAlign w:val="center"/>
          </w:tcPr>
          <w:p w:rsidR="0083297B" w:rsidRDefault="0083297B">
            <w:pPr>
              <w:spacing w:line="400" w:lineRule="exact"/>
              <w:jc w:val="center"/>
              <w:rPr>
                <w:rFonts w:eastAsia="方正仿宋_GBK"/>
                <w:color w:val="000000" w:themeColor="text1"/>
                <w:kern w:val="0"/>
                <w:sz w:val="24"/>
                <w:szCs w:val="24"/>
              </w:rPr>
            </w:pPr>
          </w:p>
        </w:tc>
        <w:tc>
          <w:tcPr>
            <w:tcW w:w="2141" w:type="dxa"/>
            <w:vAlign w:val="center"/>
          </w:tcPr>
          <w:p w:rsidR="0083297B" w:rsidRDefault="00961035">
            <w:pPr>
              <w:spacing w:line="400" w:lineRule="exact"/>
              <w:jc w:val="center"/>
              <w:rPr>
                <w:rFonts w:eastAsia="方正仿宋_GBK"/>
                <w:color w:val="000000" w:themeColor="text1"/>
                <w:sz w:val="24"/>
                <w:szCs w:val="24"/>
                <w:lang w:val="zh-CN"/>
              </w:rPr>
            </w:pPr>
            <w:r>
              <w:rPr>
                <w:rFonts w:eastAsia="方正仿宋_GBK"/>
                <w:color w:val="000000" w:themeColor="text1"/>
                <w:sz w:val="24"/>
                <w:szCs w:val="24"/>
              </w:rPr>
              <w:t>报价唯一</w:t>
            </w:r>
          </w:p>
        </w:tc>
        <w:tc>
          <w:tcPr>
            <w:tcW w:w="5252" w:type="dxa"/>
            <w:vAlign w:val="center"/>
          </w:tcPr>
          <w:p w:rsidR="0083297B" w:rsidRDefault="00961035">
            <w:pPr>
              <w:spacing w:line="400" w:lineRule="exact"/>
              <w:rPr>
                <w:rFonts w:eastAsia="方正仿宋_GBK"/>
                <w:color w:val="000000" w:themeColor="text1"/>
                <w:kern w:val="0"/>
                <w:sz w:val="24"/>
                <w:szCs w:val="24"/>
              </w:rPr>
            </w:pPr>
            <w:r>
              <w:rPr>
                <w:rFonts w:eastAsia="方正仿宋_GBK"/>
                <w:color w:val="000000" w:themeColor="text1"/>
                <w:sz w:val="24"/>
                <w:szCs w:val="24"/>
                <w:lang w:val="zh-CN"/>
              </w:rPr>
              <w:t>只能在采购预算范围内报价，</w:t>
            </w:r>
            <w:r>
              <w:rPr>
                <w:rFonts w:eastAsia="方正仿宋_GBK"/>
                <w:color w:val="000000" w:themeColor="text1"/>
                <w:sz w:val="24"/>
                <w:szCs w:val="24"/>
              </w:rPr>
              <w:t>只能有一个有效报价，不得提交选择性报价。</w:t>
            </w:r>
          </w:p>
        </w:tc>
      </w:tr>
      <w:tr w:rsidR="0083297B">
        <w:trPr>
          <w:trHeight w:val="691"/>
          <w:jc w:val="center"/>
        </w:trPr>
        <w:tc>
          <w:tcPr>
            <w:tcW w:w="675" w:type="dxa"/>
            <w:vAlign w:val="center"/>
          </w:tcPr>
          <w:p w:rsidR="0083297B" w:rsidRDefault="00961035">
            <w:pPr>
              <w:spacing w:line="400" w:lineRule="exact"/>
              <w:jc w:val="center"/>
              <w:rPr>
                <w:rFonts w:eastAsia="方正仿宋_GBK"/>
                <w:color w:val="000000" w:themeColor="text1"/>
                <w:kern w:val="0"/>
                <w:sz w:val="24"/>
                <w:szCs w:val="24"/>
              </w:rPr>
            </w:pPr>
            <w:r>
              <w:rPr>
                <w:rFonts w:eastAsia="方正仿宋_GBK"/>
                <w:color w:val="000000" w:themeColor="text1"/>
                <w:kern w:val="0"/>
                <w:sz w:val="24"/>
                <w:szCs w:val="24"/>
              </w:rPr>
              <w:t>2</w:t>
            </w:r>
          </w:p>
        </w:tc>
        <w:tc>
          <w:tcPr>
            <w:tcW w:w="1560" w:type="dxa"/>
            <w:vAlign w:val="center"/>
          </w:tcPr>
          <w:p w:rsidR="0083297B" w:rsidRDefault="00961035">
            <w:pPr>
              <w:spacing w:line="400" w:lineRule="exact"/>
              <w:jc w:val="center"/>
              <w:rPr>
                <w:rFonts w:eastAsia="方正仿宋_GBK"/>
                <w:color w:val="000000" w:themeColor="text1"/>
                <w:kern w:val="0"/>
                <w:sz w:val="24"/>
                <w:szCs w:val="24"/>
              </w:rPr>
            </w:pPr>
            <w:r>
              <w:rPr>
                <w:rFonts w:eastAsia="方正仿宋_GBK"/>
                <w:color w:val="000000" w:themeColor="text1"/>
                <w:kern w:val="0"/>
                <w:sz w:val="24"/>
                <w:szCs w:val="24"/>
              </w:rPr>
              <w:t>完整性审查</w:t>
            </w:r>
          </w:p>
        </w:tc>
        <w:tc>
          <w:tcPr>
            <w:tcW w:w="2141" w:type="dxa"/>
            <w:vAlign w:val="center"/>
          </w:tcPr>
          <w:p w:rsidR="0083297B" w:rsidRDefault="00961035">
            <w:pPr>
              <w:spacing w:line="400" w:lineRule="exact"/>
              <w:jc w:val="center"/>
              <w:rPr>
                <w:rFonts w:eastAsia="方正仿宋_GBK"/>
                <w:color w:val="000000" w:themeColor="text1"/>
                <w:kern w:val="0"/>
                <w:sz w:val="24"/>
                <w:szCs w:val="24"/>
              </w:rPr>
            </w:pPr>
            <w:r>
              <w:rPr>
                <w:rFonts w:eastAsia="方正仿宋_GBK"/>
                <w:color w:val="000000" w:themeColor="text1"/>
                <w:sz w:val="24"/>
                <w:szCs w:val="24"/>
              </w:rPr>
              <w:t>响应</w:t>
            </w:r>
            <w:r>
              <w:rPr>
                <w:rFonts w:eastAsia="方正仿宋_GBK"/>
                <w:color w:val="000000" w:themeColor="text1"/>
                <w:sz w:val="24"/>
                <w:szCs w:val="24"/>
                <w:lang w:val="zh-CN"/>
              </w:rPr>
              <w:t>文件份数</w:t>
            </w:r>
          </w:p>
        </w:tc>
        <w:tc>
          <w:tcPr>
            <w:tcW w:w="5252" w:type="dxa"/>
            <w:vAlign w:val="center"/>
          </w:tcPr>
          <w:p w:rsidR="0083297B" w:rsidRDefault="00961035">
            <w:pPr>
              <w:spacing w:line="400" w:lineRule="exact"/>
              <w:rPr>
                <w:rFonts w:eastAsia="方正仿宋_GBK"/>
                <w:color w:val="000000" w:themeColor="text1"/>
                <w:kern w:val="0"/>
                <w:sz w:val="24"/>
                <w:szCs w:val="24"/>
              </w:rPr>
            </w:pPr>
            <w:r>
              <w:rPr>
                <w:rFonts w:eastAsia="方正仿宋_GBK"/>
                <w:color w:val="000000" w:themeColor="text1"/>
                <w:sz w:val="24"/>
                <w:szCs w:val="24"/>
              </w:rPr>
              <w:t>响应</w:t>
            </w:r>
            <w:r>
              <w:rPr>
                <w:rFonts w:eastAsia="方正仿宋_GBK"/>
                <w:color w:val="000000" w:themeColor="text1"/>
                <w:sz w:val="24"/>
                <w:szCs w:val="24"/>
                <w:lang w:val="zh-CN"/>
              </w:rPr>
              <w:t>文件数量（</w:t>
            </w:r>
            <w:r>
              <w:rPr>
                <w:rFonts w:eastAsia="方正仿宋_GBK"/>
                <w:color w:val="000000" w:themeColor="text1"/>
                <w:sz w:val="24"/>
                <w:szCs w:val="24"/>
              </w:rPr>
              <w:t>含电子文档</w:t>
            </w:r>
            <w:r>
              <w:rPr>
                <w:rFonts w:eastAsia="方正仿宋_GBK"/>
                <w:color w:val="000000" w:themeColor="text1"/>
                <w:sz w:val="24"/>
                <w:szCs w:val="24"/>
                <w:lang w:val="zh-CN"/>
              </w:rPr>
              <w:t>）符合</w:t>
            </w:r>
            <w:r>
              <w:rPr>
                <w:rFonts w:eastAsia="方正仿宋_GBK"/>
                <w:color w:val="000000" w:themeColor="text1"/>
                <w:sz w:val="24"/>
                <w:szCs w:val="24"/>
              </w:rPr>
              <w:t>网上竞采</w:t>
            </w:r>
            <w:r>
              <w:rPr>
                <w:rFonts w:eastAsia="方正仿宋_GBK"/>
                <w:color w:val="000000" w:themeColor="text1"/>
                <w:sz w:val="24"/>
                <w:szCs w:val="24"/>
                <w:lang w:val="zh-CN"/>
              </w:rPr>
              <w:t>文件要求。</w:t>
            </w:r>
          </w:p>
        </w:tc>
      </w:tr>
      <w:tr w:rsidR="0083297B">
        <w:trPr>
          <w:trHeight w:val="405"/>
          <w:jc w:val="center"/>
        </w:trPr>
        <w:tc>
          <w:tcPr>
            <w:tcW w:w="675" w:type="dxa"/>
            <w:vMerge w:val="restart"/>
            <w:vAlign w:val="center"/>
          </w:tcPr>
          <w:p w:rsidR="0083297B" w:rsidRDefault="00961035">
            <w:pPr>
              <w:spacing w:line="400" w:lineRule="exact"/>
              <w:jc w:val="center"/>
              <w:rPr>
                <w:rFonts w:eastAsia="方正仿宋_GBK"/>
                <w:color w:val="000000" w:themeColor="text1"/>
                <w:kern w:val="0"/>
                <w:sz w:val="24"/>
                <w:szCs w:val="24"/>
              </w:rPr>
            </w:pPr>
            <w:r>
              <w:rPr>
                <w:rFonts w:eastAsia="方正仿宋_GBK"/>
                <w:color w:val="000000" w:themeColor="text1"/>
                <w:kern w:val="0"/>
                <w:sz w:val="24"/>
                <w:szCs w:val="24"/>
              </w:rPr>
              <w:t>3</w:t>
            </w:r>
          </w:p>
        </w:tc>
        <w:tc>
          <w:tcPr>
            <w:tcW w:w="1560" w:type="dxa"/>
            <w:vMerge w:val="restart"/>
            <w:vAlign w:val="center"/>
          </w:tcPr>
          <w:p w:rsidR="0083297B" w:rsidRDefault="00961035">
            <w:pPr>
              <w:spacing w:line="400" w:lineRule="exact"/>
              <w:jc w:val="center"/>
              <w:rPr>
                <w:rFonts w:eastAsia="方正仿宋_GBK"/>
                <w:color w:val="000000" w:themeColor="text1"/>
                <w:sz w:val="24"/>
                <w:szCs w:val="24"/>
                <w:lang w:val="zh-CN"/>
              </w:rPr>
            </w:pPr>
            <w:r>
              <w:rPr>
                <w:rFonts w:eastAsia="方正仿宋_GBK"/>
                <w:color w:val="000000" w:themeColor="text1"/>
                <w:kern w:val="0"/>
                <w:sz w:val="24"/>
                <w:szCs w:val="24"/>
              </w:rPr>
              <w:t>网上竞采文件的响应程度审查</w:t>
            </w:r>
          </w:p>
        </w:tc>
        <w:tc>
          <w:tcPr>
            <w:tcW w:w="2141" w:type="dxa"/>
            <w:vAlign w:val="center"/>
          </w:tcPr>
          <w:p w:rsidR="0083297B" w:rsidRDefault="00961035">
            <w:pPr>
              <w:spacing w:line="400" w:lineRule="exact"/>
              <w:jc w:val="center"/>
              <w:rPr>
                <w:rFonts w:eastAsia="方正仿宋_GBK"/>
                <w:color w:val="000000" w:themeColor="text1"/>
                <w:kern w:val="0"/>
                <w:sz w:val="24"/>
                <w:szCs w:val="24"/>
              </w:rPr>
            </w:pPr>
            <w:r>
              <w:rPr>
                <w:rFonts w:eastAsia="方正仿宋_GBK"/>
                <w:color w:val="000000" w:themeColor="text1"/>
                <w:kern w:val="0"/>
                <w:sz w:val="24"/>
                <w:szCs w:val="24"/>
              </w:rPr>
              <w:t>响应文件内容</w:t>
            </w:r>
          </w:p>
        </w:tc>
        <w:tc>
          <w:tcPr>
            <w:tcW w:w="5252" w:type="dxa"/>
            <w:vAlign w:val="center"/>
          </w:tcPr>
          <w:p w:rsidR="0083297B" w:rsidRDefault="00961035">
            <w:pPr>
              <w:pStyle w:val="a8"/>
              <w:spacing w:line="400" w:lineRule="exact"/>
              <w:rPr>
                <w:rFonts w:eastAsia="方正仿宋_GBK"/>
                <w:color w:val="000000" w:themeColor="text1"/>
                <w:kern w:val="0"/>
                <w:sz w:val="24"/>
                <w:szCs w:val="24"/>
              </w:rPr>
            </w:pPr>
            <w:r>
              <w:rPr>
                <w:rFonts w:eastAsia="方正仿宋_GBK"/>
                <w:color w:val="000000" w:themeColor="text1"/>
                <w:kern w:val="0"/>
                <w:sz w:val="24"/>
                <w:szCs w:val="24"/>
              </w:rPr>
              <w:t>对网上竞采文件第二篇、第三篇规定的网上竞采内容作出响应。</w:t>
            </w:r>
          </w:p>
        </w:tc>
      </w:tr>
      <w:tr w:rsidR="0083297B">
        <w:trPr>
          <w:trHeight w:val="535"/>
          <w:jc w:val="center"/>
        </w:trPr>
        <w:tc>
          <w:tcPr>
            <w:tcW w:w="675" w:type="dxa"/>
            <w:vMerge/>
            <w:vAlign w:val="center"/>
          </w:tcPr>
          <w:p w:rsidR="0083297B" w:rsidRDefault="0083297B">
            <w:pPr>
              <w:spacing w:line="400" w:lineRule="exact"/>
              <w:jc w:val="center"/>
              <w:rPr>
                <w:rFonts w:eastAsia="方正仿宋_GBK"/>
                <w:color w:val="000000" w:themeColor="text1"/>
                <w:kern w:val="0"/>
                <w:sz w:val="24"/>
                <w:szCs w:val="24"/>
              </w:rPr>
            </w:pPr>
          </w:p>
        </w:tc>
        <w:tc>
          <w:tcPr>
            <w:tcW w:w="1560" w:type="dxa"/>
            <w:vMerge/>
            <w:vAlign w:val="center"/>
          </w:tcPr>
          <w:p w:rsidR="0083297B" w:rsidRDefault="0083297B">
            <w:pPr>
              <w:spacing w:line="400" w:lineRule="exact"/>
              <w:jc w:val="center"/>
              <w:rPr>
                <w:rFonts w:eastAsia="方正仿宋_GBK"/>
                <w:color w:val="000000" w:themeColor="text1"/>
                <w:sz w:val="24"/>
                <w:szCs w:val="24"/>
                <w:lang w:val="zh-CN"/>
              </w:rPr>
            </w:pPr>
          </w:p>
        </w:tc>
        <w:tc>
          <w:tcPr>
            <w:tcW w:w="2141" w:type="dxa"/>
            <w:vAlign w:val="center"/>
          </w:tcPr>
          <w:p w:rsidR="0083297B" w:rsidRDefault="00961035">
            <w:pPr>
              <w:spacing w:line="400" w:lineRule="exact"/>
              <w:jc w:val="center"/>
              <w:rPr>
                <w:rFonts w:eastAsia="方正仿宋_GBK"/>
                <w:color w:val="000000" w:themeColor="text1"/>
                <w:kern w:val="0"/>
                <w:sz w:val="24"/>
                <w:szCs w:val="24"/>
              </w:rPr>
            </w:pPr>
            <w:r>
              <w:rPr>
                <w:rFonts w:eastAsia="方正仿宋_GBK"/>
                <w:color w:val="000000" w:themeColor="text1"/>
                <w:kern w:val="0"/>
                <w:sz w:val="24"/>
                <w:szCs w:val="24"/>
              </w:rPr>
              <w:t>网上竞采有效期</w:t>
            </w:r>
          </w:p>
        </w:tc>
        <w:tc>
          <w:tcPr>
            <w:tcW w:w="5252" w:type="dxa"/>
            <w:vAlign w:val="center"/>
          </w:tcPr>
          <w:p w:rsidR="0083297B" w:rsidRDefault="00961035">
            <w:pPr>
              <w:spacing w:line="400" w:lineRule="exact"/>
              <w:rPr>
                <w:rFonts w:eastAsia="方正仿宋_GBK"/>
                <w:color w:val="000000" w:themeColor="text1"/>
                <w:kern w:val="0"/>
                <w:sz w:val="24"/>
                <w:szCs w:val="24"/>
              </w:rPr>
            </w:pPr>
            <w:r>
              <w:rPr>
                <w:rFonts w:eastAsia="方正仿宋_GBK"/>
                <w:color w:val="000000" w:themeColor="text1"/>
                <w:kern w:val="0"/>
                <w:sz w:val="24"/>
                <w:szCs w:val="24"/>
              </w:rPr>
              <w:t>满足网上竞采文件</w:t>
            </w:r>
            <w:r>
              <w:rPr>
                <w:rFonts w:eastAsia="方正仿宋_GBK"/>
                <w:color w:val="000000" w:themeColor="text1"/>
                <w:sz w:val="24"/>
                <w:szCs w:val="24"/>
                <w:lang w:val="zh-CN"/>
              </w:rPr>
              <w:t>规定。</w:t>
            </w:r>
          </w:p>
        </w:tc>
      </w:tr>
    </w:tbl>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二）澄清有关问题。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三）评审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（四）在网上竞采过程中网上竞采的任何一方不得向他人透露与网上竞采有关的服务资料、价格或其他信息。</w:t>
      </w:r>
    </w:p>
    <w:p w:rsidR="0083297B" w:rsidRDefault="00961035">
      <w:pPr>
        <w:spacing w:line="460" w:lineRule="exact"/>
        <w:ind w:firstLineChars="200" w:firstLine="480"/>
        <w:rPr>
          <w:rFonts w:eastAsia="方正仿宋_GBK"/>
          <w:b/>
          <w:bCs/>
          <w:color w:val="000000" w:themeColor="text1"/>
          <w:sz w:val="24"/>
          <w:szCs w:val="24"/>
        </w:rPr>
      </w:pPr>
      <w:r>
        <w:rPr>
          <w:rFonts w:eastAsia="方正仿宋_GBK"/>
          <w:color w:val="000000" w:themeColor="text1"/>
          <w:sz w:val="24"/>
          <w:szCs w:val="24"/>
        </w:rPr>
        <w:t>（五）供应商在网上竞采时作出的所有书面承诺须由法定代表人或其授权代表签字。</w:t>
      </w:r>
    </w:p>
    <w:p w:rsidR="0083297B" w:rsidRDefault="00961035">
      <w:pPr>
        <w:spacing w:line="460" w:lineRule="exact"/>
        <w:ind w:firstLineChars="200" w:firstLine="482"/>
        <w:rPr>
          <w:rFonts w:eastAsia="方正仿宋_GBK"/>
          <w:b/>
          <w:bCs/>
          <w:color w:val="000000" w:themeColor="text1"/>
          <w:sz w:val="24"/>
          <w:szCs w:val="24"/>
        </w:rPr>
      </w:pPr>
      <w:r>
        <w:rPr>
          <w:rFonts w:eastAsia="方正仿宋_GBK"/>
          <w:b/>
          <w:bCs/>
          <w:color w:val="000000" w:themeColor="text1"/>
          <w:sz w:val="24"/>
          <w:szCs w:val="24"/>
        </w:rPr>
        <w:t>二、评标办法：最低评标价法</w:t>
      </w:r>
    </w:p>
    <w:p w:rsidR="0083297B" w:rsidRDefault="00961035">
      <w:pPr>
        <w:spacing w:line="460" w:lineRule="exact"/>
        <w:ind w:firstLineChars="200" w:firstLine="480"/>
        <w:rPr>
          <w:rFonts w:eastAsia="方正仿宋_GBK"/>
          <w:color w:val="000000" w:themeColor="text1"/>
          <w:sz w:val="24"/>
          <w:szCs w:val="24"/>
        </w:rPr>
      </w:pPr>
      <w:r>
        <w:rPr>
          <w:rFonts w:eastAsia="方正仿宋_GBK"/>
          <w:color w:val="000000" w:themeColor="text1"/>
          <w:sz w:val="24"/>
          <w:szCs w:val="24"/>
        </w:rPr>
        <w:t>供应商提交的响应文件对采购文件中的技术（质量）和服务等实质性要求均能满足，并就供应商所提交的报价进行政策性扣减后（若有），报价最低的供应商为成交候选人。（报价相同情形，有采购人</w:t>
      </w:r>
      <w:r>
        <w:rPr>
          <w:rFonts w:eastAsia="方正仿宋_GBK"/>
          <w:color w:val="000000" w:themeColor="text1"/>
          <w:sz w:val="24"/>
          <w:szCs w:val="24"/>
        </w:rPr>
        <w:t>/</w:t>
      </w:r>
      <w:r>
        <w:rPr>
          <w:rFonts w:eastAsia="方正仿宋_GBK"/>
          <w:color w:val="000000" w:themeColor="text1"/>
          <w:sz w:val="24"/>
          <w:szCs w:val="24"/>
        </w:rPr>
        <w:t>代理机构自行决定判定形式，如响应时间等）</w:t>
      </w:r>
    </w:p>
    <w:p w:rsidR="0083297B" w:rsidRDefault="00961035">
      <w:pPr>
        <w:pStyle w:val="2"/>
        <w:adjustRightInd w:val="0"/>
        <w:snapToGrid w:val="0"/>
        <w:spacing w:before="0" w:after="0" w:line="460" w:lineRule="exact"/>
        <w:ind w:firstLineChars="200" w:firstLine="482"/>
        <w:rPr>
          <w:rFonts w:ascii="Times New Roman" w:eastAsia="方正仿宋_GBK" w:hAnsi="Times New Roman"/>
          <w:color w:val="000000" w:themeColor="text1"/>
          <w:sz w:val="24"/>
          <w:szCs w:val="24"/>
        </w:rPr>
      </w:pPr>
      <w:bookmarkStart w:id="8" w:name="_Toc19473"/>
      <w:bookmarkStart w:id="9" w:name="_Toc12644"/>
      <w:bookmarkStart w:id="10" w:name="_Toc106034792"/>
      <w:bookmarkStart w:id="11" w:name="_Toc29113"/>
      <w:bookmarkStart w:id="12" w:name="_Toc65660352"/>
      <w:r>
        <w:rPr>
          <w:rFonts w:ascii="Times New Roman" w:eastAsia="方正仿宋_GBK" w:hAnsi="Times New Roman"/>
          <w:color w:val="000000" w:themeColor="text1"/>
          <w:sz w:val="24"/>
          <w:szCs w:val="24"/>
        </w:rPr>
        <w:lastRenderedPageBreak/>
        <w:t>三、无效</w:t>
      </w:r>
      <w:bookmarkEnd w:id="8"/>
      <w:bookmarkEnd w:id="9"/>
      <w:bookmarkEnd w:id="10"/>
      <w:bookmarkEnd w:id="11"/>
      <w:bookmarkEnd w:id="12"/>
      <w:r>
        <w:rPr>
          <w:rFonts w:ascii="Times New Roman" w:eastAsia="方正仿宋_GBK" w:hAnsi="Times New Roman"/>
          <w:color w:val="000000" w:themeColor="text1"/>
          <w:sz w:val="24"/>
          <w:szCs w:val="24"/>
        </w:rPr>
        <w:t>响应</w:t>
      </w:r>
    </w:p>
    <w:p w:rsidR="0083297B" w:rsidRDefault="00961035">
      <w:pPr>
        <w:snapToGrid w:val="0"/>
        <w:spacing w:line="460" w:lineRule="exact"/>
        <w:ind w:firstLineChars="200" w:firstLine="480"/>
        <w:rPr>
          <w:rFonts w:eastAsia="方正仿宋_GBK"/>
          <w:bCs/>
          <w:color w:val="000000" w:themeColor="text1"/>
          <w:sz w:val="24"/>
          <w:szCs w:val="24"/>
        </w:rPr>
      </w:pPr>
      <w:r>
        <w:rPr>
          <w:rFonts w:eastAsia="方正仿宋_GBK"/>
          <w:bCs/>
          <w:color w:val="000000" w:themeColor="text1"/>
          <w:sz w:val="24"/>
          <w:szCs w:val="24"/>
        </w:rPr>
        <w:t>供应商发生以下条款情况之一者，视为无效报价：</w:t>
      </w:r>
    </w:p>
    <w:p w:rsidR="0083297B" w:rsidRDefault="00961035">
      <w:pPr>
        <w:pStyle w:val="20"/>
        <w:spacing w:line="460" w:lineRule="exact"/>
        <w:ind w:firstLineChars="200" w:firstLine="480"/>
        <w:rPr>
          <w:rFonts w:eastAsia="方正仿宋_GBK"/>
          <w:bCs/>
          <w:color w:val="000000" w:themeColor="text1"/>
          <w:sz w:val="24"/>
          <w:szCs w:val="24"/>
        </w:rPr>
      </w:pPr>
      <w:r>
        <w:rPr>
          <w:rFonts w:eastAsia="方正仿宋_GBK"/>
          <w:bCs/>
          <w:color w:val="000000" w:themeColor="text1"/>
          <w:sz w:val="24"/>
          <w:szCs w:val="24"/>
        </w:rPr>
        <w:t>（一）供应商不符合规定的资格条件的；</w:t>
      </w:r>
    </w:p>
    <w:p w:rsidR="0083297B" w:rsidRDefault="00961035">
      <w:pPr>
        <w:pStyle w:val="20"/>
        <w:spacing w:line="460" w:lineRule="exact"/>
        <w:ind w:firstLineChars="200" w:firstLine="480"/>
        <w:rPr>
          <w:rFonts w:eastAsia="方正仿宋_GBK"/>
          <w:bCs/>
          <w:color w:val="000000" w:themeColor="text1"/>
          <w:sz w:val="24"/>
          <w:szCs w:val="24"/>
        </w:rPr>
      </w:pPr>
      <w:r>
        <w:rPr>
          <w:rFonts w:eastAsia="方正仿宋_GBK"/>
          <w:bCs/>
          <w:color w:val="000000" w:themeColor="text1"/>
          <w:sz w:val="24"/>
          <w:szCs w:val="24"/>
        </w:rPr>
        <w:t>（二）供应商未通过实质性响应审查的；</w:t>
      </w:r>
    </w:p>
    <w:p w:rsidR="0083297B" w:rsidRDefault="00961035">
      <w:pPr>
        <w:pStyle w:val="20"/>
        <w:spacing w:line="460" w:lineRule="exact"/>
        <w:ind w:firstLineChars="200" w:firstLine="480"/>
        <w:rPr>
          <w:rFonts w:eastAsia="方正仿宋_GBK"/>
          <w:bCs/>
          <w:color w:val="000000" w:themeColor="text1"/>
          <w:sz w:val="24"/>
          <w:szCs w:val="24"/>
        </w:rPr>
      </w:pPr>
      <w:r>
        <w:rPr>
          <w:rFonts w:eastAsia="方正仿宋_GBK"/>
          <w:bCs/>
          <w:color w:val="000000" w:themeColor="text1"/>
          <w:sz w:val="24"/>
          <w:szCs w:val="24"/>
        </w:rPr>
        <w:t>（三）供应商所提交的响应文件未按</w:t>
      </w:r>
      <w:r>
        <w:rPr>
          <w:rFonts w:eastAsia="方正仿宋_GBK"/>
          <w:bCs/>
          <w:color w:val="000000" w:themeColor="text1"/>
          <w:sz w:val="24"/>
          <w:szCs w:val="24"/>
        </w:rPr>
        <w:t>“</w:t>
      </w:r>
      <w:r>
        <w:rPr>
          <w:rFonts w:eastAsia="方正仿宋_GBK"/>
          <w:bCs/>
          <w:color w:val="000000" w:themeColor="text1"/>
          <w:sz w:val="24"/>
          <w:szCs w:val="24"/>
        </w:rPr>
        <w:t>第七篇响应文件格式要求</w:t>
      </w:r>
      <w:r>
        <w:rPr>
          <w:rFonts w:eastAsia="方正仿宋_GBK"/>
          <w:bCs/>
          <w:color w:val="000000" w:themeColor="text1"/>
          <w:sz w:val="24"/>
          <w:szCs w:val="24"/>
        </w:rPr>
        <w:t>”</w:t>
      </w:r>
      <w:r>
        <w:rPr>
          <w:rFonts w:eastAsia="方正仿宋_GBK"/>
          <w:bCs/>
          <w:color w:val="000000" w:themeColor="text1"/>
          <w:sz w:val="24"/>
          <w:szCs w:val="24"/>
        </w:rPr>
        <w:t>要求签署或盖章的；</w:t>
      </w:r>
    </w:p>
    <w:p w:rsidR="0083297B" w:rsidRDefault="00961035">
      <w:pPr>
        <w:pStyle w:val="20"/>
        <w:spacing w:line="460" w:lineRule="exact"/>
        <w:ind w:firstLineChars="200" w:firstLine="480"/>
        <w:rPr>
          <w:rFonts w:eastAsia="方正仿宋_GBK"/>
          <w:bCs/>
          <w:color w:val="000000" w:themeColor="text1"/>
          <w:sz w:val="24"/>
          <w:szCs w:val="24"/>
        </w:rPr>
      </w:pPr>
      <w:r>
        <w:rPr>
          <w:rFonts w:eastAsia="方正仿宋_GBK"/>
          <w:bCs/>
          <w:color w:val="000000" w:themeColor="text1"/>
          <w:sz w:val="24"/>
          <w:szCs w:val="24"/>
        </w:rPr>
        <w:t>（四）供应商的报价超过采购预算或最高限价的；</w:t>
      </w:r>
    </w:p>
    <w:p w:rsidR="0083297B" w:rsidRDefault="00961035">
      <w:pPr>
        <w:pStyle w:val="20"/>
        <w:spacing w:line="460" w:lineRule="exact"/>
        <w:ind w:firstLineChars="200" w:firstLine="480"/>
        <w:rPr>
          <w:rFonts w:eastAsia="方正仿宋_GBK"/>
          <w:bCs/>
          <w:color w:val="000000" w:themeColor="text1"/>
          <w:sz w:val="24"/>
          <w:szCs w:val="24"/>
        </w:rPr>
      </w:pPr>
      <w:r>
        <w:rPr>
          <w:rFonts w:eastAsia="方正仿宋_GBK"/>
          <w:bCs/>
          <w:color w:val="000000" w:themeColor="text1"/>
          <w:sz w:val="24"/>
          <w:szCs w:val="24"/>
        </w:rPr>
        <w:t>（五）单位负责人为同一人或者存在直接控股、管理关系的不同供应商，参加同一合同项（包）报价的；</w:t>
      </w:r>
    </w:p>
    <w:p w:rsidR="0083297B" w:rsidRDefault="00961035">
      <w:pPr>
        <w:pStyle w:val="20"/>
        <w:spacing w:line="460" w:lineRule="exact"/>
        <w:ind w:firstLineChars="200" w:firstLine="480"/>
        <w:rPr>
          <w:rFonts w:eastAsia="方正仿宋_GBK"/>
          <w:bCs/>
          <w:color w:val="000000" w:themeColor="text1"/>
          <w:sz w:val="24"/>
          <w:szCs w:val="24"/>
        </w:rPr>
      </w:pPr>
      <w:r>
        <w:rPr>
          <w:rFonts w:eastAsia="方正仿宋_GBK"/>
          <w:bCs/>
          <w:color w:val="000000" w:themeColor="text1"/>
          <w:sz w:val="24"/>
          <w:szCs w:val="24"/>
        </w:rPr>
        <w:t>（六）为采购项目提供整体设计、规范编制或者项目管理、监理、检测等服务的供应商再参加该采购项目的其他采购活动的；</w:t>
      </w:r>
    </w:p>
    <w:p w:rsidR="0083297B" w:rsidRDefault="00961035" w:rsidP="000857A2">
      <w:pPr>
        <w:pStyle w:val="20"/>
        <w:spacing w:line="460" w:lineRule="exact"/>
        <w:ind w:firstLine="480"/>
        <w:rPr>
          <w:rFonts w:eastAsia="方正仿宋_GBK"/>
          <w:bCs/>
          <w:color w:val="000000" w:themeColor="text1"/>
          <w:sz w:val="24"/>
          <w:szCs w:val="24"/>
        </w:rPr>
      </w:pPr>
      <w:r>
        <w:rPr>
          <w:rFonts w:eastAsia="方正仿宋_GBK"/>
          <w:bCs/>
          <w:color w:val="000000" w:themeColor="text1"/>
          <w:sz w:val="24"/>
          <w:szCs w:val="24"/>
        </w:rPr>
        <w:t>（七）法律、法规和竞采邀请书规定的其他无效情形。</w:t>
      </w:r>
    </w:p>
    <w:p w:rsidR="0083297B" w:rsidRDefault="00961035">
      <w:pPr>
        <w:pStyle w:val="2"/>
        <w:adjustRightInd w:val="0"/>
        <w:snapToGrid w:val="0"/>
        <w:spacing w:before="0" w:after="0" w:line="460" w:lineRule="exact"/>
        <w:ind w:firstLineChars="200" w:firstLine="482"/>
        <w:rPr>
          <w:rFonts w:ascii="Times New Roman" w:eastAsia="方正仿宋_GBK" w:hAnsi="Times New Roman"/>
          <w:color w:val="000000" w:themeColor="text1"/>
          <w:sz w:val="24"/>
          <w:szCs w:val="24"/>
        </w:rPr>
      </w:pPr>
      <w:bookmarkStart w:id="13" w:name="_Toc65660353"/>
      <w:bookmarkStart w:id="14" w:name="_Toc28422"/>
      <w:bookmarkStart w:id="15" w:name="_Toc29298"/>
      <w:bookmarkStart w:id="16" w:name="_Toc22716"/>
      <w:bookmarkStart w:id="17" w:name="_Toc106034793"/>
      <w:r>
        <w:rPr>
          <w:rFonts w:ascii="Times New Roman" w:eastAsia="方正仿宋_GBK" w:hAnsi="Times New Roman"/>
          <w:color w:val="000000" w:themeColor="text1"/>
          <w:sz w:val="24"/>
          <w:szCs w:val="24"/>
        </w:rPr>
        <w:t>四、采购终止</w:t>
      </w:r>
      <w:bookmarkEnd w:id="13"/>
      <w:bookmarkEnd w:id="14"/>
      <w:bookmarkEnd w:id="15"/>
      <w:bookmarkEnd w:id="16"/>
      <w:bookmarkEnd w:id="17"/>
    </w:p>
    <w:p w:rsidR="0083297B" w:rsidRDefault="00961035">
      <w:pPr>
        <w:snapToGrid w:val="0"/>
        <w:spacing w:line="460" w:lineRule="exact"/>
        <w:ind w:firstLineChars="200" w:firstLine="480"/>
        <w:rPr>
          <w:rFonts w:eastAsia="方正仿宋_GBK"/>
          <w:bCs/>
          <w:color w:val="000000" w:themeColor="text1"/>
          <w:sz w:val="24"/>
          <w:szCs w:val="24"/>
        </w:rPr>
      </w:pPr>
      <w:r>
        <w:rPr>
          <w:rFonts w:eastAsia="方正仿宋_GBK"/>
          <w:bCs/>
          <w:color w:val="000000" w:themeColor="text1"/>
          <w:sz w:val="24"/>
          <w:szCs w:val="24"/>
        </w:rPr>
        <w:t>出现下列情形之一的，采购人或者应当终止采购活动，发布项目终止公告并说明原因，重新开展采购活动：</w:t>
      </w:r>
    </w:p>
    <w:p w:rsidR="0083297B" w:rsidRDefault="00961035">
      <w:pPr>
        <w:snapToGrid w:val="0"/>
        <w:spacing w:line="460" w:lineRule="exact"/>
        <w:ind w:firstLineChars="200" w:firstLine="480"/>
        <w:rPr>
          <w:rFonts w:eastAsia="方正仿宋_GBK"/>
          <w:bCs/>
          <w:color w:val="000000" w:themeColor="text1"/>
          <w:sz w:val="24"/>
          <w:szCs w:val="24"/>
        </w:rPr>
      </w:pPr>
      <w:r>
        <w:rPr>
          <w:rFonts w:eastAsia="方正仿宋_GBK"/>
          <w:bCs/>
          <w:color w:val="000000" w:themeColor="text1"/>
          <w:sz w:val="24"/>
          <w:szCs w:val="24"/>
        </w:rPr>
        <w:t>（一）因情况变化，不再符合规定的采购方式适用情形的；</w:t>
      </w:r>
    </w:p>
    <w:p w:rsidR="0083297B" w:rsidRDefault="00961035">
      <w:pPr>
        <w:snapToGrid w:val="0"/>
        <w:spacing w:line="460" w:lineRule="exact"/>
        <w:ind w:firstLineChars="200" w:firstLine="480"/>
        <w:rPr>
          <w:rFonts w:eastAsia="方正仿宋_GBK"/>
          <w:bCs/>
          <w:color w:val="000000" w:themeColor="text1"/>
          <w:sz w:val="24"/>
          <w:szCs w:val="24"/>
        </w:rPr>
      </w:pPr>
      <w:r>
        <w:rPr>
          <w:rFonts w:eastAsia="方正仿宋_GBK"/>
          <w:bCs/>
          <w:color w:val="000000" w:themeColor="text1"/>
          <w:sz w:val="24"/>
          <w:szCs w:val="24"/>
        </w:rPr>
        <w:t>（二）出现影响采购公正的违法、违规行为的；</w:t>
      </w:r>
    </w:p>
    <w:p w:rsidR="0083297B" w:rsidRDefault="00961035">
      <w:pPr>
        <w:snapToGrid w:val="0"/>
        <w:spacing w:line="460" w:lineRule="exact"/>
        <w:ind w:firstLineChars="200" w:firstLine="480"/>
        <w:rPr>
          <w:rFonts w:eastAsia="方正仿宋_GBK"/>
          <w:bCs/>
          <w:color w:val="000000" w:themeColor="text1"/>
          <w:sz w:val="24"/>
          <w:szCs w:val="24"/>
        </w:rPr>
      </w:pPr>
      <w:r>
        <w:rPr>
          <w:rFonts w:eastAsia="方正仿宋_GBK"/>
          <w:bCs/>
          <w:color w:val="000000" w:themeColor="text1"/>
          <w:sz w:val="24"/>
          <w:szCs w:val="24"/>
        </w:rPr>
        <w:t>（三）在采购过程中符合竞争要求的供应商或者报价未超过采购预算的供应商</w:t>
      </w:r>
      <w:r>
        <w:rPr>
          <w:rFonts w:eastAsia="方正仿宋_GBK" w:hint="eastAsia"/>
          <w:b/>
          <w:color w:val="000000" w:themeColor="text1"/>
          <w:sz w:val="24"/>
          <w:szCs w:val="24"/>
          <w:u w:val="single"/>
        </w:rPr>
        <w:t>2</w:t>
      </w:r>
      <w:r>
        <w:rPr>
          <w:rFonts w:eastAsia="方正仿宋_GBK"/>
          <w:b/>
          <w:color w:val="000000" w:themeColor="text1"/>
          <w:sz w:val="24"/>
          <w:szCs w:val="24"/>
          <w:u w:val="single"/>
        </w:rPr>
        <w:t>家的。</w:t>
      </w:r>
    </w:p>
    <w:p w:rsidR="0083297B" w:rsidRDefault="00961035">
      <w:pPr>
        <w:pStyle w:val="a3"/>
        <w:spacing w:line="460" w:lineRule="exact"/>
        <w:ind w:leftChars="0" w:left="0" w:firstLineChars="200" w:firstLine="480"/>
        <w:rPr>
          <w:rFonts w:eastAsia="方正仿宋_GBK"/>
          <w:bCs/>
          <w:color w:val="000000" w:themeColor="text1"/>
          <w:sz w:val="24"/>
          <w:szCs w:val="24"/>
        </w:rPr>
      </w:pPr>
      <w:r>
        <w:rPr>
          <w:rFonts w:eastAsia="方正仿宋_GBK"/>
          <w:bCs/>
          <w:color w:val="000000" w:themeColor="text1"/>
          <w:sz w:val="24"/>
          <w:szCs w:val="24"/>
        </w:rPr>
        <w:t>（四）项目出现其他实质性影响，可能导致项目无法正常开展的情形。</w:t>
      </w:r>
    </w:p>
    <w:p w:rsidR="0083297B" w:rsidRDefault="0083297B" w:rsidP="000857A2">
      <w:pPr>
        <w:pStyle w:val="a3"/>
        <w:ind w:left="560" w:firstLine="560"/>
        <w:rPr>
          <w:rFonts w:eastAsia="方正仿宋_GBK"/>
          <w:bCs/>
          <w:color w:val="000000" w:themeColor="text1"/>
          <w:szCs w:val="28"/>
        </w:rPr>
      </w:pPr>
    </w:p>
    <w:p w:rsidR="0083297B" w:rsidRDefault="0083297B" w:rsidP="000857A2">
      <w:pPr>
        <w:spacing w:line="460" w:lineRule="exact"/>
        <w:ind w:firstLine="560"/>
        <w:rPr>
          <w:rFonts w:eastAsia="方正仿宋_GBK"/>
          <w:color w:val="000000" w:themeColor="text1"/>
          <w:szCs w:val="28"/>
        </w:rPr>
      </w:pPr>
    </w:p>
    <w:p w:rsidR="0083297B" w:rsidRDefault="0083297B" w:rsidP="00961035">
      <w:pPr>
        <w:pStyle w:val="af2"/>
        <w:spacing w:before="0" w:after="0" w:line="460" w:lineRule="exact"/>
        <w:ind w:firstLine="562"/>
        <w:jc w:val="center"/>
        <w:rPr>
          <w:rFonts w:ascii="Times New Roman" w:eastAsia="方正仿宋_GBK" w:hAnsi="Times New Roman"/>
          <w:b/>
          <w:bCs/>
          <w:color w:val="000000" w:themeColor="text1"/>
          <w:sz w:val="28"/>
          <w:szCs w:val="28"/>
        </w:rPr>
      </w:pPr>
    </w:p>
    <w:p w:rsidR="0083297B" w:rsidRDefault="0083297B" w:rsidP="00961035">
      <w:pPr>
        <w:pStyle w:val="af2"/>
        <w:spacing w:before="0" w:after="0" w:line="460" w:lineRule="exact"/>
        <w:ind w:firstLine="562"/>
        <w:jc w:val="center"/>
        <w:rPr>
          <w:rFonts w:ascii="Times New Roman" w:eastAsia="方正仿宋_GBK" w:hAnsi="Times New Roman"/>
          <w:b/>
          <w:bCs/>
          <w:color w:val="000000" w:themeColor="text1"/>
          <w:sz w:val="28"/>
          <w:szCs w:val="28"/>
        </w:rPr>
      </w:pPr>
    </w:p>
    <w:p w:rsidR="0083297B" w:rsidRDefault="0083297B" w:rsidP="00961035">
      <w:pPr>
        <w:pStyle w:val="af2"/>
        <w:spacing w:before="0" w:after="0" w:line="460" w:lineRule="exact"/>
        <w:ind w:firstLine="562"/>
        <w:jc w:val="center"/>
        <w:rPr>
          <w:rFonts w:ascii="Times New Roman" w:eastAsia="方正仿宋_GBK" w:hAnsi="Times New Roman"/>
          <w:b/>
          <w:bCs/>
          <w:color w:val="000000" w:themeColor="text1"/>
          <w:sz w:val="28"/>
          <w:szCs w:val="28"/>
        </w:rPr>
      </w:pPr>
    </w:p>
    <w:p w:rsidR="0083297B" w:rsidRDefault="0083297B" w:rsidP="00961035">
      <w:pPr>
        <w:pStyle w:val="af2"/>
        <w:spacing w:before="0" w:after="0" w:line="460" w:lineRule="exact"/>
        <w:ind w:firstLine="562"/>
        <w:jc w:val="center"/>
        <w:rPr>
          <w:rFonts w:ascii="Times New Roman" w:eastAsia="方正仿宋_GBK" w:hAnsi="Times New Roman"/>
          <w:b/>
          <w:bCs/>
          <w:color w:val="000000" w:themeColor="text1"/>
          <w:sz w:val="28"/>
          <w:szCs w:val="28"/>
        </w:rPr>
      </w:pPr>
    </w:p>
    <w:p w:rsidR="0083297B" w:rsidRDefault="0083297B" w:rsidP="00961035">
      <w:pPr>
        <w:pStyle w:val="af2"/>
        <w:spacing w:before="0" w:after="0" w:line="460" w:lineRule="exact"/>
        <w:ind w:firstLine="562"/>
        <w:jc w:val="center"/>
        <w:rPr>
          <w:rFonts w:ascii="Times New Roman" w:eastAsia="方正仿宋_GBK" w:hAnsi="Times New Roman"/>
          <w:b/>
          <w:bCs/>
          <w:color w:val="000000" w:themeColor="text1"/>
          <w:sz w:val="28"/>
          <w:szCs w:val="28"/>
        </w:rPr>
      </w:pPr>
    </w:p>
    <w:p w:rsidR="0083297B" w:rsidRDefault="0083297B" w:rsidP="00961035">
      <w:pPr>
        <w:pStyle w:val="af2"/>
        <w:spacing w:before="0" w:after="0" w:line="460" w:lineRule="exact"/>
        <w:ind w:firstLine="562"/>
        <w:jc w:val="center"/>
        <w:rPr>
          <w:rFonts w:ascii="Times New Roman" w:eastAsia="方正仿宋_GBK" w:hAnsi="Times New Roman"/>
          <w:b/>
          <w:bCs/>
          <w:color w:val="000000" w:themeColor="text1"/>
          <w:sz w:val="28"/>
          <w:szCs w:val="28"/>
        </w:rPr>
      </w:pPr>
    </w:p>
    <w:p w:rsidR="0083297B" w:rsidRDefault="0083297B" w:rsidP="00961035">
      <w:pPr>
        <w:pStyle w:val="af2"/>
        <w:spacing w:before="0" w:after="0" w:line="460" w:lineRule="exact"/>
        <w:ind w:firstLine="562"/>
        <w:jc w:val="center"/>
        <w:rPr>
          <w:rFonts w:ascii="Times New Roman" w:eastAsia="方正仿宋_GBK" w:hAnsi="Times New Roman"/>
          <w:b/>
          <w:bCs/>
          <w:color w:val="000000" w:themeColor="text1"/>
          <w:sz w:val="28"/>
          <w:szCs w:val="28"/>
        </w:rPr>
      </w:pPr>
    </w:p>
    <w:p w:rsidR="0083297B" w:rsidRDefault="0083297B" w:rsidP="00961035">
      <w:pPr>
        <w:pStyle w:val="af2"/>
        <w:spacing w:before="0" w:after="0" w:line="460" w:lineRule="exact"/>
        <w:ind w:firstLine="562"/>
        <w:jc w:val="center"/>
        <w:rPr>
          <w:rFonts w:ascii="Times New Roman" w:eastAsia="方正仿宋_GBK" w:hAnsi="Times New Roman"/>
          <w:b/>
          <w:bCs/>
          <w:color w:val="000000" w:themeColor="text1"/>
          <w:sz w:val="28"/>
          <w:szCs w:val="28"/>
        </w:rPr>
      </w:pPr>
    </w:p>
    <w:p w:rsidR="0083297B" w:rsidRDefault="0083297B" w:rsidP="00961035">
      <w:pPr>
        <w:pStyle w:val="af2"/>
        <w:spacing w:before="0" w:after="0" w:line="460" w:lineRule="exact"/>
        <w:ind w:firstLine="562"/>
        <w:jc w:val="center"/>
        <w:rPr>
          <w:rFonts w:ascii="Times New Roman" w:eastAsia="方正仿宋_GBK" w:hAnsi="Times New Roman"/>
          <w:b/>
          <w:bCs/>
          <w:color w:val="000000" w:themeColor="text1"/>
          <w:sz w:val="28"/>
          <w:szCs w:val="28"/>
        </w:rPr>
      </w:pPr>
    </w:p>
    <w:p w:rsidR="0083297B" w:rsidRDefault="0083297B" w:rsidP="00961035">
      <w:pPr>
        <w:pStyle w:val="af2"/>
        <w:spacing w:before="0" w:after="0" w:line="460" w:lineRule="exact"/>
        <w:ind w:firstLine="562"/>
        <w:jc w:val="center"/>
        <w:rPr>
          <w:rFonts w:ascii="Times New Roman" w:eastAsia="方正仿宋_GBK" w:hAnsi="Times New Roman"/>
          <w:b/>
          <w:bCs/>
          <w:color w:val="000000" w:themeColor="text1"/>
          <w:sz w:val="28"/>
          <w:szCs w:val="28"/>
        </w:rPr>
      </w:pPr>
    </w:p>
    <w:p w:rsidR="0083297B" w:rsidRDefault="0083297B" w:rsidP="00961035">
      <w:pPr>
        <w:pStyle w:val="af2"/>
        <w:spacing w:before="0" w:after="0" w:line="460" w:lineRule="exact"/>
        <w:ind w:firstLine="562"/>
        <w:jc w:val="center"/>
        <w:rPr>
          <w:rFonts w:ascii="Times New Roman" w:eastAsia="方正仿宋_GBK" w:hAnsi="Times New Roman"/>
          <w:b/>
          <w:bCs/>
          <w:color w:val="000000" w:themeColor="text1"/>
          <w:sz w:val="28"/>
          <w:szCs w:val="28"/>
        </w:rPr>
      </w:pPr>
    </w:p>
    <w:p w:rsidR="0083297B" w:rsidRDefault="00961035">
      <w:pPr>
        <w:pStyle w:val="af2"/>
        <w:spacing w:before="240" w:after="240" w:line="460" w:lineRule="exact"/>
        <w:ind w:firstLineChars="0" w:firstLine="0"/>
        <w:jc w:val="center"/>
        <w:rPr>
          <w:rFonts w:ascii="Times New Roman" w:eastAsia="方正仿宋_GBK" w:hAnsi="Times New Roman"/>
          <w:b/>
          <w:bCs/>
          <w:color w:val="000000" w:themeColor="text1"/>
          <w:sz w:val="36"/>
          <w:szCs w:val="36"/>
        </w:rPr>
      </w:pPr>
      <w:r>
        <w:rPr>
          <w:rFonts w:ascii="Times New Roman" w:eastAsia="方正仿宋_GBK" w:hAnsi="Times New Roman"/>
          <w:b/>
          <w:bCs/>
          <w:color w:val="000000" w:themeColor="text1"/>
          <w:sz w:val="36"/>
          <w:szCs w:val="36"/>
        </w:rPr>
        <w:lastRenderedPageBreak/>
        <w:t>第五篇</w:t>
      </w:r>
      <w:r>
        <w:rPr>
          <w:rFonts w:ascii="Times New Roman" w:eastAsia="方正仿宋_GBK" w:hAnsi="Times New Roman"/>
          <w:b/>
          <w:bCs/>
          <w:color w:val="000000" w:themeColor="text1"/>
          <w:sz w:val="36"/>
          <w:szCs w:val="36"/>
        </w:rPr>
        <w:t xml:space="preserve">  </w:t>
      </w:r>
      <w:r>
        <w:rPr>
          <w:rFonts w:ascii="Times New Roman" w:eastAsia="方正仿宋_GBK" w:hAnsi="Times New Roman"/>
          <w:b/>
          <w:bCs/>
          <w:color w:val="000000" w:themeColor="text1"/>
          <w:sz w:val="36"/>
          <w:szCs w:val="36"/>
        </w:rPr>
        <w:t>供应商须知</w:t>
      </w:r>
    </w:p>
    <w:p w:rsidR="0083297B" w:rsidRDefault="00961035" w:rsidP="00961035">
      <w:pPr>
        <w:pStyle w:val="af2"/>
        <w:spacing w:before="0" w:after="0" w:line="460" w:lineRule="exact"/>
        <w:ind w:firstLine="482"/>
        <w:rPr>
          <w:rFonts w:ascii="Times New Roman" w:eastAsia="方正仿宋_GBK" w:hAnsi="Times New Roman"/>
          <w:b/>
          <w:bCs/>
          <w:color w:val="000000" w:themeColor="text1"/>
          <w:szCs w:val="24"/>
        </w:rPr>
      </w:pPr>
      <w:r>
        <w:rPr>
          <w:rFonts w:ascii="Times New Roman" w:eastAsia="方正仿宋_GBK" w:hAnsi="Times New Roman"/>
          <w:b/>
          <w:bCs/>
          <w:color w:val="000000" w:themeColor="text1"/>
          <w:szCs w:val="24"/>
        </w:rPr>
        <w:t>一、竞采费用</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参与竞采的供应商应承担其编制响应文件与递交响应文件所涉及的一切费用，不论竞采结果如何，采购人和在任何情况下无义务也无责任承担这些费用。</w:t>
      </w:r>
    </w:p>
    <w:p w:rsidR="0083297B" w:rsidRDefault="00961035" w:rsidP="00961035">
      <w:pPr>
        <w:pStyle w:val="af2"/>
        <w:spacing w:before="0" w:after="0" w:line="460" w:lineRule="exact"/>
        <w:ind w:firstLine="482"/>
        <w:rPr>
          <w:rFonts w:ascii="Times New Roman" w:eastAsia="方正仿宋_GBK" w:hAnsi="Times New Roman"/>
          <w:b/>
          <w:bCs/>
          <w:color w:val="000000" w:themeColor="text1"/>
          <w:szCs w:val="24"/>
        </w:rPr>
      </w:pPr>
      <w:r>
        <w:rPr>
          <w:rFonts w:ascii="Times New Roman" w:eastAsia="方正仿宋_GBK" w:hAnsi="Times New Roman"/>
          <w:b/>
          <w:bCs/>
          <w:color w:val="000000" w:themeColor="text1"/>
          <w:szCs w:val="24"/>
        </w:rPr>
        <w:t>二、竞采文件</w:t>
      </w:r>
    </w:p>
    <w:p w:rsidR="0083297B" w:rsidRDefault="00961035">
      <w:pPr>
        <w:pStyle w:val="af2"/>
        <w:spacing w:before="0" w:after="0" w:line="460" w:lineRule="exact"/>
        <w:ind w:firstLine="480"/>
        <w:rPr>
          <w:rFonts w:ascii="Times New Roman" w:eastAsia="方正仿宋_GBK" w:hAnsi="Times New Roman"/>
          <w:b/>
          <w:bCs/>
          <w:color w:val="000000" w:themeColor="text1"/>
          <w:szCs w:val="24"/>
        </w:rPr>
      </w:pPr>
      <w:r>
        <w:rPr>
          <w:rFonts w:ascii="Times New Roman" w:eastAsia="方正仿宋_GBK" w:hAnsi="Times New Roman"/>
          <w:color w:val="000000" w:themeColor="text1"/>
          <w:szCs w:val="24"/>
        </w:rPr>
        <w:t>（一）</w:t>
      </w:r>
      <w:r>
        <w:rPr>
          <w:rFonts w:ascii="Times New Roman" w:eastAsia="方正仿宋_GBK" w:hAnsi="Times New Roman"/>
          <w:b/>
          <w:bCs/>
          <w:color w:val="000000" w:themeColor="text1"/>
          <w:szCs w:val="24"/>
        </w:rPr>
        <w:t>竞采文件由</w:t>
      </w:r>
      <w:r>
        <w:rPr>
          <w:rFonts w:ascii="Times New Roman" w:eastAsia="方正仿宋_GBK" w:hAnsi="Times New Roman" w:hint="eastAsia"/>
          <w:b/>
          <w:bCs/>
          <w:color w:val="000000" w:themeColor="text1"/>
          <w:szCs w:val="24"/>
        </w:rPr>
        <w:t>竞采</w:t>
      </w:r>
      <w:r>
        <w:rPr>
          <w:rFonts w:ascii="Times New Roman" w:eastAsia="方正仿宋_GBK" w:hAnsi="Times New Roman"/>
          <w:b/>
          <w:bCs/>
          <w:color w:val="000000" w:themeColor="text1"/>
          <w:szCs w:val="24"/>
        </w:rPr>
        <w:t>邀请书、项目服务需求、项目商务需求、竞采程序及评审标准、供应商须知、政府采购合同、响应文件编制要求七部分组成。</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（二）采购人（或）所作的一切有效的书面通知、修改及补充，都是竞采文件不可分割的部分。</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（三）竞采文件的解释</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供应商如对竞采文件有疑问，必须以书面形式在提交响应文件截止时间</w:t>
      </w:r>
      <w:r>
        <w:rPr>
          <w:rFonts w:ascii="Times New Roman" w:eastAsia="方正仿宋_GBK" w:hAnsi="Times New Roman"/>
          <w:color w:val="000000" w:themeColor="text1"/>
          <w:szCs w:val="24"/>
        </w:rPr>
        <w:t>2</w:t>
      </w:r>
      <w:r>
        <w:rPr>
          <w:rFonts w:ascii="Times New Roman" w:eastAsia="方正仿宋_GBK" w:hAnsi="Times New Roman"/>
          <w:color w:val="000000" w:themeColor="text1"/>
          <w:szCs w:val="24"/>
        </w:rPr>
        <w:t>个工作日前向采购人（或）要求澄清，采购人（或）可视具体情况做出处理或答复。如供应商未提出疑问，视为完全理解并同意本竞采文件。一经进入评审程序，即视为供应商已详细阅读全部文件资料，完全理解竞采文件所有条款内容并同意放弃对这方面有不明白及误解的权利。</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（四）评审的依据为竞采文件和响应文件（含有效的书面承诺）。评审小组判断响应文件对竞采文件的响应，仅基于响应文件本身而不靠外部证据。</w:t>
      </w:r>
    </w:p>
    <w:p w:rsidR="0083297B" w:rsidRDefault="00961035" w:rsidP="00961035">
      <w:pPr>
        <w:pStyle w:val="af2"/>
        <w:spacing w:before="0" w:after="0" w:line="460" w:lineRule="exact"/>
        <w:ind w:firstLine="482"/>
        <w:rPr>
          <w:rFonts w:ascii="Times New Roman" w:eastAsia="方正仿宋_GBK" w:hAnsi="Times New Roman"/>
          <w:b/>
          <w:bCs/>
          <w:color w:val="000000" w:themeColor="text1"/>
          <w:szCs w:val="24"/>
        </w:rPr>
      </w:pPr>
      <w:r>
        <w:rPr>
          <w:rFonts w:ascii="Times New Roman" w:eastAsia="方正仿宋_GBK" w:hAnsi="Times New Roman"/>
          <w:b/>
          <w:bCs/>
          <w:color w:val="000000" w:themeColor="text1"/>
          <w:szCs w:val="24"/>
        </w:rPr>
        <w:t>三、竞采要求</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（一）响应文件</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1.</w:t>
      </w:r>
      <w:r>
        <w:rPr>
          <w:rFonts w:ascii="Times New Roman" w:eastAsia="方正仿宋_GBK" w:hAnsi="Times New Roman"/>
          <w:color w:val="000000" w:themeColor="text1"/>
          <w:szCs w:val="24"/>
        </w:rPr>
        <w:t>供应商应当按照竞采文件的要求编制响应文件，并对竞采文件提出的要求和条件作出实质性响应。</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2.</w:t>
      </w:r>
      <w:r>
        <w:rPr>
          <w:rFonts w:ascii="Times New Roman" w:eastAsia="方正仿宋_GBK" w:hAnsi="Times New Roman"/>
          <w:color w:val="000000" w:themeColor="text1"/>
          <w:szCs w:val="24"/>
        </w:rPr>
        <w:t>响应文件组成</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响应文件由</w:t>
      </w:r>
      <w:r>
        <w:rPr>
          <w:rFonts w:ascii="Times New Roman" w:eastAsia="方正仿宋_GBK" w:hAnsi="Times New Roman"/>
          <w:color w:val="000000" w:themeColor="text1"/>
          <w:szCs w:val="24"/>
        </w:rPr>
        <w:t>“</w:t>
      </w:r>
      <w:r>
        <w:rPr>
          <w:rFonts w:ascii="Times New Roman" w:eastAsia="方正仿宋_GBK" w:hAnsi="Times New Roman"/>
          <w:color w:val="000000" w:themeColor="text1"/>
          <w:szCs w:val="24"/>
        </w:rPr>
        <w:t>第七篇响应文件编制要求</w:t>
      </w:r>
      <w:r>
        <w:rPr>
          <w:rFonts w:ascii="Times New Roman" w:eastAsia="方正仿宋_GBK" w:hAnsi="Times New Roman"/>
          <w:color w:val="000000" w:themeColor="text1"/>
          <w:szCs w:val="24"/>
        </w:rPr>
        <w:t>”</w:t>
      </w:r>
      <w:r>
        <w:rPr>
          <w:rFonts w:ascii="Times New Roman" w:eastAsia="方正仿宋_GBK" w:hAnsi="Times New Roman"/>
          <w:color w:val="000000" w:themeColor="text1"/>
          <w:szCs w:val="24"/>
        </w:rPr>
        <w:t>规定的部分和供应商所作的一切有效补充、修改和承诺等文件组成，供应商应按照</w:t>
      </w:r>
      <w:r>
        <w:rPr>
          <w:rFonts w:ascii="Times New Roman" w:eastAsia="方正仿宋_GBK" w:hAnsi="Times New Roman"/>
          <w:color w:val="000000" w:themeColor="text1"/>
          <w:szCs w:val="24"/>
        </w:rPr>
        <w:t>“</w:t>
      </w:r>
      <w:r>
        <w:rPr>
          <w:rFonts w:ascii="Times New Roman" w:eastAsia="方正仿宋_GBK" w:hAnsi="Times New Roman"/>
          <w:color w:val="000000" w:themeColor="text1"/>
          <w:szCs w:val="24"/>
        </w:rPr>
        <w:t>第七篇响应文件编制要求</w:t>
      </w:r>
      <w:r>
        <w:rPr>
          <w:rFonts w:ascii="Times New Roman" w:eastAsia="方正仿宋_GBK" w:hAnsi="Times New Roman"/>
          <w:color w:val="000000" w:themeColor="text1"/>
          <w:szCs w:val="24"/>
        </w:rPr>
        <w:t>”</w:t>
      </w:r>
      <w:r>
        <w:rPr>
          <w:rFonts w:ascii="Times New Roman" w:eastAsia="方正仿宋_GBK" w:hAnsi="Times New Roman"/>
          <w:color w:val="000000" w:themeColor="text1"/>
          <w:szCs w:val="24"/>
        </w:rPr>
        <w:t>规定的目录顺序组织编写和装订，也可在基本格式基础上对表格进行扩展，未规定格式的由供应商自定格式。</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（二）竞采有效期：响应文件及有关承诺文件有效期为提交响应文件截止时间起</w:t>
      </w:r>
      <w:r>
        <w:rPr>
          <w:rFonts w:ascii="Times New Roman" w:eastAsia="方正仿宋_GBK" w:hAnsi="Times New Roman"/>
          <w:color w:val="000000" w:themeColor="text1"/>
          <w:szCs w:val="24"/>
        </w:rPr>
        <w:t>90</w:t>
      </w:r>
      <w:r>
        <w:rPr>
          <w:rFonts w:ascii="Times New Roman" w:eastAsia="方正仿宋_GBK" w:hAnsi="Times New Roman"/>
          <w:color w:val="000000" w:themeColor="text1"/>
          <w:szCs w:val="24"/>
        </w:rPr>
        <w:t>天。</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（三）修正错误</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1.</w:t>
      </w:r>
      <w:r>
        <w:rPr>
          <w:rFonts w:ascii="Times New Roman" w:eastAsia="方正仿宋_GBK" w:hAnsi="Times New Roman"/>
          <w:color w:val="000000" w:themeColor="text1"/>
          <w:szCs w:val="24"/>
        </w:rPr>
        <w:t>若供应商所递交的响应文件或最后报价中的价格出现大写金额和小写金额不一致的错误，以</w:t>
      </w:r>
      <w:r>
        <w:rPr>
          <w:rFonts w:ascii="Times New Roman" w:eastAsia="方正仿宋_GBK" w:hAnsi="Times New Roman"/>
          <w:b/>
          <w:bCs/>
          <w:color w:val="000000" w:themeColor="text1"/>
          <w:szCs w:val="24"/>
          <w:u w:val="single"/>
        </w:rPr>
        <w:t>大写金额修正为准</w:t>
      </w:r>
      <w:r>
        <w:rPr>
          <w:rFonts w:ascii="Times New Roman" w:eastAsia="方正仿宋_GBK" w:hAnsi="Times New Roman"/>
          <w:color w:val="000000" w:themeColor="text1"/>
          <w:szCs w:val="24"/>
        </w:rPr>
        <w:t>。</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2.</w:t>
      </w:r>
      <w:r>
        <w:rPr>
          <w:rFonts w:ascii="Times New Roman" w:eastAsia="方正仿宋_GBK" w:hAnsi="Times New Roman"/>
          <w:color w:val="000000" w:themeColor="text1"/>
          <w:szCs w:val="24"/>
        </w:rPr>
        <w:t>竞采小组按上述修正错误的原则及方法修正供应商的报价，供应商同意并签字确认后，修正后的报价对供应商具有约束作用。如果供应商不接受修正后的价格，将失去成为成交供应商的资格。</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lastRenderedPageBreak/>
        <w:t>（四）提交响应文件的份数和签署</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1.</w:t>
      </w:r>
      <w:r>
        <w:rPr>
          <w:rFonts w:ascii="Times New Roman" w:eastAsia="方正仿宋_GBK" w:hAnsi="Times New Roman"/>
          <w:b/>
          <w:bCs/>
          <w:color w:val="000000" w:themeColor="text1"/>
          <w:szCs w:val="24"/>
        </w:rPr>
        <w:t>响应文件电子文档一份</w:t>
      </w:r>
      <w:r>
        <w:rPr>
          <w:rFonts w:ascii="Times New Roman" w:eastAsia="方正仿宋_GBK" w:hAnsi="Times New Roman"/>
          <w:color w:val="000000" w:themeColor="text1"/>
          <w:szCs w:val="24"/>
        </w:rPr>
        <w:t>。</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2.</w:t>
      </w:r>
      <w:r>
        <w:rPr>
          <w:rFonts w:ascii="Times New Roman" w:eastAsia="方正仿宋_GBK" w:hAnsi="Times New Roman"/>
          <w:color w:val="000000" w:themeColor="text1"/>
          <w:szCs w:val="24"/>
        </w:rPr>
        <w:t>响应文件按竞采文件</w:t>
      </w:r>
      <w:r>
        <w:rPr>
          <w:rFonts w:ascii="Times New Roman" w:eastAsia="方正仿宋_GBK" w:hAnsi="Times New Roman"/>
          <w:color w:val="000000" w:themeColor="text1"/>
          <w:szCs w:val="24"/>
        </w:rPr>
        <w:t>“</w:t>
      </w:r>
      <w:r>
        <w:rPr>
          <w:rFonts w:ascii="Times New Roman" w:eastAsia="方正仿宋_GBK" w:hAnsi="Times New Roman"/>
          <w:color w:val="000000" w:themeColor="text1"/>
          <w:szCs w:val="24"/>
        </w:rPr>
        <w:t>第七篇响应文件编制要求</w:t>
      </w:r>
      <w:r>
        <w:rPr>
          <w:rFonts w:ascii="Times New Roman" w:eastAsia="方正仿宋_GBK" w:hAnsi="Times New Roman"/>
          <w:color w:val="000000" w:themeColor="text1"/>
          <w:szCs w:val="24"/>
        </w:rPr>
        <w:t>”</w:t>
      </w:r>
      <w:r>
        <w:rPr>
          <w:rFonts w:ascii="Times New Roman" w:eastAsia="方正仿宋_GBK" w:hAnsi="Times New Roman"/>
          <w:color w:val="000000" w:themeColor="text1"/>
          <w:szCs w:val="24"/>
        </w:rPr>
        <w:t>要求签署或盖章。</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（五）响应文件的递交</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响应文件的电子文档应在有效报名时间段内，通过竞采系统在线提交。</w:t>
      </w:r>
    </w:p>
    <w:p w:rsidR="0083297B" w:rsidRDefault="00961035" w:rsidP="00961035">
      <w:pPr>
        <w:pStyle w:val="af2"/>
        <w:spacing w:before="0" w:after="0" w:line="460" w:lineRule="exact"/>
        <w:ind w:firstLine="482"/>
        <w:rPr>
          <w:rFonts w:ascii="Times New Roman" w:eastAsia="方正仿宋_GBK" w:hAnsi="Times New Roman"/>
          <w:b/>
          <w:bCs/>
          <w:color w:val="000000" w:themeColor="text1"/>
          <w:szCs w:val="24"/>
          <w:u w:val="single"/>
        </w:rPr>
      </w:pPr>
      <w:r>
        <w:rPr>
          <w:rFonts w:ascii="Times New Roman" w:eastAsia="方正仿宋_GBK" w:hAnsi="Times New Roman"/>
          <w:b/>
          <w:bCs/>
          <w:color w:val="000000" w:themeColor="text1"/>
          <w:szCs w:val="24"/>
          <w:u w:val="single"/>
        </w:rPr>
        <w:t>（竞采项目实行在线报名、在线评审，非必需，原则上供应商不参与线下评审环节。）</w:t>
      </w:r>
    </w:p>
    <w:p w:rsidR="0083297B" w:rsidRDefault="00961035" w:rsidP="00961035">
      <w:pPr>
        <w:pStyle w:val="af2"/>
        <w:spacing w:before="0" w:after="0" w:line="460" w:lineRule="exact"/>
        <w:ind w:firstLine="482"/>
        <w:rPr>
          <w:rFonts w:ascii="Times New Roman" w:eastAsia="方正仿宋_GBK" w:hAnsi="Times New Roman"/>
          <w:b/>
          <w:bCs/>
          <w:color w:val="000000" w:themeColor="text1"/>
          <w:szCs w:val="24"/>
        </w:rPr>
      </w:pPr>
      <w:r>
        <w:rPr>
          <w:rFonts w:ascii="Times New Roman" w:eastAsia="方正仿宋_GBK" w:hAnsi="Times New Roman"/>
          <w:b/>
          <w:bCs/>
          <w:color w:val="000000" w:themeColor="text1"/>
          <w:szCs w:val="24"/>
        </w:rPr>
        <w:t>四、成交供应商的确认和变更</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（一）成交供应商的确认</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采购人应当在</w:t>
      </w:r>
      <w:r>
        <w:rPr>
          <w:rFonts w:ascii="Times New Roman" w:eastAsia="方正仿宋_GBK" w:hAnsi="Times New Roman"/>
          <w:color w:val="000000" w:themeColor="text1"/>
          <w:szCs w:val="24"/>
        </w:rPr>
        <w:t>5</w:t>
      </w:r>
      <w:r>
        <w:rPr>
          <w:rFonts w:ascii="Times New Roman" w:eastAsia="方正仿宋_GBK" w:hAnsi="Times New Roman"/>
          <w:color w:val="000000" w:themeColor="text1"/>
          <w:szCs w:val="24"/>
        </w:rPr>
        <w:t>个工作日内，从评审报告提出的成交候选供应商中，按照排序由高到低的原则确定成交供应商，也可以授权竞采小组直接确定成交供应商。</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（二）成交供应商的变更</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成交供应商拒绝与采购人签订合同的，采购人可以按照评标报告推荐的成交候选供应商顺序，确定排名下一位的候选人为成交供应商，也可以重新开展竞采活动。</w:t>
      </w:r>
    </w:p>
    <w:p w:rsidR="0083297B" w:rsidRDefault="00961035" w:rsidP="00961035">
      <w:pPr>
        <w:pStyle w:val="af2"/>
        <w:spacing w:before="0" w:after="0" w:line="460" w:lineRule="exact"/>
        <w:ind w:firstLine="482"/>
        <w:rPr>
          <w:rFonts w:ascii="Times New Roman" w:eastAsia="方正仿宋_GBK" w:hAnsi="Times New Roman"/>
          <w:b/>
          <w:bCs/>
          <w:color w:val="000000" w:themeColor="text1"/>
          <w:szCs w:val="24"/>
        </w:rPr>
      </w:pPr>
      <w:r>
        <w:rPr>
          <w:rFonts w:ascii="Times New Roman" w:eastAsia="方正仿宋_GBK" w:hAnsi="Times New Roman"/>
          <w:b/>
          <w:bCs/>
          <w:color w:val="000000" w:themeColor="text1"/>
          <w:szCs w:val="24"/>
        </w:rPr>
        <w:t>五、成交通知</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（一）成交供应商确定后，采购人</w:t>
      </w:r>
      <w:r>
        <w:rPr>
          <w:rFonts w:ascii="Times New Roman" w:eastAsia="方正仿宋_GBK" w:hAnsi="Times New Roman"/>
          <w:color w:val="000000" w:themeColor="text1"/>
          <w:szCs w:val="24"/>
        </w:rPr>
        <w:t>/</w:t>
      </w:r>
      <w:r>
        <w:rPr>
          <w:rFonts w:ascii="Times New Roman" w:eastAsia="方正仿宋_GBK" w:hAnsi="Times New Roman"/>
          <w:color w:val="000000" w:themeColor="text1"/>
          <w:szCs w:val="24"/>
        </w:rPr>
        <w:t>代理机构将在重庆市政府采购</w:t>
      </w:r>
      <w:r>
        <w:rPr>
          <w:rFonts w:ascii="Times New Roman" w:eastAsia="方正仿宋_GBK" w:hAnsi="Times New Roman" w:hint="eastAsia"/>
          <w:color w:val="000000" w:themeColor="text1"/>
          <w:szCs w:val="24"/>
        </w:rPr>
        <w:t>行采家上</w:t>
      </w:r>
      <w:r>
        <w:rPr>
          <w:rFonts w:ascii="Times New Roman" w:eastAsia="方正仿宋_GBK" w:hAnsi="Times New Roman"/>
          <w:color w:val="000000" w:themeColor="text1"/>
          <w:szCs w:val="24"/>
        </w:rPr>
        <w:t>发布成交结果公告。</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（二）结果公告发出同时，采购人将以书面形式发出《成交通知书》。《成交通知书》一经发出即发生法律效力。</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（三）《成交通知书》作为签订合同的依据。</w:t>
      </w:r>
    </w:p>
    <w:p w:rsidR="0083297B" w:rsidRDefault="00961035" w:rsidP="00961035">
      <w:pPr>
        <w:pStyle w:val="af2"/>
        <w:spacing w:before="0" w:after="0" w:line="460" w:lineRule="exact"/>
        <w:ind w:firstLine="482"/>
        <w:rPr>
          <w:rFonts w:ascii="Times New Roman" w:eastAsia="方正仿宋_GBK" w:hAnsi="Times New Roman"/>
          <w:b/>
          <w:bCs/>
          <w:color w:val="000000" w:themeColor="text1"/>
          <w:szCs w:val="24"/>
        </w:rPr>
      </w:pPr>
      <w:r>
        <w:rPr>
          <w:rFonts w:ascii="Times New Roman" w:eastAsia="方正仿宋_GBK" w:hAnsi="Times New Roman"/>
          <w:b/>
          <w:bCs/>
          <w:color w:val="000000" w:themeColor="text1"/>
          <w:szCs w:val="24"/>
        </w:rPr>
        <w:t>六、关于质疑和投诉</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（一）质疑</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供应商认为采购文件、采购过程和成交结果使自己的权益收到伤害的，可向采购人或以书面形式提出质疑。</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提出质疑的应当是参与所质疑项目采购活动的供应商。</w:t>
      </w:r>
      <w:r>
        <w:rPr>
          <w:rFonts w:ascii="Times New Roman" w:eastAsia="方正仿宋_GBK" w:hAnsi="Times New Roman"/>
          <w:color w:val="000000" w:themeColor="text1"/>
          <w:szCs w:val="24"/>
        </w:rPr>
        <w:t xml:space="preserve"> </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1.</w:t>
      </w:r>
      <w:r>
        <w:rPr>
          <w:rFonts w:ascii="Times New Roman" w:eastAsia="方正仿宋_GBK" w:hAnsi="Times New Roman"/>
          <w:color w:val="000000" w:themeColor="text1"/>
          <w:szCs w:val="24"/>
        </w:rPr>
        <w:t>质疑时限、内容</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供应商认为采购文件、采购过程、成交结果使自己的权益受到损害的，可以在知道或者应知其权益受到损害之日起</w:t>
      </w:r>
      <w:r>
        <w:rPr>
          <w:rFonts w:ascii="Times New Roman" w:eastAsia="方正仿宋_GBK" w:hAnsi="Times New Roman"/>
          <w:b/>
          <w:bCs/>
          <w:color w:val="000000" w:themeColor="text1"/>
          <w:szCs w:val="24"/>
        </w:rPr>
        <w:t>2</w:t>
      </w:r>
      <w:r>
        <w:rPr>
          <w:rFonts w:ascii="Times New Roman" w:eastAsia="方正仿宋_GBK" w:hAnsi="Times New Roman"/>
          <w:color w:val="000000" w:themeColor="text1"/>
          <w:szCs w:val="24"/>
        </w:rPr>
        <w:t>个工作日内，以书面形式向采购人、提出质疑。</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1.2</w:t>
      </w:r>
      <w:r>
        <w:rPr>
          <w:rFonts w:ascii="Times New Roman" w:eastAsia="方正仿宋_GBK" w:hAnsi="Times New Roman"/>
          <w:color w:val="000000" w:themeColor="text1"/>
          <w:szCs w:val="24"/>
        </w:rPr>
        <w:t>供应商提出质疑应当提交质疑函和必要的证明材料，质疑函应当包括下列内容：</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1.2.1</w:t>
      </w:r>
      <w:r>
        <w:rPr>
          <w:rFonts w:ascii="Times New Roman" w:eastAsia="方正仿宋_GBK" w:hAnsi="Times New Roman"/>
          <w:color w:val="000000" w:themeColor="text1"/>
          <w:szCs w:val="24"/>
        </w:rPr>
        <w:t>供应商的名称、地址、联系人及联系电话；</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1.2.2</w:t>
      </w:r>
      <w:r>
        <w:rPr>
          <w:rFonts w:ascii="Times New Roman" w:eastAsia="方正仿宋_GBK" w:hAnsi="Times New Roman"/>
          <w:color w:val="000000" w:themeColor="text1"/>
          <w:szCs w:val="24"/>
        </w:rPr>
        <w:t>质疑项目的名称、采购编号；</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1.2.3</w:t>
      </w:r>
      <w:r>
        <w:rPr>
          <w:rFonts w:ascii="Times New Roman" w:eastAsia="方正仿宋_GBK" w:hAnsi="Times New Roman"/>
          <w:color w:val="000000" w:themeColor="text1"/>
          <w:szCs w:val="24"/>
        </w:rPr>
        <w:t>具体、明确的质疑事项和与质疑事项相关的请求；</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lastRenderedPageBreak/>
        <w:t>1.2.4</w:t>
      </w:r>
      <w:r>
        <w:rPr>
          <w:rFonts w:ascii="Times New Roman" w:eastAsia="方正仿宋_GBK" w:hAnsi="Times New Roman"/>
          <w:color w:val="000000" w:themeColor="text1"/>
          <w:szCs w:val="24"/>
        </w:rPr>
        <w:t>事实依据；</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1.2.5</w:t>
      </w:r>
      <w:r>
        <w:rPr>
          <w:rFonts w:ascii="Times New Roman" w:eastAsia="方正仿宋_GBK" w:hAnsi="Times New Roman"/>
          <w:color w:val="000000" w:themeColor="text1"/>
          <w:szCs w:val="24"/>
        </w:rPr>
        <w:t>必要的法律依据；</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1.2.6</w:t>
      </w:r>
      <w:r>
        <w:rPr>
          <w:rFonts w:ascii="Times New Roman" w:eastAsia="方正仿宋_GBK" w:hAnsi="Times New Roman"/>
          <w:color w:val="000000" w:themeColor="text1"/>
          <w:szCs w:val="24"/>
        </w:rPr>
        <w:t>提出质疑的日期；</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1.2.7</w:t>
      </w:r>
      <w:r>
        <w:rPr>
          <w:rFonts w:ascii="Times New Roman" w:eastAsia="方正仿宋_GBK" w:hAnsi="Times New Roman"/>
          <w:color w:val="000000" w:themeColor="text1"/>
          <w:szCs w:val="24"/>
        </w:rPr>
        <w:t>营业执照（或事业单位法人证书，或个体工商户营业执照或有效的自然人身份证明）复印件；</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1.2.8</w:t>
      </w:r>
      <w:r>
        <w:rPr>
          <w:rFonts w:ascii="Times New Roman" w:eastAsia="方正仿宋_GBK" w:hAnsi="Times New Roman"/>
          <w:color w:val="000000" w:themeColor="text1"/>
          <w:szCs w:val="24"/>
        </w:rPr>
        <w:t>法定代表人授权委托书原件、法定代表人身份证复印件和其授权代表的身份证复印件（供应商为自然人的提供自然人身份证复印件）；</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1.3</w:t>
      </w:r>
      <w:r>
        <w:rPr>
          <w:rFonts w:ascii="Times New Roman" w:eastAsia="方正仿宋_GBK" w:hAnsi="Times New Roman"/>
          <w:color w:val="000000" w:themeColor="text1"/>
          <w:szCs w:val="24"/>
        </w:rPr>
        <w:t>供应商为自然人的，质疑函应当由本人签字；供应商为法人或者其他组织的，质疑函应当由法定代表人、主要负责人，或者其授权代表签字或者盖章，并加盖公章。</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2.</w:t>
      </w:r>
      <w:r>
        <w:rPr>
          <w:rFonts w:ascii="Times New Roman" w:eastAsia="方正仿宋_GBK" w:hAnsi="Times New Roman"/>
          <w:color w:val="000000" w:themeColor="text1"/>
          <w:szCs w:val="24"/>
        </w:rPr>
        <w:t>质疑答复</w:t>
      </w:r>
    </w:p>
    <w:p w:rsidR="0083297B" w:rsidRDefault="00961035" w:rsidP="00961035">
      <w:pPr>
        <w:pStyle w:val="af2"/>
        <w:spacing w:before="0" w:after="0" w:line="460" w:lineRule="exact"/>
        <w:ind w:firstLine="480"/>
        <w:rPr>
          <w:rFonts w:ascii="Times New Roman" w:eastAsia="方正仿宋_GBK" w:hAnsi="Times New Roman"/>
          <w:b/>
          <w:bCs/>
          <w:color w:val="000000" w:themeColor="text1"/>
          <w:szCs w:val="24"/>
        </w:rPr>
      </w:pPr>
      <w:r>
        <w:rPr>
          <w:rFonts w:ascii="Times New Roman" w:eastAsia="方正仿宋_GBK" w:hAnsi="Times New Roman"/>
          <w:color w:val="000000" w:themeColor="text1"/>
          <w:szCs w:val="24"/>
        </w:rPr>
        <w:t>采购人应当在收到供应商的书面质疑后</w:t>
      </w:r>
      <w:r>
        <w:rPr>
          <w:rFonts w:ascii="Times New Roman" w:eastAsia="方正仿宋_GBK" w:hAnsi="Times New Roman"/>
          <w:color w:val="000000" w:themeColor="text1"/>
          <w:szCs w:val="24"/>
        </w:rPr>
        <w:t>2</w:t>
      </w:r>
      <w:r>
        <w:rPr>
          <w:rFonts w:ascii="Times New Roman" w:eastAsia="方正仿宋_GBK" w:hAnsi="Times New Roman"/>
          <w:color w:val="000000" w:themeColor="text1"/>
          <w:szCs w:val="24"/>
        </w:rPr>
        <w:t>个工作日内作出答复，并以书面形式通知质疑供应商和其他有关供应商。</w:t>
      </w:r>
    </w:p>
    <w:p w:rsidR="0083297B" w:rsidRDefault="00961035" w:rsidP="00961035">
      <w:pPr>
        <w:pStyle w:val="af2"/>
        <w:numPr>
          <w:ilvl w:val="0"/>
          <w:numId w:val="2"/>
        </w:numPr>
        <w:tabs>
          <w:tab w:val="clear" w:pos="312"/>
        </w:tabs>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其他</w:t>
      </w:r>
    </w:p>
    <w:p w:rsidR="0083297B" w:rsidRDefault="00961035">
      <w:pPr>
        <w:pStyle w:val="af2"/>
        <w:spacing w:before="0" w:after="0" w:line="460" w:lineRule="exact"/>
        <w:ind w:firstLineChars="0" w:firstLine="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（如有）</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（二）投诉</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1.</w:t>
      </w:r>
      <w:r>
        <w:rPr>
          <w:rFonts w:ascii="Times New Roman" w:eastAsia="方正仿宋_GBK" w:hAnsi="Times New Roman"/>
          <w:color w:val="000000" w:themeColor="text1"/>
          <w:szCs w:val="24"/>
        </w:rPr>
        <w:t>供应商对采购人的答复不满意，或者采购人、未在规定时间内作出答复的，可以在答复期满后</w:t>
      </w:r>
      <w:r>
        <w:rPr>
          <w:rFonts w:ascii="Times New Roman" w:eastAsia="方正仿宋_GBK" w:hAnsi="Times New Roman"/>
          <w:color w:val="000000" w:themeColor="text1"/>
          <w:szCs w:val="24"/>
        </w:rPr>
        <w:t>2</w:t>
      </w:r>
      <w:r>
        <w:rPr>
          <w:rFonts w:ascii="Times New Roman" w:eastAsia="方正仿宋_GBK" w:hAnsi="Times New Roman"/>
          <w:color w:val="000000" w:themeColor="text1"/>
          <w:szCs w:val="24"/>
        </w:rPr>
        <w:t>个工作日内</w:t>
      </w:r>
      <w:r>
        <w:rPr>
          <w:rFonts w:ascii="Times New Roman" w:eastAsia="方正仿宋_GBK" w:hAnsi="Times New Roman" w:hint="eastAsia"/>
          <w:b/>
          <w:bCs/>
          <w:color w:val="000000" w:themeColor="text1"/>
          <w:szCs w:val="24"/>
          <w:u w:val="single"/>
        </w:rPr>
        <w:t>向我校监督部门</w:t>
      </w:r>
      <w:r>
        <w:rPr>
          <w:rFonts w:ascii="Times New Roman" w:eastAsia="方正仿宋_GBK" w:hAnsi="Times New Roman"/>
          <w:color w:val="000000" w:themeColor="text1"/>
          <w:szCs w:val="24"/>
        </w:rPr>
        <w:t>提起投诉。</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2.</w:t>
      </w:r>
      <w:r>
        <w:rPr>
          <w:rFonts w:ascii="Times New Roman" w:eastAsia="方正仿宋_GBK" w:hAnsi="Times New Roman"/>
          <w:color w:val="000000" w:themeColor="text1"/>
          <w:szCs w:val="24"/>
        </w:rPr>
        <w:t>在确定受理投诉后，</w:t>
      </w:r>
      <w:r>
        <w:rPr>
          <w:rFonts w:ascii="Times New Roman" w:eastAsia="方正仿宋_GBK" w:hAnsi="Times New Roman" w:hint="eastAsia"/>
          <w:b/>
          <w:bCs/>
          <w:color w:val="000000" w:themeColor="text1"/>
          <w:szCs w:val="24"/>
          <w:u w:val="single"/>
        </w:rPr>
        <w:t>监督部门</w:t>
      </w:r>
      <w:r>
        <w:rPr>
          <w:rFonts w:ascii="Times New Roman" w:eastAsia="方正仿宋_GBK" w:hAnsi="Times New Roman"/>
          <w:b/>
          <w:bCs/>
          <w:color w:val="000000" w:themeColor="text1"/>
          <w:szCs w:val="24"/>
          <w:u w:val="single"/>
        </w:rPr>
        <w:t>自受理投诉之日起</w:t>
      </w:r>
      <w:r>
        <w:rPr>
          <w:rFonts w:ascii="Times New Roman" w:eastAsia="方正仿宋_GBK" w:hAnsi="Times New Roman"/>
          <w:b/>
          <w:bCs/>
          <w:color w:val="000000" w:themeColor="text1"/>
          <w:szCs w:val="24"/>
          <w:u w:val="single"/>
        </w:rPr>
        <w:t>7</w:t>
      </w:r>
      <w:r>
        <w:rPr>
          <w:rFonts w:ascii="Times New Roman" w:eastAsia="方正仿宋_GBK" w:hAnsi="Times New Roman"/>
          <w:b/>
          <w:bCs/>
          <w:color w:val="000000" w:themeColor="text1"/>
          <w:szCs w:val="24"/>
          <w:u w:val="single"/>
        </w:rPr>
        <w:t>个工作日内</w:t>
      </w:r>
      <w:r>
        <w:rPr>
          <w:rFonts w:ascii="Times New Roman" w:eastAsia="方正仿宋_GBK" w:hAnsi="Times New Roman"/>
          <w:color w:val="000000" w:themeColor="text1"/>
          <w:szCs w:val="24"/>
        </w:rPr>
        <w:t>（需要检验、检测、鉴定、专家评审以及需要投诉人补正材料的，所需时间不计算在投诉处理期限内）对投诉事项做出处理决定。</w:t>
      </w:r>
    </w:p>
    <w:p w:rsidR="0083297B" w:rsidRDefault="00961035" w:rsidP="00961035">
      <w:pPr>
        <w:pStyle w:val="af2"/>
        <w:spacing w:before="0" w:after="0" w:line="460" w:lineRule="exact"/>
        <w:ind w:firstLine="482"/>
        <w:rPr>
          <w:rFonts w:ascii="Times New Roman" w:eastAsia="方正仿宋_GBK" w:hAnsi="Times New Roman"/>
          <w:b/>
          <w:bCs/>
          <w:color w:val="000000" w:themeColor="text1"/>
          <w:szCs w:val="24"/>
        </w:rPr>
      </w:pPr>
      <w:r>
        <w:rPr>
          <w:rFonts w:ascii="Times New Roman" w:eastAsia="方正仿宋_GBK" w:hAnsi="Times New Roman"/>
          <w:b/>
          <w:bCs/>
          <w:color w:val="000000" w:themeColor="text1"/>
          <w:szCs w:val="24"/>
        </w:rPr>
        <w:t>七、签订合同</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（一）采购人原则上应在结果公告发出之日起</w:t>
      </w:r>
      <w:r>
        <w:rPr>
          <w:rFonts w:ascii="Times New Roman" w:eastAsia="方正仿宋_GBK" w:hAnsi="Times New Roman" w:hint="eastAsia"/>
          <w:color w:val="000000" w:themeColor="text1"/>
          <w:szCs w:val="24"/>
        </w:rPr>
        <w:t>5</w:t>
      </w:r>
      <w:r>
        <w:rPr>
          <w:rFonts w:ascii="Times New Roman" w:eastAsia="方正仿宋_GBK" w:hAnsi="Times New Roman"/>
          <w:color w:val="000000" w:themeColor="text1"/>
          <w:szCs w:val="24"/>
        </w:rPr>
        <w:t>个工作日内和成交供应商签订政府采购合同，无正当理由不得拒绝或拖延合同签订。所签订的合同不得对竞采文件和供应商的响应文件作实质性修改。其他未尽事宜由采购人和成交供应商在采购合同中详细约定。</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（二）竞采文件、供应商的响应文件及澄清文件等，均为签订政府采购合同的依据。</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（三）合同生效条款由供需双方约定，法律、行政法规规定应当办理批准、登记等手续后生效的合同，依照其规定。</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t>（四）合同原则上应按照《重庆市政府采购合同》签订，相关单位要求适用合同通用格式版本的，应按其要求另行签订其他合同。</w:t>
      </w:r>
    </w:p>
    <w:p w:rsidR="0083297B" w:rsidRDefault="00961035" w:rsidP="00961035">
      <w:pPr>
        <w:pStyle w:val="af2"/>
        <w:spacing w:before="0" w:after="0" w:line="460" w:lineRule="exact"/>
        <w:ind w:firstLine="482"/>
        <w:rPr>
          <w:rFonts w:ascii="Times New Roman" w:eastAsia="方正仿宋_GBK" w:hAnsi="Times New Roman"/>
          <w:b/>
          <w:bCs/>
          <w:color w:val="000000" w:themeColor="text1"/>
          <w:szCs w:val="24"/>
        </w:rPr>
      </w:pPr>
      <w:r>
        <w:rPr>
          <w:rFonts w:ascii="Times New Roman" w:eastAsia="方正仿宋_GBK" w:hAnsi="Times New Roman" w:hint="eastAsia"/>
          <w:b/>
          <w:bCs/>
          <w:color w:val="000000" w:themeColor="text1"/>
          <w:szCs w:val="24"/>
        </w:rPr>
        <w:t>八</w:t>
      </w:r>
      <w:r>
        <w:rPr>
          <w:rFonts w:ascii="Times New Roman" w:eastAsia="方正仿宋_GBK" w:hAnsi="Times New Roman"/>
          <w:b/>
          <w:bCs/>
          <w:color w:val="000000" w:themeColor="text1"/>
          <w:szCs w:val="24"/>
        </w:rPr>
        <w:t>、项目验收</w:t>
      </w:r>
    </w:p>
    <w:p w:rsidR="0083297B" w:rsidRDefault="00961035" w:rsidP="00961035">
      <w:pPr>
        <w:pStyle w:val="af2"/>
        <w:spacing w:before="0" w:after="0" w:line="460" w:lineRule="exact"/>
        <w:ind w:firstLine="480"/>
        <w:rPr>
          <w:rFonts w:ascii="Times New Roman" w:eastAsia="方正仿宋_GBK" w:hAnsi="Times New Roman"/>
          <w:color w:val="000000" w:themeColor="text1"/>
          <w:szCs w:val="24"/>
        </w:rPr>
      </w:pPr>
      <w:r>
        <w:rPr>
          <w:rFonts w:ascii="Times New Roman" w:eastAsia="方正仿宋_GBK" w:hAnsi="Times New Roman"/>
          <w:color w:val="000000" w:themeColor="text1"/>
          <w:szCs w:val="24"/>
        </w:rPr>
        <w:lastRenderedPageBreak/>
        <w:t>合同执行完毕，采购人或原则上应在</w:t>
      </w:r>
      <w:r>
        <w:rPr>
          <w:rFonts w:ascii="Times New Roman" w:eastAsia="方正仿宋_GBK" w:hAnsi="Times New Roman"/>
          <w:color w:val="000000" w:themeColor="text1"/>
          <w:szCs w:val="24"/>
        </w:rPr>
        <w:t>5</w:t>
      </w:r>
      <w:r>
        <w:rPr>
          <w:rFonts w:ascii="Times New Roman" w:eastAsia="方正仿宋_GBK" w:hAnsi="Times New Roman"/>
          <w:color w:val="000000" w:themeColor="text1"/>
          <w:szCs w:val="24"/>
        </w:rPr>
        <w:t>个工作日内组织履约情况验收，不得无故拖延或附加额外条件。</w:t>
      </w:r>
    </w:p>
    <w:p w:rsidR="0083297B" w:rsidRDefault="0083297B" w:rsidP="00961035">
      <w:pPr>
        <w:pStyle w:val="af2"/>
        <w:spacing w:before="0" w:after="0" w:line="460" w:lineRule="exact"/>
        <w:ind w:firstLine="480"/>
        <w:rPr>
          <w:rFonts w:ascii="Times New Roman" w:eastAsia="方正仿宋_GBK" w:hAnsi="Times New Roman"/>
          <w:color w:val="000000" w:themeColor="text1"/>
          <w:szCs w:val="24"/>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961035">
      <w:pPr>
        <w:pStyle w:val="af2"/>
        <w:spacing w:before="0" w:after="0" w:line="460" w:lineRule="exact"/>
        <w:ind w:firstLine="560"/>
        <w:rPr>
          <w:rFonts w:ascii="Times New Roman" w:eastAsia="方正仿宋_GBK" w:hAnsi="Times New Roman"/>
          <w:color w:val="000000" w:themeColor="text1"/>
          <w:sz w:val="28"/>
          <w:szCs w:val="28"/>
        </w:rPr>
      </w:pPr>
    </w:p>
    <w:p w:rsidR="0083297B" w:rsidRDefault="0083297B" w:rsidP="003C5ED7">
      <w:pPr>
        <w:pStyle w:val="af2"/>
        <w:spacing w:before="0" w:after="0" w:line="460" w:lineRule="exact"/>
        <w:ind w:firstLineChars="0" w:firstLine="0"/>
        <w:rPr>
          <w:rFonts w:ascii="Times New Roman" w:eastAsia="方正仿宋_GBK" w:hAnsi="Times New Roman"/>
          <w:color w:val="000000" w:themeColor="text1"/>
          <w:sz w:val="28"/>
          <w:szCs w:val="28"/>
        </w:rPr>
      </w:pPr>
    </w:p>
    <w:p w:rsidR="0051089F" w:rsidRDefault="006F0CAE" w:rsidP="000857A2">
      <w:pPr>
        <w:pStyle w:val="2"/>
        <w:spacing w:before="240" w:after="240" w:line="400" w:lineRule="exact"/>
        <w:ind w:firstLine="723"/>
        <w:jc w:val="center"/>
        <w:rPr>
          <w:rFonts w:ascii="Times New Roman" w:eastAsia="方正仿宋_GBK" w:hAnsi="Times New Roman"/>
          <w:bCs/>
          <w:sz w:val="36"/>
          <w:szCs w:val="30"/>
        </w:rPr>
      </w:pPr>
      <w:r>
        <w:rPr>
          <w:rFonts w:ascii="Times New Roman" w:eastAsia="方正仿宋_GBK" w:hAnsi="Times New Roman"/>
          <w:bCs/>
          <w:color w:val="FF0000"/>
          <w:sz w:val="36"/>
          <w:szCs w:val="30"/>
        </w:rPr>
        <w:br/>
      </w:r>
    </w:p>
    <w:p w:rsidR="0051089F" w:rsidRDefault="0051089F" w:rsidP="0051089F">
      <w:r>
        <w:br w:type="page"/>
      </w:r>
    </w:p>
    <w:p w:rsidR="006F0CAE" w:rsidRPr="00EB7EB4" w:rsidRDefault="00961035" w:rsidP="000857A2">
      <w:pPr>
        <w:pStyle w:val="2"/>
        <w:spacing w:before="240" w:after="240" w:line="400" w:lineRule="exact"/>
        <w:ind w:firstLine="723"/>
        <w:jc w:val="center"/>
        <w:rPr>
          <w:rFonts w:ascii="Times New Roman" w:eastAsia="方正仿宋_GBK" w:hAnsi="Times New Roman"/>
          <w:bCs/>
          <w:sz w:val="36"/>
          <w:szCs w:val="30"/>
        </w:rPr>
      </w:pPr>
      <w:r w:rsidRPr="00EB7EB4">
        <w:rPr>
          <w:rFonts w:ascii="Times New Roman" w:eastAsia="方正仿宋_GBK" w:hAnsi="Times New Roman"/>
          <w:bCs/>
          <w:sz w:val="36"/>
          <w:szCs w:val="30"/>
        </w:rPr>
        <w:lastRenderedPageBreak/>
        <w:t>第六篇</w:t>
      </w:r>
      <w:r w:rsidRPr="00EB7EB4">
        <w:rPr>
          <w:rFonts w:ascii="Times New Roman" w:eastAsia="方正仿宋_GBK" w:hAnsi="Times New Roman"/>
          <w:bCs/>
          <w:sz w:val="36"/>
          <w:szCs w:val="30"/>
        </w:rPr>
        <w:t xml:space="preserve">  </w:t>
      </w:r>
      <w:r w:rsidR="006F0CAE" w:rsidRPr="00EB7EB4">
        <w:rPr>
          <w:rFonts w:ascii="Times New Roman" w:eastAsia="方正仿宋_GBK" w:hAnsi="Times New Roman" w:hint="eastAsia"/>
          <w:bCs/>
          <w:sz w:val="36"/>
          <w:szCs w:val="30"/>
        </w:rPr>
        <w:t>施工</w:t>
      </w:r>
      <w:r w:rsidRPr="00EB7EB4">
        <w:rPr>
          <w:rFonts w:ascii="Times New Roman" w:eastAsia="方正仿宋_GBK" w:hAnsi="Times New Roman"/>
          <w:bCs/>
          <w:sz w:val="36"/>
          <w:szCs w:val="30"/>
        </w:rPr>
        <w:t>合同（格式）</w:t>
      </w:r>
    </w:p>
    <w:p w:rsidR="006F0CAE" w:rsidRPr="00EB7EB4" w:rsidRDefault="006F0CAE" w:rsidP="006F0CAE">
      <w:pPr>
        <w:spacing w:line="360" w:lineRule="auto"/>
        <w:ind w:firstLineChars="198" w:firstLine="475"/>
        <w:rPr>
          <w:rFonts w:ascii="仿宋" w:eastAsia="仿宋" w:hAnsi="仿宋" w:cs="仿宋"/>
          <w:sz w:val="24"/>
        </w:rPr>
      </w:pPr>
      <w:r w:rsidRPr="00EB7EB4">
        <w:rPr>
          <w:rFonts w:ascii="仿宋" w:eastAsia="仿宋" w:hAnsi="仿宋" w:cs="仿宋" w:hint="eastAsia"/>
          <w:sz w:val="24"/>
        </w:rPr>
        <w:t>甲方：四川美术学院</w:t>
      </w:r>
    </w:p>
    <w:p w:rsidR="006F0CAE" w:rsidRPr="00EB7EB4" w:rsidRDefault="006F0CAE" w:rsidP="006F0CAE">
      <w:pPr>
        <w:spacing w:line="360" w:lineRule="auto"/>
        <w:ind w:firstLineChars="198" w:firstLine="475"/>
        <w:rPr>
          <w:rFonts w:ascii="仿宋" w:eastAsia="仿宋" w:hAnsi="仿宋" w:cs="仿宋"/>
          <w:sz w:val="24"/>
        </w:rPr>
      </w:pPr>
      <w:r w:rsidRPr="00EB7EB4">
        <w:rPr>
          <w:rFonts w:ascii="仿宋" w:eastAsia="仿宋" w:hAnsi="仿宋" w:cs="仿宋" w:hint="eastAsia"/>
          <w:sz w:val="24"/>
        </w:rPr>
        <w:t>乙方：</w:t>
      </w:r>
    </w:p>
    <w:p w:rsidR="006F0CAE" w:rsidRPr="00EB7EB4" w:rsidRDefault="006F0CAE" w:rsidP="006F0CAE">
      <w:pPr>
        <w:spacing w:line="400" w:lineRule="exact"/>
        <w:ind w:firstLineChars="198" w:firstLine="475"/>
        <w:rPr>
          <w:rFonts w:ascii="仿宋" w:eastAsia="仿宋" w:hAnsi="仿宋" w:cs="仿宋"/>
          <w:sz w:val="24"/>
        </w:rPr>
      </w:pPr>
      <w:r w:rsidRPr="00EB7EB4">
        <w:rPr>
          <w:rFonts w:ascii="仿宋" w:eastAsia="仿宋" w:hAnsi="仿宋" w:cs="仿宋" w:hint="eastAsia"/>
          <w:sz w:val="24"/>
        </w:rPr>
        <w:t xml:space="preserve">根据《中华人民共和国合同法》和《建筑安装工程承包合同条例》等有关规定，甲方将下述维修工程委托乙方实施并达成如下协议： </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一、工程概况</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1.工程名称：美术馆大厅墙面吸音改造</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2.工程地点：重庆市四川美术学院大学城校区美术馆</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3.工程内容：见招标方提供的</w:t>
      </w:r>
      <w:r w:rsidR="008F2237" w:rsidRPr="00EB7EB4">
        <w:rPr>
          <w:rFonts w:ascii="仿宋" w:eastAsia="仿宋" w:hAnsi="仿宋" w:cs="仿宋" w:hint="eastAsia"/>
          <w:sz w:val="24"/>
          <w:szCs w:val="24"/>
        </w:rPr>
        <w:t>项目服务需求</w:t>
      </w:r>
      <w:r w:rsidRPr="00EB7EB4">
        <w:rPr>
          <w:rFonts w:ascii="仿宋" w:eastAsia="仿宋" w:hAnsi="仿宋" w:cs="仿宋" w:hint="eastAsia"/>
          <w:sz w:val="24"/>
          <w:szCs w:val="24"/>
        </w:rPr>
        <w:t>文件</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4.承包范围：</w:t>
      </w:r>
      <w:r w:rsidR="008F2237" w:rsidRPr="00EB7EB4">
        <w:rPr>
          <w:rFonts w:ascii="仿宋" w:eastAsia="仿宋" w:hAnsi="仿宋" w:cs="仿宋" w:hint="eastAsia"/>
          <w:sz w:val="24"/>
          <w:szCs w:val="24"/>
        </w:rPr>
        <w:t>见招标方提供的项目服务需求文件</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5.开工日期：  年  月  日</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6.竣工日期：  年  月  日</w:t>
      </w:r>
    </w:p>
    <w:p w:rsidR="006F0CAE" w:rsidRPr="00EB7EB4" w:rsidRDefault="006F0CAE" w:rsidP="006F0CAE">
      <w:pPr>
        <w:pStyle w:val="10"/>
        <w:spacing w:line="400" w:lineRule="exact"/>
        <w:ind w:leftChars="0" w:left="0" w:firstLineChars="0" w:firstLine="0"/>
        <w:rPr>
          <w:rFonts w:ascii="仿宋" w:eastAsia="仿宋" w:hAnsi="仿宋" w:cs="仿宋"/>
        </w:rPr>
      </w:pPr>
      <w:r w:rsidRPr="00EB7EB4">
        <w:rPr>
          <w:rFonts w:ascii="仿宋" w:eastAsia="仿宋" w:hAnsi="仿宋" w:cs="仿宋" w:hint="eastAsia"/>
        </w:rPr>
        <w:t xml:space="preserve">   7</w:t>
      </w:r>
      <w:r w:rsidRPr="00EB7EB4">
        <w:rPr>
          <w:rFonts w:ascii="仿宋" w:eastAsia="仿宋" w:hAnsi="仿宋" w:cs="仿宋" w:hint="eastAsia"/>
          <w:szCs w:val="24"/>
        </w:rPr>
        <w:t>.</w:t>
      </w:r>
      <w:r w:rsidRPr="00EB7EB4">
        <w:rPr>
          <w:rFonts w:ascii="仿宋" w:eastAsia="仿宋" w:hAnsi="仿宋" w:cs="仿宋" w:hint="eastAsia"/>
        </w:rPr>
        <w:t>双方负责人</w:t>
      </w:r>
    </w:p>
    <w:p w:rsidR="006F0CAE" w:rsidRPr="00EB7EB4" w:rsidRDefault="006F0CAE" w:rsidP="006F0CAE">
      <w:pPr>
        <w:pStyle w:val="10"/>
        <w:spacing w:line="400" w:lineRule="exact"/>
        <w:ind w:leftChars="0" w:left="0" w:firstLineChars="300" w:firstLine="720"/>
        <w:rPr>
          <w:rFonts w:ascii="仿宋" w:eastAsia="仿宋" w:hAnsi="仿宋" w:cs="仿宋"/>
        </w:rPr>
      </w:pPr>
      <w:r w:rsidRPr="00EB7EB4">
        <w:rPr>
          <w:rFonts w:ascii="仿宋" w:eastAsia="仿宋" w:hAnsi="仿宋" w:cs="仿宋" w:hint="eastAsia"/>
        </w:rPr>
        <w:t>甲方施工现场代表：         电话：</w:t>
      </w:r>
    </w:p>
    <w:p w:rsidR="006F0CAE" w:rsidRPr="00EB7EB4" w:rsidRDefault="006F0CAE" w:rsidP="009C2BA8">
      <w:pPr>
        <w:pStyle w:val="10"/>
        <w:spacing w:line="400" w:lineRule="exact"/>
        <w:ind w:leftChars="0" w:left="0" w:firstLineChars="300" w:firstLine="720"/>
        <w:rPr>
          <w:rFonts w:ascii="仿宋" w:eastAsia="仿宋" w:hAnsi="仿宋" w:cs="仿宋"/>
        </w:rPr>
      </w:pPr>
      <w:r w:rsidRPr="00EB7EB4">
        <w:rPr>
          <w:rFonts w:ascii="仿宋" w:eastAsia="仿宋" w:hAnsi="仿宋" w:cs="仿宋" w:hint="eastAsia"/>
        </w:rPr>
        <w:t>乙方项目负责人：            电话：</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二、工程价款及结算方法</w:t>
      </w:r>
    </w:p>
    <w:p w:rsidR="006F0CAE" w:rsidRPr="00EB7EB4" w:rsidRDefault="006F0CAE" w:rsidP="009C2BA8">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1.本工程根据</w:t>
      </w:r>
      <w:r w:rsidRPr="00EB7EB4">
        <w:rPr>
          <w:rFonts w:ascii="仿宋" w:eastAsia="仿宋" w:hAnsi="仿宋" w:cs="仿宋" w:hint="eastAsia"/>
          <w:b/>
          <w:bCs/>
          <w:sz w:val="24"/>
          <w:szCs w:val="24"/>
        </w:rPr>
        <w:t>中标</w:t>
      </w:r>
      <w:r w:rsidR="007A1ADA" w:rsidRPr="00EB7EB4">
        <w:rPr>
          <w:rFonts w:ascii="仿宋" w:eastAsia="仿宋" w:hAnsi="仿宋" w:cs="仿宋" w:hint="eastAsia"/>
          <w:b/>
          <w:bCs/>
          <w:sz w:val="24"/>
          <w:szCs w:val="24"/>
        </w:rPr>
        <w:t>总价</w:t>
      </w:r>
      <w:r w:rsidRPr="00EB7EB4">
        <w:rPr>
          <w:rFonts w:ascii="仿宋" w:eastAsia="仿宋" w:hAnsi="仿宋" w:cs="仿宋" w:hint="eastAsia"/>
          <w:b/>
          <w:bCs/>
          <w:sz w:val="24"/>
          <w:szCs w:val="24"/>
        </w:rPr>
        <w:t>结算</w:t>
      </w:r>
      <w:r w:rsidRPr="00EB7EB4">
        <w:rPr>
          <w:rFonts w:ascii="仿宋" w:eastAsia="仿宋" w:hAnsi="仿宋" w:cs="仿宋" w:hint="eastAsia"/>
          <w:sz w:val="24"/>
          <w:szCs w:val="24"/>
        </w:rPr>
        <w:t>，工程总价为：。包含材料费、人工费、车运费、管理费、拆除费、除渣清洁费、保险、税费、措施费、安全文明施工费等本项目涉及的所有费用。</w:t>
      </w:r>
    </w:p>
    <w:p w:rsidR="006F0CAE" w:rsidRPr="00EB7EB4" w:rsidRDefault="009C2BA8" w:rsidP="006F0CAE">
      <w:pPr>
        <w:snapToGrid w:val="0"/>
        <w:spacing w:line="400" w:lineRule="exact"/>
        <w:ind w:firstLineChars="150" w:firstLine="360"/>
        <w:rPr>
          <w:rFonts w:ascii="仿宋" w:eastAsia="仿宋" w:hAnsi="仿宋" w:cs="仿宋"/>
          <w:b/>
          <w:sz w:val="24"/>
          <w:szCs w:val="22"/>
        </w:rPr>
      </w:pPr>
      <w:r w:rsidRPr="00EB7EB4">
        <w:rPr>
          <w:rFonts w:ascii="仿宋" w:eastAsia="仿宋" w:hAnsi="仿宋" w:cs="仿宋" w:hint="eastAsia"/>
          <w:sz w:val="24"/>
          <w:szCs w:val="24"/>
        </w:rPr>
        <w:t>2</w:t>
      </w:r>
      <w:r w:rsidR="006F0CAE" w:rsidRPr="00EB7EB4">
        <w:rPr>
          <w:rFonts w:ascii="仿宋" w:eastAsia="仿宋" w:hAnsi="仿宋" w:cs="仿宋" w:hint="eastAsia"/>
          <w:sz w:val="24"/>
          <w:szCs w:val="24"/>
        </w:rPr>
        <w:t>.项目完成并验收合格办理结算后，甲方在10个工作日内向乙方支付结算金额的9</w:t>
      </w:r>
      <w:r w:rsidR="008C2E5C">
        <w:rPr>
          <w:rFonts w:ascii="仿宋" w:eastAsia="仿宋" w:hAnsi="仿宋" w:cs="仿宋" w:hint="eastAsia"/>
          <w:sz w:val="24"/>
          <w:szCs w:val="24"/>
        </w:rPr>
        <w:t>5</w:t>
      </w:r>
      <w:r w:rsidR="006F0CAE" w:rsidRPr="00EB7EB4">
        <w:rPr>
          <w:rFonts w:ascii="仿宋" w:eastAsia="仿宋" w:hAnsi="仿宋" w:cs="仿宋" w:hint="eastAsia"/>
          <w:sz w:val="24"/>
          <w:szCs w:val="24"/>
        </w:rPr>
        <w:t>%。结算金额的</w:t>
      </w:r>
      <w:r w:rsidR="008C2E5C">
        <w:rPr>
          <w:rFonts w:ascii="仿宋" w:eastAsia="仿宋" w:hAnsi="仿宋" w:cs="仿宋" w:hint="eastAsia"/>
          <w:sz w:val="24"/>
          <w:szCs w:val="24"/>
        </w:rPr>
        <w:t>5</w:t>
      </w:r>
      <w:r w:rsidR="006F0CAE" w:rsidRPr="00EB7EB4">
        <w:rPr>
          <w:rFonts w:ascii="仿宋" w:eastAsia="仿宋" w:hAnsi="仿宋" w:cs="仿宋" w:hint="eastAsia"/>
          <w:sz w:val="24"/>
          <w:szCs w:val="24"/>
        </w:rPr>
        <w:t>%作为质保金，在质保期满、无质量问题后支付。</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三、工程质量及保修期限</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1.乙方须严格按甲方指定的工作内容、技术要求和国家现行施工规范和质量验评标准以及学校要求进行施工。</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2.保质期：自施工验收合格之日起，质保期不少于</w:t>
      </w:r>
      <w:r w:rsidRPr="00EB7EB4">
        <w:rPr>
          <w:rFonts w:ascii="仿宋" w:eastAsia="仿宋" w:hAnsi="仿宋" w:cs="仿宋" w:hint="eastAsia"/>
          <w:sz w:val="24"/>
          <w:szCs w:val="24"/>
          <w:u w:val="single"/>
        </w:rPr>
        <w:t>二</w:t>
      </w:r>
      <w:r w:rsidRPr="00EB7EB4">
        <w:rPr>
          <w:rFonts w:ascii="仿宋" w:eastAsia="仿宋" w:hAnsi="仿宋" w:cs="仿宋" w:hint="eastAsia"/>
          <w:sz w:val="24"/>
          <w:szCs w:val="24"/>
        </w:rPr>
        <w:t>年。</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3.质保服务：质保期内，若发生质量问题，乙方应在接到甲方通知后48小时内进场免费修复。在质保期内，如因工程质量问题导致人身伤、亡与财产损失由乙方承担经济和法律责任。</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四、甲方职责</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1.开工前及时审定乙方所报施工方案和施工范围及所报价格。</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2.核查工程质量并验收，支付工程款，审核工程决算并办理结算手续。</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3.派驻现场代表对施工过程进行协调和监督。</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4.对乙方在施工过程中所使用材料的品牌、型号、数量、做法等由甲方现场代表签字确认。</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五、乙方职责</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1.办理相关施工手续，不得违规开工。</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lastRenderedPageBreak/>
        <w:t>2.严格按照甲方要求规范进行施工，确保工程质量达到合格标准。在施工过程中所使用材料的品牌、型号、数量、做法等需提交甲方现场代表签字确认。每道工序完工后，必须通知甲方进行验收，验收合格后方可进行下一道工序施工。否则一切责任自负。</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3.严格按照国家有关安全生产法规及办法，加强安全教育和安全检查，制定并执行切实可行的安全措施，发生的伤、亡事故由乙方自行承担经济和法律责任。</w:t>
      </w:r>
    </w:p>
    <w:p w:rsidR="006F0CAE" w:rsidRPr="00EB7EB4" w:rsidRDefault="006F0CAE" w:rsidP="0078033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4.供方必须按照合同约定如期完成交付，超过合同期限1天，应按每天合同总价款的1‰计算支付赔偿金。延误超过60日，甲方有权终止合同，一切损失由乙方负责。</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六、项目验收不合格或发现在竞标时提供了虚假材料的供应商，除供方负责赔偿需方一切损失外，需方有权终止合同，并扣除其履约保证金，且该供应商两年内不得参加需方的采购项目。情节严重者，需方将报告重庆市政府采购监督管理部门，由重庆市政府采购监督管理部门按规定给予供应商处罚。</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七、以上条款甲乙双方共同遵守。如出现违约或更改，双方可以协商解决，也可以直接向法院起诉。</w:t>
      </w:r>
    </w:p>
    <w:p w:rsidR="006F0CAE" w:rsidRPr="00EB7EB4" w:rsidRDefault="006F0CAE"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八、竞价文件及补遗，供应商报价文件及承诺是本合同不可分割的部分。</w:t>
      </w:r>
    </w:p>
    <w:p w:rsidR="006F0CAE" w:rsidRPr="00EB7EB4" w:rsidRDefault="008C1DF6" w:rsidP="006F0CAE">
      <w:pPr>
        <w:snapToGrid w:val="0"/>
        <w:spacing w:line="400" w:lineRule="exact"/>
        <w:ind w:firstLineChars="150" w:firstLine="360"/>
        <w:rPr>
          <w:rFonts w:ascii="仿宋" w:eastAsia="仿宋" w:hAnsi="仿宋" w:cs="仿宋"/>
          <w:sz w:val="24"/>
          <w:szCs w:val="24"/>
        </w:rPr>
      </w:pPr>
      <w:r w:rsidRPr="00EB7EB4">
        <w:rPr>
          <w:rFonts w:ascii="仿宋" w:eastAsia="仿宋" w:hAnsi="仿宋" w:cs="仿宋" w:hint="eastAsia"/>
          <w:sz w:val="24"/>
          <w:szCs w:val="24"/>
        </w:rPr>
        <w:t>九、本合同一式六</w:t>
      </w:r>
      <w:r w:rsidR="006F0CAE" w:rsidRPr="00EB7EB4">
        <w:rPr>
          <w:rFonts w:ascii="仿宋" w:eastAsia="仿宋" w:hAnsi="仿宋" w:cs="仿宋" w:hint="eastAsia"/>
          <w:sz w:val="24"/>
          <w:szCs w:val="24"/>
        </w:rPr>
        <w:t>份，双方签章后生效。</w:t>
      </w:r>
    </w:p>
    <w:p w:rsidR="006F0CAE" w:rsidRPr="00EB7EB4" w:rsidRDefault="006F0CAE" w:rsidP="006F0CAE">
      <w:pPr>
        <w:spacing w:line="400" w:lineRule="exact"/>
        <w:rPr>
          <w:rFonts w:ascii="仿宋" w:eastAsia="仿宋" w:hAnsi="仿宋" w:cs="仿宋"/>
          <w:sz w:val="24"/>
        </w:rPr>
      </w:pPr>
      <w:r w:rsidRPr="00EB7EB4">
        <w:rPr>
          <w:rFonts w:ascii="仿宋" w:eastAsia="仿宋" w:hAnsi="仿宋" w:cs="仿宋" w:hint="eastAsia"/>
          <w:sz w:val="24"/>
        </w:rPr>
        <w:t xml:space="preserve">  甲    方：四川美术学院               乙   方：</w:t>
      </w:r>
    </w:p>
    <w:p w:rsidR="006F0CAE" w:rsidRPr="00EB7EB4" w:rsidRDefault="006F0CAE" w:rsidP="006F0CAE">
      <w:pPr>
        <w:spacing w:line="400" w:lineRule="exact"/>
        <w:ind w:firstLineChars="100" w:firstLine="240"/>
        <w:rPr>
          <w:rFonts w:ascii="仿宋" w:eastAsia="仿宋" w:hAnsi="仿宋" w:cs="仿宋"/>
          <w:sz w:val="24"/>
        </w:rPr>
      </w:pPr>
      <w:r w:rsidRPr="00EB7EB4">
        <w:rPr>
          <w:rFonts w:ascii="仿宋" w:eastAsia="仿宋" w:hAnsi="仿宋" w:cs="仿宋" w:hint="eastAsia"/>
          <w:sz w:val="24"/>
        </w:rPr>
        <w:t>联系电话：                           联系电话：</w:t>
      </w:r>
    </w:p>
    <w:p w:rsidR="006F0CAE" w:rsidRPr="00EB7EB4" w:rsidRDefault="006F0CAE" w:rsidP="006F0CAE">
      <w:pPr>
        <w:spacing w:line="400" w:lineRule="exact"/>
        <w:ind w:firstLineChars="100" w:firstLine="240"/>
        <w:rPr>
          <w:rFonts w:ascii="仿宋" w:eastAsia="仿宋" w:hAnsi="仿宋" w:cs="仿宋"/>
          <w:sz w:val="24"/>
        </w:rPr>
      </w:pPr>
      <w:r w:rsidRPr="00EB7EB4">
        <w:rPr>
          <w:rFonts w:ascii="仿宋" w:eastAsia="仿宋" w:hAnsi="仿宋" w:cs="仿宋" w:hint="eastAsia"/>
          <w:sz w:val="24"/>
        </w:rPr>
        <w:t>开户银行：</w:t>
      </w:r>
      <w:r w:rsidR="0078033E" w:rsidRPr="00EB7EB4">
        <w:rPr>
          <w:rFonts w:ascii="仿宋" w:eastAsia="仿宋" w:hAnsi="仿宋" w:cs="仿宋" w:hint="eastAsia"/>
          <w:kern w:val="0"/>
          <w:sz w:val="24"/>
          <w:szCs w:val="24"/>
        </w:rPr>
        <w:t xml:space="preserve">                        </w:t>
      </w:r>
      <w:r w:rsidRPr="00EB7EB4">
        <w:rPr>
          <w:rFonts w:ascii="仿宋" w:eastAsia="仿宋" w:hAnsi="仿宋" w:cs="仿宋" w:hint="eastAsia"/>
          <w:sz w:val="24"/>
        </w:rPr>
        <w:t xml:space="preserve">   开户银行：</w:t>
      </w:r>
    </w:p>
    <w:p w:rsidR="006F0CAE" w:rsidRPr="00EB7EB4" w:rsidRDefault="006F0CAE" w:rsidP="006F0CAE">
      <w:pPr>
        <w:spacing w:line="400" w:lineRule="exact"/>
        <w:ind w:firstLineChars="100" w:firstLine="240"/>
        <w:rPr>
          <w:rFonts w:ascii="仿宋" w:eastAsia="仿宋" w:hAnsi="仿宋" w:cs="仿宋"/>
          <w:sz w:val="24"/>
        </w:rPr>
      </w:pPr>
      <w:r w:rsidRPr="00EB7EB4">
        <w:rPr>
          <w:rFonts w:ascii="仿宋" w:eastAsia="仿宋" w:hAnsi="仿宋" w:cs="仿宋" w:hint="eastAsia"/>
          <w:sz w:val="24"/>
        </w:rPr>
        <w:t>银行账号：</w:t>
      </w:r>
      <w:r w:rsidR="0078033E" w:rsidRPr="00EB7EB4">
        <w:rPr>
          <w:rFonts w:ascii="仿宋" w:eastAsia="仿宋" w:hAnsi="仿宋" w:cs="仿宋" w:hint="eastAsia"/>
          <w:sz w:val="24"/>
          <w:szCs w:val="24"/>
        </w:rPr>
        <w:t xml:space="preserve">                    </w:t>
      </w:r>
      <w:r w:rsidRPr="00EB7EB4">
        <w:rPr>
          <w:rFonts w:ascii="仿宋" w:eastAsia="仿宋" w:hAnsi="仿宋" w:cs="仿宋" w:hint="eastAsia"/>
          <w:sz w:val="24"/>
        </w:rPr>
        <w:t xml:space="preserve">       银行账号：</w:t>
      </w:r>
    </w:p>
    <w:p w:rsidR="006F0CAE" w:rsidRPr="00EB7EB4" w:rsidRDefault="006F0CAE" w:rsidP="006F0CAE">
      <w:pPr>
        <w:spacing w:line="400" w:lineRule="exact"/>
        <w:ind w:firstLineChars="3127" w:firstLine="5651"/>
        <w:rPr>
          <w:rFonts w:ascii="仿宋" w:eastAsia="仿宋" w:hAnsi="仿宋" w:cs="仿宋"/>
          <w:sz w:val="24"/>
        </w:rPr>
      </w:pPr>
      <w:r w:rsidRPr="00EB7EB4">
        <w:rPr>
          <w:rFonts w:ascii="仿宋" w:eastAsia="仿宋" w:hAnsi="仿宋" w:cs="仿宋" w:hint="eastAsia"/>
          <w:b/>
          <w:sz w:val="18"/>
          <w:szCs w:val="18"/>
        </w:rPr>
        <w:t>（以上内容请用计算机打印）</w:t>
      </w:r>
    </w:p>
    <w:p w:rsidR="006F0CAE" w:rsidRPr="00EB7EB4" w:rsidRDefault="006F0CAE" w:rsidP="006F0CAE">
      <w:pPr>
        <w:spacing w:line="400" w:lineRule="exact"/>
        <w:ind w:firstLineChars="100" w:firstLine="240"/>
        <w:rPr>
          <w:rFonts w:ascii="仿宋" w:eastAsia="仿宋" w:hAnsi="仿宋" w:cs="仿宋"/>
          <w:sz w:val="24"/>
        </w:rPr>
      </w:pPr>
      <w:r w:rsidRPr="00EB7EB4">
        <w:rPr>
          <w:rFonts w:ascii="仿宋" w:eastAsia="仿宋" w:hAnsi="仿宋" w:cs="仿宋" w:hint="eastAsia"/>
          <w:sz w:val="24"/>
        </w:rPr>
        <w:t xml:space="preserve">法定代表人：                         法定代表人： </w:t>
      </w:r>
    </w:p>
    <w:p w:rsidR="006F0CAE" w:rsidRPr="00EB7EB4" w:rsidRDefault="006F0CAE" w:rsidP="006F0CAE">
      <w:pPr>
        <w:spacing w:line="400" w:lineRule="exact"/>
        <w:ind w:firstLineChars="100" w:firstLine="240"/>
        <w:rPr>
          <w:rFonts w:ascii="仿宋" w:eastAsia="仿宋" w:hAnsi="仿宋" w:cs="仿宋"/>
          <w:b/>
          <w:sz w:val="18"/>
          <w:szCs w:val="18"/>
        </w:rPr>
      </w:pPr>
      <w:r w:rsidRPr="00EB7EB4">
        <w:rPr>
          <w:rFonts w:ascii="仿宋" w:eastAsia="仿宋" w:hAnsi="仿宋" w:cs="仿宋" w:hint="eastAsia"/>
          <w:sz w:val="24"/>
        </w:rPr>
        <w:t>委托代理人：                         委托代理人：</w:t>
      </w:r>
    </w:p>
    <w:p w:rsidR="006F0CAE" w:rsidRPr="00EB7EB4" w:rsidRDefault="006F0CAE" w:rsidP="006F0CAE">
      <w:pPr>
        <w:spacing w:line="400" w:lineRule="exact"/>
        <w:ind w:firstLineChars="100" w:firstLine="240"/>
        <w:rPr>
          <w:rFonts w:ascii="仿宋" w:eastAsia="仿宋" w:hAnsi="仿宋" w:cs="仿宋"/>
          <w:sz w:val="24"/>
        </w:rPr>
      </w:pPr>
      <w:r w:rsidRPr="00EB7EB4">
        <w:rPr>
          <w:rFonts w:ascii="仿宋" w:eastAsia="仿宋" w:hAnsi="仿宋" w:cs="仿宋" w:hint="eastAsia"/>
          <w:sz w:val="24"/>
        </w:rPr>
        <w:t xml:space="preserve">                                     项目负责人：</w:t>
      </w:r>
    </w:p>
    <w:p w:rsidR="006F0CAE" w:rsidRPr="00EB7EB4" w:rsidRDefault="006F0CAE" w:rsidP="006F0CAE">
      <w:pPr>
        <w:spacing w:line="400" w:lineRule="exact"/>
        <w:ind w:firstLineChars="100" w:firstLine="240"/>
        <w:rPr>
          <w:rFonts w:ascii="仿宋" w:eastAsia="仿宋" w:hAnsi="仿宋" w:cs="仿宋"/>
          <w:b/>
          <w:szCs w:val="22"/>
        </w:rPr>
      </w:pPr>
      <w:r w:rsidRPr="00EB7EB4">
        <w:rPr>
          <w:rFonts w:ascii="仿宋" w:eastAsia="仿宋" w:hAnsi="仿宋" w:cs="仿宋" w:hint="eastAsia"/>
          <w:sz w:val="24"/>
        </w:rPr>
        <w:t>签订日期：202</w:t>
      </w:r>
      <w:r w:rsidR="008C1DF6" w:rsidRPr="00EB7EB4">
        <w:rPr>
          <w:rFonts w:ascii="仿宋" w:eastAsia="仿宋" w:hAnsi="仿宋" w:cs="仿宋" w:hint="eastAsia"/>
          <w:sz w:val="24"/>
        </w:rPr>
        <w:t>4</w:t>
      </w:r>
      <w:r w:rsidRPr="00EB7EB4">
        <w:rPr>
          <w:rFonts w:ascii="仿宋" w:eastAsia="仿宋" w:hAnsi="仿宋" w:cs="仿宋" w:hint="eastAsia"/>
          <w:sz w:val="24"/>
        </w:rPr>
        <w:t>年  月  日             签订地点：</w:t>
      </w:r>
    </w:p>
    <w:p w:rsidR="0083297B" w:rsidRPr="006F0CAE" w:rsidRDefault="0083297B" w:rsidP="000857A2">
      <w:pPr>
        <w:widowControl/>
        <w:ind w:firstLine="723"/>
        <w:jc w:val="left"/>
        <w:rPr>
          <w:rFonts w:eastAsia="方正仿宋_GBK"/>
          <w:b/>
          <w:bCs/>
          <w:color w:val="000000" w:themeColor="text1"/>
          <w:sz w:val="36"/>
          <w:szCs w:val="30"/>
        </w:rPr>
      </w:pPr>
    </w:p>
    <w:p w:rsidR="0083297B" w:rsidRDefault="0083297B" w:rsidP="000857A2">
      <w:pPr>
        <w:ind w:firstLine="560"/>
      </w:pPr>
    </w:p>
    <w:p w:rsidR="008C1DF6" w:rsidRDefault="008C1DF6" w:rsidP="000857A2">
      <w:pPr>
        <w:widowControl/>
        <w:ind w:firstLine="720"/>
        <w:jc w:val="left"/>
        <w:rPr>
          <w:rFonts w:eastAsia="方正仿宋_GBK"/>
          <w:b/>
          <w:bCs/>
          <w:color w:val="000000" w:themeColor="text1"/>
          <w:sz w:val="36"/>
          <w:szCs w:val="30"/>
        </w:rPr>
      </w:pPr>
      <w:r>
        <w:rPr>
          <w:rFonts w:eastAsia="方正仿宋_GBK"/>
          <w:bCs/>
          <w:color w:val="000000" w:themeColor="text1"/>
          <w:sz w:val="36"/>
          <w:szCs w:val="30"/>
        </w:rPr>
        <w:br w:type="page"/>
      </w:r>
    </w:p>
    <w:p w:rsidR="0083297B" w:rsidRDefault="00961035" w:rsidP="000857A2">
      <w:pPr>
        <w:pStyle w:val="2"/>
        <w:spacing w:before="240" w:after="240" w:line="400" w:lineRule="exact"/>
        <w:ind w:firstLine="723"/>
        <w:jc w:val="center"/>
        <w:rPr>
          <w:rFonts w:ascii="Times New Roman" w:eastAsia="方正仿宋_GBK" w:hAnsi="Times New Roman"/>
          <w:bCs/>
          <w:color w:val="000000" w:themeColor="text1"/>
          <w:sz w:val="36"/>
          <w:szCs w:val="30"/>
        </w:rPr>
      </w:pPr>
      <w:r>
        <w:rPr>
          <w:rFonts w:ascii="Times New Roman" w:eastAsia="方正仿宋_GBK" w:hAnsi="Times New Roman"/>
          <w:bCs/>
          <w:color w:val="000000" w:themeColor="text1"/>
          <w:sz w:val="36"/>
          <w:szCs w:val="30"/>
        </w:rPr>
        <w:lastRenderedPageBreak/>
        <w:t>第七篇</w:t>
      </w:r>
      <w:r>
        <w:rPr>
          <w:rFonts w:ascii="Times New Roman" w:eastAsia="方正仿宋_GBK" w:hAnsi="Times New Roman"/>
          <w:bCs/>
          <w:color w:val="000000" w:themeColor="text1"/>
          <w:sz w:val="36"/>
          <w:szCs w:val="30"/>
        </w:rPr>
        <w:t xml:space="preserve">  </w:t>
      </w:r>
      <w:r>
        <w:rPr>
          <w:rFonts w:ascii="Times New Roman" w:eastAsia="方正仿宋_GBK" w:hAnsi="Times New Roman"/>
          <w:bCs/>
          <w:color w:val="000000" w:themeColor="text1"/>
          <w:sz w:val="36"/>
          <w:szCs w:val="30"/>
        </w:rPr>
        <w:t>响应文件编制要求</w:t>
      </w:r>
    </w:p>
    <w:p w:rsidR="0083297B" w:rsidRDefault="00961035" w:rsidP="000857A2">
      <w:pPr>
        <w:spacing w:line="360" w:lineRule="auto"/>
        <w:ind w:firstLine="562"/>
        <w:rPr>
          <w:rFonts w:eastAsia="方正仿宋_GBK"/>
          <w:b/>
          <w:bCs/>
          <w:color w:val="000000" w:themeColor="text1"/>
          <w:sz w:val="24"/>
          <w:szCs w:val="24"/>
        </w:rPr>
      </w:pPr>
      <w:r>
        <w:rPr>
          <w:rFonts w:eastAsia="方正仿宋_GBK"/>
          <w:b/>
          <w:bCs/>
          <w:color w:val="000000" w:themeColor="text1"/>
          <w:szCs w:val="28"/>
        </w:rPr>
        <w:t>一</w:t>
      </w:r>
      <w:r>
        <w:rPr>
          <w:rFonts w:eastAsia="方正仿宋_GBK"/>
          <w:b/>
          <w:bCs/>
          <w:color w:val="000000" w:themeColor="text1"/>
          <w:sz w:val="24"/>
          <w:szCs w:val="24"/>
        </w:rPr>
        <w:t>、经济部分</w:t>
      </w:r>
    </w:p>
    <w:p w:rsidR="0083297B" w:rsidRDefault="00961035">
      <w:pPr>
        <w:spacing w:line="360" w:lineRule="auto"/>
        <w:ind w:firstLineChars="200" w:firstLine="480"/>
        <w:rPr>
          <w:rFonts w:eastAsia="方正仿宋_GBK"/>
          <w:color w:val="000000" w:themeColor="text1"/>
          <w:sz w:val="24"/>
          <w:szCs w:val="24"/>
        </w:rPr>
      </w:pPr>
      <w:r>
        <w:rPr>
          <w:rFonts w:eastAsia="方正仿宋_GBK"/>
          <w:color w:val="000000" w:themeColor="text1"/>
          <w:sz w:val="24"/>
          <w:szCs w:val="24"/>
        </w:rPr>
        <w:t>（一）报价函</w:t>
      </w:r>
    </w:p>
    <w:p w:rsidR="0083297B" w:rsidRDefault="00961035">
      <w:pPr>
        <w:spacing w:line="360" w:lineRule="auto"/>
        <w:ind w:firstLineChars="200" w:firstLine="480"/>
        <w:rPr>
          <w:rFonts w:eastAsia="方正仿宋_GBK"/>
          <w:color w:val="000000" w:themeColor="text1"/>
          <w:sz w:val="24"/>
          <w:szCs w:val="24"/>
        </w:rPr>
      </w:pPr>
      <w:r>
        <w:rPr>
          <w:rFonts w:eastAsia="方正仿宋_GBK"/>
          <w:color w:val="000000" w:themeColor="text1"/>
          <w:sz w:val="24"/>
          <w:szCs w:val="24"/>
        </w:rPr>
        <w:t>（二）明细报价表</w:t>
      </w:r>
    </w:p>
    <w:p w:rsidR="0083297B" w:rsidRDefault="00961035" w:rsidP="000857A2">
      <w:pPr>
        <w:spacing w:line="360" w:lineRule="auto"/>
        <w:ind w:firstLine="482"/>
        <w:rPr>
          <w:rFonts w:eastAsia="方正仿宋_GBK"/>
          <w:b/>
          <w:bCs/>
          <w:color w:val="000000" w:themeColor="text1"/>
          <w:sz w:val="24"/>
          <w:szCs w:val="24"/>
        </w:rPr>
      </w:pPr>
      <w:r>
        <w:rPr>
          <w:rFonts w:eastAsia="方正仿宋_GBK"/>
          <w:b/>
          <w:bCs/>
          <w:color w:val="000000" w:themeColor="text1"/>
          <w:sz w:val="24"/>
          <w:szCs w:val="24"/>
        </w:rPr>
        <w:t>二、</w:t>
      </w:r>
      <w:r>
        <w:rPr>
          <w:rFonts w:eastAsia="方正仿宋_GBK" w:hint="eastAsia"/>
          <w:b/>
          <w:bCs/>
          <w:color w:val="000000" w:themeColor="text1"/>
          <w:sz w:val="24"/>
          <w:szCs w:val="24"/>
        </w:rPr>
        <w:t>响应情况</w:t>
      </w:r>
      <w:r>
        <w:rPr>
          <w:rFonts w:eastAsia="方正仿宋_GBK"/>
          <w:b/>
          <w:bCs/>
          <w:color w:val="000000" w:themeColor="text1"/>
          <w:sz w:val="24"/>
          <w:szCs w:val="24"/>
        </w:rPr>
        <w:t>部分</w:t>
      </w:r>
    </w:p>
    <w:p w:rsidR="0083297B" w:rsidRDefault="00961035" w:rsidP="000857A2">
      <w:pPr>
        <w:spacing w:line="360" w:lineRule="auto"/>
        <w:ind w:firstLine="482"/>
        <w:rPr>
          <w:rFonts w:eastAsia="方正仿宋_GBK"/>
          <w:b/>
          <w:bCs/>
          <w:color w:val="000000" w:themeColor="text1"/>
          <w:sz w:val="24"/>
          <w:szCs w:val="24"/>
        </w:rPr>
      </w:pPr>
      <w:r>
        <w:rPr>
          <w:rFonts w:eastAsia="方正仿宋_GBK" w:hint="eastAsia"/>
          <w:b/>
          <w:bCs/>
          <w:color w:val="000000" w:themeColor="text1"/>
          <w:sz w:val="24"/>
          <w:szCs w:val="24"/>
        </w:rPr>
        <w:t>三</w:t>
      </w:r>
      <w:r>
        <w:rPr>
          <w:rFonts w:eastAsia="方正仿宋_GBK"/>
          <w:b/>
          <w:bCs/>
          <w:color w:val="000000" w:themeColor="text1"/>
          <w:sz w:val="24"/>
          <w:szCs w:val="24"/>
        </w:rPr>
        <w:t>、资格条件及其他</w:t>
      </w:r>
    </w:p>
    <w:p w:rsidR="0083297B" w:rsidRDefault="00961035">
      <w:pPr>
        <w:snapToGrid w:val="0"/>
        <w:spacing w:line="360" w:lineRule="auto"/>
        <w:ind w:firstLineChars="200" w:firstLine="480"/>
        <w:rPr>
          <w:rFonts w:eastAsia="方正仿宋_GBK"/>
          <w:color w:val="000000" w:themeColor="text1"/>
          <w:sz w:val="24"/>
          <w:szCs w:val="24"/>
        </w:rPr>
      </w:pPr>
      <w:r>
        <w:rPr>
          <w:rFonts w:eastAsia="方正仿宋_GBK"/>
          <w:color w:val="000000" w:themeColor="text1"/>
          <w:sz w:val="24"/>
          <w:szCs w:val="24"/>
        </w:rPr>
        <w:t>（一）法人营业执照（副本）或事业单位法人证书（副本）或个体工商户营业执照或有效的自然人身份证明或社会团体法人登记证书复印件</w:t>
      </w:r>
    </w:p>
    <w:p w:rsidR="0083297B" w:rsidRDefault="00961035">
      <w:pPr>
        <w:snapToGrid w:val="0"/>
        <w:spacing w:line="360" w:lineRule="auto"/>
        <w:ind w:firstLineChars="200" w:firstLine="480"/>
        <w:rPr>
          <w:rFonts w:eastAsia="方正仿宋_GBK"/>
          <w:color w:val="000000" w:themeColor="text1"/>
          <w:sz w:val="24"/>
          <w:szCs w:val="24"/>
        </w:rPr>
      </w:pPr>
      <w:r>
        <w:rPr>
          <w:rFonts w:eastAsia="方正仿宋_GBK"/>
          <w:color w:val="000000" w:themeColor="text1"/>
          <w:sz w:val="24"/>
          <w:szCs w:val="24"/>
        </w:rPr>
        <w:t>（二）法定代表人身份证明书（格式）</w:t>
      </w:r>
    </w:p>
    <w:p w:rsidR="0083297B" w:rsidRDefault="00961035">
      <w:pPr>
        <w:snapToGrid w:val="0"/>
        <w:spacing w:line="360" w:lineRule="auto"/>
        <w:ind w:firstLineChars="200" w:firstLine="480"/>
        <w:rPr>
          <w:rFonts w:eastAsia="方正仿宋_GBK"/>
          <w:color w:val="000000" w:themeColor="text1"/>
          <w:sz w:val="24"/>
          <w:szCs w:val="24"/>
        </w:rPr>
      </w:pPr>
      <w:r>
        <w:rPr>
          <w:rFonts w:eastAsia="方正仿宋_GBK"/>
          <w:color w:val="000000" w:themeColor="text1"/>
          <w:sz w:val="24"/>
          <w:szCs w:val="24"/>
        </w:rPr>
        <w:t>（三）基本资格条件承诺函（格式）</w:t>
      </w: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ind w:firstLineChars="200" w:firstLine="480"/>
        <w:rPr>
          <w:rFonts w:eastAsia="方正仿宋_GBK"/>
          <w:color w:val="000000" w:themeColor="text1"/>
          <w:sz w:val="24"/>
          <w:szCs w:val="24"/>
        </w:rPr>
      </w:pPr>
    </w:p>
    <w:p w:rsidR="0083297B" w:rsidRDefault="0083297B">
      <w:pPr>
        <w:snapToGrid w:val="0"/>
        <w:spacing w:line="360" w:lineRule="auto"/>
        <w:rPr>
          <w:rFonts w:eastAsia="方正仿宋_GBK"/>
          <w:color w:val="000000" w:themeColor="text1"/>
          <w:sz w:val="24"/>
          <w:szCs w:val="24"/>
        </w:rPr>
      </w:pPr>
    </w:p>
    <w:p w:rsidR="0083297B" w:rsidRDefault="00961035" w:rsidP="000857A2">
      <w:pPr>
        <w:numPr>
          <w:ilvl w:val="0"/>
          <w:numId w:val="3"/>
        </w:numPr>
        <w:spacing w:line="312" w:lineRule="auto"/>
        <w:ind w:firstLine="562"/>
        <w:rPr>
          <w:rFonts w:eastAsia="方正仿宋_GBK"/>
          <w:b/>
          <w:color w:val="000000" w:themeColor="text1"/>
          <w:szCs w:val="28"/>
        </w:rPr>
      </w:pPr>
      <w:r>
        <w:rPr>
          <w:rFonts w:eastAsia="方正仿宋_GBK"/>
          <w:b/>
          <w:color w:val="000000" w:themeColor="text1"/>
          <w:szCs w:val="28"/>
        </w:rPr>
        <w:lastRenderedPageBreak/>
        <w:t>经济部分</w:t>
      </w:r>
    </w:p>
    <w:p w:rsidR="0083297B" w:rsidRDefault="00961035" w:rsidP="006C5181">
      <w:pPr>
        <w:tabs>
          <w:tab w:val="left" w:pos="6300"/>
        </w:tabs>
        <w:snapToGrid w:val="0"/>
        <w:spacing w:line="312" w:lineRule="auto"/>
        <w:ind w:firstLineChars="200" w:firstLine="560"/>
        <w:rPr>
          <w:rFonts w:eastAsia="方正仿宋_GBK"/>
          <w:bCs/>
          <w:color w:val="000000" w:themeColor="text1"/>
          <w:szCs w:val="28"/>
        </w:rPr>
      </w:pPr>
      <w:r>
        <w:rPr>
          <w:rFonts w:eastAsia="方正仿宋_GBK"/>
          <w:bCs/>
          <w:color w:val="000000" w:themeColor="text1"/>
          <w:szCs w:val="28"/>
        </w:rPr>
        <w:t>（一）报价函</w:t>
      </w:r>
    </w:p>
    <w:p w:rsidR="0083297B" w:rsidRDefault="00961035" w:rsidP="000857A2">
      <w:pPr>
        <w:tabs>
          <w:tab w:val="left" w:pos="6300"/>
        </w:tabs>
        <w:snapToGrid w:val="0"/>
        <w:spacing w:line="360" w:lineRule="auto"/>
        <w:ind w:firstLine="643"/>
        <w:jc w:val="center"/>
        <w:outlineLvl w:val="0"/>
        <w:rPr>
          <w:rFonts w:eastAsia="方正仿宋_GBK"/>
          <w:b/>
          <w:color w:val="000000" w:themeColor="text1"/>
          <w:sz w:val="32"/>
          <w:szCs w:val="32"/>
        </w:rPr>
      </w:pPr>
      <w:r>
        <w:rPr>
          <w:rFonts w:eastAsia="方正仿宋_GBK"/>
          <w:b/>
          <w:color w:val="000000" w:themeColor="text1"/>
          <w:sz w:val="32"/>
          <w:szCs w:val="32"/>
        </w:rPr>
        <w:t>报价函</w:t>
      </w:r>
    </w:p>
    <w:p w:rsidR="0083297B" w:rsidRDefault="00961035" w:rsidP="000857A2">
      <w:pPr>
        <w:tabs>
          <w:tab w:val="left" w:pos="6300"/>
        </w:tabs>
        <w:snapToGrid w:val="0"/>
        <w:spacing w:line="360" w:lineRule="auto"/>
        <w:ind w:firstLine="560"/>
        <w:rPr>
          <w:rFonts w:eastAsia="方正仿宋_GBK"/>
          <w:color w:val="000000" w:themeColor="text1"/>
          <w:szCs w:val="28"/>
        </w:rPr>
      </w:pPr>
      <w:r>
        <w:rPr>
          <w:rFonts w:eastAsia="方正仿宋_GBK"/>
          <w:color w:val="000000" w:themeColor="text1"/>
          <w:szCs w:val="28"/>
          <w:u w:val="single"/>
        </w:rPr>
        <w:t>（</w:t>
      </w:r>
      <w:r>
        <w:rPr>
          <w:rFonts w:eastAsia="方正仿宋_GBK" w:hint="eastAsia"/>
          <w:color w:val="000000" w:themeColor="text1"/>
          <w:szCs w:val="28"/>
          <w:u w:val="single"/>
        </w:rPr>
        <w:t>采购人</w:t>
      </w:r>
      <w:r>
        <w:rPr>
          <w:rFonts w:eastAsia="方正仿宋_GBK"/>
          <w:color w:val="000000" w:themeColor="text1"/>
          <w:szCs w:val="28"/>
          <w:u w:val="single"/>
        </w:rPr>
        <w:t>名称）</w:t>
      </w:r>
      <w:r>
        <w:rPr>
          <w:rFonts w:eastAsia="方正仿宋_GBK"/>
          <w:color w:val="000000" w:themeColor="text1"/>
          <w:szCs w:val="28"/>
        </w:rPr>
        <w:t>：</w:t>
      </w:r>
    </w:p>
    <w:p w:rsidR="0083297B" w:rsidRDefault="00961035" w:rsidP="006C5181">
      <w:pPr>
        <w:tabs>
          <w:tab w:val="left" w:pos="6300"/>
        </w:tabs>
        <w:snapToGrid w:val="0"/>
        <w:spacing w:line="360" w:lineRule="auto"/>
        <w:ind w:firstLineChars="200" w:firstLine="560"/>
        <w:rPr>
          <w:rFonts w:eastAsia="方正仿宋_GBK"/>
          <w:color w:val="000000" w:themeColor="text1"/>
          <w:szCs w:val="28"/>
        </w:rPr>
      </w:pPr>
      <w:r>
        <w:rPr>
          <w:rFonts w:eastAsia="方正仿宋_GBK"/>
          <w:color w:val="000000" w:themeColor="text1"/>
          <w:szCs w:val="28"/>
        </w:rPr>
        <w:t>我方收到</w:t>
      </w:r>
      <w:r>
        <w:rPr>
          <w:rFonts w:eastAsia="方正仿宋_GBK"/>
          <w:color w:val="000000" w:themeColor="text1"/>
          <w:szCs w:val="28"/>
        </w:rPr>
        <w:t>____________________________</w:t>
      </w:r>
      <w:r>
        <w:rPr>
          <w:rFonts w:eastAsia="方正仿宋_GBK"/>
          <w:color w:val="000000" w:themeColor="text1"/>
          <w:szCs w:val="28"/>
        </w:rPr>
        <w:t>（项目名称）的竞采采购文件，经详细研究，决定参加该项目的竞采。</w:t>
      </w:r>
    </w:p>
    <w:p w:rsidR="0083297B" w:rsidRDefault="00961035" w:rsidP="006C5181">
      <w:pPr>
        <w:tabs>
          <w:tab w:val="left" w:pos="6300"/>
        </w:tabs>
        <w:snapToGrid w:val="0"/>
        <w:spacing w:line="360" w:lineRule="auto"/>
        <w:ind w:leftChars="5" w:left="14" w:firstLineChars="191" w:firstLine="535"/>
        <w:jc w:val="left"/>
        <w:rPr>
          <w:rFonts w:eastAsia="方正仿宋_GBK"/>
          <w:color w:val="000000" w:themeColor="text1"/>
          <w:szCs w:val="28"/>
        </w:rPr>
      </w:pPr>
      <w:r>
        <w:rPr>
          <w:rFonts w:eastAsia="方正仿宋_GBK"/>
          <w:color w:val="000000" w:themeColor="text1"/>
          <w:szCs w:val="28"/>
        </w:rPr>
        <w:t>1</w:t>
      </w:r>
      <w:r>
        <w:rPr>
          <w:rFonts w:eastAsia="方正仿宋_GBK"/>
          <w:color w:val="000000" w:themeColor="text1"/>
          <w:szCs w:val="28"/>
        </w:rPr>
        <w:t>、愿意按照竞采采购文件中的一切要求，提供本项目的技术服务，报价为人民币</w:t>
      </w:r>
      <w:r>
        <w:rPr>
          <w:rFonts w:eastAsia="方正仿宋_GBK"/>
          <w:color w:val="000000" w:themeColor="text1"/>
          <w:szCs w:val="28"/>
          <w:u w:val="single"/>
        </w:rPr>
        <w:t>大写：</w:t>
      </w:r>
      <w:r>
        <w:rPr>
          <w:rFonts w:eastAsia="方正仿宋_GBK"/>
          <w:color w:val="000000" w:themeColor="text1"/>
          <w:szCs w:val="28"/>
          <w:u w:val="single"/>
        </w:rPr>
        <w:t xml:space="preserve">     </w:t>
      </w:r>
      <w:r>
        <w:rPr>
          <w:rFonts w:eastAsia="方正仿宋_GBK"/>
          <w:color w:val="000000" w:themeColor="text1"/>
          <w:szCs w:val="28"/>
          <w:u w:val="single"/>
        </w:rPr>
        <w:t>元整</w:t>
      </w:r>
      <w:r>
        <w:rPr>
          <w:rFonts w:eastAsia="方正仿宋_GBK"/>
          <w:color w:val="000000" w:themeColor="text1"/>
          <w:szCs w:val="28"/>
        </w:rPr>
        <w:t>；人民币</w:t>
      </w:r>
      <w:r>
        <w:rPr>
          <w:rFonts w:eastAsia="方正仿宋_GBK"/>
          <w:color w:val="000000" w:themeColor="text1"/>
          <w:szCs w:val="28"/>
          <w:u w:val="single"/>
        </w:rPr>
        <w:t>小写：</w:t>
      </w:r>
      <w:r>
        <w:rPr>
          <w:rFonts w:eastAsia="方正仿宋_GBK"/>
          <w:color w:val="000000" w:themeColor="text1"/>
          <w:szCs w:val="28"/>
          <w:u w:val="single"/>
        </w:rPr>
        <w:t xml:space="preserve">    </w:t>
      </w:r>
      <w:r>
        <w:rPr>
          <w:rFonts w:eastAsia="方正仿宋_GBK"/>
          <w:color w:val="000000" w:themeColor="text1"/>
          <w:szCs w:val="28"/>
          <w:u w:val="single"/>
        </w:rPr>
        <w:t>元</w:t>
      </w:r>
      <w:r>
        <w:rPr>
          <w:rFonts w:eastAsia="方正仿宋_GBK"/>
          <w:color w:val="000000" w:themeColor="text1"/>
          <w:szCs w:val="28"/>
        </w:rPr>
        <w:t>。</w:t>
      </w:r>
    </w:p>
    <w:p w:rsidR="0083297B" w:rsidRDefault="00961035" w:rsidP="006C5181">
      <w:pPr>
        <w:tabs>
          <w:tab w:val="left" w:pos="6300"/>
        </w:tabs>
        <w:snapToGrid w:val="0"/>
        <w:spacing w:line="360" w:lineRule="auto"/>
        <w:ind w:firstLineChars="200" w:firstLine="560"/>
        <w:rPr>
          <w:rFonts w:eastAsia="方正仿宋_GBK"/>
          <w:color w:val="000000" w:themeColor="text1"/>
          <w:szCs w:val="28"/>
        </w:rPr>
      </w:pPr>
      <w:r>
        <w:rPr>
          <w:rFonts w:eastAsia="方正仿宋_GBK"/>
          <w:color w:val="000000" w:themeColor="text1"/>
          <w:szCs w:val="28"/>
        </w:rPr>
        <w:t>2</w:t>
      </w:r>
      <w:r>
        <w:rPr>
          <w:rFonts w:eastAsia="方正仿宋_GBK"/>
          <w:color w:val="000000" w:themeColor="text1"/>
          <w:szCs w:val="28"/>
        </w:rPr>
        <w:t>、我方现提交的响应文件为：响应文件电子文档壹份。</w:t>
      </w:r>
    </w:p>
    <w:p w:rsidR="0083297B" w:rsidRDefault="00961035" w:rsidP="006C5181">
      <w:pPr>
        <w:tabs>
          <w:tab w:val="left" w:pos="6300"/>
        </w:tabs>
        <w:snapToGrid w:val="0"/>
        <w:spacing w:line="360" w:lineRule="auto"/>
        <w:ind w:firstLineChars="200" w:firstLine="560"/>
        <w:rPr>
          <w:rFonts w:eastAsia="方正仿宋_GBK"/>
          <w:color w:val="000000" w:themeColor="text1"/>
          <w:szCs w:val="28"/>
        </w:rPr>
      </w:pPr>
      <w:r>
        <w:rPr>
          <w:rFonts w:eastAsia="方正仿宋_GBK"/>
          <w:color w:val="000000" w:themeColor="text1"/>
          <w:szCs w:val="28"/>
        </w:rPr>
        <w:t>3</w:t>
      </w:r>
      <w:r>
        <w:rPr>
          <w:rFonts w:eastAsia="方正仿宋_GBK"/>
          <w:color w:val="000000" w:themeColor="text1"/>
          <w:szCs w:val="28"/>
        </w:rPr>
        <w:t>、我方承诺：本次竞采的有效期为</w:t>
      </w:r>
      <w:r>
        <w:rPr>
          <w:rFonts w:eastAsia="方正仿宋_GBK"/>
          <w:color w:val="000000" w:themeColor="text1"/>
          <w:szCs w:val="28"/>
        </w:rPr>
        <w:t>90</w:t>
      </w:r>
      <w:r>
        <w:rPr>
          <w:rFonts w:eastAsia="方正仿宋_GBK"/>
          <w:color w:val="000000" w:themeColor="text1"/>
          <w:szCs w:val="28"/>
        </w:rPr>
        <w:t>天。</w:t>
      </w:r>
    </w:p>
    <w:p w:rsidR="0083297B" w:rsidRDefault="00961035" w:rsidP="006C5181">
      <w:pPr>
        <w:tabs>
          <w:tab w:val="left" w:pos="6300"/>
        </w:tabs>
        <w:snapToGrid w:val="0"/>
        <w:spacing w:line="360" w:lineRule="auto"/>
        <w:ind w:firstLineChars="200" w:firstLine="560"/>
        <w:rPr>
          <w:rFonts w:eastAsia="方正仿宋_GBK"/>
          <w:color w:val="000000" w:themeColor="text1"/>
          <w:szCs w:val="28"/>
        </w:rPr>
      </w:pPr>
      <w:r>
        <w:rPr>
          <w:rFonts w:eastAsia="方正仿宋_GBK"/>
          <w:color w:val="000000" w:themeColor="text1"/>
          <w:szCs w:val="28"/>
        </w:rPr>
        <w:t>4</w:t>
      </w:r>
      <w:r>
        <w:rPr>
          <w:rFonts w:eastAsia="方正仿宋_GBK"/>
          <w:color w:val="000000" w:themeColor="text1"/>
          <w:szCs w:val="28"/>
        </w:rPr>
        <w:t>、我方完全理解和接受贵方竞采采购文件的一切规定和要求及评审办法。</w:t>
      </w:r>
    </w:p>
    <w:p w:rsidR="0083297B" w:rsidRDefault="00961035" w:rsidP="006C5181">
      <w:pPr>
        <w:tabs>
          <w:tab w:val="left" w:pos="6300"/>
        </w:tabs>
        <w:snapToGrid w:val="0"/>
        <w:spacing w:line="360" w:lineRule="auto"/>
        <w:ind w:firstLineChars="200" w:firstLine="560"/>
        <w:rPr>
          <w:rFonts w:eastAsia="方正仿宋_GBK"/>
          <w:color w:val="000000" w:themeColor="text1"/>
          <w:szCs w:val="28"/>
        </w:rPr>
      </w:pPr>
      <w:r>
        <w:rPr>
          <w:rFonts w:eastAsia="方正仿宋_GBK"/>
          <w:color w:val="000000" w:themeColor="text1"/>
          <w:szCs w:val="28"/>
        </w:rPr>
        <w:t>5</w:t>
      </w:r>
      <w:r>
        <w:rPr>
          <w:rFonts w:eastAsia="方正仿宋_GBK"/>
          <w:color w:val="000000" w:themeColor="text1"/>
          <w:szCs w:val="28"/>
        </w:rPr>
        <w:t>、在整个竞采采购过程中，我方若有违规行为，接受按照重庆市政府采购云平台规定给予惩罚。</w:t>
      </w:r>
    </w:p>
    <w:p w:rsidR="0083297B" w:rsidRDefault="00961035" w:rsidP="006C5181">
      <w:pPr>
        <w:tabs>
          <w:tab w:val="left" w:pos="6300"/>
        </w:tabs>
        <w:snapToGrid w:val="0"/>
        <w:spacing w:line="360" w:lineRule="auto"/>
        <w:ind w:firstLineChars="200" w:firstLine="560"/>
        <w:rPr>
          <w:rFonts w:eastAsia="方正仿宋_GBK"/>
          <w:color w:val="000000" w:themeColor="text1"/>
          <w:szCs w:val="28"/>
        </w:rPr>
      </w:pPr>
      <w:r>
        <w:rPr>
          <w:rFonts w:eastAsia="方正仿宋_GBK"/>
          <w:color w:val="000000" w:themeColor="text1"/>
          <w:szCs w:val="28"/>
        </w:rPr>
        <w:t>6</w:t>
      </w:r>
      <w:r>
        <w:rPr>
          <w:rFonts w:eastAsia="方正仿宋_GBK"/>
          <w:color w:val="000000" w:themeColor="text1"/>
          <w:szCs w:val="28"/>
        </w:rPr>
        <w:t>、我方若中选，将按照竞采结果签订合同，并且严格履行合同义务。本承诺函将成为合同不可分割的一部分，与合同具有同等的法律效力。</w:t>
      </w:r>
    </w:p>
    <w:p w:rsidR="0083297B" w:rsidRDefault="00961035" w:rsidP="006C5181">
      <w:pPr>
        <w:tabs>
          <w:tab w:val="left" w:pos="6300"/>
        </w:tabs>
        <w:snapToGrid w:val="0"/>
        <w:spacing w:line="360" w:lineRule="auto"/>
        <w:ind w:firstLineChars="200" w:firstLine="560"/>
        <w:rPr>
          <w:rFonts w:eastAsia="方正仿宋_GBK"/>
          <w:color w:val="000000" w:themeColor="text1"/>
          <w:szCs w:val="28"/>
        </w:rPr>
      </w:pPr>
      <w:r>
        <w:rPr>
          <w:rFonts w:eastAsia="方正仿宋_GBK"/>
          <w:color w:val="000000" w:themeColor="text1"/>
          <w:szCs w:val="28"/>
        </w:rPr>
        <w:t>7</w:t>
      </w:r>
      <w:r>
        <w:rPr>
          <w:rFonts w:eastAsia="方正仿宋_GBK"/>
          <w:color w:val="000000" w:themeColor="text1"/>
          <w:szCs w:val="28"/>
        </w:rPr>
        <w:t>、我方理解，最低报价不是成交的唯一条件。</w:t>
      </w:r>
    </w:p>
    <w:p w:rsidR="0083297B" w:rsidRDefault="0083297B" w:rsidP="000857A2">
      <w:pPr>
        <w:tabs>
          <w:tab w:val="left" w:pos="6300"/>
        </w:tabs>
        <w:snapToGrid w:val="0"/>
        <w:spacing w:line="360" w:lineRule="auto"/>
        <w:ind w:firstLine="560"/>
        <w:rPr>
          <w:rFonts w:eastAsia="方正仿宋_GBK"/>
          <w:color w:val="000000" w:themeColor="text1"/>
          <w:szCs w:val="28"/>
        </w:rPr>
      </w:pPr>
    </w:p>
    <w:p w:rsidR="0083297B" w:rsidRDefault="00961035" w:rsidP="000857A2">
      <w:pPr>
        <w:tabs>
          <w:tab w:val="left" w:pos="6300"/>
        </w:tabs>
        <w:snapToGrid w:val="0"/>
        <w:spacing w:line="360" w:lineRule="auto"/>
        <w:ind w:firstLine="560"/>
        <w:rPr>
          <w:rFonts w:eastAsia="方正仿宋_GBK"/>
          <w:color w:val="000000" w:themeColor="text1"/>
          <w:szCs w:val="28"/>
        </w:rPr>
      </w:pPr>
      <w:r>
        <w:rPr>
          <w:rFonts w:eastAsia="方正仿宋_GBK"/>
          <w:color w:val="000000" w:themeColor="text1"/>
          <w:szCs w:val="28"/>
        </w:rPr>
        <w:t xml:space="preserve">                                          </w:t>
      </w:r>
      <w:r>
        <w:rPr>
          <w:rFonts w:eastAsia="方正仿宋_GBK"/>
          <w:color w:val="000000" w:themeColor="text1"/>
          <w:szCs w:val="28"/>
        </w:rPr>
        <w:t>供应商名称（公章）：</w:t>
      </w:r>
    </w:p>
    <w:p w:rsidR="0083297B" w:rsidRDefault="00961035" w:rsidP="006C5181">
      <w:pPr>
        <w:snapToGrid w:val="0"/>
        <w:spacing w:line="360" w:lineRule="auto"/>
        <w:ind w:firstLineChars="200" w:firstLine="560"/>
        <w:rPr>
          <w:rFonts w:eastAsia="方正仿宋_GBK"/>
          <w:color w:val="000000" w:themeColor="text1"/>
          <w:szCs w:val="28"/>
        </w:rPr>
        <w:sectPr w:rsidR="0083297B">
          <w:headerReference w:type="default" r:id="rId10"/>
          <w:footerReference w:type="default" r:id="rId11"/>
          <w:pgSz w:w="11907" w:h="16840"/>
          <w:pgMar w:top="1134" w:right="1191" w:bottom="1134" w:left="1304" w:header="851" w:footer="992" w:gutter="0"/>
          <w:pgNumType w:fmt="numberInDash" w:start="1"/>
          <w:cols w:space="720"/>
          <w:docGrid w:linePitch="380" w:charSpace="-5735"/>
        </w:sectPr>
      </w:pPr>
      <w:r>
        <w:rPr>
          <w:rFonts w:eastAsia="方正仿宋_GBK"/>
          <w:color w:val="000000" w:themeColor="text1"/>
          <w:szCs w:val="28"/>
        </w:rPr>
        <w:t xml:space="preserve">                                                  </w:t>
      </w:r>
      <w:r>
        <w:rPr>
          <w:rFonts w:eastAsia="方正仿宋_GBK"/>
          <w:color w:val="000000" w:themeColor="text1"/>
          <w:szCs w:val="28"/>
        </w:rPr>
        <w:t>年</w:t>
      </w:r>
      <w:r>
        <w:rPr>
          <w:rFonts w:eastAsia="方正仿宋_GBK"/>
          <w:color w:val="000000" w:themeColor="text1"/>
          <w:szCs w:val="28"/>
        </w:rPr>
        <w:t xml:space="preserve">   </w:t>
      </w:r>
      <w:r>
        <w:rPr>
          <w:rFonts w:eastAsia="方正仿宋_GBK"/>
          <w:color w:val="000000" w:themeColor="text1"/>
          <w:szCs w:val="28"/>
        </w:rPr>
        <w:t>月</w:t>
      </w:r>
      <w:r>
        <w:rPr>
          <w:rFonts w:eastAsia="方正仿宋_GBK"/>
          <w:color w:val="000000" w:themeColor="text1"/>
          <w:szCs w:val="28"/>
        </w:rPr>
        <w:t xml:space="preserve">   </w:t>
      </w:r>
      <w:r>
        <w:rPr>
          <w:rFonts w:eastAsia="方正仿宋_GBK"/>
          <w:color w:val="000000" w:themeColor="text1"/>
          <w:szCs w:val="28"/>
        </w:rPr>
        <w:t>日</w:t>
      </w:r>
    </w:p>
    <w:p w:rsidR="0083297B" w:rsidRDefault="00961035" w:rsidP="000857A2">
      <w:pPr>
        <w:tabs>
          <w:tab w:val="left" w:pos="2895"/>
        </w:tabs>
        <w:spacing w:line="312" w:lineRule="auto"/>
        <w:ind w:firstLine="560"/>
        <w:rPr>
          <w:rFonts w:eastAsia="方正仿宋_GBK"/>
          <w:color w:val="000000" w:themeColor="text1"/>
          <w:szCs w:val="28"/>
        </w:rPr>
      </w:pPr>
      <w:r>
        <w:rPr>
          <w:rFonts w:eastAsia="方正仿宋_GBK"/>
          <w:color w:val="000000" w:themeColor="text1"/>
          <w:szCs w:val="28"/>
        </w:rPr>
        <w:lastRenderedPageBreak/>
        <w:t>（二）明细报价表</w:t>
      </w:r>
    </w:p>
    <w:p w:rsidR="0083297B" w:rsidRDefault="00961035" w:rsidP="000857A2">
      <w:pPr>
        <w:tabs>
          <w:tab w:val="left" w:pos="2975"/>
          <w:tab w:val="center" w:pos="4765"/>
        </w:tabs>
        <w:spacing w:line="312" w:lineRule="auto"/>
        <w:ind w:firstLine="562"/>
        <w:jc w:val="center"/>
        <w:rPr>
          <w:rFonts w:eastAsia="方正仿宋_GBK"/>
          <w:b/>
          <w:color w:val="000000" w:themeColor="text1"/>
          <w:szCs w:val="28"/>
        </w:rPr>
      </w:pPr>
      <w:r>
        <w:rPr>
          <w:rFonts w:eastAsia="方正仿宋_GBK"/>
          <w:b/>
          <w:color w:val="000000" w:themeColor="text1"/>
          <w:szCs w:val="28"/>
        </w:rPr>
        <w:t>明细报价表</w:t>
      </w:r>
    </w:p>
    <w:tbl>
      <w:tblPr>
        <w:tblW w:w="9368" w:type="dxa"/>
        <w:tblInd w:w="96" w:type="dxa"/>
        <w:tblLook w:val="04A0"/>
      </w:tblPr>
      <w:tblGrid>
        <w:gridCol w:w="456"/>
        <w:gridCol w:w="974"/>
        <w:gridCol w:w="3402"/>
        <w:gridCol w:w="709"/>
        <w:gridCol w:w="567"/>
        <w:gridCol w:w="992"/>
        <w:gridCol w:w="1276"/>
        <w:gridCol w:w="992"/>
      </w:tblGrid>
      <w:tr w:rsidR="00C83CEB" w:rsidRPr="00961035" w:rsidTr="00C83CEB">
        <w:trPr>
          <w:trHeight w:val="919"/>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序号</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项目名称</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项目特征</w:t>
            </w:r>
          </w:p>
        </w:tc>
        <w:tc>
          <w:tcPr>
            <w:tcW w:w="709" w:type="dxa"/>
            <w:tcBorders>
              <w:top w:val="single" w:sz="4" w:space="0" w:color="auto"/>
              <w:left w:val="nil"/>
              <w:bottom w:val="single" w:sz="4" w:space="0" w:color="auto"/>
              <w:right w:val="single" w:sz="4" w:space="0" w:color="auto"/>
            </w:tcBorders>
            <w:vAlign w:val="center"/>
          </w:tcPr>
          <w:p w:rsidR="00C83CEB" w:rsidRPr="00961035" w:rsidRDefault="00C83CEB" w:rsidP="00C83CEB">
            <w:pPr>
              <w:widowControl/>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说明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单位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工程量</w:t>
            </w:r>
          </w:p>
        </w:tc>
        <w:tc>
          <w:tcPr>
            <w:tcW w:w="1276" w:type="dxa"/>
            <w:tcBorders>
              <w:top w:val="single" w:sz="4" w:space="0" w:color="auto"/>
              <w:left w:val="nil"/>
              <w:bottom w:val="single" w:sz="4" w:space="0" w:color="auto"/>
              <w:right w:val="single" w:sz="4" w:space="0" w:color="auto"/>
            </w:tcBorders>
            <w:vAlign w:val="center"/>
          </w:tcPr>
          <w:p w:rsidR="00C83CEB" w:rsidRDefault="00C83CEB" w:rsidP="00C83CEB">
            <w:pPr>
              <w:widowControl/>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报价单价（元）</w:t>
            </w:r>
          </w:p>
        </w:tc>
        <w:tc>
          <w:tcPr>
            <w:tcW w:w="992" w:type="dxa"/>
            <w:tcBorders>
              <w:top w:val="single" w:sz="4" w:space="0" w:color="auto"/>
              <w:left w:val="nil"/>
              <w:bottom w:val="single" w:sz="4" w:space="0" w:color="auto"/>
              <w:right w:val="single" w:sz="4" w:space="0" w:color="auto"/>
            </w:tcBorders>
            <w:vAlign w:val="center"/>
          </w:tcPr>
          <w:p w:rsidR="00C83CEB" w:rsidRDefault="00C83CEB" w:rsidP="00C83CEB">
            <w:pPr>
              <w:widowControl/>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合计（元）</w:t>
            </w:r>
          </w:p>
        </w:tc>
      </w:tr>
      <w:tr w:rsidR="00C83CEB" w:rsidRPr="00961035" w:rsidTr="00C83CEB">
        <w:trPr>
          <w:trHeight w:val="108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1</w:t>
            </w:r>
          </w:p>
        </w:tc>
        <w:tc>
          <w:tcPr>
            <w:tcW w:w="974" w:type="dxa"/>
            <w:tcBorders>
              <w:top w:val="nil"/>
              <w:left w:val="nil"/>
              <w:bottom w:val="single" w:sz="4" w:space="0" w:color="auto"/>
              <w:right w:val="single" w:sz="4" w:space="0" w:color="auto"/>
            </w:tcBorders>
            <w:shd w:val="clear" w:color="auto" w:fill="auto"/>
            <w:vAlign w:val="center"/>
            <w:hideMark/>
          </w:tcPr>
          <w:p w:rsidR="00C83CEB" w:rsidRPr="00961035" w:rsidRDefault="00C83CEB" w:rsidP="006B70B8">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隔音空腔搭建</w:t>
            </w:r>
          </w:p>
        </w:tc>
        <w:tc>
          <w:tcPr>
            <w:tcW w:w="3402" w:type="dxa"/>
            <w:tcBorders>
              <w:top w:val="nil"/>
              <w:left w:val="nil"/>
              <w:bottom w:val="single" w:sz="4" w:space="0" w:color="auto"/>
              <w:right w:val="single" w:sz="4" w:space="0" w:color="auto"/>
            </w:tcBorders>
            <w:shd w:val="clear" w:color="auto" w:fill="auto"/>
            <w:vAlign w:val="center"/>
            <w:hideMark/>
          </w:tcPr>
          <w:p w:rsidR="00C83CEB" w:rsidRPr="00961035" w:rsidRDefault="00C83CEB" w:rsidP="006B70B8">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采用木条进行木制空腔搭建及墙面找平，需涂刷2遍防火涂料。内填充48K隔音棉。施工工艺：板裁剪、人工安装固定、柱立面翻边处理。</w:t>
            </w:r>
          </w:p>
        </w:tc>
        <w:tc>
          <w:tcPr>
            <w:tcW w:w="709" w:type="dxa"/>
            <w:tcBorders>
              <w:top w:val="single" w:sz="4" w:space="0" w:color="auto"/>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m</w:t>
            </w:r>
            <w:r w:rsidRPr="00961035">
              <w:rPr>
                <w:rFonts w:ascii="方正仿宋_GBK" w:hAnsi="宋体" w:cs="宋体" w:hint="eastAsia"/>
                <w:color w:val="000000"/>
                <w:kern w:val="0"/>
                <w:sz w:val="24"/>
                <w:szCs w:val="24"/>
              </w:rPr>
              <w:t>²</w:t>
            </w:r>
          </w:p>
        </w:tc>
        <w:tc>
          <w:tcPr>
            <w:tcW w:w="992" w:type="dxa"/>
            <w:tcBorders>
              <w:top w:val="nil"/>
              <w:left w:val="nil"/>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220</w:t>
            </w:r>
          </w:p>
        </w:tc>
        <w:tc>
          <w:tcPr>
            <w:tcW w:w="1276" w:type="dxa"/>
            <w:tcBorders>
              <w:top w:val="nil"/>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c>
          <w:tcPr>
            <w:tcW w:w="992" w:type="dxa"/>
            <w:tcBorders>
              <w:top w:val="nil"/>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r>
      <w:tr w:rsidR="00C83CEB" w:rsidRPr="00961035" w:rsidTr="00C83CEB">
        <w:trPr>
          <w:trHeight w:val="9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2</w:t>
            </w:r>
          </w:p>
        </w:tc>
        <w:tc>
          <w:tcPr>
            <w:tcW w:w="974" w:type="dxa"/>
            <w:tcBorders>
              <w:top w:val="nil"/>
              <w:left w:val="nil"/>
              <w:bottom w:val="single" w:sz="4" w:space="0" w:color="auto"/>
              <w:right w:val="single" w:sz="4" w:space="0" w:color="auto"/>
            </w:tcBorders>
            <w:shd w:val="clear" w:color="auto" w:fill="auto"/>
            <w:vAlign w:val="center"/>
            <w:hideMark/>
          </w:tcPr>
          <w:p w:rsidR="00C83CEB" w:rsidRPr="00961035" w:rsidRDefault="00C83CEB" w:rsidP="006B70B8">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隔音空腔基层</w:t>
            </w:r>
          </w:p>
        </w:tc>
        <w:tc>
          <w:tcPr>
            <w:tcW w:w="3402" w:type="dxa"/>
            <w:tcBorders>
              <w:top w:val="nil"/>
              <w:left w:val="nil"/>
              <w:bottom w:val="single" w:sz="4" w:space="0" w:color="auto"/>
              <w:right w:val="single" w:sz="4" w:space="0" w:color="auto"/>
            </w:tcBorders>
            <w:shd w:val="clear" w:color="auto" w:fill="auto"/>
            <w:vAlign w:val="center"/>
            <w:hideMark/>
          </w:tcPr>
          <w:p w:rsidR="00C83CEB" w:rsidRPr="00961035" w:rsidRDefault="00C83CEB" w:rsidP="006B70B8">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采用2440*1220*12mm阻燃板进行木制空腔基层搭建工工艺：板裁剪、人工安装固定、柱立面翻边处理。</w:t>
            </w:r>
          </w:p>
        </w:tc>
        <w:tc>
          <w:tcPr>
            <w:tcW w:w="709" w:type="dxa"/>
            <w:tcBorders>
              <w:top w:val="single" w:sz="4" w:space="0" w:color="auto"/>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m</w:t>
            </w:r>
            <w:r w:rsidRPr="00961035">
              <w:rPr>
                <w:rFonts w:ascii="方正仿宋_GBK" w:hAnsi="宋体" w:cs="宋体" w:hint="eastAsia"/>
                <w:color w:val="000000"/>
                <w:kern w:val="0"/>
                <w:sz w:val="24"/>
                <w:szCs w:val="24"/>
              </w:rPr>
              <w:t>²</w:t>
            </w:r>
          </w:p>
        </w:tc>
        <w:tc>
          <w:tcPr>
            <w:tcW w:w="992" w:type="dxa"/>
            <w:tcBorders>
              <w:top w:val="nil"/>
              <w:left w:val="nil"/>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220</w:t>
            </w:r>
          </w:p>
        </w:tc>
        <w:tc>
          <w:tcPr>
            <w:tcW w:w="1276" w:type="dxa"/>
            <w:tcBorders>
              <w:top w:val="nil"/>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c>
          <w:tcPr>
            <w:tcW w:w="992" w:type="dxa"/>
            <w:tcBorders>
              <w:top w:val="nil"/>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r>
      <w:tr w:rsidR="00C83CEB" w:rsidRPr="00961035" w:rsidTr="00C83CEB">
        <w:trPr>
          <w:trHeight w:val="12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3</w:t>
            </w:r>
          </w:p>
        </w:tc>
        <w:tc>
          <w:tcPr>
            <w:tcW w:w="974" w:type="dxa"/>
            <w:tcBorders>
              <w:top w:val="nil"/>
              <w:left w:val="nil"/>
              <w:bottom w:val="single" w:sz="4" w:space="0" w:color="auto"/>
              <w:right w:val="single" w:sz="4" w:space="0" w:color="auto"/>
            </w:tcBorders>
            <w:shd w:val="clear" w:color="auto" w:fill="auto"/>
            <w:vAlign w:val="center"/>
            <w:hideMark/>
          </w:tcPr>
          <w:p w:rsidR="00C83CEB" w:rsidRPr="00961035" w:rsidRDefault="00C83CEB" w:rsidP="006B70B8">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高分子穿孔吸音板</w:t>
            </w:r>
          </w:p>
        </w:tc>
        <w:tc>
          <w:tcPr>
            <w:tcW w:w="3402" w:type="dxa"/>
            <w:tcBorders>
              <w:top w:val="nil"/>
              <w:left w:val="nil"/>
              <w:bottom w:val="single" w:sz="4" w:space="0" w:color="auto"/>
              <w:right w:val="single" w:sz="4" w:space="0" w:color="auto"/>
            </w:tcBorders>
            <w:shd w:val="clear" w:color="auto" w:fill="auto"/>
            <w:vAlign w:val="center"/>
            <w:hideMark/>
          </w:tcPr>
          <w:p w:rsidR="00C83CEB" w:rsidRPr="00961035" w:rsidRDefault="00C83CEB" w:rsidP="006B70B8">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采用3000mm*270mm*8mm高分子穿孔吸音板进行墙裙吸音制作。工艺：板裁剪、人工安装固定+窗、柱立面翻边处理。</w:t>
            </w:r>
          </w:p>
        </w:tc>
        <w:tc>
          <w:tcPr>
            <w:tcW w:w="709" w:type="dxa"/>
            <w:tcBorders>
              <w:top w:val="single" w:sz="4" w:space="0" w:color="auto"/>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m</w:t>
            </w:r>
            <w:r w:rsidRPr="00961035">
              <w:rPr>
                <w:rFonts w:ascii="方正仿宋_GBK" w:hAnsi="宋体" w:cs="宋体" w:hint="eastAsia"/>
                <w:color w:val="000000"/>
                <w:kern w:val="0"/>
                <w:sz w:val="24"/>
                <w:szCs w:val="24"/>
              </w:rPr>
              <w:t>²</w:t>
            </w:r>
          </w:p>
        </w:tc>
        <w:tc>
          <w:tcPr>
            <w:tcW w:w="992" w:type="dxa"/>
            <w:tcBorders>
              <w:top w:val="nil"/>
              <w:left w:val="nil"/>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220</w:t>
            </w:r>
          </w:p>
        </w:tc>
        <w:tc>
          <w:tcPr>
            <w:tcW w:w="1276" w:type="dxa"/>
            <w:tcBorders>
              <w:top w:val="nil"/>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c>
          <w:tcPr>
            <w:tcW w:w="992" w:type="dxa"/>
            <w:tcBorders>
              <w:top w:val="nil"/>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r>
      <w:tr w:rsidR="00C83CEB" w:rsidRPr="00961035" w:rsidTr="00C83CEB">
        <w:trPr>
          <w:trHeight w:val="76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83CEB" w:rsidRPr="00961035" w:rsidRDefault="00394EDF" w:rsidP="006B70B8">
            <w:pPr>
              <w:widowControl/>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4</w:t>
            </w:r>
          </w:p>
        </w:tc>
        <w:tc>
          <w:tcPr>
            <w:tcW w:w="974" w:type="dxa"/>
            <w:tcBorders>
              <w:top w:val="nil"/>
              <w:left w:val="nil"/>
              <w:bottom w:val="single" w:sz="4" w:space="0" w:color="auto"/>
              <w:right w:val="single" w:sz="4" w:space="0" w:color="auto"/>
            </w:tcBorders>
            <w:shd w:val="clear" w:color="auto" w:fill="auto"/>
            <w:vAlign w:val="center"/>
            <w:hideMark/>
          </w:tcPr>
          <w:p w:rsidR="00C83CEB" w:rsidRPr="00961035" w:rsidRDefault="00C83CEB" w:rsidP="006B70B8">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踢脚线</w:t>
            </w:r>
          </w:p>
        </w:tc>
        <w:tc>
          <w:tcPr>
            <w:tcW w:w="3402" w:type="dxa"/>
            <w:tcBorders>
              <w:top w:val="nil"/>
              <w:left w:val="nil"/>
              <w:bottom w:val="single" w:sz="4" w:space="0" w:color="auto"/>
              <w:right w:val="single" w:sz="4" w:space="0" w:color="auto"/>
            </w:tcBorders>
            <w:shd w:val="clear" w:color="auto" w:fill="auto"/>
            <w:vAlign w:val="center"/>
            <w:hideMark/>
          </w:tcPr>
          <w:p w:rsidR="00C83CEB" w:rsidRPr="00961035" w:rsidRDefault="00C83CEB" w:rsidP="006B70B8">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材料规格：采用木质踢脚线。材料+人工安装</w:t>
            </w:r>
          </w:p>
        </w:tc>
        <w:tc>
          <w:tcPr>
            <w:tcW w:w="709" w:type="dxa"/>
            <w:tcBorders>
              <w:top w:val="single" w:sz="4" w:space="0" w:color="auto"/>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m</w:t>
            </w:r>
          </w:p>
        </w:tc>
        <w:tc>
          <w:tcPr>
            <w:tcW w:w="992" w:type="dxa"/>
            <w:tcBorders>
              <w:top w:val="nil"/>
              <w:left w:val="nil"/>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52</w:t>
            </w:r>
          </w:p>
        </w:tc>
        <w:tc>
          <w:tcPr>
            <w:tcW w:w="1276" w:type="dxa"/>
            <w:tcBorders>
              <w:top w:val="nil"/>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c>
          <w:tcPr>
            <w:tcW w:w="992" w:type="dxa"/>
            <w:tcBorders>
              <w:top w:val="nil"/>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r>
      <w:tr w:rsidR="00C83CEB" w:rsidRPr="00961035" w:rsidTr="00C83CEB">
        <w:trPr>
          <w:trHeight w:val="73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83CEB" w:rsidRPr="00961035" w:rsidRDefault="00394EDF" w:rsidP="006B70B8">
            <w:pPr>
              <w:widowControl/>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w:t>
            </w:r>
          </w:p>
        </w:tc>
        <w:tc>
          <w:tcPr>
            <w:tcW w:w="974" w:type="dxa"/>
            <w:tcBorders>
              <w:top w:val="nil"/>
              <w:left w:val="nil"/>
              <w:bottom w:val="single" w:sz="4" w:space="0" w:color="auto"/>
              <w:right w:val="single" w:sz="4" w:space="0" w:color="auto"/>
            </w:tcBorders>
            <w:shd w:val="clear" w:color="auto" w:fill="auto"/>
            <w:vAlign w:val="center"/>
            <w:hideMark/>
          </w:tcPr>
          <w:p w:rsidR="00C83CEB" w:rsidRPr="00961035" w:rsidRDefault="00C83CEB" w:rsidP="006B70B8">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材料运输及搬运</w:t>
            </w:r>
          </w:p>
        </w:tc>
        <w:tc>
          <w:tcPr>
            <w:tcW w:w="3402" w:type="dxa"/>
            <w:tcBorders>
              <w:top w:val="nil"/>
              <w:left w:val="nil"/>
              <w:bottom w:val="single" w:sz="4" w:space="0" w:color="auto"/>
              <w:right w:val="single" w:sz="4" w:space="0" w:color="auto"/>
            </w:tcBorders>
            <w:shd w:val="clear" w:color="auto" w:fill="auto"/>
            <w:vAlign w:val="center"/>
            <w:hideMark/>
          </w:tcPr>
          <w:p w:rsidR="00C83CEB" w:rsidRPr="00961035" w:rsidRDefault="00C83CEB" w:rsidP="006B70B8">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材料运输费、人工搬运上楼费。</w:t>
            </w:r>
          </w:p>
        </w:tc>
        <w:tc>
          <w:tcPr>
            <w:tcW w:w="709" w:type="dxa"/>
            <w:tcBorders>
              <w:top w:val="single" w:sz="4" w:space="0" w:color="auto"/>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项</w:t>
            </w:r>
          </w:p>
        </w:tc>
        <w:tc>
          <w:tcPr>
            <w:tcW w:w="992" w:type="dxa"/>
            <w:tcBorders>
              <w:top w:val="nil"/>
              <w:left w:val="nil"/>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1</w:t>
            </w:r>
          </w:p>
        </w:tc>
        <w:tc>
          <w:tcPr>
            <w:tcW w:w="1276" w:type="dxa"/>
            <w:tcBorders>
              <w:top w:val="nil"/>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c>
          <w:tcPr>
            <w:tcW w:w="992" w:type="dxa"/>
            <w:tcBorders>
              <w:top w:val="nil"/>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r>
      <w:tr w:rsidR="00C83CEB" w:rsidRPr="00961035" w:rsidTr="00C83CEB">
        <w:trPr>
          <w:trHeight w:val="94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83CEB" w:rsidRPr="00961035" w:rsidRDefault="00394EDF" w:rsidP="006B70B8">
            <w:pPr>
              <w:widowControl/>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6</w:t>
            </w:r>
          </w:p>
        </w:tc>
        <w:tc>
          <w:tcPr>
            <w:tcW w:w="974" w:type="dxa"/>
            <w:tcBorders>
              <w:top w:val="nil"/>
              <w:left w:val="nil"/>
              <w:bottom w:val="single" w:sz="4" w:space="0" w:color="auto"/>
              <w:right w:val="single" w:sz="4" w:space="0" w:color="auto"/>
            </w:tcBorders>
            <w:shd w:val="clear" w:color="auto" w:fill="auto"/>
            <w:vAlign w:val="center"/>
            <w:hideMark/>
          </w:tcPr>
          <w:p w:rsidR="00C83CEB" w:rsidRPr="00961035" w:rsidRDefault="00C83CEB" w:rsidP="006B70B8">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建渣清运保洁</w:t>
            </w:r>
          </w:p>
        </w:tc>
        <w:tc>
          <w:tcPr>
            <w:tcW w:w="3402" w:type="dxa"/>
            <w:tcBorders>
              <w:top w:val="nil"/>
              <w:left w:val="nil"/>
              <w:bottom w:val="single" w:sz="4" w:space="0" w:color="auto"/>
              <w:right w:val="single" w:sz="4" w:space="0" w:color="auto"/>
            </w:tcBorders>
            <w:shd w:val="clear" w:color="auto" w:fill="auto"/>
            <w:vAlign w:val="center"/>
            <w:hideMark/>
          </w:tcPr>
          <w:p w:rsidR="00C83CEB" w:rsidRPr="00961035" w:rsidRDefault="00C83CEB" w:rsidP="006B70B8">
            <w:pPr>
              <w:widowControl/>
              <w:jc w:val="left"/>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包含：人工下楼搬运费、上车费、建渣车运费、倒场费、现场清洁费。</w:t>
            </w:r>
          </w:p>
        </w:tc>
        <w:tc>
          <w:tcPr>
            <w:tcW w:w="709" w:type="dxa"/>
            <w:tcBorders>
              <w:top w:val="single" w:sz="4" w:space="0" w:color="auto"/>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项</w:t>
            </w:r>
          </w:p>
        </w:tc>
        <w:tc>
          <w:tcPr>
            <w:tcW w:w="992" w:type="dxa"/>
            <w:tcBorders>
              <w:top w:val="nil"/>
              <w:left w:val="nil"/>
              <w:bottom w:val="single" w:sz="4" w:space="0" w:color="auto"/>
              <w:right w:val="single" w:sz="4" w:space="0" w:color="auto"/>
            </w:tcBorders>
            <w:shd w:val="clear" w:color="auto" w:fill="auto"/>
            <w:noWrap/>
            <w:vAlign w:val="center"/>
            <w:hideMark/>
          </w:tcPr>
          <w:p w:rsidR="00C83CEB" w:rsidRPr="00961035" w:rsidRDefault="00C83CEB" w:rsidP="006B70B8">
            <w:pPr>
              <w:widowControl/>
              <w:jc w:val="center"/>
              <w:rPr>
                <w:rFonts w:ascii="方正仿宋_GBK" w:eastAsia="方正仿宋_GBK" w:hAnsi="宋体" w:cs="宋体"/>
                <w:color w:val="000000"/>
                <w:kern w:val="0"/>
                <w:sz w:val="24"/>
                <w:szCs w:val="24"/>
              </w:rPr>
            </w:pPr>
            <w:r w:rsidRPr="00961035">
              <w:rPr>
                <w:rFonts w:ascii="方正仿宋_GBK" w:eastAsia="方正仿宋_GBK" w:hAnsi="宋体" w:cs="宋体" w:hint="eastAsia"/>
                <w:color w:val="000000"/>
                <w:kern w:val="0"/>
                <w:sz w:val="24"/>
                <w:szCs w:val="24"/>
              </w:rPr>
              <w:t>1</w:t>
            </w:r>
          </w:p>
        </w:tc>
        <w:tc>
          <w:tcPr>
            <w:tcW w:w="1276" w:type="dxa"/>
            <w:tcBorders>
              <w:top w:val="nil"/>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c>
          <w:tcPr>
            <w:tcW w:w="992" w:type="dxa"/>
            <w:tcBorders>
              <w:top w:val="nil"/>
              <w:left w:val="nil"/>
              <w:bottom w:val="single" w:sz="4" w:space="0" w:color="auto"/>
              <w:right w:val="single" w:sz="4" w:space="0" w:color="auto"/>
            </w:tcBorders>
          </w:tcPr>
          <w:p w:rsidR="00C83CEB" w:rsidRPr="00961035" w:rsidRDefault="00C83CEB" w:rsidP="006B70B8">
            <w:pPr>
              <w:widowControl/>
              <w:jc w:val="center"/>
              <w:rPr>
                <w:rFonts w:ascii="方正仿宋_GBK" w:eastAsia="方正仿宋_GBK" w:hAnsi="宋体" w:cs="宋体"/>
                <w:color w:val="000000"/>
                <w:kern w:val="0"/>
                <w:sz w:val="24"/>
                <w:szCs w:val="24"/>
              </w:rPr>
            </w:pPr>
          </w:p>
        </w:tc>
      </w:tr>
    </w:tbl>
    <w:p w:rsidR="00C83CEB" w:rsidRDefault="00C83CEB" w:rsidP="000857A2">
      <w:pPr>
        <w:tabs>
          <w:tab w:val="left" w:pos="2975"/>
          <w:tab w:val="center" w:pos="4765"/>
        </w:tabs>
        <w:spacing w:line="312" w:lineRule="auto"/>
        <w:ind w:firstLine="422"/>
        <w:jc w:val="center"/>
        <w:rPr>
          <w:rFonts w:eastAsia="方正仿宋_GBK"/>
          <w:b/>
          <w:color w:val="000000" w:themeColor="text1"/>
          <w:sz w:val="21"/>
          <w:szCs w:val="21"/>
        </w:rPr>
      </w:pPr>
    </w:p>
    <w:p w:rsidR="0083297B" w:rsidRDefault="0083297B" w:rsidP="000857A2">
      <w:pPr>
        <w:ind w:firstLine="560"/>
      </w:pPr>
    </w:p>
    <w:p w:rsidR="0083297B" w:rsidRDefault="0083297B" w:rsidP="000857A2">
      <w:pPr>
        <w:pStyle w:val="1"/>
        <w:spacing w:line="312" w:lineRule="auto"/>
        <w:ind w:firstLine="560"/>
        <w:rPr>
          <w:rFonts w:eastAsia="方正仿宋_GBK"/>
          <w:color w:val="000000" w:themeColor="text1"/>
          <w:sz w:val="28"/>
          <w:szCs w:val="28"/>
        </w:rPr>
      </w:pPr>
    </w:p>
    <w:p w:rsidR="0083297B" w:rsidRDefault="0083297B" w:rsidP="000857A2">
      <w:pPr>
        <w:spacing w:line="312" w:lineRule="auto"/>
        <w:ind w:firstLine="560"/>
        <w:rPr>
          <w:rFonts w:eastAsia="方正仿宋_GBK"/>
          <w:color w:val="000000" w:themeColor="text1"/>
          <w:szCs w:val="28"/>
        </w:rPr>
      </w:pPr>
    </w:p>
    <w:p w:rsidR="0083297B" w:rsidRDefault="00961035" w:rsidP="000857A2">
      <w:pPr>
        <w:spacing w:line="312" w:lineRule="auto"/>
        <w:ind w:firstLine="560"/>
        <w:jc w:val="right"/>
        <w:rPr>
          <w:rFonts w:eastAsia="方正仿宋_GBK"/>
          <w:color w:val="000000" w:themeColor="text1"/>
          <w:szCs w:val="28"/>
        </w:rPr>
      </w:pPr>
      <w:r>
        <w:rPr>
          <w:rFonts w:eastAsia="方正仿宋_GBK"/>
          <w:color w:val="000000" w:themeColor="text1"/>
          <w:szCs w:val="28"/>
        </w:rPr>
        <w:t xml:space="preserve">                                                </w:t>
      </w:r>
      <w:r>
        <w:rPr>
          <w:rFonts w:eastAsia="方正仿宋_GBK"/>
          <w:color w:val="000000" w:themeColor="text1"/>
          <w:szCs w:val="28"/>
        </w:rPr>
        <w:t>供应商名称（公章）：年</w:t>
      </w:r>
      <w:r>
        <w:rPr>
          <w:rFonts w:eastAsia="方正仿宋_GBK"/>
          <w:color w:val="000000" w:themeColor="text1"/>
          <w:szCs w:val="28"/>
        </w:rPr>
        <w:t xml:space="preserve">     </w:t>
      </w:r>
      <w:r>
        <w:rPr>
          <w:rFonts w:eastAsia="方正仿宋_GBK"/>
          <w:color w:val="000000" w:themeColor="text1"/>
          <w:szCs w:val="28"/>
        </w:rPr>
        <w:t>月</w:t>
      </w:r>
      <w:r>
        <w:rPr>
          <w:rFonts w:eastAsia="方正仿宋_GBK"/>
          <w:color w:val="000000" w:themeColor="text1"/>
          <w:szCs w:val="28"/>
        </w:rPr>
        <w:t xml:space="preserve">    </w:t>
      </w:r>
      <w:r>
        <w:rPr>
          <w:rFonts w:eastAsia="方正仿宋_GBK"/>
          <w:color w:val="000000" w:themeColor="text1"/>
          <w:szCs w:val="28"/>
        </w:rPr>
        <w:t>日</w:t>
      </w:r>
    </w:p>
    <w:p w:rsidR="0083297B" w:rsidRDefault="0083297B" w:rsidP="000857A2">
      <w:pPr>
        <w:spacing w:line="312" w:lineRule="auto"/>
        <w:ind w:firstLine="562"/>
        <w:rPr>
          <w:rFonts w:eastAsia="方正仿宋_GBK"/>
          <w:b/>
          <w:color w:val="000000" w:themeColor="text1"/>
          <w:szCs w:val="28"/>
        </w:rPr>
      </w:pPr>
    </w:p>
    <w:p w:rsidR="0083297B" w:rsidRDefault="0083297B">
      <w:pPr>
        <w:spacing w:line="312" w:lineRule="auto"/>
        <w:rPr>
          <w:rFonts w:eastAsia="方正仿宋_GBK"/>
          <w:color w:val="000000" w:themeColor="text1"/>
          <w:sz w:val="24"/>
          <w:szCs w:val="24"/>
        </w:rPr>
        <w:sectPr w:rsidR="0083297B">
          <w:headerReference w:type="default" r:id="rId12"/>
          <w:footerReference w:type="default" r:id="rId13"/>
          <w:pgSz w:w="11907" w:h="16840"/>
          <w:pgMar w:top="1134" w:right="1418" w:bottom="1134" w:left="1418" w:header="964" w:footer="992" w:gutter="0"/>
          <w:pgNumType w:fmt="numberInDash"/>
          <w:cols w:space="720"/>
          <w:docGrid w:linePitch="312"/>
        </w:sectPr>
      </w:pPr>
    </w:p>
    <w:p w:rsidR="0083297B" w:rsidRDefault="00961035" w:rsidP="000857A2">
      <w:pPr>
        <w:pStyle w:val="3"/>
        <w:spacing w:before="0" w:after="0" w:line="360" w:lineRule="auto"/>
        <w:ind w:firstLine="562"/>
        <w:rPr>
          <w:rFonts w:eastAsia="方正仿宋_GBK"/>
          <w:color w:val="000000" w:themeColor="text1"/>
          <w:sz w:val="28"/>
          <w:szCs w:val="28"/>
        </w:rPr>
      </w:pPr>
      <w:r>
        <w:rPr>
          <w:rFonts w:eastAsia="方正仿宋_GBK"/>
          <w:color w:val="000000" w:themeColor="text1"/>
          <w:sz w:val="28"/>
          <w:szCs w:val="28"/>
        </w:rPr>
        <w:lastRenderedPageBreak/>
        <w:t>二、</w:t>
      </w:r>
      <w:r>
        <w:rPr>
          <w:rFonts w:eastAsia="方正仿宋_GBK" w:hint="eastAsia"/>
          <w:color w:val="000000" w:themeColor="text1"/>
          <w:sz w:val="28"/>
          <w:szCs w:val="28"/>
        </w:rPr>
        <w:t>响应情况</w:t>
      </w:r>
      <w:r>
        <w:rPr>
          <w:rFonts w:eastAsia="方正仿宋_GBK"/>
          <w:color w:val="000000" w:themeColor="text1"/>
          <w:sz w:val="28"/>
          <w:szCs w:val="28"/>
        </w:rPr>
        <w:t>部分</w:t>
      </w:r>
    </w:p>
    <w:p w:rsidR="0083297B" w:rsidRDefault="00961035">
      <w:pPr>
        <w:spacing w:line="400" w:lineRule="exact"/>
        <w:rPr>
          <w:rFonts w:ascii="仿宋" w:eastAsia="仿宋" w:hAnsi="仿宋" w:cs="仿宋"/>
          <w:sz w:val="24"/>
          <w:szCs w:val="24"/>
        </w:rPr>
      </w:pPr>
      <w:r>
        <w:rPr>
          <w:rFonts w:ascii="仿宋" w:eastAsia="仿宋" w:hAnsi="仿宋" w:cs="仿宋" w:hint="eastAsia"/>
          <w:sz w:val="24"/>
          <w:szCs w:val="24"/>
        </w:rPr>
        <w:t>技术需求和商务需求响应情况说明</w:t>
      </w:r>
    </w:p>
    <w:p w:rsidR="0083297B" w:rsidRDefault="00961035">
      <w:pPr>
        <w:spacing w:line="400" w:lineRule="exact"/>
        <w:rPr>
          <w:rFonts w:ascii="仿宋" w:eastAsia="仿宋" w:hAnsi="仿宋" w:cs="仿宋"/>
          <w:sz w:val="24"/>
          <w:szCs w:val="24"/>
        </w:rPr>
      </w:pPr>
      <w:r>
        <w:rPr>
          <w:rFonts w:ascii="仿宋" w:eastAsia="仿宋" w:hAnsi="仿宋" w:cs="仿宋" w:hint="eastAsia"/>
          <w:sz w:val="24"/>
          <w:szCs w:val="24"/>
        </w:rPr>
        <w:t xml:space="preserve">    请投标人选择下面符合自己情况的格式填写，完成后将其他格式删除。</w:t>
      </w:r>
    </w:p>
    <w:p w:rsidR="0083297B" w:rsidRDefault="00961035">
      <w:pPr>
        <w:spacing w:line="400" w:lineRule="exact"/>
        <w:rPr>
          <w:rFonts w:ascii="仿宋" w:eastAsia="仿宋" w:hAnsi="仿宋" w:cs="仿宋"/>
          <w:sz w:val="24"/>
          <w:szCs w:val="24"/>
        </w:rPr>
      </w:pPr>
      <w:r>
        <w:rPr>
          <w:rFonts w:ascii="仿宋" w:eastAsia="仿宋" w:hAnsi="仿宋" w:cs="仿宋" w:hint="eastAsia"/>
          <w:sz w:val="24"/>
          <w:szCs w:val="24"/>
        </w:rPr>
        <w:t>格式一：我方完全响应《竞采文件》提出的技术需求和商务需求。</w:t>
      </w:r>
    </w:p>
    <w:p w:rsidR="0083297B" w:rsidRDefault="0083297B" w:rsidP="000857A2">
      <w:pPr>
        <w:pStyle w:val="ad"/>
        <w:ind w:firstLine="480"/>
        <w:rPr>
          <w:rFonts w:ascii="仿宋" w:eastAsia="仿宋" w:hAnsi="仿宋" w:cs="仿宋"/>
          <w:szCs w:val="24"/>
        </w:rPr>
      </w:pPr>
    </w:p>
    <w:p w:rsidR="0083297B" w:rsidRDefault="00961035" w:rsidP="000857A2">
      <w:pPr>
        <w:pStyle w:val="ad"/>
        <w:ind w:firstLine="480"/>
        <w:rPr>
          <w:rFonts w:ascii="仿宋" w:eastAsia="仿宋" w:hAnsi="仿宋" w:cs="仿宋"/>
          <w:szCs w:val="24"/>
        </w:rPr>
      </w:pPr>
      <w:r>
        <w:rPr>
          <w:rFonts w:ascii="仿宋" w:eastAsia="仿宋" w:hAnsi="仿宋" w:cs="仿宋" w:hint="eastAsia"/>
          <w:szCs w:val="24"/>
        </w:rPr>
        <w:t>格式二：我方对《竞采文件》提出的技术需求和商务需求有负偏离。</w:t>
      </w:r>
    </w:p>
    <w:p w:rsidR="0083297B" w:rsidRDefault="00961035">
      <w:pPr>
        <w:pStyle w:val="ad"/>
        <w:ind w:firstLineChars="300" w:firstLine="720"/>
        <w:rPr>
          <w:rFonts w:ascii="仿宋" w:eastAsia="仿宋" w:hAnsi="仿宋" w:cs="仿宋"/>
          <w:szCs w:val="24"/>
        </w:rPr>
      </w:pPr>
      <w:r>
        <w:rPr>
          <w:rFonts w:ascii="仿宋" w:eastAsia="仿宋" w:hAnsi="仿宋" w:cs="仿宋" w:hint="eastAsia"/>
          <w:szCs w:val="24"/>
        </w:rPr>
        <w:t>技术需求负偏离条款为：</w:t>
      </w:r>
    </w:p>
    <w:p w:rsidR="0083297B" w:rsidRDefault="00961035">
      <w:pPr>
        <w:pStyle w:val="ad"/>
        <w:ind w:firstLineChars="300" w:firstLine="720"/>
        <w:rPr>
          <w:rFonts w:ascii="仿宋" w:eastAsia="仿宋" w:hAnsi="仿宋" w:cs="仿宋"/>
          <w:szCs w:val="24"/>
        </w:rPr>
      </w:pPr>
      <w:r>
        <w:rPr>
          <w:rFonts w:ascii="仿宋" w:eastAsia="仿宋" w:hAnsi="仿宋" w:cs="仿宋" w:hint="eastAsia"/>
          <w:szCs w:val="24"/>
        </w:rPr>
        <w:t>商务需求负偏离条款为：</w:t>
      </w:r>
    </w:p>
    <w:p w:rsidR="0083297B" w:rsidRDefault="00961035">
      <w:pPr>
        <w:pStyle w:val="ad"/>
        <w:ind w:firstLineChars="300" w:firstLine="720"/>
        <w:rPr>
          <w:rFonts w:ascii="仿宋" w:eastAsia="仿宋" w:hAnsi="仿宋" w:cs="仿宋"/>
          <w:szCs w:val="24"/>
        </w:rPr>
      </w:pPr>
      <w:r>
        <w:rPr>
          <w:rFonts w:ascii="仿宋" w:eastAsia="仿宋" w:hAnsi="仿宋" w:cs="仿宋" w:hint="eastAsia"/>
          <w:szCs w:val="24"/>
        </w:rPr>
        <w:t>注：负偏离即为未达到《竞采文件》技术需求和商务需求规定部分的要求，有负偏离的投标人将失去成为成交供应商的资格。</w:t>
      </w:r>
    </w:p>
    <w:p w:rsidR="0083297B" w:rsidRDefault="0083297B" w:rsidP="000857A2">
      <w:pPr>
        <w:pStyle w:val="ad"/>
        <w:ind w:firstLine="480"/>
        <w:rPr>
          <w:rFonts w:ascii="仿宋" w:eastAsia="仿宋" w:hAnsi="仿宋" w:cs="仿宋"/>
          <w:szCs w:val="24"/>
        </w:rPr>
      </w:pPr>
    </w:p>
    <w:p w:rsidR="0083297B" w:rsidRDefault="00961035" w:rsidP="000857A2">
      <w:pPr>
        <w:pStyle w:val="ad"/>
        <w:ind w:firstLine="480"/>
        <w:rPr>
          <w:rFonts w:ascii="仿宋" w:eastAsia="仿宋" w:hAnsi="仿宋" w:cs="仿宋"/>
          <w:szCs w:val="24"/>
        </w:rPr>
      </w:pPr>
      <w:r>
        <w:rPr>
          <w:rFonts w:ascii="仿宋" w:eastAsia="仿宋" w:hAnsi="仿宋" w:cs="仿宋" w:hint="eastAsia"/>
          <w:szCs w:val="24"/>
        </w:rPr>
        <w:t>格式三：我方对《竞采文件》提出的技术需求和商务需求有正偏离。</w:t>
      </w:r>
    </w:p>
    <w:p w:rsidR="0083297B" w:rsidRDefault="00961035">
      <w:pPr>
        <w:pStyle w:val="ad"/>
        <w:ind w:firstLineChars="300" w:firstLine="720"/>
        <w:rPr>
          <w:rFonts w:ascii="仿宋" w:eastAsia="仿宋" w:hAnsi="仿宋" w:cs="仿宋"/>
          <w:szCs w:val="24"/>
        </w:rPr>
      </w:pPr>
      <w:r>
        <w:rPr>
          <w:rFonts w:ascii="仿宋" w:eastAsia="仿宋" w:hAnsi="仿宋" w:cs="仿宋" w:hint="eastAsia"/>
          <w:szCs w:val="24"/>
        </w:rPr>
        <w:t>技术需求正偏离条款为：</w:t>
      </w:r>
    </w:p>
    <w:p w:rsidR="0083297B" w:rsidRDefault="00961035">
      <w:pPr>
        <w:pStyle w:val="ad"/>
        <w:ind w:firstLineChars="300" w:firstLine="720"/>
        <w:rPr>
          <w:rFonts w:ascii="仿宋" w:eastAsia="仿宋" w:hAnsi="仿宋" w:cs="仿宋"/>
          <w:szCs w:val="24"/>
        </w:rPr>
      </w:pPr>
      <w:r>
        <w:rPr>
          <w:rFonts w:ascii="仿宋" w:eastAsia="仿宋" w:hAnsi="仿宋" w:cs="仿宋" w:hint="eastAsia"/>
          <w:szCs w:val="24"/>
        </w:rPr>
        <w:t>商务需求正偏离条款为：</w:t>
      </w:r>
    </w:p>
    <w:p w:rsidR="0083297B" w:rsidRDefault="00961035" w:rsidP="000857A2">
      <w:pPr>
        <w:pStyle w:val="ad"/>
        <w:ind w:firstLine="480"/>
        <w:rPr>
          <w:rFonts w:ascii="仿宋" w:eastAsia="仿宋" w:hAnsi="仿宋" w:cs="仿宋"/>
          <w:szCs w:val="24"/>
        </w:rPr>
      </w:pPr>
      <w:r>
        <w:rPr>
          <w:rFonts w:ascii="仿宋" w:eastAsia="仿宋" w:hAnsi="仿宋" w:cs="仿宋" w:hint="eastAsia"/>
          <w:szCs w:val="24"/>
        </w:rPr>
        <w:t>注：正偏离即为高于《竞采文件》技术需求和商务需求规定部分的要求。</w:t>
      </w:r>
    </w:p>
    <w:p w:rsidR="0083297B" w:rsidRDefault="0083297B">
      <w:pPr>
        <w:rPr>
          <w:rFonts w:eastAsia="方正仿宋_GBK"/>
          <w:color w:val="000000" w:themeColor="text1"/>
          <w:sz w:val="24"/>
          <w:szCs w:val="24"/>
        </w:rPr>
      </w:pPr>
    </w:p>
    <w:p w:rsidR="0083297B" w:rsidRDefault="0083297B" w:rsidP="006C5181">
      <w:pPr>
        <w:pStyle w:val="a3"/>
        <w:ind w:left="560"/>
        <w:rPr>
          <w:rFonts w:eastAsia="方正仿宋_GBK"/>
          <w:color w:val="000000" w:themeColor="text1"/>
          <w:sz w:val="24"/>
          <w:szCs w:val="24"/>
        </w:rPr>
      </w:pPr>
    </w:p>
    <w:p w:rsidR="0083297B" w:rsidRDefault="0083297B">
      <w:pPr>
        <w:rPr>
          <w:rFonts w:eastAsia="方正仿宋_GBK"/>
          <w:color w:val="000000" w:themeColor="text1"/>
          <w:sz w:val="24"/>
          <w:szCs w:val="24"/>
        </w:rPr>
      </w:pPr>
    </w:p>
    <w:p w:rsidR="0083297B" w:rsidRDefault="0083297B" w:rsidP="006C5181">
      <w:pPr>
        <w:pStyle w:val="a3"/>
        <w:ind w:left="560"/>
        <w:rPr>
          <w:rFonts w:eastAsia="方正仿宋_GBK"/>
          <w:color w:val="000000" w:themeColor="text1"/>
          <w:sz w:val="24"/>
          <w:szCs w:val="24"/>
        </w:rPr>
      </w:pPr>
    </w:p>
    <w:p w:rsidR="0083297B" w:rsidRDefault="0083297B">
      <w:pPr>
        <w:rPr>
          <w:rFonts w:eastAsia="方正仿宋_GBK"/>
          <w:color w:val="000000" w:themeColor="text1"/>
          <w:sz w:val="24"/>
          <w:szCs w:val="24"/>
        </w:rPr>
      </w:pPr>
    </w:p>
    <w:p w:rsidR="0083297B" w:rsidRDefault="0083297B" w:rsidP="006C5181">
      <w:pPr>
        <w:pStyle w:val="a3"/>
        <w:ind w:left="560"/>
        <w:rPr>
          <w:rFonts w:eastAsia="方正仿宋_GBK"/>
          <w:color w:val="000000" w:themeColor="text1"/>
          <w:sz w:val="24"/>
          <w:szCs w:val="24"/>
        </w:rPr>
      </w:pPr>
    </w:p>
    <w:p w:rsidR="0083297B" w:rsidRDefault="0083297B">
      <w:pPr>
        <w:rPr>
          <w:rFonts w:eastAsia="方正仿宋_GBK"/>
          <w:color w:val="000000" w:themeColor="text1"/>
          <w:sz w:val="24"/>
          <w:szCs w:val="24"/>
        </w:rPr>
      </w:pPr>
    </w:p>
    <w:p w:rsidR="0083297B" w:rsidRDefault="0083297B" w:rsidP="000857A2">
      <w:pPr>
        <w:pStyle w:val="a3"/>
        <w:ind w:left="560" w:firstLine="560"/>
        <w:rPr>
          <w:rFonts w:eastAsia="方正仿宋_GBK"/>
          <w:color w:val="000000" w:themeColor="text1"/>
        </w:rPr>
      </w:pPr>
    </w:p>
    <w:p w:rsidR="0083297B" w:rsidRDefault="0083297B" w:rsidP="000857A2">
      <w:pPr>
        <w:pStyle w:val="3"/>
        <w:spacing w:before="0" w:after="0" w:line="312" w:lineRule="auto"/>
        <w:ind w:firstLine="482"/>
        <w:rPr>
          <w:rFonts w:eastAsia="方正仿宋_GBK"/>
          <w:color w:val="000000" w:themeColor="text1"/>
          <w:sz w:val="24"/>
          <w:szCs w:val="24"/>
        </w:rPr>
      </w:pPr>
    </w:p>
    <w:p w:rsidR="0083297B" w:rsidRDefault="0083297B">
      <w:pPr>
        <w:rPr>
          <w:rFonts w:eastAsia="方正仿宋_GBK"/>
          <w:color w:val="000000" w:themeColor="text1"/>
          <w:sz w:val="24"/>
          <w:szCs w:val="24"/>
        </w:rPr>
      </w:pPr>
    </w:p>
    <w:p w:rsidR="0083297B" w:rsidRDefault="0083297B" w:rsidP="00EB7EB4">
      <w:pPr>
        <w:pStyle w:val="a4"/>
      </w:pPr>
    </w:p>
    <w:p w:rsidR="0083297B" w:rsidRDefault="0083297B" w:rsidP="00EB7EB4">
      <w:pPr>
        <w:pStyle w:val="a4"/>
      </w:pPr>
    </w:p>
    <w:p w:rsidR="0083297B" w:rsidRDefault="0083297B" w:rsidP="00EB7EB4">
      <w:pPr>
        <w:pStyle w:val="a4"/>
      </w:pPr>
    </w:p>
    <w:p w:rsidR="0083297B" w:rsidRDefault="0083297B" w:rsidP="00EB7EB4">
      <w:pPr>
        <w:pStyle w:val="a4"/>
      </w:pPr>
    </w:p>
    <w:p w:rsidR="0083297B" w:rsidRDefault="0083297B" w:rsidP="000857A2">
      <w:pPr>
        <w:spacing w:line="360" w:lineRule="auto"/>
        <w:ind w:firstLine="482"/>
        <w:rPr>
          <w:rFonts w:eastAsia="方正仿宋_GBK"/>
          <w:b/>
          <w:bCs/>
          <w:color w:val="000000" w:themeColor="text1"/>
          <w:sz w:val="24"/>
          <w:szCs w:val="24"/>
        </w:rPr>
      </w:pPr>
    </w:p>
    <w:p w:rsidR="0083297B" w:rsidRDefault="0083297B" w:rsidP="000857A2">
      <w:pPr>
        <w:spacing w:line="360" w:lineRule="auto"/>
        <w:ind w:firstLine="562"/>
        <w:rPr>
          <w:rFonts w:eastAsia="方正仿宋_GBK"/>
          <w:b/>
          <w:bCs/>
          <w:color w:val="000000" w:themeColor="text1"/>
          <w:szCs w:val="28"/>
        </w:rPr>
      </w:pPr>
    </w:p>
    <w:p w:rsidR="0083297B" w:rsidRDefault="0083297B" w:rsidP="000857A2">
      <w:pPr>
        <w:spacing w:line="360" w:lineRule="auto"/>
        <w:ind w:firstLine="562"/>
        <w:rPr>
          <w:rFonts w:eastAsia="方正仿宋_GBK"/>
          <w:b/>
          <w:bCs/>
          <w:color w:val="000000" w:themeColor="text1"/>
          <w:szCs w:val="28"/>
        </w:rPr>
      </w:pPr>
    </w:p>
    <w:p w:rsidR="0083297B" w:rsidRDefault="0083297B" w:rsidP="000857A2">
      <w:pPr>
        <w:spacing w:line="360" w:lineRule="auto"/>
        <w:ind w:firstLine="562"/>
        <w:rPr>
          <w:rFonts w:eastAsia="方正仿宋_GBK"/>
          <w:b/>
          <w:bCs/>
          <w:color w:val="000000" w:themeColor="text1"/>
          <w:szCs w:val="28"/>
        </w:rPr>
      </w:pPr>
    </w:p>
    <w:p w:rsidR="0083297B" w:rsidRDefault="0083297B" w:rsidP="000857A2">
      <w:pPr>
        <w:spacing w:line="360" w:lineRule="auto"/>
        <w:ind w:firstLine="562"/>
        <w:rPr>
          <w:rFonts w:eastAsia="方正仿宋_GBK"/>
          <w:b/>
          <w:bCs/>
          <w:color w:val="000000" w:themeColor="text1"/>
          <w:szCs w:val="28"/>
        </w:rPr>
      </w:pPr>
    </w:p>
    <w:p w:rsidR="0083297B" w:rsidRDefault="0083297B" w:rsidP="000857A2">
      <w:pPr>
        <w:spacing w:line="360" w:lineRule="auto"/>
        <w:ind w:firstLine="562"/>
        <w:rPr>
          <w:rFonts w:eastAsia="方正仿宋_GBK"/>
          <w:b/>
          <w:bCs/>
          <w:color w:val="000000" w:themeColor="text1"/>
          <w:szCs w:val="28"/>
        </w:rPr>
      </w:pPr>
    </w:p>
    <w:p w:rsidR="0083297B" w:rsidRDefault="0083297B" w:rsidP="000857A2">
      <w:pPr>
        <w:spacing w:line="360" w:lineRule="auto"/>
        <w:ind w:firstLine="562"/>
        <w:rPr>
          <w:rFonts w:eastAsia="方正仿宋_GBK"/>
          <w:b/>
          <w:bCs/>
          <w:color w:val="000000" w:themeColor="text1"/>
          <w:szCs w:val="28"/>
        </w:rPr>
      </w:pPr>
    </w:p>
    <w:p w:rsidR="0083297B" w:rsidRDefault="00961035" w:rsidP="000857A2">
      <w:pPr>
        <w:spacing w:line="360" w:lineRule="auto"/>
        <w:ind w:firstLine="562"/>
        <w:rPr>
          <w:rFonts w:eastAsia="方正仿宋_GBK"/>
          <w:b/>
          <w:bCs/>
          <w:color w:val="000000" w:themeColor="text1"/>
          <w:szCs w:val="28"/>
        </w:rPr>
      </w:pPr>
      <w:r>
        <w:rPr>
          <w:rFonts w:eastAsia="方正仿宋_GBK" w:hint="eastAsia"/>
          <w:b/>
          <w:bCs/>
          <w:color w:val="000000" w:themeColor="text1"/>
          <w:szCs w:val="28"/>
        </w:rPr>
        <w:lastRenderedPageBreak/>
        <w:t>三</w:t>
      </w:r>
      <w:r>
        <w:rPr>
          <w:rFonts w:eastAsia="方正仿宋_GBK"/>
          <w:b/>
          <w:bCs/>
          <w:color w:val="000000" w:themeColor="text1"/>
          <w:szCs w:val="28"/>
        </w:rPr>
        <w:t>、资格条件及其他</w:t>
      </w:r>
    </w:p>
    <w:p w:rsidR="0083297B" w:rsidRDefault="00961035" w:rsidP="006C5181">
      <w:pPr>
        <w:snapToGrid w:val="0"/>
        <w:spacing w:line="360" w:lineRule="auto"/>
        <w:ind w:firstLineChars="200" w:firstLine="560"/>
        <w:rPr>
          <w:rFonts w:eastAsia="方正仿宋_GBK"/>
          <w:color w:val="000000" w:themeColor="text1"/>
          <w:szCs w:val="28"/>
        </w:rPr>
      </w:pPr>
      <w:r>
        <w:rPr>
          <w:rFonts w:eastAsia="方正仿宋_GBK"/>
          <w:color w:val="000000" w:themeColor="text1"/>
          <w:szCs w:val="28"/>
        </w:rPr>
        <w:t>（一）法人营业执照（副本）或事业单位法人证书（副本）或个体工商户营业执照或有效的自然人身份证明或社会团体法人登记证书复印件</w:t>
      </w: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0857A2">
      <w:pPr>
        <w:snapToGrid w:val="0"/>
        <w:spacing w:line="360" w:lineRule="auto"/>
        <w:ind w:firstLine="560"/>
        <w:rPr>
          <w:rFonts w:eastAsia="方正仿宋_GBK"/>
          <w:color w:val="000000" w:themeColor="text1"/>
          <w:szCs w:val="28"/>
        </w:rPr>
      </w:pPr>
    </w:p>
    <w:p w:rsidR="0083297B" w:rsidRDefault="0083297B" w:rsidP="00EB7EB4">
      <w:pPr>
        <w:pStyle w:val="a4"/>
      </w:pPr>
    </w:p>
    <w:p w:rsidR="0083297B" w:rsidRDefault="0083297B" w:rsidP="006C5181">
      <w:pPr>
        <w:tabs>
          <w:tab w:val="left" w:pos="6300"/>
        </w:tabs>
        <w:snapToGrid w:val="0"/>
        <w:spacing w:line="312" w:lineRule="auto"/>
        <w:ind w:firstLineChars="200" w:firstLine="560"/>
        <w:rPr>
          <w:rFonts w:eastAsia="方正仿宋_GBK"/>
          <w:color w:val="000000" w:themeColor="text1"/>
          <w:szCs w:val="28"/>
        </w:rPr>
      </w:pPr>
    </w:p>
    <w:p w:rsidR="0083297B" w:rsidRDefault="0083297B" w:rsidP="006C5181">
      <w:pPr>
        <w:tabs>
          <w:tab w:val="left" w:pos="6300"/>
        </w:tabs>
        <w:snapToGrid w:val="0"/>
        <w:spacing w:line="312" w:lineRule="auto"/>
        <w:ind w:firstLineChars="200" w:firstLine="560"/>
        <w:rPr>
          <w:rFonts w:eastAsia="方正仿宋_GBK"/>
          <w:color w:val="000000" w:themeColor="text1"/>
          <w:szCs w:val="28"/>
        </w:rPr>
      </w:pPr>
    </w:p>
    <w:p w:rsidR="0083297B" w:rsidRDefault="00961035" w:rsidP="006C5181">
      <w:pPr>
        <w:tabs>
          <w:tab w:val="left" w:pos="6300"/>
        </w:tabs>
        <w:snapToGrid w:val="0"/>
        <w:spacing w:line="312" w:lineRule="auto"/>
        <w:ind w:firstLineChars="200" w:firstLine="560"/>
        <w:rPr>
          <w:rFonts w:eastAsia="方正仿宋_GBK"/>
          <w:color w:val="000000" w:themeColor="text1"/>
          <w:sz w:val="24"/>
          <w:szCs w:val="24"/>
        </w:rPr>
      </w:pPr>
      <w:r>
        <w:rPr>
          <w:rFonts w:eastAsia="方正仿宋_GBK"/>
          <w:color w:val="000000" w:themeColor="text1"/>
          <w:szCs w:val="28"/>
        </w:rPr>
        <w:lastRenderedPageBreak/>
        <w:t>（二）法定代表人授权委托书（格式）</w:t>
      </w:r>
    </w:p>
    <w:p w:rsidR="0083297B" w:rsidRDefault="00961035" w:rsidP="000857A2">
      <w:pPr>
        <w:tabs>
          <w:tab w:val="left" w:pos="6300"/>
        </w:tabs>
        <w:snapToGrid w:val="0"/>
        <w:spacing w:line="312" w:lineRule="auto"/>
        <w:ind w:firstLine="482"/>
        <w:jc w:val="center"/>
        <w:rPr>
          <w:rFonts w:eastAsia="方正仿宋_GBK"/>
          <w:b/>
          <w:bCs/>
          <w:color w:val="000000" w:themeColor="text1"/>
          <w:sz w:val="24"/>
          <w:szCs w:val="24"/>
        </w:rPr>
      </w:pPr>
      <w:r>
        <w:rPr>
          <w:rFonts w:eastAsia="方正仿宋_GBK"/>
          <w:b/>
          <w:bCs/>
          <w:color w:val="000000" w:themeColor="text1"/>
          <w:sz w:val="24"/>
          <w:szCs w:val="24"/>
        </w:rPr>
        <w:t>法定代表人身份证明书</w:t>
      </w:r>
    </w:p>
    <w:p w:rsidR="0083297B" w:rsidRDefault="00961035">
      <w:pPr>
        <w:tabs>
          <w:tab w:val="left" w:pos="6300"/>
        </w:tabs>
        <w:snapToGrid w:val="0"/>
        <w:spacing w:line="312" w:lineRule="auto"/>
        <w:rPr>
          <w:rFonts w:eastAsia="方正仿宋_GBK"/>
          <w:color w:val="000000" w:themeColor="text1"/>
          <w:sz w:val="24"/>
          <w:szCs w:val="24"/>
        </w:rPr>
      </w:pPr>
      <w:r>
        <w:rPr>
          <w:rFonts w:eastAsia="方正仿宋_GBK"/>
          <w:color w:val="000000" w:themeColor="text1"/>
          <w:sz w:val="24"/>
          <w:szCs w:val="24"/>
        </w:rPr>
        <w:t>致：</w:t>
      </w:r>
      <w:r>
        <w:rPr>
          <w:rFonts w:eastAsia="方正仿宋_GBK" w:hint="eastAsia"/>
          <w:color w:val="000000" w:themeColor="text1"/>
          <w:sz w:val="24"/>
          <w:szCs w:val="24"/>
          <w:u w:val="single"/>
        </w:rPr>
        <w:t>四川美术学院美术馆</w:t>
      </w:r>
      <w:r>
        <w:rPr>
          <w:rFonts w:eastAsia="方正仿宋_GBK"/>
          <w:color w:val="000000" w:themeColor="text1"/>
          <w:sz w:val="24"/>
          <w:szCs w:val="24"/>
        </w:rPr>
        <w:t>：</w:t>
      </w:r>
    </w:p>
    <w:p w:rsidR="0083297B" w:rsidRDefault="00961035">
      <w:pPr>
        <w:tabs>
          <w:tab w:val="left" w:pos="6300"/>
        </w:tabs>
        <w:snapToGrid w:val="0"/>
        <w:spacing w:line="312" w:lineRule="auto"/>
        <w:ind w:firstLineChars="200" w:firstLine="480"/>
        <w:rPr>
          <w:rFonts w:eastAsia="方正仿宋_GBK"/>
          <w:color w:val="000000" w:themeColor="text1"/>
          <w:sz w:val="24"/>
          <w:szCs w:val="24"/>
        </w:rPr>
      </w:pPr>
      <w:r>
        <w:rPr>
          <w:rFonts w:eastAsia="方正仿宋_GBK"/>
          <w:color w:val="000000" w:themeColor="text1"/>
          <w:sz w:val="24"/>
          <w:szCs w:val="24"/>
        </w:rPr>
        <w:t>（法定代表人名称及身份证代码）是（供应商名称）的法定代表人，电话代表我单位全权办理上述项目的竞采、签约等具体工作，并签署全部有关文件、协议及合同。签字负全部责任。</w:t>
      </w:r>
    </w:p>
    <w:p w:rsidR="0083297B" w:rsidRDefault="0083297B" w:rsidP="000857A2">
      <w:pPr>
        <w:tabs>
          <w:tab w:val="left" w:pos="6300"/>
        </w:tabs>
        <w:snapToGrid w:val="0"/>
        <w:spacing w:line="312" w:lineRule="auto"/>
        <w:ind w:firstLine="480"/>
        <w:rPr>
          <w:rFonts w:eastAsia="方正仿宋_GBK"/>
          <w:color w:val="000000" w:themeColor="text1"/>
          <w:sz w:val="24"/>
          <w:szCs w:val="24"/>
        </w:rPr>
      </w:pPr>
    </w:p>
    <w:p w:rsidR="0083297B" w:rsidRDefault="0083297B" w:rsidP="000857A2">
      <w:pPr>
        <w:tabs>
          <w:tab w:val="left" w:pos="6300"/>
        </w:tabs>
        <w:snapToGrid w:val="0"/>
        <w:spacing w:line="312" w:lineRule="auto"/>
        <w:ind w:firstLine="480"/>
        <w:rPr>
          <w:rFonts w:eastAsia="方正仿宋_GBK"/>
          <w:color w:val="000000" w:themeColor="text1"/>
          <w:sz w:val="24"/>
          <w:szCs w:val="24"/>
        </w:rPr>
      </w:pPr>
    </w:p>
    <w:p w:rsidR="0083297B" w:rsidRDefault="00961035" w:rsidP="000857A2">
      <w:pPr>
        <w:tabs>
          <w:tab w:val="left" w:pos="6300"/>
        </w:tabs>
        <w:snapToGrid w:val="0"/>
        <w:spacing w:line="312" w:lineRule="auto"/>
        <w:ind w:firstLine="480"/>
        <w:rPr>
          <w:rFonts w:eastAsia="方正仿宋_GBK"/>
          <w:color w:val="000000" w:themeColor="text1"/>
          <w:sz w:val="24"/>
          <w:szCs w:val="24"/>
        </w:rPr>
      </w:pPr>
      <w:r>
        <w:rPr>
          <w:rFonts w:eastAsia="方正仿宋_GBK"/>
          <w:color w:val="000000" w:themeColor="text1"/>
          <w:sz w:val="24"/>
          <w:szCs w:val="24"/>
        </w:rPr>
        <w:t>法定代表人（签字或盖章）：</w:t>
      </w:r>
      <w:r>
        <w:rPr>
          <w:rFonts w:eastAsia="方正仿宋_GBK"/>
          <w:color w:val="000000" w:themeColor="text1"/>
          <w:sz w:val="24"/>
          <w:szCs w:val="24"/>
        </w:rPr>
        <w:t xml:space="preserve">                          </w:t>
      </w:r>
      <w:r>
        <w:rPr>
          <w:rFonts w:eastAsia="方正仿宋_GBK"/>
          <w:color w:val="000000" w:themeColor="text1"/>
          <w:sz w:val="24"/>
          <w:szCs w:val="24"/>
        </w:rPr>
        <w:t>供应商名称（公章）</w:t>
      </w:r>
    </w:p>
    <w:p w:rsidR="0083297B" w:rsidRDefault="00961035" w:rsidP="000857A2">
      <w:pPr>
        <w:tabs>
          <w:tab w:val="left" w:pos="6300"/>
        </w:tabs>
        <w:snapToGrid w:val="0"/>
        <w:spacing w:line="312" w:lineRule="auto"/>
        <w:ind w:right="360" w:firstLine="480"/>
        <w:jc w:val="right"/>
        <w:rPr>
          <w:rFonts w:eastAsia="方正仿宋_GBK"/>
          <w:color w:val="000000" w:themeColor="text1"/>
          <w:sz w:val="24"/>
          <w:szCs w:val="24"/>
        </w:rPr>
      </w:pPr>
      <w:r>
        <w:rPr>
          <w:rFonts w:eastAsia="方正仿宋_GBK"/>
          <w:color w:val="000000" w:themeColor="text1"/>
          <w:sz w:val="24"/>
          <w:szCs w:val="24"/>
        </w:rPr>
        <w:t>年</w:t>
      </w:r>
      <w:r>
        <w:rPr>
          <w:rFonts w:eastAsia="方正仿宋_GBK"/>
          <w:color w:val="000000" w:themeColor="text1"/>
          <w:sz w:val="24"/>
          <w:szCs w:val="24"/>
        </w:rPr>
        <w:t xml:space="preserve">   </w:t>
      </w:r>
      <w:r>
        <w:rPr>
          <w:rFonts w:eastAsia="方正仿宋_GBK"/>
          <w:color w:val="000000" w:themeColor="text1"/>
          <w:sz w:val="24"/>
          <w:szCs w:val="24"/>
        </w:rPr>
        <w:t>月</w:t>
      </w:r>
      <w:r>
        <w:rPr>
          <w:rFonts w:eastAsia="方正仿宋_GBK"/>
          <w:color w:val="000000" w:themeColor="text1"/>
          <w:sz w:val="24"/>
          <w:szCs w:val="24"/>
        </w:rPr>
        <w:t xml:space="preserve">   </w:t>
      </w:r>
      <w:r>
        <w:rPr>
          <w:rFonts w:eastAsia="方正仿宋_GBK"/>
          <w:color w:val="000000" w:themeColor="text1"/>
          <w:sz w:val="24"/>
          <w:szCs w:val="24"/>
        </w:rPr>
        <w:t>日</w:t>
      </w:r>
    </w:p>
    <w:p w:rsidR="0083297B" w:rsidRDefault="00961035" w:rsidP="000857A2">
      <w:pPr>
        <w:tabs>
          <w:tab w:val="left" w:pos="6300"/>
        </w:tabs>
        <w:snapToGrid w:val="0"/>
        <w:spacing w:line="312" w:lineRule="auto"/>
        <w:ind w:firstLine="480"/>
        <w:rPr>
          <w:rFonts w:eastAsia="方正仿宋_GBK"/>
          <w:color w:val="000000" w:themeColor="text1"/>
          <w:sz w:val="24"/>
          <w:szCs w:val="24"/>
        </w:rPr>
      </w:pPr>
      <w:r>
        <w:rPr>
          <w:rFonts w:eastAsia="方正仿宋_GBK"/>
          <w:color w:val="000000" w:themeColor="text1"/>
          <w:sz w:val="24"/>
          <w:szCs w:val="24"/>
        </w:rPr>
        <w:t>（附：法定代表人身份证正反面复印件）</w:t>
      </w:r>
    </w:p>
    <w:p w:rsidR="0083297B" w:rsidRDefault="0083297B" w:rsidP="000857A2">
      <w:pPr>
        <w:tabs>
          <w:tab w:val="left" w:pos="6300"/>
        </w:tabs>
        <w:snapToGrid w:val="0"/>
        <w:spacing w:line="312" w:lineRule="auto"/>
        <w:ind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EB7EB4">
      <w:pPr>
        <w:pStyle w:val="a4"/>
      </w:pPr>
    </w:p>
    <w:p w:rsidR="0083297B" w:rsidRDefault="0083297B" w:rsidP="00EB7EB4">
      <w:pPr>
        <w:pStyle w:val="a4"/>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83297B" w:rsidP="006C5181">
      <w:pPr>
        <w:snapToGrid w:val="0"/>
        <w:spacing w:line="360" w:lineRule="auto"/>
        <w:ind w:firstLineChars="200" w:firstLine="560"/>
        <w:rPr>
          <w:rFonts w:eastAsia="方正仿宋_GBK"/>
          <w:color w:val="000000" w:themeColor="text1"/>
          <w:szCs w:val="28"/>
        </w:rPr>
      </w:pPr>
    </w:p>
    <w:p w:rsidR="0083297B" w:rsidRDefault="00961035" w:rsidP="006C5181">
      <w:pPr>
        <w:snapToGrid w:val="0"/>
        <w:spacing w:line="360" w:lineRule="auto"/>
        <w:ind w:firstLineChars="200" w:firstLine="560"/>
        <w:rPr>
          <w:rFonts w:eastAsia="方正仿宋_GBK"/>
          <w:color w:val="000000" w:themeColor="text1"/>
          <w:szCs w:val="28"/>
        </w:rPr>
      </w:pPr>
      <w:r>
        <w:rPr>
          <w:rFonts w:eastAsia="方正仿宋_GBK"/>
          <w:color w:val="000000" w:themeColor="text1"/>
          <w:szCs w:val="28"/>
        </w:rPr>
        <w:lastRenderedPageBreak/>
        <w:t>（三）基本资格条件承诺函</w:t>
      </w:r>
    </w:p>
    <w:p w:rsidR="0083297B" w:rsidRDefault="00961035" w:rsidP="000857A2">
      <w:pPr>
        <w:tabs>
          <w:tab w:val="left" w:pos="6300"/>
        </w:tabs>
        <w:snapToGrid w:val="0"/>
        <w:spacing w:before="240" w:after="240" w:line="530" w:lineRule="exact"/>
        <w:ind w:firstLine="643"/>
        <w:jc w:val="center"/>
        <w:rPr>
          <w:rFonts w:eastAsia="方正仿宋_GBK"/>
          <w:color w:val="000000" w:themeColor="text1"/>
          <w:szCs w:val="28"/>
        </w:rPr>
      </w:pPr>
      <w:r>
        <w:rPr>
          <w:rFonts w:eastAsia="方正仿宋_GBK"/>
          <w:b/>
          <w:bCs/>
          <w:color w:val="000000" w:themeColor="text1"/>
          <w:sz w:val="32"/>
          <w:szCs w:val="32"/>
        </w:rPr>
        <w:t>基本资格条件承诺函</w:t>
      </w:r>
    </w:p>
    <w:p w:rsidR="0083297B" w:rsidRDefault="00961035" w:rsidP="000857A2">
      <w:pPr>
        <w:tabs>
          <w:tab w:val="left" w:pos="6300"/>
        </w:tabs>
        <w:snapToGrid w:val="0"/>
        <w:spacing w:line="530" w:lineRule="exact"/>
        <w:ind w:firstLine="560"/>
        <w:rPr>
          <w:rFonts w:eastAsia="方正仿宋_GBK"/>
          <w:color w:val="000000" w:themeColor="text1"/>
          <w:szCs w:val="28"/>
        </w:rPr>
      </w:pPr>
      <w:r>
        <w:rPr>
          <w:rFonts w:eastAsia="方正仿宋_GBK"/>
          <w:color w:val="000000" w:themeColor="text1"/>
          <w:szCs w:val="28"/>
        </w:rPr>
        <w:t>致（采购人名称</w:t>
      </w:r>
      <w:r>
        <w:rPr>
          <w:rFonts w:eastAsia="方正仿宋_GBK"/>
          <w:b/>
          <w:bCs/>
          <w:color w:val="000000" w:themeColor="text1"/>
          <w:szCs w:val="28"/>
        </w:rPr>
        <w:t>/</w:t>
      </w:r>
      <w:r>
        <w:rPr>
          <w:rFonts w:eastAsia="方正仿宋_GBK"/>
          <w:color w:val="000000" w:themeColor="text1"/>
          <w:szCs w:val="28"/>
        </w:rPr>
        <w:t>名称）：</w:t>
      </w:r>
    </w:p>
    <w:p w:rsidR="0083297B" w:rsidRDefault="00961035" w:rsidP="006C5181">
      <w:pPr>
        <w:tabs>
          <w:tab w:val="left" w:pos="6300"/>
        </w:tabs>
        <w:snapToGrid w:val="0"/>
        <w:spacing w:line="530" w:lineRule="exact"/>
        <w:ind w:firstLineChars="200" w:firstLine="560"/>
        <w:rPr>
          <w:rFonts w:eastAsia="方正仿宋_GBK"/>
          <w:color w:val="000000" w:themeColor="text1"/>
          <w:szCs w:val="28"/>
        </w:rPr>
      </w:pPr>
      <w:r>
        <w:rPr>
          <w:rFonts w:eastAsia="方正仿宋_GBK"/>
          <w:color w:val="000000" w:themeColor="text1"/>
          <w:szCs w:val="28"/>
        </w:rPr>
        <w:t>（投标人名称）郑重承诺：</w:t>
      </w:r>
    </w:p>
    <w:p w:rsidR="0083297B" w:rsidRDefault="00961035" w:rsidP="006C5181">
      <w:pPr>
        <w:spacing w:line="530" w:lineRule="exact"/>
        <w:ind w:firstLineChars="200" w:firstLine="560"/>
        <w:rPr>
          <w:rFonts w:eastAsia="方正仿宋_GBK"/>
          <w:color w:val="000000" w:themeColor="text1"/>
          <w:szCs w:val="28"/>
        </w:rPr>
      </w:pPr>
      <w:r>
        <w:rPr>
          <w:rFonts w:eastAsia="方正仿宋_GBK"/>
          <w:color w:val="000000" w:themeColor="text1"/>
          <w:szCs w:val="28"/>
        </w:rPr>
        <w:t>1.</w:t>
      </w:r>
      <w:r>
        <w:rPr>
          <w:rFonts w:eastAsia="方正仿宋_GBK"/>
          <w:color w:val="000000" w:themeColor="text1"/>
          <w:szCs w:val="28"/>
        </w:rPr>
        <w:t>我方具有良好的商业信誉和健全的财务会计制度，具有履行合同所必需的设备和专业技术能力，具</w:t>
      </w:r>
      <w:r>
        <w:rPr>
          <w:rFonts w:eastAsia="方正仿宋_GBK"/>
          <w:color w:val="000000" w:themeColor="text1"/>
          <w:szCs w:val="28"/>
          <w:lang w:val="zh-CN"/>
        </w:rPr>
        <w:t>有依法缴纳税收和社会保障金的良好记录</w:t>
      </w:r>
      <w:r>
        <w:rPr>
          <w:rFonts w:eastAsia="方正仿宋_GBK"/>
          <w:color w:val="000000" w:themeColor="text1"/>
          <w:szCs w:val="28"/>
        </w:rPr>
        <w:t>，参加本项目采购活动前三年内无重大违法活动记录。</w:t>
      </w:r>
    </w:p>
    <w:p w:rsidR="0083297B" w:rsidRDefault="00961035" w:rsidP="006C5181">
      <w:pPr>
        <w:spacing w:line="530" w:lineRule="exact"/>
        <w:ind w:firstLineChars="200" w:firstLine="560"/>
        <w:rPr>
          <w:rFonts w:eastAsia="方正仿宋_GBK"/>
          <w:color w:val="000000" w:themeColor="text1"/>
          <w:szCs w:val="28"/>
        </w:rPr>
      </w:pPr>
      <w:r>
        <w:rPr>
          <w:rFonts w:eastAsia="方正仿宋_GBK"/>
          <w:color w:val="000000" w:themeColor="text1"/>
          <w:szCs w:val="28"/>
        </w:rPr>
        <w:t>2.</w:t>
      </w:r>
      <w:r>
        <w:rPr>
          <w:rFonts w:eastAsia="方正仿宋_GBK"/>
          <w:color w:val="000000" w:themeColor="text1"/>
          <w:szCs w:val="28"/>
        </w:rPr>
        <w:t>我方未列入在信用中国网站（</w:t>
      </w:r>
      <w:r>
        <w:rPr>
          <w:rFonts w:eastAsia="方正仿宋_GBK"/>
          <w:color w:val="000000" w:themeColor="text1"/>
          <w:szCs w:val="28"/>
        </w:rPr>
        <w:t>www.creditchina.gov.cn</w:t>
      </w:r>
      <w:r>
        <w:rPr>
          <w:rFonts w:eastAsia="方正仿宋_GBK"/>
          <w:color w:val="000000" w:themeColor="text1"/>
          <w:szCs w:val="28"/>
        </w:rPr>
        <w:t>）</w:t>
      </w:r>
      <w:r>
        <w:rPr>
          <w:rFonts w:eastAsia="方正仿宋_GBK"/>
          <w:color w:val="000000" w:themeColor="text1"/>
          <w:szCs w:val="28"/>
        </w:rPr>
        <w:t>“</w:t>
      </w:r>
      <w:r>
        <w:rPr>
          <w:rFonts w:eastAsia="方正仿宋_GBK"/>
          <w:color w:val="000000" w:themeColor="text1"/>
          <w:szCs w:val="28"/>
        </w:rPr>
        <w:t>失信被执行人</w:t>
      </w:r>
      <w:r>
        <w:rPr>
          <w:rFonts w:eastAsia="方正仿宋_GBK"/>
          <w:color w:val="000000" w:themeColor="text1"/>
          <w:szCs w:val="28"/>
        </w:rPr>
        <w:t>”</w:t>
      </w:r>
      <w:r>
        <w:rPr>
          <w:rFonts w:eastAsia="方正仿宋_GBK"/>
          <w:color w:val="000000" w:themeColor="text1"/>
          <w:szCs w:val="28"/>
        </w:rPr>
        <w:t>、</w:t>
      </w:r>
      <w:r>
        <w:rPr>
          <w:rFonts w:eastAsia="方正仿宋_GBK"/>
          <w:color w:val="000000" w:themeColor="text1"/>
          <w:szCs w:val="28"/>
        </w:rPr>
        <w:t>“</w:t>
      </w:r>
      <w:r>
        <w:rPr>
          <w:rFonts w:eastAsia="方正仿宋_GBK"/>
          <w:color w:val="000000" w:themeColor="text1"/>
          <w:szCs w:val="28"/>
        </w:rPr>
        <w:t>重大税收违法案件当事人名单</w:t>
      </w:r>
      <w:r>
        <w:rPr>
          <w:rFonts w:eastAsia="方正仿宋_GBK"/>
          <w:color w:val="000000" w:themeColor="text1"/>
          <w:szCs w:val="28"/>
        </w:rPr>
        <w:t>”</w:t>
      </w:r>
      <w:r>
        <w:rPr>
          <w:rFonts w:eastAsia="方正仿宋_GBK"/>
          <w:color w:val="000000" w:themeColor="text1"/>
          <w:szCs w:val="28"/>
        </w:rPr>
        <w:t>中，也未列入中国政府采购网（</w:t>
      </w:r>
      <w:r>
        <w:rPr>
          <w:rFonts w:eastAsia="方正仿宋_GBK"/>
          <w:color w:val="000000" w:themeColor="text1"/>
          <w:szCs w:val="28"/>
        </w:rPr>
        <w:t>www.ccgp.gov.cn</w:t>
      </w:r>
      <w:r>
        <w:rPr>
          <w:rFonts w:eastAsia="方正仿宋_GBK"/>
          <w:color w:val="000000" w:themeColor="text1"/>
          <w:szCs w:val="28"/>
        </w:rPr>
        <w:t>）</w:t>
      </w:r>
      <w:r>
        <w:rPr>
          <w:rFonts w:eastAsia="方正仿宋_GBK"/>
          <w:color w:val="000000" w:themeColor="text1"/>
          <w:szCs w:val="28"/>
        </w:rPr>
        <w:t>“</w:t>
      </w:r>
      <w:r>
        <w:rPr>
          <w:rFonts w:eastAsia="方正仿宋_GBK"/>
          <w:color w:val="000000" w:themeColor="text1"/>
          <w:szCs w:val="28"/>
        </w:rPr>
        <w:t>政府采购严重违法失信行为记录名单</w:t>
      </w:r>
      <w:r>
        <w:rPr>
          <w:rFonts w:eastAsia="方正仿宋_GBK"/>
          <w:color w:val="000000" w:themeColor="text1"/>
          <w:szCs w:val="28"/>
        </w:rPr>
        <w:t>”</w:t>
      </w:r>
      <w:r>
        <w:rPr>
          <w:rFonts w:eastAsia="方正仿宋_GBK"/>
          <w:color w:val="000000" w:themeColor="text1"/>
          <w:szCs w:val="28"/>
        </w:rPr>
        <w:t>中。</w:t>
      </w:r>
    </w:p>
    <w:p w:rsidR="0083297B" w:rsidRDefault="00961035" w:rsidP="006C5181">
      <w:pPr>
        <w:spacing w:line="530" w:lineRule="exact"/>
        <w:ind w:firstLineChars="200" w:firstLine="560"/>
        <w:rPr>
          <w:rFonts w:eastAsia="方正仿宋_GBK"/>
          <w:color w:val="000000" w:themeColor="text1"/>
          <w:szCs w:val="28"/>
        </w:rPr>
      </w:pPr>
      <w:r>
        <w:rPr>
          <w:rFonts w:eastAsia="方正仿宋_GBK"/>
          <w:color w:val="000000" w:themeColor="text1"/>
          <w:szCs w:val="28"/>
        </w:rPr>
        <w:t>3.</w:t>
      </w:r>
      <w:r>
        <w:rPr>
          <w:rFonts w:eastAsia="方正仿宋_GBK"/>
          <w:color w:val="000000" w:themeColor="text1"/>
          <w:szCs w:val="28"/>
        </w:rPr>
        <w:t>我方在采购项目评审（评标）环节结束后，随时接受采购人、的检查验证，配合提供相关证明材料，证明符合《中华人民共和国政府采购法》规定的投标人基本资格条件。</w:t>
      </w:r>
    </w:p>
    <w:p w:rsidR="0083297B" w:rsidRDefault="00961035" w:rsidP="006C5181">
      <w:pPr>
        <w:tabs>
          <w:tab w:val="left" w:pos="6300"/>
        </w:tabs>
        <w:snapToGrid w:val="0"/>
        <w:spacing w:line="530" w:lineRule="exact"/>
        <w:ind w:firstLineChars="200" w:firstLine="560"/>
        <w:rPr>
          <w:rFonts w:eastAsia="方正仿宋_GBK"/>
          <w:color w:val="000000" w:themeColor="text1"/>
          <w:szCs w:val="28"/>
        </w:rPr>
      </w:pPr>
      <w:r>
        <w:rPr>
          <w:rFonts w:eastAsia="方正仿宋_GBK"/>
          <w:color w:val="000000" w:themeColor="text1"/>
          <w:szCs w:val="28"/>
        </w:rPr>
        <w:t>我方对以上承诺负全部法律责任。</w:t>
      </w:r>
    </w:p>
    <w:p w:rsidR="0083297B" w:rsidRDefault="00961035" w:rsidP="006C5181">
      <w:pPr>
        <w:tabs>
          <w:tab w:val="left" w:pos="6300"/>
        </w:tabs>
        <w:snapToGrid w:val="0"/>
        <w:spacing w:line="530" w:lineRule="exact"/>
        <w:ind w:firstLineChars="200" w:firstLine="560"/>
        <w:rPr>
          <w:rFonts w:eastAsia="方正仿宋_GBK"/>
          <w:color w:val="000000" w:themeColor="text1"/>
          <w:szCs w:val="28"/>
        </w:rPr>
      </w:pPr>
      <w:r>
        <w:rPr>
          <w:rFonts w:eastAsia="方正仿宋_GBK"/>
          <w:color w:val="000000" w:themeColor="text1"/>
          <w:szCs w:val="28"/>
        </w:rPr>
        <w:t>特此承诺。</w:t>
      </w:r>
    </w:p>
    <w:p w:rsidR="0083297B" w:rsidRDefault="0083297B" w:rsidP="000857A2">
      <w:pPr>
        <w:tabs>
          <w:tab w:val="left" w:pos="6300"/>
        </w:tabs>
        <w:snapToGrid w:val="0"/>
        <w:spacing w:line="530" w:lineRule="exact"/>
        <w:ind w:firstLine="560"/>
        <w:rPr>
          <w:rFonts w:eastAsia="方正仿宋_GBK"/>
          <w:color w:val="000000" w:themeColor="text1"/>
          <w:szCs w:val="28"/>
        </w:rPr>
      </w:pPr>
    </w:p>
    <w:p w:rsidR="0083297B" w:rsidRDefault="00961035" w:rsidP="000857A2">
      <w:pPr>
        <w:tabs>
          <w:tab w:val="left" w:pos="6300"/>
        </w:tabs>
        <w:snapToGrid w:val="0"/>
        <w:spacing w:line="530" w:lineRule="exact"/>
        <w:ind w:right="424" w:firstLine="560"/>
        <w:jc w:val="right"/>
        <w:rPr>
          <w:rFonts w:eastAsia="方正仿宋_GBK"/>
          <w:color w:val="000000" w:themeColor="text1"/>
          <w:szCs w:val="28"/>
        </w:rPr>
      </w:pPr>
      <w:r>
        <w:rPr>
          <w:rFonts w:eastAsia="方正仿宋_GBK"/>
          <w:color w:val="000000" w:themeColor="text1"/>
          <w:szCs w:val="28"/>
        </w:rPr>
        <w:t>（投标人公章）</w:t>
      </w:r>
    </w:p>
    <w:p w:rsidR="0083297B" w:rsidRDefault="00961035" w:rsidP="000857A2">
      <w:pPr>
        <w:tabs>
          <w:tab w:val="left" w:pos="6300"/>
        </w:tabs>
        <w:snapToGrid w:val="0"/>
        <w:spacing w:line="530" w:lineRule="exact"/>
        <w:ind w:right="480" w:firstLine="560"/>
        <w:jc w:val="right"/>
        <w:rPr>
          <w:rFonts w:eastAsia="方正仿宋_GBK"/>
          <w:color w:val="000000" w:themeColor="text1"/>
          <w:szCs w:val="28"/>
        </w:rPr>
      </w:pPr>
      <w:r>
        <w:rPr>
          <w:rFonts w:eastAsia="方正仿宋_GBK"/>
          <w:color w:val="000000" w:themeColor="text1"/>
          <w:szCs w:val="28"/>
        </w:rPr>
        <w:t>年</w:t>
      </w:r>
      <w:r>
        <w:rPr>
          <w:rFonts w:eastAsia="方正仿宋_GBK"/>
          <w:color w:val="000000" w:themeColor="text1"/>
          <w:szCs w:val="28"/>
        </w:rPr>
        <w:t xml:space="preserve">   </w:t>
      </w:r>
      <w:r>
        <w:rPr>
          <w:rFonts w:eastAsia="方正仿宋_GBK"/>
          <w:color w:val="000000" w:themeColor="text1"/>
          <w:szCs w:val="28"/>
        </w:rPr>
        <w:t>月</w:t>
      </w:r>
      <w:r>
        <w:rPr>
          <w:rFonts w:eastAsia="方正仿宋_GBK"/>
          <w:color w:val="000000" w:themeColor="text1"/>
          <w:szCs w:val="28"/>
        </w:rPr>
        <w:t xml:space="preserve">   </w:t>
      </w:r>
      <w:r>
        <w:rPr>
          <w:rFonts w:eastAsia="方正仿宋_GBK"/>
          <w:color w:val="000000" w:themeColor="text1"/>
          <w:szCs w:val="28"/>
        </w:rPr>
        <w:t>日</w:t>
      </w:r>
    </w:p>
    <w:p w:rsidR="0083297B" w:rsidRDefault="0083297B" w:rsidP="000857A2">
      <w:pPr>
        <w:tabs>
          <w:tab w:val="left" w:pos="6300"/>
        </w:tabs>
        <w:snapToGrid w:val="0"/>
        <w:spacing w:line="312" w:lineRule="auto"/>
        <w:ind w:firstLine="560"/>
        <w:rPr>
          <w:rFonts w:eastAsia="方正仿宋_GBK"/>
          <w:color w:val="000000" w:themeColor="text1"/>
          <w:szCs w:val="28"/>
        </w:rPr>
      </w:pPr>
    </w:p>
    <w:p w:rsidR="0083297B" w:rsidRDefault="0083297B" w:rsidP="000857A2">
      <w:pPr>
        <w:pStyle w:val="2"/>
        <w:ind w:firstLine="562"/>
        <w:rPr>
          <w:rFonts w:ascii="Times New Roman" w:eastAsia="方正仿宋_GBK" w:hAnsi="Times New Roman"/>
          <w:color w:val="000000" w:themeColor="text1"/>
          <w:sz w:val="28"/>
          <w:szCs w:val="28"/>
        </w:rPr>
      </w:pPr>
    </w:p>
    <w:p w:rsidR="0083297B" w:rsidRDefault="0083297B" w:rsidP="000857A2">
      <w:pPr>
        <w:ind w:firstLine="560"/>
        <w:rPr>
          <w:rFonts w:eastAsia="方正仿宋_GBK"/>
          <w:color w:val="000000" w:themeColor="text1"/>
          <w:szCs w:val="28"/>
        </w:rPr>
      </w:pPr>
    </w:p>
    <w:bookmarkEnd w:id="0"/>
    <w:p w:rsidR="0083297B" w:rsidRDefault="0083297B" w:rsidP="000857A2">
      <w:pPr>
        <w:ind w:firstLine="560"/>
        <w:rPr>
          <w:rFonts w:eastAsia="方正仿宋_GBK"/>
          <w:color w:val="000000" w:themeColor="text1"/>
          <w:szCs w:val="28"/>
        </w:rPr>
      </w:pPr>
    </w:p>
    <w:p w:rsidR="0083297B" w:rsidRDefault="0083297B" w:rsidP="000857A2">
      <w:pPr>
        <w:pStyle w:val="a3"/>
        <w:ind w:left="560" w:firstLine="560"/>
        <w:rPr>
          <w:rFonts w:eastAsia="方正仿宋_GBK"/>
          <w:color w:val="000000" w:themeColor="text1"/>
          <w:szCs w:val="28"/>
        </w:rPr>
      </w:pPr>
    </w:p>
    <w:p w:rsidR="0083297B" w:rsidRDefault="0083297B" w:rsidP="000857A2">
      <w:pPr>
        <w:ind w:firstLine="560"/>
        <w:rPr>
          <w:rFonts w:eastAsia="方正仿宋_GBK"/>
          <w:color w:val="000000" w:themeColor="text1"/>
          <w:szCs w:val="28"/>
        </w:rPr>
      </w:pPr>
    </w:p>
    <w:p w:rsidR="0083297B" w:rsidRDefault="0083297B" w:rsidP="000857A2">
      <w:pPr>
        <w:pStyle w:val="a3"/>
        <w:ind w:left="560" w:firstLine="560"/>
      </w:pPr>
    </w:p>
    <w:p w:rsidR="0083297B" w:rsidRDefault="00961035" w:rsidP="000857A2">
      <w:pPr>
        <w:pStyle w:val="a3"/>
        <w:ind w:leftChars="0" w:left="0" w:firstLine="560"/>
        <w:jc w:val="center"/>
        <w:rPr>
          <w:rFonts w:eastAsia="方正仿宋_GBK"/>
          <w:color w:val="000000" w:themeColor="text1"/>
        </w:rPr>
      </w:pPr>
      <w:r>
        <w:rPr>
          <w:rFonts w:eastAsia="方正仿宋_GBK"/>
          <w:color w:val="000000" w:themeColor="text1"/>
          <w:szCs w:val="28"/>
        </w:rPr>
        <w:t>（结束）</w:t>
      </w:r>
    </w:p>
    <w:sectPr w:rsidR="0083297B" w:rsidSect="0083297B">
      <w:headerReference w:type="default" r:id="rId14"/>
      <w:footerReference w:type="default" r:id="rId15"/>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897" w:rsidRDefault="003E0897" w:rsidP="000857A2">
      <w:pPr>
        <w:ind w:firstLine="560"/>
      </w:pPr>
      <w:r>
        <w:separator/>
      </w:r>
    </w:p>
  </w:endnote>
  <w:endnote w:type="continuationSeparator" w:id="1">
    <w:p w:rsidR="003E0897" w:rsidRDefault="003E0897" w:rsidP="000857A2">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6F" w:rsidRDefault="00305FBE">
    <w:pPr>
      <w:pStyle w:val="a9"/>
    </w:pPr>
    <w:r>
      <w:pict>
        <v:shapetype id="_x0000_t202" coordsize="21600,21600" o:spt="202" path="m,l,21600r21600,l21600,xe">
          <v:stroke joinstyle="miter"/>
          <v:path gradientshapeok="t" o:connecttype="rect"/>
        </v:shapetype>
        <v:shape id="_x0000_s1026" type="#_x0000_t202" style="position:absolute;margin-left:0;margin-top:0;width:15.5pt;height:10.85pt;z-index:251660288;mso-wrap-style:none;mso-position-horizontal:center;mso-position-horizontal-relative:margin"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W5+00QAAAAMBAAAPAAAAAAAAAAEAIAAAACIAAABkcnMvZG93bnJldi54bWxQSwECFAAUAAAA&#10;CACHTuJAoJQJJS4CAABTBAAADgAAAAAAAAABACAAAAAgAQAAZHJzL2Uyb0RvYy54bWxQSwUGAAAA&#10;AAYABgBZAQAAwAUAAAAA&#10;" filled="f" stroked="f" strokeweight=".5pt">
          <v:textbox style="mso-next-textbox:#_x0000_s1026;mso-fit-shape-to-text:t" inset="0,0,0,0">
            <w:txbxContent>
              <w:p w:rsidR="00A26D6F" w:rsidRDefault="00305FBE">
                <w:pPr>
                  <w:pStyle w:val="a9"/>
                </w:pPr>
                <w:fldSimple w:instr=" PAGE  \* MERGEFORMAT ">
                  <w:r w:rsidR="0051089F">
                    <w:rPr>
                      <w:noProof/>
                    </w:rPr>
                    <w:t>- 18 -</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6F" w:rsidRDefault="00305FBE">
    <w:pPr>
      <w:pStyle w:val="a9"/>
    </w:pPr>
    <w:r>
      <w:pict>
        <v:shapetype id="_x0000_t202" coordsize="21600,21600" o:spt="202" path="m,l,21600r21600,l21600,xe">
          <v:stroke joinstyle="miter"/>
          <v:path gradientshapeok="t" o:connecttype="rect"/>
        </v:shapetype>
        <v:shape id="文本框 1" o:spid="_x0000_s1028" type="#_x0000_t202" style="position:absolute;margin-left:0;margin-top:0;width:22.55pt;height:11.65pt;z-index:251659264;mso-wrap-style:none;mso-position-horizontal:center;mso-position-horizontal-relative:margin"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xsx0gAAAAMBAAAPAAAAAAAAAAEAIAAAACIAAABkcnMv&#10;ZG93bnJldi54bWxQSwECFAAUAAAACACHTuJA+sz0EAkCAAADBAAADgAAAAAAAAABACAAAAAhAQAA&#10;ZHJzL2Uyb0RvYy54bWxQSwUGAAAAAAYABgBZAQAAnAUAAAAA&#10;" filled="f" stroked="f">
          <v:textbox style="mso-next-textbox:#文本框 1;mso-fit-shape-to-text:t" inset="0,0,0,0">
            <w:txbxContent>
              <w:p w:rsidR="00A26D6F" w:rsidRDefault="00305FBE">
                <w:pPr>
                  <w:pStyle w:val="a9"/>
                </w:pPr>
                <w:r>
                  <w:rPr>
                    <w:rFonts w:ascii="宋体" w:hAnsi="宋体" w:cs="宋体" w:hint="eastAsia"/>
                  </w:rPr>
                  <w:fldChar w:fldCharType="begin"/>
                </w:r>
                <w:r w:rsidR="00A26D6F">
                  <w:rPr>
                    <w:rFonts w:ascii="宋体" w:hAnsi="宋体" w:cs="宋体" w:hint="eastAsia"/>
                  </w:rPr>
                  <w:instrText xml:space="preserve"> PAGE  \* MERGEFORMAT </w:instrText>
                </w:r>
                <w:r>
                  <w:rPr>
                    <w:rFonts w:ascii="宋体" w:hAnsi="宋体" w:cs="宋体" w:hint="eastAsia"/>
                  </w:rPr>
                  <w:fldChar w:fldCharType="separate"/>
                </w:r>
                <w:r w:rsidR="0051089F">
                  <w:rPr>
                    <w:rFonts w:ascii="宋体" w:hAnsi="宋体" w:cs="宋体"/>
                    <w:noProof/>
                  </w:rPr>
                  <w:t>- 19 -</w:t>
                </w:r>
                <w:r>
                  <w:rPr>
                    <w:rFonts w:ascii="宋体" w:hAnsi="宋体" w:cs="宋体"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6F" w:rsidRDefault="00305FBE" w:rsidP="000857A2">
    <w:pPr>
      <w:pStyle w:val="a9"/>
      <w:ind w:firstLine="360"/>
    </w:pPr>
    <w:r>
      <w:pict>
        <v:shapetype id="_x0000_t202" coordsize="21600,21600" o:spt="202" path="m,l,21600r21600,l21600,xe">
          <v:stroke joinstyle="miter"/>
          <v:path gradientshapeok="t" o:connecttype="rect"/>
        </v:shapetype>
        <v:shape id="文本框 11" o:spid="_x0000_s1027" type="#_x0000_t202" style="position:absolute;left:0;text-align:left;margin-left:0;margin-top:0;width:15pt;height:10.35pt;z-index:251661312;mso-wrap-style:none;mso-position-horizontal:center;mso-position-horizontal-relative:margin"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pFLs0AAAAAMBAAAPAAAAAAAAAAEAIAAAACIAAABkcnMvZG93&#10;bnJldi54bWxQSwECFAAUAAAACACHTuJA6yHDuQgCAAADBAAADgAAAAAAAAABACAAAAAfAQAAZHJz&#10;L2Uyb0RvYy54bWxQSwUGAAAAAAYABgBZAQAAmQUAAAAA&#10;" filled="f" stroked="f">
          <v:textbox style="mso-next-textbox:#文本框 11;mso-fit-shape-to-text:t" inset="0,0,0,0">
            <w:txbxContent>
              <w:p w:rsidR="00A26D6F" w:rsidRDefault="00305FBE">
                <w:pPr>
                  <w:pStyle w:val="a9"/>
                </w:pPr>
                <w:fldSimple w:instr=" PAGE  \* MERGEFORMAT ">
                  <w:r w:rsidR="0051089F">
                    <w:rPr>
                      <w:noProof/>
                    </w:rPr>
                    <w:t>- 23 -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897" w:rsidRDefault="003E0897" w:rsidP="000857A2">
      <w:pPr>
        <w:ind w:firstLine="560"/>
      </w:pPr>
      <w:r>
        <w:separator/>
      </w:r>
    </w:p>
  </w:footnote>
  <w:footnote w:type="continuationSeparator" w:id="1">
    <w:p w:rsidR="003E0897" w:rsidRDefault="003E0897" w:rsidP="000857A2">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6F" w:rsidRDefault="00A26D6F">
    <w:pPr>
      <w:pStyle w:val="aa"/>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6F" w:rsidRDefault="00A26D6F">
    <w:pPr>
      <w:pStyle w:val="aa"/>
      <w:pBdr>
        <w:bottom w:val="none" w:sz="0" w:space="1" w:color="auto"/>
      </w:pBdr>
      <w:jc w:val="both"/>
      <w:rPr>
        <w:rFonts w:ascii="方正仿宋_GBK" w:eastAsia="方正仿宋_GBK"/>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6F" w:rsidRDefault="00A26D6F" w:rsidP="000857A2">
    <w:pPr>
      <w:pStyle w:val="aa"/>
      <w:pBdr>
        <w:bottom w:val="none" w:sz="0" w:space="1" w:color="auto"/>
      </w:pBdr>
      <w:ind w:firstLine="420"/>
      <w:jc w:val="both"/>
      <w:rPr>
        <w:rFonts w:ascii="方正仿宋_GBK" w:eastAsia="方正仿宋_GBK"/>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FF7C35"/>
    <w:multiLevelType w:val="singleLevel"/>
    <w:tmpl w:val="C3FF7C35"/>
    <w:lvl w:ilvl="0">
      <w:start w:val="3"/>
      <w:numFmt w:val="decimal"/>
      <w:lvlText w:val="%1."/>
      <w:lvlJc w:val="left"/>
      <w:pPr>
        <w:tabs>
          <w:tab w:val="left" w:pos="312"/>
        </w:tabs>
      </w:pPr>
    </w:lvl>
  </w:abstractNum>
  <w:abstractNum w:abstractNumId="1">
    <w:nsid w:val="F3AB7961"/>
    <w:multiLevelType w:val="singleLevel"/>
    <w:tmpl w:val="F3AB7961"/>
    <w:lvl w:ilvl="0">
      <w:start w:val="1"/>
      <w:numFmt w:val="chineseCounting"/>
      <w:suff w:val="nothing"/>
      <w:lvlText w:val="%1、"/>
      <w:lvlJc w:val="left"/>
      <w:rPr>
        <w:rFonts w:hint="eastAsia"/>
      </w:rPr>
    </w:lvl>
  </w:abstractNum>
  <w:abstractNum w:abstractNumId="2">
    <w:nsid w:val="64F7617D"/>
    <w:multiLevelType w:val="singleLevel"/>
    <w:tmpl w:val="64F7617D"/>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E4MTg2YjY3ODk5ODQwM2E1YzhhN2QyNjExMzY2N2IifQ=="/>
  </w:docVars>
  <w:rsids>
    <w:rsidRoot w:val="4DEF5E83"/>
    <w:rsid w:val="000857A2"/>
    <w:rsid w:val="000B63B0"/>
    <w:rsid w:val="0010147B"/>
    <w:rsid w:val="00164806"/>
    <w:rsid w:val="001749B3"/>
    <w:rsid w:val="0025118C"/>
    <w:rsid w:val="002A3FD4"/>
    <w:rsid w:val="00305FBE"/>
    <w:rsid w:val="00365865"/>
    <w:rsid w:val="00394EDF"/>
    <w:rsid w:val="003A141F"/>
    <w:rsid w:val="003B7C1B"/>
    <w:rsid w:val="003C5ED7"/>
    <w:rsid w:val="003D406C"/>
    <w:rsid w:val="003E0897"/>
    <w:rsid w:val="00441BEF"/>
    <w:rsid w:val="004C5F61"/>
    <w:rsid w:val="0051089F"/>
    <w:rsid w:val="005A006F"/>
    <w:rsid w:val="005A38BB"/>
    <w:rsid w:val="005C3409"/>
    <w:rsid w:val="005C435C"/>
    <w:rsid w:val="005C6932"/>
    <w:rsid w:val="005E0ADB"/>
    <w:rsid w:val="00645CB9"/>
    <w:rsid w:val="0066124D"/>
    <w:rsid w:val="006A75E4"/>
    <w:rsid w:val="006B70B8"/>
    <w:rsid w:val="006C5181"/>
    <w:rsid w:val="006F0CAE"/>
    <w:rsid w:val="00742729"/>
    <w:rsid w:val="0078033E"/>
    <w:rsid w:val="00792C3F"/>
    <w:rsid w:val="007A1ADA"/>
    <w:rsid w:val="007B30EC"/>
    <w:rsid w:val="007B73AD"/>
    <w:rsid w:val="0083297B"/>
    <w:rsid w:val="008C1DF6"/>
    <w:rsid w:val="008C2E5C"/>
    <w:rsid w:val="008F2237"/>
    <w:rsid w:val="00915167"/>
    <w:rsid w:val="00961035"/>
    <w:rsid w:val="00980178"/>
    <w:rsid w:val="009A76B6"/>
    <w:rsid w:val="009B6C3A"/>
    <w:rsid w:val="009C2BA8"/>
    <w:rsid w:val="00A26D6F"/>
    <w:rsid w:val="00B21709"/>
    <w:rsid w:val="00BA24EF"/>
    <w:rsid w:val="00BF6A77"/>
    <w:rsid w:val="00C83CEB"/>
    <w:rsid w:val="00CF32DE"/>
    <w:rsid w:val="00D6269F"/>
    <w:rsid w:val="00D91EDB"/>
    <w:rsid w:val="00DD792C"/>
    <w:rsid w:val="00E14C23"/>
    <w:rsid w:val="00E26D3E"/>
    <w:rsid w:val="00E32C6A"/>
    <w:rsid w:val="00E64FE9"/>
    <w:rsid w:val="00EB454B"/>
    <w:rsid w:val="00EB7EB4"/>
    <w:rsid w:val="00EF23A8"/>
    <w:rsid w:val="00F00899"/>
    <w:rsid w:val="00F97D28"/>
    <w:rsid w:val="00FF6B2E"/>
    <w:rsid w:val="011F22C9"/>
    <w:rsid w:val="02886DC8"/>
    <w:rsid w:val="02DC52DA"/>
    <w:rsid w:val="04B177D7"/>
    <w:rsid w:val="04D53301"/>
    <w:rsid w:val="05656433"/>
    <w:rsid w:val="05D15877"/>
    <w:rsid w:val="06061473"/>
    <w:rsid w:val="061501D0"/>
    <w:rsid w:val="06224324"/>
    <w:rsid w:val="06521C32"/>
    <w:rsid w:val="06842017"/>
    <w:rsid w:val="075E530A"/>
    <w:rsid w:val="076E25E8"/>
    <w:rsid w:val="07886409"/>
    <w:rsid w:val="07CE6A48"/>
    <w:rsid w:val="08420AFA"/>
    <w:rsid w:val="09D122E9"/>
    <w:rsid w:val="09E87633"/>
    <w:rsid w:val="0A5D1DCF"/>
    <w:rsid w:val="0AC97464"/>
    <w:rsid w:val="0B053303"/>
    <w:rsid w:val="0B640F3B"/>
    <w:rsid w:val="0B6A2832"/>
    <w:rsid w:val="0B7E320D"/>
    <w:rsid w:val="0B907F82"/>
    <w:rsid w:val="0C4072B2"/>
    <w:rsid w:val="0D411534"/>
    <w:rsid w:val="0D4C1C87"/>
    <w:rsid w:val="0E476BE2"/>
    <w:rsid w:val="0E4E1B75"/>
    <w:rsid w:val="0EA55AF2"/>
    <w:rsid w:val="0FC401FA"/>
    <w:rsid w:val="10C5422A"/>
    <w:rsid w:val="10F20D97"/>
    <w:rsid w:val="10F44B0F"/>
    <w:rsid w:val="113D41DC"/>
    <w:rsid w:val="11702FA8"/>
    <w:rsid w:val="12A52565"/>
    <w:rsid w:val="12AB56A1"/>
    <w:rsid w:val="12D60B93"/>
    <w:rsid w:val="13E64BE3"/>
    <w:rsid w:val="140339AE"/>
    <w:rsid w:val="14C03686"/>
    <w:rsid w:val="155E4C4D"/>
    <w:rsid w:val="158D108E"/>
    <w:rsid w:val="15F4051B"/>
    <w:rsid w:val="160752E5"/>
    <w:rsid w:val="16333219"/>
    <w:rsid w:val="16723C4E"/>
    <w:rsid w:val="172779EC"/>
    <w:rsid w:val="178317B5"/>
    <w:rsid w:val="17E02E26"/>
    <w:rsid w:val="17E1076F"/>
    <w:rsid w:val="17F453F5"/>
    <w:rsid w:val="17FA0E3D"/>
    <w:rsid w:val="186B56B7"/>
    <w:rsid w:val="189C1D14"/>
    <w:rsid w:val="1910625E"/>
    <w:rsid w:val="19510D51"/>
    <w:rsid w:val="199E386A"/>
    <w:rsid w:val="19B92850"/>
    <w:rsid w:val="1A570607"/>
    <w:rsid w:val="1AF225DB"/>
    <w:rsid w:val="1B685732"/>
    <w:rsid w:val="1B74042F"/>
    <w:rsid w:val="1BF47FF2"/>
    <w:rsid w:val="1C901B90"/>
    <w:rsid w:val="1CE4012E"/>
    <w:rsid w:val="1D01483C"/>
    <w:rsid w:val="1D6F7B6A"/>
    <w:rsid w:val="1D8B2967"/>
    <w:rsid w:val="1DA04055"/>
    <w:rsid w:val="1E162569"/>
    <w:rsid w:val="1EA840E5"/>
    <w:rsid w:val="1F1F71FB"/>
    <w:rsid w:val="1FAC06BB"/>
    <w:rsid w:val="2091237A"/>
    <w:rsid w:val="20D84113"/>
    <w:rsid w:val="217355DC"/>
    <w:rsid w:val="21AB746C"/>
    <w:rsid w:val="21CF5E82"/>
    <w:rsid w:val="22312F54"/>
    <w:rsid w:val="22396B42"/>
    <w:rsid w:val="235A2EF8"/>
    <w:rsid w:val="236C6787"/>
    <w:rsid w:val="23757D31"/>
    <w:rsid w:val="23B25628"/>
    <w:rsid w:val="23E32EED"/>
    <w:rsid w:val="241A61E3"/>
    <w:rsid w:val="24415E66"/>
    <w:rsid w:val="2460453E"/>
    <w:rsid w:val="24743B45"/>
    <w:rsid w:val="24A66A5F"/>
    <w:rsid w:val="24BE6DFF"/>
    <w:rsid w:val="24C85C3F"/>
    <w:rsid w:val="256838D4"/>
    <w:rsid w:val="25A246E2"/>
    <w:rsid w:val="25A93CC2"/>
    <w:rsid w:val="25EB6089"/>
    <w:rsid w:val="25F36015"/>
    <w:rsid w:val="26975E03"/>
    <w:rsid w:val="26D11357"/>
    <w:rsid w:val="26EF7DFB"/>
    <w:rsid w:val="270C4FC5"/>
    <w:rsid w:val="27822A1D"/>
    <w:rsid w:val="285C326E"/>
    <w:rsid w:val="29DF5F05"/>
    <w:rsid w:val="2A2C6C70"/>
    <w:rsid w:val="2BED2084"/>
    <w:rsid w:val="2C1C51EE"/>
    <w:rsid w:val="2C550700"/>
    <w:rsid w:val="2CF13919"/>
    <w:rsid w:val="2D1D1A23"/>
    <w:rsid w:val="2D297E19"/>
    <w:rsid w:val="2E4722CA"/>
    <w:rsid w:val="2E5F5866"/>
    <w:rsid w:val="2EF835C5"/>
    <w:rsid w:val="2F947791"/>
    <w:rsid w:val="2F971030"/>
    <w:rsid w:val="30656A38"/>
    <w:rsid w:val="30C16364"/>
    <w:rsid w:val="30E52918"/>
    <w:rsid w:val="31D427F4"/>
    <w:rsid w:val="32A23F73"/>
    <w:rsid w:val="32AB73FE"/>
    <w:rsid w:val="32C43EEA"/>
    <w:rsid w:val="32EA40D1"/>
    <w:rsid w:val="32F5047E"/>
    <w:rsid w:val="331F7372"/>
    <w:rsid w:val="339A4C4A"/>
    <w:rsid w:val="33AB32FB"/>
    <w:rsid w:val="33F75782"/>
    <w:rsid w:val="34346E4D"/>
    <w:rsid w:val="34A863E3"/>
    <w:rsid w:val="34AB6348"/>
    <w:rsid w:val="34DD5737"/>
    <w:rsid w:val="3532685B"/>
    <w:rsid w:val="356674DA"/>
    <w:rsid w:val="358579E3"/>
    <w:rsid w:val="358E55F9"/>
    <w:rsid w:val="35951B6D"/>
    <w:rsid w:val="36EE3C2B"/>
    <w:rsid w:val="377F3076"/>
    <w:rsid w:val="37DD6F50"/>
    <w:rsid w:val="380729ED"/>
    <w:rsid w:val="38367638"/>
    <w:rsid w:val="38680BCC"/>
    <w:rsid w:val="39F03816"/>
    <w:rsid w:val="3A013C75"/>
    <w:rsid w:val="3A2C7F77"/>
    <w:rsid w:val="3A2E433E"/>
    <w:rsid w:val="3A4F0AA8"/>
    <w:rsid w:val="3A856654"/>
    <w:rsid w:val="3AD46F39"/>
    <w:rsid w:val="3B567FF1"/>
    <w:rsid w:val="3B7665B8"/>
    <w:rsid w:val="3C7E77FF"/>
    <w:rsid w:val="3C9927A2"/>
    <w:rsid w:val="3D2E2080"/>
    <w:rsid w:val="3D5E4F3B"/>
    <w:rsid w:val="3D9D1F07"/>
    <w:rsid w:val="3DA07301"/>
    <w:rsid w:val="3DD551FD"/>
    <w:rsid w:val="3DDD67A7"/>
    <w:rsid w:val="3E9A0C6C"/>
    <w:rsid w:val="3EA64DEB"/>
    <w:rsid w:val="3EF47905"/>
    <w:rsid w:val="3F23643C"/>
    <w:rsid w:val="3F520ACF"/>
    <w:rsid w:val="3F9B4224"/>
    <w:rsid w:val="3FD15E98"/>
    <w:rsid w:val="406A6A15"/>
    <w:rsid w:val="40D07EFD"/>
    <w:rsid w:val="40FE4A6B"/>
    <w:rsid w:val="417D0085"/>
    <w:rsid w:val="41B17D2F"/>
    <w:rsid w:val="42066A9B"/>
    <w:rsid w:val="433E3844"/>
    <w:rsid w:val="449776B0"/>
    <w:rsid w:val="44A36F5A"/>
    <w:rsid w:val="44FC7513"/>
    <w:rsid w:val="470A2EDA"/>
    <w:rsid w:val="47543636"/>
    <w:rsid w:val="479559FD"/>
    <w:rsid w:val="4800556C"/>
    <w:rsid w:val="49F36EFC"/>
    <w:rsid w:val="4A365275"/>
    <w:rsid w:val="4AFA64D4"/>
    <w:rsid w:val="4B112095"/>
    <w:rsid w:val="4BCA1FA1"/>
    <w:rsid w:val="4C5B0FC3"/>
    <w:rsid w:val="4CAD5597"/>
    <w:rsid w:val="4CB86415"/>
    <w:rsid w:val="4CBB4158"/>
    <w:rsid w:val="4D826A23"/>
    <w:rsid w:val="4DEF5E83"/>
    <w:rsid w:val="4E23259A"/>
    <w:rsid w:val="4E296E9F"/>
    <w:rsid w:val="4E3D18EA"/>
    <w:rsid w:val="4E5E6780"/>
    <w:rsid w:val="4EB3158A"/>
    <w:rsid w:val="4EBD7328"/>
    <w:rsid w:val="4EFA064A"/>
    <w:rsid w:val="4F0C47F7"/>
    <w:rsid w:val="4F0E4A13"/>
    <w:rsid w:val="4F165675"/>
    <w:rsid w:val="4F304989"/>
    <w:rsid w:val="4F846A83"/>
    <w:rsid w:val="501778F7"/>
    <w:rsid w:val="51325367"/>
    <w:rsid w:val="521F7941"/>
    <w:rsid w:val="535B7AFB"/>
    <w:rsid w:val="54156A3E"/>
    <w:rsid w:val="54AC059B"/>
    <w:rsid w:val="54F10A3C"/>
    <w:rsid w:val="5535331D"/>
    <w:rsid w:val="5563713A"/>
    <w:rsid w:val="55C94C6F"/>
    <w:rsid w:val="55EC5382"/>
    <w:rsid w:val="566B274A"/>
    <w:rsid w:val="56AD27D9"/>
    <w:rsid w:val="576D604E"/>
    <w:rsid w:val="57A81AFA"/>
    <w:rsid w:val="58296419"/>
    <w:rsid w:val="583D0117"/>
    <w:rsid w:val="58A65CBC"/>
    <w:rsid w:val="58D24016"/>
    <w:rsid w:val="58F20F01"/>
    <w:rsid w:val="59457962"/>
    <w:rsid w:val="5A1E47AC"/>
    <w:rsid w:val="5A8E2EAB"/>
    <w:rsid w:val="5ABC17C7"/>
    <w:rsid w:val="5B060C94"/>
    <w:rsid w:val="5B092532"/>
    <w:rsid w:val="5B7420A1"/>
    <w:rsid w:val="5BD62414"/>
    <w:rsid w:val="5E2F0501"/>
    <w:rsid w:val="5E9071F2"/>
    <w:rsid w:val="5EBD6A13"/>
    <w:rsid w:val="5F17346F"/>
    <w:rsid w:val="5F5136BD"/>
    <w:rsid w:val="5F7C7776"/>
    <w:rsid w:val="5FB41298"/>
    <w:rsid w:val="600D03CE"/>
    <w:rsid w:val="609805E0"/>
    <w:rsid w:val="61F555BE"/>
    <w:rsid w:val="621F47AB"/>
    <w:rsid w:val="62206ADF"/>
    <w:rsid w:val="62C27B96"/>
    <w:rsid w:val="62DE361E"/>
    <w:rsid w:val="62E713AB"/>
    <w:rsid w:val="62F37D50"/>
    <w:rsid w:val="633F4D43"/>
    <w:rsid w:val="63514A76"/>
    <w:rsid w:val="639C08FA"/>
    <w:rsid w:val="639E06DA"/>
    <w:rsid w:val="63B75221"/>
    <w:rsid w:val="63B87B9C"/>
    <w:rsid w:val="64202DC6"/>
    <w:rsid w:val="64601415"/>
    <w:rsid w:val="650E70C3"/>
    <w:rsid w:val="657E36D4"/>
    <w:rsid w:val="65AD7C0D"/>
    <w:rsid w:val="65F62E05"/>
    <w:rsid w:val="660B53B0"/>
    <w:rsid w:val="66BB5028"/>
    <w:rsid w:val="67B33F51"/>
    <w:rsid w:val="67CA4DF7"/>
    <w:rsid w:val="67D04BA9"/>
    <w:rsid w:val="681A3FD0"/>
    <w:rsid w:val="683A3D2B"/>
    <w:rsid w:val="6851554A"/>
    <w:rsid w:val="687410CD"/>
    <w:rsid w:val="694E2184"/>
    <w:rsid w:val="696316B8"/>
    <w:rsid w:val="6A3D42E7"/>
    <w:rsid w:val="6AE23558"/>
    <w:rsid w:val="6BBB3E7E"/>
    <w:rsid w:val="6BDE0CB1"/>
    <w:rsid w:val="6CDA3D2E"/>
    <w:rsid w:val="6D880877"/>
    <w:rsid w:val="6D8B2B90"/>
    <w:rsid w:val="6F99127A"/>
    <w:rsid w:val="6FB645DF"/>
    <w:rsid w:val="70645DE9"/>
    <w:rsid w:val="711C4915"/>
    <w:rsid w:val="715220E5"/>
    <w:rsid w:val="71AB7A47"/>
    <w:rsid w:val="72084E9A"/>
    <w:rsid w:val="72E74AAF"/>
    <w:rsid w:val="7312139A"/>
    <w:rsid w:val="73B21561"/>
    <w:rsid w:val="74411D8B"/>
    <w:rsid w:val="74DF0134"/>
    <w:rsid w:val="75622B13"/>
    <w:rsid w:val="756D3991"/>
    <w:rsid w:val="75947170"/>
    <w:rsid w:val="760140DA"/>
    <w:rsid w:val="76057D57"/>
    <w:rsid w:val="76DA24BD"/>
    <w:rsid w:val="76E557A9"/>
    <w:rsid w:val="77B238DE"/>
    <w:rsid w:val="77B70EF4"/>
    <w:rsid w:val="78047EB1"/>
    <w:rsid w:val="787104C6"/>
    <w:rsid w:val="787C3EEC"/>
    <w:rsid w:val="792A1B99"/>
    <w:rsid w:val="79420C91"/>
    <w:rsid w:val="79550FC4"/>
    <w:rsid w:val="79571E46"/>
    <w:rsid w:val="7A770E0E"/>
    <w:rsid w:val="7AFB37ED"/>
    <w:rsid w:val="7B5423F4"/>
    <w:rsid w:val="7B571266"/>
    <w:rsid w:val="7B6E3FBF"/>
    <w:rsid w:val="7C39281F"/>
    <w:rsid w:val="7D983576"/>
    <w:rsid w:val="7DE02B83"/>
    <w:rsid w:val="7DE60785"/>
    <w:rsid w:val="7E3F2ED6"/>
    <w:rsid w:val="7E682F48"/>
    <w:rsid w:val="7E8458A8"/>
    <w:rsid w:val="7E9C7095"/>
    <w:rsid w:val="7EAD6AA1"/>
    <w:rsid w:val="7F1629A4"/>
    <w:rsid w:val="7F285D5E"/>
    <w:rsid w:val="7FD308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unhideWhenUsed="1" w:qFormat="1"/>
    <w:lsdException w:name="header" w:qFormat="1"/>
    <w:lsdException w:name="footer" w:qFormat="1"/>
    <w:lsdException w:name="caption" w:semiHidden="1" w:unhideWhenUsed="1" w:qFormat="1"/>
    <w:lsdException w:name="page number" w:qFormat="1"/>
    <w:lsdException w:name="table of authorities" w:qFormat="1"/>
    <w:lsdException w:name="List" w:semiHidden="1"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w:qFormat="1"/>
    <w:lsdException w:name="Body Text Indent 2" w:qFormat="1"/>
    <w:lsdException w:name="Block Tex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83297B"/>
    <w:pPr>
      <w:widowControl w:val="0"/>
      <w:jc w:val="both"/>
    </w:pPr>
    <w:rPr>
      <w:kern w:val="2"/>
      <w:sz w:val="28"/>
    </w:rPr>
  </w:style>
  <w:style w:type="paragraph" w:styleId="2">
    <w:name w:val="heading 2"/>
    <w:basedOn w:val="a"/>
    <w:next w:val="a"/>
    <w:autoRedefine/>
    <w:qFormat/>
    <w:rsid w:val="0083297B"/>
    <w:pPr>
      <w:keepNext/>
      <w:keepLines/>
      <w:spacing w:before="260" w:after="260" w:line="413" w:lineRule="auto"/>
      <w:outlineLvl w:val="1"/>
    </w:pPr>
    <w:rPr>
      <w:rFonts w:ascii="Arial" w:eastAsia="黑体" w:hAnsi="Arial"/>
      <w:b/>
      <w:sz w:val="32"/>
    </w:rPr>
  </w:style>
  <w:style w:type="paragraph" w:styleId="3">
    <w:name w:val="heading 3"/>
    <w:basedOn w:val="a"/>
    <w:next w:val="a"/>
    <w:autoRedefine/>
    <w:qFormat/>
    <w:rsid w:val="0083297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autoRedefine/>
    <w:qFormat/>
    <w:rsid w:val="0083297B"/>
    <w:pPr>
      <w:ind w:leftChars="200" w:left="420"/>
    </w:pPr>
  </w:style>
  <w:style w:type="paragraph" w:styleId="a4">
    <w:name w:val="Normal Indent"/>
    <w:basedOn w:val="a"/>
    <w:autoRedefine/>
    <w:unhideWhenUsed/>
    <w:qFormat/>
    <w:rsid w:val="00EB7EB4"/>
    <w:pPr>
      <w:ind w:firstLineChars="200" w:firstLine="480"/>
    </w:pPr>
    <w:rPr>
      <w:rFonts w:eastAsia="方正仿宋_GBK"/>
      <w:sz w:val="24"/>
      <w:szCs w:val="24"/>
    </w:rPr>
  </w:style>
  <w:style w:type="paragraph" w:styleId="a5">
    <w:name w:val="Body Text"/>
    <w:basedOn w:val="a"/>
    <w:next w:val="a"/>
    <w:autoRedefine/>
    <w:qFormat/>
    <w:rsid w:val="0083297B"/>
    <w:rPr>
      <w:rFonts w:ascii="仿宋_GB2312" w:eastAsia="仿宋_GB2312"/>
      <w:sz w:val="32"/>
    </w:rPr>
  </w:style>
  <w:style w:type="paragraph" w:styleId="a6">
    <w:name w:val="Body Text Indent"/>
    <w:basedOn w:val="a"/>
    <w:autoRedefine/>
    <w:qFormat/>
    <w:rsid w:val="0083297B"/>
    <w:pPr>
      <w:spacing w:line="700" w:lineRule="exact"/>
      <w:ind w:left="960"/>
    </w:pPr>
    <w:rPr>
      <w:sz w:val="44"/>
    </w:rPr>
  </w:style>
  <w:style w:type="paragraph" w:styleId="a7">
    <w:name w:val="Block Text"/>
    <w:basedOn w:val="a"/>
    <w:autoRedefine/>
    <w:qFormat/>
    <w:rsid w:val="0083297B"/>
    <w:pPr>
      <w:autoSpaceDE w:val="0"/>
      <w:autoSpaceDN w:val="0"/>
      <w:adjustRightInd w:val="0"/>
      <w:spacing w:line="1270" w:lineRule="exact"/>
      <w:ind w:left="2160" w:right="-20" w:hangingChars="300" w:hanging="2160"/>
      <w:jc w:val="left"/>
    </w:pPr>
    <w:rPr>
      <w:rFonts w:eastAsia="仿宋_GB2312"/>
      <w:sz w:val="72"/>
      <w:szCs w:val="24"/>
    </w:rPr>
  </w:style>
  <w:style w:type="paragraph" w:styleId="a8">
    <w:name w:val="Date"/>
    <w:basedOn w:val="a"/>
    <w:next w:val="a"/>
    <w:autoRedefine/>
    <w:qFormat/>
    <w:rsid w:val="0083297B"/>
  </w:style>
  <w:style w:type="paragraph" w:styleId="20">
    <w:name w:val="Body Text Indent 2"/>
    <w:basedOn w:val="a"/>
    <w:autoRedefine/>
    <w:qFormat/>
    <w:rsid w:val="0083297B"/>
    <w:pPr>
      <w:snapToGrid w:val="0"/>
      <w:spacing w:line="560" w:lineRule="atLeast"/>
      <w:ind w:firstLine="540"/>
    </w:pPr>
  </w:style>
  <w:style w:type="paragraph" w:styleId="a9">
    <w:name w:val="footer"/>
    <w:basedOn w:val="a"/>
    <w:autoRedefine/>
    <w:qFormat/>
    <w:rsid w:val="0083297B"/>
    <w:pPr>
      <w:tabs>
        <w:tab w:val="center" w:pos="4153"/>
        <w:tab w:val="right" w:pos="8306"/>
      </w:tabs>
      <w:snapToGrid w:val="0"/>
      <w:jc w:val="left"/>
    </w:pPr>
    <w:rPr>
      <w:sz w:val="18"/>
    </w:rPr>
  </w:style>
  <w:style w:type="paragraph" w:styleId="aa">
    <w:name w:val="header"/>
    <w:basedOn w:val="a"/>
    <w:autoRedefine/>
    <w:qFormat/>
    <w:rsid w:val="0083297B"/>
    <w:pPr>
      <w:pBdr>
        <w:bottom w:val="single" w:sz="6" w:space="1" w:color="auto"/>
      </w:pBdr>
      <w:tabs>
        <w:tab w:val="center" w:pos="4153"/>
        <w:tab w:val="right" w:pos="8306"/>
      </w:tabs>
      <w:snapToGrid w:val="0"/>
      <w:jc w:val="center"/>
    </w:pPr>
    <w:rPr>
      <w:sz w:val="18"/>
    </w:rPr>
  </w:style>
  <w:style w:type="paragraph" w:styleId="1">
    <w:name w:val="toc 1"/>
    <w:basedOn w:val="a"/>
    <w:next w:val="a"/>
    <w:autoRedefine/>
    <w:qFormat/>
    <w:rsid w:val="0083297B"/>
    <w:pPr>
      <w:spacing w:line="180" w:lineRule="auto"/>
      <w:jc w:val="center"/>
    </w:pPr>
    <w:rPr>
      <w:sz w:val="30"/>
    </w:rPr>
  </w:style>
  <w:style w:type="paragraph" w:styleId="ab">
    <w:name w:val="List"/>
    <w:basedOn w:val="a"/>
    <w:autoRedefine/>
    <w:semiHidden/>
    <w:qFormat/>
    <w:rsid w:val="0083297B"/>
    <w:pPr>
      <w:ind w:left="200" w:hangingChars="200" w:hanging="200"/>
    </w:pPr>
  </w:style>
  <w:style w:type="paragraph" w:styleId="ac">
    <w:name w:val="Normal (Web)"/>
    <w:basedOn w:val="a"/>
    <w:autoRedefine/>
    <w:qFormat/>
    <w:rsid w:val="0083297B"/>
    <w:pPr>
      <w:widowControl/>
      <w:spacing w:before="100" w:beforeAutospacing="1" w:after="100" w:afterAutospacing="1"/>
      <w:jc w:val="left"/>
    </w:pPr>
    <w:rPr>
      <w:rFonts w:ascii="Arial Unicode MS" w:eastAsia="Arial Unicode MS" w:hAnsi="Arial Unicode MS"/>
      <w:kern w:val="0"/>
      <w:sz w:val="24"/>
    </w:rPr>
  </w:style>
  <w:style w:type="paragraph" w:styleId="ad">
    <w:name w:val="Body Text First Indent"/>
    <w:basedOn w:val="a5"/>
    <w:autoRedefine/>
    <w:qFormat/>
    <w:rsid w:val="0083297B"/>
    <w:pPr>
      <w:spacing w:line="360" w:lineRule="auto"/>
      <w:ind w:firstLine="420"/>
    </w:pPr>
    <w:rPr>
      <w:rFonts w:ascii="宋体" w:hAnsi="宋体"/>
      <w:sz w:val="24"/>
    </w:rPr>
  </w:style>
  <w:style w:type="character" w:styleId="ae">
    <w:name w:val="Strong"/>
    <w:basedOn w:val="a0"/>
    <w:autoRedefine/>
    <w:qFormat/>
    <w:rsid w:val="0083297B"/>
    <w:rPr>
      <w:b/>
    </w:rPr>
  </w:style>
  <w:style w:type="character" w:styleId="af">
    <w:name w:val="page number"/>
    <w:basedOn w:val="a0"/>
    <w:autoRedefine/>
    <w:qFormat/>
    <w:rsid w:val="0083297B"/>
  </w:style>
  <w:style w:type="character" w:styleId="af0">
    <w:name w:val="Hyperlink"/>
    <w:basedOn w:val="a0"/>
    <w:autoRedefine/>
    <w:qFormat/>
    <w:rsid w:val="0083297B"/>
    <w:rPr>
      <w:color w:val="0000FF"/>
      <w:u w:val="single"/>
    </w:rPr>
  </w:style>
  <w:style w:type="paragraph" w:customStyle="1" w:styleId="af1">
    <w:name w:val="图例"/>
    <w:basedOn w:val="a"/>
    <w:autoRedefine/>
    <w:qFormat/>
    <w:rsid w:val="0083297B"/>
    <w:pPr>
      <w:spacing w:before="120" w:after="120" w:line="360" w:lineRule="auto"/>
      <w:jc w:val="center"/>
    </w:pPr>
    <w:rPr>
      <w:rFonts w:eastAsia="仿宋_GB2312"/>
      <w:b/>
      <w:sz w:val="24"/>
    </w:rPr>
  </w:style>
  <w:style w:type="paragraph" w:customStyle="1" w:styleId="af2">
    <w:name w:val="电建正文"/>
    <w:basedOn w:val="ListFirst"/>
    <w:autoRedefine/>
    <w:qFormat/>
    <w:rsid w:val="0083297B"/>
    <w:pPr>
      <w:spacing w:line="360" w:lineRule="auto"/>
      <w:ind w:firstLineChars="200" w:firstLine="200"/>
    </w:pPr>
    <w:rPr>
      <w:rFonts w:ascii="Tahoma" w:hAnsi="Tahoma"/>
      <w:sz w:val="24"/>
    </w:rPr>
  </w:style>
  <w:style w:type="paragraph" w:customStyle="1" w:styleId="ListFirst">
    <w:name w:val="List First"/>
    <w:basedOn w:val="ab"/>
    <w:next w:val="ab"/>
    <w:autoRedefine/>
    <w:qFormat/>
    <w:rsid w:val="0083297B"/>
    <w:pPr>
      <w:widowControl/>
      <w:tabs>
        <w:tab w:val="left" w:pos="720"/>
      </w:tabs>
      <w:overflowPunct w:val="0"/>
      <w:autoSpaceDE w:val="0"/>
      <w:autoSpaceDN w:val="0"/>
      <w:spacing w:before="80" w:after="80"/>
      <w:ind w:left="0"/>
      <w:jc w:val="left"/>
    </w:pPr>
    <w:rPr>
      <w:kern w:val="0"/>
      <w:sz w:val="20"/>
    </w:rPr>
  </w:style>
  <w:style w:type="character" w:customStyle="1" w:styleId="NormalCharacter">
    <w:name w:val="NormalCharacter"/>
    <w:autoRedefine/>
    <w:qFormat/>
    <w:rsid w:val="0083297B"/>
  </w:style>
  <w:style w:type="character" w:customStyle="1" w:styleId="font31">
    <w:name w:val="font31"/>
    <w:basedOn w:val="a0"/>
    <w:autoRedefine/>
    <w:qFormat/>
    <w:rsid w:val="0083297B"/>
    <w:rPr>
      <w:rFonts w:ascii="宋体" w:eastAsia="宋体" w:hAnsi="宋体" w:cs="宋体" w:hint="eastAsia"/>
      <w:b/>
      <w:bCs/>
      <w:color w:val="000000"/>
      <w:sz w:val="22"/>
      <w:szCs w:val="22"/>
      <w:u w:val="none"/>
    </w:rPr>
  </w:style>
  <w:style w:type="character" w:customStyle="1" w:styleId="font21">
    <w:name w:val="font21"/>
    <w:basedOn w:val="a0"/>
    <w:autoRedefine/>
    <w:qFormat/>
    <w:rsid w:val="0083297B"/>
    <w:rPr>
      <w:rFonts w:ascii="宋体" w:eastAsia="宋体" w:hAnsi="宋体" w:cs="宋体" w:hint="eastAsia"/>
      <w:color w:val="000000"/>
      <w:sz w:val="22"/>
      <w:szCs w:val="22"/>
      <w:u w:val="none"/>
    </w:rPr>
  </w:style>
  <w:style w:type="character" w:customStyle="1" w:styleId="font71">
    <w:name w:val="font71"/>
    <w:basedOn w:val="a0"/>
    <w:autoRedefine/>
    <w:qFormat/>
    <w:rsid w:val="0083297B"/>
    <w:rPr>
      <w:rFonts w:ascii="宋体" w:eastAsia="宋体" w:hAnsi="宋体" w:cs="宋体" w:hint="eastAsia"/>
      <w:b/>
      <w:bCs/>
      <w:color w:val="000000"/>
      <w:sz w:val="22"/>
      <w:szCs w:val="22"/>
      <w:u w:val="none"/>
    </w:rPr>
  </w:style>
  <w:style w:type="character" w:customStyle="1" w:styleId="font81">
    <w:name w:val="font81"/>
    <w:basedOn w:val="a0"/>
    <w:autoRedefine/>
    <w:qFormat/>
    <w:rsid w:val="0083297B"/>
    <w:rPr>
      <w:rFonts w:ascii="宋体" w:eastAsia="宋体" w:hAnsi="宋体" w:cs="宋体" w:hint="eastAsia"/>
      <w:color w:val="000000"/>
      <w:sz w:val="22"/>
      <w:szCs w:val="22"/>
      <w:u w:val="none"/>
    </w:rPr>
  </w:style>
  <w:style w:type="paragraph" w:customStyle="1" w:styleId="10">
    <w:name w:val="1.正文"/>
    <w:basedOn w:val="a"/>
    <w:autoRedefine/>
    <w:qFormat/>
    <w:rsid w:val="006F0CAE"/>
    <w:pPr>
      <w:spacing w:line="360" w:lineRule="auto"/>
      <w:ind w:leftChars="225" w:left="540" w:firstLineChars="225" w:firstLine="540"/>
    </w:pPr>
    <w:rPr>
      <w:sz w:val="24"/>
    </w:rPr>
  </w:style>
</w:styles>
</file>

<file path=word/webSettings.xml><?xml version="1.0" encoding="utf-8"?>
<w:webSettings xmlns:r="http://schemas.openxmlformats.org/officeDocument/2006/relationships" xmlns:w="http://schemas.openxmlformats.org/wordprocessingml/2006/main">
  <w:divs>
    <w:div w:id="10192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ec123.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6655C-ADE7-4534-B396-2E555D2E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23</Pages>
  <Words>1820</Words>
  <Characters>10376</Characters>
  <Application>Microsoft Office Word</Application>
  <DocSecurity>0</DocSecurity>
  <Lines>86</Lines>
  <Paragraphs>24</Paragraphs>
  <ScaleCrop>false</ScaleCrop>
  <Company>China</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41</cp:revision>
  <cp:lastPrinted>2024-03-07T01:28:00Z</cp:lastPrinted>
  <dcterms:created xsi:type="dcterms:W3CDTF">2022-10-31T06:20:00Z</dcterms:created>
  <dcterms:modified xsi:type="dcterms:W3CDTF">2024-04-24T02:46:00Z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04AA283A38C3486385FA7FE02DDEA0EA</vt:lpwstr>
  </property>
</Properties>
</file>