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云阳县疾病预防控制中心实验室</w:t>
      </w:r>
      <w:r>
        <w:rPr>
          <w:rFonts w:hint="eastAsia"/>
          <w:sz w:val="44"/>
          <w:szCs w:val="44"/>
          <w:lang w:val="en-US" w:eastAsia="zh-CN"/>
        </w:rPr>
        <w:t>改造项目采购第二次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</w:t>
      </w:r>
      <w:r>
        <w:rPr>
          <w:rFonts w:hint="eastAsia"/>
          <w:sz w:val="28"/>
          <w:szCs w:val="28"/>
          <w:lang w:val="en-US" w:eastAsia="zh-CN"/>
        </w:rPr>
        <w:t>实验室改造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138525.00</w:t>
      </w:r>
      <w:r>
        <w:rPr>
          <w:rFonts w:hint="eastAsia"/>
          <w:sz w:val="28"/>
          <w:szCs w:val="28"/>
        </w:rPr>
        <w:t>元，价格类型：总价，专业领域：</w:t>
      </w:r>
      <w:r>
        <w:rPr>
          <w:rFonts w:hint="eastAsia"/>
          <w:sz w:val="28"/>
          <w:szCs w:val="28"/>
          <w:lang w:val="en-US" w:eastAsia="zh-CN"/>
        </w:rPr>
        <w:t>实验台排风罩等项目改造</w:t>
      </w:r>
      <w:r>
        <w:rPr>
          <w:rFonts w:hint="eastAsia"/>
          <w:sz w:val="28"/>
          <w:szCs w:val="28"/>
        </w:rPr>
        <w:t>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</w:t>
      </w:r>
      <w:r>
        <w:rPr>
          <w:rFonts w:hint="eastAsia"/>
          <w:sz w:val="28"/>
          <w:szCs w:val="28"/>
          <w:lang w:val="en-US" w:eastAsia="zh-CN"/>
        </w:rPr>
        <w:t>详见</w:t>
      </w:r>
      <w:r>
        <w:rPr>
          <w:rFonts w:hint="eastAsia"/>
          <w:sz w:val="28"/>
          <w:szCs w:val="28"/>
        </w:rPr>
        <w:t>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138525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138525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  <w:r>
        <w:rPr>
          <w:rFonts w:hint="eastAsia"/>
          <w:sz w:val="28"/>
          <w:szCs w:val="28"/>
          <w:lang w:val="en-US" w:eastAsia="zh-CN"/>
        </w:rPr>
        <w:t>大写：壹拾叁万捌仟伍佰贰拾伍元整。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  <w:bookmarkStart w:id="0" w:name="_GoBack"/>
      <w:bookmarkEnd w:id="0"/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1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1A056D7F"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</w:t>
      </w:r>
      <w:r>
        <w:rPr>
          <w:rFonts w:hint="eastAsia"/>
          <w:sz w:val="28"/>
          <w:szCs w:val="28"/>
          <w:lang w:val="en-US" w:eastAsia="zh-CN"/>
        </w:rPr>
        <w:t>技术</w:t>
      </w:r>
      <w:r>
        <w:rPr>
          <w:rFonts w:hint="eastAsia"/>
          <w:sz w:val="28"/>
          <w:szCs w:val="28"/>
        </w:rPr>
        <w:t>参数和报价</w:t>
      </w:r>
      <w:r>
        <w:rPr>
          <w:rFonts w:hint="eastAsia"/>
          <w:sz w:val="28"/>
          <w:szCs w:val="28"/>
          <w:lang w:val="en-US" w:eastAsia="zh-CN"/>
        </w:rPr>
        <w:t>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</w:t>
      </w:r>
      <w:r>
        <w:rPr>
          <w:rFonts w:hint="eastAsia"/>
          <w:sz w:val="28"/>
          <w:szCs w:val="28"/>
        </w:rPr>
        <w:t>询问</w:t>
      </w:r>
      <w:r>
        <w:rPr>
          <w:rFonts w:hint="eastAsia"/>
          <w:sz w:val="28"/>
          <w:szCs w:val="28"/>
          <w:lang w:val="en-US" w:eastAsia="zh-CN"/>
        </w:rPr>
        <w:t>申请人</w:t>
      </w:r>
      <w:r>
        <w:rPr>
          <w:rFonts w:hint="eastAsia"/>
          <w:sz w:val="28"/>
          <w:szCs w:val="28"/>
        </w:rPr>
        <w:t>，务必保证质量。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5D4665E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70C0DED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323171E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DEAE98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盖鲜章的基本资格条件承诺函。</w:t>
      </w:r>
    </w:p>
    <w:p w14:paraId="280CE41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197F5B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DBB3F4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685CC52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5812CE7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590B859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7A41CDE">
      <w:pPr>
        <w:jc w:val="left"/>
        <w:rPr>
          <w:color w:val="FF0000"/>
          <w:sz w:val="28"/>
          <w:szCs w:val="28"/>
        </w:rPr>
      </w:pPr>
    </w:p>
    <w:p w14:paraId="724ADC55">
      <w:pPr>
        <w:numPr>
          <w:ilvl w:val="0"/>
          <w:numId w:val="1"/>
        </w:num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交付时间</w:t>
      </w:r>
    </w:p>
    <w:p w14:paraId="014F15C8">
      <w:pPr>
        <w:numPr>
          <w:ilvl w:val="0"/>
          <w:numId w:val="0"/>
        </w:numPr>
        <w:jc w:val="left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须和采购方协商而定。</w:t>
      </w:r>
    </w:p>
    <w:p w14:paraId="5DE33113">
      <w:pPr>
        <w:numPr>
          <w:ilvl w:val="0"/>
          <w:numId w:val="3"/>
        </w:num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交付地点</w:t>
      </w:r>
    </w:p>
    <w:p w14:paraId="20AD0961">
      <w:p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云阳县疾病预防控制中心（重庆市云阳县青龙街道望江大道553号）</w:t>
      </w:r>
    </w:p>
    <w:p w14:paraId="441D8747">
      <w:pPr>
        <w:numPr>
          <w:ilvl w:val="0"/>
          <w:numId w:val="3"/>
        </w:num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验货方式</w:t>
      </w:r>
      <w:r>
        <w:rPr>
          <w:rFonts w:hint="eastAsia"/>
          <w:color w:val="auto"/>
          <w:sz w:val="28"/>
          <w:szCs w:val="28"/>
          <w:lang w:eastAsia="zh-CN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改造项目完成</w:t>
      </w:r>
      <w:r>
        <w:rPr>
          <w:rFonts w:hint="eastAsia"/>
          <w:color w:val="auto"/>
          <w:sz w:val="28"/>
          <w:szCs w:val="28"/>
        </w:rPr>
        <w:t>后，使用单位人员在场的情况下当面检查</w:t>
      </w:r>
      <w:r>
        <w:rPr>
          <w:rFonts w:hint="eastAsia"/>
          <w:color w:val="auto"/>
          <w:sz w:val="28"/>
          <w:szCs w:val="28"/>
          <w:lang w:val="en-US" w:eastAsia="zh-CN"/>
        </w:rPr>
        <w:t>并使用，确保顺利交接验收。</w:t>
      </w:r>
      <w:r>
        <w:rPr>
          <w:rFonts w:hint="eastAsia"/>
          <w:color w:val="auto"/>
          <w:sz w:val="28"/>
          <w:szCs w:val="28"/>
        </w:rPr>
        <w:t>成交供应商保证</w:t>
      </w:r>
      <w:r>
        <w:rPr>
          <w:rFonts w:hint="eastAsia"/>
          <w:color w:val="auto"/>
          <w:sz w:val="28"/>
          <w:szCs w:val="28"/>
          <w:lang w:val="en-US" w:eastAsia="zh-CN"/>
        </w:rPr>
        <w:t>该改造项目达到采购方要求。</w:t>
      </w:r>
      <w:r>
        <w:rPr>
          <w:rFonts w:hint="eastAsia"/>
          <w:color w:val="auto"/>
          <w:sz w:val="28"/>
          <w:szCs w:val="28"/>
        </w:rPr>
        <w:t>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snapToGrid w:val="0"/>
        <w:spacing w:line="360" w:lineRule="auto"/>
        <w:ind w:firstLine="64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/>
          <w:color w:val="auto"/>
          <w:sz w:val="28"/>
          <w:szCs w:val="28"/>
        </w:rPr>
        <w:t>在符合项目要求的供应商数量不少于3家的前提</w:t>
      </w:r>
      <w:r>
        <w:rPr>
          <w:rFonts w:hint="eastAsia"/>
          <w:sz w:val="28"/>
          <w:szCs w:val="28"/>
        </w:rPr>
        <w:t>下，按报价最低原则推荐中标（成交）供应商，如有两个以上相同最低报价的，由需求方自行选择（成交）供应商。</w:t>
      </w:r>
    </w:p>
    <w:p w14:paraId="35AFD5D3">
      <w:pPr>
        <w:pStyle w:val="3"/>
        <w:spacing w:before="0" w:after="0" w:line="360" w:lineRule="auto"/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采购异议处理</w:t>
      </w:r>
      <w:r>
        <w:rPr>
          <w:rFonts w:hint="eastAsia"/>
          <w:b w:val="0"/>
          <w:bCs/>
          <w:sz w:val="28"/>
          <w:szCs w:val="28"/>
          <w:lang w:eastAsia="zh-CN"/>
        </w:rPr>
        <w:t>：</w:t>
      </w:r>
      <w:r>
        <w:rPr>
          <w:rFonts w:hint="eastAsia"/>
          <w:b w:val="0"/>
          <w:bCs/>
          <w:sz w:val="28"/>
          <w:szCs w:val="28"/>
        </w:rPr>
        <w:t>对于供应商弄虚作假、恶意中标或中标后不履行服务承诺等不良行为，采购需求方有权取消其中标资格。</w:t>
      </w:r>
    </w:p>
    <w:p w14:paraId="6552FE33">
      <w:pPr>
        <w:pStyle w:val="3"/>
        <w:spacing w:before="0" w:after="0" w:line="360" w:lineRule="auto"/>
        <w:rPr>
          <w:rFonts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、其它有关规定</w:t>
      </w:r>
    </w:p>
    <w:p w14:paraId="3BEED1B4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凡有意参加此项目的供应商，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行采家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平台网上竞采下载查看本项目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，无论供应商下载查看与否，均视为已知晓所有实质性要求内容。</w:t>
      </w:r>
    </w:p>
    <w:p w14:paraId="53EFC4CD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行采家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账号注册、账号关联等操作，提前学习网上竞采操作手册并检查账号是否可用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17CA4588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68FC4D66">
      <w:pPr>
        <w:spacing w:line="360" w:lineRule="auto"/>
        <w:ind w:firstLine="640" w:firstLineChars="200"/>
        <w:rPr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ECAC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3F34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3F34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3439CD"/>
    <w:rsid w:val="00A25257"/>
    <w:rsid w:val="05A612A2"/>
    <w:rsid w:val="067C33D0"/>
    <w:rsid w:val="07CB2151"/>
    <w:rsid w:val="0A0B2DF7"/>
    <w:rsid w:val="0A6C0FCD"/>
    <w:rsid w:val="0D474E7C"/>
    <w:rsid w:val="0E8169B1"/>
    <w:rsid w:val="12057D4A"/>
    <w:rsid w:val="163B3A9F"/>
    <w:rsid w:val="19241D5E"/>
    <w:rsid w:val="198262EC"/>
    <w:rsid w:val="1AA344AB"/>
    <w:rsid w:val="1AAB07BA"/>
    <w:rsid w:val="1B467C30"/>
    <w:rsid w:val="1D7167D0"/>
    <w:rsid w:val="1D927F97"/>
    <w:rsid w:val="25D60C15"/>
    <w:rsid w:val="26C11406"/>
    <w:rsid w:val="282A4123"/>
    <w:rsid w:val="29146EE4"/>
    <w:rsid w:val="29531551"/>
    <w:rsid w:val="2DEB2B59"/>
    <w:rsid w:val="303139E4"/>
    <w:rsid w:val="315577A9"/>
    <w:rsid w:val="3322011F"/>
    <w:rsid w:val="3D356C89"/>
    <w:rsid w:val="3DE46F24"/>
    <w:rsid w:val="44652C69"/>
    <w:rsid w:val="450F6D60"/>
    <w:rsid w:val="455E3256"/>
    <w:rsid w:val="45DC2D16"/>
    <w:rsid w:val="46CF6018"/>
    <w:rsid w:val="48317DA3"/>
    <w:rsid w:val="489B2FD9"/>
    <w:rsid w:val="4B7F06A9"/>
    <w:rsid w:val="4DB732CF"/>
    <w:rsid w:val="58117A5A"/>
    <w:rsid w:val="5B930C95"/>
    <w:rsid w:val="5BC61862"/>
    <w:rsid w:val="5F5C4B79"/>
    <w:rsid w:val="66542B91"/>
    <w:rsid w:val="67BF4092"/>
    <w:rsid w:val="6A2B7F3B"/>
    <w:rsid w:val="6AFC53DE"/>
    <w:rsid w:val="6B34368B"/>
    <w:rsid w:val="79A17006"/>
    <w:rsid w:val="7D1636C9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1402</Words>
  <Characters>1451</Characters>
  <Lines>5</Lines>
  <Paragraphs>1</Paragraphs>
  <TotalTime>5</TotalTime>
  <ScaleCrop>false</ScaleCrop>
  <LinksUpToDate>false</LinksUpToDate>
  <CharactersWithSpaces>1458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2025-07-23T01:38:00Z</cp:lastPrinted>
  <dcterms:modified xsi:type="dcterms:W3CDTF">2025-07-29T00:57:04Z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