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27" w:rsidRDefault="00861927">
      <w:pPr>
        <w:jc w:val="center"/>
        <w:rPr>
          <w:rFonts w:ascii="宋体" w:hAnsi="宋体" w:cs="宋体"/>
          <w:color w:val="000000" w:themeColor="text1"/>
          <w:sz w:val="72"/>
        </w:rPr>
      </w:pPr>
    </w:p>
    <w:p w:rsidR="00861927" w:rsidRDefault="00560007">
      <w:pPr>
        <w:jc w:val="center"/>
        <w:outlineLvl w:val="0"/>
        <w:rPr>
          <w:rFonts w:ascii="宋体" w:hAnsi="宋体" w:cs="宋体"/>
          <w:b/>
          <w:color w:val="000000" w:themeColor="text1"/>
          <w:spacing w:val="80"/>
          <w:sz w:val="84"/>
          <w:szCs w:val="84"/>
        </w:rPr>
      </w:pPr>
      <w:r>
        <w:rPr>
          <w:rFonts w:ascii="宋体" w:hAnsi="宋体" w:cs="宋体" w:hint="eastAsia"/>
          <w:b/>
          <w:color w:val="000000" w:themeColor="text1"/>
          <w:spacing w:val="80"/>
          <w:sz w:val="84"/>
          <w:szCs w:val="84"/>
        </w:rPr>
        <w:t>询价采购文件</w:t>
      </w:r>
    </w:p>
    <w:p w:rsidR="00861927" w:rsidRDefault="00560007">
      <w:pPr>
        <w:tabs>
          <w:tab w:val="left" w:pos="7762"/>
        </w:tabs>
        <w:spacing w:line="700" w:lineRule="exact"/>
        <w:jc w:val="left"/>
        <w:rPr>
          <w:rFonts w:ascii="宋体" w:hAnsi="宋体" w:cs="宋体"/>
          <w:color w:val="000000" w:themeColor="text1"/>
          <w:sz w:val="32"/>
        </w:rPr>
      </w:pPr>
      <w:r>
        <w:rPr>
          <w:rFonts w:ascii="宋体" w:hAnsi="宋体" w:cs="宋体" w:hint="eastAsia"/>
          <w:color w:val="000000" w:themeColor="text1"/>
          <w:sz w:val="32"/>
        </w:rPr>
        <w:tab/>
      </w:r>
    </w:p>
    <w:p w:rsidR="00861927" w:rsidRDefault="00861927">
      <w:pPr>
        <w:spacing w:line="700" w:lineRule="exact"/>
        <w:jc w:val="center"/>
        <w:rPr>
          <w:rFonts w:ascii="宋体" w:hAnsi="宋体" w:cs="宋体"/>
          <w:color w:val="000000" w:themeColor="text1"/>
          <w:sz w:val="32"/>
        </w:rPr>
      </w:pPr>
    </w:p>
    <w:p w:rsidR="00861927" w:rsidRDefault="00861927">
      <w:pPr>
        <w:spacing w:line="700" w:lineRule="exact"/>
        <w:jc w:val="center"/>
        <w:rPr>
          <w:rFonts w:ascii="宋体" w:hAnsi="宋体" w:cs="宋体"/>
          <w:color w:val="000000" w:themeColor="text1"/>
          <w:sz w:val="32"/>
        </w:rPr>
      </w:pPr>
    </w:p>
    <w:p w:rsidR="00861927" w:rsidRDefault="00861927">
      <w:pPr>
        <w:spacing w:line="700" w:lineRule="exact"/>
        <w:jc w:val="center"/>
        <w:rPr>
          <w:rFonts w:ascii="宋体" w:hAnsi="宋体" w:cs="宋体"/>
          <w:color w:val="000000" w:themeColor="text1"/>
          <w:sz w:val="32"/>
        </w:rPr>
      </w:pPr>
    </w:p>
    <w:p w:rsidR="00861927" w:rsidRDefault="00861927">
      <w:pPr>
        <w:spacing w:line="700" w:lineRule="exact"/>
        <w:jc w:val="center"/>
        <w:rPr>
          <w:rFonts w:ascii="宋体" w:hAnsi="宋体" w:cs="宋体"/>
          <w:color w:val="000000" w:themeColor="text1"/>
          <w:sz w:val="32"/>
        </w:rPr>
      </w:pPr>
    </w:p>
    <w:p w:rsidR="00861927" w:rsidRDefault="00560007">
      <w:pPr>
        <w:spacing w:line="700" w:lineRule="exact"/>
        <w:ind w:leftChars="342" w:left="3207" w:hangingChars="700" w:hanging="2249"/>
        <w:jc w:val="left"/>
        <w:rPr>
          <w:rFonts w:ascii="宋体" w:hAnsi="宋体" w:cs="宋体"/>
          <w:b/>
          <w:sz w:val="32"/>
          <w:szCs w:val="32"/>
        </w:rPr>
      </w:pPr>
      <w:r>
        <w:rPr>
          <w:rFonts w:ascii="宋体" w:hAnsi="宋体" w:cs="宋体" w:hint="eastAsia"/>
          <w:b/>
          <w:sz w:val="32"/>
          <w:szCs w:val="32"/>
        </w:rPr>
        <w:t>项目编号：WT202500</w:t>
      </w:r>
      <w:r w:rsidR="008968C6">
        <w:rPr>
          <w:rFonts w:ascii="宋体" w:hAnsi="宋体" w:cs="宋体"/>
          <w:b/>
          <w:sz w:val="32"/>
          <w:szCs w:val="32"/>
        </w:rPr>
        <w:t>2</w:t>
      </w:r>
    </w:p>
    <w:p w:rsidR="00861927" w:rsidRDefault="00560007" w:rsidP="008968C6">
      <w:pPr>
        <w:spacing w:line="700" w:lineRule="exact"/>
        <w:ind w:leftChars="342" w:left="3207" w:hangingChars="700" w:hanging="2249"/>
        <w:jc w:val="left"/>
        <w:rPr>
          <w:rFonts w:ascii="宋体" w:hAnsi="宋体" w:cs="宋体"/>
          <w:b/>
          <w:color w:val="000000" w:themeColor="text1"/>
          <w:sz w:val="32"/>
          <w:szCs w:val="32"/>
        </w:rPr>
      </w:pPr>
      <w:r>
        <w:rPr>
          <w:rFonts w:ascii="宋体" w:hAnsi="宋体" w:cs="宋体" w:hint="eastAsia"/>
          <w:b/>
          <w:color w:val="000000" w:themeColor="text1"/>
          <w:sz w:val="32"/>
          <w:szCs w:val="32"/>
        </w:rPr>
        <w:t>项目名称：</w:t>
      </w:r>
      <w:r w:rsidR="008968C6" w:rsidRPr="008968C6">
        <w:rPr>
          <w:rFonts w:ascii="宋体" w:hAnsi="宋体" w:cs="宋体" w:hint="eastAsia"/>
          <w:b/>
          <w:color w:val="000000" w:themeColor="text1"/>
          <w:sz w:val="32"/>
          <w:szCs w:val="32"/>
        </w:rPr>
        <w:t>便携式全数字彩色多普勒超声诊断仪</w:t>
      </w: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560007">
      <w:pPr>
        <w:spacing w:line="700" w:lineRule="exact"/>
        <w:jc w:val="center"/>
        <w:rPr>
          <w:rFonts w:ascii="宋体" w:hAnsi="宋体" w:cs="宋体"/>
          <w:b/>
          <w:color w:val="000000" w:themeColor="text1"/>
          <w:sz w:val="32"/>
          <w:szCs w:val="32"/>
        </w:rPr>
      </w:pPr>
      <w:r>
        <w:rPr>
          <w:rFonts w:ascii="宋体" w:hAnsi="宋体" w:cs="宋体" w:hint="eastAsia"/>
          <w:b/>
          <w:color w:val="000000" w:themeColor="text1"/>
          <w:sz w:val="32"/>
          <w:szCs w:val="32"/>
        </w:rPr>
        <w:t>采购人：重庆市合川区渭沱镇卫生院</w:t>
      </w:r>
    </w:p>
    <w:p w:rsidR="00861927" w:rsidRDefault="00861927">
      <w:pPr>
        <w:spacing w:line="500" w:lineRule="exact"/>
        <w:outlineLvl w:val="0"/>
        <w:rPr>
          <w:rFonts w:ascii="宋体" w:hAnsi="宋体" w:cs="宋体"/>
          <w:b/>
          <w:color w:val="000000" w:themeColor="text1"/>
          <w:sz w:val="30"/>
          <w:szCs w:val="30"/>
        </w:rPr>
      </w:pPr>
    </w:p>
    <w:p w:rsidR="00861927" w:rsidRDefault="00560007">
      <w:pPr>
        <w:spacing w:line="500" w:lineRule="exact"/>
        <w:jc w:val="center"/>
        <w:outlineLvl w:val="0"/>
        <w:rPr>
          <w:rFonts w:ascii="宋体" w:hAnsi="宋体" w:cs="宋体"/>
          <w:b/>
          <w:color w:val="000000" w:themeColor="text1"/>
          <w:sz w:val="30"/>
          <w:szCs w:val="30"/>
        </w:rPr>
        <w:sectPr w:rsidR="00861927">
          <w:headerReference w:type="default" r:id="rId7"/>
          <w:footerReference w:type="even" r:id="rId8"/>
          <w:footerReference w:type="default" r:id="rId9"/>
          <w:pgSz w:w="11907" w:h="16840"/>
          <w:pgMar w:top="1440" w:right="1418" w:bottom="1440" w:left="1418" w:header="851" w:footer="992" w:gutter="0"/>
          <w:pgNumType w:start="0"/>
          <w:cols w:space="720"/>
          <w:titlePg/>
          <w:docGrid w:linePitch="380" w:charSpace="-5735"/>
        </w:sectPr>
      </w:pPr>
      <w:r>
        <w:rPr>
          <w:rFonts w:ascii="宋体" w:hAnsi="宋体" w:cs="宋体" w:hint="eastAsia"/>
          <w:b/>
          <w:color w:val="000000" w:themeColor="text1"/>
          <w:sz w:val="30"/>
          <w:szCs w:val="30"/>
        </w:rPr>
        <w:t>2025年</w:t>
      </w:r>
      <w:r w:rsidR="008968C6">
        <w:rPr>
          <w:rFonts w:ascii="宋体" w:hAnsi="宋体" w:cs="宋体"/>
          <w:b/>
          <w:color w:val="000000" w:themeColor="text1"/>
          <w:sz w:val="30"/>
          <w:szCs w:val="30"/>
        </w:rPr>
        <w:t>11</w:t>
      </w:r>
      <w:r>
        <w:rPr>
          <w:rFonts w:ascii="宋体" w:hAnsi="宋体" w:cs="宋体" w:hint="eastAsia"/>
          <w:b/>
          <w:color w:val="000000" w:themeColor="text1"/>
          <w:sz w:val="30"/>
          <w:szCs w:val="30"/>
        </w:rPr>
        <w:t>月</w:t>
      </w:r>
    </w:p>
    <w:p w:rsidR="00861927" w:rsidRDefault="00560007">
      <w:pPr>
        <w:spacing w:line="700" w:lineRule="exact"/>
        <w:jc w:val="center"/>
        <w:outlineLvl w:val="0"/>
        <w:rPr>
          <w:rFonts w:ascii="宋体" w:hAnsi="宋体" w:cs="宋体"/>
          <w:color w:val="000000" w:themeColor="text1"/>
          <w:szCs w:val="28"/>
        </w:rPr>
      </w:pPr>
      <w:bookmarkStart w:id="0" w:name="_Toc11641050"/>
      <w:bookmarkStart w:id="1" w:name="_Toc211393771"/>
      <w:bookmarkStart w:id="2" w:name="_Toc12789052"/>
      <w:r>
        <w:rPr>
          <w:rFonts w:ascii="宋体" w:hAnsi="宋体" w:cs="宋体" w:hint="eastAsia"/>
          <w:color w:val="000000" w:themeColor="text1"/>
          <w:szCs w:val="28"/>
        </w:rPr>
        <w:lastRenderedPageBreak/>
        <w:t>目   录</w:t>
      </w:r>
    </w:p>
    <w:p w:rsidR="00861927" w:rsidRDefault="00861927">
      <w:pPr>
        <w:pStyle w:val="10"/>
        <w:spacing w:line="480" w:lineRule="auto"/>
        <w:rPr>
          <w:rFonts w:ascii="宋体" w:hAnsi="宋体" w:cs="宋体"/>
          <w:color w:val="000000" w:themeColor="text1"/>
          <w:sz w:val="28"/>
          <w:szCs w:val="28"/>
        </w:rPr>
      </w:pPr>
    </w:p>
    <w:p w:rsidR="00861927" w:rsidRDefault="00861927">
      <w:pPr>
        <w:pStyle w:val="21"/>
        <w:tabs>
          <w:tab w:val="right" w:leader="dot" w:pos="8303"/>
        </w:tabs>
        <w:spacing w:line="360" w:lineRule="auto"/>
        <w:ind w:left="560"/>
        <w:rPr>
          <w:rFonts w:ascii="宋体" w:hAnsi="宋体" w:cs="宋体"/>
          <w:color w:val="000000" w:themeColor="text1"/>
          <w:szCs w:val="28"/>
        </w:rPr>
      </w:pPr>
      <w:r>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TOC \o "1-3" \h \z </w:instrText>
      </w:r>
      <w:r>
        <w:rPr>
          <w:rFonts w:ascii="宋体" w:hAnsi="宋体" w:cs="宋体" w:hint="eastAsia"/>
          <w:color w:val="000000" w:themeColor="text1"/>
          <w:szCs w:val="28"/>
        </w:rPr>
        <w:fldChar w:fldCharType="separate"/>
      </w:r>
      <w:hyperlink w:anchor="_Toc407606243" w:history="1">
        <w:r w:rsidR="00560007">
          <w:rPr>
            <w:rStyle w:val="ad"/>
            <w:rFonts w:ascii="宋体" w:hAnsi="宋体" w:cs="宋体" w:hint="eastAsia"/>
            <w:color w:val="000000" w:themeColor="text1"/>
            <w:szCs w:val="28"/>
          </w:rPr>
          <w:t>第一篇  询价采购邀请书</w:t>
        </w:r>
        <w:r w:rsidR="00560007">
          <w:rPr>
            <w:rFonts w:ascii="宋体" w:hAnsi="宋体" w:cs="宋体" w:hint="eastAsia"/>
            <w:color w:val="000000" w:themeColor="text1"/>
            <w:szCs w:val="28"/>
          </w:rPr>
          <w:tab/>
        </w:r>
        <w:r>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_Toc407606243 \h </w:instrText>
        </w:r>
        <w:r>
          <w:rPr>
            <w:rFonts w:ascii="宋体" w:hAnsi="宋体" w:cs="宋体" w:hint="eastAsia"/>
            <w:color w:val="000000" w:themeColor="text1"/>
            <w:szCs w:val="28"/>
          </w:rPr>
        </w:r>
        <w:r>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2</w:t>
        </w:r>
        <w:r>
          <w:rPr>
            <w:rFonts w:ascii="宋体" w:hAnsi="宋体" w:cs="宋体" w:hint="eastAsia"/>
            <w:color w:val="000000" w:themeColor="text1"/>
            <w:szCs w:val="28"/>
          </w:rPr>
          <w:fldChar w:fldCharType="end"/>
        </w:r>
      </w:hyperlink>
    </w:p>
    <w:p w:rsidR="00861927" w:rsidRDefault="009F39A7">
      <w:pPr>
        <w:pStyle w:val="21"/>
        <w:tabs>
          <w:tab w:val="right" w:leader="dot" w:pos="8303"/>
        </w:tabs>
        <w:spacing w:line="360" w:lineRule="auto"/>
        <w:ind w:left="560"/>
        <w:rPr>
          <w:rFonts w:ascii="宋体" w:hAnsi="宋体" w:cs="宋体"/>
          <w:color w:val="000000" w:themeColor="text1"/>
          <w:szCs w:val="28"/>
        </w:rPr>
      </w:pPr>
      <w:hyperlink w:anchor="_Toc407606244" w:history="1">
        <w:r w:rsidR="00560007">
          <w:rPr>
            <w:rStyle w:val="ad"/>
            <w:rFonts w:ascii="宋体" w:hAnsi="宋体" w:cs="宋体" w:hint="eastAsia"/>
            <w:color w:val="000000" w:themeColor="text1"/>
            <w:szCs w:val="28"/>
          </w:rPr>
          <w:t>第二篇  询价项目技术需求</w:t>
        </w:r>
        <w:r w:rsidR="00560007">
          <w:rPr>
            <w:rFonts w:ascii="宋体" w:hAnsi="宋体" w:cs="宋体" w:hint="eastAsia"/>
            <w:color w:val="000000" w:themeColor="text1"/>
            <w:szCs w:val="28"/>
          </w:rPr>
          <w:tab/>
          <w:t>4</w:t>
        </w:r>
      </w:hyperlink>
    </w:p>
    <w:p w:rsidR="00861927" w:rsidRDefault="009F39A7">
      <w:pPr>
        <w:pStyle w:val="21"/>
        <w:tabs>
          <w:tab w:val="right" w:leader="dot" w:pos="8303"/>
        </w:tabs>
        <w:spacing w:line="360" w:lineRule="auto"/>
        <w:ind w:left="560"/>
        <w:rPr>
          <w:rFonts w:ascii="宋体" w:hAnsi="宋体" w:cs="宋体"/>
          <w:color w:val="000000" w:themeColor="text1"/>
          <w:szCs w:val="28"/>
        </w:rPr>
      </w:pPr>
      <w:hyperlink w:anchor="_Toc407606245" w:history="1">
        <w:r w:rsidR="00560007">
          <w:rPr>
            <w:rStyle w:val="ad"/>
            <w:rFonts w:ascii="宋体" w:hAnsi="宋体" w:cs="宋体" w:hint="eastAsia"/>
            <w:color w:val="000000" w:themeColor="text1"/>
            <w:szCs w:val="28"/>
          </w:rPr>
          <w:t>第三篇  询价项目服务要求</w:t>
        </w:r>
        <w:r w:rsidR="00560007">
          <w:rPr>
            <w:rFonts w:ascii="宋体" w:hAnsi="宋体" w:cs="宋体" w:hint="eastAsia"/>
            <w:color w:val="000000" w:themeColor="text1"/>
            <w:szCs w:val="28"/>
          </w:rPr>
          <w:tab/>
          <w:t>5</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46" w:history="1">
        <w:r w:rsidR="00560007">
          <w:rPr>
            <w:rStyle w:val="ad"/>
            <w:rFonts w:ascii="宋体" w:hAnsi="宋体" w:cs="宋体" w:hint="eastAsia"/>
            <w:color w:val="000000" w:themeColor="text1"/>
            <w:kern w:val="0"/>
            <w:szCs w:val="28"/>
          </w:rPr>
          <w:t>一、交货时间、地点及验收方式：</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_Toc407606246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 xml:space="preserve">5 </w:t>
        </w:r>
        <w:r w:rsidR="00861927">
          <w:rPr>
            <w:rFonts w:ascii="宋体" w:hAnsi="宋体" w:cs="宋体" w:hint="eastAsia"/>
            <w:color w:val="000000" w:themeColor="text1"/>
            <w:szCs w:val="28"/>
          </w:rPr>
          <w:fldChar w:fldCharType="end"/>
        </w:r>
      </w:hyperlink>
    </w:p>
    <w:p w:rsidR="00861927" w:rsidRDefault="009F39A7">
      <w:pPr>
        <w:pStyle w:val="21"/>
        <w:tabs>
          <w:tab w:val="right" w:leader="dot" w:pos="8303"/>
        </w:tabs>
        <w:spacing w:line="360" w:lineRule="auto"/>
        <w:ind w:left="560"/>
        <w:rPr>
          <w:rFonts w:ascii="宋体" w:hAnsi="宋体" w:cs="宋体"/>
          <w:color w:val="000000" w:themeColor="text1"/>
          <w:szCs w:val="28"/>
        </w:rPr>
      </w:pPr>
      <w:hyperlink w:anchor="_Toc407606247" w:history="1">
        <w:r w:rsidR="00560007">
          <w:rPr>
            <w:rStyle w:val="ad"/>
            <w:rFonts w:ascii="宋体" w:hAnsi="宋体" w:cs="宋体" w:hint="eastAsia"/>
            <w:color w:val="000000" w:themeColor="text1"/>
            <w:szCs w:val="28"/>
          </w:rPr>
          <w:t>第四篇  供应商（投标）须知</w:t>
        </w:r>
        <w:r w:rsidR="00560007">
          <w:rPr>
            <w:rFonts w:ascii="宋体" w:hAnsi="宋体" w:cs="宋体" w:hint="eastAsia"/>
            <w:color w:val="000000" w:themeColor="text1"/>
            <w:szCs w:val="28"/>
          </w:rPr>
          <w:tab/>
          <w:t>7</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48" w:history="1">
        <w:r w:rsidR="00560007">
          <w:rPr>
            <w:rStyle w:val="ad"/>
            <w:rFonts w:ascii="宋体" w:hAnsi="宋体" w:cs="宋体" w:hint="eastAsia"/>
            <w:color w:val="000000" w:themeColor="text1"/>
            <w:szCs w:val="28"/>
          </w:rPr>
          <w:t>一、询价费用（即投标费用）</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_Toc407606248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 xml:space="preserve">7 </w:t>
        </w:r>
        <w:r w:rsidR="00861927">
          <w:rPr>
            <w:rFonts w:ascii="宋体" w:hAnsi="宋体" w:cs="宋体" w:hint="eastAsia"/>
            <w:color w:val="000000" w:themeColor="text1"/>
            <w:szCs w:val="28"/>
          </w:rPr>
          <w:fldChar w:fldCharType="end"/>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49" w:history="1">
        <w:r w:rsidR="00560007">
          <w:rPr>
            <w:rStyle w:val="ad"/>
            <w:rFonts w:ascii="宋体" w:hAnsi="宋体" w:cs="宋体" w:hint="eastAsia"/>
            <w:color w:val="000000" w:themeColor="text1"/>
            <w:szCs w:val="28"/>
          </w:rPr>
          <w:t>二、询价采购文件（即招标文件）</w:t>
        </w:r>
        <w:r w:rsidR="00560007">
          <w:rPr>
            <w:rFonts w:ascii="宋体" w:hAnsi="宋体" w:cs="宋体" w:hint="eastAsia"/>
            <w:color w:val="000000" w:themeColor="text1"/>
            <w:szCs w:val="28"/>
          </w:rPr>
          <w:tab/>
          <w:t>7</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50" w:history="1">
        <w:r w:rsidR="00560007">
          <w:rPr>
            <w:rStyle w:val="ad"/>
            <w:rFonts w:ascii="宋体" w:hAnsi="宋体" w:cs="宋体" w:hint="eastAsia"/>
            <w:color w:val="000000" w:themeColor="text1"/>
            <w:szCs w:val="28"/>
          </w:rPr>
          <w:t>三、询价采购要求</w:t>
        </w:r>
        <w:r w:rsidR="00560007">
          <w:rPr>
            <w:rFonts w:ascii="宋体" w:hAnsi="宋体" w:cs="宋体" w:hint="eastAsia"/>
            <w:color w:val="000000" w:themeColor="text1"/>
            <w:szCs w:val="28"/>
          </w:rPr>
          <w:tab/>
          <w:t>7</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51" w:history="1">
        <w:r w:rsidR="00560007">
          <w:rPr>
            <w:rStyle w:val="ad"/>
            <w:rFonts w:ascii="宋体" w:hAnsi="宋体" w:cs="宋体" w:hint="eastAsia"/>
            <w:color w:val="000000" w:themeColor="text1"/>
            <w:szCs w:val="28"/>
          </w:rPr>
          <w:t>四、询价程序</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_Toc407606251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8</w:t>
        </w:r>
        <w:r w:rsidR="00861927">
          <w:rPr>
            <w:rFonts w:ascii="宋体" w:hAnsi="宋体" w:cs="宋体" w:hint="eastAsia"/>
            <w:color w:val="000000" w:themeColor="text1"/>
            <w:szCs w:val="28"/>
          </w:rPr>
          <w:fldChar w:fldCharType="end"/>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52" w:history="1">
        <w:r w:rsidR="00560007">
          <w:rPr>
            <w:rStyle w:val="ad"/>
            <w:rFonts w:ascii="宋体" w:hAnsi="宋体" w:cs="宋体" w:hint="eastAsia"/>
            <w:color w:val="000000" w:themeColor="text1"/>
            <w:szCs w:val="28"/>
          </w:rPr>
          <w:t>五、询价依据</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_Toc407606252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8</w:t>
        </w:r>
        <w:r w:rsidR="00861927">
          <w:rPr>
            <w:rFonts w:ascii="宋体" w:hAnsi="宋体" w:cs="宋体" w:hint="eastAsia"/>
            <w:color w:val="000000" w:themeColor="text1"/>
            <w:szCs w:val="28"/>
          </w:rPr>
          <w:fldChar w:fldCharType="end"/>
        </w:r>
      </w:hyperlink>
    </w:p>
    <w:p w:rsidR="00861927" w:rsidRDefault="009F39A7">
      <w:pPr>
        <w:pStyle w:val="21"/>
        <w:tabs>
          <w:tab w:val="right" w:leader="dot" w:pos="8303"/>
        </w:tabs>
        <w:spacing w:line="360" w:lineRule="auto"/>
        <w:ind w:left="560"/>
        <w:rPr>
          <w:rFonts w:ascii="宋体" w:hAnsi="宋体" w:cs="宋体"/>
          <w:color w:val="000000" w:themeColor="text1"/>
          <w:szCs w:val="28"/>
        </w:rPr>
      </w:pPr>
      <w:hyperlink w:anchor="_Toc407606258" w:history="1">
        <w:r w:rsidR="00560007">
          <w:rPr>
            <w:rStyle w:val="ad"/>
            <w:rFonts w:ascii="宋体" w:hAnsi="宋体" w:cs="宋体" w:hint="eastAsia"/>
            <w:color w:val="000000" w:themeColor="text1"/>
            <w:szCs w:val="28"/>
          </w:rPr>
          <w:t>第五篇  响应文件（即投标文件）格式要求</w:t>
        </w:r>
        <w:r w:rsidR="00560007">
          <w:rPr>
            <w:rFonts w:ascii="宋体" w:hAnsi="宋体" w:cs="宋体" w:hint="eastAsia"/>
            <w:color w:val="000000" w:themeColor="text1"/>
            <w:szCs w:val="28"/>
          </w:rPr>
          <w:tab/>
          <w:t>9</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59" w:history="1">
        <w:r w:rsidR="00560007">
          <w:rPr>
            <w:rStyle w:val="ad"/>
            <w:rFonts w:ascii="宋体" w:hAnsi="宋体" w:cs="宋体" w:hint="eastAsia"/>
            <w:color w:val="000000" w:themeColor="text1"/>
            <w:szCs w:val="28"/>
          </w:rPr>
          <w:t>一、经济部分</w:t>
        </w:r>
        <w:r w:rsidR="00560007">
          <w:rPr>
            <w:rFonts w:ascii="宋体" w:hAnsi="宋体" w:cs="宋体" w:hint="eastAsia"/>
            <w:color w:val="000000" w:themeColor="text1"/>
            <w:szCs w:val="28"/>
          </w:rPr>
          <w:tab/>
          <w:t>10</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60" w:history="1">
        <w:r w:rsidR="00560007">
          <w:rPr>
            <w:rStyle w:val="ad"/>
            <w:rFonts w:ascii="宋体" w:hAnsi="宋体" w:cs="宋体" w:hint="eastAsia"/>
            <w:color w:val="000000" w:themeColor="text1"/>
            <w:szCs w:val="28"/>
          </w:rPr>
          <w:t>二、技术部分</w:t>
        </w:r>
        <w:r w:rsidR="00560007">
          <w:rPr>
            <w:rFonts w:ascii="宋体" w:hAnsi="宋体" w:cs="宋体" w:hint="eastAsia"/>
            <w:color w:val="000000" w:themeColor="text1"/>
            <w:szCs w:val="28"/>
          </w:rPr>
          <w:tab/>
          <w:t>12</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61" w:history="1">
        <w:r w:rsidR="00560007">
          <w:rPr>
            <w:rStyle w:val="ad"/>
            <w:rFonts w:ascii="宋体" w:hAnsi="宋体" w:cs="宋体" w:hint="eastAsia"/>
            <w:color w:val="000000" w:themeColor="text1"/>
            <w:szCs w:val="28"/>
          </w:rPr>
          <w:t>三、服务部分</w:t>
        </w:r>
        <w:r w:rsidR="00560007">
          <w:rPr>
            <w:rFonts w:ascii="宋体" w:hAnsi="宋体" w:cs="宋体" w:hint="eastAsia"/>
            <w:color w:val="000000" w:themeColor="text1"/>
            <w:szCs w:val="28"/>
          </w:rPr>
          <w:tab/>
          <w:t>13</w:t>
        </w:r>
      </w:hyperlink>
    </w:p>
    <w:p w:rsidR="00861927" w:rsidRDefault="009F39A7">
      <w:pPr>
        <w:pStyle w:val="30"/>
        <w:tabs>
          <w:tab w:val="right" w:leader="dot" w:pos="8303"/>
        </w:tabs>
        <w:spacing w:line="360" w:lineRule="auto"/>
        <w:ind w:left="1120"/>
        <w:rPr>
          <w:rFonts w:ascii="宋体" w:hAnsi="宋体" w:cs="宋体"/>
          <w:color w:val="000000" w:themeColor="text1"/>
          <w:szCs w:val="28"/>
        </w:rPr>
      </w:pPr>
      <w:hyperlink w:anchor="_Toc407606262" w:history="1">
        <w:r w:rsidR="00560007">
          <w:rPr>
            <w:rStyle w:val="ad"/>
            <w:rFonts w:ascii="宋体" w:hAnsi="宋体" w:cs="宋体" w:hint="eastAsia"/>
            <w:color w:val="000000" w:themeColor="text1"/>
            <w:szCs w:val="28"/>
          </w:rPr>
          <w:t>四、资格条件及其他</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_Toc407606262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14</w:t>
        </w:r>
        <w:r w:rsidR="00861927">
          <w:rPr>
            <w:rFonts w:ascii="宋体" w:hAnsi="宋体" w:cs="宋体" w:hint="eastAsia"/>
            <w:color w:val="000000" w:themeColor="text1"/>
            <w:szCs w:val="28"/>
          </w:rPr>
          <w:fldChar w:fldCharType="end"/>
        </w:r>
      </w:hyperlink>
    </w:p>
    <w:p w:rsidR="00861927" w:rsidRDefault="00861927" w:rsidP="00B64937">
      <w:pPr>
        <w:pStyle w:val="2"/>
        <w:spacing w:before="0" w:after="0" w:line="480" w:lineRule="auto"/>
        <w:ind w:firstLineChars="1145" w:firstLine="321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fldChar w:fldCharType="end"/>
      </w:r>
    </w:p>
    <w:p w:rsidR="00861927" w:rsidRDefault="00861927">
      <w:pPr>
        <w:rPr>
          <w:rFonts w:ascii="宋体" w:hAnsi="宋体" w:cs="宋体"/>
          <w:color w:val="000000" w:themeColor="text1"/>
          <w:szCs w:val="28"/>
        </w:rPr>
      </w:pPr>
    </w:p>
    <w:p w:rsidR="00861927" w:rsidRDefault="00861927">
      <w:pPr>
        <w:pStyle w:val="2"/>
        <w:spacing w:before="0" w:after="0" w:line="480" w:lineRule="auto"/>
        <w:rPr>
          <w:rFonts w:ascii="宋体" w:eastAsia="宋体" w:hAnsi="宋体" w:cs="宋体"/>
          <w:color w:val="000000" w:themeColor="text1"/>
          <w:sz w:val="28"/>
          <w:szCs w:val="28"/>
        </w:rPr>
      </w:pPr>
    </w:p>
    <w:p w:rsidR="00861927" w:rsidRDefault="00861927">
      <w:pPr>
        <w:rPr>
          <w:rFonts w:ascii="宋体" w:hAnsi="宋体" w:cs="宋体"/>
          <w:color w:val="000000" w:themeColor="text1"/>
        </w:rPr>
      </w:pPr>
    </w:p>
    <w:p w:rsidR="00861927" w:rsidRDefault="00560007">
      <w:pPr>
        <w:pStyle w:val="2"/>
        <w:spacing w:before="0" w:after="0" w:line="480" w:lineRule="auto"/>
        <w:jc w:val="center"/>
        <w:rPr>
          <w:rFonts w:ascii="宋体" w:eastAsia="宋体" w:hAnsi="宋体" w:cs="宋体"/>
          <w:b w:val="0"/>
          <w:bCs w:val="0"/>
          <w:color w:val="000000" w:themeColor="text1"/>
          <w:sz w:val="28"/>
          <w:szCs w:val="28"/>
        </w:rPr>
      </w:pPr>
      <w:bookmarkStart w:id="3" w:name="_Toc211393783"/>
      <w:bookmarkEnd w:id="0"/>
      <w:bookmarkEnd w:id="1"/>
      <w:bookmarkEnd w:id="2"/>
      <w:r>
        <w:rPr>
          <w:rFonts w:ascii="宋体" w:eastAsia="宋体" w:hAnsi="宋体" w:cs="宋体" w:hint="eastAsia"/>
          <w:b w:val="0"/>
          <w:bCs w:val="0"/>
          <w:color w:val="000000" w:themeColor="text1"/>
          <w:sz w:val="28"/>
          <w:szCs w:val="28"/>
        </w:rPr>
        <w:lastRenderedPageBreak/>
        <w:t>第一篇  询价采购邀请书</w:t>
      </w:r>
    </w:p>
    <w:p w:rsidR="00861927" w:rsidRDefault="00560007">
      <w:pPr>
        <w:spacing w:line="360" w:lineRule="exact"/>
        <w:ind w:firstLineChars="196" w:firstLine="470"/>
        <w:rPr>
          <w:rFonts w:ascii="宋体" w:hAnsi="宋体" w:cs="宋体"/>
          <w:color w:val="000000" w:themeColor="text1"/>
          <w:sz w:val="24"/>
          <w:szCs w:val="24"/>
        </w:rPr>
      </w:pPr>
      <w:r>
        <w:rPr>
          <w:rFonts w:ascii="宋体" w:hAnsi="宋体" w:cs="宋体" w:hint="eastAsia"/>
          <w:color w:val="000000" w:themeColor="text1"/>
          <w:sz w:val="24"/>
          <w:szCs w:val="24"/>
        </w:rPr>
        <w:t>重庆市合川区渭沱镇卫生院对所需医疗设备进行询价采购，欢迎有资格的供应商前来参加询价。</w:t>
      </w:r>
    </w:p>
    <w:p w:rsidR="00861927" w:rsidRDefault="00560007">
      <w:pPr>
        <w:snapToGrid w:val="0"/>
        <w:spacing w:line="360" w:lineRule="exact"/>
        <w:ind w:left="720" w:hanging="720"/>
        <w:rPr>
          <w:rFonts w:ascii="宋体" w:hAnsi="宋体" w:cs="宋体"/>
          <w:b/>
          <w:color w:val="000000" w:themeColor="text1"/>
          <w:sz w:val="24"/>
          <w:szCs w:val="24"/>
        </w:rPr>
      </w:pPr>
      <w:r>
        <w:rPr>
          <w:rFonts w:ascii="宋体" w:hAnsi="宋体" w:cs="宋体"/>
          <w:b/>
          <w:color w:val="000000" w:themeColor="text1"/>
          <w:sz w:val="24"/>
          <w:szCs w:val="24"/>
        </w:rPr>
        <w:t>一、</w:t>
      </w:r>
      <w:r>
        <w:rPr>
          <w:rFonts w:ascii="宋体" w:hAnsi="宋体" w:cs="宋体" w:hint="eastAsia"/>
          <w:b/>
          <w:color w:val="000000" w:themeColor="text1"/>
          <w:sz w:val="24"/>
          <w:szCs w:val="24"/>
        </w:rPr>
        <w:t>询价采购内容</w:t>
      </w:r>
    </w:p>
    <w:tbl>
      <w:tblPr>
        <w:tblW w:w="809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58"/>
        <w:gridCol w:w="1276"/>
        <w:gridCol w:w="1842"/>
      </w:tblGrid>
      <w:tr w:rsidR="00861927">
        <w:tc>
          <w:tcPr>
            <w:tcW w:w="814" w:type="dxa"/>
            <w:vAlign w:val="center"/>
          </w:tcPr>
          <w:p w:rsidR="00861927" w:rsidRDefault="00560007">
            <w:pPr>
              <w:pStyle w:val="a5"/>
            </w:pPr>
            <w:bookmarkStart w:id="4" w:name="OLE_LINK11"/>
            <w:bookmarkStart w:id="5" w:name="OLE_LINK12"/>
            <w:r>
              <w:rPr>
                <w:rFonts w:hint="eastAsia"/>
              </w:rPr>
              <w:t>分包号</w:t>
            </w:r>
          </w:p>
        </w:tc>
        <w:tc>
          <w:tcPr>
            <w:tcW w:w="4158" w:type="dxa"/>
            <w:vAlign w:val="center"/>
          </w:tcPr>
          <w:p w:rsidR="00861927" w:rsidRDefault="00560007">
            <w:pPr>
              <w:pStyle w:val="a5"/>
            </w:pPr>
            <w:r>
              <w:rPr>
                <w:rFonts w:hint="eastAsia"/>
              </w:rPr>
              <w:t>采购内容</w:t>
            </w:r>
          </w:p>
        </w:tc>
        <w:tc>
          <w:tcPr>
            <w:tcW w:w="1276" w:type="dxa"/>
            <w:vAlign w:val="center"/>
          </w:tcPr>
          <w:p w:rsidR="00861927" w:rsidRDefault="00560007">
            <w:pPr>
              <w:pStyle w:val="a5"/>
            </w:pPr>
            <w:r>
              <w:rPr>
                <w:rFonts w:hint="eastAsia"/>
              </w:rPr>
              <w:t>最高限价</w:t>
            </w:r>
          </w:p>
          <w:p w:rsidR="00861927" w:rsidRDefault="00560007">
            <w:pPr>
              <w:pStyle w:val="a5"/>
            </w:pPr>
            <w:r>
              <w:rPr>
                <w:rFonts w:hint="eastAsia"/>
              </w:rPr>
              <w:t>（元）</w:t>
            </w:r>
          </w:p>
        </w:tc>
        <w:tc>
          <w:tcPr>
            <w:tcW w:w="1842" w:type="dxa"/>
            <w:vAlign w:val="center"/>
          </w:tcPr>
          <w:p w:rsidR="00861927" w:rsidRDefault="00560007">
            <w:pPr>
              <w:pStyle w:val="a5"/>
            </w:pPr>
            <w:r>
              <w:rPr>
                <w:rFonts w:hint="eastAsia"/>
              </w:rPr>
              <w:t>投标保证金</w:t>
            </w:r>
          </w:p>
          <w:p w:rsidR="00861927" w:rsidRDefault="00560007">
            <w:pPr>
              <w:pStyle w:val="a5"/>
            </w:pPr>
            <w:r>
              <w:rPr>
                <w:rFonts w:hint="eastAsia"/>
              </w:rPr>
              <w:t>（元）</w:t>
            </w:r>
          </w:p>
        </w:tc>
      </w:tr>
      <w:tr w:rsidR="00861927">
        <w:trPr>
          <w:trHeight w:val="495"/>
        </w:trPr>
        <w:tc>
          <w:tcPr>
            <w:tcW w:w="814" w:type="dxa"/>
            <w:vAlign w:val="center"/>
          </w:tcPr>
          <w:p w:rsidR="00861927" w:rsidRDefault="00560007">
            <w:pPr>
              <w:pStyle w:val="a3"/>
              <w:spacing w:line="240" w:lineRule="atLeast"/>
              <w:ind w:firstLine="0"/>
              <w:jc w:val="center"/>
              <w:outlineLvl w:val="0"/>
              <w:rPr>
                <w:rFonts w:ascii="仿宋" w:eastAsia="仿宋" w:hAnsi="仿宋"/>
                <w:sz w:val="21"/>
                <w:szCs w:val="21"/>
              </w:rPr>
            </w:pPr>
            <w:r>
              <w:rPr>
                <w:rFonts w:ascii="仿宋" w:eastAsia="仿宋" w:hAnsi="仿宋" w:hint="eastAsia"/>
                <w:sz w:val="21"/>
                <w:szCs w:val="21"/>
              </w:rPr>
              <w:t>1</w:t>
            </w:r>
          </w:p>
        </w:tc>
        <w:tc>
          <w:tcPr>
            <w:tcW w:w="4158" w:type="dxa"/>
            <w:vAlign w:val="center"/>
          </w:tcPr>
          <w:p w:rsidR="00861927" w:rsidRPr="008968C6" w:rsidRDefault="008968C6" w:rsidP="00197173">
            <w:pPr>
              <w:pStyle w:val="a5"/>
              <w:rPr>
                <w:rFonts w:ascii="宋体" w:eastAsia="宋体" w:hAnsi="宋体" w:cs="宋体"/>
                <w:sz w:val="24"/>
                <w:szCs w:val="24"/>
              </w:rPr>
            </w:pPr>
            <w:r w:rsidRPr="00197173">
              <w:rPr>
                <w:rFonts w:hint="eastAsia"/>
              </w:rPr>
              <w:t>便携式全数字彩色多普勒超声诊断仪</w:t>
            </w:r>
          </w:p>
        </w:tc>
        <w:tc>
          <w:tcPr>
            <w:tcW w:w="1276" w:type="dxa"/>
            <w:vAlign w:val="center"/>
          </w:tcPr>
          <w:p w:rsidR="00861927" w:rsidRDefault="00560007">
            <w:pPr>
              <w:pStyle w:val="a5"/>
            </w:pPr>
            <w:r>
              <w:rPr>
                <w:rFonts w:hint="eastAsia"/>
              </w:rPr>
              <w:t>40000</w:t>
            </w:r>
          </w:p>
        </w:tc>
        <w:tc>
          <w:tcPr>
            <w:tcW w:w="1842" w:type="dxa"/>
            <w:vAlign w:val="center"/>
          </w:tcPr>
          <w:p w:rsidR="00861927" w:rsidRDefault="00560007">
            <w:pPr>
              <w:pStyle w:val="a5"/>
            </w:pPr>
            <w:r>
              <w:rPr>
                <w:rFonts w:hint="eastAsia"/>
              </w:rPr>
              <w:t>/</w:t>
            </w:r>
          </w:p>
        </w:tc>
      </w:tr>
    </w:tbl>
    <w:bookmarkEnd w:id="4"/>
    <w:bookmarkEnd w:id="5"/>
    <w:p w:rsidR="00861927" w:rsidRDefault="00560007">
      <w:pPr>
        <w:snapToGrid w:val="0"/>
        <w:spacing w:line="360" w:lineRule="exact"/>
        <w:ind w:left="720" w:hanging="720"/>
        <w:rPr>
          <w:rFonts w:ascii="宋体" w:hAnsi="宋体" w:cs="宋体"/>
          <w:b/>
          <w:color w:val="000000" w:themeColor="text1"/>
          <w:sz w:val="24"/>
          <w:szCs w:val="24"/>
        </w:rPr>
      </w:pPr>
      <w:r>
        <w:rPr>
          <w:rFonts w:ascii="宋体" w:hAnsi="宋体" w:cs="宋体"/>
          <w:b/>
          <w:color w:val="000000" w:themeColor="text1"/>
          <w:sz w:val="24"/>
          <w:szCs w:val="24"/>
        </w:rPr>
        <w:t>二、</w:t>
      </w:r>
      <w:r>
        <w:rPr>
          <w:rFonts w:ascii="宋体" w:hAnsi="宋体" w:cs="宋体" w:hint="eastAsia"/>
          <w:b/>
          <w:color w:val="000000" w:themeColor="text1"/>
          <w:sz w:val="24"/>
          <w:szCs w:val="24"/>
        </w:rPr>
        <w:t>资金来源</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单位自筹</w:t>
      </w:r>
    </w:p>
    <w:p w:rsidR="00861927" w:rsidRDefault="00560007">
      <w:pPr>
        <w:spacing w:line="360" w:lineRule="exact"/>
        <w:rPr>
          <w:rFonts w:ascii="宋体" w:hAnsi="宋体" w:cs="宋体"/>
          <w:b/>
          <w:color w:val="000000" w:themeColor="text1"/>
          <w:sz w:val="24"/>
          <w:szCs w:val="24"/>
        </w:rPr>
      </w:pPr>
      <w:r>
        <w:rPr>
          <w:rFonts w:ascii="宋体" w:hAnsi="宋体" w:cs="宋体" w:hint="eastAsia"/>
          <w:b/>
          <w:color w:val="000000" w:themeColor="text1"/>
          <w:sz w:val="24"/>
          <w:szCs w:val="24"/>
        </w:rPr>
        <w:t>三、询价资格</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询价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（一）一般资格条件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1、具有独立承担民事责任的能力；</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2、具有良好的商业信誉和健全的财务会计制度；</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3、具有履行合同所必需的设备和专业技术能力；</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4、参加政府采购活动前三年内，在经营活动中没有重大违法记录；</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5、法律、行政法规规定的其他条件。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（二）特定资格条件</w:t>
      </w:r>
    </w:p>
    <w:p w:rsidR="00861927" w:rsidRDefault="00560007">
      <w:pPr>
        <w:pStyle w:val="11"/>
        <w:spacing w:line="360" w:lineRule="exact"/>
        <w:ind w:firstLineChars="200" w:firstLine="480"/>
        <w:rPr>
          <w:rFonts w:hAnsi="宋体" w:cs="宋体"/>
          <w:color w:val="000000" w:themeColor="text1"/>
          <w:sz w:val="24"/>
          <w:szCs w:val="24"/>
        </w:rPr>
      </w:pPr>
      <w:r>
        <w:rPr>
          <w:rFonts w:hAnsi="宋体" w:cs="宋体" w:hint="eastAsia"/>
          <w:color w:val="000000" w:themeColor="text1"/>
          <w:sz w:val="24"/>
          <w:szCs w:val="24"/>
        </w:rPr>
        <w:t>1、须具有所提供产品有效期内的《中华人民共和国医疗器械注册证》。（提供注册证复印件并加盖供应商公章）。</w:t>
      </w:r>
    </w:p>
    <w:p w:rsidR="00861927" w:rsidRDefault="00560007">
      <w:pPr>
        <w:pStyle w:val="11"/>
        <w:spacing w:line="360" w:lineRule="exact"/>
        <w:ind w:firstLineChars="200" w:firstLine="480"/>
        <w:rPr>
          <w:rFonts w:hAnsi="宋体" w:cs="宋体"/>
          <w:color w:val="000000" w:themeColor="text1"/>
          <w:sz w:val="24"/>
          <w:szCs w:val="24"/>
        </w:rPr>
      </w:pPr>
      <w:r>
        <w:rPr>
          <w:rFonts w:hAnsi="宋体" w:cs="宋体" w:hint="eastAsia"/>
          <w:color w:val="000000" w:themeColor="text1"/>
          <w:sz w:val="24"/>
          <w:szCs w:val="24"/>
        </w:rPr>
        <w:t>2、所提供产品属三类医疗器械的，供应商须具备有效期内《医疗器械经营企业许可证》或《医疗器械经营许可证》；所提供产品属二类医疗器械的，供应商须具备有效期内《医疗器械经营企业许可证》或《第二类医疗器械经营备案凭证》（提供许可证复印件或备案凭证复印件并加盖供应商公章）。</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3、供应商须提供生产企业的《医疗器械生产企业许可证》（复印件并加盖供应商公章）。</w:t>
      </w:r>
    </w:p>
    <w:p w:rsidR="00861927" w:rsidRDefault="00560007">
      <w:pPr>
        <w:spacing w:line="360" w:lineRule="exact"/>
        <w:rPr>
          <w:rFonts w:ascii="宋体" w:hAnsi="宋体" w:cs="宋体"/>
          <w:b/>
          <w:color w:val="000000" w:themeColor="text1"/>
          <w:sz w:val="24"/>
          <w:szCs w:val="24"/>
        </w:rPr>
      </w:pPr>
      <w:r>
        <w:rPr>
          <w:rFonts w:ascii="宋体" w:hAnsi="宋体" w:cs="宋体" w:hint="eastAsia"/>
          <w:b/>
          <w:color w:val="000000" w:themeColor="text1"/>
          <w:sz w:val="24"/>
          <w:szCs w:val="24"/>
        </w:rPr>
        <w:t>四、询价采购有关说明</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1、供应商应通过行采家网（网址：</w:t>
      </w:r>
      <w:hyperlink r:id="rId10" w:history="1">
        <w:r>
          <w:rPr>
            <w:rFonts w:ascii="宋体" w:hAnsi="宋体" w:cs="宋体" w:hint="eastAsia"/>
            <w:color w:val="000000" w:themeColor="text1"/>
            <w:sz w:val="24"/>
            <w:szCs w:val="24"/>
          </w:rPr>
          <w:t>www.gec123.com</w:t>
        </w:r>
      </w:hyperlink>
      <w:r>
        <w:rPr>
          <w:rFonts w:ascii="宋体" w:hAnsi="宋体" w:cs="宋体" w:hint="eastAsia"/>
          <w:color w:val="000000" w:themeColor="text1"/>
          <w:sz w:val="24"/>
          <w:szCs w:val="24"/>
        </w:rPr>
        <w:t>）登记加入“供应商库”。</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2、凡有意参加询价的供应商，请在行采家网上下载本项目询价通知书以及澄清等报价前公布的所有项目资料，无论供应商下载或领取与否，均视为已知晓所有实质性要求内容。</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3、询价公告期限：自采购公告发布之日起</w:t>
      </w:r>
      <w:r w:rsidR="00B64937">
        <w:rPr>
          <w:rFonts w:ascii="宋体" w:hAnsi="宋体" w:cs="宋体" w:hint="eastAsia"/>
          <w:color w:val="000000" w:themeColor="text1"/>
          <w:sz w:val="24"/>
          <w:szCs w:val="24"/>
        </w:rPr>
        <w:t>五</w:t>
      </w:r>
      <w:r>
        <w:rPr>
          <w:rFonts w:ascii="宋体" w:hAnsi="宋体" w:cs="宋体" w:hint="eastAsia"/>
          <w:color w:val="000000" w:themeColor="text1"/>
          <w:sz w:val="24"/>
          <w:szCs w:val="24"/>
        </w:rPr>
        <w:t>个工作日。</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4、参与询价的报名方式：网上行采家报名。</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5、递交响应文件地点：用PDF格式上传行采家</w:t>
      </w:r>
    </w:p>
    <w:p w:rsidR="00861927" w:rsidRPr="000F7FBE" w:rsidRDefault="00560007">
      <w:pPr>
        <w:widowControl/>
        <w:spacing w:line="360" w:lineRule="exact"/>
        <w:ind w:firstLineChars="200" w:firstLine="480"/>
        <w:rPr>
          <w:rFonts w:ascii="宋体" w:hAnsi="宋体" w:cs="宋体"/>
          <w:color w:val="000000" w:themeColor="text1"/>
          <w:sz w:val="24"/>
          <w:szCs w:val="24"/>
          <w:highlight w:val="yellow"/>
        </w:rPr>
      </w:pPr>
      <w:r>
        <w:rPr>
          <w:rFonts w:ascii="宋体" w:hAnsi="宋体" w:cs="宋体" w:hint="eastAsia"/>
          <w:sz w:val="24"/>
          <w:szCs w:val="24"/>
        </w:rPr>
        <w:lastRenderedPageBreak/>
        <w:t>6、递交响应文件截止时间及询价采购开始时间：北京时间</w:t>
      </w:r>
      <w:r w:rsidRPr="000F7FBE">
        <w:rPr>
          <w:rFonts w:ascii="宋体" w:hAnsi="宋体" w:cs="宋体" w:hint="eastAsia"/>
          <w:color w:val="000000" w:themeColor="text1"/>
          <w:sz w:val="24"/>
          <w:szCs w:val="24"/>
        </w:rPr>
        <w:t>2025年</w:t>
      </w:r>
      <w:r w:rsidR="005A6732">
        <w:rPr>
          <w:rFonts w:ascii="宋体" w:hAnsi="宋体" w:cs="宋体"/>
          <w:color w:val="000000" w:themeColor="text1"/>
          <w:sz w:val="24"/>
          <w:szCs w:val="24"/>
        </w:rPr>
        <w:t>11</w:t>
      </w:r>
      <w:r w:rsidRPr="000F7FBE">
        <w:rPr>
          <w:rFonts w:ascii="宋体" w:hAnsi="宋体" w:cs="宋体" w:hint="eastAsia"/>
          <w:color w:val="000000" w:themeColor="text1"/>
          <w:sz w:val="24"/>
          <w:szCs w:val="24"/>
        </w:rPr>
        <w:t>月</w:t>
      </w:r>
      <w:r w:rsidR="005A6732">
        <w:rPr>
          <w:rFonts w:ascii="宋体" w:hAnsi="宋体" w:cs="宋体"/>
          <w:color w:val="000000" w:themeColor="text1"/>
          <w:sz w:val="24"/>
          <w:szCs w:val="24"/>
        </w:rPr>
        <w:t>18</w:t>
      </w:r>
      <w:r w:rsidRPr="000F7FBE">
        <w:rPr>
          <w:rFonts w:ascii="宋体" w:hAnsi="宋体" w:cs="宋体" w:hint="eastAsia"/>
          <w:color w:val="000000" w:themeColor="text1"/>
          <w:sz w:val="24"/>
          <w:szCs w:val="24"/>
        </w:rPr>
        <w:t>日</w:t>
      </w:r>
      <w:r w:rsidR="000F7FBE" w:rsidRPr="000F7FBE">
        <w:rPr>
          <w:rFonts w:ascii="宋体" w:hAnsi="宋体" w:cs="宋体" w:hint="eastAsia"/>
          <w:color w:val="000000" w:themeColor="text1"/>
          <w:sz w:val="24"/>
          <w:szCs w:val="24"/>
        </w:rPr>
        <w:t>1</w:t>
      </w:r>
      <w:r w:rsidR="005941D2">
        <w:rPr>
          <w:rFonts w:ascii="宋体" w:hAnsi="宋体" w:cs="宋体"/>
          <w:color w:val="000000" w:themeColor="text1"/>
          <w:sz w:val="24"/>
          <w:szCs w:val="24"/>
        </w:rPr>
        <w:t>6</w:t>
      </w:r>
      <w:r w:rsidRPr="000F7FBE">
        <w:rPr>
          <w:rFonts w:ascii="宋体" w:hAnsi="宋体" w:cs="宋体" w:hint="eastAsia"/>
          <w:color w:val="000000" w:themeColor="text1"/>
          <w:sz w:val="24"/>
          <w:szCs w:val="24"/>
        </w:rPr>
        <w:t>：00至2025年</w:t>
      </w:r>
      <w:r w:rsidR="005A6732">
        <w:rPr>
          <w:rFonts w:ascii="宋体" w:hAnsi="宋体" w:cs="宋体"/>
          <w:color w:val="000000" w:themeColor="text1"/>
          <w:sz w:val="24"/>
          <w:szCs w:val="24"/>
        </w:rPr>
        <w:t>11</w:t>
      </w:r>
      <w:r w:rsidRPr="000F7FBE">
        <w:rPr>
          <w:rFonts w:ascii="宋体" w:hAnsi="宋体" w:cs="宋体" w:hint="eastAsia"/>
          <w:color w:val="000000" w:themeColor="text1"/>
          <w:sz w:val="24"/>
          <w:szCs w:val="24"/>
        </w:rPr>
        <w:t>月</w:t>
      </w:r>
      <w:r w:rsidR="005A6732">
        <w:rPr>
          <w:rFonts w:ascii="宋体" w:hAnsi="宋体" w:cs="宋体"/>
          <w:color w:val="000000" w:themeColor="text1"/>
          <w:sz w:val="24"/>
          <w:szCs w:val="24"/>
        </w:rPr>
        <w:t>2</w:t>
      </w:r>
      <w:r w:rsidR="000C4E62">
        <w:rPr>
          <w:rFonts w:ascii="宋体" w:hAnsi="宋体" w:cs="宋体"/>
          <w:color w:val="000000" w:themeColor="text1"/>
          <w:sz w:val="24"/>
          <w:szCs w:val="24"/>
        </w:rPr>
        <w:t>6</w:t>
      </w:r>
      <w:r w:rsidRPr="000F7FBE">
        <w:rPr>
          <w:rFonts w:ascii="宋体" w:hAnsi="宋体" w:cs="宋体" w:hint="eastAsia"/>
          <w:color w:val="000000" w:themeColor="text1"/>
          <w:sz w:val="24"/>
          <w:szCs w:val="24"/>
        </w:rPr>
        <w:t>日</w:t>
      </w:r>
      <w:r w:rsidR="000F7FBE" w:rsidRPr="000F7FBE">
        <w:rPr>
          <w:rFonts w:ascii="宋体" w:hAnsi="宋体" w:cs="宋体" w:hint="eastAsia"/>
          <w:color w:val="000000" w:themeColor="text1"/>
          <w:sz w:val="24"/>
          <w:szCs w:val="24"/>
        </w:rPr>
        <w:t>1</w:t>
      </w:r>
      <w:r w:rsidR="000C4E62">
        <w:rPr>
          <w:rFonts w:ascii="宋体" w:hAnsi="宋体" w:cs="宋体"/>
          <w:color w:val="000000" w:themeColor="text1"/>
          <w:sz w:val="24"/>
          <w:szCs w:val="24"/>
        </w:rPr>
        <w:t>2</w:t>
      </w:r>
      <w:bookmarkStart w:id="6" w:name="_GoBack"/>
      <w:bookmarkEnd w:id="6"/>
      <w:r w:rsidRPr="000F7FBE">
        <w:rPr>
          <w:rFonts w:ascii="宋体" w:hAnsi="宋体" w:cs="宋体" w:hint="eastAsia"/>
          <w:color w:val="000000" w:themeColor="text1"/>
          <w:sz w:val="24"/>
          <w:szCs w:val="24"/>
        </w:rPr>
        <w:t>:00（采购公告为准）。</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供应商须满足按时递交了响应文件和按时签到两种要件，其响应文件才被接受。超过截止时间递交响应文件、签到的，响应文件将被拒绝。</w:t>
      </w:r>
    </w:p>
    <w:p w:rsidR="00861927" w:rsidRDefault="00861927">
      <w:pPr>
        <w:widowControl/>
        <w:spacing w:line="360" w:lineRule="exact"/>
        <w:ind w:firstLineChars="200" w:firstLine="480"/>
        <w:rPr>
          <w:rFonts w:ascii="宋体" w:hAnsi="宋体" w:cs="宋体"/>
          <w:color w:val="FF0000"/>
          <w:sz w:val="24"/>
          <w:szCs w:val="24"/>
        </w:rPr>
      </w:pPr>
    </w:p>
    <w:p w:rsidR="00861927" w:rsidRDefault="00560007" w:rsidP="00B64937">
      <w:pPr>
        <w:widowControl/>
        <w:spacing w:line="360" w:lineRule="exact"/>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五、投标保证金：无</w:t>
      </w:r>
    </w:p>
    <w:p w:rsidR="00861927" w:rsidRDefault="00560007" w:rsidP="00B64937">
      <w:pPr>
        <w:widowControl/>
        <w:spacing w:line="360" w:lineRule="exact"/>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六、联系方式</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采购人：重庆市合川区渭沱镇卫生院</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联系人：许鹏</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电  话：13618367113</w:t>
      </w:r>
    </w:p>
    <w:p w:rsidR="00861927" w:rsidRDefault="00560007">
      <w:pPr>
        <w:widowControl/>
        <w:spacing w:line="360" w:lineRule="exact"/>
        <w:ind w:firstLineChars="200" w:firstLine="480"/>
        <w:rPr>
          <w:rFonts w:ascii="宋体" w:hAnsi="宋体" w:cs="宋体"/>
          <w:color w:val="000000" w:themeColor="text1"/>
        </w:rPr>
      </w:pPr>
      <w:r>
        <w:rPr>
          <w:rFonts w:ascii="宋体" w:hAnsi="宋体" w:cs="宋体" w:hint="eastAsia"/>
          <w:color w:val="000000" w:themeColor="text1"/>
          <w:sz w:val="24"/>
          <w:szCs w:val="24"/>
        </w:rPr>
        <w:t>地  址：重庆市合川区渭沱镇奎星街78号</w:t>
      </w:r>
    </w:p>
    <w:p w:rsidR="00861927" w:rsidRDefault="00560007">
      <w:pPr>
        <w:pStyle w:val="2"/>
        <w:spacing w:before="0" w:after="0" w:line="276" w:lineRule="auto"/>
        <w:jc w:val="center"/>
        <w:rPr>
          <w:rFonts w:ascii="宋体" w:eastAsia="宋体" w:hAnsi="宋体" w:cs="宋体"/>
          <w:b w:val="0"/>
          <w:bCs w:val="0"/>
          <w:color w:val="000000" w:themeColor="text1"/>
          <w:sz w:val="28"/>
          <w:szCs w:val="28"/>
        </w:rPr>
      </w:pPr>
      <w:r>
        <w:rPr>
          <w:rFonts w:ascii="宋体" w:eastAsia="宋体" w:hAnsi="宋体" w:cs="宋体" w:hint="eastAsia"/>
          <w:b w:val="0"/>
          <w:bCs w:val="0"/>
          <w:color w:val="000000" w:themeColor="text1"/>
          <w:sz w:val="28"/>
          <w:szCs w:val="28"/>
        </w:rPr>
        <w:t xml:space="preserve">第二篇  </w:t>
      </w:r>
      <w:bookmarkEnd w:id="3"/>
      <w:r>
        <w:rPr>
          <w:rFonts w:ascii="宋体" w:eastAsia="宋体" w:hAnsi="宋体" w:cs="宋体" w:hint="eastAsia"/>
          <w:b w:val="0"/>
          <w:bCs w:val="0"/>
          <w:color w:val="000000" w:themeColor="text1"/>
          <w:sz w:val="28"/>
          <w:szCs w:val="28"/>
        </w:rPr>
        <w:t>询价项目技术需求</w:t>
      </w:r>
    </w:p>
    <w:p w:rsidR="00861927" w:rsidRDefault="00560007">
      <w:pPr>
        <w:rPr>
          <w:rFonts w:ascii="宋体" w:hAnsi="宋体" w:cs="宋体"/>
          <w:color w:val="000000" w:themeColor="text1"/>
          <w:sz w:val="24"/>
          <w:szCs w:val="24"/>
        </w:rPr>
      </w:pPr>
      <w:r>
        <w:rPr>
          <w:rFonts w:ascii="方正仿宋_GBK" w:eastAsia="方正仿宋_GBK" w:hint="eastAsia"/>
          <w:sz w:val="24"/>
        </w:rPr>
        <w:t>一、</w:t>
      </w:r>
      <w:r>
        <w:rPr>
          <w:rFonts w:ascii="宋体" w:hAnsi="宋体" w:cs="宋体" w:hint="eastAsia"/>
          <w:color w:val="000000" w:themeColor="text1"/>
          <w:sz w:val="24"/>
          <w:szCs w:val="24"/>
        </w:rPr>
        <w:t>询价项目一览</w:t>
      </w:r>
    </w:p>
    <w:tbl>
      <w:tblPr>
        <w:tblpPr w:leftFromText="180" w:rightFromText="180" w:vertAnchor="text" w:horzAnchor="page" w:tblpX="1545" w:tblpY="15"/>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4837"/>
        <w:gridCol w:w="850"/>
        <w:gridCol w:w="1134"/>
        <w:gridCol w:w="1276"/>
      </w:tblGrid>
      <w:tr w:rsidR="00861927" w:rsidTr="00B83DA3">
        <w:tc>
          <w:tcPr>
            <w:tcW w:w="800" w:type="dxa"/>
          </w:tcPr>
          <w:p w:rsidR="00861927" w:rsidRDefault="00560007">
            <w:pPr>
              <w:snapToGrid w:val="0"/>
              <w:spacing w:line="380" w:lineRule="exact"/>
              <w:rPr>
                <w:rFonts w:ascii="方正仿宋_GBK" w:eastAsia="方正仿宋_GBK" w:hAnsi="宋体"/>
                <w:sz w:val="24"/>
                <w:szCs w:val="24"/>
              </w:rPr>
            </w:pPr>
            <w:r>
              <w:rPr>
                <w:rFonts w:ascii="方正仿宋_GBK" w:eastAsia="方正仿宋_GBK" w:hAnsi="宋体" w:hint="eastAsia"/>
                <w:sz w:val="24"/>
                <w:szCs w:val="24"/>
              </w:rPr>
              <w:t>序号</w:t>
            </w:r>
          </w:p>
        </w:tc>
        <w:tc>
          <w:tcPr>
            <w:tcW w:w="4837" w:type="dxa"/>
          </w:tcPr>
          <w:p w:rsidR="00861927" w:rsidRDefault="00560007">
            <w:pPr>
              <w:snapToGrid w:val="0"/>
              <w:spacing w:line="380" w:lineRule="exact"/>
              <w:rPr>
                <w:rFonts w:ascii="方正仿宋_GBK" w:eastAsia="方正仿宋_GBK" w:hAnsi="宋体"/>
                <w:sz w:val="24"/>
                <w:szCs w:val="24"/>
              </w:rPr>
            </w:pPr>
            <w:r>
              <w:rPr>
                <w:rFonts w:ascii="方正仿宋_GBK" w:eastAsia="方正仿宋_GBK" w:hAnsi="宋体" w:hint="eastAsia"/>
                <w:sz w:val="24"/>
                <w:szCs w:val="24"/>
              </w:rPr>
              <w:t>货物名称</w:t>
            </w:r>
          </w:p>
        </w:tc>
        <w:tc>
          <w:tcPr>
            <w:tcW w:w="850" w:type="dxa"/>
            <w:vAlign w:val="center"/>
          </w:tcPr>
          <w:p w:rsidR="00861927" w:rsidRDefault="00560007">
            <w:pPr>
              <w:snapToGrid w:val="0"/>
              <w:spacing w:line="380" w:lineRule="exact"/>
              <w:jc w:val="center"/>
              <w:rPr>
                <w:rFonts w:ascii="方正仿宋_GBK" w:eastAsia="方正仿宋_GBK" w:hAnsi="宋体"/>
                <w:sz w:val="24"/>
                <w:szCs w:val="24"/>
              </w:rPr>
            </w:pPr>
            <w:r>
              <w:rPr>
                <w:rFonts w:ascii="方正仿宋_GBK" w:eastAsia="方正仿宋_GBK" w:hAnsi="宋体" w:hint="eastAsia"/>
                <w:sz w:val="24"/>
                <w:szCs w:val="24"/>
              </w:rPr>
              <w:t>单位</w:t>
            </w:r>
          </w:p>
        </w:tc>
        <w:tc>
          <w:tcPr>
            <w:tcW w:w="1134" w:type="dxa"/>
            <w:vAlign w:val="center"/>
          </w:tcPr>
          <w:p w:rsidR="00861927" w:rsidRDefault="00560007">
            <w:pPr>
              <w:snapToGrid w:val="0"/>
              <w:spacing w:line="38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数量</w:t>
            </w:r>
          </w:p>
        </w:tc>
        <w:tc>
          <w:tcPr>
            <w:tcW w:w="1276" w:type="dxa"/>
          </w:tcPr>
          <w:p w:rsidR="00861927" w:rsidRDefault="00560007" w:rsidP="00DD2EBE">
            <w:pPr>
              <w:snapToGrid w:val="0"/>
              <w:spacing w:line="38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备注</w:t>
            </w:r>
          </w:p>
        </w:tc>
      </w:tr>
      <w:tr w:rsidR="00861927" w:rsidTr="00B83DA3">
        <w:trPr>
          <w:trHeight w:val="438"/>
        </w:trPr>
        <w:tc>
          <w:tcPr>
            <w:tcW w:w="800" w:type="dxa"/>
            <w:vAlign w:val="center"/>
          </w:tcPr>
          <w:p w:rsidR="00861927" w:rsidRDefault="00560007">
            <w:pPr>
              <w:snapToGrid w:val="0"/>
              <w:spacing w:line="380" w:lineRule="exact"/>
              <w:rPr>
                <w:rFonts w:ascii="方正仿宋_GBK" w:eastAsia="方正仿宋_GBK" w:hAnsi="宋体"/>
                <w:sz w:val="24"/>
                <w:szCs w:val="24"/>
              </w:rPr>
            </w:pPr>
            <w:r>
              <w:rPr>
                <w:rFonts w:ascii="方正仿宋_GBK" w:eastAsia="方正仿宋_GBK" w:hAnsi="宋体" w:hint="eastAsia"/>
                <w:sz w:val="24"/>
                <w:szCs w:val="24"/>
              </w:rPr>
              <w:t>1</w:t>
            </w:r>
          </w:p>
        </w:tc>
        <w:tc>
          <w:tcPr>
            <w:tcW w:w="4837" w:type="dxa"/>
            <w:vAlign w:val="center"/>
          </w:tcPr>
          <w:p w:rsidR="00861927" w:rsidRDefault="008968C6">
            <w:pPr>
              <w:snapToGrid w:val="0"/>
              <w:spacing w:line="380" w:lineRule="exact"/>
              <w:rPr>
                <w:rFonts w:ascii="方正仿宋_GBK" w:eastAsia="方正仿宋_GBK" w:hAnsi="宋体"/>
                <w:sz w:val="24"/>
                <w:szCs w:val="24"/>
              </w:rPr>
            </w:pPr>
            <w:r w:rsidRPr="008968C6">
              <w:rPr>
                <w:rFonts w:ascii="宋体" w:hAnsi="宋体" w:cs="宋体" w:hint="eastAsia"/>
                <w:color w:val="000000" w:themeColor="text1"/>
                <w:sz w:val="24"/>
                <w:szCs w:val="24"/>
              </w:rPr>
              <w:t>便携式全数字彩色多普勒超声诊断仪</w:t>
            </w:r>
          </w:p>
        </w:tc>
        <w:tc>
          <w:tcPr>
            <w:tcW w:w="850" w:type="dxa"/>
            <w:vAlign w:val="center"/>
          </w:tcPr>
          <w:p w:rsidR="00861927" w:rsidRDefault="00560007">
            <w:pPr>
              <w:snapToGrid w:val="0"/>
              <w:spacing w:line="38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台</w:t>
            </w:r>
          </w:p>
        </w:tc>
        <w:tc>
          <w:tcPr>
            <w:tcW w:w="1134" w:type="dxa"/>
            <w:vAlign w:val="center"/>
          </w:tcPr>
          <w:p w:rsidR="00861927" w:rsidRDefault="00560007">
            <w:pPr>
              <w:snapToGrid w:val="0"/>
              <w:spacing w:line="38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1</w:t>
            </w:r>
          </w:p>
        </w:tc>
        <w:tc>
          <w:tcPr>
            <w:tcW w:w="1276" w:type="dxa"/>
          </w:tcPr>
          <w:p w:rsidR="00861927" w:rsidRDefault="00861927">
            <w:pPr>
              <w:snapToGrid w:val="0"/>
              <w:spacing w:line="380" w:lineRule="exact"/>
              <w:rPr>
                <w:rFonts w:ascii="方正仿宋_GBK" w:eastAsia="方正仿宋_GBK" w:hAnsi="宋体"/>
                <w:sz w:val="24"/>
                <w:szCs w:val="24"/>
              </w:rPr>
            </w:pPr>
          </w:p>
        </w:tc>
      </w:tr>
    </w:tbl>
    <w:p w:rsidR="00861927" w:rsidRDefault="00861927">
      <w:pPr>
        <w:pStyle w:val="13"/>
        <w:tabs>
          <w:tab w:val="left" w:pos="420"/>
        </w:tabs>
        <w:spacing w:line="440" w:lineRule="exact"/>
        <w:ind w:left="720" w:firstLineChars="0" w:hanging="720"/>
        <w:rPr>
          <w:rFonts w:ascii="宋体" w:hAnsi="宋体" w:cs="宋体"/>
          <w:color w:val="000000" w:themeColor="text1"/>
          <w:sz w:val="24"/>
          <w:szCs w:val="24"/>
        </w:rPr>
      </w:pPr>
    </w:p>
    <w:p w:rsidR="00861927" w:rsidRDefault="00560007">
      <w:pPr>
        <w:pStyle w:val="13"/>
        <w:tabs>
          <w:tab w:val="left" w:pos="420"/>
        </w:tabs>
        <w:spacing w:line="440" w:lineRule="exact"/>
        <w:ind w:firstLineChars="0" w:firstLine="0"/>
        <w:rPr>
          <w:rFonts w:ascii="宋体" w:hAnsi="宋体" w:cs="宋体"/>
          <w:color w:val="000000" w:themeColor="text1"/>
          <w:sz w:val="24"/>
          <w:szCs w:val="24"/>
        </w:rPr>
      </w:pPr>
      <w:r>
        <w:rPr>
          <w:rFonts w:ascii="宋体" w:hAnsi="宋体" w:cs="宋体" w:hint="eastAsia"/>
          <w:color w:val="000000" w:themeColor="text1"/>
          <w:sz w:val="24"/>
          <w:szCs w:val="24"/>
        </w:rPr>
        <w:t>二</w:t>
      </w:r>
      <w:r>
        <w:rPr>
          <w:rFonts w:ascii="宋体" w:hAnsi="宋体" w:cs="宋体"/>
          <w:color w:val="000000" w:themeColor="text1"/>
          <w:sz w:val="24"/>
          <w:szCs w:val="24"/>
        </w:rPr>
        <w:t>、</w:t>
      </w:r>
      <w:r>
        <w:rPr>
          <w:rFonts w:ascii="宋体" w:hAnsi="宋体" w:cs="宋体" w:hint="eastAsia"/>
          <w:color w:val="000000" w:themeColor="text1"/>
          <w:sz w:val="24"/>
          <w:szCs w:val="24"/>
        </w:rPr>
        <w:t>技术参数要求及其他</w:t>
      </w:r>
    </w:p>
    <w:tbl>
      <w:tblPr>
        <w:tblpPr w:leftFromText="180" w:rightFromText="180" w:vertAnchor="text" w:horzAnchor="page" w:tblpXSpec="center" w:tblpY="200"/>
        <w:tblOverlap w:val="never"/>
        <w:tblW w:w="4795" w:type="pct"/>
        <w:tblLook w:val="04A0" w:firstRow="1" w:lastRow="0" w:firstColumn="1" w:lastColumn="0" w:noHBand="0" w:noVBand="1"/>
      </w:tblPr>
      <w:tblGrid>
        <w:gridCol w:w="1434"/>
        <w:gridCol w:w="7728"/>
        <w:gridCol w:w="18"/>
      </w:tblGrid>
      <w:tr w:rsidR="00861927" w:rsidTr="00CA2A7D">
        <w:trPr>
          <w:trHeight w:val="90"/>
        </w:trPr>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861927" w:rsidRDefault="00861927">
            <w:pPr>
              <w:widowControl/>
              <w:jc w:val="center"/>
              <w:rPr>
                <w:rFonts w:ascii="宋体" w:hAnsi="宋体" w:cs="宋体"/>
                <w:color w:val="000000"/>
                <w:kern w:val="0"/>
                <w:sz w:val="48"/>
                <w:szCs w:val="48"/>
              </w:rPr>
            </w:pPr>
          </w:p>
        </w:tc>
        <w:tc>
          <w:tcPr>
            <w:tcW w:w="4219" w:type="pct"/>
            <w:gridSpan w:val="2"/>
            <w:tcBorders>
              <w:top w:val="single" w:sz="4" w:space="0" w:color="auto"/>
              <w:left w:val="nil"/>
              <w:bottom w:val="single" w:sz="4" w:space="0" w:color="auto"/>
              <w:right w:val="single" w:sz="4" w:space="0" w:color="auto"/>
            </w:tcBorders>
            <w:shd w:val="clear" w:color="auto" w:fill="auto"/>
            <w:vAlign w:val="center"/>
          </w:tcPr>
          <w:p w:rsidR="00861927" w:rsidRDefault="008968C6">
            <w:pPr>
              <w:widowControl/>
              <w:jc w:val="center"/>
              <w:rPr>
                <w:rFonts w:ascii="宋体" w:hAnsi="宋体" w:cs="宋体"/>
                <w:kern w:val="0"/>
                <w:sz w:val="22"/>
                <w:szCs w:val="22"/>
              </w:rPr>
            </w:pPr>
            <w:r>
              <w:rPr>
                <w:rFonts w:ascii="方正仿宋_GBK" w:eastAsia="方正仿宋_GBK" w:hint="eastAsia"/>
                <w:b/>
                <w:szCs w:val="28"/>
              </w:rPr>
              <w:t>便携式全数字彩色多普勒超声诊断仪</w:t>
            </w:r>
          </w:p>
        </w:tc>
      </w:tr>
      <w:tr w:rsidR="00CC6309" w:rsidRPr="00CC6309" w:rsidTr="00CA2A7D">
        <w:trPr>
          <w:gridAfter w:val="1"/>
          <w:wAfter w:w="10" w:type="pct"/>
          <w:trHeight w:val="492"/>
        </w:trPr>
        <w:tc>
          <w:tcPr>
            <w:tcW w:w="781" w:type="pct"/>
            <w:tcBorders>
              <w:top w:val="nil"/>
              <w:left w:val="single" w:sz="4" w:space="0" w:color="auto"/>
              <w:bottom w:val="single" w:sz="4" w:space="0" w:color="auto"/>
              <w:right w:val="single" w:sz="4" w:space="0" w:color="auto"/>
            </w:tcBorders>
            <w:shd w:val="clear" w:color="auto" w:fill="auto"/>
            <w:vAlign w:val="center"/>
          </w:tcPr>
          <w:p w:rsidR="00861927" w:rsidRPr="00CC6309" w:rsidRDefault="00560007">
            <w:pPr>
              <w:widowControl/>
              <w:rPr>
                <w:rFonts w:ascii="宋体" w:hAnsi="宋体" w:cs="宋体"/>
                <w:color w:val="000000" w:themeColor="text1"/>
                <w:kern w:val="0"/>
                <w:sz w:val="40"/>
                <w:szCs w:val="40"/>
              </w:rPr>
            </w:pPr>
            <w:r w:rsidRPr="00CC6309">
              <w:rPr>
                <w:rFonts w:ascii="宋体" w:hAnsi="宋体" w:cs="宋体" w:hint="eastAsia"/>
                <w:color w:val="000000" w:themeColor="text1"/>
                <w:kern w:val="0"/>
                <w:sz w:val="22"/>
                <w:szCs w:val="22"/>
              </w:rPr>
              <w:t>技术参数</w:t>
            </w:r>
          </w:p>
        </w:tc>
        <w:tc>
          <w:tcPr>
            <w:tcW w:w="4209" w:type="pct"/>
            <w:tcBorders>
              <w:top w:val="single" w:sz="4" w:space="0" w:color="auto"/>
              <w:left w:val="nil"/>
              <w:bottom w:val="single" w:sz="4" w:space="0" w:color="auto"/>
              <w:right w:val="single" w:sz="4" w:space="0" w:color="auto"/>
            </w:tcBorders>
            <w:shd w:val="clear" w:color="auto" w:fill="auto"/>
          </w:tcPr>
          <w:p w:rsidR="008968C6" w:rsidRPr="00CC6309" w:rsidRDefault="008968C6" w:rsidP="00197173">
            <w:pPr>
              <w:numPr>
                <w:ilvl w:val="0"/>
                <w:numId w:val="3"/>
              </w:numPr>
              <w:spacing w:line="360" w:lineRule="exact"/>
              <w:ind w:firstLineChars="200" w:firstLine="560"/>
              <w:rPr>
                <w:rFonts w:ascii="方正仿宋_GBK" w:eastAsia="方正仿宋_GBK"/>
                <w:color w:val="000000" w:themeColor="text1"/>
                <w:szCs w:val="28"/>
              </w:rPr>
            </w:pP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适用范围：主要适用于腹部、妇产科、心脏、浅表器官等体检及其它方面的检查和诊断。</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★2、主机操作系统：≥Windows 10操作系统。</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w:t>
            </w:r>
            <w:r w:rsidR="00CC6309"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主要技术规格</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w:t>
            </w:r>
            <w:r w:rsidRPr="00CC6309">
              <w:rPr>
                <w:rFonts w:ascii="方正仿宋_GBK" w:eastAsia="方正仿宋_GBK" w:hint="eastAsia"/>
                <w:color w:val="000000" w:themeColor="text1"/>
                <w:szCs w:val="28"/>
              </w:rPr>
              <w:t>  </w:t>
            </w:r>
            <w:r w:rsidRPr="00CC6309">
              <w:rPr>
                <w:rFonts w:ascii="方正仿宋_GBK" w:eastAsia="方正仿宋_GBK" w:hint="eastAsia"/>
                <w:color w:val="000000" w:themeColor="text1"/>
                <w:szCs w:val="28"/>
              </w:rPr>
              <w:t>全数字波束形成技术,产品注册证上名称为“全数字超声诊断系统”(提供注册证复印件证明）</w:t>
            </w:r>
          </w:p>
          <w:p w:rsidR="008968C6" w:rsidRPr="00CC6309" w:rsidRDefault="008968C6" w:rsidP="00197173">
            <w:pPr>
              <w:widowControl/>
              <w:spacing w:line="360" w:lineRule="exact"/>
              <w:ind w:firstLineChars="200" w:firstLine="560"/>
              <w:rPr>
                <w:rFonts w:ascii="方正仿宋_GBK" w:eastAsia="方正仿宋_GBK" w:hAnsi="方正仿宋_GBK" w:cs="方正仿宋_GBK"/>
                <w:color w:val="000000" w:themeColor="text1"/>
                <w:szCs w:val="28"/>
              </w:rPr>
            </w:pPr>
            <w:r w:rsidRPr="00CC6309">
              <w:rPr>
                <w:rFonts w:ascii="方正仿宋_GBK" w:eastAsia="方正仿宋_GBK" w:hint="eastAsia"/>
                <w:color w:val="000000" w:themeColor="text1"/>
                <w:szCs w:val="28"/>
              </w:rPr>
              <w:t xml:space="preserve">★3.2 </w:t>
            </w:r>
            <w:r w:rsidRPr="00CC6309">
              <w:rPr>
                <w:rFonts w:ascii="方正仿宋_GBK" w:eastAsia="方正仿宋_GBK" w:hAnsi="方正仿宋_GBK" w:cs="方正仿宋_GBK" w:hint="eastAsia"/>
                <w:color w:val="000000" w:themeColor="text1"/>
                <w:szCs w:val="28"/>
              </w:rPr>
              <w:t>监视器≥15英寸LCD高清晰液晶显示器，角度可调≥30度</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3.3探头接口：≥2个并全部激活。</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3.4探头规格：标配规格：电子凸阵，选配规格：电子线阵、腔内探头</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3.5</w:t>
            </w:r>
            <w:r w:rsidRPr="00CC6309">
              <w:rPr>
                <w:rFonts w:ascii="方正仿宋_GBK" w:eastAsia="方正仿宋_GBK" w:hint="eastAsia"/>
                <w:color w:val="000000" w:themeColor="text1"/>
                <w:szCs w:val="28"/>
              </w:rPr>
              <w:t> </w:t>
            </w:r>
            <w:r w:rsidRPr="00CC6309">
              <w:rPr>
                <w:rFonts w:ascii="方正仿宋_GBK" w:eastAsia="方正仿宋_GBK" w:hint="eastAsia"/>
                <w:color w:val="000000" w:themeColor="text1"/>
                <w:szCs w:val="28"/>
              </w:rPr>
              <w:t>频率范围：2.5-8.5</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MHz，中心频率≥3种，可视可调。</w:t>
            </w:r>
          </w:p>
          <w:p w:rsidR="008968C6" w:rsidRPr="00CC6309" w:rsidRDefault="008968C6" w:rsidP="00CC6309">
            <w:pPr>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Pr="00CC6309">
              <w:rPr>
                <w:rFonts w:ascii="方正仿宋_GBK" w:eastAsia="方正仿宋_GBK" w:hint="eastAsia"/>
                <w:color w:val="000000" w:themeColor="text1"/>
                <w:szCs w:val="28"/>
              </w:rPr>
              <w:t>3.6</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电子凸阵频率范围：2.5-5.0 MHz（2.5/3.0/3.5/4.0/5.0MHz五级可调）</w:t>
            </w:r>
          </w:p>
          <w:p w:rsidR="008968C6" w:rsidRPr="00CC6309" w:rsidRDefault="008968C6" w:rsidP="00CC6309">
            <w:pPr>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3.7总增益：1-99db；动态范围：10-280dB，30级可调，每级间隔4dB</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3.8焦点调节：焦点数可调；</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lastRenderedPageBreak/>
              <w:t>3.9</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灰阶度：</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256级</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3.10</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显示模式：B、B/B、B+M</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、M及4B方式，具有实时动态画中画局部放大功能</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3.11</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最大探测深度：</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240mm</w:t>
            </w:r>
          </w:p>
          <w:p w:rsidR="008968C6" w:rsidRPr="00CC6309" w:rsidRDefault="008968C6" w:rsidP="00CC6309">
            <w:pPr>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3.12</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TGC调节≥8段，背光键盘（提供图片证明）</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3.13</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穿刺导向：具有探头穿刺导向</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3.14</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体位标记：≥40种带有探头位置的体位标记</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3.15</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电影回放256幅，可手动或自动回放</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，机器本身永久存储达127幅，并支持U盘存储。</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3.16</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图像帧频：最大30帧/秒；</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3.17</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侧向分辨率：≤2（深度≤80），≤3（80＜深度≤130）；</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3.18</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轴向分辨率：≤1（深度≤80），≤1（80＜深度≤130）；</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3.19</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盲区：≤3；</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3.20</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几何位置精度：横向：≤5%；纵向：≤5%；</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3.21</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标记注释：自动显示日期、时间、、探头工作频率、焦点数、帧相关系数、增益、扫描深度、患者姓名、性别、年龄、医生姓名、医院名称注释。界面可进行中英文切换。</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3.22</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测量：</w:t>
            </w:r>
            <w:r w:rsidRPr="00CC6309">
              <w:rPr>
                <w:rFonts w:ascii="方正仿宋_GBK" w:eastAsia="方正仿宋_GBK" w:hAnsi="方正仿宋_GBK" w:cs="方正仿宋_GBK" w:hint="eastAsia"/>
                <w:color w:val="000000" w:themeColor="text1"/>
                <w:szCs w:val="28"/>
              </w:rPr>
              <w:t>一般B型测量：</w:t>
            </w:r>
            <w:r w:rsidRPr="00CC6309">
              <w:rPr>
                <w:rFonts w:ascii="方正仿宋_GBK" w:eastAsia="方正仿宋_GBK" w:hint="eastAsia"/>
                <w:color w:val="000000" w:themeColor="text1"/>
                <w:szCs w:val="28"/>
              </w:rPr>
              <w:t>距离、周长、面积、体积、比例、时间、心率、斜率；</w:t>
            </w:r>
            <w:r w:rsidRPr="00CC6309">
              <w:rPr>
                <w:rFonts w:ascii="方正仿宋_GBK" w:eastAsia="方正仿宋_GBK" w:hAnsi="方正仿宋_GBK" w:cs="方正仿宋_GBK" w:hint="eastAsia"/>
                <w:color w:val="000000" w:themeColor="text1"/>
                <w:szCs w:val="28"/>
              </w:rPr>
              <w:t>妇产科测量：卵泡测量，子宫/宫颈等</w:t>
            </w:r>
            <w:r w:rsidRPr="00CC6309">
              <w:rPr>
                <w:rFonts w:ascii="方正仿宋_GBK" w:eastAsia="方正仿宋_GBK" w:hint="eastAsia"/>
                <w:color w:val="000000" w:themeColor="text1"/>
                <w:szCs w:val="28"/>
              </w:rPr>
              <w:t>测量结果显示位置、字体大小可根据需要进行调节</w:t>
            </w:r>
          </w:p>
          <w:p w:rsidR="008968C6" w:rsidRPr="00CC6309" w:rsidRDefault="008968C6" w:rsidP="00197173">
            <w:pPr>
              <w:autoSpaceDN w:val="0"/>
              <w:spacing w:line="360" w:lineRule="exact"/>
              <w:ind w:firstLineChars="200" w:firstLine="560"/>
              <w:rPr>
                <w:rFonts w:ascii="方正仿宋_GBK" w:eastAsia="方正仿宋_GBK"/>
                <w:color w:val="000000" w:themeColor="text1"/>
                <w:szCs w:val="28"/>
              </w:rPr>
            </w:pP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3.23 多种类型输出接口：USB、VGA、网口、标准PAL等</w:t>
            </w:r>
          </w:p>
          <w:p w:rsidR="008968C6" w:rsidRPr="00CC6309" w:rsidRDefault="008968C6" w:rsidP="00CC6309">
            <w:pPr>
              <w:autoSpaceDN w:val="0"/>
              <w:spacing w:line="360" w:lineRule="exact"/>
              <w:ind w:firstLineChars="200" w:firstLine="560"/>
              <w:rPr>
                <w:rFonts w:ascii="方正仿宋_GBK" w:eastAsia="方正仿宋_GBK"/>
                <w:color w:val="000000" w:themeColor="text1"/>
                <w:szCs w:val="28"/>
              </w:rPr>
            </w:pPr>
            <w:r w:rsidRPr="00CC6309">
              <w:rPr>
                <w:rFonts w:eastAsia="方正仿宋_GBK" w:hint="eastAsia"/>
                <w:color w:val="000000" w:themeColor="text1"/>
                <w:szCs w:val="28"/>
              </w:rPr>
              <w:t>★</w:t>
            </w:r>
            <w:r w:rsidRPr="00CC6309">
              <w:rPr>
                <w:rFonts w:ascii="方正仿宋_GBK" w:eastAsia="方正仿宋_GBK" w:hint="eastAsia"/>
                <w:color w:val="000000" w:themeColor="text1"/>
                <w:szCs w:val="28"/>
              </w:rPr>
              <w:t>4、报告类型≥16 种。</w:t>
            </w:r>
          </w:p>
          <w:p w:rsidR="008968C6" w:rsidRPr="00CC6309" w:rsidRDefault="008968C6" w:rsidP="00CC6309">
            <w:pPr>
              <w:autoSpaceDN w:val="0"/>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4.1一键快速报告图文管理</w:t>
            </w:r>
          </w:p>
          <w:p w:rsidR="008968C6" w:rsidRPr="00CC6309" w:rsidRDefault="008968C6" w:rsidP="00CC6309">
            <w:pPr>
              <w:autoSpaceDN w:val="0"/>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4.2具有DICOM3.0协</w:t>
            </w:r>
            <w:r w:rsidRPr="00CC6309">
              <w:rPr>
                <w:rFonts w:eastAsia="方正仿宋_GBK" w:hint="eastAsia"/>
                <w:color w:val="000000" w:themeColor="text1"/>
                <w:szCs w:val="28"/>
              </w:rPr>
              <w:t>议，可以连接</w:t>
            </w:r>
            <w:r w:rsidRPr="00CC6309">
              <w:rPr>
                <w:rFonts w:ascii="方正仿宋_GBK" w:eastAsia="方正仿宋_GBK" w:hint="eastAsia"/>
                <w:color w:val="000000" w:themeColor="text1"/>
                <w:szCs w:val="28"/>
              </w:rPr>
              <w:t>PACS系统</w:t>
            </w:r>
          </w:p>
          <w:p w:rsidR="008968C6" w:rsidRPr="00CC6309" w:rsidRDefault="008968C6" w:rsidP="00CC6309">
            <w:pPr>
              <w:spacing w:line="360" w:lineRule="exact"/>
              <w:ind w:firstLineChars="200" w:firstLine="480"/>
              <w:rPr>
                <w:rFonts w:ascii="微软雅黑" w:eastAsia="微软雅黑" w:hAnsi="微软雅黑" w:cs="微软雅黑"/>
                <w:color w:val="000000" w:themeColor="text1"/>
                <w:spacing w:val="10"/>
                <w:kern w:val="0"/>
                <w:sz w:val="24"/>
                <w:szCs w:val="24"/>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4、内置储存空间≥128G（512）</w:t>
            </w:r>
            <w:r w:rsidRPr="00CC6309">
              <w:rPr>
                <w:rFonts w:ascii="宋体" w:hAnsi="宋体" w:cs="宋体" w:hint="eastAsia"/>
                <w:color w:val="000000" w:themeColor="text1"/>
                <w:szCs w:val="28"/>
              </w:rPr>
              <w:t>固</w:t>
            </w:r>
            <w:r w:rsidRPr="00CC6309">
              <w:rPr>
                <w:rFonts w:ascii="___WRD_EMBED_SUB_41" w:eastAsia="___WRD_EMBED_SUB_41" w:hAnsi="___WRD_EMBED_SUB_41" w:cs="___WRD_EMBED_SUB_41" w:hint="eastAsia"/>
                <w:color w:val="000000" w:themeColor="text1"/>
                <w:szCs w:val="28"/>
              </w:rPr>
              <w:t>态</w:t>
            </w:r>
            <w:r w:rsidRPr="00CC6309">
              <w:rPr>
                <w:rFonts w:ascii="宋体" w:hAnsi="宋体" w:cs="宋体" w:hint="eastAsia"/>
                <w:color w:val="000000" w:themeColor="text1"/>
                <w:szCs w:val="28"/>
              </w:rPr>
              <w:t>硬盘</w:t>
            </w:r>
          </w:p>
          <w:p w:rsidR="008968C6" w:rsidRPr="00CC6309" w:rsidRDefault="008968C6" w:rsidP="00CC6309">
            <w:pPr>
              <w:spacing w:line="360" w:lineRule="exact"/>
              <w:ind w:firstLineChars="200" w:firstLine="480"/>
              <w:rPr>
                <w:rFonts w:ascii="微软雅黑" w:eastAsia="微软雅黑" w:hAnsi="微软雅黑" w:cs="微软雅黑"/>
                <w:color w:val="000000" w:themeColor="text1"/>
                <w:spacing w:val="10"/>
                <w:kern w:val="0"/>
                <w:sz w:val="24"/>
                <w:szCs w:val="24"/>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5、电</w:t>
            </w:r>
            <w:r w:rsidRPr="00CC6309">
              <w:rPr>
                <w:rFonts w:ascii="宋体" w:hAnsi="宋体" w:cs="宋体" w:hint="eastAsia"/>
                <w:color w:val="000000" w:themeColor="text1"/>
                <w:szCs w:val="28"/>
              </w:rPr>
              <w:t>池</w:t>
            </w:r>
            <w:r w:rsidRPr="00CC6309">
              <w:rPr>
                <w:rFonts w:eastAsia="方正仿宋_GBK" w:hint="eastAsia"/>
                <w:color w:val="000000" w:themeColor="text1"/>
                <w:szCs w:val="28"/>
              </w:rPr>
              <w:t>续</w:t>
            </w:r>
            <w:r w:rsidRPr="00CC6309">
              <w:rPr>
                <w:rFonts w:ascii="宋体" w:hAnsi="宋体" w:cs="宋体" w:hint="eastAsia"/>
                <w:color w:val="000000" w:themeColor="text1"/>
                <w:szCs w:val="28"/>
              </w:rPr>
              <w:t>航</w:t>
            </w:r>
            <w:r w:rsidRPr="00CC6309">
              <w:rPr>
                <w:rFonts w:ascii="方正仿宋_GBK" w:eastAsia="方正仿宋_GBK" w:hint="eastAsia"/>
                <w:color w:val="000000" w:themeColor="text1"/>
                <w:szCs w:val="28"/>
              </w:rPr>
              <w:t>工作时间≥1.5小时</w:t>
            </w:r>
          </w:p>
          <w:p w:rsidR="008968C6" w:rsidRPr="00CC6309" w:rsidRDefault="008968C6" w:rsidP="00197173">
            <w:pPr>
              <w:autoSpaceDN w:val="0"/>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6、质保期≥两年</w:t>
            </w:r>
          </w:p>
          <w:p w:rsidR="00861927" w:rsidRPr="00CC6309" w:rsidRDefault="008968C6" w:rsidP="00197173">
            <w:pPr>
              <w:spacing w:line="360" w:lineRule="exact"/>
              <w:ind w:firstLineChars="200" w:firstLine="482"/>
              <w:rPr>
                <w:rFonts w:ascii="方正仿宋_GBK" w:eastAsia="方正仿宋_GBK"/>
                <w:color w:val="000000" w:themeColor="text1"/>
                <w:szCs w:val="28"/>
              </w:rPr>
            </w:pPr>
            <w:r w:rsidRPr="00CC6309">
              <w:rPr>
                <w:rFonts w:ascii="宋体" w:hAnsi="宋体" w:cs="宋体" w:hint="eastAsia"/>
                <w:b/>
                <w:bCs/>
                <w:color w:val="000000" w:themeColor="text1"/>
                <w:kern w:val="0"/>
                <w:sz w:val="24"/>
              </w:rPr>
              <w:t>注：</w:t>
            </w:r>
            <w:r w:rsidRPr="00CC6309">
              <w:rPr>
                <w:rFonts w:ascii="宋体" w:hAnsi="宋体" w:cs="宋体" w:hint="eastAsia"/>
                <w:color w:val="000000" w:themeColor="text1"/>
                <w:kern w:val="0"/>
                <w:sz w:val="24"/>
              </w:rPr>
              <w:t>★</w:t>
            </w:r>
            <w:r w:rsidRPr="00CC6309">
              <w:rPr>
                <w:rFonts w:ascii="方正仿宋_GBK" w:eastAsia="方正仿宋_GBK" w:hint="eastAsia"/>
                <w:color w:val="000000" w:themeColor="text1"/>
                <w:szCs w:val="28"/>
              </w:rPr>
              <w:t>为必须满足参数</w:t>
            </w:r>
          </w:p>
        </w:tc>
      </w:tr>
    </w:tbl>
    <w:p w:rsidR="00861927" w:rsidRPr="00CC6309" w:rsidRDefault="00861927">
      <w:pPr>
        <w:pStyle w:val="13"/>
        <w:tabs>
          <w:tab w:val="left" w:pos="420"/>
        </w:tabs>
        <w:spacing w:line="440" w:lineRule="exact"/>
        <w:ind w:firstLineChars="0" w:firstLine="0"/>
        <w:rPr>
          <w:rFonts w:ascii="宋体" w:hAnsi="宋体" w:cs="宋体"/>
          <w:color w:val="000000" w:themeColor="text1"/>
          <w:sz w:val="24"/>
          <w:szCs w:val="24"/>
        </w:rPr>
      </w:pPr>
    </w:p>
    <w:p w:rsidR="00861927" w:rsidRDefault="00861927">
      <w:pPr>
        <w:pStyle w:val="13"/>
        <w:tabs>
          <w:tab w:val="left" w:pos="420"/>
        </w:tabs>
        <w:spacing w:line="440" w:lineRule="exact"/>
        <w:ind w:firstLineChars="0" w:firstLine="0"/>
        <w:rPr>
          <w:rFonts w:ascii="宋体" w:hAnsi="宋体" w:cs="宋体"/>
          <w:color w:val="000000" w:themeColor="text1"/>
          <w:sz w:val="24"/>
          <w:szCs w:val="24"/>
        </w:rPr>
      </w:pPr>
    </w:p>
    <w:p w:rsidR="00861927" w:rsidRDefault="00861927">
      <w:pPr>
        <w:pStyle w:val="12"/>
        <w:spacing w:line="312" w:lineRule="auto"/>
        <w:ind w:leftChars="200" w:left="560" w:firstLineChars="0" w:firstLine="0"/>
        <w:rPr>
          <w:rFonts w:ascii="宋体" w:hAnsi="宋体" w:cs="宋体"/>
          <w:color w:val="000000" w:themeColor="text1"/>
          <w:sz w:val="24"/>
          <w:szCs w:val="24"/>
        </w:rPr>
      </w:pPr>
    </w:p>
    <w:p w:rsidR="00861927" w:rsidRDefault="00560007" w:rsidP="00B64937">
      <w:pPr>
        <w:pStyle w:val="2"/>
        <w:spacing w:before="0" w:afterLines="100" w:after="312" w:line="340" w:lineRule="exact"/>
        <w:jc w:val="center"/>
        <w:rPr>
          <w:rFonts w:ascii="宋体" w:eastAsia="宋体" w:hAnsi="宋体" w:cs="宋体"/>
          <w:b w:val="0"/>
          <w:bCs w:val="0"/>
          <w:color w:val="000000" w:themeColor="text1"/>
          <w:sz w:val="28"/>
          <w:szCs w:val="28"/>
        </w:rPr>
      </w:pPr>
      <w:bookmarkStart w:id="7" w:name="_Hlt41879464"/>
      <w:bookmarkEnd w:id="7"/>
      <w:r>
        <w:rPr>
          <w:rFonts w:ascii="宋体" w:eastAsia="宋体" w:hAnsi="宋体" w:cs="宋体" w:hint="eastAsia"/>
          <w:b w:val="0"/>
          <w:bCs w:val="0"/>
          <w:color w:val="000000" w:themeColor="text1"/>
          <w:sz w:val="28"/>
          <w:szCs w:val="28"/>
        </w:rPr>
        <w:t>第三篇   询价项目服务要求</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8" w:name="_Toc496776082"/>
      <w:bookmarkStart w:id="9" w:name="_Toc513714685"/>
      <w:bookmarkStart w:id="10" w:name="_Toc525201271"/>
      <w:bookmarkStart w:id="11" w:name="_Toc23416652"/>
      <w:bookmarkStart w:id="12" w:name="_Toc280687706"/>
      <w:bookmarkStart w:id="13" w:name="_Toc286672337"/>
      <w:bookmarkStart w:id="14" w:name="_Toc267320049"/>
      <w:r>
        <w:rPr>
          <w:rFonts w:ascii="宋体" w:hAnsi="宋体" w:cs="宋体" w:hint="eastAsia"/>
          <w:b w:val="0"/>
          <w:bCs w:val="0"/>
          <w:color w:val="000000" w:themeColor="text1"/>
          <w:sz w:val="24"/>
          <w:szCs w:val="24"/>
        </w:rPr>
        <w:t>一、供货时间、供货地点及验收方式</w:t>
      </w:r>
      <w:bookmarkEnd w:id="8"/>
      <w:bookmarkEnd w:id="9"/>
      <w:bookmarkEnd w:id="10"/>
      <w:bookmarkEnd w:id="11"/>
    </w:p>
    <w:p w:rsidR="00861927" w:rsidRDefault="00560007">
      <w:pPr>
        <w:pStyle w:val="3"/>
        <w:adjustRightInd w:val="0"/>
        <w:snapToGrid w:val="0"/>
        <w:spacing w:before="0" w:after="0" w:line="340" w:lineRule="exact"/>
        <w:ind w:firstLineChars="200"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（一）供货时间：合同签订后5个工作日内供货并安装调试完毕；</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（二）供货地点：采购人指定地点</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（三）验收方式：</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bookmarkStart w:id="15" w:name="_Toc449367806"/>
      <w:r>
        <w:rPr>
          <w:rFonts w:ascii="宋体" w:hAnsi="宋体" w:cs="宋体" w:hint="eastAsia"/>
          <w:color w:val="000000" w:themeColor="text1"/>
          <w:sz w:val="24"/>
          <w:szCs w:val="24"/>
        </w:rPr>
        <w:lastRenderedPageBreak/>
        <w:t>1.货物到达现场后，成交供应商应在使用单位人员在场情况下当面开箱，共同清点、检查外观，作出开箱记录，双方签字确认。</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2.成交供应商应保证货物到达采购人所在地完好无损，如有缺漏、损坏，由供应商负责调换、补齐或赔偿。</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3.成交供应商应提供完备的技术资料、装箱单和合格证等，并派遣专业技术人员进行现场安装调试。验收合格条件如下：</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（1）设备技术参数与采购合同一致，性能指标达到规定的标准。</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（2）货物技术资料、装箱单、合格证等资料齐全。</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（3）在系统试运行期间所出现的问题得到解决，并运行正常。</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（4）在规定时间内完成交货并验收，并经采购人确认。</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4.供应商提供的货物未达到询价文件规定要求，且对采购人造成损失的，由供应商承担一切责任，并赔偿所造成的损失。</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5.采购人需要制造商对成交供应商交付的产品（包括质量、技术参数等）进行确认的，制造商应予以配合，并出具书面意见。</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6.产品包装材料归采购人所有。</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7.</w:t>
      </w:r>
      <w:r>
        <w:rPr>
          <w:rFonts w:ascii="宋体" w:hAnsi="宋体" w:cs="宋体" w:hint="eastAsia"/>
          <w:color w:val="000000" w:themeColor="text1"/>
          <w:kern w:val="0"/>
          <w:sz w:val="24"/>
          <w:szCs w:val="24"/>
        </w:rPr>
        <w:t>大型或者复杂的政府采购项目，采购人应当邀请国家认可的质量检测机构参加验收工作。</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sz w:val="24"/>
          <w:szCs w:val="24"/>
        </w:rPr>
        <w:t>8.供货并安装调试完毕后，由采购人组织验收。验收组成员由采购人、相关专家三人以上的单数组成。如因产品质量问题发生争议时，由采购人委托相应的权威机构进行质量鉴定，以其鉴定结果为准，鉴定合格时费用由采购人承担，鉴定不合格时费用由成交供应商承担。</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16" w:name="_Toc496776083"/>
      <w:bookmarkStart w:id="17" w:name="_Toc513714686"/>
      <w:bookmarkStart w:id="18" w:name="_Toc525201272"/>
      <w:bookmarkStart w:id="19" w:name="_Toc494100584"/>
      <w:bookmarkStart w:id="20" w:name="_Toc23416653"/>
      <w:r>
        <w:rPr>
          <w:rFonts w:ascii="宋体" w:hAnsi="宋体" w:cs="宋体" w:hint="eastAsia"/>
          <w:b w:val="0"/>
          <w:bCs w:val="0"/>
          <w:color w:val="000000" w:themeColor="text1"/>
          <w:sz w:val="24"/>
          <w:szCs w:val="24"/>
        </w:rPr>
        <w:t>二、报价要求</w:t>
      </w:r>
      <w:bookmarkEnd w:id="15"/>
      <w:bookmarkEnd w:id="16"/>
      <w:bookmarkEnd w:id="17"/>
      <w:bookmarkEnd w:id="18"/>
      <w:bookmarkEnd w:id="19"/>
      <w:bookmarkEnd w:id="20"/>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bookmarkStart w:id="21" w:name="_Toc340223146"/>
      <w:bookmarkStart w:id="22" w:name="_Toc449367807"/>
      <w:r>
        <w:rPr>
          <w:rFonts w:ascii="宋体" w:hAnsi="宋体" w:cs="宋体" w:hint="eastAsia"/>
          <w:color w:val="000000" w:themeColor="text1"/>
          <w:kern w:val="0"/>
          <w:sz w:val="24"/>
          <w:szCs w:val="24"/>
        </w:rPr>
        <w:t>本次报价为人民币报价，包含设备价格、运输费（含装卸费）、保险费、安装调试、利润、税金、培训等全部费用。</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23" w:name="_Toc494100585"/>
      <w:bookmarkStart w:id="24" w:name="_Toc23416654"/>
      <w:bookmarkEnd w:id="21"/>
      <w:r>
        <w:rPr>
          <w:rFonts w:ascii="宋体" w:hAnsi="宋体" w:cs="宋体" w:hint="eastAsia"/>
          <w:b w:val="0"/>
          <w:bCs w:val="0"/>
          <w:color w:val="000000" w:themeColor="text1"/>
          <w:sz w:val="24"/>
          <w:szCs w:val="24"/>
        </w:rPr>
        <w:t>三、</w:t>
      </w:r>
      <w:bookmarkEnd w:id="22"/>
      <w:r>
        <w:rPr>
          <w:rFonts w:ascii="宋体" w:hAnsi="宋体" w:cs="宋体" w:hint="eastAsia"/>
          <w:b w:val="0"/>
          <w:bCs w:val="0"/>
          <w:color w:val="000000" w:themeColor="text1"/>
          <w:sz w:val="24"/>
          <w:szCs w:val="24"/>
        </w:rPr>
        <w:t>项目产品规范和标准及产品质量保证期</w:t>
      </w:r>
      <w:bookmarkEnd w:id="23"/>
      <w:bookmarkEnd w:id="24"/>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sz w:val="24"/>
          <w:szCs w:val="24"/>
        </w:rPr>
        <w:t>(一)质量标准及产品规范：</w:t>
      </w:r>
      <w:r>
        <w:rPr>
          <w:rFonts w:ascii="宋体" w:hAnsi="宋体" w:cs="宋体" w:hint="eastAsia"/>
          <w:color w:val="000000" w:themeColor="text1"/>
          <w:kern w:val="0"/>
          <w:sz w:val="24"/>
          <w:szCs w:val="24"/>
        </w:rPr>
        <w:t>供应商所投的设备必须提供由原厂生产的全新产品，规格型号、技术参数等与询价文件相符，环保、质量要求符合国家对同类产品规定的标准，不得出售假冒伪劣产品。</w:t>
      </w:r>
    </w:p>
    <w:p w:rsidR="00861927" w:rsidRDefault="00560007">
      <w:pPr>
        <w:pStyle w:val="a4"/>
        <w:adjustRightInd w:val="0"/>
        <w:snapToGrid w:val="0"/>
        <w:spacing w:line="3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（二）产品质量保证期：</w:t>
      </w:r>
    </w:p>
    <w:p w:rsidR="00861927" w:rsidRDefault="00560007">
      <w:pPr>
        <w:adjustRightInd w:val="0"/>
        <w:snapToGrid w:val="0"/>
        <w:spacing w:line="34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1.供应商应明确承诺：</w:t>
      </w:r>
      <w:r>
        <w:rPr>
          <w:rFonts w:ascii="宋体" w:hAnsi="宋体" w:cs="宋体" w:hint="eastAsia"/>
          <w:bCs/>
          <w:sz w:val="24"/>
          <w:szCs w:val="24"/>
        </w:rPr>
        <w:t>整机免费质量保证期</w:t>
      </w:r>
      <w:r w:rsidR="006D1F8E">
        <w:rPr>
          <w:rFonts w:ascii="宋体" w:hAnsi="宋体" w:cs="宋体"/>
          <w:bCs/>
          <w:sz w:val="24"/>
          <w:szCs w:val="24"/>
        </w:rPr>
        <w:t>2</w:t>
      </w:r>
      <w:r>
        <w:rPr>
          <w:rFonts w:ascii="宋体" w:hAnsi="宋体" w:cs="宋体" w:hint="eastAsia"/>
          <w:bCs/>
          <w:sz w:val="24"/>
          <w:szCs w:val="24"/>
        </w:rPr>
        <w:t>年</w:t>
      </w:r>
      <w:r>
        <w:rPr>
          <w:rFonts w:ascii="宋体" w:hAnsi="宋体" w:cs="宋体" w:hint="eastAsia"/>
          <w:bCs/>
          <w:color w:val="000000" w:themeColor="text1"/>
          <w:sz w:val="24"/>
          <w:szCs w:val="24"/>
        </w:rPr>
        <w:t>；响应产品属于国家规定“三包”范围的，其产品质量保证期不得低于“三包”规定；供应商的质量保证期承诺优于国家“三包”规定的，按供应商实际承诺执行。</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bCs/>
          <w:color w:val="000000" w:themeColor="text1"/>
          <w:sz w:val="24"/>
          <w:szCs w:val="24"/>
        </w:rPr>
        <w:t>2.</w:t>
      </w:r>
      <w:r>
        <w:rPr>
          <w:rFonts w:ascii="宋体" w:hAnsi="宋体" w:cs="宋体" w:hint="eastAsia"/>
          <w:color w:val="000000" w:themeColor="text1"/>
          <w:sz w:val="24"/>
          <w:szCs w:val="24"/>
        </w:rPr>
        <w:t>供应商响应产品由制造商（指产品制造商，或其负责销售、售后服务机构，以下同）负责标准售后服务的，应当在响应文件中予以明确说明,并附制造商售后服务承诺。</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（三）售后服务内容：</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1.质量保证期内服务要求</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1.1电话咨询：成交供应商和制造商应当为采购人提供技术援助电话，解答采购人在使用中遇到的问题，及时为采购人提出解决问题的建议。</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1.2现场响应：采购人遇到使用及技术问题，电话咨询不能解决的，成交供应商应在采购人通知后2小时内响应，8小时内派员到达现场进行免费维修或更换，确保产品正常工作；无法在24小时内解决的，应提供备用机服务，使采购人能够正常使用。若成交供</w:t>
      </w:r>
      <w:r>
        <w:rPr>
          <w:rFonts w:ascii="宋体" w:hAnsi="宋体" w:cs="宋体" w:hint="eastAsia"/>
          <w:color w:val="000000" w:themeColor="text1"/>
          <w:sz w:val="24"/>
          <w:szCs w:val="24"/>
        </w:rPr>
        <w:lastRenderedPageBreak/>
        <w:t>应商在接到通知后没有响应或派员前来处理问题，则视为成交供应商承认货物存在质量问题，由此发生的一切费用由成交供应商承担。质保期内免费维修、免费维保。</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1.3技术升级</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在质量保证期内，如果成交供应商和制造商的产品技术升级，供应商应及时通知采购人，如采购人有相应要求，成交供应商和制造商应对采购人购买的产品进行升级服务。</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2.质量保证期外服务要求</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2.1 质量保证期满后，成交供应商应同样提供免费电话咨询服务，并应承诺提供产品上门维护服务。</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 质量保证期满后，采购人需要继续由原成交供应商和生产企业提供售后服务的，该供应商和生产企业应以优惠价格提供售后服务。质保期外的维修费用仅收取成本费。</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3、质保期从安装验收合格之日起计算。设备的维修保养服务内容、零部件和耗材供应及质保期后维修收费情况应在响应文件中详细报出。</w:t>
      </w:r>
    </w:p>
    <w:p w:rsidR="00861927" w:rsidRDefault="00560007">
      <w:pPr>
        <w:widowControl/>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（三）备品备件及易损件</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成交供应商和制造商售后服务中，维修使用的备品备件及易损件应为原厂配件，未经采购人同意不得使用非原厂配件。</w:t>
      </w:r>
    </w:p>
    <w:p w:rsidR="00861927" w:rsidRDefault="00560007">
      <w:pPr>
        <w:widowControl/>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（四）包装标准：按国家有关规定进行包装，因包装不当引起的损坏等责任由成交供应商承担。</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25" w:name="_Toc494100586"/>
      <w:bookmarkStart w:id="26" w:name="_Toc496776084"/>
      <w:bookmarkStart w:id="27" w:name="_Toc525201273"/>
      <w:bookmarkStart w:id="28" w:name="_Toc23416655"/>
      <w:bookmarkStart w:id="29" w:name="_Toc513714687"/>
      <w:bookmarkStart w:id="30" w:name="_Toc267320051"/>
      <w:bookmarkStart w:id="31" w:name="_Toc449446995"/>
      <w:r>
        <w:rPr>
          <w:rFonts w:ascii="宋体" w:hAnsi="宋体" w:cs="宋体" w:hint="eastAsia"/>
          <w:b w:val="0"/>
          <w:bCs w:val="0"/>
          <w:color w:val="000000" w:themeColor="text1"/>
          <w:sz w:val="24"/>
          <w:szCs w:val="24"/>
        </w:rPr>
        <w:t>四、付款方式</w:t>
      </w:r>
      <w:bookmarkEnd w:id="25"/>
      <w:bookmarkEnd w:id="26"/>
      <w:bookmarkEnd w:id="27"/>
      <w:bookmarkEnd w:id="28"/>
      <w:bookmarkEnd w:id="29"/>
      <w:bookmarkEnd w:id="30"/>
      <w:bookmarkEnd w:id="31"/>
    </w:p>
    <w:p w:rsidR="00861927" w:rsidRDefault="00560007">
      <w:pPr>
        <w:adjustRightInd w:val="0"/>
        <w:snapToGrid w:val="0"/>
        <w:spacing w:line="340" w:lineRule="exact"/>
        <w:ind w:firstLineChars="200" w:firstLine="480"/>
        <w:rPr>
          <w:rFonts w:ascii="宋体" w:hAnsi="宋体" w:cs="宋体"/>
          <w:sz w:val="24"/>
          <w:szCs w:val="24"/>
        </w:rPr>
      </w:pPr>
      <w:r>
        <w:rPr>
          <w:rFonts w:ascii="宋体" w:hAnsi="宋体" w:cs="宋体" w:hint="eastAsia"/>
          <w:kern w:val="0"/>
          <w:sz w:val="24"/>
          <w:szCs w:val="24"/>
        </w:rPr>
        <w:t>供货并安装调试完毕，验收合格并且收到发票后，1个月内</w:t>
      </w:r>
      <w:r>
        <w:rPr>
          <w:rFonts w:ascii="宋体" w:hAnsi="宋体" w:cs="宋体" w:hint="eastAsia"/>
          <w:sz w:val="24"/>
          <w:szCs w:val="24"/>
        </w:rPr>
        <w:t>支付成交价格的95%，余5%为质保金，质保期满后1个月内无息支付</w:t>
      </w:r>
      <w:r>
        <w:rPr>
          <w:rFonts w:ascii="宋体" w:hAnsi="宋体" w:cs="宋体" w:hint="eastAsia"/>
          <w:kern w:val="0"/>
          <w:sz w:val="24"/>
          <w:szCs w:val="24"/>
        </w:rPr>
        <w:t>。</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32" w:name="_Toc513714688"/>
      <w:bookmarkStart w:id="33" w:name="_Toc496776085"/>
      <w:bookmarkStart w:id="34" w:name="_Toc449446996"/>
      <w:bookmarkStart w:id="35" w:name="_Toc267320052"/>
      <w:bookmarkStart w:id="36" w:name="_Toc525201274"/>
      <w:bookmarkStart w:id="37" w:name="_Toc23416656"/>
      <w:bookmarkStart w:id="38" w:name="_Toc494100587"/>
      <w:r>
        <w:rPr>
          <w:rFonts w:ascii="宋体" w:hAnsi="宋体" w:cs="宋体" w:hint="eastAsia"/>
          <w:b w:val="0"/>
          <w:bCs w:val="0"/>
          <w:color w:val="000000" w:themeColor="text1"/>
          <w:sz w:val="24"/>
          <w:szCs w:val="24"/>
        </w:rPr>
        <w:t>五、知识产权</w:t>
      </w:r>
      <w:bookmarkEnd w:id="32"/>
      <w:bookmarkEnd w:id="33"/>
      <w:bookmarkEnd w:id="34"/>
      <w:bookmarkEnd w:id="35"/>
      <w:bookmarkEnd w:id="36"/>
      <w:bookmarkEnd w:id="37"/>
      <w:bookmarkEnd w:id="38"/>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39" w:name="_Toc23416657"/>
      <w:bookmarkStart w:id="40" w:name="_Toc534641156"/>
      <w:bookmarkStart w:id="41" w:name="_Toc267320053"/>
      <w:bookmarkStart w:id="42" w:name="_Toc267320054"/>
      <w:bookmarkStart w:id="43" w:name="_Toc496776086"/>
      <w:bookmarkStart w:id="44" w:name="_Toc449446997"/>
      <w:bookmarkStart w:id="45" w:name="_Toc494100588"/>
      <w:bookmarkStart w:id="46" w:name="_Toc513714689"/>
      <w:bookmarkStart w:id="47" w:name="_Toc525201275"/>
      <w:r>
        <w:rPr>
          <w:rFonts w:ascii="宋体" w:hAnsi="宋体" w:cs="宋体" w:hint="eastAsia"/>
          <w:b w:val="0"/>
          <w:bCs w:val="0"/>
          <w:color w:val="000000" w:themeColor="text1"/>
          <w:sz w:val="24"/>
          <w:szCs w:val="24"/>
        </w:rPr>
        <w:t>六、培训</w:t>
      </w:r>
      <w:bookmarkEnd w:id="39"/>
      <w:bookmarkEnd w:id="40"/>
      <w:bookmarkEnd w:id="41"/>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供应商对其提供产品的使用和操作应尽培训义务。供应商应提供对采购人的基本免费培训，使采购人使用人员能够正常操作。</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48" w:name="_Toc23416658"/>
      <w:bookmarkStart w:id="49" w:name="_Toc534641157"/>
      <w:r>
        <w:rPr>
          <w:rFonts w:ascii="宋体" w:hAnsi="宋体" w:cs="宋体" w:hint="eastAsia"/>
          <w:b w:val="0"/>
          <w:bCs w:val="0"/>
          <w:color w:val="000000" w:themeColor="text1"/>
          <w:sz w:val="24"/>
          <w:szCs w:val="24"/>
        </w:rPr>
        <w:t>七、附件包装要求</w:t>
      </w:r>
      <w:bookmarkEnd w:id="48"/>
      <w:bookmarkEnd w:id="49"/>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所有设备按照制造商规定的产品包装和随机标准附件为准。</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50" w:name="_Toc23416659"/>
      <w:r>
        <w:rPr>
          <w:rFonts w:ascii="宋体" w:hAnsi="宋体" w:cs="宋体" w:hint="eastAsia"/>
          <w:b w:val="0"/>
          <w:bCs w:val="0"/>
          <w:color w:val="000000" w:themeColor="text1"/>
          <w:sz w:val="24"/>
          <w:szCs w:val="24"/>
        </w:rPr>
        <w:t>八、</w:t>
      </w:r>
      <w:bookmarkStart w:id="51" w:name="_Toc496776087"/>
      <w:bookmarkEnd w:id="42"/>
      <w:bookmarkEnd w:id="43"/>
      <w:bookmarkEnd w:id="44"/>
      <w:bookmarkEnd w:id="45"/>
      <w:r>
        <w:rPr>
          <w:rFonts w:ascii="宋体" w:hAnsi="宋体" w:cs="宋体" w:hint="eastAsia"/>
          <w:b w:val="0"/>
          <w:bCs w:val="0"/>
          <w:color w:val="000000" w:themeColor="text1"/>
          <w:sz w:val="24"/>
          <w:szCs w:val="24"/>
        </w:rPr>
        <w:t>其他商务要求</w:t>
      </w:r>
      <w:bookmarkEnd w:id="46"/>
      <w:bookmarkEnd w:id="47"/>
      <w:bookmarkEnd w:id="50"/>
      <w:bookmarkEnd w:id="51"/>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（一）供应商必须在响应文件中对以上条款和服务承诺明确列出，承诺内容必须达到本篇及询价文件其他条款的要求。</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（二）其他未尽事宜由供需双方在采购合同中详细约定。</w:t>
      </w:r>
      <w:bookmarkStart w:id="52" w:name="_Toc475624843"/>
      <w:bookmarkEnd w:id="12"/>
      <w:bookmarkEnd w:id="13"/>
      <w:bookmarkEnd w:id="14"/>
    </w:p>
    <w:p w:rsidR="00861927" w:rsidRDefault="00560007" w:rsidP="00B64937">
      <w:pPr>
        <w:pStyle w:val="2"/>
        <w:spacing w:before="0" w:afterLines="100" w:after="312" w:line="360" w:lineRule="exact"/>
        <w:jc w:val="center"/>
        <w:rPr>
          <w:rFonts w:ascii="宋体" w:eastAsia="宋体" w:hAnsi="宋体" w:cs="宋体"/>
          <w:b w:val="0"/>
          <w:bCs w:val="0"/>
          <w:color w:val="000000" w:themeColor="text1"/>
          <w:sz w:val="28"/>
          <w:szCs w:val="28"/>
        </w:rPr>
      </w:pPr>
      <w:r>
        <w:rPr>
          <w:rFonts w:ascii="宋体" w:eastAsia="宋体" w:hAnsi="宋体" w:cs="宋体" w:hint="eastAsia"/>
          <w:b w:val="0"/>
          <w:bCs w:val="0"/>
          <w:color w:val="000000" w:themeColor="text1"/>
          <w:sz w:val="28"/>
          <w:szCs w:val="28"/>
        </w:rPr>
        <w:t>第四篇  供应商（投标）须知</w:t>
      </w:r>
      <w:bookmarkEnd w:id="52"/>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53" w:name="_Toc179714294"/>
      <w:bookmarkStart w:id="54" w:name="_Toc102227314"/>
      <w:bookmarkStart w:id="55" w:name="_Toc475624844"/>
      <w:r>
        <w:rPr>
          <w:rFonts w:ascii="宋体" w:hAnsi="宋体" w:cs="宋体" w:hint="eastAsia"/>
          <w:b w:val="0"/>
          <w:bCs w:val="0"/>
          <w:color w:val="000000" w:themeColor="text1"/>
          <w:sz w:val="24"/>
          <w:szCs w:val="24"/>
        </w:rPr>
        <w:t>一、询价费用</w:t>
      </w:r>
      <w:bookmarkEnd w:id="53"/>
      <w:bookmarkEnd w:id="54"/>
      <w:r>
        <w:rPr>
          <w:rFonts w:ascii="宋体" w:hAnsi="宋体" w:cs="宋体" w:hint="eastAsia"/>
          <w:b w:val="0"/>
          <w:bCs w:val="0"/>
          <w:color w:val="000000" w:themeColor="text1"/>
          <w:sz w:val="24"/>
          <w:szCs w:val="24"/>
        </w:rPr>
        <w:t>（即投标费用）</w:t>
      </w:r>
      <w:bookmarkEnd w:id="55"/>
    </w:p>
    <w:p w:rsidR="00861927" w:rsidRDefault="00560007">
      <w:pPr>
        <w:pStyle w:val="11"/>
        <w:spacing w:line="360" w:lineRule="exact"/>
        <w:ind w:firstLineChars="200" w:firstLine="480"/>
        <w:rPr>
          <w:rFonts w:hAnsi="宋体" w:cs="宋体"/>
          <w:color w:val="000000" w:themeColor="text1"/>
          <w:sz w:val="24"/>
          <w:szCs w:val="24"/>
        </w:rPr>
      </w:pPr>
      <w:r>
        <w:rPr>
          <w:rFonts w:hAnsi="宋体" w:cs="宋体" w:hint="eastAsia"/>
          <w:color w:val="000000" w:themeColor="text1"/>
          <w:sz w:val="24"/>
          <w:szCs w:val="24"/>
        </w:rPr>
        <w:t>参与询价的供应商应承担其编制询价文件与递交询价文件所涉及的一切费用，不论询价结果如何，采购人和集中采购机构在任何情况下无义务也无责任承担这些费用。</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56" w:name="_Toc179714295"/>
      <w:bookmarkStart w:id="57" w:name="_Toc102227316"/>
      <w:bookmarkStart w:id="58" w:name="_Toc475624845"/>
      <w:r>
        <w:rPr>
          <w:rFonts w:ascii="宋体" w:hAnsi="宋体" w:cs="宋体" w:hint="eastAsia"/>
          <w:b w:val="0"/>
          <w:bCs w:val="0"/>
          <w:color w:val="000000" w:themeColor="text1"/>
          <w:sz w:val="24"/>
          <w:szCs w:val="24"/>
        </w:rPr>
        <w:t>二、</w:t>
      </w:r>
      <w:bookmarkEnd w:id="56"/>
      <w:bookmarkEnd w:id="57"/>
      <w:r>
        <w:rPr>
          <w:rFonts w:ascii="宋体" w:hAnsi="宋体" w:cs="宋体" w:hint="eastAsia"/>
          <w:b w:val="0"/>
          <w:bCs w:val="0"/>
          <w:color w:val="000000" w:themeColor="text1"/>
          <w:sz w:val="24"/>
          <w:szCs w:val="24"/>
        </w:rPr>
        <w:t>询价采购文件（即招标文件）</w:t>
      </w:r>
      <w:bookmarkEnd w:id="58"/>
    </w:p>
    <w:p w:rsidR="00861927" w:rsidRDefault="00560007">
      <w:pPr>
        <w:spacing w:line="360" w:lineRule="exact"/>
        <w:ind w:firstLineChars="200" w:firstLine="480"/>
        <w:rPr>
          <w:rFonts w:ascii="宋体" w:hAnsi="宋体" w:cs="宋体"/>
          <w:color w:val="000000" w:themeColor="text1"/>
          <w:sz w:val="24"/>
          <w:szCs w:val="24"/>
        </w:rPr>
      </w:pPr>
      <w:bookmarkStart w:id="59" w:name="_Toc102227317"/>
      <w:bookmarkStart w:id="60" w:name="_Toc179714296"/>
      <w:r>
        <w:rPr>
          <w:rFonts w:ascii="宋体" w:hAnsi="宋体" w:cs="宋体" w:hint="eastAsia"/>
          <w:color w:val="000000" w:themeColor="text1"/>
          <w:sz w:val="24"/>
          <w:szCs w:val="24"/>
        </w:rPr>
        <w:t>1、询价采购文件由询价采购邀请书、供应商须知、询价项目技术需求、询价项目服</w:t>
      </w:r>
      <w:r>
        <w:rPr>
          <w:rFonts w:ascii="宋体" w:hAnsi="宋体" w:cs="宋体" w:hint="eastAsia"/>
          <w:color w:val="000000" w:themeColor="text1"/>
          <w:sz w:val="24"/>
          <w:szCs w:val="24"/>
        </w:rPr>
        <w:lastRenderedPageBreak/>
        <w:t>务需求、响应文件格式要求五部分组成。</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2、采购人（或集中采购机构）所作的一切有效的书面通知、修改及补充，都是询价采购文件不可分割的部分。</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3、询价采购文件的解释</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如对询价采购文件有疑问，必须以书面形式，在公示之日起2个工作日内向采购人（或集中采购机构）要求澄清，采购人（或集中采购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4、本询价采购文件中，询价小组根据与供应商询价情况可能实质性变动的内容为询价采购文件第三、四、五篇全部内容。</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61" w:name="_Toc475624846"/>
      <w:r>
        <w:rPr>
          <w:rFonts w:ascii="宋体" w:hAnsi="宋体" w:cs="宋体" w:hint="eastAsia"/>
          <w:b w:val="0"/>
          <w:bCs w:val="0"/>
          <w:color w:val="000000" w:themeColor="text1"/>
          <w:sz w:val="24"/>
          <w:szCs w:val="24"/>
        </w:rPr>
        <w:t>三、询价采购</w:t>
      </w:r>
      <w:bookmarkEnd w:id="59"/>
      <w:bookmarkEnd w:id="60"/>
      <w:r>
        <w:rPr>
          <w:rFonts w:ascii="宋体" w:hAnsi="宋体" w:cs="宋体" w:hint="eastAsia"/>
          <w:b w:val="0"/>
          <w:bCs w:val="0"/>
          <w:color w:val="000000" w:themeColor="text1"/>
          <w:sz w:val="24"/>
          <w:szCs w:val="24"/>
        </w:rPr>
        <w:t>要求</w:t>
      </w:r>
      <w:bookmarkEnd w:id="61"/>
    </w:p>
    <w:p w:rsidR="00861927" w:rsidRDefault="00560007">
      <w:pPr>
        <w:spacing w:line="360" w:lineRule="exact"/>
        <w:ind w:firstLineChars="200" w:firstLine="480"/>
        <w:rPr>
          <w:rFonts w:ascii="宋体" w:hAnsi="宋体" w:cs="宋体"/>
          <w:color w:val="000000" w:themeColor="text1"/>
          <w:sz w:val="24"/>
          <w:szCs w:val="24"/>
        </w:rPr>
      </w:pPr>
      <w:bookmarkStart w:id="62" w:name="_Toc179714297"/>
      <w:bookmarkStart w:id="63" w:name="_Toc102227318"/>
      <w:bookmarkStart w:id="64" w:name="_Toc475624847"/>
      <w:r>
        <w:rPr>
          <w:rFonts w:ascii="宋体" w:hAnsi="宋体" w:cs="宋体" w:hint="eastAsia"/>
          <w:color w:val="000000" w:themeColor="text1"/>
          <w:sz w:val="24"/>
          <w:szCs w:val="24"/>
        </w:rPr>
        <w:t>1、响应文件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应当按照询价通知书的要求编制响应文件，并对询价通知书提出的要求和条件作出实质性响应，响应文件应采用粘胶合并装订成册（每份响应文件一册，不得采用活页夹装订）。响应文件的封面上注明采购项目编号及名称（若分包采购，含分包号和分包名称），单位名称及地址。</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1.1响应文件组成</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1.2询价有效期：响应文件及有关承诺文件有效期为询价开始时间起90天。</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2、保证金：</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2.1供应商提交保证金金额和方式详见“</w:t>
      </w:r>
      <w:r>
        <w:rPr>
          <w:rFonts w:ascii="宋体" w:hAnsi="宋体" w:cs="宋体" w:hint="eastAsia"/>
          <w:color w:val="000000" w:themeColor="text1"/>
          <w:sz w:val="24"/>
          <w:szCs w:val="24"/>
          <w:u w:val="single"/>
        </w:rPr>
        <w:t>第一篇</w:t>
      </w:r>
      <w:r>
        <w:rPr>
          <w:rFonts w:ascii="宋体" w:hAnsi="宋体" w:cs="宋体" w:hint="eastAsia"/>
          <w:color w:val="000000" w:themeColor="text1"/>
          <w:sz w:val="24"/>
          <w:szCs w:val="24"/>
        </w:rPr>
        <w:t>；</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2.2发生以下情况之一者，保证金不予退还：</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2.2.1供应商在提交响应文件截止时间后撤回响应文件；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2.2.2供应商在响应文件中提供虚假材料；</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2.2.3除因不可抗力或询价通知书认可的情形以外，成交供应商不与采购人签订合同；</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2.2.4供应商与采购人、其他供应商或者集中采购机构恶意串通；</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2.2.5成交供应商不按规定的时间或拒绝按成交状态签订合同（即不按照采购文件确定的合同文本以及采购标的、规格型号、采购金额、采购数量、技术和服务要求等事项签订政府采购合同）。</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3、报价要求</w:t>
      </w:r>
    </w:p>
    <w:p w:rsidR="00861927" w:rsidRDefault="00560007">
      <w:pPr>
        <w:snapToGrid w:val="0"/>
        <w:spacing w:line="360" w:lineRule="exact"/>
        <w:ind w:firstLineChars="200" w:firstLine="480"/>
        <w:rPr>
          <w:rFonts w:ascii="宋体" w:hAnsi="宋体" w:cs="宋体"/>
          <w:bCs/>
          <w:color w:val="000000" w:themeColor="text1"/>
          <w:sz w:val="24"/>
          <w:szCs w:val="24"/>
        </w:rPr>
      </w:pPr>
      <w:r>
        <w:rPr>
          <w:rFonts w:ascii="宋体" w:hAnsi="宋体" w:cs="宋体" w:hint="eastAsia"/>
          <w:color w:val="000000" w:themeColor="text1"/>
          <w:sz w:val="24"/>
          <w:szCs w:val="24"/>
        </w:rPr>
        <w:t>询价报价包括完成本项目所需的设备或货物购买（制造）费、辅材费、运输费、装卸费、安装调试费、培训费及各种应纳的税费。因成交供应商自身原因造成漏报、少报皆由其自行承担责任，采购人不再补偿。本询价项目报价</w:t>
      </w:r>
      <w:r>
        <w:rPr>
          <w:rFonts w:ascii="宋体" w:hAnsi="宋体" w:cs="宋体" w:hint="eastAsia"/>
          <w:bCs/>
          <w:color w:val="000000" w:themeColor="text1"/>
          <w:sz w:val="24"/>
          <w:szCs w:val="24"/>
        </w:rPr>
        <w:t>以人民币报价。供应商一次性密封报价，不得更改，即响应文件中的报价。</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4、修正错误</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若供应商所递交的响应文件或所报价格出现大写和小写金额不一致的错误，以大写金额修正为准。</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5、提交响应文件的份数和签署</w:t>
      </w:r>
    </w:p>
    <w:p w:rsidR="00861927" w:rsidRDefault="00560007">
      <w:pPr>
        <w:snapToGrid w:val="0"/>
        <w:spacing w:line="360" w:lineRule="exact"/>
        <w:ind w:firstLineChars="200" w:firstLine="480"/>
        <w:rPr>
          <w:rFonts w:ascii="宋体" w:hAnsi="宋体" w:cs="宋体"/>
          <w:sz w:val="24"/>
          <w:szCs w:val="24"/>
        </w:rPr>
      </w:pPr>
      <w:r>
        <w:rPr>
          <w:rFonts w:ascii="宋体" w:hAnsi="宋体" w:cs="宋体" w:hint="eastAsia"/>
          <w:color w:val="000000" w:themeColor="text1"/>
          <w:sz w:val="24"/>
          <w:szCs w:val="24"/>
        </w:rPr>
        <w:t>5.1响应文件电子文档一份。</w:t>
      </w:r>
      <w:r>
        <w:rPr>
          <w:rFonts w:ascii="宋体" w:hAnsi="宋体" w:cs="宋体" w:hint="eastAsia"/>
          <w:sz w:val="24"/>
          <w:szCs w:val="24"/>
        </w:rPr>
        <w:t>中标供应商提供纸质文档一份。</w:t>
      </w:r>
    </w:p>
    <w:p w:rsidR="00861927" w:rsidRDefault="00560007">
      <w:pPr>
        <w:snapToGrid w:val="0"/>
        <w:spacing w:line="360" w:lineRule="exact"/>
        <w:ind w:firstLineChars="200" w:firstLine="480"/>
        <w:rPr>
          <w:rFonts w:ascii="宋体" w:hAnsi="宋体" w:cs="宋体"/>
          <w:color w:val="FF0000"/>
          <w:sz w:val="24"/>
          <w:szCs w:val="24"/>
        </w:rPr>
      </w:pPr>
      <w:r>
        <w:rPr>
          <w:rFonts w:ascii="宋体" w:hAnsi="宋体" w:cs="宋体" w:hint="eastAsia"/>
          <w:color w:val="000000" w:themeColor="text1"/>
          <w:sz w:val="24"/>
          <w:szCs w:val="24"/>
        </w:rPr>
        <w:t>5.2询价通知书第六篇响应文件格式中规定签字、盖章的地方必须按其规定签字、盖章。</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6、响应文件的递交</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6.1响应文件的密封与标记</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响应文件的正本、副本采用信封密封。信封上注明项目名称、供应商名称、“正本”、“副本”、字样。信封的封口应加盖供应商公章或法人授权代表签字。</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6.2响应文件投递截止时间：参阅询价采购邀请书。</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7、响应文件语言：简体中文</w:t>
      </w:r>
    </w:p>
    <w:p w:rsidR="00861927" w:rsidRDefault="00560007">
      <w:pPr>
        <w:snapToGrid w:val="0"/>
        <w:spacing w:line="360" w:lineRule="exact"/>
        <w:ind w:firstLineChars="200" w:firstLine="480"/>
        <w:rPr>
          <w:rFonts w:ascii="宋体" w:hAnsi="宋体" w:cs="宋体"/>
          <w:sz w:val="24"/>
          <w:szCs w:val="24"/>
        </w:rPr>
      </w:pPr>
      <w:r>
        <w:rPr>
          <w:rFonts w:ascii="宋体" w:hAnsi="宋体" w:cs="宋体" w:hint="eastAsia"/>
          <w:sz w:val="24"/>
          <w:szCs w:val="24"/>
        </w:rPr>
        <w:t>8、供应商参与人员</w:t>
      </w:r>
    </w:p>
    <w:p w:rsidR="00861927" w:rsidRDefault="00560007">
      <w:pPr>
        <w:snapToGrid w:val="0"/>
        <w:spacing w:line="360" w:lineRule="exact"/>
        <w:ind w:firstLineChars="200" w:firstLine="480"/>
        <w:rPr>
          <w:rFonts w:ascii="宋体" w:hAnsi="宋体" w:cs="宋体"/>
          <w:color w:val="FF0000"/>
          <w:sz w:val="24"/>
          <w:szCs w:val="24"/>
        </w:rPr>
      </w:pPr>
      <w:r>
        <w:rPr>
          <w:rFonts w:ascii="宋体" w:hAnsi="宋体" w:cs="宋体" w:hint="eastAsia"/>
          <w:color w:val="FF0000"/>
          <w:sz w:val="24"/>
          <w:szCs w:val="24"/>
        </w:rPr>
        <w:t>/。</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r>
        <w:rPr>
          <w:rFonts w:ascii="宋体" w:hAnsi="宋体" w:cs="宋体" w:hint="eastAsia"/>
          <w:b w:val="0"/>
          <w:bCs w:val="0"/>
          <w:color w:val="000000" w:themeColor="text1"/>
          <w:sz w:val="24"/>
          <w:szCs w:val="24"/>
        </w:rPr>
        <w:t>四、询价</w:t>
      </w:r>
      <w:bookmarkEnd w:id="62"/>
      <w:bookmarkEnd w:id="63"/>
      <w:r>
        <w:rPr>
          <w:rFonts w:ascii="宋体" w:hAnsi="宋体" w:cs="宋体" w:hint="eastAsia"/>
          <w:b w:val="0"/>
          <w:bCs w:val="0"/>
          <w:color w:val="000000" w:themeColor="text1"/>
          <w:sz w:val="24"/>
          <w:szCs w:val="24"/>
        </w:rPr>
        <w:t>程序</w:t>
      </w:r>
      <w:bookmarkEnd w:id="64"/>
    </w:p>
    <w:p w:rsidR="00861927" w:rsidRDefault="00560007">
      <w:pPr>
        <w:spacing w:line="360" w:lineRule="exact"/>
        <w:ind w:firstLineChars="200" w:firstLine="480"/>
        <w:rPr>
          <w:rFonts w:ascii="宋体" w:hAnsi="宋体" w:cs="宋体"/>
          <w:sz w:val="24"/>
          <w:szCs w:val="24"/>
        </w:rPr>
      </w:pPr>
      <w:r>
        <w:rPr>
          <w:rFonts w:ascii="宋体" w:hAnsi="宋体" w:cs="宋体" w:hint="eastAsia"/>
          <w:sz w:val="24"/>
          <w:szCs w:val="24"/>
        </w:rPr>
        <w:t>询价按询价采购文件规定的时间和地点进行。</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65" w:name="_Toc102227319"/>
      <w:bookmarkStart w:id="66" w:name="_Toc179714298"/>
      <w:bookmarkStart w:id="67" w:name="_Toc475624848"/>
      <w:r>
        <w:rPr>
          <w:rFonts w:ascii="宋体" w:hAnsi="宋体" w:cs="宋体" w:hint="eastAsia"/>
          <w:b w:val="0"/>
          <w:bCs w:val="0"/>
          <w:color w:val="000000" w:themeColor="text1"/>
          <w:sz w:val="24"/>
          <w:szCs w:val="24"/>
        </w:rPr>
        <w:t>五、询价</w:t>
      </w:r>
      <w:bookmarkEnd w:id="65"/>
      <w:bookmarkEnd w:id="66"/>
      <w:r>
        <w:rPr>
          <w:rFonts w:ascii="宋体" w:hAnsi="宋体" w:cs="宋体" w:hint="eastAsia"/>
          <w:b w:val="0"/>
          <w:bCs w:val="0"/>
          <w:color w:val="000000" w:themeColor="text1"/>
          <w:sz w:val="24"/>
          <w:szCs w:val="24"/>
        </w:rPr>
        <w:t>依据</w:t>
      </w:r>
      <w:bookmarkEnd w:id="67"/>
    </w:p>
    <w:p w:rsidR="00861927" w:rsidRDefault="00560007">
      <w:pPr>
        <w:spacing w:line="360" w:lineRule="exact"/>
        <w:ind w:firstLineChars="200" w:firstLine="480"/>
        <w:rPr>
          <w:rFonts w:ascii="宋体" w:hAnsi="宋体" w:cs="宋体"/>
          <w:color w:val="000000" w:themeColor="text1"/>
          <w:sz w:val="24"/>
          <w:szCs w:val="24"/>
        </w:rPr>
        <w:sectPr w:rsidR="00861927">
          <w:headerReference w:type="default" r:id="rId11"/>
          <w:pgSz w:w="11907" w:h="16840"/>
          <w:pgMar w:top="1440" w:right="1304" w:bottom="1440" w:left="1247" w:header="964" w:footer="992" w:gutter="0"/>
          <w:pgNumType w:fmt="numberInDash"/>
          <w:cols w:space="720"/>
          <w:docGrid w:type="linesAndChars" w:linePitch="312"/>
        </w:sectPr>
      </w:pPr>
      <w:r>
        <w:rPr>
          <w:rFonts w:ascii="宋体" w:hAnsi="宋体" w:cs="宋体" w:hint="eastAsia"/>
          <w:color w:val="000000" w:themeColor="text1"/>
          <w:sz w:val="24"/>
          <w:szCs w:val="24"/>
        </w:rPr>
        <w:t>评审的依据为询价（投标）响应文件（含有效的补充文件）。询价小组判断响应文件对询价采购文件的响应，仅基于响应文件本身而不靠外部证据。</w:t>
      </w:r>
    </w:p>
    <w:p w:rsidR="00861927" w:rsidRDefault="00560007">
      <w:pPr>
        <w:pStyle w:val="2"/>
        <w:spacing w:before="0" w:after="0" w:line="400" w:lineRule="exact"/>
        <w:ind w:firstLineChars="200" w:firstLine="562"/>
        <w:jc w:val="center"/>
        <w:rPr>
          <w:rFonts w:ascii="宋体" w:eastAsia="宋体" w:hAnsi="宋体" w:cs="宋体"/>
          <w:color w:val="000000" w:themeColor="text1"/>
          <w:sz w:val="28"/>
          <w:szCs w:val="28"/>
        </w:rPr>
      </w:pPr>
      <w:bookmarkStart w:id="68" w:name="_Toc475624856"/>
      <w:bookmarkStart w:id="69" w:name="_Toc403569797"/>
      <w:r>
        <w:rPr>
          <w:rFonts w:ascii="宋体" w:eastAsia="宋体" w:hAnsi="宋体" w:cs="宋体" w:hint="eastAsia"/>
          <w:color w:val="000000" w:themeColor="text1"/>
          <w:sz w:val="28"/>
          <w:szCs w:val="28"/>
        </w:rPr>
        <w:lastRenderedPageBreak/>
        <w:t>第五篇  响应文件（即投标文件）格式要求</w:t>
      </w:r>
      <w:bookmarkEnd w:id="68"/>
      <w:bookmarkEnd w:id="69"/>
    </w:p>
    <w:p w:rsidR="00861927" w:rsidRDefault="00861927">
      <w:pPr>
        <w:spacing w:line="400" w:lineRule="exact"/>
        <w:ind w:firstLineChars="200" w:firstLine="480"/>
        <w:jc w:val="left"/>
        <w:rPr>
          <w:rFonts w:ascii="宋体" w:hAnsi="宋体" w:cs="宋体"/>
          <w:color w:val="000000" w:themeColor="text1"/>
          <w:sz w:val="24"/>
          <w:szCs w:val="24"/>
        </w:rPr>
      </w:pP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一、经济部分</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（一）询价采购报价函</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（二）明细报价表</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二、技术部分</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（一）技术应答</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（二）技术响应偏离表</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三、服务部分</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（一）服务要求响应情况</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四、资格条件</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（一）一般资格条件：</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1.营业执照副本复印件</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2.法定代表人身份证明书（格式）</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3.法定代表人授权委托书（格式）</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4.诚信声明（格式）</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（二）特定资格条件证明材料复印件</w:t>
      </w:r>
    </w:p>
    <w:p w:rsidR="00861927" w:rsidRDefault="00861927">
      <w:pPr>
        <w:snapToGrid w:val="0"/>
        <w:spacing w:line="400" w:lineRule="exact"/>
        <w:ind w:firstLineChars="200" w:firstLine="560"/>
        <w:jc w:val="left"/>
        <w:rPr>
          <w:rFonts w:ascii="宋体" w:hAnsi="宋体" w:cs="宋体"/>
          <w:color w:val="000000" w:themeColor="text1"/>
          <w:szCs w:val="28"/>
          <w:bdr w:val="single" w:sz="4" w:space="0" w:color="auto"/>
        </w:rPr>
        <w:sectPr w:rsidR="00861927">
          <w:pgSz w:w="11907" w:h="16840"/>
          <w:pgMar w:top="1134" w:right="1191" w:bottom="1134" w:left="1304" w:header="851" w:footer="992" w:gutter="0"/>
          <w:cols w:space="720"/>
          <w:docGrid w:linePitch="380" w:charSpace="-5735"/>
        </w:sectPr>
      </w:pPr>
    </w:p>
    <w:p w:rsidR="00861927" w:rsidRDefault="00560007">
      <w:pPr>
        <w:pStyle w:val="3"/>
        <w:spacing w:before="0" w:after="0" w:line="240" w:lineRule="auto"/>
        <w:rPr>
          <w:rFonts w:ascii="宋体" w:hAnsi="宋体" w:cs="宋体"/>
          <w:b w:val="0"/>
          <w:bCs w:val="0"/>
          <w:color w:val="000000" w:themeColor="text1"/>
          <w:sz w:val="24"/>
          <w:szCs w:val="24"/>
        </w:rPr>
      </w:pPr>
      <w:bookmarkStart w:id="70" w:name="_Toc313008356"/>
      <w:bookmarkStart w:id="71" w:name="_Toc342913419"/>
      <w:bookmarkStart w:id="72" w:name="_Toc313888360"/>
      <w:bookmarkStart w:id="73" w:name="_Toc475624857"/>
      <w:bookmarkStart w:id="74" w:name="_Toc283382454"/>
      <w:bookmarkStart w:id="75" w:name="_Toc403569798"/>
      <w:r>
        <w:rPr>
          <w:rFonts w:ascii="宋体" w:hAnsi="宋体" w:cs="宋体" w:hint="eastAsia"/>
          <w:b w:val="0"/>
          <w:bCs w:val="0"/>
          <w:color w:val="000000" w:themeColor="text1"/>
          <w:sz w:val="24"/>
          <w:szCs w:val="24"/>
        </w:rPr>
        <w:lastRenderedPageBreak/>
        <w:t>一、经济部分</w:t>
      </w:r>
      <w:bookmarkEnd w:id="70"/>
      <w:bookmarkEnd w:id="71"/>
      <w:bookmarkEnd w:id="72"/>
      <w:bookmarkEnd w:id="73"/>
      <w:bookmarkEnd w:id="74"/>
      <w:bookmarkEnd w:id="75"/>
    </w:p>
    <w:p w:rsidR="00861927" w:rsidRDefault="00560007">
      <w:pPr>
        <w:pStyle w:val="3"/>
        <w:spacing w:before="0" w:after="0" w:line="240" w:lineRule="auto"/>
        <w:rPr>
          <w:rFonts w:ascii="宋体" w:hAnsi="宋体" w:cs="宋体"/>
          <w:b w:val="0"/>
          <w:bCs w:val="0"/>
          <w:color w:val="000000" w:themeColor="text1"/>
          <w:sz w:val="24"/>
          <w:szCs w:val="24"/>
        </w:rPr>
      </w:pPr>
      <w:r>
        <w:rPr>
          <w:rFonts w:ascii="宋体" w:hAnsi="宋体" w:cs="宋体" w:hint="eastAsia"/>
          <w:b w:val="0"/>
          <w:bCs w:val="0"/>
          <w:color w:val="000000" w:themeColor="text1"/>
          <w:sz w:val="24"/>
          <w:szCs w:val="24"/>
        </w:rPr>
        <w:t>（一）询价采购报价函</w:t>
      </w:r>
    </w:p>
    <w:p w:rsidR="00861927" w:rsidRDefault="00560007">
      <w:pPr>
        <w:tabs>
          <w:tab w:val="left" w:pos="6300"/>
        </w:tabs>
        <w:snapToGrid w:val="0"/>
        <w:jc w:val="center"/>
        <w:outlineLvl w:val="0"/>
        <w:rPr>
          <w:rFonts w:ascii="宋体" w:hAnsi="宋体" w:cs="宋体"/>
          <w:bCs/>
          <w:color w:val="000000" w:themeColor="text1"/>
          <w:sz w:val="24"/>
          <w:szCs w:val="24"/>
        </w:rPr>
      </w:pPr>
      <w:r>
        <w:rPr>
          <w:rFonts w:ascii="宋体" w:hAnsi="宋体" w:cs="宋体" w:hint="eastAsia"/>
          <w:bCs/>
          <w:color w:val="000000" w:themeColor="text1"/>
          <w:sz w:val="24"/>
          <w:szCs w:val="24"/>
        </w:rPr>
        <w:t>询价采购报价函</w:t>
      </w:r>
    </w:p>
    <w:p w:rsidR="00861927" w:rsidRDefault="00861927">
      <w:pPr>
        <w:tabs>
          <w:tab w:val="left" w:pos="6300"/>
        </w:tabs>
        <w:snapToGrid w:val="0"/>
        <w:rPr>
          <w:rFonts w:ascii="宋体" w:hAnsi="宋体" w:cs="宋体"/>
          <w:color w:val="000000" w:themeColor="text1"/>
          <w:sz w:val="24"/>
          <w:szCs w:val="24"/>
          <w:u w:val="single"/>
        </w:rPr>
      </w:pPr>
    </w:p>
    <w:p w:rsidR="00861927" w:rsidRDefault="00560007">
      <w:pPr>
        <w:tabs>
          <w:tab w:val="left" w:pos="6300"/>
        </w:tabs>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u w:val="single"/>
        </w:rPr>
        <w:t>（采购人）</w:t>
      </w:r>
      <w:r>
        <w:rPr>
          <w:rFonts w:ascii="宋体" w:hAnsi="宋体" w:cs="宋体" w:hint="eastAsia"/>
          <w:color w:val="000000" w:themeColor="text1"/>
          <w:sz w:val="24"/>
          <w:szCs w:val="24"/>
        </w:rPr>
        <w:t>：</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我方收到____________________________（询价项目名称）的询价采购文件，经详细研究，决定参加该询价项目的投标报价。</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1.愿意按照询价采购文件中的一切要求，提供本项目的交货及技术服务，一次性报价（闭口价）为人民币大写：元整；人民币小写：元。</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2.我方现提交的响应文件为：响应文件正本份，副本份。</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3.我方承诺：本次询价的有效期为90天。</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4.我方完全理解和接受贵方询价采购文件的一切规定和要求及询价评审办法。</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5.在整个询价采购过程中，我方若有违规行为，接受按照《中华人民共和国政府采购法》和《询价采购文件》之规定给予惩罚。</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6.我方若成为成交供应商，将按照最终询价结果签订合同，并且严格履行合同义务。本承诺函将成为合同不可分割的一部分，与合同具有同等的法律效力。</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供应商（公章）：</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 xml:space="preserve">地址：  </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电话：                           传真：</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网址：                           邮编：</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联系人：</w:t>
      </w:r>
    </w:p>
    <w:p w:rsidR="00861927" w:rsidRDefault="00560007">
      <w:pPr>
        <w:snapToGrid w:val="0"/>
        <w:spacing w:line="360" w:lineRule="auto"/>
        <w:ind w:firstLineChars="200" w:firstLine="480"/>
        <w:rPr>
          <w:rFonts w:ascii="宋体" w:hAnsi="宋体" w:cs="宋体"/>
          <w:color w:val="000000" w:themeColor="text1"/>
          <w:sz w:val="24"/>
          <w:szCs w:val="24"/>
        </w:rPr>
        <w:sectPr w:rsidR="00861927">
          <w:pgSz w:w="11907" w:h="16840"/>
          <w:pgMar w:top="1134" w:right="1191" w:bottom="1134" w:left="1304" w:header="851" w:footer="992" w:gutter="0"/>
          <w:cols w:space="720"/>
          <w:docGrid w:linePitch="380" w:charSpace="-5735"/>
        </w:sectPr>
      </w:pPr>
      <w:r>
        <w:rPr>
          <w:rFonts w:ascii="宋体" w:hAnsi="宋体" w:cs="宋体" w:hint="eastAsia"/>
          <w:color w:val="000000" w:themeColor="text1"/>
          <w:sz w:val="24"/>
          <w:szCs w:val="24"/>
        </w:rPr>
        <w:t xml:space="preserve">                               年   月   日</w:t>
      </w:r>
    </w:p>
    <w:p w:rsidR="00861927" w:rsidRDefault="00560007">
      <w:pPr>
        <w:tabs>
          <w:tab w:val="left" w:pos="2895"/>
        </w:tabs>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（二）明细报价表</w:t>
      </w:r>
    </w:p>
    <w:p w:rsidR="00861927" w:rsidRDefault="00560007">
      <w:pPr>
        <w:spacing w:line="240" w:lineRule="atLeast"/>
        <w:ind w:firstLineChars="200" w:firstLine="480"/>
        <w:jc w:val="center"/>
        <w:rPr>
          <w:rFonts w:ascii="宋体" w:hAnsi="宋体" w:cs="宋体"/>
          <w:bCs/>
          <w:color w:val="000000" w:themeColor="text1"/>
          <w:sz w:val="24"/>
          <w:szCs w:val="24"/>
        </w:rPr>
      </w:pPr>
      <w:r>
        <w:rPr>
          <w:rFonts w:ascii="宋体" w:hAnsi="宋体" w:cs="宋体" w:hint="eastAsia"/>
          <w:bCs/>
          <w:color w:val="000000" w:themeColor="text1"/>
          <w:sz w:val="24"/>
          <w:szCs w:val="24"/>
        </w:rPr>
        <w:t>明细报价表</w:t>
      </w:r>
    </w:p>
    <w:p w:rsidR="00861927" w:rsidRDefault="00560007">
      <w:pPr>
        <w:spacing w:line="240" w:lineRule="atLeast"/>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项目编号：</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721"/>
        <w:gridCol w:w="1250"/>
        <w:gridCol w:w="867"/>
        <w:gridCol w:w="1186"/>
        <w:gridCol w:w="1187"/>
      </w:tblGrid>
      <w:tr w:rsidR="00861927">
        <w:trPr>
          <w:trHeight w:val="885"/>
          <w:jc w:val="center"/>
        </w:trPr>
        <w:tc>
          <w:tcPr>
            <w:tcW w:w="2340"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产品名称</w:t>
            </w:r>
          </w:p>
        </w:tc>
        <w:tc>
          <w:tcPr>
            <w:tcW w:w="1721"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品牌及产地</w:t>
            </w:r>
          </w:p>
        </w:tc>
        <w:tc>
          <w:tcPr>
            <w:tcW w:w="1250"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规格型号</w:t>
            </w:r>
          </w:p>
        </w:tc>
        <w:tc>
          <w:tcPr>
            <w:tcW w:w="867"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186" w:type="dxa"/>
            <w:vAlign w:val="center"/>
          </w:tcPr>
          <w:p w:rsidR="00861927" w:rsidRDefault="00560007">
            <w:pPr>
              <w:pStyle w:val="a8"/>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单价</w:t>
            </w:r>
          </w:p>
          <w:p w:rsidR="00861927" w:rsidRDefault="00560007">
            <w:pPr>
              <w:pStyle w:val="a8"/>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   ）</w:t>
            </w:r>
          </w:p>
        </w:tc>
        <w:tc>
          <w:tcPr>
            <w:tcW w:w="1187"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合计</w:t>
            </w:r>
          </w:p>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   ）</w:t>
            </w:r>
          </w:p>
        </w:tc>
      </w:tr>
      <w:tr w:rsidR="00861927">
        <w:trPr>
          <w:trHeight w:val="724"/>
          <w:jc w:val="center"/>
        </w:trPr>
        <w:tc>
          <w:tcPr>
            <w:tcW w:w="2340"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721"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250"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867"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6"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7"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r>
      <w:tr w:rsidR="00861927">
        <w:trPr>
          <w:trHeight w:val="756"/>
          <w:jc w:val="center"/>
        </w:trPr>
        <w:tc>
          <w:tcPr>
            <w:tcW w:w="234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721"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25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86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6"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r>
      <w:tr w:rsidR="00861927">
        <w:trPr>
          <w:trHeight w:val="746"/>
          <w:jc w:val="center"/>
        </w:trPr>
        <w:tc>
          <w:tcPr>
            <w:tcW w:w="234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721"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25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86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6"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r>
    </w:tbl>
    <w:p w:rsidR="00861927" w:rsidRDefault="00560007">
      <w:pPr>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注：1.请供应商完整填写本表。</w:t>
      </w:r>
    </w:p>
    <w:p w:rsidR="00861927" w:rsidRDefault="00560007">
      <w:pPr>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2.该表可扩展</w:t>
      </w:r>
      <w:bookmarkStart w:id="76" w:name="OLE_LINK2"/>
      <w:bookmarkStart w:id="77" w:name="OLE_LINK1"/>
      <w:r>
        <w:rPr>
          <w:rFonts w:ascii="宋体" w:hAnsi="宋体" w:cs="宋体" w:hint="eastAsia"/>
          <w:color w:val="000000" w:themeColor="text1"/>
          <w:sz w:val="24"/>
          <w:szCs w:val="24"/>
        </w:rPr>
        <w:t>，</w:t>
      </w:r>
      <w:bookmarkEnd w:id="76"/>
      <w:bookmarkEnd w:id="77"/>
      <w:r>
        <w:rPr>
          <w:rFonts w:ascii="宋体" w:hAnsi="宋体" w:cs="宋体" w:hint="eastAsia"/>
          <w:color w:val="000000" w:themeColor="text1"/>
          <w:sz w:val="24"/>
          <w:szCs w:val="24"/>
        </w:rPr>
        <w:t>该表可扩展，投标人可自行根据采购项目特点编制明细组成项目及报价,但明细分项报价汇总金额与投标报价总额相符,明细分项组成内容不得少于且满足采购文件第二篇中规定的采购需求内容。</w:t>
      </w:r>
    </w:p>
    <w:p w:rsidR="00861927" w:rsidRDefault="00861927">
      <w:pPr>
        <w:pStyle w:val="10"/>
        <w:spacing w:line="240" w:lineRule="atLeast"/>
        <w:ind w:firstLineChars="200" w:firstLine="480"/>
        <w:rPr>
          <w:rFonts w:ascii="宋体" w:hAnsi="宋体" w:cs="宋体"/>
          <w:color w:val="000000" w:themeColor="text1"/>
          <w:sz w:val="24"/>
          <w:szCs w:val="24"/>
        </w:rPr>
      </w:pPr>
    </w:p>
    <w:p w:rsidR="00861927" w:rsidRDefault="00560007">
      <w:pPr>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供应商名称（公章）：</w:t>
      </w:r>
    </w:p>
    <w:p w:rsidR="00861927" w:rsidRDefault="00560007">
      <w:pPr>
        <w:spacing w:line="240" w:lineRule="atLeast"/>
        <w:ind w:right="480"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pStyle w:val="3"/>
        <w:spacing w:before="0" w:after="0" w:line="240" w:lineRule="atLeast"/>
        <w:ind w:firstLineChars="200" w:firstLine="480"/>
        <w:rPr>
          <w:rFonts w:ascii="宋体" w:hAnsi="宋体" w:cs="宋体"/>
          <w:b w:val="0"/>
          <w:bCs w:val="0"/>
          <w:color w:val="000000" w:themeColor="text1"/>
          <w:sz w:val="24"/>
          <w:szCs w:val="24"/>
        </w:rPr>
      </w:pPr>
      <w:bookmarkStart w:id="78" w:name="_Toc475624858"/>
      <w:bookmarkStart w:id="79" w:name="_Toc313008357"/>
      <w:bookmarkStart w:id="80" w:name="_Toc403569799"/>
      <w:bookmarkStart w:id="81" w:name="_Toc313888361"/>
      <w:bookmarkStart w:id="82" w:name="_Toc342913420"/>
      <w:r>
        <w:rPr>
          <w:rFonts w:ascii="宋体" w:hAnsi="宋体" w:cs="宋体" w:hint="eastAsia"/>
          <w:b w:val="0"/>
          <w:bCs w:val="0"/>
          <w:color w:val="000000" w:themeColor="text1"/>
          <w:sz w:val="24"/>
          <w:szCs w:val="24"/>
        </w:rPr>
        <w:t>二、技术部分</w:t>
      </w:r>
      <w:bookmarkEnd w:id="78"/>
      <w:bookmarkEnd w:id="79"/>
      <w:bookmarkEnd w:id="80"/>
      <w:bookmarkEnd w:id="81"/>
      <w:bookmarkEnd w:id="82"/>
    </w:p>
    <w:p w:rsidR="00861927" w:rsidRDefault="00560007">
      <w:pPr>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（一）技术应答（格式自定）</w:t>
      </w:r>
    </w:p>
    <w:p w:rsidR="00861927" w:rsidRDefault="00560007">
      <w:pPr>
        <w:tabs>
          <w:tab w:val="left" w:pos="6300"/>
        </w:tabs>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（二）技术响应偏离表</w:t>
      </w:r>
    </w:p>
    <w:p w:rsidR="00861927" w:rsidRDefault="00560007">
      <w:pPr>
        <w:pStyle w:val="a8"/>
        <w:tabs>
          <w:tab w:val="left" w:pos="6300"/>
        </w:tabs>
        <w:snapToGrid w:val="0"/>
        <w:spacing w:line="240" w:lineRule="atLeas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采购项目名称：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61927">
        <w:trPr>
          <w:trHeight w:val="515"/>
          <w:jc w:val="center"/>
        </w:trPr>
        <w:tc>
          <w:tcPr>
            <w:tcW w:w="1138"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658"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采购需求</w:t>
            </w:r>
          </w:p>
        </w:tc>
        <w:tc>
          <w:tcPr>
            <w:tcW w:w="2759"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响应情况</w:t>
            </w:r>
          </w:p>
        </w:tc>
        <w:tc>
          <w:tcPr>
            <w:tcW w:w="2067"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差异说明</w:t>
            </w:r>
          </w:p>
        </w:tc>
      </w:tr>
      <w:tr w:rsidR="00861927">
        <w:trPr>
          <w:trHeight w:val="599"/>
          <w:jc w:val="center"/>
        </w:trPr>
        <w:tc>
          <w:tcPr>
            <w:tcW w:w="113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65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759"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067"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r>
      <w:tr w:rsidR="00861927">
        <w:trPr>
          <w:trHeight w:val="599"/>
          <w:jc w:val="center"/>
        </w:trPr>
        <w:tc>
          <w:tcPr>
            <w:tcW w:w="113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65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759"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067"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r>
      <w:tr w:rsidR="00861927">
        <w:trPr>
          <w:trHeight w:val="599"/>
          <w:jc w:val="center"/>
        </w:trPr>
        <w:tc>
          <w:tcPr>
            <w:tcW w:w="113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65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759"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067"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r>
    </w:tbl>
    <w:p w:rsidR="00861927" w:rsidRDefault="00560007">
      <w:pPr>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                                      法人授权代表：</w:t>
      </w:r>
    </w:p>
    <w:p w:rsidR="00861927" w:rsidRDefault="00861927">
      <w:pPr>
        <w:spacing w:line="240" w:lineRule="atLeast"/>
        <w:ind w:firstLineChars="200" w:firstLine="480"/>
        <w:rPr>
          <w:rFonts w:ascii="宋体" w:hAnsi="宋体" w:cs="宋体"/>
          <w:color w:val="000000" w:themeColor="text1"/>
          <w:sz w:val="24"/>
          <w:szCs w:val="24"/>
        </w:rPr>
      </w:pPr>
    </w:p>
    <w:p w:rsidR="00861927" w:rsidRDefault="00560007">
      <w:pPr>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（供应商公章）                               （签字或盖章）</w:t>
      </w:r>
    </w:p>
    <w:p w:rsidR="00861927" w:rsidRDefault="00560007">
      <w:pPr>
        <w:tabs>
          <w:tab w:val="left" w:pos="6300"/>
        </w:tabs>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tabs>
          <w:tab w:val="left" w:pos="6300"/>
        </w:tabs>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注：1.本表即为对本项目“第二篇  询价项目技术需求”中所列技术要求进行比较和响应；</w:t>
      </w:r>
    </w:p>
    <w:p w:rsidR="00861927" w:rsidRDefault="00560007">
      <w:pPr>
        <w:tabs>
          <w:tab w:val="left" w:pos="6300"/>
        </w:tabs>
        <w:snapToGrid w:val="0"/>
        <w:spacing w:line="240" w:lineRule="atLeas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2.该表必须按照询价采购要求逐条如实填写，根据响应情况在“差异说明”项填写正偏离或负偏离及原因，完全符合的填写“无差异”；</w:t>
      </w:r>
    </w:p>
    <w:p w:rsidR="00861927" w:rsidRDefault="00560007">
      <w:pPr>
        <w:tabs>
          <w:tab w:val="left" w:pos="6300"/>
        </w:tabs>
        <w:snapToGrid w:val="0"/>
        <w:spacing w:line="240" w:lineRule="atLeas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3.该表可扩展，并逐页签字或盖章；</w:t>
      </w:r>
    </w:p>
    <w:p w:rsidR="00861927" w:rsidRDefault="00560007">
      <w:pPr>
        <w:tabs>
          <w:tab w:val="left" w:pos="6300"/>
        </w:tabs>
        <w:snapToGrid w:val="0"/>
        <w:spacing w:line="240" w:lineRule="atLeas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4.可附相关技术支撑材料。（格式自定）</w:t>
      </w:r>
    </w:p>
    <w:p w:rsidR="00861927" w:rsidRDefault="00560007">
      <w:pPr>
        <w:pStyle w:val="3"/>
        <w:spacing w:before="0" w:after="0" w:line="240" w:lineRule="auto"/>
        <w:ind w:firstLineChars="200" w:firstLine="480"/>
        <w:rPr>
          <w:rFonts w:ascii="宋体" w:hAnsi="宋体" w:cs="宋体"/>
          <w:b w:val="0"/>
          <w:bCs w:val="0"/>
          <w:color w:val="000000" w:themeColor="text1"/>
          <w:sz w:val="24"/>
          <w:szCs w:val="24"/>
        </w:rPr>
      </w:pPr>
      <w:bookmarkStart w:id="83" w:name="_Toc313888362"/>
      <w:bookmarkStart w:id="84" w:name="_Toc342913421"/>
      <w:bookmarkStart w:id="85" w:name="_Toc475624859"/>
      <w:bookmarkStart w:id="86" w:name="_Toc403569800"/>
      <w:bookmarkStart w:id="87" w:name="_Toc313008358"/>
      <w:r>
        <w:rPr>
          <w:rFonts w:ascii="宋体" w:hAnsi="宋体" w:cs="宋体" w:hint="eastAsia"/>
          <w:b w:val="0"/>
          <w:bCs w:val="0"/>
          <w:color w:val="000000" w:themeColor="text1"/>
          <w:sz w:val="24"/>
          <w:szCs w:val="24"/>
        </w:rPr>
        <w:t>三、服务部分</w:t>
      </w:r>
      <w:bookmarkEnd w:id="83"/>
      <w:bookmarkEnd w:id="84"/>
      <w:bookmarkEnd w:id="85"/>
      <w:bookmarkEnd w:id="86"/>
      <w:bookmarkEnd w:id="87"/>
    </w:p>
    <w:p w:rsidR="00861927" w:rsidRDefault="00560007">
      <w:pPr>
        <w:pStyle w:val="3"/>
        <w:spacing w:before="0" w:after="0" w:line="240" w:lineRule="auto"/>
        <w:ind w:firstLineChars="200" w:firstLine="480"/>
        <w:rPr>
          <w:rFonts w:ascii="宋体" w:hAnsi="宋体" w:cs="宋体"/>
          <w:b w:val="0"/>
          <w:bCs w:val="0"/>
          <w:color w:val="000000" w:themeColor="text1"/>
          <w:sz w:val="24"/>
          <w:szCs w:val="24"/>
        </w:rPr>
      </w:pPr>
      <w:r>
        <w:rPr>
          <w:rFonts w:ascii="宋体" w:hAnsi="宋体" w:cs="宋体" w:hint="eastAsia"/>
          <w:b w:val="0"/>
          <w:bCs w:val="0"/>
          <w:color w:val="000000" w:themeColor="text1"/>
          <w:sz w:val="24"/>
          <w:szCs w:val="24"/>
        </w:rPr>
        <w:t>（一）服务要求响应情况：交货期、交货地点、服务条款等（格式自定）</w:t>
      </w:r>
    </w:p>
    <w:p w:rsidR="00861927" w:rsidRDefault="0056000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（二）服务响应偏离表</w:t>
      </w:r>
    </w:p>
    <w:p w:rsidR="00861927" w:rsidRDefault="00560007">
      <w:pPr>
        <w:snapToGrid w:val="0"/>
        <w:ind w:firstLineChars="200" w:firstLine="480"/>
        <w:jc w:val="center"/>
        <w:rPr>
          <w:rFonts w:ascii="宋体" w:hAnsi="宋体" w:cs="宋体"/>
          <w:bCs/>
          <w:color w:val="000000" w:themeColor="text1"/>
          <w:sz w:val="24"/>
          <w:szCs w:val="24"/>
        </w:rPr>
      </w:pPr>
      <w:r>
        <w:rPr>
          <w:rFonts w:ascii="宋体" w:hAnsi="宋体" w:cs="宋体" w:hint="eastAsia"/>
          <w:bCs/>
          <w:color w:val="000000" w:themeColor="text1"/>
          <w:sz w:val="24"/>
          <w:szCs w:val="24"/>
        </w:rPr>
        <w:t>服务响应偏离表（本表可自行设计格式）</w:t>
      </w:r>
    </w:p>
    <w:p w:rsidR="00861927" w:rsidRDefault="00560007">
      <w:pPr>
        <w:snapToGrid w:val="0"/>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对于询价采购文件的服务要求，如有任何偏离请如实填写下表：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61927">
        <w:trPr>
          <w:trHeight w:val="717"/>
        </w:trPr>
        <w:tc>
          <w:tcPr>
            <w:tcW w:w="1510"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179"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询价项目需求</w:t>
            </w:r>
          </w:p>
        </w:tc>
        <w:tc>
          <w:tcPr>
            <w:tcW w:w="2434"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响应情况</w:t>
            </w:r>
          </w:p>
        </w:tc>
        <w:tc>
          <w:tcPr>
            <w:tcW w:w="2355"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偏离说明</w:t>
            </w:r>
          </w:p>
        </w:tc>
      </w:tr>
      <w:tr w:rsidR="00861927">
        <w:trPr>
          <w:trHeight w:val="703"/>
        </w:trPr>
        <w:tc>
          <w:tcPr>
            <w:tcW w:w="1510"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3179"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434"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355"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r>
      <w:tr w:rsidR="00861927">
        <w:trPr>
          <w:trHeight w:val="703"/>
        </w:trPr>
        <w:tc>
          <w:tcPr>
            <w:tcW w:w="1510"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3179"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434"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355"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r>
    </w:tbl>
    <w:p w:rsidR="00861927" w:rsidRDefault="0056000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                                      法人授权代表：</w:t>
      </w:r>
    </w:p>
    <w:p w:rsidR="00861927" w:rsidRDefault="0056000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（供应商公章）                           （签字或盖章）</w:t>
      </w:r>
    </w:p>
    <w:p w:rsidR="00861927" w:rsidRDefault="00560007">
      <w:pPr>
        <w:tabs>
          <w:tab w:val="left" w:pos="6300"/>
        </w:tabs>
        <w:snapToGrid w:val="0"/>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861927">
      <w:pPr>
        <w:tabs>
          <w:tab w:val="left" w:pos="6300"/>
        </w:tabs>
        <w:snapToGrid w:val="0"/>
        <w:ind w:firstLineChars="200" w:firstLine="480"/>
        <w:rPr>
          <w:rFonts w:ascii="宋体" w:hAnsi="宋体" w:cs="宋体"/>
          <w:color w:val="000000" w:themeColor="text1"/>
          <w:sz w:val="24"/>
          <w:szCs w:val="24"/>
        </w:rPr>
      </w:pPr>
    </w:p>
    <w:p w:rsidR="00861927" w:rsidRDefault="00560007">
      <w:pPr>
        <w:tabs>
          <w:tab w:val="left" w:pos="6300"/>
        </w:tabs>
        <w:snapToGrid w:val="0"/>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注：1.本表即为对本项目“第三篇 询价项目服务需求”中所列服务要求进行比较和响应；</w:t>
      </w:r>
    </w:p>
    <w:p w:rsidR="00861927" w:rsidRDefault="00560007">
      <w:pPr>
        <w:tabs>
          <w:tab w:val="left" w:pos="6300"/>
        </w:tabs>
        <w:snapToGrid w:val="0"/>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2.该表必须按照询价采购要求逐条如实填写，根据响应情况在“差异说明”项填写正偏离或负偏离及原因，完全符合的填写“无差异”；</w:t>
      </w:r>
    </w:p>
    <w:p w:rsidR="00861927" w:rsidRDefault="00560007">
      <w:pPr>
        <w:tabs>
          <w:tab w:val="left" w:pos="6300"/>
        </w:tabs>
        <w:snapToGrid w:val="0"/>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3.该表可扩展。</w:t>
      </w:r>
    </w:p>
    <w:p w:rsidR="00861927" w:rsidRDefault="00560007">
      <w:pPr>
        <w:ind w:firstLineChars="200" w:firstLine="480"/>
        <w:rPr>
          <w:rFonts w:ascii="宋体" w:hAnsi="宋体" w:cs="宋体"/>
          <w:b/>
          <w:color w:val="000000" w:themeColor="text1"/>
          <w:sz w:val="24"/>
          <w:szCs w:val="24"/>
        </w:rPr>
        <w:sectPr w:rsidR="00861927">
          <w:pgSz w:w="11907" w:h="16840"/>
          <w:pgMar w:top="1134" w:right="1191" w:bottom="1134" w:left="1304" w:header="851" w:footer="992" w:gutter="0"/>
          <w:cols w:space="720"/>
          <w:docGrid w:linePitch="380" w:charSpace="-5735"/>
        </w:sectPr>
      </w:pPr>
      <w:r>
        <w:rPr>
          <w:rFonts w:ascii="宋体" w:hAnsi="宋体" w:cs="宋体" w:hint="eastAsia"/>
          <w:color w:val="000000" w:themeColor="text1"/>
          <w:sz w:val="24"/>
          <w:szCs w:val="24"/>
        </w:rPr>
        <w:t>（三）其它优惠承诺（格式自定）</w:t>
      </w:r>
    </w:p>
    <w:p w:rsidR="00861927" w:rsidRDefault="00560007">
      <w:pPr>
        <w:pStyle w:val="3"/>
        <w:spacing w:before="0" w:after="0" w:line="240" w:lineRule="auto"/>
        <w:ind w:firstLineChars="200" w:firstLine="480"/>
        <w:rPr>
          <w:rFonts w:ascii="宋体" w:hAnsi="宋体" w:cs="宋体"/>
          <w:b w:val="0"/>
          <w:bCs w:val="0"/>
          <w:color w:val="000000" w:themeColor="text1"/>
          <w:sz w:val="24"/>
          <w:szCs w:val="24"/>
        </w:rPr>
      </w:pPr>
      <w:bookmarkStart w:id="88" w:name="_Toc475624860"/>
      <w:bookmarkStart w:id="89" w:name="_Toc342913422"/>
      <w:bookmarkStart w:id="90" w:name="_Toc313008359"/>
      <w:bookmarkStart w:id="91" w:name="_Toc403569801"/>
      <w:bookmarkStart w:id="92" w:name="_Toc313888363"/>
      <w:r>
        <w:rPr>
          <w:rFonts w:ascii="宋体" w:hAnsi="宋体" w:cs="宋体" w:hint="eastAsia"/>
          <w:b w:val="0"/>
          <w:bCs w:val="0"/>
          <w:color w:val="000000" w:themeColor="text1"/>
          <w:sz w:val="24"/>
          <w:szCs w:val="24"/>
        </w:rPr>
        <w:lastRenderedPageBreak/>
        <w:t>四、资格条件及其他</w:t>
      </w:r>
      <w:bookmarkEnd w:id="88"/>
      <w:bookmarkEnd w:id="89"/>
      <w:bookmarkEnd w:id="90"/>
      <w:bookmarkEnd w:id="91"/>
      <w:bookmarkEnd w:id="92"/>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（一）一般资格条件</w:t>
      </w:r>
    </w:p>
    <w:p w:rsidR="00861927" w:rsidRDefault="00560007">
      <w:pPr>
        <w:tabs>
          <w:tab w:val="left" w:pos="6300"/>
        </w:tabs>
        <w:snapToGrid w:val="0"/>
        <w:spacing w:line="400" w:lineRule="exact"/>
        <w:ind w:firstLineChars="200" w:firstLine="480"/>
        <w:rPr>
          <w:rFonts w:ascii="宋体" w:hAnsi="宋体" w:cs="宋体"/>
          <w:bCs/>
          <w:color w:val="000000" w:themeColor="text1"/>
          <w:szCs w:val="24"/>
        </w:rPr>
      </w:pPr>
      <w:r>
        <w:rPr>
          <w:rFonts w:ascii="宋体" w:hAnsi="宋体" w:cs="宋体" w:hint="eastAsia"/>
          <w:bCs/>
          <w:color w:val="000000" w:themeColor="text1"/>
          <w:sz w:val="24"/>
          <w:szCs w:val="24"/>
        </w:rPr>
        <w:t>1.营业执照（副本）或事业单位法人证书（副本）复印件</w:t>
      </w:r>
    </w:p>
    <w:p w:rsidR="00861927" w:rsidRDefault="00560007">
      <w:pPr>
        <w:spacing w:line="40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2.法定代表人身份证明书（格式）</w:t>
      </w:r>
    </w:p>
    <w:p w:rsidR="00861927" w:rsidRDefault="00861927">
      <w:pPr>
        <w:tabs>
          <w:tab w:val="left" w:pos="6300"/>
        </w:tabs>
        <w:snapToGrid w:val="0"/>
        <w:spacing w:line="400" w:lineRule="exact"/>
        <w:ind w:firstLineChars="200" w:firstLine="480"/>
        <w:rPr>
          <w:rFonts w:ascii="宋体" w:hAnsi="宋体" w:cs="宋体"/>
          <w:color w:val="000000" w:themeColor="text1"/>
          <w:sz w:val="24"/>
          <w:szCs w:val="24"/>
        </w:rPr>
      </w:pP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（法定代表人姓名）在（供应商名称）任（职务名称）职务，是__________________（投标人名称）的法定代表人。</w:t>
      </w:r>
    </w:p>
    <w:p w:rsidR="00861927" w:rsidRDefault="00560007">
      <w:pPr>
        <w:tabs>
          <w:tab w:val="left" w:pos="6300"/>
        </w:tabs>
        <w:snapToGrid w:val="0"/>
        <w:spacing w:line="400" w:lineRule="exac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特此证明。</w:t>
      </w:r>
    </w:p>
    <w:p w:rsidR="00861927" w:rsidRDefault="00560007">
      <w:pPr>
        <w:tabs>
          <w:tab w:val="left" w:pos="6300"/>
        </w:tabs>
        <w:snapToGrid w:val="0"/>
        <w:spacing w:line="400" w:lineRule="exac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 xml:space="preserve">                                            （供应商全称）</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（公章）</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（附：法定代表人身份证复印件）</w:t>
      </w:r>
    </w:p>
    <w:p w:rsidR="00861927" w:rsidRDefault="00861927">
      <w:pPr>
        <w:tabs>
          <w:tab w:val="left" w:pos="6300"/>
        </w:tabs>
        <w:snapToGrid w:val="0"/>
        <w:spacing w:line="400" w:lineRule="exact"/>
        <w:ind w:firstLineChars="200" w:firstLine="480"/>
        <w:rPr>
          <w:rFonts w:ascii="宋体" w:hAnsi="宋体" w:cs="宋体"/>
          <w:color w:val="000000" w:themeColor="text1"/>
          <w:sz w:val="24"/>
          <w:szCs w:val="24"/>
        </w:rPr>
      </w:pPr>
    </w:p>
    <w:p w:rsidR="00861927" w:rsidRDefault="00560007">
      <w:pPr>
        <w:tabs>
          <w:tab w:val="left" w:pos="6300"/>
        </w:tabs>
        <w:snapToGrid w:val="0"/>
        <w:spacing w:line="400" w:lineRule="exact"/>
        <w:ind w:firstLineChars="200" w:firstLine="480"/>
        <w:outlineLvl w:val="0"/>
        <w:rPr>
          <w:rFonts w:ascii="宋体" w:hAnsi="宋体" w:cs="宋体"/>
          <w:bCs/>
          <w:color w:val="000000" w:themeColor="text1"/>
          <w:sz w:val="24"/>
          <w:szCs w:val="24"/>
        </w:rPr>
      </w:pPr>
      <w:r>
        <w:rPr>
          <w:rFonts w:ascii="宋体" w:hAnsi="宋体" w:cs="宋体" w:hint="eastAsia"/>
          <w:bCs/>
          <w:color w:val="000000" w:themeColor="text1"/>
          <w:sz w:val="24"/>
          <w:szCs w:val="24"/>
        </w:rPr>
        <w:t>3.法定代表人授权委托书（格式）</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项目名称：_______________</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日    期：_______________</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致：_____________________（采购人）</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_____________________（供应商名称）是中华人民共和国合法企业，法定地址______________________________。</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_________（供应商法定代表人姓名）特授权_________（被授权人姓名及身份证代码）代表我单位全权办理对上述项目的询价、签约等具体工作，并签署全部有关的文件、协议及合同。</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我单位对被授权人的签字负全部责任。</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在撤消授权的书面通知以前，本授权书一直有效。被授权人签署的所有文件（在授权书有效期内签署的）不因授权的撤消而失效。</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被授权人：                                      法定代表人：</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（签字或盖章）                                （签字或盖章）：</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bookmarkStart w:id="93" w:name="OLE_LINK3"/>
      <w:bookmarkStart w:id="94" w:name="OLE_LINK4"/>
      <w:r>
        <w:rPr>
          <w:rFonts w:ascii="宋体" w:hAnsi="宋体" w:cs="宋体" w:hint="eastAsia"/>
          <w:color w:val="000000" w:themeColor="text1"/>
          <w:sz w:val="24"/>
          <w:szCs w:val="24"/>
        </w:rPr>
        <w:t>（附：被授权人身份证复印件）</w:t>
      </w:r>
      <w:bookmarkEnd w:id="93"/>
      <w:bookmarkEnd w:id="94"/>
      <w:r>
        <w:rPr>
          <w:rFonts w:ascii="宋体" w:hAnsi="宋体" w:cs="宋体" w:hint="eastAsia"/>
          <w:color w:val="000000" w:themeColor="text1"/>
          <w:sz w:val="24"/>
          <w:szCs w:val="24"/>
        </w:rPr>
        <w:t xml:space="preserve">                   （供应商公章）</w:t>
      </w:r>
    </w:p>
    <w:p w:rsidR="00861927" w:rsidRDefault="00861927">
      <w:pPr>
        <w:snapToGrid w:val="0"/>
        <w:spacing w:line="400" w:lineRule="exact"/>
        <w:ind w:firstLineChars="200" w:firstLine="480"/>
        <w:rPr>
          <w:rFonts w:ascii="宋体" w:hAnsi="宋体" w:cs="宋体"/>
          <w:color w:val="000000" w:themeColor="text1"/>
          <w:sz w:val="24"/>
          <w:szCs w:val="24"/>
        </w:rPr>
      </w:pPr>
    </w:p>
    <w:p w:rsidR="00861927" w:rsidRDefault="00560007">
      <w:pPr>
        <w:snapToGrid w:val="0"/>
        <w:spacing w:line="400" w:lineRule="exact"/>
        <w:ind w:firstLineChars="300" w:firstLine="72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r>
        <w:rPr>
          <w:rFonts w:ascii="宋体" w:hAnsi="宋体" w:cs="宋体" w:hint="eastAsia"/>
          <w:b/>
          <w:color w:val="000000" w:themeColor="text1"/>
          <w:sz w:val="24"/>
          <w:szCs w:val="24"/>
        </w:rPr>
        <w:br w:type="page"/>
      </w:r>
    </w:p>
    <w:p w:rsidR="00861927" w:rsidRDefault="00560007">
      <w:pPr>
        <w:tabs>
          <w:tab w:val="left" w:pos="6300"/>
        </w:tabs>
        <w:snapToGrid w:val="0"/>
        <w:spacing w:line="400" w:lineRule="exact"/>
        <w:ind w:firstLineChars="200" w:firstLine="480"/>
        <w:outlineLvl w:val="0"/>
        <w:rPr>
          <w:rFonts w:ascii="宋体" w:hAnsi="宋体" w:cs="宋体"/>
          <w:bCs/>
          <w:color w:val="000000" w:themeColor="text1"/>
          <w:sz w:val="24"/>
          <w:szCs w:val="24"/>
        </w:rPr>
      </w:pPr>
      <w:r>
        <w:rPr>
          <w:rFonts w:ascii="宋体" w:hAnsi="宋体" w:cs="宋体" w:hint="eastAsia"/>
          <w:bCs/>
          <w:color w:val="000000" w:themeColor="text1"/>
          <w:sz w:val="24"/>
          <w:szCs w:val="24"/>
        </w:rPr>
        <w:lastRenderedPageBreak/>
        <w:t>4.诚信声明（格式）</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采购项目名称：</w:t>
      </w:r>
    </w:p>
    <w:p w:rsidR="00861927" w:rsidRDefault="00861927">
      <w:pPr>
        <w:tabs>
          <w:tab w:val="left" w:pos="6300"/>
        </w:tabs>
        <w:snapToGrid w:val="0"/>
        <w:spacing w:line="400" w:lineRule="exact"/>
        <w:ind w:firstLineChars="200" w:firstLine="480"/>
        <w:rPr>
          <w:rFonts w:ascii="宋体" w:hAnsi="宋体" w:cs="宋体"/>
          <w:color w:val="000000" w:themeColor="text1"/>
          <w:sz w:val="24"/>
          <w:szCs w:val="24"/>
        </w:rPr>
      </w:pP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致：（采购人）：</w:t>
      </w:r>
    </w:p>
    <w:p w:rsidR="00861927" w:rsidRDefault="00560007">
      <w:pPr>
        <w:pStyle w:val="11"/>
        <w:spacing w:line="400" w:lineRule="exact"/>
        <w:ind w:firstLineChars="200" w:firstLine="480"/>
        <w:rPr>
          <w:rFonts w:hAnsi="宋体" w:cs="宋体"/>
          <w:color w:val="000000" w:themeColor="text1"/>
          <w:sz w:val="24"/>
          <w:szCs w:val="24"/>
        </w:rPr>
      </w:pPr>
      <w:r>
        <w:rPr>
          <w:rFonts w:hAnsi="宋体" w:cs="宋体" w:hint="eastAsia"/>
          <w:color w:val="000000" w:themeColor="text1"/>
          <w:sz w:val="24"/>
          <w:szCs w:val="24"/>
        </w:rPr>
        <w:t>（供应商名称）郑重声明，我公司具有良好的商业信誉和健全的财务会计制度，具有履行合同所必需的设备和专业技术能力，有依法缴纳税收和社会保障资金良好记录，在合同签订前后随时愿意提供相关证明材料；我公司还同时声明参加本项目采购活动前三年内无重大违法活动记录，符合《政府采购法》规定的供应商资格条件。我方对以上声明负全部法律责任。</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特此声明。</w:t>
      </w:r>
    </w:p>
    <w:p w:rsidR="00861927" w:rsidRDefault="00560007">
      <w:pPr>
        <w:tabs>
          <w:tab w:val="left" w:pos="6300"/>
        </w:tabs>
        <w:snapToGrid w:val="0"/>
        <w:spacing w:line="400" w:lineRule="exact"/>
        <w:ind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（供应商公章）</w:t>
      </w:r>
    </w:p>
    <w:p w:rsidR="00861927" w:rsidRDefault="00560007">
      <w:pPr>
        <w:tabs>
          <w:tab w:val="left" w:pos="6300"/>
        </w:tabs>
        <w:snapToGrid w:val="0"/>
        <w:spacing w:line="400" w:lineRule="exact"/>
        <w:ind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tabs>
          <w:tab w:val="left" w:pos="6300"/>
        </w:tabs>
        <w:snapToGrid w:val="0"/>
        <w:spacing w:line="400" w:lineRule="exac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（二）特定资格条件</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提供证明材料复印件</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（三）其他应提供的资料</w:t>
      </w:r>
    </w:p>
    <w:p w:rsidR="00861927" w:rsidRDefault="00861927">
      <w:pPr>
        <w:spacing w:line="400" w:lineRule="exact"/>
        <w:ind w:firstLineChars="200" w:firstLine="480"/>
        <w:rPr>
          <w:rFonts w:ascii="宋体" w:hAnsi="宋体" w:cs="宋体"/>
          <w:color w:val="000000" w:themeColor="text1"/>
          <w:sz w:val="24"/>
          <w:szCs w:val="24"/>
        </w:rPr>
      </w:pPr>
    </w:p>
    <w:p w:rsidR="00861927" w:rsidRDefault="00560007">
      <w:pPr>
        <w:spacing w:line="400" w:lineRule="exact"/>
        <w:ind w:firstLineChars="200" w:firstLine="480"/>
        <w:jc w:val="right"/>
        <w:rPr>
          <w:rFonts w:ascii="宋体" w:hAnsi="宋体" w:cs="宋体"/>
          <w:color w:val="000000" w:themeColor="text1"/>
        </w:rPr>
      </w:pPr>
      <w:r>
        <w:rPr>
          <w:rFonts w:ascii="宋体" w:hAnsi="宋体" w:cs="宋体" w:hint="eastAsia"/>
          <w:color w:val="000000" w:themeColor="text1"/>
          <w:sz w:val="24"/>
          <w:szCs w:val="24"/>
        </w:rPr>
        <w:t xml:space="preserve">                                                 ——（结束）</w:t>
      </w:r>
    </w:p>
    <w:p w:rsidR="00861927" w:rsidRDefault="00861927">
      <w:pPr>
        <w:ind w:firstLineChars="200" w:firstLine="560"/>
        <w:jc w:val="center"/>
        <w:rPr>
          <w:rFonts w:ascii="宋体" w:hAnsi="宋体" w:cs="宋体"/>
          <w:color w:val="000000" w:themeColor="text1"/>
        </w:rPr>
      </w:pPr>
    </w:p>
    <w:sectPr w:rsidR="00861927" w:rsidSect="00861927">
      <w:headerReference w:type="default" r:id="rId12"/>
      <w:footerReference w:type="default" r:id="rId13"/>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A7" w:rsidRDefault="009F39A7" w:rsidP="00861927">
      <w:r>
        <w:separator/>
      </w:r>
    </w:p>
  </w:endnote>
  <w:endnote w:type="continuationSeparator" w:id="0">
    <w:p w:rsidR="009F39A7" w:rsidRDefault="009F39A7" w:rsidP="0086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8B5F66C2-1235-4686-A9D7-13BDF2428EEA}"/>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Microsoft YaHei UI"/>
    <w:charset w:val="86"/>
    <w:family w:val="script"/>
    <w:pitch w:val="fixed"/>
    <w:sig w:usb0="00000001" w:usb1="080E0000" w:usb2="00000010" w:usb3="00000000" w:csb0="00040000" w:csb1="00000000"/>
    <w:embedRegular r:id="rId2" w:subsetted="1" w:fontKey="{C8CA21C3-5B1C-4250-B897-0C1246EE0DE9}"/>
    <w:embedBold r:id="rId3" w:subsetted="1" w:fontKey="{7185FAC5-2725-4DD1-970D-F9CEA332570A}"/>
  </w:font>
  <w:font w:name="___WRD_EMBED_SUB_41">
    <w:altName w:val="Microsoft YaHei UI"/>
    <w:charset w:val="86"/>
    <w:family w:val="auto"/>
    <w:pitch w:val="default"/>
    <w:sig w:usb0="00000000" w:usb1="38CF7CFA" w:usb2="00082016" w:usb3="00000000" w:csb0="0004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861927">
    <w:pPr>
      <w:pStyle w:val="a9"/>
      <w:framePr w:wrap="around" w:vAnchor="text" w:hAnchor="margin" w:xAlign="center" w:y="1"/>
      <w:rPr>
        <w:rStyle w:val="ac"/>
      </w:rPr>
    </w:pPr>
    <w:r>
      <w:rPr>
        <w:rStyle w:val="ac"/>
      </w:rPr>
      <w:fldChar w:fldCharType="begin"/>
    </w:r>
    <w:r w:rsidR="00560007">
      <w:rPr>
        <w:rStyle w:val="ac"/>
      </w:rPr>
      <w:instrText xml:space="preserve">PAGE  </w:instrText>
    </w:r>
    <w:r>
      <w:rPr>
        <w:rStyle w:val="ac"/>
      </w:rPr>
      <w:fldChar w:fldCharType="end"/>
    </w:r>
  </w:p>
  <w:p w:rsidR="00861927" w:rsidRDefault="0086192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560007">
    <w:pPr>
      <w:pStyle w:val="a9"/>
      <w:framePr w:wrap="around" w:vAnchor="text" w:hAnchor="margin" w:xAlign="center" w:y="1"/>
      <w:jc w:val="center"/>
      <w:rPr>
        <w:rStyle w:val="ac"/>
        <w:rFonts w:ascii="宋体"/>
        <w:sz w:val="24"/>
        <w:szCs w:val="24"/>
      </w:rPr>
    </w:pPr>
    <w:r>
      <w:rPr>
        <w:rStyle w:val="ac"/>
        <w:rFonts w:ascii="宋体" w:hint="eastAsia"/>
        <w:sz w:val="24"/>
        <w:szCs w:val="24"/>
      </w:rPr>
      <w:t>-</w:t>
    </w:r>
    <w:r w:rsidR="00861927">
      <w:rPr>
        <w:rStyle w:val="ac"/>
        <w:rFonts w:ascii="宋体"/>
        <w:sz w:val="24"/>
        <w:szCs w:val="24"/>
      </w:rPr>
      <w:fldChar w:fldCharType="begin"/>
    </w:r>
    <w:r>
      <w:rPr>
        <w:rStyle w:val="ac"/>
        <w:rFonts w:ascii="宋体"/>
        <w:sz w:val="24"/>
        <w:szCs w:val="24"/>
      </w:rPr>
      <w:instrText xml:space="preserve">PAGE  </w:instrText>
    </w:r>
    <w:r w:rsidR="00861927">
      <w:rPr>
        <w:rStyle w:val="ac"/>
        <w:rFonts w:ascii="宋体"/>
        <w:sz w:val="24"/>
        <w:szCs w:val="24"/>
      </w:rPr>
      <w:fldChar w:fldCharType="separate"/>
    </w:r>
    <w:r w:rsidR="000C4E62">
      <w:rPr>
        <w:rStyle w:val="ac"/>
        <w:rFonts w:ascii="宋体"/>
        <w:noProof/>
        <w:sz w:val="24"/>
        <w:szCs w:val="24"/>
      </w:rPr>
      <w:t>- 2 -</w:t>
    </w:r>
    <w:r w:rsidR="00861927">
      <w:rPr>
        <w:rStyle w:val="ac"/>
        <w:rFonts w:ascii="宋体"/>
        <w:sz w:val="24"/>
        <w:szCs w:val="24"/>
      </w:rPr>
      <w:fldChar w:fldCharType="end"/>
    </w:r>
    <w:r>
      <w:rPr>
        <w:rStyle w:val="ac"/>
        <w:rFonts w:ascii="宋体" w:hint="eastAsia"/>
        <w:sz w:val="24"/>
        <w:szCs w:val="24"/>
      </w:rPr>
      <w:t>-</w:t>
    </w:r>
  </w:p>
  <w:p w:rsidR="00861927" w:rsidRDefault="0086192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861927">
    <w:pPr>
      <w:pStyle w:val="a9"/>
      <w:jc w:val="center"/>
      <w:rPr>
        <w:rFonts w:ascii="宋体" w:hAnsi="宋体"/>
        <w:sz w:val="28"/>
        <w:szCs w:val="28"/>
      </w:rPr>
    </w:pPr>
    <w:r>
      <w:rPr>
        <w:rStyle w:val="ac"/>
        <w:rFonts w:ascii="宋体" w:hAnsi="宋体"/>
        <w:sz w:val="28"/>
        <w:szCs w:val="28"/>
      </w:rPr>
      <w:fldChar w:fldCharType="begin"/>
    </w:r>
    <w:r w:rsidR="00560007">
      <w:rPr>
        <w:rStyle w:val="ac"/>
        <w:rFonts w:ascii="宋体" w:hAnsi="宋体"/>
        <w:sz w:val="28"/>
        <w:szCs w:val="28"/>
      </w:rPr>
      <w:instrText xml:space="preserve"> PAGE </w:instrText>
    </w:r>
    <w:r>
      <w:rPr>
        <w:rStyle w:val="ac"/>
        <w:rFonts w:ascii="宋体" w:hAnsi="宋体"/>
        <w:sz w:val="28"/>
        <w:szCs w:val="28"/>
      </w:rPr>
      <w:fldChar w:fldCharType="separate"/>
    </w:r>
    <w:r w:rsidR="000C4E62">
      <w:rPr>
        <w:rStyle w:val="ac"/>
        <w:rFonts w:ascii="宋体" w:hAnsi="宋体"/>
        <w:noProof/>
        <w:sz w:val="28"/>
        <w:szCs w:val="28"/>
      </w:rPr>
      <w:t>14</w:t>
    </w:r>
    <w:r>
      <w:rPr>
        <w:rStyle w:val="ac"/>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A7" w:rsidRDefault="009F39A7" w:rsidP="00861927">
      <w:r>
        <w:separator/>
      </w:r>
    </w:p>
  </w:footnote>
  <w:footnote w:type="continuationSeparator" w:id="0">
    <w:p w:rsidR="009F39A7" w:rsidRDefault="009F39A7" w:rsidP="0086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560007">
    <w:pPr>
      <w:pStyle w:val="aa"/>
      <w:jc w:val="both"/>
      <w:rPr>
        <w:sz w:val="21"/>
        <w:szCs w:val="21"/>
      </w:rPr>
    </w:pPr>
    <w:r>
      <w:rPr>
        <w:rFonts w:hint="eastAsia"/>
        <w:sz w:val="21"/>
        <w:szCs w:val="21"/>
      </w:rPr>
      <w:t xml:space="preserve">万州区疾控中心　　　　　</w:t>
    </w:r>
    <w:r>
      <w:rPr>
        <w:rFonts w:hint="eastAsia"/>
        <w:sz w:val="21"/>
        <w:szCs w:val="21"/>
      </w:rPr>
      <w:t xml:space="preserve">       </w:t>
    </w:r>
    <w:r>
      <w:rPr>
        <w:rFonts w:hint="eastAsia"/>
        <w:sz w:val="21"/>
        <w:szCs w:val="21"/>
      </w:rPr>
      <w:t>政府采购（分散）采购文件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560007">
    <w:pPr>
      <w:pStyle w:val="aa"/>
      <w:jc w:val="both"/>
      <w:rPr>
        <w:sz w:val="28"/>
      </w:rPr>
    </w:pPr>
    <w:r>
      <w:rPr>
        <w:rFonts w:hint="eastAsia"/>
        <w:szCs w:val="18"/>
      </w:rPr>
      <w:t>合川区渭沱镇卫生院</w:t>
    </w:r>
    <w:r>
      <w:rPr>
        <w:rFonts w:hint="eastAsia"/>
        <w:szCs w:val="18"/>
      </w:rPr>
      <w:t xml:space="preserve">                                                                         </w:t>
    </w:r>
    <w:r>
      <w:rPr>
        <w:rFonts w:hint="eastAsia"/>
        <w:szCs w:val="18"/>
      </w:rPr>
      <w:t>询价采购文件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8619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4E10A4"/>
    <w:multiLevelType w:val="singleLevel"/>
    <w:tmpl w:val="E74E10A4"/>
    <w:lvl w:ilvl="0">
      <w:start w:val="1"/>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ind w:left="425" w:hanging="425"/>
      </w:pPr>
      <w:rPr>
        <w:rFonts w:hint="eastAsia"/>
      </w:rPr>
    </w:lvl>
    <w:lvl w:ilvl="1">
      <w:start w:val="1"/>
      <w:numFmt w:val="decimal"/>
      <w:isLgl/>
      <w:lvlText w:val="%1.%2"/>
      <w:lvlJc w:val="left"/>
      <w:pPr>
        <w:ind w:left="992" w:hanging="567"/>
      </w:pPr>
      <w:rPr>
        <w:rFonts w:eastAsia="微软雅黑"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4F12027"/>
    <w:multiLevelType w:val="multilevel"/>
    <w:tmpl w:val="44F12027"/>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NTRiNDQ5ODRhMmUzNWI4NTNlY2Q3YzlmNjQ0M2UifQ=="/>
  </w:docVars>
  <w:rsids>
    <w:rsidRoot w:val="4E9006FC"/>
    <w:rsid w:val="00001409"/>
    <w:rsid w:val="00032CFD"/>
    <w:rsid w:val="000748F1"/>
    <w:rsid w:val="000C4E62"/>
    <w:rsid w:val="000F4A53"/>
    <w:rsid w:val="000F7FBE"/>
    <w:rsid w:val="001525F5"/>
    <w:rsid w:val="00154DC5"/>
    <w:rsid w:val="00164CA4"/>
    <w:rsid w:val="00197173"/>
    <w:rsid w:val="001B4E8B"/>
    <w:rsid w:val="00207E65"/>
    <w:rsid w:val="00235FDB"/>
    <w:rsid w:val="00240820"/>
    <w:rsid w:val="002616E4"/>
    <w:rsid w:val="003327E0"/>
    <w:rsid w:val="00376405"/>
    <w:rsid w:val="00382A40"/>
    <w:rsid w:val="00405A3D"/>
    <w:rsid w:val="00416394"/>
    <w:rsid w:val="00434B0B"/>
    <w:rsid w:val="00471168"/>
    <w:rsid w:val="004B5A47"/>
    <w:rsid w:val="00541AF1"/>
    <w:rsid w:val="00560007"/>
    <w:rsid w:val="005641B7"/>
    <w:rsid w:val="005941D2"/>
    <w:rsid w:val="005A6732"/>
    <w:rsid w:val="005A7E65"/>
    <w:rsid w:val="005C013C"/>
    <w:rsid w:val="005C280A"/>
    <w:rsid w:val="005D6D21"/>
    <w:rsid w:val="00627E5B"/>
    <w:rsid w:val="00640AC4"/>
    <w:rsid w:val="006740AE"/>
    <w:rsid w:val="006A3A5E"/>
    <w:rsid w:val="006D1F8E"/>
    <w:rsid w:val="006E323B"/>
    <w:rsid w:val="00725621"/>
    <w:rsid w:val="0078407A"/>
    <w:rsid w:val="007875E4"/>
    <w:rsid w:val="00850D84"/>
    <w:rsid w:val="00861927"/>
    <w:rsid w:val="0089058C"/>
    <w:rsid w:val="008968C6"/>
    <w:rsid w:val="009472D6"/>
    <w:rsid w:val="009A24ED"/>
    <w:rsid w:val="009A6CBD"/>
    <w:rsid w:val="009F39A7"/>
    <w:rsid w:val="00AA3C87"/>
    <w:rsid w:val="00AB381F"/>
    <w:rsid w:val="00B64937"/>
    <w:rsid w:val="00B70450"/>
    <w:rsid w:val="00B83DA3"/>
    <w:rsid w:val="00BA1438"/>
    <w:rsid w:val="00C44113"/>
    <w:rsid w:val="00C94B99"/>
    <w:rsid w:val="00CA2A7D"/>
    <w:rsid w:val="00CC6309"/>
    <w:rsid w:val="00D338D7"/>
    <w:rsid w:val="00DB6D26"/>
    <w:rsid w:val="00DD2EBE"/>
    <w:rsid w:val="00E216AE"/>
    <w:rsid w:val="00E52916"/>
    <w:rsid w:val="00E66C36"/>
    <w:rsid w:val="00E767CD"/>
    <w:rsid w:val="00E96362"/>
    <w:rsid w:val="00F50643"/>
    <w:rsid w:val="00F9292B"/>
    <w:rsid w:val="00FA0AAA"/>
    <w:rsid w:val="00FA6CB0"/>
    <w:rsid w:val="00FF3ACF"/>
    <w:rsid w:val="00FF4A57"/>
    <w:rsid w:val="010D7DD7"/>
    <w:rsid w:val="015A016E"/>
    <w:rsid w:val="01AA1AC9"/>
    <w:rsid w:val="03031491"/>
    <w:rsid w:val="03192A63"/>
    <w:rsid w:val="056D52E8"/>
    <w:rsid w:val="0575419C"/>
    <w:rsid w:val="05E530D0"/>
    <w:rsid w:val="06002833"/>
    <w:rsid w:val="062A142B"/>
    <w:rsid w:val="064917CD"/>
    <w:rsid w:val="066F6E3E"/>
    <w:rsid w:val="06712BB6"/>
    <w:rsid w:val="068C65AB"/>
    <w:rsid w:val="06F2019A"/>
    <w:rsid w:val="07097292"/>
    <w:rsid w:val="07EF6488"/>
    <w:rsid w:val="085D7896"/>
    <w:rsid w:val="08805332"/>
    <w:rsid w:val="09815806"/>
    <w:rsid w:val="09D41DD9"/>
    <w:rsid w:val="0A0501E5"/>
    <w:rsid w:val="0AE918B4"/>
    <w:rsid w:val="0B1C3A38"/>
    <w:rsid w:val="0BCC290A"/>
    <w:rsid w:val="0C4F5747"/>
    <w:rsid w:val="0EA16002"/>
    <w:rsid w:val="0F6F50C4"/>
    <w:rsid w:val="10D56614"/>
    <w:rsid w:val="10F845FF"/>
    <w:rsid w:val="116933CD"/>
    <w:rsid w:val="120F7F7D"/>
    <w:rsid w:val="13904FC3"/>
    <w:rsid w:val="13E7095B"/>
    <w:rsid w:val="14292D22"/>
    <w:rsid w:val="149D3294"/>
    <w:rsid w:val="14CB5B87"/>
    <w:rsid w:val="16210154"/>
    <w:rsid w:val="16377978"/>
    <w:rsid w:val="17571954"/>
    <w:rsid w:val="17CE7E68"/>
    <w:rsid w:val="1A1D75F8"/>
    <w:rsid w:val="1A4A57A0"/>
    <w:rsid w:val="1A4C156C"/>
    <w:rsid w:val="1B475F27"/>
    <w:rsid w:val="1BC070EE"/>
    <w:rsid w:val="1C913F96"/>
    <w:rsid w:val="1DEC22A1"/>
    <w:rsid w:val="1ED02718"/>
    <w:rsid w:val="1EF56AA0"/>
    <w:rsid w:val="1FBB4554"/>
    <w:rsid w:val="202A07DC"/>
    <w:rsid w:val="21570ECE"/>
    <w:rsid w:val="21DC13D3"/>
    <w:rsid w:val="221C2118"/>
    <w:rsid w:val="227F6D14"/>
    <w:rsid w:val="22D4615C"/>
    <w:rsid w:val="23E46C65"/>
    <w:rsid w:val="24092228"/>
    <w:rsid w:val="241B3300"/>
    <w:rsid w:val="24CF521F"/>
    <w:rsid w:val="24EA3E07"/>
    <w:rsid w:val="2503311B"/>
    <w:rsid w:val="254E25E8"/>
    <w:rsid w:val="259D531E"/>
    <w:rsid w:val="26C003D2"/>
    <w:rsid w:val="27DB648E"/>
    <w:rsid w:val="28143A84"/>
    <w:rsid w:val="29634271"/>
    <w:rsid w:val="2A377AEF"/>
    <w:rsid w:val="2AA902C1"/>
    <w:rsid w:val="2AFB12FC"/>
    <w:rsid w:val="2C94502D"/>
    <w:rsid w:val="2DA336ED"/>
    <w:rsid w:val="2DC773DC"/>
    <w:rsid w:val="2DF56476"/>
    <w:rsid w:val="2E6609A2"/>
    <w:rsid w:val="2F84322F"/>
    <w:rsid w:val="3096561A"/>
    <w:rsid w:val="312B1A2F"/>
    <w:rsid w:val="3136151B"/>
    <w:rsid w:val="313B16F7"/>
    <w:rsid w:val="32245107"/>
    <w:rsid w:val="32BB5C28"/>
    <w:rsid w:val="32D3412D"/>
    <w:rsid w:val="331A5F4A"/>
    <w:rsid w:val="33A361F5"/>
    <w:rsid w:val="340547BA"/>
    <w:rsid w:val="34190265"/>
    <w:rsid w:val="3431735D"/>
    <w:rsid w:val="34711E4F"/>
    <w:rsid w:val="35D07049"/>
    <w:rsid w:val="35DA1C76"/>
    <w:rsid w:val="361433DA"/>
    <w:rsid w:val="36E83F1F"/>
    <w:rsid w:val="371734CB"/>
    <w:rsid w:val="37AB4B5F"/>
    <w:rsid w:val="3801798E"/>
    <w:rsid w:val="38B10E44"/>
    <w:rsid w:val="3A2B253A"/>
    <w:rsid w:val="3A563FC1"/>
    <w:rsid w:val="3A571AE7"/>
    <w:rsid w:val="3B2319C9"/>
    <w:rsid w:val="3C330E21"/>
    <w:rsid w:val="3CFB745D"/>
    <w:rsid w:val="3D3B6DDB"/>
    <w:rsid w:val="3DBB238D"/>
    <w:rsid w:val="3E3A59A8"/>
    <w:rsid w:val="3E73782B"/>
    <w:rsid w:val="3EC750EC"/>
    <w:rsid w:val="3EF36B45"/>
    <w:rsid w:val="3F47212A"/>
    <w:rsid w:val="40B97058"/>
    <w:rsid w:val="41036525"/>
    <w:rsid w:val="41874A60"/>
    <w:rsid w:val="41876E85"/>
    <w:rsid w:val="431F5F4D"/>
    <w:rsid w:val="432B495E"/>
    <w:rsid w:val="43A15B81"/>
    <w:rsid w:val="44316F05"/>
    <w:rsid w:val="445C6678"/>
    <w:rsid w:val="446948F1"/>
    <w:rsid w:val="44B00772"/>
    <w:rsid w:val="46144D30"/>
    <w:rsid w:val="461A17CC"/>
    <w:rsid w:val="46B61944"/>
    <w:rsid w:val="46C2653A"/>
    <w:rsid w:val="46E16CA5"/>
    <w:rsid w:val="470D19F1"/>
    <w:rsid w:val="47732FC1"/>
    <w:rsid w:val="47F22E4F"/>
    <w:rsid w:val="48A028AB"/>
    <w:rsid w:val="49385DD0"/>
    <w:rsid w:val="4A4A0D21"/>
    <w:rsid w:val="4B2279CD"/>
    <w:rsid w:val="4B5A4F93"/>
    <w:rsid w:val="4B9A7A86"/>
    <w:rsid w:val="4C2D4456"/>
    <w:rsid w:val="4C5B2226"/>
    <w:rsid w:val="4CBB7CB4"/>
    <w:rsid w:val="4D1B14CB"/>
    <w:rsid w:val="4D671BE9"/>
    <w:rsid w:val="4DBC6316"/>
    <w:rsid w:val="4E604FB7"/>
    <w:rsid w:val="4E9006FC"/>
    <w:rsid w:val="4ECA68D4"/>
    <w:rsid w:val="4F601ECF"/>
    <w:rsid w:val="4F6E3703"/>
    <w:rsid w:val="4F7800DE"/>
    <w:rsid w:val="4FCB6460"/>
    <w:rsid w:val="501A6F39"/>
    <w:rsid w:val="51851810"/>
    <w:rsid w:val="51C13FBE"/>
    <w:rsid w:val="51F6018F"/>
    <w:rsid w:val="5245699D"/>
    <w:rsid w:val="533407C0"/>
    <w:rsid w:val="537F7C8D"/>
    <w:rsid w:val="53852DC9"/>
    <w:rsid w:val="53C01C5E"/>
    <w:rsid w:val="54B01994"/>
    <w:rsid w:val="54D556BB"/>
    <w:rsid w:val="54ED0C26"/>
    <w:rsid w:val="5507722E"/>
    <w:rsid w:val="56EE28AB"/>
    <w:rsid w:val="57341010"/>
    <w:rsid w:val="578979E8"/>
    <w:rsid w:val="57B343A9"/>
    <w:rsid w:val="57F95B34"/>
    <w:rsid w:val="582E57DE"/>
    <w:rsid w:val="588B432B"/>
    <w:rsid w:val="59351CF1"/>
    <w:rsid w:val="59B9557B"/>
    <w:rsid w:val="59F42A57"/>
    <w:rsid w:val="5A0C1B4F"/>
    <w:rsid w:val="5A853B90"/>
    <w:rsid w:val="5BB66216"/>
    <w:rsid w:val="5D913701"/>
    <w:rsid w:val="5DA64068"/>
    <w:rsid w:val="5DBD31CB"/>
    <w:rsid w:val="5DF9302C"/>
    <w:rsid w:val="5E6E2DD8"/>
    <w:rsid w:val="5E7423B8"/>
    <w:rsid w:val="5EA467FA"/>
    <w:rsid w:val="5EB427B5"/>
    <w:rsid w:val="604F7100"/>
    <w:rsid w:val="62A82630"/>
    <w:rsid w:val="62D376AD"/>
    <w:rsid w:val="634F23DF"/>
    <w:rsid w:val="6393508F"/>
    <w:rsid w:val="63B15515"/>
    <w:rsid w:val="64992B79"/>
    <w:rsid w:val="64DD2A65"/>
    <w:rsid w:val="650A1380"/>
    <w:rsid w:val="651D5558"/>
    <w:rsid w:val="655D5FF8"/>
    <w:rsid w:val="66E14363"/>
    <w:rsid w:val="682E182A"/>
    <w:rsid w:val="68A3001C"/>
    <w:rsid w:val="6B6C4701"/>
    <w:rsid w:val="6B923E7E"/>
    <w:rsid w:val="6C9D5896"/>
    <w:rsid w:val="6E0A5F70"/>
    <w:rsid w:val="6E810905"/>
    <w:rsid w:val="6EA42846"/>
    <w:rsid w:val="6EE449F0"/>
    <w:rsid w:val="6F3E05A4"/>
    <w:rsid w:val="6FDE7692"/>
    <w:rsid w:val="7000057E"/>
    <w:rsid w:val="706236ED"/>
    <w:rsid w:val="710C022E"/>
    <w:rsid w:val="71EF5B86"/>
    <w:rsid w:val="72AE3C93"/>
    <w:rsid w:val="74406B6D"/>
    <w:rsid w:val="747D56CB"/>
    <w:rsid w:val="749F3E80"/>
    <w:rsid w:val="75D67789"/>
    <w:rsid w:val="78175E36"/>
    <w:rsid w:val="79272787"/>
    <w:rsid w:val="79766B8D"/>
    <w:rsid w:val="79FF5287"/>
    <w:rsid w:val="7A1940E8"/>
    <w:rsid w:val="7A5423FD"/>
    <w:rsid w:val="7AF75AAB"/>
    <w:rsid w:val="7B1623D5"/>
    <w:rsid w:val="7B5A4E73"/>
    <w:rsid w:val="7C6333F8"/>
    <w:rsid w:val="7C705B15"/>
    <w:rsid w:val="7C905528"/>
    <w:rsid w:val="7F3663C0"/>
    <w:rsid w:val="7FB072C0"/>
    <w:rsid w:val="7FF01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4369E"/>
  <w15:docId w15:val="{5C5F5E48-FD91-4D82-B1D3-24241D1E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927"/>
    <w:pPr>
      <w:widowControl w:val="0"/>
      <w:jc w:val="both"/>
    </w:pPr>
    <w:rPr>
      <w:kern w:val="2"/>
      <w:sz w:val="28"/>
    </w:rPr>
  </w:style>
  <w:style w:type="paragraph" w:styleId="1">
    <w:name w:val="heading 1"/>
    <w:basedOn w:val="a"/>
    <w:next w:val="a"/>
    <w:autoRedefine/>
    <w:uiPriority w:val="9"/>
    <w:qFormat/>
    <w:rsid w:val="00861927"/>
    <w:pPr>
      <w:keepNext/>
      <w:keepLines/>
      <w:numPr>
        <w:numId w:val="1"/>
      </w:numPr>
      <w:outlineLvl w:val="0"/>
    </w:pPr>
    <w:rPr>
      <w:rFonts w:ascii="Calibri" w:eastAsia="微软雅黑" w:hAnsi="Calibri"/>
      <w:bCs/>
      <w:kern w:val="44"/>
      <w:szCs w:val="44"/>
    </w:rPr>
  </w:style>
  <w:style w:type="paragraph" w:styleId="2">
    <w:name w:val="heading 2"/>
    <w:basedOn w:val="a"/>
    <w:next w:val="a"/>
    <w:autoRedefine/>
    <w:qFormat/>
    <w:rsid w:val="0086192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rsid w:val="008619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61927"/>
    <w:pPr>
      <w:adjustRightInd w:val="0"/>
      <w:snapToGrid w:val="0"/>
      <w:spacing w:line="360" w:lineRule="auto"/>
      <w:ind w:firstLine="420"/>
    </w:pPr>
    <w:rPr>
      <w:sz w:val="24"/>
    </w:rPr>
  </w:style>
  <w:style w:type="paragraph" w:styleId="a4">
    <w:name w:val="Body Text"/>
    <w:basedOn w:val="a"/>
    <w:next w:val="a"/>
    <w:autoRedefine/>
    <w:uiPriority w:val="99"/>
    <w:qFormat/>
    <w:rsid w:val="00861927"/>
    <w:rPr>
      <w:rFonts w:ascii="楷体_GB2312" w:eastAsia="楷体_GB2312" w:hAnsi="Arial"/>
      <w:szCs w:val="28"/>
    </w:rPr>
  </w:style>
  <w:style w:type="paragraph" w:styleId="a5">
    <w:name w:val="Body Text Indent"/>
    <w:basedOn w:val="a"/>
    <w:link w:val="a6"/>
    <w:autoRedefine/>
    <w:qFormat/>
    <w:rsid w:val="00861927"/>
    <w:pPr>
      <w:spacing w:line="240" w:lineRule="atLeast"/>
      <w:jc w:val="center"/>
      <w:outlineLvl w:val="0"/>
    </w:pPr>
    <w:rPr>
      <w:rFonts w:ascii="仿宋" w:eastAsia="仿宋" w:hAnsi="仿宋"/>
      <w:color w:val="000000" w:themeColor="text1"/>
      <w:sz w:val="21"/>
      <w:szCs w:val="21"/>
    </w:rPr>
  </w:style>
  <w:style w:type="paragraph" w:styleId="30">
    <w:name w:val="toc 3"/>
    <w:basedOn w:val="a"/>
    <w:next w:val="a"/>
    <w:autoRedefine/>
    <w:uiPriority w:val="39"/>
    <w:qFormat/>
    <w:rsid w:val="00861927"/>
    <w:pPr>
      <w:ind w:leftChars="400" w:left="840"/>
    </w:pPr>
  </w:style>
  <w:style w:type="paragraph" w:styleId="a7">
    <w:name w:val="Plain Text"/>
    <w:basedOn w:val="a"/>
    <w:autoRedefine/>
    <w:qFormat/>
    <w:rsid w:val="00861927"/>
    <w:pPr>
      <w:spacing w:line="360" w:lineRule="auto"/>
    </w:pPr>
    <w:rPr>
      <w:rFonts w:ascii="宋体" w:hAnsi="Courier New"/>
      <w:sz w:val="21"/>
      <w:szCs w:val="24"/>
    </w:rPr>
  </w:style>
  <w:style w:type="paragraph" w:styleId="a8">
    <w:name w:val="Date"/>
    <w:basedOn w:val="a"/>
    <w:next w:val="a"/>
    <w:autoRedefine/>
    <w:qFormat/>
    <w:rsid w:val="00861927"/>
  </w:style>
  <w:style w:type="paragraph" w:styleId="20">
    <w:name w:val="Body Text Indent 2"/>
    <w:basedOn w:val="a"/>
    <w:autoRedefine/>
    <w:qFormat/>
    <w:rsid w:val="00861927"/>
    <w:pPr>
      <w:snapToGrid w:val="0"/>
      <w:spacing w:line="560" w:lineRule="atLeast"/>
      <w:ind w:firstLine="540"/>
    </w:pPr>
  </w:style>
  <w:style w:type="paragraph" w:styleId="a9">
    <w:name w:val="footer"/>
    <w:basedOn w:val="a"/>
    <w:autoRedefine/>
    <w:qFormat/>
    <w:rsid w:val="00861927"/>
    <w:pPr>
      <w:tabs>
        <w:tab w:val="center" w:pos="4153"/>
        <w:tab w:val="right" w:pos="8306"/>
      </w:tabs>
      <w:snapToGrid w:val="0"/>
      <w:jc w:val="left"/>
    </w:pPr>
    <w:rPr>
      <w:sz w:val="18"/>
    </w:rPr>
  </w:style>
  <w:style w:type="paragraph" w:styleId="aa">
    <w:name w:val="header"/>
    <w:basedOn w:val="a"/>
    <w:autoRedefine/>
    <w:qFormat/>
    <w:rsid w:val="00861927"/>
    <w:pPr>
      <w:pBdr>
        <w:bottom w:val="single" w:sz="6" w:space="1" w:color="auto"/>
      </w:pBdr>
      <w:tabs>
        <w:tab w:val="center" w:pos="4153"/>
        <w:tab w:val="right" w:pos="8306"/>
      </w:tabs>
      <w:snapToGrid w:val="0"/>
      <w:jc w:val="center"/>
    </w:pPr>
    <w:rPr>
      <w:sz w:val="18"/>
    </w:rPr>
  </w:style>
  <w:style w:type="paragraph" w:styleId="10">
    <w:name w:val="toc 1"/>
    <w:basedOn w:val="a"/>
    <w:next w:val="a"/>
    <w:autoRedefine/>
    <w:semiHidden/>
    <w:qFormat/>
    <w:rsid w:val="00861927"/>
    <w:pPr>
      <w:spacing w:line="180" w:lineRule="auto"/>
      <w:jc w:val="center"/>
    </w:pPr>
    <w:rPr>
      <w:sz w:val="30"/>
      <w:szCs w:val="30"/>
    </w:rPr>
  </w:style>
  <w:style w:type="paragraph" w:styleId="21">
    <w:name w:val="toc 2"/>
    <w:basedOn w:val="a"/>
    <w:next w:val="a"/>
    <w:autoRedefine/>
    <w:uiPriority w:val="39"/>
    <w:qFormat/>
    <w:rsid w:val="00861927"/>
    <w:pPr>
      <w:ind w:leftChars="200" w:left="420"/>
    </w:pPr>
  </w:style>
  <w:style w:type="paragraph" w:styleId="ab">
    <w:name w:val="Body Text First Indent"/>
    <w:basedOn w:val="a4"/>
    <w:autoRedefine/>
    <w:qFormat/>
    <w:rsid w:val="00861927"/>
    <w:pPr>
      <w:spacing w:line="360" w:lineRule="auto"/>
      <w:ind w:firstLineChars="200" w:firstLine="200"/>
    </w:pPr>
    <w:rPr>
      <w:rFonts w:ascii="仿宋_GB2312" w:eastAsia="仿宋_GB2312" w:hAnsi="Times New Roman"/>
      <w:sz w:val="30"/>
      <w:szCs w:val="30"/>
    </w:rPr>
  </w:style>
  <w:style w:type="paragraph" w:styleId="22">
    <w:name w:val="Body Text First Indent 2"/>
    <w:basedOn w:val="a5"/>
    <w:autoRedefine/>
    <w:qFormat/>
    <w:rsid w:val="00861927"/>
    <w:pPr>
      <w:spacing w:line="360" w:lineRule="exact"/>
      <w:ind w:firstLine="482"/>
    </w:pPr>
    <w:rPr>
      <w:rFonts w:ascii="Arial" w:hAnsi="Arial"/>
      <w:sz w:val="24"/>
    </w:rPr>
  </w:style>
  <w:style w:type="character" w:styleId="ac">
    <w:name w:val="page number"/>
    <w:basedOn w:val="a0"/>
    <w:autoRedefine/>
    <w:qFormat/>
    <w:rsid w:val="00861927"/>
  </w:style>
  <w:style w:type="character" w:styleId="ad">
    <w:name w:val="Hyperlink"/>
    <w:basedOn w:val="a0"/>
    <w:autoRedefine/>
    <w:uiPriority w:val="99"/>
    <w:qFormat/>
    <w:rsid w:val="00861927"/>
    <w:rPr>
      <w:color w:val="0000FF"/>
      <w:u w:val="single"/>
    </w:rPr>
  </w:style>
  <w:style w:type="paragraph" w:customStyle="1" w:styleId="11">
    <w:name w:val="1"/>
    <w:basedOn w:val="a"/>
    <w:next w:val="a7"/>
    <w:autoRedefine/>
    <w:uiPriority w:val="99"/>
    <w:qFormat/>
    <w:rsid w:val="00861927"/>
    <w:rPr>
      <w:rFonts w:ascii="宋体" w:hAnsi="Courier New"/>
      <w:sz w:val="21"/>
    </w:rPr>
  </w:style>
  <w:style w:type="paragraph" w:customStyle="1" w:styleId="12">
    <w:name w:val="列表段落1"/>
    <w:basedOn w:val="a"/>
    <w:autoRedefine/>
    <w:uiPriority w:val="34"/>
    <w:qFormat/>
    <w:rsid w:val="00861927"/>
    <w:pPr>
      <w:ind w:firstLineChars="200" w:firstLine="420"/>
    </w:pPr>
  </w:style>
  <w:style w:type="paragraph" w:customStyle="1" w:styleId="13">
    <w:name w:val="列出段落1"/>
    <w:basedOn w:val="a"/>
    <w:uiPriority w:val="34"/>
    <w:qFormat/>
    <w:rsid w:val="00861927"/>
    <w:pPr>
      <w:ind w:firstLineChars="200" w:firstLine="420"/>
    </w:pPr>
  </w:style>
  <w:style w:type="character" w:customStyle="1" w:styleId="a6">
    <w:name w:val="正文文本缩进 字符"/>
    <w:basedOn w:val="a0"/>
    <w:link w:val="a5"/>
    <w:qFormat/>
    <w:rsid w:val="00861927"/>
    <w:rPr>
      <w:rFonts w:ascii="仿宋" w:eastAsia="仿宋" w:hAnsi="仿宋"/>
      <w:color w:val="000000" w:themeColor="text1"/>
      <w:kern w:val="2"/>
      <w:sz w:val="21"/>
      <w:szCs w:val="21"/>
    </w:rPr>
  </w:style>
  <w:style w:type="paragraph" w:styleId="ae">
    <w:name w:val="List Paragraph"/>
    <w:basedOn w:val="a"/>
    <w:uiPriority w:val="99"/>
    <w:unhideWhenUsed/>
    <w:qFormat/>
    <w:rsid w:val="00861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c123.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15</Pages>
  <Words>1466</Words>
  <Characters>8357</Characters>
  <Application>Microsoft Office Word</Application>
  <DocSecurity>0</DocSecurity>
  <Lines>69</Lines>
  <Paragraphs>19</Paragraphs>
  <ScaleCrop>false</ScaleCrop>
  <Company>China</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冰 儿</dc:creator>
  <cp:lastModifiedBy>Administrator</cp:lastModifiedBy>
  <cp:revision>19</cp:revision>
  <dcterms:created xsi:type="dcterms:W3CDTF">2025-03-19T02:10:00Z</dcterms:created>
  <dcterms:modified xsi:type="dcterms:W3CDTF">2025-11-18T07:26:00Z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18A7A769C2D344B69AD8C5D0398468FE_13</vt:lpwstr>
  </property>
  <property fmtid="{D5CDD505-2E9C-101B-9397-08002B2CF9AE}" pid="4" name="KSOTemplateDocerSaveRecord">
    <vt:lpwstr>eyJoZGlkIjoiMmIyOTA1YTkzZDdkZTE3YWUxYmRlODhlNzMzNjI0YTkiLCJ1c2VySWQiOiIxMDQxNzQ3MzI5In0=</vt:lpwstr>
  </property>
</Properties>
</file>