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ind w:firstLine="567"/>
        <w:jc w:val="center"/>
        <w:rPr>
          <w:rFonts w:hint="eastAsia" w:ascii="仿宋" w:hAnsi="仿宋" w:eastAsia="仿宋" w:cs="仿宋"/>
          <w:b/>
          <w:bCs/>
          <w:color w:val="auto"/>
          <w:sz w:val="144"/>
          <w:szCs w:val="52"/>
          <w:highlight w:val="none"/>
        </w:rPr>
      </w:pPr>
      <w:bookmarkStart w:id="0" w:name="_Toc16779"/>
      <w:bookmarkStart w:id="1" w:name="_Toc17591"/>
      <w:bookmarkStart w:id="2" w:name="_Toc7408"/>
      <w:bookmarkStart w:id="3" w:name="_Toc31370"/>
      <w:bookmarkStart w:id="4" w:name="_Toc31917"/>
      <w:bookmarkStart w:id="5" w:name="_Toc19609"/>
      <w:bookmarkStart w:id="6" w:name="_Toc30711"/>
      <w:bookmarkStart w:id="7" w:name="_Toc30988"/>
      <w:r>
        <w:rPr>
          <w:rFonts w:hint="eastAsia" w:ascii="仿宋" w:hAnsi="仿宋" w:eastAsia="仿宋" w:cs="仿宋"/>
          <w:b/>
          <w:bCs/>
          <w:color w:val="auto"/>
          <w:sz w:val="144"/>
          <w:szCs w:val="52"/>
          <w:highlight w:val="none"/>
        </w:rPr>
        <w:t>国企采购</w:t>
      </w:r>
    </w:p>
    <w:p w14:paraId="15BA1F7C">
      <w:pPr>
        <w:ind w:firstLine="567"/>
        <w:jc w:val="center"/>
        <w:rPr>
          <w:rFonts w:hint="eastAsia" w:ascii="仿宋" w:hAnsi="仿宋" w:eastAsia="仿宋" w:cs="仿宋"/>
          <w:b/>
          <w:bCs/>
          <w:color w:val="auto"/>
          <w:sz w:val="144"/>
          <w:szCs w:val="52"/>
          <w:highlight w:val="none"/>
        </w:rPr>
      </w:pPr>
      <w:r>
        <w:rPr>
          <w:rFonts w:hint="eastAsia" w:ascii="仿宋" w:hAnsi="仿宋" w:eastAsia="仿宋" w:cs="仿宋"/>
          <w:b/>
          <w:bCs/>
          <w:color w:val="auto"/>
          <w:sz w:val="144"/>
          <w:szCs w:val="52"/>
          <w:highlight w:val="none"/>
        </w:rPr>
        <w:t>竞采文件</w:t>
      </w:r>
    </w:p>
    <w:bookmarkEnd w:id="0"/>
    <w:bookmarkEnd w:id="1"/>
    <w:bookmarkEnd w:id="2"/>
    <w:bookmarkEnd w:id="3"/>
    <w:bookmarkEnd w:id="4"/>
    <w:bookmarkEnd w:id="5"/>
    <w:bookmarkEnd w:id="6"/>
    <w:bookmarkEnd w:id="7"/>
    <w:p w14:paraId="3E55C4C9">
      <w:pPr>
        <w:ind w:firstLine="567"/>
        <w:jc w:val="center"/>
        <w:rPr>
          <w:rFonts w:hint="eastAsia" w:ascii="仿宋" w:hAnsi="仿宋" w:eastAsia="仿宋" w:cs="仿宋"/>
          <w:b/>
          <w:bCs/>
          <w:color w:val="auto"/>
          <w:spacing w:val="80"/>
          <w:sz w:val="44"/>
          <w:szCs w:val="44"/>
          <w:highlight w:val="none"/>
        </w:rPr>
      </w:pPr>
      <w:r>
        <w:rPr>
          <w:rFonts w:hint="eastAsia" w:ascii="仿宋" w:hAnsi="仿宋" w:eastAsia="仿宋" w:cs="仿宋"/>
          <w:b/>
          <w:bCs/>
          <w:color w:val="auto"/>
          <w:sz w:val="72"/>
          <w:szCs w:val="44"/>
          <w:highlight w:val="none"/>
        </w:rPr>
        <w:t>（综合评分）</w:t>
      </w:r>
    </w:p>
    <w:p w14:paraId="23C6F3E0">
      <w:pPr>
        <w:ind w:firstLine="720" w:firstLineChars="200"/>
        <w:jc w:val="center"/>
        <w:rPr>
          <w:rFonts w:hint="eastAsia"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lang w:val="en-US" w:eastAsia="zh-CN"/>
        </w:rPr>
        <w:t xml:space="preserve">项目编号：lfjt25C00149  </w:t>
      </w:r>
    </w:p>
    <w:p w14:paraId="235BC612">
      <w:pPr>
        <w:ind w:firstLine="720" w:firstLineChars="200"/>
        <w:jc w:val="left"/>
        <w:rPr>
          <w:rFonts w:hint="eastAsia" w:ascii="仿宋" w:hAnsi="仿宋" w:eastAsia="仿宋" w:cs="仿宋"/>
          <w:color w:val="auto"/>
          <w:sz w:val="36"/>
          <w:szCs w:val="30"/>
          <w:highlight w:val="none"/>
        </w:rPr>
      </w:pPr>
    </w:p>
    <w:p w14:paraId="78C09B35">
      <w:pPr>
        <w:ind w:firstLine="720" w:firstLineChars="200"/>
        <w:jc w:val="left"/>
        <w:rPr>
          <w:rFonts w:hint="eastAsia" w:ascii="仿宋" w:hAnsi="仿宋" w:eastAsia="仿宋" w:cs="仿宋"/>
          <w:color w:val="auto"/>
          <w:sz w:val="36"/>
          <w:szCs w:val="30"/>
          <w:highlight w:val="none"/>
        </w:rPr>
      </w:pPr>
    </w:p>
    <w:p w14:paraId="351AB2F0">
      <w:pPr>
        <w:ind w:firstLine="720" w:firstLineChars="200"/>
        <w:jc w:val="left"/>
        <w:rPr>
          <w:rFonts w:hint="eastAsia" w:ascii="仿宋" w:hAnsi="仿宋" w:eastAsia="仿宋" w:cs="仿宋"/>
          <w:color w:val="auto"/>
          <w:sz w:val="36"/>
          <w:szCs w:val="30"/>
          <w:highlight w:val="none"/>
        </w:rPr>
      </w:pPr>
    </w:p>
    <w:p w14:paraId="74479111">
      <w:pPr>
        <w:pStyle w:val="7"/>
        <w:jc w:val="center"/>
        <w:rPr>
          <w:rFonts w:hint="eastAsia" w:ascii="仿宋" w:hAnsi="仿宋" w:eastAsia="仿宋" w:cs="仿宋"/>
          <w:color w:val="auto"/>
          <w:sz w:val="36"/>
          <w:szCs w:val="30"/>
          <w:highlight w:val="none"/>
          <w:lang w:eastAsia="zh-CN"/>
        </w:rPr>
      </w:pPr>
      <w:bookmarkStart w:id="8" w:name="_Hlk111636989"/>
      <w:r>
        <w:rPr>
          <w:rFonts w:hint="eastAsia" w:ascii="仿宋" w:hAnsi="仿宋" w:eastAsia="仿宋" w:cs="仿宋"/>
          <w:color w:val="auto"/>
          <w:sz w:val="36"/>
          <w:szCs w:val="30"/>
          <w:highlight w:val="none"/>
        </w:rPr>
        <w:t>项目名称：</w:t>
      </w:r>
      <w:bookmarkEnd w:id="8"/>
      <w:r>
        <w:rPr>
          <w:rFonts w:hint="eastAsia" w:ascii="仿宋" w:hAnsi="仿宋" w:eastAsia="仿宋" w:cs="仿宋"/>
          <w:color w:val="auto"/>
          <w:sz w:val="36"/>
          <w:szCs w:val="30"/>
          <w:highlight w:val="none"/>
          <w:lang w:eastAsia="zh-CN"/>
        </w:rPr>
        <w:t>璧山区零直排项目纪录片拍摄制作服务</w:t>
      </w:r>
    </w:p>
    <w:p w14:paraId="789537CD">
      <w:pPr>
        <w:pStyle w:val="7"/>
        <w:ind w:firstLine="640"/>
        <w:rPr>
          <w:rFonts w:hint="eastAsia" w:ascii="仿宋" w:hAnsi="仿宋" w:eastAsia="仿宋" w:cs="仿宋"/>
          <w:color w:val="auto"/>
          <w:highlight w:val="none"/>
        </w:rPr>
      </w:pPr>
    </w:p>
    <w:p w14:paraId="30F83EFB">
      <w:pPr>
        <w:pStyle w:val="7"/>
        <w:ind w:firstLine="640"/>
        <w:rPr>
          <w:rFonts w:hint="eastAsia" w:ascii="仿宋" w:hAnsi="仿宋" w:eastAsia="仿宋" w:cs="仿宋"/>
          <w:color w:val="auto"/>
          <w:highlight w:val="none"/>
        </w:rPr>
      </w:pPr>
    </w:p>
    <w:p w14:paraId="72E15630">
      <w:pPr>
        <w:pStyle w:val="7"/>
        <w:ind w:firstLine="640"/>
        <w:rPr>
          <w:rFonts w:hint="eastAsia" w:ascii="仿宋" w:hAnsi="仿宋" w:eastAsia="仿宋" w:cs="仿宋"/>
          <w:color w:val="auto"/>
          <w:highlight w:val="none"/>
        </w:rPr>
      </w:pPr>
    </w:p>
    <w:p w14:paraId="53357226">
      <w:pPr>
        <w:pStyle w:val="7"/>
        <w:ind w:firstLine="640"/>
        <w:rPr>
          <w:rFonts w:hint="eastAsia" w:ascii="仿宋" w:hAnsi="仿宋" w:eastAsia="仿宋" w:cs="仿宋"/>
          <w:color w:val="auto"/>
          <w:highlight w:val="none"/>
        </w:rPr>
      </w:pPr>
    </w:p>
    <w:p w14:paraId="0887F96C">
      <w:pPr>
        <w:pStyle w:val="7"/>
        <w:ind w:firstLine="640"/>
        <w:rPr>
          <w:rFonts w:hint="eastAsia" w:ascii="仿宋" w:hAnsi="仿宋" w:eastAsia="仿宋" w:cs="仿宋"/>
          <w:color w:val="auto"/>
          <w:highlight w:val="none"/>
        </w:rPr>
      </w:pPr>
    </w:p>
    <w:p w14:paraId="0F8AB2C7">
      <w:pPr>
        <w:pStyle w:val="7"/>
        <w:ind w:firstLine="640"/>
        <w:rPr>
          <w:rFonts w:hint="eastAsia" w:ascii="仿宋" w:hAnsi="仿宋" w:eastAsia="仿宋" w:cs="仿宋"/>
          <w:color w:val="auto"/>
          <w:highlight w:val="none"/>
        </w:rPr>
      </w:pPr>
    </w:p>
    <w:p w14:paraId="56F94725">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采购人：</w:t>
      </w:r>
      <w:r>
        <w:rPr>
          <w:rFonts w:hint="eastAsia" w:ascii="仿宋" w:hAnsi="仿宋" w:eastAsia="仿宋" w:cs="仿宋"/>
          <w:color w:val="auto"/>
          <w:sz w:val="36"/>
          <w:szCs w:val="30"/>
          <w:highlight w:val="none"/>
          <w:lang w:eastAsia="zh-CN"/>
        </w:rPr>
        <w:t>重庆晨源环保工程有限公司</w:t>
      </w:r>
    </w:p>
    <w:p w14:paraId="342B41E4">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采购代理机构：</w:t>
      </w:r>
      <w:r>
        <w:rPr>
          <w:rFonts w:hint="eastAsia" w:ascii="仿宋" w:hAnsi="仿宋" w:eastAsia="仿宋" w:cs="仿宋"/>
          <w:color w:val="auto"/>
          <w:sz w:val="36"/>
          <w:szCs w:val="30"/>
          <w:highlight w:val="none"/>
          <w:lang w:eastAsia="zh-CN"/>
        </w:rPr>
        <w:t>重庆标友工程管理咨询有限公司</w:t>
      </w:r>
    </w:p>
    <w:p w14:paraId="7A8B8D6F">
      <w:pPr>
        <w:pStyle w:val="7"/>
        <w:ind w:firstLine="640"/>
        <w:rPr>
          <w:rFonts w:hint="eastAsia" w:ascii="仿宋" w:hAnsi="仿宋" w:eastAsia="仿宋" w:cs="仿宋"/>
          <w:color w:val="auto"/>
          <w:highlight w:val="none"/>
        </w:rPr>
      </w:pPr>
    </w:p>
    <w:p w14:paraId="56BDD1B6">
      <w:pPr>
        <w:pStyle w:val="7"/>
        <w:ind w:firstLine="640"/>
        <w:rPr>
          <w:rFonts w:hint="eastAsia" w:ascii="仿宋" w:hAnsi="仿宋" w:eastAsia="仿宋" w:cs="仿宋"/>
          <w:color w:val="auto"/>
          <w:highlight w:val="none"/>
        </w:rPr>
      </w:pPr>
    </w:p>
    <w:p w14:paraId="4B230CA8">
      <w:pPr>
        <w:pStyle w:val="7"/>
        <w:jc w:val="cente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二〇二五年</w:t>
      </w:r>
      <w:r>
        <w:rPr>
          <w:rFonts w:hint="eastAsia" w:ascii="仿宋" w:hAnsi="仿宋" w:eastAsia="仿宋" w:cs="仿宋"/>
          <w:color w:val="auto"/>
          <w:sz w:val="36"/>
          <w:szCs w:val="30"/>
          <w:highlight w:val="none"/>
          <w:lang w:val="en-US" w:eastAsia="zh-CN"/>
        </w:rPr>
        <w:t>七</w:t>
      </w:r>
      <w:r>
        <w:rPr>
          <w:rFonts w:hint="eastAsia" w:ascii="仿宋" w:hAnsi="仿宋" w:eastAsia="仿宋" w:cs="仿宋"/>
          <w:color w:val="auto"/>
          <w:sz w:val="36"/>
          <w:szCs w:val="30"/>
          <w:highlight w:val="none"/>
        </w:rPr>
        <w:t>月</w:t>
      </w:r>
    </w:p>
    <w:p w14:paraId="61DE40DB">
      <w:pPr>
        <w:pStyle w:val="7"/>
        <w:ind w:firstLine="640"/>
        <w:rPr>
          <w:rFonts w:hint="eastAsia" w:ascii="仿宋" w:hAnsi="仿宋" w:eastAsia="仿宋" w:cs="仿宋"/>
          <w:color w:val="auto"/>
          <w:highlight w:val="none"/>
        </w:rPr>
      </w:pPr>
    </w:p>
    <w:p w14:paraId="71875AB0">
      <w:pPr>
        <w:pStyle w:val="7"/>
        <w:ind w:firstLine="640"/>
        <w:rPr>
          <w:rFonts w:hint="eastAsia" w:ascii="仿宋" w:hAnsi="仿宋" w:eastAsia="仿宋" w:cs="仿宋"/>
          <w:color w:val="auto"/>
          <w:highlight w:val="none"/>
        </w:rPr>
      </w:pPr>
    </w:p>
    <w:p w14:paraId="6272DE9F">
      <w:pPr>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sz w:val="21"/>
          <w:highlight w:val="none"/>
        </w:rPr>
        <w:id w:val="147465042"/>
        <w15:color w:val="DBDBDB"/>
        <w:docPartObj>
          <w:docPartGallery w:val="Table of Contents"/>
          <w:docPartUnique/>
        </w:docPartObj>
      </w:sdtPr>
      <w:sdtEndPr>
        <w:rPr>
          <w:rFonts w:hint="eastAsia" w:ascii="仿宋" w:hAnsi="仿宋" w:eastAsia="仿宋" w:cs="仿宋"/>
          <w:color w:val="auto"/>
          <w:sz w:val="28"/>
          <w:szCs w:val="28"/>
          <w:highlight w:val="none"/>
        </w:rPr>
      </w:sdtEndPr>
      <w:sdtContent>
        <w:p w14:paraId="6F9BF2AC">
          <w:pPr>
            <w:ind w:firstLine="420"/>
            <w:jc w:val="center"/>
            <w:rPr>
              <w:rFonts w:hint="eastAsia" w:ascii="仿宋" w:hAnsi="仿宋" w:eastAsia="仿宋" w:cs="仿宋"/>
              <w:color w:val="auto"/>
              <w:szCs w:val="28"/>
              <w:highlight w:val="none"/>
            </w:rPr>
          </w:pPr>
          <w:r>
            <w:rPr>
              <w:rFonts w:hint="eastAsia" w:ascii="仿宋" w:hAnsi="仿宋" w:eastAsia="仿宋" w:cs="仿宋"/>
              <w:color w:val="auto"/>
              <w:sz w:val="40"/>
              <w:szCs w:val="40"/>
              <w:highlight w:val="none"/>
            </w:rPr>
            <w:t>目录</w:t>
          </w:r>
        </w:p>
        <w:p w14:paraId="26CCCECB">
          <w:pPr>
            <w:pStyle w:val="15"/>
            <w:tabs>
              <w:tab w:val="right" w:leader="dot" w:pos="9402"/>
            </w:tabs>
            <w:ind w:firstLine="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第一篇  竞采邀请书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2616C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一、竞采项目内容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24523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16D7AA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三、竞采资格条件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06E88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四、竞采有关说明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14568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五、联系方式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B48ECD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六、其它有关规定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B39029">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"_Toc183783134"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E3F5F">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"_Toc183783135"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 招标项目一览表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C20E7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"_Toc183783136"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二、招标项目服务需求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B25EE5">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EF6BB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第三篇 项目商务需求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03C38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一、服务期、地点及验收方式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71553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2DF98F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FB2D97">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四、安全责任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10E41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五、其他商务要求内容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C0BA92A">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"_Toc183783144"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第四篇  竞采程序、评标办法、无效响应及采购终止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665836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"_Toc183783145"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一、网上竞采程序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6FDE4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"_Toc183783146"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1AE9F3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三、无效响应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1F940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7F3C44">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 xml:space="preserve">第五篇 </w:t>
          </w:r>
          <w:r>
            <w:rPr>
              <w:rStyle w:val="22"/>
              <w:rFonts w:hint="eastAsia" w:ascii="仿宋" w:hAnsi="仿宋" w:eastAsia="仿宋" w:cs="仿宋"/>
              <w:color w:val="auto"/>
              <w:highlight w:val="none"/>
              <w:lang w:eastAsia="zh-CN"/>
            </w:rPr>
            <w:t>供应商</w:t>
          </w:r>
          <w:r>
            <w:rPr>
              <w:rStyle w:val="22"/>
              <w:rFonts w:hint="eastAsia" w:ascii="仿宋" w:hAnsi="仿宋" w:eastAsia="仿宋" w:cs="仿宋"/>
              <w:color w:val="auto"/>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537E77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一、竞采费用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B806F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二、竞采文件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AEF1A4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三、竞采要求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1D0D238">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五、成交通知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1D64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"_Toc183783154"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六、关于质疑和投诉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A3227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"_Toc183783155"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七、采购代理服务费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6CF5E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"_Toc183783156"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八、签订合同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23A41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九、项目验收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B177E">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第六篇  网上竞采合同（格式）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A1106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第七篇  响应文件编制要求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FEC172">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4FE23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二、服务部分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A653D6">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三、商务文件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3EB1C4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D298A7">
          <w:pPr>
            <w:pStyle w:val="17"/>
            <w:tabs>
              <w:tab w:val="right" w:leader="dot" w:pos="9402"/>
            </w:tabs>
            <w:ind w:left="560"/>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end"/>
          </w:r>
        </w:p>
      </w:sdtContent>
    </w:sdt>
    <w:p w14:paraId="46370D45">
      <w:pPr>
        <w:pStyle w:val="7"/>
        <w:ind w:firstLine="880"/>
        <w:jc w:val="center"/>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44"/>
          <w:szCs w:val="28"/>
          <w:highlight w:val="none"/>
        </w:rPr>
        <w:t xml:space="preserve">   </w:t>
      </w:r>
      <w:r>
        <w:rPr>
          <w:rFonts w:hint="eastAsia" w:ascii="仿宋" w:hAnsi="仿宋" w:eastAsia="仿宋" w:cs="仿宋"/>
          <w:color w:val="auto"/>
          <w:sz w:val="44"/>
          <w:szCs w:val="28"/>
          <w:highlight w:val="none"/>
        </w:rPr>
        <w:br w:type="page"/>
      </w:r>
    </w:p>
    <w:p w14:paraId="4904D84C">
      <w:pPr>
        <w:pStyle w:val="2"/>
        <w:spacing w:line="240" w:lineRule="auto"/>
        <w:ind w:firstLine="883"/>
        <w:jc w:val="center"/>
        <w:rPr>
          <w:rFonts w:hint="eastAsia" w:ascii="仿宋" w:hAnsi="仿宋" w:eastAsia="仿宋" w:cs="仿宋"/>
          <w:color w:val="auto"/>
          <w:highlight w:val="none"/>
        </w:rPr>
      </w:pPr>
      <w:bookmarkStart w:id="9" w:name="_Toc11641050"/>
      <w:bookmarkStart w:id="10" w:name="_Toc12789052"/>
      <w:bookmarkStart w:id="11" w:name="_Toc106030870"/>
      <w:bookmarkStart w:id="12" w:name="_Toc183783127"/>
      <w:bookmarkStart w:id="13" w:name="_Toc76462316"/>
      <w:r>
        <w:rPr>
          <w:rFonts w:hint="eastAsia" w:ascii="仿宋" w:hAnsi="仿宋" w:eastAsia="仿宋" w:cs="仿宋"/>
          <w:color w:val="auto"/>
          <w:highlight w:val="none"/>
        </w:rPr>
        <w:t>第一篇  竞采邀请书</w:t>
      </w:r>
      <w:bookmarkEnd w:id="9"/>
      <w:bookmarkEnd w:id="10"/>
      <w:bookmarkEnd w:id="11"/>
      <w:bookmarkEnd w:id="12"/>
      <w:bookmarkEnd w:id="13"/>
    </w:p>
    <w:p w14:paraId="1CD547BA">
      <w:pPr>
        <w:snapToGrid w:val="0"/>
        <w:ind w:firstLine="480" w:firstLineChars="200"/>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24"/>
          <w:szCs w:val="24"/>
          <w:highlight w:val="none"/>
          <w:u w:val="single"/>
          <w:lang w:eastAsia="zh-CN"/>
        </w:rPr>
        <w:t>重庆标友工程管理咨询有限公司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重庆晨源环保工程有限公司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璧山区零直排项目纪录片拍摄制作服务</w:t>
      </w:r>
      <w:r>
        <w:rPr>
          <w:rFonts w:hint="eastAsia" w:ascii="仿宋" w:hAnsi="仿宋" w:eastAsia="仿宋" w:cs="仿宋"/>
          <w:color w:val="auto"/>
          <w:sz w:val="24"/>
          <w:szCs w:val="24"/>
          <w:highlight w:val="none"/>
        </w:rPr>
        <w:t>进行网上竞采采购。欢迎有资格的供应商前来参与网上竞采。</w:t>
      </w:r>
    </w:p>
    <w:p w14:paraId="3D2D6D7B">
      <w:pPr>
        <w:pStyle w:val="3"/>
        <w:spacing w:line="240" w:lineRule="auto"/>
        <w:ind w:firstLine="643"/>
        <w:rPr>
          <w:rFonts w:hint="eastAsia" w:ascii="仿宋" w:hAnsi="仿宋" w:eastAsia="仿宋" w:cs="仿宋"/>
          <w:color w:val="auto"/>
          <w:highlight w:val="none"/>
        </w:rPr>
      </w:pPr>
      <w:bookmarkStart w:id="14" w:name="_Toc183783128"/>
      <w:bookmarkStart w:id="15" w:name="_Toc3463"/>
      <w:bookmarkStart w:id="16" w:name="_Toc313893526"/>
      <w:bookmarkStart w:id="17" w:name="_Toc18159"/>
      <w:bookmarkStart w:id="18" w:name="_Toc18881"/>
      <w:bookmarkStart w:id="19" w:name="_Toc25458"/>
      <w:bookmarkStart w:id="20" w:name="_Toc26820"/>
      <w:bookmarkStart w:id="21" w:name="_Toc317775175"/>
      <w:bookmarkStart w:id="22" w:name="_Toc7625"/>
      <w:bookmarkStart w:id="23" w:name="_Toc12808"/>
      <w:r>
        <w:rPr>
          <w:rFonts w:hint="eastAsia" w:ascii="仿宋" w:hAnsi="仿宋" w:eastAsia="仿宋" w:cs="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ind w:firstLine="48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最高限价（元）</w:t>
            </w:r>
          </w:p>
        </w:tc>
        <w:tc>
          <w:tcPr>
            <w:tcW w:w="747" w:type="pct"/>
            <w:tcBorders>
              <w:top w:val="single" w:color="auto" w:sz="4" w:space="0"/>
              <w:left w:val="single" w:color="auto" w:sz="4" w:space="0"/>
              <w:right w:val="single" w:color="auto" w:sz="4" w:space="0"/>
            </w:tcBorders>
            <w:vAlign w:val="center"/>
          </w:tcPr>
          <w:p w14:paraId="1022388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jc w:val="center"/>
              <w:rPr>
                <w:rFonts w:hint="eastAsia" w:ascii="仿宋" w:hAnsi="仿宋" w:eastAsia="仿宋" w:cs="仿宋"/>
                <w:color w:val="auto"/>
                <w:kern w:val="0"/>
                <w:sz w:val="24"/>
                <w:szCs w:val="24"/>
                <w:highlight w:val="none"/>
                <w:lang w:eastAsia="zh-CN"/>
              </w:rPr>
            </w:pPr>
            <w:bookmarkStart w:id="24" w:name="_Hlk344477914"/>
            <w:r>
              <w:rPr>
                <w:rFonts w:hint="eastAsia" w:ascii="仿宋" w:hAnsi="仿宋" w:eastAsia="仿宋" w:cs="仿宋"/>
                <w:color w:val="auto"/>
                <w:kern w:val="0"/>
                <w:sz w:val="24"/>
                <w:szCs w:val="24"/>
                <w:highlight w:val="none"/>
                <w:lang w:eastAsia="zh-CN"/>
              </w:rPr>
              <w:t>璧山区零直排项目纪录片拍摄制作服务</w:t>
            </w:r>
          </w:p>
        </w:tc>
        <w:tc>
          <w:tcPr>
            <w:tcW w:w="990" w:type="pct"/>
            <w:tcBorders>
              <w:top w:val="single" w:color="auto" w:sz="4" w:space="0"/>
              <w:left w:val="single" w:color="auto" w:sz="4" w:space="0"/>
              <w:right w:val="single" w:color="auto" w:sz="4" w:space="0"/>
            </w:tcBorders>
            <w:vAlign w:val="center"/>
          </w:tcPr>
          <w:p w14:paraId="2A1C0B7D">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326700.00</w:t>
            </w:r>
          </w:p>
        </w:tc>
        <w:tc>
          <w:tcPr>
            <w:tcW w:w="747" w:type="pct"/>
            <w:tcBorders>
              <w:top w:val="single" w:color="auto" w:sz="4" w:space="0"/>
              <w:left w:val="single" w:color="auto" w:sz="4" w:space="0"/>
              <w:right w:val="single" w:color="auto" w:sz="4" w:space="0"/>
            </w:tcBorders>
            <w:vAlign w:val="center"/>
          </w:tcPr>
          <w:p w14:paraId="10F17D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bookmarkEnd w:id="24"/>
    </w:tbl>
    <w:p w14:paraId="3024336A">
      <w:pPr>
        <w:pStyle w:val="3"/>
        <w:spacing w:line="240" w:lineRule="auto"/>
        <w:ind w:firstLine="643"/>
        <w:rPr>
          <w:rFonts w:hint="eastAsia" w:ascii="仿宋" w:hAnsi="仿宋" w:eastAsia="仿宋" w:cs="仿宋"/>
          <w:color w:val="auto"/>
          <w:highlight w:val="none"/>
        </w:rPr>
      </w:pPr>
      <w:bookmarkStart w:id="25" w:name="_Toc183783129"/>
      <w:bookmarkStart w:id="26" w:name="_Toc6462"/>
      <w:bookmarkStart w:id="27" w:name="_Toc22399"/>
      <w:bookmarkStart w:id="28" w:name="_Toc15727"/>
      <w:bookmarkStart w:id="29" w:name="_Toc19437"/>
      <w:bookmarkStart w:id="30" w:name="_Toc25190"/>
      <w:bookmarkStart w:id="31" w:name="_Toc1790"/>
      <w:bookmarkStart w:id="32" w:name="_Toc15576"/>
      <w:bookmarkStart w:id="33" w:name="_Toc373860293"/>
      <w:bookmarkStart w:id="34" w:name="_Toc317775178"/>
      <w:r>
        <w:rPr>
          <w:rFonts w:hint="eastAsia" w:ascii="仿宋" w:hAnsi="仿宋" w:eastAsia="仿宋" w:cs="仿宋"/>
          <w:color w:val="auto"/>
          <w:highlight w:val="none"/>
        </w:rPr>
        <w:t>二、资金来源</w:t>
      </w:r>
      <w:bookmarkEnd w:id="25"/>
    </w:p>
    <w:p w14:paraId="77D52E24">
      <w:pPr>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单位自筹资金，预算金额</w:t>
      </w:r>
      <w:r>
        <w:rPr>
          <w:rFonts w:hint="eastAsia" w:ascii="仿宋" w:hAnsi="仿宋" w:eastAsia="仿宋" w:cs="仿宋"/>
          <w:color w:val="auto"/>
          <w:sz w:val="24"/>
          <w:szCs w:val="24"/>
          <w:highlight w:val="none"/>
          <w:lang w:val="en-US" w:eastAsia="zh-CN"/>
        </w:rPr>
        <w:t>326700.00</w:t>
      </w:r>
      <w:r>
        <w:rPr>
          <w:rFonts w:hint="eastAsia" w:ascii="仿宋" w:hAnsi="仿宋" w:eastAsia="仿宋" w:cs="仿宋"/>
          <w:color w:val="auto"/>
          <w:sz w:val="24"/>
          <w:szCs w:val="24"/>
          <w:highlight w:val="none"/>
        </w:rPr>
        <w:t>元。</w:t>
      </w:r>
    </w:p>
    <w:p w14:paraId="4858039A">
      <w:pPr>
        <w:pStyle w:val="3"/>
        <w:spacing w:line="240" w:lineRule="auto"/>
        <w:ind w:firstLine="643"/>
        <w:rPr>
          <w:rFonts w:hint="eastAsia" w:ascii="仿宋" w:hAnsi="仿宋" w:eastAsia="仿宋" w:cs="仿宋"/>
          <w:color w:val="auto"/>
          <w:highlight w:val="none"/>
        </w:rPr>
      </w:pPr>
      <w:bookmarkStart w:id="35" w:name="_Toc183783130"/>
      <w:r>
        <w:rPr>
          <w:rFonts w:hint="eastAsia" w:ascii="仿宋" w:hAnsi="仿宋" w:eastAsia="仿宋" w:cs="仿宋"/>
          <w:color w:val="auto"/>
          <w:highlight w:val="none"/>
        </w:rPr>
        <w:t>三、</w:t>
      </w:r>
      <w:bookmarkEnd w:id="26"/>
      <w:bookmarkEnd w:id="27"/>
      <w:bookmarkEnd w:id="28"/>
      <w:bookmarkEnd w:id="29"/>
      <w:bookmarkEnd w:id="30"/>
      <w:bookmarkEnd w:id="31"/>
      <w:bookmarkEnd w:id="32"/>
      <w:r>
        <w:rPr>
          <w:rFonts w:hint="eastAsia" w:ascii="仿宋" w:hAnsi="仿宋" w:eastAsia="仿宋" w:cs="仿宋"/>
          <w:color w:val="auto"/>
          <w:highlight w:val="none"/>
        </w:rPr>
        <w:t>竞采资格条件</w:t>
      </w:r>
      <w:bookmarkEnd w:id="35"/>
    </w:p>
    <w:p w14:paraId="738F13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52F64AD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　</w:t>
      </w:r>
    </w:p>
    <w:p w14:paraId="4DA16DF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bookmarkEnd w:id="33"/>
    <w:bookmarkEnd w:id="34"/>
    <w:p w14:paraId="732324E1">
      <w:pPr>
        <w:ind w:firstLine="480" w:firstLineChars="200"/>
        <w:rPr>
          <w:rFonts w:hint="eastAsia" w:ascii="仿宋" w:hAnsi="仿宋" w:eastAsia="仿宋" w:cs="仿宋"/>
          <w:b/>
          <w:color w:val="auto"/>
          <w:sz w:val="32"/>
          <w:highlight w:val="none"/>
        </w:rPr>
      </w:pPr>
      <w:bookmarkStart w:id="36" w:name="_Toc183783131"/>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4504C3D2">
      <w:pPr>
        <w:ind w:firstLine="643" w:firstLineChars="2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四、竞采有关说明</w:t>
      </w:r>
      <w:bookmarkEnd w:id="36"/>
    </w:p>
    <w:p w14:paraId="62D92B6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（一）供应商应通过行采家采购服务平台（www.gec123.com）登记加入“重庆市政府采购供应商库”。</w:t>
      </w:r>
    </w:p>
    <w:p w14:paraId="4061E4C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56DBFFE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50F5E8A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2.线上报价要求：按本项目规定的时间在“行采家（https://www.gec123.com/）”进行网上报价。</w:t>
      </w:r>
    </w:p>
    <w:p w14:paraId="04EB72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（四）供应商须在平台上报价并按要求上传响应文件，未按要求提供的为无效供应商。</w:t>
      </w:r>
    </w:p>
    <w:p w14:paraId="579E74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4F13E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1.供应商线上报价时须上传响应文件一份。</w:t>
      </w:r>
    </w:p>
    <w:p w14:paraId="65FB0F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6B7E659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pacing w:line="240" w:lineRule="auto"/>
        <w:ind w:firstLine="643"/>
        <w:rPr>
          <w:rFonts w:hint="eastAsia" w:ascii="仿宋" w:hAnsi="仿宋" w:eastAsia="仿宋" w:cs="仿宋"/>
          <w:color w:val="auto"/>
          <w:highlight w:val="none"/>
        </w:rPr>
      </w:pPr>
      <w:bookmarkStart w:id="37" w:name="_Toc183783132"/>
      <w:r>
        <w:rPr>
          <w:rFonts w:hint="eastAsia" w:ascii="仿宋" w:hAnsi="仿宋" w:eastAsia="仿宋" w:cs="仿宋"/>
          <w:color w:val="auto"/>
          <w:highlight w:val="none"/>
        </w:rPr>
        <w:t>五、</w:t>
      </w:r>
      <w:bookmarkStart w:id="38" w:name="_Toc3475"/>
      <w:bookmarkStart w:id="39" w:name="_Toc20778"/>
      <w:bookmarkStart w:id="40" w:name="_Toc27955"/>
      <w:bookmarkStart w:id="41" w:name="_Toc5085"/>
      <w:bookmarkStart w:id="42" w:name="_Toc9654"/>
      <w:bookmarkStart w:id="43" w:name="_Toc25886"/>
      <w:bookmarkStart w:id="44" w:name="_Toc11828"/>
      <w:bookmarkStart w:id="45" w:name="_Toc25516"/>
      <w:bookmarkStart w:id="46" w:name="_Toc15478"/>
      <w:bookmarkStart w:id="47" w:name="_Toc19730"/>
      <w:bookmarkStart w:id="48" w:name="_Toc31315"/>
      <w:bookmarkStart w:id="49" w:name="_Toc13969"/>
      <w:bookmarkStart w:id="50" w:name="_Toc14778"/>
      <w:bookmarkStart w:id="51" w:name="_Toc9027"/>
      <w:r>
        <w:rPr>
          <w:rFonts w:hint="eastAsia" w:ascii="仿宋" w:hAnsi="仿宋" w:eastAsia="仿宋" w:cs="仿宋"/>
          <w:color w:val="auto"/>
          <w:highlight w:val="none"/>
        </w:rPr>
        <w:t>联系方式</w:t>
      </w:r>
      <w:bookmarkEnd w:id="37"/>
      <w:bookmarkEnd w:id="38"/>
      <w:bookmarkEnd w:id="39"/>
      <w:bookmarkEnd w:id="40"/>
      <w:bookmarkEnd w:id="41"/>
      <w:bookmarkEnd w:id="42"/>
      <w:bookmarkEnd w:id="43"/>
      <w:bookmarkEnd w:id="44"/>
    </w:p>
    <w:p w14:paraId="072A6931">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重庆晨源环保工程有限公司</w:t>
      </w:r>
    </w:p>
    <w:p w14:paraId="011242B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联系人：刘</w:t>
      </w:r>
      <w:r>
        <w:rPr>
          <w:rFonts w:hint="eastAsia" w:ascii="仿宋" w:hAnsi="仿宋" w:eastAsia="仿宋" w:cs="仿宋"/>
          <w:color w:val="auto"/>
          <w:sz w:val="24"/>
          <w:szCs w:val="24"/>
          <w:highlight w:val="none"/>
          <w:lang w:val="en-US" w:eastAsia="zh-CN"/>
        </w:rPr>
        <w:t xml:space="preserve">老师   </w:t>
      </w:r>
    </w:p>
    <w:p w14:paraId="349605A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话：13527388519</w:t>
      </w:r>
      <w:r>
        <w:rPr>
          <w:rFonts w:hint="eastAsia" w:ascii="仿宋" w:hAnsi="仿宋" w:eastAsia="仿宋" w:cs="仿宋"/>
          <w:color w:val="auto"/>
          <w:sz w:val="24"/>
          <w:szCs w:val="24"/>
          <w:highlight w:val="none"/>
          <w:lang w:val="en-US" w:eastAsia="zh-CN"/>
        </w:rPr>
        <w:t xml:space="preserve">   </w:t>
      </w:r>
    </w:p>
    <w:p w14:paraId="7A63A0B9">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重庆市璧山区璧城街道沿河西路北段271、273号</w:t>
      </w:r>
      <w:r>
        <w:rPr>
          <w:rFonts w:hint="eastAsia" w:ascii="仿宋" w:hAnsi="仿宋" w:eastAsia="仿宋" w:cs="仿宋"/>
          <w:color w:val="auto"/>
          <w:sz w:val="24"/>
          <w:szCs w:val="24"/>
          <w:highlight w:val="none"/>
          <w:lang w:val="en-US" w:eastAsia="zh-CN"/>
        </w:rPr>
        <w:t xml:space="preserve">  </w:t>
      </w:r>
    </w:p>
    <w:p w14:paraId="5B19C25E">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重庆标友工程管理咨询有限公司</w:t>
      </w:r>
    </w:p>
    <w:p w14:paraId="06427AA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w:t>
      </w:r>
      <w:r>
        <w:rPr>
          <w:rFonts w:hint="eastAsia" w:ascii="仿宋" w:hAnsi="仿宋" w:eastAsia="仿宋" w:cs="仿宋"/>
          <w:color w:val="auto"/>
          <w:sz w:val="24"/>
          <w:szCs w:val="24"/>
          <w:highlight w:val="none"/>
        </w:rPr>
        <w:t>老师</w:t>
      </w:r>
    </w:p>
    <w:p w14:paraId="3F6703DF">
      <w:pPr>
        <w:snapToGrid w:val="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15696551371</w:t>
      </w:r>
    </w:p>
    <w:p w14:paraId="6BFB828E">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址：重庆市渝北区龙溪街道新牌坊三路369号天和美舍1幢</w:t>
      </w:r>
    </w:p>
    <w:p w14:paraId="2ACC6551">
      <w:pPr>
        <w:pStyle w:val="3"/>
        <w:spacing w:line="240" w:lineRule="auto"/>
        <w:ind w:firstLine="643"/>
        <w:rPr>
          <w:rFonts w:hint="eastAsia" w:ascii="仿宋" w:hAnsi="仿宋" w:eastAsia="仿宋" w:cs="仿宋"/>
          <w:color w:val="auto"/>
          <w:highlight w:val="none"/>
        </w:rPr>
      </w:pPr>
      <w:bookmarkStart w:id="52" w:name="_Toc183783133"/>
      <w:r>
        <w:rPr>
          <w:rFonts w:hint="eastAsia" w:ascii="仿宋" w:hAnsi="仿宋" w:eastAsia="仿宋" w:cs="仿宋"/>
          <w:color w:val="auto"/>
          <w:highlight w:val="none"/>
        </w:rPr>
        <w:t>六、</w:t>
      </w:r>
      <w:bookmarkEnd w:id="45"/>
      <w:bookmarkEnd w:id="46"/>
      <w:bookmarkEnd w:id="47"/>
      <w:bookmarkEnd w:id="48"/>
      <w:bookmarkEnd w:id="49"/>
      <w:bookmarkEnd w:id="50"/>
      <w:bookmarkEnd w:id="51"/>
      <w:r>
        <w:rPr>
          <w:rFonts w:hint="eastAsia" w:ascii="仿宋" w:hAnsi="仿宋" w:eastAsia="仿宋" w:cs="仿宋"/>
          <w:color w:val="auto"/>
          <w:highlight w:val="none"/>
        </w:rPr>
        <w:t>其它有关规定</w:t>
      </w:r>
      <w:bookmarkEnd w:id="52"/>
    </w:p>
    <w:p w14:paraId="7E57A54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036C47E6">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6C0EF188">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454EA57">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18AECFDE">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05693D56">
      <w:pPr>
        <w:snapToGrid w:val="0"/>
        <w:ind w:firstLine="361" w:firstLineChars="1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（六）本项目不接受联合体参与竞采</w:t>
      </w:r>
      <w:r>
        <w:rPr>
          <w:rFonts w:hint="eastAsia" w:ascii="仿宋" w:hAnsi="仿宋" w:eastAsia="仿宋" w:cs="仿宋"/>
          <w:color w:val="auto"/>
          <w:sz w:val="24"/>
          <w:szCs w:val="24"/>
          <w:highlight w:val="none"/>
        </w:rPr>
        <w:t>。</w:t>
      </w:r>
    </w:p>
    <w:p w14:paraId="4435E3E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106030878"/>
      <w:bookmarkStart w:id="54" w:name="_Toc76462324"/>
    </w:p>
    <w:p w14:paraId="21544055">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55ABAAE0">
      <w:pPr>
        <w:pStyle w:val="2"/>
        <w:spacing w:line="240" w:lineRule="auto"/>
        <w:ind w:firstLine="883"/>
        <w:jc w:val="center"/>
        <w:rPr>
          <w:rFonts w:hint="eastAsia" w:ascii="仿宋" w:hAnsi="仿宋" w:eastAsia="仿宋" w:cs="仿宋"/>
          <w:color w:val="auto"/>
          <w:highlight w:val="none"/>
        </w:rPr>
      </w:pPr>
      <w:bookmarkStart w:id="55" w:name="_Toc183783134"/>
      <w:r>
        <w:rPr>
          <w:rFonts w:hint="eastAsia" w:ascii="仿宋" w:hAnsi="仿宋" w:eastAsia="仿宋" w:cs="仿宋"/>
          <w:color w:val="auto"/>
          <w:highlight w:val="none"/>
        </w:rPr>
        <w:t>第二篇  项目</w:t>
      </w:r>
      <w:bookmarkEnd w:id="53"/>
      <w:bookmarkEnd w:id="54"/>
      <w:r>
        <w:rPr>
          <w:rFonts w:hint="eastAsia" w:ascii="仿宋" w:hAnsi="仿宋" w:eastAsia="仿宋" w:cs="仿宋"/>
          <w:color w:val="auto"/>
          <w:highlight w:val="none"/>
        </w:rPr>
        <w:t>服务需</w:t>
      </w:r>
      <w:bookmarkStart w:id="56" w:name="_Toc76462325"/>
      <w:bookmarkStart w:id="57" w:name="_Toc12789058"/>
      <w:r>
        <w:rPr>
          <w:rFonts w:hint="eastAsia" w:ascii="仿宋" w:hAnsi="仿宋" w:eastAsia="仿宋" w:cs="仿宋"/>
          <w:color w:val="auto"/>
          <w:highlight w:val="none"/>
        </w:rPr>
        <w:t>求</w:t>
      </w:r>
      <w:bookmarkEnd w:id="55"/>
    </w:p>
    <w:p w14:paraId="56257EF4">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1"/>
        </w:numPr>
        <w:spacing w:line="240" w:lineRule="auto"/>
        <w:ind w:firstLine="643"/>
        <w:rPr>
          <w:rFonts w:hint="eastAsia" w:ascii="仿宋" w:hAnsi="仿宋" w:eastAsia="仿宋" w:cs="仿宋"/>
          <w:color w:val="auto"/>
          <w:highlight w:val="none"/>
        </w:rPr>
      </w:pPr>
      <w:bookmarkStart w:id="58" w:name="_Toc183783135"/>
      <w:r>
        <w:rPr>
          <w:rFonts w:hint="eastAsia" w:ascii="仿宋" w:hAnsi="仿宋" w:eastAsia="仿宋" w:cs="仿宋"/>
          <w:color w:val="auto"/>
          <w:highlight w:val="none"/>
        </w:rPr>
        <w:t>招标项目一览表</w:t>
      </w:r>
      <w:bookmarkEnd w:id="58"/>
    </w:p>
    <w:tbl>
      <w:tblPr>
        <w:tblStyle w:val="19"/>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3172" w:type="dxa"/>
            <w:vAlign w:val="center"/>
          </w:tcPr>
          <w:p w14:paraId="03EECF48">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服务名称</w:t>
            </w:r>
          </w:p>
        </w:tc>
        <w:tc>
          <w:tcPr>
            <w:tcW w:w="1694" w:type="dxa"/>
            <w:vAlign w:val="center"/>
          </w:tcPr>
          <w:p w14:paraId="7B92BC8B">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服务范围、标准及</w:t>
            </w:r>
            <w:r>
              <w:rPr>
                <w:rFonts w:hint="eastAsia" w:ascii="仿宋" w:hAnsi="仿宋" w:eastAsia="仿宋" w:cs="仿宋"/>
                <w:b/>
                <w:bCs/>
                <w:color w:val="auto"/>
                <w:kern w:val="0"/>
                <w:sz w:val="24"/>
                <w:szCs w:val="24"/>
                <w:highlight w:val="none"/>
              </w:rPr>
              <w:t>要求</w:t>
            </w:r>
          </w:p>
        </w:tc>
        <w:tc>
          <w:tcPr>
            <w:tcW w:w="798" w:type="dxa"/>
            <w:vAlign w:val="center"/>
          </w:tcPr>
          <w:p w14:paraId="19029AC3">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666" w:type="dxa"/>
            <w:vAlign w:val="center"/>
          </w:tcPr>
          <w:p w14:paraId="13F7EEE1">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最高限价金额</w:t>
            </w:r>
          </w:p>
        </w:tc>
        <w:tc>
          <w:tcPr>
            <w:tcW w:w="532" w:type="dxa"/>
            <w:vAlign w:val="center"/>
          </w:tcPr>
          <w:p w14:paraId="2993DE85">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172" w:type="dxa"/>
            <w:vAlign w:val="center"/>
          </w:tcPr>
          <w:p w14:paraId="6B9D525F">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璧山区零直排项目纪录片拍摄制作服务</w:t>
            </w:r>
          </w:p>
        </w:tc>
        <w:tc>
          <w:tcPr>
            <w:tcW w:w="1694" w:type="dxa"/>
            <w:vAlign w:val="center"/>
          </w:tcPr>
          <w:p w14:paraId="0D6E0452">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文件</w:t>
            </w:r>
          </w:p>
        </w:tc>
        <w:tc>
          <w:tcPr>
            <w:tcW w:w="798" w:type="dxa"/>
            <w:vAlign w:val="center"/>
          </w:tcPr>
          <w:p w14:paraId="68EB90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6" w:type="dxa"/>
            <w:vAlign w:val="center"/>
          </w:tcPr>
          <w:p w14:paraId="3023B894">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326700.00</w:t>
            </w:r>
            <w:r>
              <w:rPr>
                <w:rFonts w:hint="eastAsia" w:ascii="仿宋" w:hAnsi="仿宋" w:eastAsia="仿宋" w:cs="仿宋"/>
                <w:color w:val="auto"/>
                <w:sz w:val="24"/>
                <w:szCs w:val="24"/>
                <w:highlight w:val="none"/>
              </w:rPr>
              <w:t>元</w:t>
            </w:r>
          </w:p>
        </w:tc>
        <w:tc>
          <w:tcPr>
            <w:tcW w:w="532" w:type="dxa"/>
            <w:vAlign w:val="center"/>
          </w:tcPr>
          <w:p w14:paraId="656CCF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bl>
    <w:p w14:paraId="2BA85609">
      <w:pPr>
        <w:pStyle w:val="3"/>
        <w:spacing w:line="240" w:lineRule="auto"/>
        <w:rPr>
          <w:rFonts w:hint="eastAsia" w:ascii="仿宋" w:hAnsi="仿宋" w:eastAsia="仿宋" w:cs="仿宋"/>
          <w:color w:val="auto"/>
          <w:highlight w:val="none"/>
        </w:rPr>
      </w:pPr>
      <w:bookmarkStart w:id="59" w:name="_Toc106030880"/>
      <w:bookmarkStart w:id="60" w:name="_Toc183783136"/>
      <w:r>
        <w:rPr>
          <w:rFonts w:hint="eastAsia" w:ascii="仿宋" w:hAnsi="仿宋" w:eastAsia="仿宋" w:cs="仿宋"/>
          <w:color w:val="auto"/>
          <w:highlight w:val="none"/>
        </w:rPr>
        <w:t>二、</w:t>
      </w:r>
      <w:bookmarkEnd w:id="59"/>
      <w:r>
        <w:rPr>
          <w:rFonts w:hint="eastAsia" w:ascii="仿宋" w:hAnsi="仿宋" w:eastAsia="仿宋" w:cs="仿宋"/>
          <w:color w:val="auto"/>
          <w:highlight w:val="none"/>
        </w:rPr>
        <w:t>招标项目服务</w:t>
      </w:r>
      <w:bookmarkEnd w:id="60"/>
      <w:r>
        <w:rPr>
          <w:rFonts w:hint="eastAsia" w:ascii="仿宋" w:hAnsi="仿宋" w:eastAsia="仿宋" w:cs="仿宋"/>
          <w:color w:val="auto"/>
          <w:highlight w:val="none"/>
        </w:rPr>
        <w:t>需求</w:t>
      </w:r>
    </w:p>
    <w:p w14:paraId="75687887">
      <w:pPr>
        <w:ind w:firstLine="480"/>
        <w:rPr>
          <w:rFonts w:hint="eastAsia" w:ascii="仿宋" w:hAnsi="仿宋" w:eastAsia="仿宋" w:cs="仿宋"/>
          <w:color w:val="auto"/>
          <w:sz w:val="24"/>
          <w:szCs w:val="18"/>
          <w:highlight w:val="none"/>
        </w:rPr>
      </w:pPr>
      <w:bookmarkStart w:id="61" w:name="_Toc106030881"/>
      <w:bookmarkStart w:id="62" w:name="_Toc344475116"/>
      <w:bookmarkStart w:id="63" w:name="_Toc76462326"/>
      <w:bookmarkStart w:id="64" w:name="_Toc313536013"/>
      <w:bookmarkStart w:id="65" w:name="_Toc183783137"/>
      <w:r>
        <w:rPr>
          <w:rFonts w:hint="eastAsia" w:ascii="仿宋" w:hAnsi="仿宋" w:eastAsia="仿宋" w:cs="仿宋"/>
          <w:color w:val="auto"/>
          <w:sz w:val="24"/>
          <w:szCs w:val="18"/>
          <w:highlight w:val="none"/>
          <w:lang w:val="en-US" w:eastAsia="zh-CN"/>
        </w:rPr>
        <w:t>1、</w:t>
      </w:r>
      <w:r>
        <w:rPr>
          <w:rFonts w:hint="eastAsia" w:ascii="仿宋" w:hAnsi="仿宋" w:eastAsia="仿宋" w:cs="仿宋"/>
          <w:color w:val="auto"/>
          <w:sz w:val="24"/>
          <w:szCs w:val="18"/>
          <w:highlight w:val="none"/>
        </w:rPr>
        <w:t>为宣传并记录璧山区黑臭水体清零工作、璧山区零直排村建设工作，展示璧山区环境保护和治理成效，进一步塑造璧山区良好的对外形象，重庆晨源环保工程有限公司拟采购璧山区零直排项目纪录片拍摄制作服务。主要包括但不限于拍摄、剪辑制作等服务。</w:t>
      </w:r>
    </w:p>
    <w:p w14:paraId="0E83C6E5">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2、</w:t>
      </w:r>
      <w:r>
        <w:rPr>
          <w:rFonts w:hint="eastAsia" w:ascii="仿宋" w:hAnsi="仿宋" w:eastAsia="仿宋" w:cs="仿宋"/>
          <w:color w:val="auto"/>
          <w:sz w:val="24"/>
          <w:szCs w:val="18"/>
          <w:highlight w:val="none"/>
        </w:rPr>
        <w:t>采购内容及要求：</w:t>
      </w:r>
    </w:p>
    <w:p w14:paraId="599C7C55">
      <w:pPr>
        <w:ind w:left="0" w:leftChars="0" w:firstLine="998" w:firstLineChars="416"/>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形    式：高清实拍+素材剪辑+后期制作</w:t>
      </w:r>
    </w:p>
    <w:p w14:paraId="4E151F2C">
      <w:pPr>
        <w:ind w:left="0" w:leftChars="0" w:firstLine="998" w:firstLineChars="416"/>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画    幅：16:9</w:t>
      </w:r>
    </w:p>
    <w:p w14:paraId="614349D3">
      <w:pPr>
        <w:ind w:left="0" w:leftChars="0" w:firstLine="998" w:firstLineChars="416"/>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片    长：10分钟左右</w:t>
      </w:r>
    </w:p>
    <w:p w14:paraId="0ACE53A8">
      <w:pPr>
        <w:ind w:left="0" w:leftChars="0" w:firstLine="998" w:firstLineChars="416"/>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成片格式：MP4</w:t>
      </w:r>
    </w:p>
    <w:p w14:paraId="48ECD4AF">
      <w:pPr>
        <w:ind w:left="0" w:leftChars="0" w:firstLine="998" w:firstLineChars="416"/>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内    容：完整展示璧山区零直排村建设、黑臭水体清理工作情况介绍，包含璧山区七塘镇喜观村、将军村、幺滩院子、莲花穴各村落及农家乐等的工作开展、治理情况，客观、细致、准确的展示工作成果。</w:t>
      </w:r>
    </w:p>
    <w:p w14:paraId="44755C93">
      <w:pPr>
        <w:ind w:left="0" w:leftChars="0" w:firstLine="998" w:firstLineChars="41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18"/>
          <w:highlight w:val="none"/>
        </w:rPr>
        <w:t>拍摄需求：完整记录改造工作前后的变化和重点工作开展过程，全面记录最终成果，从合同签订后到工作开展、完成前需要24小时安排现场拍摄，包含延时摄影、定时定点航拍、重要点位多机位拍摄、亮点工作和场景的跟拍抓拍等。</w:t>
      </w:r>
      <w:bookmarkStart w:id="66" w:name="OLE_LINK3"/>
    </w:p>
    <w:bookmarkEnd w:id="66"/>
    <w:p w14:paraId="5A3C6D3F">
      <w:pPr>
        <w:pStyle w:val="3"/>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三、</w:t>
      </w:r>
      <w:bookmarkEnd w:id="61"/>
      <w:bookmarkEnd w:id="62"/>
      <w:bookmarkEnd w:id="63"/>
      <w:bookmarkEnd w:id="64"/>
      <w:r>
        <w:rPr>
          <w:rFonts w:hint="eastAsia" w:ascii="仿宋" w:hAnsi="仿宋" w:eastAsia="仿宋" w:cs="仿宋"/>
          <w:color w:val="auto"/>
          <w:highlight w:val="none"/>
        </w:rPr>
        <w:t>其他要求</w:t>
      </w:r>
      <w:bookmarkEnd w:id="65"/>
    </w:p>
    <w:p w14:paraId="2D25B30E">
      <w:pPr>
        <w:pStyle w:val="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摄影摄像工作中使用专业级设备，充分发挥相关人员的专业技能，根据工期和建设工作开展情况随时待命，确保拍摄所得成果高质量、全面细致、积极正面。视频成片画面精致、特效精美、内容流畅。</w:t>
      </w:r>
    </w:p>
    <w:p w14:paraId="44CF5C17">
      <w:pPr>
        <w:rPr>
          <w:rFonts w:hint="eastAsia" w:ascii="仿宋" w:hAnsi="仿宋" w:eastAsia="仿宋" w:cs="仿宋"/>
          <w:color w:val="auto"/>
          <w:sz w:val="24"/>
          <w:szCs w:val="24"/>
          <w:highlight w:val="none"/>
        </w:rPr>
      </w:pPr>
    </w:p>
    <w:p w14:paraId="17C9C08E">
      <w:pPr>
        <w:rPr>
          <w:rFonts w:hint="eastAsia" w:ascii="仿宋" w:hAnsi="仿宋" w:eastAsia="仿宋" w:cs="仿宋"/>
          <w:color w:val="auto"/>
          <w:sz w:val="24"/>
          <w:szCs w:val="24"/>
          <w:highlight w:val="none"/>
        </w:rPr>
      </w:pPr>
    </w:p>
    <w:p w14:paraId="62EED02A">
      <w:pPr>
        <w:rPr>
          <w:rFonts w:hint="eastAsia" w:ascii="仿宋" w:hAnsi="仿宋" w:eastAsia="仿宋" w:cs="仿宋"/>
          <w:color w:val="auto"/>
          <w:sz w:val="24"/>
          <w:szCs w:val="24"/>
          <w:highlight w:val="none"/>
        </w:rPr>
      </w:pPr>
    </w:p>
    <w:p w14:paraId="172C777E">
      <w:pPr>
        <w:rPr>
          <w:rFonts w:hint="eastAsia" w:ascii="仿宋" w:hAnsi="仿宋" w:eastAsia="仿宋" w:cs="仿宋"/>
          <w:color w:val="auto"/>
          <w:sz w:val="24"/>
          <w:szCs w:val="24"/>
          <w:highlight w:val="none"/>
        </w:rPr>
      </w:pPr>
    </w:p>
    <w:p w14:paraId="02EEAAD1">
      <w:pPr>
        <w:pStyle w:val="7"/>
        <w:rPr>
          <w:rFonts w:hint="eastAsia" w:ascii="仿宋" w:hAnsi="仿宋" w:eastAsia="仿宋" w:cs="仿宋"/>
          <w:color w:val="auto"/>
          <w:sz w:val="24"/>
          <w:szCs w:val="24"/>
          <w:highlight w:val="none"/>
        </w:rPr>
      </w:pPr>
    </w:p>
    <w:p w14:paraId="32F4E398">
      <w:pPr>
        <w:rPr>
          <w:rFonts w:hint="eastAsia" w:ascii="仿宋" w:hAnsi="仿宋" w:eastAsia="仿宋" w:cs="仿宋"/>
          <w:color w:val="auto"/>
          <w:sz w:val="24"/>
          <w:szCs w:val="24"/>
          <w:highlight w:val="none"/>
        </w:rPr>
      </w:pPr>
    </w:p>
    <w:p w14:paraId="7BE4E018">
      <w:pPr>
        <w:pStyle w:val="7"/>
        <w:rPr>
          <w:rFonts w:hint="eastAsia" w:ascii="仿宋" w:hAnsi="仿宋" w:eastAsia="仿宋" w:cs="仿宋"/>
          <w:color w:val="auto"/>
          <w:sz w:val="24"/>
          <w:szCs w:val="24"/>
          <w:highlight w:val="none"/>
        </w:rPr>
      </w:pPr>
    </w:p>
    <w:p w14:paraId="461B8637">
      <w:pPr>
        <w:rPr>
          <w:rFonts w:hint="eastAsia" w:ascii="仿宋" w:hAnsi="仿宋" w:eastAsia="仿宋" w:cs="仿宋"/>
          <w:color w:val="auto"/>
          <w:highlight w:val="none"/>
        </w:rPr>
      </w:pPr>
    </w:p>
    <w:p w14:paraId="0E529844">
      <w:pPr>
        <w:ind w:firstLine="480"/>
        <w:jc w:val="left"/>
        <w:rPr>
          <w:rFonts w:hint="eastAsia" w:ascii="仿宋" w:hAnsi="仿宋" w:eastAsia="仿宋" w:cs="仿宋"/>
          <w:color w:val="auto"/>
          <w:sz w:val="24"/>
          <w:szCs w:val="24"/>
          <w:highlight w:val="none"/>
        </w:rPr>
      </w:pPr>
    </w:p>
    <w:bookmarkEnd w:id="57"/>
    <w:p w14:paraId="38AF34BA">
      <w:pPr>
        <w:pStyle w:val="2"/>
        <w:numPr>
          <w:ilvl w:val="0"/>
          <w:numId w:val="2"/>
        </w:numPr>
        <w:spacing w:line="240" w:lineRule="auto"/>
        <w:ind w:firstLine="883"/>
        <w:jc w:val="center"/>
        <w:rPr>
          <w:rFonts w:hint="eastAsia" w:ascii="仿宋" w:hAnsi="仿宋" w:eastAsia="仿宋" w:cs="仿宋"/>
          <w:color w:val="auto"/>
          <w:highlight w:val="none"/>
        </w:rPr>
      </w:pPr>
      <w:bookmarkStart w:id="67" w:name="_Toc106030882"/>
      <w:bookmarkStart w:id="68" w:name="_Toc183783138"/>
      <w:bookmarkStart w:id="69" w:name="_Toc76462327"/>
      <w:r>
        <w:rPr>
          <w:rFonts w:hint="eastAsia" w:ascii="仿宋" w:hAnsi="仿宋" w:eastAsia="仿宋" w:cs="仿宋"/>
          <w:color w:val="auto"/>
          <w:highlight w:val="none"/>
        </w:rPr>
        <w:t>项目商务需求</w:t>
      </w:r>
      <w:bookmarkEnd w:id="67"/>
      <w:bookmarkEnd w:id="68"/>
      <w:bookmarkEnd w:id="69"/>
    </w:p>
    <w:p w14:paraId="34869338">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本篇商务需求为符合性审查中的实质性要求，响应文件若不满足按无效投标处理。</w:t>
      </w:r>
    </w:p>
    <w:p w14:paraId="29CAA868">
      <w:pPr>
        <w:pStyle w:val="3"/>
        <w:spacing w:line="240" w:lineRule="auto"/>
        <w:ind w:firstLine="643"/>
        <w:rPr>
          <w:rFonts w:hint="eastAsia" w:ascii="仿宋" w:hAnsi="仿宋" w:eastAsia="仿宋" w:cs="仿宋"/>
          <w:color w:val="auto"/>
          <w:highlight w:val="none"/>
        </w:rPr>
      </w:pPr>
      <w:bookmarkStart w:id="70" w:name="_Toc344475120"/>
      <w:bookmarkStart w:id="71" w:name="_Toc76462328"/>
      <w:bookmarkStart w:id="72" w:name="_Toc183783139"/>
      <w:bookmarkStart w:id="73" w:name="_Toc106030883"/>
      <w:r>
        <w:rPr>
          <w:rFonts w:hint="eastAsia" w:ascii="仿宋" w:hAnsi="仿宋" w:eastAsia="仿宋" w:cs="仿宋"/>
          <w:color w:val="auto"/>
          <w:highlight w:val="none"/>
        </w:rPr>
        <w:t>一、服务期、地点及验收方式</w:t>
      </w:r>
      <w:bookmarkEnd w:id="70"/>
      <w:bookmarkEnd w:id="71"/>
      <w:bookmarkEnd w:id="72"/>
      <w:bookmarkEnd w:id="73"/>
    </w:p>
    <w:p w14:paraId="5F42DDAC">
      <w:pPr>
        <w:ind w:firstLine="480"/>
        <w:rPr>
          <w:rFonts w:hint="eastAsia" w:ascii="仿宋" w:hAnsi="仿宋" w:eastAsia="仿宋" w:cs="仿宋"/>
          <w:color w:val="auto"/>
          <w:sz w:val="24"/>
          <w:szCs w:val="18"/>
          <w:highlight w:val="none"/>
        </w:rPr>
      </w:pPr>
      <w:bookmarkStart w:id="74" w:name="_Toc344475121"/>
      <w:bookmarkStart w:id="75" w:name="_Toc76462329"/>
      <w:bookmarkStart w:id="76" w:name="_Toc106030884"/>
      <w:r>
        <w:rPr>
          <w:rFonts w:hint="eastAsia" w:ascii="仿宋" w:hAnsi="仿宋" w:eastAsia="仿宋" w:cs="仿宋"/>
          <w:color w:val="auto"/>
          <w:sz w:val="24"/>
          <w:szCs w:val="18"/>
          <w:highlight w:val="none"/>
        </w:rPr>
        <w:t>（一）服务期：</w:t>
      </w:r>
      <w:bookmarkStart w:id="77" w:name="_Hlk187327333"/>
      <w:r>
        <w:rPr>
          <w:rFonts w:hint="eastAsia" w:ascii="仿宋" w:hAnsi="仿宋" w:eastAsia="仿宋" w:cs="仿宋"/>
          <w:color w:val="auto"/>
          <w:sz w:val="24"/>
          <w:szCs w:val="18"/>
          <w:highlight w:val="none"/>
          <w:lang w:val="en-US" w:eastAsia="zh-CN"/>
        </w:rPr>
        <w:t>签订合同后</w:t>
      </w:r>
      <w:r>
        <w:rPr>
          <w:rFonts w:hint="eastAsia" w:ascii="仿宋" w:hAnsi="仿宋" w:eastAsia="仿宋" w:cs="仿宋"/>
          <w:color w:val="auto"/>
          <w:sz w:val="24"/>
          <w:szCs w:val="18"/>
          <w:highlight w:val="none"/>
          <w:lang w:val="en-US" w:eastAsia="zh-CN"/>
        </w:rPr>
        <w:t>20</w:t>
      </w:r>
      <w:r>
        <w:rPr>
          <w:rFonts w:hint="eastAsia" w:ascii="仿宋" w:hAnsi="仿宋" w:eastAsia="仿宋" w:cs="仿宋"/>
          <w:color w:val="auto"/>
          <w:sz w:val="24"/>
          <w:szCs w:val="18"/>
          <w:highlight w:val="none"/>
          <w:u w:val="none"/>
          <w:lang w:val="en-US" w:eastAsia="zh-CN"/>
        </w:rPr>
        <w:t>个</w:t>
      </w:r>
      <w:bookmarkStart w:id="224" w:name="_GoBack"/>
      <w:bookmarkEnd w:id="224"/>
      <w:r>
        <w:rPr>
          <w:rFonts w:hint="eastAsia" w:ascii="仿宋" w:hAnsi="仿宋" w:eastAsia="仿宋" w:cs="仿宋"/>
          <w:color w:val="auto"/>
          <w:sz w:val="24"/>
          <w:szCs w:val="18"/>
          <w:highlight w:val="none"/>
          <w:u w:val="none"/>
          <w:lang w:val="en-US" w:eastAsia="zh-CN"/>
        </w:rPr>
        <w:t>工作日</w:t>
      </w:r>
      <w:r>
        <w:rPr>
          <w:rFonts w:hint="eastAsia" w:ascii="仿宋" w:hAnsi="仿宋" w:eastAsia="仿宋" w:cs="仿宋"/>
          <w:color w:val="auto"/>
          <w:sz w:val="24"/>
          <w:szCs w:val="18"/>
          <w:highlight w:val="none"/>
          <w:lang w:val="en-US" w:eastAsia="zh-CN"/>
        </w:rPr>
        <w:t>内</w:t>
      </w:r>
      <w:r>
        <w:rPr>
          <w:rFonts w:hint="eastAsia" w:ascii="仿宋" w:hAnsi="仿宋" w:eastAsia="仿宋" w:cs="仿宋"/>
          <w:color w:val="auto"/>
          <w:sz w:val="24"/>
          <w:szCs w:val="18"/>
          <w:highlight w:val="none"/>
        </w:rPr>
        <w:t>。</w:t>
      </w:r>
      <w:bookmarkEnd w:id="77"/>
    </w:p>
    <w:p w14:paraId="70C8BB12">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（二）服务地点：采购人指定地点。</w:t>
      </w:r>
    </w:p>
    <w:p w14:paraId="5AE1B17B">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（三）验收方式：</w:t>
      </w:r>
    </w:p>
    <w:p w14:paraId="1E716411">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1.由采购方自行验收；</w:t>
      </w:r>
    </w:p>
    <w:p w14:paraId="5FBDA63C">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2.供应商提供的服务未达到</w:t>
      </w:r>
      <w:r>
        <w:rPr>
          <w:rFonts w:hint="eastAsia" w:ascii="仿宋" w:hAnsi="仿宋" w:eastAsia="仿宋" w:cs="仿宋"/>
          <w:color w:val="auto"/>
          <w:sz w:val="24"/>
          <w:szCs w:val="18"/>
          <w:highlight w:val="none"/>
          <w:lang w:val="en-US" w:eastAsia="zh-CN"/>
        </w:rPr>
        <w:t>询比</w:t>
      </w:r>
      <w:r>
        <w:rPr>
          <w:rFonts w:hint="eastAsia" w:ascii="仿宋" w:hAnsi="仿宋" w:eastAsia="仿宋" w:cs="仿宋"/>
          <w:color w:val="auto"/>
          <w:sz w:val="24"/>
          <w:szCs w:val="18"/>
          <w:highlight w:val="none"/>
        </w:rPr>
        <w:t>文件规定要求，且对采购方造成损失的，由供应商承担一切责任，并赔偿所造成的损失。</w:t>
      </w:r>
    </w:p>
    <w:p w14:paraId="099F4004">
      <w:pPr>
        <w:pStyle w:val="3"/>
        <w:spacing w:line="240" w:lineRule="auto"/>
        <w:ind w:firstLine="643"/>
        <w:rPr>
          <w:rFonts w:hint="eastAsia" w:ascii="仿宋" w:hAnsi="仿宋" w:eastAsia="仿宋" w:cs="仿宋"/>
          <w:color w:val="auto"/>
          <w:highlight w:val="none"/>
        </w:rPr>
      </w:pPr>
      <w:bookmarkStart w:id="78" w:name="_Toc183783140"/>
      <w:r>
        <w:rPr>
          <w:rFonts w:hint="eastAsia" w:ascii="仿宋" w:hAnsi="仿宋" w:eastAsia="仿宋" w:cs="仿宋"/>
          <w:color w:val="auto"/>
          <w:highlight w:val="none"/>
        </w:rPr>
        <w:t>二、</w:t>
      </w:r>
      <w:bookmarkEnd w:id="74"/>
      <w:r>
        <w:rPr>
          <w:rFonts w:hint="eastAsia" w:ascii="仿宋" w:hAnsi="仿宋" w:eastAsia="仿宋" w:cs="仿宋"/>
          <w:color w:val="auto"/>
          <w:highlight w:val="none"/>
        </w:rPr>
        <w:t>报价要求</w:t>
      </w:r>
      <w:bookmarkEnd w:id="75"/>
      <w:bookmarkEnd w:id="76"/>
      <w:bookmarkEnd w:id="78"/>
    </w:p>
    <w:p w14:paraId="45247D87">
      <w:pP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eastAsia="zh-CN"/>
        </w:rPr>
        <w:t>本次报价为人民币报价，包含：均为全费用综合单价，包含人工费、材料费、机械费、运输费、装卸费、保险费、材料检测费、采保费、管理费、利润、措施费（包含安全文明施工费）、规费、税金、拍摄费、剪辑包装费、交通费、食宿费、采购代理服务费等完成本项清单所需的一切费用，各系统调试费用已在各清单项中综合考虑，不再单独列项计算。因成交供应商自身原因造成漏报、少报皆由其自行承担责任，采购人不再补偿，不再另行支付任何费用</w:t>
      </w:r>
      <w:r>
        <w:rPr>
          <w:rFonts w:hint="eastAsia" w:ascii="仿宋" w:hAnsi="仿宋" w:eastAsia="仿宋" w:cs="仿宋"/>
          <w:color w:val="auto"/>
          <w:sz w:val="24"/>
          <w:szCs w:val="18"/>
          <w:highlight w:val="none"/>
          <w:lang w:val="en-US" w:eastAsia="zh-CN"/>
        </w:rPr>
        <w:t>。</w:t>
      </w:r>
    </w:p>
    <w:p w14:paraId="47010A5E">
      <w:pPr>
        <w:pStyle w:val="3"/>
        <w:spacing w:line="240" w:lineRule="auto"/>
        <w:ind w:firstLine="643"/>
        <w:rPr>
          <w:rFonts w:hint="eastAsia" w:ascii="仿宋" w:hAnsi="仿宋" w:eastAsia="仿宋" w:cs="仿宋"/>
          <w:color w:val="auto"/>
          <w:highlight w:val="none"/>
        </w:rPr>
      </w:pPr>
      <w:r>
        <w:rPr>
          <w:rFonts w:hint="eastAsia" w:ascii="仿宋" w:hAnsi="仿宋" w:eastAsia="仿宋" w:cs="仿宋"/>
          <w:b/>
          <w:color w:val="auto"/>
          <w:sz w:val="32"/>
          <w:highlight w:val="none"/>
        </w:rPr>
        <w:t>三、</w:t>
      </w:r>
      <w:bookmarkStart w:id="79" w:name="_Toc183783141"/>
      <w:r>
        <w:rPr>
          <w:rFonts w:hint="eastAsia" w:ascii="仿宋" w:hAnsi="仿宋" w:eastAsia="仿宋" w:cs="仿宋"/>
          <w:color w:val="auto"/>
          <w:highlight w:val="none"/>
        </w:rPr>
        <w:t>付款方式</w:t>
      </w:r>
      <w:bookmarkEnd w:id="79"/>
    </w:p>
    <w:p w14:paraId="37640ED4">
      <w:pP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成交供应商服务结束并出具成果，经验收合格后一次性支付至总合同金额的100%。</w:t>
      </w:r>
    </w:p>
    <w:p w14:paraId="313DD37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成交供应商按采购人要求开具合同总金额且合法的增值税专用发票，采购人以转账方式向成交供应商支付发票等额款项至成交供应商银行基本账户。</w:t>
      </w:r>
    </w:p>
    <w:p w14:paraId="77AB2CAA">
      <w:pPr>
        <w:pStyle w:val="3"/>
        <w:spacing w:line="240" w:lineRule="auto"/>
        <w:ind w:firstLine="643"/>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知识产权</w:t>
      </w:r>
    </w:p>
    <w:p w14:paraId="0817E90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67F406D">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注：（若涉及软件开发等服务类项目知识产权的，知识产权归采购人所有）。</w:t>
      </w:r>
    </w:p>
    <w:p w14:paraId="29BB7FFA">
      <w:pPr>
        <w:pStyle w:val="3"/>
        <w:spacing w:line="240" w:lineRule="auto"/>
        <w:ind w:firstLine="643"/>
        <w:rPr>
          <w:rFonts w:hint="eastAsia" w:ascii="仿宋" w:hAnsi="仿宋" w:eastAsia="仿宋" w:cs="仿宋"/>
          <w:color w:val="auto"/>
          <w:highlight w:val="none"/>
        </w:rPr>
      </w:pPr>
      <w:bookmarkStart w:id="80" w:name="_Toc267320054"/>
      <w:bookmarkStart w:id="81" w:name="_Toc183783143"/>
      <w:bookmarkStart w:id="82" w:name="_Toc30515"/>
      <w:bookmarkStart w:id="83" w:name="_Toc14923"/>
      <w:bookmarkStart w:id="84" w:name="_Toc529"/>
      <w:bookmarkStart w:id="85" w:name="_Toc4353"/>
      <w:bookmarkStart w:id="86" w:name="_Toc6099"/>
      <w:bookmarkStart w:id="87" w:name="_Toc32308"/>
      <w:bookmarkStart w:id="88" w:name="_Toc6385"/>
      <w:bookmarkStart w:id="89" w:name="_Toc27175"/>
      <w:bookmarkStart w:id="90" w:name="_Toc28513"/>
      <w:bookmarkStart w:id="91" w:name="_Toc1138"/>
      <w:bookmarkStart w:id="92" w:name="_Toc13936"/>
      <w:bookmarkStart w:id="93" w:name="_Toc23858"/>
      <w:bookmarkStart w:id="94" w:name="_Toc106030392"/>
      <w:bookmarkStart w:id="95" w:name="_Toc75793516"/>
      <w:bookmarkStart w:id="96" w:name="_Toc17569"/>
      <w:bookmarkStart w:id="97" w:name="_Toc10406"/>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w:t>
      </w:r>
      <w:bookmarkEnd w:id="80"/>
      <w:r>
        <w:rPr>
          <w:rFonts w:hint="eastAsia" w:ascii="仿宋" w:hAnsi="仿宋" w:eastAsia="仿宋" w:cs="仿宋"/>
          <w:color w:val="auto"/>
          <w:highlight w:val="none"/>
        </w:rPr>
        <w:t>其他商务要求内容</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2AF1573">
      <w:pPr>
        <w:pStyle w:val="2"/>
        <w:spacing w:line="24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18"/>
          <w:highlight w:val="none"/>
          <w:lang w:val="en-US" w:eastAsia="zh-CN" w:bidi="ar-SA"/>
        </w:rPr>
        <w:t>其他未尽事宜由供需双方在合同中约定。</w:t>
      </w:r>
      <w:r>
        <w:rPr>
          <w:rFonts w:hint="eastAsia" w:ascii="仿宋" w:hAnsi="仿宋" w:eastAsia="仿宋" w:cs="仿宋"/>
          <w:color w:val="auto"/>
          <w:sz w:val="24"/>
          <w:szCs w:val="24"/>
          <w:highlight w:val="none"/>
        </w:rPr>
        <w:br w:type="page"/>
      </w:r>
      <w:bookmarkStart w:id="98" w:name="_Toc109836389"/>
      <w:bookmarkStart w:id="99" w:name="_Toc183783144"/>
      <w:r>
        <w:rPr>
          <w:rFonts w:hint="eastAsia" w:ascii="仿宋" w:hAnsi="仿宋" w:eastAsia="仿宋" w:cs="仿宋"/>
          <w:color w:val="auto"/>
          <w:sz w:val="40"/>
          <w:szCs w:val="18"/>
          <w:highlight w:val="none"/>
        </w:rPr>
        <w:t>第四篇  竞采程序、评标办法</w:t>
      </w:r>
      <w:bookmarkEnd w:id="98"/>
      <w:r>
        <w:rPr>
          <w:rFonts w:hint="eastAsia" w:ascii="仿宋" w:hAnsi="仿宋" w:eastAsia="仿宋" w:cs="仿宋"/>
          <w:color w:val="auto"/>
          <w:sz w:val="40"/>
          <w:szCs w:val="18"/>
          <w:highlight w:val="none"/>
        </w:rPr>
        <w:t>、无效响应及采购终止</w:t>
      </w:r>
      <w:bookmarkEnd w:id="99"/>
    </w:p>
    <w:p w14:paraId="71D6C48D">
      <w:pPr>
        <w:pStyle w:val="3"/>
        <w:spacing w:line="240" w:lineRule="auto"/>
        <w:ind w:firstLine="643"/>
        <w:rPr>
          <w:rFonts w:hint="eastAsia" w:ascii="仿宋" w:hAnsi="仿宋" w:eastAsia="仿宋" w:cs="仿宋"/>
          <w:color w:val="auto"/>
          <w:highlight w:val="none"/>
        </w:rPr>
      </w:pPr>
      <w:bookmarkStart w:id="100" w:name="_Toc10124"/>
      <w:bookmarkStart w:id="101" w:name="_Toc183783145"/>
      <w:r>
        <w:rPr>
          <w:rFonts w:hint="eastAsia" w:ascii="仿宋" w:hAnsi="仿宋" w:eastAsia="仿宋" w:cs="仿宋"/>
          <w:color w:val="auto"/>
          <w:highlight w:val="none"/>
        </w:rPr>
        <w:t>一、</w:t>
      </w:r>
      <w:bookmarkEnd w:id="100"/>
      <w:bookmarkStart w:id="102" w:name="_Toc75793518"/>
      <w:r>
        <w:rPr>
          <w:rFonts w:hint="eastAsia" w:ascii="仿宋" w:hAnsi="仿宋" w:eastAsia="仿宋" w:cs="仿宋"/>
          <w:color w:val="auto"/>
          <w:highlight w:val="none"/>
        </w:rPr>
        <w:t>网上竞采程序</w:t>
      </w:r>
      <w:bookmarkEnd w:id="101"/>
      <w:bookmarkEnd w:id="102"/>
    </w:p>
    <w:p w14:paraId="573F450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依据法律法规和采购文件的规定，对响应文件中的资格证明等进行审查，以确定供应商是否具备资格。资格性检查资料表如下：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FB6826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5" w:type="dxa"/>
            <w:gridSpan w:val="2"/>
            <w:vAlign w:val="center"/>
          </w:tcPr>
          <w:p w14:paraId="37B57253">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检查因素</w:t>
            </w:r>
          </w:p>
        </w:tc>
        <w:tc>
          <w:tcPr>
            <w:tcW w:w="5155" w:type="dxa"/>
            <w:vAlign w:val="center"/>
          </w:tcPr>
          <w:p w14:paraId="46EFA9E0">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0295E457">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zh-CN"/>
              </w:rPr>
              <w:t>条件</w:t>
            </w:r>
          </w:p>
        </w:tc>
        <w:tc>
          <w:tcPr>
            <w:tcW w:w="2976" w:type="dxa"/>
            <w:vAlign w:val="center"/>
          </w:tcPr>
          <w:p w14:paraId="4B659F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14B7AA9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16379AB5">
            <w:pPr>
              <w:ind w:firstLine="480"/>
              <w:jc w:val="left"/>
              <w:rPr>
                <w:rFonts w:hint="eastAsia" w:ascii="仿宋" w:hAnsi="仿宋" w:eastAsia="仿宋" w:cs="仿宋"/>
                <w:color w:val="auto"/>
                <w:sz w:val="24"/>
                <w:szCs w:val="24"/>
                <w:highlight w:val="none"/>
                <w:lang w:val="zh-CN"/>
              </w:rPr>
            </w:pPr>
          </w:p>
        </w:tc>
        <w:tc>
          <w:tcPr>
            <w:tcW w:w="2976" w:type="dxa"/>
            <w:vAlign w:val="center"/>
          </w:tcPr>
          <w:p w14:paraId="6E36E21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4A8BE85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7705FF8">
            <w:pPr>
              <w:ind w:firstLine="480"/>
              <w:jc w:val="left"/>
              <w:rPr>
                <w:rFonts w:hint="eastAsia" w:ascii="仿宋" w:hAnsi="仿宋" w:eastAsia="仿宋" w:cs="仿宋"/>
                <w:color w:val="auto"/>
                <w:sz w:val="24"/>
                <w:szCs w:val="24"/>
                <w:highlight w:val="none"/>
                <w:lang w:val="zh-CN"/>
              </w:rPr>
            </w:pPr>
          </w:p>
        </w:tc>
        <w:tc>
          <w:tcPr>
            <w:tcW w:w="2976" w:type="dxa"/>
            <w:vAlign w:val="center"/>
          </w:tcPr>
          <w:p w14:paraId="0D1E8F8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6875E19F">
            <w:pPr>
              <w:ind w:firstLine="480"/>
              <w:jc w:val="left"/>
              <w:rPr>
                <w:rFonts w:hint="eastAsia" w:ascii="仿宋" w:hAnsi="仿宋" w:eastAsia="仿宋" w:cs="仿宋"/>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62B6041">
            <w:pPr>
              <w:ind w:firstLine="480"/>
              <w:jc w:val="left"/>
              <w:rPr>
                <w:rFonts w:hint="eastAsia" w:ascii="仿宋" w:hAnsi="仿宋" w:eastAsia="仿宋" w:cs="仿宋"/>
                <w:color w:val="auto"/>
                <w:sz w:val="24"/>
                <w:szCs w:val="24"/>
                <w:highlight w:val="none"/>
                <w:lang w:val="zh-CN"/>
              </w:rPr>
            </w:pPr>
          </w:p>
        </w:tc>
        <w:tc>
          <w:tcPr>
            <w:tcW w:w="2976" w:type="dxa"/>
            <w:vAlign w:val="center"/>
          </w:tcPr>
          <w:p w14:paraId="5918728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19EDB75A">
            <w:pPr>
              <w:ind w:firstLine="480"/>
              <w:jc w:val="left"/>
              <w:rPr>
                <w:rFonts w:hint="eastAsia" w:ascii="仿宋" w:hAnsi="仿宋" w:eastAsia="仿宋" w:cs="仿宋"/>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865FA0D">
            <w:pPr>
              <w:ind w:firstLine="480"/>
              <w:jc w:val="left"/>
              <w:rPr>
                <w:rFonts w:hint="eastAsia" w:ascii="仿宋" w:hAnsi="仿宋" w:eastAsia="仿宋" w:cs="仿宋"/>
                <w:color w:val="auto"/>
                <w:sz w:val="24"/>
                <w:szCs w:val="24"/>
                <w:highlight w:val="none"/>
                <w:lang w:val="zh-CN"/>
              </w:rPr>
            </w:pPr>
          </w:p>
        </w:tc>
        <w:tc>
          <w:tcPr>
            <w:tcW w:w="2976" w:type="dxa"/>
            <w:vAlign w:val="center"/>
          </w:tcPr>
          <w:p w14:paraId="4B367B92">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528B68D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w:t>
            </w:r>
          </w:p>
          <w:p w14:paraId="042F686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44ED0F1">
            <w:pPr>
              <w:ind w:firstLine="480"/>
              <w:jc w:val="left"/>
              <w:rPr>
                <w:rFonts w:hint="eastAsia" w:ascii="仿宋" w:hAnsi="仿宋" w:eastAsia="仿宋" w:cs="仿宋"/>
                <w:color w:val="auto"/>
                <w:sz w:val="24"/>
                <w:szCs w:val="24"/>
                <w:highlight w:val="none"/>
                <w:lang w:val="zh-CN"/>
              </w:rPr>
            </w:pPr>
          </w:p>
        </w:tc>
        <w:tc>
          <w:tcPr>
            <w:tcW w:w="2976" w:type="dxa"/>
            <w:vAlign w:val="center"/>
          </w:tcPr>
          <w:p w14:paraId="5EB2730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7EF2FC2C">
            <w:pPr>
              <w:ind w:firstLine="480"/>
              <w:jc w:val="left"/>
              <w:rPr>
                <w:rFonts w:hint="eastAsia" w:ascii="仿宋" w:hAnsi="仿宋" w:eastAsia="仿宋" w:cs="仿宋"/>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382C1E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0FA80FE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325640E5">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napToGrid w:val="0"/>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84" w:type="dxa"/>
            <w:gridSpan w:val="2"/>
            <w:vAlign w:val="center"/>
          </w:tcPr>
          <w:p w14:paraId="2E41DA1B">
            <w:pPr>
              <w:ind w:firstLine="48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w:t>
            </w:r>
            <w:r>
              <w:rPr>
                <w:rFonts w:hint="eastAsia" w:ascii="仿宋" w:hAnsi="仿宋" w:eastAsia="仿宋" w:cs="仿宋"/>
                <w:b/>
                <w:bCs/>
                <w:color w:val="auto"/>
                <w:sz w:val="24"/>
                <w:szCs w:val="24"/>
                <w:highlight w:val="none"/>
              </w:rPr>
              <w:t>因素</w:t>
            </w:r>
          </w:p>
        </w:tc>
        <w:tc>
          <w:tcPr>
            <w:tcW w:w="5409" w:type="dxa"/>
            <w:vAlign w:val="center"/>
          </w:tcPr>
          <w:p w14:paraId="2F591075">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vMerge w:val="restart"/>
            <w:vAlign w:val="center"/>
          </w:tcPr>
          <w:p w14:paraId="66984E60">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有效性</w:t>
            </w:r>
            <w:r>
              <w:rPr>
                <w:rFonts w:hint="eastAsia" w:ascii="仿宋" w:hAnsi="仿宋" w:eastAsia="仿宋" w:cs="仿宋"/>
                <w:color w:val="auto"/>
                <w:kern w:val="0"/>
                <w:sz w:val="24"/>
                <w:szCs w:val="24"/>
                <w:highlight w:val="none"/>
              </w:rPr>
              <w:t>审查</w:t>
            </w:r>
          </w:p>
        </w:tc>
        <w:tc>
          <w:tcPr>
            <w:tcW w:w="1884" w:type="dxa"/>
            <w:vAlign w:val="center"/>
          </w:tcPr>
          <w:p w14:paraId="7C03A3C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32AFAA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响应文件</w:t>
            </w:r>
            <w:r>
              <w:rPr>
                <w:rFonts w:hint="eastAsia" w:ascii="仿宋" w:hAnsi="仿宋" w:eastAsia="仿宋" w:cs="仿宋"/>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D735B03">
            <w:pPr>
              <w:ind w:firstLine="480"/>
              <w:rPr>
                <w:rFonts w:hint="eastAsia" w:ascii="仿宋" w:hAnsi="仿宋" w:eastAsia="仿宋" w:cs="仿宋"/>
                <w:color w:val="auto"/>
                <w:kern w:val="0"/>
                <w:sz w:val="24"/>
                <w:szCs w:val="24"/>
                <w:highlight w:val="none"/>
              </w:rPr>
            </w:pPr>
          </w:p>
        </w:tc>
        <w:tc>
          <w:tcPr>
            <w:tcW w:w="1884" w:type="dxa"/>
            <w:vAlign w:val="center"/>
          </w:tcPr>
          <w:p w14:paraId="7D7763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6833BE0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F2BA7BB">
            <w:pPr>
              <w:ind w:firstLine="480"/>
              <w:rPr>
                <w:rFonts w:hint="eastAsia" w:ascii="仿宋" w:hAnsi="仿宋" w:eastAsia="仿宋" w:cs="仿宋"/>
                <w:color w:val="auto"/>
                <w:kern w:val="0"/>
                <w:sz w:val="24"/>
                <w:szCs w:val="24"/>
                <w:highlight w:val="none"/>
              </w:rPr>
            </w:pPr>
          </w:p>
        </w:tc>
        <w:tc>
          <w:tcPr>
            <w:tcW w:w="1884" w:type="dxa"/>
            <w:vAlign w:val="center"/>
          </w:tcPr>
          <w:p w14:paraId="78CEA85E">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2B1E0C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w:t>
            </w:r>
            <w:r>
              <w:rPr>
                <w:rFonts w:hint="eastAsia" w:ascii="仿宋" w:hAnsi="仿宋" w:eastAsia="仿宋" w:cs="仿宋"/>
                <w:color w:val="auto"/>
                <w:sz w:val="24"/>
                <w:szCs w:val="24"/>
                <w:highlight w:val="none"/>
              </w:rPr>
              <w:t>分包</w:t>
            </w: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55949D65">
            <w:pPr>
              <w:ind w:firstLine="480"/>
              <w:rPr>
                <w:rFonts w:hint="eastAsia" w:ascii="仿宋" w:hAnsi="仿宋" w:eastAsia="仿宋" w:cs="仿宋"/>
                <w:color w:val="auto"/>
                <w:kern w:val="0"/>
                <w:sz w:val="24"/>
                <w:szCs w:val="24"/>
                <w:highlight w:val="none"/>
              </w:rPr>
            </w:pPr>
          </w:p>
        </w:tc>
        <w:tc>
          <w:tcPr>
            <w:tcW w:w="1884" w:type="dxa"/>
            <w:vAlign w:val="center"/>
          </w:tcPr>
          <w:p w14:paraId="4167114B">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2A0F4FC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0" w:type="dxa"/>
            <w:vAlign w:val="center"/>
          </w:tcPr>
          <w:p w14:paraId="3E4D9FA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完整性</w:t>
            </w:r>
            <w:r>
              <w:rPr>
                <w:rFonts w:hint="eastAsia" w:ascii="仿宋" w:hAnsi="仿宋" w:eastAsia="仿宋" w:cs="仿宋"/>
                <w:color w:val="auto"/>
                <w:kern w:val="0"/>
                <w:sz w:val="24"/>
                <w:szCs w:val="24"/>
                <w:highlight w:val="none"/>
              </w:rPr>
              <w:t>审查</w:t>
            </w:r>
          </w:p>
        </w:tc>
        <w:tc>
          <w:tcPr>
            <w:tcW w:w="1884" w:type="dxa"/>
            <w:vAlign w:val="center"/>
          </w:tcPr>
          <w:p w14:paraId="42F2FC3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7EC2EAC6">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0" w:type="dxa"/>
            <w:vAlign w:val="center"/>
          </w:tcPr>
          <w:p w14:paraId="715C0E9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kern w:val="0"/>
                <w:sz w:val="24"/>
                <w:szCs w:val="24"/>
                <w:highlight w:val="none"/>
              </w:rPr>
              <w:t>程度审查</w:t>
            </w:r>
          </w:p>
        </w:tc>
        <w:tc>
          <w:tcPr>
            <w:tcW w:w="1884" w:type="dxa"/>
            <w:vAlign w:val="center"/>
          </w:tcPr>
          <w:p w14:paraId="73A8A778">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282DA719">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对网上竞采文件第二篇、第三篇规定的内容作出实质性响应。</w:t>
            </w:r>
          </w:p>
        </w:tc>
      </w:tr>
    </w:tbl>
    <w:p w14:paraId="3D21A67B">
      <w:pPr>
        <w:snapToGrid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3.评选方法：综合评分法。</w:t>
      </w:r>
    </w:p>
    <w:p w14:paraId="4EFC886F">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25B894A7">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352B7E4C">
      <w:pPr>
        <w:pStyle w:val="3"/>
        <w:spacing w:line="240" w:lineRule="auto"/>
        <w:ind w:firstLine="643"/>
        <w:rPr>
          <w:rFonts w:hint="eastAsia" w:ascii="仿宋" w:hAnsi="仿宋" w:eastAsia="仿宋" w:cs="仿宋"/>
          <w:color w:val="auto"/>
          <w:highlight w:val="none"/>
        </w:rPr>
      </w:pPr>
      <w:bookmarkStart w:id="103" w:name="_Toc183783146"/>
      <w:r>
        <w:rPr>
          <w:rFonts w:hint="eastAsia" w:ascii="仿宋" w:hAnsi="仿宋" w:eastAsia="仿宋" w:cs="仿宋"/>
          <w:color w:val="auto"/>
          <w:highlight w:val="none"/>
        </w:rPr>
        <w:t>二、评审标准</w:t>
      </w:r>
      <w:bookmarkEnd w:id="103"/>
    </w:p>
    <w:p w14:paraId="6098F9DB">
      <w:pPr>
        <w:pStyle w:val="7"/>
        <w:ind w:firstLine="640"/>
        <w:rPr>
          <w:rFonts w:hint="eastAsia" w:ascii="仿宋" w:hAnsi="仿宋" w:eastAsia="仿宋" w:cs="仿宋"/>
          <w:color w:val="auto"/>
          <w:highlight w:val="none"/>
        </w:rPr>
      </w:pPr>
      <w:bookmarkStart w:id="104" w:name="_Hlk27399823"/>
      <w:r>
        <w:rPr>
          <w:rFonts w:hint="eastAsia" w:ascii="仿宋" w:hAnsi="仿宋" w:eastAsia="仿宋" w:cs="仿宋"/>
          <w:color w:val="auto"/>
          <w:highlight w:val="none"/>
        </w:rPr>
        <w:t>（一）评审因素</w:t>
      </w:r>
    </w:p>
    <w:tbl>
      <w:tblPr>
        <w:tblStyle w:val="19"/>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99C3043">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19" w:type="dxa"/>
            <w:vAlign w:val="center"/>
          </w:tcPr>
          <w:p w14:paraId="2336B8A2">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3F3C0DF4">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951" w:type="dxa"/>
            <w:vAlign w:val="center"/>
          </w:tcPr>
          <w:p w14:paraId="1E1DD091">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574" w:type="dxa"/>
            <w:gridSpan w:val="2"/>
            <w:vAlign w:val="center"/>
          </w:tcPr>
          <w:p w14:paraId="59D91F15">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375" w:type="dxa"/>
            <w:vAlign w:val="center"/>
          </w:tcPr>
          <w:p w14:paraId="7C908700">
            <w:pPr>
              <w:pStyle w:val="24"/>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708C1E">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9" w:type="dxa"/>
            <w:vAlign w:val="center"/>
          </w:tcPr>
          <w:p w14:paraId="1F8827D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w:t>
            </w:r>
          </w:p>
          <w:p w14:paraId="6CD254B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w:t>
            </w:r>
          </w:p>
        </w:tc>
        <w:tc>
          <w:tcPr>
            <w:tcW w:w="951" w:type="dxa"/>
            <w:vAlign w:val="center"/>
          </w:tcPr>
          <w:p w14:paraId="70C822C0">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tc>
        <w:tc>
          <w:tcPr>
            <w:tcW w:w="4574" w:type="dxa"/>
            <w:gridSpan w:val="2"/>
            <w:vAlign w:val="center"/>
          </w:tcPr>
          <w:p w14:paraId="66AEC92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满足资格性、符合性要求且</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最低为竞采基准价，其价格分为满分。其他供应商的价格分统一按照下列公式计算：</w:t>
            </w:r>
          </w:p>
          <w:p w14:paraId="654EAC2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竞采报价得分=（竞采基准价/竞采</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）×价格权值×100（按四舍五入法保留两位小数）</w:t>
            </w:r>
          </w:p>
        </w:tc>
        <w:tc>
          <w:tcPr>
            <w:tcW w:w="1375" w:type="dxa"/>
            <w:vAlign w:val="center"/>
          </w:tcPr>
          <w:p w14:paraId="76BE2889">
            <w:pPr>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高于</w:t>
            </w:r>
            <w:r>
              <w:rPr>
                <w:rFonts w:hint="eastAsia" w:ascii="仿宋" w:hAnsi="仿宋" w:eastAsia="仿宋" w:cs="仿宋"/>
                <w:color w:val="auto"/>
                <w:sz w:val="24"/>
                <w:szCs w:val="24"/>
                <w:highlight w:val="none"/>
                <w:lang w:val="en-US" w:eastAsia="zh-CN"/>
              </w:rPr>
              <w:t>限</w:t>
            </w:r>
            <w:r>
              <w:rPr>
                <w:rFonts w:hint="eastAsia" w:ascii="仿宋" w:hAnsi="仿宋" w:eastAsia="仿宋" w:cs="仿宋"/>
                <w:color w:val="auto"/>
                <w:sz w:val="24"/>
                <w:szCs w:val="24"/>
                <w:highlight w:val="none"/>
              </w:rPr>
              <w:t>价为无效报价</w:t>
            </w: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563" w:type="dxa"/>
            <w:vAlign w:val="center"/>
          </w:tcPr>
          <w:p w14:paraId="729D4F9F">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9" w:type="dxa"/>
            <w:vAlign w:val="center"/>
          </w:tcPr>
          <w:p w14:paraId="50066B01">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服务部分</w:t>
            </w:r>
          </w:p>
          <w:p w14:paraId="12068065">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w:t>
            </w:r>
          </w:p>
        </w:tc>
        <w:tc>
          <w:tcPr>
            <w:tcW w:w="951" w:type="dxa"/>
            <w:vAlign w:val="center"/>
          </w:tcPr>
          <w:p w14:paraId="43829E5C">
            <w:pPr>
              <w:ind w:firstLine="28"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70分</w:t>
            </w:r>
          </w:p>
        </w:tc>
        <w:tc>
          <w:tcPr>
            <w:tcW w:w="832" w:type="dxa"/>
            <w:vAlign w:val="center"/>
          </w:tcPr>
          <w:p w14:paraId="46A8E54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宣传片制作方案</w:t>
            </w:r>
          </w:p>
        </w:tc>
        <w:tc>
          <w:tcPr>
            <w:tcW w:w="3742" w:type="dxa"/>
            <w:vAlign w:val="center"/>
          </w:tcPr>
          <w:p w14:paraId="2535C636">
            <w:pPr>
              <w:keepNext w:val="0"/>
              <w:keepLines w:val="0"/>
              <w:pageBreakBefore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宣传片制作方案（70分）方案内容包括但不限于方案制作形式、方案的完整性、宣传重点突出、内容完整合理、整体规划与实施安排需要呈现脚本说明</w:t>
            </w:r>
          </w:p>
          <w:p w14:paraId="52A8033A">
            <w:pPr>
              <w:keepNext w:val="0"/>
              <w:keepLines w:val="0"/>
              <w:pageBreakBefore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从供应商提供的宣传片制作方案结构完整性、拍摄计划完善性、宣传重点突出性、包装手法合理性、方案新颖创意性进行评审，方案结构完整、拍摄计划完善、宣传重点突出、包装手法合理且方案新颖有创意得40分；方案结构基本完整、拍摄计划基本完善、宣传内容有重点、包装手法基本合理、方案新颖基本有创意得20分；方案结构不完整、拍摄计划不完善、宣传内容无重点、包装手法不合理、方案不新颖且无创意得2分。</w:t>
            </w:r>
          </w:p>
          <w:p w14:paraId="43F66FE2">
            <w:pPr>
              <w:keepNext w:val="0"/>
              <w:keepLines w:val="0"/>
              <w:pageBreakBefore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为本次宣传片配置工作团队，从工作团队人员配置完善性、分工清晰性、团队人员组成合理性等方面进行评审，工作团队人员配置完善、分工清晰、团队人员组成合理得30分；工作团队人员基本完善、分工基本清晰、团队人员组成基本合理得15分；工作团队人员配置不完善、分工不清晰、团队人员组成不合理得2分。</w:t>
            </w:r>
          </w:p>
          <w:p w14:paraId="36F099DB">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以上合计满分70分。缺漏任意项或内容与本项目无关则对应项不得分。</w:t>
            </w:r>
          </w:p>
        </w:tc>
        <w:tc>
          <w:tcPr>
            <w:tcW w:w="1375" w:type="dxa"/>
            <w:vAlign w:val="center"/>
          </w:tcPr>
          <w:p w14:paraId="777EB05F">
            <w:pPr>
              <w:keepNext w:val="0"/>
              <w:keepLines w:val="0"/>
              <w:pageBreakBefore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提供：书面方案（格式自拟）</w:t>
            </w: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63" w:type="dxa"/>
            <w:vAlign w:val="center"/>
          </w:tcPr>
          <w:p w14:paraId="5BCC081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19" w:type="dxa"/>
            <w:vAlign w:val="center"/>
          </w:tcPr>
          <w:p w14:paraId="5344743C">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p w14:paraId="460101E8">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p>
        </w:tc>
        <w:tc>
          <w:tcPr>
            <w:tcW w:w="951" w:type="dxa"/>
            <w:vAlign w:val="center"/>
          </w:tcPr>
          <w:p w14:paraId="00DBE1AD">
            <w:pPr>
              <w:ind w:firstLine="28"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业绩（10 分）</w:t>
            </w:r>
          </w:p>
        </w:tc>
        <w:tc>
          <w:tcPr>
            <w:tcW w:w="4574" w:type="dxa"/>
            <w:gridSpan w:val="2"/>
            <w:vAlign w:val="center"/>
          </w:tcPr>
          <w:p w14:paraId="28B6D68A">
            <w:pPr>
              <w:ind w:firstLine="28"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供应商提供2022年1月1日至今（以合同签订时间为准）的类似服务业绩证明，每提供1个得5分，最高得10分</w:t>
            </w:r>
          </w:p>
        </w:tc>
        <w:tc>
          <w:tcPr>
            <w:tcW w:w="1375" w:type="dxa"/>
            <w:vAlign w:val="center"/>
          </w:tcPr>
          <w:p w14:paraId="449A211F">
            <w:pPr>
              <w:ind w:firstLine="28"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提供合同复印件加盖供应商公章。</w:t>
            </w:r>
          </w:p>
        </w:tc>
      </w:tr>
    </w:tbl>
    <w:p w14:paraId="21E2FFA6">
      <w:pPr>
        <w:rPr>
          <w:rFonts w:hint="eastAsia" w:ascii="仿宋" w:hAnsi="仿宋" w:eastAsia="仿宋" w:cs="仿宋"/>
          <w:color w:val="auto"/>
          <w:highlight w:val="none"/>
        </w:rPr>
      </w:pPr>
    </w:p>
    <w:bookmarkEnd w:id="104"/>
    <w:p w14:paraId="58AB485E">
      <w:pPr>
        <w:pStyle w:val="3"/>
        <w:spacing w:line="240" w:lineRule="auto"/>
        <w:ind w:firstLine="643"/>
        <w:rPr>
          <w:rFonts w:hint="eastAsia" w:ascii="仿宋" w:hAnsi="仿宋" w:eastAsia="仿宋" w:cs="仿宋"/>
          <w:color w:val="auto"/>
          <w:highlight w:val="none"/>
        </w:rPr>
      </w:pPr>
      <w:bookmarkStart w:id="105" w:name="_Toc183783147"/>
      <w:bookmarkStart w:id="106" w:name="_Toc106030892"/>
      <w:bookmarkStart w:id="107" w:name="_Toc76462337"/>
      <w:bookmarkStart w:id="108" w:name="_Toc102227313"/>
      <w:r>
        <w:rPr>
          <w:rFonts w:hint="eastAsia" w:ascii="仿宋" w:hAnsi="仿宋" w:eastAsia="仿宋" w:cs="仿宋"/>
          <w:color w:val="auto"/>
          <w:highlight w:val="none"/>
        </w:rPr>
        <w:t>三、无效响应</w:t>
      </w:r>
      <w:bookmarkEnd w:id="105"/>
    </w:p>
    <w:p w14:paraId="3E0434FC">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42718488">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17F63F35">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5CE39A03">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2298430D">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46511B05">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30866BBB">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2FDFA167">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313FB64C">
      <w:pPr>
        <w:pStyle w:val="3"/>
        <w:spacing w:line="240" w:lineRule="auto"/>
        <w:ind w:firstLine="643"/>
        <w:rPr>
          <w:rFonts w:hint="eastAsia" w:ascii="仿宋" w:hAnsi="仿宋" w:eastAsia="仿宋" w:cs="仿宋"/>
          <w:color w:val="auto"/>
          <w:highlight w:val="none"/>
        </w:rPr>
      </w:pPr>
      <w:bookmarkStart w:id="109" w:name="_Toc27133"/>
      <w:bookmarkStart w:id="110" w:name="_Toc75793522"/>
      <w:bookmarkStart w:id="111" w:name="_Toc23533"/>
      <w:bookmarkStart w:id="112" w:name="_Toc106030398"/>
      <w:bookmarkStart w:id="113" w:name="_Toc4422"/>
      <w:bookmarkStart w:id="114" w:name="_Toc6956"/>
      <w:bookmarkStart w:id="115" w:name="_Toc6204"/>
      <w:bookmarkStart w:id="116" w:name="_Toc7802"/>
      <w:bookmarkStart w:id="117" w:name="_Toc20005"/>
      <w:bookmarkStart w:id="118" w:name="_Toc14355"/>
      <w:bookmarkStart w:id="119" w:name="_Toc11293"/>
      <w:bookmarkStart w:id="120" w:name="_Toc25549"/>
      <w:bookmarkStart w:id="121" w:name="_Toc30605"/>
      <w:bookmarkStart w:id="122" w:name="_Toc25960"/>
      <w:bookmarkStart w:id="123" w:name="_Toc6719"/>
      <w:bookmarkStart w:id="124" w:name="_Toc21946"/>
      <w:bookmarkStart w:id="125" w:name="_Toc183783148"/>
      <w:r>
        <w:rPr>
          <w:rFonts w:hint="eastAsia" w:ascii="仿宋" w:hAnsi="仿宋" w:eastAsia="仿宋" w:cs="仿宋"/>
          <w:color w:val="auto"/>
          <w:highlight w:val="none"/>
        </w:rPr>
        <w:t>四、</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仿宋" w:hAnsi="仿宋" w:eastAsia="仿宋" w:cs="仿宋"/>
          <w:color w:val="auto"/>
          <w:highlight w:val="none"/>
        </w:rPr>
        <w:t>采购终止</w:t>
      </w:r>
      <w:bookmarkEnd w:id="125"/>
    </w:p>
    <w:p w14:paraId="74415F3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0AEDD5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（一）因情况变化，不再符合规定的采购方式适用情形的；</w:t>
      </w:r>
    </w:p>
    <w:p w14:paraId="6136EFB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39686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（三）在采购过程中符合竞采要求的供应商不足3家的。</w:t>
      </w:r>
    </w:p>
    <w:p w14:paraId="22DC9D35">
      <w:pPr>
        <w:snapToGrid w:val="0"/>
        <w:ind w:firstLine="480" w:firstLineChars="200"/>
        <w:rPr>
          <w:rFonts w:hint="eastAsia" w:ascii="仿宋" w:hAnsi="仿宋" w:eastAsia="仿宋" w:cs="仿宋"/>
          <w:b/>
          <w:bCs/>
          <w:color w:val="auto"/>
          <w:sz w:val="36"/>
          <w:szCs w:val="36"/>
          <w:highlight w:val="none"/>
        </w:rPr>
      </w:pPr>
      <w:r>
        <w:rPr>
          <w:rFonts w:hint="eastAsia" w:ascii="仿宋" w:hAnsi="仿宋" w:eastAsia="仿宋" w:cs="仿宋"/>
          <w:color w:val="auto"/>
          <w:sz w:val="24"/>
          <w:szCs w:val="24"/>
          <w:highlight w:val="none"/>
        </w:rPr>
        <w:t>（四）项目出现其他实质性影响，可能导致项目无法正常开展的情形。</w:t>
      </w:r>
    </w:p>
    <w:p w14:paraId="0487B826">
      <w:pPr>
        <w:pStyle w:val="25"/>
        <w:rPr>
          <w:rFonts w:hint="eastAsia" w:ascii="仿宋" w:hAnsi="仿宋" w:eastAsia="仿宋" w:cs="仿宋"/>
          <w:color w:val="auto"/>
          <w:highlight w:val="none"/>
        </w:rPr>
      </w:pPr>
    </w:p>
    <w:p w14:paraId="2B437FF5">
      <w:pPr>
        <w:widowControl/>
        <w:ind w:firstLine="723"/>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sz w:val="36"/>
          <w:szCs w:val="36"/>
          <w:highlight w:val="none"/>
        </w:rPr>
        <w:br w:type="page"/>
      </w:r>
    </w:p>
    <w:p w14:paraId="2C1E4470">
      <w:pPr>
        <w:pStyle w:val="2"/>
        <w:spacing w:line="240" w:lineRule="auto"/>
        <w:ind w:firstLine="883"/>
        <w:jc w:val="center"/>
        <w:rPr>
          <w:rFonts w:hint="eastAsia" w:ascii="仿宋" w:hAnsi="仿宋" w:eastAsia="仿宋" w:cs="仿宋"/>
          <w:color w:val="auto"/>
          <w:highlight w:val="none"/>
        </w:rPr>
      </w:pPr>
      <w:bookmarkStart w:id="126" w:name="_Toc183783149"/>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bookmarkEnd w:id="106"/>
      <w:bookmarkEnd w:id="107"/>
      <w:bookmarkEnd w:id="108"/>
      <w:bookmarkEnd w:id="126"/>
    </w:p>
    <w:p w14:paraId="203451A9">
      <w:pPr>
        <w:pStyle w:val="3"/>
        <w:spacing w:line="240" w:lineRule="auto"/>
        <w:ind w:firstLine="643"/>
        <w:rPr>
          <w:rFonts w:hint="eastAsia" w:ascii="仿宋" w:hAnsi="仿宋" w:eastAsia="仿宋" w:cs="仿宋"/>
          <w:color w:val="auto"/>
          <w:highlight w:val="none"/>
        </w:rPr>
      </w:pPr>
      <w:bookmarkStart w:id="127" w:name="_Toc342913389"/>
      <w:bookmarkStart w:id="128" w:name="_Toc106030893"/>
      <w:bookmarkStart w:id="129" w:name="_Toc76462338"/>
      <w:bookmarkStart w:id="130" w:name="_Toc183783150"/>
      <w:r>
        <w:rPr>
          <w:rFonts w:hint="eastAsia" w:ascii="仿宋" w:hAnsi="仿宋" w:eastAsia="仿宋" w:cs="仿宋"/>
          <w:color w:val="auto"/>
          <w:highlight w:val="none"/>
        </w:rPr>
        <w:t>一、竞采费用</w:t>
      </w:r>
      <w:bookmarkEnd w:id="127"/>
      <w:bookmarkEnd w:id="128"/>
      <w:bookmarkEnd w:id="129"/>
      <w:bookmarkEnd w:id="130"/>
    </w:p>
    <w:p w14:paraId="122D7320">
      <w:pPr>
        <w:pStyle w:val="25"/>
        <w:rPr>
          <w:rFonts w:hint="eastAsia" w:ascii="仿宋" w:hAnsi="仿宋" w:eastAsia="仿宋" w:cs="仿宋"/>
          <w:color w:val="auto"/>
          <w:highlight w:val="none"/>
        </w:rPr>
      </w:pPr>
      <w:r>
        <w:rPr>
          <w:rFonts w:hint="eastAsia" w:ascii="仿宋" w:hAnsi="仿宋" w:eastAsia="仿宋" w:cs="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pacing w:line="240" w:lineRule="auto"/>
        <w:ind w:firstLine="643"/>
        <w:rPr>
          <w:rFonts w:hint="eastAsia" w:ascii="仿宋" w:hAnsi="仿宋" w:eastAsia="仿宋" w:cs="仿宋"/>
          <w:color w:val="auto"/>
          <w:highlight w:val="none"/>
        </w:rPr>
      </w:pPr>
      <w:bookmarkStart w:id="131" w:name="_Toc76462339"/>
      <w:bookmarkStart w:id="132" w:name="_Toc106030894"/>
      <w:bookmarkStart w:id="133" w:name="_Toc342913391"/>
      <w:bookmarkStart w:id="134" w:name="_Toc183783151"/>
      <w:r>
        <w:rPr>
          <w:rFonts w:hint="eastAsia" w:ascii="仿宋" w:hAnsi="仿宋" w:eastAsia="仿宋" w:cs="仿宋"/>
          <w:color w:val="auto"/>
          <w:highlight w:val="none"/>
        </w:rPr>
        <w:t>二、竞采文件</w:t>
      </w:r>
      <w:bookmarkEnd w:id="131"/>
      <w:bookmarkEnd w:id="132"/>
      <w:bookmarkEnd w:id="133"/>
      <w:bookmarkEnd w:id="134"/>
    </w:p>
    <w:p w14:paraId="29B1070F">
      <w:pPr>
        <w:pStyle w:val="25"/>
        <w:rPr>
          <w:rFonts w:hint="eastAsia" w:ascii="仿宋" w:hAnsi="仿宋" w:eastAsia="仿宋" w:cs="仿宋"/>
          <w:color w:val="auto"/>
          <w:highlight w:val="none"/>
        </w:rPr>
      </w:pPr>
      <w:r>
        <w:rPr>
          <w:rFonts w:hint="eastAsia" w:ascii="仿宋" w:hAnsi="仿宋" w:eastAsia="仿宋" w:cs="仿宋"/>
          <w:color w:val="auto"/>
          <w:highlight w:val="none"/>
        </w:rPr>
        <w:t>（一）竞采文件由采购邀请书、项目技术（质量）需求、供应商须知、项目商务需求、竞采程序及评审标准、政府采购合同、响应文件编制要求七部分组成。</w:t>
      </w:r>
    </w:p>
    <w:p w14:paraId="07689502">
      <w:pPr>
        <w:pStyle w:val="25"/>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（二）采购人（或采购代理机构）所作的一切有效的书面通知、修改及补充，都是竞采文件不可分割的部分。</w:t>
      </w:r>
    </w:p>
    <w:p w14:paraId="522916F0">
      <w:pPr>
        <w:pStyle w:val="25"/>
        <w:rPr>
          <w:rFonts w:hint="eastAsia" w:ascii="仿宋" w:hAnsi="仿宋" w:eastAsia="仿宋" w:cs="仿宋"/>
          <w:color w:val="auto"/>
          <w:highlight w:val="none"/>
        </w:rPr>
      </w:pPr>
      <w:r>
        <w:rPr>
          <w:rFonts w:hint="eastAsia" w:ascii="仿宋" w:hAnsi="仿宋" w:eastAsia="仿宋" w:cs="仿宋"/>
          <w:color w:val="auto"/>
          <w:highlight w:val="none"/>
        </w:rPr>
        <w:t>（三）竞采文件的解释</w:t>
      </w:r>
    </w:p>
    <w:p w14:paraId="0D61CB49">
      <w:pPr>
        <w:pStyle w:val="25"/>
        <w:rPr>
          <w:rFonts w:hint="eastAsia" w:ascii="仿宋" w:hAnsi="仿宋" w:eastAsia="仿宋" w:cs="仿宋"/>
          <w:color w:val="auto"/>
          <w:highlight w:val="none"/>
        </w:rPr>
      </w:pPr>
      <w:r>
        <w:rPr>
          <w:rFonts w:hint="eastAsia" w:ascii="仿宋" w:hAnsi="仿宋" w:eastAsia="仿宋" w:cs="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5" w:name="_Toc318159160"/>
      <w:bookmarkStart w:id="136" w:name="_Toc318159349"/>
      <w:bookmarkStart w:id="137" w:name="_Toc318166429"/>
      <w:bookmarkStart w:id="138" w:name="_Toc318159780"/>
    </w:p>
    <w:p w14:paraId="7BC057AE">
      <w:pPr>
        <w:pStyle w:val="25"/>
        <w:rPr>
          <w:rFonts w:hint="eastAsia" w:ascii="仿宋" w:hAnsi="仿宋" w:eastAsia="仿宋" w:cs="仿宋"/>
          <w:color w:val="auto"/>
          <w:highlight w:val="none"/>
        </w:rPr>
      </w:pPr>
      <w:r>
        <w:rPr>
          <w:rFonts w:hint="eastAsia" w:ascii="仿宋" w:hAnsi="仿宋" w:eastAsia="仿宋" w:cs="仿宋"/>
          <w:color w:val="auto"/>
          <w:highlight w:val="none"/>
        </w:rPr>
        <w:t>（四）评审的依据为竞采文件和响应文件（含有效的书面承诺）。评审小组判断响应文件对竞采文件的响应，仅基于响应文件本身而不靠外部证据。</w:t>
      </w:r>
    </w:p>
    <w:bookmarkEnd w:id="135"/>
    <w:bookmarkEnd w:id="136"/>
    <w:bookmarkEnd w:id="137"/>
    <w:bookmarkEnd w:id="138"/>
    <w:p w14:paraId="1CF095D7">
      <w:pPr>
        <w:pStyle w:val="3"/>
        <w:spacing w:line="240" w:lineRule="auto"/>
        <w:ind w:firstLine="643"/>
        <w:rPr>
          <w:rFonts w:hint="eastAsia" w:ascii="仿宋" w:hAnsi="仿宋" w:eastAsia="仿宋" w:cs="仿宋"/>
          <w:color w:val="auto"/>
          <w:highlight w:val="none"/>
        </w:rPr>
      </w:pPr>
      <w:bookmarkStart w:id="139" w:name="_Toc76462340"/>
      <w:bookmarkStart w:id="140" w:name="_Toc106030895"/>
      <w:bookmarkStart w:id="141" w:name="_Toc102227318"/>
      <w:bookmarkStart w:id="142" w:name="_Toc342913392"/>
      <w:bookmarkStart w:id="143" w:name="_Toc179714297"/>
      <w:bookmarkStart w:id="144" w:name="_Toc183783152"/>
      <w:r>
        <w:rPr>
          <w:rFonts w:hint="eastAsia" w:ascii="仿宋" w:hAnsi="仿宋" w:eastAsia="仿宋" w:cs="仿宋"/>
          <w:color w:val="auto"/>
          <w:highlight w:val="none"/>
        </w:rPr>
        <w:t>三、竞采要求</w:t>
      </w:r>
      <w:bookmarkEnd w:id="139"/>
      <w:bookmarkEnd w:id="140"/>
      <w:bookmarkEnd w:id="141"/>
      <w:bookmarkEnd w:id="142"/>
      <w:bookmarkEnd w:id="143"/>
      <w:bookmarkEnd w:id="144"/>
    </w:p>
    <w:p w14:paraId="54B114AC">
      <w:pPr>
        <w:pStyle w:val="25"/>
        <w:rPr>
          <w:rFonts w:hint="eastAsia" w:ascii="仿宋" w:hAnsi="仿宋" w:eastAsia="仿宋" w:cs="仿宋"/>
          <w:color w:val="auto"/>
          <w:highlight w:val="none"/>
        </w:rPr>
      </w:pPr>
      <w:r>
        <w:rPr>
          <w:rFonts w:hint="eastAsia" w:ascii="仿宋" w:hAnsi="仿宋" w:eastAsia="仿宋" w:cs="仿宋"/>
          <w:color w:val="auto"/>
          <w:highlight w:val="none"/>
        </w:rPr>
        <w:t>（一）响应文件</w:t>
      </w:r>
    </w:p>
    <w:p w14:paraId="2872F3D6">
      <w:pPr>
        <w:pStyle w:val="25"/>
        <w:rPr>
          <w:rFonts w:hint="eastAsia" w:ascii="仿宋" w:hAnsi="仿宋" w:eastAsia="仿宋" w:cs="仿宋"/>
          <w:color w:val="auto"/>
          <w:highlight w:val="none"/>
        </w:rPr>
      </w:pPr>
      <w:r>
        <w:rPr>
          <w:rFonts w:hint="eastAsia" w:ascii="仿宋" w:hAnsi="仿宋" w:eastAsia="仿宋" w:cs="仿宋"/>
          <w:color w:val="auto"/>
          <w:highlight w:val="none"/>
        </w:rPr>
        <w:t>1.供应商应当按照竞采文件的要求编制响应文件，并对竞采文件提出的要求和条件作出实质性响应。</w:t>
      </w:r>
    </w:p>
    <w:p w14:paraId="5D011B0D">
      <w:pPr>
        <w:pStyle w:val="25"/>
        <w:rPr>
          <w:rFonts w:hint="eastAsia" w:ascii="仿宋" w:hAnsi="仿宋" w:eastAsia="仿宋" w:cs="仿宋"/>
          <w:color w:val="auto"/>
          <w:highlight w:val="none"/>
        </w:rPr>
      </w:pPr>
      <w:r>
        <w:rPr>
          <w:rFonts w:hint="eastAsia" w:ascii="仿宋" w:hAnsi="仿宋" w:eastAsia="仿宋" w:cs="仿宋"/>
          <w:color w:val="auto"/>
          <w:highlight w:val="none"/>
        </w:rPr>
        <w:t>2.响应文件组成</w:t>
      </w:r>
    </w:p>
    <w:p w14:paraId="0E77B86A">
      <w:pPr>
        <w:pStyle w:val="25"/>
        <w:rPr>
          <w:rFonts w:hint="eastAsia" w:ascii="仿宋" w:hAnsi="仿宋" w:eastAsia="仿宋" w:cs="仿宋"/>
          <w:color w:val="auto"/>
          <w:highlight w:val="none"/>
        </w:rPr>
      </w:pPr>
      <w:r>
        <w:rPr>
          <w:rFonts w:hint="eastAsia" w:ascii="仿宋" w:hAnsi="仿宋" w:eastAsia="仿宋" w:cs="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5"/>
        <w:rPr>
          <w:rFonts w:hint="eastAsia" w:ascii="仿宋" w:hAnsi="仿宋" w:eastAsia="仿宋" w:cs="仿宋"/>
          <w:color w:val="auto"/>
          <w:highlight w:val="none"/>
        </w:rPr>
      </w:pPr>
      <w:r>
        <w:rPr>
          <w:rFonts w:hint="eastAsia" w:ascii="仿宋" w:hAnsi="仿宋" w:eastAsia="仿宋" w:cs="仿宋"/>
          <w:color w:val="auto"/>
          <w:highlight w:val="none"/>
        </w:rPr>
        <w:t>（二）竞采有效期：响应文件及有关承诺文件有效期为提交响应文件截止时间起90天。</w:t>
      </w:r>
    </w:p>
    <w:p w14:paraId="37EC40D8">
      <w:pPr>
        <w:pStyle w:val="25"/>
        <w:rPr>
          <w:rFonts w:hint="eastAsia" w:ascii="仿宋" w:hAnsi="仿宋" w:eastAsia="仿宋" w:cs="仿宋"/>
          <w:color w:val="auto"/>
          <w:highlight w:val="none"/>
        </w:rPr>
      </w:pPr>
      <w:r>
        <w:rPr>
          <w:rFonts w:hint="eastAsia" w:ascii="仿宋" w:hAnsi="仿宋" w:eastAsia="仿宋" w:cs="仿宋"/>
          <w:color w:val="auto"/>
          <w:highlight w:val="none"/>
        </w:rPr>
        <w:t>（三）修正错误</w:t>
      </w:r>
    </w:p>
    <w:p w14:paraId="7D806379">
      <w:pPr>
        <w:pStyle w:val="25"/>
        <w:rPr>
          <w:rFonts w:hint="eastAsia" w:ascii="仿宋" w:hAnsi="仿宋" w:eastAsia="仿宋" w:cs="仿宋"/>
          <w:color w:val="auto"/>
          <w:highlight w:val="none"/>
        </w:rPr>
      </w:pPr>
      <w:r>
        <w:rPr>
          <w:rFonts w:hint="eastAsia" w:ascii="仿宋" w:hAnsi="仿宋" w:eastAsia="仿宋" w:cs="仿宋"/>
          <w:color w:val="auto"/>
          <w:highlight w:val="none"/>
        </w:rPr>
        <w:t>1.若供应商所递交的响应文件或最后报价中的价格出现大写金额和小写金额不一致的错误，以</w:t>
      </w:r>
      <w:r>
        <w:rPr>
          <w:rFonts w:hint="eastAsia" w:ascii="仿宋" w:hAnsi="仿宋" w:eastAsia="仿宋" w:cs="仿宋"/>
          <w:b/>
          <w:bCs/>
          <w:color w:val="auto"/>
          <w:highlight w:val="none"/>
          <w:u w:val="single"/>
        </w:rPr>
        <w:t>大写金额修正为准</w:t>
      </w:r>
      <w:r>
        <w:rPr>
          <w:rFonts w:hint="eastAsia" w:ascii="仿宋" w:hAnsi="仿宋" w:eastAsia="仿宋" w:cs="仿宋"/>
          <w:color w:val="auto"/>
          <w:highlight w:val="none"/>
        </w:rPr>
        <w:t>。</w:t>
      </w:r>
    </w:p>
    <w:p w14:paraId="41752453">
      <w:pPr>
        <w:pStyle w:val="25"/>
        <w:rPr>
          <w:rFonts w:hint="eastAsia" w:ascii="仿宋" w:hAnsi="仿宋" w:eastAsia="仿宋" w:cs="仿宋"/>
          <w:color w:val="auto"/>
          <w:highlight w:val="none"/>
        </w:rPr>
      </w:pPr>
      <w:r>
        <w:rPr>
          <w:rFonts w:hint="eastAsia" w:ascii="仿宋" w:hAnsi="仿宋" w:eastAsia="仿宋" w:cs="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5"/>
        <w:rPr>
          <w:rFonts w:hint="eastAsia" w:ascii="仿宋" w:hAnsi="仿宋" w:eastAsia="仿宋" w:cs="仿宋"/>
          <w:color w:val="auto"/>
          <w:highlight w:val="none"/>
        </w:rPr>
      </w:pPr>
      <w:r>
        <w:rPr>
          <w:rFonts w:hint="eastAsia" w:ascii="仿宋" w:hAnsi="仿宋" w:eastAsia="仿宋" w:cs="仿宋"/>
          <w:color w:val="auto"/>
          <w:highlight w:val="none"/>
        </w:rPr>
        <w:t>（四）提交响应文件的份数和签署</w:t>
      </w:r>
    </w:p>
    <w:p w14:paraId="6FEB34C5">
      <w:pPr>
        <w:pStyle w:val="25"/>
        <w:rPr>
          <w:rFonts w:hint="eastAsia" w:ascii="仿宋" w:hAnsi="仿宋" w:eastAsia="仿宋" w:cs="仿宋"/>
          <w:color w:val="auto"/>
          <w:highlight w:val="none"/>
        </w:rPr>
      </w:pPr>
      <w:r>
        <w:rPr>
          <w:rFonts w:hint="eastAsia" w:ascii="仿宋" w:hAnsi="仿宋" w:eastAsia="仿宋" w:cs="仿宋"/>
          <w:color w:val="auto"/>
          <w:highlight w:val="none"/>
        </w:rPr>
        <w:t>1.响应文件电子文档一份。</w:t>
      </w:r>
    </w:p>
    <w:p w14:paraId="2D546F9D">
      <w:pPr>
        <w:pStyle w:val="25"/>
        <w:rPr>
          <w:rFonts w:hint="eastAsia" w:ascii="仿宋" w:hAnsi="仿宋" w:eastAsia="仿宋" w:cs="仿宋"/>
          <w:color w:val="auto"/>
          <w:highlight w:val="none"/>
        </w:rPr>
      </w:pPr>
      <w:r>
        <w:rPr>
          <w:rFonts w:hint="eastAsia" w:ascii="仿宋" w:hAnsi="仿宋" w:eastAsia="仿宋" w:cs="仿宋"/>
          <w:color w:val="auto"/>
          <w:highlight w:val="none"/>
        </w:rPr>
        <w:t>2.响应文件按竞采文件“第七篇响应文件编制要求”要求签署或盖章。</w:t>
      </w:r>
    </w:p>
    <w:p w14:paraId="1B4AB23A">
      <w:pPr>
        <w:pStyle w:val="25"/>
        <w:rPr>
          <w:rFonts w:hint="eastAsia" w:ascii="仿宋" w:hAnsi="仿宋" w:eastAsia="仿宋" w:cs="仿宋"/>
          <w:color w:val="auto"/>
          <w:highlight w:val="none"/>
        </w:rPr>
      </w:pPr>
      <w:r>
        <w:rPr>
          <w:rFonts w:hint="eastAsia" w:ascii="仿宋" w:hAnsi="仿宋" w:eastAsia="仿宋" w:cs="仿宋"/>
          <w:color w:val="auto"/>
          <w:highlight w:val="none"/>
        </w:rPr>
        <w:t>（五）响应文件的递交</w:t>
      </w:r>
    </w:p>
    <w:p w14:paraId="1BA42CE5">
      <w:pPr>
        <w:pStyle w:val="25"/>
        <w:rPr>
          <w:rFonts w:hint="eastAsia" w:ascii="仿宋" w:hAnsi="仿宋" w:eastAsia="仿宋" w:cs="仿宋"/>
          <w:color w:val="auto"/>
          <w:highlight w:val="none"/>
        </w:rPr>
      </w:pPr>
      <w:r>
        <w:rPr>
          <w:rFonts w:hint="eastAsia" w:ascii="仿宋" w:hAnsi="仿宋" w:eastAsia="仿宋" w:cs="仿宋"/>
          <w:color w:val="auto"/>
          <w:highlight w:val="none"/>
        </w:rPr>
        <w:t>响应文件的电子文档应在有效报名时间段内，通过竞采系统在线提交。</w:t>
      </w:r>
    </w:p>
    <w:p w14:paraId="045B0E29">
      <w:pPr>
        <w:pStyle w:val="25"/>
        <w:rPr>
          <w:rFonts w:hint="eastAsia" w:ascii="仿宋" w:hAnsi="仿宋" w:eastAsia="仿宋" w:cs="仿宋"/>
          <w:color w:val="auto"/>
          <w:highlight w:val="none"/>
        </w:rPr>
      </w:pPr>
      <w:r>
        <w:rPr>
          <w:rFonts w:hint="eastAsia" w:ascii="仿宋" w:hAnsi="仿宋" w:eastAsia="仿宋" w:cs="仿宋"/>
          <w:color w:val="auto"/>
          <w:highlight w:val="none"/>
        </w:rPr>
        <w:t>（竞采项目实行在线报名、在线评审，非必需，原则上供应商不参与线下评审环节。）</w:t>
      </w:r>
    </w:p>
    <w:p w14:paraId="343ADA84">
      <w:pPr>
        <w:pStyle w:val="25"/>
        <w:rPr>
          <w:rFonts w:hint="eastAsia" w:ascii="仿宋" w:hAnsi="仿宋" w:eastAsia="仿宋" w:cs="仿宋"/>
          <w:color w:val="auto"/>
          <w:highlight w:val="none"/>
        </w:rPr>
      </w:pPr>
      <w:bookmarkStart w:id="145" w:name="_Toc106030896"/>
      <w:bookmarkStart w:id="146" w:name="_Toc76462341"/>
      <w:r>
        <w:rPr>
          <w:rFonts w:hint="eastAsia" w:ascii="仿宋" w:hAnsi="仿宋" w:eastAsia="仿宋" w:cs="仿宋"/>
          <w:color w:val="auto"/>
          <w:highlight w:val="none"/>
        </w:rPr>
        <w:t>四、成交供应商的确认和变更</w:t>
      </w:r>
      <w:bookmarkEnd w:id="145"/>
      <w:bookmarkEnd w:id="146"/>
    </w:p>
    <w:p w14:paraId="50DDC674">
      <w:pPr>
        <w:pStyle w:val="25"/>
        <w:rPr>
          <w:rFonts w:hint="eastAsia" w:ascii="仿宋" w:hAnsi="仿宋" w:eastAsia="仿宋" w:cs="仿宋"/>
          <w:color w:val="auto"/>
          <w:highlight w:val="none"/>
        </w:rPr>
      </w:pPr>
      <w:r>
        <w:rPr>
          <w:rFonts w:hint="eastAsia" w:ascii="仿宋" w:hAnsi="仿宋" w:eastAsia="仿宋" w:cs="仿宋"/>
          <w:color w:val="auto"/>
          <w:highlight w:val="none"/>
        </w:rPr>
        <w:t>（一）成交供应商的确认</w:t>
      </w:r>
    </w:p>
    <w:p w14:paraId="67133B70">
      <w:pPr>
        <w:pStyle w:val="25"/>
        <w:rPr>
          <w:rFonts w:hint="eastAsia" w:ascii="仿宋" w:hAnsi="仿宋" w:eastAsia="仿宋" w:cs="仿宋"/>
          <w:color w:val="auto"/>
          <w:highlight w:val="none"/>
        </w:rPr>
      </w:pPr>
      <w:r>
        <w:rPr>
          <w:rFonts w:hint="eastAsia" w:ascii="仿宋" w:hAnsi="仿宋" w:eastAsia="仿宋" w:cs="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5"/>
        <w:rPr>
          <w:rFonts w:hint="eastAsia" w:ascii="仿宋" w:hAnsi="仿宋" w:eastAsia="仿宋" w:cs="仿宋"/>
          <w:color w:val="auto"/>
          <w:highlight w:val="none"/>
        </w:rPr>
      </w:pPr>
      <w:r>
        <w:rPr>
          <w:rFonts w:hint="eastAsia" w:ascii="仿宋" w:hAnsi="仿宋" w:eastAsia="仿宋" w:cs="仿宋"/>
          <w:color w:val="auto"/>
          <w:highlight w:val="none"/>
        </w:rPr>
        <w:t>（二）成交供应商的变更</w:t>
      </w:r>
    </w:p>
    <w:p w14:paraId="013A327A">
      <w:pPr>
        <w:pStyle w:val="25"/>
        <w:rPr>
          <w:rFonts w:hint="eastAsia" w:ascii="仿宋" w:hAnsi="仿宋" w:eastAsia="仿宋" w:cs="仿宋"/>
          <w:color w:val="auto"/>
          <w:highlight w:val="none"/>
        </w:rPr>
      </w:pPr>
      <w:r>
        <w:rPr>
          <w:rFonts w:hint="eastAsia" w:ascii="仿宋" w:hAnsi="仿宋" w:eastAsia="仿宋" w:cs="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pacing w:line="240" w:lineRule="auto"/>
        <w:ind w:firstLine="643"/>
        <w:rPr>
          <w:rFonts w:hint="eastAsia" w:ascii="仿宋" w:hAnsi="仿宋" w:eastAsia="仿宋" w:cs="仿宋"/>
          <w:color w:val="auto"/>
          <w:highlight w:val="none"/>
        </w:rPr>
      </w:pPr>
      <w:bookmarkStart w:id="147" w:name="_Toc76462342"/>
      <w:bookmarkStart w:id="148" w:name="_Toc342913395"/>
      <w:bookmarkStart w:id="149" w:name="_Toc102227321"/>
      <w:bookmarkStart w:id="150" w:name="_Toc183783153"/>
      <w:bookmarkStart w:id="151" w:name="_Toc106030897"/>
      <w:r>
        <w:rPr>
          <w:rFonts w:hint="eastAsia" w:ascii="仿宋" w:hAnsi="仿宋" w:eastAsia="仿宋" w:cs="仿宋"/>
          <w:color w:val="auto"/>
          <w:highlight w:val="none"/>
        </w:rPr>
        <w:t>五、成交通知</w:t>
      </w:r>
      <w:bookmarkEnd w:id="147"/>
      <w:bookmarkEnd w:id="148"/>
      <w:bookmarkEnd w:id="149"/>
      <w:bookmarkEnd w:id="150"/>
      <w:bookmarkEnd w:id="151"/>
    </w:p>
    <w:p w14:paraId="4A219698">
      <w:pPr>
        <w:pStyle w:val="25"/>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（一）成交供应商确定后，采购人/代理机构将在</w:t>
      </w:r>
      <w:r>
        <w:rPr>
          <w:rFonts w:hint="eastAsia" w:ascii="仿宋" w:hAnsi="仿宋" w:eastAsia="仿宋" w:cs="仿宋"/>
          <w:color w:val="auto"/>
          <w:szCs w:val="24"/>
          <w:highlight w:val="none"/>
        </w:rPr>
        <w:t>（https://www.gec123.com/）行采家</w:t>
      </w:r>
      <w:r>
        <w:rPr>
          <w:rFonts w:hint="eastAsia" w:ascii="仿宋" w:hAnsi="仿宋" w:eastAsia="仿宋" w:cs="仿宋"/>
          <w:color w:val="auto"/>
          <w:highlight w:val="none"/>
        </w:rPr>
        <w:t>上发布成交结果公告。</w:t>
      </w:r>
    </w:p>
    <w:p w14:paraId="059B1715">
      <w:pPr>
        <w:pStyle w:val="25"/>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（二）结果公告发出同时，采购人/代理机构将以书面形式发出《成交通知书》。《成交通知书》一经发出即发生法律效力。</w:t>
      </w:r>
    </w:p>
    <w:p w14:paraId="29D131EF">
      <w:pPr>
        <w:pStyle w:val="25"/>
        <w:rPr>
          <w:rFonts w:hint="eastAsia" w:ascii="仿宋" w:hAnsi="仿宋" w:eastAsia="仿宋" w:cs="仿宋"/>
          <w:color w:val="auto"/>
          <w:highlight w:val="none"/>
        </w:rPr>
      </w:pPr>
      <w:r>
        <w:rPr>
          <w:rFonts w:hint="eastAsia" w:ascii="仿宋" w:hAnsi="仿宋" w:eastAsia="仿宋" w:cs="仿宋"/>
          <w:color w:val="auto"/>
          <w:highlight w:val="none"/>
        </w:rPr>
        <w:t>（三）《成交通知书》作为签订合同的依据。</w:t>
      </w:r>
    </w:p>
    <w:p w14:paraId="5975653B">
      <w:pPr>
        <w:pStyle w:val="3"/>
        <w:spacing w:line="240" w:lineRule="auto"/>
        <w:ind w:firstLine="643"/>
        <w:rPr>
          <w:rFonts w:hint="eastAsia" w:ascii="仿宋" w:hAnsi="仿宋" w:eastAsia="仿宋" w:cs="仿宋"/>
          <w:color w:val="auto"/>
          <w:highlight w:val="none"/>
        </w:rPr>
      </w:pPr>
      <w:bookmarkStart w:id="152" w:name="_Toc76462343"/>
      <w:bookmarkStart w:id="153" w:name="_Toc106030898"/>
      <w:bookmarkStart w:id="154" w:name="_Toc183783154"/>
      <w:r>
        <w:rPr>
          <w:rFonts w:hint="eastAsia" w:ascii="仿宋" w:hAnsi="仿宋" w:eastAsia="仿宋" w:cs="仿宋"/>
          <w:color w:val="auto"/>
          <w:highlight w:val="none"/>
        </w:rPr>
        <w:t>六、关于质疑和投诉</w:t>
      </w:r>
      <w:bookmarkEnd w:id="152"/>
      <w:bookmarkEnd w:id="153"/>
      <w:bookmarkEnd w:id="154"/>
    </w:p>
    <w:p w14:paraId="07B9663F">
      <w:pPr>
        <w:pStyle w:val="25"/>
        <w:rPr>
          <w:rFonts w:hint="eastAsia" w:ascii="仿宋" w:hAnsi="仿宋" w:eastAsia="仿宋" w:cs="仿宋"/>
          <w:color w:val="auto"/>
          <w:highlight w:val="none"/>
        </w:rPr>
      </w:pPr>
      <w:r>
        <w:rPr>
          <w:rFonts w:hint="eastAsia" w:ascii="仿宋" w:hAnsi="仿宋" w:eastAsia="仿宋" w:cs="仿宋"/>
          <w:color w:val="auto"/>
          <w:highlight w:val="none"/>
        </w:rPr>
        <w:t>（一）质疑</w:t>
      </w:r>
    </w:p>
    <w:p w14:paraId="6E94423F">
      <w:pPr>
        <w:pStyle w:val="25"/>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供应商认为采购文件、采购过程和成交结果使自己的权益收到伤害的，可向采购人或采购代理机构以书面形式提出质疑。</w:t>
      </w:r>
    </w:p>
    <w:p w14:paraId="48BE500A">
      <w:pPr>
        <w:pStyle w:val="25"/>
        <w:rPr>
          <w:rFonts w:hint="eastAsia" w:ascii="仿宋" w:hAnsi="仿宋" w:eastAsia="仿宋" w:cs="仿宋"/>
          <w:color w:val="auto"/>
          <w:highlight w:val="none"/>
        </w:rPr>
      </w:pPr>
      <w:r>
        <w:rPr>
          <w:rFonts w:hint="eastAsia" w:ascii="仿宋" w:hAnsi="仿宋" w:eastAsia="仿宋" w:cs="仿宋"/>
          <w:color w:val="auto"/>
          <w:highlight w:val="none"/>
        </w:rPr>
        <w:t xml:space="preserve">提出质疑的应当是参与所质疑项目采购活动的供应商。 </w:t>
      </w:r>
    </w:p>
    <w:p w14:paraId="481171DD">
      <w:pPr>
        <w:pStyle w:val="25"/>
        <w:rPr>
          <w:rFonts w:hint="eastAsia" w:ascii="仿宋" w:hAnsi="仿宋" w:eastAsia="仿宋" w:cs="仿宋"/>
          <w:color w:val="auto"/>
          <w:highlight w:val="none"/>
        </w:rPr>
      </w:pPr>
      <w:r>
        <w:rPr>
          <w:rFonts w:hint="eastAsia" w:ascii="仿宋" w:hAnsi="仿宋" w:eastAsia="仿宋" w:cs="仿宋"/>
          <w:color w:val="auto"/>
          <w:highlight w:val="none"/>
        </w:rPr>
        <w:t>1.质疑时限、内容</w:t>
      </w:r>
    </w:p>
    <w:p w14:paraId="604A0A25">
      <w:pPr>
        <w:pStyle w:val="25"/>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5"/>
        <w:rPr>
          <w:rFonts w:hint="eastAsia" w:ascii="仿宋" w:hAnsi="仿宋" w:eastAsia="仿宋" w:cs="仿宋"/>
          <w:color w:val="auto"/>
          <w:highlight w:val="none"/>
        </w:rPr>
      </w:pPr>
      <w:r>
        <w:rPr>
          <w:rFonts w:hint="eastAsia" w:ascii="仿宋" w:hAnsi="仿宋" w:eastAsia="仿宋" w:cs="仿宋"/>
          <w:color w:val="auto"/>
          <w:highlight w:val="none"/>
        </w:rPr>
        <w:t>1.2供应商提出质疑应当提交质疑函和必要的证明材料，质疑函应当包括下列内容：</w:t>
      </w:r>
    </w:p>
    <w:p w14:paraId="6508E9AC">
      <w:pPr>
        <w:pStyle w:val="25"/>
        <w:rPr>
          <w:rFonts w:hint="eastAsia" w:ascii="仿宋" w:hAnsi="仿宋" w:eastAsia="仿宋" w:cs="仿宋"/>
          <w:color w:val="auto"/>
          <w:highlight w:val="none"/>
        </w:rPr>
      </w:pPr>
      <w:r>
        <w:rPr>
          <w:rFonts w:hint="eastAsia" w:ascii="仿宋" w:hAnsi="仿宋" w:eastAsia="仿宋" w:cs="仿宋"/>
          <w:color w:val="auto"/>
          <w:highlight w:val="none"/>
        </w:rPr>
        <w:t>1.2.1供应商的名称、地址、联系人及联系电话；</w:t>
      </w:r>
    </w:p>
    <w:p w14:paraId="21F952D0">
      <w:pPr>
        <w:pStyle w:val="25"/>
        <w:rPr>
          <w:rFonts w:hint="eastAsia" w:ascii="仿宋" w:hAnsi="仿宋" w:eastAsia="仿宋" w:cs="仿宋"/>
          <w:color w:val="auto"/>
          <w:highlight w:val="none"/>
        </w:rPr>
      </w:pPr>
      <w:r>
        <w:rPr>
          <w:rFonts w:hint="eastAsia" w:ascii="仿宋" w:hAnsi="仿宋" w:eastAsia="仿宋" w:cs="仿宋"/>
          <w:color w:val="auto"/>
          <w:highlight w:val="none"/>
        </w:rPr>
        <w:t>1.2.2质疑项目的名称、采购编号；</w:t>
      </w:r>
    </w:p>
    <w:p w14:paraId="74EABB8B">
      <w:pPr>
        <w:pStyle w:val="25"/>
        <w:rPr>
          <w:rFonts w:hint="eastAsia" w:ascii="仿宋" w:hAnsi="仿宋" w:eastAsia="仿宋" w:cs="仿宋"/>
          <w:color w:val="auto"/>
          <w:highlight w:val="none"/>
        </w:rPr>
      </w:pPr>
      <w:r>
        <w:rPr>
          <w:rFonts w:hint="eastAsia" w:ascii="仿宋" w:hAnsi="仿宋" w:eastAsia="仿宋" w:cs="仿宋"/>
          <w:color w:val="auto"/>
          <w:highlight w:val="none"/>
        </w:rPr>
        <w:t>1.2.3具体、明确的质疑事项和与质疑事项相关的请求；</w:t>
      </w:r>
    </w:p>
    <w:p w14:paraId="6C29B65C">
      <w:pPr>
        <w:pStyle w:val="25"/>
        <w:rPr>
          <w:rFonts w:hint="eastAsia" w:ascii="仿宋" w:hAnsi="仿宋" w:eastAsia="仿宋" w:cs="仿宋"/>
          <w:color w:val="auto"/>
          <w:highlight w:val="none"/>
        </w:rPr>
      </w:pPr>
      <w:r>
        <w:rPr>
          <w:rFonts w:hint="eastAsia" w:ascii="仿宋" w:hAnsi="仿宋" w:eastAsia="仿宋" w:cs="仿宋"/>
          <w:color w:val="auto"/>
          <w:highlight w:val="none"/>
        </w:rPr>
        <w:t>1.2.4事实依据；</w:t>
      </w:r>
    </w:p>
    <w:p w14:paraId="1745D2CC">
      <w:pPr>
        <w:pStyle w:val="25"/>
        <w:rPr>
          <w:rFonts w:hint="eastAsia" w:ascii="仿宋" w:hAnsi="仿宋" w:eastAsia="仿宋" w:cs="仿宋"/>
          <w:color w:val="auto"/>
          <w:highlight w:val="none"/>
        </w:rPr>
      </w:pPr>
      <w:r>
        <w:rPr>
          <w:rFonts w:hint="eastAsia" w:ascii="仿宋" w:hAnsi="仿宋" w:eastAsia="仿宋" w:cs="仿宋"/>
          <w:color w:val="auto"/>
          <w:highlight w:val="none"/>
        </w:rPr>
        <w:t>1.2.5必要的法律依据；</w:t>
      </w:r>
    </w:p>
    <w:p w14:paraId="6CB49AD2">
      <w:pPr>
        <w:pStyle w:val="25"/>
        <w:rPr>
          <w:rFonts w:hint="eastAsia" w:ascii="仿宋" w:hAnsi="仿宋" w:eastAsia="仿宋" w:cs="仿宋"/>
          <w:color w:val="auto"/>
          <w:highlight w:val="none"/>
        </w:rPr>
      </w:pPr>
      <w:r>
        <w:rPr>
          <w:rFonts w:hint="eastAsia" w:ascii="仿宋" w:hAnsi="仿宋" w:eastAsia="仿宋" w:cs="仿宋"/>
          <w:color w:val="auto"/>
          <w:highlight w:val="none"/>
        </w:rPr>
        <w:t>1.2.6提出质疑的日期；</w:t>
      </w:r>
    </w:p>
    <w:p w14:paraId="67A46BC3">
      <w:pPr>
        <w:pStyle w:val="25"/>
        <w:rPr>
          <w:rFonts w:hint="eastAsia" w:ascii="仿宋" w:hAnsi="仿宋" w:eastAsia="仿宋" w:cs="仿宋"/>
          <w:color w:val="auto"/>
          <w:highlight w:val="none"/>
        </w:rPr>
      </w:pPr>
      <w:r>
        <w:rPr>
          <w:rFonts w:hint="eastAsia" w:ascii="仿宋" w:hAnsi="仿宋" w:eastAsia="仿宋" w:cs="仿宋"/>
          <w:color w:val="auto"/>
          <w:highlight w:val="none"/>
        </w:rPr>
        <w:t>1.2.7营业执照（或事业单位法人证书，或个体工商户营业执照或有效的自然人身份证明）复印件；</w:t>
      </w:r>
    </w:p>
    <w:p w14:paraId="29C71340">
      <w:pPr>
        <w:pStyle w:val="25"/>
        <w:rPr>
          <w:rFonts w:hint="eastAsia" w:ascii="仿宋" w:hAnsi="仿宋" w:eastAsia="仿宋" w:cs="仿宋"/>
          <w:color w:val="auto"/>
          <w:highlight w:val="none"/>
        </w:rPr>
      </w:pPr>
      <w:r>
        <w:rPr>
          <w:rFonts w:hint="eastAsia" w:ascii="仿宋" w:hAnsi="仿宋" w:eastAsia="仿宋" w:cs="仿宋"/>
          <w:color w:val="auto"/>
          <w:highlight w:val="none"/>
        </w:rPr>
        <w:t>1.2.8法定代表人授权委托书原件、法定代表人身份证复印件和其授权代表的身份证复印件（供应商为自然人的提供自然人身份证复印件）；</w:t>
      </w:r>
    </w:p>
    <w:p w14:paraId="553A37F2">
      <w:pPr>
        <w:pStyle w:val="25"/>
        <w:rPr>
          <w:rFonts w:hint="eastAsia" w:ascii="仿宋" w:hAnsi="仿宋" w:eastAsia="仿宋" w:cs="仿宋"/>
          <w:color w:val="auto"/>
          <w:highlight w:val="none"/>
        </w:rPr>
      </w:pPr>
      <w:r>
        <w:rPr>
          <w:rFonts w:hint="eastAsia" w:ascii="仿宋" w:hAnsi="仿宋" w:eastAsia="仿宋" w:cs="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5"/>
        <w:rPr>
          <w:rFonts w:hint="eastAsia" w:ascii="仿宋" w:hAnsi="仿宋" w:eastAsia="仿宋" w:cs="仿宋"/>
          <w:color w:val="auto"/>
          <w:highlight w:val="none"/>
        </w:rPr>
      </w:pPr>
      <w:r>
        <w:rPr>
          <w:rFonts w:hint="eastAsia" w:ascii="仿宋" w:hAnsi="仿宋" w:eastAsia="仿宋" w:cs="仿宋"/>
          <w:color w:val="auto"/>
          <w:highlight w:val="none"/>
        </w:rPr>
        <w:t>2.质疑答复</w:t>
      </w:r>
    </w:p>
    <w:p w14:paraId="33D63ED7">
      <w:pPr>
        <w:pStyle w:val="25"/>
        <w:rPr>
          <w:rFonts w:hint="eastAsia" w:ascii="仿宋" w:hAnsi="仿宋" w:eastAsia="仿宋" w:cs="仿宋"/>
          <w:color w:val="auto"/>
          <w:highlight w:val="none"/>
        </w:rPr>
      </w:pPr>
      <w:r>
        <w:rPr>
          <w:rFonts w:hint="eastAsia" w:ascii="仿宋" w:hAnsi="仿宋" w:eastAsia="仿宋" w:cs="仿宋"/>
          <w:color w:val="auto"/>
          <w:highlight w:val="none"/>
        </w:rPr>
        <w:t>采购人、采购代理机构应当在收到供应商的书面质疑后2个工作日内作出答复，并以书面形式通知质疑供应商和其他有关供应商。</w:t>
      </w:r>
    </w:p>
    <w:p w14:paraId="3D358510">
      <w:pPr>
        <w:pStyle w:val="25"/>
        <w:rPr>
          <w:rFonts w:hint="eastAsia" w:ascii="仿宋" w:hAnsi="仿宋" w:eastAsia="仿宋" w:cs="仿宋"/>
          <w:color w:val="auto"/>
          <w:highlight w:val="none"/>
        </w:rPr>
      </w:pPr>
      <w:r>
        <w:rPr>
          <w:rFonts w:hint="eastAsia" w:ascii="仿宋" w:hAnsi="仿宋" w:eastAsia="仿宋" w:cs="仿宋"/>
          <w:color w:val="auto"/>
          <w:highlight w:val="none"/>
        </w:rPr>
        <w:t>3.其他</w:t>
      </w:r>
    </w:p>
    <w:p w14:paraId="493E912D">
      <w:pPr>
        <w:pStyle w:val="25"/>
        <w:rPr>
          <w:rFonts w:hint="eastAsia" w:ascii="仿宋" w:hAnsi="仿宋" w:eastAsia="仿宋" w:cs="仿宋"/>
          <w:color w:val="auto"/>
          <w:highlight w:val="none"/>
        </w:rPr>
      </w:pPr>
      <w:r>
        <w:rPr>
          <w:rFonts w:hint="eastAsia" w:ascii="仿宋" w:hAnsi="仿宋" w:eastAsia="仿宋" w:cs="仿宋"/>
          <w:color w:val="auto"/>
          <w:highlight w:val="none"/>
        </w:rPr>
        <w:t>（如有）</w:t>
      </w:r>
    </w:p>
    <w:p w14:paraId="00544770">
      <w:pPr>
        <w:pStyle w:val="25"/>
        <w:rPr>
          <w:rFonts w:hint="eastAsia" w:ascii="仿宋" w:hAnsi="仿宋" w:eastAsia="仿宋" w:cs="仿宋"/>
          <w:color w:val="auto"/>
          <w:highlight w:val="none"/>
        </w:rPr>
      </w:pPr>
      <w:r>
        <w:rPr>
          <w:rFonts w:hint="eastAsia" w:ascii="仿宋" w:hAnsi="仿宋" w:eastAsia="仿宋" w:cs="仿宋"/>
          <w:color w:val="auto"/>
          <w:highlight w:val="none"/>
        </w:rPr>
        <w:t>（二）投诉</w:t>
      </w:r>
    </w:p>
    <w:p w14:paraId="3C45503B">
      <w:pPr>
        <w:pStyle w:val="25"/>
        <w:rPr>
          <w:rFonts w:hint="eastAsia" w:ascii="仿宋" w:hAnsi="仿宋" w:eastAsia="仿宋" w:cs="仿宋"/>
          <w:color w:val="auto"/>
          <w:highlight w:val="none"/>
        </w:rPr>
      </w:pPr>
      <w:r>
        <w:rPr>
          <w:rFonts w:hint="eastAsia" w:ascii="仿宋" w:hAnsi="仿宋" w:eastAsia="仿宋" w:cs="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5"/>
        <w:rPr>
          <w:rFonts w:hint="eastAsia" w:ascii="仿宋" w:hAnsi="仿宋" w:eastAsia="仿宋" w:cs="仿宋"/>
          <w:color w:val="auto"/>
          <w:highlight w:val="none"/>
        </w:rPr>
      </w:pPr>
      <w:r>
        <w:rPr>
          <w:rFonts w:hint="eastAsia" w:ascii="仿宋" w:hAnsi="仿宋" w:eastAsia="仿宋" w:cs="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pacing w:line="240" w:lineRule="auto"/>
        <w:ind w:firstLine="643"/>
        <w:rPr>
          <w:rFonts w:hint="eastAsia" w:ascii="仿宋" w:hAnsi="仿宋" w:eastAsia="仿宋" w:cs="仿宋"/>
          <w:color w:val="auto"/>
          <w:highlight w:val="none"/>
        </w:rPr>
      </w:pPr>
      <w:bookmarkStart w:id="155" w:name="_Toc106030899"/>
      <w:bookmarkStart w:id="156" w:name="_Toc183783155"/>
      <w:bookmarkStart w:id="157" w:name="_Toc76462344"/>
      <w:r>
        <w:rPr>
          <w:rFonts w:hint="eastAsia" w:ascii="仿宋" w:hAnsi="仿宋" w:eastAsia="仿宋" w:cs="仿宋"/>
          <w:color w:val="auto"/>
          <w:highlight w:val="none"/>
        </w:rPr>
        <w:t>七、采购代理服务费</w:t>
      </w:r>
      <w:bookmarkEnd w:id="155"/>
      <w:bookmarkEnd w:id="156"/>
      <w:bookmarkEnd w:id="157"/>
    </w:p>
    <w:p w14:paraId="75242B88">
      <w:pPr>
        <w:pStyle w:val="25"/>
        <w:rPr>
          <w:rFonts w:hint="eastAsia" w:ascii="仿宋" w:hAnsi="仿宋" w:eastAsia="仿宋" w:cs="仿宋"/>
          <w:color w:val="auto"/>
          <w:highlight w:val="none"/>
        </w:rPr>
      </w:pPr>
      <w:bookmarkStart w:id="158" w:name="OLE_LINK7"/>
      <w:bookmarkStart w:id="159" w:name="OLE_LINK8"/>
      <w:r>
        <w:rPr>
          <w:rFonts w:hint="eastAsia" w:ascii="仿宋" w:hAnsi="仿宋" w:eastAsia="仿宋" w:cs="仿宋"/>
          <w:color w:val="auto"/>
          <w:highlight w:val="none"/>
        </w:rPr>
        <w:t>（一）供应商中标后向采购代理机构缴纳采购代理服务费，本次采购代理服务费</w:t>
      </w:r>
      <w:bookmarkEnd w:id="158"/>
      <w:bookmarkEnd w:id="159"/>
      <w:r>
        <w:rPr>
          <w:rFonts w:hint="eastAsia" w:ascii="仿宋" w:hAnsi="仿宋" w:eastAsia="仿宋" w:cs="仿宋"/>
          <w:color w:val="auto"/>
          <w:highlight w:val="none"/>
        </w:rPr>
        <w:t>为</w:t>
      </w:r>
      <w:r>
        <w:rPr>
          <w:rFonts w:hint="eastAsia" w:ascii="仿宋" w:hAnsi="仿宋" w:eastAsia="仿宋" w:cs="仿宋"/>
          <w:color w:val="auto"/>
          <w:highlight w:val="none"/>
          <w:lang w:val="en-US" w:eastAsia="zh-CN"/>
        </w:rPr>
        <w:t>6000</w:t>
      </w:r>
      <w:r>
        <w:rPr>
          <w:rFonts w:hint="eastAsia" w:ascii="仿宋" w:hAnsi="仿宋" w:eastAsia="仿宋" w:cs="仿宋"/>
          <w:color w:val="auto"/>
          <w:highlight w:val="none"/>
        </w:rPr>
        <w:t>元。</w:t>
      </w:r>
    </w:p>
    <w:p w14:paraId="34E6ACFD">
      <w:pPr>
        <w:pStyle w:val="25"/>
        <w:rPr>
          <w:rFonts w:hint="eastAsia" w:ascii="仿宋" w:hAnsi="仿宋" w:eastAsia="仿宋" w:cs="仿宋"/>
          <w:color w:val="auto"/>
          <w:highlight w:val="none"/>
        </w:rPr>
      </w:pPr>
      <w:r>
        <w:rPr>
          <w:rFonts w:hint="eastAsia" w:ascii="仿宋" w:hAnsi="仿宋" w:eastAsia="仿宋" w:cs="仿宋"/>
          <w:color w:val="auto"/>
          <w:highlight w:val="none"/>
        </w:rPr>
        <w:t>采购代理服务费指定收款账户信息：</w:t>
      </w:r>
    </w:p>
    <w:p w14:paraId="108728D3">
      <w:pPr>
        <w:pStyle w:val="25"/>
        <w:rPr>
          <w:rFonts w:hint="eastAsia" w:ascii="仿宋" w:hAnsi="仿宋" w:eastAsia="仿宋" w:cs="仿宋"/>
          <w:color w:val="auto"/>
          <w:highlight w:val="none"/>
          <w:lang w:eastAsia="zh-CN"/>
        </w:rPr>
      </w:pPr>
      <w:r>
        <w:rPr>
          <w:rFonts w:hint="eastAsia" w:ascii="仿宋" w:hAnsi="仿宋" w:eastAsia="仿宋" w:cs="仿宋"/>
          <w:color w:val="auto"/>
          <w:highlight w:val="none"/>
        </w:rPr>
        <w:t>户名：</w:t>
      </w:r>
      <w:r>
        <w:rPr>
          <w:rFonts w:hint="eastAsia" w:ascii="仿宋" w:hAnsi="仿宋" w:eastAsia="仿宋" w:cs="仿宋"/>
          <w:color w:val="auto"/>
          <w:highlight w:val="none"/>
          <w:lang w:eastAsia="zh-CN"/>
        </w:rPr>
        <w:t>重庆标友工程管理咨询有限公司</w:t>
      </w:r>
    </w:p>
    <w:p w14:paraId="2C35E1FF">
      <w:pPr>
        <w:pStyle w:val="25"/>
        <w:rPr>
          <w:rFonts w:hint="eastAsia" w:ascii="仿宋" w:hAnsi="仿宋" w:eastAsia="仿宋" w:cs="仿宋"/>
          <w:color w:val="auto"/>
          <w:highlight w:val="none"/>
        </w:rPr>
      </w:pPr>
      <w:r>
        <w:rPr>
          <w:rFonts w:hint="eastAsia" w:ascii="仿宋" w:hAnsi="仿宋" w:eastAsia="仿宋" w:cs="仿宋"/>
          <w:color w:val="auto"/>
          <w:highlight w:val="none"/>
        </w:rPr>
        <w:t>开户银行：交通银行股份有限公司重庆大坪支行</w:t>
      </w:r>
    </w:p>
    <w:p w14:paraId="53F83F20">
      <w:pPr>
        <w:pStyle w:val="25"/>
        <w:rPr>
          <w:rFonts w:hint="eastAsia" w:ascii="仿宋" w:hAnsi="仿宋" w:eastAsia="仿宋" w:cs="仿宋"/>
          <w:color w:val="auto"/>
          <w:highlight w:val="none"/>
        </w:rPr>
      </w:pPr>
      <w:r>
        <w:rPr>
          <w:rFonts w:hint="eastAsia" w:ascii="仿宋" w:hAnsi="仿宋" w:eastAsia="仿宋" w:cs="仿宋"/>
          <w:color w:val="auto"/>
          <w:highlight w:val="none"/>
        </w:rPr>
        <w:t>开户账号：500500106013001748296</w:t>
      </w:r>
    </w:p>
    <w:p w14:paraId="759A84A4">
      <w:pPr>
        <w:pStyle w:val="3"/>
        <w:spacing w:line="240" w:lineRule="auto"/>
        <w:ind w:firstLine="643"/>
        <w:rPr>
          <w:rFonts w:hint="eastAsia" w:ascii="仿宋" w:hAnsi="仿宋" w:eastAsia="仿宋" w:cs="仿宋"/>
          <w:color w:val="auto"/>
          <w:highlight w:val="none"/>
        </w:rPr>
      </w:pPr>
      <w:bookmarkStart w:id="160" w:name="_Toc102227322"/>
      <w:bookmarkStart w:id="161" w:name="_Toc183783156"/>
      <w:bookmarkStart w:id="162" w:name="_Toc106030901"/>
      <w:bookmarkStart w:id="163" w:name="_Toc76462346"/>
      <w:bookmarkStart w:id="164" w:name="_Toc342913396"/>
      <w:r>
        <w:rPr>
          <w:rFonts w:hint="eastAsia" w:ascii="仿宋" w:hAnsi="仿宋" w:eastAsia="仿宋" w:cs="仿宋"/>
          <w:color w:val="auto"/>
          <w:highlight w:val="none"/>
        </w:rPr>
        <w:t>八、签订</w:t>
      </w:r>
      <w:bookmarkEnd w:id="160"/>
      <w:r>
        <w:rPr>
          <w:rFonts w:hint="eastAsia" w:ascii="仿宋" w:hAnsi="仿宋" w:eastAsia="仿宋" w:cs="仿宋"/>
          <w:color w:val="auto"/>
          <w:highlight w:val="none"/>
        </w:rPr>
        <w:t>合同</w:t>
      </w:r>
      <w:bookmarkEnd w:id="161"/>
      <w:bookmarkEnd w:id="162"/>
      <w:bookmarkEnd w:id="163"/>
      <w:bookmarkEnd w:id="164"/>
    </w:p>
    <w:p w14:paraId="43DF757F">
      <w:pPr>
        <w:pStyle w:val="25"/>
        <w:rPr>
          <w:rFonts w:hint="eastAsia" w:ascii="仿宋" w:hAnsi="仿宋" w:eastAsia="仿宋" w:cs="仿宋"/>
          <w:color w:val="auto"/>
          <w:highlight w:val="none"/>
        </w:rPr>
      </w:pPr>
      <w:r>
        <w:rPr>
          <w:rFonts w:hint="eastAsia" w:ascii="仿宋" w:hAnsi="仿宋" w:eastAsia="仿宋" w:cs="仿宋"/>
          <w:color w:val="auto"/>
          <w:highlight w:val="none"/>
        </w:rPr>
        <w:t>（一）采购人原则上应在结果公告发出之日起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5"/>
        <w:rPr>
          <w:rFonts w:hint="eastAsia" w:ascii="仿宋" w:hAnsi="仿宋" w:eastAsia="仿宋" w:cs="仿宋"/>
          <w:color w:val="auto"/>
          <w:highlight w:val="none"/>
        </w:rPr>
      </w:pPr>
      <w:r>
        <w:rPr>
          <w:rFonts w:hint="eastAsia" w:ascii="仿宋" w:hAnsi="仿宋" w:eastAsia="仿宋" w:cs="仿宋"/>
          <w:color w:val="auto"/>
          <w:highlight w:val="none"/>
        </w:rPr>
        <w:t>（二）竞采文件、供应商的响应文件及澄清文件等，均为签订采购合同的依据。</w:t>
      </w:r>
    </w:p>
    <w:p w14:paraId="42B2C374">
      <w:pPr>
        <w:pStyle w:val="25"/>
        <w:rPr>
          <w:rFonts w:hint="eastAsia" w:ascii="仿宋" w:hAnsi="仿宋" w:eastAsia="仿宋" w:cs="仿宋"/>
          <w:color w:val="auto"/>
          <w:highlight w:val="none"/>
        </w:rPr>
      </w:pPr>
      <w:r>
        <w:rPr>
          <w:rFonts w:hint="eastAsia" w:ascii="仿宋" w:hAnsi="仿宋" w:eastAsia="仿宋" w:cs="仿宋"/>
          <w:color w:val="auto"/>
          <w:highlight w:val="none"/>
        </w:rPr>
        <w:t>（三）合同生效条款由供需双方约定，法律、行政法规规定应当办理批准、登记等手续后生效的合同，依照其规定。</w:t>
      </w:r>
    </w:p>
    <w:p w14:paraId="5F011B12">
      <w:pPr>
        <w:pStyle w:val="25"/>
        <w:rPr>
          <w:rFonts w:hint="eastAsia" w:ascii="仿宋" w:hAnsi="仿宋" w:eastAsia="仿宋" w:cs="仿宋"/>
          <w:color w:val="auto"/>
          <w:highlight w:val="none"/>
        </w:rPr>
      </w:pPr>
      <w:r>
        <w:rPr>
          <w:rFonts w:hint="eastAsia" w:ascii="仿宋" w:hAnsi="仿宋" w:eastAsia="仿宋" w:cs="仿宋"/>
          <w:color w:val="auto"/>
          <w:highlight w:val="none"/>
        </w:rPr>
        <w:t>（四）合同原则上应按照《璧山区国企采购合同》签订，相关单位要求适用合同通用格式版本的，应按其要求另行签订其他合同。</w:t>
      </w:r>
    </w:p>
    <w:p w14:paraId="48786AE3">
      <w:pPr>
        <w:pStyle w:val="3"/>
        <w:spacing w:line="240" w:lineRule="auto"/>
        <w:ind w:firstLine="643"/>
        <w:rPr>
          <w:rFonts w:hint="eastAsia" w:ascii="仿宋" w:hAnsi="仿宋" w:eastAsia="仿宋" w:cs="仿宋"/>
          <w:color w:val="auto"/>
          <w:highlight w:val="none"/>
        </w:rPr>
      </w:pPr>
      <w:bookmarkStart w:id="165" w:name="_Toc106030902"/>
      <w:bookmarkStart w:id="166" w:name="_Toc183783157"/>
      <w:r>
        <w:rPr>
          <w:rFonts w:hint="eastAsia" w:ascii="仿宋" w:hAnsi="仿宋" w:eastAsia="仿宋" w:cs="仿宋"/>
          <w:color w:val="auto"/>
          <w:highlight w:val="none"/>
        </w:rPr>
        <w:t>九、项目验收</w:t>
      </w:r>
      <w:bookmarkEnd w:id="165"/>
      <w:bookmarkEnd w:id="166"/>
    </w:p>
    <w:p w14:paraId="37B10D72">
      <w:pPr>
        <w:pStyle w:val="25"/>
        <w:rPr>
          <w:rFonts w:hint="eastAsia" w:ascii="仿宋" w:hAnsi="仿宋" w:eastAsia="仿宋" w:cs="仿宋"/>
          <w:color w:val="auto"/>
          <w:highlight w:val="none"/>
        </w:rPr>
      </w:pPr>
      <w:r>
        <w:rPr>
          <w:rFonts w:hint="eastAsia" w:ascii="仿宋" w:hAnsi="仿宋" w:eastAsia="仿宋" w:cs="仿宋"/>
          <w:color w:val="auto"/>
          <w:highlight w:val="none"/>
        </w:rPr>
        <w:t>合同执行完毕，采购人或采购代理机构原则上应在5个工作日内组织履约情况验收，不得无故拖延或附加额外条件。</w:t>
      </w:r>
    </w:p>
    <w:p w14:paraId="51D0F66E">
      <w:pPr>
        <w:pStyle w:val="25"/>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C79AD22">
      <w:pPr>
        <w:pStyle w:val="2"/>
        <w:spacing w:line="240" w:lineRule="auto"/>
        <w:ind w:firstLine="883"/>
        <w:jc w:val="center"/>
        <w:rPr>
          <w:rFonts w:hint="eastAsia" w:ascii="仿宋" w:hAnsi="仿宋" w:eastAsia="仿宋" w:cs="仿宋"/>
          <w:color w:val="auto"/>
          <w:highlight w:val="none"/>
        </w:rPr>
      </w:pPr>
      <w:bookmarkStart w:id="167" w:name="_Toc109836391"/>
      <w:bookmarkStart w:id="168" w:name="_Toc183783158"/>
      <w:r>
        <w:rPr>
          <w:rFonts w:hint="eastAsia" w:ascii="仿宋" w:hAnsi="仿宋" w:eastAsia="仿宋" w:cs="仿宋"/>
          <w:color w:val="auto"/>
          <w:highlight w:val="none"/>
        </w:rPr>
        <w:t>第六篇  网上竞采合同</w:t>
      </w:r>
      <w:bookmarkEnd w:id="167"/>
      <w:r>
        <w:rPr>
          <w:rFonts w:hint="eastAsia" w:ascii="仿宋" w:hAnsi="仿宋" w:eastAsia="仿宋" w:cs="仿宋"/>
          <w:color w:val="auto"/>
          <w:highlight w:val="none"/>
        </w:rPr>
        <w:t>（格式）</w:t>
      </w:r>
      <w:bookmarkEnd w:id="168"/>
    </w:p>
    <w:p w14:paraId="68D15C35">
      <w:pPr>
        <w:pStyle w:val="2"/>
        <w:numPr>
          <w:ilvl w:val="0"/>
          <w:numId w:val="0"/>
        </w:numPr>
        <w:spacing w:before="0" w:after="0" w:line="560" w:lineRule="exact"/>
        <w:jc w:val="center"/>
        <w:rPr>
          <w:rFonts w:hint="eastAsia" w:ascii="微软雅黑 Light" w:hAnsi="微软雅黑 Light" w:eastAsia="微软雅黑 Light" w:cs="微软雅黑 Light"/>
          <w:color w:val="auto"/>
          <w:sz w:val="28"/>
          <w:szCs w:val="28"/>
          <w:highlight w:val="none"/>
        </w:rPr>
      </w:pPr>
    </w:p>
    <w:p w14:paraId="17C91F6D">
      <w:pPr>
        <w:spacing w:line="560" w:lineRule="exact"/>
        <w:jc w:val="center"/>
        <w:rPr>
          <w:rFonts w:eastAsia="方正小标宋_GBK"/>
          <w:color w:val="auto"/>
          <w:sz w:val="52"/>
          <w:szCs w:val="52"/>
          <w:highlight w:val="none"/>
        </w:rPr>
      </w:pPr>
    </w:p>
    <w:p w14:paraId="0091B8E9">
      <w:pPr>
        <w:spacing w:line="560" w:lineRule="exact"/>
        <w:jc w:val="center"/>
        <w:rPr>
          <w:rFonts w:eastAsia="方正小标宋_GBK"/>
          <w:color w:val="auto"/>
          <w:sz w:val="52"/>
          <w:szCs w:val="52"/>
          <w:highlight w:val="none"/>
        </w:rPr>
      </w:pPr>
    </w:p>
    <w:p w14:paraId="761EF508">
      <w:pPr>
        <w:pStyle w:val="2"/>
        <w:numPr>
          <w:ilvl w:val="0"/>
          <w:numId w:val="0"/>
        </w:numPr>
        <w:spacing w:before="0" w:after="0" w:line="560" w:lineRule="exact"/>
        <w:jc w:val="center"/>
        <w:rPr>
          <w:rFonts w:hint="eastAsia" w:ascii="微软雅黑 Light" w:hAnsi="微软雅黑 Light" w:eastAsia="微软雅黑 Light" w:cs="微软雅黑 Light"/>
          <w:color w:val="auto"/>
          <w:sz w:val="28"/>
          <w:szCs w:val="28"/>
          <w:highlight w:val="none"/>
        </w:rPr>
      </w:pPr>
    </w:p>
    <w:p w14:paraId="5F678A12">
      <w:pPr>
        <w:spacing w:line="560" w:lineRule="exact"/>
        <w:jc w:val="center"/>
        <w:rPr>
          <w:rFonts w:hint="default" w:ascii="Times New Roman" w:hAnsi="Times New Roman" w:eastAsia="方正小标宋_GBK" w:cs="Times New Roman"/>
          <w:color w:val="auto"/>
          <w:sz w:val="52"/>
          <w:szCs w:val="52"/>
          <w:highlight w:val="none"/>
        </w:rPr>
      </w:pPr>
    </w:p>
    <w:p w14:paraId="28D45CFE">
      <w:pPr>
        <w:spacing w:line="560" w:lineRule="exact"/>
        <w:jc w:val="center"/>
        <w:rPr>
          <w:rFonts w:hint="default" w:ascii="Times New Roman" w:hAnsi="Times New Roman" w:eastAsia="方正小标宋_GBK" w:cs="Times New Roman"/>
          <w:color w:val="auto"/>
          <w:sz w:val="52"/>
          <w:szCs w:val="52"/>
          <w:highlight w:val="none"/>
        </w:rPr>
      </w:pPr>
    </w:p>
    <w:p w14:paraId="00609523">
      <w:pPr>
        <w:spacing w:line="560" w:lineRule="exact"/>
        <w:jc w:val="center"/>
        <w:rPr>
          <w:rFonts w:hint="eastAsia" w:ascii="微软雅黑" w:hAnsi="微软雅黑" w:eastAsia="微软雅黑" w:cs="微软雅黑"/>
          <w:b w:val="0"/>
          <w:bCs w:val="0"/>
          <w:color w:val="auto"/>
          <w:sz w:val="52"/>
          <w:szCs w:val="52"/>
          <w:highlight w:val="none"/>
          <w:lang w:val="en-US" w:eastAsia="zh-CN"/>
        </w:rPr>
      </w:pPr>
      <w:r>
        <w:rPr>
          <w:rFonts w:hint="eastAsia" w:ascii="微软雅黑" w:hAnsi="微软雅黑" w:eastAsia="微软雅黑" w:cs="微软雅黑"/>
          <w:b w:val="0"/>
          <w:bCs w:val="0"/>
          <w:color w:val="auto"/>
          <w:sz w:val="52"/>
          <w:szCs w:val="52"/>
          <w:highlight w:val="none"/>
          <w:lang w:val="en-US" w:eastAsia="zh-CN"/>
        </w:rPr>
        <w:t>服  务</w:t>
      </w:r>
      <w:r>
        <w:rPr>
          <w:rFonts w:hint="eastAsia" w:ascii="微软雅黑" w:hAnsi="微软雅黑" w:eastAsia="微软雅黑" w:cs="微软雅黑"/>
          <w:b w:val="0"/>
          <w:bCs w:val="0"/>
          <w:color w:val="auto"/>
          <w:sz w:val="52"/>
          <w:szCs w:val="52"/>
          <w:highlight w:val="none"/>
        </w:rPr>
        <w:t xml:space="preserve">  合  同</w:t>
      </w:r>
      <w:r>
        <w:rPr>
          <w:rFonts w:hint="eastAsia" w:ascii="微软雅黑" w:hAnsi="微软雅黑" w:eastAsia="微软雅黑" w:cs="微软雅黑"/>
          <w:b w:val="0"/>
          <w:bCs w:val="0"/>
          <w:color w:val="auto"/>
          <w:sz w:val="52"/>
          <w:szCs w:val="52"/>
          <w:highlight w:val="none"/>
          <w:lang w:val="en-US" w:eastAsia="zh-CN"/>
        </w:rPr>
        <w:t xml:space="preserve">  书</w:t>
      </w:r>
    </w:p>
    <w:p w14:paraId="6512CACA">
      <w:pPr>
        <w:pStyle w:val="44"/>
        <w:rPr>
          <w:rFonts w:hint="default" w:ascii="Times New Roman" w:hAnsi="Times New Roman" w:eastAsia="方正仿宋_GBK" w:cs="Times New Roman"/>
          <w:color w:val="auto"/>
          <w:sz w:val="32"/>
          <w:szCs w:val="32"/>
          <w:highlight w:val="none"/>
        </w:rPr>
      </w:pPr>
    </w:p>
    <w:p w14:paraId="37D349CF">
      <w:pPr>
        <w:pStyle w:val="44"/>
        <w:rPr>
          <w:rFonts w:hint="default" w:ascii="Times New Roman" w:hAnsi="Times New Roman" w:eastAsia="方正仿宋_GBK" w:cs="Times New Roman"/>
          <w:color w:val="auto"/>
          <w:sz w:val="32"/>
          <w:szCs w:val="32"/>
          <w:highlight w:val="none"/>
        </w:rPr>
      </w:pPr>
    </w:p>
    <w:p w14:paraId="4EA813E7">
      <w:pPr>
        <w:pStyle w:val="44"/>
        <w:rPr>
          <w:rFonts w:hint="default" w:ascii="Times New Roman" w:hAnsi="Times New Roman" w:eastAsia="方正仿宋_GBK" w:cs="Times New Roman"/>
          <w:color w:val="auto"/>
          <w:sz w:val="32"/>
          <w:szCs w:val="32"/>
          <w:highlight w:val="none"/>
        </w:rPr>
      </w:pPr>
    </w:p>
    <w:p w14:paraId="4D0E09F5">
      <w:pPr>
        <w:pStyle w:val="44"/>
        <w:rPr>
          <w:rFonts w:hint="default" w:ascii="Times New Roman" w:hAnsi="Times New Roman" w:eastAsia="方正仿宋_GBK" w:cs="Times New Roman"/>
          <w:color w:val="auto"/>
          <w:sz w:val="32"/>
          <w:szCs w:val="32"/>
          <w:highlight w:val="none"/>
        </w:rPr>
      </w:pPr>
    </w:p>
    <w:p w14:paraId="439243B6">
      <w:pPr>
        <w:pStyle w:val="44"/>
        <w:rPr>
          <w:rFonts w:hint="default" w:ascii="Times New Roman" w:hAnsi="Times New Roman" w:eastAsia="方正仿宋_GBK" w:cs="Times New Roman"/>
          <w:color w:val="auto"/>
          <w:sz w:val="32"/>
          <w:szCs w:val="32"/>
          <w:highlight w:val="none"/>
        </w:rPr>
      </w:pPr>
    </w:p>
    <w:p w14:paraId="158D0607">
      <w:pPr>
        <w:pStyle w:val="44"/>
        <w:rPr>
          <w:rFonts w:hint="default" w:ascii="Times New Roman" w:hAnsi="Times New Roman" w:eastAsia="方正仿宋_GBK" w:cs="Times New Roman"/>
          <w:color w:val="auto"/>
          <w:sz w:val="32"/>
          <w:szCs w:val="32"/>
          <w:highlight w:val="none"/>
        </w:rPr>
      </w:pPr>
    </w:p>
    <w:p w14:paraId="24BAE145">
      <w:pPr>
        <w:pStyle w:val="44"/>
        <w:rPr>
          <w:rFonts w:hint="default" w:ascii="Times New Roman" w:hAnsi="Times New Roman" w:eastAsia="方正仿宋_GBK" w:cs="Times New Roman"/>
          <w:color w:val="auto"/>
          <w:sz w:val="32"/>
          <w:szCs w:val="32"/>
          <w:highlight w:val="none"/>
        </w:rPr>
      </w:pPr>
    </w:p>
    <w:p w14:paraId="66E27BC4">
      <w:pPr>
        <w:pStyle w:val="44"/>
        <w:rPr>
          <w:rFonts w:hint="default" w:ascii="Times New Roman" w:hAnsi="Times New Roman" w:eastAsia="方正仿宋_GBK" w:cs="Times New Roman"/>
          <w:color w:val="auto"/>
          <w:sz w:val="32"/>
          <w:szCs w:val="32"/>
          <w:highlight w:val="none"/>
        </w:rPr>
      </w:pPr>
    </w:p>
    <w:p w14:paraId="0F2DEA52">
      <w:pPr>
        <w:adjustRightInd w:val="0"/>
        <w:snapToGrid w:val="0"/>
        <w:spacing w:line="360" w:lineRule="auto"/>
        <w:ind w:left="2736" w:leftChars="177" w:hanging="2240" w:hangingChars="700"/>
        <w:rPr>
          <w:rFonts w:hint="default" w:ascii="Times New Roman" w:hAnsi="Times New Roman" w:eastAsia="黑体" w:cs="Times New Roman"/>
          <w:bCs/>
          <w:color w:val="auto"/>
          <w:sz w:val="32"/>
          <w:szCs w:val="32"/>
          <w:highlight w:val="none"/>
          <w:u w:val="single"/>
          <w:lang w:val="en-US" w:eastAsia="zh-CN"/>
        </w:rPr>
      </w:pPr>
      <w:r>
        <w:rPr>
          <w:rFonts w:hint="default" w:ascii="Times New Roman" w:hAnsi="Times New Roman" w:eastAsia="方正黑体_GBK" w:cs="Times New Roman"/>
          <w:bCs/>
          <w:color w:val="auto"/>
          <w:sz w:val="32"/>
          <w:szCs w:val="32"/>
          <w:highlight w:val="none"/>
        </w:rPr>
        <w:t xml:space="preserve">   </w:t>
      </w:r>
      <w:r>
        <w:rPr>
          <w:rFonts w:hint="eastAsia" w:ascii="Times New Roman" w:hAnsi="Times New Roman" w:eastAsia="方正黑体_GBK" w:cs="Times New Roman"/>
          <w:bCs/>
          <w:color w:val="auto"/>
          <w:sz w:val="32"/>
          <w:szCs w:val="32"/>
          <w:highlight w:val="none"/>
          <w:lang w:val="en-US" w:eastAsia="zh-CN"/>
        </w:rPr>
        <w:t xml:space="preserve"> </w:t>
      </w:r>
      <w:r>
        <w:rPr>
          <w:rFonts w:hint="default" w:ascii="Times New Roman" w:hAnsi="Times New Roman" w:eastAsia="黑体" w:cs="Times New Roman"/>
          <w:bCs/>
          <w:color w:val="auto"/>
          <w:sz w:val="32"/>
          <w:szCs w:val="32"/>
          <w:highlight w:val="none"/>
        </w:rPr>
        <w:t>项目名称：</w:t>
      </w:r>
      <w:r>
        <w:rPr>
          <w:rFonts w:hint="eastAsia" w:ascii="Times New Roman" w:hAnsi="Times New Roman" w:eastAsia="黑体" w:cs="Times New Roman"/>
          <w:bCs/>
          <w:color w:val="auto"/>
          <w:sz w:val="32"/>
          <w:szCs w:val="32"/>
          <w:highlight w:val="none"/>
          <w:lang w:val="en-US" w:eastAsia="zh-CN"/>
        </w:rPr>
        <w:t xml:space="preserve"> </w:t>
      </w:r>
      <w:r>
        <w:rPr>
          <w:rFonts w:hint="eastAsia" w:ascii="Times New Roman" w:hAnsi="Times New Roman" w:eastAsia="黑体" w:cs="Times New Roman"/>
          <w:bCs/>
          <w:color w:val="auto"/>
          <w:sz w:val="32"/>
          <w:szCs w:val="32"/>
          <w:highlight w:val="none"/>
          <w:u w:val="single"/>
          <w:lang w:val="en-US" w:eastAsia="zh-CN"/>
        </w:rPr>
        <w:t>璧山区零直排项目纪录片拍摄制作服务</w:t>
      </w:r>
      <w:r>
        <w:rPr>
          <w:rFonts w:hint="default" w:ascii="Times New Roman" w:hAnsi="Times New Roman" w:eastAsia="黑体" w:cs="Times New Roman"/>
          <w:bCs/>
          <w:color w:val="auto"/>
          <w:sz w:val="32"/>
          <w:szCs w:val="32"/>
          <w:highlight w:val="none"/>
          <w:u w:val="single"/>
          <w:lang w:val="en-US" w:eastAsia="zh-CN"/>
        </w:rPr>
        <w:t xml:space="preserve"> </w:t>
      </w:r>
    </w:p>
    <w:p w14:paraId="728BDEF9">
      <w:pPr>
        <w:pStyle w:val="44"/>
        <w:keepNext w:val="0"/>
        <w:keepLines w:val="0"/>
        <w:pageBreakBefore w:val="0"/>
        <w:widowControl w:val="0"/>
        <w:tabs>
          <w:tab w:val="left" w:pos="7797"/>
        </w:tabs>
        <w:kinsoku w:val="0"/>
        <w:wordWrap/>
        <w:overflowPunct w:val="0"/>
        <w:topLinePunct w:val="0"/>
        <w:autoSpaceDE w:val="0"/>
        <w:autoSpaceDN w:val="0"/>
        <w:bidi w:val="0"/>
        <w:adjustRightInd w:val="0"/>
        <w:snapToGrid w:val="0"/>
        <w:spacing w:line="360" w:lineRule="auto"/>
        <w:ind w:firstLine="566" w:firstLineChars="177"/>
        <w:textAlignment w:val="auto"/>
        <w:rPr>
          <w:rFonts w:hint="default" w:ascii="Times New Roman" w:hAnsi="Times New Roman" w:eastAsia="黑体" w:cs="Times New Roman"/>
          <w:color w:val="auto"/>
          <w:kern w:val="1"/>
          <w:sz w:val="30"/>
          <w:szCs w:val="30"/>
          <w:highlight w:val="none"/>
          <w:u w:val="single"/>
          <w:lang w:val="en-US" w:eastAsia="zh-CN" w:bidi="ar-SA"/>
        </w:rPr>
      </w:pPr>
      <w:r>
        <w:rPr>
          <w:rFonts w:hint="default" w:ascii="Times New Roman" w:hAnsi="Times New Roman" w:eastAsia="黑体" w:cs="Times New Roman"/>
          <w:bCs/>
          <w:color w:val="auto"/>
          <w:sz w:val="32"/>
          <w:szCs w:val="32"/>
          <w:highlight w:val="none"/>
        </w:rPr>
        <w:t xml:space="preserve">   甲    方：</w:t>
      </w:r>
      <w:r>
        <w:rPr>
          <w:rFonts w:hint="eastAsia" w:ascii="Times New Roman" w:hAnsi="Times New Roman" w:eastAsia="黑体" w:cs="Times New Roman"/>
          <w:bCs/>
          <w:color w:val="auto"/>
          <w:sz w:val="32"/>
          <w:szCs w:val="32"/>
          <w:highlight w:val="none"/>
          <w:lang w:val="en-US" w:eastAsia="zh-CN"/>
        </w:rPr>
        <w:t xml:space="preserve"> </w:t>
      </w:r>
      <w:r>
        <w:rPr>
          <w:rFonts w:hint="default" w:ascii="Times New Roman" w:hAnsi="Times New Roman" w:eastAsia="黑体" w:cs="Times New Roman"/>
          <w:color w:val="auto"/>
          <w:kern w:val="1"/>
          <w:sz w:val="30"/>
          <w:szCs w:val="30"/>
          <w:highlight w:val="none"/>
          <w:u w:val="single"/>
          <w:lang w:val="en-US" w:eastAsia="zh-CN" w:bidi="ar-SA"/>
        </w:rPr>
        <w:t xml:space="preserve"> </w:t>
      </w:r>
      <w:r>
        <w:rPr>
          <w:rFonts w:hint="eastAsia" w:ascii="Times New Roman" w:hAnsi="Times New Roman" w:eastAsia="黑体" w:cs="Times New Roman"/>
          <w:color w:val="auto"/>
          <w:kern w:val="1"/>
          <w:sz w:val="30"/>
          <w:szCs w:val="30"/>
          <w:highlight w:val="none"/>
          <w:u w:val="single"/>
          <w:lang w:val="en-US" w:eastAsia="zh-CN" w:bidi="ar-SA"/>
        </w:rPr>
        <w:t xml:space="preserve">     </w:t>
      </w:r>
      <w:r>
        <w:rPr>
          <w:rFonts w:hint="eastAsia" w:ascii="Times New Roman" w:hAnsi="Times New Roman" w:eastAsia="黑体" w:cs="Times New Roman"/>
          <w:bCs/>
          <w:color w:val="auto"/>
          <w:kern w:val="1"/>
          <w:sz w:val="32"/>
          <w:szCs w:val="32"/>
          <w:highlight w:val="none"/>
          <w:u w:val="single"/>
          <w:lang w:val="en-US" w:eastAsia="zh-CN" w:bidi="ar-SA"/>
        </w:rPr>
        <w:t>重庆晨源环保工程有限公司</w:t>
      </w:r>
      <w:r>
        <w:rPr>
          <w:rFonts w:hint="default" w:ascii="Times New Roman" w:hAnsi="Times New Roman" w:eastAsia="黑体" w:cs="Times New Roman"/>
          <w:color w:val="auto"/>
          <w:kern w:val="1"/>
          <w:sz w:val="30"/>
          <w:szCs w:val="30"/>
          <w:highlight w:val="none"/>
          <w:u w:val="single"/>
          <w:lang w:val="en-US" w:eastAsia="zh-CN" w:bidi="ar-SA"/>
        </w:rPr>
        <w:t xml:space="preserve"> </w:t>
      </w:r>
      <w:r>
        <w:rPr>
          <w:rFonts w:hint="eastAsia" w:ascii="Times New Roman" w:hAnsi="Times New Roman" w:eastAsia="黑体" w:cs="Times New Roman"/>
          <w:color w:val="auto"/>
          <w:kern w:val="1"/>
          <w:sz w:val="30"/>
          <w:szCs w:val="30"/>
          <w:highlight w:val="none"/>
          <w:u w:val="single"/>
          <w:lang w:val="en-US" w:eastAsia="zh-CN" w:bidi="ar-SA"/>
        </w:rPr>
        <w:t xml:space="preserve">    </w:t>
      </w:r>
    </w:p>
    <w:p w14:paraId="3627E9CD">
      <w:pPr>
        <w:keepNext w:val="0"/>
        <w:keepLines w:val="0"/>
        <w:pageBreakBefore w:val="0"/>
        <w:widowControl w:val="0"/>
        <w:kinsoku/>
        <w:wordWrap/>
        <w:overflowPunct/>
        <w:topLinePunct w:val="0"/>
        <w:autoSpaceDE/>
        <w:autoSpaceDN/>
        <w:bidi w:val="0"/>
        <w:adjustRightInd/>
        <w:snapToGrid/>
        <w:ind w:left="0" w:leftChars="0" w:firstLine="1059" w:firstLineChars="331"/>
        <w:textAlignment w:val="auto"/>
        <w:rPr>
          <w:rFonts w:hint="default"/>
          <w:color w:val="auto"/>
          <w:highlight w:val="none"/>
          <w:lang w:val="en-US"/>
        </w:rPr>
      </w:pPr>
      <w:r>
        <w:rPr>
          <w:rFonts w:hint="default" w:ascii="Times New Roman" w:hAnsi="Times New Roman" w:eastAsia="黑体" w:cs="Times New Roman"/>
          <w:bCs/>
          <w:color w:val="auto"/>
          <w:kern w:val="1"/>
          <w:sz w:val="32"/>
          <w:szCs w:val="32"/>
          <w:highlight w:val="none"/>
          <w:lang w:val="en-US" w:eastAsia="zh-CN" w:bidi="ar-SA"/>
        </w:rPr>
        <w:t>乙    方：</w:t>
      </w:r>
      <w:r>
        <w:rPr>
          <w:rFonts w:hint="eastAsia" w:ascii="Times New Roman" w:hAnsi="Times New Roman" w:eastAsia="黑体" w:cs="Times New Roman"/>
          <w:bCs/>
          <w:color w:val="auto"/>
          <w:kern w:val="1"/>
          <w:sz w:val="32"/>
          <w:szCs w:val="32"/>
          <w:highlight w:val="none"/>
          <w:u w:val="single"/>
          <w:lang w:val="en-US" w:eastAsia="zh-CN" w:bidi="ar-SA"/>
        </w:rPr>
        <w:t xml:space="preserve">                                    </w:t>
      </w:r>
      <w:r>
        <w:rPr>
          <w:rFonts w:hint="eastAsia" w:ascii="Times New Roman" w:hAnsi="Times New Roman" w:eastAsia="黑体" w:cs="Times New Roman"/>
          <w:bCs/>
          <w:color w:val="auto"/>
          <w:kern w:val="1"/>
          <w:sz w:val="32"/>
          <w:szCs w:val="32"/>
          <w:highlight w:val="none"/>
          <w:lang w:val="en-US" w:eastAsia="zh-CN" w:bidi="ar-SA"/>
        </w:rPr>
        <w:t xml:space="preserve">      </w:t>
      </w:r>
      <w:r>
        <w:rPr>
          <w:rFonts w:hint="eastAsia"/>
          <w:color w:val="auto"/>
          <w:highlight w:val="none"/>
          <w:lang w:val="en-US" w:eastAsia="zh-CN"/>
        </w:rPr>
        <w:t xml:space="preserve">            </w:t>
      </w:r>
    </w:p>
    <w:p w14:paraId="40919A95">
      <w:pPr>
        <w:pStyle w:val="2"/>
        <w:numPr>
          <w:ilvl w:val="0"/>
          <w:numId w:val="0"/>
        </w:numPr>
        <w:spacing w:before="0" w:after="0" w:line="560" w:lineRule="exact"/>
        <w:jc w:val="both"/>
        <w:rPr>
          <w:rFonts w:hint="eastAsia" w:ascii="微软雅黑 Light" w:hAnsi="微软雅黑 Light" w:eastAsia="微软雅黑 Light" w:cs="微软雅黑 Light"/>
          <w:color w:val="auto"/>
          <w:sz w:val="28"/>
          <w:szCs w:val="28"/>
          <w:highlight w:val="none"/>
        </w:rPr>
      </w:pPr>
    </w:p>
    <w:p w14:paraId="59DF26A7">
      <w:pPr>
        <w:rPr>
          <w:rFonts w:hint="eastAsia"/>
          <w:color w:val="auto"/>
          <w:highlight w:val="none"/>
        </w:rPr>
      </w:pPr>
    </w:p>
    <w:p w14:paraId="3E5411E4">
      <w:pPr>
        <w:pStyle w:val="2"/>
        <w:numPr>
          <w:ilvl w:val="0"/>
          <w:numId w:val="0"/>
        </w:numPr>
        <w:spacing w:before="0" w:after="0" w:line="560" w:lineRule="exact"/>
        <w:jc w:val="center"/>
        <w:rPr>
          <w:rFonts w:hint="eastAsia" w:ascii="微软雅黑 Light" w:hAnsi="微软雅黑 Light" w:eastAsia="微软雅黑 Light" w:cs="微软雅黑 Light"/>
          <w:color w:val="auto"/>
          <w:sz w:val="28"/>
          <w:szCs w:val="28"/>
          <w:highlight w:val="none"/>
        </w:rPr>
      </w:pPr>
    </w:p>
    <w:p w14:paraId="70C24912">
      <w:pPr>
        <w:pStyle w:val="2"/>
        <w:numPr>
          <w:ilvl w:val="0"/>
          <w:numId w:val="0"/>
        </w:numPr>
        <w:spacing w:before="0" w:after="0" w:line="560" w:lineRule="exact"/>
        <w:jc w:val="center"/>
        <w:rPr>
          <w:rFonts w:hint="eastAsia" w:ascii="微软雅黑 Light" w:hAnsi="微软雅黑 Light" w:eastAsia="微软雅黑 Light" w:cs="微软雅黑 Light"/>
          <w:color w:val="auto"/>
          <w:sz w:val="28"/>
          <w:szCs w:val="28"/>
          <w:highlight w:val="none"/>
        </w:rPr>
      </w:pPr>
    </w:p>
    <w:p w14:paraId="07BDDD18">
      <w:pPr>
        <w:pStyle w:val="2"/>
        <w:numPr>
          <w:ilvl w:val="0"/>
          <w:numId w:val="0"/>
        </w:numPr>
        <w:spacing w:before="0" w:after="0" w:line="560" w:lineRule="exact"/>
        <w:jc w:val="center"/>
        <w:rPr>
          <w:rFonts w:hint="eastAsia" w:ascii="微软雅黑 Light" w:hAnsi="微软雅黑 Light" w:eastAsia="微软雅黑 Light" w:cs="微软雅黑 Light"/>
          <w:color w:val="auto"/>
          <w:sz w:val="28"/>
          <w:szCs w:val="28"/>
          <w:highlight w:val="none"/>
        </w:rPr>
      </w:pPr>
    </w:p>
    <w:p w14:paraId="06F529BA">
      <w:pPr>
        <w:pStyle w:val="2"/>
        <w:numPr>
          <w:ilvl w:val="0"/>
          <w:numId w:val="0"/>
        </w:numPr>
        <w:spacing w:before="0" w:after="0" w:line="560" w:lineRule="exact"/>
        <w:jc w:val="both"/>
        <w:rPr>
          <w:rFonts w:hint="eastAsia" w:ascii="微软雅黑 Light" w:hAnsi="微软雅黑 Light" w:eastAsia="微软雅黑 Light" w:cs="微软雅黑 Light"/>
          <w:color w:val="auto"/>
          <w:sz w:val="28"/>
          <w:szCs w:val="28"/>
          <w:highlight w:val="none"/>
          <w:lang w:val="en-US" w:eastAsia="zh-CN"/>
        </w:rPr>
      </w:pPr>
    </w:p>
    <w:p w14:paraId="739A0B9A">
      <w:pPr>
        <w:rPr>
          <w:rFonts w:hint="eastAsia" w:ascii="微软雅黑 Light" w:hAnsi="微软雅黑 Light" w:eastAsia="微软雅黑 Light" w:cs="微软雅黑 Light"/>
          <w:color w:val="auto"/>
          <w:sz w:val="28"/>
          <w:szCs w:val="28"/>
          <w:highlight w:val="none"/>
          <w:lang w:val="en-US" w:eastAsia="zh-CN"/>
        </w:rPr>
      </w:pPr>
    </w:p>
    <w:p w14:paraId="61755AB2">
      <w:pPr>
        <w:rPr>
          <w:rFonts w:hint="eastAsia" w:ascii="微软雅黑 Light" w:hAnsi="微软雅黑 Light" w:eastAsia="微软雅黑 Light" w:cs="微软雅黑 Light"/>
          <w:color w:val="auto"/>
          <w:sz w:val="28"/>
          <w:szCs w:val="28"/>
          <w:highlight w:val="none"/>
          <w:lang w:val="en-US" w:eastAsia="zh-CN"/>
        </w:rPr>
      </w:pPr>
    </w:p>
    <w:p w14:paraId="7460BA61">
      <w:pPr>
        <w:pStyle w:val="2"/>
        <w:numPr>
          <w:ilvl w:val="0"/>
          <w:numId w:val="0"/>
        </w:numPr>
        <w:spacing w:before="0" w:after="0" w:line="560" w:lineRule="exact"/>
        <w:jc w:val="both"/>
        <w:rPr>
          <w:rFonts w:hint="eastAsia" w:ascii="微软雅黑 Light" w:hAnsi="微软雅黑 Light" w:eastAsia="微软雅黑 Light" w:cs="微软雅黑 Light"/>
          <w:color w:val="auto"/>
          <w:sz w:val="28"/>
          <w:szCs w:val="28"/>
          <w:highlight w:val="none"/>
          <w:lang w:val="en-US" w:eastAsia="zh-CN"/>
        </w:rPr>
      </w:pPr>
    </w:p>
    <w:p w14:paraId="388D9280">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0" w:firstLineChars="0"/>
        <w:jc w:val="center"/>
        <w:textAlignment w:val="auto"/>
        <w:rPr>
          <w:rFonts w:hint="eastAsia" w:ascii="微软雅黑 Light" w:hAnsi="微软雅黑 Light" w:eastAsia="微软雅黑 Light" w:cs="微软雅黑 Light"/>
          <w:color w:val="auto"/>
          <w:sz w:val="28"/>
          <w:szCs w:val="28"/>
          <w:highlight w:val="none"/>
          <w:lang w:eastAsia="zh-CN"/>
        </w:rPr>
      </w:pPr>
      <w:r>
        <w:rPr>
          <w:rFonts w:hint="eastAsia" w:ascii="微软雅黑 Light" w:hAnsi="微软雅黑 Light" w:eastAsia="微软雅黑 Light" w:cs="微软雅黑 Light"/>
          <w:color w:val="auto"/>
          <w:sz w:val="28"/>
          <w:szCs w:val="28"/>
          <w:highlight w:val="none"/>
          <w:lang w:val="en-US" w:eastAsia="zh-CN"/>
        </w:rPr>
        <w:t>璧山区零直排项目纪录片拍摄制作服务</w:t>
      </w:r>
      <w:r>
        <w:rPr>
          <w:rFonts w:hint="eastAsia" w:ascii="微软雅黑 Light" w:hAnsi="微软雅黑 Light" w:eastAsia="微软雅黑 Light" w:cs="微软雅黑 Light"/>
          <w:color w:val="auto"/>
          <w:sz w:val="28"/>
          <w:szCs w:val="28"/>
          <w:highlight w:val="none"/>
        </w:rPr>
        <w:t>合同书</w:t>
      </w:r>
      <w:r>
        <w:rPr>
          <w:rFonts w:hint="eastAsia" w:ascii="微软雅黑 Light" w:hAnsi="微软雅黑 Light" w:eastAsia="微软雅黑 Light" w:cs="微软雅黑 Light"/>
          <w:color w:val="auto"/>
          <w:sz w:val="28"/>
          <w:szCs w:val="28"/>
          <w:highlight w:val="none"/>
          <w:lang w:eastAsia="zh-CN"/>
        </w:rPr>
        <w:t>（拟稿）</w:t>
      </w:r>
    </w:p>
    <w:p w14:paraId="6307C6D5">
      <w:pPr>
        <w:pStyle w:val="2"/>
        <w:numPr>
          <w:ilvl w:val="0"/>
          <w:numId w:val="0"/>
        </w:numPr>
        <w:spacing w:before="0" w:after="0" w:line="560" w:lineRule="exact"/>
        <w:ind w:firstLine="1681" w:firstLineChars="600"/>
        <w:jc w:val="both"/>
        <w:rPr>
          <w:rFonts w:hint="eastAsia" w:ascii="微软雅黑 Light" w:hAnsi="微软雅黑 Light" w:eastAsia="微软雅黑 Light" w:cs="微软雅黑 Light"/>
          <w:color w:val="auto"/>
          <w:sz w:val="28"/>
          <w:szCs w:val="28"/>
          <w:highlight w:val="none"/>
        </w:rPr>
      </w:pPr>
    </w:p>
    <w:p w14:paraId="6D200591">
      <w:pPr>
        <w:spacing w:line="560" w:lineRule="exact"/>
        <w:rPr>
          <w:color w:val="auto"/>
          <w:highlight w:val="none"/>
        </w:rPr>
      </w:pPr>
      <w:r>
        <w:rPr>
          <w:rStyle w:val="45"/>
          <w:rFonts w:hint="eastAsia" w:ascii="微软雅黑 Light" w:hAnsi="微软雅黑 Light" w:eastAsia="微软雅黑 Light" w:cs="微软雅黑 Light"/>
          <w:b/>
          <w:color w:val="auto"/>
          <w:sz w:val="22"/>
          <w:szCs w:val="22"/>
          <w:highlight w:val="none"/>
        </w:rPr>
        <w:t>甲方：</w:t>
      </w:r>
      <w:r>
        <w:rPr>
          <w:rStyle w:val="45"/>
          <w:rFonts w:hint="eastAsia" w:ascii="微软雅黑 Light" w:hAnsi="微软雅黑 Light" w:eastAsia="微软雅黑 Light" w:cs="微软雅黑 Light"/>
          <w:b/>
          <w:color w:val="auto"/>
          <w:sz w:val="22"/>
          <w:szCs w:val="22"/>
          <w:highlight w:val="none"/>
          <w:u w:val="single"/>
        </w:rPr>
        <w:t xml:space="preserve"> </w:t>
      </w:r>
      <w:r>
        <w:rPr>
          <w:rStyle w:val="45"/>
          <w:rFonts w:hint="eastAsia" w:ascii="微软雅黑 Light" w:hAnsi="微软雅黑 Light" w:eastAsia="微软雅黑 Light" w:cs="微软雅黑 Light"/>
          <w:b/>
          <w:color w:val="auto"/>
          <w:sz w:val="22"/>
          <w:szCs w:val="22"/>
          <w:highlight w:val="none"/>
          <w:u w:val="single"/>
          <w:lang w:val="en-US" w:eastAsia="zh-CN"/>
        </w:rPr>
        <w:t>重庆晨源环保工程有限公司</w:t>
      </w:r>
      <w:r>
        <w:rPr>
          <w:rStyle w:val="45"/>
          <w:rFonts w:hint="eastAsia" w:ascii="微软雅黑 Light" w:hAnsi="微软雅黑 Light" w:eastAsia="微软雅黑 Light" w:cs="微软雅黑 Light"/>
          <w:b/>
          <w:color w:val="auto"/>
          <w:sz w:val="22"/>
          <w:szCs w:val="22"/>
          <w:highlight w:val="none"/>
          <w:u w:val="single"/>
        </w:rPr>
        <w:t xml:space="preserve">          </w:t>
      </w:r>
      <w:r>
        <w:rPr>
          <w:rStyle w:val="45"/>
          <w:rFonts w:hint="eastAsia" w:ascii="微软雅黑 Light" w:hAnsi="微软雅黑 Light" w:eastAsia="微软雅黑 Light" w:cs="微软雅黑 Light"/>
          <w:b/>
          <w:color w:val="auto"/>
          <w:sz w:val="22"/>
          <w:szCs w:val="22"/>
          <w:highlight w:val="none"/>
        </w:rPr>
        <w:t xml:space="preserve"> （以下简称甲方）</w:t>
      </w:r>
    </w:p>
    <w:p w14:paraId="5BABD5B5">
      <w:pPr>
        <w:spacing w:line="560" w:lineRule="exact"/>
        <w:rPr>
          <w:color w:val="auto"/>
          <w:highlight w:val="none"/>
        </w:rPr>
      </w:pPr>
      <w:r>
        <w:rPr>
          <w:rStyle w:val="45"/>
          <w:rFonts w:hint="eastAsia" w:ascii="微软雅黑 Light" w:hAnsi="微软雅黑 Light" w:eastAsia="微软雅黑 Light" w:cs="微软雅黑 Light"/>
          <w:b/>
          <w:color w:val="auto"/>
          <w:sz w:val="22"/>
          <w:szCs w:val="22"/>
          <w:highlight w:val="none"/>
        </w:rPr>
        <w:t>乙方：</w:t>
      </w:r>
      <w:r>
        <w:rPr>
          <w:rStyle w:val="45"/>
          <w:rFonts w:hint="eastAsia" w:ascii="微软雅黑 Light" w:hAnsi="微软雅黑 Light" w:eastAsia="微软雅黑 Light" w:cs="微软雅黑 Light"/>
          <w:b/>
          <w:color w:val="auto"/>
          <w:sz w:val="22"/>
          <w:szCs w:val="22"/>
          <w:highlight w:val="none"/>
          <w:u w:val="single"/>
        </w:rPr>
        <w:t xml:space="preserve"> </w:t>
      </w:r>
      <w:r>
        <w:rPr>
          <w:rStyle w:val="45"/>
          <w:rFonts w:hint="eastAsia" w:ascii="微软雅黑 Light" w:hAnsi="微软雅黑 Light" w:eastAsia="微软雅黑 Light" w:cs="微软雅黑 Light"/>
          <w:b/>
          <w:color w:val="auto"/>
          <w:sz w:val="22"/>
          <w:szCs w:val="22"/>
          <w:highlight w:val="none"/>
          <w:u w:val="single"/>
          <w:lang w:val="en-US" w:eastAsia="zh-CN"/>
        </w:rPr>
        <w:t xml:space="preserve">                                  </w:t>
      </w:r>
      <w:r>
        <w:rPr>
          <w:rStyle w:val="45"/>
          <w:rFonts w:hint="eastAsia" w:ascii="微软雅黑 Light" w:hAnsi="微软雅黑 Light" w:eastAsia="微软雅黑 Light" w:cs="微软雅黑 Light"/>
          <w:b/>
          <w:color w:val="auto"/>
          <w:sz w:val="22"/>
          <w:szCs w:val="22"/>
          <w:highlight w:val="none"/>
        </w:rPr>
        <w:t>（以下简称乙方）</w:t>
      </w:r>
    </w:p>
    <w:p w14:paraId="570E67E2">
      <w:pPr>
        <w:spacing w:line="560" w:lineRule="exact"/>
        <w:ind w:left="437"/>
        <w:rPr>
          <w:rFonts w:hint="eastAsia" w:eastAsia="微软雅黑 Light"/>
          <w:color w:val="auto"/>
          <w:highlight w:val="none"/>
          <w:lang w:val="en-US" w:eastAsia="zh-CN"/>
        </w:rPr>
      </w:pPr>
      <w:r>
        <w:rPr>
          <w:rFonts w:hint="eastAsia" w:ascii="微软雅黑 Light" w:hAnsi="微软雅黑 Light" w:eastAsia="微软雅黑 Light" w:cs="微软雅黑 Light"/>
          <w:color w:val="auto"/>
          <w:sz w:val="22"/>
          <w:szCs w:val="22"/>
          <w:highlight w:val="none"/>
        </w:rPr>
        <w:t>鉴于甲方全面理解与认可乙方的视频制作的服务产品与服务标准，特向乙方购买</w:t>
      </w:r>
      <w:r>
        <w:rPr>
          <w:rFonts w:hint="eastAsia" w:ascii="微软雅黑 Light" w:hAnsi="微软雅黑 Light" w:eastAsia="微软雅黑 Light" w:cs="微软雅黑 Light"/>
          <w:color w:val="auto"/>
          <w:sz w:val="22"/>
          <w:szCs w:val="22"/>
          <w:highlight w:val="none"/>
          <w:u w:val="single"/>
          <w:lang w:val="en-US" w:eastAsia="zh-CN"/>
        </w:rPr>
        <w:t>璧山区零直排项目纪录片拍摄制作项目</w:t>
      </w:r>
      <w:r>
        <w:rPr>
          <w:rFonts w:hint="eastAsia" w:ascii="微软雅黑 Light" w:hAnsi="微软雅黑 Light" w:eastAsia="微软雅黑 Light" w:cs="微软雅黑 Light"/>
          <w:color w:val="auto"/>
          <w:sz w:val="22"/>
          <w:szCs w:val="22"/>
          <w:highlight w:val="none"/>
        </w:rPr>
        <w:t>服务，依据《中华人民共和国民法典》等相关法律规定，为明确双方责任义务，经双方友好协商，签订此合同，以期双方共同遵守。</w:t>
      </w:r>
    </w:p>
    <w:p w14:paraId="657CAB29">
      <w:pPr>
        <w:widowControl/>
        <w:numPr>
          <w:ilvl w:val="0"/>
          <w:numId w:val="0"/>
        </w:numPr>
        <w:spacing w:before="156" w:after="156" w:line="560" w:lineRule="exact"/>
        <w:jc w:val="left"/>
        <w:rPr>
          <w:rFonts w:hint="eastAsia" w:ascii="微软雅黑 Light" w:hAnsi="微软雅黑 Light" w:eastAsia="微软雅黑 Light" w:cs="微软雅黑 Light"/>
          <w:b/>
          <w:bCs/>
          <w:color w:val="auto"/>
          <w:sz w:val="22"/>
          <w:szCs w:val="22"/>
          <w:highlight w:val="none"/>
          <w:lang w:eastAsia="zh-CN"/>
        </w:rPr>
      </w:pPr>
      <w:r>
        <w:rPr>
          <w:rFonts w:hint="eastAsia" w:ascii="微软雅黑 Light" w:hAnsi="微软雅黑 Light" w:eastAsia="微软雅黑 Light" w:cs="微软雅黑 Light"/>
          <w:b/>
          <w:bCs/>
          <w:color w:val="auto"/>
          <w:sz w:val="22"/>
          <w:szCs w:val="22"/>
          <w:highlight w:val="none"/>
          <w:lang w:val="en-US" w:eastAsia="zh-CN"/>
        </w:rPr>
        <w:t>一、</w:t>
      </w:r>
      <w:r>
        <w:rPr>
          <w:rFonts w:hint="eastAsia" w:ascii="微软雅黑 Light" w:hAnsi="微软雅黑 Light" w:eastAsia="微软雅黑 Light" w:cs="微软雅黑 Light"/>
          <w:b/>
          <w:bCs/>
          <w:color w:val="auto"/>
          <w:sz w:val="22"/>
          <w:szCs w:val="22"/>
          <w:highlight w:val="none"/>
        </w:rPr>
        <w:t>甲方向乙方购买的视频制作服务内容</w:t>
      </w:r>
      <w:r>
        <w:rPr>
          <w:rFonts w:hint="eastAsia" w:ascii="微软雅黑 Light" w:hAnsi="微软雅黑 Light" w:eastAsia="微软雅黑 Light" w:cs="微软雅黑 Light"/>
          <w:b/>
          <w:bCs/>
          <w:color w:val="auto"/>
          <w:sz w:val="22"/>
          <w:szCs w:val="22"/>
          <w:highlight w:val="none"/>
          <w:lang w:eastAsia="zh-CN"/>
        </w:rPr>
        <w:t>与需求</w:t>
      </w:r>
    </w:p>
    <w:p w14:paraId="1EAB450D">
      <w:pPr>
        <w:keepNext w:val="0"/>
        <w:keepLines w:val="0"/>
        <w:pageBreakBefore w:val="0"/>
        <w:widowControl/>
        <w:numPr>
          <w:ilvl w:val="0"/>
          <w:numId w:val="0"/>
        </w:numPr>
        <w:kinsoku/>
        <w:wordWrap/>
        <w:overflowPunct/>
        <w:topLinePunct w:val="0"/>
        <w:autoSpaceDE/>
        <w:autoSpaceDN/>
        <w:bidi w:val="0"/>
        <w:adjustRightInd/>
        <w:snapToGrid/>
        <w:spacing w:before="156" w:after="156" w:line="560" w:lineRule="exact"/>
        <w:jc w:val="left"/>
        <w:textAlignment w:val="auto"/>
        <w:rPr>
          <w:rFonts w:hint="eastAsia" w:ascii="微软雅黑 Light" w:hAnsi="微软雅黑 Light" w:eastAsia="微软雅黑 Light" w:cs="微软雅黑 Light"/>
          <w:color w:val="auto"/>
          <w:sz w:val="22"/>
          <w:szCs w:val="22"/>
          <w:highlight w:val="none"/>
          <w:u w:val="single"/>
          <w:lang w:val="en-US" w:eastAsia="zh-CN"/>
        </w:rPr>
      </w:pPr>
      <w:r>
        <w:rPr>
          <w:rFonts w:hint="eastAsia" w:ascii="微软雅黑 Light" w:hAnsi="微软雅黑 Light" w:eastAsia="微软雅黑 Light" w:cs="微软雅黑 Light"/>
          <w:b/>
          <w:bCs/>
          <w:color w:val="auto"/>
          <w:sz w:val="22"/>
          <w:szCs w:val="22"/>
          <w:highlight w:val="none"/>
          <w:lang w:val="en-US" w:eastAsia="zh-CN"/>
        </w:rPr>
        <w:t xml:space="preserve">   （一）内容：</w:t>
      </w:r>
      <w:r>
        <w:rPr>
          <w:rFonts w:hint="eastAsia" w:ascii="微软雅黑 Light" w:hAnsi="微软雅黑 Light" w:eastAsia="微软雅黑 Light" w:cs="微软雅黑 Light"/>
          <w:color w:val="auto"/>
          <w:sz w:val="22"/>
          <w:szCs w:val="22"/>
          <w:highlight w:val="none"/>
          <w:u w:val="single"/>
          <w:lang w:val="en-US" w:eastAsia="zh-CN"/>
        </w:rPr>
        <w:t>完整展示璧山区零直排村建设、黑臭水体清理工作情况介绍，包含璧山区七塘镇喜观村、将军村、幺滩院子、莲花穴各村落及农家乐等的工作开展、治理情况，客观、细致、准确的展示工作成果。</w:t>
      </w:r>
    </w:p>
    <w:p w14:paraId="1EC72033">
      <w:pPr>
        <w:keepNext w:val="0"/>
        <w:keepLines w:val="0"/>
        <w:pageBreakBefore w:val="0"/>
        <w:widowControl/>
        <w:numPr>
          <w:ilvl w:val="0"/>
          <w:numId w:val="0"/>
        </w:numPr>
        <w:kinsoku/>
        <w:wordWrap/>
        <w:overflowPunct/>
        <w:topLinePunct w:val="0"/>
        <w:autoSpaceDE/>
        <w:autoSpaceDN/>
        <w:bidi w:val="0"/>
        <w:adjustRightInd/>
        <w:snapToGrid/>
        <w:spacing w:before="156" w:after="156" w:line="560" w:lineRule="exact"/>
        <w:jc w:val="left"/>
        <w:textAlignment w:val="auto"/>
        <w:rPr>
          <w:rFonts w:hint="eastAsia" w:ascii="微软雅黑 Light" w:hAnsi="微软雅黑 Light" w:eastAsia="微软雅黑 Light" w:cs="微软雅黑 Light"/>
          <w:color w:val="auto"/>
          <w:sz w:val="22"/>
          <w:szCs w:val="22"/>
          <w:highlight w:val="none"/>
          <w:u w:val="single"/>
          <w:lang w:val="en-US" w:eastAsia="zh-CN"/>
        </w:rPr>
      </w:pPr>
      <w:r>
        <w:rPr>
          <w:rFonts w:hint="eastAsia" w:ascii="微软雅黑 Light" w:hAnsi="微软雅黑 Light" w:eastAsia="微软雅黑 Light" w:cs="微软雅黑 Light"/>
          <w:b/>
          <w:bCs/>
          <w:color w:val="auto"/>
          <w:sz w:val="22"/>
          <w:szCs w:val="22"/>
          <w:highlight w:val="none"/>
          <w:lang w:val="en-US" w:eastAsia="zh-CN"/>
        </w:rPr>
        <w:t xml:space="preserve">   （二）拍摄需求：</w:t>
      </w:r>
      <w:r>
        <w:rPr>
          <w:rFonts w:hint="eastAsia" w:ascii="微软雅黑 Light" w:hAnsi="微软雅黑 Light" w:eastAsia="微软雅黑 Light" w:cs="微软雅黑 Light"/>
          <w:color w:val="auto"/>
          <w:sz w:val="22"/>
          <w:szCs w:val="22"/>
          <w:highlight w:val="none"/>
          <w:u w:val="single"/>
          <w:lang w:val="en-US" w:eastAsia="zh-CN"/>
        </w:rPr>
        <w:t>完整记录改造工作前后的变化和重点工作开展过程，全面记录最终成果，从合同签订后到工作开展、完成前需要24小时安排现场拍摄，包含延时摄影、定时定点航拍、重要点位多机位拍摄、亮点工作和场景的跟拍抓拍等。</w:t>
      </w:r>
    </w:p>
    <w:p w14:paraId="512CE7AE">
      <w:pPr>
        <w:widowControl/>
        <w:numPr>
          <w:ilvl w:val="0"/>
          <w:numId w:val="0"/>
        </w:numPr>
        <w:spacing w:before="156" w:after="156" w:line="560" w:lineRule="exact"/>
        <w:jc w:val="left"/>
        <w:rPr>
          <w:rFonts w:hint="eastAsia" w:ascii="微软雅黑 Light" w:hAnsi="微软雅黑 Light" w:eastAsia="微软雅黑 Light" w:cs="微软雅黑 Light"/>
          <w:b/>
          <w:bCs/>
          <w:color w:val="auto"/>
          <w:sz w:val="22"/>
          <w:szCs w:val="22"/>
          <w:highlight w:val="none"/>
          <w:lang w:val="en-US" w:eastAsia="zh-CN"/>
        </w:rPr>
      </w:pPr>
      <w:r>
        <w:rPr>
          <w:rFonts w:hint="eastAsia" w:ascii="微软雅黑 Light" w:hAnsi="微软雅黑 Light" w:eastAsia="微软雅黑 Light" w:cs="微软雅黑 Light"/>
          <w:b/>
          <w:bCs/>
          <w:color w:val="auto"/>
          <w:sz w:val="22"/>
          <w:szCs w:val="22"/>
          <w:highlight w:val="none"/>
          <w:lang w:val="en-US" w:eastAsia="zh-CN"/>
        </w:rPr>
        <w:t xml:space="preserve">   </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b/>
          <w:bCs/>
          <w:color w:val="auto"/>
          <w:sz w:val="22"/>
          <w:szCs w:val="22"/>
          <w:highlight w:val="none"/>
          <w:u w:val="single"/>
        </w:rPr>
        <w:t>（三）规格要求：</w:t>
      </w:r>
      <w:r>
        <w:rPr>
          <w:rFonts w:hint="eastAsia" w:ascii="微软雅黑 Light" w:hAnsi="微软雅黑 Light" w:eastAsia="微软雅黑 Light" w:cs="微软雅黑 Light"/>
          <w:color w:val="auto"/>
          <w:sz w:val="22"/>
          <w:szCs w:val="22"/>
          <w:highlight w:val="none"/>
          <w:u w:val="single"/>
        </w:rPr>
        <w:t>视频文件格式为 MP4，</w:t>
      </w:r>
      <w:r>
        <w:rPr>
          <w:rFonts w:hint="eastAsia" w:ascii="微软雅黑 Light" w:hAnsi="微软雅黑 Light" w:eastAsia="微软雅黑 Light" w:cs="微软雅黑 Light"/>
          <w:color w:val="auto"/>
          <w:sz w:val="22"/>
          <w:szCs w:val="22"/>
          <w:highlight w:val="none"/>
          <w:u w:val="single"/>
          <w:lang w:val="en-US" w:eastAsia="zh-CN"/>
        </w:rPr>
        <w:t>画质1080*1920P高清</w:t>
      </w:r>
      <w:r>
        <w:rPr>
          <w:rFonts w:hint="eastAsia" w:ascii="微软雅黑 Light" w:hAnsi="微软雅黑 Light" w:eastAsia="微软雅黑 Light" w:cs="微软雅黑 Light"/>
          <w:color w:val="auto"/>
          <w:sz w:val="22"/>
          <w:szCs w:val="22"/>
          <w:highlight w:val="none"/>
          <w:u w:val="single"/>
          <w:lang w:eastAsia="zh-CN"/>
        </w:rPr>
        <w:t>，</w:t>
      </w:r>
      <w:r>
        <w:rPr>
          <w:rFonts w:hint="eastAsia" w:ascii="微软雅黑 Light" w:hAnsi="微软雅黑 Light" w:eastAsia="微软雅黑 Light" w:cs="微软雅黑 Light"/>
          <w:color w:val="auto"/>
          <w:sz w:val="22"/>
          <w:szCs w:val="22"/>
          <w:highlight w:val="none"/>
          <w:u w:val="single"/>
        </w:rPr>
        <w:t>影像设备不低于4K数字电影级摄影机；灯光不低于德因ARRI系列灯光等级；调色设备不低于达芬奇调色平台；配音员普通话一级乙等以上，配乐与主题及情绪协调统一；视频整体进行统一包装(包括片头、片尾、角标、图形展示及字幕等)，风格鲜明统一、动作设计流畅、自然。</w:t>
      </w:r>
    </w:p>
    <w:p w14:paraId="54FCAD2D">
      <w:pPr>
        <w:widowControl/>
        <w:numPr>
          <w:ilvl w:val="0"/>
          <w:numId w:val="0"/>
        </w:numPr>
        <w:spacing w:before="156" w:after="156" w:line="560" w:lineRule="exact"/>
        <w:ind w:firstLine="440" w:firstLineChars="200"/>
        <w:jc w:val="left"/>
        <w:rPr>
          <w:rFonts w:hint="default" w:ascii="微软雅黑 Light" w:hAnsi="微软雅黑 Light" w:eastAsia="微软雅黑 Light" w:cs="微软雅黑 Light"/>
          <w:color w:val="auto"/>
          <w:sz w:val="22"/>
          <w:szCs w:val="22"/>
          <w:highlight w:val="none"/>
          <w:u w:val="single"/>
          <w:lang w:val="en-US" w:eastAsia="zh-CN"/>
        </w:rPr>
      </w:pPr>
      <w:r>
        <w:rPr>
          <w:rFonts w:hint="eastAsia" w:ascii="微软雅黑 Light" w:hAnsi="微软雅黑 Light" w:eastAsia="微软雅黑 Light" w:cs="微软雅黑 Light"/>
          <w:b/>
          <w:bCs/>
          <w:color w:val="auto"/>
          <w:sz w:val="22"/>
          <w:szCs w:val="22"/>
          <w:highlight w:val="none"/>
          <w:lang w:val="en-US" w:eastAsia="zh-CN"/>
        </w:rPr>
        <w:t>（四）其他要求：</w:t>
      </w:r>
      <w:r>
        <w:rPr>
          <w:rFonts w:hint="eastAsia" w:ascii="微软雅黑 Light" w:hAnsi="微软雅黑 Light" w:eastAsia="微软雅黑 Light" w:cs="微软雅黑 Light"/>
          <w:color w:val="auto"/>
          <w:sz w:val="22"/>
          <w:szCs w:val="22"/>
          <w:highlight w:val="none"/>
          <w:u w:val="single"/>
          <w:lang w:val="en-US" w:eastAsia="zh-CN"/>
        </w:rPr>
        <w:t>摄影摄像工作中使用专业级设备，充分发挥相关人员的专业技能，根据工期和建设工作开展情况随时待命，确保拍摄所得成果高质量、全面细致、积极正面。视频成片画面精致、特效精美、内容流畅。</w:t>
      </w:r>
    </w:p>
    <w:p w14:paraId="2090BE72">
      <w:pPr>
        <w:widowControl/>
        <w:spacing w:before="156" w:after="156" w:line="560" w:lineRule="exact"/>
        <w:jc w:val="left"/>
        <w:rPr>
          <w:color w:val="auto"/>
          <w:highlight w:val="none"/>
        </w:rPr>
      </w:pPr>
      <w:r>
        <w:rPr>
          <w:rFonts w:hint="eastAsia" w:ascii="微软雅黑 Light" w:hAnsi="微软雅黑 Light" w:eastAsia="微软雅黑 Light" w:cs="微软雅黑 Light"/>
          <w:b/>
          <w:color w:val="auto"/>
          <w:sz w:val="22"/>
          <w:szCs w:val="22"/>
          <w:highlight w:val="none"/>
          <w:lang w:val="en-US" w:eastAsia="zh-CN"/>
        </w:rPr>
        <w:t>二</w:t>
      </w:r>
      <w:r>
        <w:rPr>
          <w:rFonts w:hint="eastAsia" w:ascii="微软雅黑 Light" w:hAnsi="微软雅黑 Light" w:eastAsia="微软雅黑 Light" w:cs="微软雅黑 Light"/>
          <w:b/>
          <w:color w:val="auto"/>
          <w:sz w:val="22"/>
          <w:szCs w:val="22"/>
          <w:highlight w:val="none"/>
        </w:rPr>
        <w:t>、合同金额及付款方法</w:t>
      </w:r>
    </w:p>
    <w:p w14:paraId="5B2960B8">
      <w:pPr>
        <w:spacing w:line="560" w:lineRule="exact"/>
        <w:ind w:firstLine="440"/>
        <w:rPr>
          <w:rFonts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1．合同金额：</w:t>
      </w:r>
      <w:r>
        <w:rPr>
          <w:rFonts w:hint="eastAsia" w:ascii="微软雅黑 Light" w:hAnsi="微软雅黑 Light" w:eastAsia="微软雅黑 Light" w:cs="微软雅黑 Light"/>
          <w:color w:val="auto"/>
          <w:sz w:val="22"/>
          <w:szCs w:val="22"/>
          <w:highlight w:val="none"/>
          <w:u w:val="single"/>
          <w:lang w:val="en-US" w:eastAsia="zh-CN"/>
        </w:rPr>
        <w:t xml:space="preserve">     </w:t>
      </w:r>
      <w:r>
        <w:rPr>
          <w:rFonts w:hint="eastAsia" w:ascii="微软雅黑 Light" w:hAnsi="微软雅黑 Light" w:eastAsia="微软雅黑 Light" w:cs="微软雅黑 Light"/>
          <w:color w:val="auto"/>
          <w:sz w:val="22"/>
          <w:szCs w:val="22"/>
          <w:highlight w:val="none"/>
        </w:rPr>
        <w:t>元整，大写人民币：</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u w:val="single"/>
          <w:lang w:val="en-US" w:eastAsia="zh-CN"/>
        </w:rPr>
        <w:t xml:space="preserve">      </w:t>
      </w:r>
      <w:r>
        <w:rPr>
          <w:rFonts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u w:val="none"/>
          <w:lang w:eastAsia="zh-CN"/>
        </w:rPr>
        <w:t>（</w:t>
      </w:r>
      <w:r>
        <w:rPr>
          <w:rFonts w:hint="eastAsia" w:ascii="微软雅黑 Light" w:hAnsi="微软雅黑 Light" w:eastAsia="微软雅黑 Light" w:cs="微软雅黑 Light"/>
          <w:color w:val="auto"/>
          <w:sz w:val="22"/>
          <w:szCs w:val="22"/>
          <w:highlight w:val="none"/>
          <w:u w:val="none"/>
          <w:lang w:val="en-US" w:eastAsia="zh-CN"/>
        </w:rPr>
        <w:t>含1%税费</w:t>
      </w:r>
      <w:r>
        <w:rPr>
          <w:rFonts w:hint="eastAsia" w:ascii="微软雅黑 Light" w:hAnsi="微软雅黑 Light" w:eastAsia="微软雅黑 Light" w:cs="微软雅黑 Light"/>
          <w:color w:val="auto"/>
          <w:sz w:val="22"/>
          <w:szCs w:val="22"/>
          <w:highlight w:val="none"/>
        </w:rPr>
        <w:t>，为含税包干价</w:t>
      </w:r>
      <w:r>
        <w:rPr>
          <w:rFonts w:hint="eastAsia" w:ascii="微软雅黑 Light" w:hAnsi="微软雅黑 Light" w:eastAsia="微软雅黑 Light" w:cs="微软雅黑 Light"/>
          <w:color w:val="auto"/>
          <w:sz w:val="22"/>
          <w:szCs w:val="22"/>
          <w:highlight w:val="none"/>
          <w:u w:val="none"/>
          <w:lang w:val="en-US" w:eastAsia="zh-CN"/>
        </w:rPr>
        <w:t>）</w:t>
      </w:r>
      <w:r>
        <w:rPr>
          <w:rFonts w:hint="eastAsia" w:ascii="微软雅黑 Light" w:hAnsi="微软雅黑 Light" w:eastAsia="微软雅黑 Light" w:cs="微软雅黑 Light"/>
          <w:color w:val="auto"/>
          <w:sz w:val="22"/>
          <w:szCs w:val="22"/>
          <w:highlight w:val="none"/>
          <w:u w:val="none"/>
        </w:rPr>
        <w:t xml:space="preserve"> 。</w:t>
      </w:r>
    </w:p>
    <w:p w14:paraId="6E88DD03">
      <w:pPr>
        <w:widowControl/>
        <w:numPr>
          <w:ilvl w:val="0"/>
          <w:numId w:val="0"/>
        </w:numPr>
        <w:spacing w:before="156" w:after="156" w:line="560" w:lineRule="exact"/>
        <w:ind w:firstLine="440" w:firstLineChars="200"/>
        <w:jc w:val="left"/>
        <w:rPr>
          <w:rFonts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lang w:val="en-US" w:eastAsia="zh-CN"/>
        </w:rPr>
        <w:t xml:space="preserve">2 . </w:t>
      </w:r>
      <w:r>
        <w:rPr>
          <w:rFonts w:hint="eastAsia" w:ascii="微软雅黑 Light" w:hAnsi="微软雅黑 Light" w:eastAsia="微软雅黑 Light" w:cs="微软雅黑 Light"/>
          <w:color w:val="auto"/>
          <w:sz w:val="22"/>
          <w:szCs w:val="22"/>
          <w:highlight w:val="none"/>
        </w:rPr>
        <w:t>付款方式：合同签定后乙方完成</w:t>
      </w:r>
      <w:r>
        <w:rPr>
          <w:rFonts w:hint="eastAsia" w:ascii="微软雅黑 Light" w:hAnsi="微软雅黑 Light" w:eastAsia="微软雅黑 Light" w:cs="微软雅黑 Light"/>
          <w:color w:val="auto"/>
          <w:sz w:val="22"/>
          <w:szCs w:val="22"/>
          <w:highlight w:val="none"/>
          <w:lang w:val="en-US" w:eastAsia="zh-CN"/>
        </w:rPr>
        <w:t>纪录片拍摄制作后经</w:t>
      </w:r>
      <w:r>
        <w:rPr>
          <w:rFonts w:hint="eastAsia" w:ascii="微软雅黑 Light" w:hAnsi="微软雅黑 Light" w:eastAsia="微软雅黑 Light" w:cs="微软雅黑 Light"/>
          <w:color w:val="auto"/>
          <w:sz w:val="22"/>
          <w:szCs w:val="22"/>
          <w:highlight w:val="none"/>
        </w:rPr>
        <w:t>甲方确认验收成果后</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个工作日内，乙方向甲方开具足额有效的发票，甲方收到</w:t>
      </w:r>
      <w:r>
        <w:rPr>
          <w:rFonts w:ascii="微软雅黑 Light" w:hAnsi="微软雅黑 Light" w:eastAsia="微软雅黑 Light" w:cs="微软雅黑 Light"/>
          <w:color w:val="auto"/>
          <w:sz w:val="22"/>
          <w:szCs w:val="22"/>
          <w:highlight w:val="none"/>
        </w:rPr>
        <w:t>乙方开具的</w:t>
      </w:r>
      <w:r>
        <w:rPr>
          <w:rFonts w:hint="eastAsia" w:ascii="微软雅黑 Light" w:hAnsi="微软雅黑 Light" w:eastAsia="微软雅黑 Light" w:cs="微软雅黑 Light"/>
          <w:color w:val="auto"/>
          <w:sz w:val="22"/>
          <w:szCs w:val="22"/>
          <w:highlight w:val="none"/>
          <w:lang w:val="en-US" w:eastAsia="zh-CN"/>
        </w:rPr>
        <w:t>全</w:t>
      </w:r>
      <w:r>
        <w:rPr>
          <w:rFonts w:ascii="微软雅黑 Light" w:hAnsi="微软雅黑 Light" w:eastAsia="微软雅黑 Light" w:cs="微软雅黑 Light"/>
          <w:color w:val="auto"/>
          <w:sz w:val="22"/>
          <w:szCs w:val="22"/>
          <w:highlight w:val="none"/>
        </w:rPr>
        <w:t>款发票后，</w:t>
      </w:r>
      <w:r>
        <w:rPr>
          <w:rFonts w:hint="eastAsia" w:ascii="微软雅黑 Light" w:hAnsi="微软雅黑 Light" w:eastAsia="微软雅黑 Light" w:cs="微软雅黑 Light"/>
          <w:color w:val="auto"/>
          <w:sz w:val="22"/>
          <w:szCs w:val="22"/>
          <w:highlight w:val="none"/>
          <w:u w:val="single"/>
          <w:lang w:val="en-US" w:eastAsia="zh-CN"/>
        </w:rPr>
        <w:t>15</w:t>
      </w:r>
      <w:r>
        <w:rPr>
          <w:rFonts w:hint="eastAsia" w:ascii="微软雅黑 Light" w:hAnsi="微软雅黑 Light" w:eastAsia="微软雅黑 Light" w:cs="微软雅黑 Light"/>
          <w:color w:val="auto"/>
          <w:sz w:val="22"/>
          <w:szCs w:val="22"/>
          <w:highlight w:val="none"/>
        </w:rPr>
        <w:t>个工作日</w:t>
      </w:r>
      <w:r>
        <w:rPr>
          <w:rFonts w:ascii="微软雅黑 Light" w:hAnsi="微软雅黑 Light" w:eastAsia="微软雅黑 Light" w:cs="微软雅黑 Light"/>
          <w:color w:val="auto"/>
          <w:sz w:val="22"/>
          <w:szCs w:val="22"/>
          <w:highlight w:val="none"/>
        </w:rPr>
        <w:t>之内</w:t>
      </w:r>
      <w:r>
        <w:rPr>
          <w:rFonts w:hint="eastAsia" w:ascii="微软雅黑 Light" w:hAnsi="微软雅黑 Light" w:eastAsia="微软雅黑 Light" w:cs="微软雅黑 Light"/>
          <w:color w:val="auto"/>
          <w:sz w:val="22"/>
          <w:szCs w:val="22"/>
          <w:highlight w:val="none"/>
          <w:lang w:val="en-US" w:eastAsia="zh-CN"/>
        </w:rPr>
        <w:t>一次性</w:t>
      </w:r>
      <w:r>
        <w:rPr>
          <w:rFonts w:hint="eastAsia" w:ascii="微软雅黑 Light" w:hAnsi="微软雅黑 Light" w:eastAsia="微软雅黑 Light" w:cs="微软雅黑 Light"/>
          <w:color w:val="auto"/>
          <w:sz w:val="22"/>
          <w:szCs w:val="22"/>
          <w:highlight w:val="none"/>
        </w:rPr>
        <w:t>向乙方支付合同</w:t>
      </w:r>
      <w:r>
        <w:rPr>
          <w:rFonts w:hint="eastAsia" w:ascii="微软雅黑 Light" w:hAnsi="微软雅黑 Light" w:eastAsia="微软雅黑 Light" w:cs="微软雅黑 Light"/>
          <w:color w:val="auto"/>
          <w:sz w:val="22"/>
          <w:szCs w:val="22"/>
          <w:highlight w:val="none"/>
          <w:lang w:val="en-US" w:eastAsia="zh-CN"/>
        </w:rPr>
        <w:t>金额</w:t>
      </w:r>
      <w:r>
        <w:rPr>
          <w:rFonts w:hint="eastAsia" w:ascii="微软雅黑 Light" w:hAnsi="微软雅黑 Light" w:eastAsia="微软雅黑 Light" w:cs="微软雅黑 Light"/>
          <w:color w:val="auto"/>
          <w:sz w:val="22"/>
          <w:szCs w:val="22"/>
          <w:highlight w:val="none"/>
        </w:rPr>
        <w:t>即</w:t>
      </w:r>
      <w:r>
        <w:rPr>
          <w:rFonts w:hint="eastAsia" w:ascii="微软雅黑 Light" w:hAnsi="微软雅黑 Light" w:eastAsia="微软雅黑 Light" w:cs="微软雅黑 Light"/>
          <w:color w:val="auto"/>
          <w:sz w:val="22"/>
          <w:szCs w:val="22"/>
          <w:highlight w:val="none"/>
          <w:u w:val="single"/>
        </w:rPr>
        <w:t xml:space="preserve"> </w:t>
      </w:r>
      <w:r>
        <w:rPr>
          <w:rFonts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u w:val="single"/>
          <w:lang w:val="en-US" w:eastAsia="zh-CN"/>
        </w:rPr>
        <w:t xml:space="preserve">   </w:t>
      </w:r>
      <w:r>
        <w:rPr>
          <w:rFonts w:hint="eastAsia" w:ascii="微软雅黑 Light" w:hAnsi="微软雅黑 Light" w:eastAsia="微软雅黑 Light" w:cs="微软雅黑 Light"/>
          <w:color w:val="auto"/>
          <w:sz w:val="22"/>
          <w:szCs w:val="22"/>
          <w:highlight w:val="none"/>
          <w:u w:val="single"/>
        </w:rPr>
        <w:t>元（大写：）</w:t>
      </w:r>
      <w:r>
        <w:rPr>
          <w:rFonts w:hint="eastAsia" w:ascii="微软雅黑 Light" w:hAnsi="微软雅黑 Light" w:eastAsia="微软雅黑 Light" w:cs="微软雅黑 Light"/>
          <w:color w:val="auto"/>
          <w:sz w:val="22"/>
          <w:szCs w:val="22"/>
          <w:highlight w:val="none"/>
        </w:rPr>
        <w:t>。</w:t>
      </w:r>
    </w:p>
    <w:p w14:paraId="67FE39FC">
      <w:pPr>
        <w:spacing w:line="560" w:lineRule="exact"/>
        <w:ind w:left="440"/>
        <w:rPr>
          <w:rFonts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3.乙方</w:t>
      </w:r>
      <w:r>
        <w:rPr>
          <w:rFonts w:hint="eastAsia" w:ascii="微软雅黑 Light" w:hAnsi="微软雅黑 Light" w:eastAsia="微软雅黑 Light" w:cs="微软雅黑 Light"/>
          <w:color w:val="auto"/>
          <w:sz w:val="22"/>
          <w:szCs w:val="22"/>
          <w:highlight w:val="none"/>
          <w:lang w:eastAsia="zh-CN"/>
        </w:rPr>
        <w:t>信息</w:t>
      </w:r>
    </w:p>
    <w:p w14:paraId="20833F37">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公司名称：</w:t>
      </w:r>
    </w:p>
    <w:p w14:paraId="269C42FB">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统一社会信用代码：</w:t>
      </w:r>
    </w:p>
    <w:p w14:paraId="4680FCFC">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注册地址：</w:t>
      </w:r>
    </w:p>
    <w:p w14:paraId="195B74BF">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开户行：</w:t>
      </w:r>
    </w:p>
    <w:p w14:paraId="1B335D78">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银行账号：</w:t>
      </w:r>
    </w:p>
    <w:p w14:paraId="7E24BFD2">
      <w:pPr>
        <w:spacing w:line="560" w:lineRule="exact"/>
        <w:ind w:firstLine="440" w:firstLineChars="200"/>
        <w:rPr>
          <w:rFonts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注册电话：</w:t>
      </w:r>
      <w:r>
        <w:rPr>
          <w:rFonts w:hint="eastAsia" w:ascii="微软雅黑 Light" w:hAnsi="微软雅黑 Light" w:eastAsia="微软雅黑 Light" w:cs="微软雅黑 Light"/>
          <w:color w:val="auto"/>
          <w:sz w:val="22"/>
          <w:szCs w:val="22"/>
          <w:highlight w:val="none"/>
          <w:lang w:val="zh-TW" w:eastAsia="zh-TW"/>
        </w:rPr>
        <w:t xml:space="preserve"> </w:t>
      </w:r>
    </w:p>
    <w:p w14:paraId="0A6384B2">
      <w:pPr>
        <w:numPr>
          <w:ilvl w:val="0"/>
          <w:numId w:val="0"/>
        </w:numPr>
        <w:spacing w:line="560" w:lineRule="exact"/>
        <w:ind w:left="440" w:leftChars="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lang w:val="en-US" w:eastAsia="zh-CN"/>
        </w:rPr>
        <w:t>4.</w:t>
      </w:r>
      <w:r>
        <w:rPr>
          <w:rFonts w:hint="eastAsia" w:ascii="微软雅黑 Light" w:hAnsi="微软雅黑 Light" w:eastAsia="微软雅黑 Light" w:cs="微软雅黑 Light"/>
          <w:color w:val="auto"/>
          <w:sz w:val="22"/>
          <w:szCs w:val="22"/>
          <w:highlight w:val="none"/>
        </w:rPr>
        <w:t>甲方信息</w:t>
      </w:r>
    </w:p>
    <w:p w14:paraId="2008889B">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公司名称：重庆晨源环保工程有限公司</w:t>
      </w:r>
    </w:p>
    <w:p w14:paraId="1F20EAA4">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统一社会信用代码：91500227MA60PC883K</w:t>
      </w:r>
    </w:p>
    <w:p w14:paraId="4021534C">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注册地址：重庆市璧山区璧泉街道双星大道50号1幢6-6</w:t>
      </w:r>
    </w:p>
    <w:p w14:paraId="0C4678F3">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开户行：中国建设银行股份有限公司重庆璧山支行</w:t>
      </w:r>
    </w:p>
    <w:p w14:paraId="29FFCECE">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银行账号：50050118360000001802</w:t>
      </w:r>
    </w:p>
    <w:p w14:paraId="03E3EE5C">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注册电话：023-81677001</w:t>
      </w:r>
    </w:p>
    <w:p w14:paraId="34EA9134">
      <w:pPr>
        <w:widowControl/>
        <w:spacing w:before="156" w:after="156" w:line="560" w:lineRule="exact"/>
        <w:rPr>
          <w:color w:val="auto"/>
          <w:highlight w:val="none"/>
        </w:rPr>
      </w:pPr>
      <w:r>
        <w:rPr>
          <w:rFonts w:hint="eastAsia" w:ascii="微软雅黑 Light" w:hAnsi="微软雅黑 Light" w:eastAsia="微软雅黑 Light" w:cs="微软雅黑 Light"/>
          <w:color w:val="auto"/>
          <w:sz w:val="22"/>
          <w:szCs w:val="22"/>
          <w:highlight w:val="none"/>
        </w:rPr>
        <w:t xml:space="preserve"> </w:t>
      </w:r>
      <w:r>
        <w:rPr>
          <w:rFonts w:hint="eastAsia" w:ascii="微软雅黑 Light" w:hAnsi="微软雅黑 Light" w:eastAsia="微软雅黑 Light" w:cs="微软雅黑 Light"/>
          <w:b/>
          <w:bCs/>
          <w:color w:val="auto"/>
          <w:sz w:val="22"/>
          <w:szCs w:val="22"/>
          <w:highlight w:val="none"/>
        </w:rPr>
        <w:t xml:space="preserve">  </w:t>
      </w:r>
      <w:r>
        <w:rPr>
          <w:rFonts w:hint="eastAsia" w:ascii="微软雅黑 Light" w:hAnsi="微软雅黑 Light" w:eastAsia="微软雅黑 Light" w:cs="微软雅黑 Light"/>
          <w:b/>
          <w:color w:val="auto"/>
          <w:sz w:val="22"/>
          <w:szCs w:val="22"/>
          <w:highlight w:val="none"/>
          <w:lang w:val="en-US" w:eastAsia="zh-CN"/>
        </w:rPr>
        <w:t>三</w:t>
      </w:r>
      <w:r>
        <w:rPr>
          <w:rFonts w:hint="eastAsia" w:ascii="微软雅黑 Light" w:hAnsi="微软雅黑 Light" w:eastAsia="微软雅黑 Light" w:cs="微软雅黑 Light"/>
          <w:b/>
          <w:color w:val="auto"/>
          <w:sz w:val="22"/>
          <w:szCs w:val="22"/>
          <w:highlight w:val="none"/>
        </w:rPr>
        <w:t>、双方权利与责任</w:t>
      </w:r>
    </w:p>
    <w:p w14:paraId="6AB7F228">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甲、乙双方在合同履行过程中，需要双方确认的事项可通过电话、微信、QQ或者电子邮件等方式予以确认。</w:t>
      </w:r>
    </w:p>
    <w:p w14:paraId="7B2FC0C3">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（一）甲方权利与责任</w:t>
      </w:r>
    </w:p>
    <w:p w14:paraId="7353FA05">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 xml:space="preserve">1．指定专人 </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电话号码</w:t>
      </w:r>
      <w:r>
        <w:rPr>
          <w:rFonts w:hint="eastAsia" w:ascii="微软雅黑 Light" w:hAnsi="微软雅黑 Light" w:eastAsia="微软雅黑 Light" w:cs="微软雅黑 Light"/>
          <w:color w:val="auto"/>
          <w:sz w:val="22"/>
          <w:szCs w:val="22"/>
          <w:highlight w:val="none"/>
          <w:u w:val="single"/>
        </w:rPr>
        <w:t xml:space="preserve"> </w:t>
      </w:r>
      <w:r>
        <w:rPr>
          <w:rFonts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，微信号码：</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作为联络人，负责与乙方联络工作，负责资料接收、样片确认或验收、签署文件资料、财务对账等等；乙方制作完成后的成片发送到甲方指定的邮箱：</w:t>
      </w:r>
      <w:r>
        <w:rPr>
          <w:rFonts w:hint="eastAsia" w:eastAsia="微软雅黑 Light"/>
          <w:color w:val="auto"/>
          <w:highlight w:val="none"/>
          <w:u w:val="single"/>
        </w:rPr>
        <w:t xml:space="preserve">                          </w:t>
      </w:r>
      <w:r>
        <w:rPr>
          <w:rFonts w:hint="eastAsia" w:eastAsia="微软雅黑 Light"/>
          <w:color w:val="auto"/>
          <w:highlight w:val="none"/>
        </w:rPr>
        <w:t>，</w:t>
      </w:r>
      <w:r>
        <w:rPr>
          <w:rFonts w:hint="eastAsia" w:ascii="微软雅黑 Light" w:hAnsi="微软雅黑 Light" w:eastAsia="微软雅黑 Light" w:cs="微软雅黑 Light"/>
          <w:color w:val="auto"/>
          <w:sz w:val="22"/>
          <w:szCs w:val="22"/>
          <w:highlight w:val="none"/>
        </w:rPr>
        <w:t>并寄送光盘；若甲方经办人发生变化，应以书面文件通知乙方。</w:t>
      </w:r>
    </w:p>
    <w:p w14:paraId="3C2FD6F6">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 xml:space="preserve">2．根据影片制作需要，准确提供相关资料并承担所提供资料发生的法律责任，向乙方提供视频配音稿基础文案；保证其素材不侵犯第三人的知识产权； </w:t>
      </w:r>
    </w:p>
    <w:p w14:paraId="7BB1CFD9">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3．及时为乙方提供的样片予以确认或验收合格，若甲方在收到乙方样片</w:t>
      </w:r>
      <w:r>
        <w:rPr>
          <w:rFonts w:hint="eastAsia" w:ascii="微软雅黑 Light" w:hAnsi="微软雅黑 Light" w:eastAsia="微软雅黑 Light" w:cs="微软雅黑 Light"/>
          <w:color w:val="auto"/>
          <w:sz w:val="22"/>
          <w:szCs w:val="22"/>
          <w:highlight w:val="none"/>
          <w:lang w:eastAsia="zh-CN"/>
        </w:rPr>
        <w:t>五</w:t>
      </w:r>
      <w:r>
        <w:rPr>
          <w:rFonts w:hint="eastAsia" w:ascii="微软雅黑 Light" w:hAnsi="微软雅黑 Light" w:eastAsia="微软雅黑 Light" w:cs="微软雅黑 Light"/>
          <w:color w:val="auto"/>
          <w:sz w:val="22"/>
          <w:szCs w:val="22"/>
          <w:highlight w:val="none"/>
        </w:rPr>
        <w:t>个工作日内，未提出书面异议，则视为样片确认或验收合格；</w:t>
      </w:r>
    </w:p>
    <w:p w14:paraId="3F83D158">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4.按照合同约定及时向乙方支付合同款项；</w:t>
      </w:r>
    </w:p>
    <w:p w14:paraId="6C0B0846">
      <w:pPr>
        <w:spacing w:line="560" w:lineRule="exact"/>
        <w:ind w:left="0" w:firstLine="440"/>
        <w:jc w:val="left"/>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5．如果已排期拍摄或制作内容发生变化，应及时以书面形式通知乙方；如已发生的费用由甲方承担。</w:t>
      </w:r>
    </w:p>
    <w:p w14:paraId="6F050F0A">
      <w:pPr>
        <w:spacing w:line="560" w:lineRule="exact"/>
        <w:ind w:left="0" w:firstLine="440"/>
        <w:jc w:val="left"/>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6.甲方支付完合同款项前，本合同影片的所有权归乙方所有。但因乙方原因造成甲方延期付款影响使用的，乙方不得因此追究甲方责任。</w:t>
      </w:r>
    </w:p>
    <w:p w14:paraId="04AC85A3">
      <w:pPr>
        <w:spacing w:line="560" w:lineRule="exact"/>
        <w:ind w:firstLine="330"/>
        <w:rPr>
          <w:color w:val="auto"/>
          <w:highlight w:val="none"/>
        </w:rPr>
      </w:pPr>
      <w:r>
        <w:rPr>
          <w:rFonts w:hint="eastAsia" w:ascii="微软雅黑 Light" w:hAnsi="微软雅黑 Light" w:eastAsia="微软雅黑 Light" w:cs="微软雅黑 Light"/>
          <w:color w:val="auto"/>
          <w:sz w:val="22"/>
          <w:szCs w:val="22"/>
          <w:highlight w:val="none"/>
        </w:rPr>
        <w:t>（二）乙方权利和责任</w:t>
      </w:r>
    </w:p>
    <w:p w14:paraId="0D6E2018">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1．指定专人负责对接，联系人</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u w:val="single"/>
          <w:lang w:val="en-US" w:eastAsia="zh-CN"/>
        </w:rPr>
        <w:t xml:space="preserve"> </w:t>
      </w:r>
      <w:r>
        <w:rPr>
          <w:rFonts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电话号码</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u w:val="single"/>
          <w:lang w:val="en-US" w:eastAsia="zh-CN"/>
        </w:rPr>
        <w:t xml:space="preserve">        </w:t>
      </w:r>
      <w:r>
        <w:rPr>
          <w:rFonts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指定邮箱</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u w:val="single"/>
          <w:lang w:val="en-US" w:eastAsia="zh-CN"/>
        </w:rPr>
        <w:t xml:space="preserve">           </w:t>
      </w:r>
      <w:r>
        <w:rPr>
          <w:rFonts w:ascii="微软雅黑 Light" w:hAnsi="微软雅黑 Light" w:eastAsia="微软雅黑 Light" w:cs="微软雅黑 Light"/>
          <w:color w:val="auto"/>
          <w:sz w:val="22"/>
          <w:szCs w:val="22"/>
          <w:highlight w:val="none"/>
          <w:u w:val="single"/>
        </w:rPr>
        <w:t xml:space="preserve">   </w:t>
      </w:r>
      <w:r>
        <w:rPr>
          <w:rFonts w:ascii="微软雅黑 Light" w:hAnsi="微软雅黑 Light" w:eastAsia="微软雅黑 Light" w:cs="微软雅黑 Light"/>
          <w:color w:val="auto"/>
          <w:sz w:val="22"/>
          <w:szCs w:val="22"/>
          <w:highlight w:val="none"/>
        </w:rPr>
        <w:t xml:space="preserve"> </w:t>
      </w:r>
      <w:r>
        <w:rPr>
          <w:rFonts w:hint="eastAsia" w:ascii="微软雅黑 Light" w:hAnsi="微软雅黑 Light" w:eastAsia="微软雅黑 Light" w:cs="微软雅黑 Light"/>
          <w:color w:val="auto"/>
          <w:sz w:val="22"/>
          <w:szCs w:val="22"/>
          <w:highlight w:val="none"/>
        </w:rPr>
        <w:t>；</w:t>
      </w:r>
    </w:p>
    <w:p w14:paraId="625571A2">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2. 严格按共同确认的参考样片标准与质量进行制片；</w:t>
      </w:r>
    </w:p>
    <w:p w14:paraId="4276B6B5">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3．按照甲方确认的视频脚本方案与约定的交片时间，完成影片的制作；</w:t>
      </w:r>
    </w:p>
    <w:p w14:paraId="235E1CA7">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4．按甲方提出的合理意见或建议及时修改和完善制作工作；</w:t>
      </w:r>
    </w:p>
    <w:p w14:paraId="7DABB586">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5.如果已排期拍摄或制作内容发生变化，应及时以书面形式通知乙方；如已发生的费用由甲方承担。</w:t>
      </w:r>
    </w:p>
    <w:p w14:paraId="558B5AF0">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6. 未经甲方同意，不得以任何方式转让宣传短片成果，不得向第三方流露本合同履行过程中涉及的内容；</w:t>
      </w:r>
    </w:p>
    <w:p w14:paraId="4D7F34F2">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7．具有对宣传短片成果冠名宣传的权利；可用于非商业用途的作品展示与推广；</w:t>
      </w:r>
    </w:p>
    <w:p w14:paraId="3B8B0AD0">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8．按甲方购买的产品标准提供相应专业周到的服务。</w:t>
      </w:r>
    </w:p>
    <w:p w14:paraId="0224BD70">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9.</w:t>
      </w:r>
      <w:r>
        <w:rPr>
          <w:rFonts w:hint="eastAsia"/>
          <w:color w:val="auto"/>
          <w:highlight w:val="none"/>
        </w:rPr>
        <w:t xml:space="preserve"> </w:t>
      </w:r>
      <w:r>
        <w:rPr>
          <w:rFonts w:hint="eastAsia" w:ascii="微软雅黑 Light" w:hAnsi="微软雅黑 Light" w:eastAsia="微软雅黑 Light" w:cs="微软雅黑 Light"/>
          <w:color w:val="auto"/>
          <w:sz w:val="22"/>
          <w:szCs w:val="22"/>
          <w:highlight w:val="none"/>
        </w:rPr>
        <w:t>项目素材原始文件存档1年，提供云存储备份。</w:t>
      </w:r>
    </w:p>
    <w:p w14:paraId="74B752C9">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10. 乙方承诺，其在本合同履行过程中，不会侵犯第三方的知识产权(包括但不限于著作权、专利权、商标权、商业秘密)，同时，在交付的本合同成果中也不会涉及或非法使用第三方的知识产权(包括但不限于著作权、专利申请权、专利权、商标权、商业秘密)或任何其他权利及权益。</w:t>
      </w:r>
    </w:p>
    <w:p w14:paraId="752E3C9A">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11. 任何因甲方在使用本合同成果而引起对第三方权利和权益（包括但不限于知识产权）的侵权诉讼的，乙方承诺按照甲方要求积极配合甲方处理所提供作品的涉及任何知识产权(包括但不限于著作权、专利权、商标权、商业秘密)或其他权利纠纷；而且，乙方承诺自行承担由于上述原因引起的索赔及法律责任，因此给甲方造成的损失，乙方应当按照损失原值赔偿给甲方。</w:t>
      </w:r>
    </w:p>
    <w:p w14:paraId="4C080621">
      <w:pPr>
        <w:widowControl/>
        <w:spacing w:before="156" w:after="156" w:line="560" w:lineRule="exact"/>
        <w:jc w:val="left"/>
        <w:rPr>
          <w:color w:val="auto"/>
          <w:highlight w:val="none"/>
        </w:rPr>
      </w:pPr>
      <w:r>
        <w:rPr>
          <w:rFonts w:hint="eastAsia" w:ascii="微软雅黑 Light" w:hAnsi="微软雅黑 Light" w:eastAsia="微软雅黑 Light" w:cs="微软雅黑 Light"/>
          <w:b/>
          <w:color w:val="auto"/>
          <w:sz w:val="22"/>
          <w:szCs w:val="22"/>
          <w:highlight w:val="none"/>
          <w:lang w:val="en-US" w:eastAsia="zh-CN"/>
        </w:rPr>
        <w:t>四</w:t>
      </w:r>
      <w:r>
        <w:rPr>
          <w:rFonts w:hint="eastAsia" w:ascii="微软雅黑 Light" w:hAnsi="微软雅黑 Light" w:eastAsia="微软雅黑 Light" w:cs="微软雅黑 Light"/>
          <w:b/>
          <w:color w:val="auto"/>
          <w:sz w:val="22"/>
          <w:szCs w:val="22"/>
          <w:highlight w:val="none"/>
        </w:rPr>
        <w:t>、修改和验收标准</w:t>
      </w:r>
    </w:p>
    <w:p w14:paraId="3D720138">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1. 在制作期间，甲方对已定影片方案要求变更的，应追加制作费用及时间。</w:t>
      </w:r>
    </w:p>
    <w:p w14:paraId="3901A89F">
      <w:pPr>
        <w:spacing w:line="560" w:lineRule="exact"/>
        <w:ind w:firstLine="440"/>
        <w:rPr>
          <w:rFonts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2. 甲方收到样片后</w:t>
      </w:r>
      <w:r>
        <w:rPr>
          <w:rFonts w:hint="eastAsia" w:ascii="微软雅黑 Light" w:hAnsi="微软雅黑 Light" w:eastAsia="微软雅黑 Light" w:cs="微软雅黑 Light"/>
          <w:color w:val="auto"/>
          <w:sz w:val="22"/>
          <w:szCs w:val="22"/>
          <w:highlight w:val="none"/>
          <w:u w:val="single"/>
          <w:lang w:val="en-US" w:eastAsia="zh-CN"/>
        </w:rPr>
        <w:t xml:space="preserve"> 5 </w:t>
      </w:r>
      <w:r>
        <w:rPr>
          <w:rFonts w:hint="eastAsia" w:ascii="微软雅黑 Light" w:hAnsi="微软雅黑 Light" w:eastAsia="微软雅黑 Light" w:cs="微软雅黑 Light"/>
          <w:color w:val="auto"/>
          <w:sz w:val="22"/>
          <w:szCs w:val="22"/>
          <w:highlight w:val="none"/>
        </w:rPr>
        <w:t>个工作日内，以书面形式一次性地提供修改意见，如逾期未提出具体修改意见，视同甲方确认样片合格。</w:t>
      </w:r>
    </w:p>
    <w:p w14:paraId="60706FFF">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3、可修改范围：仅限在拍摄好的素材基础上进行剪缉和修改。</w:t>
      </w:r>
    </w:p>
    <w:p w14:paraId="5522B306">
      <w:pPr>
        <w:widowControl/>
        <w:spacing w:before="156" w:after="156" w:line="560" w:lineRule="exact"/>
        <w:jc w:val="left"/>
        <w:rPr>
          <w:color w:val="auto"/>
          <w:highlight w:val="none"/>
        </w:rPr>
      </w:pPr>
      <w:r>
        <w:rPr>
          <w:rFonts w:hint="eastAsia" w:ascii="微软雅黑 Light" w:hAnsi="微软雅黑 Light" w:eastAsia="微软雅黑 Light" w:cs="微软雅黑 Light"/>
          <w:b/>
          <w:color w:val="auto"/>
          <w:sz w:val="22"/>
          <w:szCs w:val="22"/>
          <w:highlight w:val="none"/>
          <w:lang w:val="en-US" w:eastAsia="zh-CN"/>
        </w:rPr>
        <w:t>五</w:t>
      </w:r>
      <w:r>
        <w:rPr>
          <w:rFonts w:hint="eastAsia" w:ascii="微软雅黑 Light" w:hAnsi="微软雅黑 Light" w:eastAsia="微软雅黑 Light" w:cs="微软雅黑 Light"/>
          <w:b/>
          <w:color w:val="auto"/>
          <w:sz w:val="22"/>
          <w:szCs w:val="22"/>
          <w:highlight w:val="none"/>
        </w:rPr>
        <w:t>、违约责任</w:t>
      </w:r>
    </w:p>
    <w:p w14:paraId="2F1A9964">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1．由于甲方原因致使本合同无法履行或中断，甲方应承担违约责任；甲方所支付款项乙方不予退还。</w:t>
      </w:r>
    </w:p>
    <w:p w14:paraId="055BCE15">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2．由于乙方原因致使本合同无法履行，乙方应承担违约责任。因甲方原因或不可抗社会及自然原因（如停电、机器故障、自然灾害等）造成乙方逾期完成本合同约定的影片制作交付时间，乙方对此免除逾期交片责任，并经双方协商另行约定交片时间。但不可抗力情形发生后三日内，乙方应当向甲方提供不可抗力报告，否则不得以不可抗力为由免除逾期交片责任。</w:t>
      </w:r>
    </w:p>
    <w:p w14:paraId="0C0552B7">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3.若任一方因过失造成另一方严重损失，则按合同全额的10%作为违约金，造成直接经济损失金额大于违约金时，由违约方全部承担。</w:t>
      </w:r>
    </w:p>
    <w:p w14:paraId="37D6E57B">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4.违约方除赔偿损失外，还应向守约方承担本合同项下产生的律师费、差旅费、诉讼费、担保手续费等一切合理费用。</w:t>
      </w:r>
    </w:p>
    <w:p w14:paraId="45DD94DD">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5.双方特别约定，在甲方未足额支付结清所有的合同款项（包括合同金额、违约金等等）之前，本合同作品的知识产权归属于乙方，且不得擅自使用。</w:t>
      </w:r>
    </w:p>
    <w:p w14:paraId="0C2DB2EF">
      <w:pPr>
        <w:widowControl/>
        <w:spacing w:before="156" w:after="156" w:line="560" w:lineRule="exact"/>
        <w:jc w:val="left"/>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6.</w:t>
      </w:r>
      <w:r>
        <w:rPr>
          <w:rFonts w:hint="eastAsia"/>
          <w:color w:val="auto"/>
          <w:highlight w:val="none"/>
        </w:rPr>
        <w:t xml:space="preserve"> </w:t>
      </w:r>
      <w:r>
        <w:rPr>
          <w:rFonts w:hint="eastAsia" w:ascii="微软雅黑 Light" w:hAnsi="微软雅黑 Light" w:eastAsia="微软雅黑 Light" w:cs="微软雅黑 Light"/>
          <w:color w:val="auto"/>
          <w:sz w:val="22"/>
          <w:szCs w:val="22"/>
          <w:highlight w:val="none"/>
        </w:rPr>
        <w:t>乙方向甲方提供成果不合格的，应按照甲方限定的期限改正，拒不改正或延期改正或同一问题整改 2 次未达标的，乙方应向甲方支付合同金额的10%作为违约金；因乙方原因造成甲方需求滞后15日以上的，甲方有权解除合同，乙方还须向甲方退还已支付所有款项。</w:t>
      </w:r>
    </w:p>
    <w:p w14:paraId="507649D1">
      <w:pPr>
        <w:widowControl/>
        <w:spacing w:before="156" w:after="156" w:line="560" w:lineRule="exact"/>
        <w:ind w:firstLine="330" w:firstLineChars="150"/>
        <w:jc w:val="left"/>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7.乙方未在合同约定时间内向甲方提供成果产品的，每逾期 1 日，乙方向甲方支付合同金额的 1%的违约金；累积超过 30%的，甲方有权解除合同，乙方还须向甲方退还已支付所有款项。</w:t>
      </w:r>
    </w:p>
    <w:p w14:paraId="6EC8963D">
      <w:pPr>
        <w:widowControl/>
        <w:spacing w:before="156" w:after="156" w:line="560" w:lineRule="exact"/>
        <w:ind w:firstLine="330" w:firstLineChars="150"/>
        <w:jc w:val="left"/>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8.未经甲方事先书面同意，乙方不得将本合同项目的部分或者全部工作转包给第三方承担，否则甲方有权单方解除合同，并有权要求乙方支付相当于合同总价款 20%的违约金。</w:t>
      </w:r>
    </w:p>
    <w:p w14:paraId="7FCC7069">
      <w:pPr>
        <w:widowControl/>
        <w:spacing w:before="156" w:after="156" w:line="560" w:lineRule="exact"/>
        <w:jc w:val="left"/>
        <w:rPr>
          <w:color w:val="auto"/>
          <w:highlight w:val="none"/>
        </w:rPr>
      </w:pPr>
      <w:r>
        <w:rPr>
          <w:rFonts w:hint="eastAsia" w:ascii="微软雅黑 Light" w:hAnsi="微软雅黑 Light" w:eastAsia="微软雅黑 Light" w:cs="微软雅黑 Light"/>
          <w:b/>
          <w:color w:val="auto"/>
          <w:sz w:val="22"/>
          <w:szCs w:val="22"/>
          <w:highlight w:val="none"/>
        </w:rPr>
        <w:t>六、保密责任</w:t>
      </w:r>
    </w:p>
    <w:p w14:paraId="52C106C9">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1.</w:t>
      </w:r>
      <w:r>
        <w:rPr>
          <w:rFonts w:ascii="微软雅黑 Light" w:hAnsi="微软雅黑 Light" w:eastAsia="微软雅黑 Light" w:cs="微软雅黑 Light"/>
          <w:color w:val="auto"/>
          <w:sz w:val="22"/>
          <w:szCs w:val="22"/>
          <w:highlight w:val="none"/>
        </w:rPr>
        <w:t>乙方对甲方提供的相关信息和技术文档负有保管及保密责任，</w:t>
      </w:r>
      <w:r>
        <w:rPr>
          <w:rFonts w:hint="eastAsia" w:ascii="微软雅黑 Light" w:hAnsi="微软雅黑 Light" w:eastAsia="微软雅黑 Light" w:cs="微软雅黑 Light"/>
          <w:color w:val="auto"/>
          <w:sz w:val="22"/>
          <w:szCs w:val="22"/>
          <w:highlight w:val="none"/>
        </w:rPr>
        <w:t>乙方须确保其项目组人员遵守保密承诺的各项内容。由于乙方项目组人员违法违纪行为给甲方造成声誉和经济损失，甲方有权单方解除合同，并追究乙方法律责任。</w:t>
      </w:r>
    </w:p>
    <w:p w14:paraId="7B8769FC">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2.</w:t>
      </w:r>
      <w:r>
        <w:rPr>
          <w:rFonts w:hint="eastAsia"/>
          <w:color w:val="auto"/>
          <w:highlight w:val="none"/>
        </w:rPr>
        <w:t xml:space="preserve"> </w:t>
      </w:r>
      <w:r>
        <w:rPr>
          <w:rFonts w:hint="eastAsia" w:ascii="微软雅黑 Light" w:hAnsi="微软雅黑 Light" w:eastAsia="微软雅黑 Light" w:cs="微软雅黑 Light"/>
          <w:color w:val="auto"/>
          <w:sz w:val="22"/>
          <w:szCs w:val="22"/>
          <w:highlight w:val="none"/>
        </w:rPr>
        <w:t>甲、乙双方对在合同签订和履行过程中从任何一方获知的对方的技术、数据信息和商业秘密（以下称为“保密信息”），未经另一方书面同意，不得以任何方式向第三方泄露或用于本合同以外的目的，违反本条规定，给对方造成损失的，违约方应承担相应的法律责任和赔偿责任，但是一方依据法律、法规、其他监管规定或应法院等有权机关之要求披露保密信息的情形除外。保密期限自接收方实际获取或知悉保密信息之日起，至披露方明确书面通知解除保密义务或保密信息被依法公开并为公众知悉之日止。</w:t>
      </w:r>
    </w:p>
    <w:p w14:paraId="086B9267">
      <w:pPr>
        <w:widowControl/>
        <w:spacing w:before="156" w:after="156" w:line="560" w:lineRule="exact"/>
        <w:jc w:val="left"/>
        <w:rPr>
          <w:color w:val="auto"/>
          <w:highlight w:val="none"/>
        </w:rPr>
      </w:pPr>
      <w:r>
        <w:rPr>
          <w:rFonts w:hint="eastAsia" w:ascii="微软雅黑 Light" w:hAnsi="微软雅黑 Light" w:eastAsia="微软雅黑 Light" w:cs="微软雅黑 Light"/>
          <w:b/>
          <w:color w:val="auto"/>
          <w:sz w:val="22"/>
          <w:szCs w:val="22"/>
          <w:highlight w:val="none"/>
          <w:lang w:val="en-US" w:eastAsia="zh-CN"/>
        </w:rPr>
        <w:t>七</w:t>
      </w:r>
      <w:r>
        <w:rPr>
          <w:rFonts w:hint="eastAsia" w:ascii="微软雅黑 Light" w:hAnsi="微软雅黑 Light" w:eastAsia="微软雅黑 Light" w:cs="微软雅黑 Light"/>
          <w:b/>
          <w:color w:val="auto"/>
          <w:sz w:val="22"/>
          <w:szCs w:val="22"/>
          <w:highlight w:val="none"/>
        </w:rPr>
        <w:t>、合同终止</w:t>
      </w:r>
    </w:p>
    <w:p w14:paraId="4B58D3D9">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本合同履行完毕后自动终止；</w:t>
      </w:r>
    </w:p>
    <w:p w14:paraId="603193C9">
      <w:pPr>
        <w:spacing w:line="560" w:lineRule="exact"/>
        <w:rPr>
          <w:rFonts w:hint="eastAsia" w:eastAsia="微软雅黑 Light"/>
          <w:color w:val="auto"/>
          <w:highlight w:val="none"/>
          <w:lang w:eastAsia="zh-CN"/>
        </w:rPr>
      </w:pPr>
      <w:r>
        <w:rPr>
          <w:rFonts w:hint="eastAsia" w:ascii="微软雅黑 Light" w:hAnsi="微软雅黑 Light" w:eastAsia="微软雅黑 Light" w:cs="微软雅黑 Light"/>
          <w:b/>
          <w:color w:val="auto"/>
          <w:sz w:val="22"/>
          <w:szCs w:val="22"/>
          <w:highlight w:val="none"/>
          <w:lang w:val="en-US" w:eastAsia="zh-CN"/>
        </w:rPr>
        <w:t>八</w:t>
      </w:r>
      <w:r>
        <w:rPr>
          <w:rFonts w:hint="eastAsia" w:ascii="微软雅黑 Light" w:hAnsi="微软雅黑 Light" w:eastAsia="微软雅黑 Light" w:cs="微软雅黑 Light"/>
          <w:b/>
          <w:color w:val="auto"/>
          <w:sz w:val="22"/>
          <w:szCs w:val="22"/>
          <w:highlight w:val="none"/>
        </w:rPr>
        <w:t>、合同争议</w:t>
      </w:r>
    </w:p>
    <w:p w14:paraId="09C45421">
      <w:pPr>
        <w:spacing w:line="560" w:lineRule="exact"/>
        <w:ind w:firstLine="440"/>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1.本合同不尽事宜或履行过程中出现争议时，甲、乙双方应友好协商解决。双方协商不成时，任何一方仅可向</w:t>
      </w:r>
      <w:r>
        <w:rPr>
          <w:rFonts w:hint="eastAsia" w:ascii="微软雅黑 Light" w:hAnsi="微软雅黑 Light" w:eastAsia="微软雅黑 Light" w:cs="微软雅黑 Light"/>
          <w:color w:val="auto"/>
          <w:sz w:val="22"/>
          <w:szCs w:val="22"/>
          <w:highlight w:val="none"/>
          <w:lang w:eastAsia="zh-CN"/>
        </w:rPr>
        <w:t>璧山</w:t>
      </w:r>
      <w:r>
        <w:rPr>
          <w:rFonts w:hint="eastAsia" w:ascii="微软雅黑 Light" w:hAnsi="微软雅黑 Light" w:eastAsia="微软雅黑 Light" w:cs="微软雅黑 Light"/>
          <w:color w:val="auto"/>
          <w:sz w:val="22"/>
          <w:szCs w:val="22"/>
          <w:highlight w:val="none"/>
        </w:rPr>
        <w:t>区人民法院起诉。</w:t>
      </w:r>
    </w:p>
    <w:p w14:paraId="094C6027">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2.本合同一式贰份，甲乙双方各执一份，均具有同等法律效力。</w:t>
      </w:r>
    </w:p>
    <w:p w14:paraId="0B096CE5">
      <w:pPr>
        <w:spacing w:line="560" w:lineRule="exact"/>
        <w:ind w:firstLine="440"/>
        <w:rPr>
          <w:color w:val="auto"/>
          <w:highlight w:val="none"/>
        </w:rPr>
      </w:pPr>
      <w:r>
        <w:rPr>
          <w:rFonts w:hint="eastAsia" w:ascii="微软雅黑 Light" w:hAnsi="微软雅黑 Light" w:eastAsia="微软雅黑 Light" w:cs="微软雅黑 Light"/>
          <w:color w:val="auto"/>
          <w:sz w:val="22"/>
          <w:szCs w:val="22"/>
          <w:highlight w:val="none"/>
        </w:rPr>
        <w:t>3.本合同自甲、乙双方签字盖章后生效。</w:t>
      </w:r>
    </w:p>
    <w:p w14:paraId="32B5BB79">
      <w:pPr>
        <w:spacing w:line="560" w:lineRule="exact"/>
        <w:rPr>
          <w:color w:val="auto"/>
          <w:highlight w:val="none"/>
        </w:rPr>
      </w:pPr>
      <w:r>
        <w:rPr>
          <w:rFonts w:hint="eastAsia" w:ascii="微软雅黑 Light" w:hAnsi="微软雅黑 Light" w:eastAsia="微软雅黑 Light" w:cs="微软雅黑 Light"/>
          <w:b/>
          <w:color w:val="auto"/>
          <w:sz w:val="22"/>
          <w:szCs w:val="22"/>
          <w:highlight w:val="none"/>
          <w:lang w:val="en-US" w:eastAsia="zh-CN"/>
        </w:rPr>
        <w:t>九</w:t>
      </w:r>
      <w:r>
        <w:rPr>
          <w:rFonts w:hint="eastAsia" w:ascii="微软雅黑 Light" w:hAnsi="微软雅黑 Light" w:eastAsia="微软雅黑 Light" w:cs="微软雅黑 Light"/>
          <w:b/>
          <w:color w:val="auto"/>
          <w:sz w:val="22"/>
          <w:szCs w:val="22"/>
          <w:highlight w:val="none"/>
        </w:rPr>
        <w:t>、补充条款与附件：</w:t>
      </w:r>
    </w:p>
    <w:p w14:paraId="41158356">
      <w:pPr>
        <w:spacing w:line="560" w:lineRule="exact"/>
        <w:rPr>
          <w:color w:val="auto"/>
          <w:highlight w:val="none"/>
        </w:rPr>
      </w:pPr>
      <w:r>
        <w:rPr>
          <w:rFonts w:hint="eastAsia" w:ascii="微软雅黑 Light" w:hAnsi="微软雅黑 Light" w:eastAsia="微软雅黑 Light" w:cs="微软雅黑 Light"/>
          <w:b/>
          <w:color w:val="auto"/>
          <w:sz w:val="22"/>
          <w:szCs w:val="22"/>
          <w:highlight w:val="none"/>
        </w:rPr>
        <w:t xml:space="preserve">   </w:t>
      </w:r>
      <w:r>
        <w:rPr>
          <w:rFonts w:hint="eastAsia" w:ascii="微软雅黑 Light" w:hAnsi="微软雅黑 Light" w:eastAsia="微软雅黑 Light" w:cs="微软雅黑 Light"/>
          <w:bCs/>
          <w:color w:val="auto"/>
          <w:sz w:val="22"/>
          <w:szCs w:val="22"/>
          <w:highlight w:val="none"/>
        </w:rPr>
        <w:t>1. 视频拍摄过程中，如因甲方临时增加或更改需求，包括但不限于模特加时、临时变改场、临时增加非本合同约定的服务内容等，所产生的费用由甲方另行支付。</w:t>
      </w:r>
    </w:p>
    <w:p w14:paraId="6B7692C4">
      <w:pPr>
        <w:spacing w:line="560" w:lineRule="exact"/>
        <w:rPr>
          <w:rFonts w:hint="eastAsia" w:ascii="微软雅黑 Light" w:hAnsi="微软雅黑 Light" w:eastAsia="微软雅黑 Light" w:cs="微软雅黑 Light"/>
          <w:color w:val="auto"/>
          <w:sz w:val="22"/>
          <w:szCs w:val="22"/>
          <w:highlight w:val="none"/>
          <w:lang w:eastAsia="zh-CN"/>
        </w:rPr>
      </w:pPr>
    </w:p>
    <w:p w14:paraId="662113C7">
      <w:pPr>
        <w:spacing w:line="560" w:lineRule="exact"/>
        <w:rPr>
          <w:rFonts w:hint="eastAsia" w:ascii="微软雅黑 Light" w:hAnsi="微软雅黑 Light" w:eastAsia="微软雅黑 Light" w:cs="微软雅黑 Light"/>
          <w:color w:val="auto"/>
          <w:sz w:val="22"/>
          <w:szCs w:val="22"/>
          <w:highlight w:val="none"/>
        </w:rPr>
      </w:pPr>
    </w:p>
    <w:p w14:paraId="39938DA9">
      <w:pPr>
        <w:spacing w:line="560" w:lineRule="exact"/>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以下无正文，为签署</w:t>
      </w:r>
      <w:r>
        <w:rPr>
          <w:rFonts w:hint="eastAsia" w:ascii="微软雅黑 Light" w:hAnsi="微软雅黑 Light" w:eastAsia="微软雅黑 Light" w:cs="微软雅黑 Light"/>
          <w:color w:val="auto"/>
          <w:sz w:val="22"/>
          <w:szCs w:val="22"/>
          <w:highlight w:val="none"/>
          <w:lang w:val="en-US" w:eastAsia="zh-CN"/>
        </w:rPr>
        <w:t>内容</w:t>
      </w:r>
      <w:r>
        <w:rPr>
          <w:rFonts w:hint="eastAsia" w:ascii="微软雅黑 Light" w:hAnsi="微软雅黑 Light" w:eastAsia="微软雅黑 Light" w:cs="微软雅黑 Light"/>
          <w:color w:val="auto"/>
          <w:sz w:val="22"/>
          <w:szCs w:val="22"/>
          <w:highlight w:val="none"/>
        </w:rPr>
        <w:t>。</w:t>
      </w:r>
    </w:p>
    <w:p w14:paraId="317BF740">
      <w:pPr>
        <w:spacing w:line="560" w:lineRule="exact"/>
        <w:rPr>
          <w:rFonts w:hint="eastAsia" w:ascii="微软雅黑 Light" w:hAnsi="微软雅黑 Light" w:eastAsia="微软雅黑 Light" w:cs="微软雅黑 Light"/>
          <w:color w:val="auto"/>
          <w:sz w:val="22"/>
          <w:szCs w:val="22"/>
          <w:highlight w:val="none"/>
        </w:rPr>
      </w:pPr>
    </w:p>
    <w:p w14:paraId="53D96D77">
      <w:pPr>
        <w:spacing w:line="560" w:lineRule="exact"/>
        <w:rPr>
          <w:rFonts w:hint="eastAsia" w:ascii="微软雅黑 Light" w:hAnsi="微软雅黑 Light" w:eastAsia="微软雅黑 Light" w:cs="微软雅黑 Light"/>
          <w:color w:val="auto"/>
          <w:sz w:val="22"/>
          <w:szCs w:val="22"/>
          <w:highlight w:val="none"/>
        </w:rPr>
      </w:pPr>
    </w:p>
    <w:p w14:paraId="5BC44456">
      <w:pPr>
        <w:spacing w:line="560" w:lineRule="exact"/>
        <w:rPr>
          <w:rFonts w:hint="eastAsia" w:ascii="微软雅黑 Light" w:hAnsi="微软雅黑 Light" w:eastAsia="微软雅黑 Light" w:cs="微软雅黑 Light"/>
          <w:color w:val="auto"/>
          <w:sz w:val="22"/>
          <w:szCs w:val="22"/>
          <w:highlight w:val="none"/>
        </w:rPr>
      </w:pPr>
    </w:p>
    <w:p w14:paraId="03C0986B">
      <w:pPr>
        <w:spacing w:line="560" w:lineRule="exact"/>
        <w:rPr>
          <w:rFonts w:hint="eastAsia" w:ascii="微软雅黑 Light" w:hAnsi="微软雅黑 Light" w:eastAsia="微软雅黑 Light" w:cs="微软雅黑 Light"/>
          <w:color w:val="auto"/>
          <w:sz w:val="22"/>
          <w:szCs w:val="22"/>
          <w:highlight w:val="none"/>
        </w:rPr>
      </w:pPr>
    </w:p>
    <w:p w14:paraId="1D6AA6CF">
      <w:pPr>
        <w:spacing w:line="560" w:lineRule="exact"/>
        <w:rPr>
          <w:rFonts w:hint="default" w:eastAsia="微软雅黑 Light"/>
          <w:color w:val="auto"/>
          <w:highlight w:val="none"/>
          <w:lang w:val="en-US" w:eastAsia="zh-CN"/>
        </w:rPr>
      </w:pPr>
      <w:r>
        <w:rPr>
          <w:rFonts w:hint="eastAsia" w:ascii="微软雅黑 Light" w:hAnsi="微软雅黑 Light" w:eastAsia="微软雅黑 Light" w:cs="微软雅黑 Light"/>
          <w:color w:val="auto"/>
          <w:sz w:val="22"/>
          <w:szCs w:val="22"/>
          <w:highlight w:val="none"/>
        </w:rPr>
        <w:t xml:space="preserve">甲  方：重庆晨源环保工程有限公司            乙  方： </w:t>
      </w:r>
    </w:p>
    <w:p w14:paraId="061860D1">
      <w:pPr>
        <w:spacing w:line="560" w:lineRule="exact"/>
        <w:ind w:left="-566" w:leftChars="-202" w:firstLine="422" w:firstLineChars="192"/>
        <w:rPr>
          <w:color w:val="auto"/>
          <w:highlight w:val="none"/>
        </w:rPr>
      </w:pPr>
      <w:r>
        <w:rPr>
          <w:rFonts w:hint="eastAsia" w:ascii="微软雅黑 Light" w:hAnsi="微软雅黑 Light" w:eastAsia="微软雅黑 Light" w:cs="微软雅黑 Light"/>
          <w:color w:val="auto"/>
          <w:sz w:val="22"/>
          <w:szCs w:val="22"/>
          <w:highlight w:val="none"/>
        </w:rPr>
        <w:t xml:space="preserve">法定代表人或授权代理人：                    法定代表人或授权代理人： </w:t>
      </w:r>
    </w:p>
    <w:p w14:paraId="73F5E5F8">
      <w:pPr>
        <w:spacing w:line="560" w:lineRule="exact"/>
        <w:ind w:right="-1210" w:rightChars="-432"/>
        <w:rPr>
          <w:rFonts w:eastAsia="微软雅黑 Light"/>
          <w:color w:val="auto"/>
          <w:highlight w:val="none"/>
        </w:rPr>
      </w:pPr>
      <w:r>
        <w:rPr>
          <w:rFonts w:hint="eastAsia" w:ascii="微软雅黑 Light" w:hAnsi="微软雅黑 Light" w:eastAsia="微软雅黑 Light" w:cs="微软雅黑 Light"/>
          <w:color w:val="auto"/>
          <w:sz w:val="22"/>
          <w:szCs w:val="22"/>
          <w:highlight w:val="none"/>
        </w:rPr>
        <w:t xml:space="preserve">地  址：                                </w:t>
      </w:r>
      <w:r>
        <w:rPr>
          <w:rFonts w:ascii="微软雅黑 Light" w:hAnsi="微软雅黑 Light" w:eastAsia="微软雅黑 Light" w:cs="微软雅黑 Light"/>
          <w:color w:val="auto"/>
          <w:sz w:val="22"/>
          <w:szCs w:val="22"/>
          <w:highlight w:val="none"/>
        </w:rPr>
        <w:t xml:space="preserve">    </w:t>
      </w:r>
      <w:r>
        <w:rPr>
          <w:rFonts w:hint="eastAsia" w:ascii="微软雅黑 Light" w:hAnsi="微软雅黑 Light" w:eastAsia="微软雅黑 Light" w:cs="微软雅黑 Light"/>
          <w:color w:val="auto"/>
          <w:sz w:val="22"/>
          <w:szCs w:val="22"/>
          <w:highlight w:val="none"/>
        </w:rPr>
        <w:t xml:space="preserve">地 址： </w:t>
      </w:r>
    </w:p>
    <w:p w14:paraId="58088FFA">
      <w:pPr>
        <w:spacing w:line="560" w:lineRule="exact"/>
        <w:rPr>
          <w:color w:val="auto"/>
          <w:highlight w:val="none"/>
        </w:rPr>
      </w:pPr>
      <w:r>
        <w:rPr>
          <w:rFonts w:hint="eastAsia" w:ascii="微软雅黑 Light" w:hAnsi="微软雅黑 Light" w:eastAsia="微软雅黑 Light" w:cs="微软雅黑 Light"/>
          <w:color w:val="auto"/>
          <w:sz w:val="22"/>
          <w:szCs w:val="22"/>
          <w:highlight w:val="none"/>
        </w:rPr>
        <w:t xml:space="preserve">邮  编：                                </w:t>
      </w:r>
      <w:r>
        <w:rPr>
          <w:rFonts w:ascii="微软雅黑 Light" w:hAnsi="微软雅黑 Light" w:eastAsia="微软雅黑 Light" w:cs="微软雅黑 Light"/>
          <w:color w:val="auto"/>
          <w:sz w:val="22"/>
          <w:szCs w:val="22"/>
          <w:highlight w:val="none"/>
        </w:rPr>
        <w:t xml:space="preserve">    </w:t>
      </w:r>
      <w:r>
        <w:rPr>
          <w:rFonts w:hint="eastAsia" w:ascii="微软雅黑 Light" w:hAnsi="微软雅黑 Light" w:eastAsia="微软雅黑 Light" w:cs="微软雅黑 Light"/>
          <w:color w:val="auto"/>
          <w:sz w:val="22"/>
          <w:szCs w:val="22"/>
          <w:highlight w:val="none"/>
        </w:rPr>
        <w:t>邮  编：</w:t>
      </w:r>
    </w:p>
    <w:p w14:paraId="324AE388">
      <w:pPr>
        <w:spacing w:line="560" w:lineRule="exact"/>
        <w:rPr>
          <w:color w:val="auto"/>
          <w:highlight w:val="none"/>
        </w:rPr>
      </w:pPr>
      <w:r>
        <w:rPr>
          <w:rFonts w:hint="eastAsia" w:ascii="微软雅黑 Light" w:hAnsi="微软雅黑 Light" w:eastAsia="微软雅黑 Light" w:cs="微软雅黑 Light"/>
          <w:color w:val="auto"/>
          <w:sz w:val="22"/>
          <w:szCs w:val="22"/>
          <w:highlight w:val="none"/>
        </w:rPr>
        <w:t xml:space="preserve">电  话：                                </w:t>
      </w:r>
      <w:r>
        <w:rPr>
          <w:rFonts w:ascii="微软雅黑 Light" w:hAnsi="微软雅黑 Light" w:eastAsia="微软雅黑 Light" w:cs="微软雅黑 Light"/>
          <w:color w:val="auto"/>
          <w:sz w:val="22"/>
          <w:szCs w:val="22"/>
          <w:highlight w:val="none"/>
        </w:rPr>
        <w:t xml:space="preserve">    </w:t>
      </w:r>
      <w:r>
        <w:rPr>
          <w:rFonts w:hint="eastAsia" w:ascii="微软雅黑 Light" w:hAnsi="微软雅黑 Light" w:eastAsia="微软雅黑 Light" w:cs="微软雅黑 Light"/>
          <w:color w:val="auto"/>
          <w:sz w:val="22"/>
          <w:szCs w:val="22"/>
          <w:highlight w:val="none"/>
        </w:rPr>
        <w:t xml:space="preserve">电  话： </w:t>
      </w:r>
    </w:p>
    <w:p w14:paraId="3A08DFAE">
      <w:pPr>
        <w:spacing w:line="560" w:lineRule="exact"/>
        <w:rPr>
          <w:rFonts w:hint="eastAsia" w:ascii="微软雅黑 Light" w:hAnsi="微软雅黑 Light" w:eastAsia="微软雅黑 Light" w:cs="微软雅黑 Light"/>
          <w:color w:val="auto"/>
          <w:sz w:val="22"/>
          <w:szCs w:val="22"/>
          <w:highlight w:val="none"/>
        </w:rPr>
      </w:pPr>
      <w:r>
        <w:rPr>
          <w:rFonts w:hint="eastAsia" w:ascii="微软雅黑 Light" w:hAnsi="微软雅黑 Light" w:eastAsia="微软雅黑 Light" w:cs="微软雅黑 Light"/>
          <w:color w:val="auto"/>
          <w:sz w:val="22"/>
          <w:szCs w:val="22"/>
          <w:highlight w:val="none"/>
        </w:rPr>
        <w:t>日  期：</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年</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月</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 xml:space="preserve">日           </w:t>
      </w:r>
      <w:r>
        <w:rPr>
          <w:rFonts w:ascii="微软雅黑 Light" w:hAnsi="微软雅黑 Light" w:eastAsia="微软雅黑 Light" w:cs="微软雅黑 Light"/>
          <w:color w:val="auto"/>
          <w:sz w:val="22"/>
          <w:szCs w:val="22"/>
          <w:highlight w:val="none"/>
        </w:rPr>
        <w:t xml:space="preserve">    </w:t>
      </w:r>
      <w:r>
        <w:rPr>
          <w:rFonts w:hint="eastAsia" w:ascii="微软雅黑 Light" w:hAnsi="微软雅黑 Light" w:eastAsia="微软雅黑 Light" w:cs="微软雅黑 Light"/>
          <w:color w:val="auto"/>
          <w:sz w:val="22"/>
          <w:szCs w:val="22"/>
          <w:highlight w:val="none"/>
        </w:rPr>
        <w:t>日  期：</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年</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月</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日</w:t>
      </w:r>
    </w:p>
    <w:p w14:paraId="50422058">
      <w:pPr>
        <w:spacing w:line="560" w:lineRule="exact"/>
        <w:rPr>
          <w:rFonts w:hint="eastAsia" w:ascii="微软雅黑 Light" w:hAnsi="微软雅黑 Light" w:eastAsia="微软雅黑 Light" w:cs="微软雅黑 Light"/>
          <w:color w:val="auto"/>
          <w:sz w:val="22"/>
          <w:szCs w:val="22"/>
          <w:highlight w:val="none"/>
          <w:u w:val="single"/>
        </w:rPr>
      </w:pPr>
      <w:r>
        <w:rPr>
          <w:rFonts w:hint="eastAsia" w:ascii="微软雅黑 Light" w:hAnsi="微软雅黑 Light" w:eastAsia="微软雅黑 Light" w:cs="微软雅黑 Light"/>
          <w:color w:val="auto"/>
          <w:sz w:val="22"/>
          <w:szCs w:val="22"/>
          <w:highlight w:val="none"/>
        </w:rPr>
        <w:t>签订地址：</w:t>
      </w:r>
      <w:r>
        <w:rPr>
          <w:rFonts w:hint="eastAsia" w:ascii="微软雅黑 Light" w:hAnsi="微软雅黑 Light" w:eastAsia="微软雅黑 Light" w:cs="微软雅黑 Light"/>
          <w:color w:val="auto"/>
          <w:sz w:val="22"/>
          <w:szCs w:val="22"/>
          <w:highlight w:val="none"/>
          <w:u w:val="single"/>
        </w:rPr>
        <w:t xml:space="preserve">                </w:t>
      </w:r>
      <w:r>
        <w:rPr>
          <w:rFonts w:hint="eastAsia" w:ascii="微软雅黑 Light" w:hAnsi="微软雅黑 Light" w:eastAsia="微软雅黑 Light" w:cs="微软雅黑 Light"/>
          <w:color w:val="auto"/>
          <w:sz w:val="22"/>
          <w:szCs w:val="22"/>
          <w:highlight w:val="none"/>
        </w:rPr>
        <w:t xml:space="preserve">              </w:t>
      </w:r>
      <w:r>
        <w:rPr>
          <w:rFonts w:ascii="微软雅黑 Light" w:hAnsi="微软雅黑 Light" w:eastAsia="微软雅黑 Light" w:cs="微软雅黑 Light"/>
          <w:color w:val="auto"/>
          <w:sz w:val="22"/>
          <w:szCs w:val="22"/>
          <w:highlight w:val="none"/>
        </w:rPr>
        <w:t xml:space="preserve">    </w:t>
      </w:r>
      <w:r>
        <w:rPr>
          <w:rFonts w:hint="eastAsia" w:ascii="微软雅黑 Light" w:hAnsi="微软雅黑 Light" w:eastAsia="微软雅黑 Light" w:cs="微软雅黑 Light"/>
          <w:color w:val="auto"/>
          <w:sz w:val="22"/>
          <w:szCs w:val="22"/>
          <w:highlight w:val="none"/>
        </w:rPr>
        <w:t>签订地址：</w:t>
      </w:r>
      <w:r>
        <w:rPr>
          <w:rFonts w:hint="eastAsia" w:ascii="微软雅黑 Light" w:hAnsi="微软雅黑 Light" w:eastAsia="微软雅黑 Light" w:cs="微软雅黑 Light"/>
          <w:color w:val="auto"/>
          <w:sz w:val="22"/>
          <w:szCs w:val="22"/>
          <w:highlight w:val="none"/>
          <w:u w:val="single"/>
        </w:rPr>
        <w:t xml:space="preserve">                 </w:t>
      </w:r>
    </w:p>
    <w:p w14:paraId="79FBDAB7">
      <w:pPr>
        <w:spacing w:line="560" w:lineRule="exact"/>
        <w:rPr>
          <w:rFonts w:hint="eastAsia" w:ascii="微软雅黑 Light" w:hAnsi="微软雅黑 Light" w:eastAsia="微软雅黑 Light" w:cs="微软雅黑 Light"/>
          <w:color w:val="auto"/>
          <w:sz w:val="22"/>
          <w:szCs w:val="22"/>
          <w:highlight w:val="none"/>
          <w:u w:val="single"/>
        </w:rPr>
      </w:pPr>
    </w:p>
    <w:p w14:paraId="3E3AE30E">
      <w:pPr>
        <w:spacing w:line="360" w:lineRule="auto"/>
        <w:ind w:firstLine="5040" w:firstLineChars="1800"/>
        <w:rPr>
          <w:rFonts w:hint="eastAsia" w:ascii="仿宋" w:hAnsi="仿宋" w:eastAsia="仿宋" w:cs="仿宋"/>
          <w:color w:val="auto"/>
          <w:szCs w:val="28"/>
          <w:highlight w:val="none"/>
        </w:rPr>
      </w:pPr>
    </w:p>
    <w:p w14:paraId="57C8EB5B">
      <w:pPr>
        <w:rPr>
          <w:rFonts w:hint="eastAsia" w:ascii="仿宋" w:hAnsi="仿宋" w:eastAsia="仿宋" w:cs="仿宋"/>
          <w:color w:val="auto"/>
          <w:highlight w:val="none"/>
        </w:rPr>
      </w:pPr>
    </w:p>
    <w:p w14:paraId="51F9D408">
      <w:pPr>
        <w:rPr>
          <w:rFonts w:hint="eastAsia" w:ascii="仿宋" w:hAnsi="仿宋" w:eastAsia="仿宋" w:cs="仿宋"/>
          <w:color w:val="auto"/>
          <w:highlight w:val="none"/>
        </w:rPr>
      </w:pPr>
    </w:p>
    <w:p w14:paraId="67183B7E">
      <w:pPr>
        <w:widowControl/>
        <w:jc w:val="left"/>
        <w:rPr>
          <w:rFonts w:hint="eastAsia" w:ascii="仿宋" w:hAnsi="仿宋" w:eastAsia="仿宋" w:cs="仿宋"/>
          <w:color w:val="auto"/>
          <w:kern w:val="0"/>
          <w:sz w:val="24"/>
          <w:szCs w:val="28"/>
          <w:highlight w:val="none"/>
        </w:rPr>
      </w:pPr>
    </w:p>
    <w:p w14:paraId="57DADE95">
      <w:pPr>
        <w:pStyle w:val="25"/>
        <w:rPr>
          <w:rFonts w:hint="eastAsia" w:ascii="仿宋" w:hAnsi="仿宋" w:eastAsia="仿宋" w:cs="仿宋"/>
          <w:color w:val="auto"/>
          <w:highlight w:val="none"/>
        </w:rPr>
      </w:pPr>
    </w:p>
    <w:p w14:paraId="1C7D1999">
      <w:pPr>
        <w:widowControl/>
        <w:jc w:val="left"/>
        <w:rPr>
          <w:rFonts w:hint="eastAsia" w:ascii="仿宋" w:hAnsi="仿宋" w:eastAsia="仿宋" w:cs="仿宋"/>
          <w:b/>
          <w:color w:val="auto"/>
          <w:kern w:val="44"/>
          <w:sz w:val="44"/>
          <w:highlight w:val="none"/>
        </w:rPr>
      </w:pPr>
      <w:bookmarkStart w:id="169" w:name="_Toc183783159"/>
      <w:bookmarkStart w:id="170" w:name="_Toc10837"/>
      <w:r>
        <w:rPr>
          <w:rFonts w:hint="eastAsia" w:ascii="仿宋" w:hAnsi="仿宋" w:eastAsia="仿宋" w:cs="仿宋"/>
          <w:color w:val="auto"/>
          <w:highlight w:val="none"/>
        </w:rPr>
        <w:br w:type="page"/>
      </w:r>
    </w:p>
    <w:p w14:paraId="47975080">
      <w:pPr>
        <w:pStyle w:val="2"/>
        <w:spacing w:line="240" w:lineRule="auto"/>
        <w:ind w:firstLine="883"/>
        <w:jc w:val="center"/>
        <w:rPr>
          <w:rFonts w:hint="eastAsia" w:ascii="仿宋" w:hAnsi="仿宋" w:eastAsia="仿宋" w:cs="仿宋"/>
          <w:color w:val="auto"/>
          <w:highlight w:val="none"/>
        </w:rPr>
      </w:pPr>
      <w:r>
        <w:rPr>
          <w:rFonts w:hint="eastAsia" w:ascii="仿宋" w:hAnsi="仿宋" w:eastAsia="仿宋" w:cs="仿宋"/>
          <w:color w:val="auto"/>
          <w:highlight w:val="none"/>
        </w:rPr>
        <w:t>第七篇  响应文件编制要求</w:t>
      </w:r>
      <w:bookmarkEnd w:id="169"/>
      <w:bookmarkEnd w:id="170"/>
    </w:p>
    <w:p w14:paraId="12F81738">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一、经济部分</w:t>
      </w:r>
    </w:p>
    <w:p w14:paraId="529F7537">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4F0DCFAC">
      <w:pPr>
        <w:pStyle w:val="7"/>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报价明细清单</w:t>
      </w:r>
    </w:p>
    <w:p w14:paraId="7A45FA41">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二、服务部分</w:t>
      </w:r>
    </w:p>
    <w:p w14:paraId="699E903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服务要求应答</w:t>
      </w:r>
    </w:p>
    <w:p w14:paraId="5CCFD66C">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rPr>
        <w:t>服务响应偏离表</w:t>
      </w:r>
    </w:p>
    <w:p w14:paraId="2C61E3B3">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三、商务文件</w:t>
      </w:r>
    </w:p>
    <w:p w14:paraId="42691B2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（一）服务要求响应情况：服务时间、服务地点、质量保证、售后服务条款等。</w:t>
      </w:r>
    </w:p>
    <w:p w14:paraId="55445C5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3A96A0D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（二）其它优惠承诺</w:t>
      </w:r>
    </w:p>
    <w:p w14:paraId="3FA6076A">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四、资格证明文件</w:t>
      </w:r>
    </w:p>
    <w:p w14:paraId="5F77522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F96E06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A2AD70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887459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4290EB2">
      <w:pPr>
        <w:snapToGrid w:val="0"/>
        <w:ind w:firstLine="480" w:firstLineChars="200"/>
        <w:rPr>
          <w:rFonts w:hint="eastAsia" w:ascii="仿宋" w:hAnsi="仿宋" w:eastAsia="仿宋" w:cs="仿宋"/>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（五）特定资格条件证书或证明</w:t>
      </w:r>
    </w:p>
    <w:p w14:paraId="2DDA4131">
      <w:pPr>
        <w:pStyle w:val="3"/>
        <w:spacing w:line="240" w:lineRule="auto"/>
        <w:ind w:firstLine="643"/>
        <w:rPr>
          <w:rFonts w:hint="eastAsia" w:ascii="仿宋" w:hAnsi="仿宋" w:eastAsia="仿宋" w:cs="仿宋"/>
          <w:color w:val="auto"/>
          <w:highlight w:val="none"/>
        </w:rPr>
      </w:pPr>
      <w:bookmarkStart w:id="171" w:name="_Toc183783160"/>
      <w:r>
        <w:rPr>
          <w:rFonts w:hint="eastAsia" w:ascii="仿宋" w:hAnsi="仿宋" w:eastAsia="仿宋" w:cs="仿宋"/>
          <w:color w:val="auto"/>
          <w:highlight w:val="none"/>
        </w:rPr>
        <w:t>一、经济部分</w:t>
      </w:r>
      <w:bookmarkEnd w:id="171"/>
    </w:p>
    <w:p w14:paraId="2903C7C0">
      <w:pPr>
        <w:ind w:firstLine="480"/>
        <w:rPr>
          <w:rFonts w:hint="eastAsia" w:ascii="仿宋" w:hAnsi="仿宋" w:eastAsia="仿宋" w:cs="仿宋"/>
          <w:bCs/>
          <w:color w:val="auto"/>
          <w:szCs w:val="24"/>
          <w:highlight w:val="none"/>
        </w:rPr>
      </w:pPr>
      <w:r>
        <w:rPr>
          <w:rFonts w:hint="eastAsia" w:ascii="仿宋" w:hAnsi="仿宋" w:eastAsia="仿宋" w:cs="仿宋"/>
          <w:color w:val="auto"/>
          <w:sz w:val="24"/>
          <w:szCs w:val="18"/>
          <w:highlight w:val="none"/>
        </w:rPr>
        <w:t>（一）报价函</w:t>
      </w:r>
    </w:p>
    <w:p w14:paraId="0C213616">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w:t>
      </w:r>
    </w:p>
    <w:p w14:paraId="712498E5">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p>
    <w:p w14:paraId="240A7E28">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1968CD6">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14:paraId="47A5D272">
      <w:pPr>
        <w:numPr>
          <w:ilvl w:val="0"/>
          <w:numId w:val="3"/>
        </w:numPr>
        <w:tabs>
          <w:tab w:val="left" w:pos="6300"/>
        </w:tabs>
        <w:snapToGrid w:val="0"/>
        <w:ind w:left="476" w:leftChars="17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愿意按照竞采采购文件中的一切要求，提供本项目的技术服务，</w:t>
      </w:r>
      <w:r>
        <w:rPr>
          <w:rFonts w:hint="eastAsia" w:ascii="仿宋" w:hAnsi="仿宋" w:eastAsia="仿宋" w:cs="仿宋"/>
          <w:color w:val="auto"/>
          <w:sz w:val="24"/>
          <w:szCs w:val="24"/>
          <w:highlight w:val="none"/>
          <w:lang w:val="en-US" w:eastAsia="zh-CN"/>
        </w:rPr>
        <w:t>投标总</w:t>
      </w:r>
      <w:r>
        <w:rPr>
          <w:rFonts w:hint="eastAsia" w:ascii="仿宋" w:hAnsi="仿宋" w:eastAsia="仿宋" w:cs="仿宋"/>
          <w:color w:val="auto"/>
          <w:sz w:val="24"/>
          <w:szCs w:val="24"/>
          <w:highlight w:val="none"/>
        </w:rPr>
        <w:t>报价为</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F873E0D">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42643C0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1A5EF6EA">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48332ED9">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5、在整个竞采采购过程中，我方若有违规行为，接受按照重庆市政府采购云平台规定给予惩罚。</w:t>
      </w:r>
    </w:p>
    <w:p w14:paraId="6E990B61">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00566C3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0E8179A2">
      <w:pPr>
        <w:tabs>
          <w:tab w:val="left" w:pos="6300"/>
        </w:tabs>
        <w:snapToGrid w:val="0"/>
        <w:spacing w:line="360" w:lineRule="auto"/>
        <w:ind w:firstLine="570"/>
        <w:rPr>
          <w:rFonts w:hint="eastAsia" w:ascii="仿宋" w:hAnsi="仿宋" w:eastAsia="仿宋" w:cs="仿宋"/>
          <w:color w:val="auto"/>
          <w:sz w:val="24"/>
          <w:szCs w:val="24"/>
          <w:highlight w:val="none"/>
        </w:rPr>
      </w:pPr>
    </w:p>
    <w:p w14:paraId="1823E990">
      <w:pPr>
        <w:tabs>
          <w:tab w:val="left" w:pos="6300"/>
        </w:tabs>
        <w:snapToGrid w:val="0"/>
        <w:spacing w:line="360" w:lineRule="auto"/>
        <w:ind w:firstLine="570"/>
        <w:rPr>
          <w:rFonts w:hint="eastAsia" w:ascii="仿宋" w:hAnsi="仿宋" w:eastAsia="仿宋" w:cs="仿宋"/>
          <w:color w:val="auto"/>
          <w:sz w:val="24"/>
          <w:szCs w:val="24"/>
          <w:highlight w:val="none"/>
        </w:rPr>
      </w:pPr>
    </w:p>
    <w:p w14:paraId="34C3F384">
      <w:pPr>
        <w:tabs>
          <w:tab w:val="left" w:pos="6300"/>
        </w:tabs>
        <w:snapToGrid w:val="0"/>
        <w:spacing w:line="360" w:lineRule="auto"/>
        <w:ind w:firstLine="570"/>
        <w:rPr>
          <w:rFonts w:hint="eastAsia" w:ascii="仿宋" w:hAnsi="仿宋" w:eastAsia="仿宋" w:cs="仿宋"/>
          <w:color w:val="auto"/>
          <w:sz w:val="24"/>
          <w:szCs w:val="24"/>
          <w:highlight w:val="none"/>
        </w:rPr>
      </w:pPr>
    </w:p>
    <w:p w14:paraId="5C61CF72">
      <w:pPr>
        <w:tabs>
          <w:tab w:val="left" w:pos="6300"/>
        </w:tabs>
        <w:snapToGrid w:val="0"/>
        <w:spacing w:line="360" w:lineRule="auto"/>
        <w:ind w:firstLine="570"/>
        <w:rPr>
          <w:rFonts w:hint="eastAsia" w:ascii="仿宋" w:hAnsi="仿宋" w:eastAsia="仿宋" w:cs="仿宋"/>
          <w:color w:val="auto"/>
          <w:sz w:val="24"/>
          <w:szCs w:val="24"/>
          <w:highlight w:val="none"/>
        </w:rPr>
      </w:pPr>
    </w:p>
    <w:p w14:paraId="2F60392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197E81B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7182EED">
      <w:pPr>
        <w:pStyle w:val="7"/>
        <w:rPr>
          <w:rFonts w:hint="eastAsia" w:ascii="仿宋" w:hAnsi="仿宋" w:eastAsia="仿宋" w:cs="仿宋"/>
          <w:color w:val="auto"/>
          <w:sz w:val="24"/>
          <w:szCs w:val="24"/>
          <w:highlight w:val="none"/>
        </w:rPr>
      </w:pPr>
    </w:p>
    <w:p w14:paraId="0DBE98B8">
      <w:pPr>
        <w:rPr>
          <w:rFonts w:hint="eastAsia" w:ascii="仿宋" w:hAnsi="仿宋" w:eastAsia="仿宋" w:cs="仿宋"/>
          <w:color w:val="auto"/>
          <w:sz w:val="24"/>
          <w:szCs w:val="24"/>
          <w:highlight w:val="none"/>
        </w:rPr>
      </w:pPr>
    </w:p>
    <w:p w14:paraId="7CDED5D8">
      <w:pPr>
        <w:pStyle w:val="7"/>
        <w:rPr>
          <w:rFonts w:hint="eastAsia" w:ascii="仿宋" w:hAnsi="仿宋" w:eastAsia="仿宋" w:cs="仿宋"/>
          <w:color w:val="auto"/>
          <w:sz w:val="24"/>
          <w:szCs w:val="24"/>
          <w:highlight w:val="none"/>
        </w:rPr>
      </w:pPr>
    </w:p>
    <w:p w14:paraId="6A5FE4C0">
      <w:pPr>
        <w:rPr>
          <w:rFonts w:hint="eastAsia" w:ascii="仿宋" w:hAnsi="仿宋" w:eastAsia="仿宋" w:cs="仿宋"/>
          <w:color w:val="auto"/>
          <w:sz w:val="24"/>
          <w:szCs w:val="24"/>
          <w:highlight w:val="none"/>
        </w:rPr>
      </w:pPr>
    </w:p>
    <w:p w14:paraId="3FF28D94">
      <w:pPr>
        <w:pStyle w:val="7"/>
        <w:rPr>
          <w:rFonts w:hint="eastAsia" w:ascii="仿宋" w:hAnsi="仿宋" w:eastAsia="仿宋" w:cs="仿宋"/>
          <w:color w:val="auto"/>
          <w:sz w:val="24"/>
          <w:szCs w:val="24"/>
          <w:highlight w:val="none"/>
        </w:rPr>
      </w:pPr>
    </w:p>
    <w:p w14:paraId="26E01BFF">
      <w:pPr>
        <w:rPr>
          <w:rFonts w:hint="eastAsia" w:ascii="仿宋" w:hAnsi="仿宋" w:eastAsia="仿宋" w:cs="仿宋"/>
          <w:color w:val="auto"/>
          <w:sz w:val="24"/>
          <w:szCs w:val="24"/>
          <w:highlight w:val="none"/>
        </w:rPr>
      </w:pPr>
    </w:p>
    <w:p w14:paraId="54D2C43A">
      <w:pPr>
        <w:pStyle w:val="7"/>
        <w:rPr>
          <w:rFonts w:hint="eastAsia" w:ascii="仿宋" w:hAnsi="仿宋" w:eastAsia="仿宋" w:cs="仿宋"/>
          <w:color w:val="auto"/>
          <w:sz w:val="24"/>
          <w:szCs w:val="24"/>
          <w:highlight w:val="none"/>
        </w:rPr>
      </w:pPr>
    </w:p>
    <w:p w14:paraId="4681FDEB">
      <w:pPr>
        <w:rPr>
          <w:rFonts w:hint="eastAsia" w:ascii="仿宋" w:hAnsi="仿宋" w:eastAsia="仿宋" w:cs="仿宋"/>
          <w:color w:val="auto"/>
          <w:sz w:val="24"/>
          <w:szCs w:val="24"/>
          <w:highlight w:val="none"/>
        </w:rPr>
      </w:pPr>
    </w:p>
    <w:p w14:paraId="792E5867">
      <w:pPr>
        <w:pStyle w:val="7"/>
        <w:rPr>
          <w:rFonts w:hint="eastAsia" w:ascii="仿宋" w:hAnsi="仿宋" w:eastAsia="仿宋" w:cs="仿宋"/>
          <w:color w:val="auto"/>
          <w:sz w:val="24"/>
          <w:szCs w:val="24"/>
          <w:highlight w:val="none"/>
        </w:rPr>
      </w:pPr>
    </w:p>
    <w:p w14:paraId="06DB4D18">
      <w:pPr>
        <w:rPr>
          <w:rFonts w:hint="eastAsia" w:ascii="仿宋" w:hAnsi="仿宋" w:eastAsia="仿宋" w:cs="仿宋"/>
          <w:color w:val="auto"/>
          <w:sz w:val="24"/>
          <w:szCs w:val="24"/>
          <w:highlight w:val="none"/>
        </w:rPr>
      </w:pPr>
    </w:p>
    <w:p w14:paraId="58FAD46C">
      <w:pPr>
        <w:rPr>
          <w:rFonts w:hint="eastAsia" w:ascii="仿宋" w:hAnsi="仿宋" w:eastAsia="仿宋" w:cs="仿宋"/>
          <w:color w:val="auto"/>
          <w:sz w:val="24"/>
          <w:szCs w:val="24"/>
          <w:highlight w:val="none"/>
        </w:rPr>
      </w:pPr>
    </w:p>
    <w:p w14:paraId="0EC48AA0">
      <w:pPr>
        <w:pStyle w:val="7"/>
        <w:rPr>
          <w:rFonts w:hint="eastAsia" w:ascii="仿宋" w:hAnsi="仿宋" w:eastAsia="仿宋" w:cs="仿宋"/>
          <w:color w:val="auto"/>
          <w:sz w:val="24"/>
          <w:szCs w:val="24"/>
          <w:highlight w:val="none"/>
        </w:rPr>
      </w:pPr>
    </w:p>
    <w:p w14:paraId="548AEAB5">
      <w:pPr>
        <w:tabs>
          <w:tab w:val="left" w:pos="6300"/>
        </w:tabs>
        <w:snapToGrid w:val="0"/>
        <w:rPr>
          <w:rFonts w:hint="eastAsia" w:ascii="仿宋" w:hAnsi="仿宋" w:eastAsia="仿宋" w:cs="仿宋"/>
          <w:color w:val="auto"/>
          <w:sz w:val="24"/>
          <w:szCs w:val="24"/>
          <w:highlight w:val="none"/>
        </w:rPr>
      </w:pPr>
    </w:p>
    <w:p w14:paraId="705B0987">
      <w:pPr>
        <w:tabs>
          <w:tab w:val="left" w:pos="6300"/>
        </w:tabs>
        <w:snapToGrid w:val="0"/>
        <w:ind w:firstLine="480"/>
        <w:rPr>
          <w:rFonts w:hint="eastAsia" w:ascii="仿宋" w:hAnsi="仿宋" w:eastAsia="仿宋" w:cs="仿宋"/>
          <w:color w:val="auto"/>
          <w:sz w:val="24"/>
          <w:szCs w:val="24"/>
          <w:highlight w:val="none"/>
        </w:rPr>
      </w:pPr>
    </w:p>
    <w:p w14:paraId="6F896FD5">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97DE6FB">
      <w:pPr>
        <w:snapToGrid w:val="0"/>
        <w:ind w:firstLine="480" w:firstLineChars="200"/>
        <w:rPr>
          <w:rFonts w:hint="eastAsia" w:ascii="仿宋" w:hAnsi="仿宋" w:eastAsia="仿宋" w:cs="仿宋"/>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 xml:space="preserve">                                                  </w:t>
      </w:r>
    </w:p>
    <w:p w14:paraId="4B71521B">
      <w:pPr>
        <w:pStyle w:val="3"/>
        <w:spacing w:line="240" w:lineRule="auto"/>
        <w:ind w:firstLine="643"/>
        <w:rPr>
          <w:rFonts w:hint="eastAsia" w:ascii="仿宋" w:hAnsi="仿宋" w:eastAsia="仿宋" w:cs="仿宋"/>
          <w:color w:val="auto"/>
          <w:highlight w:val="none"/>
        </w:rPr>
      </w:pPr>
      <w:bookmarkStart w:id="172" w:name="_Toc9090"/>
      <w:bookmarkStart w:id="173" w:name="_Toc486585241"/>
      <w:bookmarkStart w:id="174" w:name="_Toc486608278"/>
      <w:bookmarkStart w:id="175" w:name="_Toc487204798"/>
      <w:bookmarkStart w:id="176" w:name="_Toc183783161"/>
      <w:bookmarkStart w:id="177" w:name="_Toc3192"/>
      <w:r>
        <w:rPr>
          <w:rFonts w:hint="eastAsia" w:ascii="仿宋" w:hAnsi="仿宋" w:eastAsia="仿宋" w:cs="仿宋"/>
          <w:color w:val="auto"/>
          <w:highlight w:val="none"/>
        </w:rPr>
        <w:t>二、服务部分</w:t>
      </w:r>
      <w:bookmarkEnd w:id="172"/>
      <w:bookmarkEnd w:id="173"/>
      <w:bookmarkEnd w:id="174"/>
      <w:bookmarkEnd w:id="175"/>
      <w:bookmarkEnd w:id="176"/>
      <w:bookmarkEnd w:id="177"/>
    </w:p>
    <w:p w14:paraId="5567A8C1">
      <w:pPr>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（一）服务要求应答</w:t>
      </w:r>
    </w:p>
    <w:p w14:paraId="04C1D0E1">
      <w:pPr>
        <w:rPr>
          <w:rFonts w:hint="eastAsia" w:ascii="仿宋" w:hAnsi="仿宋" w:eastAsia="仿宋" w:cs="仿宋"/>
          <w:color w:val="auto"/>
          <w:szCs w:val="24"/>
          <w:highlight w:val="none"/>
        </w:rPr>
      </w:pPr>
    </w:p>
    <w:p w14:paraId="1A76F645">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（二）服务响应偏离表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ind w:firstLine="420"/>
              <w:jc w:val="center"/>
              <w:rPr>
                <w:rFonts w:hint="eastAsia" w:ascii="仿宋" w:hAnsi="仿宋" w:eastAsia="仿宋" w:cs="仿宋"/>
                <w:bCs/>
                <w:color w:val="auto"/>
                <w:szCs w:val="21"/>
                <w:highlight w:val="none"/>
              </w:rPr>
            </w:pPr>
            <w:r>
              <w:rPr>
                <w:rFonts w:hint="eastAsia" w:ascii="仿宋" w:hAnsi="仿宋" w:eastAsia="仿宋" w:cs="仿宋"/>
                <w:bCs/>
                <w:color w:val="auto"/>
                <w:sz w:val="21"/>
                <w:szCs w:val="21"/>
                <w:highlight w:val="none"/>
              </w:rPr>
              <w:t>序号</w:t>
            </w:r>
          </w:p>
        </w:tc>
        <w:tc>
          <w:tcPr>
            <w:tcW w:w="1542" w:type="pct"/>
            <w:vAlign w:val="center"/>
          </w:tcPr>
          <w:p w14:paraId="07991947">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招标要求</w:t>
            </w:r>
          </w:p>
        </w:tc>
        <w:tc>
          <w:tcPr>
            <w:tcW w:w="1600" w:type="pct"/>
            <w:vAlign w:val="center"/>
          </w:tcPr>
          <w:p w14:paraId="176B6E4B">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投标应答</w:t>
            </w:r>
          </w:p>
        </w:tc>
        <w:tc>
          <w:tcPr>
            <w:tcW w:w="1199" w:type="pct"/>
            <w:vAlign w:val="center"/>
          </w:tcPr>
          <w:p w14:paraId="0F730140">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tabs>
                <w:tab w:val="left" w:pos="6300"/>
              </w:tabs>
              <w:snapToGrid w:val="0"/>
              <w:ind w:firstLine="420"/>
              <w:jc w:val="center"/>
              <w:rPr>
                <w:rFonts w:hint="eastAsia" w:ascii="仿宋" w:hAnsi="仿宋" w:eastAsia="仿宋" w:cs="仿宋"/>
                <w:bCs/>
                <w:color w:val="auto"/>
                <w:sz w:val="21"/>
                <w:szCs w:val="21"/>
                <w:highlight w:val="none"/>
              </w:rPr>
            </w:pPr>
          </w:p>
        </w:tc>
        <w:tc>
          <w:tcPr>
            <w:tcW w:w="1542" w:type="pct"/>
            <w:vAlign w:val="center"/>
          </w:tcPr>
          <w:p w14:paraId="4DAE2CFE">
            <w:pPr>
              <w:ind w:firstLine="420"/>
              <w:jc w:val="center"/>
              <w:rPr>
                <w:rFonts w:hint="eastAsia" w:ascii="仿宋" w:hAnsi="仿宋" w:eastAsia="仿宋" w:cs="仿宋"/>
                <w:bCs/>
                <w:color w:val="auto"/>
                <w:sz w:val="21"/>
                <w:szCs w:val="21"/>
                <w:highlight w:val="none"/>
              </w:rPr>
            </w:pPr>
          </w:p>
        </w:tc>
        <w:tc>
          <w:tcPr>
            <w:tcW w:w="1600" w:type="pct"/>
            <w:vAlign w:val="center"/>
          </w:tcPr>
          <w:p w14:paraId="2E00EB5C">
            <w:pPr>
              <w:ind w:firstLine="420"/>
              <w:jc w:val="center"/>
              <w:rPr>
                <w:rFonts w:hint="eastAsia" w:ascii="仿宋" w:hAnsi="仿宋" w:eastAsia="仿宋" w:cs="仿宋"/>
                <w:bCs/>
                <w:color w:val="auto"/>
                <w:sz w:val="21"/>
                <w:szCs w:val="21"/>
                <w:highlight w:val="none"/>
              </w:rPr>
            </w:pPr>
          </w:p>
        </w:tc>
        <w:tc>
          <w:tcPr>
            <w:tcW w:w="1199" w:type="pct"/>
            <w:vAlign w:val="center"/>
          </w:tcPr>
          <w:p w14:paraId="7451EF27">
            <w:pPr>
              <w:ind w:firstLine="420"/>
              <w:jc w:val="center"/>
              <w:rPr>
                <w:rFonts w:hint="eastAsia" w:ascii="仿宋" w:hAnsi="仿宋" w:eastAsia="仿宋" w:cs="仿宋"/>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5C39B12">
            <w:pPr>
              <w:ind w:firstLine="420"/>
              <w:jc w:val="center"/>
              <w:rPr>
                <w:rFonts w:hint="eastAsia" w:ascii="仿宋" w:hAnsi="仿宋" w:eastAsia="仿宋" w:cs="仿宋"/>
                <w:color w:val="auto"/>
                <w:sz w:val="21"/>
                <w:szCs w:val="21"/>
                <w:highlight w:val="none"/>
              </w:rPr>
            </w:pPr>
          </w:p>
        </w:tc>
        <w:tc>
          <w:tcPr>
            <w:tcW w:w="1600" w:type="pct"/>
            <w:vAlign w:val="center"/>
          </w:tcPr>
          <w:p w14:paraId="1C20FF32">
            <w:pPr>
              <w:ind w:firstLine="420"/>
              <w:jc w:val="center"/>
              <w:rPr>
                <w:rFonts w:hint="eastAsia" w:ascii="仿宋" w:hAnsi="仿宋" w:eastAsia="仿宋" w:cs="仿宋"/>
                <w:color w:val="auto"/>
                <w:sz w:val="21"/>
                <w:szCs w:val="21"/>
                <w:highlight w:val="none"/>
              </w:rPr>
            </w:pPr>
          </w:p>
        </w:tc>
        <w:tc>
          <w:tcPr>
            <w:tcW w:w="1199" w:type="pct"/>
            <w:vAlign w:val="center"/>
          </w:tcPr>
          <w:p w14:paraId="38EAEC18">
            <w:pPr>
              <w:ind w:firstLine="420"/>
              <w:jc w:val="center"/>
              <w:rPr>
                <w:rFonts w:hint="eastAsia" w:ascii="仿宋" w:hAnsi="仿宋" w:eastAsia="仿宋" w:cs="仿宋"/>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45D9244">
            <w:pPr>
              <w:ind w:firstLine="420"/>
              <w:jc w:val="center"/>
              <w:rPr>
                <w:rFonts w:hint="eastAsia" w:ascii="仿宋" w:hAnsi="仿宋" w:eastAsia="仿宋" w:cs="仿宋"/>
                <w:color w:val="auto"/>
                <w:sz w:val="21"/>
                <w:szCs w:val="21"/>
                <w:highlight w:val="none"/>
              </w:rPr>
            </w:pPr>
          </w:p>
        </w:tc>
        <w:tc>
          <w:tcPr>
            <w:tcW w:w="1600" w:type="pct"/>
            <w:vAlign w:val="center"/>
          </w:tcPr>
          <w:p w14:paraId="74C13715">
            <w:pPr>
              <w:ind w:firstLine="420"/>
              <w:jc w:val="center"/>
              <w:rPr>
                <w:rFonts w:hint="eastAsia" w:ascii="仿宋" w:hAnsi="仿宋" w:eastAsia="仿宋" w:cs="仿宋"/>
                <w:color w:val="auto"/>
                <w:sz w:val="21"/>
                <w:szCs w:val="21"/>
                <w:highlight w:val="none"/>
              </w:rPr>
            </w:pPr>
          </w:p>
        </w:tc>
        <w:tc>
          <w:tcPr>
            <w:tcW w:w="1199" w:type="pct"/>
            <w:vAlign w:val="center"/>
          </w:tcPr>
          <w:p w14:paraId="336B0E8D">
            <w:pPr>
              <w:ind w:firstLine="420"/>
              <w:jc w:val="center"/>
              <w:rPr>
                <w:rFonts w:hint="eastAsia" w:ascii="仿宋" w:hAnsi="仿宋" w:eastAsia="仿宋" w:cs="仿宋"/>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5E04402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41ED9C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0E94D866">
            <w:pPr>
              <w:tabs>
                <w:tab w:val="left" w:pos="6300"/>
              </w:tabs>
              <w:snapToGrid w:val="0"/>
              <w:ind w:firstLine="420"/>
              <w:jc w:val="center"/>
              <w:rPr>
                <w:rFonts w:hint="eastAsia" w:ascii="仿宋" w:hAnsi="仿宋" w:eastAsia="仿宋" w:cs="仿宋"/>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FAFC8B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5B3B659">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A675212">
            <w:pPr>
              <w:tabs>
                <w:tab w:val="left" w:pos="6300"/>
              </w:tabs>
              <w:snapToGrid w:val="0"/>
              <w:ind w:firstLine="420"/>
              <w:jc w:val="center"/>
              <w:rPr>
                <w:rFonts w:hint="eastAsia" w:ascii="仿宋" w:hAnsi="仿宋" w:eastAsia="仿宋" w:cs="仿宋"/>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39086D01">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34A93C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2F153AE0">
            <w:pPr>
              <w:tabs>
                <w:tab w:val="left" w:pos="6300"/>
              </w:tabs>
              <w:snapToGrid w:val="0"/>
              <w:ind w:firstLine="420"/>
              <w:jc w:val="center"/>
              <w:rPr>
                <w:rFonts w:hint="eastAsia" w:ascii="仿宋" w:hAnsi="仿宋" w:eastAsia="仿宋" w:cs="仿宋"/>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2722BB9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A8328E1">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4C43335">
            <w:pPr>
              <w:tabs>
                <w:tab w:val="left" w:pos="6300"/>
              </w:tabs>
              <w:snapToGrid w:val="0"/>
              <w:ind w:firstLine="420"/>
              <w:jc w:val="center"/>
              <w:rPr>
                <w:rFonts w:hint="eastAsia" w:ascii="仿宋" w:hAnsi="仿宋" w:eastAsia="仿宋" w:cs="仿宋"/>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4D32EABA">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563C4ED">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4F868C64">
            <w:pPr>
              <w:tabs>
                <w:tab w:val="left" w:pos="6300"/>
              </w:tabs>
              <w:snapToGrid w:val="0"/>
              <w:ind w:firstLine="420"/>
              <w:jc w:val="center"/>
              <w:rPr>
                <w:rFonts w:hint="eastAsia" w:ascii="仿宋" w:hAnsi="仿宋" w:eastAsia="仿宋" w:cs="仿宋"/>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1A92665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D6DA23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71F46301">
            <w:pPr>
              <w:tabs>
                <w:tab w:val="left" w:pos="6300"/>
              </w:tabs>
              <w:snapToGrid w:val="0"/>
              <w:ind w:firstLine="420"/>
              <w:jc w:val="center"/>
              <w:rPr>
                <w:rFonts w:hint="eastAsia" w:ascii="仿宋" w:hAnsi="仿宋" w:eastAsia="仿宋" w:cs="仿宋"/>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75142BF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1E875E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6E011063">
            <w:pPr>
              <w:tabs>
                <w:tab w:val="left" w:pos="6300"/>
              </w:tabs>
              <w:snapToGrid w:val="0"/>
              <w:ind w:firstLine="420"/>
              <w:jc w:val="center"/>
              <w:rPr>
                <w:rFonts w:hint="eastAsia" w:ascii="仿宋" w:hAnsi="仿宋" w:eastAsia="仿宋" w:cs="仿宋"/>
                <w:color w:val="auto"/>
                <w:sz w:val="21"/>
                <w:szCs w:val="21"/>
                <w:highlight w:val="none"/>
              </w:rPr>
            </w:pPr>
          </w:p>
        </w:tc>
      </w:tr>
    </w:tbl>
    <w:p w14:paraId="2BB3C74D">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AF19BDB">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1F4F3F5">
      <w:pPr>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7D3FB7D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07CE25E">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204DE3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w:t>
      </w:r>
    </w:p>
    <w:p w14:paraId="2FCE4C1C">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184A9D60">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3.可附相关技术（质量）支撑材料。（格式自定）</w:t>
      </w:r>
    </w:p>
    <w:p w14:paraId="44AAF1C1">
      <w:pPr>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4"/>
          <w:highlight w:val="none"/>
        </w:rPr>
        <w:br w:type="page"/>
      </w:r>
    </w:p>
    <w:p w14:paraId="6D095EDD">
      <w:pPr>
        <w:pStyle w:val="3"/>
        <w:spacing w:line="240" w:lineRule="auto"/>
        <w:ind w:firstLine="643"/>
        <w:rPr>
          <w:rFonts w:hint="eastAsia" w:ascii="仿宋" w:hAnsi="仿宋" w:eastAsia="仿宋" w:cs="仿宋"/>
          <w:color w:val="auto"/>
          <w:highlight w:val="none"/>
        </w:rPr>
      </w:pPr>
      <w:bookmarkStart w:id="178" w:name="_Toc8958"/>
      <w:bookmarkStart w:id="179" w:name="_Toc493178791"/>
      <w:bookmarkStart w:id="180" w:name="_Toc10372"/>
      <w:bookmarkStart w:id="181" w:name="_Toc183783162"/>
      <w:bookmarkStart w:id="182" w:name="_Toc492721039"/>
      <w:bookmarkStart w:id="183" w:name="_Toc75793542"/>
      <w:bookmarkStart w:id="184" w:name="_Toc14954"/>
      <w:bookmarkStart w:id="185" w:name="_Toc32670"/>
      <w:bookmarkStart w:id="186" w:name="_Toc6786"/>
      <w:bookmarkStart w:id="187" w:name="_Toc22113"/>
      <w:bookmarkStart w:id="188" w:name="_Toc5573"/>
      <w:bookmarkStart w:id="189" w:name="_Toc26494"/>
      <w:bookmarkStart w:id="190" w:name="_Toc7069"/>
      <w:bookmarkStart w:id="191" w:name="_Toc4362"/>
      <w:bookmarkStart w:id="192" w:name="_Toc28242"/>
      <w:bookmarkStart w:id="193" w:name="_Toc23523"/>
      <w:bookmarkStart w:id="194" w:name="_Toc106030419"/>
      <w:bookmarkStart w:id="195" w:name="_Toc17290"/>
      <w:bookmarkStart w:id="196" w:name="_Toc30496"/>
      <w:r>
        <w:rPr>
          <w:rFonts w:hint="eastAsia" w:ascii="仿宋" w:hAnsi="仿宋" w:eastAsia="仿宋" w:cs="仿宋"/>
          <w:color w:val="auto"/>
          <w:highlight w:val="none"/>
        </w:rPr>
        <w:t>三、商务文件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B894337">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（一）服务要求响应情况</w:t>
      </w:r>
    </w:p>
    <w:p w14:paraId="7BE4636D">
      <w:pPr>
        <w:ind w:firstLine="482"/>
        <w:rPr>
          <w:rFonts w:hint="eastAsia" w:ascii="仿宋" w:hAnsi="仿宋" w:eastAsia="仿宋" w:cs="仿宋"/>
          <w:b/>
          <w:color w:val="auto"/>
          <w:szCs w:val="28"/>
          <w:highlight w:val="none"/>
        </w:rPr>
      </w:pPr>
    </w:p>
    <w:p w14:paraId="03C7539F">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（二）商务响应偏离表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ind w:firstLine="44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序号</w:t>
            </w:r>
          </w:p>
        </w:tc>
        <w:tc>
          <w:tcPr>
            <w:tcW w:w="1541" w:type="pct"/>
            <w:vAlign w:val="center"/>
          </w:tcPr>
          <w:p w14:paraId="7203969F">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招标商务</w:t>
            </w:r>
            <w:r>
              <w:rPr>
                <w:rFonts w:hint="eastAsia" w:ascii="仿宋" w:hAnsi="仿宋" w:eastAsia="仿宋" w:cs="仿宋"/>
                <w:bCs/>
                <w:color w:val="auto"/>
                <w:sz w:val="22"/>
                <w:szCs w:val="22"/>
                <w:highlight w:val="none"/>
              </w:rPr>
              <w:t>要求</w:t>
            </w:r>
          </w:p>
        </w:tc>
        <w:tc>
          <w:tcPr>
            <w:tcW w:w="1600" w:type="pct"/>
            <w:vAlign w:val="center"/>
          </w:tcPr>
          <w:p w14:paraId="0EB639D7">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投标商务应答</w:t>
            </w:r>
          </w:p>
        </w:tc>
        <w:tc>
          <w:tcPr>
            <w:tcW w:w="1198" w:type="pct"/>
            <w:vAlign w:val="center"/>
          </w:tcPr>
          <w:p w14:paraId="7FD5AC1E">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差异</w:t>
            </w:r>
            <w:r>
              <w:rPr>
                <w:rFonts w:hint="eastAsia" w:ascii="仿宋" w:hAnsi="仿宋" w:eastAsia="仿宋" w:cs="仿宋"/>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ind w:firstLine="440"/>
              <w:rPr>
                <w:rFonts w:hint="eastAsia" w:ascii="仿宋" w:hAnsi="仿宋" w:eastAsia="仿宋" w:cs="仿宋"/>
                <w:color w:val="auto"/>
                <w:sz w:val="22"/>
                <w:szCs w:val="22"/>
                <w:highlight w:val="none"/>
              </w:rPr>
            </w:pPr>
          </w:p>
        </w:tc>
        <w:tc>
          <w:tcPr>
            <w:tcW w:w="1541" w:type="pct"/>
            <w:vAlign w:val="center"/>
          </w:tcPr>
          <w:p w14:paraId="0D8505BD">
            <w:pPr>
              <w:ind w:firstLine="440"/>
              <w:rPr>
                <w:rFonts w:hint="eastAsia" w:ascii="仿宋" w:hAnsi="仿宋" w:eastAsia="仿宋" w:cs="仿宋"/>
                <w:color w:val="auto"/>
                <w:sz w:val="22"/>
                <w:szCs w:val="22"/>
                <w:highlight w:val="none"/>
              </w:rPr>
            </w:pPr>
          </w:p>
        </w:tc>
        <w:tc>
          <w:tcPr>
            <w:tcW w:w="1600" w:type="pct"/>
            <w:vAlign w:val="center"/>
          </w:tcPr>
          <w:p w14:paraId="4339EA51">
            <w:pPr>
              <w:ind w:firstLine="440"/>
              <w:jc w:val="center"/>
              <w:rPr>
                <w:rFonts w:hint="eastAsia" w:ascii="仿宋" w:hAnsi="仿宋" w:eastAsia="仿宋" w:cs="仿宋"/>
                <w:color w:val="auto"/>
                <w:sz w:val="22"/>
                <w:szCs w:val="22"/>
                <w:highlight w:val="none"/>
              </w:rPr>
            </w:pPr>
          </w:p>
        </w:tc>
        <w:tc>
          <w:tcPr>
            <w:tcW w:w="1198" w:type="pct"/>
            <w:vAlign w:val="center"/>
          </w:tcPr>
          <w:p w14:paraId="1FDF0A48">
            <w:pPr>
              <w:ind w:firstLine="440"/>
              <w:rPr>
                <w:rFonts w:hint="eastAsia" w:ascii="仿宋" w:hAnsi="仿宋" w:eastAsia="仿宋" w:cs="仿宋"/>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26D365B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6F2BC75">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934A234">
            <w:pPr>
              <w:tabs>
                <w:tab w:val="left" w:pos="6300"/>
              </w:tabs>
              <w:snapToGrid w:val="0"/>
              <w:ind w:firstLine="420"/>
              <w:jc w:val="center"/>
              <w:rPr>
                <w:rFonts w:hint="eastAsia" w:ascii="仿宋" w:hAnsi="仿宋" w:eastAsia="仿宋" w:cs="仿宋"/>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8A6A28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BB6A2A2">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8A0F85">
            <w:pPr>
              <w:tabs>
                <w:tab w:val="left" w:pos="6300"/>
              </w:tabs>
              <w:snapToGrid w:val="0"/>
              <w:ind w:firstLine="420"/>
              <w:jc w:val="center"/>
              <w:rPr>
                <w:rFonts w:hint="eastAsia" w:ascii="仿宋" w:hAnsi="仿宋" w:eastAsia="仿宋" w:cs="仿宋"/>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3D7B816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62110C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D8DAEDB">
            <w:pPr>
              <w:tabs>
                <w:tab w:val="left" w:pos="6300"/>
              </w:tabs>
              <w:snapToGrid w:val="0"/>
              <w:ind w:firstLine="420"/>
              <w:jc w:val="center"/>
              <w:rPr>
                <w:rFonts w:hint="eastAsia" w:ascii="仿宋" w:hAnsi="仿宋" w:eastAsia="仿宋" w:cs="仿宋"/>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3C4316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8A84B2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B58186A">
            <w:pPr>
              <w:tabs>
                <w:tab w:val="left" w:pos="6300"/>
              </w:tabs>
              <w:snapToGrid w:val="0"/>
              <w:ind w:firstLine="420"/>
              <w:jc w:val="center"/>
              <w:rPr>
                <w:rFonts w:hint="eastAsia" w:ascii="仿宋" w:hAnsi="仿宋" w:eastAsia="仿宋" w:cs="仿宋"/>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6A14B5E">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4D5434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24836EB0">
            <w:pPr>
              <w:tabs>
                <w:tab w:val="left" w:pos="6300"/>
              </w:tabs>
              <w:snapToGrid w:val="0"/>
              <w:ind w:firstLine="420"/>
              <w:jc w:val="center"/>
              <w:rPr>
                <w:rFonts w:hint="eastAsia" w:ascii="仿宋" w:hAnsi="仿宋" w:eastAsia="仿宋" w:cs="仿宋"/>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94413A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3B2C39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5C071E9F">
            <w:pPr>
              <w:tabs>
                <w:tab w:val="left" w:pos="6300"/>
              </w:tabs>
              <w:snapToGrid w:val="0"/>
              <w:ind w:firstLine="420"/>
              <w:jc w:val="center"/>
              <w:rPr>
                <w:rFonts w:hint="eastAsia" w:ascii="仿宋" w:hAnsi="仿宋" w:eastAsia="仿宋" w:cs="仿宋"/>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C22BEA4">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5BF8893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68B51C0F">
            <w:pPr>
              <w:tabs>
                <w:tab w:val="left" w:pos="6300"/>
              </w:tabs>
              <w:snapToGrid w:val="0"/>
              <w:ind w:firstLine="420"/>
              <w:jc w:val="center"/>
              <w:rPr>
                <w:rFonts w:hint="eastAsia" w:ascii="仿宋" w:hAnsi="仿宋" w:eastAsia="仿宋" w:cs="仿宋"/>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6E806D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E5B1F93">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D73075">
            <w:pPr>
              <w:tabs>
                <w:tab w:val="left" w:pos="6300"/>
              </w:tabs>
              <w:snapToGrid w:val="0"/>
              <w:ind w:firstLine="420"/>
              <w:jc w:val="center"/>
              <w:rPr>
                <w:rFonts w:hint="eastAsia" w:ascii="仿宋" w:hAnsi="仿宋" w:eastAsia="仿宋" w:cs="仿宋"/>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43EF45A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D4F98DE">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01A852E5">
            <w:pPr>
              <w:tabs>
                <w:tab w:val="left" w:pos="6300"/>
              </w:tabs>
              <w:snapToGrid w:val="0"/>
              <w:ind w:firstLine="420"/>
              <w:jc w:val="center"/>
              <w:rPr>
                <w:rFonts w:hint="eastAsia" w:ascii="仿宋" w:hAnsi="仿宋" w:eastAsia="仿宋" w:cs="仿宋"/>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8C095CF">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F4010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17B85581">
            <w:pPr>
              <w:tabs>
                <w:tab w:val="left" w:pos="6300"/>
              </w:tabs>
              <w:snapToGrid w:val="0"/>
              <w:ind w:firstLine="420"/>
              <w:jc w:val="center"/>
              <w:rPr>
                <w:rFonts w:hint="eastAsia" w:ascii="仿宋" w:hAnsi="仿宋" w:eastAsia="仿宋" w:cs="仿宋"/>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0AED3D33">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A5187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4BA8A6E">
            <w:pPr>
              <w:tabs>
                <w:tab w:val="left" w:pos="6300"/>
              </w:tabs>
              <w:snapToGrid w:val="0"/>
              <w:ind w:firstLine="420"/>
              <w:jc w:val="center"/>
              <w:rPr>
                <w:rFonts w:hint="eastAsia" w:ascii="仿宋" w:hAnsi="仿宋" w:eastAsia="仿宋" w:cs="仿宋"/>
                <w:color w:val="auto"/>
                <w:sz w:val="21"/>
                <w:szCs w:val="21"/>
                <w:highlight w:val="none"/>
              </w:rPr>
            </w:pPr>
          </w:p>
        </w:tc>
      </w:tr>
    </w:tbl>
    <w:p w14:paraId="64D2393F">
      <w:pPr>
        <w:ind w:firstLine="600" w:firstLineChars="250"/>
        <w:rPr>
          <w:rFonts w:hint="eastAsia" w:ascii="仿宋" w:hAnsi="仿宋" w:eastAsia="仿宋" w:cs="仿宋"/>
          <w:color w:val="auto"/>
          <w:sz w:val="24"/>
          <w:szCs w:val="28"/>
          <w:highlight w:val="none"/>
        </w:rPr>
      </w:pPr>
    </w:p>
    <w:p w14:paraId="6FEB03EB">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6024D00">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4150D1F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5492D554">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00EDBFF">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751A8F5D">
      <w:pPr>
        <w:tabs>
          <w:tab w:val="left" w:pos="6300"/>
        </w:tabs>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2.本表可扩展。</w:t>
      </w:r>
    </w:p>
    <w:p w14:paraId="16FAD8CD">
      <w:pPr>
        <w:tabs>
          <w:tab w:val="left" w:pos="6300"/>
        </w:tabs>
        <w:snapToGrid w:val="0"/>
        <w:ind w:firstLine="480"/>
        <w:rPr>
          <w:rFonts w:hint="eastAsia" w:ascii="仿宋" w:hAnsi="仿宋" w:eastAsia="仿宋" w:cs="仿宋"/>
          <w:color w:val="auto"/>
          <w:sz w:val="24"/>
          <w:szCs w:val="24"/>
          <w:highlight w:val="none"/>
        </w:rPr>
      </w:pPr>
    </w:p>
    <w:p w14:paraId="305BE73F">
      <w:pPr>
        <w:tabs>
          <w:tab w:val="left" w:pos="6300"/>
        </w:tabs>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szCs w:val="28"/>
          <w:highlight w:val="none"/>
        </w:rPr>
        <w:t>（三）其它优惠承诺</w:t>
      </w:r>
    </w:p>
    <w:p w14:paraId="50C32D4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AC20DB">
      <w:pPr>
        <w:pStyle w:val="3"/>
        <w:spacing w:line="240" w:lineRule="auto"/>
        <w:ind w:firstLine="643"/>
        <w:rPr>
          <w:rFonts w:hint="eastAsia" w:ascii="仿宋" w:hAnsi="仿宋" w:eastAsia="仿宋" w:cs="仿宋"/>
          <w:color w:val="auto"/>
          <w:highlight w:val="none"/>
        </w:rPr>
      </w:pPr>
      <w:bookmarkStart w:id="197" w:name="_Toc28432"/>
      <w:bookmarkStart w:id="198" w:name="_Toc16577"/>
      <w:bookmarkStart w:id="199" w:name="_Toc13249"/>
      <w:bookmarkStart w:id="200" w:name="_Toc26381"/>
      <w:bookmarkStart w:id="201" w:name="_Toc21121"/>
      <w:bookmarkStart w:id="202" w:name="_Toc17848"/>
      <w:bookmarkStart w:id="203" w:name="_Toc11324"/>
      <w:bookmarkStart w:id="204" w:name="_Toc23187"/>
      <w:bookmarkStart w:id="205" w:name="_Toc4000"/>
      <w:bookmarkStart w:id="206" w:name="_Toc183783163"/>
      <w:bookmarkStart w:id="207" w:name="_Toc492721038"/>
      <w:bookmarkStart w:id="208" w:name="_Toc6108"/>
      <w:bookmarkStart w:id="209" w:name="_Toc493178793"/>
      <w:bookmarkStart w:id="210" w:name="_Toc17829"/>
      <w:bookmarkStart w:id="211" w:name="_Toc106030421"/>
      <w:bookmarkStart w:id="212" w:name="_Toc75793544"/>
      <w:bookmarkStart w:id="213" w:name="_Toc12509"/>
      <w:bookmarkStart w:id="214" w:name="_Toc30818"/>
      <w:r>
        <w:rPr>
          <w:rFonts w:hint="eastAsia" w:ascii="仿宋" w:hAnsi="仿宋" w:eastAsia="仿宋" w:cs="仿宋"/>
          <w:color w:val="auto"/>
          <w:highlight w:val="none"/>
        </w:rPr>
        <w:t>四、资格证明文件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8755044">
      <w:pPr>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77953151">
      <w:pPr>
        <w:tabs>
          <w:tab w:val="left" w:pos="6300"/>
        </w:tabs>
        <w:snapToGrid w:val="0"/>
        <w:ind w:firstLine="480"/>
        <w:rPr>
          <w:rFonts w:hint="eastAsia" w:ascii="仿宋" w:hAnsi="仿宋" w:eastAsia="仿宋" w:cs="仿宋"/>
          <w:color w:val="auto"/>
          <w:highlight w:val="none"/>
        </w:rPr>
      </w:pPr>
    </w:p>
    <w:p w14:paraId="3191F0DB">
      <w:pPr>
        <w:tabs>
          <w:tab w:val="left" w:pos="6300"/>
        </w:tabs>
        <w:snapToGrid w:val="0"/>
        <w:ind w:firstLine="480"/>
        <w:rPr>
          <w:rFonts w:hint="eastAsia" w:ascii="仿宋" w:hAnsi="仿宋" w:eastAsia="仿宋" w:cs="仿宋"/>
          <w:color w:val="auto"/>
          <w:highlight w:val="none"/>
        </w:rPr>
      </w:pPr>
    </w:p>
    <w:p w14:paraId="46D1C1EC">
      <w:pPr>
        <w:tabs>
          <w:tab w:val="left" w:pos="6300"/>
        </w:tabs>
        <w:snapToGrid w:val="0"/>
        <w:ind w:firstLine="480"/>
        <w:rPr>
          <w:rFonts w:hint="eastAsia" w:ascii="仿宋" w:hAnsi="仿宋" w:eastAsia="仿宋" w:cs="仿宋"/>
          <w:color w:val="auto"/>
          <w:highlight w:val="none"/>
        </w:rPr>
      </w:pPr>
    </w:p>
    <w:p w14:paraId="780955B2">
      <w:pPr>
        <w:tabs>
          <w:tab w:val="left" w:pos="6300"/>
        </w:tabs>
        <w:snapToGrid w:val="0"/>
        <w:ind w:firstLine="480"/>
        <w:rPr>
          <w:rFonts w:hint="eastAsia" w:ascii="仿宋" w:hAnsi="仿宋" w:eastAsia="仿宋" w:cs="仿宋"/>
          <w:color w:val="auto"/>
          <w:highlight w:val="none"/>
        </w:rPr>
      </w:pPr>
    </w:p>
    <w:p w14:paraId="19297B23">
      <w:pPr>
        <w:tabs>
          <w:tab w:val="left" w:pos="6300"/>
        </w:tabs>
        <w:snapToGrid w:val="0"/>
        <w:ind w:firstLine="480"/>
        <w:rPr>
          <w:rFonts w:hint="eastAsia" w:ascii="仿宋" w:hAnsi="仿宋" w:eastAsia="仿宋" w:cs="仿宋"/>
          <w:color w:val="auto"/>
          <w:highlight w:val="none"/>
        </w:rPr>
      </w:pPr>
    </w:p>
    <w:p w14:paraId="6765AFB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（二）法定代表人身份证明书（格式）</w:t>
      </w:r>
    </w:p>
    <w:p w14:paraId="43134D62">
      <w:pPr>
        <w:tabs>
          <w:tab w:val="left" w:pos="6300"/>
        </w:tabs>
        <w:snapToGrid w:val="0"/>
        <w:ind w:firstLine="480"/>
        <w:rPr>
          <w:rFonts w:hint="eastAsia" w:ascii="仿宋" w:hAnsi="仿宋" w:eastAsia="仿宋" w:cs="仿宋"/>
          <w:color w:val="auto"/>
          <w:sz w:val="24"/>
          <w:highlight w:val="none"/>
        </w:rPr>
      </w:pPr>
    </w:p>
    <w:p w14:paraId="568C882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84F70E4">
      <w:pPr>
        <w:tabs>
          <w:tab w:val="left" w:pos="6300"/>
        </w:tabs>
        <w:snapToGrid w:val="0"/>
        <w:ind w:firstLine="480"/>
        <w:rPr>
          <w:rFonts w:hint="eastAsia" w:ascii="仿宋" w:hAnsi="仿宋" w:eastAsia="仿宋" w:cs="仿宋"/>
          <w:color w:val="auto"/>
          <w:sz w:val="24"/>
          <w:highlight w:val="none"/>
        </w:rPr>
      </w:pPr>
    </w:p>
    <w:p w14:paraId="4AAAD44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169EDF3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67E633FE">
      <w:pPr>
        <w:tabs>
          <w:tab w:val="left" w:pos="6300"/>
        </w:tabs>
        <w:snapToGrid w:val="0"/>
        <w:ind w:firstLine="480"/>
        <w:rPr>
          <w:rFonts w:hint="eastAsia" w:ascii="仿宋" w:hAnsi="仿宋" w:eastAsia="仿宋" w:cs="仿宋"/>
          <w:color w:val="auto"/>
          <w:sz w:val="24"/>
          <w:highlight w:val="none"/>
        </w:rPr>
      </w:pPr>
    </w:p>
    <w:p w14:paraId="05659083">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465A105">
      <w:pPr>
        <w:tabs>
          <w:tab w:val="left" w:pos="6300"/>
        </w:tabs>
        <w:snapToGrid w:val="0"/>
        <w:ind w:firstLine="480"/>
        <w:rPr>
          <w:rFonts w:hint="eastAsia" w:ascii="仿宋" w:hAnsi="仿宋" w:eastAsia="仿宋" w:cs="仿宋"/>
          <w:color w:val="auto"/>
          <w:sz w:val="24"/>
          <w:highlight w:val="none"/>
        </w:rPr>
      </w:pPr>
    </w:p>
    <w:p w14:paraId="69DF15D4">
      <w:pPr>
        <w:tabs>
          <w:tab w:val="left" w:pos="6300"/>
        </w:tabs>
        <w:snapToGrid w:val="0"/>
        <w:ind w:firstLine="480"/>
        <w:rPr>
          <w:rFonts w:hint="eastAsia" w:ascii="仿宋" w:hAnsi="仿宋" w:eastAsia="仿宋" w:cs="仿宋"/>
          <w:color w:val="auto"/>
          <w:sz w:val="24"/>
          <w:highlight w:val="none"/>
        </w:rPr>
      </w:pPr>
    </w:p>
    <w:p w14:paraId="2E555E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1C08D1FC">
      <w:pPr>
        <w:tabs>
          <w:tab w:val="left" w:pos="6300"/>
        </w:tabs>
        <w:snapToGrid w:val="0"/>
        <w:ind w:firstLine="5848" w:firstLineChars="243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196C7AA7">
      <w:pPr>
        <w:tabs>
          <w:tab w:val="left" w:pos="6300"/>
        </w:tabs>
        <w:snapToGrid w:val="0"/>
        <w:ind w:firstLine="480"/>
        <w:rPr>
          <w:rFonts w:hint="eastAsia" w:ascii="仿宋" w:hAnsi="仿宋" w:eastAsia="仿宋" w:cs="仿宋"/>
          <w:color w:val="auto"/>
          <w:sz w:val="24"/>
          <w:highlight w:val="none"/>
        </w:rPr>
      </w:pPr>
    </w:p>
    <w:p w14:paraId="71AA24C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7526E9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20687D0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39152E7">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CCEF9F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59D37BA4">
      <w:pPr>
        <w:tabs>
          <w:tab w:val="left" w:pos="6300"/>
        </w:tabs>
        <w:snapToGrid w:val="0"/>
        <w:ind w:firstLine="480"/>
        <w:jc w:val="center"/>
        <w:rPr>
          <w:rFonts w:hint="eastAsia" w:ascii="仿宋" w:hAnsi="仿宋" w:eastAsia="仿宋" w:cs="仿宋"/>
          <w:color w:val="auto"/>
          <w:sz w:val="24"/>
          <w:szCs w:val="24"/>
          <w:highlight w:val="none"/>
        </w:rPr>
      </w:pPr>
    </w:p>
    <w:p w14:paraId="213B1A06">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3620AAE">
      <w:pPr>
        <w:tabs>
          <w:tab w:val="left" w:pos="6300"/>
        </w:tabs>
        <w:snapToGrid w:val="0"/>
        <w:ind w:firstLine="480" w:firstLineChars="200"/>
        <w:rPr>
          <w:rFonts w:hint="eastAsia" w:ascii="仿宋" w:hAnsi="仿宋" w:eastAsia="仿宋" w:cs="仿宋"/>
          <w:color w:val="auto"/>
          <w:sz w:val="24"/>
          <w:szCs w:val="24"/>
          <w:highlight w:val="none"/>
        </w:rPr>
      </w:pPr>
    </w:p>
    <w:p w14:paraId="44A184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（采购代理机构名称）：</w:t>
      </w:r>
    </w:p>
    <w:p w14:paraId="312F5B4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（被授权人姓名及身份证代码）代表我单位全权办理上述项目的投标、谈判、签约等具体工作，并签署全部有关文件、协议及合同。</w:t>
      </w:r>
    </w:p>
    <w:p w14:paraId="00CD831F">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672BE4F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19FB09F5">
      <w:pPr>
        <w:tabs>
          <w:tab w:val="left" w:pos="6300"/>
        </w:tabs>
        <w:snapToGrid w:val="0"/>
        <w:ind w:firstLine="480"/>
        <w:rPr>
          <w:rFonts w:hint="eastAsia" w:ascii="仿宋" w:hAnsi="仿宋" w:eastAsia="仿宋" w:cs="仿宋"/>
          <w:color w:val="auto"/>
          <w:sz w:val="24"/>
          <w:szCs w:val="24"/>
          <w:highlight w:val="none"/>
        </w:rPr>
      </w:pPr>
    </w:p>
    <w:p w14:paraId="4EB9CC7A">
      <w:pPr>
        <w:tabs>
          <w:tab w:val="left" w:pos="6300"/>
        </w:tabs>
        <w:snapToGrid w:val="0"/>
        <w:ind w:firstLine="480"/>
        <w:rPr>
          <w:rFonts w:hint="eastAsia" w:ascii="仿宋" w:hAnsi="仿宋" w:eastAsia="仿宋" w:cs="仿宋"/>
          <w:color w:val="auto"/>
          <w:sz w:val="24"/>
          <w:szCs w:val="24"/>
          <w:highlight w:val="none"/>
        </w:rPr>
      </w:pPr>
    </w:p>
    <w:p w14:paraId="48E6414E">
      <w:pPr>
        <w:tabs>
          <w:tab w:val="left" w:pos="6300"/>
        </w:tabs>
        <w:snapToGrid w:val="0"/>
        <w:ind w:firstLine="480"/>
        <w:rPr>
          <w:rFonts w:hint="eastAsia" w:ascii="仿宋" w:hAnsi="仿宋" w:eastAsia="仿宋" w:cs="仿宋"/>
          <w:color w:val="auto"/>
          <w:sz w:val="24"/>
          <w:szCs w:val="24"/>
          <w:highlight w:val="none"/>
        </w:rPr>
      </w:pPr>
      <w:bookmarkStart w:id="215" w:name="_Hlk517194860"/>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w:t>
      </w:r>
    </w:p>
    <w:p w14:paraId="44643722">
      <w:pPr>
        <w:tabs>
          <w:tab w:val="left" w:pos="6300"/>
        </w:tabs>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bookmarkEnd w:id="215"/>
    <w:p w14:paraId="53A3FF79">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58CA2E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F52E2AC">
      <w:pPr>
        <w:tabs>
          <w:tab w:val="left" w:pos="6300"/>
        </w:tabs>
        <w:snapToGrid w:val="0"/>
        <w:ind w:firstLine="480"/>
        <w:rPr>
          <w:rFonts w:hint="eastAsia" w:ascii="仿宋" w:hAnsi="仿宋" w:eastAsia="仿宋" w:cs="仿宋"/>
          <w:color w:val="auto"/>
          <w:sz w:val="24"/>
          <w:szCs w:val="24"/>
          <w:highlight w:val="none"/>
        </w:rPr>
      </w:pPr>
    </w:p>
    <w:p w14:paraId="79CE9707">
      <w:pPr>
        <w:tabs>
          <w:tab w:val="left" w:pos="6300"/>
        </w:tabs>
        <w:snapToGrid w:val="0"/>
        <w:ind w:firstLine="480"/>
        <w:rPr>
          <w:rFonts w:hint="eastAsia" w:ascii="仿宋" w:hAnsi="仿宋" w:eastAsia="仿宋" w:cs="仿宋"/>
          <w:color w:val="auto"/>
          <w:sz w:val="24"/>
          <w:szCs w:val="24"/>
          <w:highlight w:val="none"/>
        </w:rPr>
      </w:pPr>
    </w:p>
    <w:p w14:paraId="0584F0BE">
      <w:pPr>
        <w:tabs>
          <w:tab w:val="left" w:pos="5670"/>
        </w:tabs>
        <w:snapToGrid w:val="0"/>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58144C9D">
      <w:pPr>
        <w:tabs>
          <w:tab w:val="left" w:pos="6300"/>
        </w:tabs>
        <w:snapToGrid w:val="0"/>
        <w:ind w:right="600"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DCC07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        电子邮箱：     （若法定代表人办理并签署投标文件的可不填写）</w:t>
      </w:r>
    </w:p>
    <w:p w14:paraId="374BFC8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ED1120B">
      <w:pPr>
        <w:ind w:firstLine="480" w:firstLineChars="200"/>
        <w:jc w:val="left"/>
        <w:rPr>
          <w:rFonts w:hint="eastAsia" w:ascii="仿宋" w:hAnsi="仿宋" w:eastAsia="仿宋" w:cs="仿宋"/>
          <w:color w:val="auto"/>
          <w:sz w:val="24"/>
          <w:szCs w:val="24"/>
          <w:highlight w:val="none"/>
        </w:rPr>
      </w:pPr>
      <w:bookmarkStart w:id="216" w:name="_Toc26813"/>
      <w:bookmarkStart w:id="217" w:name="_Toc25283"/>
      <w:bookmarkStart w:id="218" w:name="_Toc10914"/>
      <w:bookmarkStart w:id="219" w:name="_Toc26496"/>
      <w:bookmarkStart w:id="220" w:name="_Toc10358"/>
      <w:bookmarkStart w:id="221" w:name="_Toc31225"/>
      <w:bookmarkStart w:id="222" w:name="_Toc4003"/>
      <w:bookmarkStart w:id="223" w:name="_Toc27402"/>
      <w:r>
        <w:rPr>
          <w:rFonts w:hint="eastAsia" w:ascii="仿宋" w:hAnsi="仿宋" w:eastAsia="仿宋" w:cs="仿宋"/>
          <w:color w:val="auto"/>
          <w:sz w:val="24"/>
          <w:szCs w:val="24"/>
          <w:highlight w:val="none"/>
        </w:rPr>
        <w:t>1．若为法定代表人办理并签署投标文件的，不提供此文件。</w:t>
      </w:r>
      <w:bookmarkEnd w:id="216"/>
      <w:bookmarkEnd w:id="217"/>
      <w:bookmarkEnd w:id="218"/>
      <w:bookmarkEnd w:id="219"/>
      <w:bookmarkEnd w:id="220"/>
      <w:bookmarkEnd w:id="221"/>
      <w:bookmarkEnd w:id="222"/>
      <w:bookmarkEnd w:id="223"/>
    </w:p>
    <w:p w14:paraId="65AE160C">
      <w:pPr>
        <w:tabs>
          <w:tab w:val="left" w:pos="6300"/>
        </w:tabs>
        <w:snapToGrid w:val="0"/>
        <w:ind w:firstLine="480"/>
        <w:rPr>
          <w:rFonts w:hint="eastAsia" w:ascii="仿宋" w:hAnsi="仿宋" w:eastAsia="仿宋" w:cs="仿宋"/>
          <w:color w:val="auto"/>
          <w:sz w:val="24"/>
          <w:highlight w:val="none"/>
        </w:rPr>
      </w:pPr>
    </w:p>
    <w:p w14:paraId="6290B37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column"/>
      </w:r>
      <w:r>
        <w:rPr>
          <w:rFonts w:hint="eastAsia" w:ascii="仿宋" w:hAnsi="仿宋" w:eastAsia="仿宋" w:cs="仿宋"/>
          <w:color w:val="auto"/>
          <w:sz w:val="24"/>
          <w:highlight w:val="none"/>
        </w:rPr>
        <w:t>（四）基本资格条件承诺函</w:t>
      </w:r>
    </w:p>
    <w:p w14:paraId="64426FD1">
      <w:pPr>
        <w:jc w:val="center"/>
        <w:rPr>
          <w:rFonts w:hint="eastAsia" w:ascii="仿宋" w:hAnsi="仿宋" w:eastAsia="仿宋" w:cs="仿宋"/>
          <w:color w:val="auto"/>
          <w:highlight w:val="none"/>
        </w:rPr>
      </w:pPr>
      <w:r>
        <w:rPr>
          <w:rFonts w:hint="eastAsia" w:ascii="仿宋" w:hAnsi="仿宋" w:eastAsia="仿宋" w:cs="仿宋"/>
          <w:color w:val="auto"/>
          <w:highlight w:val="none"/>
        </w:rPr>
        <w:t>基本资格条件承诺函</w:t>
      </w:r>
    </w:p>
    <w:p w14:paraId="63C8819C">
      <w:pPr>
        <w:tabs>
          <w:tab w:val="left" w:pos="6300"/>
        </w:tabs>
        <w:snapToGrid w:val="0"/>
        <w:ind w:firstLine="480"/>
        <w:rPr>
          <w:rFonts w:hint="eastAsia" w:ascii="仿宋" w:hAnsi="仿宋" w:eastAsia="仿宋" w:cs="仿宋"/>
          <w:color w:val="auto"/>
          <w:sz w:val="24"/>
          <w:highlight w:val="none"/>
        </w:rPr>
      </w:pPr>
    </w:p>
    <w:p w14:paraId="1E2131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7A86809B">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名称）郑重承诺：</w:t>
      </w:r>
    </w:p>
    <w:p w14:paraId="1500BD23">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5864A0E2">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基本资格条件。</w:t>
      </w:r>
    </w:p>
    <w:p w14:paraId="7EDC0309">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96D5A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347A8BF">
      <w:pPr>
        <w:tabs>
          <w:tab w:val="left" w:pos="6300"/>
        </w:tabs>
        <w:snapToGrid w:val="0"/>
        <w:ind w:firstLine="480" w:firstLineChars="200"/>
        <w:rPr>
          <w:rFonts w:hint="eastAsia" w:ascii="仿宋" w:hAnsi="仿宋" w:eastAsia="仿宋" w:cs="仿宋"/>
          <w:color w:val="auto"/>
          <w:sz w:val="24"/>
          <w:highlight w:val="none"/>
        </w:rPr>
      </w:pPr>
    </w:p>
    <w:p w14:paraId="7F217A41">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425C0BC5">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03C5DA8">
      <w:pPr>
        <w:snapToGrid w:val="0"/>
        <w:ind w:firstLine="480" w:firstLineChars="200"/>
        <w:rPr>
          <w:rFonts w:hint="eastAsia" w:ascii="仿宋" w:hAnsi="仿宋" w:eastAsia="仿宋" w:cs="仿宋"/>
          <w:color w:val="auto"/>
          <w:sz w:val="24"/>
          <w:szCs w:val="24"/>
          <w:highlight w:val="none"/>
        </w:rPr>
      </w:pPr>
    </w:p>
    <w:p w14:paraId="06E1CEC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730645">
      <w:pPr>
        <w:tabs>
          <w:tab w:val="left" w:pos="6300"/>
        </w:tabs>
        <w:snapToGrid w:val="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（五）特定资格条件证书或证明文件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5BC464E6">
      <w:pPr>
        <w:tabs>
          <w:tab w:val="left" w:pos="6300"/>
        </w:tabs>
        <w:snapToGrid w:val="0"/>
        <w:ind w:firstLine="480"/>
        <w:jc w:val="left"/>
        <w:rPr>
          <w:rFonts w:hint="eastAsia" w:ascii="仿宋" w:hAnsi="仿宋" w:eastAsia="仿宋" w:cs="仿宋"/>
          <w:color w:val="auto"/>
          <w:sz w:val="24"/>
          <w:highlight w:val="none"/>
        </w:rPr>
      </w:pPr>
    </w:p>
    <w:p w14:paraId="185FB19C">
      <w:pPr>
        <w:tabs>
          <w:tab w:val="left" w:pos="6300"/>
        </w:tabs>
        <w:snapToGrid w:val="0"/>
        <w:ind w:firstLine="480"/>
        <w:jc w:val="left"/>
        <w:rPr>
          <w:rFonts w:hint="eastAsia" w:ascii="仿宋" w:hAnsi="仿宋" w:eastAsia="仿宋" w:cs="仿宋"/>
          <w:color w:val="auto"/>
          <w:sz w:val="24"/>
          <w:highlight w:val="none"/>
        </w:rPr>
      </w:pPr>
    </w:p>
    <w:p w14:paraId="2A2D7049">
      <w:pPr>
        <w:tabs>
          <w:tab w:val="left" w:pos="6300"/>
        </w:tabs>
        <w:snapToGrid w:val="0"/>
        <w:ind w:firstLine="480"/>
        <w:jc w:val="left"/>
        <w:rPr>
          <w:rFonts w:hint="eastAsia" w:ascii="仿宋" w:hAnsi="仿宋" w:eastAsia="仿宋" w:cs="仿宋"/>
          <w:color w:val="auto"/>
          <w:sz w:val="24"/>
          <w:highlight w:val="none"/>
        </w:rPr>
      </w:pPr>
    </w:p>
    <w:p w14:paraId="2C39665B">
      <w:pPr>
        <w:tabs>
          <w:tab w:val="left" w:pos="6300"/>
        </w:tabs>
        <w:snapToGrid w:val="0"/>
        <w:ind w:firstLine="480"/>
        <w:jc w:val="left"/>
        <w:rPr>
          <w:rFonts w:hint="eastAsia" w:ascii="仿宋" w:hAnsi="仿宋" w:eastAsia="仿宋" w:cs="仿宋"/>
          <w:color w:val="auto"/>
          <w:sz w:val="24"/>
          <w:highlight w:val="none"/>
        </w:rPr>
      </w:pPr>
    </w:p>
    <w:p w14:paraId="31186FA0">
      <w:pPr>
        <w:tabs>
          <w:tab w:val="left" w:pos="6300"/>
        </w:tabs>
        <w:snapToGrid w:val="0"/>
        <w:ind w:firstLine="480"/>
        <w:jc w:val="left"/>
        <w:rPr>
          <w:rFonts w:hint="eastAsia" w:ascii="仿宋" w:hAnsi="仿宋" w:eastAsia="仿宋" w:cs="仿宋"/>
          <w:color w:val="auto"/>
          <w:sz w:val="24"/>
          <w:highlight w:val="none"/>
        </w:rPr>
      </w:pPr>
    </w:p>
    <w:p w14:paraId="117F1A4E">
      <w:pPr>
        <w:tabs>
          <w:tab w:val="left" w:pos="6300"/>
        </w:tabs>
        <w:snapToGrid w:val="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（结束）</w:t>
      </w:r>
    </w:p>
    <w:p w14:paraId="5420D942">
      <w:pPr>
        <w:tabs>
          <w:tab w:val="left" w:pos="6300"/>
        </w:tabs>
        <w:snapToGrid w:val="0"/>
        <w:ind w:firstLine="480"/>
        <w:jc w:val="left"/>
        <w:rPr>
          <w:rFonts w:hint="eastAsia" w:ascii="仿宋" w:hAnsi="仿宋" w:eastAsia="仿宋" w:cs="仿宋"/>
          <w:color w:val="auto"/>
          <w:sz w:val="24"/>
          <w:highlight w:val="none"/>
        </w:rPr>
      </w:pPr>
    </w:p>
    <w:p w14:paraId="0B3B984A">
      <w:pPr>
        <w:tabs>
          <w:tab w:val="left" w:pos="6300"/>
        </w:tabs>
        <w:snapToGrid w:val="0"/>
        <w:ind w:firstLine="480"/>
        <w:jc w:val="left"/>
        <w:rPr>
          <w:rFonts w:hint="eastAsia" w:ascii="仿宋" w:hAnsi="仿宋" w:eastAsia="仿宋" w:cs="仿宋"/>
          <w:color w:val="auto"/>
          <w:sz w:val="24"/>
          <w:highlight w:val="none"/>
        </w:rPr>
      </w:pPr>
    </w:p>
    <w:p w14:paraId="084E0429">
      <w:pPr>
        <w:tabs>
          <w:tab w:val="left" w:pos="6300"/>
        </w:tabs>
        <w:snapToGrid w:val="0"/>
        <w:ind w:firstLine="480"/>
        <w:jc w:val="left"/>
        <w:rPr>
          <w:rFonts w:hint="eastAsia" w:ascii="仿宋" w:hAnsi="仿宋" w:eastAsia="仿宋" w:cs="仿宋"/>
          <w:color w:val="auto"/>
          <w:sz w:val="24"/>
          <w:highlight w:val="none"/>
        </w:rPr>
      </w:pPr>
    </w:p>
    <w:p w14:paraId="340251FE">
      <w:pPr>
        <w:tabs>
          <w:tab w:val="left" w:pos="6300"/>
        </w:tabs>
        <w:snapToGrid w:val="0"/>
        <w:ind w:firstLine="480"/>
        <w:jc w:val="left"/>
        <w:rPr>
          <w:rFonts w:hint="eastAsia" w:ascii="仿宋" w:hAnsi="仿宋" w:eastAsia="仿宋" w:cs="仿宋"/>
          <w:color w:val="auto"/>
          <w:sz w:val="24"/>
          <w:highlight w:val="none"/>
        </w:rPr>
      </w:pPr>
    </w:p>
    <w:p w14:paraId="5810407C">
      <w:pPr>
        <w:tabs>
          <w:tab w:val="left" w:pos="6300"/>
        </w:tabs>
        <w:snapToGrid w:val="0"/>
        <w:ind w:firstLine="480"/>
        <w:jc w:val="left"/>
        <w:rPr>
          <w:rFonts w:hint="eastAsia" w:ascii="仿宋" w:hAnsi="仿宋" w:eastAsia="仿宋" w:cs="仿宋"/>
          <w:color w:val="auto"/>
          <w:sz w:val="24"/>
          <w:highlight w:val="none"/>
        </w:rPr>
      </w:pPr>
    </w:p>
    <w:p w14:paraId="0286AC44">
      <w:pPr>
        <w:tabs>
          <w:tab w:val="left" w:pos="6300"/>
        </w:tabs>
        <w:snapToGrid w:val="0"/>
        <w:ind w:firstLine="480"/>
        <w:jc w:val="left"/>
        <w:rPr>
          <w:rFonts w:hint="eastAsia" w:ascii="仿宋" w:hAnsi="仿宋" w:eastAsia="仿宋" w:cs="仿宋"/>
          <w:color w:val="auto"/>
          <w:sz w:val="24"/>
          <w:highlight w:val="none"/>
        </w:rPr>
      </w:pPr>
    </w:p>
    <w:p w14:paraId="038B70AB">
      <w:pPr>
        <w:tabs>
          <w:tab w:val="left" w:pos="6300"/>
        </w:tabs>
        <w:snapToGrid w:val="0"/>
        <w:ind w:firstLine="480"/>
        <w:jc w:val="left"/>
        <w:rPr>
          <w:rFonts w:hint="eastAsia" w:ascii="仿宋" w:hAnsi="仿宋" w:eastAsia="仿宋" w:cs="仿宋"/>
          <w:color w:val="auto"/>
          <w:sz w:val="24"/>
          <w:highlight w:val="none"/>
        </w:rPr>
      </w:pPr>
    </w:p>
    <w:p w14:paraId="176DF9F0">
      <w:pPr>
        <w:tabs>
          <w:tab w:val="left" w:pos="6300"/>
        </w:tabs>
        <w:snapToGrid w:val="0"/>
        <w:ind w:firstLine="480"/>
        <w:jc w:val="left"/>
        <w:rPr>
          <w:rFonts w:hint="eastAsia" w:ascii="仿宋" w:hAnsi="仿宋" w:eastAsia="仿宋" w:cs="仿宋"/>
          <w:color w:val="auto"/>
          <w:sz w:val="24"/>
          <w:highlight w:val="none"/>
        </w:rPr>
      </w:pPr>
    </w:p>
    <w:p w14:paraId="291EB5D3">
      <w:pPr>
        <w:tabs>
          <w:tab w:val="left" w:pos="6300"/>
        </w:tabs>
        <w:snapToGrid w:val="0"/>
        <w:jc w:val="left"/>
        <w:rPr>
          <w:rFonts w:hint="eastAsia" w:ascii="仿宋" w:hAnsi="仿宋" w:eastAsia="仿宋" w:cs="仿宋"/>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Light">
    <w:panose1 w:val="020B0502040204020203"/>
    <w:charset w:val="86"/>
    <w:family w:val="swiss"/>
    <w:pitch w:val="default"/>
    <w:sig w:usb0="80000287" w:usb1="2ACF001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3"/>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3"/>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3"/>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62896"/>
    <w:multiLevelType w:val="singleLevel"/>
    <w:tmpl w:val="E9662896"/>
    <w:lvl w:ilvl="0" w:tentative="0">
      <w:start w:val="1"/>
      <w:numFmt w:val="decimal"/>
      <w:suff w:val="nothing"/>
      <w:lvlText w:val="%1、"/>
      <w:lvlJc w:val="left"/>
    </w:lvl>
  </w:abstractNum>
  <w:abstractNum w:abstractNumId="1">
    <w:nsid w:val="77ABF0D0"/>
    <w:multiLevelType w:val="singleLevel"/>
    <w:tmpl w:val="77ABF0D0"/>
    <w:lvl w:ilvl="0" w:tentative="0">
      <w:start w:val="1"/>
      <w:numFmt w:val="chineseCounting"/>
      <w:suff w:val="nothing"/>
      <w:lvlText w:val="%1、"/>
      <w:lvlJc w:val="left"/>
      <w:rPr>
        <w:rFonts w:hint="eastAsia"/>
      </w:rPr>
    </w:lvl>
  </w:abstractNum>
  <w:abstractNum w:abstractNumId="2">
    <w:nsid w:val="7D764751"/>
    <w:multiLevelType w:val="singleLevel"/>
    <w:tmpl w:val="7D764751"/>
    <w:lvl w:ilvl="0" w:tentative="0">
      <w:start w:val="3"/>
      <w:numFmt w:val="chineseCounting"/>
      <w:suff w:val="space"/>
      <w:lvlText w:val="第%1篇"/>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23242"/>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0390C"/>
    <w:rsid w:val="010131A7"/>
    <w:rsid w:val="010B22B0"/>
    <w:rsid w:val="01453A14"/>
    <w:rsid w:val="01522069"/>
    <w:rsid w:val="016F3463"/>
    <w:rsid w:val="01782C45"/>
    <w:rsid w:val="018D0F17"/>
    <w:rsid w:val="0192589A"/>
    <w:rsid w:val="01C40DDD"/>
    <w:rsid w:val="01DD1E9F"/>
    <w:rsid w:val="023A4BFB"/>
    <w:rsid w:val="027F4D04"/>
    <w:rsid w:val="02C72207"/>
    <w:rsid w:val="02E334E5"/>
    <w:rsid w:val="02F474A0"/>
    <w:rsid w:val="03127926"/>
    <w:rsid w:val="03393105"/>
    <w:rsid w:val="037E30D1"/>
    <w:rsid w:val="03A70F25"/>
    <w:rsid w:val="03AC20C9"/>
    <w:rsid w:val="03FF434E"/>
    <w:rsid w:val="042E69E2"/>
    <w:rsid w:val="045B52FD"/>
    <w:rsid w:val="0482288A"/>
    <w:rsid w:val="04975000"/>
    <w:rsid w:val="04EA6DAD"/>
    <w:rsid w:val="05047743"/>
    <w:rsid w:val="05483952"/>
    <w:rsid w:val="055A55B4"/>
    <w:rsid w:val="056E4905"/>
    <w:rsid w:val="057332A8"/>
    <w:rsid w:val="05AE345A"/>
    <w:rsid w:val="061B4D44"/>
    <w:rsid w:val="06345E06"/>
    <w:rsid w:val="064A5629"/>
    <w:rsid w:val="06A40784"/>
    <w:rsid w:val="06B238FA"/>
    <w:rsid w:val="06C62F02"/>
    <w:rsid w:val="06E15F8D"/>
    <w:rsid w:val="06E710CA"/>
    <w:rsid w:val="070752C8"/>
    <w:rsid w:val="0757624F"/>
    <w:rsid w:val="07846919"/>
    <w:rsid w:val="07862691"/>
    <w:rsid w:val="078A03D3"/>
    <w:rsid w:val="079C56BF"/>
    <w:rsid w:val="07ED2710"/>
    <w:rsid w:val="07EE6482"/>
    <w:rsid w:val="07F67816"/>
    <w:rsid w:val="081303C8"/>
    <w:rsid w:val="08850B9A"/>
    <w:rsid w:val="089D5EE4"/>
    <w:rsid w:val="09420839"/>
    <w:rsid w:val="09A82D92"/>
    <w:rsid w:val="09CC2259"/>
    <w:rsid w:val="09DE12E6"/>
    <w:rsid w:val="09EA6F07"/>
    <w:rsid w:val="0A9652E1"/>
    <w:rsid w:val="0AE0030A"/>
    <w:rsid w:val="0AFB5144"/>
    <w:rsid w:val="0B36617C"/>
    <w:rsid w:val="0B7F3FC7"/>
    <w:rsid w:val="0BD51E39"/>
    <w:rsid w:val="0C3B1C9C"/>
    <w:rsid w:val="0C4A251C"/>
    <w:rsid w:val="0D1F5B01"/>
    <w:rsid w:val="0D8C6527"/>
    <w:rsid w:val="0E2844A2"/>
    <w:rsid w:val="0E4C540B"/>
    <w:rsid w:val="0F6E2388"/>
    <w:rsid w:val="0FD50659"/>
    <w:rsid w:val="0FEF4DD2"/>
    <w:rsid w:val="102B7629"/>
    <w:rsid w:val="103735A4"/>
    <w:rsid w:val="106877E7"/>
    <w:rsid w:val="10A87B1C"/>
    <w:rsid w:val="1109680C"/>
    <w:rsid w:val="116544B1"/>
    <w:rsid w:val="11691059"/>
    <w:rsid w:val="118063A3"/>
    <w:rsid w:val="11A007F3"/>
    <w:rsid w:val="11DF131B"/>
    <w:rsid w:val="11E701D0"/>
    <w:rsid w:val="12280F14"/>
    <w:rsid w:val="129E11D6"/>
    <w:rsid w:val="13540CE3"/>
    <w:rsid w:val="13C92283"/>
    <w:rsid w:val="13EB3FA7"/>
    <w:rsid w:val="147F0B94"/>
    <w:rsid w:val="148461AA"/>
    <w:rsid w:val="14AE0CDA"/>
    <w:rsid w:val="14CC2FE4"/>
    <w:rsid w:val="14E82BDD"/>
    <w:rsid w:val="152139F9"/>
    <w:rsid w:val="15344EF4"/>
    <w:rsid w:val="1546345F"/>
    <w:rsid w:val="154C622F"/>
    <w:rsid w:val="15770AE8"/>
    <w:rsid w:val="162D4D4B"/>
    <w:rsid w:val="168626AD"/>
    <w:rsid w:val="16C0212E"/>
    <w:rsid w:val="171639BF"/>
    <w:rsid w:val="176302F9"/>
    <w:rsid w:val="17650515"/>
    <w:rsid w:val="17E21B65"/>
    <w:rsid w:val="18003D99"/>
    <w:rsid w:val="1807337A"/>
    <w:rsid w:val="1833416F"/>
    <w:rsid w:val="18626802"/>
    <w:rsid w:val="188F2101"/>
    <w:rsid w:val="18E84F59"/>
    <w:rsid w:val="18FC0A05"/>
    <w:rsid w:val="1957287E"/>
    <w:rsid w:val="1A5A3C35"/>
    <w:rsid w:val="1A774C9C"/>
    <w:rsid w:val="1ADD03C2"/>
    <w:rsid w:val="1AE73242"/>
    <w:rsid w:val="1AE87493"/>
    <w:rsid w:val="1B701236"/>
    <w:rsid w:val="1B8F3DB2"/>
    <w:rsid w:val="1BB6167F"/>
    <w:rsid w:val="1BC7354C"/>
    <w:rsid w:val="1C0E2142"/>
    <w:rsid w:val="1C4865E5"/>
    <w:rsid w:val="1C4C57FF"/>
    <w:rsid w:val="1C69015F"/>
    <w:rsid w:val="1C71170A"/>
    <w:rsid w:val="1C8925AF"/>
    <w:rsid w:val="1C8B4B07"/>
    <w:rsid w:val="1CD048C1"/>
    <w:rsid w:val="1CD37CCF"/>
    <w:rsid w:val="1D0E0D07"/>
    <w:rsid w:val="1D350989"/>
    <w:rsid w:val="1D925B8A"/>
    <w:rsid w:val="1DB55626"/>
    <w:rsid w:val="1DC74FF4"/>
    <w:rsid w:val="1E0A3BC4"/>
    <w:rsid w:val="1E2B7565"/>
    <w:rsid w:val="1E5135A1"/>
    <w:rsid w:val="1E537319"/>
    <w:rsid w:val="1E6828C2"/>
    <w:rsid w:val="1EA47B74"/>
    <w:rsid w:val="1EDA17E8"/>
    <w:rsid w:val="1F2D7B6A"/>
    <w:rsid w:val="1F4924CA"/>
    <w:rsid w:val="1F505606"/>
    <w:rsid w:val="1F5C6639"/>
    <w:rsid w:val="1F7405B1"/>
    <w:rsid w:val="1FF266BE"/>
    <w:rsid w:val="202E28ED"/>
    <w:rsid w:val="203B62B7"/>
    <w:rsid w:val="20466167"/>
    <w:rsid w:val="209B4FA7"/>
    <w:rsid w:val="214E201A"/>
    <w:rsid w:val="21785657"/>
    <w:rsid w:val="219D08AB"/>
    <w:rsid w:val="21C916A0"/>
    <w:rsid w:val="22561186"/>
    <w:rsid w:val="225856E4"/>
    <w:rsid w:val="227B6E3E"/>
    <w:rsid w:val="23272B22"/>
    <w:rsid w:val="232C638A"/>
    <w:rsid w:val="236723EA"/>
    <w:rsid w:val="23863CED"/>
    <w:rsid w:val="239A32F4"/>
    <w:rsid w:val="23C640E9"/>
    <w:rsid w:val="246868E6"/>
    <w:rsid w:val="24AA7567"/>
    <w:rsid w:val="25290DD3"/>
    <w:rsid w:val="252E63EA"/>
    <w:rsid w:val="253046F8"/>
    <w:rsid w:val="258242A3"/>
    <w:rsid w:val="25893620"/>
    <w:rsid w:val="259358AB"/>
    <w:rsid w:val="25CA6354"/>
    <w:rsid w:val="261A4BC0"/>
    <w:rsid w:val="263E7F43"/>
    <w:rsid w:val="26451C3D"/>
    <w:rsid w:val="265A4FBD"/>
    <w:rsid w:val="268838D8"/>
    <w:rsid w:val="26920BFA"/>
    <w:rsid w:val="26AA7CF2"/>
    <w:rsid w:val="26B446CD"/>
    <w:rsid w:val="26E2170A"/>
    <w:rsid w:val="26ED5E31"/>
    <w:rsid w:val="27337CE7"/>
    <w:rsid w:val="27677991"/>
    <w:rsid w:val="277246F6"/>
    <w:rsid w:val="27B5050A"/>
    <w:rsid w:val="27BF5BC8"/>
    <w:rsid w:val="28697739"/>
    <w:rsid w:val="286F5B1F"/>
    <w:rsid w:val="28846321"/>
    <w:rsid w:val="28A236DD"/>
    <w:rsid w:val="28DF032D"/>
    <w:rsid w:val="29177195"/>
    <w:rsid w:val="293B7327"/>
    <w:rsid w:val="295757E3"/>
    <w:rsid w:val="296323DA"/>
    <w:rsid w:val="29A7676B"/>
    <w:rsid w:val="2A047719"/>
    <w:rsid w:val="2A8645D2"/>
    <w:rsid w:val="2A8D3BB3"/>
    <w:rsid w:val="2A9F5694"/>
    <w:rsid w:val="2AEF03C9"/>
    <w:rsid w:val="2BB94533"/>
    <w:rsid w:val="2C212804"/>
    <w:rsid w:val="2C602C01"/>
    <w:rsid w:val="2C666469"/>
    <w:rsid w:val="2C903500"/>
    <w:rsid w:val="2CF47F19"/>
    <w:rsid w:val="2CFE2B46"/>
    <w:rsid w:val="2D0F6B01"/>
    <w:rsid w:val="2D340315"/>
    <w:rsid w:val="2D987795"/>
    <w:rsid w:val="2E206AEC"/>
    <w:rsid w:val="2E3F6F72"/>
    <w:rsid w:val="2E562B83"/>
    <w:rsid w:val="2E864BA1"/>
    <w:rsid w:val="2EC93486"/>
    <w:rsid w:val="2F065CE2"/>
    <w:rsid w:val="2F1A79DF"/>
    <w:rsid w:val="2FA33530"/>
    <w:rsid w:val="300E12F2"/>
    <w:rsid w:val="30470360"/>
    <w:rsid w:val="30907F59"/>
    <w:rsid w:val="30CB71E3"/>
    <w:rsid w:val="30CE0A81"/>
    <w:rsid w:val="31815AF3"/>
    <w:rsid w:val="3268462F"/>
    <w:rsid w:val="32803FFD"/>
    <w:rsid w:val="328F34B6"/>
    <w:rsid w:val="32B011BC"/>
    <w:rsid w:val="32B37F2E"/>
    <w:rsid w:val="32E4458C"/>
    <w:rsid w:val="332F1B24"/>
    <w:rsid w:val="334868C9"/>
    <w:rsid w:val="33955886"/>
    <w:rsid w:val="33A2238B"/>
    <w:rsid w:val="33DC1707"/>
    <w:rsid w:val="34254E5C"/>
    <w:rsid w:val="34750E92"/>
    <w:rsid w:val="348C0A37"/>
    <w:rsid w:val="3547648D"/>
    <w:rsid w:val="355D14AF"/>
    <w:rsid w:val="355E6877"/>
    <w:rsid w:val="356544C7"/>
    <w:rsid w:val="3586192A"/>
    <w:rsid w:val="35987B8D"/>
    <w:rsid w:val="35A95619"/>
    <w:rsid w:val="35B46497"/>
    <w:rsid w:val="35DF3FE2"/>
    <w:rsid w:val="36266C69"/>
    <w:rsid w:val="36280C33"/>
    <w:rsid w:val="371A057C"/>
    <w:rsid w:val="37441A9D"/>
    <w:rsid w:val="374C59AF"/>
    <w:rsid w:val="3787198A"/>
    <w:rsid w:val="3789228D"/>
    <w:rsid w:val="37B409D1"/>
    <w:rsid w:val="37FD732F"/>
    <w:rsid w:val="384653A1"/>
    <w:rsid w:val="386B4E07"/>
    <w:rsid w:val="38BE762D"/>
    <w:rsid w:val="38F372D7"/>
    <w:rsid w:val="390019F4"/>
    <w:rsid w:val="391D25A6"/>
    <w:rsid w:val="395F6BB3"/>
    <w:rsid w:val="39704576"/>
    <w:rsid w:val="3979525D"/>
    <w:rsid w:val="39A24859"/>
    <w:rsid w:val="39A86313"/>
    <w:rsid w:val="39D91E06"/>
    <w:rsid w:val="3A2F07E2"/>
    <w:rsid w:val="3A5F274A"/>
    <w:rsid w:val="3AAF3477"/>
    <w:rsid w:val="3AB160D5"/>
    <w:rsid w:val="3AB331C1"/>
    <w:rsid w:val="3B81506E"/>
    <w:rsid w:val="3BDD7DCA"/>
    <w:rsid w:val="3C2123AD"/>
    <w:rsid w:val="3C5A766D"/>
    <w:rsid w:val="3CA935B6"/>
    <w:rsid w:val="3CC72F54"/>
    <w:rsid w:val="3D015D3A"/>
    <w:rsid w:val="3D4641E7"/>
    <w:rsid w:val="3D6E2D89"/>
    <w:rsid w:val="3D6F0EF6"/>
    <w:rsid w:val="3D753879"/>
    <w:rsid w:val="3D7D2A20"/>
    <w:rsid w:val="3D9B1CEB"/>
    <w:rsid w:val="3DAE01F1"/>
    <w:rsid w:val="3DBE08A9"/>
    <w:rsid w:val="3DEB0EC4"/>
    <w:rsid w:val="3E1C2E2C"/>
    <w:rsid w:val="3E241CE0"/>
    <w:rsid w:val="3E9A0C6C"/>
    <w:rsid w:val="3EF0645B"/>
    <w:rsid w:val="3F3917BB"/>
    <w:rsid w:val="3F9115F7"/>
    <w:rsid w:val="3F9B4224"/>
    <w:rsid w:val="3FB026E8"/>
    <w:rsid w:val="3FB35A12"/>
    <w:rsid w:val="3FBB48C6"/>
    <w:rsid w:val="3FD339BE"/>
    <w:rsid w:val="3FEC4A80"/>
    <w:rsid w:val="400E2C48"/>
    <w:rsid w:val="40526FD9"/>
    <w:rsid w:val="41684B4C"/>
    <w:rsid w:val="416B0395"/>
    <w:rsid w:val="419F6289"/>
    <w:rsid w:val="41E33C60"/>
    <w:rsid w:val="41FD2F74"/>
    <w:rsid w:val="42010CB6"/>
    <w:rsid w:val="428216CB"/>
    <w:rsid w:val="42EA799C"/>
    <w:rsid w:val="42F205FF"/>
    <w:rsid w:val="42FC4EA8"/>
    <w:rsid w:val="43664B49"/>
    <w:rsid w:val="437B6846"/>
    <w:rsid w:val="43FA7557"/>
    <w:rsid w:val="450F36EA"/>
    <w:rsid w:val="453018B3"/>
    <w:rsid w:val="45603F46"/>
    <w:rsid w:val="45F41403"/>
    <w:rsid w:val="46040D75"/>
    <w:rsid w:val="460F14C8"/>
    <w:rsid w:val="468C0D6B"/>
    <w:rsid w:val="468C2B19"/>
    <w:rsid w:val="46963997"/>
    <w:rsid w:val="46B3312C"/>
    <w:rsid w:val="46BC1650"/>
    <w:rsid w:val="46C2487A"/>
    <w:rsid w:val="46F04E55"/>
    <w:rsid w:val="47281E8B"/>
    <w:rsid w:val="472E3BD0"/>
    <w:rsid w:val="47482EE3"/>
    <w:rsid w:val="47D91D8D"/>
    <w:rsid w:val="48403BBB"/>
    <w:rsid w:val="49027FE8"/>
    <w:rsid w:val="49902920"/>
    <w:rsid w:val="49CA74E0"/>
    <w:rsid w:val="49E369F5"/>
    <w:rsid w:val="49F70BF1"/>
    <w:rsid w:val="4B056479"/>
    <w:rsid w:val="4B215F25"/>
    <w:rsid w:val="4B2D688D"/>
    <w:rsid w:val="4B594059"/>
    <w:rsid w:val="4B9C37FE"/>
    <w:rsid w:val="4BCA6B34"/>
    <w:rsid w:val="4C016694"/>
    <w:rsid w:val="4C26756B"/>
    <w:rsid w:val="4C770C39"/>
    <w:rsid w:val="4C8C608C"/>
    <w:rsid w:val="4CB86415"/>
    <w:rsid w:val="4D0104F9"/>
    <w:rsid w:val="4D0F047A"/>
    <w:rsid w:val="4D241CFD"/>
    <w:rsid w:val="4D461C73"/>
    <w:rsid w:val="4D9D385D"/>
    <w:rsid w:val="4DED6593"/>
    <w:rsid w:val="4DEF5E83"/>
    <w:rsid w:val="4E37780E"/>
    <w:rsid w:val="4E676345"/>
    <w:rsid w:val="4E712D20"/>
    <w:rsid w:val="4E9E4ABB"/>
    <w:rsid w:val="4ECE0172"/>
    <w:rsid w:val="4F0516BA"/>
    <w:rsid w:val="4F1277F7"/>
    <w:rsid w:val="4F4C5FA7"/>
    <w:rsid w:val="4F675ED1"/>
    <w:rsid w:val="4F9764D9"/>
    <w:rsid w:val="4F977F9F"/>
    <w:rsid w:val="4FB8672C"/>
    <w:rsid w:val="4FD322A6"/>
    <w:rsid w:val="4FD33566"/>
    <w:rsid w:val="4FE45692"/>
    <w:rsid w:val="503D071F"/>
    <w:rsid w:val="503E1327"/>
    <w:rsid w:val="504852D5"/>
    <w:rsid w:val="504B30B2"/>
    <w:rsid w:val="504F52E3"/>
    <w:rsid w:val="50690566"/>
    <w:rsid w:val="50720FD1"/>
    <w:rsid w:val="509E1DC6"/>
    <w:rsid w:val="50A3456F"/>
    <w:rsid w:val="50AA42C7"/>
    <w:rsid w:val="513F5357"/>
    <w:rsid w:val="5186459D"/>
    <w:rsid w:val="518F170F"/>
    <w:rsid w:val="51C75820"/>
    <w:rsid w:val="51D84E64"/>
    <w:rsid w:val="520C46EE"/>
    <w:rsid w:val="52391DA6"/>
    <w:rsid w:val="525C5004"/>
    <w:rsid w:val="526D37FE"/>
    <w:rsid w:val="52C5188C"/>
    <w:rsid w:val="52CF6267"/>
    <w:rsid w:val="52EE43DB"/>
    <w:rsid w:val="52FD2E8D"/>
    <w:rsid w:val="530E05BC"/>
    <w:rsid w:val="535A7887"/>
    <w:rsid w:val="5373753A"/>
    <w:rsid w:val="53BC2C8F"/>
    <w:rsid w:val="53BF4C42"/>
    <w:rsid w:val="53CD66E0"/>
    <w:rsid w:val="53F341D7"/>
    <w:rsid w:val="53F57F4F"/>
    <w:rsid w:val="53FE4420"/>
    <w:rsid w:val="54316AAD"/>
    <w:rsid w:val="5486504B"/>
    <w:rsid w:val="54B971CF"/>
    <w:rsid w:val="54D2203E"/>
    <w:rsid w:val="55047725"/>
    <w:rsid w:val="557773FB"/>
    <w:rsid w:val="55CB16B9"/>
    <w:rsid w:val="560E354A"/>
    <w:rsid w:val="56576C9F"/>
    <w:rsid w:val="566B44F9"/>
    <w:rsid w:val="569A4DDE"/>
    <w:rsid w:val="56A54175"/>
    <w:rsid w:val="570858F2"/>
    <w:rsid w:val="57471324"/>
    <w:rsid w:val="57AA2DFF"/>
    <w:rsid w:val="57C230D5"/>
    <w:rsid w:val="57DC0F5F"/>
    <w:rsid w:val="58342DDB"/>
    <w:rsid w:val="583B614D"/>
    <w:rsid w:val="588C08D1"/>
    <w:rsid w:val="58A43CF2"/>
    <w:rsid w:val="58AB7E44"/>
    <w:rsid w:val="58B32187"/>
    <w:rsid w:val="59140E77"/>
    <w:rsid w:val="592866D1"/>
    <w:rsid w:val="59367040"/>
    <w:rsid w:val="598C6238"/>
    <w:rsid w:val="5A105AE3"/>
    <w:rsid w:val="5A180D4E"/>
    <w:rsid w:val="5A4E2167"/>
    <w:rsid w:val="5A6667DB"/>
    <w:rsid w:val="5A7B6CD4"/>
    <w:rsid w:val="5B025E57"/>
    <w:rsid w:val="5B231846"/>
    <w:rsid w:val="5B7A6F8C"/>
    <w:rsid w:val="5B8F3C7E"/>
    <w:rsid w:val="5BAD55B3"/>
    <w:rsid w:val="5BE63730"/>
    <w:rsid w:val="5C2E3DD3"/>
    <w:rsid w:val="5C5251DF"/>
    <w:rsid w:val="5C534E4A"/>
    <w:rsid w:val="5C902F0B"/>
    <w:rsid w:val="5CD8040E"/>
    <w:rsid w:val="5D0D6309"/>
    <w:rsid w:val="5DAB78D0"/>
    <w:rsid w:val="5DBB5D65"/>
    <w:rsid w:val="5DCF1811"/>
    <w:rsid w:val="5DFE04B3"/>
    <w:rsid w:val="5E203E1A"/>
    <w:rsid w:val="5E421FE3"/>
    <w:rsid w:val="5E671A49"/>
    <w:rsid w:val="5EA22A81"/>
    <w:rsid w:val="5EC7073A"/>
    <w:rsid w:val="5F335DCF"/>
    <w:rsid w:val="5FCB425A"/>
    <w:rsid w:val="5FE175D9"/>
    <w:rsid w:val="5FE536D5"/>
    <w:rsid w:val="60327E35"/>
    <w:rsid w:val="60540B3A"/>
    <w:rsid w:val="606A3A73"/>
    <w:rsid w:val="60B847DE"/>
    <w:rsid w:val="614F3918"/>
    <w:rsid w:val="61515E49"/>
    <w:rsid w:val="616E30EF"/>
    <w:rsid w:val="618F0F26"/>
    <w:rsid w:val="61EB473F"/>
    <w:rsid w:val="6232470C"/>
    <w:rsid w:val="624327CD"/>
    <w:rsid w:val="634C56B2"/>
    <w:rsid w:val="634C7ED2"/>
    <w:rsid w:val="636E49DC"/>
    <w:rsid w:val="6370314E"/>
    <w:rsid w:val="63957059"/>
    <w:rsid w:val="64177A6E"/>
    <w:rsid w:val="642018F9"/>
    <w:rsid w:val="64805216"/>
    <w:rsid w:val="648F5856"/>
    <w:rsid w:val="64D4770D"/>
    <w:rsid w:val="64DD4813"/>
    <w:rsid w:val="64E75692"/>
    <w:rsid w:val="64E9765C"/>
    <w:rsid w:val="654E5711"/>
    <w:rsid w:val="655F16CC"/>
    <w:rsid w:val="656B0071"/>
    <w:rsid w:val="65962C14"/>
    <w:rsid w:val="65E816C2"/>
    <w:rsid w:val="65F06D2C"/>
    <w:rsid w:val="661677C8"/>
    <w:rsid w:val="66BB2590"/>
    <w:rsid w:val="66E203D8"/>
    <w:rsid w:val="671B7922"/>
    <w:rsid w:val="676D5408"/>
    <w:rsid w:val="677F153E"/>
    <w:rsid w:val="6784366C"/>
    <w:rsid w:val="678673E4"/>
    <w:rsid w:val="67E5419E"/>
    <w:rsid w:val="68091DC3"/>
    <w:rsid w:val="68262975"/>
    <w:rsid w:val="689C6793"/>
    <w:rsid w:val="690946BA"/>
    <w:rsid w:val="69174F2D"/>
    <w:rsid w:val="69DD52B6"/>
    <w:rsid w:val="6A170931"/>
    <w:rsid w:val="6A617C95"/>
    <w:rsid w:val="6AA81420"/>
    <w:rsid w:val="6AB623DF"/>
    <w:rsid w:val="6ACE4BFE"/>
    <w:rsid w:val="6AE04B74"/>
    <w:rsid w:val="6AF01C56"/>
    <w:rsid w:val="6B2B3DFF"/>
    <w:rsid w:val="6B451364"/>
    <w:rsid w:val="6B6C069F"/>
    <w:rsid w:val="6BA51E03"/>
    <w:rsid w:val="6BD61FBC"/>
    <w:rsid w:val="6C6D0B73"/>
    <w:rsid w:val="6C710B23"/>
    <w:rsid w:val="6CBD4F2A"/>
    <w:rsid w:val="6CBF0CA2"/>
    <w:rsid w:val="6CC462B9"/>
    <w:rsid w:val="6D38471B"/>
    <w:rsid w:val="6DB8307B"/>
    <w:rsid w:val="6E1E4550"/>
    <w:rsid w:val="6E1F5E9D"/>
    <w:rsid w:val="6E3336F6"/>
    <w:rsid w:val="6E557B10"/>
    <w:rsid w:val="6EA14120"/>
    <w:rsid w:val="6EC425A0"/>
    <w:rsid w:val="6F0357BE"/>
    <w:rsid w:val="6F0626E6"/>
    <w:rsid w:val="6F443096"/>
    <w:rsid w:val="6F5778B8"/>
    <w:rsid w:val="6F926B42"/>
    <w:rsid w:val="6FA83C70"/>
    <w:rsid w:val="6FD42F16"/>
    <w:rsid w:val="700E441B"/>
    <w:rsid w:val="702E23C7"/>
    <w:rsid w:val="70714E0D"/>
    <w:rsid w:val="70B2124A"/>
    <w:rsid w:val="70B56644"/>
    <w:rsid w:val="70D21129"/>
    <w:rsid w:val="70DD5B9B"/>
    <w:rsid w:val="70E51287"/>
    <w:rsid w:val="70FD7FEB"/>
    <w:rsid w:val="71184E25"/>
    <w:rsid w:val="716673C0"/>
    <w:rsid w:val="71C64881"/>
    <w:rsid w:val="72275320"/>
    <w:rsid w:val="729B7ABC"/>
    <w:rsid w:val="72D37256"/>
    <w:rsid w:val="74185868"/>
    <w:rsid w:val="74406B6D"/>
    <w:rsid w:val="74D20E89"/>
    <w:rsid w:val="74FF07D6"/>
    <w:rsid w:val="74FF4332"/>
    <w:rsid w:val="750202C6"/>
    <w:rsid w:val="75363ACC"/>
    <w:rsid w:val="75F05AFC"/>
    <w:rsid w:val="76771F54"/>
    <w:rsid w:val="77316C41"/>
    <w:rsid w:val="777110D9"/>
    <w:rsid w:val="77D53B2E"/>
    <w:rsid w:val="785B5D23"/>
    <w:rsid w:val="791553F6"/>
    <w:rsid w:val="797B41A3"/>
    <w:rsid w:val="799B1910"/>
    <w:rsid w:val="79BF0534"/>
    <w:rsid w:val="7A373298"/>
    <w:rsid w:val="7A41363F"/>
    <w:rsid w:val="7A456C8B"/>
    <w:rsid w:val="7A542AC5"/>
    <w:rsid w:val="7A6510DB"/>
    <w:rsid w:val="7A9C6DC1"/>
    <w:rsid w:val="7AA00365"/>
    <w:rsid w:val="7AC2652D"/>
    <w:rsid w:val="7AC31DEF"/>
    <w:rsid w:val="7AFC1B2D"/>
    <w:rsid w:val="7B160627"/>
    <w:rsid w:val="7B4E1B6F"/>
    <w:rsid w:val="7B4E58F5"/>
    <w:rsid w:val="7B5628D6"/>
    <w:rsid w:val="7B5F3D7C"/>
    <w:rsid w:val="7B9F23CB"/>
    <w:rsid w:val="7BB816DF"/>
    <w:rsid w:val="7BF30969"/>
    <w:rsid w:val="7C025669"/>
    <w:rsid w:val="7C1F52BA"/>
    <w:rsid w:val="7C331A1A"/>
    <w:rsid w:val="7C374CF9"/>
    <w:rsid w:val="7C4C02E1"/>
    <w:rsid w:val="7C7D2A53"/>
    <w:rsid w:val="7C9712F4"/>
    <w:rsid w:val="7CAA7279"/>
    <w:rsid w:val="7CAD17BD"/>
    <w:rsid w:val="7CD51E1C"/>
    <w:rsid w:val="7CDB0441"/>
    <w:rsid w:val="7CE0713F"/>
    <w:rsid w:val="7D4D5E56"/>
    <w:rsid w:val="7D6C2781"/>
    <w:rsid w:val="7D7635FF"/>
    <w:rsid w:val="7DD00F61"/>
    <w:rsid w:val="7DD84D19"/>
    <w:rsid w:val="7E040C0B"/>
    <w:rsid w:val="7E0714B7"/>
    <w:rsid w:val="7E501EBB"/>
    <w:rsid w:val="7E553215"/>
    <w:rsid w:val="7ECB1729"/>
    <w:rsid w:val="7EE534A5"/>
    <w:rsid w:val="7EF24F07"/>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0"/>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qFormat/>
    <w:uiPriority w:val="0"/>
    <w:pPr>
      <w:ind w:left="840" w:leftChars="400"/>
    </w:p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footer"/>
    <w:basedOn w:val="1"/>
    <w:link w:val="32"/>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5">
    <w:name w:val="toc 1"/>
    <w:basedOn w:val="1"/>
    <w:next w:val="1"/>
    <w:autoRedefine/>
    <w:qFormat/>
    <w:uiPriority w:val="39"/>
    <w:pPr>
      <w:spacing w:line="180" w:lineRule="auto"/>
      <w:jc w:val="center"/>
    </w:pPr>
    <w:rPr>
      <w:sz w:val="30"/>
    </w:rPr>
  </w:style>
  <w:style w:type="paragraph" w:styleId="16">
    <w:name w:val="List"/>
    <w:basedOn w:val="1"/>
    <w:autoRedefine/>
    <w:semiHidden/>
    <w:qFormat/>
    <w:uiPriority w:val="0"/>
    <w:pPr>
      <w:ind w:left="200" w:hanging="200" w:hangingChars="200"/>
    </w:pPr>
  </w:style>
  <w:style w:type="paragraph" w:styleId="17">
    <w:name w:val="toc 2"/>
    <w:basedOn w:val="1"/>
    <w:next w:val="1"/>
    <w:qFormat/>
    <w:uiPriority w:val="39"/>
    <w:pPr>
      <w:ind w:left="420" w:leftChars="200"/>
    </w:pPr>
  </w:style>
  <w:style w:type="paragraph" w:styleId="18">
    <w:name w:val="Body Text First Indent"/>
    <w:basedOn w:val="7"/>
    <w:qFormat/>
    <w:uiPriority w:val="0"/>
    <w:pPr>
      <w:widowControl w:val="0"/>
      <w:spacing w:line="360" w:lineRule="auto"/>
      <w:ind w:firstLine="420"/>
    </w:pPr>
    <w:rPr>
      <w:sz w:val="24"/>
      <w:szCs w:val="24"/>
      <w:lang w:eastAsia="zh-CN"/>
    </w:r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character" w:styleId="23">
    <w:name w:val="annotation reference"/>
    <w:basedOn w:val="20"/>
    <w:qFormat/>
    <w:uiPriority w:val="0"/>
    <w:rPr>
      <w:sz w:val="21"/>
      <w:szCs w:val="21"/>
    </w:rPr>
  </w:style>
  <w:style w:type="paragraph" w:customStyle="1" w:styleId="24">
    <w:name w:val="图例"/>
    <w:basedOn w:val="1"/>
    <w:autoRedefine/>
    <w:qFormat/>
    <w:uiPriority w:val="0"/>
    <w:pPr>
      <w:spacing w:before="120" w:after="120" w:line="360" w:lineRule="auto"/>
      <w:jc w:val="center"/>
    </w:pPr>
    <w:rPr>
      <w:rFonts w:eastAsia="仿宋_GB2312"/>
      <w:b/>
      <w:sz w:val="24"/>
    </w:rPr>
  </w:style>
  <w:style w:type="paragraph" w:customStyle="1" w:styleId="25">
    <w:name w:val="电建正文"/>
    <w:basedOn w:val="26"/>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6">
    <w:name w:val="List First"/>
    <w:basedOn w:val="16"/>
    <w:next w:val="16"/>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0">
    <w:name w:val="标题 2 字符"/>
    <w:link w:val="3"/>
    <w:qFormat/>
    <w:uiPriority w:val="0"/>
    <w:rPr>
      <w:rFonts w:ascii="Arial" w:hAnsi="Arial" w:eastAsia="黑体"/>
      <w:b/>
      <w:kern w:val="2"/>
      <w:sz w:val="32"/>
    </w:rPr>
  </w:style>
  <w:style w:type="character" w:customStyle="1" w:styleId="31">
    <w:name w:val="Unresolved Mention"/>
    <w:basedOn w:val="20"/>
    <w:semiHidden/>
    <w:unhideWhenUsed/>
    <w:qFormat/>
    <w:uiPriority w:val="99"/>
    <w:rPr>
      <w:color w:val="605E5C"/>
      <w:shd w:val="clear" w:color="auto" w:fill="E1DFDD"/>
    </w:rPr>
  </w:style>
  <w:style w:type="character" w:customStyle="1" w:styleId="32">
    <w:name w:val="页脚 字符"/>
    <w:link w:val="13"/>
    <w:qFormat/>
    <w:uiPriority w:val="99"/>
    <w:rPr>
      <w:kern w:val="2"/>
      <w:sz w:val="18"/>
    </w:rPr>
  </w:style>
  <w:style w:type="character" w:customStyle="1" w:styleId="33">
    <w:name w:val="页眉或页脚 (2)_"/>
    <w:basedOn w:val="20"/>
    <w:link w:val="34"/>
    <w:qFormat/>
    <w:uiPriority w:val="0"/>
    <w:rPr>
      <w:rFonts w:eastAsia="Times New Roman"/>
      <w:shd w:val="clear" w:color="auto" w:fill="FFFFFF"/>
      <w:lang w:val="zh-CN" w:bidi="zh-CN"/>
    </w:rPr>
  </w:style>
  <w:style w:type="paragraph" w:customStyle="1" w:styleId="34">
    <w:name w:val="页眉或页脚 (2)"/>
    <w:basedOn w:val="1"/>
    <w:link w:val="33"/>
    <w:qFormat/>
    <w:uiPriority w:val="0"/>
    <w:pPr>
      <w:shd w:val="clear" w:color="auto" w:fill="FFFFFF"/>
      <w:jc w:val="left"/>
    </w:pPr>
    <w:rPr>
      <w:rFonts w:eastAsia="Times New Roman"/>
      <w:kern w:val="0"/>
      <w:sz w:val="20"/>
      <w:lang w:val="zh-CN" w:bidi="zh-CN"/>
    </w:rPr>
  </w:style>
  <w:style w:type="character" w:customStyle="1" w:styleId="35">
    <w:name w:val="正文文本_"/>
    <w:basedOn w:val="20"/>
    <w:link w:val="36"/>
    <w:qFormat/>
    <w:uiPriority w:val="0"/>
    <w:rPr>
      <w:rFonts w:ascii="MingLiU" w:hAnsi="MingLiU" w:eastAsia="MingLiU" w:cs="MingLiU"/>
      <w:sz w:val="22"/>
      <w:szCs w:val="22"/>
      <w:shd w:val="clear" w:color="auto" w:fill="FFFFFF"/>
      <w:lang w:val="zh-CN" w:bidi="zh-CN"/>
    </w:rPr>
  </w:style>
  <w:style w:type="paragraph" w:customStyle="1" w:styleId="36">
    <w:name w:val="正文文本1"/>
    <w:basedOn w:val="1"/>
    <w:link w:val="35"/>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7">
    <w:name w:val="标题 #1_"/>
    <w:basedOn w:val="20"/>
    <w:link w:val="38"/>
    <w:qFormat/>
    <w:uiPriority w:val="0"/>
    <w:rPr>
      <w:rFonts w:ascii="MingLiU" w:hAnsi="MingLiU" w:eastAsia="MingLiU" w:cs="MingLiU"/>
      <w:sz w:val="28"/>
      <w:szCs w:val="28"/>
      <w:shd w:val="clear" w:color="auto" w:fill="FFFFFF"/>
      <w:lang w:val="zh-CN" w:bidi="zh-CN"/>
    </w:rPr>
  </w:style>
  <w:style w:type="paragraph" w:customStyle="1" w:styleId="38">
    <w:name w:val="标题 #1"/>
    <w:basedOn w:val="1"/>
    <w:link w:val="37"/>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39">
    <w:name w:val="正文文本 (2)_"/>
    <w:basedOn w:val="20"/>
    <w:link w:val="40"/>
    <w:qFormat/>
    <w:uiPriority w:val="0"/>
    <w:rPr>
      <w:rFonts w:ascii="Gulim" w:hAnsi="Gulim" w:eastAsia="Gulim" w:cs="Gulim"/>
      <w:shd w:val="clear" w:color="auto" w:fill="FFFFFF"/>
      <w:lang w:val="zh-CN" w:bidi="zh-CN"/>
    </w:rPr>
  </w:style>
  <w:style w:type="paragraph" w:customStyle="1" w:styleId="40">
    <w:name w:val="正文文本 (2)"/>
    <w:basedOn w:val="1"/>
    <w:link w:val="39"/>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41">
    <w:name w:val="其他_"/>
    <w:basedOn w:val="20"/>
    <w:link w:val="42"/>
    <w:qFormat/>
    <w:uiPriority w:val="0"/>
    <w:rPr>
      <w:rFonts w:ascii="MingLiU" w:hAnsi="MingLiU" w:eastAsia="MingLiU" w:cs="MingLiU"/>
      <w:sz w:val="22"/>
      <w:szCs w:val="22"/>
      <w:shd w:val="clear" w:color="auto" w:fill="FFFFFF"/>
      <w:lang w:val="zh-CN" w:bidi="zh-CN"/>
    </w:rPr>
  </w:style>
  <w:style w:type="paragraph" w:customStyle="1" w:styleId="42">
    <w:name w:val="其他"/>
    <w:basedOn w:val="1"/>
    <w:link w:val="41"/>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3">
    <w:name w:val="List Paragraph"/>
    <w:basedOn w:val="1"/>
    <w:qFormat/>
    <w:uiPriority w:val="99"/>
    <w:pPr>
      <w:ind w:firstLine="420" w:firstLineChars="200"/>
    </w:pPr>
  </w:style>
  <w:style w:type="paragraph" w:customStyle="1" w:styleId="44">
    <w:name w:val="p0"/>
    <w:basedOn w:val="1"/>
    <w:qFormat/>
    <w:uiPriority w:val="0"/>
    <w:rPr>
      <w:sz w:val="21"/>
      <w:szCs w:val="21"/>
    </w:rPr>
  </w:style>
  <w:style w:type="character" w:customStyle="1" w:styleId="45">
    <w:name w:val="apple-style-spa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7907</Words>
  <Characters>8274</Characters>
  <Lines>143</Lines>
  <Paragraphs>40</Paragraphs>
  <TotalTime>17</TotalTime>
  <ScaleCrop>false</ScaleCrop>
  <LinksUpToDate>false</LinksUpToDate>
  <CharactersWithSpaces>8447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2025-07-10T02:55:03Z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3A2A43C9C2E8447BA8264913D9DAEE2D_13</vt:lpwstr>
  </property>
  <property fmtid="{D5CDD505-2E9C-101B-9397-08002B2CF9AE}" pid="4" name="KSOTemplateDocerSaveRecord">
    <vt:lpwstr>eyJoZGlkIjoiNmNmZDgzY2Y1NDJiY2I4MDg1MjAxNjgxZDg2YjE2NzUiLCJ1c2VySWQiOiIzOTY5MDA3OTEifQ==</vt:lpwstr>
  </property>
</Properties>
</file>