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F6B0D">
      <w:pPr>
        <w:jc w:val="center"/>
        <w:rPr>
          <w:rFonts w:hint="eastAsia" w:asciiTheme="minorEastAsia" w:hAnsiTheme="minorEastAsia" w:eastAsiaTheme="minorEastAsia" w:cstheme="minorEastAsia"/>
          <w:color w:val="auto"/>
          <w:highlight w:val="none"/>
        </w:rPr>
      </w:pPr>
    </w:p>
    <w:p w14:paraId="64BCD79B">
      <w:pPr>
        <w:spacing w:line="1600" w:lineRule="exact"/>
        <w:jc w:val="center"/>
        <w:rPr>
          <w:rFonts w:hint="eastAsia" w:asciiTheme="minorEastAsia" w:hAnsiTheme="minorEastAsia" w:eastAsiaTheme="minorEastAsia" w:cstheme="minorEastAsia"/>
          <w:color w:val="auto"/>
          <w:sz w:val="100"/>
          <w:highlight w:val="none"/>
        </w:rPr>
      </w:pPr>
    </w:p>
    <w:p w14:paraId="00DB9968">
      <w:pPr>
        <w:spacing w:line="1600" w:lineRule="exact"/>
        <w:jc w:val="center"/>
        <w:rPr>
          <w:rFonts w:hint="eastAsia" w:asciiTheme="minorEastAsia" w:hAnsiTheme="minorEastAsia" w:eastAsiaTheme="minorEastAsia" w:cstheme="minorEastAsia"/>
          <w:color w:val="auto"/>
          <w:sz w:val="100"/>
          <w:highlight w:val="none"/>
        </w:rPr>
      </w:pPr>
    </w:p>
    <w:p w14:paraId="34774BCE">
      <w:pPr>
        <w:spacing w:line="1600" w:lineRule="exact"/>
        <w:jc w:val="center"/>
        <w:rPr>
          <w:rFonts w:hint="eastAsia" w:asciiTheme="minorEastAsia" w:hAnsiTheme="minorEastAsia" w:eastAsiaTheme="minorEastAsia" w:cstheme="minorEastAsia"/>
          <w:b/>
          <w:bCs/>
          <w:color w:val="auto"/>
          <w:sz w:val="130"/>
          <w:szCs w:val="130"/>
          <w:highlight w:val="none"/>
        </w:rPr>
      </w:pPr>
      <w:r>
        <w:rPr>
          <w:rFonts w:hint="eastAsia" w:asciiTheme="minorEastAsia" w:hAnsiTheme="minorEastAsia" w:eastAsiaTheme="minorEastAsia" w:cstheme="minorEastAsia"/>
          <w:b/>
          <w:bCs/>
          <w:color w:val="auto"/>
          <w:sz w:val="130"/>
          <w:szCs w:val="130"/>
          <w:highlight w:val="none"/>
        </w:rPr>
        <w:t>询价通知书</w:t>
      </w:r>
    </w:p>
    <w:p w14:paraId="71D901E6">
      <w:pPr>
        <w:spacing w:line="700" w:lineRule="exact"/>
        <w:jc w:val="center"/>
        <w:rPr>
          <w:rFonts w:hint="eastAsia" w:asciiTheme="minorEastAsia" w:hAnsiTheme="minorEastAsia" w:eastAsiaTheme="minorEastAsia" w:cstheme="minorEastAsia"/>
          <w:color w:val="auto"/>
          <w:sz w:val="32"/>
          <w:highlight w:val="none"/>
        </w:rPr>
      </w:pPr>
    </w:p>
    <w:p w14:paraId="19CA9A5A">
      <w:pPr>
        <w:spacing w:line="700" w:lineRule="exact"/>
        <w:jc w:val="center"/>
        <w:rPr>
          <w:rFonts w:hint="eastAsia" w:asciiTheme="minorEastAsia" w:hAnsiTheme="minorEastAsia" w:eastAsiaTheme="minorEastAsia" w:cstheme="minorEastAsia"/>
          <w:color w:val="auto"/>
          <w:sz w:val="32"/>
          <w:highlight w:val="none"/>
        </w:rPr>
      </w:pPr>
    </w:p>
    <w:p w14:paraId="58E1AE77">
      <w:pPr>
        <w:spacing w:line="700" w:lineRule="exact"/>
        <w:jc w:val="center"/>
        <w:rPr>
          <w:rFonts w:hint="eastAsia" w:asciiTheme="minorEastAsia" w:hAnsiTheme="minorEastAsia" w:eastAsiaTheme="minorEastAsia" w:cstheme="minorEastAsia"/>
          <w:color w:val="auto"/>
          <w:sz w:val="32"/>
          <w:highlight w:val="none"/>
        </w:rPr>
      </w:pPr>
    </w:p>
    <w:p w14:paraId="14C0E50A">
      <w:pPr>
        <w:spacing w:line="700" w:lineRule="exact"/>
        <w:jc w:val="center"/>
        <w:rPr>
          <w:rFonts w:hint="eastAsia" w:asciiTheme="minorEastAsia" w:hAnsiTheme="minorEastAsia" w:eastAsiaTheme="minorEastAsia" w:cstheme="minorEastAsia"/>
          <w:color w:val="auto"/>
          <w:sz w:val="32"/>
          <w:highlight w:val="none"/>
        </w:rPr>
      </w:pPr>
    </w:p>
    <w:p w14:paraId="2745BF52">
      <w:pPr>
        <w:spacing w:line="500" w:lineRule="exact"/>
        <w:jc w:val="center"/>
        <w:rPr>
          <w:rFonts w:hint="default" w:asciiTheme="minorEastAsia" w:hAnsiTheme="minorEastAsia" w:eastAsiaTheme="minorEastAsia" w:cstheme="minorEastAsia"/>
          <w:b/>
          <w:bCs/>
          <w:color w:val="auto"/>
          <w:sz w:val="32"/>
          <w:szCs w:val="32"/>
          <w:highlight w:val="none"/>
          <w:lang w:val="en-US"/>
        </w:rPr>
      </w:pPr>
      <w:r>
        <w:rPr>
          <w:rFonts w:hint="eastAsia" w:asciiTheme="minorEastAsia" w:hAnsiTheme="minorEastAsia" w:eastAsiaTheme="minorEastAsia" w:cstheme="minorEastAsia"/>
          <w:b/>
          <w:bCs/>
          <w:color w:val="auto"/>
          <w:sz w:val="32"/>
          <w:szCs w:val="32"/>
          <w:highlight w:val="none"/>
        </w:rPr>
        <w:t>项目编号：</w:t>
      </w:r>
      <w:r>
        <w:rPr>
          <w:rFonts w:hint="eastAsia" w:asciiTheme="minorEastAsia" w:hAnsiTheme="minorEastAsia" w:eastAsiaTheme="minorEastAsia" w:cstheme="minorEastAsia"/>
          <w:b/>
          <w:bCs/>
          <w:color w:val="auto"/>
          <w:sz w:val="36"/>
          <w:szCs w:val="30"/>
          <w:highlight w:val="none"/>
        </w:rPr>
        <w:t>CQDZZC-20250</w:t>
      </w:r>
      <w:r>
        <w:rPr>
          <w:rFonts w:hint="eastAsia" w:asciiTheme="minorEastAsia" w:hAnsiTheme="minorEastAsia" w:eastAsiaTheme="minorEastAsia" w:cstheme="minorEastAsia"/>
          <w:b/>
          <w:bCs/>
          <w:color w:val="auto"/>
          <w:sz w:val="36"/>
          <w:szCs w:val="30"/>
          <w:highlight w:val="none"/>
          <w:lang w:val="en-US" w:eastAsia="zh-CN"/>
        </w:rPr>
        <w:t>721</w:t>
      </w:r>
    </w:p>
    <w:p w14:paraId="5F55D275">
      <w:pPr>
        <w:spacing w:line="500" w:lineRule="exact"/>
        <w:jc w:val="center"/>
        <w:rPr>
          <w:rFonts w:hint="default" w:asciiTheme="minorEastAsia" w:hAnsiTheme="minorEastAsia" w:eastAsiaTheme="minorEastAsia" w:cstheme="minorEastAsia"/>
          <w:b/>
          <w:bCs/>
          <w:snapToGrid w:val="0"/>
          <w:color w:val="auto"/>
          <w:kern w:val="0"/>
          <w:sz w:val="32"/>
          <w:szCs w:val="32"/>
          <w:highlight w:val="none"/>
          <w:u w:val="none"/>
          <w:lang w:val="en-US" w:eastAsia="zh-CN"/>
        </w:rPr>
      </w:pPr>
      <w:r>
        <w:rPr>
          <w:rFonts w:hint="eastAsia" w:asciiTheme="minorEastAsia" w:hAnsiTheme="minorEastAsia" w:eastAsiaTheme="minorEastAsia" w:cstheme="minorEastAsia"/>
          <w:b/>
          <w:bCs/>
          <w:color w:val="auto"/>
          <w:sz w:val="32"/>
          <w:szCs w:val="32"/>
          <w:highlight w:val="none"/>
        </w:rPr>
        <w:t>询价项目名称：</w:t>
      </w:r>
      <w:r>
        <w:rPr>
          <w:rFonts w:hint="eastAsia" w:asciiTheme="minorEastAsia" w:hAnsiTheme="minorEastAsia" w:eastAsiaTheme="minorEastAsia" w:cstheme="minorEastAsia"/>
          <w:b/>
          <w:bCs/>
          <w:color w:val="auto"/>
          <w:sz w:val="32"/>
          <w:szCs w:val="32"/>
          <w:highlight w:val="none"/>
          <w:lang w:eastAsia="zh-CN"/>
        </w:rPr>
        <w:t>重庆市名校联合中学校班班通</w:t>
      </w:r>
      <w:r>
        <w:rPr>
          <w:rFonts w:hint="eastAsia" w:asciiTheme="minorEastAsia" w:hAnsiTheme="minorEastAsia" w:eastAsiaTheme="minorEastAsia" w:cstheme="minorEastAsia"/>
          <w:b/>
          <w:bCs/>
          <w:color w:val="auto"/>
          <w:sz w:val="32"/>
          <w:szCs w:val="32"/>
          <w:highlight w:val="none"/>
          <w:lang w:val="en-US" w:eastAsia="zh-CN"/>
        </w:rPr>
        <w:t>86英寸交互智能平板采购项目</w:t>
      </w:r>
    </w:p>
    <w:p w14:paraId="46EECF7C">
      <w:pPr>
        <w:spacing w:line="700" w:lineRule="exact"/>
        <w:jc w:val="center"/>
        <w:rPr>
          <w:rFonts w:hint="eastAsia" w:asciiTheme="minorEastAsia" w:hAnsiTheme="minorEastAsia" w:eastAsiaTheme="minorEastAsia" w:cstheme="minorEastAsia"/>
          <w:b/>
          <w:color w:val="auto"/>
          <w:sz w:val="36"/>
          <w:szCs w:val="36"/>
          <w:highlight w:val="none"/>
        </w:rPr>
      </w:pPr>
    </w:p>
    <w:p w14:paraId="588D6AE6">
      <w:pPr>
        <w:spacing w:line="700" w:lineRule="exact"/>
        <w:jc w:val="center"/>
        <w:rPr>
          <w:rFonts w:hint="eastAsia" w:asciiTheme="minorEastAsia" w:hAnsiTheme="minorEastAsia" w:eastAsiaTheme="minorEastAsia" w:cstheme="minorEastAsia"/>
          <w:b/>
          <w:color w:val="auto"/>
          <w:sz w:val="36"/>
          <w:szCs w:val="36"/>
          <w:highlight w:val="none"/>
        </w:rPr>
      </w:pPr>
    </w:p>
    <w:p w14:paraId="5A841E7F">
      <w:pPr>
        <w:spacing w:line="700" w:lineRule="exact"/>
        <w:jc w:val="center"/>
        <w:rPr>
          <w:rFonts w:hint="eastAsia" w:asciiTheme="minorEastAsia" w:hAnsiTheme="minorEastAsia" w:eastAsiaTheme="minorEastAsia" w:cstheme="minorEastAsia"/>
          <w:b/>
          <w:color w:val="auto"/>
          <w:sz w:val="36"/>
          <w:szCs w:val="36"/>
          <w:highlight w:val="none"/>
        </w:rPr>
      </w:pPr>
    </w:p>
    <w:p w14:paraId="1D4E8D60">
      <w:pPr>
        <w:spacing w:line="700" w:lineRule="exact"/>
        <w:rPr>
          <w:rFonts w:hint="eastAsia" w:asciiTheme="minorEastAsia" w:hAnsiTheme="minorEastAsia" w:eastAsiaTheme="minorEastAsia" w:cstheme="minorEastAsia"/>
          <w:b/>
          <w:color w:val="auto"/>
          <w:sz w:val="36"/>
          <w:szCs w:val="36"/>
          <w:highlight w:val="none"/>
        </w:rPr>
      </w:pPr>
    </w:p>
    <w:p w14:paraId="3037C415">
      <w:pPr>
        <w:spacing w:line="500" w:lineRule="exact"/>
        <w:jc w:val="center"/>
        <w:rPr>
          <w:rFonts w:hint="eastAsia" w:asciiTheme="minorEastAsia" w:hAnsiTheme="minorEastAsia" w:eastAsiaTheme="minorEastAsia" w:cstheme="minorEastAsia"/>
          <w:b/>
          <w:bCs/>
          <w:color w:val="auto"/>
          <w:sz w:val="36"/>
          <w:szCs w:val="36"/>
          <w:highlight w:val="none"/>
          <w:lang w:eastAsia="zh-CN"/>
        </w:rPr>
      </w:pPr>
      <w:r>
        <w:rPr>
          <w:rFonts w:hint="eastAsia" w:asciiTheme="minorEastAsia" w:hAnsiTheme="minorEastAsia" w:eastAsiaTheme="minorEastAsia" w:cstheme="minorEastAsia"/>
          <w:b/>
          <w:bCs/>
          <w:color w:val="auto"/>
          <w:sz w:val="36"/>
          <w:szCs w:val="36"/>
          <w:highlight w:val="none"/>
        </w:rPr>
        <w:t>采购人：</w:t>
      </w:r>
      <w:r>
        <w:rPr>
          <w:rFonts w:hint="eastAsia" w:asciiTheme="minorEastAsia" w:hAnsiTheme="minorEastAsia" w:eastAsiaTheme="minorEastAsia" w:cstheme="minorEastAsia"/>
          <w:b/>
          <w:bCs/>
          <w:color w:val="auto"/>
          <w:sz w:val="36"/>
          <w:szCs w:val="36"/>
          <w:highlight w:val="none"/>
          <w:lang w:eastAsia="zh-CN"/>
        </w:rPr>
        <w:t>重庆市名校联合中学校</w:t>
      </w:r>
    </w:p>
    <w:p w14:paraId="056C2053">
      <w:pPr>
        <w:spacing w:line="500" w:lineRule="exact"/>
        <w:jc w:val="center"/>
        <w:rPr>
          <w:rFonts w:hint="eastAsia" w:asciiTheme="minorEastAsia" w:hAnsiTheme="minorEastAsia" w:eastAsiaTheme="minorEastAsia" w:cstheme="minorEastAsia"/>
          <w:b/>
          <w:bCs/>
          <w:color w:val="auto"/>
          <w:sz w:val="36"/>
          <w:szCs w:val="36"/>
          <w:highlight w:val="none"/>
          <w:lang w:eastAsia="zh-CN"/>
        </w:rPr>
      </w:pPr>
      <w:r>
        <w:rPr>
          <w:rFonts w:hint="eastAsia" w:asciiTheme="minorEastAsia" w:hAnsiTheme="minorEastAsia" w:eastAsiaTheme="minorEastAsia" w:cstheme="minorEastAsia"/>
          <w:b/>
          <w:bCs/>
          <w:color w:val="auto"/>
          <w:sz w:val="36"/>
          <w:szCs w:val="36"/>
          <w:highlight w:val="none"/>
        </w:rPr>
        <w:t>采购代理机构：</w:t>
      </w:r>
      <w:r>
        <w:rPr>
          <w:rFonts w:hint="eastAsia" w:asciiTheme="minorEastAsia" w:hAnsiTheme="minorEastAsia" w:eastAsiaTheme="minorEastAsia" w:cstheme="minorEastAsia"/>
          <w:b/>
          <w:bCs/>
          <w:color w:val="auto"/>
          <w:sz w:val="36"/>
          <w:szCs w:val="36"/>
          <w:highlight w:val="none"/>
          <w:lang w:eastAsia="zh-CN"/>
        </w:rPr>
        <w:t>重庆大正建设工程经济技术有限公司</w:t>
      </w:r>
    </w:p>
    <w:p w14:paraId="34FF7E00">
      <w:pPr>
        <w:spacing w:line="720" w:lineRule="exact"/>
        <w:jc w:val="center"/>
        <w:rPr>
          <w:rFonts w:hint="eastAsia" w:asciiTheme="minorEastAsia" w:hAnsiTheme="minorEastAsia" w:eastAsiaTheme="minorEastAsia" w:cstheme="minorEastAsia"/>
          <w:b/>
          <w:bCs/>
          <w:color w:val="auto"/>
          <w:sz w:val="48"/>
          <w:szCs w:val="32"/>
          <w:highlight w:val="none"/>
        </w:rPr>
      </w:pPr>
      <w:r>
        <w:rPr>
          <w:rFonts w:hint="eastAsia" w:asciiTheme="minorEastAsia" w:hAnsiTheme="minorEastAsia" w:eastAsiaTheme="minorEastAsia" w:cstheme="minorEastAsia"/>
          <w:b/>
          <w:bCs/>
          <w:color w:val="auto"/>
          <w:sz w:val="36"/>
          <w:szCs w:val="36"/>
          <w:highlight w:val="none"/>
        </w:rPr>
        <w:t>二〇二五年</w:t>
      </w:r>
      <w:r>
        <w:rPr>
          <w:rFonts w:hint="eastAsia" w:asciiTheme="minorEastAsia" w:hAnsiTheme="minorEastAsia" w:eastAsiaTheme="minorEastAsia" w:cstheme="minorEastAsia"/>
          <w:b/>
          <w:bCs/>
          <w:color w:val="auto"/>
          <w:sz w:val="36"/>
          <w:szCs w:val="36"/>
          <w:highlight w:val="none"/>
          <w:lang w:eastAsia="zh-CN"/>
        </w:rPr>
        <w:t>七</w:t>
      </w:r>
      <w:r>
        <w:rPr>
          <w:rFonts w:hint="eastAsia" w:asciiTheme="minorEastAsia" w:hAnsiTheme="minorEastAsia" w:eastAsiaTheme="minorEastAsia" w:cstheme="minorEastAsia"/>
          <w:b/>
          <w:bCs/>
          <w:color w:val="auto"/>
          <w:sz w:val="36"/>
          <w:szCs w:val="36"/>
          <w:highlight w:val="none"/>
        </w:rPr>
        <w:t>月</w:t>
      </w:r>
    </w:p>
    <w:p w14:paraId="50EE50D6">
      <w:pPr>
        <w:spacing w:line="480" w:lineRule="exact"/>
        <w:outlineLvl w:val="0"/>
        <w:rPr>
          <w:rFonts w:hint="eastAsia" w:asciiTheme="minorEastAsia" w:hAnsiTheme="minorEastAsia" w:eastAsiaTheme="minorEastAsia" w:cstheme="minorEastAsia"/>
          <w:color w:val="auto"/>
          <w:sz w:val="44"/>
          <w:szCs w:val="28"/>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428C66C3">
      <w:pPr>
        <w:spacing w:line="480" w:lineRule="exact"/>
        <w:jc w:val="center"/>
        <w:outlineLvl w:val="0"/>
        <w:rPr>
          <w:rFonts w:hint="eastAsia"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44"/>
          <w:szCs w:val="28"/>
          <w:highlight w:val="none"/>
        </w:rPr>
        <w:t>目   录</w:t>
      </w:r>
    </w:p>
    <w:p w14:paraId="01B96FF2">
      <w:pPr>
        <w:pStyle w:val="12"/>
        <w:tabs>
          <w:tab w:val="right" w:leader="dot" w:pos="9412"/>
        </w:tabs>
        <w:rPr>
          <w:color w:val="auto"/>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TOC \o "1-3" \h \z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_Toc1053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 xml:space="preserve">第一篇  </w:t>
      </w:r>
      <w:r>
        <w:rPr>
          <w:rFonts w:hint="eastAsia" w:asciiTheme="minorEastAsia" w:hAnsiTheme="minorEastAsia" w:eastAsiaTheme="minorEastAsia" w:cstheme="minorEastAsia"/>
          <w:color w:val="auto"/>
          <w:highlight w:val="none"/>
        </w:rPr>
        <w:t>询价采购邀请书</w:t>
      </w:r>
      <w:r>
        <w:rPr>
          <w:color w:val="auto"/>
        </w:rPr>
        <w:tab/>
      </w:r>
      <w:r>
        <w:rPr>
          <w:color w:val="auto"/>
        </w:rPr>
        <w:fldChar w:fldCharType="begin"/>
      </w:r>
      <w:r>
        <w:rPr>
          <w:color w:val="auto"/>
        </w:rPr>
        <w:instrText xml:space="preserve"> PAGEREF _Toc1053 \h </w:instrText>
      </w:r>
      <w:r>
        <w:rPr>
          <w:color w:val="auto"/>
        </w:rPr>
        <w:fldChar w:fldCharType="separate"/>
      </w:r>
      <w:r>
        <w:rPr>
          <w:color w:val="auto"/>
        </w:rPr>
        <w:t>- 3 -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0D1993EE">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_Toc2717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一、询价内容</w:t>
      </w:r>
      <w:r>
        <w:rPr>
          <w:color w:val="auto"/>
        </w:rPr>
        <w:tab/>
      </w:r>
      <w:r>
        <w:rPr>
          <w:color w:val="auto"/>
        </w:rPr>
        <w:fldChar w:fldCharType="begin"/>
      </w:r>
      <w:r>
        <w:rPr>
          <w:color w:val="auto"/>
        </w:rPr>
        <w:instrText xml:space="preserve"> PAGEREF _Toc2717 \h </w:instrText>
      </w:r>
      <w:r>
        <w:rPr>
          <w:color w:val="auto"/>
        </w:rPr>
        <w:fldChar w:fldCharType="separate"/>
      </w:r>
      <w:r>
        <w:rPr>
          <w:color w:val="auto"/>
        </w:rPr>
        <w:t>- 3 -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53E70DE0">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_Toc14595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二、资金来源</w:t>
      </w:r>
      <w:r>
        <w:rPr>
          <w:color w:val="auto"/>
        </w:rPr>
        <w:tab/>
      </w:r>
      <w:r>
        <w:rPr>
          <w:color w:val="auto"/>
        </w:rPr>
        <w:fldChar w:fldCharType="begin"/>
      </w:r>
      <w:r>
        <w:rPr>
          <w:color w:val="auto"/>
        </w:rPr>
        <w:instrText xml:space="preserve"> PAGEREF _Toc14595 \h </w:instrText>
      </w:r>
      <w:r>
        <w:rPr>
          <w:color w:val="auto"/>
        </w:rPr>
        <w:fldChar w:fldCharType="separate"/>
      </w:r>
      <w:r>
        <w:rPr>
          <w:color w:val="auto"/>
        </w:rPr>
        <w:t>- 3 -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7ECB85D0">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_Toc6033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三、供应商资格条件</w:t>
      </w:r>
      <w:r>
        <w:rPr>
          <w:color w:val="auto"/>
        </w:rPr>
        <w:tab/>
      </w:r>
      <w:r>
        <w:rPr>
          <w:color w:val="auto"/>
        </w:rPr>
        <w:fldChar w:fldCharType="begin"/>
      </w:r>
      <w:r>
        <w:rPr>
          <w:color w:val="auto"/>
        </w:rPr>
        <w:instrText xml:space="preserve"> PAGEREF _Toc6033 \h </w:instrText>
      </w:r>
      <w:r>
        <w:rPr>
          <w:color w:val="auto"/>
        </w:rPr>
        <w:fldChar w:fldCharType="separate"/>
      </w:r>
      <w:r>
        <w:rPr>
          <w:color w:val="auto"/>
        </w:rPr>
        <w:t>- 3 -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6E4E782C">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_Toc28757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四、询价有关说明</w:t>
      </w:r>
      <w:r>
        <w:rPr>
          <w:color w:val="auto"/>
        </w:rPr>
        <w:tab/>
      </w:r>
      <w:r>
        <w:rPr>
          <w:color w:val="auto"/>
        </w:rPr>
        <w:fldChar w:fldCharType="begin"/>
      </w:r>
      <w:r>
        <w:rPr>
          <w:color w:val="auto"/>
        </w:rPr>
        <w:instrText xml:space="preserve"> PAGEREF _Toc28757 \h </w:instrText>
      </w:r>
      <w:r>
        <w:rPr>
          <w:color w:val="auto"/>
        </w:rPr>
        <w:fldChar w:fldCharType="separate"/>
      </w:r>
      <w:r>
        <w:rPr>
          <w:color w:val="auto"/>
        </w:rPr>
        <w:t>- 3 -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0B0403B7">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_Toc13231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eastAsia="zh-CN"/>
        </w:rPr>
        <w:t>五</w:t>
      </w:r>
      <w:r>
        <w:rPr>
          <w:rFonts w:hint="eastAsia" w:asciiTheme="minorEastAsia" w:hAnsiTheme="minorEastAsia" w:eastAsiaTheme="minorEastAsia" w:cstheme="minorEastAsia"/>
          <w:color w:val="auto"/>
          <w:highlight w:val="none"/>
        </w:rPr>
        <w:t>、其它有关规定</w:t>
      </w:r>
      <w:r>
        <w:rPr>
          <w:color w:val="auto"/>
        </w:rPr>
        <w:tab/>
      </w:r>
      <w:r>
        <w:rPr>
          <w:color w:val="auto"/>
        </w:rPr>
        <w:fldChar w:fldCharType="begin"/>
      </w:r>
      <w:r>
        <w:rPr>
          <w:color w:val="auto"/>
        </w:rPr>
        <w:instrText xml:space="preserve"> PAGEREF _Toc13231 \h </w:instrText>
      </w:r>
      <w:r>
        <w:rPr>
          <w:color w:val="auto"/>
        </w:rPr>
        <w:fldChar w:fldCharType="separate"/>
      </w:r>
      <w:r>
        <w:rPr>
          <w:color w:val="auto"/>
        </w:rPr>
        <w:t>- 4 -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50D77483">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_Toc16352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第二篇   询价项目技术（质量）需求</w:t>
      </w:r>
      <w:r>
        <w:rPr>
          <w:color w:val="auto"/>
        </w:rPr>
        <w:tab/>
      </w:r>
      <w:r>
        <w:rPr>
          <w:color w:val="auto"/>
        </w:rPr>
        <w:fldChar w:fldCharType="begin"/>
      </w:r>
      <w:r>
        <w:rPr>
          <w:color w:val="auto"/>
        </w:rPr>
        <w:instrText xml:space="preserve"> PAGEREF _Toc16352 \h </w:instrText>
      </w:r>
      <w:r>
        <w:rPr>
          <w:color w:val="auto"/>
        </w:rPr>
        <w:fldChar w:fldCharType="separate"/>
      </w:r>
      <w:r>
        <w:rPr>
          <w:color w:val="auto"/>
        </w:rPr>
        <w:t>- 5 -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3F8AC68B">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_Toc6914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一、采购项目一览表</w:t>
      </w:r>
      <w:r>
        <w:rPr>
          <w:color w:val="auto"/>
        </w:rPr>
        <w:tab/>
      </w:r>
      <w:r>
        <w:rPr>
          <w:color w:val="auto"/>
        </w:rPr>
        <w:fldChar w:fldCharType="begin"/>
      </w:r>
      <w:r>
        <w:rPr>
          <w:color w:val="auto"/>
        </w:rPr>
        <w:instrText xml:space="preserve"> PAGEREF _Toc6914 \h </w:instrText>
      </w:r>
      <w:r>
        <w:rPr>
          <w:color w:val="auto"/>
        </w:rPr>
        <w:fldChar w:fldCharType="separate"/>
      </w:r>
      <w:r>
        <w:rPr>
          <w:color w:val="auto"/>
        </w:rPr>
        <w:t>- 5 -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1E640B80">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_Toc17195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eastAsia="zh-CN"/>
        </w:rPr>
        <w:t>二、服务所需设备数量</w:t>
      </w:r>
      <w:r>
        <w:rPr>
          <w:color w:val="auto"/>
        </w:rPr>
        <w:tab/>
      </w:r>
      <w:r>
        <w:rPr>
          <w:color w:val="auto"/>
        </w:rPr>
        <w:fldChar w:fldCharType="begin"/>
      </w:r>
      <w:r>
        <w:rPr>
          <w:color w:val="auto"/>
        </w:rPr>
        <w:instrText xml:space="preserve"> PAGEREF _Toc17195 \h </w:instrText>
      </w:r>
      <w:r>
        <w:rPr>
          <w:color w:val="auto"/>
        </w:rPr>
        <w:fldChar w:fldCharType="separate"/>
      </w:r>
      <w:r>
        <w:rPr>
          <w:color w:val="auto"/>
        </w:rPr>
        <w:t>- 5 -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457D43EF">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_Toc13305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lang w:eastAsia="zh-CN"/>
        </w:rPr>
        <w:t>三、 具体设备及配件、耗材参数要求</w:t>
      </w:r>
      <w:r>
        <w:rPr>
          <w:color w:val="auto"/>
        </w:rPr>
        <w:tab/>
      </w:r>
      <w:r>
        <w:rPr>
          <w:color w:val="auto"/>
        </w:rPr>
        <w:fldChar w:fldCharType="begin"/>
      </w:r>
      <w:r>
        <w:rPr>
          <w:color w:val="auto"/>
        </w:rPr>
        <w:instrText xml:space="preserve"> PAGEREF _Toc13305 \h </w:instrText>
      </w:r>
      <w:r>
        <w:rPr>
          <w:color w:val="auto"/>
        </w:rPr>
        <w:fldChar w:fldCharType="separate"/>
      </w:r>
      <w:r>
        <w:rPr>
          <w:color w:val="auto"/>
        </w:rPr>
        <w:t>- 5 -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2A698FE7">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_Toc9186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lang w:val="en-US" w:eastAsia="zh-CN"/>
        </w:rPr>
        <w:t>四、其他要求</w:t>
      </w:r>
      <w:r>
        <w:rPr>
          <w:color w:val="auto"/>
        </w:rPr>
        <w:tab/>
      </w:r>
      <w:r>
        <w:rPr>
          <w:color w:val="auto"/>
        </w:rPr>
        <w:fldChar w:fldCharType="begin"/>
      </w:r>
      <w:r>
        <w:rPr>
          <w:color w:val="auto"/>
        </w:rPr>
        <w:instrText xml:space="preserve"> PAGEREF _Toc9186 \h </w:instrText>
      </w:r>
      <w:r>
        <w:rPr>
          <w:color w:val="auto"/>
        </w:rPr>
        <w:fldChar w:fldCharType="separate"/>
      </w:r>
      <w:r>
        <w:rPr>
          <w:color w:val="auto"/>
        </w:rPr>
        <w:t>- 8 -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1078E417">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_Toc21151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lang w:val="en-US" w:eastAsia="zh-CN"/>
        </w:rPr>
        <w:t>第三篇  询价项目服务需求</w:t>
      </w:r>
      <w:r>
        <w:rPr>
          <w:color w:val="auto"/>
        </w:rPr>
        <w:tab/>
      </w:r>
      <w:r>
        <w:rPr>
          <w:color w:val="auto"/>
        </w:rPr>
        <w:fldChar w:fldCharType="begin"/>
      </w:r>
      <w:r>
        <w:rPr>
          <w:color w:val="auto"/>
        </w:rPr>
        <w:instrText xml:space="preserve"> PAGEREF _Toc21151 \h </w:instrText>
      </w:r>
      <w:r>
        <w:rPr>
          <w:color w:val="auto"/>
        </w:rPr>
        <w:fldChar w:fldCharType="separate"/>
      </w:r>
      <w:r>
        <w:rPr>
          <w:color w:val="auto"/>
        </w:rPr>
        <w:t>- 10 -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727BAD66">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_Toc15023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rPr>
        <w:t>一、服务期、地点及验收方式</w:t>
      </w:r>
      <w:r>
        <w:rPr>
          <w:color w:val="auto"/>
        </w:rPr>
        <w:tab/>
      </w:r>
      <w:r>
        <w:rPr>
          <w:color w:val="auto"/>
        </w:rPr>
        <w:fldChar w:fldCharType="begin"/>
      </w:r>
      <w:r>
        <w:rPr>
          <w:color w:val="auto"/>
        </w:rPr>
        <w:instrText xml:space="preserve"> PAGEREF _Toc15023 \h </w:instrText>
      </w:r>
      <w:r>
        <w:rPr>
          <w:color w:val="auto"/>
        </w:rPr>
        <w:fldChar w:fldCharType="separate"/>
      </w:r>
      <w:r>
        <w:rPr>
          <w:color w:val="auto"/>
        </w:rPr>
        <w:t>- 10 -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6584991A">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_Toc5784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rPr>
        <w:t>二、质量保证及售后服务</w:t>
      </w:r>
      <w:r>
        <w:rPr>
          <w:color w:val="auto"/>
        </w:rPr>
        <w:tab/>
      </w:r>
      <w:r>
        <w:rPr>
          <w:color w:val="auto"/>
        </w:rPr>
        <w:fldChar w:fldCharType="begin"/>
      </w:r>
      <w:r>
        <w:rPr>
          <w:color w:val="auto"/>
        </w:rPr>
        <w:instrText xml:space="preserve"> PAGEREF _Toc5784 \h </w:instrText>
      </w:r>
      <w:r>
        <w:rPr>
          <w:color w:val="auto"/>
        </w:rPr>
        <w:fldChar w:fldCharType="separate"/>
      </w:r>
      <w:r>
        <w:rPr>
          <w:color w:val="auto"/>
        </w:rPr>
        <w:t>- 10 -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5E4470CB">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_Toc13249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lang w:eastAsia="zh-CN"/>
        </w:rPr>
        <w:t>三、报价要求</w:t>
      </w:r>
      <w:r>
        <w:rPr>
          <w:color w:val="auto"/>
        </w:rPr>
        <w:tab/>
      </w:r>
      <w:r>
        <w:rPr>
          <w:color w:val="auto"/>
        </w:rPr>
        <w:fldChar w:fldCharType="begin"/>
      </w:r>
      <w:r>
        <w:rPr>
          <w:color w:val="auto"/>
        </w:rPr>
        <w:instrText xml:space="preserve"> PAGEREF _Toc13249 \h </w:instrText>
      </w:r>
      <w:r>
        <w:rPr>
          <w:color w:val="auto"/>
        </w:rPr>
        <w:fldChar w:fldCharType="separate"/>
      </w:r>
      <w:r>
        <w:rPr>
          <w:color w:val="auto"/>
        </w:rPr>
        <w:t>- 11 -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35E3DB7D">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_Toc16908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lang w:eastAsia="zh-CN"/>
        </w:rPr>
        <w:t>四、付款方式</w:t>
      </w:r>
      <w:r>
        <w:rPr>
          <w:color w:val="auto"/>
        </w:rPr>
        <w:tab/>
      </w:r>
      <w:r>
        <w:rPr>
          <w:color w:val="auto"/>
        </w:rPr>
        <w:fldChar w:fldCharType="begin"/>
      </w:r>
      <w:r>
        <w:rPr>
          <w:color w:val="auto"/>
        </w:rPr>
        <w:instrText xml:space="preserve"> PAGEREF _Toc16908 \h </w:instrText>
      </w:r>
      <w:r>
        <w:rPr>
          <w:color w:val="auto"/>
        </w:rPr>
        <w:fldChar w:fldCharType="separate"/>
      </w:r>
      <w:r>
        <w:rPr>
          <w:color w:val="auto"/>
        </w:rPr>
        <w:t>- 11 -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521D800D">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_Toc15497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lang w:eastAsia="zh-CN"/>
        </w:rPr>
        <w:t>五、知识产权</w:t>
      </w:r>
      <w:r>
        <w:rPr>
          <w:color w:val="auto"/>
        </w:rPr>
        <w:tab/>
      </w:r>
      <w:r>
        <w:rPr>
          <w:color w:val="auto"/>
        </w:rPr>
        <w:fldChar w:fldCharType="begin"/>
      </w:r>
      <w:r>
        <w:rPr>
          <w:color w:val="auto"/>
        </w:rPr>
        <w:instrText xml:space="preserve"> PAGEREF _Toc15497 \h </w:instrText>
      </w:r>
      <w:r>
        <w:rPr>
          <w:color w:val="auto"/>
        </w:rPr>
        <w:fldChar w:fldCharType="separate"/>
      </w:r>
      <w:r>
        <w:rPr>
          <w:color w:val="auto"/>
        </w:rPr>
        <w:t>- 11 -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51C0781A">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_Toc6374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lang w:eastAsia="zh-CN"/>
        </w:rPr>
        <w:t>六、设备产权</w:t>
      </w:r>
      <w:r>
        <w:rPr>
          <w:color w:val="auto"/>
        </w:rPr>
        <w:tab/>
      </w:r>
      <w:r>
        <w:rPr>
          <w:color w:val="auto"/>
        </w:rPr>
        <w:fldChar w:fldCharType="begin"/>
      </w:r>
      <w:r>
        <w:rPr>
          <w:color w:val="auto"/>
        </w:rPr>
        <w:instrText xml:space="preserve"> PAGEREF _Toc6374 \h </w:instrText>
      </w:r>
      <w:r>
        <w:rPr>
          <w:color w:val="auto"/>
        </w:rPr>
        <w:fldChar w:fldCharType="separate"/>
      </w:r>
      <w:r>
        <w:rPr>
          <w:color w:val="auto"/>
        </w:rPr>
        <w:t>- 12 -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1E267499">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_Toc11392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lang w:eastAsia="zh-CN"/>
        </w:rPr>
        <w:t>七、培训</w:t>
      </w:r>
      <w:r>
        <w:rPr>
          <w:color w:val="auto"/>
        </w:rPr>
        <w:tab/>
      </w:r>
      <w:r>
        <w:rPr>
          <w:color w:val="auto"/>
        </w:rPr>
        <w:fldChar w:fldCharType="begin"/>
      </w:r>
      <w:r>
        <w:rPr>
          <w:color w:val="auto"/>
        </w:rPr>
        <w:instrText xml:space="preserve"> PAGEREF _Toc11392 \h </w:instrText>
      </w:r>
      <w:r>
        <w:rPr>
          <w:color w:val="auto"/>
        </w:rPr>
        <w:fldChar w:fldCharType="separate"/>
      </w:r>
      <w:r>
        <w:rPr>
          <w:color w:val="auto"/>
        </w:rPr>
        <w:t>- 12 -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144E2293">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_Toc4883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lang w:val="en-US" w:eastAsia="zh-CN"/>
        </w:rPr>
        <w:t>八、其他</w:t>
      </w:r>
      <w:r>
        <w:rPr>
          <w:color w:val="auto"/>
        </w:rPr>
        <w:tab/>
      </w:r>
      <w:r>
        <w:rPr>
          <w:color w:val="auto"/>
        </w:rPr>
        <w:fldChar w:fldCharType="begin"/>
      </w:r>
      <w:r>
        <w:rPr>
          <w:color w:val="auto"/>
        </w:rPr>
        <w:instrText xml:space="preserve"> PAGEREF _Toc4883 \h </w:instrText>
      </w:r>
      <w:r>
        <w:rPr>
          <w:color w:val="auto"/>
        </w:rPr>
        <w:fldChar w:fldCharType="separate"/>
      </w:r>
      <w:r>
        <w:rPr>
          <w:color w:val="auto"/>
        </w:rPr>
        <w:t>- 12 -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4B71CA8B">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_Toc26859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第四篇  采购程序、评定成交的标准、无效报价及采购终止</w:t>
      </w:r>
      <w:r>
        <w:rPr>
          <w:color w:val="auto"/>
        </w:rPr>
        <w:tab/>
      </w:r>
      <w:r>
        <w:rPr>
          <w:color w:val="auto"/>
        </w:rPr>
        <w:fldChar w:fldCharType="begin"/>
      </w:r>
      <w:r>
        <w:rPr>
          <w:color w:val="auto"/>
        </w:rPr>
        <w:instrText xml:space="preserve"> PAGEREF _Toc26859 \h </w:instrText>
      </w:r>
      <w:r>
        <w:rPr>
          <w:color w:val="auto"/>
        </w:rPr>
        <w:fldChar w:fldCharType="separate"/>
      </w:r>
      <w:r>
        <w:rPr>
          <w:color w:val="auto"/>
        </w:rPr>
        <w:t>- 13 -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70F7D3E6">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_Toc16799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一、采购程序</w:t>
      </w:r>
      <w:r>
        <w:rPr>
          <w:color w:val="auto"/>
        </w:rPr>
        <w:tab/>
      </w:r>
      <w:r>
        <w:rPr>
          <w:color w:val="auto"/>
        </w:rPr>
        <w:fldChar w:fldCharType="begin"/>
      </w:r>
      <w:r>
        <w:rPr>
          <w:color w:val="auto"/>
        </w:rPr>
        <w:instrText xml:space="preserve"> PAGEREF _Toc16799 \h </w:instrText>
      </w:r>
      <w:r>
        <w:rPr>
          <w:color w:val="auto"/>
        </w:rPr>
        <w:fldChar w:fldCharType="separate"/>
      </w:r>
      <w:r>
        <w:rPr>
          <w:color w:val="auto"/>
        </w:rPr>
        <w:t>- 13 -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626445CE">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_Toc1020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二、评定成交的标准</w:t>
      </w:r>
      <w:r>
        <w:rPr>
          <w:color w:val="auto"/>
        </w:rPr>
        <w:tab/>
      </w:r>
      <w:r>
        <w:rPr>
          <w:color w:val="auto"/>
        </w:rPr>
        <w:fldChar w:fldCharType="begin"/>
      </w:r>
      <w:r>
        <w:rPr>
          <w:color w:val="auto"/>
        </w:rPr>
        <w:instrText xml:space="preserve"> PAGEREF _Toc1020 \h </w:instrText>
      </w:r>
      <w:r>
        <w:rPr>
          <w:color w:val="auto"/>
        </w:rPr>
        <w:fldChar w:fldCharType="separate"/>
      </w:r>
      <w:r>
        <w:rPr>
          <w:color w:val="auto"/>
        </w:rPr>
        <w:t>- 14 -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50956C4B">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_Toc1513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三、无效报价</w:t>
      </w:r>
      <w:r>
        <w:rPr>
          <w:color w:val="auto"/>
        </w:rPr>
        <w:tab/>
      </w:r>
      <w:r>
        <w:rPr>
          <w:color w:val="auto"/>
        </w:rPr>
        <w:fldChar w:fldCharType="begin"/>
      </w:r>
      <w:r>
        <w:rPr>
          <w:color w:val="auto"/>
        </w:rPr>
        <w:instrText xml:space="preserve"> PAGEREF _Toc1513 \h </w:instrText>
      </w:r>
      <w:r>
        <w:rPr>
          <w:color w:val="auto"/>
        </w:rPr>
        <w:fldChar w:fldCharType="separate"/>
      </w:r>
      <w:r>
        <w:rPr>
          <w:color w:val="auto"/>
        </w:rPr>
        <w:t>- 14 -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0CBD37B1">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_Toc22980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四、采购终止</w:t>
      </w:r>
      <w:r>
        <w:rPr>
          <w:color w:val="auto"/>
        </w:rPr>
        <w:tab/>
      </w:r>
      <w:r>
        <w:rPr>
          <w:color w:val="auto"/>
        </w:rPr>
        <w:fldChar w:fldCharType="begin"/>
      </w:r>
      <w:r>
        <w:rPr>
          <w:color w:val="auto"/>
        </w:rPr>
        <w:instrText xml:space="preserve"> PAGEREF _Toc22980 \h </w:instrText>
      </w:r>
      <w:r>
        <w:rPr>
          <w:color w:val="auto"/>
        </w:rPr>
        <w:fldChar w:fldCharType="separate"/>
      </w:r>
      <w:r>
        <w:rPr>
          <w:color w:val="auto"/>
        </w:rPr>
        <w:t>- 15 -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74BE9C71">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_Toc29506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第五篇  供应商须知</w:t>
      </w:r>
      <w:r>
        <w:rPr>
          <w:color w:val="auto"/>
        </w:rPr>
        <w:tab/>
      </w:r>
      <w:r>
        <w:rPr>
          <w:color w:val="auto"/>
        </w:rPr>
        <w:fldChar w:fldCharType="begin"/>
      </w:r>
      <w:r>
        <w:rPr>
          <w:color w:val="auto"/>
        </w:rPr>
        <w:instrText xml:space="preserve"> PAGEREF _Toc29506 \h </w:instrText>
      </w:r>
      <w:r>
        <w:rPr>
          <w:color w:val="auto"/>
        </w:rPr>
        <w:fldChar w:fldCharType="separate"/>
      </w:r>
      <w:r>
        <w:rPr>
          <w:color w:val="auto"/>
        </w:rPr>
        <w:t>- 16 -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4D233A2D">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_Toc16838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一、询价费用</w:t>
      </w:r>
      <w:r>
        <w:rPr>
          <w:color w:val="auto"/>
        </w:rPr>
        <w:tab/>
      </w:r>
      <w:r>
        <w:rPr>
          <w:color w:val="auto"/>
        </w:rPr>
        <w:fldChar w:fldCharType="begin"/>
      </w:r>
      <w:r>
        <w:rPr>
          <w:color w:val="auto"/>
        </w:rPr>
        <w:instrText xml:space="preserve"> PAGEREF _Toc16838 \h </w:instrText>
      </w:r>
      <w:r>
        <w:rPr>
          <w:color w:val="auto"/>
        </w:rPr>
        <w:fldChar w:fldCharType="separate"/>
      </w:r>
      <w:r>
        <w:rPr>
          <w:color w:val="auto"/>
        </w:rPr>
        <w:t>- 16 -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37A5D96D">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_Toc14002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二、询价通知书</w:t>
      </w:r>
      <w:r>
        <w:rPr>
          <w:color w:val="auto"/>
        </w:rPr>
        <w:tab/>
      </w:r>
      <w:r>
        <w:rPr>
          <w:color w:val="auto"/>
        </w:rPr>
        <w:fldChar w:fldCharType="begin"/>
      </w:r>
      <w:r>
        <w:rPr>
          <w:color w:val="auto"/>
        </w:rPr>
        <w:instrText xml:space="preserve"> PAGEREF _Toc14002 \h </w:instrText>
      </w:r>
      <w:r>
        <w:rPr>
          <w:color w:val="auto"/>
        </w:rPr>
        <w:fldChar w:fldCharType="separate"/>
      </w:r>
      <w:r>
        <w:rPr>
          <w:color w:val="auto"/>
        </w:rPr>
        <w:t>- 16 -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1C19707F">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_Toc25143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三、报价要求</w:t>
      </w:r>
      <w:r>
        <w:rPr>
          <w:color w:val="auto"/>
        </w:rPr>
        <w:tab/>
      </w:r>
      <w:r>
        <w:rPr>
          <w:color w:val="auto"/>
        </w:rPr>
        <w:fldChar w:fldCharType="begin"/>
      </w:r>
      <w:r>
        <w:rPr>
          <w:color w:val="auto"/>
        </w:rPr>
        <w:instrText xml:space="preserve"> PAGEREF _Toc25143 \h </w:instrText>
      </w:r>
      <w:r>
        <w:rPr>
          <w:color w:val="auto"/>
        </w:rPr>
        <w:fldChar w:fldCharType="separate"/>
      </w:r>
      <w:r>
        <w:rPr>
          <w:color w:val="auto"/>
        </w:rPr>
        <w:t>- 16 -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4D8FE4D4">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_Toc32186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四、成交供应商的确定和变更</w:t>
      </w:r>
      <w:r>
        <w:rPr>
          <w:color w:val="auto"/>
        </w:rPr>
        <w:tab/>
      </w:r>
      <w:r>
        <w:rPr>
          <w:color w:val="auto"/>
        </w:rPr>
        <w:fldChar w:fldCharType="begin"/>
      </w:r>
      <w:r>
        <w:rPr>
          <w:color w:val="auto"/>
        </w:rPr>
        <w:instrText xml:space="preserve"> PAGEREF _Toc32186 \h </w:instrText>
      </w:r>
      <w:r>
        <w:rPr>
          <w:color w:val="auto"/>
        </w:rPr>
        <w:fldChar w:fldCharType="separate"/>
      </w:r>
      <w:r>
        <w:rPr>
          <w:color w:val="auto"/>
        </w:rPr>
        <w:t>- 17 -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354163EC">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_Toc23086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五、成交通知</w:t>
      </w:r>
      <w:r>
        <w:rPr>
          <w:color w:val="auto"/>
        </w:rPr>
        <w:tab/>
      </w:r>
      <w:r>
        <w:rPr>
          <w:color w:val="auto"/>
        </w:rPr>
        <w:fldChar w:fldCharType="begin"/>
      </w:r>
      <w:r>
        <w:rPr>
          <w:color w:val="auto"/>
        </w:rPr>
        <w:instrText xml:space="preserve"> PAGEREF _Toc23086 \h </w:instrText>
      </w:r>
      <w:r>
        <w:rPr>
          <w:color w:val="auto"/>
        </w:rPr>
        <w:fldChar w:fldCharType="separate"/>
      </w:r>
      <w:r>
        <w:rPr>
          <w:color w:val="auto"/>
        </w:rPr>
        <w:t>- 17 -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58654A2C">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_Toc23624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六、关于质疑和投诉</w:t>
      </w:r>
      <w:r>
        <w:rPr>
          <w:color w:val="auto"/>
        </w:rPr>
        <w:tab/>
      </w:r>
      <w:r>
        <w:rPr>
          <w:color w:val="auto"/>
        </w:rPr>
        <w:fldChar w:fldCharType="begin"/>
      </w:r>
      <w:r>
        <w:rPr>
          <w:color w:val="auto"/>
        </w:rPr>
        <w:instrText xml:space="preserve"> PAGEREF _Toc23624 \h </w:instrText>
      </w:r>
      <w:r>
        <w:rPr>
          <w:color w:val="auto"/>
        </w:rPr>
        <w:fldChar w:fldCharType="separate"/>
      </w:r>
      <w:r>
        <w:rPr>
          <w:color w:val="auto"/>
        </w:rPr>
        <w:t>- 17 -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6C2E9D5B">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_Toc25163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七、签订合同</w:t>
      </w:r>
      <w:r>
        <w:rPr>
          <w:color w:val="auto"/>
        </w:rPr>
        <w:tab/>
      </w:r>
      <w:r>
        <w:rPr>
          <w:color w:val="auto"/>
        </w:rPr>
        <w:fldChar w:fldCharType="begin"/>
      </w:r>
      <w:r>
        <w:rPr>
          <w:color w:val="auto"/>
        </w:rPr>
        <w:instrText xml:space="preserve"> PAGEREF _Toc25163 \h </w:instrText>
      </w:r>
      <w:r>
        <w:rPr>
          <w:color w:val="auto"/>
        </w:rPr>
        <w:fldChar w:fldCharType="separate"/>
      </w:r>
      <w:r>
        <w:rPr>
          <w:color w:val="auto"/>
        </w:rPr>
        <w:t>- 17 -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4C6A535A">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_Toc29502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八、项目验收</w:t>
      </w:r>
      <w:r>
        <w:rPr>
          <w:color w:val="auto"/>
        </w:rPr>
        <w:tab/>
      </w:r>
      <w:r>
        <w:rPr>
          <w:color w:val="auto"/>
        </w:rPr>
        <w:fldChar w:fldCharType="begin"/>
      </w:r>
      <w:r>
        <w:rPr>
          <w:color w:val="auto"/>
        </w:rPr>
        <w:instrText xml:space="preserve"> PAGEREF _Toc29502 \h </w:instrText>
      </w:r>
      <w:r>
        <w:rPr>
          <w:color w:val="auto"/>
        </w:rPr>
        <w:fldChar w:fldCharType="separate"/>
      </w:r>
      <w:r>
        <w:rPr>
          <w:color w:val="auto"/>
        </w:rPr>
        <w:t>- 18 -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7E9C01AB">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_Toc16288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九、采购代理服务费</w:t>
      </w:r>
      <w:r>
        <w:rPr>
          <w:color w:val="auto"/>
        </w:rPr>
        <w:tab/>
      </w:r>
      <w:r>
        <w:rPr>
          <w:color w:val="auto"/>
        </w:rPr>
        <w:fldChar w:fldCharType="begin"/>
      </w:r>
      <w:r>
        <w:rPr>
          <w:color w:val="auto"/>
        </w:rPr>
        <w:instrText xml:space="preserve"> PAGEREF _Toc16288 \h </w:instrText>
      </w:r>
      <w:r>
        <w:rPr>
          <w:color w:val="auto"/>
        </w:rPr>
        <w:fldChar w:fldCharType="separate"/>
      </w:r>
      <w:r>
        <w:rPr>
          <w:color w:val="auto"/>
        </w:rPr>
        <w:t>- 18 -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5E9BBD8F">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_Toc25656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第六篇  合同草案条款</w:t>
      </w:r>
      <w:r>
        <w:rPr>
          <w:color w:val="auto"/>
        </w:rPr>
        <w:tab/>
      </w:r>
      <w:r>
        <w:rPr>
          <w:color w:val="auto"/>
        </w:rPr>
        <w:fldChar w:fldCharType="begin"/>
      </w:r>
      <w:r>
        <w:rPr>
          <w:color w:val="auto"/>
        </w:rPr>
        <w:instrText xml:space="preserve"> PAGEREF _Toc25656 \h </w:instrText>
      </w:r>
      <w:r>
        <w:rPr>
          <w:color w:val="auto"/>
        </w:rPr>
        <w:fldChar w:fldCharType="separate"/>
      </w:r>
      <w:r>
        <w:rPr>
          <w:color w:val="auto"/>
        </w:rPr>
        <w:t>- 19 -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19AB15AB">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_Toc740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第七篇  响应文件格式要求</w:t>
      </w:r>
      <w:r>
        <w:rPr>
          <w:color w:val="auto"/>
        </w:rPr>
        <w:tab/>
      </w:r>
      <w:r>
        <w:rPr>
          <w:color w:val="auto"/>
        </w:rPr>
        <w:fldChar w:fldCharType="begin"/>
      </w:r>
      <w:r>
        <w:rPr>
          <w:color w:val="auto"/>
        </w:rPr>
        <w:instrText xml:space="preserve"> PAGEREF _Toc740 \h </w:instrText>
      </w:r>
      <w:r>
        <w:rPr>
          <w:color w:val="auto"/>
        </w:rPr>
        <w:fldChar w:fldCharType="separate"/>
      </w:r>
      <w:r>
        <w:rPr>
          <w:color w:val="auto"/>
        </w:rPr>
        <w:t>- 22 -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55EF24A2">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_Toc17526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一、经济部分</w:t>
      </w:r>
      <w:r>
        <w:rPr>
          <w:color w:val="auto"/>
        </w:rPr>
        <w:tab/>
      </w:r>
      <w:r>
        <w:rPr>
          <w:color w:val="auto"/>
        </w:rPr>
        <w:fldChar w:fldCharType="begin"/>
      </w:r>
      <w:r>
        <w:rPr>
          <w:color w:val="auto"/>
        </w:rPr>
        <w:instrText xml:space="preserve"> PAGEREF _Toc17526 \h </w:instrText>
      </w:r>
      <w:r>
        <w:rPr>
          <w:color w:val="auto"/>
        </w:rPr>
        <w:fldChar w:fldCharType="separate"/>
      </w:r>
      <w:r>
        <w:rPr>
          <w:color w:val="auto"/>
        </w:rPr>
        <w:t>- 23 -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58BD3AA8">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_Toc7732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二、技术（质量）部分</w:t>
      </w:r>
      <w:r>
        <w:rPr>
          <w:color w:val="auto"/>
        </w:rPr>
        <w:tab/>
      </w:r>
      <w:r>
        <w:rPr>
          <w:color w:val="auto"/>
        </w:rPr>
        <w:fldChar w:fldCharType="begin"/>
      </w:r>
      <w:r>
        <w:rPr>
          <w:color w:val="auto"/>
        </w:rPr>
        <w:instrText xml:space="preserve"> PAGEREF _Toc7732 \h </w:instrText>
      </w:r>
      <w:r>
        <w:rPr>
          <w:color w:val="auto"/>
        </w:rPr>
        <w:fldChar w:fldCharType="separate"/>
      </w:r>
      <w:r>
        <w:rPr>
          <w:color w:val="auto"/>
        </w:rPr>
        <w:t>- 25 -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576C5F54">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_Toc4110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三、服务部分</w:t>
      </w:r>
      <w:r>
        <w:rPr>
          <w:color w:val="auto"/>
        </w:rPr>
        <w:tab/>
      </w:r>
      <w:r>
        <w:rPr>
          <w:color w:val="auto"/>
        </w:rPr>
        <w:fldChar w:fldCharType="begin"/>
      </w:r>
      <w:r>
        <w:rPr>
          <w:color w:val="auto"/>
        </w:rPr>
        <w:instrText xml:space="preserve"> PAGEREF _Toc4110 \h </w:instrText>
      </w:r>
      <w:r>
        <w:rPr>
          <w:color w:val="auto"/>
        </w:rPr>
        <w:fldChar w:fldCharType="separate"/>
      </w:r>
      <w:r>
        <w:rPr>
          <w:color w:val="auto"/>
        </w:rPr>
        <w:t>- 27 -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7C6CCFD1">
      <w:pPr>
        <w:pStyle w:val="12"/>
        <w:tabs>
          <w:tab w:val="right" w:leader="dot" w:pos="9412"/>
        </w:tabs>
        <w:rPr>
          <w:color w:val="auto"/>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_Toc28146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四、资格条件及其他</w:t>
      </w:r>
      <w:r>
        <w:rPr>
          <w:color w:val="auto"/>
        </w:rPr>
        <w:tab/>
      </w:r>
      <w:r>
        <w:rPr>
          <w:color w:val="auto"/>
        </w:rPr>
        <w:fldChar w:fldCharType="begin"/>
      </w:r>
      <w:r>
        <w:rPr>
          <w:color w:val="auto"/>
        </w:rPr>
        <w:instrText xml:space="preserve"> PAGEREF _Toc28146 \h </w:instrText>
      </w:r>
      <w:r>
        <w:rPr>
          <w:color w:val="auto"/>
        </w:rPr>
        <w:fldChar w:fldCharType="separate"/>
      </w:r>
      <w:r>
        <w:rPr>
          <w:color w:val="auto"/>
        </w:rPr>
        <w:t>- 29 -</w:t>
      </w:r>
      <w:r>
        <w:rPr>
          <w:color w:val="auto"/>
        </w:rPr>
        <w:fldChar w:fldCharType="end"/>
      </w:r>
      <w:r>
        <w:rPr>
          <w:rFonts w:hint="eastAsia" w:asciiTheme="minorEastAsia" w:hAnsiTheme="minorEastAsia" w:eastAsiaTheme="minorEastAsia" w:cstheme="minorEastAsia"/>
          <w:color w:val="auto"/>
          <w:szCs w:val="21"/>
          <w:highlight w:val="none"/>
        </w:rPr>
        <w:fldChar w:fldCharType="end"/>
      </w:r>
    </w:p>
    <w:p w14:paraId="10A8F138">
      <w:pPr>
        <w:pStyle w:val="12"/>
        <w:tabs>
          <w:tab w:val="right" w:leader="dot" w:pos="9402"/>
        </w:tabs>
        <w:spacing w:line="480" w:lineRule="exact"/>
        <w:ind w:left="560"/>
        <w:rPr>
          <w:rFonts w:hint="eastAsia" w:asciiTheme="minorEastAsia" w:hAnsiTheme="minorEastAsia" w:eastAsiaTheme="minorEastAsia" w:cstheme="minorEastAsia"/>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eastAsiaTheme="minorEastAsia" w:cstheme="minorEastAsia"/>
          <w:color w:val="auto"/>
          <w:szCs w:val="21"/>
          <w:highlight w:val="none"/>
        </w:rPr>
        <w:fldChar w:fldCharType="end"/>
      </w:r>
    </w:p>
    <w:p w14:paraId="507BE46E">
      <w:pPr>
        <w:pStyle w:val="3"/>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0" w:name="_Toc11641050"/>
      <w:bookmarkStart w:id="1" w:name="_Toc65660329"/>
      <w:bookmarkStart w:id="2" w:name="_Toc15726"/>
      <w:bookmarkStart w:id="3" w:name="_Toc24817"/>
      <w:bookmarkStart w:id="4" w:name="_Toc24173"/>
      <w:bookmarkStart w:id="5" w:name="_Toc12789052"/>
      <w:bookmarkStart w:id="6" w:name="_Toc1053"/>
      <w:r>
        <w:rPr>
          <w:rFonts w:hint="eastAsia" w:asciiTheme="minorEastAsia" w:hAnsiTheme="minorEastAsia" w:eastAsiaTheme="minorEastAsia" w:cstheme="minorEastAsia"/>
          <w:b w:val="0"/>
          <w:color w:val="auto"/>
          <w:sz w:val="36"/>
          <w:szCs w:val="30"/>
          <w:highlight w:val="none"/>
        </w:rPr>
        <w:t xml:space="preserve">第一篇  </w:t>
      </w:r>
      <w:r>
        <w:rPr>
          <w:rFonts w:hint="eastAsia" w:asciiTheme="minorEastAsia" w:hAnsiTheme="minorEastAsia" w:eastAsiaTheme="minorEastAsia" w:cstheme="minorEastAsia"/>
          <w:b w:val="0"/>
          <w:color w:val="auto"/>
          <w:sz w:val="36"/>
          <w:highlight w:val="none"/>
        </w:rPr>
        <w:t>询价采购邀请书</w:t>
      </w:r>
      <w:bookmarkEnd w:id="0"/>
      <w:bookmarkEnd w:id="1"/>
      <w:bookmarkEnd w:id="2"/>
      <w:bookmarkEnd w:id="3"/>
      <w:bookmarkEnd w:id="4"/>
      <w:bookmarkEnd w:id="5"/>
      <w:bookmarkEnd w:id="6"/>
    </w:p>
    <w:p w14:paraId="7D81E054">
      <w:pPr>
        <w:snapToGrid w:val="0"/>
        <w:spacing w:line="40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eastAsia="zh-CN"/>
        </w:rPr>
        <w:t>重庆大正建设工程经济技术有限公司</w:t>
      </w:r>
      <w:r>
        <w:rPr>
          <w:rFonts w:hint="eastAsia" w:asciiTheme="minorEastAsia" w:hAnsiTheme="minorEastAsia" w:eastAsiaTheme="minorEastAsia" w:cstheme="minorEastAsia"/>
          <w:color w:val="auto"/>
          <w:sz w:val="24"/>
          <w:szCs w:val="24"/>
          <w:highlight w:val="none"/>
        </w:rPr>
        <w:t>（以下简称：采购代理机构）接受</w:t>
      </w:r>
      <w:r>
        <w:rPr>
          <w:rFonts w:hint="eastAsia" w:asciiTheme="minorEastAsia" w:hAnsiTheme="minorEastAsia" w:eastAsiaTheme="minorEastAsia" w:cstheme="minorEastAsia"/>
          <w:color w:val="auto"/>
          <w:sz w:val="24"/>
          <w:szCs w:val="24"/>
          <w:highlight w:val="none"/>
          <w:u w:val="single"/>
          <w:lang w:eastAsia="zh-CN"/>
        </w:rPr>
        <w:t>重庆市名校联合中学校</w:t>
      </w:r>
      <w:r>
        <w:rPr>
          <w:rFonts w:hint="eastAsia" w:asciiTheme="minorEastAsia" w:hAnsiTheme="minorEastAsia" w:eastAsiaTheme="minorEastAsia" w:cstheme="minorEastAsia"/>
          <w:color w:val="auto"/>
          <w:sz w:val="24"/>
          <w:szCs w:val="24"/>
          <w:highlight w:val="none"/>
        </w:rPr>
        <w:t>（以下简称：采购人）的委托，对</w:t>
      </w:r>
      <w:r>
        <w:rPr>
          <w:rFonts w:hint="eastAsia" w:asciiTheme="minorEastAsia" w:hAnsiTheme="minorEastAsia" w:eastAsiaTheme="minorEastAsia" w:cstheme="minorEastAsia"/>
          <w:b/>
          <w:snapToGrid w:val="0"/>
          <w:color w:val="auto"/>
          <w:kern w:val="0"/>
          <w:sz w:val="24"/>
          <w:szCs w:val="24"/>
          <w:highlight w:val="none"/>
          <w:u w:val="single"/>
          <w:lang w:val="en-US" w:eastAsia="zh-CN"/>
        </w:rPr>
        <w:t>重庆市名校联合中学校班班通86英寸交互智能平板采购项目</w:t>
      </w:r>
      <w:r>
        <w:rPr>
          <w:rFonts w:hint="eastAsia" w:asciiTheme="minorEastAsia" w:hAnsiTheme="minorEastAsia" w:eastAsiaTheme="minorEastAsia" w:cstheme="minorEastAsia"/>
          <w:color w:val="auto"/>
          <w:sz w:val="24"/>
          <w:szCs w:val="24"/>
          <w:highlight w:val="none"/>
        </w:rPr>
        <w:t>进行询价采购。欢迎有资格的供应商前来参加报价。</w:t>
      </w:r>
    </w:p>
    <w:p w14:paraId="119F0723">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 w:name="_Toc313893526"/>
      <w:bookmarkStart w:id="8" w:name="_Toc26091"/>
      <w:bookmarkStart w:id="9" w:name="_Toc18246"/>
      <w:bookmarkStart w:id="10" w:name="_Toc65660330"/>
      <w:bookmarkStart w:id="11" w:name="_Toc7758"/>
      <w:bookmarkStart w:id="12" w:name="_Toc317775175"/>
      <w:bookmarkStart w:id="13" w:name="_Toc2717"/>
      <w:r>
        <w:rPr>
          <w:rFonts w:hint="eastAsia" w:asciiTheme="minorEastAsia" w:hAnsiTheme="minorEastAsia" w:eastAsiaTheme="minorEastAsia" w:cstheme="minorEastAsia"/>
          <w:color w:val="auto"/>
          <w:sz w:val="24"/>
          <w:highlight w:val="none"/>
        </w:rPr>
        <w:t>一、询价内容</w:t>
      </w:r>
      <w:bookmarkEnd w:id="7"/>
      <w:bookmarkEnd w:id="8"/>
      <w:bookmarkEnd w:id="9"/>
      <w:bookmarkEnd w:id="10"/>
      <w:bookmarkEnd w:id="11"/>
      <w:bookmarkEnd w:id="12"/>
      <w:bookmarkEnd w:id="13"/>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9"/>
        <w:gridCol w:w="1510"/>
        <w:gridCol w:w="1131"/>
        <w:gridCol w:w="1705"/>
        <w:gridCol w:w="1265"/>
      </w:tblGrid>
      <w:tr w14:paraId="4623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976" w:type="pct"/>
            <w:tcBorders>
              <w:top w:val="single" w:color="auto" w:sz="4" w:space="0"/>
              <w:left w:val="single" w:color="auto" w:sz="4" w:space="0"/>
              <w:right w:val="single" w:color="auto" w:sz="4" w:space="0"/>
            </w:tcBorders>
            <w:noWrap w:val="0"/>
            <w:vAlign w:val="center"/>
          </w:tcPr>
          <w:p w14:paraId="72EE21C8">
            <w:pPr>
              <w:widowControl/>
              <w:jc w:val="center"/>
              <w:rPr>
                <w:rFonts w:hint="eastAsia" w:asciiTheme="minorEastAsia" w:hAnsiTheme="minorEastAsia" w:eastAsiaTheme="minorEastAsia" w:cstheme="minorEastAsia"/>
                <w:b/>
                <w:bCs/>
                <w:color w:val="auto"/>
                <w:kern w:val="0"/>
                <w:sz w:val="21"/>
                <w:szCs w:val="24"/>
                <w:highlight w:val="none"/>
                <w:lang w:val="en-US" w:eastAsia="zh-CN"/>
              </w:rPr>
            </w:pPr>
            <w:r>
              <w:rPr>
                <w:rFonts w:hint="eastAsia" w:asciiTheme="minorEastAsia" w:hAnsiTheme="minorEastAsia" w:eastAsiaTheme="minorEastAsia" w:cstheme="minorEastAsia"/>
                <w:b/>
                <w:bCs/>
                <w:color w:val="auto"/>
                <w:kern w:val="0"/>
                <w:sz w:val="21"/>
                <w:szCs w:val="24"/>
                <w:highlight w:val="none"/>
                <w:lang w:val="en-US" w:eastAsia="zh-CN"/>
              </w:rPr>
              <w:t>项目名称</w:t>
            </w:r>
          </w:p>
        </w:tc>
        <w:tc>
          <w:tcPr>
            <w:tcW w:w="813" w:type="pct"/>
            <w:tcBorders>
              <w:top w:val="single" w:color="auto" w:sz="4" w:space="0"/>
              <w:left w:val="single" w:color="auto" w:sz="4" w:space="0"/>
              <w:right w:val="single" w:color="auto" w:sz="4" w:space="0"/>
            </w:tcBorders>
            <w:noWrap w:val="0"/>
            <w:vAlign w:val="center"/>
          </w:tcPr>
          <w:p w14:paraId="241BE2D5">
            <w:pPr>
              <w:widowControl/>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最高限价（元）</w:t>
            </w:r>
          </w:p>
        </w:tc>
        <w:tc>
          <w:tcPr>
            <w:tcW w:w="609" w:type="pct"/>
            <w:tcBorders>
              <w:top w:val="single" w:color="auto" w:sz="4" w:space="0"/>
              <w:left w:val="single" w:color="auto" w:sz="4" w:space="0"/>
              <w:right w:val="single" w:color="auto" w:sz="4" w:space="0"/>
            </w:tcBorders>
            <w:noWrap w:val="0"/>
            <w:vAlign w:val="center"/>
          </w:tcPr>
          <w:p w14:paraId="7166E42A">
            <w:pPr>
              <w:widowControl/>
              <w:jc w:val="center"/>
              <w:rPr>
                <w:rFonts w:hint="default" w:asciiTheme="minorEastAsia" w:hAnsiTheme="minorEastAsia" w:eastAsiaTheme="minorEastAsia" w:cstheme="minorEastAsia"/>
                <w:b/>
                <w:bCs/>
                <w:color w:val="auto"/>
                <w:kern w:val="0"/>
                <w:sz w:val="21"/>
                <w:szCs w:val="24"/>
                <w:highlight w:val="none"/>
                <w:lang w:val="en-US" w:eastAsia="zh-CN"/>
              </w:rPr>
            </w:pPr>
            <w:r>
              <w:rPr>
                <w:rFonts w:hint="eastAsia" w:asciiTheme="minorEastAsia" w:hAnsiTheme="minorEastAsia" w:eastAsiaTheme="minorEastAsia" w:cstheme="minorEastAsia"/>
                <w:b/>
                <w:color w:val="auto"/>
                <w:sz w:val="21"/>
                <w:szCs w:val="21"/>
                <w:lang w:eastAsia="zh-CN"/>
              </w:rPr>
              <w:t>单套成品</w:t>
            </w:r>
            <w:r>
              <w:rPr>
                <w:rFonts w:hint="eastAsia" w:asciiTheme="minorEastAsia" w:hAnsiTheme="minorEastAsia" w:eastAsiaTheme="minorEastAsia" w:cstheme="minorEastAsia"/>
                <w:b/>
                <w:bCs/>
                <w:color w:val="auto"/>
                <w:kern w:val="0"/>
                <w:sz w:val="21"/>
                <w:szCs w:val="24"/>
                <w:highlight w:val="none"/>
                <w:lang w:val="en-US" w:eastAsia="zh-CN"/>
              </w:rPr>
              <w:t>数量</w:t>
            </w:r>
          </w:p>
        </w:tc>
        <w:tc>
          <w:tcPr>
            <w:tcW w:w="918" w:type="pct"/>
            <w:tcBorders>
              <w:top w:val="single" w:color="auto" w:sz="4" w:space="0"/>
              <w:left w:val="single" w:color="auto" w:sz="4" w:space="0"/>
              <w:right w:val="single" w:color="auto" w:sz="4" w:space="0"/>
            </w:tcBorders>
            <w:noWrap w:val="0"/>
            <w:vAlign w:val="center"/>
          </w:tcPr>
          <w:p w14:paraId="66491CF4">
            <w:pPr>
              <w:widowControl/>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lang w:val="en-US" w:eastAsia="zh-CN"/>
              </w:rPr>
              <w:t>单价（元）</w:t>
            </w:r>
          </w:p>
        </w:tc>
        <w:tc>
          <w:tcPr>
            <w:tcW w:w="681" w:type="pct"/>
            <w:tcBorders>
              <w:top w:val="single" w:color="auto" w:sz="4" w:space="0"/>
              <w:left w:val="single" w:color="auto" w:sz="4" w:space="0"/>
              <w:right w:val="single" w:color="auto" w:sz="4" w:space="0"/>
            </w:tcBorders>
            <w:noWrap w:val="0"/>
            <w:vAlign w:val="center"/>
          </w:tcPr>
          <w:p w14:paraId="2A4DB3D9">
            <w:pPr>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成交供应商数量（名）</w:t>
            </w:r>
          </w:p>
        </w:tc>
      </w:tr>
      <w:tr w14:paraId="789D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76" w:type="pct"/>
            <w:tcBorders>
              <w:top w:val="single" w:color="auto" w:sz="4" w:space="0"/>
              <w:left w:val="single" w:color="auto" w:sz="4" w:space="0"/>
              <w:bottom w:val="single" w:color="auto" w:sz="4" w:space="0"/>
              <w:right w:val="single" w:color="auto" w:sz="4" w:space="0"/>
            </w:tcBorders>
            <w:noWrap w:val="0"/>
            <w:vAlign w:val="center"/>
          </w:tcPr>
          <w:p w14:paraId="65BFACF0">
            <w:pPr>
              <w:widowControl/>
              <w:jc w:val="center"/>
              <w:rPr>
                <w:rFonts w:hint="eastAsia" w:asciiTheme="minorEastAsia" w:hAnsiTheme="minorEastAsia" w:eastAsiaTheme="minorEastAsia" w:cstheme="minorEastAsia"/>
                <w:color w:val="auto"/>
                <w:kern w:val="0"/>
                <w:sz w:val="21"/>
                <w:szCs w:val="24"/>
                <w:highlight w:val="none"/>
                <w:lang w:eastAsia="zh-CN"/>
              </w:rPr>
            </w:pPr>
            <w:bookmarkStart w:id="14" w:name="_Hlk344477914"/>
            <w:r>
              <w:rPr>
                <w:rFonts w:hint="eastAsia" w:asciiTheme="minorEastAsia" w:hAnsiTheme="minorEastAsia" w:eastAsiaTheme="minorEastAsia" w:cstheme="minorEastAsia"/>
                <w:b w:val="0"/>
                <w:bCs/>
                <w:snapToGrid w:val="0"/>
                <w:color w:val="auto"/>
                <w:kern w:val="0"/>
                <w:sz w:val="24"/>
                <w:szCs w:val="24"/>
                <w:highlight w:val="none"/>
                <w:u w:val="none"/>
                <w:lang w:val="en-US" w:eastAsia="zh-CN"/>
              </w:rPr>
              <w:t>重庆市名校联合中学校班班通86英寸交互智能平板采购项目</w:t>
            </w:r>
          </w:p>
        </w:tc>
        <w:tc>
          <w:tcPr>
            <w:tcW w:w="813" w:type="pct"/>
            <w:tcBorders>
              <w:top w:val="single" w:color="auto" w:sz="4" w:space="0"/>
              <w:left w:val="single" w:color="auto" w:sz="4" w:space="0"/>
              <w:bottom w:val="single" w:color="auto" w:sz="4" w:space="0"/>
              <w:right w:val="single" w:color="auto" w:sz="4" w:space="0"/>
            </w:tcBorders>
            <w:noWrap w:val="0"/>
            <w:vAlign w:val="center"/>
          </w:tcPr>
          <w:p w14:paraId="41A57696">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84000.00</w:t>
            </w:r>
          </w:p>
        </w:tc>
        <w:tc>
          <w:tcPr>
            <w:tcW w:w="609" w:type="pct"/>
            <w:tcBorders>
              <w:top w:val="single" w:color="auto" w:sz="4" w:space="0"/>
              <w:left w:val="single" w:color="auto" w:sz="4" w:space="0"/>
              <w:bottom w:val="single" w:color="auto" w:sz="4" w:space="0"/>
              <w:right w:val="single" w:color="auto" w:sz="4" w:space="0"/>
            </w:tcBorders>
            <w:noWrap w:val="0"/>
            <w:vAlign w:val="center"/>
          </w:tcPr>
          <w:p w14:paraId="1994123A">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6套</w:t>
            </w:r>
          </w:p>
        </w:tc>
        <w:tc>
          <w:tcPr>
            <w:tcW w:w="918" w:type="pct"/>
            <w:tcBorders>
              <w:top w:val="single" w:color="auto" w:sz="4" w:space="0"/>
              <w:left w:val="single" w:color="auto" w:sz="4" w:space="0"/>
              <w:bottom w:val="single" w:color="auto" w:sz="4" w:space="0"/>
              <w:right w:val="single" w:color="auto" w:sz="4" w:space="0"/>
            </w:tcBorders>
            <w:noWrap w:val="0"/>
            <w:vAlign w:val="center"/>
          </w:tcPr>
          <w:p w14:paraId="1D480189">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14000.00元/套</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52498F11">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r>
      <w:bookmarkEnd w:id="14"/>
    </w:tbl>
    <w:p w14:paraId="4EE212F9">
      <w:pPr>
        <w:pStyle w:val="3"/>
        <w:adjustRightInd w:val="0"/>
        <w:snapToGrid w:val="0"/>
        <w:spacing w:before="0" w:after="0" w:line="430" w:lineRule="exact"/>
        <w:ind w:firstLine="482" w:firstLineChars="200"/>
        <w:rPr>
          <w:rFonts w:hint="eastAsia" w:asciiTheme="minorEastAsia" w:hAnsiTheme="minorEastAsia" w:eastAsiaTheme="minorEastAsia" w:cstheme="minorEastAsia"/>
          <w:color w:val="auto"/>
          <w:sz w:val="24"/>
          <w:highlight w:val="none"/>
        </w:rPr>
      </w:pPr>
      <w:bookmarkStart w:id="15" w:name="_Toc4424"/>
      <w:bookmarkStart w:id="16" w:name="_Toc27028"/>
      <w:bookmarkStart w:id="17" w:name="_Toc14595"/>
      <w:bookmarkStart w:id="18" w:name="_Toc3256"/>
      <w:bookmarkStart w:id="19" w:name="_Toc65660331"/>
      <w:bookmarkStart w:id="20" w:name="_Toc373860293"/>
      <w:bookmarkStart w:id="21" w:name="_Toc317775178"/>
      <w:r>
        <w:rPr>
          <w:rFonts w:hint="eastAsia" w:asciiTheme="minorEastAsia" w:hAnsiTheme="minorEastAsia" w:eastAsiaTheme="minorEastAsia" w:cstheme="minorEastAsia"/>
          <w:color w:val="auto"/>
          <w:sz w:val="24"/>
          <w:highlight w:val="none"/>
        </w:rPr>
        <w:t>二、资金来源</w:t>
      </w:r>
      <w:bookmarkEnd w:id="15"/>
      <w:bookmarkEnd w:id="16"/>
      <w:bookmarkEnd w:id="17"/>
      <w:bookmarkEnd w:id="18"/>
      <w:bookmarkEnd w:id="19"/>
    </w:p>
    <w:p w14:paraId="401EE40D">
      <w:pPr>
        <w:pStyle w:val="3"/>
        <w:adjustRightInd w:val="0"/>
        <w:snapToGrid w:val="0"/>
        <w:spacing w:before="0" w:after="0" w:line="430" w:lineRule="exact"/>
        <w:ind w:firstLine="480" w:firstLineChars="200"/>
        <w:rPr>
          <w:rFonts w:hint="eastAsia" w:asciiTheme="minorEastAsia" w:hAnsiTheme="minorEastAsia" w:eastAsiaTheme="minorEastAsia" w:cstheme="minorEastAsia"/>
          <w:b w:val="0"/>
          <w:color w:val="auto"/>
          <w:kern w:val="2"/>
          <w:sz w:val="24"/>
          <w:szCs w:val="24"/>
          <w:highlight w:val="none"/>
          <w:lang w:val="en-US" w:eastAsia="zh-CN" w:bidi="ar-SA"/>
        </w:rPr>
      </w:pPr>
      <w:bookmarkStart w:id="22" w:name="_Toc20867"/>
      <w:bookmarkStart w:id="23" w:name="_Toc64731996"/>
      <w:bookmarkStart w:id="24" w:name="_Toc13541"/>
      <w:bookmarkStart w:id="25" w:name="_Toc6033"/>
      <w:bookmarkStart w:id="26" w:name="_Toc18548"/>
      <w:bookmarkStart w:id="27" w:name="_Toc65660332"/>
      <w:r>
        <w:rPr>
          <w:rFonts w:hint="eastAsia" w:asciiTheme="minorEastAsia" w:hAnsiTheme="minorEastAsia" w:eastAsiaTheme="minorEastAsia" w:cstheme="minorEastAsia"/>
          <w:b w:val="0"/>
          <w:color w:val="auto"/>
          <w:kern w:val="2"/>
          <w:sz w:val="24"/>
          <w:szCs w:val="24"/>
          <w:highlight w:val="none"/>
          <w:lang w:val="en-US" w:eastAsia="zh-CN" w:bidi="ar-SA"/>
        </w:rPr>
        <w:t>财政预算资金，采购预算84000.00元。</w:t>
      </w:r>
    </w:p>
    <w:p w14:paraId="23A99CFA">
      <w:pPr>
        <w:pStyle w:val="3"/>
        <w:adjustRightInd w:val="0"/>
        <w:snapToGrid w:val="0"/>
        <w:spacing w:before="0" w:after="0" w:line="43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三、供应商资格条件</w:t>
      </w:r>
      <w:bookmarkEnd w:id="22"/>
      <w:bookmarkEnd w:id="23"/>
      <w:bookmarkEnd w:id="24"/>
      <w:bookmarkEnd w:id="25"/>
      <w:bookmarkEnd w:id="26"/>
      <w:bookmarkEnd w:id="27"/>
    </w:p>
    <w:p w14:paraId="0D99D6CD">
      <w:pPr>
        <w:spacing w:line="43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（一）满足《中华人民共和国政府采购法》第二十二条规定；</w:t>
      </w:r>
    </w:p>
    <w:p w14:paraId="47751314">
      <w:pPr>
        <w:spacing w:line="430" w:lineRule="exact"/>
        <w:ind w:firstLine="480" w:firstLineChars="20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24"/>
          <w:szCs w:val="24"/>
          <w:highlight w:val="none"/>
        </w:rPr>
        <w:t>（二）落实政府采购政策需满足的资格要求：无</w:t>
      </w:r>
      <w:r>
        <w:rPr>
          <w:rFonts w:hint="eastAsia" w:asciiTheme="minorEastAsia" w:hAnsiTheme="minorEastAsia" w:eastAsiaTheme="minorEastAsia" w:cstheme="minorEastAsia"/>
          <w:color w:val="auto"/>
          <w:sz w:val="27"/>
          <w:szCs w:val="27"/>
          <w:highlight w:val="none"/>
        </w:rPr>
        <w:t>。</w:t>
      </w:r>
    </w:p>
    <w:p w14:paraId="63CE3C1E">
      <w:pPr>
        <w:spacing w:line="43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（三）本项目的特定资格要求：无</w:t>
      </w:r>
    </w:p>
    <w:p w14:paraId="47B6656D">
      <w:pPr>
        <w:pStyle w:val="3"/>
        <w:adjustRightInd w:val="0"/>
        <w:snapToGrid w:val="0"/>
        <w:spacing w:before="0" w:after="0" w:line="430" w:lineRule="exact"/>
        <w:ind w:firstLine="482" w:firstLineChars="200"/>
        <w:rPr>
          <w:rFonts w:hint="eastAsia" w:asciiTheme="minorEastAsia" w:hAnsiTheme="minorEastAsia" w:eastAsiaTheme="minorEastAsia" w:cstheme="minorEastAsia"/>
          <w:color w:val="auto"/>
          <w:sz w:val="24"/>
          <w:highlight w:val="none"/>
        </w:rPr>
      </w:pPr>
      <w:bookmarkStart w:id="28" w:name="_Toc65660333"/>
      <w:bookmarkStart w:id="29" w:name="_Toc1386"/>
      <w:bookmarkStart w:id="30" w:name="_Toc13903"/>
      <w:bookmarkStart w:id="31" w:name="_Toc28757"/>
      <w:bookmarkStart w:id="32" w:name="_Toc11908"/>
      <w:r>
        <w:rPr>
          <w:rFonts w:hint="eastAsia" w:asciiTheme="minorEastAsia" w:hAnsiTheme="minorEastAsia" w:eastAsiaTheme="minorEastAsia" w:cstheme="minorEastAsia"/>
          <w:color w:val="auto"/>
          <w:sz w:val="24"/>
          <w:highlight w:val="none"/>
        </w:rPr>
        <w:t>四、询价有关说明</w:t>
      </w:r>
      <w:bookmarkEnd w:id="20"/>
      <w:bookmarkEnd w:id="28"/>
      <w:bookmarkEnd w:id="29"/>
      <w:bookmarkEnd w:id="30"/>
      <w:bookmarkEnd w:id="31"/>
      <w:bookmarkEnd w:id="32"/>
    </w:p>
    <w:bookmarkEnd w:id="21"/>
    <w:p w14:paraId="49A3CC5B">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rPr>
      </w:pPr>
      <w:bookmarkStart w:id="33" w:name="_Toc479668114"/>
      <w:bookmarkStart w:id="34" w:name="_Toc525047162"/>
      <w:bookmarkStart w:id="35" w:name="_Toc2945"/>
      <w:bookmarkStart w:id="36" w:name="_Toc521053054"/>
      <w:bookmarkStart w:id="37" w:name="_Toc4355"/>
      <w:bookmarkStart w:id="38" w:name="_Toc65660335"/>
      <w:bookmarkStart w:id="39" w:name="_Toc12296"/>
      <w:r>
        <w:rPr>
          <w:rFonts w:hint="eastAsia" w:asciiTheme="minorEastAsia" w:hAnsiTheme="minorEastAsia" w:eastAsiaTheme="minorEastAsia" w:cstheme="minorEastAsia"/>
          <w:color w:val="auto"/>
          <w:sz w:val="24"/>
          <w:szCs w:val="24"/>
          <w:highlight w:val="none"/>
        </w:rPr>
        <w:t>（一）供应商应通过</w:t>
      </w:r>
      <w:r>
        <w:rPr>
          <w:rFonts w:hint="eastAsia" w:asciiTheme="minorEastAsia" w:hAnsiTheme="minorEastAsia" w:eastAsiaTheme="minorEastAsia" w:cstheme="minorEastAsia"/>
          <w:color w:val="auto"/>
          <w:sz w:val="24"/>
          <w:szCs w:val="24"/>
          <w:highlight w:val="none"/>
          <w:lang w:val="en-US" w:eastAsia="zh-CN"/>
        </w:rPr>
        <w:t>行采家</w:t>
      </w:r>
      <w:r>
        <w:rPr>
          <w:rFonts w:hint="eastAsia" w:asciiTheme="minorEastAsia" w:hAnsiTheme="minorEastAsia" w:eastAsiaTheme="minorEastAsia" w:cstheme="minorEastAsia"/>
          <w:color w:val="auto"/>
          <w:sz w:val="24"/>
          <w:szCs w:val="24"/>
          <w:highlight w:val="none"/>
        </w:rPr>
        <w:t>（https://www.gec123.com/）登记加入“行采家应商库”</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供应商通过行采家</w:t>
      </w:r>
      <w:r>
        <w:rPr>
          <w:rFonts w:hint="eastAsia" w:asciiTheme="minorEastAsia" w:hAnsiTheme="minorEastAsia" w:eastAsiaTheme="minorEastAsia" w:cstheme="minorEastAsia"/>
          <w:color w:val="auto"/>
          <w:sz w:val="24"/>
          <w:szCs w:val="24"/>
          <w:highlight w:val="none"/>
        </w:rPr>
        <w:t>（https://www.gec123.com/）</w:t>
      </w:r>
      <w:r>
        <w:rPr>
          <w:rFonts w:hint="eastAsia" w:asciiTheme="minorEastAsia" w:hAnsiTheme="minorEastAsia" w:eastAsiaTheme="minorEastAsia" w:cstheme="minorEastAsia"/>
          <w:color w:val="auto"/>
          <w:sz w:val="24"/>
          <w:szCs w:val="24"/>
          <w:highlight w:val="none"/>
          <w:lang w:val="en-US" w:eastAsia="zh-CN"/>
        </w:rPr>
        <w:t>下载获取询价文件、更正（如果）等询价前公布的所有资料</w:t>
      </w:r>
      <w:r>
        <w:rPr>
          <w:rFonts w:hint="eastAsia" w:asciiTheme="minorEastAsia" w:hAnsiTheme="minorEastAsia" w:eastAsiaTheme="minorEastAsia" w:cstheme="minorEastAsia"/>
          <w:color w:val="auto"/>
          <w:sz w:val="24"/>
          <w:szCs w:val="24"/>
          <w:highlight w:val="none"/>
        </w:rPr>
        <w:t>。</w:t>
      </w:r>
    </w:p>
    <w:p w14:paraId="7887E7BA">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（二）报名及询价通知书发售</w:t>
      </w:r>
    </w:p>
    <w:p w14:paraId="1140A527">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1、报名和询价通知书发售期：2025年</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24</w:t>
      </w:r>
      <w:r>
        <w:rPr>
          <w:rFonts w:hint="eastAsia" w:asciiTheme="minorEastAsia" w:hAnsiTheme="minorEastAsia" w:eastAsiaTheme="minorEastAsia" w:cstheme="minorEastAsia"/>
          <w:color w:val="auto"/>
          <w:sz w:val="24"/>
          <w:szCs w:val="24"/>
          <w:highlight w:val="none"/>
        </w:rPr>
        <w:t>日至2025年</w:t>
      </w:r>
      <w:r>
        <w:rPr>
          <w:rFonts w:hint="eastAsia" w:asciiTheme="minorEastAsia" w:hAnsiTheme="minorEastAsia" w:eastAsiaTheme="minorEastAsia" w:cstheme="minorEastAsia"/>
          <w:color w:val="auto"/>
          <w:sz w:val="24"/>
          <w:szCs w:val="24"/>
          <w:highlight w:val="none"/>
          <w:lang w:val="en-US" w:eastAsia="zh-CN"/>
        </w:rPr>
        <w:t>7月30</w:t>
      </w:r>
      <w:r>
        <w:rPr>
          <w:rFonts w:hint="eastAsia" w:asciiTheme="minorEastAsia" w:hAnsiTheme="minorEastAsia" w:eastAsiaTheme="minorEastAsia" w:cstheme="minorEastAsia"/>
          <w:color w:val="auto"/>
          <w:sz w:val="24"/>
          <w:szCs w:val="24"/>
          <w:highlight w:val="none"/>
        </w:rPr>
        <w:t>日</w:t>
      </w:r>
      <w:bookmarkStart w:id="257" w:name="_GoBack"/>
      <w:bookmarkEnd w:id="257"/>
    </w:p>
    <w:p w14:paraId="1110542E">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2、询价通知书售价：人民币</w:t>
      </w:r>
      <w:r>
        <w:rPr>
          <w:rFonts w:hint="eastAsia" w:asciiTheme="minorEastAsia" w:hAnsiTheme="minorEastAsia" w:eastAsiaTheme="minorEastAsia" w:cstheme="minorEastAsia"/>
          <w:color w:val="auto"/>
          <w:sz w:val="24"/>
          <w:szCs w:val="24"/>
          <w:highlight w:val="none"/>
          <w:lang w:val="en-US" w:eastAsia="zh-CN"/>
        </w:rPr>
        <w:t>300</w:t>
      </w:r>
      <w:r>
        <w:rPr>
          <w:rFonts w:hint="eastAsia" w:asciiTheme="minorEastAsia" w:hAnsiTheme="minorEastAsia" w:eastAsiaTheme="minorEastAsia" w:cstheme="minorEastAsia"/>
          <w:color w:val="auto"/>
          <w:sz w:val="24"/>
          <w:szCs w:val="24"/>
          <w:highlight w:val="none"/>
        </w:rPr>
        <w:t>元/包（售后不退）</w:t>
      </w:r>
    </w:p>
    <w:p w14:paraId="50928261">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3、报名方式</w:t>
      </w:r>
    </w:p>
    <w:p w14:paraId="2579B435">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3.1报名方式：在报名及询价通知书发售期内，供应商到</w:t>
      </w:r>
      <w:r>
        <w:rPr>
          <w:rFonts w:hint="eastAsia" w:asciiTheme="minorEastAsia" w:hAnsiTheme="minorEastAsia" w:eastAsiaTheme="minorEastAsia" w:cstheme="minorEastAsia"/>
          <w:color w:val="auto"/>
          <w:sz w:val="24"/>
          <w:szCs w:val="24"/>
          <w:highlight w:val="none"/>
          <w:lang w:eastAsia="zh-CN"/>
        </w:rPr>
        <w:t>重庆市渝中区邹容路131号世贸大厦4101室</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重庆大正建设工程经济技术有限公司</w:t>
      </w:r>
      <w:r>
        <w:rPr>
          <w:rFonts w:hint="eastAsia" w:asciiTheme="minorEastAsia" w:hAnsiTheme="minorEastAsia" w:eastAsiaTheme="minorEastAsia" w:cstheme="minorEastAsia"/>
          <w:color w:val="auto"/>
          <w:sz w:val="24"/>
          <w:szCs w:val="24"/>
          <w:highlight w:val="none"/>
        </w:rPr>
        <w:t>）递交《询价通知书发售登记表》（加盖供应商公章）并以现金方式购买询价通知书。</w:t>
      </w:r>
    </w:p>
    <w:p w14:paraId="2896F79B">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3.2非现场报名及购买询价通知书</w:t>
      </w:r>
    </w:p>
    <w:p w14:paraId="58FFC49A">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mailto:在竞争性比选文件发售期内，供应商通过扫描下方二维码转账缴纳竞争性比选文件购买费用，并将竞争性比选文件费转账截图（转账时注明项目号）、《竞争性比选文件发售登记表》（加盖供应商公章）扫描后发送至1332404540@qq.com报名。"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在询价通知书发售期内，供应商通过扫描二维码转账缴纳询价通知书购买费用，并将询价通知书费转账截图（转账时注明项目编号）、《询价通知书发售登记表》（加盖供应商公章）扫描后发送至</w:t>
      </w:r>
      <w:r>
        <w:rPr>
          <w:rFonts w:hint="eastAsia" w:asciiTheme="minorEastAsia" w:hAnsiTheme="minorEastAsia" w:eastAsiaTheme="minorEastAsia" w:cstheme="minorEastAsia"/>
          <w:color w:val="auto"/>
          <w:sz w:val="24"/>
          <w:szCs w:val="24"/>
          <w:highlight w:val="none"/>
          <w:lang w:eastAsia="zh-CN"/>
        </w:rPr>
        <w:t>497987199</w:t>
      </w:r>
      <w:r>
        <w:rPr>
          <w:rFonts w:hint="eastAsia" w:asciiTheme="minorEastAsia" w:hAnsiTheme="minorEastAsia" w:eastAsiaTheme="minorEastAsia" w:cstheme="minorEastAsia"/>
          <w:color w:val="auto"/>
          <w:sz w:val="24"/>
          <w:szCs w:val="24"/>
          <w:highlight w:val="none"/>
        </w:rPr>
        <w:t>@qq.com报名。</w:t>
      </w:r>
      <w:r>
        <w:rPr>
          <w:rFonts w:hint="eastAsia" w:asciiTheme="minorEastAsia" w:hAnsiTheme="minorEastAsia" w:eastAsiaTheme="minorEastAsia" w:cstheme="minorEastAsia"/>
          <w:color w:val="auto"/>
          <w:sz w:val="24"/>
          <w:szCs w:val="24"/>
          <w:highlight w:val="none"/>
        </w:rPr>
        <w:fldChar w:fldCharType="end"/>
      </w:r>
    </w:p>
    <w:p w14:paraId="2C28E2D8">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3.3在报名和询价通知书发售期内购买了询价通知书的供应商，其响应文件才会被接收。</w:t>
      </w:r>
    </w:p>
    <w:p w14:paraId="3FFC5A58">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）询价地点：</w:t>
      </w:r>
      <w:r>
        <w:rPr>
          <w:rFonts w:hint="eastAsia" w:asciiTheme="minorEastAsia" w:hAnsiTheme="minorEastAsia" w:eastAsiaTheme="minorEastAsia" w:cstheme="minorEastAsia"/>
          <w:color w:val="auto"/>
          <w:sz w:val="24"/>
          <w:szCs w:val="24"/>
          <w:highlight w:val="none"/>
          <w:lang w:eastAsia="zh-CN"/>
        </w:rPr>
        <w:t>重庆大正建设工程经济技术有限公司</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重庆市渝中区邹容路131号世贸大厦410</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室</w:t>
      </w:r>
      <w:r>
        <w:rPr>
          <w:rFonts w:hint="eastAsia" w:asciiTheme="minorEastAsia" w:hAnsiTheme="minorEastAsia" w:eastAsiaTheme="minorEastAsia" w:cstheme="minorEastAsia"/>
          <w:color w:val="auto"/>
          <w:sz w:val="24"/>
          <w:szCs w:val="24"/>
          <w:highlight w:val="none"/>
        </w:rPr>
        <w:t>）。</w:t>
      </w:r>
    </w:p>
    <w:p w14:paraId="65E00232">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（四）询价公告发布的媒介和期限：本询价公告在《行采家网》发布。</w:t>
      </w:r>
    </w:p>
    <w:p w14:paraId="62593746">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（五）提交响应文件截止时间：2025年</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31</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00</w:t>
      </w:r>
    </w:p>
    <w:p w14:paraId="4E0FA451">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（六）评审开始时间：2025年</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31</w:t>
      </w:r>
      <w:r>
        <w:rPr>
          <w:rFonts w:hint="eastAsia" w:asciiTheme="minorEastAsia" w:hAnsiTheme="minorEastAsia" w:eastAsiaTheme="minorEastAsia" w:cstheme="minorEastAsia"/>
          <w:color w:val="auto"/>
          <w:sz w:val="24"/>
          <w:szCs w:val="24"/>
          <w:highlight w:val="none"/>
        </w:rPr>
        <w:t>日北京时间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w:t>
      </w:r>
    </w:p>
    <w:bookmarkEnd w:id="33"/>
    <w:bookmarkEnd w:id="34"/>
    <w:bookmarkEnd w:id="35"/>
    <w:bookmarkEnd w:id="36"/>
    <w:bookmarkEnd w:id="37"/>
    <w:bookmarkEnd w:id="38"/>
    <w:bookmarkEnd w:id="39"/>
    <w:p w14:paraId="22FF32D6">
      <w:pPr>
        <w:pStyle w:val="3"/>
        <w:adjustRightInd w:val="0"/>
        <w:snapToGrid w:val="0"/>
        <w:spacing w:before="0" w:after="0" w:line="430" w:lineRule="exact"/>
        <w:ind w:firstLine="482" w:firstLineChars="200"/>
        <w:rPr>
          <w:rFonts w:hint="eastAsia" w:asciiTheme="minorEastAsia" w:hAnsiTheme="minorEastAsia" w:eastAsiaTheme="minorEastAsia" w:cstheme="minorEastAsia"/>
          <w:color w:val="auto"/>
          <w:sz w:val="24"/>
          <w:highlight w:val="none"/>
        </w:rPr>
      </w:pPr>
      <w:bookmarkStart w:id="40" w:name="_Toc6563"/>
      <w:bookmarkStart w:id="41" w:name="_Toc525047163"/>
      <w:bookmarkStart w:id="42" w:name="_Toc65660336"/>
      <w:bookmarkStart w:id="43" w:name="_Toc13231"/>
      <w:bookmarkStart w:id="44" w:name="_Toc4728"/>
      <w:bookmarkStart w:id="45" w:name="_Toc16269"/>
      <w:bookmarkStart w:id="46" w:name="_Toc521053055"/>
      <w:r>
        <w:rPr>
          <w:rFonts w:hint="eastAsia" w:asciiTheme="minorEastAsia" w:hAnsiTheme="minorEastAsia" w:eastAsiaTheme="minorEastAsia" w:cstheme="minorEastAsia"/>
          <w:color w:val="auto"/>
          <w:sz w:val="24"/>
          <w:highlight w:val="none"/>
          <w:lang w:eastAsia="zh-CN"/>
        </w:rPr>
        <w:t>五</w:t>
      </w:r>
      <w:r>
        <w:rPr>
          <w:rFonts w:hint="eastAsia" w:asciiTheme="minorEastAsia" w:hAnsiTheme="minorEastAsia" w:eastAsiaTheme="minorEastAsia" w:cstheme="minorEastAsia"/>
          <w:color w:val="auto"/>
          <w:sz w:val="24"/>
          <w:highlight w:val="none"/>
        </w:rPr>
        <w:t>、其它有关规定</w:t>
      </w:r>
      <w:bookmarkEnd w:id="40"/>
      <w:bookmarkEnd w:id="41"/>
      <w:bookmarkEnd w:id="42"/>
      <w:bookmarkEnd w:id="43"/>
      <w:bookmarkEnd w:id="44"/>
      <w:bookmarkEnd w:id="45"/>
      <w:bookmarkEnd w:id="46"/>
    </w:p>
    <w:p w14:paraId="1FC52276">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（一）单位负责人为同一人或者存在直接控股、管理关系的不同供应商，不得参加同一合同项（包）下的政府采购活动，否则均为无效报价。</w:t>
      </w:r>
    </w:p>
    <w:p w14:paraId="464644AD">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（二）为采购项目提供整体设计、规范编制或者项目管理、监理、检测等服务的供应商，不得再参加该采购项目的其他采购活动。</w:t>
      </w:r>
    </w:p>
    <w:p w14:paraId="022C5F0E">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（三）同一合同项（包）下的货物，制造商参与报价的，不得再委托代理商参与报价。</w:t>
      </w:r>
    </w:p>
    <w:p w14:paraId="1E569F36">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（四）本项目的澄清文件（如果有）一律由代理机构以电子邮件的形式进行通知，请各供应商注意下载；无论供应商下载或领取与否，均视同供应商已知晓本项目澄清文件（如果有）的内容。</w:t>
      </w:r>
    </w:p>
    <w:p w14:paraId="485737AD">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（五）超过响应文件截止时间递交的响应文件，恕不接收。</w:t>
      </w:r>
    </w:p>
    <w:p w14:paraId="6DD0B0EE">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（六）询价费用：无论询价结果如何，供应商参与本项目询价的所有费用均应由供应商自行承担。</w:t>
      </w:r>
    </w:p>
    <w:p w14:paraId="439E6E9A">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（七）本项目不接受联合体参与报价，否则按无效处理。</w:t>
      </w:r>
    </w:p>
    <w:p w14:paraId="7F3C66CC">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（八）本项目不接受合同分包，否则按无效处理。</w:t>
      </w:r>
    </w:p>
    <w:p w14:paraId="45EAA6E6">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（九）</w:t>
      </w:r>
      <w:r>
        <w:rPr>
          <w:rFonts w:hint="eastAsia" w:asciiTheme="minorEastAsia" w:hAnsiTheme="minorEastAsia" w:eastAsiaTheme="minorEastAsia" w:cstheme="minorEastAsia"/>
          <w:color w:val="auto"/>
          <w:sz w:val="24"/>
          <w:szCs w:val="24"/>
          <w:highlight w:val="none"/>
        </w:rPr>
        <w:t>按照《财政部关于在政府采购活动中查询及使用信用记录有关问题的通知》财库〔2016〕125号，供应商列入失信被执行人、税收违法黑名单、政府采购严重违法失信行为记录名单及其他不符合《中华人民共和国政府采购法》第二十二条规定条件的供应商，将拒绝其参与政府采购活动</w:t>
      </w:r>
      <w:r>
        <w:rPr>
          <w:rFonts w:hint="eastAsia" w:asciiTheme="minorEastAsia" w:hAnsiTheme="minorEastAsia" w:eastAsiaTheme="minorEastAsia" w:cstheme="minorEastAsia"/>
          <w:color w:val="auto"/>
          <w:sz w:val="24"/>
          <w:szCs w:val="24"/>
          <w:highlight w:val="none"/>
          <w:lang w:eastAsia="zh-CN"/>
        </w:rPr>
        <w:t>。</w:t>
      </w:r>
    </w:p>
    <w:p w14:paraId="11D187D4">
      <w:pPr>
        <w:snapToGrid w:val="0"/>
        <w:spacing w:line="430" w:lineRule="exact"/>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w:t>
      </w:r>
      <w:bookmarkStart w:id="47" w:name="_Toc10415"/>
      <w:bookmarkStart w:id="48" w:name="_Toc65660337"/>
      <w:bookmarkStart w:id="49" w:name="_Toc521053056"/>
      <w:bookmarkStart w:id="50" w:name="_Toc525047164"/>
      <w:bookmarkStart w:id="51" w:name="_Toc1733"/>
      <w:bookmarkStart w:id="52" w:name="_Toc1552"/>
      <w:r>
        <w:rPr>
          <w:rFonts w:hint="eastAsia" w:asciiTheme="minorEastAsia" w:hAnsiTheme="minorEastAsia" w:eastAsiaTheme="minorEastAsia" w:cstheme="minorEastAsia"/>
          <w:color w:val="auto"/>
          <w:sz w:val="24"/>
          <w:highlight w:val="none"/>
          <w:lang w:eastAsia="zh-CN"/>
        </w:rPr>
        <w:t>六</w:t>
      </w:r>
      <w:r>
        <w:rPr>
          <w:rFonts w:hint="eastAsia" w:asciiTheme="minorEastAsia" w:hAnsiTheme="minorEastAsia" w:eastAsiaTheme="minorEastAsia" w:cstheme="minorEastAsia"/>
          <w:color w:val="auto"/>
          <w:sz w:val="24"/>
          <w:highlight w:val="none"/>
        </w:rPr>
        <w:t>、联系方式</w:t>
      </w:r>
      <w:bookmarkEnd w:id="47"/>
      <w:bookmarkEnd w:id="48"/>
      <w:bookmarkEnd w:id="49"/>
      <w:bookmarkEnd w:id="50"/>
      <w:bookmarkEnd w:id="51"/>
      <w:bookmarkEnd w:id="52"/>
    </w:p>
    <w:p w14:paraId="63065BB9">
      <w:pPr>
        <w:snapToGrid w:val="0"/>
        <w:spacing w:line="430" w:lineRule="exact"/>
        <w:ind w:firstLine="480" w:firstLineChars="200"/>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（一）采购人：</w:t>
      </w:r>
      <w:r>
        <w:rPr>
          <w:rFonts w:hint="eastAsia" w:asciiTheme="minorEastAsia" w:hAnsiTheme="minorEastAsia" w:eastAsiaTheme="minorEastAsia" w:cstheme="minorEastAsia"/>
          <w:color w:val="auto"/>
          <w:sz w:val="24"/>
          <w:szCs w:val="24"/>
          <w:highlight w:val="none"/>
          <w:lang w:eastAsia="zh-CN"/>
        </w:rPr>
        <w:t>重庆市名校联合中学校</w:t>
      </w:r>
    </w:p>
    <w:p w14:paraId="2B7BECBD">
      <w:pPr>
        <w:snapToGrid w:val="0"/>
        <w:spacing w:line="43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eastAsia="zh-CN"/>
        </w:rPr>
        <w:t>余老师</w:t>
      </w:r>
    </w:p>
    <w:p w14:paraId="76EF5AD3">
      <w:pPr>
        <w:snapToGrid w:val="0"/>
        <w:spacing w:line="43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13002387100</w:t>
      </w:r>
    </w:p>
    <w:p w14:paraId="3591D8DC">
      <w:pPr>
        <w:snapToGrid w:val="0"/>
        <w:spacing w:line="43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lang w:eastAsia="zh-CN"/>
        </w:rPr>
        <w:t>重庆市沙坪坝区小新街118号</w:t>
      </w:r>
    </w:p>
    <w:p w14:paraId="13E89051">
      <w:pPr>
        <w:snapToGrid w:val="0"/>
        <w:spacing w:line="430" w:lineRule="exact"/>
        <w:ind w:firstLine="480" w:firstLineChars="200"/>
        <w:rPr>
          <w:rFonts w:hint="eastAsia" w:asciiTheme="minorEastAsia" w:hAnsiTheme="minorEastAsia" w:eastAsiaTheme="minorEastAsia" w:cstheme="minorEastAsia"/>
          <w:color w:val="auto"/>
          <w:sz w:val="24"/>
          <w:szCs w:val="24"/>
          <w:highlight w:val="none"/>
        </w:rPr>
      </w:pPr>
    </w:p>
    <w:p w14:paraId="178ECF0A">
      <w:pPr>
        <w:snapToGrid w:val="0"/>
        <w:spacing w:line="430" w:lineRule="exact"/>
        <w:ind w:firstLine="480" w:firstLineChars="200"/>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（二）采购代理机构：</w:t>
      </w:r>
      <w:r>
        <w:rPr>
          <w:rFonts w:hint="eastAsia" w:asciiTheme="minorEastAsia" w:hAnsiTheme="minorEastAsia" w:eastAsiaTheme="minorEastAsia" w:cstheme="minorEastAsia"/>
          <w:color w:val="auto"/>
          <w:sz w:val="24"/>
          <w:szCs w:val="24"/>
          <w:highlight w:val="none"/>
          <w:lang w:eastAsia="zh-CN"/>
        </w:rPr>
        <w:t>重庆大正建设工程经济技术有限公司</w:t>
      </w:r>
    </w:p>
    <w:p w14:paraId="2A9312D0">
      <w:pPr>
        <w:snapToGrid w:val="0"/>
        <w:spacing w:line="43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eastAsia="zh-CN"/>
        </w:rPr>
        <w:t>吴老师</w:t>
      </w:r>
    </w:p>
    <w:p w14:paraId="237E5AAF">
      <w:pPr>
        <w:snapToGrid w:val="0"/>
        <w:spacing w:line="43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  话：023-</w:t>
      </w:r>
      <w:r>
        <w:rPr>
          <w:rFonts w:hint="eastAsia" w:asciiTheme="minorEastAsia" w:hAnsiTheme="minorEastAsia" w:eastAsiaTheme="minorEastAsia" w:cstheme="minorEastAsia"/>
          <w:color w:val="auto"/>
          <w:sz w:val="24"/>
          <w:szCs w:val="24"/>
          <w:highlight w:val="none"/>
          <w:lang w:val="en-US" w:eastAsia="zh-CN"/>
        </w:rPr>
        <w:t>63867077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13635426122</w:t>
      </w:r>
    </w:p>
    <w:p w14:paraId="19A12A70">
      <w:pPr>
        <w:snapToGrid w:val="0"/>
        <w:spacing w:line="43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lang w:eastAsia="zh-CN"/>
        </w:rPr>
        <w:t>重庆市渝中区邹容路131号世贸大厦4101室</w:t>
      </w:r>
    </w:p>
    <w:p w14:paraId="73AC1234">
      <w:pPr>
        <w:snapToGrid w:val="0"/>
        <w:spacing w:line="380" w:lineRule="exact"/>
        <w:rPr>
          <w:rFonts w:hint="eastAsia" w:asciiTheme="minorEastAsia" w:hAnsiTheme="minorEastAsia" w:eastAsiaTheme="minorEastAsia" w:cstheme="minorEastAsia"/>
          <w:color w:val="auto"/>
          <w:sz w:val="24"/>
          <w:szCs w:val="24"/>
          <w:highlight w:val="none"/>
        </w:rPr>
        <w:sectPr>
          <w:pgSz w:w="11907" w:h="16840"/>
          <w:pgMar w:top="1134" w:right="1418" w:bottom="1134" w:left="1418" w:header="964" w:footer="992" w:gutter="0"/>
          <w:pgNumType w:fmt="numberInDash"/>
          <w:cols w:space="720" w:num="1"/>
          <w:docGrid w:linePitch="312" w:charSpace="0"/>
        </w:sectPr>
      </w:pPr>
    </w:p>
    <w:p w14:paraId="4EE4F32A">
      <w:pPr>
        <w:pStyle w:val="3"/>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53" w:name="_Toc65660338"/>
      <w:bookmarkStart w:id="54" w:name="_Toc1292"/>
      <w:bookmarkStart w:id="55" w:name="_Toc14516"/>
      <w:bookmarkStart w:id="56" w:name="_Toc11327"/>
      <w:bookmarkStart w:id="57" w:name="_Toc16352"/>
      <w:bookmarkStart w:id="58" w:name="_Toc102227313"/>
      <w:r>
        <w:rPr>
          <w:rFonts w:hint="eastAsia" w:asciiTheme="minorEastAsia" w:hAnsiTheme="minorEastAsia" w:eastAsiaTheme="minorEastAsia" w:cstheme="minorEastAsia"/>
          <w:b w:val="0"/>
          <w:color w:val="auto"/>
          <w:sz w:val="36"/>
          <w:szCs w:val="30"/>
          <w:highlight w:val="none"/>
        </w:rPr>
        <w:t xml:space="preserve">第二篇  </w:t>
      </w:r>
      <w:bookmarkEnd w:id="53"/>
      <w:bookmarkEnd w:id="54"/>
      <w:bookmarkEnd w:id="55"/>
      <w:bookmarkEnd w:id="56"/>
      <w:r>
        <w:rPr>
          <w:rFonts w:hint="eastAsia" w:asciiTheme="minorEastAsia" w:hAnsiTheme="minorEastAsia" w:eastAsiaTheme="minorEastAsia" w:cstheme="minorEastAsia"/>
          <w:b w:val="0"/>
          <w:color w:val="auto"/>
          <w:sz w:val="36"/>
          <w:szCs w:val="30"/>
          <w:highlight w:val="none"/>
        </w:rPr>
        <w:t xml:space="preserve"> 询价项目技术（质量）需求</w:t>
      </w:r>
      <w:bookmarkEnd w:id="57"/>
    </w:p>
    <w:p w14:paraId="3FAC048A">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59" w:name="_Toc446"/>
      <w:bookmarkStart w:id="60" w:name="_Toc26971"/>
      <w:bookmarkStart w:id="61" w:name="_Toc24129"/>
      <w:bookmarkStart w:id="62" w:name="_Toc65660339"/>
      <w:bookmarkStart w:id="63" w:name="_Toc6914"/>
      <w:r>
        <w:rPr>
          <w:rFonts w:hint="eastAsia" w:asciiTheme="minorEastAsia" w:hAnsiTheme="minorEastAsia" w:eastAsiaTheme="minorEastAsia" w:cstheme="minorEastAsia"/>
          <w:color w:val="auto"/>
          <w:sz w:val="24"/>
          <w:highlight w:val="none"/>
        </w:rPr>
        <w:t>一、</w:t>
      </w:r>
      <w:bookmarkEnd w:id="59"/>
      <w:bookmarkEnd w:id="60"/>
      <w:bookmarkEnd w:id="61"/>
      <w:bookmarkEnd w:id="62"/>
      <w:r>
        <w:rPr>
          <w:rFonts w:hint="eastAsia" w:asciiTheme="minorEastAsia" w:hAnsiTheme="minorEastAsia" w:eastAsiaTheme="minorEastAsia" w:cstheme="minorEastAsia"/>
          <w:color w:val="auto"/>
          <w:sz w:val="24"/>
          <w:highlight w:val="none"/>
        </w:rPr>
        <w:t>采购项目一览表</w:t>
      </w:r>
      <w:bookmarkEnd w:id="63"/>
    </w:p>
    <w:tbl>
      <w:tblPr>
        <w:tblStyle w:val="13"/>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4394"/>
        <w:gridCol w:w="1620"/>
        <w:gridCol w:w="2799"/>
      </w:tblGrid>
      <w:tr w14:paraId="4EA1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17" w:type="pct"/>
            <w:noWrap w:val="0"/>
            <w:vAlign w:val="center"/>
          </w:tcPr>
          <w:p w14:paraId="3A507F2F">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序号</w:t>
            </w:r>
          </w:p>
        </w:tc>
        <w:tc>
          <w:tcPr>
            <w:tcW w:w="2284" w:type="pct"/>
            <w:noWrap w:val="0"/>
            <w:vAlign w:val="center"/>
          </w:tcPr>
          <w:p w14:paraId="7BD91446">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产品名称（设备名称）</w:t>
            </w:r>
          </w:p>
        </w:tc>
        <w:tc>
          <w:tcPr>
            <w:tcW w:w="842" w:type="pct"/>
            <w:noWrap w:val="0"/>
            <w:vAlign w:val="center"/>
          </w:tcPr>
          <w:p w14:paraId="75196D3A">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单套成品</w:t>
            </w:r>
            <w:r>
              <w:rPr>
                <w:rFonts w:hint="eastAsia" w:asciiTheme="minorEastAsia" w:hAnsiTheme="minorEastAsia" w:eastAsiaTheme="minorEastAsia" w:cstheme="minorEastAsia"/>
                <w:b/>
                <w:bCs/>
                <w:color w:val="auto"/>
                <w:kern w:val="0"/>
                <w:sz w:val="21"/>
                <w:szCs w:val="24"/>
                <w:highlight w:val="none"/>
                <w:lang w:val="en-US" w:eastAsia="zh-CN"/>
              </w:rPr>
              <w:t>数量</w:t>
            </w:r>
          </w:p>
        </w:tc>
        <w:tc>
          <w:tcPr>
            <w:tcW w:w="1455" w:type="pct"/>
            <w:noWrap w:val="0"/>
            <w:vAlign w:val="center"/>
          </w:tcPr>
          <w:p w14:paraId="30D94247">
            <w:pPr>
              <w:jc w:val="center"/>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备注</w:t>
            </w:r>
          </w:p>
        </w:tc>
      </w:tr>
      <w:tr w14:paraId="651A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17" w:type="pct"/>
            <w:noWrap w:val="0"/>
            <w:vAlign w:val="center"/>
          </w:tcPr>
          <w:p w14:paraId="1F9E4C3F">
            <w:pPr>
              <w:pStyle w:val="5"/>
              <w:spacing w:line="240" w:lineRule="auto"/>
              <w:ind w:left="0"/>
              <w:jc w:val="center"/>
              <w:outlineLvl w:val="0"/>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2284" w:type="pct"/>
            <w:noWrap w:val="0"/>
            <w:vAlign w:val="center"/>
          </w:tcPr>
          <w:p w14:paraId="01304D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重庆市名校联合中学校班班通86英寸交互智能平板采购项目</w:t>
            </w:r>
          </w:p>
        </w:tc>
        <w:tc>
          <w:tcPr>
            <w:tcW w:w="842" w:type="pct"/>
            <w:noWrap w:val="0"/>
            <w:vAlign w:val="center"/>
          </w:tcPr>
          <w:p w14:paraId="7F1703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r>
              <w:rPr>
                <w:rFonts w:hint="eastAsia" w:ascii="宋体" w:hAnsi="宋体" w:cs="宋体"/>
                <w:i w:val="0"/>
                <w:iCs w:val="0"/>
                <w:color w:val="auto"/>
                <w:kern w:val="0"/>
                <w:sz w:val="20"/>
                <w:szCs w:val="20"/>
                <w:u w:val="none"/>
                <w:lang w:val="en-US" w:eastAsia="zh-CN" w:bidi="ar"/>
              </w:rPr>
              <w:t>套</w:t>
            </w:r>
          </w:p>
        </w:tc>
        <w:tc>
          <w:tcPr>
            <w:tcW w:w="1455" w:type="pct"/>
            <w:noWrap w:val="0"/>
            <w:vAlign w:val="center"/>
          </w:tcPr>
          <w:p w14:paraId="1041EB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所提供产品必须为中国关境内生产，若为进口产品按无效报价处理。（或者：经批准，所提供产品可以为进口产品。）</w:t>
            </w:r>
          </w:p>
        </w:tc>
      </w:tr>
    </w:tbl>
    <w:p w14:paraId="014FB14D">
      <w:pPr>
        <w:rPr>
          <w:rFonts w:hint="eastAsia" w:asciiTheme="minorEastAsia" w:hAnsiTheme="minorEastAsia" w:eastAsiaTheme="minorEastAsia" w:cstheme="minorEastAsia"/>
          <w:color w:val="auto"/>
        </w:rPr>
      </w:pPr>
    </w:p>
    <w:p w14:paraId="1DA81719">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4" w:name="_Toc17195"/>
      <w:r>
        <w:rPr>
          <w:rFonts w:hint="eastAsia" w:asciiTheme="minorEastAsia" w:hAnsiTheme="minorEastAsia" w:eastAsiaTheme="minorEastAsia" w:cstheme="minorEastAsia"/>
          <w:color w:val="auto"/>
          <w:sz w:val="24"/>
          <w:highlight w:val="none"/>
          <w:lang w:eastAsia="zh-CN"/>
        </w:rPr>
        <w:t>二、服务所需设备数量</w:t>
      </w:r>
      <w:bookmarkEnd w:id="64"/>
    </w:p>
    <w:tbl>
      <w:tblPr>
        <w:tblStyle w:val="13"/>
        <w:tblW w:w="500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3"/>
        <w:gridCol w:w="2365"/>
        <w:gridCol w:w="867"/>
        <w:gridCol w:w="1132"/>
        <w:gridCol w:w="1718"/>
        <w:gridCol w:w="2741"/>
      </w:tblGrid>
      <w:tr w14:paraId="37536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425BC">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bookmarkStart w:id="65" w:name="_Toc1310"/>
            <w:r>
              <w:rPr>
                <w:rFonts w:hint="eastAsia" w:ascii="宋体" w:hAnsi="宋体" w:eastAsia="宋体" w:cs="宋体"/>
                <w:b/>
                <w:bCs/>
                <w:i w:val="0"/>
                <w:iCs w:val="0"/>
                <w:color w:val="auto"/>
                <w:kern w:val="0"/>
                <w:sz w:val="20"/>
                <w:szCs w:val="20"/>
                <w:u w:val="none"/>
                <w:lang w:val="en-US" w:eastAsia="zh-CN" w:bidi="ar"/>
              </w:rPr>
              <w:t>序号</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39FB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cs="宋体"/>
                <w:b/>
                <w:bCs/>
                <w:i w:val="0"/>
                <w:iCs w:val="0"/>
                <w:color w:val="auto"/>
                <w:kern w:val="0"/>
                <w:sz w:val="20"/>
                <w:szCs w:val="20"/>
                <w:u w:val="none"/>
                <w:lang w:val="en-US" w:eastAsia="zh-CN" w:bidi="ar"/>
              </w:rPr>
              <w:t>分项</w:t>
            </w:r>
            <w:r>
              <w:rPr>
                <w:rFonts w:hint="eastAsia" w:ascii="宋体" w:hAnsi="宋体" w:eastAsia="宋体" w:cs="宋体"/>
                <w:b/>
                <w:bCs/>
                <w:i w:val="0"/>
                <w:iCs w:val="0"/>
                <w:color w:val="auto"/>
                <w:kern w:val="0"/>
                <w:sz w:val="20"/>
                <w:szCs w:val="20"/>
                <w:u w:val="none"/>
                <w:lang w:val="en-US" w:eastAsia="zh-CN" w:bidi="ar"/>
              </w:rPr>
              <w:t>名称</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A8D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lang w:val="en-US" w:eastAsia="zh-CN"/>
              </w:rPr>
            </w:pPr>
            <w:r>
              <w:rPr>
                <w:rFonts w:hint="eastAsia" w:ascii="宋体" w:hAnsi="宋体" w:eastAsia="宋体" w:cs="宋体"/>
                <w:b/>
                <w:bCs/>
                <w:i w:val="0"/>
                <w:iCs w:val="0"/>
                <w:color w:val="auto"/>
                <w:kern w:val="0"/>
                <w:sz w:val="20"/>
                <w:szCs w:val="20"/>
                <w:u w:val="none"/>
                <w:lang w:val="en-US" w:eastAsia="zh-CN" w:bidi="ar"/>
              </w:rPr>
              <w:t>数量</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32B4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EBFBA">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cs="宋体"/>
                <w:b/>
                <w:bCs/>
                <w:i w:val="0"/>
                <w:iCs w:val="0"/>
                <w:color w:val="auto"/>
                <w:kern w:val="0"/>
                <w:sz w:val="20"/>
                <w:szCs w:val="20"/>
                <w:u w:val="none"/>
                <w:lang w:val="en-US" w:eastAsia="zh-CN" w:bidi="ar"/>
              </w:rPr>
              <w:t>总</w:t>
            </w:r>
            <w:r>
              <w:rPr>
                <w:rFonts w:hint="eastAsia" w:ascii="宋体" w:hAnsi="宋体" w:eastAsia="宋体" w:cs="宋体"/>
                <w:b/>
                <w:bCs/>
                <w:i w:val="0"/>
                <w:iCs w:val="0"/>
                <w:color w:val="auto"/>
                <w:kern w:val="0"/>
                <w:sz w:val="20"/>
                <w:szCs w:val="20"/>
                <w:u w:val="none"/>
                <w:lang w:val="en-US" w:eastAsia="zh-CN" w:bidi="ar"/>
              </w:rPr>
              <w:t>计</w:t>
            </w:r>
            <w:r>
              <w:rPr>
                <w:rFonts w:hint="eastAsia" w:ascii="宋体" w:hAnsi="宋体" w:cs="宋体"/>
                <w:b/>
                <w:bCs/>
                <w:i w:val="0"/>
                <w:iCs w:val="0"/>
                <w:color w:val="auto"/>
                <w:kern w:val="0"/>
                <w:sz w:val="20"/>
                <w:szCs w:val="20"/>
                <w:u w:val="none"/>
                <w:lang w:val="en-US" w:eastAsia="zh-CN" w:bidi="ar"/>
              </w:rPr>
              <w:t>（元）</w:t>
            </w:r>
          </w:p>
        </w:tc>
        <w:tc>
          <w:tcPr>
            <w:tcW w:w="1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342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备注</w:t>
            </w:r>
          </w:p>
        </w:tc>
      </w:tr>
      <w:tr w14:paraId="3B518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C9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C86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86英寸交互智能平板</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34FC">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6</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1C90">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cs="宋体"/>
                <w:b/>
                <w:bCs/>
                <w:i w:val="0"/>
                <w:iCs w:val="0"/>
                <w:color w:val="auto"/>
                <w:kern w:val="0"/>
                <w:sz w:val="20"/>
                <w:szCs w:val="20"/>
                <w:u w:val="none"/>
                <w:lang w:val="en-US" w:eastAsia="zh-CN" w:bidi="ar"/>
              </w:rPr>
              <w:t>台</w:t>
            </w:r>
          </w:p>
        </w:tc>
        <w:tc>
          <w:tcPr>
            <w:tcW w:w="8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AD3F">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84000.00</w:t>
            </w:r>
          </w:p>
        </w:tc>
        <w:tc>
          <w:tcPr>
            <w:tcW w:w="14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E6A7">
            <w:pPr>
              <w:jc w:val="center"/>
              <w:rPr>
                <w:rFonts w:hint="default" w:ascii="宋体" w:hAnsi="宋体" w:eastAsia="宋体" w:cs="宋体"/>
                <w:i w:val="0"/>
                <w:iCs w:val="0"/>
                <w:color w:val="auto"/>
                <w:sz w:val="20"/>
                <w:szCs w:val="20"/>
                <w:u w:val="none"/>
                <w:lang w:val="en-US"/>
              </w:rPr>
            </w:pPr>
            <w:r>
              <w:rPr>
                <w:rFonts w:hint="eastAsia" w:ascii="宋体" w:hAnsi="宋体" w:eastAsia="宋体" w:cs="宋体"/>
                <w:b w:val="0"/>
                <w:bCs w:val="0"/>
                <w:i w:val="0"/>
                <w:iCs w:val="0"/>
                <w:color w:val="auto"/>
                <w:kern w:val="0"/>
                <w:sz w:val="20"/>
                <w:szCs w:val="20"/>
                <w:u w:val="none"/>
                <w:lang w:val="en-US" w:eastAsia="zh-CN" w:bidi="ar"/>
              </w:rPr>
              <w:t>86英寸交互智能平板</w:t>
            </w:r>
            <w:r>
              <w:rPr>
                <w:rFonts w:hint="eastAsia" w:ascii="宋体" w:hAnsi="宋体" w:cs="宋体"/>
                <w:b w:val="0"/>
                <w:bCs w:val="0"/>
                <w:i w:val="0"/>
                <w:iCs w:val="0"/>
                <w:color w:val="auto"/>
                <w:kern w:val="0"/>
                <w:sz w:val="20"/>
                <w:szCs w:val="20"/>
                <w:u w:val="none"/>
                <w:lang w:val="en-US" w:eastAsia="zh-CN" w:bidi="ar"/>
              </w:rPr>
              <w:t>1台、</w:t>
            </w:r>
            <w:r>
              <w:rPr>
                <w:rFonts w:hint="eastAsia" w:ascii="宋体" w:hAnsi="宋体" w:eastAsia="宋体" w:cs="宋体"/>
                <w:b w:val="0"/>
                <w:bCs w:val="0"/>
                <w:i w:val="0"/>
                <w:iCs w:val="0"/>
                <w:color w:val="auto"/>
                <w:kern w:val="0"/>
                <w:sz w:val="20"/>
                <w:szCs w:val="20"/>
                <w:u w:val="none"/>
                <w:lang w:val="en-US" w:eastAsia="zh-CN" w:bidi="ar"/>
              </w:rPr>
              <w:t>教学白板软件</w:t>
            </w:r>
            <w:r>
              <w:rPr>
                <w:rFonts w:hint="eastAsia" w:ascii="宋体" w:hAnsi="宋体" w:cs="宋体"/>
                <w:b w:val="0"/>
                <w:bCs w:val="0"/>
                <w:i w:val="0"/>
                <w:iCs w:val="0"/>
                <w:color w:val="auto"/>
                <w:kern w:val="0"/>
                <w:sz w:val="20"/>
                <w:szCs w:val="20"/>
                <w:u w:val="none"/>
                <w:lang w:val="en-US" w:eastAsia="zh-CN" w:bidi="ar"/>
              </w:rPr>
              <w:t>1套、</w:t>
            </w:r>
            <w:r>
              <w:rPr>
                <w:rFonts w:hint="eastAsia" w:ascii="宋体" w:hAnsi="宋体" w:eastAsia="宋体" w:cs="宋体"/>
                <w:b w:val="0"/>
                <w:bCs w:val="0"/>
                <w:i w:val="0"/>
                <w:iCs w:val="0"/>
                <w:color w:val="auto"/>
                <w:kern w:val="0"/>
                <w:sz w:val="20"/>
                <w:szCs w:val="20"/>
                <w:u w:val="none"/>
                <w:lang w:val="en-US" w:eastAsia="zh-CN" w:bidi="ar"/>
              </w:rPr>
              <w:t>交互平板辅助管理软件</w:t>
            </w:r>
            <w:r>
              <w:rPr>
                <w:rFonts w:hint="eastAsia" w:ascii="宋体" w:hAnsi="宋体" w:cs="宋体"/>
                <w:b w:val="0"/>
                <w:bCs w:val="0"/>
                <w:i w:val="0"/>
                <w:iCs w:val="0"/>
                <w:color w:val="auto"/>
                <w:kern w:val="0"/>
                <w:sz w:val="20"/>
                <w:szCs w:val="20"/>
                <w:u w:val="none"/>
                <w:lang w:val="en-US" w:eastAsia="zh-CN" w:bidi="ar"/>
              </w:rPr>
              <w:t>1套、</w:t>
            </w:r>
            <w:r>
              <w:rPr>
                <w:rFonts w:hint="eastAsia" w:ascii="宋体" w:hAnsi="宋体" w:eastAsia="宋体" w:cs="宋体"/>
                <w:b w:val="0"/>
                <w:bCs w:val="0"/>
                <w:i w:val="0"/>
                <w:iCs w:val="0"/>
                <w:color w:val="auto"/>
                <w:kern w:val="0"/>
                <w:sz w:val="20"/>
                <w:szCs w:val="20"/>
                <w:u w:val="none"/>
                <w:lang w:val="en-US" w:eastAsia="zh-CN" w:bidi="ar"/>
              </w:rPr>
              <w:t>集控管理系统</w:t>
            </w:r>
            <w:r>
              <w:rPr>
                <w:rFonts w:hint="eastAsia" w:ascii="宋体" w:hAnsi="宋体" w:cs="宋体"/>
                <w:b w:val="0"/>
                <w:bCs w:val="0"/>
                <w:i w:val="0"/>
                <w:iCs w:val="0"/>
                <w:color w:val="auto"/>
                <w:kern w:val="0"/>
                <w:sz w:val="20"/>
                <w:szCs w:val="20"/>
                <w:u w:val="none"/>
                <w:lang w:val="en-US" w:eastAsia="zh-CN" w:bidi="ar"/>
              </w:rPr>
              <w:t>1套、</w:t>
            </w:r>
            <w:r>
              <w:rPr>
                <w:rFonts w:hint="eastAsia" w:ascii="宋体" w:hAnsi="宋体" w:eastAsia="宋体" w:cs="宋体"/>
                <w:b w:val="0"/>
                <w:bCs w:val="0"/>
                <w:i w:val="0"/>
                <w:iCs w:val="0"/>
                <w:color w:val="auto"/>
                <w:kern w:val="0"/>
                <w:sz w:val="20"/>
                <w:szCs w:val="20"/>
                <w:u w:val="none"/>
                <w:lang w:val="en-US" w:eastAsia="zh-CN" w:bidi="ar"/>
              </w:rPr>
              <w:t>视频展台</w:t>
            </w:r>
            <w:r>
              <w:rPr>
                <w:rFonts w:hint="eastAsia" w:ascii="宋体" w:hAnsi="宋体" w:cs="宋体"/>
                <w:b w:val="0"/>
                <w:bCs w:val="0"/>
                <w:i w:val="0"/>
                <w:iCs w:val="0"/>
                <w:color w:val="auto"/>
                <w:kern w:val="0"/>
                <w:sz w:val="20"/>
                <w:szCs w:val="20"/>
                <w:u w:val="none"/>
                <w:lang w:val="en-US" w:eastAsia="zh-CN" w:bidi="ar"/>
              </w:rPr>
              <w:t>1台，以上5项组合为单套成品。</w:t>
            </w:r>
          </w:p>
        </w:tc>
      </w:tr>
      <w:tr w14:paraId="07E6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9C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F10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教学白板软件</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0171">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6</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EC2F">
            <w:pPr>
              <w:jc w:val="center"/>
              <w:rPr>
                <w:rFonts w:hint="eastAsia" w:ascii="宋体" w:hAnsi="宋体" w:cs="宋体"/>
                <w:i w:val="0"/>
                <w:iCs w:val="0"/>
                <w:color w:val="auto"/>
                <w:sz w:val="20"/>
                <w:szCs w:val="20"/>
                <w:u w:val="none"/>
                <w:lang w:val="en-US" w:eastAsia="zh-CN"/>
              </w:rPr>
            </w:pPr>
            <w:r>
              <w:rPr>
                <w:rFonts w:hint="eastAsia" w:ascii="宋体" w:hAnsi="宋体" w:cs="宋体"/>
                <w:b/>
                <w:bCs/>
                <w:i w:val="0"/>
                <w:iCs w:val="0"/>
                <w:color w:val="auto"/>
                <w:kern w:val="0"/>
                <w:sz w:val="20"/>
                <w:szCs w:val="20"/>
                <w:u w:val="none"/>
                <w:lang w:val="en-US" w:eastAsia="zh-CN" w:bidi="ar"/>
              </w:rPr>
              <w:t>套</w:t>
            </w: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AF9A">
            <w:pPr>
              <w:jc w:val="center"/>
              <w:rPr>
                <w:rFonts w:hint="eastAsia" w:ascii="宋体" w:hAnsi="宋体" w:eastAsia="宋体" w:cs="宋体"/>
                <w:i w:val="0"/>
                <w:iCs w:val="0"/>
                <w:color w:val="auto"/>
                <w:sz w:val="20"/>
                <w:szCs w:val="20"/>
                <w:u w:val="none"/>
              </w:rPr>
            </w:pPr>
          </w:p>
        </w:tc>
        <w:tc>
          <w:tcPr>
            <w:tcW w:w="14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3805">
            <w:pPr>
              <w:jc w:val="center"/>
              <w:rPr>
                <w:rFonts w:hint="eastAsia" w:ascii="宋体" w:hAnsi="宋体" w:eastAsia="宋体" w:cs="宋体"/>
                <w:i w:val="0"/>
                <w:iCs w:val="0"/>
                <w:color w:val="auto"/>
                <w:sz w:val="20"/>
                <w:szCs w:val="20"/>
                <w:u w:val="none"/>
              </w:rPr>
            </w:pPr>
          </w:p>
        </w:tc>
      </w:tr>
      <w:tr w14:paraId="426DA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BE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975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交互平板辅助管理软件</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F343">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6</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5706">
            <w:pPr>
              <w:jc w:val="center"/>
              <w:rPr>
                <w:rFonts w:hint="eastAsia" w:ascii="宋体" w:hAnsi="宋体" w:eastAsia="宋体" w:cs="宋体"/>
                <w:i w:val="0"/>
                <w:iCs w:val="0"/>
                <w:color w:val="auto"/>
                <w:sz w:val="20"/>
                <w:szCs w:val="20"/>
                <w:u w:val="none"/>
              </w:rPr>
            </w:pPr>
            <w:r>
              <w:rPr>
                <w:rFonts w:hint="eastAsia" w:ascii="宋体" w:hAnsi="宋体" w:cs="宋体"/>
                <w:b/>
                <w:bCs/>
                <w:i w:val="0"/>
                <w:iCs w:val="0"/>
                <w:color w:val="auto"/>
                <w:kern w:val="0"/>
                <w:sz w:val="20"/>
                <w:szCs w:val="20"/>
                <w:u w:val="none"/>
                <w:lang w:val="en-US" w:eastAsia="zh-CN" w:bidi="ar"/>
              </w:rPr>
              <w:t>套</w:t>
            </w: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4BB1">
            <w:pPr>
              <w:jc w:val="center"/>
              <w:rPr>
                <w:rFonts w:hint="eastAsia" w:ascii="宋体" w:hAnsi="宋体" w:eastAsia="宋体" w:cs="宋体"/>
                <w:i w:val="0"/>
                <w:iCs w:val="0"/>
                <w:color w:val="auto"/>
                <w:sz w:val="20"/>
                <w:szCs w:val="20"/>
                <w:u w:val="none"/>
              </w:rPr>
            </w:pPr>
          </w:p>
        </w:tc>
        <w:tc>
          <w:tcPr>
            <w:tcW w:w="14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01C2">
            <w:pPr>
              <w:jc w:val="center"/>
              <w:rPr>
                <w:rFonts w:hint="eastAsia" w:ascii="宋体" w:hAnsi="宋体" w:eastAsia="宋体" w:cs="宋体"/>
                <w:i w:val="0"/>
                <w:iCs w:val="0"/>
                <w:color w:val="auto"/>
                <w:sz w:val="20"/>
                <w:szCs w:val="20"/>
                <w:u w:val="none"/>
              </w:rPr>
            </w:pPr>
          </w:p>
        </w:tc>
      </w:tr>
      <w:tr w14:paraId="046DB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2B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F92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集控管理系统</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7519">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6</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C4AA">
            <w:pPr>
              <w:jc w:val="center"/>
              <w:rPr>
                <w:rFonts w:hint="eastAsia" w:ascii="宋体" w:hAnsi="宋体" w:eastAsia="宋体" w:cs="宋体"/>
                <w:i w:val="0"/>
                <w:iCs w:val="0"/>
                <w:color w:val="auto"/>
                <w:sz w:val="20"/>
                <w:szCs w:val="20"/>
                <w:u w:val="none"/>
              </w:rPr>
            </w:pPr>
            <w:r>
              <w:rPr>
                <w:rFonts w:hint="eastAsia" w:ascii="宋体" w:hAnsi="宋体" w:cs="宋体"/>
                <w:b/>
                <w:bCs/>
                <w:i w:val="0"/>
                <w:iCs w:val="0"/>
                <w:color w:val="auto"/>
                <w:kern w:val="0"/>
                <w:sz w:val="20"/>
                <w:szCs w:val="20"/>
                <w:u w:val="none"/>
                <w:lang w:val="en-US" w:eastAsia="zh-CN" w:bidi="ar"/>
              </w:rPr>
              <w:t>套</w:t>
            </w: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FC1E">
            <w:pPr>
              <w:jc w:val="center"/>
              <w:rPr>
                <w:rFonts w:hint="eastAsia" w:ascii="宋体" w:hAnsi="宋体" w:eastAsia="宋体" w:cs="宋体"/>
                <w:i w:val="0"/>
                <w:iCs w:val="0"/>
                <w:color w:val="auto"/>
                <w:sz w:val="20"/>
                <w:szCs w:val="20"/>
                <w:u w:val="none"/>
              </w:rPr>
            </w:pPr>
          </w:p>
        </w:tc>
        <w:tc>
          <w:tcPr>
            <w:tcW w:w="14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5D34">
            <w:pPr>
              <w:jc w:val="center"/>
              <w:rPr>
                <w:rFonts w:hint="eastAsia" w:ascii="宋体" w:hAnsi="宋体" w:eastAsia="宋体" w:cs="宋体"/>
                <w:i w:val="0"/>
                <w:iCs w:val="0"/>
                <w:color w:val="auto"/>
                <w:sz w:val="20"/>
                <w:szCs w:val="20"/>
                <w:u w:val="none"/>
              </w:rPr>
            </w:pPr>
          </w:p>
        </w:tc>
      </w:tr>
      <w:tr w14:paraId="2F15E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74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334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视频展台</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480E">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6</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03C7">
            <w:pPr>
              <w:jc w:val="center"/>
              <w:rPr>
                <w:rFonts w:hint="eastAsia" w:ascii="宋体" w:hAnsi="宋体" w:eastAsia="宋体" w:cs="宋体"/>
                <w:i w:val="0"/>
                <w:iCs w:val="0"/>
                <w:color w:val="auto"/>
                <w:sz w:val="20"/>
                <w:szCs w:val="20"/>
                <w:u w:val="none"/>
              </w:rPr>
            </w:pPr>
            <w:r>
              <w:rPr>
                <w:rFonts w:hint="eastAsia" w:ascii="宋体" w:hAnsi="宋体" w:cs="宋体"/>
                <w:b/>
                <w:bCs/>
                <w:i w:val="0"/>
                <w:iCs w:val="0"/>
                <w:color w:val="auto"/>
                <w:kern w:val="0"/>
                <w:sz w:val="20"/>
                <w:szCs w:val="20"/>
                <w:u w:val="none"/>
                <w:lang w:val="en-US" w:eastAsia="zh-CN" w:bidi="ar"/>
              </w:rPr>
              <w:t>台</w:t>
            </w: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2221">
            <w:pPr>
              <w:jc w:val="center"/>
              <w:rPr>
                <w:rFonts w:hint="eastAsia" w:ascii="宋体" w:hAnsi="宋体" w:eastAsia="宋体" w:cs="宋体"/>
                <w:i w:val="0"/>
                <w:iCs w:val="0"/>
                <w:color w:val="auto"/>
                <w:sz w:val="20"/>
                <w:szCs w:val="20"/>
                <w:u w:val="none"/>
              </w:rPr>
            </w:pPr>
          </w:p>
        </w:tc>
        <w:tc>
          <w:tcPr>
            <w:tcW w:w="14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237A">
            <w:pPr>
              <w:jc w:val="center"/>
              <w:rPr>
                <w:rFonts w:hint="eastAsia" w:ascii="宋体" w:hAnsi="宋体" w:eastAsia="宋体" w:cs="宋体"/>
                <w:i w:val="0"/>
                <w:iCs w:val="0"/>
                <w:color w:val="auto"/>
                <w:sz w:val="20"/>
                <w:szCs w:val="20"/>
                <w:u w:val="none"/>
              </w:rPr>
            </w:pPr>
          </w:p>
        </w:tc>
      </w:tr>
    </w:tbl>
    <w:p w14:paraId="52693003">
      <w:pPr>
        <w:pStyle w:val="3"/>
        <w:numPr>
          <w:ilvl w:val="0"/>
          <w:numId w:val="0"/>
        </w:numPr>
        <w:adjustRightInd w:val="0"/>
        <w:snapToGrid w:val="0"/>
        <w:spacing w:before="0" w:after="0" w:line="400" w:lineRule="exact"/>
        <w:rPr>
          <w:rFonts w:hint="eastAsia" w:asciiTheme="minorEastAsia" w:hAnsiTheme="minorEastAsia" w:eastAsiaTheme="minorEastAsia" w:cstheme="minorEastAsia"/>
          <w:color w:val="auto"/>
          <w:sz w:val="24"/>
          <w:lang w:eastAsia="zh-CN"/>
        </w:rPr>
      </w:pPr>
    </w:p>
    <w:p w14:paraId="710A42F4">
      <w:pPr>
        <w:pStyle w:val="3"/>
        <w:numPr>
          <w:ilvl w:val="0"/>
          <w:numId w:val="1"/>
        </w:numP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lang w:eastAsia="zh-CN"/>
        </w:rPr>
      </w:pPr>
      <w:bookmarkStart w:id="66" w:name="_Toc13305"/>
      <w:r>
        <w:rPr>
          <w:rFonts w:hint="eastAsia" w:asciiTheme="minorEastAsia" w:hAnsiTheme="minorEastAsia" w:eastAsiaTheme="minorEastAsia" w:cstheme="minorEastAsia"/>
          <w:color w:val="auto"/>
          <w:sz w:val="24"/>
          <w:lang w:eastAsia="zh-CN"/>
        </w:rPr>
        <w:t>具体设备及配件、耗材参数要求</w:t>
      </w:r>
      <w:bookmarkEnd w:id="65"/>
      <w:bookmarkEnd w:id="66"/>
    </w:p>
    <w:tbl>
      <w:tblPr>
        <w:tblStyle w:val="1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776"/>
        <w:gridCol w:w="6769"/>
        <w:gridCol w:w="457"/>
        <w:gridCol w:w="457"/>
        <w:gridCol w:w="619"/>
      </w:tblGrid>
      <w:tr w14:paraId="51AF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6C02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D6534">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D314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主要技术参数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8B19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0C81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530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备注</w:t>
            </w:r>
          </w:p>
        </w:tc>
      </w:tr>
      <w:tr w14:paraId="20351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FFE81A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重庆市名校联合中学校班班通86英寸交互智能平板采购项目</w:t>
            </w:r>
          </w:p>
        </w:tc>
      </w:tr>
      <w:tr w14:paraId="64F2E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EC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92E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86英寸交互智能平板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9B94C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1、整机支持Windows系统、Android系统。屏幕有效显示尺寸≥86英寸。整机内置摄像头、拾音麦克风，摄像头像素≥1300万。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2、整机Android系统版本≥Android14.0，具有前置Type-C接口、USB接口，前置接口具有防撞挡板。（需提供具有CMA或CNAS标识的检测报告复印件）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3、整机内置AI算力≥2TOPS，可用于AI图像，音频处理。（需提供具有CMA或CNAS标识的检测报告复印件）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4、整机上边框内置扬声器，顶置前朝向发声，支持高音、中低音，额定总功率≥60W。（需提供具有CMA或CNAS标识的检测报告复印件）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5、内置扬声器具有AI空间感知音效功能，通过麦克风采集教室物理环境声音，自动生成符合该教室环境的音效、频段。（需提供具有CMA或CNAS标识的检测报告复印件）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6、整机麦克风可检测教室中学生音量大小，当学生音量大于阈值时，屏幕自动弹窗提醒，方便监控、干预自习纪律。（需提供具有CMA或CNAS标识的检测报告复印件）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7、具有朗读工具，可通过整机麦克风监测学生朗读情况，学生朗读的音量大小可以游戏化界面反馈。（需提供具有CMA或CNAS标识的检测报告复印件）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8、整机具有声纹登录功能，用户可通过声纹进行身份登录。（需提供具有CMA或CNAS标识的检测报告复印件）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9、整机内置如工具、应用软件、教室物联入口等快捷菜单，侧边栏支持展示学校名称、设备班级、场地信息。（需提供具有CMA或CNAS标识的检测报告复印件）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整机内置双Wi-Fi6无线模块、蓝牙5.4模块，支持主动发现蓝牙外设从而连接且无需整机进入蓝牙发现模式，可实时查看物联设备的连接情况，并可在大屏上对物联设备进行中控菜单管控。（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11、整机支持文件传输应用，支持多人同时将手机文件传输到整机上，接收的文件支持删除。（需提供具有CMA或CNAS标识的检测报告复印件）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12、具有智能图像调节（AI-PQ），自动调节人物、建筑、夜景等元素的对比度、饱和度、锐利度、色调色相值等。（需提供具有CMA或CNAS标识的检测报告复印件）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13、支持在任意通道实时调整所在显示任意画面纹理，可选择宣纸、素描纸、水纹纸等纸质护眼模式，支持透明度、色温调节。（需提供具有CMA或CNAS标识的检测报告复印件）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14、内置摄像头具有十米范围内人像识别功能，可实现≥60名学生人数清点，人脸识别标记并随机抽选；也可实现远程巡课。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15、支持通过前置物理按键一键启动录屏功能，可将屏幕中的显示内容，音频内容，人声同步录制。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16、整机支持人脸识别进行账号登录，整机支持用户身份认证，账号登录后，如教学白板软件等应用工具无需再次输入账号密码重复登录，实现账号互通。（需提供具有CMA或CNAS标识的检测报告复印件）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17、整机自带地震预警软件，可选择提醒阈值。（需提供具有CMA或CNAS标识的检测报告复印件）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18、内置OPS模块配置：CPU≥I5处理器、内存≥8G，固态硬盘≥256G。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A4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AC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1454">
            <w:pPr>
              <w:jc w:val="center"/>
              <w:rPr>
                <w:rFonts w:hint="eastAsia" w:ascii="宋体" w:hAnsi="宋体" w:eastAsia="宋体" w:cs="宋体"/>
                <w:i w:val="0"/>
                <w:iCs w:val="0"/>
                <w:color w:val="auto"/>
                <w:sz w:val="20"/>
                <w:szCs w:val="20"/>
                <w:u w:val="none"/>
              </w:rPr>
            </w:pPr>
          </w:p>
        </w:tc>
      </w:tr>
      <w:tr w14:paraId="00BFF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7D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714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教学白板软件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F7E9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1、云平台备授课一体化，具有教师账号体系，教师账号与学校、学科、校本资源库对应。课件可云同步、云存储，老师可在任意端登录获取云课件；给教师提供可扩展的云存储空间。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将互动课件以链接、二维码等形式进行分享，可公开或加密的；且支持精准推送至指定接收方账号空间；接收方通过web链接或二维码的课件分享入口可预览互动课件内容并可触控课件互动元素，并能将互动课件转存至个人云空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3、具有课堂活动智能填写功能，支持选词填空、判断对错和趣味选择等课堂活动。输入文本后可以一键解析，自动将文本内容结构化填充至题干和正确选项，完成课堂活动的制作。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4、支持PPT的原生解析，教师可将pptx课件转化为互动教学课件，支持单份导入和批量文件夹导入两种导入方式，保留pptx原文件中的文字、图片、表格等对象及动画的可编辑性，并可为课件增加互动教学元素。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5、在备课场景中支持搜索课件库课件资源，具有不少于10万份的课件资源，支持整份课件或按照课件页插入课件中，支持按照教学环节筛选对应课件页一键插入课件中。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6、美术画板，支持美术画板工具，提供铅笔、毛笔、油画笔，可实现模拟调色盘功能，老师可自由选择不同颜色进行混合调色，搭配出任意色彩。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7、课堂互动游戏支持云储存，编辑完成的活动可一键存储至教师云空间，便于在不同课件中直接调用，无需反复编辑。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8、支持在课件中通过快捷键调用搜索控件，输入文本即可查找课件内文本框、形状、表格中对应的文本匹配项。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9、具有课件AI自动生成创作功能，可根据教学场景和主题，智能生成对应的课件目标、教学大纲、完整的教学课件。课件目标、大纲可根据教学设计编辑调整，编辑调整后并同步生成更新课件。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22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D4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761E">
            <w:pPr>
              <w:jc w:val="center"/>
              <w:rPr>
                <w:rFonts w:hint="eastAsia" w:ascii="宋体" w:hAnsi="宋体" w:eastAsia="宋体" w:cs="宋体"/>
                <w:i w:val="0"/>
                <w:iCs w:val="0"/>
                <w:color w:val="auto"/>
                <w:sz w:val="20"/>
                <w:szCs w:val="20"/>
                <w:u w:val="none"/>
              </w:rPr>
            </w:pPr>
          </w:p>
        </w:tc>
      </w:tr>
      <w:tr w14:paraId="71B18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B6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52E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交互平板辅助管理软件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A3B9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1、通过学校专属代码进行设备与管理平台之间的关联，支持单台设备关联学校代码后，自动发现并关联同网段下所有设备。（需提供具有CMA或CNAS标识的检测报告复印件）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2、可创设系统还原点，实现磁盘级的系统还原保护，可根据教学需要自由选择磁盘分区设立还原点、取消还原点。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3、支持对外接移动存储设备进行病毒检查，针对病毒文件进行杀毒处理，确保教学安全；支持恢复或删除查杀的病毒文件。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4、辅助管理软件具有反卸载自我保护功能，无法通过系统删除或关闭程序等方法停止该软件的运行，保护管理员可有效管控设备。（需提供具有CMA或CNAS标识的检测报告复印件）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5、支持对系统盘进行垃圾清理、大文件迁移，释放系统盘空间占用，提升设备运行速度。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6、支持手动拦截、截图拦截、超级拦截等方式，保证教学过程中无干扰。支持主动清理占用设备资源过高的应用进程，释放设备占用资源，保证设备正常运行。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7、可收纳显示教师教学常用的教学资源和教学应用入口，方便教师快速授课，支持最小化模式，不影响授课界面内容展示。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1F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85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E36E">
            <w:pPr>
              <w:jc w:val="center"/>
              <w:rPr>
                <w:rFonts w:hint="eastAsia" w:ascii="宋体" w:hAnsi="宋体" w:eastAsia="宋体" w:cs="宋体"/>
                <w:i w:val="0"/>
                <w:iCs w:val="0"/>
                <w:color w:val="auto"/>
                <w:sz w:val="20"/>
                <w:szCs w:val="20"/>
                <w:u w:val="none"/>
              </w:rPr>
            </w:pPr>
          </w:p>
        </w:tc>
      </w:tr>
      <w:tr w14:paraId="6EAC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E8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0BB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集控管理系统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2778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1、支持锁屏功能，如开机自动锁屏、下课锁屏、身份验证解锁，在无网络情况下，教师也可通过身份验证解锁使用。（需提供具有CMA或CNAS标识的检测报告复印件）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2、可开启或关闭一体机的任意电脑盘分区数据还原保护，便于用户管理一体机系统环境，可远程对一体机进行系统设置、系统还原。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3、具有系统穿透功能，支持远程向已系统冻结的一体机发送文件、安装软件，完成后的设备可永久使用已传输文件、安装软件，过程中无需解除冻结。（需提供具有CMA或CNAS标识的检测报告复印件）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4、可批量将软件发送至一体机无感安装，不影响正常教学。（需提供具有CMA或CNAS标识的检测报告复印件）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可同时查看多个教室的实时摄像头画面、屏幕画面，单个教室的一体机屏幕、一体机自带摄像头的实时画面、麦克风收取的声音可在一个显示界面呈现，可远程语音或消息干预发现的违规行为，也可备注记录。（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6、可对全校一体机设备显示画面进行实时分析，出现不良画面自动发出监测警告警示。（需提供具有CMA或CNAS标识的检测报告复印件）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7、支持实时对弹窗进行监测，可开启拦截过滤一体机的不良弹窗，智能模型自动判断不良弹窗实现自动阻拦。（需提供具有CMA或CNAS标识的检测报告复印件）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8、支持单台一体机关联学校代码后，自动发现并关联同网段下所有设备。（需提供具有CMA或CNAS标识的检测报告复印件）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可智能分析设备违规使用情况，并提供对应的处理策略。例如分析设备在非教学时间段使用，提供设置无人使用自动关闭功能；支持分析设备使用非教学软件的情况，提供一键拦截功能；支持分析设备访问的网址信息，标识违规网址，提供一键禁止访问功能。（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10、支持创建评课表，结合巡课功能实现在线听课评课，课后自动汇总并生成评课报告。（需提供具有CMA或CNAS标识的检测报告复印件）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11、支持批量将学校已有网络摄像头导入系统内，巡视时可调用网络摄像头查看教室实时画面。（需提供具有CMA或CNAS标识的检测报告复印件）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12、系统支持多类型设备接入，集中运维，含班班通设备、录播设备、班牌设备等设备。（需提供具有CMA或CNAS标识的检测报告复印件）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13、可自动监测发送消息通知时文字是否存在敏感违规文字，如有不良信息无法发送消息通知。（需提供具有CMA或CNAS标识的检测报告复印件）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14、具有流量监管功能，可查看校内班班通流量使用的情况、宽带利用率，可对设备进行限速设置。并可设置网址黑白名单，限制设备的网址访问。（需提供具有CMA或CNAS标识的检测报告复印件）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15、可设置巡视水印内容、类型，设置水印后，巡视过程中的摄像头画面和设备屏幕画面会增加水印信息。（需提供具有CMA或CNAS标识的检测报告复印件）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A2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7E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A1EF1">
            <w:pPr>
              <w:rPr>
                <w:rFonts w:hint="eastAsia" w:ascii="宋体" w:hAnsi="宋体" w:eastAsia="宋体" w:cs="宋体"/>
                <w:i w:val="0"/>
                <w:iCs w:val="0"/>
                <w:color w:val="auto"/>
                <w:sz w:val="20"/>
                <w:szCs w:val="20"/>
                <w:u w:val="none"/>
              </w:rPr>
            </w:pPr>
          </w:p>
        </w:tc>
      </w:tr>
      <w:tr w14:paraId="66840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73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FF8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视频展台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5619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1、壁挂式安装，开合式托板；采用≥800万像素自动对焦摄像头；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2、采用USB高速接口，单根USB线实现供电、高清数据传输需求；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3、展台自带光罩LED补光灯，光线不足时可进行亮度补充，亮度均匀；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4、展台画面展示时支持智能手势识别，单指书写批注，两指画面缩放，手势擦除，无需繁复切换；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C3B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2E1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7260">
            <w:pPr>
              <w:jc w:val="center"/>
              <w:rPr>
                <w:rFonts w:hint="eastAsia" w:ascii="宋体" w:hAnsi="宋体" w:eastAsia="宋体" w:cs="宋体"/>
                <w:i w:val="0"/>
                <w:iCs w:val="0"/>
                <w:color w:val="auto"/>
                <w:sz w:val="20"/>
                <w:szCs w:val="20"/>
                <w:u w:val="none"/>
              </w:rPr>
            </w:pPr>
          </w:p>
        </w:tc>
      </w:tr>
    </w:tbl>
    <w:p w14:paraId="5B753228">
      <w:pPr>
        <w:numPr>
          <w:ilvl w:val="0"/>
          <w:numId w:val="0"/>
        </w:numPr>
        <w:rPr>
          <w:rFonts w:hint="eastAsia"/>
          <w:color w:val="auto"/>
        </w:rPr>
      </w:pPr>
    </w:p>
    <w:p w14:paraId="0D28A075">
      <w:pPr>
        <w:pStyle w:val="3"/>
        <w:adjustRightInd w:val="0"/>
        <w:snapToGrid w:val="0"/>
        <w:spacing w:before="0" w:after="0" w:line="400" w:lineRule="exact"/>
        <w:ind w:firstLine="482" w:firstLineChars="200"/>
        <w:rPr>
          <w:rFonts w:hint="eastAsia" w:asciiTheme="minorEastAsia" w:hAnsiTheme="minorEastAsia" w:eastAsiaTheme="minorEastAsia" w:cstheme="minorEastAsia"/>
          <w:b w:val="0"/>
          <w:color w:val="auto"/>
          <w:kern w:val="2"/>
          <w:sz w:val="24"/>
          <w:szCs w:val="24"/>
          <w:highlight w:val="none"/>
          <w:lang w:val="en-US" w:eastAsia="zh-CN" w:bidi="ar-SA"/>
        </w:rPr>
      </w:pPr>
      <w:bookmarkStart w:id="67" w:name="_Toc9186"/>
      <w:bookmarkStart w:id="68" w:name="_Toc19856"/>
      <w:bookmarkStart w:id="69" w:name="_Toc1399"/>
      <w:r>
        <w:rPr>
          <w:rFonts w:hint="eastAsia" w:asciiTheme="minorEastAsia" w:hAnsiTheme="minorEastAsia" w:eastAsiaTheme="minorEastAsia" w:cstheme="minorEastAsia"/>
          <w:color w:val="auto"/>
          <w:sz w:val="24"/>
          <w:highlight w:val="none"/>
          <w:lang w:val="en-US" w:eastAsia="zh-CN"/>
        </w:rPr>
        <w:t>四、</w:t>
      </w:r>
      <w:bookmarkStart w:id="70" w:name="_Toc32572"/>
      <w:bookmarkStart w:id="71" w:name="_Toc31566"/>
      <w:bookmarkStart w:id="72" w:name="_Toc25735"/>
      <w:r>
        <w:rPr>
          <w:rFonts w:hint="eastAsia" w:asciiTheme="minorEastAsia" w:hAnsiTheme="minorEastAsia" w:eastAsiaTheme="minorEastAsia" w:cstheme="minorEastAsia"/>
          <w:color w:val="auto"/>
          <w:sz w:val="24"/>
          <w:highlight w:val="none"/>
          <w:lang w:val="en-US" w:eastAsia="zh-CN"/>
        </w:rPr>
        <w:t>其他要求</w:t>
      </w:r>
      <w:bookmarkEnd w:id="67"/>
      <w:bookmarkEnd w:id="68"/>
      <w:bookmarkEnd w:id="69"/>
      <w:bookmarkEnd w:id="70"/>
      <w:bookmarkEnd w:id="71"/>
      <w:bookmarkEnd w:id="72"/>
      <w:r>
        <w:rPr>
          <w:rFonts w:hint="eastAsia" w:asciiTheme="minorEastAsia" w:hAnsiTheme="minorEastAsia" w:eastAsiaTheme="minorEastAsia" w:cstheme="minorEastAsia"/>
          <w:b w:val="0"/>
          <w:color w:val="auto"/>
          <w:kern w:val="2"/>
          <w:sz w:val="24"/>
          <w:szCs w:val="24"/>
          <w:highlight w:val="none"/>
          <w:lang w:val="en-US" w:eastAsia="zh-CN" w:bidi="ar-SA"/>
        </w:rPr>
        <w:t xml:space="preserve"> </w:t>
      </w:r>
    </w:p>
    <w:p w14:paraId="552889E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一）询价文件中要求提供的检测（检验）报告需满足至少一种并提供复印件/扫描件(加盖投标人鲜章），必须真实有效。在合同签订前采购人有权要求成交人提供询价清单中的任意一项产品进行测试，有权对投标供应商所提供的检测报告检测报告等资质文件进行核验，如所供产品测试达不到询价文件要求、响应文件中所提供的检测（检验）报告或质量保障文件等不是真实有效的按照虚假应标的相关法律法规处理。</w:t>
      </w:r>
    </w:p>
    <w:p w14:paraId="46EEF755">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二）成交供应商供货的产品质量必须达到材料参数要求，否则，采购人有权拒收，由成交供应商承担并赔偿采购人相关经济损失。成交供应商重新提供的货物也不能达到询价文件要求的，采购人有权中止合同并取消成交供应商成交资格。</w:t>
      </w:r>
    </w:p>
    <w:p w14:paraId="71C92FC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 xml:space="preserve">（三）供应商需承诺完成设备安装调试并正常试运行不少于30天。    </w:t>
      </w:r>
    </w:p>
    <w:p w14:paraId="323D413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b w:val="0"/>
          <w:color w:val="auto"/>
          <w:kern w:val="2"/>
          <w:sz w:val="24"/>
          <w:szCs w:val="24"/>
          <w:highlight w:val="none"/>
          <w:lang w:val="en-US" w:eastAsia="zh-CN" w:bidi="ar-SA"/>
        </w:rPr>
      </w:pPr>
      <w:r>
        <w:rPr>
          <w:rFonts w:hint="eastAsia" w:asciiTheme="minorEastAsia" w:hAnsiTheme="minorEastAsia" w:eastAsiaTheme="minorEastAsia" w:cstheme="minorEastAsia"/>
          <w:b w:val="0"/>
          <w:color w:val="auto"/>
          <w:kern w:val="2"/>
          <w:sz w:val="24"/>
          <w:szCs w:val="24"/>
          <w:highlight w:val="none"/>
          <w:lang w:val="en-US" w:eastAsia="zh-CN" w:bidi="ar-SA"/>
        </w:rPr>
        <w:t>（四）其他未尽事宜由供需双方在采购合同中详细约定。</w:t>
      </w:r>
      <w:r>
        <w:rPr>
          <w:rFonts w:hint="eastAsia" w:asciiTheme="minorEastAsia" w:hAnsiTheme="minorEastAsia" w:eastAsiaTheme="minorEastAsia" w:cstheme="minorEastAsia"/>
          <w:b w:val="0"/>
          <w:color w:val="auto"/>
          <w:kern w:val="2"/>
          <w:sz w:val="24"/>
          <w:szCs w:val="24"/>
          <w:highlight w:val="none"/>
          <w:lang w:val="en-US" w:eastAsia="zh-CN" w:bidi="ar-SA"/>
        </w:rPr>
        <w:br w:type="page"/>
      </w:r>
    </w:p>
    <w:p w14:paraId="56ABCCBF">
      <w:pPr>
        <w:pStyle w:val="3"/>
        <w:spacing w:before="0" w:after="0" w:line="360" w:lineRule="auto"/>
        <w:jc w:val="center"/>
        <w:rPr>
          <w:rStyle w:val="19"/>
          <w:rFonts w:hint="eastAsia" w:asciiTheme="minorEastAsia" w:hAnsiTheme="minorEastAsia" w:eastAsiaTheme="minorEastAsia" w:cstheme="minorEastAsia"/>
          <w:b/>
          <w:color w:val="auto"/>
          <w:lang w:val="en-US" w:eastAsia="zh-CN"/>
        </w:rPr>
      </w:pPr>
      <w:bookmarkStart w:id="73" w:name="_Toc523"/>
      <w:bookmarkStart w:id="74" w:name="_Toc15492"/>
      <w:bookmarkStart w:id="75" w:name="_Toc13356"/>
      <w:bookmarkStart w:id="76" w:name="_Toc65660341"/>
      <w:bookmarkStart w:id="77" w:name="_Toc21151"/>
      <w:r>
        <w:rPr>
          <w:rFonts w:hint="eastAsia" w:asciiTheme="minorEastAsia" w:hAnsiTheme="minorEastAsia" w:eastAsiaTheme="minorEastAsia" w:cstheme="minorEastAsia"/>
          <w:b w:val="0"/>
          <w:color w:val="auto"/>
          <w:sz w:val="36"/>
          <w:szCs w:val="30"/>
          <w:highlight w:val="none"/>
          <w:lang w:val="en-US" w:eastAsia="zh-CN"/>
        </w:rPr>
        <w:t xml:space="preserve">第三篇  </w:t>
      </w:r>
      <w:bookmarkEnd w:id="58"/>
      <w:r>
        <w:rPr>
          <w:rFonts w:hint="eastAsia" w:asciiTheme="minorEastAsia" w:hAnsiTheme="minorEastAsia" w:eastAsiaTheme="minorEastAsia" w:cstheme="minorEastAsia"/>
          <w:b w:val="0"/>
          <w:color w:val="auto"/>
          <w:sz w:val="36"/>
          <w:szCs w:val="30"/>
          <w:highlight w:val="none"/>
          <w:lang w:val="en-US" w:eastAsia="zh-CN"/>
        </w:rPr>
        <w:t>询价项目服务</w:t>
      </w:r>
      <w:bookmarkEnd w:id="73"/>
      <w:bookmarkEnd w:id="74"/>
      <w:bookmarkEnd w:id="75"/>
      <w:bookmarkEnd w:id="76"/>
      <w:r>
        <w:rPr>
          <w:rFonts w:hint="eastAsia" w:asciiTheme="minorEastAsia" w:hAnsiTheme="minorEastAsia" w:eastAsiaTheme="minorEastAsia" w:cstheme="minorEastAsia"/>
          <w:b w:val="0"/>
          <w:color w:val="auto"/>
          <w:sz w:val="36"/>
          <w:szCs w:val="30"/>
          <w:highlight w:val="none"/>
          <w:lang w:val="en-US" w:eastAsia="zh-CN"/>
        </w:rPr>
        <w:t>需求</w:t>
      </w:r>
      <w:bookmarkEnd w:id="77"/>
    </w:p>
    <w:p w14:paraId="3BD727DE">
      <w:pPr>
        <w:pStyle w:val="3"/>
        <w:pageBreakBefore w:val="0"/>
        <w:widowControl w:val="0"/>
        <w:kinsoku/>
        <w:wordWrap/>
        <w:overflowPunct/>
        <w:topLinePunct w:val="0"/>
        <w:autoSpaceDE/>
        <w:autoSpaceDN/>
        <w:bidi w:val="0"/>
        <w:adjustRightInd w:val="0"/>
        <w:snapToGrid w:val="0"/>
        <w:spacing w:before="0" w:after="0" w:line="400" w:lineRule="exact"/>
        <w:textAlignment w:val="auto"/>
        <w:rPr>
          <w:rFonts w:hint="eastAsia" w:asciiTheme="minorEastAsia" w:hAnsiTheme="minorEastAsia" w:eastAsiaTheme="minorEastAsia" w:cstheme="minorEastAsia"/>
          <w:color w:val="auto"/>
          <w:sz w:val="24"/>
        </w:rPr>
      </w:pPr>
      <w:bookmarkStart w:id="78" w:name="_Toc12935"/>
      <w:bookmarkStart w:id="79" w:name="_Toc65660342"/>
      <w:bookmarkStart w:id="80" w:name="_Toc13555"/>
      <w:bookmarkStart w:id="81" w:name="_Toc17750"/>
      <w:bookmarkStart w:id="82" w:name="_Toc27504"/>
      <w:bookmarkStart w:id="83" w:name="_Toc15023"/>
      <w:bookmarkStart w:id="84" w:name="_Toc24195"/>
      <w:bookmarkStart w:id="85" w:name="_Toc16123"/>
      <w:bookmarkStart w:id="86" w:name="_Toc65660349"/>
      <w:bookmarkStart w:id="87" w:name="_Toc31282"/>
      <w:bookmarkStart w:id="88" w:name="_Toc342913389"/>
      <w:r>
        <w:rPr>
          <w:rFonts w:hint="eastAsia" w:asciiTheme="minorEastAsia" w:hAnsiTheme="minorEastAsia" w:eastAsiaTheme="minorEastAsia" w:cstheme="minorEastAsia"/>
          <w:color w:val="auto"/>
          <w:sz w:val="24"/>
        </w:rPr>
        <w:t>一、</w:t>
      </w:r>
      <w:bookmarkEnd w:id="78"/>
      <w:bookmarkEnd w:id="79"/>
      <w:bookmarkEnd w:id="80"/>
      <w:bookmarkEnd w:id="81"/>
      <w:r>
        <w:rPr>
          <w:rFonts w:hint="eastAsia" w:asciiTheme="minorEastAsia" w:hAnsiTheme="minorEastAsia" w:eastAsiaTheme="minorEastAsia" w:cstheme="minorEastAsia"/>
          <w:color w:val="auto"/>
          <w:sz w:val="24"/>
        </w:rPr>
        <w:t>服务期、地点及验收方式</w:t>
      </w:r>
      <w:bookmarkEnd w:id="82"/>
      <w:bookmarkEnd w:id="83"/>
    </w:p>
    <w:p w14:paraId="4706AECA">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89" w:name="_Toc24110"/>
      <w:bookmarkStart w:id="90" w:name="_Toc8103"/>
      <w:bookmarkStart w:id="91" w:name="_Toc65660343"/>
      <w:bookmarkStart w:id="92" w:name="_Toc1838"/>
      <w:r>
        <w:rPr>
          <w:rFonts w:hint="eastAsia" w:asciiTheme="minorEastAsia" w:hAnsiTheme="minorEastAsia" w:eastAsiaTheme="minorEastAsia" w:cstheme="minorEastAsia"/>
          <w:color w:val="auto"/>
          <w:sz w:val="24"/>
          <w:szCs w:val="24"/>
          <w:highlight w:val="none"/>
        </w:rPr>
        <w:t>（一）服务期：</w:t>
      </w:r>
      <w:r>
        <w:rPr>
          <w:rFonts w:hint="eastAsia" w:asciiTheme="minorEastAsia" w:hAnsiTheme="minorEastAsia" w:eastAsiaTheme="minorEastAsia" w:cstheme="minorEastAsia"/>
          <w:color w:val="auto"/>
          <w:kern w:val="2"/>
          <w:sz w:val="24"/>
          <w:szCs w:val="24"/>
          <w:highlight w:val="none"/>
          <w:lang w:val="en-US" w:eastAsia="zh-CN" w:bidi="ar-SA"/>
        </w:rPr>
        <w:t>自合同签订之日起15日内完成所有工程，包括但不限于供货、安装调试及学校初步验收。具体安装时间可与学校协商，但不得影响学校正常教学使用。</w:t>
      </w:r>
    </w:p>
    <w:p w14:paraId="265E591F">
      <w:pPr>
        <w:snapToGrid w:val="0"/>
        <w:spacing w:line="43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（二）服务地点：</w:t>
      </w:r>
      <w:r>
        <w:rPr>
          <w:rFonts w:hint="eastAsia" w:asciiTheme="minorEastAsia" w:hAnsiTheme="minorEastAsia" w:eastAsiaTheme="minorEastAsia" w:cstheme="minorEastAsia"/>
          <w:color w:val="auto"/>
          <w:sz w:val="24"/>
          <w:szCs w:val="24"/>
          <w:highlight w:val="none"/>
          <w:lang w:eastAsia="zh-CN"/>
        </w:rPr>
        <w:t>重庆市名校联合中学校</w:t>
      </w:r>
    </w:p>
    <w:p w14:paraId="5ADC7BEE">
      <w:pPr>
        <w:snapToGrid w:val="0"/>
        <w:spacing w:line="43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（三）验收方式：</w:t>
      </w:r>
    </w:p>
    <w:p w14:paraId="41660478">
      <w:pPr>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93" w:name="_Toc25321"/>
      <w:r>
        <w:rPr>
          <w:rFonts w:hint="eastAsia" w:asciiTheme="minorEastAsia" w:hAnsiTheme="minorEastAsia" w:eastAsiaTheme="minorEastAsia" w:cstheme="minorEastAsia"/>
          <w:color w:val="auto"/>
          <w:sz w:val="24"/>
          <w:szCs w:val="24"/>
          <w:highlight w:val="none"/>
        </w:rPr>
        <w:t>1.货物到达现场后，供应商应经采购人清点品名、规格、数量；检查外观，作出验收记录，双方签字确认。</w:t>
      </w:r>
    </w:p>
    <w:p w14:paraId="17DCFDF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2.供应商应保证货物到达用户所在地完好无损，如有缺漏、损坏，由供应商负责调换、补齐或赔偿。</w:t>
      </w:r>
    </w:p>
    <w:p w14:paraId="6546A6E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3.供应商应提供完备的技术资料等，并派遣专业技术人员进行现场安装调试。验收合格条件如下：</w:t>
      </w:r>
    </w:p>
    <w:p w14:paraId="13A0F62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3.1设备品种、规格、数量、技术参数以及商品品牌等与采购合同一致，性能指标达到规定的标准。</w:t>
      </w:r>
    </w:p>
    <w:p w14:paraId="4B18EF1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3.2货物技术资料等资料齐全。</w:t>
      </w:r>
    </w:p>
    <w:p w14:paraId="47E6E37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3.3在规定时间内完成交货并验收，并经采购人确认。</w:t>
      </w:r>
    </w:p>
    <w:p w14:paraId="446F845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4.供应商提供的货物未达到</w:t>
      </w:r>
      <w:r>
        <w:rPr>
          <w:rFonts w:hint="eastAsia" w:asciiTheme="minorEastAsia" w:hAnsiTheme="minorEastAsia" w:eastAsiaTheme="minorEastAsia" w:cstheme="minorEastAsia"/>
          <w:color w:val="auto"/>
          <w:sz w:val="24"/>
          <w:szCs w:val="24"/>
          <w:highlight w:val="none"/>
          <w:lang w:val="en-US" w:eastAsia="zh-CN"/>
        </w:rPr>
        <w:t>询价</w:t>
      </w:r>
      <w:r>
        <w:rPr>
          <w:rFonts w:hint="eastAsia" w:asciiTheme="minorEastAsia" w:hAnsiTheme="minorEastAsia" w:eastAsiaTheme="minorEastAsia" w:cstheme="minorEastAsia"/>
          <w:color w:val="auto"/>
          <w:sz w:val="24"/>
          <w:szCs w:val="24"/>
          <w:highlight w:val="none"/>
        </w:rPr>
        <w:t>文件规定要求，且对采购人造成损失的，由供应商承担一切责任，并赔偿所造成的损失。</w:t>
      </w:r>
    </w:p>
    <w:p w14:paraId="220C718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.采购人需要制造商对成交供应商交付的产品（包括质量、技术参数等）进行确认的，制造商应予以配合，并出具书面意见。</w:t>
      </w:r>
    </w:p>
    <w:p w14:paraId="0A1FAA34">
      <w:pPr>
        <w:pStyle w:val="3"/>
        <w:pageBreakBefore w:val="0"/>
        <w:widowControl w:val="0"/>
        <w:kinsoku/>
        <w:wordWrap/>
        <w:overflowPunct/>
        <w:topLinePunct w:val="0"/>
        <w:autoSpaceDE/>
        <w:autoSpaceDN/>
        <w:bidi w:val="0"/>
        <w:adjustRightInd w:val="0"/>
        <w:snapToGrid w:val="0"/>
        <w:spacing w:before="0" w:after="0" w:line="400" w:lineRule="exact"/>
        <w:textAlignment w:val="auto"/>
        <w:rPr>
          <w:rFonts w:hint="eastAsia" w:asciiTheme="minorEastAsia" w:hAnsiTheme="minorEastAsia" w:eastAsiaTheme="minorEastAsia" w:cstheme="minorEastAsia"/>
          <w:color w:val="auto"/>
          <w:sz w:val="24"/>
        </w:rPr>
      </w:pPr>
      <w:bookmarkStart w:id="94" w:name="_Toc5784"/>
      <w:r>
        <w:rPr>
          <w:rFonts w:hint="eastAsia" w:asciiTheme="minorEastAsia" w:hAnsiTheme="minorEastAsia" w:eastAsiaTheme="minorEastAsia" w:cstheme="minorEastAsia"/>
          <w:color w:val="auto"/>
          <w:sz w:val="24"/>
        </w:rPr>
        <w:t>二、质量保证及售后服务</w:t>
      </w:r>
      <w:bookmarkEnd w:id="94"/>
    </w:p>
    <w:p w14:paraId="0C71E72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（一）质量保证</w:t>
      </w:r>
    </w:p>
    <w:p w14:paraId="0A9C05C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1、供应商应明确承诺：其投标产品质量保证期为</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年（自综合验收合格之日起计算）。</w:t>
      </w:r>
    </w:p>
    <w:p w14:paraId="3F96832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2、投标产品属于国家规定“三包”范围的，其产品质量保证期不得低于“三包”规定。</w:t>
      </w:r>
    </w:p>
    <w:p w14:paraId="18FF592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3、供应商的质量保证期承诺优于国家“三包”规定的，按供应商实际承诺执行。</w:t>
      </w:r>
    </w:p>
    <w:p w14:paraId="7EF301A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4、投标产品由制造商（指产品生产制造商，或其负责销售、售后服务机构，以</w:t>
      </w:r>
      <w:r>
        <w:rPr>
          <w:rFonts w:hint="eastAsia" w:asciiTheme="minorEastAsia" w:hAnsiTheme="minorEastAsia" w:eastAsiaTheme="minorEastAsia" w:cstheme="minorEastAsia"/>
          <w:color w:val="auto"/>
          <w:sz w:val="24"/>
          <w:szCs w:val="24"/>
          <w:highlight w:val="none"/>
          <w:lang w:val="en-US" w:eastAsia="zh-CN"/>
        </w:rPr>
        <w:t>不</w:t>
      </w:r>
      <w:r>
        <w:rPr>
          <w:rFonts w:hint="eastAsia" w:asciiTheme="minorEastAsia" w:hAnsiTheme="minorEastAsia" w:eastAsiaTheme="minorEastAsia" w:cstheme="minorEastAsia"/>
          <w:color w:val="auto"/>
          <w:sz w:val="24"/>
          <w:szCs w:val="24"/>
          <w:highlight w:val="none"/>
        </w:rPr>
        <w:t>同负责标准售后服务的，应当在投标文件中予以明确说明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14:paraId="4427B28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（二）售后服务内容</w:t>
      </w:r>
    </w:p>
    <w:p w14:paraId="648A95D0">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供应商和制造商在质量保证期内应当为采购人提供以下技术支持和服务：</w:t>
      </w:r>
    </w:p>
    <w:p w14:paraId="7E075BC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（1）在线咨询</w:t>
      </w:r>
    </w:p>
    <w:p w14:paraId="03DA1C5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和制造商应当为采购人提供7×24小时的技术服务支持。在接到用户的服务要求时，电话响应时间不得超过30分钟，通过电话、QQ、微信等方式解答采购人在使用中遇到的问题，及时为采购人提出解决问题的建议。</w:t>
      </w:r>
    </w:p>
    <w:p w14:paraId="1A3752C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（2）响应时间要求</w:t>
      </w:r>
    </w:p>
    <w:p w14:paraId="54F70E0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采购人遇到使用及技术问题，在线咨询不能解决的，</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和制造商应在24小时内到达现场进行处理，恢复产品功能，确保产品正常工作。若现场无法排除故障需返厂维修，供应商应提供同规格备用产品。故障排除周期不得超过20</w:t>
      </w:r>
      <w:r>
        <w:rPr>
          <w:rFonts w:hint="eastAsia" w:asciiTheme="minorEastAsia" w:hAnsiTheme="minorEastAsia" w:eastAsiaTheme="minorEastAsia" w:cstheme="minorEastAsia"/>
          <w:color w:val="auto"/>
          <w:sz w:val="24"/>
          <w:szCs w:val="24"/>
          <w:highlight w:val="none"/>
          <w:lang w:val="en-US" w:eastAsia="zh-CN"/>
        </w:rPr>
        <w:t>个日历天</w:t>
      </w:r>
      <w:r>
        <w:rPr>
          <w:rFonts w:hint="eastAsia" w:asciiTheme="minorEastAsia" w:hAnsiTheme="minorEastAsia" w:eastAsiaTheme="minorEastAsia" w:cstheme="minorEastAsia"/>
          <w:color w:val="auto"/>
          <w:sz w:val="24"/>
          <w:szCs w:val="24"/>
          <w:highlight w:val="none"/>
        </w:rPr>
        <w:t>。超过20个</w:t>
      </w:r>
      <w:r>
        <w:rPr>
          <w:rFonts w:hint="eastAsia" w:asciiTheme="minorEastAsia" w:hAnsiTheme="minorEastAsia" w:eastAsiaTheme="minorEastAsia" w:cstheme="minorEastAsia"/>
          <w:color w:val="auto"/>
          <w:sz w:val="24"/>
          <w:szCs w:val="24"/>
          <w:highlight w:val="none"/>
          <w:lang w:val="en-US" w:eastAsia="zh-CN"/>
        </w:rPr>
        <w:t>日历天</w:t>
      </w:r>
      <w:r>
        <w:rPr>
          <w:rFonts w:hint="eastAsia" w:asciiTheme="minorEastAsia" w:hAnsiTheme="minorEastAsia" w:eastAsiaTheme="minorEastAsia" w:cstheme="minorEastAsia"/>
          <w:color w:val="auto"/>
          <w:sz w:val="24"/>
          <w:szCs w:val="24"/>
          <w:highlight w:val="none"/>
        </w:rPr>
        <w:t>无法修复的，供应商应更换同型号新品（若同型号产品停产应更换规格不低于投标产品的新品）。</w:t>
      </w:r>
    </w:p>
    <w:p w14:paraId="60212B0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故障排除周期计算方法为：自设备出现故障到故障排除之间的工作日。</w:t>
      </w:r>
    </w:p>
    <w:p w14:paraId="10B1164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（3）技术升级</w:t>
      </w:r>
    </w:p>
    <w:p w14:paraId="6EDAD31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在质保期内，如果</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和制造商的产品技术升级，供应商应及时通知采购人，如采购人有相应要求，</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和制造商应对采购人购买的产品进行升级服务；如果</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和制造商有产品有重大安全升级，供应商必须对采购人购买的产品进行升级服务。</w:t>
      </w:r>
    </w:p>
    <w:p w14:paraId="6B17A27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2、质保期外服务要求</w:t>
      </w:r>
    </w:p>
    <w:p w14:paraId="62D61DE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（1）质量保证期过后，供应商和制造商应同样提供免费电话咨询服务，并应承诺提供产品上门维护服务。</w:t>
      </w:r>
    </w:p>
    <w:p w14:paraId="4A9730D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（2）质量保证期过后，采购人需要继续由原供应商和制造商提供售后服务的，该供应商和制造商应以优惠价格提供售后服务。</w:t>
      </w:r>
    </w:p>
    <w:p w14:paraId="013B78B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（三）备品备件及易损件</w:t>
      </w:r>
    </w:p>
    <w:p w14:paraId="692C99DB">
      <w:pPr>
        <w:spacing w:line="400" w:lineRule="exact"/>
        <w:ind w:firstLine="480" w:firstLineChars="200"/>
        <w:rPr>
          <w:rFonts w:hint="eastAsia"/>
          <w:color w:val="auto"/>
        </w:rPr>
      </w:pP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和制造商售后服务中，维修使用的备品备件及易损件应为原厂配件，未经采购人同意不得使用非原厂配件。</w:t>
      </w:r>
    </w:p>
    <w:bookmarkEnd w:id="89"/>
    <w:bookmarkEnd w:id="90"/>
    <w:bookmarkEnd w:id="91"/>
    <w:bookmarkEnd w:id="92"/>
    <w:bookmarkEnd w:id="93"/>
    <w:p w14:paraId="7C535250">
      <w:pPr>
        <w:pStyle w:val="3"/>
        <w:pageBreakBefore w:val="0"/>
        <w:widowControl w:val="0"/>
        <w:kinsoku/>
        <w:wordWrap/>
        <w:overflowPunct/>
        <w:topLinePunct w:val="0"/>
        <w:autoSpaceDE/>
        <w:autoSpaceDN/>
        <w:bidi w:val="0"/>
        <w:adjustRightInd w:val="0"/>
        <w:snapToGrid w:val="0"/>
        <w:spacing w:before="0" w:after="0" w:line="400" w:lineRule="exact"/>
        <w:textAlignment w:val="auto"/>
        <w:rPr>
          <w:rFonts w:hint="eastAsia" w:asciiTheme="minorEastAsia" w:hAnsiTheme="minorEastAsia" w:eastAsiaTheme="minorEastAsia" w:cstheme="minorEastAsia"/>
          <w:color w:val="auto"/>
          <w:sz w:val="24"/>
          <w:lang w:eastAsia="zh-CN"/>
        </w:rPr>
      </w:pPr>
      <w:bookmarkStart w:id="95" w:name="_Toc21981"/>
      <w:bookmarkStart w:id="96" w:name="_Toc122"/>
      <w:bookmarkStart w:id="97" w:name="_Toc13249"/>
      <w:bookmarkStart w:id="98" w:name="_Toc16974"/>
      <w:bookmarkStart w:id="99" w:name="_Toc65660344"/>
      <w:bookmarkStart w:id="100" w:name="_Toc12184"/>
      <w:r>
        <w:rPr>
          <w:rFonts w:hint="eastAsia" w:asciiTheme="minorEastAsia" w:hAnsiTheme="minorEastAsia" w:eastAsiaTheme="minorEastAsia" w:cstheme="minorEastAsia"/>
          <w:color w:val="auto"/>
          <w:sz w:val="24"/>
          <w:lang w:eastAsia="zh-CN"/>
        </w:rPr>
        <w:t>三、报价要求</w:t>
      </w:r>
      <w:bookmarkEnd w:id="95"/>
      <w:bookmarkEnd w:id="96"/>
      <w:bookmarkEnd w:id="97"/>
      <w:bookmarkEnd w:id="98"/>
      <w:bookmarkEnd w:id="99"/>
      <w:bookmarkEnd w:id="100"/>
    </w:p>
    <w:p w14:paraId="756D3B2D">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（一）报价须为人民币报价，包括但不限于完成本项目所需的</w:t>
      </w:r>
      <w:r>
        <w:rPr>
          <w:rFonts w:hint="eastAsia" w:asciiTheme="minorEastAsia" w:hAnsiTheme="minorEastAsia" w:eastAsiaTheme="minorEastAsia" w:cstheme="minorEastAsia"/>
          <w:color w:val="auto"/>
          <w:sz w:val="24"/>
          <w:szCs w:val="24"/>
          <w:highlight w:val="none"/>
        </w:rPr>
        <w:t>货物费、包装费、运输费、装卸费、安装及调试等及各种应纳的税费。</w:t>
      </w:r>
      <w:r>
        <w:rPr>
          <w:rFonts w:hint="eastAsia" w:asciiTheme="minorEastAsia" w:hAnsiTheme="minorEastAsia" w:eastAsiaTheme="minorEastAsia" w:cstheme="minorEastAsia"/>
          <w:color w:val="auto"/>
          <w:sz w:val="24"/>
          <w:szCs w:val="24"/>
          <w:highlight w:val="none"/>
          <w:lang w:eastAsia="zh-CN"/>
        </w:rPr>
        <w:t>因成交供应商自身原因造成漏报、少报皆由其自行承担责任，采购人不再补偿。</w:t>
      </w:r>
    </w:p>
    <w:p w14:paraId="739EBCA8">
      <w:pPr>
        <w:pStyle w:val="3"/>
        <w:pageBreakBefore w:val="0"/>
        <w:widowControl w:val="0"/>
        <w:kinsoku/>
        <w:wordWrap/>
        <w:overflowPunct/>
        <w:topLinePunct w:val="0"/>
        <w:autoSpaceDE/>
        <w:autoSpaceDN/>
        <w:bidi w:val="0"/>
        <w:adjustRightInd w:val="0"/>
        <w:snapToGrid w:val="0"/>
        <w:spacing w:before="0" w:after="0" w:line="400" w:lineRule="exact"/>
        <w:textAlignment w:val="auto"/>
        <w:rPr>
          <w:rFonts w:hint="eastAsia" w:asciiTheme="minorEastAsia" w:hAnsiTheme="minorEastAsia" w:eastAsiaTheme="minorEastAsia" w:cstheme="minorEastAsia"/>
          <w:color w:val="auto"/>
          <w:sz w:val="24"/>
          <w:lang w:eastAsia="zh-CN"/>
        </w:rPr>
      </w:pPr>
      <w:bookmarkStart w:id="101" w:name="_Toc65660345"/>
      <w:bookmarkStart w:id="102" w:name="_Toc19409"/>
      <w:bookmarkStart w:id="103" w:name="_Toc9192"/>
      <w:bookmarkStart w:id="104" w:name="_Toc7562"/>
      <w:bookmarkStart w:id="105" w:name="_Toc11000"/>
      <w:bookmarkStart w:id="106" w:name="_Toc16908"/>
      <w:r>
        <w:rPr>
          <w:rFonts w:hint="eastAsia" w:asciiTheme="minorEastAsia" w:hAnsiTheme="minorEastAsia" w:eastAsiaTheme="minorEastAsia" w:cstheme="minorEastAsia"/>
          <w:color w:val="auto"/>
          <w:sz w:val="24"/>
          <w:lang w:eastAsia="zh-CN"/>
        </w:rPr>
        <w:t>四、付款方式</w:t>
      </w:r>
      <w:bookmarkEnd w:id="101"/>
      <w:bookmarkEnd w:id="102"/>
      <w:bookmarkEnd w:id="103"/>
      <w:bookmarkEnd w:id="104"/>
      <w:bookmarkEnd w:id="105"/>
      <w:bookmarkEnd w:id="106"/>
    </w:p>
    <w:p w14:paraId="4F8BA8E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（一）</w:t>
      </w:r>
      <w:bookmarkStart w:id="107" w:name="OLE_LINK3"/>
      <w:bookmarkStart w:id="108" w:name="OLE_LINK4"/>
      <w:r>
        <w:rPr>
          <w:rFonts w:hint="eastAsia" w:asciiTheme="minorEastAsia" w:hAnsiTheme="minorEastAsia" w:eastAsiaTheme="minorEastAsia" w:cstheme="minorEastAsia"/>
          <w:color w:val="auto"/>
          <w:sz w:val="24"/>
          <w:szCs w:val="24"/>
          <w:highlight w:val="none"/>
          <w:lang w:val="zh-CN" w:eastAsia="zh-CN"/>
        </w:rPr>
        <w:t>合同签订时成交供应商向采购人缴纳合同金额</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val="zh-CN" w:eastAsia="zh-CN"/>
        </w:rPr>
        <w:t>%的履约保证金（以支票、汇票、本票或者金融机构、担保机构出具的保函等非现金形式提交</w:t>
      </w:r>
      <w:bookmarkEnd w:id="107"/>
      <w:bookmarkEnd w:id="108"/>
      <w:r>
        <w:rPr>
          <w:rFonts w:hint="eastAsia" w:asciiTheme="minorEastAsia" w:hAnsiTheme="minorEastAsia" w:eastAsiaTheme="minorEastAsia" w:cstheme="minorEastAsia"/>
          <w:color w:val="auto"/>
          <w:sz w:val="24"/>
          <w:szCs w:val="24"/>
          <w:highlight w:val="none"/>
          <w:lang w:val="zh-CN" w:eastAsia="zh-CN"/>
        </w:rPr>
        <w:t>至重庆市名校联合中学校账户。）；若成交供应商未按时缴纳履约保证金，视为成交供应商自动放弃中标资格，采购人将按相关规定重新确定成交供应商。</w:t>
      </w:r>
    </w:p>
    <w:p w14:paraId="15BD479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val="zh-CN" w:eastAsia="zh-CN"/>
        </w:rPr>
        <w:t>）成交供应商按合同供货完毕，经验收合格后采购人出具项目验收报告；</w:t>
      </w:r>
    </w:p>
    <w:p w14:paraId="71746F88">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val="zh-CN" w:eastAsia="zh-CN"/>
        </w:rPr>
        <w:t>）货物安装调试完成且通过综合验收合格后，采购人支付合同总金额100%。因货物或服务不善造成采购人财产和经济损失的，采购人在书面通知成交供应商后，有权从合同款中扣除相关损失的费用。</w:t>
      </w:r>
    </w:p>
    <w:p w14:paraId="2AD2949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val="zh-CN" w:eastAsia="zh-CN"/>
        </w:rPr>
        <w:t>）验收合格后，采购人按渝财采购［2021］13号文件内容退还履约保证金。</w:t>
      </w:r>
    </w:p>
    <w:p w14:paraId="21B1A061">
      <w:pPr>
        <w:pStyle w:val="3"/>
        <w:pageBreakBefore w:val="0"/>
        <w:widowControl w:val="0"/>
        <w:kinsoku/>
        <w:wordWrap/>
        <w:overflowPunct/>
        <w:topLinePunct w:val="0"/>
        <w:autoSpaceDE/>
        <w:autoSpaceDN/>
        <w:bidi w:val="0"/>
        <w:adjustRightInd w:val="0"/>
        <w:snapToGrid w:val="0"/>
        <w:spacing w:before="0" w:after="0" w:line="400" w:lineRule="exact"/>
        <w:textAlignment w:val="auto"/>
        <w:rPr>
          <w:rFonts w:hint="eastAsia" w:asciiTheme="minorEastAsia" w:hAnsiTheme="minorEastAsia" w:eastAsiaTheme="minorEastAsia" w:cstheme="minorEastAsia"/>
          <w:color w:val="auto"/>
          <w:sz w:val="24"/>
          <w:lang w:eastAsia="zh-CN"/>
        </w:rPr>
      </w:pPr>
      <w:bookmarkStart w:id="109" w:name="_Toc24751"/>
      <w:bookmarkStart w:id="110" w:name="_Toc3786"/>
      <w:bookmarkStart w:id="111" w:name="_Toc7228"/>
      <w:bookmarkStart w:id="112" w:name="_Toc15497"/>
      <w:bookmarkStart w:id="113" w:name="_Toc18062"/>
      <w:bookmarkStart w:id="114" w:name="_Toc65660346"/>
      <w:r>
        <w:rPr>
          <w:rFonts w:hint="eastAsia" w:asciiTheme="minorEastAsia" w:hAnsiTheme="minorEastAsia" w:eastAsiaTheme="minorEastAsia" w:cstheme="minorEastAsia"/>
          <w:color w:val="auto"/>
          <w:sz w:val="24"/>
          <w:lang w:eastAsia="zh-CN"/>
        </w:rPr>
        <w:t>五、知识产权</w:t>
      </w:r>
      <w:bookmarkEnd w:id="109"/>
      <w:bookmarkEnd w:id="110"/>
      <w:bookmarkEnd w:id="111"/>
      <w:bookmarkEnd w:id="112"/>
      <w:bookmarkEnd w:id="113"/>
      <w:bookmarkEnd w:id="114"/>
    </w:p>
    <w:p w14:paraId="44E3D3BB">
      <w:pPr>
        <w:snapToGrid w:val="0"/>
        <w:spacing w:line="400" w:lineRule="exact"/>
        <w:ind w:firstLine="5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748A1E1">
      <w:pPr>
        <w:pStyle w:val="3"/>
        <w:pageBreakBefore w:val="0"/>
        <w:widowControl w:val="0"/>
        <w:kinsoku/>
        <w:wordWrap/>
        <w:overflowPunct/>
        <w:topLinePunct w:val="0"/>
        <w:autoSpaceDE/>
        <w:autoSpaceDN/>
        <w:bidi w:val="0"/>
        <w:adjustRightInd w:val="0"/>
        <w:snapToGrid w:val="0"/>
        <w:spacing w:before="0" w:after="0" w:line="400" w:lineRule="exact"/>
        <w:textAlignment w:val="auto"/>
        <w:rPr>
          <w:rFonts w:hint="eastAsia" w:asciiTheme="minorEastAsia" w:hAnsiTheme="minorEastAsia" w:eastAsiaTheme="minorEastAsia" w:cstheme="minorEastAsia"/>
          <w:color w:val="auto"/>
          <w:sz w:val="24"/>
          <w:lang w:eastAsia="zh-CN"/>
        </w:rPr>
      </w:pPr>
      <w:bookmarkStart w:id="115" w:name="_Toc6869"/>
      <w:bookmarkStart w:id="116" w:name="_Toc5555"/>
      <w:bookmarkStart w:id="117" w:name="_Toc65660347"/>
      <w:bookmarkStart w:id="118" w:name="_Toc6565"/>
      <w:bookmarkStart w:id="119" w:name="_Toc6374"/>
      <w:bookmarkStart w:id="120" w:name="_Toc7676"/>
      <w:r>
        <w:rPr>
          <w:rFonts w:hint="eastAsia" w:asciiTheme="minorEastAsia" w:hAnsiTheme="minorEastAsia" w:eastAsiaTheme="minorEastAsia" w:cstheme="minorEastAsia"/>
          <w:color w:val="auto"/>
          <w:sz w:val="24"/>
          <w:lang w:eastAsia="zh-CN"/>
        </w:rPr>
        <w:t>六、</w:t>
      </w:r>
      <w:bookmarkEnd w:id="115"/>
      <w:bookmarkEnd w:id="116"/>
      <w:bookmarkEnd w:id="117"/>
      <w:bookmarkEnd w:id="118"/>
      <w:r>
        <w:rPr>
          <w:rFonts w:hint="eastAsia" w:asciiTheme="minorEastAsia" w:hAnsiTheme="minorEastAsia" w:eastAsiaTheme="minorEastAsia" w:cstheme="minorEastAsia"/>
          <w:color w:val="auto"/>
          <w:sz w:val="24"/>
          <w:lang w:eastAsia="zh-CN"/>
        </w:rPr>
        <w:t>设备产权</w:t>
      </w:r>
      <w:bookmarkEnd w:id="119"/>
      <w:bookmarkEnd w:id="120"/>
    </w:p>
    <w:p w14:paraId="76BB515C">
      <w:pPr>
        <w:snapToGrid w:val="0"/>
        <w:spacing w:line="430" w:lineRule="exact"/>
        <w:ind w:firstLine="360" w:firstLineChars="150"/>
        <w:rPr>
          <w:rFonts w:hint="eastAsia" w:asciiTheme="minorEastAsia" w:hAnsiTheme="minorEastAsia" w:eastAsiaTheme="minorEastAsia" w:cstheme="minorEastAsia"/>
          <w:color w:val="auto"/>
          <w:sz w:val="24"/>
          <w:szCs w:val="24"/>
          <w:highlight w:val="none"/>
          <w:lang w:val="zh-CN" w:eastAsia="zh-CN"/>
        </w:rPr>
      </w:pPr>
      <w:bookmarkStart w:id="121" w:name="_Toc31659"/>
      <w:bookmarkStart w:id="122" w:name="_Toc23902"/>
      <w:bookmarkStart w:id="123" w:name="_Toc21248"/>
      <w:bookmarkStart w:id="124" w:name="_Toc65660348"/>
      <w:r>
        <w:rPr>
          <w:rFonts w:hint="eastAsia" w:asciiTheme="minorEastAsia" w:hAnsiTheme="minorEastAsia" w:eastAsiaTheme="minorEastAsia" w:cstheme="minorEastAsia"/>
          <w:color w:val="auto"/>
          <w:sz w:val="24"/>
          <w:szCs w:val="24"/>
          <w:highlight w:val="none"/>
          <w:lang w:val="zh-CN" w:eastAsia="zh-CN"/>
        </w:rPr>
        <w:t>成交供应商提供的设备产权明晰，不存在纠纷，如果第三方提出侵权指控，成交供应商应承担由此而引起的一切法律责任和费用。</w:t>
      </w:r>
    </w:p>
    <w:p w14:paraId="5E760283">
      <w:pPr>
        <w:pStyle w:val="3"/>
        <w:pageBreakBefore w:val="0"/>
        <w:widowControl w:val="0"/>
        <w:kinsoku/>
        <w:wordWrap/>
        <w:overflowPunct/>
        <w:topLinePunct w:val="0"/>
        <w:autoSpaceDE/>
        <w:autoSpaceDN/>
        <w:bidi w:val="0"/>
        <w:adjustRightInd w:val="0"/>
        <w:snapToGrid w:val="0"/>
        <w:spacing w:before="0" w:after="0" w:line="400" w:lineRule="exact"/>
        <w:textAlignment w:val="auto"/>
        <w:rPr>
          <w:rFonts w:hint="eastAsia" w:asciiTheme="minorEastAsia" w:hAnsiTheme="minorEastAsia" w:eastAsiaTheme="minorEastAsia" w:cstheme="minorEastAsia"/>
          <w:color w:val="auto"/>
          <w:sz w:val="24"/>
          <w:lang w:eastAsia="zh-CN"/>
        </w:rPr>
      </w:pPr>
      <w:bookmarkStart w:id="125" w:name="_Toc11392"/>
      <w:bookmarkStart w:id="126" w:name="_Toc15422"/>
      <w:r>
        <w:rPr>
          <w:rFonts w:hint="eastAsia" w:asciiTheme="minorEastAsia" w:hAnsiTheme="minorEastAsia" w:eastAsiaTheme="minorEastAsia" w:cstheme="minorEastAsia"/>
          <w:color w:val="auto"/>
          <w:sz w:val="24"/>
          <w:lang w:eastAsia="zh-CN"/>
        </w:rPr>
        <w:t>七、培训</w:t>
      </w:r>
      <w:bookmarkEnd w:id="125"/>
      <w:bookmarkEnd w:id="126"/>
    </w:p>
    <w:p w14:paraId="09DB8DAB">
      <w:pPr>
        <w:pStyle w:val="16"/>
        <w:ind w:firstLine="520" w:firstLineChars="200"/>
        <w:rPr>
          <w:rFonts w:hint="eastAsia"/>
          <w:color w:val="auto"/>
          <w:lang w:val="zh-CN" w:eastAsia="zh-CN"/>
        </w:rPr>
      </w:pPr>
      <w:r>
        <w:rPr>
          <w:rFonts w:hint="eastAsia" w:asciiTheme="minorEastAsia" w:hAnsiTheme="minorEastAsia" w:eastAsiaTheme="minorEastAsia" w:cstheme="minorEastAsia"/>
          <w:color w:val="auto"/>
          <w:sz w:val="24"/>
          <w:szCs w:val="24"/>
          <w:highlight w:val="none"/>
        </w:rPr>
        <w:t>成交供应商须提供对设备的操作培训，使相关使用人员能够正常操作相关设备。</w:t>
      </w:r>
    </w:p>
    <w:p w14:paraId="3A10FD58">
      <w:pPr>
        <w:pStyle w:val="3"/>
        <w:pageBreakBefore w:val="0"/>
        <w:widowControl w:val="0"/>
        <w:kinsoku/>
        <w:wordWrap/>
        <w:overflowPunct/>
        <w:topLinePunct w:val="0"/>
        <w:autoSpaceDE/>
        <w:autoSpaceDN/>
        <w:bidi w:val="0"/>
        <w:adjustRightInd w:val="0"/>
        <w:snapToGrid w:val="0"/>
        <w:spacing w:before="0" w:after="0" w:line="400" w:lineRule="exact"/>
        <w:textAlignment w:val="auto"/>
        <w:rPr>
          <w:rFonts w:hint="eastAsia" w:asciiTheme="minorEastAsia" w:hAnsiTheme="minorEastAsia" w:eastAsiaTheme="minorEastAsia" w:cstheme="minorEastAsia"/>
          <w:color w:val="auto"/>
          <w:sz w:val="24"/>
          <w:lang w:val="en-US" w:eastAsia="zh-CN"/>
        </w:rPr>
      </w:pPr>
      <w:bookmarkStart w:id="127" w:name="_Toc26736"/>
      <w:bookmarkStart w:id="128" w:name="_Toc4883"/>
      <w:r>
        <w:rPr>
          <w:rFonts w:hint="eastAsia" w:asciiTheme="minorEastAsia" w:hAnsiTheme="minorEastAsia" w:eastAsiaTheme="minorEastAsia" w:cstheme="minorEastAsia"/>
          <w:color w:val="auto"/>
          <w:sz w:val="24"/>
          <w:lang w:val="en-US" w:eastAsia="zh-CN"/>
        </w:rPr>
        <w:t>八、其他</w:t>
      </w:r>
      <w:bookmarkEnd w:id="121"/>
      <w:bookmarkEnd w:id="122"/>
      <w:bookmarkEnd w:id="123"/>
      <w:bookmarkEnd w:id="124"/>
      <w:bookmarkEnd w:id="127"/>
      <w:bookmarkEnd w:id="128"/>
    </w:p>
    <w:p w14:paraId="6D35EA35">
      <w:pPr>
        <w:snapToGrid w:val="0"/>
        <w:spacing w:line="400" w:lineRule="exact"/>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）供应商必须在</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中对以上条款和服务承诺明确列出，承诺内容必须达到本篇及</w:t>
      </w:r>
      <w:r>
        <w:rPr>
          <w:rFonts w:hint="eastAsia" w:asciiTheme="minorEastAsia" w:hAnsiTheme="minorEastAsia" w:eastAsiaTheme="minorEastAsia" w:cstheme="minorEastAsia"/>
          <w:color w:val="auto"/>
          <w:sz w:val="24"/>
          <w:szCs w:val="24"/>
          <w:highlight w:val="none"/>
          <w:lang w:val="en-US" w:eastAsia="zh-CN"/>
        </w:rPr>
        <w:t>询价</w:t>
      </w:r>
      <w:r>
        <w:rPr>
          <w:rFonts w:hint="eastAsia" w:asciiTheme="minorEastAsia" w:hAnsiTheme="minorEastAsia" w:eastAsiaTheme="minorEastAsia" w:cstheme="minorEastAsia"/>
          <w:color w:val="auto"/>
          <w:sz w:val="24"/>
          <w:szCs w:val="24"/>
          <w:highlight w:val="none"/>
        </w:rPr>
        <w:t>文件其他条款的要求。</w:t>
      </w:r>
    </w:p>
    <w:p w14:paraId="1AF3E614">
      <w:pPr>
        <w:snapToGrid w:val="0"/>
        <w:spacing w:line="400" w:lineRule="exact"/>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1.货物质量保证：供应商提供的货物必须是原厂生产的、全新的、未使用过的正品（包括零部件），并完全符合招标标准参数要求，如未按要求提供质量证明视为无效报价。</w:t>
      </w:r>
    </w:p>
    <w:p w14:paraId="7093CBBE">
      <w:pPr>
        <w:snapToGrid w:val="0"/>
        <w:spacing w:line="400" w:lineRule="exact"/>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2.权利保证：供应商应保证采购人在使用货物或技术服务不受第三方关于侵犯其所有权、专利权、商标权、设计权、著作权等指控。</w:t>
      </w:r>
    </w:p>
    <w:p w14:paraId="1931D444">
      <w:pPr>
        <w:snapToGrid w:val="0"/>
        <w:spacing w:line="400" w:lineRule="exact"/>
        <w:ind w:firstLine="5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）其他未尽事宜由供需双方在合同中详细约定。</w:t>
      </w:r>
    </w:p>
    <w:p w14:paraId="66DBE131">
      <w:pPr>
        <w:snapToGrid w:val="0"/>
        <w:spacing w:line="400" w:lineRule="exact"/>
        <w:ind w:firstLine="540"/>
        <w:rPr>
          <w:rFonts w:hint="eastAsia" w:asciiTheme="minorEastAsia" w:hAnsiTheme="minorEastAsia" w:eastAsiaTheme="minorEastAsia" w:cstheme="minorEastAsia"/>
          <w:color w:val="auto"/>
          <w:sz w:val="24"/>
          <w:szCs w:val="24"/>
        </w:rPr>
      </w:pPr>
    </w:p>
    <w:p w14:paraId="68CBBD85">
      <w:pPr>
        <w:pStyle w:val="3"/>
        <w:spacing w:before="0" w:after="0" w:line="360" w:lineRule="auto"/>
        <w:jc w:val="center"/>
        <w:rPr>
          <w:rFonts w:hint="eastAsia" w:asciiTheme="minorEastAsia" w:hAnsiTheme="minorEastAsia" w:eastAsiaTheme="minorEastAsia" w:cstheme="minorEastAsia"/>
          <w:b w:val="0"/>
          <w:color w:val="auto"/>
          <w:sz w:val="36"/>
          <w:szCs w:val="30"/>
          <w:highlight w:val="none"/>
        </w:rPr>
      </w:pPr>
    </w:p>
    <w:p w14:paraId="24F3457B">
      <w:pPr>
        <w:rPr>
          <w:rFonts w:hint="eastAsia" w:asciiTheme="minorEastAsia" w:hAnsiTheme="minorEastAsia" w:eastAsiaTheme="minorEastAsia" w:cstheme="minorEastAsia"/>
          <w:b w:val="0"/>
          <w:color w:val="auto"/>
          <w:sz w:val="36"/>
          <w:szCs w:val="30"/>
          <w:highlight w:val="none"/>
        </w:rPr>
      </w:pPr>
      <w:r>
        <w:rPr>
          <w:rFonts w:hint="eastAsia" w:asciiTheme="minorEastAsia" w:hAnsiTheme="minorEastAsia" w:eastAsiaTheme="minorEastAsia" w:cstheme="minorEastAsia"/>
          <w:b w:val="0"/>
          <w:color w:val="auto"/>
          <w:sz w:val="36"/>
          <w:szCs w:val="30"/>
          <w:highlight w:val="none"/>
        </w:rPr>
        <w:br w:type="page"/>
      </w:r>
    </w:p>
    <w:p w14:paraId="5C6B118F">
      <w:pPr>
        <w:pStyle w:val="3"/>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129" w:name="_Toc26859"/>
      <w:r>
        <w:rPr>
          <w:rFonts w:hint="eastAsia" w:asciiTheme="minorEastAsia" w:hAnsiTheme="minorEastAsia" w:eastAsiaTheme="minorEastAsia" w:cstheme="minorEastAsia"/>
          <w:b w:val="0"/>
          <w:color w:val="auto"/>
          <w:sz w:val="36"/>
          <w:szCs w:val="30"/>
          <w:highlight w:val="none"/>
        </w:rPr>
        <w:t>第四篇  采购程序、评定成交的标准、无效报价及采购终止</w:t>
      </w:r>
      <w:bookmarkEnd w:id="84"/>
      <w:bookmarkEnd w:id="85"/>
      <w:bookmarkEnd w:id="86"/>
      <w:bookmarkEnd w:id="87"/>
      <w:bookmarkEnd w:id="129"/>
    </w:p>
    <w:p w14:paraId="4355085F">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0" w:name="_Toc16799"/>
      <w:bookmarkStart w:id="131" w:name="_Toc5167"/>
      <w:bookmarkStart w:id="132" w:name="_Toc9361"/>
      <w:bookmarkStart w:id="133" w:name="_Toc65660350"/>
      <w:bookmarkStart w:id="134" w:name="_Toc64732012"/>
      <w:bookmarkStart w:id="135" w:name="_Toc27932"/>
      <w:r>
        <w:rPr>
          <w:rFonts w:hint="eastAsia" w:asciiTheme="minorEastAsia" w:hAnsiTheme="minorEastAsia" w:eastAsiaTheme="minorEastAsia" w:cstheme="minorEastAsia"/>
          <w:color w:val="auto"/>
          <w:sz w:val="24"/>
          <w:highlight w:val="none"/>
        </w:rPr>
        <w:t>一、采购程序</w:t>
      </w:r>
      <w:bookmarkEnd w:id="130"/>
      <w:bookmarkEnd w:id="131"/>
      <w:bookmarkEnd w:id="132"/>
      <w:bookmarkEnd w:id="133"/>
      <w:bookmarkEnd w:id="134"/>
      <w:bookmarkEnd w:id="135"/>
    </w:p>
    <w:p w14:paraId="4815BAAF">
      <w:pPr>
        <w:pStyle w:val="8"/>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（一）询价按询价通知书规定的时间和地点进行。供应商须有法定代表人（或其授权代表）或自然人参加并签到。</w:t>
      </w:r>
    </w:p>
    <w:p w14:paraId="14804F0B">
      <w:pPr>
        <w:pStyle w:val="8"/>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（二）由本项目询价小组对各供应商的资格条件、实质性响应等进行审查。 </w:t>
      </w:r>
    </w:p>
    <w:p w14:paraId="4239A9C7">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1.资格性审查。依据法律法规和询价通知书的规定，对响应文件中的资格证明材料等进行审查。资格性审查内容如下：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2F5F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057E4C62">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7BD4124E">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4B6F9980">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检查内容</w:t>
            </w:r>
          </w:p>
        </w:tc>
      </w:tr>
      <w:tr w14:paraId="3D0F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6DF98C8F">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（一）</w:t>
            </w:r>
          </w:p>
        </w:tc>
        <w:tc>
          <w:tcPr>
            <w:tcW w:w="709" w:type="dxa"/>
            <w:vMerge w:val="restart"/>
            <w:noWrap w:val="0"/>
            <w:vAlign w:val="center"/>
          </w:tcPr>
          <w:p w14:paraId="6AA109A4">
            <w:pPr>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《中华人民共和国政府采购法》第二十二条规定</w:t>
            </w:r>
          </w:p>
        </w:tc>
        <w:tc>
          <w:tcPr>
            <w:tcW w:w="2835" w:type="dxa"/>
            <w:noWrap w:val="0"/>
            <w:vAlign w:val="center"/>
          </w:tcPr>
          <w:p w14:paraId="75107792">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1.具有独立承担民事责任的能力</w:t>
            </w:r>
          </w:p>
        </w:tc>
        <w:tc>
          <w:tcPr>
            <w:tcW w:w="5267" w:type="dxa"/>
            <w:noWrap w:val="0"/>
            <w:vAlign w:val="center"/>
          </w:tcPr>
          <w:p w14:paraId="4EF44095">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1.供应商法人营业执照（副本）或事业单位法人证书（副本）或个体工商户营业执照或有效的自然人身份证明或社会团体法人登记证书（提供复印件）。 </w:t>
            </w:r>
          </w:p>
          <w:p w14:paraId="1D43B866">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2.供应商法定代表人身份证明和法定代表人授权代表委托书。</w:t>
            </w:r>
          </w:p>
        </w:tc>
      </w:tr>
      <w:tr w14:paraId="66B8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8AB7C0F">
            <w:pPr>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709" w:type="dxa"/>
            <w:vMerge w:val="continue"/>
            <w:noWrap w:val="0"/>
            <w:vAlign w:val="center"/>
          </w:tcPr>
          <w:p w14:paraId="13DB4764">
            <w:pPr>
              <w:rPr>
                <w:rFonts w:hint="eastAsia" w:asciiTheme="minorEastAsia" w:hAnsiTheme="minorEastAsia" w:eastAsiaTheme="minorEastAsia" w:cstheme="minorEastAsia"/>
                <w:color w:val="auto"/>
                <w:kern w:val="2"/>
                <w:sz w:val="24"/>
                <w:szCs w:val="24"/>
                <w:highlight w:val="none"/>
                <w:lang w:val="zh-CN" w:eastAsia="zh-CN" w:bidi="ar-SA"/>
              </w:rPr>
            </w:pPr>
          </w:p>
        </w:tc>
        <w:tc>
          <w:tcPr>
            <w:tcW w:w="2835" w:type="dxa"/>
            <w:noWrap w:val="0"/>
            <w:vAlign w:val="center"/>
          </w:tcPr>
          <w:p w14:paraId="1A4378AB">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2.</w:t>
            </w:r>
            <w:r>
              <w:rPr>
                <w:rFonts w:hint="eastAsia" w:asciiTheme="minorEastAsia" w:hAnsiTheme="minorEastAsia" w:eastAsiaTheme="minorEastAsia" w:cstheme="minorEastAsia"/>
                <w:color w:val="auto"/>
                <w:kern w:val="2"/>
                <w:sz w:val="24"/>
                <w:szCs w:val="24"/>
                <w:highlight w:val="none"/>
                <w:lang w:val="en-US" w:eastAsia="zh-CN" w:bidi="ar-SA"/>
              </w:rPr>
              <w:t>具有良好的商业信誉和健全的财务会计制度</w:t>
            </w:r>
          </w:p>
        </w:tc>
        <w:tc>
          <w:tcPr>
            <w:tcW w:w="5267" w:type="dxa"/>
            <w:vMerge w:val="restart"/>
            <w:noWrap w:val="0"/>
            <w:vAlign w:val="center"/>
          </w:tcPr>
          <w:p w14:paraId="79125297">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供应商提供“基本资格条件承诺函”（格式详见第七篇）</w:t>
            </w:r>
          </w:p>
        </w:tc>
      </w:tr>
      <w:tr w14:paraId="6126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046BA7F">
            <w:pPr>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709" w:type="dxa"/>
            <w:vMerge w:val="continue"/>
            <w:noWrap w:val="0"/>
            <w:vAlign w:val="center"/>
          </w:tcPr>
          <w:p w14:paraId="01AD46EA">
            <w:pPr>
              <w:rPr>
                <w:rFonts w:hint="eastAsia" w:asciiTheme="minorEastAsia" w:hAnsiTheme="minorEastAsia" w:eastAsiaTheme="minorEastAsia" w:cstheme="minorEastAsia"/>
                <w:color w:val="auto"/>
                <w:kern w:val="2"/>
                <w:sz w:val="24"/>
                <w:szCs w:val="24"/>
                <w:highlight w:val="none"/>
                <w:lang w:val="zh-CN" w:eastAsia="zh-CN" w:bidi="ar-SA"/>
              </w:rPr>
            </w:pPr>
          </w:p>
        </w:tc>
        <w:tc>
          <w:tcPr>
            <w:tcW w:w="2835" w:type="dxa"/>
            <w:noWrap w:val="0"/>
            <w:vAlign w:val="center"/>
          </w:tcPr>
          <w:p w14:paraId="0B9137B3">
            <w:pPr>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3.具有履行合同所必需的设备和专业技术能力</w:t>
            </w:r>
          </w:p>
        </w:tc>
        <w:tc>
          <w:tcPr>
            <w:tcW w:w="5267" w:type="dxa"/>
            <w:vMerge w:val="continue"/>
            <w:noWrap w:val="0"/>
            <w:vAlign w:val="center"/>
          </w:tcPr>
          <w:p w14:paraId="4DFDA23C">
            <w:pPr>
              <w:rPr>
                <w:rFonts w:hint="eastAsia" w:asciiTheme="minorEastAsia" w:hAnsiTheme="minorEastAsia" w:eastAsiaTheme="minorEastAsia" w:cstheme="minorEastAsia"/>
                <w:color w:val="auto"/>
                <w:kern w:val="2"/>
                <w:sz w:val="24"/>
                <w:szCs w:val="24"/>
                <w:highlight w:val="none"/>
                <w:lang w:val="en-US" w:eastAsia="zh-CN" w:bidi="ar-SA"/>
              </w:rPr>
            </w:pPr>
          </w:p>
        </w:tc>
      </w:tr>
      <w:tr w14:paraId="1593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631C88D">
            <w:pPr>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709" w:type="dxa"/>
            <w:vMerge w:val="continue"/>
            <w:noWrap w:val="0"/>
            <w:vAlign w:val="center"/>
          </w:tcPr>
          <w:p w14:paraId="72EC59FC">
            <w:pPr>
              <w:rPr>
                <w:rFonts w:hint="eastAsia" w:asciiTheme="minorEastAsia" w:hAnsiTheme="minorEastAsia" w:eastAsiaTheme="minorEastAsia" w:cstheme="minorEastAsia"/>
                <w:color w:val="auto"/>
                <w:kern w:val="2"/>
                <w:sz w:val="24"/>
                <w:szCs w:val="24"/>
                <w:highlight w:val="none"/>
                <w:lang w:val="zh-CN" w:eastAsia="zh-CN" w:bidi="ar-SA"/>
              </w:rPr>
            </w:pPr>
          </w:p>
        </w:tc>
        <w:tc>
          <w:tcPr>
            <w:tcW w:w="2835" w:type="dxa"/>
            <w:noWrap w:val="0"/>
            <w:vAlign w:val="center"/>
          </w:tcPr>
          <w:p w14:paraId="6B637297">
            <w:pPr>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4.有依法缴纳税收和社会保障金的良好记录</w:t>
            </w:r>
          </w:p>
        </w:tc>
        <w:tc>
          <w:tcPr>
            <w:tcW w:w="5267" w:type="dxa"/>
            <w:vMerge w:val="continue"/>
            <w:noWrap w:val="0"/>
            <w:vAlign w:val="center"/>
          </w:tcPr>
          <w:p w14:paraId="2A8CBB52">
            <w:pPr>
              <w:rPr>
                <w:rFonts w:hint="eastAsia" w:asciiTheme="minorEastAsia" w:hAnsiTheme="minorEastAsia" w:eastAsiaTheme="minorEastAsia" w:cstheme="minorEastAsia"/>
                <w:color w:val="auto"/>
                <w:kern w:val="2"/>
                <w:sz w:val="24"/>
                <w:szCs w:val="24"/>
                <w:highlight w:val="none"/>
                <w:lang w:val="en-US" w:eastAsia="zh-CN" w:bidi="ar-SA"/>
              </w:rPr>
            </w:pPr>
          </w:p>
        </w:tc>
      </w:tr>
      <w:tr w14:paraId="73B4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8DFB086">
            <w:pPr>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709" w:type="dxa"/>
            <w:vMerge w:val="continue"/>
            <w:noWrap w:val="0"/>
            <w:vAlign w:val="center"/>
          </w:tcPr>
          <w:p w14:paraId="748DD256">
            <w:pPr>
              <w:rPr>
                <w:rFonts w:hint="eastAsia" w:asciiTheme="minorEastAsia" w:hAnsiTheme="minorEastAsia" w:eastAsiaTheme="minorEastAsia" w:cstheme="minorEastAsia"/>
                <w:color w:val="auto"/>
                <w:kern w:val="2"/>
                <w:sz w:val="24"/>
                <w:szCs w:val="24"/>
                <w:highlight w:val="none"/>
                <w:lang w:val="zh-CN" w:eastAsia="zh-CN" w:bidi="ar-SA"/>
              </w:rPr>
            </w:pPr>
          </w:p>
        </w:tc>
        <w:tc>
          <w:tcPr>
            <w:tcW w:w="2835" w:type="dxa"/>
            <w:noWrap w:val="0"/>
            <w:vAlign w:val="center"/>
          </w:tcPr>
          <w:p w14:paraId="0AC8A529">
            <w:pPr>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5.参加政府采购活动前三年内，在经营活动中没有重大违法记录</w:t>
            </w:r>
          </w:p>
        </w:tc>
        <w:tc>
          <w:tcPr>
            <w:tcW w:w="5267" w:type="dxa"/>
            <w:vMerge w:val="continue"/>
            <w:noWrap w:val="0"/>
            <w:vAlign w:val="center"/>
          </w:tcPr>
          <w:p w14:paraId="42006240">
            <w:pPr>
              <w:rPr>
                <w:rFonts w:hint="eastAsia" w:asciiTheme="minorEastAsia" w:hAnsiTheme="minorEastAsia" w:eastAsiaTheme="minorEastAsia" w:cstheme="minorEastAsia"/>
                <w:color w:val="auto"/>
                <w:kern w:val="2"/>
                <w:sz w:val="24"/>
                <w:szCs w:val="24"/>
                <w:highlight w:val="none"/>
                <w:lang w:val="en-US" w:eastAsia="zh-CN" w:bidi="ar-SA"/>
              </w:rPr>
            </w:pPr>
          </w:p>
        </w:tc>
      </w:tr>
      <w:tr w14:paraId="4640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11928C34">
            <w:pPr>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709" w:type="dxa"/>
            <w:vMerge w:val="continue"/>
            <w:noWrap w:val="0"/>
            <w:vAlign w:val="center"/>
          </w:tcPr>
          <w:p w14:paraId="1035F211">
            <w:pPr>
              <w:rPr>
                <w:rFonts w:hint="eastAsia" w:asciiTheme="minorEastAsia" w:hAnsiTheme="minorEastAsia" w:eastAsiaTheme="minorEastAsia" w:cstheme="minorEastAsia"/>
                <w:color w:val="auto"/>
                <w:kern w:val="2"/>
                <w:sz w:val="24"/>
                <w:szCs w:val="24"/>
                <w:highlight w:val="none"/>
                <w:lang w:val="en-US" w:eastAsia="zh-CN" w:bidi="ar-SA"/>
              </w:rPr>
            </w:pPr>
          </w:p>
        </w:tc>
        <w:tc>
          <w:tcPr>
            <w:tcW w:w="2835" w:type="dxa"/>
            <w:noWrap w:val="0"/>
            <w:vAlign w:val="center"/>
          </w:tcPr>
          <w:p w14:paraId="2DEA5633">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6.法律、行政法规规定的其他条件</w:t>
            </w:r>
          </w:p>
        </w:tc>
        <w:tc>
          <w:tcPr>
            <w:tcW w:w="5267" w:type="dxa"/>
            <w:noWrap w:val="0"/>
            <w:vAlign w:val="center"/>
          </w:tcPr>
          <w:p w14:paraId="062D3B63">
            <w:pPr>
              <w:rPr>
                <w:rFonts w:hint="eastAsia" w:asciiTheme="minorEastAsia" w:hAnsiTheme="minorEastAsia" w:eastAsiaTheme="minorEastAsia" w:cstheme="minorEastAsia"/>
                <w:color w:val="auto"/>
                <w:kern w:val="2"/>
                <w:sz w:val="24"/>
                <w:szCs w:val="24"/>
                <w:highlight w:val="none"/>
                <w:lang w:val="en-US" w:eastAsia="zh-CN" w:bidi="ar-SA"/>
              </w:rPr>
            </w:pPr>
          </w:p>
        </w:tc>
      </w:tr>
      <w:tr w14:paraId="13A4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402B0A37">
            <w:pPr>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709" w:type="dxa"/>
            <w:vMerge w:val="continue"/>
            <w:noWrap w:val="0"/>
            <w:vAlign w:val="center"/>
          </w:tcPr>
          <w:p w14:paraId="47F1D778">
            <w:pPr>
              <w:rPr>
                <w:rFonts w:hint="eastAsia" w:asciiTheme="minorEastAsia" w:hAnsiTheme="minorEastAsia" w:eastAsiaTheme="minorEastAsia" w:cstheme="minorEastAsia"/>
                <w:color w:val="auto"/>
                <w:kern w:val="2"/>
                <w:sz w:val="24"/>
                <w:szCs w:val="24"/>
                <w:highlight w:val="none"/>
                <w:lang w:val="en-US" w:eastAsia="zh-CN" w:bidi="ar-SA"/>
              </w:rPr>
            </w:pPr>
          </w:p>
        </w:tc>
        <w:tc>
          <w:tcPr>
            <w:tcW w:w="2835" w:type="dxa"/>
            <w:noWrap w:val="0"/>
            <w:vAlign w:val="center"/>
          </w:tcPr>
          <w:p w14:paraId="5543F4CC">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7.本项目的特定资格要求</w:t>
            </w:r>
          </w:p>
        </w:tc>
        <w:tc>
          <w:tcPr>
            <w:tcW w:w="5267" w:type="dxa"/>
            <w:noWrap w:val="0"/>
            <w:vAlign w:val="center"/>
          </w:tcPr>
          <w:p w14:paraId="3EB963F1">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按“第一篇三、供应商资格要求（三）本项目的特定资格要求”的要求提交（如果有）。</w:t>
            </w:r>
          </w:p>
        </w:tc>
      </w:tr>
      <w:tr w14:paraId="7E7C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67958E5">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（二）</w:t>
            </w:r>
          </w:p>
        </w:tc>
        <w:tc>
          <w:tcPr>
            <w:tcW w:w="3544" w:type="dxa"/>
            <w:gridSpan w:val="2"/>
            <w:noWrap w:val="0"/>
            <w:vAlign w:val="center"/>
          </w:tcPr>
          <w:p w14:paraId="402C5558">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落实政府采购政策需满足的资格要求</w:t>
            </w:r>
          </w:p>
        </w:tc>
        <w:tc>
          <w:tcPr>
            <w:tcW w:w="5267" w:type="dxa"/>
            <w:noWrap w:val="0"/>
            <w:vAlign w:val="center"/>
          </w:tcPr>
          <w:p w14:paraId="1E8FC57B">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按“第一篇三、供应商资格要求（二）落实政府采购政策需满足的资格要求”的要求提交（如果有）。</w:t>
            </w:r>
          </w:p>
        </w:tc>
      </w:tr>
      <w:tr w14:paraId="3FD6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CF62352">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（三）</w:t>
            </w:r>
          </w:p>
        </w:tc>
        <w:tc>
          <w:tcPr>
            <w:tcW w:w="3544" w:type="dxa"/>
            <w:gridSpan w:val="2"/>
            <w:noWrap w:val="0"/>
            <w:vAlign w:val="top"/>
          </w:tcPr>
          <w:p w14:paraId="6968DB03">
            <w:pPr>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保证金</w:t>
            </w:r>
          </w:p>
        </w:tc>
        <w:tc>
          <w:tcPr>
            <w:tcW w:w="5267" w:type="dxa"/>
            <w:noWrap w:val="0"/>
            <w:vAlign w:val="top"/>
          </w:tcPr>
          <w:p w14:paraId="16BF4577">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按照询价通知书要求足额交纳所参与包的保证金。（如果有）。</w:t>
            </w:r>
          </w:p>
        </w:tc>
      </w:tr>
    </w:tbl>
    <w:p w14:paraId="4BE8CF54">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w:t>
      </w:r>
    </w:p>
    <w:p w14:paraId="742CB142">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w:t>
      </w:r>
    </w:p>
    <w:p w14:paraId="6EABA2F4">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31C7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3C41B99B">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2694" w:type="dxa"/>
            <w:noWrap w:val="0"/>
            <w:vAlign w:val="center"/>
          </w:tcPr>
          <w:p w14:paraId="31717DD8">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审查因素</w:t>
            </w:r>
          </w:p>
        </w:tc>
        <w:tc>
          <w:tcPr>
            <w:tcW w:w="6259" w:type="dxa"/>
            <w:noWrap w:val="0"/>
            <w:vAlign w:val="center"/>
          </w:tcPr>
          <w:p w14:paraId="4BEEA389">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审查标准</w:t>
            </w:r>
          </w:p>
        </w:tc>
      </w:tr>
      <w:tr w14:paraId="3E4B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67A2A6F0">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2694" w:type="dxa"/>
            <w:noWrap w:val="0"/>
            <w:vAlign w:val="center"/>
          </w:tcPr>
          <w:p w14:paraId="28D18CF8">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响应文件签署或盖章</w:t>
            </w:r>
          </w:p>
        </w:tc>
        <w:tc>
          <w:tcPr>
            <w:tcW w:w="6259" w:type="dxa"/>
            <w:noWrap w:val="0"/>
            <w:vAlign w:val="center"/>
          </w:tcPr>
          <w:p w14:paraId="768E4CAA">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按“第七篇响应文件格式要求”要求签署或盖章</w:t>
            </w:r>
          </w:p>
        </w:tc>
      </w:tr>
      <w:tr w14:paraId="688F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53A4631B">
            <w:pPr>
              <w:jc w:val="center"/>
              <w:rPr>
                <w:rFonts w:hint="eastAsia" w:asciiTheme="minorEastAsia" w:hAnsiTheme="minorEastAsia" w:eastAsiaTheme="minorEastAsia" w:cstheme="minorEastAsia"/>
                <w:color w:val="auto"/>
                <w:kern w:val="0"/>
                <w:sz w:val="21"/>
                <w:szCs w:val="21"/>
                <w:highlight w:val="none"/>
              </w:rPr>
            </w:pPr>
          </w:p>
        </w:tc>
        <w:tc>
          <w:tcPr>
            <w:tcW w:w="2694" w:type="dxa"/>
            <w:noWrap w:val="0"/>
            <w:vAlign w:val="center"/>
          </w:tcPr>
          <w:p w14:paraId="2667BD1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6259" w:type="dxa"/>
            <w:noWrap w:val="0"/>
            <w:vAlign w:val="center"/>
          </w:tcPr>
          <w:p w14:paraId="48BA038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法定代表人身份证明及授权委托书有效，符合询价通知书规定的格式，签署或盖章齐全。</w:t>
            </w:r>
          </w:p>
        </w:tc>
      </w:tr>
      <w:tr w14:paraId="555D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70FFA4F1">
            <w:pPr>
              <w:jc w:val="center"/>
              <w:rPr>
                <w:rFonts w:hint="eastAsia" w:asciiTheme="minorEastAsia" w:hAnsiTheme="minorEastAsia" w:eastAsiaTheme="minorEastAsia" w:cstheme="minorEastAsia"/>
                <w:color w:val="auto"/>
                <w:kern w:val="0"/>
                <w:sz w:val="21"/>
                <w:szCs w:val="21"/>
                <w:highlight w:val="none"/>
              </w:rPr>
            </w:pPr>
          </w:p>
        </w:tc>
        <w:tc>
          <w:tcPr>
            <w:tcW w:w="2694" w:type="dxa"/>
            <w:noWrap w:val="0"/>
            <w:vAlign w:val="center"/>
          </w:tcPr>
          <w:p w14:paraId="125CD8BD">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6259" w:type="dxa"/>
            <w:noWrap w:val="0"/>
            <w:vAlign w:val="center"/>
          </w:tcPr>
          <w:p w14:paraId="2633EB17">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14:paraId="1C39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61A8EF09">
            <w:pPr>
              <w:jc w:val="center"/>
              <w:rPr>
                <w:rFonts w:hint="eastAsia" w:asciiTheme="minorEastAsia" w:hAnsiTheme="minorEastAsia" w:eastAsiaTheme="minorEastAsia" w:cstheme="minorEastAsia"/>
                <w:color w:val="auto"/>
                <w:kern w:val="0"/>
                <w:sz w:val="21"/>
                <w:szCs w:val="21"/>
                <w:highlight w:val="none"/>
              </w:rPr>
            </w:pPr>
          </w:p>
        </w:tc>
        <w:tc>
          <w:tcPr>
            <w:tcW w:w="2694" w:type="dxa"/>
            <w:noWrap w:val="0"/>
            <w:vAlign w:val="center"/>
          </w:tcPr>
          <w:p w14:paraId="77C0366E">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6259" w:type="dxa"/>
            <w:noWrap w:val="0"/>
            <w:vAlign w:val="center"/>
          </w:tcPr>
          <w:p w14:paraId="39E24560">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只能有一个有效报价，不得提交选择性报价。</w:t>
            </w:r>
          </w:p>
        </w:tc>
      </w:tr>
      <w:tr w14:paraId="0151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0AEA5BB4">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2694" w:type="dxa"/>
            <w:noWrap w:val="0"/>
            <w:vAlign w:val="center"/>
          </w:tcPr>
          <w:p w14:paraId="423ECF26">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响应文件内容</w:t>
            </w:r>
          </w:p>
        </w:tc>
        <w:tc>
          <w:tcPr>
            <w:tcW w:w="6259" w:type="dxa"/>
            <w:noWrap w:val="0"/>
            <w:vAlign w:val="center"/>
          </w:tcPr>
          <w:p w14:paraId="19B46B9B">
            <w:pPr>
              <w:pStyle w:val="7"/>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对询价通知书第二篇、第三篇规定的询价内容进行实质性响应。</w:t>
            </w:r>
          </w:p>
        </w:tc>
      </w:tr>
      <w:tr w14:paraId="79A7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1D50DE44">
            <w:pPr>
              <w:jc w:val="center"/>
              <w:rPr>
                <w:rFonts w:hint="eastAsia" w:asciiTheme="minorEastAsia" w:hAnsiTheme="minorEastAsia" w:eastAsiaTheme="minorEastAsia" w:cstheme="minorEastAsia"/>
                <w:color w:val="auto"/>
                <w:kern w:val="0"/>
                <w:sz w:val="21"/>
                <w:szCs w:val="21"/>
                <w:highlight w:val="none"/>
              </w:rPr>
            </w:pPr>
          </w:p>
        </w:tc>
        <w:tc>
          <w:tcPr>
            <w:tcW w:w="2694" w:type="dxa"/>
            <w:noWrap w:val="0"/>
            <w:vAlign w:val="center"/>
          </w:tcPr>
          <w:p w14:paraId="040B4011">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询价有效期</w:t>
            </w:r>
          </w:p>
        </w:tc>
        <w:tc>
          <w:tcPr>
            <w:tcW w:w="6259" w:type="dxa"/>
            <w:noWrap w:val="0"/>
            <w:vAlign w:val="center"/>
          </w:tcPr>
          <w:p w14:paraId="2E5E6241">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响应文件及有关承诺文件有效期为提交响应文件截止时间起90天。</w:t>
            </w:r>
          </w:p>
        </w:tc>
      </w:tr>
    </w:tbl>
    <w:p w14:paraId="19DC0CC9">
      <w:pPr>
        <w:pStyle w:val="8"/>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8C0884">
      <w:pPr>
        <w:pStyle w:val="8"/>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6AF700A">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（四）评审的依据为询价通知书和响应文件（含有效的补充文件）。询价小组判断响应文件对询价通知书的响应，仅基于响应文件本身而不靠外部证据。</w:t>
      </w:r>
    </w:p>
    <w:p w14:paraId="16D3472B">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6" w:name="_Toc64732013"/>
      <w:bookmarkStart w:id="137" w:name="_Toc11713"/>
      <w:bookmarkStart w:id="138" w:name="_Toc5149"/>
      <w:bookmarkStart w:id="139" w:name="_Toc30639"/>
      <w:bookmarkStart w:id="140" w:name="_Toc65660351"/>
      <w:bookmarkStart w:id="141" w:name="_Toc1020"/>
      <w:r>
        <w:rPr>
          <w:rFonts w:hint="eastAsia" w:asciiTheme="minorEastAsia" w:hAnsiTheme="minorEastAsia" w:eastAsiaTheme="minorEastAsia" w:cstheme="minorEastAsia"/>
          <w:color w:val="auto"/>
          <w:sz w:val="24"/>
          <w:highlight w:val="none"/>
        </w:rPr>
        <w:t>二、评定成交的标准</w:t>
      </w:r>
      <w:bookmarkEnd w:id="136"/>
      <w:bookmarkEnd w:id="137"/>
      <w:bookmarkEnd w:id="138"/>
      <w:bookmarkEnd w:id="139"/>
      <w:bookmarkEnd w:id="140"/>
      <w:bookmarkEnd w:id="141"/>
    </w:p>
    <w:p w14:paraId="5883CDB8">
      <w:pPr>
        <w:pStyle w:val="8"/>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（一）询价小组将依照本询价通知书相关规定对技术（质量）和服务均能满足实质性响应要求的供应商所提交的价格按照由低到高的顺序提出3名以上成交候选人，并编写评审报告。</w:t>
      </w:r>
    </w:p>
    <w:p w14:paraId="24B361A3">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2" w:name="_Toc65660352"/>
      <w:bookmarkStart w:id="143" w:name="_Toc29113"/>
      <w:bookmarkStart w:id="144" w:name="_Toc12644"/>
      <w:bookmarkStart w:id="145" w:name="_Toc19473"/>
      <w:bookmarkStart w:id="146" w:name="_Toc1513"/>
      <w:r>
        <w:rPr>
          <w:rFonts w:hint="eastAsia" w:asciiTheme="minorEastAsia" w:hAnsiTheme="minorEastAsia" w:eastAsiaTheme="minorEastAsia" w:cstheme="minorEastAsia"/>
          <w:color w:val="auto"/>
          <w:sz w:val="24"/>
          <w:highlight w:val="none"/>
        </w:rPr>
        <w:t>三、无效</w:t>
      </w:r>
      <w:bookmarkEnd w:id="142"/>
      <w:bookmarkEnd w:id="143"/>
      <w:bookmarkEnd w:id="144"/>
      <w:r>
        <w:rPr>
          <w:rFonts w:hint="eastAsia" w:asciiTheme="minorEastAsia" w:hAnsiTheme="minorEastAsia" w:eastAsiaTheme="minorEastAsia" w:cstheme="minorEastAsia"/>
          <w:color w:val="auto"/>
          <w:sz w:val="24"/>
          <w:highlight w:val="none"/>
        </w:rPr>
        <w:t>报价</w:t>
      </w:r>
      <w:bookmarkEnd w:id="145"/>
      <w:bookmarkEnd w:id="146"/>
    </w:p>
    <w:p w14:paraId="5ECA2293">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供应商发生以下条款情况之一者，视为无效报价：</w:t>
      </w:r>
    </w:p>
    <w:p w14:paraId="584CDA6A">
      <w:pPr>
        <w:pStyle w:val="8"/>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（一）供应商不符合规定的资格条件的；</w:t>
      </w:r>
    </w:p>
    <w:p w14:paraId="2269B652">
      <w:pPr>
        <w:pStyle w:val="8"/>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（二）供应商未通过实质性响应审查的；</w:t>
      </w:r>
    </w:p>
    <w:p w14:paraId="532B7B13">
      <w:pPr>
        <w:pStyle w:val="8"/>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（三）供应商所提交的响应文件未按“第七篇响应文件格式要求”要求签署或盖章的；</w:t>
      </w:r>
    </w:p>
    <w:p w14:paraId="15835A7A">
      <w:pPr>
        <w:pStyle w:val="8"/>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（四）供应商的报价超过采购预算或最高限价的；</w:t>
      </w:r>
    </w:p>
    <w:p w14:paraId="76297CF7">
      <w:pPr>
        <w:pStyle w:val="8"/>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（五）供应商不接受询价小组修正后的价格的；</w:t>
      </w:r>
    </w:p>
    <w:p w14:paraId="669A71E5">
      <w:pPr>
        <w:pStyle w:val="8"/>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（六）单位负责人为同一人或者存在直接控股、管理关系的不同供应商，参加同一合同项（包）报价的；</w:t>
      </w:r>
    </w:p>
    <w:p w14:paraId="03F1D56B">
      <w:pPr>
        <w:pStyle w:val="8"/>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（七）为采购项目提供整体设计、规范编制或者项目管理、监理、检测等服务的供应商再参加该采购项目的其他采购活动的；</w:t>
      </w:r>
    </w:p>
    <w:p w14:paraId="283F0101">
      <w:pPr>
        <w:pStyle w:val="8"/>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（八）同一合同项（包）下的货物，制造商参与报价，再委托代理商参与报价的；</w:t>
      </w:r>
    </w:p>
    <w:p w14:paraId="0FDC0796">
      <w:pPr>
        <w:pStyle w:val="8"/>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（九）供应商响应文件内容有与国家现行法律法规相违背的内容，或附有采购人无法接受条件的；</w:t>
      </w:r>
    </w:p>
    <w:p w14:paraId="4A6D0B3A">
      <w:pPr>
        <w:pStyle w:val="8"/>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（十）法律、法规和询价通知书规定的其他无效情形。</w:t>
      </w:r>
    </w:p>
    <w:p w14:paraId="3F744C5A">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7" w:name="_Toc65660353"/>
      <w:bookmarkStart w:id="148" w:name="_Toc28422"/>
      <w:bookmarkStart w:id="149" w:name="_Toc29298"/>
      <w:bookmarkStart w:id="150" w:name="_Toc22716"/>
      <w:bookmarkStart w:id="151" w:name="_Toc22980"/>
      <w:r>
        <w:rPr>
          <w:rFonts w:hint="eastAsia" w:asciiTheme="minorEastAsia" w:hAnsiTheme="minorEastAsia" w:eastAsiaTheme="minorEastAsia" w:cstheme="minorEastAsia"/>
          <w:color w:val="auto"/>
          <w:sz w:val="24"/>
          <w:highlight w:val="none"/>
        </w:rPr>
        <w:t>四、采购终止</w:t>
      </w:r>
      <w:bookmarkEnd w:id="147"/>
      <w:bookmarkEnd w:id="148"/>
      <w:bookmarkEnd w:id="149"/>
      <w:bookmarkEnd w:id="150"/>
      <w:bookmarkEnd w:id="151"/>
    </w:p>
    <w:p w14:paraId="4375AAE0">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出现下列情形之一的，采购人或者采购代理机构应当终止询价采购活动，发布项目终止公告并说明原因，重新开展采购活动：</w:t>
      </w:r>
    </w:p>
    <w:p w14:paraId="13B13D27">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（一）因情况变化，不再符合规定的询价采购方式适用情形的；</w:t>
      </w:r>
    </w:p>
    <w:p w14:paraId="19D881B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（二）出现影响采购公正的违法、违规行为的；</w:t>
      </w:r>
    </w:p>
    <w:p w14:paraId="60AB2AB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（三）在采购过程中符合竞争要求的供应商或者报价未超过采购预算的供应商不足3家的。</w:t>
      </w:r>
    </w:p>
    <w:p w14:paraId="782079B4">
      <w:pPr>
        <w:pStyle w:val="3"/>
        <w:spacing w:before="0" w:after="0" w:line="360" w:lineRule="auto"/>
        <w:jc w:val="center"/>
        <w:rPr>
          <w:rFonts w:hint="eastAsia" w:asciiTheme="minorEastAsia" w:hAnsiTheme="minorEastAsia" w:eastAsiaTheme="minorEastAsia" w:cstheme="minorEastAsia"/>
          <w:b w:val="0"/>
          <w:color w:val="auto"/>
          <w:sz w:val="36"/>
          <w:szCs w:val="30"/>
          <w:highlight w:val="none"/>
        </w:rPr>
      </w:pPr>
      <w:r>
        <w:rPr>
          <w:rFonts w:hint="eastAsia" w:asciiTheme="minorEastAsia" w:hAnsiTheme="minorEastAsia" w:eastAsiaTheme="minorEastAsia" w:cstheme="minorEastAsia"/>
          <w:color w:val="auto"/>
          <w:sz w:val="24"/>
          <w:szCs w:val="24"/>
          <w:highlight w:val="none"/>
        </w:rPr>
        <w:br w:type="page"/>
      </w:r>
      <w:bookmarkStart w:id="152" w:name="_Toc8916"/>
      <w:bookmarkStart w:id="153" w:name="_Toc65660354"/>
      <w:bookmarkStart w:id="154" w:name="_Toc20055"/>
      <w:bookmarkStart w:id="155" w:name="_Toc29506"/>
      <w:bookmarkStart w:id="156" w:name="_Toc10768"/>
      <w:r>
        <w:rPr>
          <w:rFonts w:hint="eastAsia" w:asciiTheme="minorEastAsia" w:hAnsiTheme="minorEastAsia" w:eastAsiaTheme="minorEastAsia" w:cstheme="minorEastAsia"/>
          <w:b w:val="0"/>
          <w:color w:val="auto"/>
          <w:sz w:val="36"/>
          <w:szCs w:val="30"/>
          <w:highlight w:val="none"/>
        </w:rPr>
        <w:t>第五篇  供应商须知</w:t>
      </w:r>
      <w:bookmarkEnd w:id="152"/>
      <w:bookmarkEnd w:id="153"/>
      <w:bookmarkEnd w:id="154"/>
      <w:bookmarkEnd w:id="155"/>
      <w:bookmarkEnd w:id="156"/>
    </w:p>
    <w:p w14:paraId="7EE87922">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57" w:name="_Toc16524"/>
      <w:bookmarkStart w:id="158" w:name="_Toc2864"/>
      <w:bookmarkStart w:id="159" w:name="_Toc65660355"/>
      <w:bookmarkStart w:id="160" w:name="_Toc5290"/>
      <w:bookmarkStart w:id="161" w:name="_Toc16838"/>
      <w:r>
        <w:rPr>
          <w:rFonts w:hint="eastAsia" w:asciiTheme="minorEastAsia" w:hAnsiTheme="minorEastAsia" w:eastAsiaTheme="minorEastAsia" w:cstheme="minorEastAsia"/>
          <w:color w:val="auto"/>
          <w:sz w:val="24"/>
          <w:highlight w:val="none"/>
        </w:rPr>
        <w:t>一、询价费用</w:t>
      </w:r>
      <w:bookmarkEnd w:id="157"/>
      <w:bookmarkEnd w:id="158"/>
      <w:bookmarkEnd w:id="159"/>
      <w:bookmarkEnd w:id="160"/>
      <w:bookmarkEnd w:id="161"/>
    </w:p>
    <w:p w14:paraId="1CF80C36">
      <w:pPr>
        <w:pStyle w:val="17"/>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参与报价的供应商应承担其编制响应文件与递交响应文件所涉及的一切费用，不论询价结果如何，采购人和采购代理机构在任何情况下无义务也无责任承担这些费用。</w:t>
      </w:r>
    </w:p>
    <w:p w14:paraId="0FB77499">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2" w:name="_Toc14002"/>
      <w:bookmarkStart w:id="163" w:name="_Toc31739"/>
      <w:bookmarkStart w:id="164" w:name="_Toc5915"/>
      <w:bookmarkStart w:id="165" w:name="_Toc31070"/>
      <w:bookmarkStart w:id="166" w:name="_Toc65660356"/>
      <w:r>
        <w:rPr>
          <w:rFonts w:hint="eastAsia" w:asciiTheme="minorEastAsia" w:hAnsiTheme="minorEastAsia" w:eastAsiaTheme="minorEastAsia" w:cstheme="minorEastAsia"/>
          <w:color w:val="auto"/>
          <w:sz w:val="24"/>
          <w:highlight w:val="none"/>
        </w:rPr>
        <w:t>二、询价通知书</w:t>
      </w:r>
      <w:bookmarkEnd w:id="162"/>
      <w:bookmarkEnd w:id="163"/>
      <w:bookmarkEnd w:id="164"/>
      <w:bookmarkEnd w:id="165"/>
      <w:bookmarkEnd w:id="166"/>
      <w:r>
        <w:rPr>
          <w:rFonts w:hint="eastAsia" w:asciiTheme="minorEastAsia" w:hAnsiTheme="minorEastAsia" w:eastAsiaTheme="minorEastAsia" w:cstheme="minorEastAsia"/>
          <w:color w:val="auto"/>
          <w:sz w:val="24"/>
          <w:highlight w:val="none"/>
        </w:rPr>
        <w:tab/>
      </w:r>
    </w:p>
    <w:p w14:paraId="38B509E0">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（一）询价通知书由询价采购邀请书、询价项目技术（质量）需求、询价项目服务需求、采购程序、评定成交的标准、无效报价及采购终止、供应商须知、合同草案条款、响应文件格式要求七部分组成。</w:t>
      </w:r>
    </w:p>
    <w:p w14:paraId="27154088">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（二）采购人（或采购代理机构）所作的一切有效的书面通知、修改及补充，都是询价通知书不可分割的部分。</w:t>
      </w:r>
    </w:p>
    <w:p w14:paraId="0AB03F75">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7" w:name="_Toc1922"/>
      <w:bookmarkStart w:id="168" w:name="_Toc3061"/>
      <w:bookmarkStart w:id="169" w:name="_Toc25143"/>
      <w:bookmarkStart w:id="170" w:name="_Toc65660357"/>
      <w:bookmarkStart w:id="171" w:name="_Toc9532"/>
      <w:r>
        <w:rPr>
          <w:rFonts w:hint="eastAsia" w:asciiTheme="minorEastAsia" w:hAnsiTheme="minorEastAsia" w:eastAsiaTheme="minorEastAsia" w:cstheme="minorEastAsia"/>
          <w:color w:val="auto"/>
          <w:sz w:val="24"/>
          <w:highlight w:val="none"/>
        </w:rPr>
        <w:t>三、报价要求</w:t>
      </w:r>
      <w:bookmarkEnd w:id="167"/>
      <w:bookmarkEnd w:id="168"/>
      <w:bookmarkEnd w:id="169"/>
      <w:bookmarkEnd w:id="170"/>
      <w:bookmarkEnd w:id="171"/>
    </w:p>
    <w:p w14:paraId="34F91CEE">
      <w:pPr>
        <w:snapToGrid w:val="0"/>
        <w:spacing w:line="400" w:lineRule="exact"/>
        <w:ind w:firstLine="360" w:firstLineChars="15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（一）响应文件</w:t>
      </w:r>
    </w:p>
    <w:p w14:paraId="24D1619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供应商应当按照询价通知书的要求编制响应文件，并对询价通知书提出的要求和条件作出实质性响应，响应文件原则上采用软面订本。</w:t>
      </w:r>
    </w:p>
    <w:p w14:paraId="7A09524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1.响应文件组成</w:t>
      </w:r>
    </w:p>
    <w:p w14:paraId="78EE13C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72A54E8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3.报价有效期：响应文件及有关承诺文件有效期为提交响应文件截止时间起90天。</w:t>
      </w:r>
    </w:p>
    <w:p w14:paraId="24BAE1BF">
      <w:pPr>
        <w:snapToGrid w:val="0"/>
        <w:spacing w:line="400" w:lineRule="exact"/>
        <w:ind w:firstLine="360" w:firstLineChars="15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（二）修正错误</w:t>
      </w:r>
    </w:p>
    <w:p w14:paraId="4FBBBAD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若供应商所递交的响应文件或报价中的价格出现大写金额和小写金额不一致的错误，以大写金额修正为准。</w:t>
      </w:r>
    </w:p>
    <w:p w14:paraId="56C6B32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询价小组或采购人按上述修正错误的原则及方法修正供应商的报价，供应商同意并签署确认后，修正后的报价对供应商具有约束作用。如果供应商不接受修正后的价格，将视为无效报价。</w:t>
      </w:r>
    </w:p>
    <w:p w14:paraId="1C2775FC">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（三）提交响应文件的份数和签署</w:t>
      </w:r>
    </w:p>
    <w:p w14:paraId="182338FC">
      <w:pPr>
        <w:snapToGrid w:val="0"/>
        <w:spacing w:line="400" w:lineRule="exact"/>
        <w:ind w:firstLine="600" w:firstLineChars="25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1.在响应文件中，询价通知书第七篇响应文件格式中规定签署、盖章的地方必须按其规定签署、盖章。</w:t>
      </w:r>
    </w:p>
    <w:p w14:paraId="1D908129">
      <w:pPr>
        <w:snapToGrid w:val="0"/>
        <w:spacing w:line="400" w:lineRule="exact"/>
        <w:ind w:firstLine="600" w:firstLineChars="25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2.若供应商对响应文件的错处作必要修改，则应在修改处加盖供应商公章或由法定代表人（或其授权代表）或自然人（供应商为自然人）签署确认。</w:t>
      </w:r>
    </w:p>
    <w:p w14:paraId="2C1C3C96">
      <w:pPr>
        <w:snapToGrid w:val="0"/>
        <w:spacing w:line="400" w:lineRule="exact"/>
        <w:ind w:firstLine="600" w:firstLineChars="25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3.电报、电话、传真形式的响应文件概不接受。</w:t>
      </w:r>
    </w:p>
    <w:p w14:paraId="756217CE">
      <w:pPr>
        <w:snapToGrid w:val="0"/>
        <w:spacing w:line="400" w:lineRule="exact"/>
        <w:ind w:firstLine="600" w:firstLineChars="25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.响应文件一式</w:t>
      </w:r>
      <w:r>
        <w:rPr>
          <w:rFonts w:hint="eastAsia" w:asciiTheme="minorEastAsia" w:hAnsiTheme="minorEastAsia" w:eastAsiaTheme="minorEastAsia" w:cstheme="minorEastAsia"/>
          <w:color w:val="auto"/>
          <w:sz w:val="24"/>
          <w:szCs w:val="24"/>
          <w:highlight w:val="none"/>
          <w:lang w:eastAsia="zh-CN"/>
        </w:rPr>
        <w:t>四</w:t>
      </w:r>
      <w:r>
        <w:rPr>
          <w:rFonts w:hint="eastAsia" w:asciiTheme="minorEastAsia" w:hAnsiTheme="minorEastAsia" w:eastAsiaTheme="minorEastAsia" w:cstheme="minorEastAsia"/>
          <w:color w:val="auto"/>
          <w:sz w:val="24"/>
          <w:szCs w:val="24"/>
          <w:highlight w:val="none"/>
        </w:rPr>
        <w:t>份，其中正本一份，副本</w:t>
      </w: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电子文档一份（电子文档内容应与纸质文件正本一致，提供签字盖章完整的扫描件PDF格式文档，如不一致以纸质文件正本为准。采用U盘为电子文档载体）；副本可为正本的复印件，应与正本一致，如出现不一致情况以正本为准。</w:t>
      </w:r>
    </w:p>
    <w:p w14:paraId="5AE7B858">
      <w:pPr>
        <w:numPr>
          <w:ilvl w:val="0"/>
          <w:numId w:val="2"/>
        </w:numPr>
        <w:snapToGrid w:val="0"/>
        <w:spacing w:line="400" w:lineRule="exact"/>
        <w:ind w:firstLine="360" w:firstLineChars="15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响应文件语言：简体中文</w:t>
      </w:r>
    </w:p>
    <w:p w14:paraId="1B96D3EE">
      <w:pPr>
        <w:snapToGrid w:val="0"/>
        <w:spacing w:line="400" w:lineRule="exact"/>
        <w:ind w:firstLine="360" w:firstLineChars="150"/>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（五）响应文件的递交</w:t>
      </w:r>
    </w:p>
    <w:p w14:paraId="1EE69435">
      <w:pPr>
        <w:pStyle w:val="6"/>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rPr>
        <w:t>响应文件的正本、副本</w:t>
      </w:r>
      <w:r>
        <w:rPr>
          <w:rFonts w:hint="eastAsia" w:asciiTheme="minorEastAsia" w:hAnsiTheme="minorEastAsia" w:eastAsiaTheme="minorEastAsia" w:cstheme="minorEastAsia"/>
          <w:color w:val="auto"/>
          <w:sz w:val="24"/>
          <w:szCs w:val="24"/>
          <w:lang w:eastAsia="zh-CN"/>
        </w:rPr>
        <w:t>、电子文档</w:t>
      </w:r>
      <w:r>
        <w:rPr>
          <w:rFonts w:hint="eastAsia" w:asciiTheme="minorEastAsia" w:hAnsiTheme="minorEastAsia" w:eastAsiaTheme="minorEastAsia" w:cstheme="minorEastAsia"/>
          <w:color w:val="auto"/>
          <w:sz w:val="24"/>
          <w:szCs w:val="24"/>
        </w:rPr>
        <w:t>均应密封送达报价地点，应在封套上注明询价项目名称、供应商名称。若正本、副本分别进行密封的，还应在封套上注明“正本”、“副本”字样。</w:t>
      </w:r>
    </w:p>
    <w:p w14:paraId="6310FBFD">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72" w:name="_Toc32186"/>
      <w:bookmarkStart w:id="173" w:name="_Toc6242"/>
      <w:bookmarkStart w:id="174" w:name="_Toc14702"/>
      <w:bookmarkStart w:id="175" w:name="_Toc65660358"/>
      <w:bookmarkStart w:id="176" w:name="_Toc10172"/>
      <w:r>
        <w:rPr>
          <w:rFonts w:hint="eastAsia" w:asciiTheme="minorEastAsia" w:hAnsiTheme="minorEastAsia" w:eastAsiaTheme="minorEastAsia" w:cstheme="minorEastAsia"/>
          <w:color w:val="auto"/>
          <w:sz w:val="24"/>
          <w:highlight w:val="none"/>
        </w:rPr>
        <w:t>四、成交供应商的确定和变更</w:t>
      </w:r>
      <w:bookmarkEnd w:id="172"/>
      <w:bookmarkEnd w:id="173"/>
      <w:bookmarkEnd w:id="174"/>
      <w:bookmarkEnd w:id="175"/>
      <w:bookmarkEnd w:id="176"/>
    </w:p>
    <w:p w14:paraId="1576AAF6">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7CA8FC09">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（二）成交供应商的变更</w:t>
      </w:r>
    </w:p>
    <w:p w14:paraId="5C694440">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31FC3EC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2.成交供应商无充分理由放弃成交的，采购人将向同级财政部门报告，财政部门将根据相关法律法规的规定进行处理。</w:t>
      </w:r>
    </w:p>
    <w:p w14:paraId="45CE6C39">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77" w:name="_Toc65660359"/>
      <w:bookmarkStart w:id="178" w:name="_Toc29821"/>
      <w:bookmarkStart w:id="179" w:name="_Toc10504"/>
      <w:bookmarkStart w:id="180" w:name="_Toc1092"/>
      <w:bookmarkStart w:id="181" w:name="_Toc23086"/>
      <w:r>
        <w:rPr>
          <w:rFonts w:hint="eastAsia" w:asciiTheme="minorEastAsia" w:hAnsiTheme="minorEastAsia" w:eastAsiaTheme="minorEastAsia" w:cstheme="minorEastAsia"/>
          <w:color w:val="auto"/>
          <w:sz w:val="24"/>
          <w:highlight w:val="none"/>
        </w:rPr>
        <w:t>五、成交通知</w:t>
      </w:r>
      <w:bookmarkEnd w:id="177"/>
      <w:bookmarkEnd w:id="178"/>
      <w:bookmarkEnd w:id="179"/>
      <w:bookmarkEnd w:id="180"/>
      <w:bookmarkEnd w:id="181"/>
    </w:p>
    <w:p w14:paraId="790920D0">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（一）成交供应商确定后，采购代理机构将在《行采家网》上发布成交结果公告。</w:t>
      </w:r>
    </w:p>
    <w:p w14:paraId="77910BE3">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（二）结果公告发出同时，采购代理机构将以书面形式发出《成交通知书》。《成交通知书》一经发出即发生法律效力。</w:t>
      </w:r>
    </w:p>
    <w:p w14:paraId="514A1B91">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（三）《成交通知书》将作为签订合同的依据。</w:t>
      </w:r>
    </w:p>
    <w:p w14:paraId="560C35D4">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82" w:name="_Toc65660360"/>
      <w:bookmarkStart w:id="183" w:name="_Toc31082"/>
      <w:bookmarkStart w:id="184" w:name="_Toc30909"/>
      <w:bookmarkStart w:id="185" w:name="_Toc23624"/>
      <w:bookmarkStart w:id="186" w:name="_Toc1010"/>
      <w:r>
        <w:rPr>
          <w:rFonts w:hint="eastAsia" w:asciiTheme="minorEastAsia" w:hAnsiTheme="minorEastAsia" w:eastAsiaTheme="minorEastAsia" w:cstheme="minorEastAsia"/>
          <w:color w:val="auto"/>
          <w:sz w:val="24"/>
          <w:highlight w:val="none"/>
        </w:rPr>
        <w:t>六、关于质疑和投诉</w:t>
      </w:r>
      <w:bookmarkEnd w:id="182"/>
      <w:bookmarkEnd w:id="183"/>
      <w:bookmarkEnd w:id="184"/>
      <w:bookmarkEnd w:id="185"/>
      <w:bookmarkEnd w:id="186"/>
    </w:p>
    <w:p w14:paraId="471DF7C5">
      <w:pPr>
        <w:spacing w:line="400" w:lineRule="exact"/>
        <w:ind w:firstLine="480" w:firstLineChars="200"/>
        <w:rPr>
          <w:rFonts w:hint="eastAsia" w:asciiTheme="minorEastAsia" w:hAnsiTheme="minorEastAsia" w:eastAsiaTheme="minorEastAsia" w:cstheme="minorEastAsia"/>
          <w:color w:val="auto"/>
          <w:sz w:val="24"/>
          <w:highlight w:val="none"/>
        </w:rPr>
      </w:pPr>
      <w:bookmarkStart w:id="187" w:name="_Toc23778"/>
      <w:bookmarkStart w:id="188" w:name="_Toc3127"/>
      <w:bookmarkStart w:id="189" w:name="_Toc65660361"/>
      <w:bookmarkStart w:id="190" w:name="_Toc16648"/>
      <w:r>
        <w:rPr>
          <w:rFonts w:hint="eastAsia" w:asciiTheme="minorEastAsia" w:hAnsiTheme="minorEastAsia" w:eastAsiaTheme="minorEastAsia" w:cstheme="minorEastAsia"/>
          <w:color w:val="auto"/>
          <w:sz w:val="24"/>
          <w:highlight w:val="none"/>
        </w:rPr>
        <w:t>供应商若对</w:t>
      </w:r>
      <w:r>
        <w:rPr>
          <w:rFonts w:hint="eastAsia" w:asciiTheme="minorEastAsia" w:hAnsiTheme="minorEastAsia" w:eastAsiaTheme="minorEastAsia" w:cstheme="minorEastAsia"/>
          <w:color w:val="auto"/>
          <w:sz w:val="24"/>
          <w:highlight w:val="none"/>
          <w:lang w:eastAsia="zh-CN"/>
        </w:rPr>
        <w:t>询价文件</w:t>
      </w:r>
      <w:r>
        <w:rPr>
          <w:rFonts w:hint="eastAsia" w:asciiTheme="minorEastAsia" w:hAnsiTheme="minorEastAsia" w:eastAsiaTheme="minorEastAsia" w:cstheme="minorEastAsia"/>
          <w:color w:val="auto"/>
          <w:sz w:val="24"/>
          <w:highlight w:val="none"/>
        </w:rPr>
        <w:t>有异议的，可在</w:t>
      </w:r>
      <w:r>
        <w:rPr>
          <w:rFonts w:hint="eastAsia" w:asciiTheme="minorEastAsia" w:hAnsiTheme="minorEastAsia" w:eastAsiaTheme="minorEastAsia" w:cstheme="minorEastAsia"/>
          <w:color w:val="auto"/>
          <w:sz w:val="24"/>
          <w:highlight w:val="none"/>
          <w:lang w:eastAsia="zh-CN"/>
        </w:rPr>
        <w:t>询价文件</w:t>
      </w:r>
      <w:r>
        <w:rPr>
          <w:rFonts w:hint="eastAsia" w:asciiTheme="minorEastAsia" w:hAnsiTheme="minorEastAsia" w:eastAsiaTheme="minorEastAsia" w:cstheme="minorEastAsia"/>
          <w:color w:val="auto"/>
          <w:sz w:val="24"/>
          <w:highlight w:val="none"/>
        </w:rPr>
        <w:t>发售期内向采购人或采购代理机构书面提出，采购收到异议后7个工作日内回复，对回复有异议的可向采购人主管部门进行书面投诉（书面投诉时须提供事实依据及法律依据）。</w:t>
      </w:r>
    </w:p>
    <w:p w14:paraId="093CCC4C">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91" w:name="_Toc25163"/>
      <w:r>
        <w:rPr>
          <w:rFonts w:hint="eastAsia" w:asciiTheme="minorEastAsia" w:hAnsiTheme="minorEastAsia" w:eastAsiaTheme="minorEastAsia" w:cstheme="minorEastAsia"/>
          <w:color w:val="auto"/>
          <w:sz w:val="24"/>
          <w:highlight w:val="none"/>
        </w:rPr>
        <w:t>七、签订合同</w:t>
      </w:r>
      <w:bookmarkEnd w:id="187"/>
      <w:bookmarkEnd w:id="188"/>
      <w:bookmarkEnd w:id="189"/>
      <w:bookmarkEnd w:id="190"/>
      <w:bookmarkEnd w:id="191"/>
    </w:p>
    <w:p w14:paraId="66E5AC63">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highlight w:val="none"/>
        </w:rPr>
        <w:t>采购人原则上应在成交通知书发出之日起二十日内和成交供应商签订政府采购合同，无正当理由不得拒绝或拖延合同签订</w:t>
      </w:r>
      <w:r>
        <w:rPr>
          <w:rFonts w:hint="eastAsia" w:asciiTheme="minorEastAsia" w:hAnsiTheme="minorEastAsia" w:eastAsiaTheme="minorEastAsia" w:cstheme="minorEastAsia"/>
          <w:color w:val="auto"/>
          <w:sz w:val="24"/>
          <w:szCs w:val="24"/>
          <w:highlight w:val="none"/>
        </w:rPr>
        <w:t>。所签订的合同不得对询价通知书和供应商的响应文件作实质性修改。其他未尽事宜由采购人和成交供应商在采购合同中详细约定。</w:t>
      </w:r>
    </w:p>
    <w:p w14:paraId="54E7BB62">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（二）询价通知书、供应商的响应文件及澄清文件等，均为签订政府采购合同的依据。</w:t>
      </w:r>
    </w:p>
    <w:p w14:paraId="2FCF813A">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（三）合同生效条款由供需双方约定，法律、行政法规规定应当办理批准、登记等手续后生效的合同，依照其规定。</w:t>
      </w:r>
    </w:p>
    <w:p w14:paraId="661654BA">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（四）合同原则上应按照《重庆市政府采购合同》签订，相关单位要求适用合同通用格式版本的，应按其要求另行签订其他合同。</w:t>
      </w:r>
    </w:p>
    <w:p w14:paraId="46412225">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92" w:name="_Toc77"/>
      <w:bookmarkStart w:id="193" w:name="_Toc29502"/>
      <w:r>
        <w:rPr>
          <w:rFonts w:hint="eastAsia" w:asciiTheme="minorEastAsia" w:hAnsiTheme="minorEastAsia" w:eastAsiaTheme="minorEastAsia" w:cstheme="minorEastAsia"/>
          <w:color w:val="auto"/>
          <w:sz w:val="24"/>
          <w:highlight w:val="none"/>
        </w:rPr>
        <w:t>八、项目验收</w:t>
      </w:r>
      <w:bookmarkEnd w:id="192"/>
      <w:bookmarkEnd w:id="193"/>
    </w:p>
    <w:p w14:paraId="138A9412">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合同执行完毕，采购人或采购代理机构原则上应在7个工作日内组织履约情况验收，不得无故拖延或附加额外条件。</w:t>
      </w:r>
    </w:p>
    <w:p w14:paraId="49100842">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94" w:name="_Toc16288"/>
      <w:bookmarkStart w:id="195" w:name="_Toc65660362"/>
      <w:bookmarkStart w:id="196" w:name="_Toc2438"/>
      <w:bookmarkStart w:id="197" w:name="_Toc29513"/>
      <w:bookmarkStart w:id="198" w:name="_Toc32594"/>
      <w:r>
        <w:rPr>
          <w:rFonts w:hint="eastAsia" w:asciiTheme="minorEastAsia" w:hAnsiTheme="minorEastAsia" w:eastAsiaTheme="minorEastAsia" w:cstheme="minorEastAsia"/>
          <w:color w:val="auto"/>
          <w:sz w:val="24"/>
          <w:highlight w:val="none"/>
        </w:rPr>
        <w:t>九、采购代理服务费</w:t>
      </w:r>
      <w:bookmarkEnd w:id="194"/>
      <w:bookmarkEnd w:id="195"/>
      <w:bookmarkEnd w:id="196"/>
      <w:bookmarkEnd w:id="197"/>
      <w:bookmarkEnd w:id="198"/>
    </w:p>
    <w:p w14:paraId="74E8BBFA">
      <w:pPr>
        <w:spacing w:line="400" w:lineRule="exact"/>
        <w:ind w:firstLine="480" w:firstLineChars="200"/>
        <w:rPr>
          <w:rFonts w:hint="eastAsia" w:asciiTheme="minorEastAsia" w:hAnsiTheme="minorEastAsia" w:eastAsiaTheme="minorEastAsia" w:cstheme="minorEastAsia"/>
          <w:color w:val="auto"/>
          <w:sz w:val="24"/>
          <w:highlight w:val="none"/>
        </w:rPr>
      </w:pPr>
      <w:bookmarkStart w:id="199" w:name="_Toc9730"/>
      <w:bookmarkStart w:id="200" w:name="_Toc15521"/>
      <w:bookmarkStart w:id="201" w:name="_Toc65660363"/>
      <w:bookmarkStart w:id="202" w:name="_Toc4867"/>
      <w:r>
        <w:rPr>
          <w:rFonts w:hint="eastAsia" w:asciiTheme="minorEastAsia" w:hAnsiTheme="minorEastAsia" w:eastAsiaTheme="minorEastAsia" w:cstheme="minorEastAsia"/>
          <w:color w:val="auto"/>
          <w:sz w:val="24"/>
          <w:highlight w:val="none"/>
        </w:rPr>
        <w:t>（一）供应商成交后向采购代理机构缴纳</w:t>
      </w: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highlight w:val="none"/>
        </w:rPr>
        <w:t>代理服务费，</w:t>
      </w:r>
      <w:r>
        <w:rPr>
          <w:rFonts w:hint="eastAsia" w:asciiTheme="minorEastAsia" w:hAnsiTheme="minorEastAsia" w:eastAsiaTheme="minorEastAsia" w:cstheme="minorEastAsia"/>
          <w:color w:val="auto"/>
          <w:sz w:val="24"/>
          <w:szCs w:val="24"/>
          <w:highlight w:val="none"/>
        </w:rPr>
        <w:t>采购</w:t>
      </w:r>
      <w:r>
        <w:rPr>
          <w:rFonts w:hint="eastAsia" w:asciiTheme="minorEastAsia" w:hAnsiTheme="minorEastAsia" w:eastAsiaTheme="minorEastAsia" w:cstheme="minorEastAsia"/>
          <w:color w:val="auto"/>
          <w:sz w:val="24"/>
          <w:highlight w:val="none"/>
        </w:rPr>
        <w:t>代理服务费为包干价</w:t>
      </w:r>
      <w:r>
        <w:rPr>
          <w:rFonts w:hint="eastAsia" w:asciiTheme="minorEastAsia" w:hAnsiTheme="minorEastAsia" w:eastAsiaTheme="minorEastAsia" w:cstheme="minorEastAsia"/>
          <w:color w:val="auto"/>
          <w:sz w:val="24"/>
          <w:highlight w:val="none"/>
          <w:lang w:val="en-US" w:eastAsia="zh-CN"/>
        </w:rPr>
        <w:t>3000</w:t>
      </w:r>
      <w:r>
        <w:rPr>
          <w:rFonts w:hint="eastAsia" w:asciiTheme="minorEastAsia" w:hAnsiTheme="minorEastAsia" w:eastAsiaTheme="minorEastAsia" w:cstheme="minorEastAsia"/>
          <w:color w:val="auto"/>
          <w:sz w:val="24"/>
          <w:highlight w:val="none"/>
        </w:rPr>
        <w:t>元。</w:t>
      </w:r>
    </w:p>
    <w:p w14:paraId="3E74083F">
      <w:pPr>
        <w:pStyle w:val="3"/>
        <w:spacing w:before="0" w:after="0" w:line="360" w:lineRule="auto"/>
        <w:jc w:val="center"/>
        <w:rPr>
          <w:rFonts w:hint="eastAsia" w:asciiTheme="minorEastAsia" w:hAnsiTheme="minorEastAsia" w:eastAsiaTheme="minorEastAsia" w:cstheme="minorEastAsia"/>
          <w:b w:val="0"/>
          <w:color w:val="auto"/>
          <w:sz w:val="36"/>
          <w:szCs w:val="30"/>
          <w:highlight w:val="none"/>
        </w:rPr>
      </w:pPr>
      <w:r>
        <w:rPr>
          <w:rFonts w:hint="eastAsia" w:asciiTheme="minorEastAsia" w:hAnsiTheme="minorEastAsia" w:eastAsiaTheme="minorEastAsia" w:cstheme="minorEastAsia"/>
          <w:color w:val="auto"/>
          <w:sz w:val="24"/>
          <w:highlight w:val="none"/>
        </w:rPr>
        <w:br w:type="page"/>
      </w:r>
      <w:bookmarkEnd w:id="88"/>
      <w:bookmarkEnd w:id="199"/>
      <w:bookmarkEnd w:id="200"/>
      <w:bookmarkEnd w:id="201"/>
      <w:bookmarkEnd w:id="202"/>
      <w:bookmarkStart w:id="203" w:name="_Toc12789059"/>
      <w:bookmarkStart w:id="204" w:name="_Toc11641055"/>
      <w:bookmarkStart w:id="205" w:name="_Toc14861"/>
      <w:bookmarkStart w:id="206" w:name="_Toc65660365"/>
      <w:bookmarkStart w:id="207" w:name="_Toc25656"/>
      <w:bookmarkStart w:id="208" w:name="_Toc28162"/>
      <w:bookmarkStart w:id="209" w:name="_Toc10599"/>
      <w:r>
        <w:rPr>
          <w:rFonts w:hint="eastAsia" w:asciiTheme="minorEastAsia" w:hAnsiTheme="minorEastAsia" w:eastAsiaTheme="minorEastAsia" w:cstheme="minorEastAsia"/>
          <w:b w:val="0"/>
          <w:color w:val="auto"/>
          <w:sz w:val="36"/>
          <w:szCs w:val="30"/>
          <w:highlight w:val="none"/>
        </w:rPr>
        <w:t xml:space="preserve">第六篇  </w:t>
      </w:r>
      <w:bookmarkEnd w:id="203"/>
      <w:bookmarkEnd w:id="204"/>
      <w:r>
        <w:rPr>
          <w:rFonts w:hint="eastAsia" w:asciiTheme="minorEastAsia" w:hAnsiTheme="minorEastAsia" w:eastAsiaTheme="minorEastAsia" w:cstheme="minorEastAsia"/>
          <w:b w:val="0"/>
          <w:color w:val="auto"/>
          <w:sz w:val="36"/>
          <w:szCs w:val="30"/>
          <w:highlight w:val="none"/>
        </w:rPr>
        <w:t>合同草案条款</w:t>
      </w:r>
      <w:bookmarkEnd w:id="205"/>
      <w:bookmarkEnd w:id="206"/>
      <w:bookmarkEnd w:id="207"/>
      <w:bookmarkEnd w:id="208"/>
      <w:bookmarkEnd w:id="209"/>
    </w:p>
    <w:p w14:paraId="59218757">
      <w:pPr>
        <w:spacing w:line="400" w:lineRule="exact"/>
        <w:ind w:right="12" w:firstLine="480"/>
        <w:rPr>
          <w:rFonts w:hint="eastAsia" w:asciiTheme="minorEastAsia" w:hAnsiTheme="minorEastAsia" w:eastAsiaTheme="minorEastAsia" w:cstheme="minorEastAsia"/>
          <w:color w:val="auto"/>
          <w:sz w:val="24"/>
          <w:highlight w:val="none"/>
        </w:rPr>
      </w:pPr>
    </w:p>
    <w:p w14:paraId="5886B9D9">
      <w:pPr>
        <w:spacing w:line="400" w:lineRule="exact"/>
        <w:ind w:right="12" w:firstLine="480"/>
        <w:rPr>
          <w:rFonts w:hint="eastAsia" w:asciiTheme="minorEastAsia" w:hAnsiTheme="minorEastAsia" w:eastAsiaTheme="minorEastAsia" w:cstheme="minorEastAsia"/>
          <w:color w:val="auto"/>
          <w:sz w:val="24"/>
          <w:highlight w:val="none"/>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2BA3DC09">
      <w:pPr>
        <w:rPr>
          <w:rFonts w:hint="eastAsia" w:asciiTheme="minorEastAsia" w:hAnsiTheme="minorEastAsia" w:eastAsiaTheme="minorEastAsia" w:cstheme="minorEastAsia"/>
          <w:color w:val="auto"/>
          <w:sz w:val="24"/>
          <w:highlight w:val="none"/>
        </w:rPr>
      </w:pPr>
      <w:bookmarkStart w:id="210" w:name="_Toc303945820"/>
      <w:bookmarkStart w:id="211" w:name="_Toc148265480"/>
      <w:r>
        <w:rPr>
          <w:rFonts w:hint="eastAsia" w:asciiTheme="minorEastAsia" w:hAnsiTheme="minorEastAsia" w:eastAsiaTheme="minorEastAsia" w:cstheme="minorEastAsia"/>
          <w:color w:val="auto"/>
          <w:sz w:val="24"/>
          <w:highlight w:val="none"/>
        </w:rPr>
        <w:t>附页：合同格式</w:t>
      </w:r>
      <w:bookmarkEnd w:id="210"/>
      <w:bookmarkEnd w:id="211"/>
    </w:p>
    <w:p w14:paraId="4F257D32">
      <w:pPr>
        <w:tabs>
          <w:tab w:val="left" w:pos="9000"/>
        </w:tabs>
        <w:spacing w:line="276" w:lineRule="auto"/>
        <w:jc w:val="center"/>
        <w:rPr>
          <w:rFonts w:hint="eastAsia" w:asciiTheme="minorEastAsia" w:hAnsiTheme="minorEastAsia" w:eastAsiaTheme="minorEastAsia" w:cstheme="minorEastAsia"/>
          <w:color w:val="auto"/>
          <w:highlight w:val="none"/>
        </w:rPr>
      </w:pPr>
    </w:p>
    <w:p w14:paraId="28F893D2">
      <w:pPr>
        <w:tabs>
          <w:tab w:val="left" w:pos="9000"/>
        </w:tabs>
        <w:spacing w:line="276" w:lineRule="auto"/>
        <w:jc w:val="center"/>
        <w:rPr>
          <w:rFonts w:hint="eastAsia" w:asciiTheme="minorEastAsia" w:hAnsiTheme="minorEastAsia" w:eastAsiaTheme="minorEastAsia" w:cstheme="minorEastAsia"/>
          <w:color w:val="auto"/>
          <w:highlight w:val="none"/>
        </w:rPr>
      </w:pPr>
    </w:p>
    <w:p w14:paraId="171AB694">
      <w:pPr>
        <w:spacing w:line="500" w:lineRule="exact"/>
        <w:jc w:val="center"/>
        <w:outlineLvl w:val="1"/>
        <w:rPr>
          <w:rFonts w:hint="eastAsia" w:asciiTheme="minorEastAsia" w:hAnsiTheme="minorEastAsia" w:eastAsiaTheme="minorEastAsia" w:cstheme="minorEastAsia"/>
          <w:b/>
          <w:color w:val="auto"/>
          <w:sz w:val="44"/>
          <w:highlight w:val="none"/>
        </w:rPr>
      </w:pPr>
      <w:r>
        <w:rPr>
          <w:rFonts w:hint="eastAsia" w:asciiTheme="minorEastAsia" w:hAnsiTheme="minorEastAsia" w:eastAsiaTheme="minorEastAsia" w:cstheme="minorEastAsia"/>
          <w:b/>
          <w:color w:val="auto"/>
          <w:sz w:val="44"/>
          <w:highlight w:val="none"/>
        </w:rPr>
        <w:t>采购合同</w:t>
      </w:r>
    </w:p>
    <w:p w14:paraId="25C66F81">
      <w:pPr>
        <w:spacing w:line="500" w:lineRule="exact"/>
        <w:jc w:val="center"/>
        <w:outlineLvl w:val="1"/>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（询价）</w:t>
      </w:r>
    </w:p>
    <w:p w14:paraId="1F4051DF">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     ）</w:t>
      </w:r>
    </w:p>
    <w:p w14:paraId="23C3E635">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甲方（需方）：___________________________      计价单位：____________</w:t>
      </w:r>
    </w:p>
    <w:p w14:paraId="36A84E2D">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乙方（供方）：___________________________      计量单位：_____________</w:t>
      </w:r>
    </w:p>
    <w:p w14:paraId="7598FE18">
      <w:pPr>
        <w:spacing w:line="500" w:lineRule="exact"/>
        <w:rPr>
          <w:rFonts w:hint="eastAsia" w:asciiTheme="minorEastAsia" w:hAnsiTheme="minorEastAsia" w:eastAsiaTheme="minorEastAsia" w:cstheme="minorEastAsia"/>
          <w:color w:val="auto"/>
          <w:sz w:val="24"/>
          <w:highlight w:val="none"/>
        </w:rPr>
      </w:pPr>
    </w:p>
    <w:p w14:paraId="7287C4B8">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经双方协商一致，达成以下购销合同：</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3914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0434A476">
            <w:pPr>
              <w:spacing w:line="5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商品名称</w:t>
            </w:r>
          </w:p>
        </w:tc>
        <w:tc>
          <w:tcPr>
            <w:tcW w:w="1741" w:type="dxa"/>
            <w:noWrap w:val="0"/>
            <w:vAlign w:val="center"/>
          </w:tcPr>
          <w:p w14:paraId="631C5B71">
            <w:pPr>
              <w:spacing w:line="5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规格型号</w:t>
            </w:r>
          </w:p>
        </w:tc>
        <w:tc>
          <w:tcPr>
            <w:tcW w:w="984" w:type="dxa"/>
            <w:noWrap w:val="0"/>
            <w:vAlign w:val="center"/>
          </w:tcPr>
          <w:p w14:paraId="75523E82">
            <w:pPr>
              <w:spacing w:line="5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873" w:type="dxa"/>
            <w:noWrap w:val="0"/>
            <w:vAlign w:val="center"/>
          </w:tcPr>
          <w:p w14:paraId="684854AC">
            <w:pPr>
              <w:spacing w:line="5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单价</w:t>
            </w:r>
          </w:p>
        </w:tc>
        <w:tc>
          <w:tcPr>
            <w:tcW w:w="899" w:type="dxa"/>
            <w:noWrap w:val="0"/>
            <w:vAlign w:val="center"/>
          </w:tcPr>
          <w:p w14:paraId="2D11644B">
            <w:pPr>
              <w:spacing w:line="5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总价</w:t>
            </w:r>
          </w:p>
        </w:tc>
        <w:tc>
          <w:tcPr>
            <w:tcW w:w="1575" w:type="dxa"/>
            <w:noWrap w:val="0"/>
            <w:vAlign w:val="center"/>
          </w:tcPr>
          <w:p w14:paraId="2756C7B6">
            <w:pPr>
              <w:spacing w:line="5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交货时间</w:t>
            </w:r>
          </w:p>
        </w:tc>
        <w:tc>
          <w:tcPr>
            <w:tcW w:w="2211" w:type="dxa"/>
            <w:noWrap w:val="0"/>
            <w:vAlign w:val="center"/>
          </w:tcPr>
          <w:p w14:paraId="1442E798">
            <w:pPr>
              <w:spacing w:line="5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交货地点</w:t>
            </w:r>
          </w:p>
        </w:tc>
      </w:tr>
      <w:tr w14:paraId="34AC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DDB848D">
            <w:pPr>
              <w:spacing w:line="500" w:lineRule="exact"/>
              <w:jc w:val="center"/>
              <w:rPr>
                <w:rFonts w:hint="eastAsia" w:asciiTheme="minorEastAsia" w:hAnsiTheme="minorEastAsia" w:eastAsiaTheme="minorEastAsia" w:cstheme="minorEastAsia"/>
                <w:color w:val="auto"/>
                <w:sz w:val="24"/>
                <w:highlight w:val="none"/>
              </w:rPr>
            </w:pPr>
          </w:p>
        </w:tc>
        <w:tc>
          <w:tcPr>
            <w:tcW w:w="1741" w:type="dxa"/>
            <w:noWrap w:val="0"/>
            <w:vAlign w:val="center"/>
          </w:tcPr>
          <w:p w14:paraId="00C180B3">
            <w:pPr>
              <w:spacing w:line="500" w:lineRule="exact"/>
              <w:jc w:val="center"/>
              <w:rPr>
                <w:rFonts w:hint="eastAsia" w:asciiTheme="minorEastAsia" w:hAnsiTheme="minorEastAsia" w:eastAsiaTheme="minorEastAsia" w:cstheme="minorEastAsia"/>
                <w:color w:val="auto"/>
                <w:sz w:val="24"/>
                <w:highlight w:val="none"/>
              </w:rPr>
            </w:pPr>
          </w:p>
        </w:tc>
        <w:tc>
          <w:tcPr>
            <w:tcW w:w="984" w:type="dxa"/>
            <w:noWrap w:val="0"/>
            <w:vAlign w:val="center"/>
          </w:tcPr>
          <w:p w14:paraId="447A5E7C">
            <w:pPr>
              <w:spacing w:line="500" w:lineRule="exact"/>
              <w:jc w:val="center"/>
              <w:rPr>
                <w:rFonts w:hint="eastAsia" w:asciiTheme="minorEastAsia" w:hAnsiTheme="minorEastAsia" w:eastAsiaTheme="minorEastAsia" w:cstheme="minorEastAsia"/>
                <w:color w:val="auto"/>
                <w:sz w:val="24"/>
                <w:highlight w:val="none"/>
              </w:rPr>
            </w:pPr>
          </w:p>
        </w:tc>
        <w:tc>
          <w:tcPr>
            <w:tcW w:w="873" w:type="dxa"/>
            <w:noWrap w:val="0"/>
            <w:vAlign w:val="center"/>
          </w:tcPr>
          <w:p w14:paraId="14DD95EA">
            <w:pPr>
              <w:spacing w:line="500" w:lineRule="exact"/>
              <w:jc w:val="center"/>
              <w:rPr>
                <w:rFonts w:hint="eastAsia" w:asciiTheme="minorEastAsia" w:hAnsiTheme="minorEastAsia" w:eastAsiaTheme="minorEastAsia" w:cstheme="minorEastAsia"/>
                <w:color w:val="auto"/>
                <w:sz w:val="24"/>
                <w:highlight w:val="none"/>
              </w:rPr>
            </w:pPr>
          </w:p>
        </w:tc>
        <w:tc>
          <w:tcPr>
            <w:tcW w:w="899" w:type="dxa"/>
            <w:noWrap w:val="0"/>
            <w:vAlign w:val="center"/>
          </w:tcPr>
          <w:p w14:paraId="5EA6E796">
            <w:pPr>
              <w:spacing w:line="500" w:lineRule="exact"/>
              <w:jc w:val="center"/>
              <w:rPr>
                <w:rFonts w:hint="eastAsia" w:asciiTheme="minorEastAsia" w:hAnsiTheme="minorEastAsia" w:eastAsiaTheme="minorEastAsia" w:cstheme="minorEastAsia"/>
                <w:color w:val="auto"/>
                <w:sz w:val="24"/>
                <w:highlight w:val="none"/>
              </w:rPr>
            </w:pPr>
          </w:p>
        </w:tc>
        <w:tc>
          <w:tcPr>
            <w:tcW w:w="1575" w:type="dxa"/>
            <w:noWrap w:val="0"/>
            <w:vAlign w:val="center"/>
          </w:tcPr>
          <w:p w14:paraId="24555728">
            <w:pPr>
              <w:spacing w:line="500" w:lineRule="exact"/>
              <w:jc w:val="center"/>
              <w:rPr>
                <w:rFonts w:hint="eastAsia" w:asciiTheme="minorEastAsia" w:hAnsiTheme="minorEastAsia" w:eastAsiaTheme="minorEastAsia" w:cstheme="minorEastAsia"/>
                <w:color w:val="auto"/>
                <w:sz w:val="24"/>
                <w:highlight w:val="none"/>
              </w:rPr>
            </w:pPr>
          </w:p>
        </w:tc>
        <w:tc>
          <w:tcPr>
            <w:tcW w:w="2211" w:type="dxa"/>
            <w:noWrap w:val="0"/>
            <w:vAlign w:val="center"/>
          </w:tcPr>
          <w:p w14:paraId="32B915C1">
            <w:pPr>
              <w:spacing w:line="500" w:lineRule="exact"/>
              <w:jc w:val="center"/>
              <w:rPr>
                <w:rFonts w:hint="eastAsia" w:asciiTheme="minorEastAsia" w:hAnsiTheme="minorEastAsia" w:eastAsiaTheme="minorEastAsia" w:cstheme="minorEastAsia"/>
                <w:color w:val="auto"/>
                <w:sz w:val="24"/>
                <w:highlight w:val="none"/>
              </w:rPr>
            </w:pPr>
          </w:p>
        </w:tc>
      </w:tr>
      <w:tr w14:paraId="4AFE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3675E1B">
            <w:pPr>
              <w:spacing w:line="500" w:lineRule="exact"/>
              <w:jc w:val="center"/>
              <w:rPr>
                <w:rFonts w:hint="eastAsia" w:asciiTheme="minorEastAsia" w:hAnsiTheme="minorEastAsia" w:eastAsiaTheme="minorEastAsia" w:cstheme="minorEastAsia"/>
                <w:color w:val="auto"/>
                <w:sz w:val="24"/>
                <w:highlight w:val="none"/>
              </w:rPr>
            </w:pPr>
          </w:p>
        </w:tc>
        <w:tc>
          <w:tcPr>
            <w:tcW w:w="1741" w:type="dxa"/>
            <w:noWrap w:val="0"/>
            <w:vAlign w:val="center"/>
          </w:tcPr>
          <w:p w14:paraId="2582F793">
            <w:pPr>
              <w:spacing w:line="500" w:lineRule="exact"/>
              <w:jc w:val="center"/>
              <w:rPr>
                <w:rFonts w:hint="eastAsia" w:asciiTheme="minorEastAsia" w:hAnsiTheme="minorEastAsia" w:eastAsiaTheme="minorEastAsia" w:cstheme="minorEastAsia"/>
                <w:color w:val="auto"/>
                <w:sz w:val="24"/>
                <w:highlight w:val="none"/>
              </w:rPr>
            </w:pPr>
          </w:p>
        </w:tc>
        <w:tc>
          <w:tcPr>
            <w:tcW w:w="984" w:type="dxa"/>
            <w:noWrap w:val="0"/>
            <w:vAlign w:val="center"/>
          </w:tcPr>
          <w:p w14:paraId="35E53261">
            <w:pPr>
              <w:spacing w:line="500" w:lineRule="exact"/>
              <w:jc w:val="center"/>
              <w:rPr>
                <w:rFonts w:hint="eastAsia" w:asciiTheme="minorEastAsia" w:hAnsiTheme="minorEastAsia" w:eastAsiaTheme="minorEastAsia" w:cstheme="minorEastAsia"/>
                <w:color w:val="auto"/>
                <w:sz w:val="24"/>
                <w:highlight w:val="none"/>
              </w:rPr>
            </w:pPr>
          </w:p>
        </w:tc>
        <w:tc>
          <w:tcPr>
            <w:tcW w:w="873" w:type="dxa"/>
            <w:noWrap w:val="0"/>
            <w:vAlign w:val="center"/>
          </w:tcPr>
          <w:p w14:paraId="3706925D">
            <w:pPr>
              <w:spacing w:line="500" w:lineRule="exact"/>
              <w:jc w:val="center"/>
              <w:rPr>
                <w:rFonts w:hint="eastAsia" w:asciiTheme="minorEastAsia" w:hAnsiTheme="minorEastAsia" w:eastAsiaTheme="minorEastAsia" w:cstheme="minorEastAsia"/>
                <w:color w:val="auto"/>
                <w:sz w:val="24"/>
                <w:highlight w:val="none"/>
              </w:rPr>
            </w:pPr>
          </w:p>
        </w:tc>
        <w:tc>
          <w:tcPr>
            <w:tcW w:w="899" w:type="dxa"/>
            <w:noWrap w:val="0"/>
            <w:vAlign w:val="center"/>
          </w:tcPr>
          <w:p w14:paraId="00881607">
            <w:pPr>
              <w:spacing w:line="500" w:lineRule="exact"/>
              <w:jc w:val="center"/>
              <w:rPr>
                <w:rFonts w:hint="eastAsia" w:asciiTheme="minorEastAsia" w:hAnsiTheme="minorEastAsia" w:eastAsiaTheme="minorEastAsia" w:cstheme="minorEastAsia"/>
                <w:color w:val="auto"/>
                <w:sz w:val="24"/>
                <w:highlight w:val="none"/>
              </w:rPr>
            </w:pPr>
          </w:p>
        </w:tc>
        <w:tc>
          <w:tcPr>
            <w:tcW w:w="1575" w:type="dxa"/>
            <w:noWrap w:val="0"/>
            <w:vAlign w:val="center"/>
          </w:tcPr>
          <w:p w14:paraId="183BCCEA">
            <w:pPr>
              <w:spacing w:line="500" w:lineRule="exact"/>
              <w:jc w:val="center"/>
              <w:rPr>
                <w:rFonts w:hint="eastAsia" w:asciiTheme="minorEastAsia" w:hAnsiTheme="minorEastAsia" w:eastAsiaTheme="minorEastAsia" w:cstheme="minorEastAsia"/>
                <w:color w:val="auto"/>
                <w:sz w:val="24"/>
                <w:highlight w:val="none"/>
              </w:rPr>
            </w:pPr>
          </w:p>
        </w:tc>
        <w:tc>
          <w:tcPr>
            <w:tcW w:w="2211" w:type="dxa"/>
            <w:noWrap w:val="0"/>
            <w:vAlign w:val="center"/>
          </w:tcPr>
          <w:p w14:paraId="2F283A26">
            <w:pPr>
              <w:spacing w:line="500" w:lineRule="exact"/>
              <w:jc w:val="center"/>
              <w:rPr>
                <w:rFonts w:hint="eastAsia" w:asciiTheme="minorEastAsia" w:hAnsiTheme="minorEastAsia" w:eastAsiaTheme="minorEastAsia" w:cstheme="minorEastAsia"/>
                <w:color w:val="auto"/>
                <w:sz w:val="24"/>
                <w:highlight w:val="none"/>
              </w:rPr>
            </w:pPr>
          </w:p>
        </w:tc>
      </w:tr>
      <w:tr w14:paraId="6A4B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7FC2933">
            <w:pPr>
              <w:spacing w:line="500" w:lineRule="exact"/>
              <w:jc w:val="center"/>
              <w:rPr>
                <w:rFonts w:hint="eastAsia" w:asciiTheme="minorEastAsia" w:hAnsiTheme="minorEastAsia" w:eastAsiaTheme="minorEastAsia" w:cstheme="minorEastAsia"/>
                <w:color w:val="auto"/>
                <w:sz w:val="24"/>
                <w:highlight w:val="none"/>
              </w:rPr>
            </w:pPr>
          </w:p>
        </w:tc>
        <w:tc>
          <w:tcPr>
            <w:tcW w:w="1741" w:type="dxa"/>
            <w:noWrap w:val="0"/>
            <w:vAlign w:val="center"/>
          </w:tcPr>
          <w:p w14:paraId="43F30D9F">
            <w:pPr>
              <w:spacing w:line="500" w:lineRule="exact"/>
              <w:jc w:val="center"/>
              <w:rPr>
                <w:rFonts w:hint="eastAsia" w:asciiTheme="minorEastAsia" w:hAnsiTheme="minorEastAsia" w:eastAsiaTheme="minorEastAsia" w:cstheme="minorEastAsia"/>
                <w:color w:val="auto"/>
                <w:sz w:val="24"/>
                <w:highlight w:val="none"/>
              </w:rPr>
            </w:pPr>
          </w:p>
        </w:tc>
        <w:tc>
          <w:tcPr>
            <w:tcW w:w="984" w:type="dxa"/>
            <w:noWrap w:val="0"/>
            <w:vAlign w:val="center"/>
          </w:tcPr>
          <w:p w14:paraId="1B9F4805">
            <w:pPr>
              <w:spacing w:line="500" w:lineRule="exact"/>
              <w:jc w:val="center"/>
              <w:rPr>
                <w:rFonts w:hint="eastAsia" w:asciiTheme="minorEastAsia" w:hAnsiTheme="minorEastAsia" w:eastAsiaTheme="minorEastAsia" w:cstheme="minorEastAsia"/>
                <w:color w:val="auto"/>
                <w:sz w:val="24"/>
                <w:highlight w:val="none"/>
              </w:rPr>
            </w:pPr>
          </w:p>
        </w:tc>
        <w:tc>
          <w:tcPr>
            <w:tcW w:w="873" w:type="dxa"/>
            <w:noWrap w:val="0"/>
            <w:vAlign w:val="center"/>
          </w:tcPr>
          <w:p w14:paraId="21729069">
            <w:pPr>
              <w:spacing w:line="500" w:lineRule="exact"/>
              <w:jc w:val="center"/>
              <w:rPr>
                <w:rFonts w:hint="eastAsia" w:asciiTheme="minorEastAsia" w:hAnsiTheme="minorEastAsia" w:eastAsiaTheme="minorEastAsia" w:cstheme="minorEastAsia"/>
                <w:color w:val="auto"/>
                <w:sz w:val="24"/>
                <w:highlight w:val="none"/>
              </w:rPr>
            </w:pPr>
          </w:p>
        </w:tc>
        <w:tc>
          <w:tcPr>
            <w:tcW w:w="899" w:type="dxa"/>
            <w:noWrap w:val="0"/>
            <w:vAlign w:val="center"/>
          </w:tcPr>
          <w:p w14:paraId="7A0CD9A1">
            <w:pPr>
              <w:spacing w:line="500" w:lineRule="exact"/>
              <w:jc w:val="center"/>
              <w:rPr>
                <w:rFonts w:hint="eastAsia" w:asciiTheme="minorEastAsia" w:hAnsiTheme="minorEastAsia" w:eastAsiaTheme="minorEastAsia" w:cstheme="minorEastAsia"/>
                <w:color w:val="auto"/>
                <w:sz w:val="24"/>
                <w:highlight w:val="none"/>
              </w:rPr>
            </w:pPr>
          </w:p>
        </w:tc>
        <w:tc>
          <w:tcPr>
            <w:tcW w:w="1575" w:type="dxa"/>
            <w:noWrap w:val="0"/>
            <w:vAlign w:val="center"/>
          </w:tcPr>
          <w:p w14:paraId="5E7E158A">
            <w:pPr>
              <w:spacing w:line="500" w:lineRule="exact"/>
              <w:jc w:val="center"/>
              <w:rPr>
                <w:rFonts w:hint="eastAsia" w:asciiTheme="minorEastAsia" w:hAnsiTheme="minorEastAsia" w:eastAsiaTheme="minorEastAsia" w:cstheme="minorEastAsia"/>
                <w:color w:val="auto"/>
                <w:sz w:val="24"/>
                <w:highlight w:val="none"/>
              </w:rPr>
            </w:pPr>
          </w:p>
        </w:tc>
        <w:tc>
          <w:tcPr>
            <w:tcW w:w="2211" w:type="dxa"/>
            <w:noWrap w:val="0"/>
            <w:vAlign w:val="center"/>
          </w:tcPr>
          <w:p w14:paraId="4D9FEF8B">
            <w:pPr>
              <w:spacing w:line="500" w:lineRule="exact"/>
              <w:jc w:val="center"/>
              <w:rPr>
                <w:rFonts w:hint="eastAsia" w:asciiTheme="minorEastAsia" w:hAnsiTheme="minorEastAsia" w:eastAsiaTheme="minorEastAsia" w:cstheme="minorEastAsia"/>
                <w:color w:val="auto"/>
                <w:sz w:val="24"/>
                <w:highlight w:val="none"/>
              </w:rPr>
            </w:pPr>
          </w:p>
        </w:tc>
      </w:tr>
      <w:tr w14:paraId="67F9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0BD3793">
            <w:pPr>
              <w:spacing w:line="500" w:lineRule="exact"/>
              <w:jc w:val="center"/>
              <w:rPr>
                <w:rFonts w:hint="eastAsia" w:asciiTheme="minorEastAsia" w:hAnsiTheme="minorEastAsia" w:eastAsiaTheme="minorEastAsia" w:cstheme="minorEastAsia"/>
                <w:color w:val="auto"/>
                <w:sz w:val="24"/>
                <w:highlight w:val="none"/>
              </w:rPr>
            </w:pPr>
          </w:p>
        </w:tc>
        <w:tc>
          <w:tcPr>
            <w:tcW w:w="1741" w:type="dxa"/>
            <w:noWrap w:val="0"/>
            <w:vAlign w:val="center"/>
          </w:tcPr>
          <w:p w14:paraId="32BE8F7B">
            <w:pPr>
              <w:spacing w:line="500" w:lineRule="exact"/>
              <w:jc w:val="center"/>
              <w:rPr>
                <w:rFonts w:hint="eastAsia" w:asciiTheme="minorEastAsia" w:hAnsiTheme="minorEastAsia" w:eastAsiaTheme="minorEastAsia" w:cstheme="minorEastAsia"/>
                <w:color w:val="auto"/>
                <w:sz w:val="24"/>
                <w:highlight w:val="none"/>
              </w:rPr>
            </w:pPr>
          </w:p>
        </w:tc>
        <w:tc>
          <w:tcPr>
            <w:tcW w:w="984" w:type="dxa"/>
            <w:noWrap w:val="0"/>
            <w:vAlign w:val="center"/>
          </w:tcPr>
          <w:p w14:paraId="3C2FDCB2">
            <w:pPr>
              <w:spacing w:line="500" w:lineRule="exact"/>
              <w:jc w:val="center"/>
              <w:rPr>
                <w:rFonts w:hint="eastAsia" w:asciiTheme="minorEastAsia" w:hAnsiTheme="minorEastAsia" w:eastAsiaTheme="minorEastAsia" w:cstheme="minorEastAsia"/>
                <w:color w:val="auto"/>
                <w:sz w:val="24"/>
                <w:highlight w:val="none"/>
              </w:rPr>
            </w:pPr>
          </w:p>
        </w:tc>
        <w:tc>
          <w:tcPr>
            <w:tcW w:w="873" w:type="dxa"/>
            <w:noWrap w:val="0"/>
            <w:vAlign w:val="center"/>
          </w:tcPr>
          <w:p w14:paraId="36715B63">
            <w:pPr>
              <w:spacing w:line="500" w:lineRule="exact"/>
              <w:jc w:val="center"/>
              <w:rPr>
                <w:rFonts w:hint="eastAsia" w:asciiTheme="minorEastAsia" w:hAnsiTheme="minorEastAsia" w:eastAsiaTheme="minorEastAsia" w:cstheme="minorEastAsia"/>
                <w:color w:val="auto"/>
                <w:sz w:val="24"/>
                <w:highlight w:val="none"/>
              </w:rPr>
            </w:pPr>
          </w:p>
        </w:tc>
        <w:tc>
          <w:tcPr>
            <w:tcW w:w="899" w:type="dxa"/>
            <w:noWrap w:val="0"/>
            <w:vAlign w:val="center"/>
          </w:tcPr>
          <w:p w14:paraId="340E553E">
            <w:pPr>
              <w:spacing w:line="500" w:lineRule="exact"/>
              <w:jc w:val="center"/>
              <w:rPr>
                <w:rFonts w:hint="eastAsia" w:asciiTheme="minorEastAsia" w:hAnsiTheme="minorEastAsia" w:eastAsiaTheme="minorEastAsia" w:cstheme="minorEastAsia"/>
                <w:color w:val="auto"/>
                <w:sz w:val="24"/>
                <w:highlight w:val="none"/>
              </w:rPr>
            </w:pPr>
          </w:p>
        </w:tc>
        <w:tc>
          <w:tcPr>
            <w:tcW w:w="1575" w:type="dxa"/>
            <w:noWrap w:val="0"/>
            <w:vAlign w:val="center"/>
          </w:tcPr>
          <w:p w14:paraId="414FE69F">
            <w:pPr>
              <w:spacing w:line="500" w:lineRule="exact"/>
              <w:jc w:val="center"/>
              <w:rPr>
                <w:rFonts w:hint="eastAsia" w:asciiTheme="minorEastAsia" w:hAnsiTheme="minorEastAsia" w:eastAsiaTheme="minorEastAsia" w:cstheme="minorEastAsia"/>
                <w:color w:val="auto"/>
                <w:sz w:val="24"/>
                <w:highlight w:val="none"/>
              </w:rPr>
            </w:pPr>
          </w:p>
        </w:tc>
        <w:tc>
          <w:tcPr>
            <w:tcW w:w="2211" w:type="dxa"/>
            <w:noWrap w:val="0"/>
            <w:vAlign w:val="center"/>
          </w:tcPr>
          <w:p w14:paraId="5BA4937B">
            <w:pPr>
              <w:spacing w:line="500" w:lineRule="exact"/>
              <w:jc w:val="center"/>
              <w:rPr>
                <w:rFonts w:hint="eastAsia" w:asciiTheme="minorEastAsia" w:hAnsiTheme="minorEastAsia" w:eastAsiaTheme="minorEastAsia" w:cstheme="minorEastAsia"/>
                <w:color w:val="auto"/>
                <w:sz w:val="24"/>
                <w:highlight w:val="none"/>
              </w:rPr>
            </w:pPr>
          </w:p>
        </w:tc>
      </w:tr>
      <w:tr w14:paraId="4169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B458B76">
            <w:pPr>
              <w:spacing w:line="500" w:lineRule="exact"/>
              <w:jc w:val="center"/>
              <w:rPr>
                <w:rFonts w:hint="eastAsia" w:asciiTheme="minorEastAsia" w:hAnsiTheme="minorEastAsia" w:eastAsiaTheme="minorEastAsia" w:cstheme="minorEastAsia"/>
                <w:color w:val="auto"/>
                <w:sz w:val="24"/>
                <w:highlight w:val="none"/>
              </w:rPr>
            </w:pPr>
          </w:p>
        </w:tc>
        <w:tc>
          <w:tcPr>
            <w:tcW w:w="1741" w:type="dxa"/>
            <w:noWrap w:val="0"/>
            <w:vAlign w:val="center"/>
          </w:tcPr>
          <w:p w14:paraId="6F8E0475">
            <w:pPr>
              <w:spacing w:line="500" w:lineRule="exact"/>
              <w:jc w:val="center"/>
              <w:rPr>
                <w:rFonts w:hint="eastAsia" w:asciiTheme="minorEastAsia" w:hAnsiTheme="minorEastAsia" w:eastAsiaTheme="minorEastAsia" w:cstheme="minorEastAsia"/>
                <w:color w:val="auto"/>
                <w:sz w:val="24"/>
                <w:highlight w:val="none"/>
              </w:rPr>
            </w:pPr>
          </w:p>
        </w:tc>
        <w:tc>
          <w:tcPr>
            <w:tcW w:w="984" w:type="dxa"/>
            <w:noWrap w:val="0"/>
            <w:vAlign w:val="center"/>
          </w:tcPr>
          <w:p w14:paraId="3ECE7A0D">
            <w:pPr>
              <w:spacing w:line="500" w:lineRule="exact"/>
              <w:jc w:val="center"/>
              <w:rPr>
                <w:rFonts w:hint="eastAsia" w:asciiTheme="minorEastAsia" w:hAnsiTheme="minorEastAsia" w:eastAsiaTheme="minorEastAsia" w:cstheme="minorEastAsia"/>
                <w:color w:val="auto"/>
                <w:sz w:val="24"/>
                <w:highlight w:val="none"/>
              </w:rPr>
            </w:pPr>
          </w:p>
        </w:tc>
        <w:tc>
          <w:tcPr>
            <w:tcW w:w="873" w:type="dxa"/>
            <w:noWrap w:val="0"/>
            <w:vAlign w:val="center"/>
          </w:tcPr>
          <w:p w14:paraId="3E7F0C89">
            <w:pPr>
              <w:spacing w:line="500" w:lineRule="exact"/>
              <w:jc w:val="center"/>
              <w:rPr>
                <w:rFonts w:hint="eastAsia" w:asciiTheme="minorEastAsia" w:hAnsiTheme="minorEastAsia" w:eastAsiaTheme="minorEastAsia" w:cstheme="minorEastAsia"/>
                <w:color w:val="auto"/>
                <w:sz w:val="24"/>
                <w:highlight w:val="none"/>
              </w:rPr>
            </w:pPr>
          </w:p>
        </w:tc>
        <w:tc>
          <w:tcPr>
            <w:tcW w:w="899" w:type="dxa"/>
            <w:noWrap w:val="0"/>
            <w:vAlign w:val="center"/>
          </w:tcPr>
          <w:p w14:paraId="31ABDADA">
            <w:pPr>
              <w:spacing w:line="500" w:lineRule="exact"/>
              <w:jc w:val="center"/>
              <w:rPr>
                <w:rFonts w:hint="eastAsia" w:asciiTheme="minorEastAsia" w:hAnsiTheme="minorEastAsia" w:eastAsiaTheme="minorEastAsia" w:cstheme="minorEastAsia"/>
                <w:color w:val="auto"/>
                <w:sz w:val="24"/>
                <w:highlight w:val="none"/>
              </w:rPr>
            </w:pPr>
          </w:p>
        </w:tc>
        <w:tc>
          <w:tcPr>
            <w:tcW w:w="1575" w:type="dxa"/>
            <w:noWrap w:val="0"/>
            <w:vAlign w:val="center"/>
          </w:tcPr>
          <w:p w14:paraId="133AFE96">
            <w:pPr>
              <w:spacing w:line="500" w:lineRule="exact"/>
              <w:jc w:val="center"/>
              <w:rPr>
                <w:rFonts w:hint="eastAsia" w:asciiTheme="minorEastAsia" w:hAnsiTheme="minorEastAsia" w:eastAsiaTheme="minorEastAsia" w:cstheme="minorEastAsia"/>
                <w:color w:val="auto"/>
                <w:sz w:val="24"/>
                <w:highlight w:val="none"/>
              </w:rPr>
            </w:pPr>
          </w:p>
        </w:tc>
        <w:tc>
          <w:tcPr>
            <w:tcW w:w="2211" w:type="dxa"/>
            <w:noWrap w:val="0"/>
            <w:vAlign w:val="center"/>
          </w:tcPr>
          <w:p w14:paraId="3E412AFA">
            <w:pPr>
              <w:spacing w:line="500" w:lineRule="exact"/>
              <w:jc w:val="center"/>
              <w:rPr>
                <w:rFonts w:hint="eastAsia" w:asciiTheme="minorEastAsia" w:hAnsiTheme="minorEastAsia" w:eastAsiaTheme="minorEastAsia" w:cstheme="minorEastAsia"/>
                <w:color w:val="auto"/>
                <w:sz w:val="24"/>
                <w:highlight w:val="none"/>
              </w:rPr>
            </w:pPr>
          </w:p>
        </w:tc>
      </w:tr>
      <w:tr w14:paraId="224E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26BF901">
            <w:pPr>
              <w:spacing w:line="500" w:lineRule="exact"/>
              <w:jc w:val="center"/>
              <w:rPr>
                <w:rFonts w:hint="eastAsia" w:asciiTheme="minorEastAsia" w:hAnsiTheme="minorEastAsia" w:eastAsiaTheme="minorEastAsia" w:cstheme="minorEastAsia"/>
                <w:color w:val="auto"/>
                <w:sz w:val="24"/>
                <w:highlight w:val="none"/>
              </w:rPr>
            </w:pPr>
          </w:p>
        </w:tc>
        <w:tc>
          <w:tcPr>
            <w:tcW w:w="1741" w:type="dxa"/>
            <w:noWrap w:val="0"/>
            <w:vAlign w:val="center"/>
          </w:tcPr>
          <w:p w14:paraId="16425E84">
            <w:pPr>
              <w:spacing w:line="500" w:lineRule="exact"/>
              <w:jc w:val="center"/>
              <w:rPr>
                <w:rFonts w:hint="eastAsia" w:asciiTheme="minorEastAsia" w:hAnsiTheme="minorEastAsia" w:eastAsiaTheme="minorEastAsia" w:cstheme="minorEastAsia"/>
                <w:color w:val="auto"/>
                <w:sz w:val="24"/>
                <w:highlight w:val="none"/>
              </w:rPr>
            </w:pPr>
          </w:p>
        </w:tc>
        <w:tc>
          <w:tcPr>
            <w:tcW w:w="984" w:type="dxa"/>
            <w:noWrap w:val="0"/>
            <w:vAlign w:val="center"/>
          </w:tcPr>
          <w:p w14:paraId="4DDCAB39">
            <w:pPr>
              <w:spacing w:line="500" w:lineRule="exact"/>
              <w:jc w:val="center"/>
              <w:rPr>
                <w:rFonts w:hint="eastAsia" w:asciiTheme="minorEastAsia" w:hAnsiTheme="minorEastAsia" w:eastAsiaTheme="minorEastAsia" w:cstheme="minorEastAsia"/>
                <w:color w:val="auto"/>
                <w:sz w:val="24"/>
                <w:highlight w:val="none"/>
              </w:rPr>
            </w:pPr>
          </w:p>
        </w:tc>
        <w:tc>
          <w:tcPr>
            <w:tcW w:w="873" w:type="dxa"/>
            <w:noWrap w:val="0"/>
            <w:vAlign w:val="center"/>
          </w:tcPr>
          <w:p w14:paraId="59B90728">
            <w:pPr>
              <w:spacing w:line="500" w:lineRule="exact"/>
              <w:jc w:val="center"/>
              <w:rPr>
                <w:rFonts w:hint="eastAsia" w:asciiTheme="minorEastAsia" w:hAnsiTheme="minorEastAsia" w:eastAsiaTheme="minorEastAsia" w:cstheme="minorEastAsia"/>
                <w:color w:val="auto"/>
                <w:sz w:val="24"/>
                <w:highlight w:val="none"/>
              </w:rPr>
            </w:pPr>
          </w:p>
        </w:tc>
        <w:tc>
          <w:tcPr>
            <w:tcW w:w="899" w:type="dxa"/>
            <w:noWrap w:val="0"/>
            <w:vAlign w:val="center"/>
          </w:tcPr>
          <w:p w14:paraId="6B627E1F">
            <w:pPr>
              <w:spacing w:line="500" w:lineRule="exact"/>
              <w:jc w:val="center"/>
              <w:rPr>
                <w:rFonts w:hint="eastAsia" w:asciiTheme="minorEastAsia" w:hAnsiTheme="minorEastAsia" w:eastAsiaTheme="minorEastAsia" w:cstheme="minorEastAsia"/>
                <w:color w:val="auto"/>
                <w:sz w:val="24"/>
                <w:highlight w:val="none"/>
              </w:rPr>
            </w:pPr>
          </w:p>
        </w:tc>
        <w:tc>
          <w:tcPr>
            <w:tcW w:w="1575" w:type="dxa"/>
            <w:noWrap w:val="0"/>
            <w:vAlign w:val="center"/>
          </w:tcPr>
          <w:p w14:paraId="0218A5D8">
            <w:pPr>
              <w:spacing w:line="500" w:lineRule="exact"/>
              <w:jc w:val="center"/>
              <w:rPr>
                <w:rFonts w:hint="eastAsia" w:asciiTheme="minorEastAsia" w:hAnsiTheme="minorEastAsia" w:eastAsiaTheme="minorEastAsia" w:cstheme="minorEastAsia"/>
                <w:color w:val="auto"/>
                <w:sz w:val="24"/>
                <w:highlight w:val="none"/>
              </w:rPr>
            </w:pPr>
          </w:p>
        </w:tc>
        <w:tc>
          <w:tcPr>
            <w:tcW w:w="2211" w:type="dxa"/>
            <w:noWrap w:val="0"/>
            <w:vAlign w:val="center"/>
          </w:tcPr>
          <w:p w14:paraId="42CFC5AC">
            <w:pPr>
              <w:spacing w:line="500" w:lineRule="exact"/>
              <w:jc w:val="center"/>
              <w:rPr>
                <w:rFonts w:hint="eastAsia" w:asciiTheme="minorEastAsia" w:hAnsiTheme="minorEastAsia" w:eastAsiaTheme="minorEastAsia" w:cstheme="minorEastAsia"/>
                <w:color w:val="auto"/>
                <w:sz w:val="24"/>
                <w:highlight w:val="none"/>
              </w:rPr>
            </w:pPr>
          </w:p>
        </w:tc>
      </w:tr>
      <w:tr w14:paraId="3457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3CE4D41F">
            <w:pPr>
              <w:spacing w:line="500" w:lineRule="exact"/>
              <w:jc w:val="center"/>
              <w:rPr>
                <w:rFonts w:hint="eastAsia" w:asciiTheme="minorEastAsia" w:hAnsiTheme="minorEastAsia" w:eastAsiaTheme="minorEastAsia" w:cstheme="minorEastAsia"/>
                <w:color w:val="auto"/>
                <w:sz w:val="24"/>
                <w:highlight w:val="none"/>
              </w:rPr>
            </w:pPr>
          </w:p>
        </w:tc>
        <w:tc>
          <w:tcPr>
            <w:tcW w:w="1741" w:type="dxa"/>
            <w:tcBorders>
              <w:bottom w:val="single" w:color="auto" w:sz="4" w:space="0"/>
            </w:tcBorders>
            <w:noWrap w:val="0"/>
            <w:vAlign w:val="center"/>
          </w:tcPr>
          <w:p w14:paraId="4712A8AF">
            <w:pPr>
              <w:spacing w:line="500" w:lineRule="exact"/>
              <w:jc w:val="center"/>
              <w:rPr>
                <w:rFonts w:hint="eastAsia" w:asciiTheme="minorEastAsia" w:hAnsiTheme="minorEastAsia" w:eastAsiaTheme="minorEastAsia" w:cstheme="minorEastAsia"/>
                <w:color w:val="auto"/>
                <w:sz w:val="24"/>
                <w:highlight w:val="none"/>
              </w:rPr>
            </w:pPr>
          </w:p>
        </w:tc>
        <w:tc>
          <w:tcPr>
            <w:tcW w:w="984" w:type="dxa"/>
            <w:tcBorders>
              <w:bottom w:val="single" w:color="auto" w:sz="4" w:space="0"/>
            </w:tcBorders>
            <w:noWrap w:val="0"/>
            <w:vAlign w:val="center"/>
          </w:tcPr>
          <w:p w14:paraId="7A997593">
            <w:pPr>
              <w:spacing w:line="500" w:lineRule="exact"/>
              <w:jc w:val="center"/>
              <w:rPr>
                <w:rFonts w:hint="eastAsia" w:asciiTheme="minorEastAsia" w:hAnsiTheme="minorEastAsia" w:eastAsiaTheme="minorEastAsia" w:cstheme="minorEastAsia"/>
                <w:color w:val="auto"/>
                <w:sz w:val="24"/>
                <w:highlight w:val="none"/>
              </w:rPr>
            </w:pPr>
          </w:p>
        </w:tc>
        <w:tc>
          <w:tcPr>
            <w:tcW w:w="873" w:type="dxa"/>
            <w:tcBorders>
              <w:bottom w:val="single" w:color="auto" w:sz="4" w:space="0"/>
            </w:tcBorders>
            <w:noWrap w:val="0"/>
            <w:vAlign w:val="center"/>
          </w:tcPr>
          <w:p w14:paraId="3A496501">
            <w:pPr>
              <w:spacing w:line="500" w:lineRule="exact"/>
              <w:jc w:val="center"/>
              <w:rPr>
                <w:rFonts w:hint="eastAsia" w:asciiTheme="minorEastAsia" w:hAnsiTheme="minorEastAsia" w:eastAsiaTheme="minorEastAsia" w:cstheme="minorEastAsia"/>
                <w:color w:val="auto"/>
                <w:sz w:val="24"/>
                <w:highlight w:val="none"/>
              </w:rPr>
            </w:pPr>
          </w:p>
        </w:tc>
        <w:tc>
          <w:tcPr>
            <w:tcW w:w="899" w:type="dxa"/>
            <w:tcBorders>
              <w:bottom w:val="single" w:color="auto" w:sz="4" w:space="0"/>
            </w:tcBorders>
            <w:noWrap w:val="0"/>
            <w:vAlign w:val="center"/>
          </w:tcPr>
          <w:p w14:paraId="0A5B54B9">
            <w:pPr>
              <w:spacing w:line="500" w:lineRule="exact"/>
              <w:jc w:val="center"/>
              <w:rPr>
                <w:rFonts w:hint="eastAsia" w:asciiTheme="minorEastAsia" w:hAnsiTheme="minorEastAsia" w:eastAsiaTheme="minorEastAsia" w:cstheme="minorEastAsia"/>
                <w:color w:val="auto"/>
                <w:sz w:val="24"/>
                <w:highlight w:val="none"/>
              </w:rPr>
            </w:pPr>
          </w:p>
        </w:tc>
        <w:tc>
          <w:tcPr>
            <w:tcW w:w="1575" w:type="dxa"/>
            <w:tcBorders>
              <w:bottom w:val="single" w:color="auto" w:sz="4" w:space="0"/>
            </w:tcBorders>
            <w:noWrap w:val="0"/>
            <w:vAlign w:val="center"/>
          </w:tcPr>
          <w:p w14:paraId="11E3979A">
            <w:pPr>
              <w:spacing w:line="500" w:lineRule="exact"/>
              <w:jc w:val="center"/>
              <w:rPr>
                <w:rFonts w:hint="eastAsia" w:asciiTheme="minorEastAsia" w:hAnsiTheme="minorEastAsia" w:eastAsiaTheme="minorEastAsia" w:cstheme="minorEastAsia"/>
                <w:color w:val="auto"/>
                <w:sz w:val="24"/>
                <w:highlight w:val="none"/>
              </w:rPr>
            </w:pPr>
          </w:p>
        </w:tc>
        <w:tc>
          <w:tcPr>
            <w:tcW w:w="2211" w:type="dxa"/>
            <w:tcBorders>
              <w:bottom w:val="single" w:color="auto" w:sz="4" w:space="0"/>
            </w:tcBorders>
            <w:noWrap w:val="0"/>
            <w:vAlign w:val="center"/>
          </w:tcPr>
          <w:p w14:paraId="128EF9D2">
            <w:pPr>
              <w:spacing w:line="500" w:lineRule="exact"/>
              <w:jc w:val="center"/>
              <w:rPr>
                <w:rFonts w:hint="eastAsia" w:asciiTheme="minorEastAsia" w:hAnsiTheme="minorEastAsia" w:eastAsiaTheme="minorEastAsia" w:cstheme="minorEastAsia"/>
                <w:color w:val="auto"/>
                <w:sz w:val="24"/>
                <w:highlight w:val="none"/>
              </w:rPr>
            </w:pPr>
          </w:p>
        </w:tc>
      </w:tr>
      <w:tr w14:paraId="6618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A9D875E">
            <w:pPr>
              <w:spacing w:line="500" w:lineRule="exact"/>
              <w:jc w:val="center"/>
              <w:rPr>
                <w:rFonts w:hint="eastAsia" w:asciiTheme="minorEastAsia" w:hAnsiTheme="minorEastAsia" w:eastAsiaTheme="minorEastAsia" w:cstheme="minorEastAsia"/>
                <w:color w:val="auto"/>
                <w:sz w:val="24"/>
                <w:highlight w:val="none"/>
              </w:rPr>
            </w:pPr>
          </w:p>
        </w:tc>
        <w:tc>
          <w:tcPr>
            <w:tcW w:w="1741" w:type="dxa"/>
            <w:noWrap w:val="0"/>
            <w:vAlign w:val="center"/>
          </w:tcPr>
          <w:p w14:paraId="0862B839">
            <w:pPr>
              <w:spacing w:line="500" w:lineRule="exact"/>
              <w:jc w:val="center"/>
              <w:rPr>
                <w:rFonts w:hint="eastAsia" w:asciiTheme="minorEastAsia" w:hAnsiTheme="minorEastAsia" w:eastAsiaTheme="minorEastAsia" w:cstheme="minorEastAsia"/>
                <w:color w:val="auto"/>
                <w:sz w:val="24"/>
                <w:highlight w:val="none"/>
              </w:rPr>
            </w:pPr>
          </w:p>
        </w:tc>
        <w:tc>
          <w:tcPr>
            <w:tcW w:w="984" w:type="dxa"/>
            <w:noWrap w:val="0"/>
            <w:vAlign w:val="center"/>
          </w:tcPr>
          <w:p w14:paraId="48A9756D">
            <w:pPr>
              <w:spacing w:line="500" w:lineRule="exact"/>
              <w:jc w:val="center"/>
              <w:rPr>
                <w:rFonts w:hint="eastAsia" w:asciiTheme="minorEastAsia" w:hAnsiTheme="minorEastAsia" w:eastAsiaTheme="minorEastAsia" w:cstheme="minorEastAsia"/>
                <w:color w:val="auto"/>
                <w:sz w:val="24"/>
                <w:highlight w:val="none"/>
              </w:rPr>
            </w:pPr>
          </w:p>
        </w:tc>
        <w:tc>
          <w:tcPr>
            <w:tcW w:w="873" w:type="dxa"/>
            <w:noWrap w:val="0"/>
            <w:vAlign w:val="center"/>
          </w:tcPr>
          <w:p w14:paraId="7A0F9417">
            <w:pPr>
              <w:spacing w:line="500" w:lineRule="exact"/>
              <w:jc w:val="center"/>
              <w:rPr>
                <w:rFonts w:hint="eastAsia" w:asciiTheme="minorEastAsia" w:hAnsiTheme="minorEastAsia" w:eastAsiaTheme="minorEastAsia" w:cstheme="minorEastAsia"/>
                <w:color w:val="auto"/>
                <w:sz w:val="24"/>
                <w:highlight w:val="none"/>
              </w:rPr>
            </w:pPr>
          </w:p>
        </w:tc>
        <w:tc>
          <w:tcPr>
            <w:tcW w:w="899" w:type="dxa"/>
            <w:noWrap w:val="0"/>
            <w:vAlign w:val="center"/>
          </w:tcPr>
          <w:p w14:paraId="13C4EEFB">
            <w:pPr>
              <w:spacing w:line="500" w:lineRule="exact"/>
              <w:jc w:val="center"/>
              <w:rPr>
                <w:rFonts w:hint="eastAsia" w:asciiTheme="minorEastAsia" w:hAnsiTheme="minorEastAsia" w:eastAsiaTheme="minorEastAsia" w:cstheme="minorEastAsia"/>
                <w:color w:val="auto"/>
                <w:sz w:val="24"/>
                <w:highlight w:val="none"/>
              </w:rPr>
            </w:pPr>
          </w:p>
        </w:tc>
        <w:tc>
          <w:tcPr>
            <w:tcW w:w="1575" w:type="dxa"/>
            <w:noWrap w:val="0"/>
            <w:vAlign w:val="center"/>
          </w:tcPr>
          <w:p w14:paraId="4D8E3D93">
            <w:pPr>
              <w:spacing w:line="500" w:lineRule="exact"/>
              <w:jc w:val="center"/>
              <w:rPr>
                <w:rFonts w:hint="eastAsia" w:asciiTheme="minorEastAsia" w:hAnsiTheme="minorEastAsia" w:eastAsiaTheme="minorEastAsia" w:cstheme="minorEastAsia"/>
                <w:color w:val="auto"/>
                <w:sz w:val="24"/>
                <w:highlight w:val="none"/>
              </w:rPr>
            </w:pPr>
          </w:p>
        </w:tc>
        <w:tc>
          <w:tcPr>
            <w:tcW w:w="2211" w:type="dxa"/>
            <w:noWrap w:val="0"/>
            <w:vAlign w:val="center"/>
          </w:tcPr>
          <w:p w14:paraId="50037713">
            <w:pPr>
              <w:spacing w:line="500" w:lineRule="exact"/>
              <w:jc w:val="center"/>
              <w:rPr>
                <w:rFonts w:hint="eastAsia" w:asciiTheme="minorEastAsia" w:hAnsiTheme="minorEastAsia" w:eastAsiaTheme="minorEastAsia" w:cstheme="minorEastAsia"/>
                <w:color w:val="auto"/>
                <w:sz w:val="24"/>
                <w:highlight w:val="none"/>
              </w:rPr>
            </w:pPr>
          </w:p>
        </w:tc>
      </w:tr>
      <w:tr w14:paraId="4B94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4F4A3C33">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合计人民币（小写）：</w:t>
            </w:r>
          </w:p>
        </w:tc>
      </w:tr>
      <w:tr w14:paraId="52EC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1E48B1F5">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合计人民币（大写）：</w:t>
            </w:r>
          </w:p>
        </w:tc>
      </w:tr>
      <w:tr w14:paraId="6DFF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5433ACA0">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一、质量要求和技术标准。供方提供的商品必须是全新的，完全符合国家有关技术标准，供方的质量保证及售后服务承诺如下：</w:t>
            </w:r>
          </w:p>
          <w:p w14:paraId="44227C41">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1.质保期限：</w:t>
            </w:r>
          </w:p>
          <w:p w14:paraId="76158962">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2.保修范围：</w:t>
            </w:r>
          </w:p>
          <w:p w14:paraId="7974ED06">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3.服务措施：</w:t>
            </w:r>
          </w:p>
          <w:p w14:paraId="12A04D07">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4.质保期后服务：</w:t>
            </w:r>
          </w:p>
        </w:tc>
      </w:tr>
      <w:tr w14:paraId="0AA2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2F92B213">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二、随机备品、附件、工具数量及供应方法：</w:t>
            </w:r>
          </w:p>
        </w:tc>
      </w:tr>
      <w:tr w14:paraId="760E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2B8546A8">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三、交提货方式：</w:t>
            </w:r>
          </w:p>
        </w:tc>
      </w:tr>
      <w:tr w14:paraId="069F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501A79AC">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四、验收标准、方法：</w:t>
            </w:r>
          </w:p>
          <w:p w14:paraId="6566FF77">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如有异议，请于      日内提出。</w:t>
            </w:r>
          </w:p>
        </w:tc>
      </w:tr>
      <w:tr w14:paraId="4D71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4B8875F5">
            <w:pPr>
              <w:pStyle w:val="7"/>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五、履约保证金：不要求</w:t>
            </w:r>
          </w:p>
        </w:tc>
      </w:tr>
      <w:tr w14:paraId="0507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22D1684B">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六、付款方式：</w:t>
            </w:r>
          </w:p>
          <w:p w14:paraId="1C183E1E">
            <w:pPr>
              <w:pStyle w:val="7"/>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（按财政支付、采购人支付及支付方式等分别填列）</w:t>
            </w:r>
          </w:p>
        </w:tc>
      </w:tr>
      <w:tr w14:paraId="03FE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105790B8">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七、违约责任：</w:t>
            </w:r>
          </w:p>
          <w:p w14:paraId="006B83B4">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按《中华人民共和国民法典》、《中华人民共和国政府采购法》执行，或按双方约定。</w:t>
            </w:r>
          </w:p>
        </w:tc>
      </w:tr>
      <w:tr w14:paraId="5E05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42022DA0">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八、其他约定事项：</w:t>
            </w:r>
          </w:p>
          <w:p w14:paraId="214A5995">
            <w:pPr>
              <w:tabs>
                <w:tab w:val="left" w:pos="360"/>
              </w:tabs>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1.询价通知书及其澄清文件、响应文件和承诺是本合同不可分割的部分。</w:t>
            </w:r>
          </w:p>
          <w:p w14:paraId="3748EF1E">
            <w:pPr>
              <w:tabs>
                <w:tab w:val="left" w:pos="360"/>
              </w:tabs>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2.本合同如发生争议由双方协商解决，协商不成向需方所在地仲裁机构提请仲裁。</w:t>
            </w:r>
          </w:p>
          <w:p w14:paraId="45C92569">
            <w:pPr>
              <w:tabs>
                <w:tab w:val="left" w:pos="360"/>
              </w:tabs>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3.本合同一式__份， 需方__份，供方__份，具同等法律效力。</w:t>
            </w:r>
          </w:p>
          <w:p w14:paraId="15DD270B">
            <w:pPr>
              <w:tabs>
                <w:tab w:val="left" w:pos="360"/>
              </w:tabs>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w:t>
            </w:r>
          </w:p>
        </w:tc>
      </w:tr>
      <w:tr w14:paraId="31B4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2288ED46">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需方：</w:t>
            </w:r>
          </w:p>
          <w:p w14:paraId="6E25991C">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p>
          <w:p w14:paraId="4807F5B7">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p>
          <w:p w14:paraId="1E10BE50">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授权代表：</w:t>
            </w:r>
          </w:p>
        </w:tc>
        <w:tc>
          <w:tcPr>
            <w:tcW w:w="4700" w:type="dxa"/>
            <w:gridSpan w:val="4"/>
            <w:noWrap w:val="0"/>
            <w:vAlign w:val="top"/>
          </w:tcPr>
          <w:p w14:paraId="422DFA54">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供方：</w:t>
            </w:r>
          </w:p>
          <w:p w14:paraId="6ECE6532">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p>
          <w:p w14:paraId="7B5E219A">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电话：</w:t>
            </w:r>
          </w:p>
          <w:p w14:paraId="02D0925D">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传真：</w:t>
            </w:r>
          </w:p>
          <w:p w14:paraId="24290B36">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w:t>
            </w:r>
          </w:p>
          <w:p w14:paraId="16CA3B7D">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账号：</w:t>
            </w:r>
          </w:p>
          <w:p w14:paraId="78354FAB">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授权代表：</w:t>
            </w:r>
          </w:p>
          <w:p w14:paraId="72BCDF3C">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（本栏请用计算机打印以便于准确付款）</w:t>
            </w:r>
          </w:p>
        </w:tc>
      </w:tr>
      <w:tr w14:paraId="3CE8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774F1CB1">
            <w:pPr>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p w14:paraId="003B8D65">
            <w:pPr>
              <w:spacing w:line="500" w:lineRule="exact"/>
              <w:rPr>
                <w:rFonts w:hint="eastAsia" w:asciiTheme="minorEastAsia" w:hAnsiTheme="minorEastAsia" w:eastAsiaTheme="minorEastAsia" w:cstheme="minorEastAsia"/>
                <w:color w:val="auto"/>
                <w:sz w:val="24"/>
                <w:highlight w:val="none"/>
              </w:rPr>
            </w:pPr>
          </w:p>
          <w:p w14:paraId="0C7D9B8F">
            <w:pPr>
              <w:spacing w:line="500" w:lineRule="exact"/>
              <w:rPr>
                <w:rFonts w:hint="eastAsia" w:asciiTheme="minorEastAsia" w:hAnsiTheme="minorEastAsia" w:eastAsiaTheme="minorEastAsia" w:cstheme="minorEastAsia"/>
                <w:color w:val="auto"/>
                <w:sz w:val="24"/>
                <w:highlight w:val="none"/>
              </w:rPr>
            </w:pPr>
          </w:p>
        </w:tc>
      </w:tr>
    </w:tbl>
    <w:p w14:paraId="45872183">
      <w:pPr>
        <w:tabs>
          <w:tab w:val="left" w:pos="9000"/>
        </w:tabs>
        <w:spacing w:line="276" w:lineRule="auto"/>
        <w:jc w:val="center"/>
        <w:rPr>
          <w:rFonts w:hint="eastAsia" w:asciiTheme="minorEastAsia" w:hAnsiTheme="minorEastAsia" w:eastAsiaTheme="minorEastAsia" w:cstheme="minorEastAsia"/>
          <w:color w:val="auto"/>
          <w:sz w:val="21"/>
          <w:szCs w:val="21"/>
          <w:highlight w:val="none"/>
        </w:rPr>
        <w:sectPr>
          <w:pgSz w:w="11907" w:h="16840"/>
          <w:pgMar w:top="1134" w:right="1191" w:bottom="1134" w:left="1304" w:header="964" w:footer="992" w:gutter="0"/>
          <w:pgNumType w:fmt="numberInDash"/>
          <w:cols w:space="720" w:num="1"/>
          <w:docGrid w:linePitch="312" w:charSpace="0"/>
        </w:sectPr>
      </w:pPr>
      <w:r>
        <w:rPr>
          <w:rFonts w:hint="eastAsia" w:asciiTheme="minorEastAsia" w:hAnsiTheme="minorEastAsia" w:eastAsiaTheme="minorEastAsia" w:cstheme="minorEastAsia"/>
          <w:color w:val="auto"/>
          <w:sz w:val="24"/>
          <w:highlight w:val="none"/>
        </w:rPr>
        <w:t>签约时间：           年   月   日      签约地点：</w:t>
      </w:r>
    </w:p>
    <w:p w14:paraId="1DD7065B">
      <w:pPr>
        <w:pStyle w:val="3"/>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212" w:name="_Hlt41879464"/>
      <w:bookmarkEnd w:id="212"/>
      <w:bookmarkStart w:id="213" w:name="_Toc12789072"/>
      <w:bookmarkStart w:id="214" w:name="_Toc65660378"/>
      <w:bookmarkStart w:id="215" w:name="_Toc6968"/>
      <w:bookmarkStart w:id="216" w:name="_Toc18521"/>
      <w:bookmarkStart w:id="217" w:name="_Toc740"/>
      <w:bookmarkStart w:id="218" w:name="_Toc9538"/>
      <w:r>
        <w:rPr>
          <w:rFonts w:hint="eastAsia" w:asciiTheme="minorEastAsia" w:hAnsiTheme="minorEastAsia" w:eastAsiaTheme="minorEastAsia" w:cstheme="minorEastAsia"/>
          <w:b w:val="0"/>
          <w:color w:val="auto"/>
          <w:sz w:val="36"/>
          <w:szCs w:val="30"/>
          <w:highlight w:val="none"/>
        </w:rPr>
        <w:t>第七篇  响应文件格式要求</w:t>
      </w:r>
      <w:bookmarkEnd w:id="213"/>
      <w:bookmarkEnd w:id="214"/>
      <w:bookmarkEnd w:id="215"/>
      <w:bookmarkEnd w:id="216"/>
      <w:bookmarkEnd w:id="217"/>
      <w:bookmarkEnd w:id="218"/>
    </w:p>
    <w:p w14:paraId="54DB9E5B">
      <w:pPr>
        <w:spacing w:line="40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一、经济部分</w:t>
      </w:r>
    </w:p>
    <w:p w14:paraId="36504FCE">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（一）报价函</w:t>
      </w:r>
    </w:p>
    <w:p w14:paraId="34DEEA9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（二）明细报价表</w:t>
      </w:r>
    </w:p>
    <w:p w14:paraId="0EDCDB80">
      <w:pPr>
        <w:spacing w:line="40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二、技术（质量）部分</w:t>
      </w:r>
    </w:p>
    <w:p w14:paraId="6CE2122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（一）技术（质量）响应偏离表</w:t>
      </w:r>
    </w:p>
    <w:p w14:paraId="657029A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（二）其他资料（格式自定）</w:t>
      </w:r>
    </w:p>
    <w:p w14:paraId="26FE6FDB">
      <w:pPr>
        <w:spacing w:line="40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三、服务部分</w:t>
      </w:r>
    </w:p>
    <w:p w14:paraId="1F8903B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（一）服务响应偏离表</w:t>
      </w:r>
    </w:p>
    <w:p w14:paraId="16701D8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（二）其它优惠服务承诺（格式自定）</w:t>
      </w:r>
    </w:p>
    <w:p w14:paraId="24D8EC51">
      <w:pPr>
        <w:spacing w:line="40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四、资格条件及其他</w:t>
      </w:r>
    </w:p>
    <w:p w14:paraId="286E9F84">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w:t>
      </w:r>
    </w:p>
    <w:p w14:paraId="02FD0427">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（二）法定代表人身份证明书（格式）</w:t>
      </w:r>
    </w:p>
    <w:p w14:paraId="4E64DBA1">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（三）法定代表人授权委托书（格式）</w:t>
      </w:r>
    </w:p>
    <w:p w14:paraId="25C4891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（四）基本资格条件承诺函（格式）</w:t>
      </w:r>
    </w:p>
    <w:p w14:paraId="65EFA96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（五）特定资格条件证书或证明文件</w:t>
      </w:r>
    </w:p>
    <w:p w14:paraId="0147A224">
      <w:pPr>
        <w:spacing w:line="40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五、其他资料</w:t>
      </w:r>
    </w:p>
    <w:p w14:paraId="535D94C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（一）其他与项目有关的资料（自附）</w:t>
      </w:r>
    </w:p>
    <w:p w14:paraId="61D2C53C">
      <w:pPr>
        <w:snapToGrid w:val="0"/>
        <w:spacing w:line="360" w:lineRule="auto"/>
        <w:rPr>
          <w:rFonts w:hint="eastAsia" w:asciiTheme="minorEastAsia" w:hAnsiTheme="minorEastAsia" w:eastAsiaTheme="minorEastAsia" w:cstheme="minorEastAsia"/>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2B56545F">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19" w:name="_Toc14244"/>
      <w:bookmarkStart w:id="220" w:name="_Toc342913419"/>
      <w:bookmarkStart w:id="221" w:name="_Toc30982"/>
      <w:bookmarkStart w:id="222" w:name="_Toc313008356"/>
      <w:bookmarkStart w:id="223" w:name="_Toc17526"/>
      <w:bookmarkStart w:id="224" w:name="_Toc65660379"/>
      <w:bookmarkStart w:id="225" w:name="_Toc313888360"/>
      <w:bookmarkStart w:id="226" w:name="_Toc26343"/>
      <w:bookmarkStart w:id="227" w:name="_Toc283382454"/>
      <w:bookmarkStart w:id="228" w:name="_Toc12789073"/>
      <w:r>
        <w:rPr>
          <w:rFonts w:hint="eastAsia" w:asciiTheme="minorEastAsia" w:hAnsiTheme="minorEastAsia" w:eastAsiaTheme="minorEastAsia" w:cstheme="minorEastAsia"/>
          <w:color w:val="auto"/>
          <w:sz w:val="24"/>
          <w:highlight w:val="none"/>
        </w:rPr>
        <w:t>一、经济部分</w:t>
      </w:r>
      <w:bookmarkEnd w:id="219"/>
      <w:bookmarkEnd w:id="220"/>
      <w:bookmarkEnd w:id="221"/>
      <w:bookmarkEnd w:id="222"/>
      <w:bookmarkEnd w:id="223"/>
      <w:bookmarkEnd w:id="224"/>
      <w:bookmarkEnd w:id="225"/>
      <w:bookmarkEnd w:id="226"/>
    </w:p>
    <w:bookmarkEnd w:id="227"/>
    <w:bookmarkEnd w:id="228"/>
    <w:p w14:paraId="4CCB07E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（一）报价函</w:t>
      </w:r>
    </w:p>
    <w:p w14:paraId="404E9851">
      <w:pPr>
        <w:tabs>
          <w:tab w:val="left" w:pos="6300"/>
        </w:tabs>
        <w:snapToGrid w:val="0"/>
        <w:spacing w:line="312" w:lineRule="auto"/>
        <w:ind w:firstLine="562" w:firstLineChars="200"/>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报价函</w:t>
      </w:r>
    </w:p>
    <w:p w14:paraId="49D20B8E">
      <w:pPr>
        <w:tabs>
          <w:tab w:val="left" w:pos="6300"/>
        </w:tabs>
        <w:snapToGrid w:val="0"/>
        <w:spacing w:line="31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（采购代理机构名称）</w:t>
      </w:r>
      <w:r>
        <w:rPr>
          <w:rFonts w:hint="eastAsia" w:asciiTheme="minorEastAsia" w:hAnsiTheme="minorEastAsia" w:eastAsiaTheme="minorEastAsia" w:cstheme="minorEastAsia"/>
          <w:color w:val="auto"/>
          <w:sz w:val="24"/>
          <w:szCs w:val="24"/>
          <w:highlight w:val="none"/>
        </w:rPr>
        <w:t>：</w:t>
      </w:r>
    </w:p>
    <w:p w14:paraId="64207268">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我方收到____________________________（询价项目名称）的询价通知书，经详细研究，决定参加该询价项目的报价。</w:t>
      </w:r>
    </w:p>
    <w:p w14:paraId="30047434">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1.愿意按照询价通知书中的一切要求，提供本项目的交货及技术服务，项目报价（总价）为人民币大写：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元整；人民币小写：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p>
    <w:p w14:paraId="55647DE6">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2.我方承诺：本次报价的有效期为提交响应文件截止时间起90天。</w:t>
      </w:r>
    </w:p>
    <w:p w14:paraId="2E807212">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3.我方完全理解和接受贵方询价通知书的一切规定和要求及评审办法。</w:t>
      </w:r>
    </w:p>
    <w:p w14:paraId="4D5F5144">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4.在整个询价过程中，我方若有违规行为，接受按照《中华人民共和国政府采购法》和《询价通知书》之规定给予惩罚。</w:t>
      </w:r>
    </w:p>
    <w:p w14:paraId="4469FD72">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5.我方若成为成交供应商，将按照投标报价结果签订合同，并且严格履行合同义务。本承诺函将成为合同不可分割的一部分，与合同具有同等的法律效力。</w:t>
      </w:r>
    </w:p>
    <w:p w14:paraId="74AA20BC">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6.如果我方成为成交供应商，保证在接到成交通知书后，向采购代理机构缴纳询价通知书规定的采购代理服务费。</w:t>
      </w:r>
    </w:p>
    <w:p w14:paraId="7411A1AD">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8"/>
          <w:highlight w:val="none"/>
        </w:rPr>
        <w:t>我方未</w:t>
      </w:r>
      <w:r>
        <w:rPr>
          <w:rFonts w:hint="eastAsia" w:asciiTheme="minorEastAsia" w:hAnsiTheme="minorEastAsia" w:eastAsiaTheme="minorEastAsia" w:cstheme="minorEastAsia"/>
          <w:color w:val="auto"/>
          <w:sz w:val="24"/>
          <w:szCs w:val="24"/>
          <w:highlight w:val="none"/>
        </w:rPr>
        <w:t>为采购项目提供整体设计、规范编制或者项目管理、监理、检测等服务。</w:t>
      </w:r>
    </w:p>
    <w:p w14:paraId="332A7740">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供应商（公章）或自然人签署：</w:t>
      </w:r>
    </w:p>
    <w:p w14:paraId="3E3AD183">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p>
    <w:p w14:paraId="31F53FFA">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14:paraId="4D5309A8">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                           邮编：</w:t>
      </w:r>
    </w:p>
    <w:p w14:paraId="5F9805E8">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p w14:paraId="7A6CB72B">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szCs w:val="24"/>
          <w:highlight w:val="none"/>
        </w:rPr>
        <w:t xml:space="preserve">                               年   月   日</w:t>
      </w:r>
    </w:p>
    <w:p w14:paraId="283FE3E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（二）明细报价表</w:t>
      </w:r>
    </w:p>
    <w:p w14:paraId="5154807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项目编号：                           </w:t>
      </w:r>
    </w:p>
    <w:p w14:paraId="104158A7">
      <w:pPr>
        <w:spacing w:line="400" w:lineRule="exact"/>
        <w:ind w:firstLine="480" w:firstLineChars="200"/>
        <w:rPr>
          <w:rFonts w:hint="eastAsia" w:asciiTheme="minorEastAsia" w:hAnsiTheme="minorEastAsia" w:eastAsiaTheme="minorEastAsia" w:cstheme="minorEastAsia"/>
          <w:color w:val="auto"/>
          <w:sz w:val="24"/>
          <w:szCs w:val="28"/>
          <w:highlight w:val="none"/>
          <w:lang w:val="en-US" w:eastAsia="zh-CN"/>
        </w:rPr>
      </w:pPr>
      <w:r>
        <w:rPr>
          <w:rFonts w:hint="eastAsia" w:asciiTheme="minorEastAsia" w:hAnsiTheme="minorEastAsia" w:eastAsiaTheme="minorEastAsia" w:cstheme="minorEastAsia"/>
          <w:color w:val="auto"/>
          <w:sz w:val="24"/>
          <w:szCs w:val="24"/>
          <w:highlight w:val="none"/>
        </w:rPr>
        <w:t>询价项目名称：</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3"/>
        <w:gridCol w:w="1705"/>
        <w:gridCol w:w="900"/>
        <w:gridCol w:w="1118"/>
        <w:gridCol w:w="1717"/>
        <w:gridCol w:w="1514"/>
        <w:gridCol w:w="1851"/>
      </w:tblGrid>
      <w:tr w14:paraId="1EC04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53CEE">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序号</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DEA5F">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名称</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4545A">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lang w:val="en-US" w:eastAsia="zh-CN"/>
              </w:rPr>
            </w:pPr>
            <w:r>
              <w:rPr>
                <w:rFonts w:hint="eastAsia" w:ascii="宋体" w:hAnsi="宋体" w:eastAsia="宋体" w:cs="宋体"/>
                <w:b w:val="0"/>
                <w:bCs w:val="0"/>
                <w:i w:val="0"/>
                <w:iCs w:val="0"/>
                <w:color w:val="auto"/>
                <w:kern w:val="0"/>
                <w:sz w:val="20"/>
                <w:szCs w:val="20"/>
                <w:u w:val="none"/>
                <w:lang w:val="en-US" w:eastAsia="zh-CN" w:bidi="ar"/>
              </w:rPr>
              <w:t>数量</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A985A">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单位</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BA318">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cs="宋体"/>
                <w:b w:val="0"/>
                <w:bCs w:val="0"/>
                <w:i w:val="0"/>
                <w:iCs w:val="0"/>
                <w:color w:val="auto"/>
                <w:kern w:val="0"/>
                <w:sz w:val="20"/>
                <w:szCs w:val="20"/>
                <w:u w:val="none"/>
                <w:lang w:val="en-US" w:eastAsia="zh-CN" w:bidi="ar"/>
              </w:rPr>
              <w:t>投标单套成品  报价（元）</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E1FD0">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cs="宋体"/>
                <w:b w:val="0"/>
                <w:bCs w:val="0"/>
                <w:i w:val="0"/>
                <w:iCs w:val="0"/>
                <w:color w:val="auto"/>
                <w:kern w:val="0"/>
                <w:sz w:val="20"/>
                <w:szCs w:val="20"/>
                <w:u w:val="none"/>
                <w:lang w:val="en-US" w:eastAsia="zh-CN" w:bidi="ar"/>
              </w:rPr>
              <w:t>投标总价报价（元）</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8919">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备注</w:t>
            </w:r>
          </w:p>
        </w:tc>
      </w:tr>
      <w:tr w14:paraId="7FC85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75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D59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86英寸交互智能平板</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38D8">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6</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0BA1">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lang w:val="en-US" w:eastAsia="zh-CN"/>
              </w:rPr>
            </w:pPr>
            <w:r>
              <w:rPr>
                <w:rFonts w:hint="eastAsia" w:ascii="宋体" w:hAnsi="宋体" w:cs="宋体"/>
                <w:b w:val="0"/>
                <w:bCs w:val="0"/>
                <w:i w:val="0"/>
                <w:iCs w:val="0"/>
                <w:color w:val="auto"/>
                <w:kern w:val="0"/>
                <w:sz w:val="20"/>
                <w:szCs w:val="20"/>
                <w:u w:val="none"/>
                <w:lang w:val="en-US" w:eastAsia="zh-CN" w:bidi="ar"/>
              </w:rPr>
              <w:t>台</w:t>
            </w:r>
          </w:p>
        </w:tc>
        <w:tc>
          <w:tcPr>
            <w:tcW w:w="891" w:type="pct"/>
            <w:vMerge w:val="restart"/>
            <w:tcBorders>
              <w:top w:val="single" w:color="000000" w:sz="4" w:space="0"/>
              <w:left w:val="single" w:color="000000" w:sz="4" w:space="0"/>
              <w:right w:val="single" w:color="000000" w:sz="4" w:space="0"/>
            </w:tcBorders>
            <w:shd w:val="clear" w:color="auto" w:fill="auto"/>
            <w:noWrap/>
            <w:vAlign w:val="center"/>
          </w:tcPr>
          <w:p w14:paraId="18F1558A">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p>
        </w:tc>
        <w:tc>
          <w:tcPr>
            <w:tcW w:w="7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BC47">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p>
        </w:tc>
        <w:tc>
          <w:tcPr>
            <w:tcW w:w="9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8A40">
            <w:pPr>
              <w:jc w:val="center"/>
              <w:rPr>
                <w:rFonts w:hint="default" w:ascii="宋体" w:hAnsi="宋体" w:eastAsia="宋体" w:cs="宋体"/>
                <w:i w:val="0"/>
                <w:iCs w:val="0"/>
                <w:color w:val="auto"/>
                <w:sz w:val="20"/>
                <w:szCs w:val="20"/>
                <w:u w:val="none"/>
                <w:lang w:val="en-US"/>
              </w:rPr>
            </w:pPr>
            <w:r>
              <w:rPr>
                <w:rFonts w:hint="eastAsia" w:ascii="宋体" w:hAnsi="宋体" w:eastAsia="宋体" w:cs="宋体"/>
                <w:b/>
                <w:bCs/>
                <w:i w:val="0"/>
                <w:iCs w:val="0"/>
                <w:color w:val="auto"/>
                <w:kern w:val="0"/>
                <w:sz w:val="20"/>
                <w:szCs w:val="20"/>
                <w:u w:val="none"/>
                <w:lang w:val="en-US" w:eastAsia="zh-CN" w:bidi="ar"/>
              </w:rPr>
              <w:t>86英寸交互智能平板</w:t>
            </w:r>
            <w:r>
              <w:rPr>
                <w:rFonts w:hint="eastAsia" w:ascii="宋体" w:hAnsi="宋体" w:cs="宋体"/>
                <w:b/>
                <w:bCs/>
                <w:i w:val="0"/>
                <w:iCs w:val="0"/>
                <w:color w:val="auto"/>
                <w:kern w:val="0"/>
                <w:sz w:val="20"/>
                <w:szCs w:val="20"/>
                <w:u w:val="none"/>
                <w:lang w:val="en-US" w:eastAsia="zh-CN" w:bidi="ar"/>
              </w:rPr>
              <w:t>1台、</w:t>
            </w:r>
            <w:r>
              <w:rPr>
                <w:rFonts w:hint="eastAsia" w:ascii="宋体" w:hAnsi="宋体" w:eastAsia="宋体" w:cs="宋体"/>
                <w:b/>
                <w:bCs/>
                <w:i w:val="0"/>
                <w:iCs w:val="0"/>
                <w:color w:val="auto"/>
                <w:kern w:val="0"/>
                <w:sz w:val="20"/>
                <w:szCs w:val="20"/>
                <w:u w:val="none"/>
                <w:lang w:val="en-US" w:eastAsia="zh-CN" w:bidi="ar"/>
              </w:rPr>
              <w:t>教学白板软件</w:t>
            </w:r>
            <w:r>
              <w:rPr>
                <w:rFonts w:hint="eastAsia" w:ascii="宋体" w:hAnsi="宋体" w:cs="宋体"/>
                <w:b/>
                <w:bCs/>
                <w:i w:val="0"/>
                <w:iCs w:val="0"/>
                <w:color w:val="auto"/>
                <w:kern w:val="0"/>
                <w:sz w:val="20"/>
                <w:szCs w:val="20"/>
                <w:u w:val="none"/>
                <w:lang w:val="en-US" w:eastAsia="zh-CN" w:bidi="ar"/>
              </w:rPr>
              <w:t>1套、</w:t>
            </w:r>
            <w:r>
              <w:rPr>
                <w:rFonts w:hint="eastAsia" w:ascii="宋体" w:hAnsi="宋体" w:eastAsia="宋体" w:cs="宋体"/>
                <w:b/>
                <w:bCs/>
                <w:i w:val="0"/>
                <w:iCs w:val="0"/>
                <w:color w:val="auto"/>
                <w:kern w:val="0"/>
                <w:sz w:val="20"/>
                <w:szCs w:val="20"/>
                <w:u w:val="none"/>
                <w:lang w:val="en-US" w:eastAsia="zh-CN" w:bidi="ar"/>
              </w:rPr>
              <w:t>交互平板辅助管理软件</w:t>
            </w:r>
            <w:r>
              <w:rPr>
                <w:rFonts w:hint="eastAsia" w:ascii="宋体" w:hAnsi="宋体" w:cs="宋体"/>
                <w:b/>
                <w:bCs/>
                <w:i w:val="0"/>
                <w:iCs w:val="0"/>
                <w:color w:val="auto"/>
                <w:kern w:val="0"/>
                <w:sz w:val="20"/>
                <w:szCs w:val="20"/>
                <w:u w:val="none"/>
                <w:lang w:val="en-US" w:eastAsia="zh-CN" w:bidi="ar"/>
              </w:rPr>
              <w:t>1套、</w:t>
            </w:r>
            <w:r>
              <w:rPr>
                <w:rFonts w:hint="eastAsia" w:ascii="宋体" w:hAnsi="宋体" w:eastAsia="宋体" w:cs="宋体"/>
                <w:b/>
                <w:bCs/>
                <w:i w:val="0"/>
                <w:iCs w:val="0"/>
                <w:color w:val="auto"/>
                <w:kern w:val="0"/>
                <w:sz w:val="20"/>
                <w:szCs w:val="20"/>
                <w:u w:val="none"/>
                <w:lang w:val="en-US" w:eastAsia="zh-CN" w:bidi="ar"/>
              </w:rPr>
              <w:t>集控管理系统</w:t>
            </w:r>
            <w:r>
              <w:rPr>
                <w:rFonts w:hint="eastAsia" w:ascii="宋体" w:hAnsi="宋体" w:cs="宋体"/>
                <w:b/>
                <w:bCs/>
                <w:i w:val="0"/>
                <w:iCs w:val="0"/>
                <w:color w:val="auto"/>
                <w:kern w:val="0"/>
                <w:sz w:val="20"/>
                <w:szCs w:val="20"/>
                <w:u w:val="none"/>
                <w:lang w:val="en-US" w:eastAsia="zh-CN" w:bidi="ar"/>
              </w:rPr>
              <w:t>1套、</w:t>
            </w:r>
            <w:r>
              <w:rPr>
                <w:rFonts w:hint="eastAsia" w:ascii="宋体" w:hAnsi="宋体" w:eastAsia="宋体" w:cs="宋体"/>
                <w:b/>
                <w:bCs/>
                <w:i w:val="0"/>
                <w:iCs w:val="0"/>
                <w:color w:val="auto"/>
                <w:kern w:val="0"/>
                <w:sz w:val="20"/>
                <w:szCs w:val="20"/>
                <w:u w:val="none"/>
                <w:lang w:val="en-US" w:eastAsia="zh-CN" w:bidi="ar"/>
              </w:rPr>
              <w:t>视频展台</w:t>
            </w:r>
            <w:r>
              <w:rPr>
                <w:rFonts w:hint="eastAsia" w:ascii="宋体" w:hAnsi="宋体" w:cs="宋体"/>
                <w:b/>
                <w:bCs/>
                <w:i w:val="0"/>
                <w:iCs w:val="0"/>
                <w:color w:val="auto"/>
                <w:kern w:val="0"/>
                <w:sz w:val="20"/>
                <w:szCs w:val="20"/>
                <w:u w:val="none"/>
                <w:lang w:val="en-US" w:eastAsia="zh-CN" w:bidi="ar"/>
              </w:rPr>
              <w:t>1台，以上5项组合为单套成品。</w:t>
            </w:r>
          </w:p>
        </w:tc>
      </w:tr>
      <w:tr w14:paraId="343D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DF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22F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教学白板软件</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B18E">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6</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9527">
            <w:pPr>
              <w:jc w:val="center"/>
              <w:rPr>
                <w:rFonts w:hint="eastAsia" w:ascii="宋体" w:hAnsi="宋体" w:cs="宋体"/>
                <w:b w:val="0"/>
                <w:bCs w:val="0"/>
                <w:i w:val="0"/>
                <w:iCs w:val="0"/>
                <w:color w:val="auto"/>
                <w:sz w:val="20"/>
                <w:szCs w:val="20"/>
                <w:u w:val="none"/>
                <w:lang w:val="en-US" w:eastAsia="zh-CN"/>
              </w:rPr>
            </w:pPr>
            <w:r>
              <w:rPr>
                <w:rFonts w:hint="eastAsia" w:ascii="宋体" w:hAnsi="宋体" w:cs="宋体"/>
                <w:b w:val="0"/>
                <w:bCs w:val="0"/>
                <w:i w:val="0"/>
                <w:iCs w:val="0"/>
                <w:color w:val="auto"/>
                <w:kern w:val="0"/>
                <w:sz w:val="20"/>
                <w:szCs w:val="20"/>
                <w:u w:val="none"/>
                <w:lang w:val="en-US" w:eastAsia="zh-CN" w:bidi="ar"/>
              </w:rPr>
              <w:t>套</w:t>
            </w:r>
          </w:p>
        </w:tc>
        <w:tc>
          <w:tcPr>
            <w:tcW w:w="891" w:type="pct"/>
            <w:vMerge w:val="continue"/>
            <w:tcBorders>
              <w:left w:val="single" w:color="000000" w:sz="4" w:space="0"/>
              <w:right w:val="single" w:color="000000" w:sz="4" w:space="0"/>
            </w:tcBorders>
            <w:shd w:val="clear" w:color="auto" w:fill="auto"/>
            <w:noWrap/>
            <w:vAlign w:val="center"/>
          </w:tcPr>
          <w:p w14:paraId="3656175F">
            <w:pPr>
              <w:jc w:val="center"/>
              <w:rPr>
                <w:rFonts w:hint="default" w:ascii="宋体" w:hAnsi="宋体" w:cs="宋体"/>
                <w:i w:val="0"/>
                <w:iCs w:val="0"/>
                <w:color w:val="auto"/>
                <w:sz w:val="20"/>
                <w:szCs w:val="20"/>
                <w:u w:val="none"/>
                <w:lang w:val="en-US" w:eastAsia="zh-CN"/>
              </w:rPr>
            </w:pPr>
          </w:p>
        </w:tc>
        <w:tc>
          <w:tcPr>
            <w:tcW w:w="7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8547">
            <w:pPr>
              <w:jc w:val="center"/>
              <w:rPr>
                <w:rFonts w:hint="eastAsia" w:ascii="宋体" w:hAnsi="宋体" w:eastAsia="宋体" w:cs="宋体"/>
                <w:i w:val="0"/>
                <w:iCs w:val="0"/>
                <w:color w:val="auto"/>
                <w:sz w:val="20"/>
                <w:szCs w:val="20"/>
                <w:u w:val="none"/>
              </w:rPr>
            </w:pPr>
          </w:p>
        </w:tc>
        <w:tc>
          <w:tcPr>
            <w:tcW w:w="9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54AC">
            <w:pPr>
              <w:jc w:val="center"/>
              <w:rPr>
                <w:rFonts w:hint="eastAsia" w:ascii="宋体" w:hAnsi="宋体" w:eastAsia="宋体" w:cs="宋体"/>
                <w:i w:val="0"/>
                <w:iCs w:val="0"/>
                <w:color w:val="auto"/>
                <w:sz w:val="20"/>
                <w:szCs w:val="20"/>
                <w:u w:val="none"/>
              </w:rPr>
            </w:pPr>
          </w:p>
        </w:tc>
      </w:tr>
      <w:tr w14:paraId="4A676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37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EF9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交互平板辅助管理软件</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BB85">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6</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2E88">
            <w:pPr>
              <w:jc w:val="center"/>
              <w:rPr>
                <w:rFonts w:hint="eastAsia" w:ascii="宋体" w:hAnsi="宋体" w:eastAsia="宋体" w:cs="宋体"/>
                <w:b w:val="0"/>
                <w:bCs w:val="0"/>
                <w:i w:val="0"/>
                <w:iCs w:val="0"/>
                <w:color w:val="auto"/>
                <w:sz w:val="20"/>
                <w:szCs w:val="20"/>
                <w:u w:val="none"/>
              </w:rPr>
            </w:pPr>
            <w:r>
              <w:rPr>
                <w:rFonts w:hint="eastAsia" w:ascii="宋体" w:hAnsi="宋体" w:cs="宋体"/>
                <w:b w:val="0"/>
                <w:bCs w:val="0"/>
                <w:i w:val="0"/>
                <w:iCs w:val="0"/>
                <w:color w:val="auto"/>
                <w:kern w:val="0"/>
                <w:sz w:val="20"/>
                <w:szCs w:val="20"/>
                <w:u w:val="none"/>
                <w:lang w:val="en-US" w:eastAsia="zh-CN" w:bidi="ar"/>
              </w:rPr>
              <w:t>套</w:t>
            </w:r>
          </w:p>
        </w:tc>
        <w:tc>
          <w:tcPr>
            <w:tcW w:w="891" w:type="pct"/>
            <w:vMerge w:val="continue"/>
            <w:tcBorders>
              <w:left w:val="single" w:color="000000" w:sz="4" w:space="0"/>
              <w:right w:val="single" w:color="000000" w:sz="4" w:space="0"/>
            </w:tcBorders>
            <w:shd w:val="clear" w:color="auto" w:fill="auto"/>
            <w:noWrap/>
            <w:vAlign w:val="center"/>
          </w:tcPr>
          <w:p w14:paraId="0DE62D6D">
            <w:pPr>
              <w:jc w:val="center"/>
              <w:rPr>
                <w:rFonts w:hint="default" w:ascii="宋体" w:hAnsi="宋体" w:eastAsia="宋体" w:cs="宋体"/>
                <w:i w:val="0"/>
                <w:iCs w:val="0"/>
                <w:color w:val="auto"/>
                <w:sz w:val="20"/>
                <w:szCs w:val="20"/>
                <w:u w:val="none"/>
                <w:lang w:val="en-US"/>
              </w:rPr>
            </w:pPr>
          </w:p>
        </w:tc>
        <w:tc>
          <w:tcPr>
            <w:tcW w:w="7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D986">
            <w:pPr>
              <w:jc w:val="center"/>
              <w:rPr>
                <w:rFonts w:hint="eastAsia" w:ascii="宋体" w:hAnsi="宋体" w:eastAsia="宋体" w:cs="宋体"/>
                <w:i w:val="0"/>
                <w:iCs w:val="0"/>
                <w:color w:val="auto"/>
                <w:sz w:val="20"/>
                <w:szCs w:val="20"/>
                <w:u w:val="none"/>
              </w:rPr>
            </w:pPr>
          </w:p>
        </w:tc>
        <w:tc>
          <w:tcPr>
            <w:tcW w:w="9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49E3">
            <w:pPr>
              <w:jc w:val="center"/>
              <w:rPr>
                <w:rFonts w:hint="eastAsia" w:ascii="宋体" w:hAnsi="宋体" w:eastAsia="宋体" w:cs="宋体"/>
                <w:i w:val="0"/>
                <w:iCs w:val="0"/>
                <w:color w:val="auto"/>
                <w:sz w:val="20"/>
                <w:szCs w:val="20"/>
                <w:u w:val="none"/>
              </w:rPr>
            </w:pPr>
          </w:p>
        </w:tc>
      </w:tr>
      <w:tr w14:paraId="510C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39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394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集控管理系统</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24BE">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6</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B670">
            <w:pPr>
              <w:jc w:val="center"/>
              <w:rPr>
                <w:rFonts w:hint="eastAsia" w:ascii="宋体" w:hAnsi="宋体" w:eastAsia="宋体" w:cs="宋体"/>
                <w:b w:val="0"/>
                <w:bCs w:val="0"/>
                <w:i w:val="0"/>
                <w:iCs w:val="0"/>
                <w:color w:val="auto"/>
                <w:sz w:val="20"/>
                <w:szCs w:val="20"/>
                <w:u w:val="none"/>
              </w:rPr>
            </w:pPr>
            <w:r>
              <w:rPr>
                <w:rFonts w:hint="eastAsia" w:ascii="宋体" w:hAnsi="宋体" w:cs="宋体"/>
                <w:b w:val="0"/>
                <w:bCs w:val="0"/>
                <w:i w:val="0"/>
                <w:iCs w:val="0"/>
                <w:color w:val="auto"/>
                <w:kern w:val="0"/>
                <w:sz w:val="20"/>
                <w:szCs w:val="20"/>
                <w:u w:val="none"/>
                <w:lang w:val="en-US" w:eastAsia="zh-CN" w:bidi="ar"/>
              </w:rPr>
              <w:t>套</w:t>
            </w:r>
          </w:p>
        </w:tc>
        <w:tc>
          <w:tcPr>
            <w:tcW w:w="891" w:type="pct"/>
            <w:vMerge w:val="continue"/>
            <w:tcBorders>
              <w:left w:val="single" w:color="000000" w:sz="4" w:space="0"/>
              <w:right w:val="single" w:color="000000" w:sz="4" w:space="0"/>
            </w:tcBorders>
            <w:shd w:val="clear" w:color="auto" w:fill="auto"/>
            <w:noWrap/>
            <w:vAlign w:val="center"/>
          </w:tcPr>
          <w:p w14:paraId="44447B92">
            <w:pPr>
              <w:jc w:val="center"/>
              <w:rPr>
                <w:rFonts w:hint="default" w:ascii="宋体" w:hAnsi="宋体" w:eastAsia="宋体" w:cs="宋体"/>
                <w:i w:val="0"/>
                <w:iCs w:val="0"/>
                <w:color w:val="auto"/>
                <w:sz w:val="20"/>
                <w:szCs w:val="20"/>
                <w:u w:val="none"/>
                <w:lang w:val="en-US"/>
              </w:rPr>
            </w:pPr>
          </w:p>
        </w:tc>
        <w:tc>
          <w:tcPr>
            <w:tcW w:w="7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716C">
            <w:pPr>
              <w:jc w:val="center"/>
              <w:rPr>
                <w:rFonts w:hint="eastAsia" w:ascii="宋体" w:hAnsi="宋体" w:eastAsia="宋体" w:cs="宋体"/>
                <w:i w:val="0"/>
                <w:iCs w:val="0"/>
                <w:color w:val="auto"/>
                <w:sz w:val="20"/>
                <w:szCs w:val="20"/>
                <w:u w:val="none"/>
              </w:rPr>
            </w:pPr>
          </w:p>
        </w:tc>
        <w:tc>
          <w:tcPr>
            <w:tcW w:w="9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0BA0">
            <w:pPr>
              <w:jc w:val="center"/>
              <w:rPr>
                <w:rFonts w:hint="eastAsia" w:ascii="宋体" w:hAnsi="宋体" w:eastAsia="宋体" w:cs="宋体"/>
                <w:i w:val="0"/>
                <w:iCs w:val="0"/>
                <w:color w:val="auto"/>
                <w:sz w:val="20"/>
                <w:szCs w:val="20"/>
                <w:u w:val="none"/>
              </w:rPr>
            </w:pPr>
          </w:p>
        </w:tc>
      </w:tr>
      <w:tr w14:paraId="6A0D6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1A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FC7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视频展台</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C0D4">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6</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FB92">
            <w:pPr>
              <w:jc w:val="center"/>
              <w:rPr>
                <w:rFonts w:hint="eastAsia" w:ascii="宋体" w:hAnsi="宋体" w:eastAsia="宋体" w:cs="宋体"/>
                <w:b w:val="0"/>
                <w:bCs w:val="0"/>
                <w:i w:val="0"/>
                <w:iCs w:val="0"/>
                <w:color w:val="auto"/>
                <w:sz w:val="20"/>
                <w:szCs w:val="20"/>
                <w:u w:val="none"/>
              </w:rPr>
            </w:pPr>
            <w:r>
              <w:rPr>
                <w:rFonts w:hint="eastAsia" w:ascii="宋体" w:hAnsi="宋体" w:cs="宋体"/>
                <w:b w:val="0"/>
                <w:bCs w:val="0"/>
                <w:i w:val="0"/>
                <w:iCs w:val="0"/>
                <w:color w:val="auto"/>
                <w:kern w:val="0"/>
                <w:sz w:val="20"/>
                <w:szCs w:val="20"/>
                <w:u w:val="none"/>
                <w:lang w:val="en-US" w:eastAsia="zh-CN" w:bidi="ar"/>
              </w:rPr>
              <w:t>台</w:t>
            </w:r>
          </w:p>
        </w:tc>
        <w:tc>
          <w:tcPr>
            <w:tcW w:w="891" w:type="pct"/>
            <w:vMerge w:val="continue"/>
            <w:tcBorders>
              <w:left w:val="single" w:color="000000" w:sz="4" w:space="0"/>
              <w:bottom w:val="single" w:color="000000" w:sz="4" w:space="0"/>
              <w:right w:val="single" w:color="000000" w:sz="4" w:space="0"/>
            </w:tcBorders>
            <w:shd w:val="clear" w:color="auto" w:fill="auto"/>
            <w:noWrap/>
            <w:vAlign w:val="center"/>
          </w:tcPr>
          <w:p w14:paraId="18341756">
            <w:pPr>
              <w:jc w:val="center"/>
              <w:rPr>
                <w:rFonts w:hint="default" w:ascii="宋体" w:hAnsi="宋体" w:eastAsia="宋体" w:cs="宋体"/>
                <w:i w:val="0"/>
                <w:iCs w:val="0"/>
                <w:color w:val="auto"/>
                <w:sz w:val="20"/>
                <w:szCs w:val="20"/>
                <w:u w:val="none"/>
                <w:lang w:val="en-US"/>
              </w:rPr>
            </w:pPr>
          </w:p>
        </w:tc>
        <w:tc>
          <w:tcPr>
            <w:tcW w:w="7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A41F">
            <w:pPr>
              <w:jc w:val="center"/>
              <w:rPr>
                <w:rFonts w:hint="eastAsia" w:ascii="宋体" w:hAnsi="宋体" w:eastAsia="宋体" w:cs="宋体"/>
                <w:i w:val="0"/>
                <w:iCs w:val="0"/>
                <w:color w:val="auto"/>
                <w:sz w:val="20"/>
                <w:szCs w:val="20"/>
                <w:u w:val="none"/>
              </w:rPr>
            </w:pPr>
          </w:p>
        </w:tc>
        <w:tc>
          <w:tcPr>
            <w:tcW w:w="9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8A0C">
            <w:pPr>
              <w:jc w:val="center"/>
              <w:rPr>
                <w:rFonts w:hint="eastAsia" w:ascii="宋体" w:hAnsi="宋体" w:eastAsia="宋体" w:cs="宋体"/>
                <w:i w:val="0"/>
                <w:iCs w:val="0"/>
                <w:color w:val="auto"/>
                <w:sz w:val="20"/>
                <w:szCs w:val="20"/>
                <w:u w:val="none"/>
              </w:rPr>
            </w:pPr>
          </w:p>
        </w:tc>
      </w:tr>
    </w:tbl>
    <w:p w14:paraId="77CFF415">
      <w:pPr>
        <w:pStyle w:val="11"/>
        <w:spacing w:line="360" w:lineRule="auto"/>
        <w:rPr>
          <w:rFonts w:hint="eastAsia" w:asciiTheme="minorEastAsia" w:hAnsiTheme="minorEastAsia" w:eastAsiaTheme="minorEastAsia" w:cstheme="minorEastAsia"/>
          <w:color w:val="auto"/>
          <w:sz w:val="24"/>
          <w:szCs w:val="24"/>
          <w:highlight w:val="none"/>
        </w:rPr>
      </w:pPr>
    </w:p>
    <w:p w14:paraId="5CDB7B34">
      <w:pPr>
        <w:pStyle w:val="11"/>
        <w:spacing w:line="360" w:lineRule="auto"/>
        <w:rPr>
          <w:rFonts w:hint="eastAsia" w:asciiTheme="minorEastAsia" w:hAnsiTheme="minorEastAsia" w:eastAsiaTheme="minorEastAsia" w:cstheme="minorEastAsia"/>
          <w:color w:val="auto"/>
          <w:sz w:val="24"/>
          <w:szCs w:val="24"/>
          <w:highlight w:val="none"/>
        </w:rPr>
      </w:pPr>
    </w:p>
    <w:p w14:paraId="776F68F2">
      <w:pPr>
        <w:pStyle w:val="11"/>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75FA342B">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xml:space="preserve">                                          供应商名称（公章）或自然人签署：</w:t>
      </w:r>
    </w:p>
    <w:p w14:paraId="542BCA13">
      <w:pPr>
        <w:spacing w:line="360" w:lineRule="auto"/>
        <w:ind w:right="480" w:firstLine="6480" w:firstLineChars="2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14:paraId="0F3BC01A">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394C4C53">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229" w:name="_Toc313888361"/>
      <w:bookmarkStart w:id="230" w:name="_Toc65660380"/>
      <w:bookmarkStart w:id="231" w:name="_Toc313008357"/>
      <w:bookmarkStart w:id="232" w:name="_Toc342913420"/>
      <w:bookmarkStart w:id="233" w:name="_Toc7732"/>
      <w:bookmarkStart w:id="234" w:name="_Toc26085"/>
      <w:bookmarkStart w:id="235" w:name="_Toc14073"/>
      <w:bookmarkStart w:id="236" w:name="_Toc22655"/>
      <w:r>
        <w:rPr>
          <w:rFonts w:hint="eastAsia" w:asciiTheme="minorEastAsia" w:hAnsiTheme="minorEastAsia" w:eastAsiaTheme="minorEastAsia" w:cstheme="minorEastAsia"/>
          <w:color w:val="auto"/>
          <w:sz w:val="24"/>
          <w:highlight w:val="none"/>
        </w:rPr>
        <w:t>二、技术（质量）部分</w:t>
      </w:r>
      <w:bookmarkEnd w:id="229"/>
      <w:bookmarkEnd w:id="230"/>
      <w:bookmarkEnd w:id="231"/>
      <w:bookmarkEnd w:id="232"/>
      <w:bookmarkEnd w:id="233"/>
      <w:bookmarkEnd w:id="234"/>
      <w:bookmarkEnd w:id="235"/>
      <w:bookmarkEnd w:id="236"/>
    </w:p>
    <w:p w14:paraId="04F845E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（一）技术（质量）响应偏离表</w:t>
      </w:r>
    </w:p>
    <w:p w14:paraId="76CA106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项目编号：                               </w:t>
      </w:r>
    </w:p>
    <w:p w14:paraId="4C5A449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询价项目名称：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65F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119D5C3F">
            <w:pPr>
              <w:tabs>
                <w:tab w:val="left" w:pos="6300"/>
              </w:tabs>
              <w:snapToGrid w:val="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2844" w:type="dxa"/>
            <w:noWrap w:val="0"/>
            <w:vAlign w:val="center"/>
          </w:tcPr>
          <w:p w14:paraId="7F39064A">
            <w:pPr>
              <w:tabs>
                <w:tab w:val="left" w:pos="6300"/>
              </w:tabs>
              <w:snapToGrid w:val="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采购需求</w:t>
            </w:r>
          </w:p>
        </w:tc>
        <w:tc>
          <w:tcPr>
            <w:tcW w:w="2952" w:type="dxa"/>
            <w:noWrap w:val="0"/>
            <w:vAlign w:val="center"/>
          </w:tcPr>
          <w:p w14:paraId="59CFA6E3">
            <w:pPr>
              <w:tabs>
                <w:tab w:val="left" w:pos="6300"/>
              </w:tabs>
              <w:snapToGrid w:val="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响应情况</w:t>
            </w:r>
          </w:p>
        </w:tc>
        <w:tc>
          <w:tcPr>
            <w:tcW w:w="2212" w:type="dxa"/>
            <w:noWrap w:val="0"/>
            <w:vAlign w:val="center"/>
          </w:tcPr>
          <w:p w14:paraId="03D2C970">
            <w:pPr>
              <w:tabs>
                <w:tab w:val="left" w:pos="6300"/>
              </w:tabs>
              <w:snapToGrid w:val="0"/>
              <w:jc w:val="center"/>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差异说明</w:t>
            </w:r>
          </w:p>
        </w:tc>
      </w:tr>
      <w:tr w14:paraId="49D2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62B3A96">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844" w:type="dxa"/>
            <w:noWrap w:val="0"/>
            <w:vAlign w:val="center"/>
          </w:tcPr>
          <w:p w14:paraId="7FD9A8C8">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952" w:type="dxa"/>
            <w:noWrap w:val="0"/>
            <w:vAlign w:val="center"/>
          </w:tcPr>
          <w:p w14:paraId="5BA6F2D2">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提醒：请注明技术参数或具体内容以及响应文件中技术参数或具体内容的位置（页码）</w:t>
            </w:r>
          </w:p>
        </w:tc>
        <w:tc>
          <w:tcPr>
            <w:tcW w:w="2212" w:type="dxa"/>
            <w:noWrap w:val="0"/>
            <w:vAlign w:val="center"/>
          </w:tcPr>
          <w:p w14:paraId="5A18916F">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r>
      <w:tr w14:paraId="3053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1E5C481">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844" w:type="dxa"/>
            <w:noWrap w:val="0"/>
            <w:vAlign w:val="center"/>
          </w:tcPr>
          <w:p w14:paraId="7EFB0036">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952" w:type="dxa"/>
            <w:noWrap w:val="0"/>
            <w:vAlign w:val="center"/>
          </w:tcPr>
          <w:p w14:paraId="046751EA">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212" w:type="dxa"/>
            <w:noWrap w:val="0"/>
            <w:vAlign w:val="center"/>
          </w:tcPr>
          <w:p w14:paraId="44CF98CE">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r>
      <w:tr w14:paraId="39856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446A3AF">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844" w:type="dxa"/>
            <w:noWrap w:val="0"/>
            <w:vAlign w:val="center"/>
          </w:tcPr>
          <w:p w14:paraId="7A87261D">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952" w:type="dxa"/>
            <w:noWrap w:val="0"/>
            <w:vAlign w:val="center"/>
          </w:tcPr>
          <w:p w14:paraId="081A16CC">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212" w:type="dxa"/>
            <w:noWrap w:val="0"/>
            <w:vAlign w:val="center"/>
          </w:tcPr>
          <w:p w14:paraId="01807921">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r>
      <w:tr w14:paraId="45A4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82534C3">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844" w:type="dxa"/>
            <w:noWrap w:val="0"/>
            <w:vAlign w:val="center"/>
          </w:tcPr>
          <w:p w14:paraId="0B5FDF88">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952" w:type="dxa"/>
            <w:noWrap w:val="0"/>
            <w:vAlign w:val="center"/>
          </w:tcPr>
          <w:p w14:paraId="49C8113E">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212" w:type="dxa"/>
            <w:noWrap w:val="0"/>
            <w:vAlign w:val="center"/>
          </w:tcPr>
          <w:p w14:paraId="6306C4F0">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r>
      <w:tr w14:paraId="576A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6A37D5E">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844" w:type="dxa"/>
            <w:noWrap w:val="0"/>
            <w:vAlign w:val="center"/>
          </w:tcPr>
          <w:p w14:paraId="66445258">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952" w:type="dxa"/>
            <w:noWrap w:val="0"/>
            <w:vAlign w:val="center"/>
          </w:tcPr>
          <w:p w14:paraId="5F062540">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212" w:type="dxa"/>
            <w:noWrap w:val="0"/>
            <w:vAlign w:val="center"/>
          </w:tcPr>
          <w:p w14:paraId="29A7FDA1">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r>
      <w:tr w14:paraId="54DE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4BBBCA5">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844" w:type="dxa"/>
            <w:noWrap w:val="0"/>
            <w:vAlign w:val="center"/>
          </w:tcPr>
          <w:p w14:paraId="644F6E5F">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952" w:type="dxa"/>
            <w:noWrap w:val="0"/>
            <w:vAlign w:val="center"/>
          </w:tcPr>
          <w:p w14:paraId="56F4DCA9">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212" w:type="dxa"/>
            <w:noWrap w:val="0"/>
            <w:vAlign w:val="center"/>
          </w:tcPr>
          <w:p w14:paraId="6B9795D9">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r>
      <w:tr w14:paraId="222C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2A56181">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844" w:type="dxa"/>
            <w:noWrap w:val="0"/>
            <w:vAlign w:val="center"/>
          </w:tcPr>
          <w:p w14:paraId="47F2DA70">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952" w:type="dxa"/>
            <w:noWrap w:val="0"/>
            <w:vAlign w:val="center"/>
          </w:tcPr>
          <w:p w14:paraId="6B2C89D5">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212" w:type="dxa"/>
            <w:noWrap w:val="0"/>
            <w:vAlign w:val="center"/>
          </w:tcPr>
          <w:p w14:paraId="6D2A28A8">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r>
      <w:tr w14:paraId="6C69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9B3CEA6">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844" w:type="dxa"/>
            <w:noWrap w:val="0"/>
            <w:vAlign w:val="center"/>
          </w:tcPr>
          <w:p w14:paraId="41BF493D">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952" w:type="dxa"/>
            <w:noWrap w:val="0"/>
            <w:vAlign w:val="center"/>
          </w:tcPr>
          <w:p w14:paraId="03C42755">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212" w:type="dxa"/>
            <w:noWrap w:val="0"/>
            <w:vAlign w:val="center"/>
          </w:tcPr>
          <w:p w14:paraId="5B71A113">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r>
      <w:tr w14:paraId="482E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7B92336">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844" w:type="dxa"/>
            <w:noWrap w:val="0"/>
            <w:vAlign w:val="center"/>
          </w:tcPr>
          <w:p w14:paraId="3DBD60C9">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952" w:type="dxa"/>
            <w:noWrap w:val="0"/>
            <w:vAlign w:val="center"/>
          </w:tcPr>
          <w:p w14:paraId="20B7B973">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212" w:type="dxa"/>
            <w:noWrap w:val="0"/>
            <w:vAlign w:val="center"/>
          </w:tcPr>
          <w:p w14:paraId="4D2751CC">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r>
      <w:tr w14:paraId="1067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AB0F842">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844" w:type="dxa"/>
            <w:noWrap w:val="0"/>
            <w:vAlign w:val="center"/>
          </w:tcPr>
          <w:p w14:paraId="00869703">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952" w:type="dxa"/>
            <w:noWrap w:val="0"/>
            <w:vAlign w:val="center"/>
          </w:tcPr>
          <w:p w14:paraId="1BE6AF0A">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c>
          <w:tcPr>
            <w:tcW w:w="2212" w:type="dxa"/>
            <w:noWrap w:val="0"/>
            <w:vAlign w:val="center"/>
          </w:tcPr>
          <w:p w14:paraId="63499C1C">
            <w:pPr>
              <w:tabs>
                <w:tab w:val="left" w:pos="6300"/>
              </w:tabs>
              <w:snapToGrid w:val="0"/>
              <w:jc w:val="center"/>
              <w:outlineLvl w:val="0"/>
              <w:rPr>
                <w:rFonts w:hint="eastAsia" w:asciiTheme="minorEastAsia" w:hAnsiTheme="minorEastAsia" w:eastAsiaTheme="minorEastAsia" w:cstheme="minorEastAsia"/>
                <w:color w:val="auto"/>
                <w:sz w:val="21"/>
                <w:szCs w:val="21"/>
                <w:highlight w:val="none"/>
              </w:rPr>
            </w:pPr>
          </w:p>
        </w:tc>
      </w:tr>
    </w:tbl>
    <w:p w14:paraId="1576B97D">
      <w:pPr>
        <w:spacing w:line="500" w:lineRule="exact"/>
        <w:ind w:firstLine="600" w:firstLineChars="2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供应商：                         </w:t>
      </w:r>
      <w:r>
        <w:rPr>
          <w:rFonts w:hint="eastAsia" w:asciiTheme="minorEastAsia" w:hAnsiTheme="minorEastAsia" w:eastAsiaTheme="minorEastAsia" w:cstheme="minorEastAsia"/>
          <w:color w:val="auto"/>
          <w:sz w:val="24"/>
          <w:szCs w:val="24"/>
          <w:highlight w:val="none"/>
        </w:rPr>
        <w:t>法定代表人（或其授权代表）或自然人</w:t>
      </w:r>
      <w:r>
        <w:rPr>
          <w:rFonts w:hint="eastAsia" w:asciiTheme="minorEastAsia" w:hAnsiTheme="minorEastAsia" w:eastAsiaTheme="minorEastAsia" w:cstheme="minorEastAsia"/>
          <w:color w:val="auto"/>
          <w:sz w:val="24"/>
          <w:szCs w:val="28"/>
          <w:highlight w:val="none"/>
        </w:rPr>
        <w:t>：</w:t>
      </w:r>
    </w:p>
    <w:p w14:paraId="068822FA">
      <w:pPr>
        <w:spacing w:line="5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14:paraId="4A7CC1EC">
      <w:pPr>
        <w:spacing w:line="500" w:lineRule="exact"/>
        <w:ind w:firstLine="720" w:firstLineChars="3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（供应商公章）                               （</w:t>
      </w:r>
      <w:r>
        <w:rPr>
          <w:rFonts w:hint="eastAsia" w:asciiTheme="minorEastAsia" w:hAnsiTheme="minorEastAsia" w:eastAsiaTheme="minorEastAsia" w:cstheme="minorEastAsia"/>
          <w:color w:val="auto"/>
          <w:sz w:val="24"/>
          <w:szCs w:val="24"/>
          <w:highlight w:val="none"/>
        </w:rPr>
        <w:t>签署</w:t>
      </w:r>
      <w:r>
        <w:rPr>
          <w:rFonts w:hint="eastAsia" w:asciiTheme="minorEastAsia" w:hAnsiTheme="minorEastAsia" w:eastAsiaTheme="minorEastAsia" w:cstheme="minorEastAsia"/>
          <w:color w:val="auto"/>
          <w:sz w:val="24"/>
          <w:szCs w:val="28"/>
          <w:highlight w:val="none"/>
        </w:rPr>
        <w:t>或盖章）</w:t>
      </w:r>
    </w:p>
    <w:p w14:paraId="297D697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 xml:space="preserve">                                            年     月     日</w:t>
      </w:r>
    </w:p>
    <w:p w14:paraId="21EEADE6">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12938FCF">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szCs w:val="24"/>
          <w:highlight w:val="none"/>
        </w:rPr>
        <w:t>本表即为对本项目“第二篇  询价项目技术（质量）需求”中所列条款进行比较和响应；</w:t>
      </w:r>
    </w:p>
    <w:p w14:paraId="5786CD26">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2.本表可扩展。</w:t>
      </w:r>
    </w:p>
    <w:p w14:paraId="39D067CC">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24"/>
          <w:szCs w:val="24"/>
          <w:highlight w:val="none"/>
        </w:rPr>
        <w:t>（二）其他资料（格式自定）</w:t>
      </w:r>
    </w:p>
    <w:p w14:paraId="310BA98C">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p>
    <w:p w14:paraId="55927D58">
      <w:pPr>
        <w:pStyle w:val="3"/>
        <w:adjustRightInd w:val="0"/>
        <w:snapToGrid w:val="0"/>
        <w:spacing w:before="0" w:after="0" w:line="400" w:lineRule="exact"/>
        <w:ind w:firstLine="64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color w:val="auto"/>
          <w:highlight w:val="none"/>
        </w:rPr>
        <w:br w:type="page"/>
      </w:r>
      <w:bookmarkStart w:id="237" w:name="_Toc32339"/>
      <w:bookmarkStart w:id="238" w:name="_Toc32158"/>
      <w:bookmarkStart w:id="239" w:name="_Toc4110"/>
      <w:bookmarkStart w:id="240" w:name="_Toc27717"/>
      <w:bookmarkStart w:id="241" w:name="_Toc65660381"/>
      <w:bookmarkStart w:id="242" w:name="_Toc313888362"/>
      <w:bookmarkStart w:id="243" w:name="_Toc313008358"/>
      <w:bookmarkStart w:id="244" w:name="_Toc342913421"/>
      <w:r>
        <w:rPr>
          <w:rFonts w:hint="eastAsia" w:asciiTheme="minorEastAsia" w:hAnsiTheme="minorEastAsia" w:eastAsiaTheme="minorEastAsia" w:cstheme="minorEastAsia"/>
          <w:color w:val="auto"/>
          <w:sz w:val="24"/>
          <w:highlight w:val="none"/>
        </w:rPr>
        <w:t>三、服务部分</w:t>
      </w:r>
      <w:bookmarkEnd w:id="237"/>
      <w:bookmarkEnd w:id="238"/>
      <w:bookmarkEnd w:id="239"/>
      <w:bookmarkEnd w:id="240"/>
      <w:bookmarkEnd w:id="241"/>
    </w:p>
    <w:p w14:paraId="47C2D4B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（一）服务响应偏离表</w:t>
      </w:r>
    </w:p>
    <w:p w14:paraId="6B8CB514">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项目编号：                               </w:t>
      </w:r>
    </w:p>
    <w:p w14:paraId="5147E04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询价项目名称：</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7EA4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0386C8DD">
            <w:pPr>
              <w:tabs>
                <w:tab w:val="left" w:pos="6300"/>
              </w:tabs>
              <w:snapToGrid w:val="0"/>
              <w:jc w:val="center"/>
              <w:outlineLvl w:val="0"/>
              <w:rPr>
                <w:rFonts w:hint="eastAsia" w:asciiTheme="minorEastAsia" w:hAnsiTheme="minorEastAsia" w:eastAsiaTheme="minorEastAsia" w:cstheme="minorEastAsia"/>
                <w:b/>
                <w:color w:val="auto"/>
                <w:sz w:val="21"/>
                <w:szCs w:val="24"/>
                <w:highlight w:val="none"/>
              </w:rPr>
            </w:pPr>
            <w:r>
              <w:rPr>
                <w:rFonts w:hint="eastAsia" w:asciiTheme="minorEastAsia" w:hAnsiTheme="minorEastAsia" w:eastAsiaTheme="minorEastAsia" w:cstheme="minorEastAsia"/>
                <w:b/>
                <w:color w:val="auto"/>
                <w:sz w:val="21"/>
                <w:szCs w:val="24"/>
                <w:highlight w:val="none"/>
              </w:rPr>
              <w:t>序号</w:t>
            </w:r>
          </w:p>
        </w:tc>
        <w:tc>
          <w:tcPr>
            <w:tcW w:w="3184" w:type="dxa"/>
            <w:noWrap w:val="0"/>
            <w:vAlign w:val="center"/>
          </w:tcPr>
          <w:p w14:paraId="12D21026">
            <w:pPr>
              <w:tabs>
                <w:tab w:val="left" w:pos="6300"/>
              </w:tabs>
              <w:snapToGrid w:val="0"/>
              <w:jc w:val="center"/>
              <w:outlineLvl w:val="0"/>
              <w:rPr>
                <w:rFonts w:hint="eastAsia" w:asciiTheme="minorEastAsia" w:hAnsiTheme="minorEastAsia" w:eastAsiaTheme="minorEastAsia" w:cstheme="minorEastAsia"/>
                <w:b/>
                <w:color w:val="auto"/>
                <w:sz w:val="21"/>
                <w:szCs w:val="24"/>
                <w:highlight w:val="none"/>
              </w:rPr>
            </w:pPr>
            <w:r>
              <w:rPr>
                <w:rFonts w:hint="eastAsia" w:asciiTheme="minorEastAsia" w:hAnsiTheme="minorEastAsia" w:eastAsiaTheme="minorEastAsia" w:cstheme="minorEastAsia"/>
                <w:b/>
                <w:color w:val="auto"/>
                <w:sz w:val="21"/>
                <w:szCs w:val="24"/>
                <w:highlight w:val="none"/>
              </w:rPr>
              <w:t>采购需求</w:t>
            </w:r>
          </w:p>
        </w:tc>
        <w:tc>
          <w:tcPr>
            <w:tcW w:w="2438" w:type="dxa"/>
            <w:noWrap w:val="0"/>
            <w:vAlign w:val="center"/>
          </w:tcPr>
          <w:p w14:paraId="4704455A">
            <w:pPr>
              <w:tabs>
                <w:tab w:val="left" w:pos="6300"/>
              </w:tabs>
              <w:snapToGrid w:val="0"/>
              <w:jc w:val="center"/>
              <w:outlineLvl w:val="0"/>
              <w:rPr>
                <w:rFonts w:hint="eastAsia" w:asciiTheme="minorEastAsia" w:hAnsiTheme="minorEastAsia" w:eastAsiaTheme="minorEastAsia" w:cstheme="minorEastAsia"/>
                <w:b/>
                <w:color w:val="auto"/>
                <w:sz w:val="21"/>
                <w:szCs w:val="24"/>
                <w:highlight w:val="none"/>
              </w:rPr>
            </w:pPr>
            <w:r>
              <w:rPr>
                <w:rFonts w:hint="eastAsia" w:asciiTheme="minorEastAsia" w:hAnsiTheme="minorEastAsia" w:eastAsiaTheme="minorEastAsia" w:cstheme="minorEastAsia"/>
                <w:b/>
                <w:color w:val="auto"/>
                <w:sz w:val="21"/>
                <w:szCs w:val="24"/>
                <w:highlight w:val="none"/>
              </w:rPr>
              <w:t>响应情况</w:t>
            </w:r>
          </w:p>
        </w:tc>
        <w:tc>
          <w:tcPr>
            <w:tcW w:w="2359" w:type="dxa"/>
            <w:noWrap w:val="0"/>
            <w:vAlign w:val="center"/>
          </w:tcPr>
          <w:p w14:paraId="5F137A3F">
            <w:pPr>
              <w:tabs>
                <w:tab w:val="left" w:pos="6300"/>
              </w:tabs>
              <w:snapToGrid w:val="0"/>
              <w:jc w:val="center"/>
              <w:outlineLvl w:val="0"/>
              <w:rPr>
                <w:rFonts w:hint="eastAsia" w:asciiTheme="minorEastAsia" w:hAnsiTheme="minorEastAsia" w:eastAsiaTheme="minorEastAsia" w:cstheme="minorEastAsia"/>
                <w:b/>
                <w:color w:val="auto"/>
                <w:sz w:val="21"/>
                <w:szCs w:val="24"/>
                <w:highlight w:val="none"/>
              </w:rPr>
            </w:pPr>
            <w:r>
              <w:rPr>
                <w:rFonts w:hint="eastAsia" w:asciiTheme="minorEastAsia" w:hAnsiTheme="minorEastAsia" w:eastAsiaTheme="minorEastAsia" w:cstheme="minorEastAsia"/>
                <w:b/>
                <w:color w:val="auto"/>
                <w:sz w:val="21"/>
                <w:szCs w:val="21"/>
                <w:highlight w:val="none"/>
              </w:rPr>
              <w:t>差异说明</w:t>
            </w:r>
          </w:p>
        </w:tc>
      </w:tr>
      <w:tr w14:paraId="7CD5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4BD855D">
            <w:pPr>
              <w:tabs>
                <w:tab w:val="left" w:pos="6300"/>
              </w:tabs>
              <w:snapToGrid w:val="0"/>
              <w:jc w:val="center"/>
              <w:outlineLvl w:val="0"/>
              <w:rPr>
                <w:rFonts w:hint="eastAsia" w:asciiTheme="minorEastAsia" w:hAnsiTheme="minorEastAsia" w:eastAsiaTheme="minorEastAsia" w:cstheme="minorEastAsia"/>
                <w:color w:val="auto"/>
                <w:sz w:val="21"/>
                <w:szCs w:val="24"/>
                <w:highlight w:val="none"/>
              </w:rPr>
            </w:pPr>
          </w:p>
        </w:tc>
        <w:tc>
          <w:tcPr>
            <w:tcW w:w="3184" w:type="dxa"/>
            <w:noWrap w:val="0"/>
            <w:vAlign w:val="center"/>
          </w:tcPr>
          <w:p w14:paraId="0FA2507D">
            <w:pPr>
              <w:tabs>
                <w:tab w:val="left" w:pos="6300"/>
              </w:tabs>
              <w:snapToGrid w:val="0"/>
              <w:jc w:val="center"/>
              <w:outlineLvl w:val="0"/>
              <w:rPr>
                <w:rFonts w:hint="eastAsia" w:asciiTheme="minorEastAsia" w:hAnsiTheme="minorEastAsia" w:eastAsiaTheme="minorEastAsia" w:cstheme="minorEastAsia"/>
                <w:color w:val="auto"/>
                <w:sz w:val="21"/>
                <w:szCs w:val="24"/>
                <w:highlight w:val="none"/>
              </w:rPr>
            </w:pPr>
          </w:p>
        </w:tc>
        <w:tc>
          <w:tcPr>
            <w:tcW w:w="2438" w:type="dxa"/>
            <w:noWrap w:val="0"/>
            <w:vAlign w:val="center"/>
          </w:tcPr>
          <w:p w14:paraId="31DB3682">
            <w:pPr>
              <w:tabs>
                <w:tab w:val="left" w:pos="6300"/>
              </w:tabs>
              <w:snapToGrid w:val="0"/>
              <w:outlineLvl w:val="0"/>
              <w:rPr>
                <w:rFonts w:hint="eastAsia" w:asciiTheme="minorEastAsia" w:hAnsiTheme="minorEastAsia" w:eastAsiaTheme="minorEastAsia" w:cstheme="minorEastAsia"/>
                <w:color w:val="auto"/>
                <w:sz w:val="21"/>
                <w:szCs w:val="24"/>
                <w:highlight w:val="none"/>
              </w:rPr>
            </w:pPr>
          </w:p>
        </w:tc>
        <w:tc>
          <w:tcPr>
            <w:tcW w:w="2359" w:type="dxa"/>
            <w:noWrap w:val="0"/>
            <w:vAlign w:val="center"/>
          </w:tcPr>
          <w:p w14:paraId="2089B0D7">
            <w:pPr>
              <w:tabs>
                <w:tab w:val="left" w:pos="6300"/>
              </w:tabs>
              <w:snapToGrid w:val="0"/>
              <w:jc w:val="center"/>
              <w:outlineLvl w:val="0"/>
              <w:rPr>
                <w:rFonts w:hint="eastAsia" w:asciiTheme="minorEastAsia" w:hAnsiTheme="minorEastAsia" w:eastAsiaTheme="minorEastAsia" w:cstheme="minorEastAsia"/>
                <w:color w:val="auto"/>
                <w:sz w:val="21"/>
                <w:szCs w:val="24"/>
                <w:highlight w:val="none"/>
              </w:rPr>
            </w:pPr>
          </w:p>
        </w:tc>
      </w:tr>
      <w:tr w14:paraId="268E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86A4F4E">
            <w:pPr>
              <w:tabs>
                <w:tab w:val="left" w:pos="6300"/>
              </w:tabs>
              <w:snapToGrid w:val="0"/>
              <w:jc w:val="center"/>
              <w:outlineLvl w:val="0"/>
              <w:rPr>
                <w:rFonts w:hint="eastAsia" w:asciiTheme="minorEastAsia" w:hAnsiTheme="minorEastAsia" w:eastAsiaTheme="minorEastAsia" w:cstheme="minorEastAsia"/>
                <w:color w:val="auto"/>
                <w:sz w:val="21"/>
                <w:szCs w:val="24"/>
                <w:highlight w:val="none"/>
              </w:rPr>
            </w:pPr>
          </w:p>
        </w:tc>
        <w:tc>
          <w:tcPr>
            <w:tcW w:w="3184" w:type="dxa"/>
            <w:noWrap w:val="0"/>
            <w:vAlign w:val="center"/>
          </w:tcPr>
          <w:p w14:paraId="1D60737E">
            <w:pPr>
              <w:tabs>
                <w:tab w:val="left" w:pos="6300"/>
              </w:tabs>
              <w:snapToGrid w:val="0"/>
              <w:jc w:val="center"/>
              <w:outlineLvl w:val="0"/>
              <w:rPr>
                <w:rFonts w:hint="eastAsia" w:asciiTheme="minorEastAsia" w:hAnsiTheme="minorEastAsia" w:eastAsiaTheme="minorEastAsia" w:cstheme="minorEastAsia"/>
                <w:color w:val="auto"/>
                <w:sz w:val="21"/>
                <w:szCs w:val="24"/>
                <w:highlight w:val="none"/>
              </w:rPr>
            </w:pPr>
          </w:p>
        </w:tc>
        <w:tc>
          <w:tcPr>
            <w:tcW w:w="2438" w:type="dxa"/>
            <w:noWrap w:val="0"/>
            <w:vAlign w:val="center"/>
          </w:tcPr>
          <w:p w14:paraId="507442B5">
            <w:pPr>
              <w:tabs>
                <w:tab w:val="left" w:pos="6300"/>
              </w:tabs>
              <w:snapToGrid w:val="0"/>
              <w:jc w:val="center"/>
              <w:outlineLvl w:val="0"/>
              <w:rPr>
                <w:rFonts w:hint="eastAsia" w:asciiTheme="minorEastAsia" w:hAnsiTheme="minorEastAsia" w:eastAsiaTheme="minorEastAsia" w:cstheme="minorEastAsia"/>
                <w:color w:val="auto"/>
                <w:sz w:val="21"/>
                <w:szCs w:val="24"/>
                <w:highlight w:val="none"/>
              </w:rPr>
            </w:pPr>
          </w:p>
        </w:tc>
        <w:tc>
          <w:tcPr>
            <w:tcW w:w="2359" w:type="dxa"/>
            <w:noWrap w:val="0"/>
            <w:vAlign w:val="center"/>
          </w:tcPr>
          <w:p w14:paraId="642BD3A3">
            <w:pPr>
              <w:tabs>
                <w:tab w:val="left" w:pos="6300"/>
              </w:tabs>
              <w:snapToGrid w:val="0"/>
              <w:jc w:val="center"/>
              <w:outlineLvl w:val="0"/>
              <w:rPr>
                <w:rFonts w:hint="eastAsia" w:asciiTheme="minorEastAsia" w:hAnsiTheme="minorEastAsia" w:eastAsiaTheme="minorEastAsia" w:cstheme="minorEastAsia"/>
                <w:color w:val="auto"/>
                <w:sz w:val="21"/>
                <w:szCs w:val="24"/>
                <w:highlight w:val="none"/>
              </w:rPr>
            </w:pPr>
          </w:p>
        </w:tc>
      </w:tr>
      <w:tr w14:paraId="71E5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B59B350">
            <w:pPr>
              <w:tabs>
                <w:tab w:val="left" w:pos="6300"/>
              </w:tabs>
              <w:snapToGrid w:val="0"/>
              <w:jc w:val="center"/>
              <w:outlineLvl w:val="0"/>
              <w:rPr>
                <w:rFonts w:hint="eastAsia" w:asciiTheme="minorEastAsia" w:hAnsiTheme="minorEastAsia" w:eastAsiaTheme="minorEastAsia" w:cstheme="minorEastAsia"/>
                <w:color w:val="auto"/>
                <w:sz w:val="21"/>
                <w:szCs w:val="24"/>
                <w:highlight w:val="none"/>
              </w:rPr>
            </w:pPr>
          </w:p>
        </w:tc>
        <w:tc>
          <w:tcPr>
            <w:tcW w:w="3184" w:type="dxa"/>
            <w:noWrap w:val="0"/>
            <w:vAlign w:val="center"/>
          </w:tcPr>
          <w:p w14:paraId="654E9A6C">
            <w:pPr>
              <w:tabs>
                <w:tab w:val="left" w:pos="6300"/>
              </w:tabs>
              <w:snapToGrid w:val="0"/>
              <w:jc w:val="center"/>
              <w:outlineLvl w:val="0"/>
              <w:rPr>
                <w:rFonts w:hint="eastAsia" w:asciiTheme="minorEastAsia" w:hAnsiTheme="minorEastAsia" w:eastAsiaTheme="minorEastAsia" w:cstheme="minorEastAsia"/>
                <w:color w:val="auto"/>
                <w:sz w:val="21"/>
                <w:szCs w:val="24"/>
                <w:highlight w:val="none"/>
              </w:rPr>
            </w:pPr>
          </w:p>
        </w:tc>
        <w:tc>
          <w:tcPr>
            <w:tcW w:w="2438" w:type="dxa"/>
            <w:noWrap w:val="0"/>
            <w:vAlign w:val="center"/>
          </w:tcPr>
          <w:p w14:paraId="5D00FFAB">
            <w:pPr>
              <w:tabs>
                <w:tab w:val="left" w:pos="6300"/>
              </w:tabs>
              <w:snapToGrid w:val="0"/>
              <w:jc w:val="center"/>
              <w:outlineLvl w:val="0"/>
              <w:rPr>
                <w:rFonts w:hint="eastAsia" w:asciiTheme="minorEastAsia" w:hAnsiTheme="minorEastAsia" w:eastAsiaTheme="minorEastAsia" w:cstheme="minorEastAsia"/>
                <w:color w:val="auto"/>
                <w:sz w:val="21"/>
                <w:szCs w:val="24"/>
                <w:highlight w:val="none"/>
              </w:rPr>
            </w:pPr>
          </w:p>
        </w:tc>
        <w:tc>
          <w:tcPr>
            <w:tcW w:w="2359" w:type="dxa"/>
            <w:noWrap w:val="0"/>
            <w:vAlign w:val="center"/>
          </w:tcPr>
          <w:p w14:paraId="2DD051A3">
            <w:pPr>
              <w:tabs>
                <w:tab w:val="left" w:pos="6300"/>
              </w:tabs>
              <w:snapToGrid w:val="0"/>
              <w:jc w:val="center"/>
              <w:outlineLvl w:val="0"/>
              <w:rPr>
                <w:rFonts w:hint="eastAsia" w:asciiTheme="minorEastAsia" w:hAnsiTheme="minorEastAsia" w:eastAsiaTheme="minorEastAsia" w:cstheme="minorEastAsia"/>
                <w:color w:val="auto"/>
                <w:sz w:val="21"/>
                <w:szCs w:val="24"/>
                <w:highlight w:val="none"/>
              </w:rPr>
            </w:pPr>
          </w:p>
        </w:tc>
      </w:tr>
      <w:tr w14:paraId="43B3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1111D815">
            <w:pPr>
              <w:tabs>
                <w:tab w:val="left" w:pos="6300"/>
              </w:tabs>
              <w:snapToGrid w:val="0"/>
              <w:jc w:val="center"/>
              <w:outlineLvl w:val="0"/>
              <w:rPr>
                <w:rFonts w:hint="eastAsia" w:asciiTheme="minorEastAsia" w:hAnsiTheme="minorEastAsia" w:eastAsiaTheme="minorEastAsia" w:cstheme="minorEastAsia"/>
                <w:color w:val="auto"/>
                <w:sz w:val="21"/>
                <w:szCs w:val="24"/>
                <w:highlight w:val="none"/>
              </w:rPr>
            </w:pPr>
          </w:p>
        </w:tc>
        <w:tc>
          <w:tcPr>
            <w:tcW w:w="3184" w:type="dxa"/>
            <w:noWrap w:val="0"/>
            <w:vAlign w:val="center"/>
          </w:tcPr>
          <w:p w14:paraId="7EA0FDD7">
            <w:pPr>
              <w:tabs>
                <w:tab w:val="left" w:pos="6300"/>
              </w:tabs>
              <w:snapToGrid w:val="0"/>
              <w:jc w:val="center"/>
              <w:outlineLvl w:val="0"/>
              <w:rPr>
                <w:rFonts w:hint="eastAsia" w:asciiTheme="minorEastAsia" w:hAnsiTheme="minorEastAsia" w:eastAsiaTheme="minorEastAsia" w:cstheme="minorEastAsia"/>
                <w:color w:val="auto"/>
                <w:sz w:val="21"/>
                <w:szCs w:val="24"/>
                <w:highlight w:val="none"/>
              </w:rPr>
            </w:pPr>
          </w:p>
        </w:tc>
        <w:tc>
          <w:tcPr>
            <w:tcW w:w="2438" w:type="dxa"/>
            <w:noWrap w:val="0"/>
            <w:vAlign w:val="center"/>
          </w:tcPr>
          <w:p w14:paraId="06697928">
            <w:pPr>
              <w:tabs>
                <w:tab w:val="left" w:pos="6300"/>
              </w:tabs>
              <w:snapToGrid w:val="0"/>
              <w:jc w:val="center"/>
              <w:outlineLvl w:val="0"/>
              <w:rPr>
                <w:rFonts w:hint="eastAsia" w:asciiTheme="minorEastAsia" w:hAnsiTheme="minorEastAsia" w:eastAsiaTheme="minorEastAsia" w:cstheme="minorEastAsia"/>
                <w:color w:val="auto"/>
                <w:sz w:val="21"/>
                <w:szCs w:val="24"/>
                <w:highlight w:val="none"/>
              </w:rPr>
            </w:pPr>
          </w:p>
        </w:tc>
        <w:tc>
          <w:tcPr>
            <w:tcW w:w="2359" w:type="dxa"/>
            <w:noWrap w:val="0"/>
            <w:vAlign w:val="center"/>
          </w:tcPr>
          <w:p w14:paraId="31C31726">
            <w:pPr>
              <w:tabs>
                <w:tab w:val="left" w:pos="6300"/>
              </w:tabs>
              <w:snapToGrid w:val="0"/>
              <w:jc w:val="center"/>
              <w:outlineLvl w:val="0"/>
              <w:rPr>
                <w:rFonts w:hint="eastAsia" w:asciiTheme="minorEastAsia" w:hAnsiTheme="minorEastAsia" w:eastAsiaTheme="minorEastAsia" w:cstheme="minorEastAsia"/>
                <w:color w:val="auto"/>
                <w:sz w:val="21"/>
                <w:szCs w:val="24"/>
                <w:highlight w:val="none"/>
              </w:rPr>
            </w:pPr>
          </w:p>
        </w:tc>
      </w:tr>
      <w:tr w14:paraId="50CD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3185243">
            <w:pPr>
              <w:tabs>
                <w:tab w:val="left" w:pos="6300"/>
              </w:tabs>
              <w:snapToGrid w:val="0"/>
              <w:jc w:val="center"/>
              <w:outlineLvl w:val="0"/>
              <w:rPr>
                <w:rFonts w:hint="eastAsia" w:asciiTheme="minorEastAsia" w:hAnsiTheme="minorEastAsia" w:eastAsiaTheme="minorEastAsia" w:cstheme="minorEastAsia"/>
                <w:color w:val="auto"/>
                <w:sz w:val="21"/>
                <w:szCs w:val="24"/>
                <w:highlight w:val="none"/>
              </w:rPr>
            </w:pPr>
          </w:p>
        </w:tc>
        <w:tc>
          <w:tcPr>
            <w:tcW w:w="3184" w:type="dxa"/>
            <w:noWrap w:val="0"/>
            <w:vAlign w:val="center"/>
          </w:tcPr>
          <w:p w14:paraId="4CC76A86">
            <w:pPr>
              <w:tabs>
                <w:tab w:val="left" w:pos="6300"/>
              </w:tabs>
              <w:snapToGrid w:val="0"/>
              <w:jc w:val="center"/>
              <w:outlineLvl w:val="0"/>
              <w:rPr>
                <w:rFonts w:hint="eastAsia" w:asciiTheme="minorEastAsia" w:hAnsiTheme="minorEastAsia" w:eastAsiaTheme="minorEastAsia" w:cstheme="minorEastAsia"/>
                <w:color w:val="auto"/>
                <w:sz w:val="21"/>
                <w:szCs w:val="24"/>
                <w:highlight w:val="none"/>
              </w:rPr>
            </w:pPr>
          </w:p>
        </w:tc>
        <w:tc>
          <w:tcPr>
            <w:tcW w:w="2438" w:type="dxa"/>
            <w:noWrap w:val="0"/>
            <w:vAlign w:val="center"/>
          </w:tcPr>
          <w:p w14:paraId="2B7BC54E">
            <w:pPr>
              <w:tabs>
                <w:tab w:val="left" w:pos="6300"/>
              </w:tabs>
              <w:snapToGrid w:val="0"/>
              <w:jc w:val="center"/>
              <w:outlineLvl w:val="0"/>
              <w:rPr>
                <w:rFonts w:hint="eastAsia" w:asciiTheme="minorEastAsia" w:hAnsiTheme="minorEastAsia" w:eastAsiaTheme="minorEastAsia" w:cstheme="minorEastAsia"/>
                <w:color w:val="auto"/>
                <w:sz w:val="21"/>
                <w:szCs w:val="24"/>
                <w:highlight w:val="none"/>
              </w:rPr>
            </w:pPr>
          </w:p>
        </w:tc>
        <w:tc>
          <w:tcPr>
            <w:tcW w:w="2359" w:type="dxa"/>
            <w:noWrap w:val="0"/>
            <w:vAlign w:val="center"/>
          </w:tcPr>
          <w:p w14:paraId="72BD41E1">
            <w:pPr>
              <w:tabs>
                <w:tab w:val="left" w:pos="6300"/>
              </w:tabs>
              <w:snapToGrid w:val="0"/>
              <w:jc w:val="center"/>
              <w:outlineLvl w:val="0"/>
              <w:rPr>
                <w:rFonts w:hint="eastAsia" w:asciiTheme="minorEastAsia" w:hAnsiTheme="minorEastAsia" w:eastAsiaTheme="minorEastAsia" w:cstheme="minorEastAsia"/>
                <w:color w:val="auto"/>
                <w:sz w:val="21"/>
                <w:szCs w:val="24"/>
                <w:highlight w:val="none"/>
              </w:rPr>
            </w:pPr>
          </w:p>
        </w:tc>
      </w:tr>
      <w:tr w14:paraId="071C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06236B57">
            <w:pPr>
              <w:tabs>
                <w:tab w:val="left" w:pos="6300"/>
              </w:tabs>
              <w:snapToGrid w:val="0"/>
              <w:jc w:val="center"/>
              <w:outlineLvl w:val="0"/>
              <w:rPr>
                <w:rFonts w:hint="eastAsia" w:asciiTheme="minorEastAsia" w:hAnsiTheme="minorEastAsia" w:eastAsiaTheme="minorEastAsia" w:cstheme="minorEastAsia"/>
                <w:color w:val="auto"/>
                <w:sz w:val="21"/>
                <w:szCs w:val="24"/>
                <w:highlight w:val="none"/>
              </w:rPr>
            </w:pPr>
          </w:p>
        </w:tc>
        <w:tc>
          <w:tcPr>
            <w:tcW w:w="3184" w:type="dxa"/>
            <w:noWrap w:val="0"/>
            <w:vAlign w:val="center"/>
          </w:tcPr>
          <w:p w14:paraId="6C063A55">
            <w:pPr>
              <w:tabs>
                <w:tab w:val="left" w:pos="6300"/>
              </w:tabs>
              <w:snapToGrid w:val="0"/>
              <w:jc w:val="center"/>
              <w:outlineLvl w:val="0"/>
              <w:rPr>
                <w:rFonts w:hint="eastAsia" w:asciiTheme="minorEastAsia" w:hAnsiTheme="minorEastAsia" w:eastAsiaTheme="minorEastAsia" w:cstheme="minorEastAsia"/>
                <w:color w:val="auto"/>
                <w:sz w:val="21"/>
                <w:szCs w:val="24"/>
                <w:highlight w:val="none"/>
              </w:rPr>
            </w:pPr>
          </w:p>
        </w:tc>
        <w:tc>
          <w:tcPr>
            <w:tcW w:w="2438" w:type="dxa"/>
            <w:noWrap w:val="0"/>
            <w:vAlign w:val="center"/>
          </w:tcPr>
          <w:p w14:paraId="414C79EB">
            <w:pPr>
              <w:tabs>
                <w:tab w:val="left" w:pos="6300"/>
              </w:tabs>
              <w:snapToGrid w:val="0"/>
              <w:jc w:val="center"/>
              <w:outlineLvl w:val="0"/>
              <w:rPr>
                <w:rFonts w:hint="eastAsia" w:asciiTheme="minorEastAsia" w:hAnsiTheme="minorEastAsia" w:eastAsiaTheme="minorEastAsia" w:cstheme="minorEastAsia"/>
                <w:color w:val="auto"/>
                <w:sz w:val="21"/>
                <w:szCs w:val="24"/>
                <w:highlight w:val="none"/>
              </w:rPr>
            </w:pPr>
          </w:p>
        </w:tc>
        <w:tc>
          <w:tcPr>
            <w:tcW w:w="2359" w:type="dxa"/>
            <w:noWrap w:val="0"/>
            <w:vAlign w:val="center"/>
          </w:tcPr>
          <w:p w14:paraId="25773EFB">
            <w:pPr>
              <w:tabs>
                <w:tab w:val="left" w:pos="6300"/>
              </w:tabs>
              <w:snapToGrid w:val="0"/>
              <w:jc w:val="center"/>
              <w:outlineLvl w:val="0"/>
              <w:rPr>
                <w:rFonts w:hint="eastAsia" w:asciiTheme="minorEastAsia" w:hAnsiTheme="minorEastAsia" w:eastAsiaTheme="minorEastAsia" w:cstheme="minorEastAsia"/>
                <w:color w:val="auto"/>
                <w:sz w:val="21"/>
                <w:szCs w:val="24"/>
                <w:highlight w:val="none"/>
              </w:rPr>
            </w:pPr>
          </w:p>
        </w:tc>
      </w:tr>
    </w:tbl>
    <w:p w14:paraId="385982F8">
      <w:pPr>
        <w:spacing w:line="500" w:lineRule="exact"/>
        <w:ind w:firstLine="600" w:firstLineChars="2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供应商：                          </w:t>
      </w:r>
      <w:r>
        <w:rPr>
          <w:rFonts w:hint="eastAsia" w:asciiTheme="minorEastAsia" w:hAnsiTheme="minorEastAsia" w:eastAsiaTheme="minorEastAsia" w:cstheme="minorEastAsia"/>
          <w:color w:val="auto"/>
          <w:sz w:val="24"/>
          <w:szCs w:val="24"/>
          <w:highlight w:val="none"/>
        </w:rPr>
        <w:t>法定代表人（或其授权代表）或自然人</w:t>
      </w:r>
      <w:r>
        <w:rPr>
          <w:rFonts w:hint="eastAsia" w:asciiTheme="minorEastAsia" w:hAnsiTheme="minorEastAsia" w:eastAsiaTheme="minorEastAsia" w:cstheme="minorEastAsia"/>
          <w:color w:val="auto"/>
          <w:sz w:val="24"/>
          <w:szCs w:val="28"/>
          <w:highlight w:val="none"/>
        </w:rPr>
        <w:t>：</w:t>
      </w:r>
    </w:p>
    <w:p w14:paraId="60DA9160">
      <w:pPr>
        <w:spacing w:line="5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w:t>
      </w:r>
    </w:p>
    <w:p w14:paraId="5101D0C8">
      <w:pPr>
        <w:spacing w:line="500" w:lineRule="exact"/>
        <w:ind w:firstLine="360" w:firstLineChars="1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（供应商公章）                                     （签署或盖章）</w:t>
      </w:r>
    </w:p>
    <w:p w14:paraId="34C19336">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 xml:space="preserve">                                                  年     月     日</w:t>
      </w:r>
    </w:p>
    <w:p w14:paraId="55E57624">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64939764">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szCs w:val="24"/>
          <w:highlight w:val="none"/>
        </w:rPr>
        <w:t>本表即为对本项目“第三篇  询价项目服务需求”中所列条款进行比较和响应；</w:t>
      </w:r>
    </w:p>
    <w:p w14:paraId="68FC441D">
      <w:pPr>
        <w:tabs>
          <w:tab w:val="left" w:pos="6300"/>
        </w:tabs>
        <w:snapToGrid w:val="0"/>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2.本表可扩展</w:t>
      </w:r>
      <w:r>
        <w:rPr>
          <w:rFonts w:hint="eastAsia" w:asciiTheme="minorEastAsia" w:hAnsiTheme="minorEastAsia" w:eastAsiaTheme="minorEastAsia" w:cstheme="minorEastAsia"/>
          <w:color w:val="auto"/>
          <w:sz w:val="24"/>
          <w:szCs w:val="24"/>
          <w:highlight w:val="none"/>
        </w:rPr>
        <w:t>。</w:t>
      </w:r>
    </w:p>
    <w:p w14:paraId="192BE09F">
      <w:pPr>
        <w:tabs>
          <w:tab w:val="left" w:pos="6300"/>
        </w:tabs>
        <w:snapToGrid w:val="0"/>
        <w:spacing w:line="480" w:lineRule="exact"/>
        <w:ind w:firstLine="480" w:firstLineChars="200"/>
        <w:rPr>
          <w:rFonts w:hint="eastAsia" w:asciiTheme="minorEastAsia" w:hAnsiTheme="minorEastAsia" w:eastAsiaTheme="minorEastAsia" w:cstheme="minorEastAsia"/>
          <w:color w:val="auto"/>
          <w:sz w:val="24"/>
          <w:szCs w:val="24"/>
          <w:highlight w:val="none"/>
        </w:rPr>
      </w:pPr>
    </w:p>
    <w:p w14:paraId="239AE80A">
      <w:pPr>
        <w:tabs>
          <w:tab w:val="left" w:pos="6300"/>
        </w:tabs>
        <w:snapToGrid w:val="0"/>
        <w:spacing w:line="4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（二）其它优惠服务承诺（格式自定）</w:t>
      </w:r>
    </w:p>
    <w:p w14:paraId="4614A403">
      <w:pPr>
        <w:tabs>
          <w:tab w:val="left" w:pos="6300"/>
        </w:tabs>
        <w:snapToGrid w:val="0"/>
        <w:spacing w:line="480" w:lineRule="exact"/>
        <w:ind w:firstLine="480" w:firstLineChars="200"/>
        <w:rPr>
          <w:rFonts w:hint="eastAsia" w:asciiTheme="minorEastAsia" w:hAnsiTheme="minorEastAsia" w:eastAsiaTheme="minorEastAsia" w:cstheme="minorEastAsia"/>
          <w:color w:val="auto"/>
          <w:sz w:val="24"/>
          <w:szCs w:val="24"/>
          <w:highlight w:val="none"/>
        </w:rPr>
      </w:pPr>
    </w:p>
    <w:p w14:paraId="1C91B4D2">
      <w:pPr>
        <w:pStyle w:val="3"/>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br w:type="page"/>
      </w:r>
      <w:bookmarkStart w:id="245" w:name="_Toc28146"/>
      <w:bookmarkStart w:id="246" w:name="_Toc2082"/>
      <w:bookmarkStart w:id="247" w:name="_Toc21793"/>
      <w:bookmarkStart w:id="248" w:name="_Toc65660382"/>
      <w:bookmarkStart w:id="249" w:name="_Toc20162"/>
      <w:r>
        <w:rPr>
          <w:rFonts w:hint="eastAsia" w:asciiTheme="minorEastAsia" w:hAnsiTheme="minorEastAsia" w:eastAsiaTheme="minorEastAsia" w:cstheme="minorEastAsia"/>
          <w:color w:val="auto"/>
          <w:sz w:val="24"/>
          <w:highlight w:val="none"/>
        </w:rPr>
        <w:t>四、</w:t>
      </w:r>
      <w:bookmarkEnd w:id="242"/>
      <w:bookmarkEnd w:id="243"/>
      <w:bookmarkEnd w:id="244"/>
      <w:r>
        <w:rPr>
          <w:rFonts w:hint="eastAsia" w:asciiTheme="minorEastAsia" w:hAnsiTheme="minorEastAsia" w:eastAsiaTheme="minorEastAsia" w:cstheme="minorEastAsia"/>
          <w:color w:val="auto"/>
          <w:sz w:val="24"/>
          <w:highlight w:val="none"/>
        </w:rPr>
        <w:t>资格条件及其他</w:t>
      </w:r>
      <w:bookmarkEnd w:id="245"/>
      <w:bookmarkEnd w:id="246"/>
      <w:bookmarkEnd w:id="247"/>
      <w:bookmarkEnd w:id="248"/>
      <w:bookmarkEnd w:id="249"/>
      <w:bookmarkStart w:id="250" w:name="_Toc342913422"/>
      <w:bookmarkStart w:id="251" w:name="_Toc313008359"/>
      <w:bookmarkStart w:id="252" w:name="_Toc313888363"/>
    </w:p>
    <w:p w14:paraId="10252C3A">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14:paraId="0B4EE3F4">
      <w:pPr>
        <w:tabs>
          <w:tab w:val="left" w:pos="6300"/>
        </w:tabs>
        <w:snapToGrid w:val="0"/>
        <w:spacing w:line="500" w:lineRule="exact"/>
        <w:ind w:firstLine="570"/>
        <w:rPr>
          <w:rFonts w:hint="eastAsia" w:asciiTheme="minorEastAsia" w:hAnsiTheme="minorEastAsia" w:eastAsiaTheme="minorEastAsia" w:cstheme="minorEastAsia"/>
          <w:color w:val="auto"/>
          <w:sz w:val="24"/>
          <w:szCs w:val="24"/>
          <w:highlight w:val="none"/>
        </w:rPr>
      </w:pPr>
    </w:p>
    <w:p w14:paraId="082D7ECA">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71C11568">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31B2D5AF">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7B3AC90A">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14:paraId="41E62EE8">
      <w:pPr>
        <w:widowControl/>
        <w:spacing w:line="400" w:lineRule="exact"/>
        <w:ind w:firstLine="56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（二）法定代表人身份证明书（格式）</w:t>
      </w:r>
    </w:p>
    <w:p w14:paraId="20F3C6C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612435F3">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询价项目名称：</w:t>
      </w:r>
      <w:r>
        <w:rPr>
          <w:rFonts w:hint="eastAsia" w:asciiTheme="minorEastAsia" w:hAnsiTheme="minorEastAsia" w:eastAsiaTheme="minorEastAsia" w:cstheme="minorEastAsia"/>
          <w:color w:val="auto"/>
          <w:sz w:val="24"/>
          <w:highlight w:val="none"/>
          <w:u w:val="single"/>
        </w:rPr>
        <w:t xml:space="preserve">                                                </w:t>
      </w:r>
    </w:p>
    <w:p w14:paraId="75ACD8DB">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2D1055D1">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79C3F02A">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（法定代表人姓名）在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（职务名称）职务，是（供应商名称）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的法定代表人。</w:t>
      </w:r>
    </w:p>
    <w:p w14:paraId="74749E9E">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2B2DB65A">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11C42146">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1672D623">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7534918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39B2F368">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（供应商公章）</w:t>
      </w:r>
    </w:p>
    <w:p w14:paraId="7BD6B40A">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270313B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5928EF6A">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47A49D05">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4DF393F6">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法定代表人电话：XXXXXXX      电子邮箱：XXXXXX@XXXXX（若授权他人办理并签署响应文件的可不填写）</w:t>
      </w:r>
    </w:p>
    <w:p w14:paraId="1F9DD39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（附：法定代表人身份证双面复印件）</w:t>
      </w:r>
    </w:p>
    <w:p w14:paraId="72924FE1">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59579FB1">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6497192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0CC774C2">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38E5D5C8">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177489FE">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4B4E18D5">
      <w:pPr>
        <w:widowControl/>
        <w:spacing w:line="400" w:lineRule="exact"/>
        <w:ind w:firstLine="56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（三）法定代表人授权委托书（格式）</w:t>
      </w:r>
    </w:p>
    <w:p w14:paraId="24733206">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32C2A3F5">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询价项目名称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p>
    <w:p w14:paraId="420F4A9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0BF3596D">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07C1FB2C">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（供应商法定代表人名称）是</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（供应商名称）的法定代表人，特授权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（被授权人姓名及身份证代码）代表我单位全权办理上述项目的报价、签约等具体工作，并签署全部有关文件、协议及合同。</w:t>
      </w:r>
    </w:p>
    <w:p w14:paraId="56E872F9">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我单位对被授权人的</w:t>
      </w:r>
      <w:r>
        <w:rPr>
          <w:rFonts w:hint="eastAsia" w:asciiTheme="minorEastAsia" w:hAnsiTheme="minorEastAsia" w:eastAsiaTheme="minorEastAsia" w:cstheme="minorEastAsia"/>
          <w:color w:val="auto"/>
          <w:sz w:val="24"/>
          <w:szCs w:val="28"/>
          <w:highlight w:val="none"/>
        </w:rPr>
        <w:t>签署</w:t>
      </w:r>
      <w:r>
        <w:rPr>
          <w:rFonts w:hint="eastAsia" w:asciiTheme="minorEastAsia" w:hAnsiTheme="minorEastAsia" w:eastAsiaTheme="minorEastAsia" w:cstheme="minorEastAsia"/>
          <w:color w:val="auto"/>
          <w:sz w:val="24"/>
          <w:highlight w:val="none"/>
        </w:rPr>
        <w:t>负全部责任。</w:t>
      </w:r>
    </w:p>
    <w:p w14:paraId="3D909D25">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在撤销授权的书面通知以前，本授权书一直有效。被授权人在授权书有效期内签署的所有文件不因授权的撤销而失效。</w:t>
      </w:r>
    </w:p>
    <w:p w14:paraId="74B975E1">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32CA0576">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65FC760B">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                                 供应商法定代表人：</w:t>
      </w:r>
    </w:p>
    <w:p w14:paraId="58BF988A">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（签署或盖章）                                （签署或盖章）</w:t>
      </w:r>
    </w:p>
    <w:p w14:paraId="5485032A">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p>
    <w:p w14:paraId="47299CD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667B938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（附：被授权人身份证双面复印件）</w:t>
      </w:r>
    </w:p>
    <w:p w14:paraId="0F2D1235">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5577678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19216397">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14:paraId="7C4F4576">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14:paraId="72858A87">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5A705299">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被授权人电话：XXXXXXX     电子邮箱：XXXXXX@XXXXX（若法定代表人办理并签署响应文件的可不填写）</w:t>
      </w:r>
    </w:p>
    <w:p w14:paraId="6D0B0095">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1DCFB98D">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1.若为法定代表人办理并签署响应文件的，不提供此文件。</w:t>
      </w:r>
    </w:p>
    <w:p w14:paraId="10DB94A9">
      <w:pPr>
        <w:tabs>
          <w:tab w:val="left" w:pos="6300"/>
        </w:tabs>
        <w:snapToGrid w:val="0"/>
        <w:spacing w:line="400" w:lineRule="exact"/>
        <w:ind w:firstLine="57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2.若为联合体参与的，法定代表人授权委托书由联合体主办方</w:t>
      </w:r>
      <w:r>
        <w:rPr>
          <w:rFonts w:hint="eastAsia" w:asciiTheme="minorEastAsia" w:hAnsiTheme="minorEastAsia" w:eastAsiaTheme="minorEastAsia" w:cstheme="minorEastAsia"/>
          <w:color w:val="auto"/>
          <w:kern w:val="0"/>
          <w:sz w:val="24"/>
          <w:szCs w:val="24"/>
          <w:highlight w:val="none"/>
        </w:rPr>
        <w:t>（主体）</w:t>
      </w:r>
      <w:r>
        <w:rPr>
          <w:rFonts w:hint="eastAsia" w:asciiTheme="minorEastAsia" w:hAnsiTheme="minorEastAsia" w:eastAsiaTheme="minorEastAsia" w:cstheme="minorEastAsia"/>
          <w:color w:val="auto"/>
          <w:sz w:val="24"/>
          <w:highlight w:val="none"/>
        </w:rPr>
        <w:t>出具。</w:t>
      </w:r>
    </w:p>
    <w:p w14:paraId="73A53EED">
      <w:pPr>
        <w:widowControl/>
        <w:spacing w:line="400" w:lineRule="exact"/>
        <w:ind w:firstLine="56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（四）基本资格条件承诺函（格式）</w:t>
      </w:r>
    </w:p>
    <w:p w14:paraId="24249B78">
      <w:pPr>
        <w:tabs>
          <w:tab w:val="left" w:pos="6300"/>
        </w:tabs>
        <w:snapToGrid w:val="0"/>
        <w:spacing w:line="500" w:lineRule="exact"/>
        <w:ind w:firstLine="643" w:firstLineChars="20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基本资格条件承诺函</w:t>
      </w:r>
    </w:p>
    <w:p w14:paraId="469546FE">
      <w:pPr>
        <w:tabs>
          <w:tab w:val="left" w:pos="6300"/>
        </w:tabs>
        <w:snapToGrid w:val="0"/>
        <w:spacing w:line="530" w:lineRule="exact"/>
        <w:rPr>
          <w:rFonts w:hint="eastAsia" w:asciiTheme="minorEastAsia" w:hAnsiTheme="minorEastAsia" w:eastAsiaTheme="minorEastAsia" w:cstheme="minorEastAsia"/>
          <w:color w:val="auto"/>
          <w:sz w:val="24"/>
          <w:highlight w:val="none"/>
        </w:rPr>
      </w:pPr>
    </w:p>
    <w:p w14:paraId="2E752894">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14:paraId="6B9A11B9">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（供应商名称）郑重承诺：</w:t>
      </w:r>
    </w:p>
    <w:p w14:paraId="38D7BB95">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highlight w:val="none"/>
          <w:lang w:val="zh-CN"/>
        </w:rPr>
        <w:t>有依法缴纳税收和社会保障金的良好记录</w:t>
      </w:r>
      <w:r>
        <w:rPr>
          <w:rFonts w:hint="eastAsia" w:asciiTheme="minorEastAsia" w:hAnsiTheme="minorEastAsia" w:eastAsiaTheme="minorEastAsia" w:cstheme="minorEastAsia"/>
          <w:color w:val="auto"/>
          <w:sz w:val="24"/>
          <w:highlight w:val="none"/>
        </w:rPr>
        <w:t>，参加本项目采购活动前三年内无重大违法活动记录。</w:t>
      </w:r>
    </w:p>
    <w:p w14:paraId="23046687">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2.我方未列入在信用中国网站（www.creditchina.gov.cn）“失信被执行人”、“税收违法黑名单”中，也未列入中国政府采购网（www.ccgp.gov.cn）“政府采购严重违法失信行为记录名单”中。</w:t>
      </w:r>
    </w:p>
    <w:p w14:paraId="3DAD1D05">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01A1C536">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我方对以上承诺负全部法律责任。</w:t>
      </w:r>
    </w:p>
    <w:p w14:paraId="1D3959EF">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14:paraId="60900DE5">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p>
    <w:p w14:paraId="07FA5E27">
      <w:pPr>
        <w:tabs>
          <w:tab w:val="left" w:pos="6300"/>
        </w:tabs>
        <w:snapToGrid w:val="0"/>
        <w:spacing w:line="500" w:lineRule="exact"/>
        <w:ind w:firstLine="480" w:firstLineChars="2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14:paraId="4F6C032F">
      <w:pPr>
        <w:widowControl/>
        <w:spacing w:line="400" w:lineRule="exact"/>
        <w:ind w:firstLine="7920" w:firstLineChars="33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年   月   日</w:t>
      </w:r>
    </w:p>
    <w:p w14:paraId="16C51B91">
      <w:pPr>
        <w:widowControl/>
        <w:spacing w:line="40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br w:type="page"/>
      </w:r>
      <w:bookmarkStart w:id="253" w:name="_Toc15815"/>
      <w:bookmarkStart w:id="254" w:name="_Toc17010"/>
      <w:bookmarkStart w:id="255" w:name="_Toc2080"/>
      <w:bookmarkStart w:id="256" w:name="_Toc65660383"/>
      <w:r>
        <w:rPr>
          <w:rFonts w:hint="eastAsia" w:asciiTheme="minorEastAsia" w:hAnsiTheme="minorEastAsia" w:eastAsiaTheme="minorEastAsia" w:cstheme="minorEastAsia"/>
          <w:color w:val="auto"/>
          <w:sz w:val="24"/>
          <w:highlight w:val="none"/>
        </w:rPr>
        <w:t>五、</w:t>
      </w:r>
      <w:bookmarkEnd w:id="250"/>
      <w:bookmarkEnd w:id="251"/>
      <w:bookmarkEnd w:id="252"/>
      <w:r>
        <w:rPr>
          <w:rFonts w:hint="eastAsia" w:asciiTheme="minorEastAsia" w:hAnsiTheme="minorEastAsia" w:eastAsiaTheme="minorEastAsia" w:cstheme="minorEastAsia"/>
          <w:color w:val="auto"/>
          <w:sz w:val="24"/>
          <w:highlight w:val="none"/>
        </w:rPr>
        <w:t>其他资料</w:t>
      </w:r>
      <w:bookmarkEnd w:id="253"/>
      <w:bookmarkEnd w:id="254"/>
      <w:bookmarkEnd w:id="255"/>
      <w:bookmarkEnd w:id="256"/>
    </w:p>
    <w:p w14:paraId="42EF8E0E">
      <w:pPr>
        <w:spacing w:line="400" w:lineRule="exact"/>
        <w:ind w:firstLine="480" w:firstLineChars="200"/>
        <w:rPr>
          <w:rFonts w:hint="eastAsia" w:asciiTheme="minorEastAsia" w:hAnsiTheme="minorEastAsia" w:eastAsiaTheme="minorEastAsia" w:cstheme="minorEastAsia"/>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szCs w:val="24"/>
          <w:highlight w:val="none"/>
        </w:rPr>
        <w:t>（一）其他与项目有关的资料（自附）</w:t>
      </w:r>
    </w:p>
    <w:p w14:paraId="61666C76">
      <w:pPr>
        <w:spacing w:line="360" w:lineRule="auto"/>
        <w:rPr>
          <w:rFonts w:hint="eastAsia" w:asciiTheme="minorEastAsia" w:hAnsiTheme="minorEastAsia" w:eastAsiaTheme="minorEastAsia" w:cstheme="minorEastAsia"/>
          <w:color w:val="auto"/>
          <w:sz w:val="24"/>
          <w:szCs w:val="24"/>
          <w:highlight w:val="none"/>
        </w:rPr>
      </w:pPr>
    </w:p>
    <w:p w14:paraId="74F49AA6">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641DD747">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AA40BFC">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29546E59">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44FD5AAB">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33FF0241">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0BA79D40">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8DF042C">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30801016">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45605186">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（结束）</w:t>
      </w:r>
    </w:p>
    <w:p w14:paraId="72B8C643">
      <w:pPr>
        <w:rPr>
          <w:rFonts w:hint="eastAsia" w:asciiTheme="minorEastAsia" w:hAnsiTheme="minorEastAsia" w:eastAsiaTheme="minorEastAsia" w:cstheme="minorEastAsia"/>
          <w:color w:val="auto"/>
          <w:highlight w:val="none"/>
        </w:rPr>
      </w:pPr>
    </w:p>
    <w:p w14:paraId="468D60C8">
      <w:pPr>
        <w:rPr>
          <w:rFonts w:hint="eastAsia" w:asciiTheme="minorEastAsia" w:hAnsiTheme="minorEastAsia" w:eastAsiaTheme="minorEastAsia" w:cstheme="minorEastAsia"/>
          <w:color w:val="auto"/>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1" w:fontKey="{041BF00D-5565-49A5-BA98-324C7F9C84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55233">
    <w:pPr>
      <w:pStyle w:val="9"/>
      <w:framePr w:wrap="around" w:vAnchor="text" w:hAnchor="margin" w:xAlign="center" w:y="1"/>
      <w:jc w:val="center"/>
      <w:rPr>
        <w:rStyle w:val="15"/>
        <w:rFonts w:hint="eastAsia" w:ascii="宋体"/>
        <w:sz w:val="21"/>
        <w:szCs w:val="21"/>
      </w:rPr>
    </w:pPr>
    <w:r>
      <w:rPr>
        <w:rFonts w:ascii="宋体"/>
        <w:sz w:val="21"/>
        <w:szCs w:val="21"/>
      </w:rPr>
      <w:fldChar w:fldCharType="begin"/>
    </w:r>
    <w:r>
      <w:rPr>
        <w:rStyle w:val="15"/>
        <w:rFonts w:ascii="宋体"/>
        <w:sz w:val="21"/>
        <w:szCs w:val="21"/>
      </w:rPr>
      <w:instrText xml:space="preserve">PAGE  </w:instrText>
    </w:r>
    <w:r>
      <w:rPr>
        <w:rFonts w:ascii="宋体"/>
        <w:sz w:val="21"/>
        <w:szCs w:val="21"/>
      </w:rPr>
      <w:fldChar w:fldCharType="separate"/>
    </w:r>
    <w:r>
      <w:rPr>
        <w:rStyle w:val="15"/>
        <w:rFonts w:ascii="宋体"/>
        <w:sz w:val="21"/>
        <w:szCs w:val="21"/>
      </w:rPr>
      <w:t>- 5 -</w:t>
    </w:r>
    <w:r>
      <w:rPr>
        <w:rFonts w:ascii="宋体"/>
        <w:sz w:val="21"/>
        <w:szCs w:val="21"/>
      </w:rPr>
      <w:fldChar w:fldCharType="end"/>
    </w:r>
  </w:p>
  <w:p w14:paraId="3ACB90B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EA779">
    <w:pPr>
      <w:pStyle w:val="9"/>
      <w:framePr w:wrap="around" w:vAnchor="text" w:hAnchor="margin" w:xAlign="center" w:y="1"/>
      <w:rPr>
        <w:rStyle w:val="15"/>
      </w:rPr>
    </w:pPr>
    <w:r>
      <w:fldChar w:fldCharType="begin"/>
    </w:r>
    <w:r>
      <w:rPr>
        <w:rStyle w:val="15"/>
      </w:rPr>
      <w:instrText xml:space="preserve">PAGE  </w:instrText>
    </w:r>
    <w:r>
      <w:fldChar w:fldCharType="separate"/>
    </w:r>
    <w:r>
      <w:fldChar w:fldCharType="end"/>
    </w:r>
  </w:p>
  <w:p w14:paraId="00556311">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4B803">
    <w:pPr>
      <w:pStyle w:val="9"/>
      <w:framePr w:wrap="around" w:vAnchor="text" w:hAnchor="margin" w:xAlign="center" w:y="1"/>
      <w:rPr>
        <w:rStyle w:val="15"/>
      </w:rPr>
    </w:pPr>
  </w:p>
  <w:p w14:paraId="247B5FFB">
    <w:pPr>
      <w:pStyle w:val="9"/>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82521">
    <w:pPr>
      <w:pStyle w:val="9"/>
      <w:jc w:val="center"/>
      <w:rPr>
        <w:rFonts w:hint="eastAsia" w:ascii="宋体" w:hAnsi="宋体"/>
        <w:sz w:val="21"/>
        <w:szCs w:val="21"/>
      </w:rP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- 8 -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C649A">
    <w:pPr>
      <w:pStyle w:val="9"/>
      <w:framePr w:wrap="around" w:vAnchor="text" w:hAnchor="margin" w:xAlign="center" w:y="1"/>
      <w:rPr>
        <w:rStyle w:val="15"/>
      </w:rPr>
    </w:pPr>
    <w:r>
      <w:fldChar w:fldCharType="begin"/>
    </w:r>
    <w:r>
      <w:rPr>
        <w:rStyle w:val="15"/>
      </w:rPr>
      <w:instrText xml:space="preserve">PAGE  </w:instrText>
    </w:r>
    <w:r>
      <w:fldChar w:fldCharType="separate"/>
    </w:r>
    <w:r>
      <w:fldChar w:fldCharType="end"/>
    </w:r>
  </w:p>
  <w:p w14:paraId="763CAD94">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D49CF">
    <w:pPr>
      <w:pStyle w:val="10"/>
      <w:jc w:val="left"/>
      <w:rPr>
        <w:rFonts w:hint="eastAsia" w:ascii="方正仿宋_GBK" w:eastAsia="方正仿宋_GBK"/>
        <w:sz w:val="21"/>
        <w:szCs w:val="21"/>
      </w:rPr>
    </w:pPr>
    <w:r>
      <w:rPr>
        <w:rFonts w:hint="eastAsia" w:ascii="方正仿宋_GBK" w:eastAsia="方正仿宋_GBK"/>
        <w:sz w:val="21"/>
        <w:szCs w:val="21"/>
        <w:lang w:eastAsia="zh-CN"/>
      </w:rPr>
      <w:t>重庆大正建设工程经济技术有限公司</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询价通知书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DCC33">
    <w:pPr>
      <w:pStyle w:val="10"/>
      <w:pBdr>
        <w:bottom w:val="single" w:color="auto" w:sz="4" w:space="0"/>
      </w:pBdr>
      <w:jc w:val="both"/>
    </w:pPr>
    <w:r>
      <w:rPr>
        <w:rFonts w:hint="eastAsia" w:ascii="方正仿宋_GBK" w:eastAsia="方正仿宋_GBK"/>
        <w:sz w:val="21"/>
        <w:szCs w:val="21"/>
        <w:lang w:eastAsia="zh-CN"/>
      </w:rPr>
      <w:t>重庆大正建设工程经济技术有限公司</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询价通知书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3D755"/>
    <w:multiLevelType w:val="singleLevel"/>
    <w:tmpl w:val="E7E3D755"/>
    <w:lvl w:ilvl="0" w:tentative="0">
      <w:start w:val="4"/>
      <w:numFmt w:val="chineseCounting"/>
      <w:suff w:val="nothing"/>
      <w:lvlText w:val="（%1）"/>
      <w:lvlJc w:val="left"/>
      <w:rPr>
        <w:rFonts w:hint="eastAsia"/>
      </w:rPr>
    </w:lvl>
  </w:abstractNum>
  <w:abstractNum w:abstractNumId="1">
    <w:nsid w:val="73E32343"/>
    <w:multiLevelType w:val="singleLevel"/>
    <w:tmpl w:val="73E3234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MzcwNTM0NTgyNmFiOWUwYzk1MWNhNWFlNTEzZTgifQ=="/>
  </w:docVars>
  <w:rsids>
    <w:rsidRoot w:val="46A0008C"/>
    <w:rsid w:val="023B6A12"/>
    <w:rsid w:val="04693AE8"/>
    <w:rsid w:val="05886E41"/>
    <w:rsid w:val="05BE5B43"/>
    <w:rsid w:val="079C0106"/>
    <w:rsid w:val="095E0D6F"/>
    <w:rsid w:val="09991E4D"/>
    <w:rsid w:val="0AF10769"/>
    <w:rsid w:val="0AF70118"/>
    <w:rsid w:val="0B966410"/>
    <w:rsid w:val="0C14470F"/>
    <w:rsid w:val="0C5919D1"/>
    <w:rsid w:val="0F5F3EF3"/>
    <w:rsid w:val="0F615EBD"/>
    <w:rsid w:val="10C36704"/>
    <w:rsid w:val="11963E18"/>
    <w:rsid w:val="1450731E"/>
    <w:rsid w:val="14535FF1"/>
    <w:rsid w:val="18001FEB"/>
    <w:rsid w:val="182061EA"/>
    <w:rsid w:val="19566367"/>
    <w:rsid w:val="1BD16179"/>
    <w:rsid w:val="1C112A19"/>
    <w:rsid w:val="20057BD1"/>
    <w:rsid w:val="20A91472"/>
    <w:rsid w:val="212342D1"/>
    <w:rsid w:val="2150638F"/>
    <w:rsid w:val="224B18F7"/>
    <w:rsid w:val="22AC524A"/>
    <w:rsid w:val="230E7CB2"/>
    <w:rsid w:val="23B44DBA"/>
    <w:rsid w:val="25186BC6"/>
    <w:rsid w:val="2682138E"/>
    <w:rsid w:val="26866080"/>
    <w:rsid w:val="27526EC3"/>
    <w:rsid w:val="281367E3"/>
    <w:rsid w:val="2A720B27"/>
    <w:rsid w:val="2C7548FE"/>
    <w:rsid w:val="2DDA23E8"/>
    <w:rsid w:val="2E262354"/>
    <w:rsid w:val="2E3215A7"/>
    <w:rsid w:val="2F47135E"/>
    <w:rsid w:val="303A3EAC"/>
    <w:rsid w:val="312608BD"/>
    <w:rsid w:val="354B003B"/>
    <w:rsid w:val="375B1C8E"/>
    <w:rsid w:val="37743C09"/>
    <w:rsid w:val="37B258DC"/>
    <w:rsid w:val="37F0752F"/>
    <w:rsid w:val="385F0979"/>
    <w:rsid w:val="39A131D7"/>
    <w:rsid w:val="3B635D2E"/>
    <w:rsid w:val="3C5207B8"/>
    <w:rsid w:val="3D577946"/>
    <w:rsid w:val="4008709B"/>
    <w:rsid w:val="41A73AA2"/>
    <w:rsid w:val="41E974C9"/>
    <w:rsid w:val="42EA799C"/>
    <w:rsid w:val="45714488"/>
    <w:rsid w:val="459C2AA4"/>
    <w:rsid w:val="45CD32EE"/>
    <w:rsid w:val="46641814"/>
    <w:rsid w:val="46A0008C"/>
    <w:rsid w:val="48E579CD"/>
    <w:rsid w:val="49830203"/>
    <w:rsid w:val="4BBA1ED6"/>
    <w:rsid w:val="4C25358C"/>
    <w:rsid w:val="4CCE5C39"/>
    <w:rsid w:val="4E4D6006"/>
    <w:rsid w:val="50510515"/>
    <w:rsid w:val="50823BCB"/>
    <w:rsid w:val="530D4FE1"/>
    <w:rsid w:val="53AB0A82"/>
    <w:rsid w:val="56431DA2"/>
    <w:rsid w:val="570B1E2F"/>
    <w:rsid w:val="59A5452D"/>
    <w:rsid w:val="59C26B25"/>
    <w:rsid w:val="59EB1348"/>
    <w:rsid w:val="5B635F7D"/>
    <w:rsid w:val="5C7F0CFE"/>
    <w:rsid w:val="5D420B59"/>
    <w:rsid w:val="5D6D34FA"/>
    <w:rsid w:val="5DB26EB1"/>
    <w:rsid w:val="6015294D"/>
    <w:rsid w:val="6082700E"/>
    <w:rsid w:val="67783020"/>
    <w:rsid w:val="6C9E6F7E"/>
    <w:rsid w:val="6CA976D1"/>
    <w:rsid w:val="717B788E"/>
    <w:rsid w:val="72A33E82"/>
    <w:rsid w:val="75E66401"/>
    <w:rsid w:val="7662726E"/>
    <w:rsid w:val="77A864A0"/>
    <w:rsid w:val="785A7737"/>
    <w:rsid w:val="79FC1788"/>
    <w:rsid w:val="7B9114B3"/>
    <w:rsid w:val="7D344D95"/>
    <w:rsid w:val="7D937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18"/>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9"/>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仿宋_GB2312" w:eastAsia="仿宋_GB2312"/>
      <w:sz w:val="32"/>
    </w:r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0"/>
    <w:rPr>
      <w:rFonts w:ascii="宋体" w:hAnsi="Courier New"/>
      <w:sz w:val="21"/>
    </w:rPr>
  </w:style>
  <w:style w:type="paragraph" w:styleId="7">
    <w:name w:val="Date"/>
    <w:basedOn w:val="1"/>
    <w:next w:val="1"/>
    <w:qFormat/>
    <w:uiPriority w:val="0"/>
  </w:style>
  <w:style w:type="paragraph" w:styleId="8">
    <w:name w:val="Body Text Indent 2"/>
    <w:basedOn w:val="1"/>
    <w:qFormat/>
    <w:uiPriority w:val="0"/>
    <w:pPr>
      <w:snapToGrid w:val="0"/>
      <w:spacing w:line="560" w:lineRule="atLeast"/>
      <w:ind w:firstLine="54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39"/>
    <w:pPr>
      <w:spacing w:line="180" w:lineRule="auto"/>
      <w:jc w:val="center"/>
    </w:pPr>
    <w:rPr>
      <w:sz w:val="30"/>
    </w:rPr>
  </w:style>
  <w:style w:type="paragraph" w:styleId="12">
    <w:name w:val="toc 2"/>
    <w:basedOn w:val="1"/>
    <w:next w:val="1"/>
    <w:qFormat/>
    <w:uiPriority w:val="39"/>
    <w:pPr>
      <w:ind w:left="420" w:leftChars="200"/>
    </w:pPr>
  </w:style>
  <w:style w:type="character" w:styleId="15">
    <w:name w:val="page number"/>
    <w:qFormat/>
    <w:uiPriority w:val="0"/>
  </w:style>
  <w:style w:type="paragraph" w:customStyle="1" w:styleId="16">
    <w:name w:val="表格文字"/>
    <w:basedOn w:val="1"/>
    <w:next w:val="1"/>
    <w:qFormat/>
    <w:uiPriority w:val="0"/>
    <w:pPr>
      <w:spacing w:before="25" w:after="25"/>
      <w:jc w:val="left"/>
    </w:pPr>
    <w:rPr>
      <w:bCs/>
      <w:spacing w:val="10"/>
      <w:kern w:val="0"/>
      <w:sz w:val="24"/>
    </w:rPr>
  </w:style>
  <w:style w:type="paragraph" w:customStyle="1" w:styleId="17">
    <w:name w:val="1"/>
    <w:basedOn w:val="1"/>
    <w:next w:val="6"/>
    <w:qFormat/>
    <w:uiPriority w:val="0"/>
    <w:rPr>
      <w:rFonts w:ascii="宋体" w:hAnsi="Courier New"/>
      <w:sz w:val="21"/>
    </w:rPr>
  </w:style>
  <w:style w:type="character" w:customStyle="1" w:styleId="18">
    <w:name w:val="标题 1 Char"/>
    <w:link w:val="2"/>
    <w:qFormat/>
    <w:uiPriority w:val="0"/>
    <w:rPr>
      <w:b/>
      <w:kern w:val="44"/>
      <w:sz w:val="44"/>
    </w:rPr>
  </w:style>
  <w:style w:type="character" w:customStyle="1" w:styleId="19">
    <w:name w:val="标题 2 Char"/>
    <w:link w:val="3"/>
    <w:qFormat/>
    <w:uiPriority w:val="0"/>
    <w:rPr>
      <w:rFonts w:ascii="Arial" w:hAnsi="Arial" w:eastAsia="黑体"/>
      <w:b/>
      <w:sz w:val="32"/>
    </w:rPr>
  </w:style>
  <w:style w:type="character" w:customStyle="1" w:styleId="20">
    <w:name w:val="font11"/>
    <w:basedOn w:val="14"/>
    <w:qFormat/>
    <w:uiPriority w:val="0"/>
    <w:rPr>
      <w:rFonts w:hint="eastAsia" w:ascii="宋体" w:hAnsi="宋体" w:eastAsia="宋体" w:cs="宋体"/>
      <w:color w:val="000000"/>
      <w:sz w:val="20"/>
      <w:szCs w:val="20"/>
      <w:u w:val="none"/>
    </w:rPr>
  </w:style>
  <w:style w:type="character" w:customStyle="1" w:styleId="21">
    <w:name w:val="font5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2268</Words>
  <Characters>2489</Characters>
  <Lines>0</Lines>
  <Paragraphs>0</Paragraphs>
  <TotalTime>14</TotalTime>
  <ScaleCrop>false</ScaleCrop>
  <LinksUpToDate>false</LinksUpToDate>
  <CharactersWithSpaces>2644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2025-04-16T00:07:00Z</dcterms:created>
  <dc:creator>WPS_1557795293</dc:creator>
  <cp:lastModifiedBy>WPS_1557795293</cp:lastModifiedBy>
  <dcterms:modified xsi:type="dcterms:W3CDTF">2025-07-24T13:36:15Z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44F26BDFF6904DBFAABEDA8990A16842_13</vt:lpwstr>
  </property>
  <property fmtid="{D5CDD505-2E9C-101B-9397-08002B2CF9AE}" pid="4" name="KSOTemplateDocerSaveRecord">
    <vt:lpwstr>eyJoZGlkIjoiYmQ0MzAwZGRhZWNhNDBiY2U5NTg0ZTdhYzliZjY0OGIiLCJ1c2VySWQiOiI1NTM3MDc4MzgifQ==</vt:lpwstr>
  </property>
</Properties>
</file>