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106" w:rsidRDefault="00903BA9">
      <w:pPr>
        <w:autoSpaceDE w:val="0"/>
        <w:autoSpaceDN w:val="0"/>
        <w:adjustRightInd w:val="0"/>
        <w:snapToGrid w:val="0"/>
        <w:spacing w:line="360" w:lineRule="auto"/>
        <w:jc w:val="center"/>
        <w:rPr>
          <w:rFonts w:ascii="宋体"/>
          <w:b/>
          <w:kern w:val="0"/>
          <w:sz w:val="36"/>
          <w:szCs w:val="36"/>
        </w:rPr>
      </w:pPr>
      <w:r>
        <w:rPr>
          <w:rFonts w:ascii="宋体" w:hAnsi="宋体" w:hint="eastAsia"/>
          <w:b/>
          <w:kern w:val="0"/>
          <w:sz w:val="36"/>
          <w:szCs w:val="36"/>
        </w:rPr>
        <w:t>项目名称：重庆两江假日酒店管理有限公司商贸分公司2025-2026年主城酒店属地化食</w:t>
      </w:r>
      <w:proofErr w:type="gramStart"/>
      <w:r>
        <w:rPr>
          <w:rFonts w:ascii="宋体" w:hAnsi="宋体" w:hint="eastAsia"/>
          <w:b/>
          <w:kern w:val="0"/>
          <w:sz w:val="36"/>
          <w:szCs w:val="36"/>
        </w:rPr>
        <w:t>材类采购</w:t>
      </w:r>
      <w:proofErr w:type="gramEnd"/>
    </w:p>
    <w:p w:rsidR="00011106" w:rsidRDefault="00011106">
      <w:pPr>
        <w:autoSpaceDE w:val="0"/>
        <w:autoSpaceDN w:val="0"/>
        <w:adjustRightInd w:val="0"/>
        <w:snapToGrid w:val="0"/>
        <w:spacing w:line="360" w:lineRule="auto"/>
        <w:jc w:val="left"/>
        <w:rPr>
          <w:rFonts w:ascii="宋体" w:cs="MingLiU"/>
          <w:kern w:val="0"/>
          <w:sz w:val="20"/>
          <w:szCs w:val="20"/>
        </w:rPr>
      </w:pPr>
    </w:p>
    <w:p w:rsidR="00011106" w:rsidRDefault="00011106">
      <w:pPr>
        <w:autoSpaceDE w:val="0"/>
        <w:autoSpaceDN w:val="0"/>
        <w:adjustRightInd w:val="0"/>
        <w:snapToGrid w:val="0"/>
        <w:spacing w:line="360" w:lineRule="auto"/>
        <w:jc w:val="left"/>
        <w:rPr>
          <w:rFonts w:ascii="宋体" w:cs="MingLiU"/>
          <w:kern w:val="0"/>
          <w:sz w:val="20"/>
          <w:szCs w:val="20"/>
        </w:rPr>
      </w:pPr>
    </w:p>
    <w:p w:rsidR="00011106" w:rsidRDefault="00903BA9">
      <w:pPr>
        <w:autoSpaceDE w:val="0"/>
        <w:autoSpaceDN w:val="0"/>
        <w:adjustRightInd w:val="0"/>
        <w:snapToGrid w:val="0"/>
        <w:spacing w:line="360" w:lineRule="auto"/>
        <w:jc w:val="center"/>
        <w:rPr>
          <w:rFonts w:ascii="宋体" w:cs="MingLiU"/>
          <w:b/>
          <w:kern w:val="0"/>
          <w:sz w:val="84"/>
          <w:szCs w:val="44"/>
        </w:rPr>
      </w:pPr>
      <w:r>
        <w:rPr>
          <w:rFonts w:ascii="宋体" w:hAnsi="宋体" w:cs="MingLiU" w:hint="eastAsia"/>
          <w:b/>
          <w:kern w:val="0"/>
          <w:sz w:val="84"/>
          <w:szCs w:val="44"/>
        </w:rPr>
        <w:t>公开招标文件</w:t>
      </w:r>
    </w:p>
    <w:p w:rsidR="00011106" w:rsidRDefault="00011106">
      <w:pPr>
        <w:spacing w:line="520" w:lineRule="exact"/>
        <w:jc w:val="center"/>
        <w:rPr>
          <w:rFonts w:ascii="宋体"/>
          <w:b/>
          <w:sz w:val="32"/>
          <w:szCs w:val="20"/>
        </w:rPr>
      </w:pPr>
    </w:p>
    <w:p w:rsidR="00011106" w:rsidRDefault="00011106">
      <w:pPr>
        <w:spacing w:line="520" w:lineRule="exact"/>
        <w:jc w:val="center"/>
        <w:rPr>
          <w:rFonts w:ascii="宋体"/>
          <w:b/>
          <w:sz w:val="32"/>
          <w:szCs w:val="20"/>
        </w:rPr>
      </w:pPr>
    </w:p>
    <w:p w:rsidR="00011106" w:rsidRDefault="00011106">
      <w:pPr>
        <w:spacing w:line="520" w:lineRule="exact"/>
        <w:jc w:val="center"/>
        <w:rPr>
          <w:rFonts w:ascii="宋体"/>
          <w:b/>
          <w:sz w:val="32"/>
          <w:szCs w:val="20"/>
        </w:rPr>
      </w:pPr>
    </w:p>
    <w:p w:rsidR="00011106" w:rsidRDefault="00011106">
      <w:pPr>
        <w:spacing w:line="520" w:lineRule="exact"/>
        <w:jc w:val="center"/>
        <w:rPr>
          <w:rFonts w:ascii="宋体"/>
          <w:b/>
          <w:sz w:val="32"/>
          <w:szCs w:val="20"/>
        </w:rPr>
      </w:pPr>
    </w:p>
    <w:p w:rsidR="00011106" w:rsidRDefault="00011106">
      <w:pPr>
        <w:spacing w:line="520" w:lineRule="exact"/>
        <w:jc w:val="center"/>
        <w:rPr>
          <w:rFonts w:ascii="宋体"/>
          <w:b/>
          <w:sz w:val="32"/>
          <w:szCs w:val="20"/>
        </w:rPr>
      </w:pPr>
    </w:p>
    <w:p w:rsidR="00011106" w:rsidRDefault="00011106">
      <w:pPr>
        <w:spacing w:line="520" w:lineRule="exact"/>
        <w:jc w:val="center"/>
        <w:rPr>
          <w:rFonts w:ascii="宋体"/>
          <w:b/>
          <w:sz w:val="32"/>
          <w:szCs w:val="20"/>
        </w:rPr>
      </w:pPr>
    </w:p>
    <w:p w:rsidR="00011106" w:rsidRDefault="00011106">
      <w:pPr>
        <w:pStyle w:val="a0"/>
        <w:rPr>
          <w:lang w:eastAsia="zh-CN"/>
        </w:rPr>
      </w:pPr>
    </w:p>
    <w:p w:rsidR="00011106" w:rsidRDefault="00011106"/>
    <w:p w:rsidR="00011106" w:rsidRDefault="00011106"/>
    <w:p w:rsidR="00011106" w:rsidRDefault="00011106">
      <w:pPr>
        <w:pStyle w:val="a0"/>
        <w:rPr>
          <w:lang w:eastAsia="zh-CN"/>
        </w:rPr>
      </w:pPr>
    </w:p>
    <w:p w:rsidR="00011106" w:rsidRDefault="00011106"/>
    <w:p w:rsidR="00011106" w:rsidRDefault="00011106">
      <w:pPr>
        <w:pStyle w:val="a0"/>
        <w:rPr>
          <w:lang w:eastAsia="zh-CN"/>
        </w:rPr>
      </w:pPr>
    </w:p>
    <w:p w:rsidR="00011106" w:rsidRDefault="00011106"/>
    <w:p w:rsidR="00011106" w:rsidRDefault="00011106">
      <w:pPr>
        <w:pStyle w:val="6"/>
        <w:rPr>
          <w:spacing w:val="0"/>
        </w:rPr>
      </w:pPr>
    </w:p>
    <w:p w:rsidR="00011106" w:rsidRDefault="00011106">
      <w:pPr>
        <w:tabs>
          <w:tab w:val="left" w:pos="1105"/>
        </w:tabs>
        <w:spacing w:line="520" w:lineRule="exact"/>
        <w:jc w:val="center"/>
        <w:rPr>
          <w:rFonts w:ascii="宋体"/>
          <w:b/>
          <w:sz w:val="32"/>
          <w:szCs w:val="20"/>
        </w:rPr>
      </w:pPr>
    </w:p>
    <w:p w:rsidR="00011106" w:rsidRDefault="00011106">
      <w:pPr>
        <w:pStyle w:val="a7"/>
        <w:ind w:firstLineChars="0" w:firstLine="0"/>
        <w:jc w:val="center"/>
      </w:pPr>
    </w:p>
    <w:p w:rsidR="00011106" w:rsidRDefault="00011106">
      <w:pPr>
        <w:pStyle w:val="a7"/>
        <w:ind w:firstLineChars="0" w:firstLine="0"/>
        <w:jc w:val="center"/>
      </w:pPr>
    </w:p>
    <w:p w:rsidR="00011106" w:rsidRDefault="00011106">
      <w:pPr>
        <w:pStyle w:val="a7"/>
        <w:ind w:firstLineChars="0" w:firstLine="0"/>
        <w:jc w:val="center"/>
      </w:pPr>
    </w:p>
    <w:p w:rsidR="00011106" w:rsidRDefault="00011106">
      <w:pPr>
        <w:tabs>
          <w:tab w:val="left" w:pos="6219"/>
        </w:tabs>
        <w:autoSpaceDE w:val="0"/>
        <w:autoSpaceDN w:val="0"/>
        <w:adjustRightInd w:val="0"/>
        <w:snapToGrid w:val="0"/>
        <w:spacing w:line="360" w:lineRule="auto"/>
        <w:jc w:val="left"/>
        <w:rPr>
          <w:rFonts w:ascii="宋体"/>
          <w:b/>
          <w:sz w:val="32"/>
          <w:szCs w:val="20"/>
        </w:rPr>
      </w:pPr>
    </w:p>
    <w:p w:rsidR="00011106" w:rsidRDefault="00903BA9">
      <w:pPr>
        <w:tabs>
          <w:tab w:val="left" w:pos="6219"/>
        </w:tabs>
        <w:autoSpaceDE w:val="0"/>
        <w:autoSpaceDN w:val="0"/>
        <w:adjustRightInd w:val="0"/>
        <w:snapToGrid w:val="0"/>
        <w:spacing w:line="480" w:lineRule="auto"/>
        <w:ind w:firstLineChars="500" w:firstLine="1395"/>
        <w:jc w:val="left"/>
        <w:rPr>
          <w:rFonts w:ascii="宋体" w:cs="MingLiU"/>
          <w:b/>
          <w:w w:val="99"/>
          <w:kern w:val="0"/>
          <w:sz w:val="28"/>
          <w:szCs w:val="28"/>
        </w:rPr>
      </w:pPr>
      <w:r>
        <w:rPr>
          <w:rFonts w:ascii="宋体" w:hAnsi="宋体" w:cs="MingLiU" w:hint="eastAsia"/>
          <w:b/>
          <w:w w:val="99"/>
          <w:kern w:val="0"/>
          <w:sz w:val="28"/>
          <w:szCs w:val="28"/>
        </w:rPr>
        <w:t>采</w:t>
      </w:r>
      <w:r>
        <w:rPr>
          <w:rFonts w:ascii="宋体" w:hAnsi="宋体" w:cs="MingLiU"/>
          <w:b/>
          <w:w w:val="99"/>
          <w:kern w:val="0"/>
          <w:sz w:val="28"/>
          <w:szCs w:val="28"/>
        </w:rPr>
        <w:t xml:space="preserve"> </w:t>
      </w:r>
      <w:r>
        <w:rPr>
          <w:rFonts w:ascii="宋体" w:hAnsi="宋体" w:cs="MingLiU" w:hint="eastAsia"/>
          <w:b/>
          <w:w w:val="99"/>
          <w:kern w:val="0"/>
          <w:sz w:val="28"/>
          <w:szCs w:val="28"/>
        </w:rPr>
        <w:t>购</w:t>
      </w:r>
      <w:r>
        <w:rPr>
          <w:rFonts w:ascii="宋体" w:hAnsi="宋体" w:cs="MingLiU"/>
          <w:b/>
          <w:w w:val="99"/>
          <w:kern w:val="0"/>
          <w:sz w:val="28"/>
          <w:szCs w:val="28"/>
        </w:rPr>
        <w:t xml:space="preserve"> </w:t>
      </w:r>
      <w:r>
        <w:rPr>
          <w:rFonts w:ascii="宋体" w:hAnsi="宋体" w:cs="MingLiU" w:hint="eastAsia"/>
          <w:b/>
          <w:w w:val="99"/>
          <w:kern w:val="0"/>
          <w:sz w:val="28"/>
          <w:szCs w:val="28"/>
        </w:rPr>
        <w:t>人：重庆两江假日酒店管理有限公司商贸分公司</w:t>
      </w:r>
    </w:p>
    <w:p w:rsidR="00011106" w:rsidRDefault="00903BA9">
      <w:pPr>
        <w:tabs>
          <w:tab w:val="left" w:pos="6219"/>
        </w:tabs>
        <w:autoSpaceDE w:val="0"/>
        <w:autoSpaceDN w:val="0"/>
        <w:adjustRightInd w:val="0"/>
        <w:snapToGrid w:val="0"/>
        <w:spacing w:line="600" w:lineRule="auto"/>
        <w:ind w:firstLineChars="500" w:firstLine="1395"/>
        <w:jc w:val="left"/>
        <w:rPr>
          <w:rFonts w:ascii="宋体" w:cs="MingLiU"/>
          <w:b/>
          <w:w w:val="99"/>
          <w:kern w:val="0"/>
          <w:sz w:val="28"/>
          <w:szCs w:val="28"/>
        </w:rPr>
      </w:pPr>
      <w:r>
        <w:rPr>
          <w:rFonts w:ascii="宋体" w:hAnsi="宋体" w:cs="MingLiU" w:hint="eastAsia"/>
          <w:b/>
          <w:w w:val="99"/>
          <w:kern w:val="0"/>
          <w:sz w:val="28"/>
          <w:szCs w:val="28"/>
        </w:rPr>
        <w:t>代理机构：中兴</w:t>
      </w:r>
      <w:proofErr w:type="gramStart"/>
      <w:r>
        <w:rPr>
          <w:rFonts w:ascii="宋体" w:hAnsi="宋体" w:cs="MingLiU" w:hint="eastAsia"/>
          <w:b/>
          <w:w w:val="99"/>
          <w:kern w:val="0"/>
          <w:sz w:val="28"/>
          <w:szCs w:val="28"/>
        </w:rPr>
        <w:t>铂码工程</w:t>
      </w:r>
      <w:proofErr w:type="gramEnd"/>
      <w:r>
        <w:rPr>
          <w:rFonts w:ascii="宋体" w:hAnsi="宋体" w:cs="MingLiU" w:hint="eastAsia"/>
          <w:b/>
          <w:w w:val="99"/>
          <w:kern w:val="0"/>
          <w:sz w:val="28"/>
          <w:szCs w:val="28"/>
        </w:rPr>
        <w:t>咨询（重庆）有限公司</w:t>
      </w:r>
      <w:r>
        <w:rPr>
          <w:rFonts w:ascii="宋体" w:hAnsi="宋体" w:cs="MingLiU"/>
          <w:b/>
          <w:w w:val="99"/>
          <w:kern w:val="0"/>
          <w:sz w:val="28"/>
          <w:szCs w:val="28"/>
        </w:rPr>
        <w:t xml:space="preserve"> </w:t>
      </w:r>
    </w:p>
    <w:p w:rsidR="00011106" w:rsidRDefault="00903BA9">
      <w:pPr>
        <w:autoSpaceDE w:val="0"/>
        <w:autoSpaceDN w:val="0"/>
        <w:adjustRightInd w:val="0"/>
        <w:snapToGrid w:val="0"/>
        <w:spacing w:line="600" w:lineRule="auto"/>
        <w:jc w:val="center"/>
        <w:rPr>
          <w:rFonts w:ascii="宋体" w:cs="MingLiU"/>
          <w:snapToGrid w:val="0"/>
          <w:w w:val="99"/>
          <w:kern w:val="0"/>
          <w:sz w:val="28"/>
          <w:szCs w:val="28"/>
        </w:rPr>
      </w:pPr>
      <w:r>
        <w:rPr>
          <w:rFonts w:ascii="宋体" w:hAnsi="宋体" w:cs="MingLiU"/>
          <w:b/>
          <w:w w:val="99"/>
          <w:kern w:val="0"/>
          <w:sz w:val="24"/>
        </w:rPr>
        <w:t>2025</w:t>
      </w:r>
      <w:r>
        <w:rPr>
          <w:rFonts w:ascii="宋体" w:hAnsi="宋体" w:cs="MingLiU" w:hint="eastAsia"/>
          <w:b/>
          <w:w w:val="99"/>
          <w:kern w:val="0"/>
          <w:sz w:val="24"/>
        </w:rPr>
        <w:t>年</w:t>
      </w:r>
      <w:r>
        <w:rPr>
          <w:rFonts w:ascii="宋体" w:hAnsi="宋体" w:cs="MingLiU"/>
          <w:b/>
          <w:w w:val="99"/>
          <w:kern w:val="0"/>
          <w:sz w:val="24"/>
        </w:rPr>
        <w:t>4</w:t>
      </w:r>
      <w:r>
        <w:rPr>
          <w:rFonts w:ascii="宋体" w:hAnsi="宋体" w:cs="MingLiU" w:hint="eastAsia"/>
          <w:b/>
          <w:w w:val="99"/>
          <w:kern w:val="0"/>
          <w:sz w:val="24"/>
        </w:rPr>
        <w:t>月</w:t>
      </w:r>
    </w:p>
    <w:p w:rsidR="00011106" w:rsidRDefault="00011106">
      <w:pPr>
        <w:widowControl/>
        <w:spacing w:line="276" w:lineRule="auto"/>
        <w:jc w:val="left"/>
        <w:rPr>
          <w:rFonts w:ascii="宋体" w:cs="MingLiU"/>
          <w:b/>
          <w:kern w:val="0"/>
          <w:position w:val="-2"/>
          <w:sz w:val="32"/>
          <w:szCs w:val="32"/>
        </w:rPr>
        <w:sectPr w:rsidR="00011106">
          <w:footerReference w:type="default" r:id="rId7"/>
          <w:pgSz w:w="11907" w:h="16839"/>
          <w:pgMar w:top="1480" w:right="1680" w:bottom="993" w:left="1680" w:header="720" w:footer="720" w:gutter="0"/>
          <w:pgNumType w:fmt="numberInDash" w:start="1"/>
          <w:cols w:space="720"/>
        </w:sectPr>
      </w:pPr>
    </w:p>
    <w:p w:rsidR="00011106" w:rsidRDefault="00903BA9">
      <w:pPr>
        <w:autoSpaceDE w:val="0"/>
        <w:autoSpaceDN w:val="0"/>
        <w:adjustRightInd w:val="0"/>
        <w:snapToGrid w:val="0"/>
        <w:jc w:val="center"/>
        <w:rPr>
          <w:rFonts w:ascii="宋体" w:cs="MingLiU"/>
          <w:b/>
          <w:kern w:val="0"/>
          <w:sz w:val="44"/>
          <w:szCs w:val="44"/>
        </w:rPr>
      </w:pPr>
      <w:r>
        <w:rPr>
          <w:rFonts w:ascii="宋体" w:hAnsi="宋体" w:cs="MingLiU" w:hint="eastAsia"/>
          <w:b/>
          <w:kern w:val="0"/>
          <w:sz w:val="44"/>
          <w:szCs w:val="44"/>
        </w:rPr>
        <w:lastRenderedPageBreak/>
        <w:t>目　　录</w:t>
      </w:r>
    </w:p>
    <w:p w:rsidR="00011106" w:rsidRDefault="00903BA9">
      <w:pPr>
        <w:pStyle w:val="10"/>
        <w:rPr>
          <w:rFonts w:asciiTheme="minorHAnsi" w:eastAsiaTheme="minorEastAsia" w:hAnsiTheme="minorHAnsi" w:cstheme="minorBidi"/>
          <w:b w:val="0"/>
          <w:bCs w:val="0"/>
          <w:caps w:val="0"/>
          <w:sz w:val="21"/>
          <w:szCs w:val="22"/>
        </w:rPr>
      </w:pPr>
      <w:r>
        <w:rPr>
          <w:rFonts w:ascii="宋体" w:hAnsi="宋体" w:cs="MingLiU"/>
          <w:kern w:val="0"/>
          <w:sz w:val="32"/>
          <w:szCs w:val="32"/>
        </w:rPr>
        <w:fldChar w:fldCharType="begin"/>
      </w:r>
      <w:r>
        <w:rPr>
          <w:rFonts w:ascii="宋体" w:hAnsi="宋体" w:cs="MingLiU"/>
          <w:kern w:val="0"/>
          <w:sz w:val="32"/>
          <w:szCs w:val="32"/>
        </w:rPr>
        <w:instrText xml:space="preserve"> TOC \o "1-4" \h \z \u </w:instrText>
      </w:r>
      <w:r>
        <w:rPr>
          <w:rFonts w:ascii="宋体" w:hAnsi="宋体" w:cs="MingLiU"/>
          <w:kern w:val="0"/>
          <w:sz w:val="32"/>
          <w:szCs w:val="32"/>
        </w:rPr>
        <w:fldChar w:fldCharType="separate"/>
      </w:r>
      <w:hyperlink w:anchor="_Toc196839363" w:history="1">
        <w:r>
          <w:rPr>
            <w:rStyle w:val="aa"/>
            <w:rFonts w:ascii="宋体" w:hAnsi="宋体" w:hint="eastAsia"/>
            <w:snapToGrid w:val="0"/>
            <w:color w:val="auto"/>
            <w:kern w:val="0"/>
          </w:rPr>
          <w:t>第一章</w:t>
        </w:r>
        <w:r>
          <w:rPr>
            <w:rStyle w:val="aa"/>
            <w:rFonts w:ascii="宋体" w:hAnsi="宋体"/>
            <w:snapToGrid w:val="0"/>
            <w:color w:val="auto"/>
            <w:kern w:val="0"/>
          </w:rPr>
          <w:t xml:space="preserve"> </w:t>
        </w:r>
        <w:r>
          <w:rPr>
            <w:rStyle w:val="aa"/>
            <w:rFonts w:ascii="宋体" w:hAnsi="宋体" w:hint="eastAsia"/>
            <w:snapToGrid w:val="0"/>
            <w:color w:val="auto"/>
            <w:kern w:val="0"/>
          </w:rPr>
          <w:t>采购公告</w:t>
        </w:r>
        <w:r>
          <w:tab/>
        </w:r>
        <w:r>
          <w:fldChar w:fldCharType="begin"/>
        </w:r>
        <w:r>
          <w:instrText xml:space="preserve"> PAGEREF _Toc196839363 \h </w:instrText>
        </w:r>
        <w:r>
          <w:fldChar w:fldCharType="separate"/>
        </w:r>
        <w:r>
          <w:t>- 3 -</w:t>
        </w:r>
        <w:r>
          <w:fldChar w:fldCharType="end"/>
        </w:r>
      </w:hyperlink>
    </w:p>
    <w:p w:rsidR="00011106" w:rsidRDefault="00F80591">
      <w:pPr>
        <w:pStyle w:val="10"/>
        <w:rPr>
          <w:rFonts w:asciiTheme="minorHAnsi" w:eastAsiaTheme="minorEastAsia" w:hAnsiTheme="minorHAnsi" w:cstheme="minorBidi"/>
          <w:b w:val="0"/>
          <w:bCs w:val="0"/>
          <w:caps w:val="0"/>
          <w:sz w:val="21"/>
          <w:szCs w:val="22"/>
        </w:rPr>
      </w:pPr>
      <w:hyperlink w:anchor="_Toc196839364" w:history="1">
        <w:r w:rsidR="00903BA9">
          <w:rPr>
            <w:rStyle w:val="aa"/>
            <w:rFonts w:ascii="宋体" w:hAnsi="宋体" w:hint="eastAsia"/>
            <w:snapToGrid w:val="0"/>
            <w:color w:val="auto"/>
            <w:kern w:val="0"/>
          </w:rPr>
          <w:t>第二章</w:t>
        </w:r>
        <w:r w:rsidR="00903BA9">
          <w:rPr>
            <w:rStyle w:val="aa"/>
            <w:rFonts w:ascii="宋体" w:hAnsi="宋体"/>
            <w:snapToGrid w:val="0"/>
            <w:color w:val="auto"/>
            <w:kern w:val="0"/>
          </w:rPr>
          <w:t xml:space="preserve"> </w:t>
        </w:r>
        <w:r w:rsidR="00903BA9">
          <w:rPr>
            <w:rStyle w:val="aa"/>
            <w:rFonts w:ascii="宋体" w:hAnsi="宋体" w:hint="eastAsia"/>
            <w:snapToGrid w:val="0"/>
            <w:color w:val="auto"/>
            <w:kern w:val="0"/>
          </w:rPr>
          <w:t>供应商须知</w:t>
        </w:r>
        <w:r w:rsidR="00903BA9">
          <w:tab/>
        </w:r>
        <w:r w:rsidR="00903BA9">
          <w:fldChar w:fldCharType="begin"/>
        </w:r>
        <w:r w:rsidR="00903BA9">
          <w:instrText xml:space="preserve"> PAGEREF _Toc196839364 \h </w:instrText>
        </w:r>
        <w:r w:rsidR="00903BA9">
          <w:fldChar w:fldCharType="separate"/>
        </w:r>
        <w:r w:rsidR="00903BA9">
          <w:t>- 5 -</w:t>
        </w:r>
        <w:r w:rsidR="00903BA9">
          <w:fldChar w:fldCharType="end"/>
        </w:r>
      </w:hyperlink>
    </w:p>
    <w:p w:rsidR="00011106" w:rsidRDefault="00F80591">
      <w:pPr>
        <w:pStyle w:val="10"/>
        <w:rPr>
          <w:rFonts w:asciiTheme="minorHAnsi" w:eastAsiaTheme="minorEastAsia" w:hAnsiTheme="minorHAnsi" w:cstheme="minorBidi"/>
          <w:b w:val="0"/>
          <w:bCs w:val="0"/>
          <w:caps w:val="0"/>
          <w:sz w:val="21"/>
          <w:szCs w:val="22"/>
        </w:rPr>
      </w:pPr>
      <w:hyperlink w:anchor="_Toc196839365" w:history="1">
        <w:r w:rsidR="00903BA9">
          <w:rPr>
            <w:rStyle w:val="aa"/>
            <w:rFonts w:ascii="宋体" w:hAnsi="宋体" w:hint="eastAsia"/>
            <w:snapToGrid w:val="0"/>
            <w:color w:val="auto"/>
            <w:kern w:val="0"/>
          </w:rPr>
          <w:t>第三章</w:t>
        </w:r>
        <w:r w:rsidR="00903BA9">
          <w:rPr>
            <w:rStyle w:val="aa"/>
            <w:rFonts w:ascii="宋体" w:hAnsi="宋体"/>
            <w:snapToGrid w:val="0"/>
            <w:color w:val="auto"/>
            <w:kern w:val="0"/>
          </w:rPr>
          <w:t xml:space="preserve"> </w:t>
        </w:r>
        <w:r w:rsidR="00903BA9">
          <w:rPr>
            <w:rStyle w:val="aa"/>
            <w:rFonts w:ascii="宋体" w:hAnsi="宋体" w:hint="eastAsia"/>
            <w:snapToGrid w:val="0"/>
            <w:color w:val="auto"/>
            <w:kern w:val="0"/>
          </w:rPr>
          <w:t>评标办法（综合评估法）</w:t>
        </w:r>
        <w:r w:rsidR="00903BA9">
          <w:tab/>
        </w:r>
        <w:r w:rsidR="00903BA9">
          <w:fldChar w:fldCharType="begin"/>
        </w:r>
        <w:r w:rsidR="00903BA9">
          <w:instrText xml:space="preserve"> PAGEREF _Toc196839365 \h </w:instrText>
        </w:r>
        <w:r w:rsidR="00903BA9">
          <w:fldChar w:fldCharType="separate"/>
        </w:r>
        <w:r w:rsidR="00903BA9">
          <w:t>- 13 -</w:t>
        </w:r>
        <w:r w:rsidR="00903BA9">
          <w:fldChar w:fldCharType="end"/>
        </w:r>
      </w:hyperlink>
    </w:p>
    <w:p w:rsidR="00011106" w:rsidRDefault="00F80591">
      <w:pPr>
        <w:pStyle w:val="10"/>
        <w:rPr>
          <w:rFonts w:asciiTheme="minorHAnsi" w:eastAsiaTheme="minorEastAsia" w:hAnsiTheme="minorHAnsi" w:cstheme="minorBidi"/>
          <w:b w:val="0"/>
          <w:bCs w:val="0"/>
          <w:caps w:val="0"/>
          <w:sz w:val="21"/>
          <w:szCs w:val="22"/>
        </w:rPr>
      </w:pPr>
      <w:hyperlink w:anchor="_Toc196839366" w:history="1">
        <w:r w:rsidR="00903BA9">
          <w:rPr>
            <w:rStyle w:val="aa"/>
            <w:rFonts w:ascii="宋体" w:hAnsi="宋体" w:hint="eastAsia"/>
            <w:color w:val="auto"/>
          </w:rPr>
          <w:t>第四章</w:t>
        </w:r>
        <w:r w:rsidR="00903BA9">
          <w:rPr>
            <w:rStyle w:val="aa"/>
            <w:rFonts w:ascii="宋体" w:hAnsi="宋体"/>
            <w:color w:val="auto"/>
          </w:rPr>
          <w:t xml:space="preserve"> </w:t>
        </w:r>
        <w:r w:rsidR="00903BA9">
          <w:rPr>
            <w:rStyle w:val="aa"/>
            <w:rFonts w:ascii="宋体" w:hAnsi="宋体" w:hint="eastAsia"/>
            <w:color w:val="auto"/>
          </w:rPr>
          <w:t>合同条款格式</w:t>
        </w:r>
        <w:r w:rsidR="00903BA9">
          <w:tab/>
        </w:r>
        <w:r w:rsidR="00903BA9">
          <w:fldChar w:fldCharType="begin"/>
        </w:r>
        <w:r w:rsidR="00903BA9">
          <w:instrText xml:space="preserve"> PAGEREF _Toc196839366 \h </w:instrText>
        </w:r>
        <w:r w:rsidR="00903BA9">
          <w:fldChar w:fldCharType="separate"/>
        </w:r>
        <w:r w:rsidR="00903BA9">
          <w:t>- 18 -</w:t>
        </w:r>
        <w:r w:rsidR="00903BA9">
          <w:fldChar w:fldCharType="end"/>
        </w:r>
      </w:hyperlink>
    </w:p>
    <w:p w:rsidR="00011106" w:rsidRDefault="00F80591">
      <w:pPr>
        <w:pStyle w:val="10"/>
        <w:rPr>
          <w:rFonts w:asciiTheme="minorHAnsi" w:eastAsiaTheme="minorEastAsia" w:hAnsiTheme="minorHAnsi" w:cstheme="minorBidi"/>
          <w:b w:val="0"/>
          <w:bCs w:val="0"/>
          <w:caps w:val="0"/>
          <w:sz w:val="21"/>
          <w:szCs w:val="22"/>
        </w:rPr>
      </w:pPr>
      <w:hyperlink w:anchor="_Toc196839367" w:history="1">
        <w:r w:rsidR="00903BA9">
          <w:rPr>
            <w:rStyle w:val="aa"/>
            <w:rFonts w:ascii="宋体" w:hAnsi="宋体" w:hint="eastAsia"/>
            <w:color w:val="auto"/>
          </w:rPr>
          <w:t>第五章</w:t>
        </w:r>
        <w:r w:rsidR="00903BA9">
          <w:rPr>
            <w:rStyle w:val="aa"/>
            <w:rFonts w:ascii="宋体" w:hAnsi="宋体"/>
            <w:color w:val="auto"/>
          </w:rPr>
          <w:t xml:space="preserve"> </w:t>
        </w:r>
        <w:r w:rsidR="00903BA9">
          <w:rPr>
            <w:rStyle w:val="aa"/>
            <w:rFonts w:ascii="宋体" w:hAnsi="宋体" w:hint="eastAsia"/>
            <w:color w:val="auto"/>
          </w:rPr>
          <w:t>投标文件格式</w:t>
        </w:r>
        <w:r w:rsidR="00903BA9">
          <w:tab/>
        </w:r>
        <w:r w:rsidR="00903BA9">
          <w:fldChar w:fldCharType="begin"/>
        </w:r>
        <w:r w:rsidR="00903BA9">
          <w:instrText xml:space="preserve"> PAGEREF _Toc196839367 \h </w:instrText>
        </w:r>
        <w:r w:rsidR="00903BA9">
          <w:fldChar w:fldCharType="separate"/>
        </w:r>
        <w:r w:rsidR="00903BA9">
          <w:t>- 26 -</w:t>
        </w:r>
        <w:r w:rsidR="00903BA9">
          <w:fldChar w:fldCharType="end"/>
        </w:r>
      </w:hyperlink>
    </w:p>
    <w:p w:rsidR="00011106" w:rsidRDefault="00903BA9">
      <w:pPr>
        <w:pStyle w:val="1"/>
        <w:spacing w:before="120" w:after="120" w:line="360" w:lineRule="auto"/>
        <w:jc w:val="center"/>
        <w:rPr>
          <w:rFonts w:ascii="宋体" w:cs="MingLiU"/>
          <w:kern w:val="0"/>
          <w:szCs w:val="32"/>
        </w:rPr>
      </w:pPr>
      <w:r>
        <w:rPr>
          <w:rFonts w:ascii="宋体" w:hAnsi="宋体" w:cs="MingLiU"/>
          <w:kern w:val="0"/>
          <w:sz w:val="32"/>
          <w:szCs w:val="32"/>
        </w:rPr>
        <w:fldChar w:fldCharType="end"/>
      </w:r>
    </w:p>
    <w:p w:rsidR="00011106" w:rsidRDefault="00903BA9">
      <w:pPr>
        <w:pStyle w:val="1"/>
        <w:spacing w:before="120" w:after="120" w:line="360" w:lineRule="auto"/>
        <w:jc w:val="center"/>
        <w:rPr>
          <w:rFonts w:ascii="宋体"/>
          <w:snapToGrid w:val="0"/>
          <w:kern w:val="0"/>
          <w:sz w:val="40"/>
          <w:szCs w:val="21"/>
        </w:rPr>
      </w:pPr>
      <w:r>
        <w:rPr>
          <w:rFonts w:ascii="宋体"/>
          <w:kern w:val="0"/>
        </w:rPr>
        <w:br w:type="page"/>
      </w:r>
      <w:bookmarkStart w:id="0" w:name="_Toc196839363"/>
      <w:r>
        <w:rPr>
          <w:rFonts w:ascii="宋体" w:hAnsi="宋体" w:hint="eastAsia"/>
          <w:snapToGrid w:val="0"/>
          <w:kern w:val="0"/>
          <w:sz w:val="40"/>
          <w:szCs w:val="21"/>
        </w:rPr>
        <w:lastRenderedPageBreak/>
        <w:t>第一章 采购公告</w:t>
      </w:r>
      <w:bookmarkEnd w:id="0"/>
    </w:p>
    <w:p w:rsidR="00011106" w:rsidRDefault="00903BA9">
      <w:pPr>
        <w:autoSpaceDE w:val="0"/>
        <w:autoSpaceDN w:val="0"/>
        <w:adjustRightInd w:val="0"/>
        <w:snapToGrid w:val="0"/>
        <w:spacing w:line="360" w:lineRule="auto"/>
        <w:jc w:val="center"/>
        <w:rPr>
          <w:rFonts w:ascii="宋体" w:hAnsi="宋体" w:cs="MingLiU"/>
          <w:b/>
          <w:snapToGrid w:val="0"/>
          <w:kern w:val="0"/>
          <w:sz w:val="28"/>
          <w:szCs w:val="28"/>
        </w:rPr>
      </w:pPr>
      <w:bookmarkStart w:id="1" w:name="_Toc15288902"/>
      <w:r>
        <w:rPr>
          <w:rFonts w:ascii="宋体" w:hAnsi="宋体" w:cs="MingLiU" w:hint="eastAsia"/>
          <w:b/>
          <w:snapToGrid w:val="0"/>
          <w:kern w:val="0"/>
          <w:sz w:val="28"/>
          <w:szCs w:val="28"/>
        </w:rPr>
        <w:t>重庆两江假日酒店管理有限公司商贸分公司</w:t>
      </w:r>
    </w:p>
    <w:p w:rsidR="00FB64EB" w:rsidRDefault="00903BA9">
      <w:pPr>
        <w:autoSpaceDE w:val="0"/>
        <w:autoSpaceDN w:val="0"/>
        <w:adjustRightInd w:val="0"/>
        <w:snapToGrid w:val="0"/>
        <w:spacing w:line="360" w:lineRule="auto"/>
        <w:jc w:val="center"/>
        <w:rPr>
          <w:rFonts w:ascii="宋体" w:hAnsi="宋体" w:cs="MingLiU"/>
          <w:b/>
          <w:snapToGrid w:val="0"/>
          <w:kern w:val="0"/>
          <w:sz w:val="28"/>
          <w:szCs w:val="28"/>
        </w:rPr>
      </w:pPr>
      <w:r>
        <w:rPr>
          <w:rFonts w:ascii="宋体" w:hAnsi="宋体" w:cs="MingLiU" w:hint="eastAsia"/>
          <w:b/>
          <w:snapToGrid w:val="0"/>
          <w:kern w:val="0"/>
          <w:sz w:val="28"/>
          <w:szCs w:val="28"/>
        </w:rPr>
        <w:t>2025-2026年主城酒店属地化食</w:t>
      </w:r>
      <w:proofErr w:type="gramStart"/>
      <w:r>
        <w:rPr>
          <w:rFonts w:ascii="宋体" w:hAnsi="宋体" w:cs="MingLiU" w:hint="eastAsia"/>
          <w:b/>
          <w:snapToGrid w:val="0"/>
          <w:kern w:val="0"/>
          <w:sz w:val="28"/>
          <w:szCs w:val="28"/>
        </w:rPr>
        <w:t>材类采购</w:t>
      </w:r>
      <w:proofErr w:type="gramEnd"/>
    </w:p>
    <w:p w:rsidR="00011106" w:rsidRDefault="00903BA9">
      <w:pPr>
        <w:autoSpaceDE w:val="0"/>
        <w:autoSpaceDN w:val="0"/>
        <w:adjustRightInd w:val="0"/>
        <w:snapToGrid w:val="0"/>
        <w:spacing w:line="360" w:lineRule="auto"/>
        <w:jc w:val="center"/>
        <w:rPr>
          <w:rFonts w:ascii="宋体" w:cs="MingLiU"/>
          <w:snapToGrid w:val="0"/>
          <w:kern w:val="0"/>
          <w:sz w:val="28"/>
          <w:szCs w:val="28"/>
        </w:rPr>
      </w:pPr>
      <w:r>
        <w:rPr>
          <w:rFonts w:ascii="宋体" w:hAnsi="宋体" w:cs="MingLiU" w:hint="eastAsia"/>
          <w:b/>
          <w:snapToGrid w:val="0"/>
          <w:kern w:val="0"/>
          <w:sz w:val="28"/>
          <w:szCs w:val="28"/>
        </w:rPr>
        <w:t>采购公告</w:t>
      </w:r>
    </w:p>
    <w:bookmarkEnd w:id="1"/>
    <w:p w:rsidR="00011106" w:rsidRDefault="00903BA9">
      <w:pPr>
        <w:tabs>
          <w:tab w:val="left" w:pos="1425"/>
        </w:tabs>
        <w:spacing w:line="360" w:lineRule="auto"/>
        <w:rPr>
          <w:rFonts w:ascii="宋体" w:hAnsi="宋体"/>
          <w:b/>
          <w:snapToGrid w:val="0"/>
          <w:szCs w:val="21"/>
        </w:rPr>
      </w:pPr>
      <w:r>
        <w:rPr>
          <w:rFonts w:ascii="宋体" w:hAnsi="宋体" w:hint="eastAsia"/>
          <w:b/>
          <w:snapToGrid w:val="0"/>
          <w:szCs w:val="21"/>
        </w:rPr>
        <w:t>一</w:t>
      </w:r>
      <w:r>
        <w:rPr>
          <w:rFonts w:ascii="宋体" w:hAnsi="宋体"/>
          <w:b/>
          <w:snapToGrid w:val="0"/>
          <w:szCs w:val="21"/>
        </w:rPr>
        <w:t>、</w:t>
      </w:r>
      <w:r>
        <w:rPr>
          <w:rFonts w:ascii="宋体" w:hAnsi="宋体" w:hint="eastAsia"/>
          <w:b/>
          <w:snapToGrid w:val="0"/>
          <w:szCs w:val="21"/>
        </w:rPr>
        <w:t>采购条件</w:t>
      </w:r>
    </w:p>
    <w:p w:rsidR="00011106" w:rsidRDefault="00903BA9">
      <w:pPr>
        <w:autoSpaceDE w:val="0"/>
        <w:autoSpaceDN w:val="0"/>
        <w:adjustRightInd w:val="0"/>
        <w:snapToGrid w:val="0"/>
        <w:spacing w:line="336" w:lineRule="auto"/>
        <w:ind w:firstLineChars="200" w:firstLine="420"/>
        <w:jc w:val="left"/>
        <w:rPr>
          <w:rFonts w:ascii="宋体" w:hAnsi="宋体"/>
          <w:b/>
          <w:snapToGrid w:val="0"/>
          <w:kern w:val="0"/>
          <w:szCs w:val="21"/>
        </w:rPr>
      </w:pPr>
      <w:r>
        <w:rPr>
          <w:rFonts w:ascii="宋体" w:hAnsi="宋体" w:hint="eastAsia"/>
          <w:snapToGrid w:val="0"/>
          <w:kern w:val="0"/>
          <w:szCs w:val="21"/>
        </w:rPr>
        <w:t>本项目</w:t>
      </w:r>
      <w:r w:rsidRPr="00800ABD">
        <w:rPr>
          <w:rFonts w:ascii="宋体" w:hAnsi="宋体" w:cs="MingLiU" w:hint="eastAsia"/>
          <w:snapToGrid w:val="0"/>
          <w:kern w:val="0"/>
          <w:szCs w:val="21"/>
          <w:u w:val="single"/>
        </w:rPr>
        <w:t>重庆两江假日酒店管理有限公司商贸分公司2025-2026年主城酒店属地化食</w:t>
      </w:r>
      <w:proofErr w:type="gramStart"/>
      <w:r w:rsidRPr="00800ABD">
        <w:rPr>
          <w:rFonts w:ascii="宋体" w:hAnsi="宋体" w:cs="MingLiU" w:hint="eastAsia"/>
          <w:snapToGrid w:val="0"/>
          <w:kern w:val="0"/>
          <w:szCs w:val="21"/>
          <w:u w:val="single"/>
        </w:rPr>
        <w:t>材类采购</w:t>
      </w:r>
      <w:proofErr w:type="gramEnd"/>
      <w:r>
        <w:rPr>
          <w:rFonts w:ascii="宋体" w:hAnsi="宋体" w:cs="MingLiU" w:hint="eastAsia"/>
          <w:snapToGrid w:val="0"/>
          <w:kern w:val="0"/>
          <w:szCs w:val="21"/>
        </w:rPr>
        <w:t>，采购人为</w:t>
      </w:r>
      <w:r w:rsidRPr="00800ABD">
        <w:rPr>
          <w:rFonts w:ascii="宋体" w:hAnsi="宋体" w:cs="MingLiU" w:hint="eastAsia"/>
          <w:snapToGrid w:val="0"/>
          <w:kern w:val="0"/>
          <w:szCs w:val="21"/>
          <w:u w:val="single"/>
        </w:rPr>
        <w:t>重庆两江假日酒店管理有限公司商贸分公司</w:t>
      </w:r>
      <w:r>
        <w:rPr>
          <w:rFonts w:ascii="宋体" w:hAnsi="宋体" w:cs="MingLiU" w:hint="eastAsia"/>
          <w:snapToGrid w:val="0"/>
          <w:kern w:val="0"/>
          <w:szCs w:val="21"/>
        </w:rPr>
        <w:t>，资金来源：自筹。项目已具备采购条件，现对</w:t>
      </w:r>
      <w:r w:rsidRPr="00800ABD">
        <w:rPr>
          <w:rFonts w:ascii="宋体" w:hAnsi="宋体" w:cs="MingLiU" w:hint="eastAsia"/>
          <w:snapToGrid w:val="0"/>
          <w:kern w:val="0"/>
          <w:szCs w:val="21"/>
          <w:u w:val="single"/>
        </w:rPr>
        <w:t>重庆两江假日酒店管理有限公司商贸分公司2025-2026年主城酒店属地化食</w:t>
      </w:r>
      <w:proofErr w:type="gramStart"/>
      <w:r w:rsidRPr="00800ABD">
        <w:rPr>
          <w:rFonts w:ascii="宋体" w:hAnsi="宋体" w:cs="MingLiU" w:hint="eastAsia"/>
          <w:snapToGrid w:val="0"/>
          <w:kern w:val="0"/>
          <w:szCs w:val="21"/>
          <w:u w:val="single"/>
        </w:rPr>
        <w:t>材类采购</w:t>
      </w:r>
      <w:proofErr w:type="gramEnd"/>
      <w:r>
        <w:rPr>
          <w:rFonts w:ascii="宋体" w:hAnsi="宋体" w:cs="MingLiU" w:hint="eastAsia"/>
          <w:snapToGrid w:val="0"/>
          <w:kern w:val="0"/>
          <w:szCs w:val="21"/>
        </w:rPr>
        <w:t>进行公开采购。</w:t>
      </w:r>
    </w:p>
    <w:p w:rsidR="00011106" w:rsidRDefault="00903BA9">
      <w:pPr>
        <w:tabs>
          <w:tab w:val="left" w:pos="1425"/>
        </w:tabs>
        <w:spacing w:line="360" w:lineRule="auto"/>
      </w:pPr>
      <w:r>
        <w:rPr>
          <w:rFonts w:ascii="宋体" w:hAnsi="宋体" w:hint="eastAsia"/>
          <w:b/>
          <w:snapToGrid w:val="0"/>
          <w:szCs w:val="21"/>
        </w:rPr>
        <w:t>二</w:t>
      </w:r>
      <w:r>
        <w:rPr>
          <w:rFonts w:ascii="宋体" w:hAnsi="宋体"/>
          <w:b/>
          <w:snapToGrid w:val="0"/>
          <w:szCs w:val="21"/>
        </w:rPr>
        <w:t>、</w:t>
      </w:r>
      <w:r>
        <w:rPr>
          <w:rFonts w:ascii="宋体" w:hAnsi="宋体" w:hint="eastAsia"/>
          <w:b/>
          <w:snapToGrid w:val="0"/>
          <w:szCs w:val="21"/>
        </w:rPr>
        <w:t>采购内容</w:t>
      </w:r>
    </w:p>
    <w:tbl>
      <w:tblPr>
        <w:tblStyle w:val="a8"/>
        <w:tblW w:w="0" w:type="auto"/>
        <w:tblLook w:val="04A0" w:firstRow="1" w:lastRow="0" w:firstColumn="1" w:lastColumn="0" w:noHBand="0" w:noVBand="1"/>
      </w:tblPr>
      <w:tblGrid>
        <w:gridCol w:w="938"/>
        <w:gridCol w:w="1243"/>
        <w:gridCol w:w="1127"/>
        <w:gridCol w:w="1258"/>
        <w:gridCol w:w="4494"/>
      </w:tblGrid>
      <w:tr w:rsidR="00011106">
        <w:tc>
          <w:tcPr>
            <w:tcW w:w="959" w:type="dxa"/>
            <w:vAlign w:val="center"/>
          </w:tcPr>
          <w:p w:rsidR="00011106" w:rsidRDefault="00903BA9">
            <w:pPr>
              <w:jc w:val="center"/>
              <w:rPr>
                <w:rFonts w:ascii="宋体" w:hAnsi="宋体" w:cs="仿宋"/>
                <w:b/>
                <w:szCs w:val="21"/>
              </w:rPr>
            </w:pPr>
            <w:r>
              <w:rPr>
                <w:rFonts w:ascii="宋体" w:hAnsi="宋体" w:cs="仿宋" w:hint="eastAsia"/>
                <w:b/>
                <w:szCs w:val="21"/>
              </w:rPr>
              <w:t>标段划分</w:t>
            </w:r>
          </w:p>
        </w:tc>
        <w:tc>
          <w:tcPr>
            <w:tcW w:w="1276" w:type="dxa"/>
            <w:vAlign w:val="center"/>
          </w:tcPr>
          <w:p w:rsidR="00011106" w:rsidRDefault="00903BA9">
            <w:pPr>
              <w:jc w:val="center"/>
              <w:rPr>
                <w:rFonts w:ascii="宋体" w:hAnsi="宋体" w:cs="仿宋"/>
                <w:b/>
                <w:szCs w:val="21"/>
              </w:rPr>
            </w:pPr>
            <w:r>
              <w:rPr>
                <w:rFonts w:ascii="宋体" w:hAnsi="宋体" w:cs="仿宋" w:hint="eastAsia"/>
                <w:b/>
                <w:szCs w:val="21"/>
              </w:rPr>
              <w:t>标段名称</w:t>
            </w:r>
          </w:p>
        </w:tc>
        <w:tc>
          <w:tcPr>
            <w:tcW w:w="1134" w:type="dxa"/>
            <w:vAlign w:val="center"/>
          </w:tcPr>
          <w:p w:rsidR="00011106" w:rsidRDefault="00903BA9">
            <w:pPr>
              <w:jc w:val="center"/>
              <w:rPr>
                <w:rFonts w:ascii="宋体" w:hAnsi="宋体" w:cs="仿宋"/>
                <w:b/>
                <w:szCs w:val="21"/>
              </w:rPr>
            </w:pPr>
            <w:r>
              <w:rPr>
                <w:rFonts w:ascii="宋体" w:hAnsi="宋体" w:cs="仿宋" w:hint="eastAsia"/>
                <w:b/>
                <w:szCs w:val="21"/>
              </w:rPr>
              <w:t>投标保证</w:t>
            </w:r>
          </w:p>
          <w:p w:rsidR="00011106" w:rsidRDefault="00903BA9">
            <w:pPr>
              <w:jc w:val="center"/>
              <w:rPr>
                <w:rFonts w:ascii="宋体" w:hAnsi="宋体" w:cs="仿宋"/>
                <w:b/>
                <w:szCs w:val="21"/>
              </w:rPr>
            </w:pPr>
            <w:r>
              <w:rPr>
                <w:rFonts w:ascii="宋体" w:hAnsi="宋体" w:cs="仿宋" w:hint="eastAsia"/>
                <w:b/>
                <w:szCs w:val="21"/>
              </w:rPr>
              <w:t>金（元）</w:t>
            </w:r>
          </w:p>
        </w:tc>
        <w:tc>
          <w:tcPr>
            <w:tcW w:w="1275" w:type="dxa"/>
            <w:vAlign w:val="center"/>
          </w:tcPr>
          <w:p w:rsidR="00011106" w:rsidRDefault="00903BA9">
            <w:pPr>
              <w:jc w:val="center"/>
              <w:rPr>
                <w:rFonts w:ascii="宋体" w:hAnsi="宋体" w:cs="仿宋"/>
                <w:b/>
                <w:szCs w:val="21"/>
              </w:rPr>
            </w:pPr>
            <w:r>
              <w:rPr>
                <w:rFonts w:ascii="宋体" w:hAnsi="宋体" w:cs="仿宋" w:hint="eastAsia"/>
                <w:b/>
                <w:szCs w:val="21"/>
              </w:rPr>
              <w:t>中标供应商数量（名）</w:t>
            </w:r>
          </w:p>
        </w:tc>
        <w:tc>
          <w:tcPr>
            <w:tcW w:w="4642" w:type="dxa"/>
            <w:vAlign w:val="center"/>
          </w:tcPr>
          <w:p w:rsidR="00011106" w:rsidRDefault="00903BA9">
            <w:pPr>
              <w:jc w:val="center"/>
              <w:rPr>
                <w:rFonts w:ascii="宋体" w:hAnsi="宋体" w:cs="仿宋"/>
                <w:b/>
                <w:szCs w:val="21"/>
              </w:rPr>
            </w:pPr>
            <w:r>
              <w:rPr>
                <w:rFonts w:ascii="宋体" w:hAnsi="宋体" w:cs="仿宋" w:hint="eastAsia"/>
                <w:b/>
                <w:szCs w:val="21"/>
              </w:rPr>
              <w:t>备注</w:t>
            </w:r>
          </w:p>
        </w:tc>
      </w:tr>
      <w:tr w:rsidR="00011106">
        <w:trPr>
          <w:trHeight w:val="482"/>
        </w:trPr>
        <w:tc>
          <w:tcPr>
            <w:tcW w:w="959" w:type="dxa"/>
            <w:vAlign w:val="center"/>
          </w:tcPr>
          <w:p w:rsidR="00011106" w:rsidRDefault="00903BA9">
            <w:pPr>
              <w:jc w:val="center"/>
              <w:rPr>
                <w:rFonts w:ascii="宋体" w:hAnsi="宋体" w:cs="仿宋"/>
                <w:szCs w:val="21"/>
              </w:rPr>
            </w:pPr>
            <w:r>
              <w:rPr>
                <w:rFonts w:ascii="宋体" w:hAnsi="宋体" w:cs="仿宋" w:hint="eastAsia"/>
                <w:szCs w:val="21"/>
              </w:rPr>
              <w:t>一标段</w:t>
            </w:r>
          </w:p>
        </w:tc>
        <w:tc>
          <w:tcPr>
            <w:tcW w:w="1276" w:type="dxa"/>
            <w:vAlign w:val="center"/>
          </w:tcPr>
          <w:p w:rsidR="00011106" w:rsidRDefault="00903BA9">
            <w:pPr>
              <w:jc w:val="center"/>
              <w:rPr>
                <w:rFonts w:ascii="宋体" w:hAnsi="宋体" w:cs="仿宋"/>
                <w:szCs w:val="21"/>
              </w:rPr>
            </w:pPr>
            <w:r>
              <w:rPr>
                <w:rFonts w:ascii="宋体" w:hAnsi="宋体" w:cs="仿宋"/>
                <w:szCs w:val="21"/>
              </w:rPr>
              <w:t>蔬菜</w:t>
            </w:r>
          </w:p>
        </w:tc>
        <w:tc>
          <w:tcPr>
            <w:tcW w:w="1134" w:type="dxa"/>
            <w:vAlign w:val="center"/>
          </w:tcPr>
          <w:p w:rsidR="00011106" w:rsidRDefault="00903BA9">
            <w:pPr>
              <w:jc w:val="center"/>
              <w:rPr>
                <w:rFonts w:ascii="宋体" w:hAnsi="宋体" w:cs="仿宋"/>
                <w:szCs w:val="21"/>
              </w:rPr>
            </w:pPr>
            <w:r>
              <w:rPr>
                <w:rFonts w:ascii="宋体" w:hAnsi="宋体" w:cs="仿宋"/>
                <w:szCs w:val="21"/>
              </w:rPr>
              <w:t>5000.00</w:t>
            </w:r>
          </w:p>
        </w:tc>
        <w:tc>
          <w:tcPr>
            <w:tcW w:w="1275" w:type="dxa"/>
            <w:vAlign w:val="center"/>
          </w:tcPr>
          <w:p w:rsidR="00011106" w:rsidRDefault="00903BA9">
            <w:pPr>
              <w:jc w:val="center"/>
              <w:rPr>
                <w:rFonts w:ascii="宋体" w:hAnsi="宋体" w:cs="仿宋"/>
                <w:szCs w:val="21"/>
              </w:rPr>
            </w:pPr>
            <w:r>
              <w:rPr>
                <w:rFonts w:ascii="宋体" w:hAnsi="宋体" w:cs="仿宋"/>
                <w:szCs w:val="21"/>
              </w:rPr>
              <w:t>1</w:t>
            </w:r>
          </w:p>
        </w:tc>
        <w:tc>
          <w:tcPr>
            <w:tcW w:w="4642" w:type="dxa"/>
            <w:vMerge w:val="restart"/>
          </w:tcPr>
          <w:p w:rsidR="00011106" w:rsidRDefault="00903BA9">
            <w:pPr>
              <w:pStyle w:val="a7"/>
              <w:spacing w:after="0"/>
              <w:ind w:firstLine="210"/>
              <w:rPr>
                <w:rFonts w:ascii="宋体" w:hAnsi="宋体" w:cs="仿宋"/>
                <w:szCs w:val="21"/>
              </w:rPr>
            </w:pPr>
            <w:r>
              <w:rPr>
                <w:rFonts w:ascii="宋体" w:hAnsi="宋体" w:cs="仿宋"/>
                <w:szCs w:val="21"/>
              </w:rPr>
              <w:t>1.</w:t>
            </w:r>
            <w:r>
              <w:rPr>
                <w:rFonts w:ascii="宋体" w:hAnsi="宋体" w:cs="仿宋" w:hint="eastAsia"/>
                <w:szCs w:val="21"/>
              </w:rPr>
              <w:t>本项目主城酒店分</w:t>
            </w:r>
            <w:r w:rsidR="00946A05">
              <w:rPr>
                <w:rFonts w:ascii="宋体" w:hAnsi="宋体" w:cs="仿宋" w:hint="eastAsia"/>
                <w:szCs w:val="21"/>
              </w:rPr>
              <w:t>别</w:t>
            </w:r>
            <w:r>
              <w:rPr>
                <w:rFonts w:ascii="宋体" w:hAnsi="宋体" w:cs="仿宋" w:hint="eastAsia"/>
                <w:szCs w:val="21"/>
              </w:rPr>
              <w:t>为：江北分公司（简称江北店）、两江新区分公司（简称</w:t>
            </w:r>
            <w:proofErr w:type="gramStart"/>
            <w:r>
              <w:rPr>
                <w:rFonts w:ascii="宋体" w:hAnsi="宋体" w:cs="仿宋" w:hint="eastAsia"/>
                <w:szCs w:val="21"/>
              </w:rPr>
              <w:t>维景店</w:t>
            </w:r>
            <w:proofErr w:type="gramEnd"/>
            <w:r>
              <w:rPr>
                <w:rFonts w:ascii="宋体" w:hAnsi="宋体" w:cs="仿宋" w:hint="eastAsia"/>
                <w:szCs w:val="21"/>
              </w:rPr>
              <w:t>）、大学城分公司（</w:t>
            </w:r>
            <w:proofErr w:type="gramStart"/>
            <w:r>
              <w:rPr>
                <w:rFonts w:ascii="宋体" w:hAnsi="宋体" w:cs="仿宋" w:hint="eastAsia"/>
                <w:szCs w:val="21"/>
              </w:rPr>
              <w:t>简称重宾</w:t>
            </w:r>
            <w:proofErr w:type="gramEnd"/>
            <w:r>
              <w:rPr>
                <w:rFonts w:ascii="宋体" w:hAnsi="宋体" w:cs="仿宋" w:hint="eastAsia"/>
                <w:szCs w:val="21"/>
              </w:rPr>
              <w:t>楼）、餐饮分公司。</w:t>
            </w:r>
          </w:p>
          <w:p w:rsidR="00011106" w:rsidRDefault="00903BA9">
            <w:pPr>
              <w:pStyle w:val="a7"/>
              <w:spacing w:after="0"/>
              <w:ind w:firstLine="210"/>
              <w:rPr>
                <w:rFonts w:ascii="宋体" w:hAnsi="宋体" w:cs="仿宋"/>
                <w:szCs w:val="21"/>
              </w:rPr>
            </w:pPr>
            <w:r>
              <w:rPr>
                <w:rFonts w:ascii="宋体" w:hAnsi="宋体" w:cs="仿宋"/>
                <w:szCs w:val="21"/>
              </w:rPr>
              <w:t>2.</w:t>
            </w:r>
            <w:r>
              <w:rPr>
                <w:rFonts w:ascii="宋体" w:hAnsi="宋体" w:cs="仿宋" w:hint="eastAsia"/>
                <w:szCs w:val="21"/>
              </w:rPr>
              <w:t>各供应商就上述标段视自身实际情况对其中一标段进行投标（即一个供应商只能投一个标段），供应商中标后不得分包。</w:t>
            </w:r>
          </w:p>
          <w:p w:rsidR="00011106" w:rsidRDefault="00903BA9">
            <w:pPr>
              <w:pStyle w:val="a7"/>
              <w:spacing w:after="0"/>
              <w:ind w:firstLine="210"/>
              <w:rPr>
                <w:rFonts w:ascii="宋体" w:hAnsi="宋体" w:cs="仿宋"/>
                <w:szCs w:val="21"/>
              </w:rPr>
            </w:pPr>
            <w:r>
              <w:rPr>
                <w:rFonts w:ascii="宋体" w:hAnsi="宋体" w:cs="仿宋"/>
                <w:szCs w:val="21"/>
              </w:rPr>
              <w:t>3</w:t>
            </w:r>
            <w:r>
              <w:rPr>
                <w:rFonts w:ascii="宋体" w:hAnsi="宋体" w:cs="仿宋" w:hint="eastAsia"/>
                <w:szCs w:val="21"/>
              </w:rPr>
              <w:t>.本项目各标段实际结算金额以中标供应</w:t>
            </w:r>
            <w:proofErr w:type="gramStart"/>
            <w:r>
              <w:rPr>
                <w:rFonts w:ascii="宋体" w:hAnsi="宋体" w:cs="仿宋" w:hint="eastAsia"/>
                <w:szCs w:val="21"/>
              </w:rPr>
              <w:t>商实际</w:t>
            </w:r>
            <w:proofErr w:type="gramEnd"/>
            <w:r>
              <w:rPr>
                <w:rFonts w:ascii="宋体" w:hAnsi="宋体" w:cs="仿宋" w:hint="eastAsia"/>
                <w:szCs w:val="21"/>
              </w:rPr>
              <w:t>供货数量执行。</w:t>
            </w:r>
          </w:p>
          <w:p w:rsidR="00011106" w:rsidRDefault="00903BA9">
            <w:pPr>
              <w:pStyle w:val="a7"/>
              <w:spacing w:after="0"/>
              <w:ind w:firstLine="210"/>
            </w:pPr>
            <w:r>
              <w:rPr>
                <w:rFonts w:ascii="宋体" w:hAnsi="宋体" w:cs="仿宋"/>
                <w:szCs w:val="21"/>
              </w:rPr>
              <w:t>4</w:t>
            </w:r>
            <w:r>
              <w:rPr>
                <w:rFonts w:ascii="宋体" w:hAnsi="宋体" w:cs="仿宋" w:hint="eastAsia"/>
                <w:szCs w:val="21"/>
              </w:rPr>
              <w:t>.各</w:t>
            </w:r>
            <w:proofErr w:type="gramStart"/>
            <w:r>
              <w:rPr>
                <w:rFonts w:ascii="宋体" w:hAnsi="宋体" w:cs="仿宋" w:hint="eastAsia"/>
                <w:szCs w:val="21"/>
              </w:rPr>
              <w:t>标段食材采购</w:t>
            </w:r>
            <w:proofErr w:type="gramEnd"/>
            <w:r>
              <w:rPr>
                <w:rFonts w:ascii="宋体" w:hAnsi="宋体" w:cs="仿宋" w:hint="eastAsia"/>
                <w:szCs w:val="21"/>
              </w:rPr>
              <w:t>清单具体要求详见附件。</w:t>
            </w:r>
          </w:p>
        </w:tc>
      </w:tr>
      <w:tr w:rsidR="00011106">
        <w:trPr>
          <w:trHeight w:val="482"/>
        </w:trPr>
        <w:tc>
          <w:tcPr>
            <w:tcW w:w="959" w:type="dxa"/>
            <w:vAlign w:val="center"/>
          </w:tcPr>
          <w:p w:rsidR="00011106" w:rsidRDefault="00903BA9">
            <w:pPr>
              <w:jc w:val="center"/>
              <w:rPr>
                <w:rFonts w:ascii="宋体" w:hAnsi="宋体" w:cs="仿宋"/>
                <w:szCs w:val="21"/>
              </w:rPr>
            </w:pPr>
            <w:r>
              <w:rPr>
                <w:rFonts w:ascii="宋体" w:hAnsi="宋体" w:cs="仿宋" w:hint="eastAsia"/>
                <w:szCs w:val="21"/>
              </w:rPr>
              <w:t>二标段</w:t>
            </w:r>
          </w:p>
        </w:tc>
        <w:tc>
          <w:tcPr>
            <w:tcW w:w="1276" w:type="dxa"/>
            <w:vAlign w:val="center"/>
          </w:tcPr>
          <w:p w:rsidR="00011106" w:rsidRDefault="00903BA9">
            <w:pPr>
              <w:jc w:val="center"/>
              <w:rPr>
                <w:rFonts w:ascii="宋体" w:hAnsi="宋体" w:cs="仿宋"/>
                <w:szCs w:val="21"/>
              </w:rPr>
            </w:pPr>
            <w:r>
              <w:rPr>
                <w:rFonts w:ascii="宋体" w:hAnsi="宋体" w:cs="仿宋" w:hint="eastAsia"/>
                <w:szCs w:val="21"/>
              </w:rPr>
              <w:t>水果</w:t>
            </w:r>
          </w:p>
        </w:tc>
        <w:tc>
          <w:tcPr>
            <w:tcW w:w="1134" w:type="dxa"/>
            <w:vAlign w:val="center"/>
          </w:tcPr>
          <w:p w:rsidR="00011106" w:rsidRDefault="00903BA9">
            <w:pPr>
              <w:jc w:val="center"/>
              <w:rPr>
                <w:rFonts w:ascii="宋体" w:hAnsi="宋体" w:cs="仿宋"/>
                <w:szCs w:val="21"/>
              </w:rPr>
            </w:pPr>
            <w:r>
              <w:rPr>
                <w:rFonts w:ascii="宋体" w:hAnsi="宋体" w:cs="仿宋"/>
                <w:szCs w:val="21"/>
              </w:rPr>
              <w:t>5000.00</w:t>
            </w:r>
          </w:p>
        </w:tc>
        <w:tc>
          <w:tcPr>
            <w:tcW w:w="1275" w:type="dxa"/>
            <w:vAlign w:val="center"/>
          </w:tcPr>
          <w:p w:rsidR="00011106" w:rsidRDefault="00903BA9">
            <w:pPr>
              <w:jc w:val="center"/>
              <w:rPr>
                <w:rFonts w:ascii="宋体" w:hAnsi="宋体" w:cs="仿宋"/>
                <w:szCs w:val="21"/>
              </w:rPr>
            </w:pPr>
            <w:r>
              <w:rPr>
                <w:rFonts w:ascii="宋体" w:hAnsi="宋体" w:cs="仿宋"/>
                <w:szCs w:val="21"/>
              </w:rPr>
              <w:t>1</w:t>
            </w:r>
          </w:p>
        </w:tc>
        <w:tc>
          <w:tcPr>
            <w:tcW w:w="4642" w:type="dxa"/>
            <w:vMerge/>
          </w:tcPr>
          <w:p w:rsidR="00011106" w:rsidRDefault="00011106">
            <w:pPr>
              <w:jc w:val="center"/>
            </w:pPr>
          </w:p>
        </w:tc>
      </w:tr>
      <w:tr w:rsidR="00011106">
        <w:trPr>
          <w:trHeight w:val="482"/>
        </w:trPr>
        <w:tc>
          <w:tcPr>
            <w:tcW w:w="959" w:type="dxa"/>
            <w:vAlign w:val="center"/>
          </w:tcPr>
          <w:p w:rsidR="00011106" w:rsidRDefault="00903BA9">
            <w:pPr>
              <w:jc w:val="center"/>
              <w:rPr>
                <w:rFonts w:ascii="宋体" w:hAnsi="宋体" w:cs="仿宋"/>
                <w:szCs w:val="21"/>
              </w:rPr>
            </w:pPr>
            <w:r>
              <w:rPr>
                <w:rFonts w:ascii="宋体" w:hAnsi="宋体" w:cs="仿宋" w:hint="eastAsia"/>
                <w:szCs w:val="21"/>
              </w:rPr>
              <w:t>三标段</w:t>
            </w:r>
          </w:p>
        </w:tc>
        <w:tc>
          <w:tcPr>
            <w:tcW w:w="1276" w:type="dxa"/>
            <w:vAlign w:val="center"/>
          </w:tcPr>
          <w:p w:rsidR="00011106" w:rsidRDefault="00903BA9">
            <w:pPr>
              <w:jc w:val="center"/>
              <w:rPr>
                <w:rFonts w:ascii="宋体" w:hAnsi="宋体" w:cs="仿宋"/>
                <w:szCs w:val="21"/>
              </w:rPr>
            </w:pPr>
            <w:r>
              <w:rPr>
                <w:rFonts w:ascii="宋体" w:hAnsi="宋体" w:cs="仿宋"/>
                <w:szCs w:val="21"/>
              </w:rPr>
              <w:t>肉类</w:t>
            </w:r>
          </w:p>
        </w:tc>
        <w:tc>
          <w:tcPr>
            <w:tcW w:w="1134" w:type="dxa"/>
            <w:vAlign w:val="center"/>
          </w:tcPr>
          <w:p w:rsidR="00011106" w:rsidRDefault="00903BA9">
            <w:pPr>
              <w:jc w:val="center"/>
              <w:rPr>
                <w:rFonts w:ascii="宋体" w:hAnsi="宋体" w:cs="仿宋"/>
                <w:szCs w:val="21"/>
              </w:rPr>
            </w:pPr>
            <w:r>
              <w:rPr>
                <w:rFonts w:ascii="宋体" w:hAnsi="宋体" w:cs="仿宋"/>
                <w:szCs w:val="21"/>
              </w:rPr>
              <w:t>5000.00</w:t>
            </w:r>
          </w:p>
        </w:tc>
        <w:tc>
          <w:tcPr>
            <w:tcW w:w="1275" w:type="dxa"/>
            <w:vAlign w:val="center"/>
          </w:tcPr>
          <w:p w:rsidR="00011106" w:rsidRDefault="00903BA9">
            <w:pPr>
              <w:jc w:val="center"/>
              <w:rPr>
                <w:rFonts w:ascii="宋体" w:hAnsi="宋体" w:cs="仿宋"/>
                <w:szCs w:val="21"/>
              </w:rPr>
            </w:pPr>
            <w:r>
              <w:rPr>
                <w:rFonts w:ascii="宋体" w:hAnsi="宋体" w:cs="仿宋"/>
                <w:szCs w:val="21"/>
              </w:rPr>
              <w:t>1</w:t>
            </w:r>
          </w:p>
        </w:tc>
        <w:tc>
          <w:tcPr>
            <w:tcW w:w="4642" w:type="dxa"/>
            <w:vMerge/>
          </w:tcPr>
          <w:p w:rsidR="00011106" w:rsidRDefault="00011106">
            <w:pPr>
              <w:jc w:val="center"/>
            </w:pPr>
          </w:p>
        </w:tc>
      </w:tr>
      <w:tr w:rsidR="00011106">
        <w:trPr>
          <w:trHeight w:val="482"/>
        </w:trPr>
        <w:tc>
          <w:tcPr>
            <w:tcW w:w="959" w:type="dxa"/>
            <w:vAlign w:val="center"/>
          </w:tcPr>
          <w:p w:rsidR="00011106" w:rsidRDefault="00903BA9">
            <w:pPr>
              <w:jc w:val="center"/>
              <w:rPr>
                <w:rFonts w:ascii="宋体" w:hAnsi="宋体" w:cs="仿宋"/>
                <w:szCs w:val="21"/>
              </w:rPr>
            </w:pPr>
            <w:r>
              <w:rPr>
                <w:rFonts w:ascii="宋体" w:hAnsi="宋体" w:cs="仿宋" w:hint="eastAsia"/>
                <w:szCs w:val="21"/>
              </w:rPr>
              <w:t>四标段</w:t>
            </w:r>
          </w:p>
        </w:tc>
        <w:tc>
          <w:tcPr>
            <w:tcW w:w="1276" w:type="dxa"/>
            <w:vAlign w:val="center"/>
          </w:tcPr>
          <w:p w:rsidR="00011106" w:rsidRDefault="00903BA9">
            <w:pPr>
              <w:jc w:val="center"/>
              <w:rPr>
                <w:rFonts w:ascii="宋体" w:hAnsi="宋体" w:cs="仿宋"/>
                <w:szCs w:val="21"/>
              </w:rPr>
            </w:pPr>
            <w:r>
              <w:rPr>
                <w:rFonts w:ascii="宋体" w:hAnsi="宋体" w:cs="仿宋"/>
                <w:szCs w:val="21"/>
              </w:rPr>
              <w:t>家禽</w:t>
            </w:r>
          </w:p>
        </w:tc>
        <w:tc>
          <w:tcPr>
            <w:tcW w:w="1134" w:type="dxa"/>
            <w:vAlign w:val="center"/>
          </w:tcPr>
          <w:p w:rsidR="00011106" w:rsidRDefault="00903BA9">
            <w:pPr>
              <w:jc w:val="center"/>
              <w:rPr>
                <w:rFonts w:ascii="宋体" w:hAnsi="宋体" w:cs="仿宋"/>
                <w:szCs w:val="21"/>
              </w:rPr>
            </w:pPr>
            <w:r>
              <w:rPr>
                <w:rFonts w:ascii="宋体" w:hAnsi="宋体" w:cs="仿宋"/>
                <w:szCs w:val="21"/>
              </w:rPr>
              <w:t>5000.00</w:t>
            </w:r>
          </w:p>
        </w:tc>
        <w:tc>
          <w:tcPr>
            <w:tcW w:w="1275" w:type="dxa"/>
            <w:vAlign w:val="center"/>
          </w:tcPr>
          <w:p w:rsidR="00011106" w:rsidRDefault="00903BA9">
            <w:pPr>
              <w:jc w:val="center"/>
              <w:rPr>
                <w:rFonts w:ascii="宋体" w:hAnsi="宋体" w:cs="仿宋"/>
                <w:szCs w:val="21"/>
              </w:rPr>
            </w:pPr>
            <w:r>
              <w:rPr>
                <w:rFonts w:ascii="宋体" w:hAnsi="宋体" w:cs="仿宋"/>
                <w:szCs w:val="21"/>
              </w:rPr>
              <w:t>1</w:t>
            </w:r>
          </w:p>
        </w:tc>
        <w:tc>
          <w:tcPr>
            <w:tcW w:w="4642" w:type="dxa"/>
            <w:vMerge/>
          </w:tcPr>
          <w:p w:rsidR="00011106" w:rsidRDefault="00011106">
            <w:pPr>
              <w:jc w:val="center"/>
            </w:pPr>
          </w:p>
        </w:tc>
      </w:tr>
      <w:tr w:rsidR="00011106">
        <w:trPr>
          <w:trHeight w:val="483"/>
        </w:trPr>
        <w:tc>
          <w:tcPr>
            <w:tcW w:w="959" w:type="dxa"/>
            <w:vAlign w:val="center"/>
          </w:tcPr>
          <w:p w:rsidR="00011106" w:rsidRDefault="00903BA9">
            <w:pPr>
              <w:jc w:val="center"/>
              <w:rPr>
                <w:rFonts w:ascii="宋体" w:hAnsi="宋体" w:cs="仿宋"/>
                <w:szCs w:val="21"/>
              </w:rPr>
            </w:pPr>
            <w:r>
              <w:rPr>
                <w:rFonts w:ascii="宋体" w:hAnsi="宋体" w:cs="仿宋" w:hint="eastAsia"/>
                <w:szCs w:val="21"/>
              </w:rPr>
              <w:t>五标段</w:t>
            </w:r>
          </w:p>
        </w:tc>
        <w:tc>
          <w:tcPr>
            <w:tcW w:w="1276" w:type="dxa"/>
            <w:vAlign w:val="center"/>
          </w:tcPr>
          <w:p w:rsidR="00011106" w:rsidRDefault="00903BA9">
            <w:pPr>
              <w:jc w:val="center"/>
              <w:rPr>
                <w:rFonts w:ascii="宋体" w:hAnsi="宋体" w:cs="仿宋"/>
                <w:szCs w:val="21"/>
              </w:rPr>
            </w:pPr>
            <w:r>
              <w:rPr>
                <w:rFonts w:ascii="宋体" w:hAnsi="宋体" w:cs="仿宋"/>
                <w:szCs w:val="21"/>
              </w:rPr>
              <w:t>海鲜水产</w:t>
            </w:r>
          </w:p>
        </w:tc>
        <w:tc>
          <w:tcPr>
            <w:tcW w:w="1134" w:type="dxa"/>
            <w:vAlign w:val="center"/>
          </w:tcPr>
          <w:p w:rsidR="00011106" w:rsidRDefault="00903BA9">
            <w:pPr>
              <w:jc w:val="center"/>
              <w:rPr>
                <w:rFonts w:ascii="宋体" w:hAnsi="宋体" w:cs="仿宋"/>
                <w:szCs w:val="21"/>
              </w:rPr>
            </w:pPr>
            <w:r>
              <w:rPr>
                <w:rFonts w:ascii="宋体" w:hAnsi="宋体" w:cs="仿宋"/>
                <w:szCs w:val="21"/>
              </w:rPr>
              <w:t>5000.00</w:t>
            </w:r>
          </w:p>
        </w:tc>
        <w:tc>
          <w:tcPr>
            <w:tcW w:w="1275" w:type="dxa"/>
            <w:vAlign w:val="center"/>
          </w:tcPr>
          <w:p w:rsidR="00011106" w:rsidRDefault="00903BA9">
            <w:pPr>
              <w:jc w:val="center"/>
              <w:rPr>
                <w:rFonts w:ascii="宋体" w:hAnsi="宋体" w:cs="仿宋"/>
                <w:szCs w:val="21"/>
              </w:rPr>
            </w:pPr>
            <w:r>
              <w:rPr>
                <w:rFonts w:ascii="宋体" w:hAnsi="宋体" w:cs="仿宋"/>
                <w:szCs w:val="21"/>
              </w:rPr>
              <w:t>1</w:t>
            </w:r>
          </w:p>
        </w:tc>
        <w:tc>
          <w:tcPr>
            <w:tcW w:w="4642" w:type="dxa"/>
            <w:vMerge/>
          </w:tcPr>
          <w:p w:rsidR="00011106" w:rsidRDefault="00011106">
            <w:pPr>
              <w:jc w:val="center"/>
            </w:pPr>
          </w:p>
        </w:tc>
      </w:tr>
    </w:tbl>
    <w:p w:rsidR="00011106" w:rsidRDefault="00011106"/>
    <w:p w:rsidR="00011106" w:rsidRDefault="00903BA9">
      <w:pPr>
        <w:tabs>
          <w:tab w:val="left" w:pos="1425"/>
        </w:tabs>
        <w:spacing w:line="336" w:lineRule="auto"/>
        <w:rPr>
          <w:rFonts w:ascii="宋体" w:hAnsi="宋体"/>
          <w:b/>
          <w:snapToGrid w:val="0"/>
          <w:szCs w:val="21"/>
        </w:rPr>
      </w:pPr>
      <w:r>
        <w:rPr>
          <w:rFonts w:ascii="宋体" w:hAnsi="宋体" w:hint="eastAsia"/>
          <w:b/>
          <w:snapToGrid w:val="0"/>
          <w:szCs w:val="21"/>
        </w:rPr>
        <w:t>三</w:t>
      </w:r>
      <w:r>
        <w:rPr>
          <w:rFonts w:ascii="宋体" w:hAnsi="宋体"/>
          <w:b/>
          <w:snapToGrid w:val="0"/>
          <w:szCs w:val="21"/>
        </w:rPr>
        <w:t>、</w:t>
      </w:r>
      <w:r>
        <w:rPr>
          <w:rFonts w:ascii="宋体" w:hAnsi="宋体" w:hint="eastAsia"/>
          <w:b/>
          <w:snapToGrid w:val="0"/>
          <w:szCs w:val="21"/>
        </w:rPr>
        <w:t>供应商资格要求</w:t>
      </w:r>
    </w:p>
    <w:p w:rsidR="00011106" w:rsidRDefault="00903BA9">
      <w:pPr>
        <w:spacing w:line="336" w:lineRule="auto"/>
        <w:ind w:firstLineChars="200" w:firstLine="420"/>
        <w:rPr>
          <w:rFonts w:ascii="宋体" w:hAnsi="宋体"/>
          <w:szCs w:val="21"/>
        </w:rPr>
      </w:pPr>
      <w:r>
        <w:rPr>
          <w:rFonts w:ascii="宋体" w:hAnsi="宋体" w:hint="eastAsia"/>
          <w:szCs w:val="21"/>
        </w:rPr>
        <w:t>（一）满足《中华人民共和国政府采购法》第二十二条规定；</w:t>
      </w:r>
    </w:p>
    <w:p w:rsidR="00011106" w:rsidRDefault="00903BA9">
      <w:pPr>
        <w:spacing w:line="336" w:lineRule="auto"/>
        <w:ind w:firstLineChars="200" w:firstLine="420"/>
        <w:rPr>
          <w:rFonts w:ascii="宋体" w:hAnsi="宋体"/>
          <w:szCs w:val="21"/>
        </w:rPr>
      </w:pPr>
      <w:r>
        <w:rPr>
          <w:rFonts w:ascii="宋体" w:hAnsi="宋体" w:hint="eastAsia"/>
          <w:szCs w:val="21"/>
        </w:rPr>
        <w:t>1、</w:t>
      </w:r>
      <w:r>
        <w:rPr>
          <w:rFonts w:ascii="宋体" w:hAnsi="宋体"/>
          <w:szCs w:val="21"/>
        </w:rPr>
        <w:t>具有独立承担民事责任的能力</w:t>
      </w:r>
    </w:p>
    <w:p w:rsidR="00011106" w:rsidRDefault="00903BA9">
      <w:pPr>
        <w:spacing w:line="336" w:lineRule="auto"/>
        <w:ind w:firstLineChars="200" w:firstLine="420"/>
        <w:rPr>
          <w:rFonts w:ascii="宋体" w:hAnsi="宋体"/>
          <w:szCs w:val="21"/>
        </w:rPr>
      </w:pPr>
      <w:r>
        <w:rPr>
          <w:rFonts w:ascii="宋体" w:hAnsi="宋体" w:hint="eastAsia"/>
          <w:szCs w:val="21"/>
        </w:rPr>
        <w:t>2、</w:t>
      </w:r>
      <w:r>
        <w:rPr>
          <w:rFonts w:ascii="宋体" w:hAnsi="宋体"/>
          <w:szCs w:val="21"/>
        </w:rPr>
        <w:t>具有良好的商业信誉和健全的财务会计制度</w:t>
      </w:r>
    </w:p>
    <w:p w:rsidR="00011106" w:rsidRDefault="00903BA9">
      <w:pPr>
        <w:spacing w:line="336" w:lineRule="auto"/>
        <w:ind w:firstLineChars="200" w:firstLine="420"/>
        <w:rPr>
          <w:rFonts w:ascii="宋体" w:hAnsi="宋体"/>
          <w:szCs w:val="21"/>
        </w:rPr>
      </w:pPr>
      <w:r>
        <w:rPr>
          <w:rFonts w:ascii="宋体" w:hAnsi="宋体" w:hint="eastAsia"/>
          <w:szCs w:val="21"/>
        </w:rPr>
        <w:t>3、</w:t>
      </w:r>
      <w:r>
        <w:rPr>
          <w:rFonts w:ascii="宋体" w:hAnsi="宋体"/>
          <w:szCs w:val="21"/>
        </w:rPr>
        <w:t>具有履行合同所必需的设备和专业技术能力</w:t>
      </w:r>
    </w:p>
    <w:p w:rsidR="00011106" w:rsidRDefault="00903BA9">
      <w:pPr>
        <w:spacing w:line="336" w:lineRule="auto"/>
        <w:ind w:firstLineChars="200" w:firstLine="420"/>
        <w:rPr>
          <w:rFonts w:ascii="宋体" w:hAnsi="宋体"/>
          <w:szCs w:val="21"/>
        </w:rPr>
      </w:pPr>
      <w:r>
        <w:rPr>
          <w:rFonts w:ascii="宋体" w:hAnsi="宋体" w:hint="eastAsia"/>
          <w:szCs w:val="21"/>
        </w:rPr>
        <w:t>4、</w:t>
      </w:r>
      <w:r>
        <w:rPr>
          <w:rFonts w:ascii="宋体" w:hAnsi="宋体"/>
          <w:szCs w:val="21"/>
        </w:rPr>
        <w:t>有依法缴纳税收和社会保障金的良好记录</w:t>
      </w:r>
    </w:p>
    <w:p w:rsidR="00011106" w:rsidRDefault="00903BA9">
      <w:pPr>
        <w:spacing w:line="336" w:lineRule="auto"/>
        <w:ind w:firstLineChars="200" w:firstLine="420"/>
        <w:rPr>
          <w:rFonts w:ascii="宋体" w:hAnsi="宋体"/>
          <w:szCs w:val="21"/>
        </w:rPr>
      </w:pPr>
      <w:r>
        <w:rPr>
          <w:rFonts w:ascii="宋体" w:hAnsi="宋体" w:hint="eastAsia"/>
          <w:szCs w:val="21"/>
        </w:rPr>
        <w:t>5、</w:t>
      </w:r>
      <w:r>
        <w:rPr>
          <w:rFonts w:ascii="宋体" w:hAnsi="宋体"/>
          <w:szCs w:val="21"/>
        </w:rPr>
        <w:t>参加政府采购活动前三年内，在经营活动中没有重大违法记录</w:t>
      </w:r>
    </w:p>
    <w:p w:rsidR="00011106" w:rsidRDefault="00903BA9">
      <w:pPr>
        <w:spacing w:line="336" w:lineRule="auto"/>
        <w:ind w:firstLineChars="200" w:firstLine="420"/>
        <w:rPr>
          <w:rFonts w:ascii="宋体" w:hAnsi="宋体"/>
          <w:szCs w:val="21"/>
        </w:rPr>
      </w:pPr>
      <w:r>
        <w:rPr>
          <w:rFonts w:ascii="宋体" w:hAnsi="宋体" w:hint="eastAsia"/>
          <w:szCs w:val="21"/>
        </w:rPr>
        <w:t>6、</w:t>
      </w:r>
      <w:r>
        <w:rPr>
          <w:rFonts w:ascii="宋体" w:hAnsi="宋体"/>
          <w:szCs w:val="21"/>
        </w:rPr>
        <w:t>法律、行政法规规定的其他条件</w:t>
      </w:r>
    </w:p>
    <w:p w:rsidR="00011106" w:rsidRDefault="00903BA9">
      <w:pPr>
        <w:spacing w:line="336" w:lineRule="auto"/>
        <w:ind w:firstLineChars="200" w:firstLine="420"/>
        <w:rPr>
          <w:rFonts w:ascii="宋体" w:hAnsi="宋体"/>
          <w:szCs w:val="21"/>
        </w:rPr>
      </w:pPr>
      <w:r>
        <w:rPr>
          <w:rFonts w:ascii="宋体" w:hAnsi="宋体" w:hint="eastAsia"/>
          <w:szCs w:val="21"/>
        </w:rPr>
        <w:t>（二）本项目的特定资格要求</w:t>
      </w:r>
    </w:p>
    <w:p w:rsidR="00011106" w:rsidRDefault="00903BA9">
      <w:pPr>
        <w:spacing w:line="336" w:lineRule="auto"/>
        <w:ind w:firstLineChars="200" w:firstLine="420"/>
        <w:rPr>
          <w:rFonts w:ascii="宋体" w:hAnsi="宋体" w:cs="仿宋"/>
          <w:szCs w:val="21"/>
        </w:rPr>
      </w:pPr>
      <w:r>
        <w:rPr>
          <w:rFonts w:ascii="宋体" w:hAnsi="宋体" w:cs="仿宋" w:hint="eastAsia"/>
          <w:szCs w:val="21"/>
        </w:rPr>
        <w:t>1、供应商应具备独立法人资格，营业执照需包含投标所需物品的经营范围。</w:t>
      </w:r>
    </w:p>
    <w:p w:rsidR="00011106" w:rsidRDefault="00903BA9">
      <w:pPr>
        <w:spacing w:line="336" w:lineRule="auto"/>
        <w:ind w:firstLineChars="200" w:firstLine="420"/>
        <w:rPr>
          <w:rFonts w:ascii="宋体" w:hAnsi="宋体"/>
          <w:szCs w:val="21"/>
        </w:rPr>
      </w:pPr>
      <w:r>
        <w:rPr>
          <w:rFonts w:ascii="宋体" w:hAnsi="宋体" w:cs="仿宋" w:hint="eastAsia"/>
          <w:szCs w:val="21"/>
        </w:rPr>
        <w:t>2、</w:t>
      </w:r>
      <w:r>
        <w:rPr>
          <w:rFonts w:ascii="宋体" w:hAnsi="宋体" w:hint="eastAsia"/>
          <w:szCs w:val="21"/>
        </w:rPr>
        <w:t>供应商为</w:t>
      </w:r>
      <w:r>
        <w:rPr>
          <w:rFonts w:ascii="宋体" w:hAnsi="宋体" w:cs="仿宋" w:hint="eastAsia"/>
          <w:szCs w:val="21"/>
        </w:rPr>
        <w:t>生产商或品牌代理商均可：</w:t>
      </w:r>
    </w:p>
    <w:p w:rsidR="00011106" w:rsidRDefault="00903BA9">
      <w:pPr>
        <w:spacing w:line="336" w:lineRule="auto"/>
        <w:ind w:firstLineChars="200" w:firstLine="420"/>
        <w:rPr>
          <w:rFonts w:ascii="宋体" w:hAnsi="宋体"/>
          <w:szCs w:val="21"/>
        </w:rPr>
      </w:pPr>
      <w:r>
        <w:rPr>
          <w:rFonts w:ascii="宋体" w:hAnsi="宋体" w:cs="仿宋" w:hint="eastAsia"/>
          <w:szCs w:val="21"/>
        </w:rPr>
        <w:t>（1）</w:t>
      </w:r>
      <w:r>
        <w:rPr>
          <w:rFonts w:ascii="宋体" w:hAnsi="宋体" w:hint="eastAsia"/>
          <w:szCs w:val="21"/>
        </w:rPr>
        <w:t>供应商</w:t>
      </w:r>
      <w:r>
        <w:rPr>
          <w:rFonts w:ascii="宋体" w:hAnsi="宋体" w:cs="仿宋" w:hint="eastAsia"/>
          <w:szCs w:val="21"/>
        </w:rPr>
        <w:t>为生产厂商：须提供</w:t>
      </w:r>
      <w:r>
        <w:rPr>
          <w:rFonts w:ascii="宋体" w:hAnsi="宋体"/>
          <w:szCs w:val="21"/>
        </w:rPr>
        <w:t>食品经营许可证</w:t>
      </w:r>
      <w:r>
        <w:rPr>
          <w:rFonts w:ascii="宋体" w:hAnsi="宋体" w:hint="eastAsia"/>
          <w:szCs w:val="21"/>
        </w:rPr>
        <w:t>或食品经营备案证明</w:t>
      </w:r>
      <w:r>
        <w:rPr>
          <w:rFonts w:ascii="宋体" w:hAnsi="宋体"/>
          <w:szCs w:val="21"/>
        </w:rPr>
        <w:t>。</w:t>
      </w:r>
    </w:p>
    <w:p w:rsidR="00011106" w:rsidRDefault="00903BA9">
      <w:pPr>
        <w:spacing w:line="336" w:lineRule="auto"/>
        <w:ind w:firstLineChars="200" w:firstLine="420"/>
        <w:rPr>
          <w:rFonts w:ascii="宋体" w:hAnsi="宋体" w:cs="仿宋"/>
          <w:szCs w:val="21"/>
        </w:rPr>
      </w:pPr>
      <w:r>
        <w:rPr>
          <w:rFonts w:ascii="宋体" w:hAnsi="宋体" w:cs="仿宋" w:hint="eastAsia"/>
          <w:szCs w:val="21"/>
        </w:rPr>
        <w:t>（2）供应商为品牌代理商：须另再提供</w:t>
      </w:r>
      <w:r>
        <w:rPr>
          <w:rFonts w:ascii="宋体" w:hAnsi="宋体" w:cs="仿宋"/>
          <w:szCs w:val="21"/>
        </w:rPr>
        <w:t>有效的授权代理</w:t>
      </w:r>
      <w:r>
        <w:rPr>
          <w:rFonts w:ascii="宋体" w:hAnsi="宋体" w:cs="仿宋" w:hint="eastAsia"/>
          <w:szCs w:val="21"/>
        </w:rPr>
        <w:t>证明</w:t>
      </w:r>
      <w:r>
        <w:rPr>
          <w:rFonts w:ascii="宋体" w:hAnsi="宋体" w:cs="仿宋"/>
          <w:szCs w:val="21"/>
        </w:rPr>
        <w:t>材料（或合作协议）等。</w:t>
      </w:r>
    </w:p>
    <w:p w:rsidR="00011106" w:rsidRDefault="00903BA9">
      <w:pPr>
        <w:tabs>
          <w:tab w:val="left" w:pos="1425"/>
        </w:tabs>
        <w:spacing w:line="336" w:lineRule="auto"/>
        <w:rPr>
          <w:rFonts w:ascii="宋体" w:hAnsi="宋体"/>
          <w:b/>
          <w:snapToGrid w:val="0"/>
          <w:szCs w:val="21"/>
        </w:rPr>
      </w:pPr>
      <w:r>
        <w:rPr>
          <w:rFonts w:ascii="宋体" w:hAnsi="宋体" w:hint="eastAsia"/>
          <w:b/>
          <w:snapToGrid w:val="0"/>
          <w:szCs w:val="21"/>
        </w:rPr>
        <w:t>四</w:t>
      </w:r>
      <w:r>
        <w:rPr>
          <w:rFonts w:ascii="宋体" w:hAnsi="宋体"/>
          <w:b/>
          <w:snapToGrid w:val="0"/>
          <w:szCs w:val="21"/>
        </w:rPr>
        <w:t>、</w:t>
      </w:r>
      <w:r>
        <w:rPr>
          <w:rFonts w:ascii="宋体" w:hAnsi="宋体" w:hint="eastAsia"/>
          <w:b/>
          <w:snapToGrid w:val="0"/>
          <w:szCs w:val="21"/>
        </w:rPr>
        <w:t>招标文件的获取</w:t>
      </w:r>
      <w:bookmarkStart w:id="2" w:name="_Toc200359242"/>
      <w:bookmarkStart w:id="3" w:name="_Toc246225460"/>
      <w:bookmarkEnd w:id="2"/>
      <w:bookmarkEnd w:id="3"/>
    </w:p>
    <w:p w:rsidR="00011106" w:rsidRDefault="00903BA9">
      <w:pPr>
        <w:spacing w:line="336" w:lineRule="auto"/>
        <w:ind w:firstLineChars="200" w:firstLine="420"/>
        <w:jc w:val="left"/>
        <w:rPr>
          <w:rFonts w:ascii="宋体" w:hAnsi="宋体"/>
          <w:bCs/>
          <w:szCs w:val="21"/>
        </w:rPr>
      </w:pPr>
      <w:bookmarkStart w:id="4" w:name="_Toc15288906"/>
      <w:bookmarkStart w:id="5" w:name="_Toc287608873"/>
      <w:bookmarkStart w:id="6" w:name="_Toc300583603"/>
      <w:bookmarkStart w:id="7" w:name="_Toc290909907"/>
      <w:bookmarkStart w:id="8" w:name="_Toc318447030"/>
      <w:bookmarkStart w:id="9" w:name="_Toc318898270"/>
      <w:bookmarkStart w:id="10" w:name="_Toc323162177"/>
      <w:bookmarkStart w:id="11" w:name="_Toc326223048"/>
      <w:r>
        <w:rPr>
          <w:rFonts w:ascii="宋体" w:hAnsi="宋体" w:hint="eastAsia"/>
          <w:bCs/>
          <w:szCs w:val="21"/>
        </w:rPr>
        <w:lastRenderedPageBreak/>
        <w:t>（一）</w:t>
      </w:r>
      <w:r>
        <w:rPr>
          <w:rFonts w:ascii="宋体" w:hAnsi="宋体" w:cs="仿宋" w:hint="eastAsia"/>
          <w:szCs w:val="21"/>
        </w:rPr>
        <w:t>供应商</w:t>
      </w:r>
      <w:r>
        <w:rPr>
          <w:rFonts w:ascii="宋体" w:hAnsi="宋体" w:hint="eastAsia"/>
          <w:bCs/>
          <w:szCs w:val="21"/>
        </w:rPr>
        <w:t>应通过</w:t>
      </w:r>
      <w:proofErr w:type="gramStart"/>
      <w:r>
        <w:rPr>
          <w:rFonts w:ascii="宋体" w:hAnsi="宋体" w:hint="eastAsia"/>
          <w:bCs/>
          <w:szCs w:val="21"/>
        </w:rPr>
        <w:t>行采家</w:t>
      </w:r>
      <w:proofErr w:type="gramEnd"/>
      <w:r>
        <w:rPr>
          <w:rFonts w:ascii="宋体" w:hAnsi="宋体" w:hint="eastAsia"/>
          <w:bCs/>
          <w:szCs w:val="21"/>
        </w:rPr>
        <w:t>平台（https://www.gec123.com）进行注册，成为其平台供应商。</w:t>
      </w:r>
    </w:p>
    <w:p w:rsidR="00011106" w:rsidRDefault="00903BA9">
      <w:pPr>
        <w:spacing w:line="336" w:lineRule="auto"/>
        <w:ind w:firstLineChars="200" w:firstLine="420"/>
        <w:rPr>
          <w:rFonts w:ascii="宋体" w:hAnsi="宋体"/>
          <w:szCs w:val="21"/>
        </w:rPr>
      </w:pPr>
      <w:r>
        <w:rPr>
          <w:rFonts w:ascii="宋体" w:hAnsi="宋体" w:hint="eastAsia"/>
          <w:szCs w:val="21"/>
        </w:rPr>
        <w:t>（二）凡有意参加本项目的供应商，请</w:t>
      </w:r>
      <w:proofErr w:type="gramStart"/>
      <w:r>
        <w:rPr>
          <w:rFonts w:ascii="宋体" w:hAnsi="宋体" w:hint="eastAsia"/>
          <w:szCs w:val="21"/>
        </w:rPr>
        <w:t>在</w:t>
      </w:r>
      <w:r>
        <w:rPr>
          <w:rFonts w:ascii="宋体" w:hAnsi="宋体" w:hint="eastAsia"/>
          <w:bCs/>
          <w:szCs w:val="21"/>
        </w:rPr>
        <w:t>行采家</w:t>
      </w:r>
      <w:r>
        <w:rPr>
          <w:rFonts w:ascii="宋体" w:hAnsi="宋体" w:hint="eastAsia"/>
          <w:szCs w:val="21"/>
        </w:rPr>
        <w:t>上</w:t>
      </w:r>
      <w:proofErr w:type="gramEnd"/>
      <w:r>
        <w:rPr>
          <w:rFonts w:ascii="宋体" w:hAnsi="宋体" w:hint="eastAsia"/>
          <w:szCs w:val="21"/>
        </w:rPr>
        <w:t>下载本项目招标文件以及澄清等开标前公布的所有项目资料，无论供应商领取或下载与否，均视为已知晓所有采购内容。</w:t>
      </w:r>
    </w:p>
    <w:p w:rsidR="00011106" w:rsidRDefault="00903BA9">
      <w:pPr>
        <w:spacing w:line="336" w:lineRule="auto"/>
        <w:ind w:firstLineChars="200" w:firstLine="420"/>
        <w:rPr>
          <w:rFonts w:ascii="宋体" w:hAnsi="宋体"/>
          <w:szCs w:val="21"/>
        </w:rPr>
      </w:pPr>
      <w:r>
        <w:rPr>
          <w:rFonts w:ascii="宋体" w:hAnsi="宋体" w:hint="eastAsia"/>
          <w:szCs w:val="21"/>
        </w:rPr>
        <w:t>（三）招标文件提供期限</w:t>
      </w:r>
    </w:p>
    <w:p w:rsidR="00011106" w:rsidRDefault="00903BA9">
      <w:pPr>
        <w:spacing w:line="336" w:lineRule="auto"/>
        <w:ind w:firstLineChars="200" w:firstLine="420"/>
        <w:rPr>
          <w:rFonts w:ascii="宋体" w:hAnsi="宋体"/>
          <w:b/>
          <w:szCs w:val="21"/>
        </w:rPr>
      </w:pPr>
      <w:r>
        <w:rPr>
          <w:rFonts w:ascii="宋体" w:hAnsi="宋体" w:hint="eastAsia"/>
          <w:szCs w:val="21"/>
        </w:rPr>
        <w:t>1.招标文件获取期限：</w:t>
      </w:r>
      <w:r>
        <w:rPr>
          <w:rFonts w:ascii="宋体" w:hAnsi="宋体"/>
          <w:b/>
          <w:szCs w:val="21"/>
        </w:rPr>
        <w:t>2025</w:t>
      </w:r>
      <w:r>
        <w:rPr>
          <w:rFonts w:ascii="宋体" w:hAnsi="宋体" w:hint="eastAsia"/>
          <w:b/>
          <w:szCs w:val="21"/>
        </w:rPr>
        <w:t>年4月30日至</w:t>
      </w:r>
      <w:r>
        <w:rPr>
          <w:rFonts w:ascii="宋体" w:hAnsi="宋体"/>
          <w:b/>
          <w:szCs w:val="21"/>
        </w:rPr>
        <w:t>2025</w:t>
      </w:r>
      <w:r>
        <w:rPr>
          <w:rFonts w:ascii="宋体" w:hAnsi="宋体" w:hint="eastAsia"/>
          <w:b/>
          <w:szCs w:val="21"/>
        </w:rPr>
        <w:t>年5月20日</w:t>
      </w:r>
    </w:p>
    <w:p w:rsidR="00011106" w:rsidRDefault="00903BA9">
      <w:pPr>
        <w:spacing w:line="336" w:lineRule="auto"/>
        <w:ind w:firstLineChars="200" w:firstLine="420"/>
        <w:rPr>
          <w:rFonts w:ascii="宋体" w:hAnsi="宋体"/>
          <w:szCs w:val="21"/>
        </w:rPr>
      </w:pPr>
      <w:r>
        <w:rPr>
          <w:rFonts w:ascii="宋体" w:hAnsi="宋体" w:hint="eastAsia"/>
          <w:szCs w:val="21"/>
        </w:rPr>
        <w:t>2.报名方式：在招标文件获取期限内，供应商将《招标文件发售登记表》（加盖供应商公章）交至采购代理公司或扫描后发送邮箱</w:t>
      </w:r>
      <w:r>
        <w:rPr>
          <w:rFonts w:ascii="宋体" w:hAnsi="宋体"/>
          <w:szCs w:val="21"/>
        </w:rPr>
        <w:t>747324926</w:t>
      </w:r>
      <w:r>
        <w:rPr>
          <w:rFonts w:ascii="宋体" w:hAnsi="宋体" w:hint="eastAsia"/>
          <w:szCs w:val="21"/>
        </w:rPr>
        <w:t>@qq.com（邮箱截止时间按邮箱显示邮件达到时间为准）。</w:t>
      </w:r>
    </w:p>
    <w:p w:rsidR="00011106" w:rsidRDefault="00903BA9">
      <w:pPr>
        <w:spacing w:line="336" w:lineRule="auto"/>
        <w:ind w:firstLineChars="200" w:firstLine="420"/>
        <w:rPr>
          <w:rFonts w:ascii="宋体" w:hAnsi="宋体"/>
          <w:szCs w:val="21"/>
        </w:rPr>
      </w:pPr>
      <w:r>
        <w:rPr>
          <w:rFonts w:ascii="宋体" w:hAnsi="宋体" w:hint="eastAsia"/>
          <w:szCs w:val="21"/>
        </w:rPr>
        <w:t>3.招标文件售价：人民币</w:t>
      </w:r>
      <w:r>
        <w:rPr>
          <w:rFonts w:ascii="宋体" w:hAnsi="宋体"/>
          <w:szCs w:val="21"/>
        </w:rPr>
        <w:t>300.00</w:t>
      </w:r>
      <w:r>
        <w:rPr>
          <w:rFonts w:ascii="宋体" w:hAnsi="宋体" w:hint="eastAsia"/>
          <w:szCs w:val="21"/>
        </w:rPr>
        <w:t>元/份（售后不退）。</w:t>
      </w:r>
    </w:p>
    <w:p w:rsidR="00011106" w:rsidRDefault="00903BA9">
      <w:pPr>
        <w:spacing w:line="336" w:lineRule="auto"/>
        <w:ind w:firstLineChars="200" w:firstLine="420"/>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供应商在递交投标文件的同时向采购代理公司现金支付招标文件费，未支付招标文件费者，采购代理公司将不接受其投标文件。</w:t>
      </w:r>
    </w:p>
    <w:p w:rsidR="00011106" w:rsidRDefault="00903BA9">
      <w:pPr>
        <w:tabs>
          <w:tab w:val="left" w:pos="1425"/>
        </w:tabs>
        <w:spacing w:line="336" w:lineRule="auto"/>
        <w:rPr>
          <w:rFonts w:ascii="宋体" w:hAnsi="宋体"/>
          <w:b/>
          <w:snapToGrid w:val="0"/>
          <w:szCs w:val="21"/>
        </w:rPr>
      </w:pPr>
      <w:r>
        <w:rPr>
          <w:rFonts w:ascii="宋体" w:hAnsi="宋体" w:hint="eastAsia"/>
          <w:b/>
          <w:snapToGrid w:val="0"/>
          <w:szCs w:val="21"/>
        </w:rPr>
        <w:t>五</w:t>
      </w:r>
      <w:r>
        <w:rPr>
          <w:rFonts w:ascii="宋体" w:hAnsi="宋体"/>
          <w:b/>
          <w:snapToGrid w:val="0"/>
          <w:szCs w:val="21"/>
        </w:rPr>
        <w:t>、</w:t>
      </w:r>
      <w:r>
        <w:rPr>
          <w:rFonts w:ascii="宋体" w:hAnsi="宋体" w:hint="eastAsia"/>
          <w:b/>
          <w:snapToGrid w:val="0"/>
          <w:szCs w:val="21"/>
        </w:rPr>
        <w:t>投标文件的递交</w:t>
      </w:r>
      <w:bookmarkEnd w:id="4"/>
    </w:p>
    <w:bookmarkEnd w:id="5"/>
    <w:bookmarkEnd w:id="6"/>
    <w:bookmarkEnd w:id="7"/>
    <w:bookmarkEnd w:id="8"/>
    <w:bookmarkEnd w:id="9"/>
    <w:bookmarkEnd w:id="10"/>
    <w:bookmarkEnd w:id="11"/>
    <w:p w:rsidR="00011106" w:rsidRDefault="00903BA9">
      <w:pPr>
        <w:spacing w:line="336" w:lineRule="auto"/>
        <w:ind w:firstLineChars="200" w:firstLine="420"/>
        <w:rPr>
          <w:rFonts w:ascii="宋体" w:hAnsi="宋体"/>
          <w:b/>
          <w:szCs w:val="21"/>
        </w:rPr>
      </w:pPr>
      <w:r>
        <w:rPr>
          <w:rFonts w:ascii="宋体" w:hAnsi="宋体" w:hint="eastAsia"/>
          <w:szCs w:val="21"/>
        </w:rPr>
        <w:t>（一）递交投标文件地点：</w:t>
      </w:r>
      <w:r>
        <w:rPr>
          <w:rFonts w:ascii="宋体" w:hAnsi="宋体" w:hint="eastAsia"/>
          <w:b/>
          <w:szCs w:val="21"/>
        </w:rPr>
        <w:t>中兴</w:t>
      </w:r>
      <w:proofErr w:type="gramStart"/>
      <w:r>
        <w:rPr>
          <w:rFonts w:ascii="宋体" w:hAnsi="宋体" w:hint="eastAsia"/>
          <w:b/>
          <w:szCs w:val="21"/>
        </w:rPr>
        <w:t>铂码工程</w:t>
      </w:r>
      <w:proofErr w:type="gramEnd"/>
      <w:r>
        <w:rPr>
          <w:rFonts w:ascii="宋体" w:hAnsi="宋体" w:hint="eastAsia"/>
          <w:b/>
          <w:szCs w:val="21"/>
        </w:rPr>
        <w:t>咨询（重庆）有限公司（重庆市江北区江北城西大街27号平安财富中心A座22楼会议室）</w:t>
      </w:r>
    </w:p>
    <w:p w:rsidR="00011106" w:rsidRDefault="00903BA9">
      <w:pPr>
        <w:spacing w:line="336" w:lineRule="auto"/>
        <w:ind w:firstLineChars="200" w:firstLine="420"/>
        <w:rPr>
          <w:rFonts w:ascii="宋体" w:hAnsi="宋体"/>
          <w:szCs w:val="21"/>
        </w:rPr>
      </w:pPr>
      <w:r>
        <w:rPr>
          <w:rFonts w:ascii="宋体" w:hAnsi="宋体" w:hint="eastAsia"/>
          <w:szCs w:val="21"/>
        </w:rPr>
        <w:t>（二）递交投标文件时间：</w:t>
      </w:r>
      <w:r>
        <w:rPr>
          <w:rFonts w:ascii="宋体" w:hAnsi="宋体"/>
          <w:b/>
          <w:szCs w:val="21"/>
        </w:rPr>
        <w:t>2025</w:t>
      </w:r>
      <w:r>
        <w:rPr>
          <w:rFonts w:ascii="宋体" w:hAnsi="宋体" w:hint="eastAsia"/>
          <w:b/>
          <w:szCs w:val="21"/>
        </w:rPr>
        <w:t>年5月21日</w:t>
      </w:r>
      <w:r>
        <w:rPr>
          <w:rFonts w:ascii="宋体" w:hAnsi="宋体"/>
          <w:b/>
          <w:szCs w:val="21"/>
        </w:rPr>
        <w:t>9时</w:t>
      </w:r>
      <w:r>
        <w:rPr>
          <w:rFonts w:ascii="宋体" w:hAnsi="宋体" w:hint="eastAsia"/>
          <w:b/>
          <w:szCs w:val="21"/>
        </w:rPr>
        <w:t>30</w:t>
      </w:r>
      <w:r>
        <w:rPr>
          <w:rFonts w:ascii="宋体" w:hAnsi="宋体"/>
          <w:b/>
          <w:szCs w:val="21"/>
        </w:rPr>
        <w:t>分</w:t>
      </w:r>
      <w:r>
        <w:rPr>
          <w:rFonts w:ascii="宋体" w:hAnsi="宋体" w:hint="eastAsia"/>
          <w:b/>
          <w:szCs w:val="21"/>
        </w:rPr>
        <w:t>-</w:t>
      </w:r>
      <w:r>
        <w:rPr>
          <w:rFonts w:ascii="宋体" w:hAnsi="宋体"/>
          <w:b/>
          <w:szCs w:val="21"/>
        </w:rPr>
        <w:t>10时</w:t>
      </w:r>
      <w:r>
        <w:rPr>
          <w:rFonts w:ascii="宋体" w:hAnsi="宋体" w:hint="eastAsia"/>
          <w:b/>
          <w:szCs w:val="21"/>
        </w:rPr>
        <w:t>00</w:t>
      </w:r>
      <w:r>
        <w:rPr>
          <w:rFonts w:ascii="宋体" w:hAnsi="宋体"/>
          <w:b/>
          <w:szCs w:val="21"/>
        </w:rPr>
        <w:t xml:space="preserve">分 </w:t>
      </w:r>
      <w:r>
        <w:rPr>
          <w:rFonts w:ascii="宋体" w:hAnsi="宋体"/>
          <w:szCs w:val="21"/>
        </w:rPr>
        <w:t xml:space="preserve"> </w:t>
      </w:r>
    </w:p>
    <w:p w:rsidR="00011106" w:rsidRDefault="00903BA9">
      <w:pPr>
        <w:spacing w:line="336" w:lineRule="auto"/>
        <w:ind w:firstLineChars="200" w:firstLine="420"/>
        <w:rPr>
          <w:rFonts w:ascii="宋体" w:hAnsi="宋体"/>
          <w:b/>
          <w:szCs w:val="21"/>
        </w:rPr>
      </w:pPr>
      <w:r>
        <w:rPr>
          <w:rFonts w:ascii="宋体" w:hAnsi="宋体" w:hint="eastAsia"/>
          <w:szCs w:val="21"/>
        </w:rPr>
        <w:t>（三）递交投标文件截止时间：</w:t>
      </w:r>
      <w:r>
        <w:rPr>
          <w:rFonts w:ascii="宋体" w:hAnsi="宋体"/>
          <w:b/>
          <w:szCs w:val="21"/>
        </w:rPr>
        <w:t>2025</w:t>
      </w:r>
      <w:r>
        <w:rPr>
          <w:rFonts w:ascii="宋体" w:hAnsi="宋体" w:hint="eastAsia"/>
          <w:b/>
          <w:szCs w:val="21"/>
        </w:rPr>
        <w:t>年5月21日</w:t>
      </w:r>
      <w:r>
        <w:rPr>
          <w:rFonts w:ascii="宋体" w:hAnsi="宋体"/>
          <w:b/>
          <w:szCs w:val="21"/>
        </w:rPr>
        <w:t>10时</w:t>
      </w:r>
      <w:r>
        <w:rPr>
          <w:rFonts w:ascii="宋体" w:hAnsi="宋体" w:hint="eastAsia"/>
          <w:b/>
          <w:szCs w:val="21"/>
        </w:rPr>
        <w:t>00</w:t>
      </w:r>
      <w:r>
        <w:rPr>
          <w:rFonts w:ascii="宋体" w:hAnsi="宋体"/>
          <w:b/>
          <w:szCs w:val="21"/>
        </w:rPr>
        <w:t>分</w:t>
      </w:r>
    </w:p>
    <w:p w:rsidR="00011106" w:rsidRDefault="00903BA9">
      <w:pPr>
        <w:spacing w:line="336" w:lineRule="auto"/>
        <w:ind w:firstLineChars="200" w:firstLine="420"/>
        <w:rPr>
          <w:rFonts w:ascii="宋体" w:hAnsi="宋体"/>
          <w:b/>
          <w:szCs w:val="21"/>
        </w:rPr>
      </w:pPr>
      <w:r>
        <w:rPr>
          <w:rFonts w:ascii="宋体" w:hAnsi="宋体" w:hint="eastAsia"/>
          <w:szCs w:val="21"/>
        </w:rPr>
        <w:t>（四）开标时间：</w:t>
      </w:r>
      <w:r>
        <w:rPr>
          <w:rFonts w:ascii="宋体" w:hAnsi="宋体"/>
          <w:b/>
          <w:szCs w:val="21"/>
        </w:rPr>
        <w:t>2025</w:t>
      </w:r>
      <w:r>
        <w:rPr>
          <w:rFonts w:ascii="宋体" w:hAnsi="宋体" w:hint="eastAsia"/>
          <w:b/>
          <w:szCs w:val="21"/>
        </w:rPr>
        <w:t>年5月21日</w:t>
      </w:r>
      <w:r>
        <w:rPr>
          <w:rFonts w:ascii="宋体" w:hAnsi="宋体"/>
          <w:b/>
          <w:szCs w:val="21"/>
        </w:rPr>
        <w:t>10时</w:t>
      </w:r>
      <w:r>
        <w:rPr>
          <w:rFonts w:ascii="宋体" w:hAnsi="宋体" w:hint="eastAsia"/>
          <w:b/>
          <w:szCs w:val="21"/>
        </w:rPr>
        <w:t>00</w:t>
      </w:r>
      <w:r>
        <w:rPr>
          <w:rFonts w:ascii="宋体" w:hAnsi="宋体"/>
          <w:b/>
          <w:szCs w:val="21"/>
        </w:rPr>
        <w:t>分</w:t>
      </w:r>
    </w:p>
    <w:p w:rsidR="00011106" w:rsidRDefault="00903BA9">
      <w:pPr>
        <w:spacing w:line="336" w:lineRule="auto"/>
        <w:ind w:firstLineChars="200" w:firstLine="420"/>
        <w:rPr>
          <w:rFonts w:ascii="宋体" w:hAnsi="宋体"/>
          <w:szCs w:val="21"/>
        </w:rPr>
      </w:pPr>
      <w:r>
        <w:rPr>
          <w:rFonts w:ascii="宋体" w:hAnsi="宋体" w:hint="eastAsia"/>
          <w:szCs w:val="21"/>
        </w:rPr>
        <w:t>（五）开标地点：</w:t>
      </w:r>
      <w:r>
        <w:rPr>
          <w:rFonts w:ascii="宋体" w:hAnsi="宋体" w:hint="eastAsia"/>
          <w:b/>
          <w:szCs w:val="21"/>
        </w:rPr>
        <w:t>中兴</w:t>
      </w:r>
      <w:proofErr w:type="gramStart"/>
      <w:r>
        <w:rPr>
          <w:rFonts w:ascii="宋体" w:hAnsi="宋体" w:hint="eastAsia"/>
          <w:b/>
          <w:szCs w:val="21"/>
        </w:rPr>
        <w:t>铂码工程</w:t>
      </w:r>
      <w:proofErr w:type="gramEnd"/>
      <w:r>
        <w:rPr>
          <w:rFonts w:ascii="宋体" w:hAnsi="宋体" w:hint="eastAsia"/>
          <w:b/>
          <w:szCs w:val="21"/>
        </w:rPr>
        <w:t>咨询（重庆）有限公司（重庆市江北区江北城西大街27号平安财富中心A座22楼会议室）</w:t>
      </w:r>
    </w:p>
    <w:p w:rsidR="00011106" w:rsidRDefault="00903BA9">
      <w:pPr>
        <w:tabs>
          <w:tab w:val="left" w:pos="1425"/>
        </w:tabs>
        <w:spacing w:line="336" w:lineRule="auto"/>
        <w:rPr>
          <w:rFonts w:ascii="宋体" w:hAnsi="宋体"/>
          <w:b/>
          <w:snapToGrid w:val="0"/>
          <w:szCs w:val="21"/>
        </w:rPr>
      </w:pPr>
      <w:r>
        <w:rPr>
          <w:rFonts w:ascii="宋体" w:hAnsi="宋体" w:hint="eastAsia"/>
          <w:b/>
          <w:snapToGrid w:val="0"/>
          <w:szCs w:val="21"/>
        </w:rPr>
        <w:t>六</w:t>
      </w:r>
      <w:r>
        <w:rPr>
          <w:rFonts w:ascii="宋体" w:hAnsi="宋体"/>
          <w:b/>
          <w:snapToGrid w:val="0"/>
          <w:szCs w:val="21"/>
        </w:rPr>
        <w:t>、</w:t>
      </w:r>
      <w:r>
        <w:rPr>
          <w:rFonts w:ascii="宋体" w:hAnsi="宋体" w:hint="eastAsia"/>
          <w:b/>
          <w:snapToGrid w:val="0"/>
          <w:szCs w:val="21"/>
        </w:rPr>
        <w:t>发布公告的媒介</w:t>
      </w:r>
    </w:p>
    <w:p w:rsidR="00011106" w:rsidRDefault="00903BA9">
      <w:pPr>
        <w:spacing w:line="336" w:lineRule="auto"/>
        <w:ind w:firstLineChars="200" w:firstLine="420"/>
        <w:jc w:val="left"/>
        <w:rPr>
          <w:rFonts w:ascii="宋体" w:hAnsi="宋体"/>
          <w:szCs w:val="21"/>
        </w:rPr>
      </w:pPr>
      <w:r>
        <w:rPr>
          <w:rFonts w:ascii="宋体" w:hAnsi="宋体" w:hint="eastAsia"/>
          <w:szCs w:val="21"/>
        </w:rPr>
        <w:t>本项目采购公告</w:t>
      </w:r>
      <w:r>
        <w:rPr>
          <w:rFonts w:ascii="宋体" w:hAnsi="宋体" w:hint="eastAsia"/>
          <w:bCs/>
          <w:szCs w:val="21"/>
        </w:rPr>
        <w:t>将在</w:t>
      </w:r>
      <w:r>
        <w:rPr>
          <w:rFonts w:ascii="宋体" w:hAnsi="宋体" w:hint="eastAsia"/>
          <w:szCs w:val="21"/>
        </w:rPr>
        <w:t>中国招标投标公共服务平台（http://www.cebpubservice.com/）、中国采购与招标网（https://www.chinabidding.cn/）、</w:t>
      </w:r>
      <w:proofErr w:type="gramStart"/>
      <w:r>
        <w:rPr>
          <w:rFonts w:ascii="宋体" w:hAnsi="宋体" w:hint="eastAsia"/>
          <w:szCs w:val="21"/>
        </w:rPr>
        <w:t>行采家</w:t>
      </w:r>
      <w:proofErr w:type="gramEnd"/>
      <w:r>
        <w:rPr>
          <w:rFonts w:ascii="宋体" w:hAnsi="宋体" w:hint="eastAsia"/>
          <w:szCs w:val="21"/>
        </w:rPr>
        <w:t>（https://www.gec123.com/）、重庆旅游集团集采平台（https://jc.cqlyy.com/#/indexPage）、“两江假日酒店产业服务”</w:t>
      </w:r>
      <w:proofErr w:type="gramStart"/>
      <w:r>
        <w:rPr>
          <w:rFonts w:ascii="宋体" w:hAnsi="宋体" w:hint="eastAsia"/>
          <w:szCs w:val="21"/>
        </w:rPr>
        <w:t>微信公众号</w:t>
      </w:r>
      <w:proofErr w:type="gramEnd"/>
      <w:r>
        <w:rPr>
          <w:rFonts w:ascii="宋体" w:hAnsi="宋体" w:hint="eastAsia"/>
          <w:szCs w:val="21"/>
        </w:rPr>
        <w:t>上</w:t>
      </w:r>
      <w:r>
        <w:rPr>
          <w:rFonts w:ascii="宋体" w:hAnsi="宋体" w:hint="eastAsia"/>
          <w:bCs/>
          <w:szCs w:val="21"/>
        </w:rPr>
        <w:t>同步发布。</w:t>
      </w:r>
      <w:bookmarkStart w:id="12" w:name="_Toc33217733"/>
    </w:p>
    <w:p w:rsidR="00011106" w:rsidRDefault="00903BA9">
      <w:pPr>
        <w:tabs>
          <w:tab w:val="left" w:pos="1425"/>
        </w:tabs>
        <w:spacing w:line="360" w:lineRule="auto"/>
        <w:rPr>
          <w:rFonts w:ascii="宋体" w:hAnsi="宋体"/>
          <w:b/>
          <w:snapToGrid w:val="0"/>
          <w:szCs w:val="21"/>
        </w:rPr>
      </w:pPr>
      <w:bookmarkStart w:id="13" w:name="_Toc33217734"/>
      <w:bookmarkEnd w:id="12"/>
      <w:r>
        <w:rPr>
          <w:rFonts w:ascii="宋体" w:hAnsi="宋体" w:hint="eastAsia"/>
          <w:b/>
          <w:snapToGrid w:val="0"/>
          <w:szCs w:val="21"/>
        </w:rPr>
        <w:t>七</w:t>
      </w:r>
      <w:r>
        <w:rPr>
          <w:rFonts w:ascii="宋体" w:hAnsi="宋体"/>
          <w:b/>
          <w:snapToGrid w:val="0"/>
          <w:szCs w:val="21"/>
        </w:rPr>
        <w:t>、</w:t>
      </w:r>
      <w:r>
        <w:rPr>
          <w:rFonts w:ascii="宋体" w:hAnsi="宋体" w:hint="eastAsia"/>
          <w:b/>
          <w:snapToGrid w:val="0"/>
          <w:szCs w:val="21"/>
        </w:rPr>
        <w:t>联系方式</w:t>
      </w:r>
      <w:bookmarkEnd w:id="13"/>
    </w:p>
    <w:tbl>
      <w:tblPr>
        <w:tblW w:w="9251" w:type="dxa"/>
        <w:jc w:val="center"/>
        <w:tblLayout w:type="fixed"/>
        <w:tblLook w:val="04A0" w:firstRow="1" w:lastRow="0" w:firstColumn="1" w:lastColumn="0" w:noHBand="0" w:noVBand="1"/>
      </w:tblPr>
      <w:tblGrid>
        <w:gridCol w:w="4580"/>
        <w:gridCol w:w="240"/>
        <w:gridCol w:w="4431"/>
      </w:tblGrid>
      <w:tr w:rsidR="00011106">
        <w:trPr>
          <w:trHeight w:val="691"/>
          <w:jc w:val="center"/>
        </w:trPr>
        <w:tc>
          <w:tcPr>
            <w:tcW w:w="4580" w:type="dxa"/>
          </w:tcPr>
          <w:p w:rsidR="00011106" w:rsidRDefault="00903BA9">
            <w:pPr>
              <w:spacing w:line="312" w:lineRule="auto"/>
              <w:ind w:left="840" w:hangingChars="400" w:hanging="840"/>
              <w:rPr>
                <w:rFonts w:ascii="宋体" w:hAnsi="宋体"/>
                <w:szCs w:val="21"/>
              </w:rPr>
            </w:pPr>
            <w:r>
              <w:rPr>
                <w:rFonts w:ascii="宋体" w:hAnsi="宋体" w:hint="eastAsia"/>
                <w:szCs w:val="21"/>
              </w:rPr>
              <w:t>采购人：重庆两江假日酒店管理有限公司商贸分公司</w:t>
            </w:r>
          </w:p>
        </w:tc>
        <w:tc>
          <w:tcPr>
            <w:tcW w:w="240" w:type="dxa"/>
          </w:tcPr>
          <w:p w:rsidR="00011106" w:rsidRDefault="00011106">
            <w:pPr>
              <w:spacing w:line="312" w:lineRule="auto"/>
              <w:ind w:firstLine="200"/>
              <w:rPr>
                <w:rFonts w:ascii="宋体" w:hAnsi="宋体"/>
                <w:szCs w:val="21"/>
              </w:rPr>
            </w:pPr>
          </w:p>
        </w:tc>
        <w:tc>
          <w:tcPr>
            <w:tcW w:w="4431" w:type="dxa"/>
          </w:tcPr>
          <w:p w:rsidR="00011106" w:rsidRDefault="00903BA9">
            <w:pPr>
              <w:widowControl/>
              <w:spacing w:line="312" w:lineRule="auto"/>
              <w:ind w:leftChars="100" w:left="1470" w:hangingChars="600" w:hanging="1260"/>
              <w:jc w:val="left"/>
              <w:rPr>
                <w:rFonts w:ascii="宋体" w:hAnsi="宋体"/>
                <w:szCs w:val="21"/>
              </w:rPr>
            </w:pPr>
            <w:r>
              <w:rPr>
                <w:rFonts w:ascii="宋体" w:hAnsi="宋体" w:hint="eastAsia"/>
                <w:szCs w:val="21"/>
              </w:rPr>
              <w:t>采购代理公司：中兴</w:t>
            </w:r>
            <w:proofErr w:type="gramStart"/>
            <w:r>
              <w:rPr>
                <w:rFonts w:ascii="宋体" w:hAnsi="宋体" w:hint="eastAsia"/>
                <w:szCs w:val="21"/>
              </w:rPr>
              <w:t>铂码工程</w:t>
            </w:r>
            <w:proofErr w:type="gramEnd"/>
            <w:r>
              <w:rPr>
                <w:rFonts w:ascii="宋体" w:hAnsi="宋体" w:hint="eastAsia"/>
                <w:szCs w:val="21"/>
              </w:rPr>
              <w:t>咨询（重庆）有限公司</w:t>
            </w:r>
          </w:p>
        </w:tc>
      </w:tr>
      <w:tr w:rsidR="00011106">
        <w:trPr>
          <w:trHeight w:val="563"/>
          <w:jc w:val="center"/>
        </w:trPr>
        <w:tc>
          <w:tcPr>
            <w:tcW w:w="4580" w:type="dxa"/>
          </w:tcPr>
          <w:p w:rsidR="00011106" w:rsidRDefault="00903BA9" w:rsidP="00A6214E">
            <w:pPr>
              <w:spacing w:line="312" w:lineRule="auto"/>
              <w:rPr>
                <w:rFonts w:ascii="宋体" w:hAnsi="宋体"/>
                <w:szCs w:val="21"/>
              </w:rPr>
            </w:pPr>
            <w:r>
              <w:rPr>
                <w:rFonts w:ascii="宋体" w:hAnsi="宋体" w:hint="eastAsia"/>
                <w:szCs w:val="21"/>
              </w:rPr>
              <w:t>联系人：田老师</w:t>
            </w:r>
          </w:p>
        </w:tc>
        <w:tc>
          <w:tcPr>
            <w:tcW w:w="240" w:type="dxa"/>
          </w:tcPr>
          <w:p w:rsidR="00011106" w:rsidRDefault="00011106">
            <w:pPr>
              <w:spacing w:line="312" w:lineRule="auto"/>
              <w:ind w:firstLine="200"/>
              <w:rPr>
                <w:rFonts w:ascii="宋体" w:hAnsi="宋体"/>
                <w:szCs w:val="21"/>
              </w:rPr>
            </w:pPr>
          </w:p>
        </w:tc>
        <w:tc>
          <w:tcPr>
            <w:tcW w:w="4431" w:type="dxa"/>
          </w:tcPr>
          <w:p w:rsidR="00011106" w:rsidRDefault="00903BA9">
            <w:pPr>
              <w:spacing w:line="312" w:lineRule="auto"/>
              <w:ind w:firstLine="200"/>
              <w:rPr>
                <w:rFonts w:ascii="宋体" w:hAnsi="宋体"/>
                <w:szCs w:val="21"/>
              </w:rPr>
            </w:pPr>
            <w:r>
              <w:rPr>
                <w:rFonts w:ascii="宋体" w:hAnsi="宋体" w:hint="eastAsia"/>
                <w:szCs w:val="21"/>
              </w:rPr>
              <w:t>联系人：张老师</w:t>
            </w:r>
          </w:p>
        </w:tc>
      </w:tr>
      <w:tr w:rsidR="00011106">
        <w:trPr>
          <w:trHeight w:val="563"/>
          <w:jc w:val="center"/>
        </w:trPr>
        <w:tc>
          <w:tcPr>
            <w:tcW w:w="4580" w:type="dxa"/>
          </w:tcPr>
          <w:p w:rsidR="00011106" w:rsidRDefault="00903BA9" w:rsidP="00A6214E">
            <w:pPr>
              <w:spacing w:line="312" w:lineRule="auto"/>
              <w:rPr>
                <w:rFonts w:ascii="宋体" w:hAnsi="宋体"/>
                <w:szCs w:val="21"/>
              </w:rPr>
            </w:pPr>
            <w:r>
              <w:rPr>
                <w:rFonts w:ascii="宋体" w:hAnsi="宋体" w:hint="eastAsia"/>
                <w:szCs w:val="21"/>
              </w:rPr>
              <w:t>电话：</w:t>
            </w:r>
            <w:r>
              <w:rPr>
                <w:rFonts w:ascii="宋体" w:hAnsi="宋体" w:cs="宋体" w:hint="eastAsia"/>
                <w:szCs w:val="21"/>
              </w:rPr>
              <w:t>1</w:t>
            </w:r>
            <w:r>
              <w:rPr>
                <w:rFonts w:ascii="宋体" w:hAnsi="宋体" w:cs="宋体"/>
                <w:szCs w:val="21"/>
              </w:rPr>
              <w:t>3996276970</w:t>
            </w:r>
          </w:p>
        </w:tc>
        <w:tc>
          <w:tcPr>
            <w:tcW w:w="240" w:type="dxa"/>
          </w:tcPr>
          <w:p w:rsidR="00011106" w:rsidRDefault="00011106">
            <w:pPr>
              <w:spacing w:line="312" w:lineRule="auto"/>
              <w:ind w:firstLine="200"/>
              <w:rPr>
                <w:rFonts w:ascii="宋体" w:hAnsi="宋体"/>
                <w:szCs w:val="21"/>
              </w:rPr>
            </w:pPr>
          </w:p>
        </w:tc>
        <w:tc>
          <w:tcPr>
            <w:tcW w:w="4431" w:type="dxa"/>
          </w:tcPr>
          <w:p w:rsidR="00011106" w:rsidRDefault="00903BA9">
            <w:pPr>
              <w:spacing w:line="312" w:lineRule="auto"/>
              <w:ind w:firstLine="200"/>
              <w:rPr>
                <w:rFonts w:ascii="宋体" w:hAnsi="宋体"/>
                <w:szCs w:val="21"/>
              </w:rPr>
            </w:pPr>
            <w:r>
              <w:rPr>
                <w:rFonts w:ascii="宋体" w:hAnsi="宋体" w:hint="eastAsia"/>
                <w:szCs w:val="21"/>
              </w:rPr>
              <w:t>电话：1</w:t>
            </w:r>
            <w:r>
              <w:rPr>
                <w:rFonts w:ascii="宋体" w:hAnsi="宋体"/>
                <w:szCs w:val="21"/>
              </w:rPr>
              <w:t>8502301822</w:t>
            </w:r>
          </w:p>
        </w:tc>
      </w:tr>
      <w:tr w:rsidR="00011106">
        <w:trPr>
          <w:trHeight w:val="713"/>
          <w:jc w:val="center"/>
        </w:trPr>
        <w:tc>
          <w:tcPr>
            <w:tcW w:w="4580" w:type="dxa"/>
          </w:tcPr>
          <w:p w:rsidR="00011106" w:rsidRDefault="00903BA9" w:rsidP="00A6214E">
            <w:pPr>
              <w:spacing w:line="312" w:lineRule="auto"/>
              <w:ind w:left="630" w:hangingChars="300" w:hanging="630"/>
              <w:rPr>
                <w:rFonts w:ascii="宋体" w:hAnsi="宋体"/>
                <w:szCs w:val="21"/>
              </w:rPr>
            </w:pPr>
            <w:r>
              <w:rPr>
                <w:rFonts w:ascii="宋体" w:hAnsi="宋体" w:hint="eastAsia"/>
                <w:szCs w:val="21"/>
              </w:rPr>
              <w:t xml:space="preserve">地址：重庆市江北区建新北路世纪英皇大厦南塔M层 </w:t>
            </w:r>
          </w:p>
        </w:tc>
        <w:tc>
          <w:tcPr>
            <w:tcW w:w="240" w:type="dxa"/>
          </w:tcPr>
          <w:p w:rsidR="00011106" w:rsidRDefault="00011106">
            <w:pPr>
              <w:widowControl/>
              <w:spacing w:line="312" w:lineRule="auto"/>
              <w:ind w:firstLine="200"/>
              <w:jc w:val="left"/>
              <w:rPr>
                <w:rFonts w:ascii="宋体" w:hAnsi="宋体"/>
                <w:szCs w:val="21"/>
              </w:rPr>
            </w:pPr>
          </w:p>
          <w:p w:rsidR="00011106" w:rsidRDefault="00011106">
            <w:pPr>
              <w:spacing w:line="312" w:lineRule="auto"/>
              <w:ind w:firstLine="200"/>
              <w:rPr>
                <w:rFonts w:ascii="宋体" w:hAnsi="宋体"/>
                <w:szCs w:val="21"/>
              </w:rPr>
            </w:pPr>
          </w:p>
        </w:tc>
        <w:tc>
          <w:tcPr>
            <w:tcW w:w="4431" w:type="dxa"/>
          </w:tcPr>
          <w:p w:rsidR="00011106" w:rsidRDefault="00903BA9">
            <w:pPr>
              <w:widowControl/>
              <w:spacing w:line="312" w:lineRule="auto"/>
              <w:ind w:leftChars="100" w:left="630" w:hangingChars="200" w:hanging="420"/>
              <w:jc w:val="left"/>
              <w:rPr>
                <w:rFonts w:ascii="宋体" w:hAnsi="宋体"/>
                <w:szCs w:val="21"/>
              </w:rPr>
            </w:pPr>
            <w:r>
              <w:rPr>
                <w:rFonts w:ascii="宋体" w:hAnsi="宋体" w:hint="eastAsia"/>
                <w:szCs w:val="21"/>
              </w:rPr>
              <w:t>地址：重庆市江北区江北城西大街27号平安财富中心A座22楼</w:t>
            </w:r>
          </w:p>
        </w:tc>
      </w:tr>
    </w:tbl>
    <w:p w:rsidR="00011106" w:rsidRDefault="00903BA9">
      <w:pPr>
        <w:spacing w:line="360" w:lineRule="auto"/>
        <w:rPr>
          <w:rFonts w:ascii="宋体" w:hAnsi="宋体"/>
          <w:szCs w:val="21"/>
        </w:rPr>
      </w:pPr>
      <w:r>
        <w:rPr>
          <w:rFonts w:ascii="宋体" w:hAnsi="宋体"/>
          <w:szCs w:val="21"/>
        </w:rPr>
        <w:t xml:space="preserve"> </w:t>
      </w:r>
    </w:p>
    <w:p w:rsidR="00011106" w:rsidRDefault="00903BA9">
      <w:pPr>
        <w:spacing w:line="360" w:lineRule="auto"/>
        <w:ind w:firstLineChars="3300" w:firstLine="6930"/>
        <w:rPr>
          <w:rFonts w:ascii="宋体" w:hAnsi="宋体"/>
          <w:snapToGrid w:val="0"/>
          <w:kern w:val="0"/>
          <w:sz w:val="52"/>
          <w:szCs w:val="52"/>
        </w:rPr>
      </w:pPr>
      <w:r>
        <w:rPr>
          <w:rFonts w:ascii="宋体" w:hAnsi="宋体"/>
          <w:szCs w:val="21"/>
        </w:rPr>
        <w:t xml:space="preserve"> </w:t>
      </w:r>
      <w:r>
        <w:rPr>
          <w:rFonts w:ascii="宋体" w:hAnsi="宋体"/>
          <w:b/>
          <w:szCs w:val="21"/>
        </w:rPr>
        <w:t>2025</w:t>
      </w:r>
      <w:r>
        <w:rPr>
          <w:rFonts w:ascii="宋体" w:hAnsi="宋体" w:hint="eastAsia"/>
          <w:b/>
          <w:szCs w:val="21"/>
        </w:rPr>
        <w:t>年4月30日</w:t>
      </w:r>
      <w:r>
        <w:rPr>
          <w:rFonts w:ascii="宋体" w:hAnsi="宋体"/>
          <w:snapToGrid w:val="0"/>
          <w:kern w:val="0"/>
          <w:sz w:val="52"/>
          <w:szCs w:val="52"/>
        </w:rPr>
        <w:br w:type="page"/>
      </w:r>
    </w:p>
    <w:p w:rsidR="00011106" w:rsidRDefault="00903BA9">
      <w:pPr>
        <w:pStyle w:val="1"/>
        <w:spacing w:before="120" w:after="120" w:line="360" w:lineRule="auto"/>
        <w:jc w:val="center"/>
        <w:rPr>
          <w:rFonts w:ascii="宋体" w:hAnsi="宋体"/>
          <w:snapToGrid w:val="0"/>
          <w:kern w:val="0"/>
          <w:sz w:val="40"/>
          <w:szCs w:val="21"/>
        </w:rPr>
      </w:pPr>
      <w:bookmarkStart w:id="14" w:name="_Toc196839364"/>
      <w:r>
        <w:rPr>
          <w:rFonts w:ascii="宋体" w:hAnsi="宋体" w:hint="eastAsia"/>
          <w:snapToGrid w:val="0"/>
          <w:kern w:val="0"/>
          <w:sz w:val="40"/>
          <w:szCs w:val="21"/>
        </w:rPr>
        <w:lastRenderedPageBreak/>
        <w:t>第二章</w:t>
      </w:r>
      <w:r>
        <w:rPr>
          <w:rFonts w:ascii="宋体" w:hAnsi="宋体"/>
          <w:snapToGrid w:val="0"/>
          <w:kern w:val="0"/>
          <w:sz w:val="40"/>
          <w:szCs w:val="21"/>
        </w:rPr>
        <w:t xml:space="preserve"> </w:t>
      </w:r>
      <w:r>
        <w:rPr>
          <w:rFonts w:ascii="宋体" w:hAnsi="宋体" w:hint="eastAsia"/>
          <w:snapToGrid w:val="0"/>
          <w:kern w:val="0"/>
          <w:sz w:val="40"/>
          <w:szCs w:val="21"/>
        </w:rPr>
        <w:t>供应商须知</w:t>
      </w:r>
      <w:bookmarkEnd w:id="14"/>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275"/>
        <w:gridCol w:w="7698"/>
      </w:tblGrid>
      <w:tr w:rsidR="00011106">
        <w:trPr>
          <w:trHeight w:val="680"/>
          <w:tblHeader/>
          <w:jc w:val="center"/>
        </w:trPr>
        <w:tc>
          <w:tcPr>
            <w:tcW w:w="951" w:type="dxa"/>
            <w:vAlign w:val="center"/>
          </w:tcPr>
          <w:p w:rsidR="00011106" w:rsidRDefault="00903BA9">
            <w:pPr>
              <w:snapToGrid w:val="0"/>
              <w:spacing w:line="360" w:lineRule="auto"/>
              <w:jc w:val="center"/>
              <w:rPr>
                <w:rFonts w:ascii="宋体" w:hAnsi="宋体" w:cs="宋体"/>
                <w:b/>
                <w:kern w:val="0"/>
                <w:szCs w:val="21"/>
              </w:rPr>
            </w:pPr>
            <w:r>
              <w:rPr>
                <w:rFonts w:ascii="宋体" w:hAnsi="宋体" w:cs="宋体" w:hint="eastAsia"/>
                <w:b/>
                <w:kern w:val="0"/>
                <w:szCs w:val="21"/>
              </w:rPr>
              <w:t>条款号</w:t>
            </w:r>
          </w:p>
        </w:tc>
        <w:tc>
          <w:tcPr>
            <w:tcW w:w="1275" w:type="dxa"/>
            <w:vAlign w:val="center"/>
          </w:tcPr>
          <w:p w:rsidR="00011106" w:rsidRDefault="00903BA9">
            <w:pPr>
              <w:snapToGrid w:val="0"/>
              <w:spacing w:line="360" w:lineRule="auto"/>
              <w:jc w:val="center"/>
              <w:rPr>
                <w:rFonts w:ascii="宋体" w:hAnsi="宋体" w:cs="宋体"/>
                <w:b/>
                <w:kern w:val="0"/>
                <w:szCs w:val="21"/>
              </w:rPr>
            </w:pPr>
            <w:r>
              <w:rPr>
                <w:rFonts w:ascii="宋体" w:hAnsi="宋体" w:cs="宋体" w:hint="eastAsia"/>
                <w:b/>
                <w:kern w:val="0"/>
                <w:szCs w:val="21"/>
              </w:rPr>
              <w:t>条款名称</w:t>
            </w:r>
          </w:p>
        </w:tc>
        <w:tc>
          <w:tcPr>
            <w:tcW w:w="7698" w:type="dxa"/>
            <w:vAlign w:val="center"/>
          </w:tcPr>
          <w:p w:rsidR="00011106" w:rsidRDefault="00903BA9">
            <w:pPr>
              <w:snapToGrid w:val="0"/>
              <w:spacing w:line="360" w:lineRule="auto"/>
              <w:jc w:val="center"/>
              <w:rPr>
                <w:rFonts w:ascii="宋体" w:hAnsi="宋体" w:cs="宋体"/>
                <w:b/>
                <w:kern w:val="0"/>
                <w:szCs w:val="21"/>
              </w:rPr>
            </w:pPr>
            <w:r>
              <w:rPr>
                <w:rFonts w:ascii="宋体" w:hAnsi="宋体" w:cs="宋体" w:hint="eastAsia"/>
                <w:b/>
                <w:kern w:val="0"/>
                <w:szCs w:val="21"/>
              </w:rPr>
              <w:t>编</w:t>
            </w:r>
            <w:r>
              <w:rPr>
                <w:rFonts w:ascii="宋体" w:hAnsi="宋体" w:cs="宋体"/>
                <w:b/>
                <w:kern w:val="0"/>
                <w:szCs w:val="21"/>
              </w:rPr>
              <w:t xml:space="preserve">  </w:t>
            </w:r>
            <w:r>
              <w:rPr>
                <w:rFonts w:ascii="宋体" w:hAnsi="宋体" w:cs="宋体" w:hint="eastAsia"/>
                <w:b/>
                <w:kern w:val="0"/>
                <w:szCs w:val="21"/>
              </w:rPr>
              <w:t>列</w:t>
            </w:r>
            <w:r>
              <w:rPr>
                <w:rFonts w:ascii="宋体" w:hAnsi="宋体" w:cs="宋体"/>
                <w:b/>
                <w:kern w:val="0"/>
                <w:szCs w:val="21"/>
              </w:rPr>
              <w:t xml:space="preserve">  </w:t>
            </w:r>
            <w:r>
              <w:rPr>
                <w:rFonts w:ascii="宋体" w:hAnsi="宋体" w:cs="宋体" w:hint="eastAsia"/>
                <w:b/>
                <w:kern w:val="0"/>
                <w:szCs w:val="21"/>
              </w:rPr>
              <w:t>内</w:t>
            </w:r>
            <w:r>
              <w:rPr>
                <w:rFonts w:ascii="宋体" w:hAnsi="宋体" w:cs="宋体"/>
                <w:b/>
                <w:kern w:val="0"/>
                <w:szCs w:val="21"/>
              </w:rPr>
              <w:t xml:space="preserve">  </w:t>
            </w:r>
            <w:r>
              <w:rPr>
                <w:rFonts w:ascii="宋体" w:hAnsi="宋体" w:cs="宋体" w:hint="eastAsia"/>
                <w:b/>
                <w:kern w:val="0"/>
                <w:szCs w:val="21"/>
              </w:rPr>
              <w:t>容</w:t>
            </w:r>
          </w:p>
        </w:tc>
      </w:tr>
      <w:tr w:rsidR="00011106">
        <w:trPr>
          <w:trHeight w:val="1232"/>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采购人</w:t>
            </w:r>
          </w:p>
        </w:tc>
        <w:tc>
          <w:tcPr>
            <w:tcW w:w="7698" w:type="dxa"/>
            <w:vAlign w:val="center"/>
          </w:tcPr>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采购人：重庆两江假日酒店管理有限公司商贸分公司</w:t>
            </w:r>
          </w:p>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联系人：田老师</w:t>
            </w:r>
          </w:p>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电话：13996276970</w:t>
            </w:r>
          </w:p>
          <w:p w:rsidR="00011106" w:rsidRDefault="00903BA9">
            <w:pPr>
              <w:tabs>
                <w:tab w:val="left" w:pos="5140"/>
                <w:tab w:val="left" w:pos="8420"/>
              </w:tabs>
              <w:autoSpaceDE w:val="0"/>
              <w:autoSpaceDN w:val="0"/>
              <w:adjustRightInd w:val="0"/>
              <w:snapToGrid w:val="0"/>
              <w:spacing w:line="360" w:lineRule="auto"/>
              <w:ind w:firstLineChars="200" w:firstLine="420"/>
              <w:jc w:val="left"/>
              <w:rPr>
                <w:rFonts w:ascii="宋体" w:hAnsi="宋体" w:cs="宋体"/>
                <w:kern w:val="0"/>
                <w:szCs w:val="21"/>
              </w:rPr>
            </w:pPr>
            <w:r>
              <w:rPr>
                <w:rFonts w:ascii="宋体" w:hAnsi="宋体" w:cs="宋体" w:hint="eastAsia"/>
                <w:kern w:val="0"/>
                <w:szCs w:val="21"/>
              </w:rPr>
              <w:t>地址：重庆市江北区建新北路世纪英皇大厦南塔M层</w:t>
            </w:r>
          </w:p>
        </w:tc>
      </w:tr>
      <w:tr w:rsidR="00011106">
        <w:trPr>
          <w:trHeight w:val="1239"/>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采购代理公司</w:t>
            </w:r>
          </w:p>
        </w:tc>
        <w:tc>
          <w:tcPr>
            <w:tcW w:w="7698" w:type="dxa"/>
            <w:vAlign w:val="center"/>
          </w:tcPr>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招标代理机构：中兴</w:t>
            </w:r>
            <w:proofErr w:type="gramStart"/>
            <w:r>
              <w:rPr>
                <w:rFonts w:ascii="宋体" w:hAnsi="宋体" w:cs="宋体" w:hint="eastAsia"/>
                <w:kern w:val="0"/>
                <w:szCs w:val="21"/>
              </w:rPr>
              <w:t>铂码工程</w:t>
            </w:r>
            <w:proofErr w:type="gramEnd"/>
            <w:r>
              <w:rPr>
                <w:rFonts w:ascii="宋体" w:hAnsi="宋体" w:cs="宋体" w:hint="eastAsia"/>
                <w:kern w:val="0"/>
                <w:szCs w:val="21"/>
              </w:rPr>
              <w:t>咨询（重庆）有限公司</w:t>
            </w:r>
          </w:p>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联系人：张老师</w:t>
            </w:r>
          </w:p>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电话：18502301822</w:t>
            </w:r>
          </w:p>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地址：重庆市江北区江北城西大街27号平安财富中心A座22楼</w:t>
            </w:r>
          </w:p>
        </w:tc>
      </w:tr>
      <w:tr w:rsidR="00011106">
        <w:trPr>
          <w:trHeight w:val="557"/>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3</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项目名称</w:t>
            </w:r>
          </w:p>
        </w:tc>
        <w:tc>
          <w:tcPr>
            <w:tcW w:w="7698" w:type="dxa"/>
            <w:vAlign w:val="center"/>
          </w:tcPr>
          <w:p w:rsidR="00011106" w:rsidRDefault="00903BA9">
            <w:pPr>
              <w:tabs>
                <w:tab w:val="left" w:pos="8520"/>
              </w:tabs>
              <w:autoSpaceDE w:val="0"/>
              <w:autoSpaceDN w:val="0"/>
              <w:adjustRightInd w:val="0"/>
              <w:snapToGrid w:val="0"/>
              <w:spacing w:line="360" w:lineRule="auto"/>
              <w:rPr>
                <w:rFonts w:ascii="宋体" w:hAnsi="宋体"/>
                <w:b/>
                <w:szCs w:val="21"/>
              </w:rPr>
            </w:pPr>
            <w:r>
              <w:rPr>
                <w:rFonts w:ascii="宋体" w:hAnsi="宋体" w:hint="eastAsia"/>
                <w:snapToGrid w:val="0"/>
                <w:kern w:val="0"/>
                <w:szCs w:val="21"/>
              </w:rPr>
              <w:t>重庆两江假日酒店管理有限公司商贸分公司2025-2026年主城酒店属地化食</w:t>
            </w:r>
            <w:proofErr w:type="gramStart"/>
            <w:r>
              <w:rPr>
                <w:rFonts w:ascii="宋体" w:hAnsi="宋体" w:hint="eastAsia"/>
                <w:snapToGrid w:val="0"/>
                <w:kern w:val="0"/>
                <w:szCs w:val="21"/>
              </w:rPr>
              <w:t>材类采购</w:t>
            </w:r>
            <w:proofErr w:type="gramEnd"/>
          </w:p>
        </w:tc>
      </w:tr>
      <w:tr w:rsidR="00011106">
        <w:trPr>
          <w:trHeight w:val="413"/>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4</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资金来源</w:t>
            </w:r>
          </w:p>
        </w:tc>
        <w:tc>
          <w:tcPr>
            <w:tcW w:w="7698" w:type="dxa"/>
            <w:vAlign w:val="center"/>
          </w:tcPr>
          <w:p w:rsidR="00011106" w:rsidRDefault="00903BA9">
            <w:pPr>
              <w:snapToGrid w:val="0"/>
              <w:spacing w:line="360" w:lineRule="auto"/>
              <w:ind w:firstLineChars="200" w:firstLine="420"/>
              <w:rPr>
                <w:rFonts w:ascii="宋体" w:hAnsi="宋体"/>
                <w:szCs w:val="21"/>
              </w:rPr>
            </w:pPr>
            <w:r>
              <w:rPr>
                <w:rFonts w:ascii="宋体" w:hAnsi="宋体" w:hint="eastAsia"/>
                <w:snapToGrid w:val="0"/>
                <w:kern w:val="0"/>
                <w:szCs w:val="21"/>
              </w:rPr>
              <w:t>自筹</w:t>
            </w:r>
          </w:p>
        </w:tc>
      </w:tr>
      <w:tr w:rsidR="00011106">
        <w:trPr>
          <w:trHeight w:val="419"/>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5</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资金情况</w:t>
            </w:r>
          </w:p>
        </w:tc>
        <w:tc>
          <w:tcPr>
            <w:tcW w:w="7698" w:type="dxa"/>
            <w:vAlign w:val="center"/>
          </w:tcPr>
          <w:p w:rsidR="00011106" w:rsidRDefault="00903BA9">
            <w:pPr>
              <w:snapToGrid w:val="0"/>
              <w:spacing w:line="360" w:lineRule="auto"/>
              <w:ind w:firstLineChars="200" w:firstLine="420"/>
              <w:rPr>
                <w:rFonts w:ascii="宋体" w:hAnsi="宋体" w:cs="宋体"/>
                <w:szCs w:val="21"/>
              </w:rPr>
            </w:pPr>
            <w:r>
              <w:rPr>
                <w:rFonts w:ascii="宋体" w:hAnsi="宋体" w:cs="MingLiU" w:hint="eastAsia"/>
                <w:snapToGrid w:val="0"/>
                <w:kern w:val="0"/>
                <w:szCs w:val="21"/>
              </w:rPr>
              <w:t>已落实</w:t>
            </w:r>
          </w:p>
        </w:tc>
      </w:tr>
      <w:tr w:rsidR="00011106">
        <w:trPr>
          <w:trHeight w:val="137"/>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6</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采购内容</w:t>
            </w:r>
          </w:p>
        </w:tc>
        <w:tc>
          <w:tcPr>
            <w:tcW w:w="7698" w:type="dxa"/>
            <w:vAlign w:val="center"/>
          </w:tcPr>
          <w:p w:rsidR="00011106" w:rsidRDefault="00903BA9">
            <w:pPr>
              <w:snapToGrid w:val="0"/>
              <w:spacing w:line="360" w:lineRule="auto"/>
              <w:ind w:firstLineChars="200" w:firstLine="420"/>
              <w:rPr>
                <w:rFonts w:ascii="宋体" w:hAnsi="宋体"/>
                <w:snapToGrid w:val="0"/>
                <w:kern w:val="0"/>
                <w:szCs w:val="21"/>
              </w:rPr>
            </w:pPr>
            <w:r>
              <w:rPr>
                <w:rFonts w:ascii="宋体" w:hAnsi="宋体" w:hint="eastAsia"/>
                <w:snapToGrid w:val="0"/>
                <w:kern w:val="0"/>
                <w:szCs w:val="21"/>
              </w:rPr>
              <w:t>详见采购公告</w:t>
            </w:r>
          </w:p>
        </w:tc>
      </w:tr>
      <w:tr w:rsidR="00011106">
        <w:trPr>
          <w:trHeight w:val="717"/>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7</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供应商资格条件</w:t>
            </w:r>
          </w:p>
        </w:tc>
        <w:tc>
          <w:tcPr>
            <w:tcW w:w="7698" w:type="dxa"/>
            <w:vAlign w:val="center"/>
          </w:tcPr>
          <w:p w:rsidR="00011106" w:rsidRDefault="00903BA9">
            <w:pPr>
              <w:spacing w:line="360" w:lineRule="auto"/>
              <w:ind w:firstLineChars="200" w:firstLine="420"/>
              <w:rPr>
                <w:rFonts w:ascii="宋体" w:hAnsi="宋体"/>
                <w:szCs w:val="21"/>
              </w:rPr>
            </w:pPr>
            <w:r>
              <w:rPr>
                <w:rFonts w:ascii="宋体" w:hAnsi="宋体" w:hint="eastAsia"/>
                <w:szCs w:val="21"/>
              </w:rPr>
              <w:t>本次采购要求供应商同时具备以下条件：</w:t>
            </w:r>
          </w:p>
          <w:p w:rsidR="00011106" w:rsidRDefault="00903BA9">
            <w:pPr>
              <w:tabs>
                <w:tab w:val="center" w:pos="4745"/>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一、供应商资格</w:t>
            </w:r>
          </w:p>
          <w:p w:rsidR="00011106" w:rsidRDefault="00903BA9">
            <w:pPr>
              <w:spacing w:line="360" w:lineRule="auto"/>
              <w:ind w:firstLineChars="200" w:firstLine="420"/>
              <w:rPr>
                <w:rFonts w:ascii="宋体" w:hAnsi="宋体"/>
                <w:szCs w:val="21"/>
              </w:rPr>
            </w:pPr>
            <w:r>
              <w:rPr>
                <w:rFonts w:ascii="宋体" w:hAnsi="宋体" w:hint="eastAsia"/>
                <w:szCs w:val="21"/>
              </w:rPr>
              <w:t>①供应商须为中华人民共和国合法经营的企业法人（或优质资源的自然人），且具有有效的营业执照，</w:t>
            </w:r>
            <w:r>
              <w:rPr>
                <w:rFonts w:ascii="宋体" w:hAnsi="宋体"/>
                <w:szCs w:val="21"/>
              </w:rPr>
              <w:t>具有独立承担民事责任的能力</w:t>
            </w:r>
            <w:r>
              <w:rPr>
                <w:rFonts w:ascii="宋体" w:hAnsi="宋体" w:hint="eastAsia"/>
                <w:szCs w:val="21"/>
              </w:rPr>
              <w:t>；②</w:t>
            </w:r>
            <w:r>
              <w:rPr>
                <w:rFonts w:ascii="宋体" w:hAnsi="宋体"/>
                <w:szCs w:val="21"/>
              </w:rPr>
              <w:t>具有良好的商业信誉和健全的财务会计制度</w:t>
            </w:r>
            <w:r>
              <w:rPr>
                <w:rFonts w:ascii="宋体" w:hAnsi="宋体" w:hint="eastAsia"/>
                <w:szCs w:val="21"/>
              </w:rPr>
              <w:t>；③</w:t>
            </w:r>
            <w:r>
              <w:rPr>
                <w:rFonts w:ascii="宋体" w:hAnsi="宋体"/>
                <w:szCs w:val="21"/>
              </w:rPr>
              <w:t>具有履行合同所必需的设备和专业技术能力</w:t>
            </w:r>
            <w:r>
              <w:rPr>
                <w:rFonts w:ascii="宋体" w:hAnsi="宋体" w:hint="eastAsia"/>
                <w:szCs w:val="21"/>
              </w:rPr>
              <w:t>；④</w:t>
            </w:r>
            <w:r>
              <w:rPr>
                <w:rFonts w:ascii="宋体" w:hAnsi="宋体"/>
                <w:szCs w:val="21"/>
              </w:rPr>
              <w:t>有依法缴纳税收和社会保障金的良好记录</w:t>
            </w:r>
            <w:r>
              <w:rPr>
                <w:rFonts w:ascii="宋体" w:hAnsi="宋体" w:hint="eastAsia"/>
                <w:szCs w:val="21"/>
              </w:rPr>
              <w:t>；⑤</w:t>
            </w:r>
            <w:r>
              <w:rPr>
                <w:rFonts w:ascii="宋体" w:hAnsi="宋体"/>
                <w:szCs w:val="21"/>
              </w:rPr>
              <w:t>参加政府采购活动前三年内，在经营活动中没有重大违法记录</w:t>
            </w:r>
            <w:r>
              <w:rPr>
                <w:rFonts w:ascii="宋体" w:hAnsi="宋体" w:hint="eastAsia"/>
                <w:szCs w:val="21"/>
              </w:rPr>
              <w:t>；⑥</w:t>
            </w:r>
            <w:r>
              <w:rPr>
                <w:rFonts w:ascii="宋体" w:hAnsi="宋体"/>
                <w:szCs w:val="21"/>
              </w:rPr>
              <w:t>法律、行政法规规定的其他条件</w:t>
            </w:r>
            <w:r>
              <w:rPr>
                <w:rFonts w:ascii="宋体" w:hAnsi="宋体" w:hint="eastAsia"/>
                <w:szCs w:val="21"/>
              </w:rPr>
              <w:t>；⑦供应商须为生产商或品牌代理商。</w:t>
            </w:r>
          </w:p>
          <w:p w:rsidR="00011106" w:rsidRDefault="00903BA9">
            <w:pPr>
              <w:spacing w:line="360" w:lineRule="auto"/>
              <w:rPr>
                <w:rFonts w:ascii="宋体" w:hAnsi="宋体"/>
                <w:szCs w:val="21"/>
              </w:rPr>
            </w:pPr>
            <w:r>
              <w:rPr>
                <w:rFonts w:ascii="宋体" w:hAnsi="宋体" w:hint="eastAsia"/>
                <w:szCs w:val="21"/>
              </w:rPr>
              <w:t>（提供：①有效的营业执照；②</w:t>
            </w:r>
            <w:r>
              <w:rPr>
                <w:rFonts w:ascii="宋体" w:hAnsi="宋体"/>
                <w:szCs w:val="21"/>
              </w:rPr>
              <w:t>基本资格条件承诺函（格式详见第五章）；</w:t>
            </w:r>
            <w:r>
              <w:rPr>
                <w:rFonts w:ascii="宋体" w:hAnsi="宋体" w:hint="eastAsia"/>
                <w:szCs w:val="21"/>
              </w:rPr>
              <w:t>③若供应商为生产商提供</w:t>
            </w:r>
            <w:r>
              <w:rPr>
                <w:rFonts w:ascii="宋体" w:hAnsi="宋体"/>
                <w:szCs w:val="21"/>
              </w:rPr>
              <w:t>食品经营许可证</w:t>
            </w:r>
            <w:r>
              <w:rPr>
                <w:rFonts w:ascii="宋体" w:hAnsi="宋体" w:hint="eastAsia"/>
                <w:szCs w:val="21"/>
              </w:rPr>
              <w:t>或食品经营备案证明；若供应商为品牌代理商则</w:t>
            </w:r>
            <w:r>
              <w:rPr>
                <w:rFonts w:ascii="宋体" w:hAnsi="宋体" w:cs="仿宋" w:hint="eastAsia"/>
                <w:szCs w:val="21"/>
              </w:rPr>
              <w:t>须另再提供</w:t>
            </w:r>
            <w:r>
              <w:rPr>
                <w:rFonts w:ascii="宋体" w:hAnsi="宋体" w:cs="仿宋"/>
                <w:szCs w:val="21"/>
              </w:rPr>
              <w:t>有效的授权代理</w:t>
            </w:r>
            <w:r>
              <w:rPr>
                <w:rFonts w:ascii="宋体" w:hAnsi="宋体" w:cs="仿宋" w:hint="eastAsia"/>
                <w:szCs w:val="21"/>
              </w:rPr>
              <w:t>证明</w:t>
            </w:r>
            <w:r>
              <w:rPr>
                <w:rFonts w:ascii="宋体" w:hAnsi="宋体" w:cs="仿宋"/>
                <w:szCs w:val="21"/>
              </w:rPr>
              <w:t>材料（或合作协议）等</w:t>
            </w:r>
            <w:r>
              <w:rPr>
                <w:rFonts w:ascii="宋体" w:hAnsi="宋体" w:hint="eastAsia"/>
                <w:szCs w:val="21"/>
              </w:rPr>
              <w:t>。④</w:t>
            </w:r>
            <w:r>
              <w:rPr>
                <w:rFonts w:ascii="宋体" w:hAnsi="宋体"/>
                <w:szCs w:val="21"/>
              </w:rPr>
              <w:t>供应商为团队成员购买的近三个月的</w:t>
            </w:r>
            <w:proofErr w:type="gramStart"/>
            <w:r>
              <w:rPr>
                <w:rFonts w:ascii="宋体" w:hAnsi="宋体"/>
                <w:szCs w:val="21"/>
              </w:rPr>
              <w:t>社保证明</w:t>
            </w:r>
            <w:proofErr w:type="gramEnd"/>
            <w:r>
              <w:rPr>
                <w:rFonts w:ascii="宋体" w:hAnsi="宋体"/>
                <w:szCs w:val="21"/>
              </w:rPr>
              <w:t>复印件。</w:t>
            </w:r>
            <w:r>
              <w:rPr>
                <w:rFonts w:ascii="宋体" w:hAnsi="宋体" w:hint="eastAsia"/>
                <w:szCs w:val="21"/>
              </w:rPr>
              <w:t>）</w:t>
            </w:r>
          </w:p>
          <w:p w:rsidR="00011106" w:rsidRDefault="00903BA9">
            <w:pPr>
              <w:spacing w:line="360" w:lineRule="auto"/>
              <w:ind w:firstLineChars="200" w:firstLine="420"/>
              <w:rPr>
                <w:rFonts w:ascii="宋体" w:hAnsi="宋体"/>
                <w:szCs w:val="21"/>
              </w:rPr>
            </w:pPr>
            <w:r>
              <w:rPr>
                <w:rFonts w:ascii="宋体" w:hAnsi="宋体" w:hint="eastAsia"/>
                <w:szCs w:val="21"/>
              </w:rPr>
              <w:t>以上证明材料提供复印件加盖投标供应商单位公章</w:t>
            </w:r>
          </w:p>
          <w:p w:rsidR="00011106" w:rsidRDefault="00903BA9">
            <w:pPr>
              <w:tabs>
                <w:tab w:val="center" w:pos="4745"/>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二、业绩要求</w:t>
            </w:r>
          </w:p>
          <w:p w:rsidR="00011106" w:rsidRDefault="00903BA9">
            <w:pPr>
              <w:spacing w:line="360" w:lineRule="auto"/>
              <w:ind w:firstLineChars="200" w:firstLine="420"/>
              <w:rPr>
                <w:rFonts w:ascii="宋体" w:hAnsi="宋体"/>
                <w:szCs w:val="21"/>
              </w:rPr>
            </w:pPr>
            <w:r>
              <w:rPr>
                <w:rFonts w:ascii="宋体" w:hAnsi="宋体" w:cs="仿宋" w:hint="eastAsia"/>
                <w:szCs w:val="21"/>
              </w:rPr>
              <w:t>提供近</w:t>
            </w:r>
            <w:r>
              <w:rPr>
                <w:rFonts w:ascii="宋体" w:hAnsi="宋体" w:cs="仿宋"/>
                <w:szCs w:val="21"/>
              </w:rPr>
              <w:t>5</w:t>
            </w:r>
            <w:r>
              <w:rPr>
                <w:rFonts w:ascii="宋体" w:hAnsi="宋体" w:cs="仿宋" w:hint="eastAsia"/>
                <w:szCs w:val="21"/>
              </w:rPr>
              <w:t>年（即202</w:t>
            </w:r>
            <w:r>
              <w:rPr>
                <w:rFonts w:ascii="宋体" w:hAnsi="宋体" w:cs="仿宋"/>
                <w:szCs w:val="21"/>
              </w:rPr>
              <w:t>0</w:t>
            </w:r>
            <w:r>
              <w:rPr>
                <w:rFonts w:ascii="宋体" w:hAnsi="宋体" w:cs="仿宋" w:hint="eastAsia"/>
                <w:szCs w:val="21"/>
              </w:rPr>
              <w:t>年1月至今，以发票存根</w:t>
            </w:r>
            <w:proofErr w:type="gramStart"/>
            <w:r>
              <w:rPr>
                <w:rFonts w:ascii="宋体" w:hAnsi="宋体" w:cs="仿宋" w:hint="eastAsia"/>
                <w:szCs w:val="21"/>
              </w:rPr>
              <w:t>联时间</w:t>
            </w:r>
            <w:proofErr w:type="gramEnd"/>
            <w:r>
              <w:rPr>
                <w:rFonts w:ascii="宋体" w:hAnsi="宋体" w:cs="仿宋" w:hint="eastAsia"/>
                <w:szCs w:val="21"/>
              </w:rPr>
              <w:t>为准）</w:t>
            </w:r>
            <w:r>
              <w:rPr>
                <w:rFonts w:ascii="宋体" w:hAnsi="宋体" w:hint="eastAsia"/>
                <w:szCs w:val="21"/>
              </w:rPr>
              <w:t>具有至少</w:t>
            </w:r>
            <w:r>
              <w:rPr>
                <w:rFonts w:ascii="宋体" w:hAnsi="宋体"/>
                <w:szCs w:val="21"/>
              </w:rPr>
              <w:t>1</w:t>
            </w:r>
            <w:r>
              <w:rPr>
                <w:rFonts w:ascii="宋体" w:hAnsi="宋体" w:hint="eastAsia"/>
                <w:szCs w:val="21"/>
              </w:rPr>
              <w:t>个所投标</w:t>
            </w:r>
            <w:proofErr w:type="gramStart"/>
            <w:r w:rsidR="00CE55D7">
              <w:rPr>
                <w:rFonts w:ascii="宋体" w:hAnsi="宋体" w:hint="eastAsia"/>
                <w:szCs w:val="21"/>
              </w:rPr>
              <w:t>段</w:t>
            </w:r>
            <w:r>
              <w:rPr>
                <w:rFonts w:ascii="宋体" w:hAnsi="宋体" w:hint="eastAsia"/>
                <w:szCs w:val="21"/>
              </w:rPr>
              <w:t>食材类采购</w:t>
            </w:r>
            <w:proofErr w:type="gramEnd"/>
            <w:r>
              <w:rPr>
                <w:rFonts w:ascii="宋体" w:hAnsi="宋体" w:hint="eastAsia"/>
                <w:szCs w:val="21"/>
              </w:rPr>
              <w:t>供货业绩。</w:t>
            </w:r>
          </w:p>
          <w:p w:rsidR="00011106" w:rsidRDefault="00903BA9">
            <w:pPr>
              <w:spacing w:line="360" w:lineRule="auto"/>
              <w:ind w:firstLineChars="200" w:firstLine="420"/>
              <w:rPr>
                <w:rFonts w:ascii="宋体" w:hAnsi="宋体"/>
                <w:szCs w:val="21"/>
              </w:rPr>
            </w:pPr>
            <w:r>
              <w:rPr>
                <w:rFonts w:ascii="宋体" w:hAnsi="宋体" w:hint="eastAsia"/>
                <w:szCs w:val="21"/>
              </w:rPr>
              <w:t>（提供：有效的供货发票依据复印件加盖投标供应商单位公章）</w:t>
            </w:r>
          </w:p>
          <w:p w:rsidR="00011106" w:rsidRDefault="00903BA9">
            <w:pPr>
              <w:spacing w:line="360" w:lineRule="auto"/>
              <w:ind w:firstLineChars="200" w:firstLine="420"/>
              <w:rPr>
                <w:rFonts w:ascii="宋体" w:hAnsi="宋体"/>
                <w:szCs w:val="21"/>
              </w:rPr>
            </w:pPr>
            <w:r>
              <w:rPr>
                <w:rFonts w:ascii="宋体" w:hAnsi="宋体" w:hint="eastAsia"/>
                <w:szCs w:val="21"/>
              </w:rPr>
              <w:lastRenderedPageBreak/>
              <w:t>三、质量标准及要求</w:t>
            </w:r>
          </w:p>
          <w:p w:rsidR="00011106" w:rsidRDefault="00903BA9">
            <w:pPr>
              <w:spacing w:line="360" w:lineRule="auto"/>
              <w:ind w:firstLineChars="200" w:firstLine="420"/>
              <w:rPr>
                <w:rFonts w:ascii="宋体" w:hAnsi="宋体"/>
                <w:szCs w:val="21"/>
              </w:rPr>
            </w:pPr>
            <w:r>
              <w:rPr>
                <w:rFonts w:ascii="宋体" w:hAnsi="宋体" w:hint="eastAsia"/>
                <w:szCs w:val="21"/>
              </w:rPr>
              <w:t>满足国家和重庆市食品质量和安全方面的规定，</w:t>
            </w:r>
            <w:r>
              <w:rPr>
                <w:rFonts w:ascii="宋体" w:hAnsi="宋体" w:cs="方正仿宋_GBK" w:hint="eastAsia"/>
                <w:szCs w:val="21"/>
              </w:rPr>
              <w:t>符合</w:t>
            </w:r>
            <w:r>
              <w:rPr>
                <w:rFonts w:ascii="宋体" w:hAnsi="宋体" w:cs="方正仿宋_GBK" w:hint="eastAsia"/>
                <w:szCs w:val="21"/>
                <w:lang w:val="ru-RU"/>
              </w:rPr>
              <w:t>国家相关法律法规和国家、</w:t>
            </w:r>
            <w:r>
              <w:rPr>
                <w:rFonts w:ascii="宋体" w:hAnsi="宋体" w:cs="方正仿宋_GBK" w:hint="eastAsia"/>
                <w:szCs w:val="21"/>
              </w:rPr>
              <w:t>地方及</w:t>
            </w:r>
            <w:r>
              <w:rPr>
                <w:rFonts w:ascii="宋体" w:hAnsi="宋体" w:cs="方正仿宋_GBK" w:hint="eastAsia"/>
                <w:szCs w:val="21"/>
                <w:lang w:val="ru-RU"/>
              </w:rPr>
              <w:t>行业的相关</w:t>
            </w:r>
            <w:r>
              <w:rPr>
                <w:rFonts w:ascii="宋体" w:hAnsi="宋体" w:cs="方正仿宋_GBK" w:hint="eastAsia"/>
                <w:szCs w:val="21"/>
              </w:rPr>
              <w:t>质量标准</w:t>
            </w:r>
            <w:r>
              <w:rPr>
                <w:rFonts w:ascii="宋体" w:hAnsi="宋体" w:cs="方正仿宋_GBK" w:hint="eastAsia"/>
                <w:szCs w:val="21"/>
                <w:lang w:val="ru-RU"/>
              </w:rPr>
              <w:t>要求</w:t>
            </w:r>
            <w:r>
              <w:rPr>
                <w:rFonts w:ascii="宋体" w:hAnsi="宋体" w:hint="eastAsia"/>
                <w:szCs w:val="21"/>
              </w:rPr>
              <w:t>，具体要求如下：</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1.所供产品质量必须符合国家相关法律法规和国家、地方及行业的相关质量标准要求；</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2.产品的等级和质量：产品的等级和质量必须符合定价单中约定货物，不得假冒伪劣、以次充好或侵犯</w:t>
            </w:r>
            <w:proofErr w:type="gramStart"/>
            <w:r>
              <w:rPr>
                <w:rFonts w:ascii="宋体" w:hAnsi="宋体" w:cs="方正仿宋_GBK" w:hint="eastAsia"/>
                <w:szCs w:val="21"/>
              </w:rPr>
              <w:t>其他第三</w:t>
            </w:r>
            <w:proofErr w:type="gramEnd"/>
            <w:r>
              <w:rPr>
                <w:rFonts w:ascii="宋体" w:hAnsi="宋体" w:cs="方正仿宋_GBK" w:hint="eastAsia"/>
                <w:szCs w:val="21"/>
              </w:rPr>
              <w:t>人合法权益的货物。</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3.供货产品外观新鲜、无腐烂变质。包装完整、无任何破损、无挤压、无破碎、无异味、无任何表面附着物或衍生物。</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4.产品的检疫：必须符合国家食品卫生法规,提供对应质量检验报告，保证所供应食品的质量合格、无毒、无公害。</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5.配送产品应取得食品生产许可证的必须有“SC”标志，并经过“QC”检验合格（需提供质检报告），同时要求未列入生产许可目录的应符合国家有关标准要求。</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6.包装商品保质期到期天数必须</w:t>
            </w:r>
            <w:r>
              <w:rPr>
                <w:rFonts w:ascii="宋体" w:hAnsi="宋体" w:cs="微软雅黑" w:hint="eastAsia"/>
                <w:szCs w:val="21"/>
              </w:rPr>
              <w:t>≥</w:t>
            </w:r>
            <w:r>
              <w:rPr>
                <w:rFonts w:ascii="宋体" w:hAnsi="宋体" w:cs="方正仿宋_GBK" w:hint="eastAsia"/>
                <w:szCs w:val="21"/>
              </w:rPr>
              <w:t>保质期总天数的三分之二，大小包装规格齐全。</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7.产品质量或包装出现瑕疵的，供应商应尽快、无条件予以退换货，逾期未能更换完毕的，按逾期交货处理。如国家相关质量监督管理部门或顾客对本合同产品存有疑义时，供应商负有澄清相关事实的义务，并承担由此而引发的一切经济及法律责任，同时采购人有权单方面解除本合同。</w:t>
            </w:r>
          </w:p>
          <w:p w:rsidR="00011106" w:rsidRDefault="00903BA9">
            <w:pPr>
              <w:adjustRightInd w:val="0"/>
              <w:snapToGrid w:val="0"/>
              <w:spacing w:line="360" w:lineRule="auto"/>
              <w:ind w:firstLineChars="168" w:firstLine="353"/>
            </w:pPr>
            <w:r>
              <w:rPr>
                <w:rFonts w:hint="eastAsia"/>
              </w:rPr>
              <w:t>提供：供应商自行承诺且提供相应质检证明材料，格式自拟。</w:t>
            </w:r>
          </w:p>
          <w:p w:rsidR="00011106" w:rsidRDefault="00903BA9">
            <w:pPr>
              <w:tabs>
                <w:tab w:val="center" w:pos="4745"/>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四、供应商质量保证及售后服务承诺</w:t>
            </w:r>
          </w:p>
          <w:p w:rsidR="00011106" w:rsidRDefault="00903BA9">
            <w:pPr>
              <w:spacing w:line="360" w:lineRule="auto"/>
              <w:ind w:firstLineChars="100" w:firstLine="210"/>
              <w:rPr>
                <w:rFonts w:ascii="宋体" w:hAnsi="宋体"/>
                <w:szCs w:val="21"/>
              </w:rPr>
            </w:pPr>
            <w:r>
              <w:rPr>
                <w:rFonts w:ascii="宋体" w:hAnsi="宋体" w:hint="eastAsia"/>
                <w:szCs w:val="21"/>
              </w:rPr>
              <w:t>供应商须提供质量保证及售后服务承诺，包含但不限于以下内容，格式自拟：</w:t>
            </w:r>
          </w:p>
          <w:p w:rsidR="00011106" w:rsidRDefault="00903BA9">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）采购人发现市场同类产品价格低于投标价格，有权随时通知中标供应商降价，如中标供应商无法降价或在采购人给出的合理期限内未答复，采购人有权取消其中标资质，并找更有价格优势的供应商进行供货。</w:t>
            </w:r>
          </w:p>
          <w:p w:rsidR="00011106" w:rsidRDefault="00903BA9">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）供货期间在确定产品品牌、名称、规格后，不允许随意换货，特殊情况协调沟通。若出现长期不按要求送货、频繁更换产品品牌、规格，采购人有权取消其送货资质。</w:t>
            </w:r>
          </w:p>
          <w:p w:rsidR="00011106" w:rsidRDefault="00903BA9">
            <w:pPr>
              <w:spacing w:line="360" w:lineRule="auto"/>
              <w:ind w:firstLineChars="200" w:firstLine="420"/>
              <w:rPr>
                <w:rFonts w:ascii="宋体" w:hAnsi="宋体"/>
                <w:szCs w:val="21"/>
              </w:rPr>
            </w:pPr>
            <w:bookmarkStart w:id="15" w:name="_Hlk44938563"/>
            <w:r>
              <w:rPr>
                <w:rFonts w:ascii="宋体" w:hAnsi="宋体" w:hint="eastAsia"/>
                <w:szCs w:val="21"/>
              </w:rPr>
              <w:t>（</w:t>
            </w:r>
            <w:r>
              <w:rPr>
                <w:rFonts w:ascii="宋体" w:hAnsi="宋体"/>
                <w:szCs w:val="21"/>
              </w:rPr>
              <w:t>3</w:t>
            </w:r>
            <w:r>
              <w:rPr>
                <w:rFonts w:ascii="宋体" w:hAnsi="宋体" w:hint="eastAsia"/>
                <w:szCs w:val="21"/>
              </w:rPr>
              <w:t>）有送货上门的能力（如人员（须持有效的健康证明）、车辆），并具有能力履行本项目内容要求提供采购货物。</w:t>
            </w:r>
          </w:p>
          <w:bookmarkEnd w:id="15"/>
          <w:p w:rsidR="00011106" w:rsidRDefault="00903BA9">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）具有固定售后服务机构能提供长期及时服务。</w:t>
            </w:r>
          </w:p>
          <w:p w:rsidR="00011106" w:rsidRDefault="00903BA9">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）包装食品均在包装上标明生产日期，规格、产地、有效期。</w:t>
            </w:r>
          </w:p>
          <w:p w:rsidR="00011106" w:rsidRDefault="00903BA9">
            <w:pPr>
              <w:spacing w:line="360" w:lineRule="auto"/>
              <w:ind w:firstLineChars="200" w:firstLine="420"/>
              <w:rPr>
                <w:rFonts w:ascii="宋体" w:hAnsi="宋体"/>
                <w:szCs w:val="21"/>
              </w:rPr>
            </w:pPr>
            <w:r>
              <w:rPr>
                <w:rFonts w:ascii="宋体" w:hAnsi="宋体" w:hint="eastAsia"/>
                <w:szCs w:val="21"/>
              </w:rPr>
              <w:lastRenderedPageBreak/>
              <w:t>（</w:t>
            </w:r>
            <w:r>
              <w:rPr>
                <w:rFonts w:ascii="宋体" w:hAnsi="宋体"/>
                <w:szCs w:val="21"/>
              </w:rPr>
              <w:t>6</w:t>
            </w:r>
            <w:r>
              <w:rPr>
                <w:rFonts w:ascii="宋体" w:hAnsi="宋体" w:hint="eastAsia"/>
                <w:szCs w:val="21"/>
              </w:rPr>
              <w:t>）供货的各项产品品质：外观表皮无伤痕，无霉烂，货品新鲜，色泽光亮。</w:t>
            </w:r>
          </w:p>
          <w:p w:rsidR="00011106" w:rsidRDefault="00903BA9">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供应商必须承诺采购人在本国使用供应商提供的货物时，不存在任何已知的不合法的情形，也不存在任何已知的与第三方专利权、著作权、商标权或设计权相关的任何争议。且无违规备案事件发生。如果有任何因采购人使用供应商提供的货物而提起的侵权指控，供应</w:t>
            </w:r>
            <w:proofErr w:type="gramStart"/>
            <w:r>
              <w:rPr>
                <w:rFonts w:ascii="宋体" w:hAnsi="宋体" w:hint="eastAsia"/>
                <w:szCs w:val="21"/>
              </w:rPr>
              <w:t>商依法</w:t>
            </w:r>
            <w:proofErr w:type="gramEnd"/>
            <w:r>
              <w:rPr>
                <w:rFonts w:ascii="宋体" w:hAnsi="宋体" w:hint="eastAsia"/>
                <w:szCs w:val="21"/>
              </w:rPr>
              <w:t>承担全部责任。</w:t>
            </w:r>
          </w:p>
          <w:p w:rsidR="00011106" w:rsidRDefault="00903BA9">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）供应商中标后，根据酒店要求自行购买本酒店食品安全</w:t>
            </w:r>
            <w:proofErr w:type="gramStart"/>
            <w:r>
              <w:rPr>
                <w:rFonts w:ascii="宋体" w:hAnsi="宋体" w:hint="eastAsia"/>
                <w:szCs w:val="21"/>
              </w:rPr>
              <w:t>责任险并确定</w:t>
            </w:r>
            <w:proofErr w:type="gramEnd"/>
            <w:r>
              <w:rPr>
                <w:rFonts w:ascii="宋体" w:hAnsi="宋体" w:hint="eastAsia"/>
                <w:szCs w:val="21"/>
              </w:rPr>
              <w:t>保险额。</w:t>
            </w:r>
          </w:p>
          <w:p w:rsidR="00011106" w:rsidRDefault="00903BA9">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）供应商问题响应并解决：货品使用紧急的情况供应商须保证随叫随到，立即解决。常规问题</w:t>
            </w:r>
            <w:r>
              <w:rPr>
                <w:rFonts w:ascii="宋体" w:hAnsi="宋体" w:cs="方正仿宋_GBK" w:hint="eastAsia"/>
                <w:szCs w:val="21"/>
                <w:lang w:val="ru-RU"/>
              </w:rPr>
              <w:t>出现产品质量问题，2小时内协助解决，24小时内完成问题解决方案，约定时间内完成产品更换。特殊情况务必到现场解决</w:t>
            </w:r>
            <w:r>
              <w:rPr>
                <w:rFonts w:ascii="宋体" w:hAnsi="宋体" w:hint="eastAsia"/>
                <w:szCs w:val="21"/>
              </w:rPr>
              <w:t>，情况严重的将取消后期合作。</w:t>
            </w:r>
          </w:p>
          <w:p w:rsidR="00011106" w:rsidRDefault="00903BA9">
            <w:pPr>
              <w:pStyle w:val="a0"/>
              <w:spacing w:line="360" w:lineRule="auto"/>
              <w:ind w:firstLineChars="200" w:firstLine="420"/>
              <w:jc w:val="left"/>
              <w:rPr>
                <w:rFonts w:ascii="宋体" w:hAnsi="宋体"/>
                <w:kern w:val="2"/>
                <w:sz w:val="21"/>
                <w:szCs w:val="21"/>
                <w:u w:val="none"/>
                <w:lang w:eastAsia="zh-CN"/>
              </w:rPr>
            </w:pPr>
            <w:r>
              <w:rPr>
                <w:rFonts w:ascii="宋体" w:hAnsi="宋体" w:hint="eastAsia"/>
                <w:kern w:val="2"/>
                <w:sz w:val="21"/>
                <w:szCs w:val="21"/>
                <w:u w:val="none"/>
                <w:lang w:eastAsia="zh-CN"/>
              </w:rPr>
              <w:t>（</w:t>
            </w:r>
            <w:r>
              <w:rPr>
                <w:rFonts w:ascii="宋体" w:hAnsi="宋体"/>
                <w:kern w:val="2"/>
                <w:sz w:val="21"/>
                <w:szCs w:val="21"/>
                <w:u w:val="none"/>
                <w:lang w:eastAsia="zh-CN"/>
              </w:rPr>
              <w:t>10</w:t>
            </w:r>
            <w:r>
              <w:rPr>
                <w:rFonts w:ascii="宋体" w:hAnsi="宋体" w:hint="eastAsia"/>
                <w:kern w:val="2"/>
                <w:sz w:val="21"/>
                <w:szCs w:val="21"/>
                <w:u w:val="none"/>
                <w:lang w:eastAsia="zh-CN"/>
              </w:rPr>
              <w:t>）承诺提供的以上所有资料必须真实有效，开标后，采购人有权对供应商提供的以上资料的真实性进行核实，若发现资料存在虚假不实，采购人将有权随时取消其投标资格或中标资格，并追究其相应的法律责任。</w:t>
            </w:r>
          </w:p>
          <w:p w:rsidR="00011106" w:rsidRDefault="00903BA9">
            <w:pPr>
              <w:tabs>
                <w:tab w:val="center" w:pos="4745"/>
              </w:tabs>
              <w:autoSpaceDE w:val="0"/>
              <w:autoSpaceDN w:val="0"/>
              <w:adjustRightInd w:val="0"/>
              <w:snapToGrid w:val="0"/>
              <w:spacing w:line="360" w:lineRule="auto"/>
              <w:ind w:firstLineChars="200" w:firstLine="420"/>
              <w:rPr>
                <w:rFonts w:ascii="宋体" w:hAnsi="宋体" w:cs="方正仿宋_GBK"/>
                <w:szCs w:val="21"/>
              </w:rPr>
            </w:pPr>
            <w:r>
              <w:rPr>
                <w:rFonts w:ascii="宋体" w:hAnsi="宋体" w:hint="eastAsia"/>
                <w:szCs w:val="21"/>
              </w:rPr>
              <w:t>五、</w:t>
            </w:r>
            <w:r>
              <w:rPr>
                <w:rFonts w:ascii="宋体" w:hAnsi="宋体" w:cs="方正仿宋_GBK" w:hint="eastAsia"/>
                <w:szCs w:val="21"/>
              </w:rPr>
              <w:t>供货要求</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1.蔬菜类：所配送蔬菜全部符合无毒、无害、符合食品卫生质量标准，所有蔬菜原材料应为当日新鲜上市的，必须保证选嫩、未浸水；所有箱装原材料均以去皮价为准，即扣除包装箱及保鲜用的冰水重量。</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2.水果：成熟适度、新鲜脆嫩、外形色泽良好清洁、无影响食用的病虫害、无机械损伤，去根帮和老叶，去杂，洗净，不切，农药残留限量满足国家及行业相关标准。</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3.海鲜水产：海鲜色泽鲜艳，无斑点、淤血、腐败等情况，并且身体特征完整。比如贝类应该是</w:t>
            </w:r>
            <w:proofErr w:type="gramStart"/>
            <w:r>
              <w:rPr>
                <w:rFonts w:ascii="宋体" w:hAnsi="宋体" w:cs="方正仿宋_GBK" w:hint="eastAsia"/>
                <w:szCs w:val="21"/>
              </w:rPr>
              <w:t>闭合着</w:t>
            </w:r>
            <w:proofErr w:type="gramEnd"/>
            <w:r>
              <w:rPr>
                <w:rFonts w:ascii="宋体" w:hAnsi="宋体" w:cs="方正仿宋_GBK" w:hint="eastAsia"/>
                <w:szCs w:val="21"/>
              </w:rPr>
              <w:t>的，龙虾和</w:t>
            </w:r>
            <w:proofErr w:type="gramStart"/>
            <w:r>
              <w:rPr>
                <w:rFonts w:ascii="宋体" w:hAnsi="宋体" w:cs="方正仿宋_GBK" w:hint="eastAsia"/>
                <w:szCs w:val="21"/>
              </w:rPr>
              <w:t>蟹应该</w:t>
            </w:r>
            <w:proofErr w:type="gramEnd"/>
            <w:r>
              <w:rPr>
                <w:rFonts w:ascii="宋体" w:hAnsi="宋体" w:cs="方正仿宋_GBK" w:hint="eastAsia"/>
                <w:szCs w:val="21"/>
              </w:rPr>
              <w:t>是有力的活动；海鲜应该无异味、臭味或腥味；海鲜应该有明亮的眼睛和红色的鳃；触摸海鲜，海鲜应该有一定的弹性。</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4.肉类：猪肉类、牛肉类、羊肉类等；肉质有弹性，手指轻按，凹陷地方马上恢复，脂肪为白色或乳白色，整体色泽光润，切面红色、微微湿润但不粘手；具有猪（牛、羊等）肉固有气味，无异味；无淤血、无注水，无寄生虫。配送的鲜肉类必须经动物卫生检疫机构检疫合格，加盖检疫合格印章和屠宰场印章，并附有《动物产品(B)检疫合格证明》。</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5.家禽</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（1）鲜鸡肉类</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眼球饱满，皮肤有光泽，淡黄或灰白色，肌肉切而发亮。外表微干或微湿，不</w:t>
            </w:r>
            <w:r>
              <w:rPr>
                <w:rFonts w:ascii="宋体" w:hAnsi="宋体" w:cs="方正仿宋_GBK" w:hint="eastAsia"/>
                <w:szCs w:val="21"/>
              </w:rPr>
              <w:lastRenderedPageBreak/>
              <w:t>粘手，弹性良好，指压后凹陷立即恢复，正常气味。无长毛及毛、毛根、口腔及宰杀刀口无血污杂质，无紫斑瘀血</w:t>
            </w:r>
            <w:proofErr w:type="gramStart"/>
            <w:r>
              <w:rPr>
                <w:rFonts w:ascii="宋体" w:hAnsi="宋体" w:cs="方正仿宋_GBK" w:hint="eastAsia"/>
                <w:szCs w:val="21"/>
              </w:rPr>
              <w:t>净腔禽腹内</w:t>
            </w:r>
            <w:proofErr w:type="gramEnd"/>
            <w:r>
              <w:rPr>
                <w:rFonts w:ascii="宋体" w:hAnsi="宋体" w:cs="方正仿宋_GBK" w:hint="eastAsia"/>
                <w:szCs w:val="21"/>
              </w:rPr>
              <w:t>无过多脂肪，腹下刀口，不过长刀口整齐，重量≥0.85KG鲜鸡当天杀当天送，并附有《动物产品(B)检疫合格证明》，且符合GB 2707-2017相关检查标准。</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（2）鹅/鸭类</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 xml:space="preserve"> 眼球平坦，皮肤有光泽，乳白或淡红色，肌肉切而有光泽。外表稍湿润，不粘手，指压后凹陷立即恢复。鸭固有的正常气味，无长毛及绒毛，毛根口腔及宰杀刀口失血污、无紫斑瘀血、净膛、腹内无过多脂肪、腹下刀口，不过长，刀口齐整，</w:t>
            </w:r>
            <w:proofErr w:type="gramStart"/>
            <w:r>
              <w:rPr>
                <w:rFonts w:ascii="宋体" w:hAnsi="宋体" w:cs="方正仿宋_GBK" w:hint="eastAsia"/>
                <w:szCs w:val="21"/>
              </w:rPr>
              <w:t>土番鸭重</w:t>
            </w:r>
            <w:proofErr w:type="gramEnd"/>
            <w:r>
              <w:rPr>
                <w:rFonts w:ascii="宋体" w:hAnsi="宋体" w:cs="方正仿宋_GBK" w:hint="eastAsia"/>
                <w:szCs w:val="21"/>
              </w:rPr>
              <w:t>5-6斤左右，并附有《动物产品(B)检疫合格证明》。且符合GB 2707-2017相关检查标准。</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（3）禽蛋类</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外壳完整、洁净，将鲜蛋打开之后，蛋壳内部应为纯白蛋，不能有斑点或污浊，卵白透明，卵黄膜不破裂，卵黄卵白分明，不能有血管形成，不能有</w:t>
            </w:r>
            <w:proofErr w:type="gramStart"/>
            <w:r>
              <w:rPr>
                <w:rFonts w:ascii="宋体" w:hAnsi="宋体" w:cs="方正仿宋_GBK" w:hint="eastAsia"/>
                <w:szCs w:val="21"/>
              </w:rPr>
              <w:t>腐败等异臭味</w:t>
            </w:r>
            <w:proofErr w:type="gramEnd"/>
            <w:r>
              <w:rPr>
                <w:rFonts w:ascii="宋体" w:hAnsi="宋体" w:cs="方正仿宋_GBK" w:hint="eastAsia"/>
                <w:szCs w:val="21"/>
              </w:rPr>
              <w:t>。光照试验：右手持蛋，左手遮盖光线透视，新鲜蛋整个呈微红色，陈蛋有暗影，腐蛋暗影更多或不透明。振荡试验：将蛋握在手中，使其摇动，新</w:t>
            </w:r>
            <w:proofErr w:type="gramStart"/>
            <w:r>
              <w:rPr>
                <w:rFonts w:ascii="宋体" w:hAnsi="宋体" w:cs="方正仿宋_GBK" w:hint="eastAsia"/>
                <w:szCs w:val="21"/>
              </w:rPr>
              <w:t>鲜蛋无哑板声</w:t>
            </w:r>
            <w:proofErr w:type="gramEnd"/>
            <w:r>
              <w:rPr>
                <w:rFonts w:ascii="宋体" w:hAnsi="宋体" w:cs="方正仿宋_GBK" w:hint="eastAsia"/>
                <w:szCs w:val="21"/>
              </w:rPr>
              <w:t>，内容物无流动感，无活动声；陈旧蛋由于水分蒸发，内容物缩小，有振荡声。特殊说明：中标人只能配送白壳蛋，不允许</w:t>
            </w:r>
            <w:proofErr w:type="gramStart"/>
            <w:r>
              <w:rPr>
                <w:rFonts w:ascii="宋体" w:hAnsi="宋体" w:cs="方正仿宋_GBK" w:hint="eastAsia"/>
                <w:szCs w:val="21"/>
              </w:rPr>
              <w:t>配送黄</w:t>
            </w:r>
            <w:proofErr w:type="gramEnd"/>
            <w:r>
              <w:rPr>
                <w:rFonts w:ascii="宋体" w:hAnsi="宋体" w:cs="方正仿宋_GBK" w:hint="eastAsia"/>
                <w:szCs w:val="21"/>
              </w:rPr>
              <w:t>壳蛋。</w:t>
            </w:r>
          </w:p>
          <w:p w:rsidR="00011106" w:rsidRDefault="00903BA9">
            <w:pPr>
              <w:spacing w:line="360" w:lineRule="auto"/>
              <w:ind w:firstLineChars="200" w:firstLine="420"/>
              <w:rPr>
                <w:rFonts w:ascii="宋体" w:hAnsi="宋体"/>
                <w:szCs w:val="21"/>
              </w:rPr>
            </w:pPr>
            <w:r>
              <w:rPr>
                <w:rFonts w:ascii="宋体" w:hAnsi="宋体"/>
                <w:szCs w:val="21"/>
              </w:rPr>
              <w:t>注：</w:t>
            </w:r>
            <w:r>
              <w:rPr>
                <w:rFonts w:ascii="宋体" w:hAnsi="宋体" w:hint="eastAsia"/>
                <w:szCs w:val="21"/>
              </w:rPr>
              <w:t>评标</w:t>
            </w:r>
            <w:r>
              <w:rPr>
                <w:rFonts w:ascii="宋体" w:hAnsi="宋体"/>
                <w:szCs w:val="21"/>
              </w:rPr>
              <w:t>结束后，采购人于30天内有权对中标供应商提供的以上资料真实性再次进行核实，若发现资料存在虚假不实，采购人将有权随时取消其投标资格或中标资格，并追究其相应的法律责任。</w:t>
            </w:r>
          </w:p>
        </w:tc>
      </w:tr>
      <w:tr w:rsidR="00011106">
        <w:trPr>
          <w:trHeight w:val="448"/>
          <w:jc w:val="center"/>
        </w:trPr>
        <w:tc>
          <w:tcPr>
            <w:tcW w:w="951" w:type="dxa"/>
            <w:vMerge w:val="restart"/>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lastRenderedPageBreak/>
              <w:t>8</w:t>
            </w:r>
          </w:p>
        </w:tc>
        <w:tc>
          <w:tcPr>
            <w:tcW w:w="1275" w:type="dxa"/>
            <w:vMerge w:val="restart"/>
            <w:vAlign w:val="center"/>
          </w:tcPr>
          <w:p w:rsidR="00011106" w:rsidRDefault="00903BA9">
            <w:pPr>
              <w:adjustRightInd w:val="0"/>
              <w:snapToGrid w:val="0"/>
              <w:spacing w:line="360" w:lineRule="auto"/>
              <w:jc w:val="center"/>
              <w:rPr>
                <w:rFonts w:ascii="宋体" w:hAnsi="宋体"/>
                <w:szCs w:val="21"/>
              </w:rPr>
            </w:pPr>
            <w:r>
              <w:rPr>
                <w:rFonts w:ascii="宋体" w:hAnsi="宋体" w:hint="eastAsia"/>
                <w:szCs w:val="21"/>
              </w:rPr>
              <w:t>质疑和答疑</w:t>
            </w:r>
          </w:p>
        </w:tc>
        <w:tc>
          <w:tcPr>
            <w:tcW w:w="7698" w:type="dxa"/>
            <w:vAlign w:val="center"/>
          </w:tcPr>
          <w:p w:rsidR="00011106" w:rsidRDefault="00903BA9">
            <w:pPr>
              <w:adjustRightInd w:val="0"/>
              <w:snapToGrid w:val="0"/>
              <w:spacing w:line="360" w:lineRule="auto"/>
              <w:ind w:leftChars="100" w:left="210" w:firstLineChars="100" w:firstLine="210"/>
              <w:rPr>
                <w:rFonts w:ascii="宋体" w:hAnsi="宋体"/>
                <w:szCs w:val="21"/>
              </w:rPr>
            </w:pPr>
            <w:r>
              <w:rPr>
                <w:rFonts w:ascii="宋体" w:hAnsi="宋体" w:hint="eastAsia"/>
                <w:szCs w:val="21"/>
              </w:rPr>
              <w:t>供应商如对招标文件要求澄清或对招标文件有质疑，必须在</w:t>
            </w:r>
            <w:r>
              <w:rPr>
                <w:rFonts w:ascii="宋体" w:hAnsi="宋体"/>
                <w:szCs w:val="21"/>
              </w:rPr>
              <w:t>2025</w:t>
            </w:r>
            <w:r>
              <w:rPr>
                <w:rFonts w:ascii="宋体" w:hAnsi="宋体" w:hint="eastAsia"/>
                <w:szCs w:val="21"/>
              </w:rPr>
              <w:t>年5月6日</w:t>
            </w:r>
            <w:r>
              <w:rPr>
                <w:rFonts w:ascii="宋体" w:hAnsi="宋体"/>
                <w:szCs w:val="21"/>
              </w:rPr>
              <w:t>17</w:t>
            </w:r>
            <w:r>
              <w:rPr>
                <w:rFonts w:ascii="宋体" w:hAnsi="宋体" w:hint="eastAsia"/>
                <w:szCs w:val="21"/>
              </w:rPr>
              <w:t>时</w:t>
            </w:r>
            <w:r>
              <w:rPr>
                <w:rFonts w:ascii="宋体" w:hAnsi="宋体"/>
                <w:szCs w:val="21"/>
              </w:rPr>
              <w:t>00</w:t>
            </w:r>
            <w:r>
              <w:rPr>
                <w:rFonts w:ascii="宋体" w:hAnsi="宋体" w:hint="eastAsia"/>
                <w:szCs w:val="21"/>
              </w:rPr>
              <w:t>分（北京时间）前，以书面的形式向采购人或代理机构提出</w:t>
            </w:r>
            <w:r>
              <w:rPr>
                <w:rFonts w:ascii="宋体" w:hAnsi="宋体" w:hint="eastAsia"/>
                <w:kern w:val="0"/>
                <w:szCs w:val="21"/>
              </w:rPr>
              <w:t>。</w:t>
            </w:r>
          </w:p>
        </w:tc>
      </w:tr>
      <w:tr w:rsidR="00011106">
        <w:trPr>
          <w:trHeight w:val="448"/>
          <w:jc w:val="center"/>
        </w:trPr>
        <w:tc>
          <w:tcPr>
            <w:tcW w:w="951" w:type="dxa"/>
            <w:vMerge/>
            <w:vAlign w:val="center"/>
          </w:tcPr>
          <w:p w:rsidR="00011106" w:rsidRDefault="00011106">
            <w:pPr>
              <w:snapToGrid w:val="0"/>
              <w:spacing w:line="360" w:lineRule="auto"/>
              <w:jc w:val="center"/>
              <w:rPr>
                <w:rFonts w:ascii="宋体" w:hAnsi="宋体" w:cs="宋体"/>
                <w:kern w:val="0"/>
                <w:szCs w:val="21"/>
              </w:rPr>
            </w:pPr>
          </w:p>
        </w:tc>
        <w:tc>
          <w:tcPr>
            <w:tcW w:w="1275" w:type="dxa"/>
            <w:vMerge/>
            <w:vAlign w:val="center"/>
          </w:tcPr>
          <w:p w:rsidR="00011106" w:rsidRDefault="00011106">
            <w:pPr>
              <w:adjustRightInd w:val="0"/>
              <w:snapToGrid w:val="0"/>
              <w:spacing w:line="360" w:lineRule="auto"/>
              <w:jc w:val="center"/>
              <w:rPr>
                <w:rFonts w:ascii="宋体" w:hAnsi="宋体"/>
                <w:szCs w:val="21"/>
              </w:rPr>
            </w:pPr>
          </w:p>
        </w:tc>
        <w:tc>
          <w:tcPr>
            <w:tcW w:w="7698" w:type="dxa"/>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领取书面答疑的截止时间：</w:t>
            </w:r>
            <w:r>
              <w:rPr>
                <w:rFonts w:ascii="宋体" w:hAnsi="宋体"/>
                <w:szCs w:val="21"/>
              </w:rPr>
              <w:t>2025</w:t>
            </w:r>
            <w:r>
              <w:rPr>
                <w:rFonts w:ascii="宋体" w:hAnsi="宋体" w:hint="eastAsia"/>
                <w:szCs w:val="21"/>
              </w:rPr>
              <w:t>年5月7日</w:t>
            </w:r>
            <w:r>
              <w:rPr>
                <w:rFonts w:ascii="宋体" w:hAnsi="宋体"/>
                <w:szCs w:val="21"/>
              </w:rPr>
              <w:t>17</w:t>
            </w:r>
            <w:r>
              <w:rPr>
                <w:rFonts w:ascii="宋体" w:hAnsi="宋体" w:hint="eastAsia"/>
                <w:szCs w:val="21"/>
              </w:rPr>
              <w:t>时</w:t>
            </w:r>
            <w:r>
              <w:rPr>
                <w:rFonts w:ascii="宋体" w:hAnsi="宋体"/>
                <w:szCs w:val="21"/>
              </w:rPr>
              <w:t>00</w:t>
            </w:r>
            <w:r>
              <w:rPr>
                <w:rFonts w:ascii="宋体" w:hAnsi="宋体" w:hint="eastAsia"/>
                <w:szCs w:val="21"/>
              </w:rPr>
              <w:t>分</w:t>
            </w:r>
          </w:p>
          <w:p w:rsidR="00011106" w:rsidRDefault="00903BA9">
            <w:pPr>
              <w:snapToGrid w:val="0"/>
              <w:spacing w:line="360" w:lineRule="auto"/>
              <w:ind w:firstLineChars="200" w:firstLine="420"/>
              <w:rPr>
                <w:rFonts w:ascii="宋体" w:hAnsi="宋体"/>
                <w:szCs w:val="21"/>
              </w:rPr>
            </w:pPr>
            <w:r>
              <w:rPr>
                <w:rFonts w:ascii="宋体" w:hAnsi="宋体" w:hint="eastAsia"/>
                <w:szCs w:val="21"/>
              </w:rPr>
              <w:t>地</w:t>
            </w:r>
            <w:r>
              <w:rPr>
                <w:rFonts w:ascii="宋体" w:hAnsi="宋体"/>
                <w:szCs w:val="21"/>
              </w:rPr>
              <w:t xml:space="preserve">   </w:t>
            </w:r>
            <w:r>
              <w:rPr>
                <w:rFonts w:ascii="宋体" w:hAnsi="宋体" w:hint="eastAsia"/>
                <w:szCs w:val="21"/>
              </w:rPr>
              <w:t>点：</w:t>
            </w:r>
            <w:r>
              <w:rPr>
                <w:rFonts w:ascii="宋体" w:hAnsi="宋体" w:hint="eastAsia"/>
                <w:snapToGrid w:val="0"/>
                <w:szCs w:val="21"/>
              </w:rPr>
              <w:t>中兴</w:t>
            </w:r>
            <w:proofErr w:type="gramStart"/>
            <w:r>
              <w:rPr>
                <w:rFonts w:ascii="宋体" w:hAnsi="宋体" w:hint="eastAsia"/>
                <w:snapToGrid w:val="0"/>
                <w:szCs w:val="21"/>
              </w:rPr>
              <w:t>铂码工程</w:t>
            </w:r>
            <w:proofErr w:type="gramEnd"/>
            <w:r>
              <w:rPr>
                <w:rFonts w:ascii="宋体" w:hAnsi="宋体" w:hint="eastAsia"/>
                <w:snapToGrid w:val="0"/>
                <w:szCs w:val="21"/>
              </w:rPr>
              <w:t>咨询（重庆）有限公司</w:t>
            </w:r>
          </w:p>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地</w:t>
            </w:r>
            <w:r>
              <w:rPr>
                <w:rFonts w:ascii="宋体" w:hAnsi="宋体"/>
                <w:szCs w:val="21"/>
              </w:rPr>
              <w:t xml:space="preserve">   </w:t>
            </w:r>
            <w:r>
              <w:rPr>
                <w:rFonts w:ascii="宋体" w:hAnsi="宋体" w:hint="eastAsia"/>
                <w:szCs w:val="21"/>
              </w:rPr>
              <w:t>址：</w:t>
            </w:r>
            <w:r>
              <w:rPr>
                <w:rFonts w:ascii="宋体" w:hAnsi="宋体" w:hint="eastAsia"/>
                <w:snapToGrid w:val="0"/>
                <w:szCs w:val="21"/>
              </w:rPr>
              <w:t>重庆市江北区</w:t>
            </w:r>
            <w:proofErr w:type="gramStart"/>
            <w:r>
              <w:rPr>
                <w:rFonts w:ascii="宋体" w:hAnsi="宋体" w:hint="eastAsia"/>
                <w:snapToGrid w:val="0"/>
                <w:szCs w:val="21"/>
              </w:rPr>
              <w:t>江北嘴</w:t>
            </w:r>
            <w:proofErr w:type="gramEnd"/>
            <w:r>
              <w:rPr>
                <w:rFonts w:ascii="宋体" w:hAnsi="宋体" w:hint="eastAsia"/>
                <w:snapToGrid w:val="0"/>
                <w:szCs w:val="21"/>
              </w:rPr>
              <w:t>金融街金融中心</w:t>
            </w:r>
            <w:r>
              <w:rPr>
                <w:rFonts w:ascii="宋体" w:hAnsi="宋体"/>
                <w:snapToGrid w:val="0"/>
                <w:szCs w:val="21"/>
              </w:rPr>
              <w:t>A</w:t>
            </w:r>
            <w:r>
              <w:rPr>
                <w:rFonts w:ascii="宋体" w:hAnsi="宋体" w:hint="eastAsia"/>
                <w:snapToGrid w:val="0"/>
                <w:szCs w:val="21"/>
              </w:rPr>
              <w:t>座</w:t>
            </w:r>
            <w:r>
              <w:rPr>
                <w:rFonts w:ascii="宋体" w:hAnsi="宋体"/>
                <w:snapToGrid w:val="0"/>
                <w:szCs w:val="21"/>
              </w:rPr>
              <w:t>22</w:t>
            </w:r>
            <w:r>
              <w:rPr>
                <w:rFonts w:ascii="宋体" w:hAnsi="宋体" w:hint="eastAsia"/>
                <w:snapToGrid w:val="0"/>
                <w:szCs w:val="21"/>
              </w:rPr>
              <w:t>楼</w:t>
            </w:r>
          </w:p>
        </w:tc>
      </w:tr>
      <w:tr w:rsidR="00011106">
        <w:trPr>
          <w:trHeight w:val="311"/>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9</w:t>
            </w:r>
          </w:p>
        </w:tc>
        <w:tc>
          <w:tcPr>
            <w:tcW w:w="1275" w:type="dxa"/>
            <w:vAlign w:val="center"/>
          </w:tcPr>
          <w:p w:rsidR="00011106" w:rsidRDefault="00903BA9">
            <w:pPr>
              <w:snapToGrid w:val="0"/>
              <w:spacing w:line="360" w:lineRule="auto"/>
              <w:jc w:val="center"/>
              <w:rPr>
                <w:rFonts w:ascii="宋体" w:hAnsi="宋体" w:cs="MingLiU"/>
                <w:kern w:val="0"/>
                <w:szCs w:val="21"/>
              </w:rPr>
            </w:pPr>
            <w:r>
              <w:rPr>
                <w:rFonts w:ascii="宋体" w:hAnsi="宋体" w:cs="MingLiU" w:hint="eastAsia"/>
                <w:kern w:val="0"/>
                <w:szCs w:val="21"/>
              </w:rPr>
              <w:t>投标保证金</w:t>
            </w:r>
          </w:p>
        </w:tc>
        <w:tc>
          <w:tcPr>
            <w:tcW w:w="7698" w:type="dxa"/>
            <w:vAlign w:val="center"/>
          </w:tcPr>
          <w:p w:rsidR="00011106" w:rsidRDefault="00903BA9">
            <w:pPr>
              <w:spacing w:line="360" w:lineRule="auto"/>
              <w:ind w:firstLineChars="200" w:firstLine="420"/>
              <w:rPr>
                <w:rFonts w:ascii="宋体" w:hAnsi="宋体"/>
                <w:szCs w:val="21"/>
              </w:rPr>
            </w:pPr>
            <w:r>
              <w:rPr>
                <w:rFonts w:ascii="宋体" w:hAnsi="宋体" w:hint="eastAsia"/>
                <w:szCs w:val="21"/>
              </w:rPr>
              <w:t>（一）投标保证金的交纳</w:t>
            </w:r>
          </w:p>
          <w:p w:rsidR="00011106" w:rsidRDefault="00903BA9">
            <w:pPr>
              <w:spacing w:line="360" w:lineRule="auto"/>
              <w:ind w:firstLineChars="200" w:firstLine="420"/>
              <w:rPr>
                <w:rFonts w:ascii="宋体" w:hAnsi="宋体"/>
                <w:szCs w:val="21"/>
              </w:rPr>
            </w:pPr>
            <w:r>
              <w:rPr>
                <w:rFonts w:ascii="宋体" w:hAnsi="宋体" w:hint="eastAsia"/>
                <w:szCs w:val="21"/>
              </w:rPr>
              <w:t>1、供应商在</w:t>
            </w:r>
            <w:r>
              <w:rPr>
                <w:rFonts w:ascii="宋体" w:hAnsi="宋体"/>
                <w:b/>
                <w:szCs w:val="21"/>
              </w:rPr>
              <w:t>2025</w:t>
            </w:r>
            <w:r>
              <w:rPr>
                <w:rFonts w:ascii="宋体" w:hAnsi="宋体" w:hint="eastAsia"/>
                <w:b/>
                <w:szCs w:val="21"/>
              </w:rPr>
              <w:t>年5月20日17:00</w:t>
            </w:r>
            <w:r>
              <w:rPr>
                <w:rFonts w:ascii="宋体" w:hAnsi="宋体" w:hint="eastAsia"/>
                <w:szCs w:val="21"/>
              </w:rPr>
              <w:t>前从单位</w:t>
            </w:r>
            <w:proofErr w:type="gramStart"/>
            <w:r>
              <w:rPr>
                <w:rFonts w:ascii="宋体" w:hAnsi="宋体" w:hint="eastAsia"/>
                <w:szCs w:val="21"/>
              </w:rPr>
              <w:t>帐户</w:t>
            </w:r>
            <w:proofErr w:type="gramEnd"/>
            <w:r>
              <w:rPr>
                <w:rFonts w:ascii="宋体" w:hAnsi="宋体" w:hint="eastAsia"/>
                <w:szCs w:val="21"/>
              </w:rPr>
              <w:t>以转账形式至采购代理公司。要求注明“项目名称+标段+投标保证金”（项目名称可简写），各供应商在缴款时须充分考虑银行工作的时间差风险。</w:t>
            </w:r>
          </w:p>
          <w:p w:rsidR="00011106" w:rsidRDefault="00903BA9">
            <w:pPr>
              <w:spacing w:line="360" w:lineRule="auto"/>
              <w:ind w:firstLineChars="200" w:firstLine="420"/>
              <w:rPr>
                <w:rFonts w:ascii="宋体" w:hAnsi="宋体"/>
                <w:b/>
                <w:szCs w:val="21"/>
              </w:rPr>
            </w:pPr>
            <w:r>
              <w:rPr>
                <w:rFonts w:ascii="宋体" w:hAnsi="宋体" w:hint="eastAsia"/>
                <w:szCs w:val="21"/>
              </w:rPr>
              <w:t>2、各标段投标保证金的金额均为：</w:t>
            </w:r>
            <w:r>
              <w:rPr>
                <w:rFonts w:ascii="宋体" w:hAnsi="宋体" w:hint="eastAsia"/>
                <w:b/>
                <w:szCs w:val="21"/>
              </w:rPr>
              <w:t>人民币</w:t>
            </w:r>
            <w:r>
              <w:rPr>
                <w:rFonts w:ascii="宋体" w:hAnsi="宋体"/>
                <w:b/>
                <w:szCs w:val="21"/>
              </w:rPr>
              <w:t>5</w:t>
            </w:r>
            <w:r>
              <w:rPr>
                <w:rFonts w:ascii="宋体" w:hAnsi="宋体" w:hint="eastAsia"/>
                <w:b/>
                <w:szCs w:val="21"/>
              </w:rPr>
              <w:t>000.00元（大写：伍仟元整）</w:t>
            </w:r>
          </w:p>
          <w:p w:rsidR="00011106" w:rsidRDefault="00903BA9">
            <w:pPr>
              <w:spacing w:line="360" w:lineRule="auto"/>
              <w:ind w:firstLineChars="200" w:firstLine="420"/>
              <w:rPr>
                <w:rFonts w:ascii="宋体" w:hAnsi="宋体"/>
                <w:szCs w:val="21"/>
              </w:rPr>
            </w:pPr>
            <w:r>
              <w:rPr>
                <w:rFonts w:ascii="宋体" w:hAnsi="宋体" w:hint="eastAsia"/>
                <w:szCs w:val="21"/>
              </w:rPr>
              <w:t>（二）投标保证金的退还</w:t>
            </w:r>
          </w:p>
          <w:p w:rsidR="00011106" w:rsidRDefault="00903BA9">
            <w:pPr>
              <w:spacing w:line="360" w:lineRule="auto"/>
              <w:ind w:firstLineChars="200" w:firstLine="420"/>
              <w:rPr>
                <w:rFonts w:ascii="宋体" w:hAnsi="宋体"/>
                <w:szCs w:val="21"/>
              </w:rPr>
            </w:pPr>
            <w:r>
              <w:rPr>
                <w:rFonts w:ascii="宋体" w:hAnsi="宋体" w:hint="eastAsia"/>
                <w:szCs w:val="21"/>
              </w:rPr>
              <w:t>1、采购人在开标当天确定</w:t>
            </w:r>
            <w:r>
              <w:rPr>
                <w:rFonts w:ascii="宋体" w:hAnsi="宋体" w:cs="宋体" w:hint="eastAsia"/>
                <w:szCs w:val="21"/>
              </w:rPr>
              <w:t>中标供应商</w:t>
            </w:r>
            <w:r>
              <w:rPr>
                <w:rFonts w:ascii="宋体" w:hAnsi="宋体" w:hint="eastAsia"/>
                <w:szCs w:val="21"/>
              </w:rPr>
              <w:t>。招标代理机构在中标结果</w:t>
            </w:r>
            <w:r>
              <w:rPr>
                <w:rFonts w:ascii="宋体" w:hAnsi="宋体" w:cs="宋体" w:hint="eastAsia"/>
                <w:szCs w:val="21"/>
              </w:rPr>
              <w:t>公示</w:t>
            </w:r>
            <w:r>
              <w:rPr>
                <w:rFonts w:ascii="宋体" w:hAnsi="宋体" w:hint="eastAsia"/>
                <w:szCs w:val="21"/>
              </w:rPr>
              <w:t>后五个</w:t>
            </w:r>
            <w:r>
              <w:rPr>
                <w:rFonts w:ascii="宋体" w:hAnsi="宋体" w:hint="eastAsia"/>
                <w:szCs w:val="21"/>
              </w:rPr>
              <w:lastRenderedPageBreak/>
              <w:t>工作日内将向除</w:t>
            </w:r>
            <w:r>
              <w:rPr>
                <w:rFonts w:ascii="宋体" w:hAnsi="宋体" w:cs="宋体" w:hint="eastAsia"/>
                <w:szCs w:val="21"/>
              </w:rPr>
              <w:t>中标</w:t>
            </w:r>
            <w:r>
              <w:rPr>
                <w:rFonts w:ascii="宋体" w:hAnsi="宋体" w:hint="eastAsia"/>
                <w:szCs w:val="21"/>
              </w:rPr>
              <w:t>以外的所有供应商退还投标保证金（不计息）。</w:t>
            </w:r>
          </w:p>
          <w:p w:rsidR="00011106" w:rsidRDefault="00903BA9">
            <w:pPr>
              <w:spacing w:line="360" w:lineRule="auto"/>
              <w:ind w:firstLineChars="200" w:firstLine="420"/>
              <w:rPr>
                <w:rFonts w:ascii="宋体" w:hAnsi="宋体"/>
                <w:szCs w:val="21"/>
              </w:rPr>
            </w:pPr>
            <w:r>
              <w:rPr>
                <w:rFonts w:ascii="宋体" w:hAnsi="宋体" w:hint="eastAsia"/>
                <w:szCs w:val="21"/>
              </w:rPr>
              <w:t>2、</w:t>
            </w:r>
            <w:r>
              <w:rPr>
                <w:rFonts w:ascii="宋体" w:hAnsi="宋体" w:cs="宋体" w:hint="eastAsia"/>
                <w:szCs w:val="21"/>
              </w:rPr>
              <w:t>中标供应商</w:t>
            </w:r>
            <w:r>
              <w:rPr>
                <w:rFonts w:ascii="宋体" w:hAnsi="宋体" w:hint="eastAsia"/>
                <w:szCs w:val="21"/>
              </w:rPr>
              <w:t>缴纳履约保证金且合同签订后招标代理机构将五个工作日内向</w:t>
            </w:r>
            <w:r>
              <w:rPr>
                <w:rFonts w:ascii="宋体" w:hAnsi="宋体" w:cs="宋体" w:hint="eastAsia"/>
                <w:szCs w:val="21"/>
              </w:rPr>
              <w:t>中标</w:t>
            </w:r>
            <w:r>
              <w:rPr>
                <w:rFonts w:ascii="宋体" w:hAnsi="宋体" w:hint="eastAsia"/>
                <w:szCs w:val="21"/>
              </w:rPr>
              <w:t>退还投标保证金（不计息）。</w:t>
            </w:r>
          </w:p>
          <w:p w:rsidR="00011106" w:rsidRDefault="00903BA9">
            <w:pPr>
              <w:spacing w:line="360" w:lineRule="auto"/>
              <w:ind w:firstLineChars="200" w:firstLine="422"/>
              <w:rPr>
                <w:rFonts w:ascii="宋体" w:hAnsi="宋体"/>
                <w:b/>
                <w:szCs w:val="21"/>
              </w:rPr>
            </w:pPr>
            <w:r>
              <w:rPr>
                <w:rFonts w:ascii="宋体" w:hAnsi="宋体" w:hint="eastAsia"/>
                <w:b/>
                <w:szCs w:val="21"/>
              </w:rPr>
              <w:t>（三）投标保证金指定账户：</w:t>
            </w:r>
          </w:p>
          <w:p w:rsidR="00011106" w:rsidRDefault="00903BA9">
            <w:pPr>
              <w:spacing w:line="360" w:lineRule="auto"/>
              <w:ind w:firstLineChars="200" w:firstLine="422"/>
              <w:rPr>
                <w:rFonts w:ascii="宋体" w:hAnsi="宋体"/>
                <w:b/>
                <w:szCs w:val="21"/>
              </w:rPr>
            </w:pPr>
            <w:r>
              <w:rPr>
                <w:rFonts w:ascii="宋体" w:hAnsi="宋体" w:hint="eastAsia"/>
                <w:b/>
                <w:szCs w:val="21"/>
              </w:rPr>
              <w:t>开户单位：中兴</w:t>
            </w:r>
            <w:proofErr w:type="gramStart"/>
            <w:r>
              <w:rPr>
                <w:rFonts w:ascii="宋体" w:hAnsi="宋体" w:hint="eastAsia"/>
                <w:b/>
                <w:szCs w:val="21"/>
              </w:rPr>
              <w:t>铂码工程</w:t>
            </w:r>
            <w:proofErr w:type="gramEnd"/>
            <w:r>
              <w:rPr>
                <w:rFonts w:ascii="宋体" w:hAnsi="宋体" w:hint="eastAsia"/>
                <w:b/>
                <w:szCs w:val="21"/>
              </w:rPr>
              <w:t>咨询（重庆）有限公司</w:t>
            </w:r>
          </w:p>
          <w:p w:rsidR="00011106" w:rsidRDefault="00903BA9">
            <w:pPr>
              <w:spacing w:line="360" w:lineRule="auto"/>
              <w:ind w:firstLineChars="200" w:firstLine="422"/>
              <w:rPr>
                <w:rFonts w:ascii="宋体" w:hAnsi="宋体"/>
                <w:b/>
                <w:szCs w:val="21"/>
              </w:rPr>
            </w:pPr>
            <w:r>
              <w:rPr>
                <w:rFonts w:ascii="宋体" w:hAnsi="宋体" w:hint="eastAsia"/>
                <w:b/>
                <w:szCs w:val="21"/>
              </w:rPr>
              <w:t>开户银行：华夏银行重庆中山支行</w:t>
            </w:r>
          </w:p>
          <w:p w:rsidR="00011106" w:rsidRDefault="00903BA9">
            <w:pPr>
              <w:spacing w:line="360" w:lineRule="auto"/>
              <w:ind w:firstLineChars="200" w:firstLine="422"/>
              <w:rPr>
                <w:rFonts w:ascii="宋体" w:hAnsi="宋体"/>
                <w:szCs w:val="21"/>
              </w:rPr>
            </w:pPr>
            <w:proofErr w:type="gramStart"/>
            <w:r>
              <w:rPr>
                <w:rFonts w:ascii="宋体" w:hAnsi="宋体" w:hint="eastAsia"/>
                <w:b/>
                <w:szCs w:val="21"/>
              </w:rPr>
              <w:t>账</w:t>
            </w:r>
            <w:proofErr w:type="gramEnd"/>
            <w:r>
              <w:rPr>
                <w:rFonts w:ascii="宋体" w:hAnsi="宋体" w:hint="eastAsia"/>
                <w:b/>
                <w:szCs w:val="21"/>
              </w:rPr>
              <w:t xml:space="preserve">    号：5441200001819100007508</w:t>
            </w:r>
          </w:p>
        </w:tc>
      </w:tr>
      <w:tr w:rsidR="00011106">
        <w:trPr>
          <w:trHeight w:val="510"/>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lastRenderedPageBreak/>
              <w:t>10</w:t>
            </w:r>
          </w:p>
        </w:tc>
        <w:tc>
          <w:tcPr>
            <w:tcW w:w="1275" w:type="dxa"/>
            <w:vAlign w:val="center"/>
          </w:tcPr>
          <w:p w:rsidR="00011106" w:rsidRDefault="00903BA9">
            <w:pPr>
              <w:spacing w:line="360" w:lineRule="auto"/>
              <w:jc w:val="center"/>
              <w:rPr>
                <w:rFonts w:ascii="宋体" w:hAnsi="宋体"/>
                <w:szCs w:val="21"/>
              </w:rPr>
            </w:pPr>
            <w:r>
              <w:rPr>
                <w:rFonts w:ascii="宋体" w:hAnsi="宋体" w:hint="eastAsia"/>
                <w:szCs w:val="21"/>
              </w:rPr>
              <w:t>投标文件递交地点及截止时间</w:t>
            </w:r>
          </w:p>
        </w:tc>
        <w:tc>
          <w:tcPr>
            <w:tcW w:w="7698" w:type="dxa"/>
            <w:vAlign w:val="center"/>
          </w:tcPr>
          <w:p w:rsidR="00011106" w:rsidRDefault="00903BA9">
            <w:pPr>
              <w:spacing w:line="360" w:lineRule="auto"/>
              <w:ind w:firstLineChars="100" w:firstLine="210"/>
              <w:rPr>
                <w:rFonts w:ascii="宋体" w:hAnsi="宋体"/>
                <w:szCs w:val="21"/>
              </w:rPr>
            </w:pPr>
            <w:r>
              <w:rPr>
                <w:rFonts w:ascii="宋体" w:hAnsi="宋体" w:hint="eastAsia"/>
                <w:szCs w:val="21"/>
              </w:rPr>
              <w:t>地点</w:t>
            </w:r>
            <w:r>
              <w:rPr>
                <w:rFonts w:ascii="宋体" w:hAnsi="宋体"/>
                <w:szCs w:val="21"/>
              </w:rPr>
              <w:t xml:space="preserve">: </w:t>
            </w:r>
            <w:r>
              <w:rPr>
                <w:rFonts w:ascii="宋体" w:hAnsi="宋体" w:hint="eastAsia"/>
                <w:szCs w:val="21"/>
              </w:rPr>
              <w:t>中兴</w:t>
            </w:r>
            <w:proofErr w:type="gramStart"/>
            <w:r>
              <w:rPr>
                <w:rFonts w:ascii="宋体" w:hAnsi="宋体" w:hint="eastAsia"/>
                <w:szCs w:val="21"/>
              </w:rPr>
              <w:t>铂码工程</w:t>
            </w:r>
            <w:proofErr w:type="gramEnd"/>
            <w:r>
              <w:rPr>
                <w:rFonts w:ascii="宋体" w:hAnsi="宋体" w:hint="eastAsia"/>
                <w:szCs w:val="21"/>
              </w:rPr>
              <w:t>咨询（重庆）有限公司</w:t>
            </w:r>
          </w:p>
          <w:p w:rsidR="00011106" w:rsidRDefault="00903BA9">
            <w:pPr>
              <w:spacing w:line="360" w:lineRule="auto"/>
              <w:ind w:firstLineChars="100" w:firstLine="210"/>
              <w:rPr>
                <w:rFonts w:ascii="宋体" w:hAnsi="宋体"/>
                <w:szCs w:val="21"/>
              </w:rPr>
            </w:pPr>
            <w:r>
              <w:rPr>
                <w:rFonts w:ascii="宋体" w:hAnsi="宋体" w:hint="eastAsia"/>
                <w:szCs w:val="21"/>
              </w:rPr>
              <w:t>地址：重庆市江北区江北城西大街27号平安财富中心A座22楼会议室</w:t>
            </w:r>
          </w:p>
          <w:p w:rsidR="00011106" w:rsidRDefault="00903BA9">
            <w:pPr>
              <w:spacing w:line="360" w:lineRule="auto"/>
              <w:ind w:firstLineChars="100" w:firstLine="210"/>
              <w:rPr>
                <w:rFonts w:ascii="宋体" w:hAnsi="宋体"/>
                <w:szCs w:val="21"/>
              </w:rPr>
            </w:pPr>
            <w:r>
              <w:rPr>
                <w:rFonts w:ascii="宋体" w:hAnsi="宋体" w:hint="eastAsia"/>
                <w:szCs w:val="21"/>
              </w:rPr>
              <w:t>递交时间：</w:t>
            </w:r>
            <w:r>
              <w:rPr>
                <w:rFonts w:ascii="宋体" w:hAnsi="宋体"/>
                <w:szCs w:val="21"/>
              </w:rPr>
              <w:t>2025</w:t>
            </w:r>
            <w:r>
              <w:rPr>
                <w:rFonts w:ascii="宋体" w:hAnsi="宋体" w:hint="eastAsia"/>
                <w:szCs w:val="21"/>
              </w:rPr>
              <w:t>年5月21日</w:t>
            </w:r>
            <w:r>
              <w:rPr>
                <w:rFonts w:ascii="宋体" w:hAnsi="宋体"/>
                <w:szCs w:val="21"/>
              </w:rPr>
              <w:t>9时</w:t>
            </w:r>
            <w:r>
              <w:rPr>
                <w:rFonts w:ascii="宋体" w:hAnsi="宋体" w:hint="eastAsia"/>
                <w:szCs w:val="21"/>
              </w:rPr>
              <w:t>30</w:t>
            </w:r>
            <w:r>
              <w:rPr>
                <w:rFonts w:ascii="宋体" w:hAnsi="宋体"/>
                <w:szCs w:val="21"/>
              </w:rPr>
              <w:t>分</w:t>
            </w:r>
            <w:r>
              <w:rPr>
                <w:rFonts w:ascii="宋体" w:hAnsi="宋体" w:hint="eastAsia"/>
                <w:szCs w:val="21"/>
              </w:rPr>
              <w:t>-</w:t>
            </w:r>
            <w:r>
              <w:rPr>
                <w:rFonts w:ascii="宋体" w:hAnsi="宋体"/>
                <w:szCs w:val="21"/>
              </w:rPr>
              <w:t>10时</w:t>
            </w:r>
            <w:r>
              <w:rPr>
                <w:rFonts w:ascii="宋体" w:hAnsi="宋体" w:hint="eastAsia"/>
                <w:szCs w:val="21"/>
              </w:rPr>
              <w:t>00</w:t>
            </w:r>
            <w:r>
              <w:rPr>
                <w:rFonts w:ascii="宋体" w:hAnsi="宋体"/>
                <w:szCs w:val="21"/>
              </w:rPr>
              <w:t>分</w:t>
            </w:r>
          </w:p>
          <w:p w:rsidR="00011106" w:rsidRDefault="00903BA9">
            <w:pPr>
              <w:pStyle w:val="a0"/>
              <w:spacing w:line="360" w:lineRule="auto"/>
              <w:ind w:firstLineChars="100" w:firstLine="210"/>
              <w:jc w:val="both"/>
              <w:rPr>
                <w:rFonts w:ascii="宋体" w:hAnsi="宋体"/>
                <w:kern w:val="2"/>
                <w:sz w:val="21"/>
                <w:szCs w:val="21"/>
                <w:u w:val="none"/>
                <w:lang w:eastAsia="zh-CN"/>
              </w:rPr>
            </w:pPr>
            <w:r>
              <w:rPr>
                <w:rFonts w:ascii="宋体" w:hAnsi="宋体" w:hint="eastAsia"/>
                <w:kern w:val="2"/>
                <w:sz w:val="21"/>
                <w:szCs w:val="21"/>
                <w:u w:val="none"/>
                <w:lang w:eastAsia="zh-CN"/>
              </w:rPr>
              <w:t>截止时间：</w:t>
            </w:r>
            <w:r>
              <w:rPr>
                <w:rFonts w:ascii="宋体" w:hAnsi="宋体"/>
                <w:kern w:val="2"/>
                <w:sz w:val="21"/>
                <w:szCs w:val="21"/>
                <w:u w:val="none"/>
                <w:lang w:eastAsia="zh-CN"/>
              </w:rPr>
              <w:t>2025</w:t>
            </w:r>
            <w:r>
              <w:rPr>
                <w:rFonts w:ascii="宋体" w:hAnsi="宋体" w:hint="eastAsia"/>
                <w:kern w:val="2"/>
                <w:sz w:val="21"/>
                <w:szCs w:val="21"/>
                <w:u w:val="none"/>
                <w:lang w:eastAsia="zh-CN"/>
              </w:rPr>
              <w:t>年5月21日</w:t>
            </w:r>
            <w:r>
              <w:rPr>
                <w:rFonts w:ascii="宋体" w:hAnsi="宋体"/>
                <w:kern w:val="2"/>
                <w:sz w:val="21"/>
                <w:szCs w:val="21"/>
                <w:u w:val="none"/>
                <w:lang w:eastAsia="zh-CN"/>
              </w:rPr>
              <w:t>10时</w:t>
            </w:r>
            <w:r>
              <w:rPr>
                <w:rFonts w:ascii="宋体" w:hAnsi="宋体" w:hint="eastAsia"/>
                <w:kern w:val="2"/>
                <w:sz w:val="21"/>
                <w:szCs w:val="21"/>
                <w:u w:val="none"/>
                <w:lang w:eastAsia="zh-CN"/>
              </w:rPr>
              <w:t>00</w:t>
            </w:r>
            <w:r>
              <w:rPr>
                <w:rFonts w:ascii="宋体" w:hAnsi="宋体"/>
                <w:kern w:val="2"/>
                <w:sz w:val="21"/>
                <w:szCs w:val="21"/>
                <w:u w:val="none"/>
                <w:lang w:eastAsia="zh-CN"/>
              </w:rPr>
              <w:t>分</w:t>
            </w:r>
          </w:p>
          <w:p w:rsidR="00011106" w:rsidRDefault="00903BA9">
            <w:pPr>
              <w:pStyle w:val="a0"/>
              <w:spacing w:line="360" w:lineRule="auto"/>
              <w:ind w:firstLineChars="100" w:firstLine="210"/>
              <w:jc w:val="both"/>
              <w:rPr>
                <w:rFonts w:ascii="宋体" w:hAnsi="宋体"/>
                <w:sz w:val="21"/>
                <w:szCs w:val="21"/>
                <w:u w:val="none"/>
                <w:lang w:eastAsia="zh-CN"/>
              </w:rPr>
            </w:pPr>
            <w:r>
              <w:rPr>
                <w:rFonts w:ascii="宋体" w:hAnsi="宋体" w:hint="eastAsia"/>
                <w:kern w:val="2"/>
                <w:sz w:val="21"/>
                <w:szCs w:val="21"/>
                <w:u w:val="none"/>
                <w:lang w:eastAsia="zh-CN"/>
              </w:rPr>
              <w:t>注：采购人不接受邮寄投标。</w:t>
            </w:r>
          </w:p>
        </w:tc>
      </w:tr>
      <w:tr w:rsidR="00011106">
        <w:trPr>
          <w:trHeight w:val="150"/>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11</w:t>
            </w:r>
          </w:p>
        </w:tc>
        <w:tc>
          <w:tcPr>
            <w:tcW w:w="1275" w:type="dxa"/>
            <w:vAlign w:val="center"/>
          </w:tcPr>
          <w:p w:rsidR="00011106" w:rsidRDefault="00903BA9">
            <w:pPr>
              <w:snapToGrid w:val="0"/>
              <w:spacing w:line="360" w:lineRule="auto"/>
              <w:jc w:val="center"/>
              <w:rPr>
                <w:rFonts w:ascii="宋体" w:hAnsi="宋体" w:cs="宋体"/>
                <w:b/>
                <w:kern w:val="0"/>
                <w:szCs w:val="21"/>
              </w:rPr>
            </w:pPr>
            <w:r>
              <w:rPr>
                <w:rFonts w:ascii="宋体" w:hAnsi="宋体" w:hint="eastAsia"/>
                <w:kern w:val="0"/>
                <w:szCs w:val="21"/>
              </w:rPr>
              <w:t>投标</w:t>
            </w:r>
            <w:r>
              <w:rPr>
                <w:rFonts w:ascii="宋体" w:hAnsi="宋体" w:cs="宋体" w:hint="eastAsia"/>
                <w:kern w:val="0"/>
                <w:szCs w:val="21"/>
              </w:rPr>
              <w:t>报价</w:t>
            </w:r>
          </w:p>
        </w:tc>
        <w:tc>
          <w:tcPr>
            <w:tcW w:w="7698" w:type="dxa"/>
            <w:vAlign w:val="center"/>
          </w:tcPr>
          <w:p w:rsidR="00011106" w:rsidRDefault="00903BA9">
            <w:pPr>
              <w:adjustRightInd w:val="0"/>
              <w:snapToGrid w:val="0"/>
              <w:spacing w:line="360" w:lineRule="auto"/>
              <w:ind w:firstLineChars="178" w:firstLine="374"/>
              <w:jc w:val="left"/>
              <w:rPr>
                <w:rFonts w:ascii="宋体" w:hAnsi="宋体" w:cs="宋体"/>
                <w:kern w:val="0"/>
                <w:szCs w:val="21"/>
              </w:rPr>
            </w:pPr>
            <w:r>
              <w:rPr>
                <w:rFonts w:ascii="宋体" w:hAnsi="宋体" w:cs="宋体"/>
                <w:kern w:val="0"/>
                <w:szCs w:val="21"/>
              </w:rPr>
              <w:t>1.</w:t>
            </w:r>
            <w:r>
              <w:rPr>
                <w:rFonts w:ascii="宋体" w:hAnsi="宋体" w:cs="宋体" w:hint="eastAsia"/>
                <w:kern w:val="0"/>
                <w:szCs w:val="21"/>
              </w:rPr>
              <w:t>供应商须对采购人提供</w:t>
            </w:r>
            <w:proofErr w:type="gramStart"/>
            <w:r>
              <w:rPr>
                <w:rFonts w:ascii="宋体" w:hAnsi="宋体" w:cs="宋体" w:hint="eastAsia"/>
                <w:kern w:val="0"/>
                <w:szCs w:val="21"/>
              </w:rPr>
              <w:t>的食材采购</w:t>
            </w:r>
            <w:proofErr w:type="gramEnd"/>
            <w:r>
              <w:rPr>
                <w:rFonts w:ascii="宋体" w:hAnsi="宋体" w:cs="宋体" w:hint="eastAsia"/>
                <w:kern w:val="0"/>
                <w:szCs w:val="21"/>
              </w:rPr>
              <w:t>清单且根据自身实际情况逐项报价，若有暂时无法报价的单项，可不作填报，采购人及中标供应商后期根据采购计划及市场行情协商定价。</w:t>
            </w:r>
          </w:p>
          <w:p w:rsidR="00011106" w:rsidRDefault="00903BA9">
            <w:pPr>
              <w:adjustRightInd w:val="0"/>
              <w:snapToGrid w:val="0"/>
              <w:spacing w:line="360" w:lineRule="auto"/>
              <w:ind w:firstLineChars="178" w:firstLine="374"/>
              <w:jc w:val="left"/>
              <w:rPr>
                <w:rFonts w:ascii="宋体" w:hAnsi="宋体" w:cs="宋体"/>
                <w:kern w:val="0"/>
                <w:szCs w:val="21"/>
              </w:rPr>
            </w:pPr>
            <w:r>
              <w:rPr>
                <w:rFonts w:ascii="宋体" w:hAnsi="宋体" w:cs="宋体"/>
                <w:kern w:val="0"/>
                <w:szCs w:val="21"/>
              </w:rPr>
              <w:t>2.</w:t>
            </w:r>
            <w:r>
              <w:rPr>
                <w:rFonts w:ascii="宋体" w:hAnsi="宋体" w:cs="宋体" w:hint="eastAsia"/>
                <w:kern w:val="0"/>
                <w:szCs w:val="21"/>
              </w:rPr>
              <w:t>本次报价须为人民币报价，</w:t>
            </w:r>
            <w:proofErr w:type="gramStart"/>
            <w:r>
              <w:rPr>
                <w:rFonts w:ascii="宋体" w:hAnsi="宋体" w:cs="宋体" w:hint="eastAsia"/>
                <w:kern w:val="0"/>
                <w:szCs w:val="21"/>
              </w:rPr>
              <w:t>所有食材采购</w:t>
            </w:r>
            <w:proofErr w:type="gramEnd"/>
            <w:r>
              <w:rPr>
                <w:rFonts w:ascii="宋体" w:hAnsi="宋体" w:cs="宋体" w:hint="eastAsia"/>
                <w:kern w:val="0"/>
                <w:szCs w:val="21"/>
              </w:rPr>
              <w:t>清单单价即为协议单价，供应商</w:t>
            </w:r>
            <w:proofErr w:type="gramStart"/>
            <w:r>
              <w:rPr>
                <w:rFonts w:ascii="宋体" w:hAnsi="宋体" w:cs="宋体" w:hint="eastAsia"/>
                <w:kern w:val="0"/>
                <w:szCs w:val="21"/>
              </w:rPr>
              <w:t>在食材采购</w:t>
            </w:r>
            <w:proofErr w:type="gramEnd"/>
            <w:r>
              <w:rPr>
                <w:rFonts w:ascii="宋体" w:hAnsi="宋体" w:cs="宋体" w:hint="eastAsia"/>
                <w:kern w:val="0"/>
                <w:szCs w:val="21"/>
              </w:rPr>
              <w:t>清单报价中需注明报价时效。由于市场波动性协议单价出现调整的，采购人及中标供应商根据市场具体情况协商调整，无法协商一致的按原协议价履行。</w:t>
            </w:r>
            <w:proofErr w:type="gramStart"/>
            <w:r>
              <w:rPr>
                <w:rFonts w:ascii="宋体" w:hAnsi="宋体" w:cs="宋体" w:hint="eastAsia"/>
                <w:kern w:val="0"/>
                <w:szCs w:val="21"/>
              </w:rPr>
              <w:t>各食材采购</w:t>
            </w:r>
            <w:proofErr w:type="gramEnd"/>
            <w:r>
              <w:rPr>
                <w:rFonts w:ascii="宋体" w:hAnsi="宋体" w:cs="宋体" w:hint="eastAsia"/>
                <w:kern w:val="0"/>
                <w:szCs w:val="21"/>
              </w:rPr>
              <w:t>清单单价采取综合单价包干方式，即</w:t>
            </w:r>
            <w:proofErr w:type="gramStart"/>
            <w:r>
              <w:rPr>
                <w:rFonts w:ascii="宋体" w:hAnsi="宋体" w:cs="宋体" w:hint="eastAsia"/>
                <w:kern w:val="0"/>
                <w:szCs w:val="21"/>
              </w:rPr>
              <w:t>各食材采购</w:t>
            </w:r>
            <w:proofErr w:type="gramEnd"/>
            <w:r>
              <w:rPr>
                <w:rFonts w:ascii="宋体" w:hAnsi="宋体" w:cs="宋体" w:hint="eastAsia"/>
                <w:kern w:val="0"/>
                <w:szCs w:val="21"/>
              </w:rPr>
              <w:t>清单单价包括但不限于：原材料采购费、生产加工费、辅材费、检验费、包装费、仓储及运输费、上下车搬运费（</w:t>
            </w:r>
            <w:proofErr w:type="gramStart"/>
            <w:r>
              <w:rPr>
                <w:rFonts w:ascii="宋体" w:hAnsi="宋体" w:cs="宋体" w:hint="eastAsia"/>
                <w:kern w:val="0"/>
                <w:szCs w:val="21"/>
              </w:rPr>
              <w:t>指酒店</w:t>
            </w:r>
            <w:proofErr w:type="gramEnd"/>
            <w:r>
              <w:rPr>
                <w:rFonts w:ascii="宋体" w:hAnsi="宋体" w:cs="宋体" w:hint="eastAsia"/>
                <w:kern w:val="0"/>
                <w:szCs w:val="21"/>
              </w:rPr>
              <w:t>现场指定地点交货的费用）、保险费、管理费、利润、风险费等所有费用。</w:t>
            </w:r>
            <w:r>
              <w:rPr>
                <w:rFonts w:ascii="宋体" w:hAnsi="宋体" w:cs="仿宋" w:hint="eastAsia"/>
                <w:szCs w:val="21"/>
              </w:rPr>
              <w:t>因供应商自身原因造成漏报、少报皆由其自行承担责任，中标后时效期内采购人不再对综合单价进行调整补偿任何费用。若</w:t>
            </w:r>
            <w:r>
              <w:rPr>
                <w:rFonts w:ascii="宋体" w:hAnsi="宋体" w:cs="宋体"/>
                <w:kern w:val="0"/>
                <w:szCs w:val="21"/>
              </w:rPr>
              <w:t>在商品促销活动中，中标供应商应积极提供优惠价格服务</w:t>
            </w:r>
            <w:r>
              <w:rPr>
                <w:rFonts w:ascii="宋体" w:hAnsi="宋体" w:cs="宋体" w:hint="eastAsia"/>
                <w:kern w:val="0"/>
                <w:szCs w:val="21"/>
              </w:rPr>
              <w:t>。</w:t>
            </w:r>
          </w:p>
          <w:p w:rsidR="00011106" w:rsidRDefault="00903BA9">
            <w:pPr>
              <w:adjustRightInd w:val="0"/>
              <w:snapToGrid w:val="0"/>
              <w:spacing w:line="360" w:lineRule="auto"/>
              <w:ind w:firstLineChars="178" w:firstLine="374"/>
              <w:jc w:val="left"/>
              <w:rPr>
                <w:rFonts w:ascii="宋体" w:hAnsi="宋体" w:cs="宋体"/>
                <w:b/>
                <w:kern w:val="0"/>
                <w:szCs w:val="21"/>
              </w:rPr>
            </w:pPr>
            <w:r>
              <w:rPr>
                <w:rFonts w:ascii="宋体" w:hAnsi="宋体" w:cs="宋体"/>
                <w:kern w:val="0"/>
                <w:szCs w:val="21"/>
              </w:rPr>
              <w:t>3.</w:t>
            </w:r>
            <w:r>
              <w:rPr>
                <w:rFonts w:ascii="宋体" w:hAnsi="宋体" w:cs="宋体" w:hint="eastAsia"/>
                <w:kern w:val="0"/>
                <w:szCs w:val="21"/>
              </w:rPr>
              <w:t xml:space="preserve"> </w:t>
            </w:r>
            <w:proofErr w:type="gramStart"/>
            <w:r>
              <w:rPr>
                <w:rFonts w:ascii="宋体" w:hAnsi="宋体" w:cs="宋体" w:hint="eastAsia"/>
                <w:kern w:val="0"/>
                <w:szCs w:val="21"/>
              </w:rPr>
              <w:t>食材采购</w:t>
            </w:r>
            <w:proofErr w:type="gramEnd"/>
            <w:r>
              <w:rPr>
                <w:rFonts w:ascii="宋体" w:hAnsi="宋体" w:cs="宋体" w:hint="eastAsia"/>
                <w:kern w:val="0"/>
                <w:szCs w:val="21"/>
              </w:rPr>
              <w:t>清单定价时效期2个月，自第3月起每月定价1次，</w:t>
            </w:r>
            <w:r>
              <w:rPr>
                <w:rFonts w:ascii="宋体" w:hAnsi="宋体" w:cs="宋体" w:hint="eastAsia"/>
                <w:bCs/>
                <w:kern w:val="0"/>
                <w:szCs w:val="21"/>
              </w:rPr>
              <w:t>由各酒店根据</w:t>
            </w:r>
            <w:proofErr w:type="gramStart"/>
            <w:r>
              <w:rPr>
                <w:rFonts w:ascii="宋体" w:hAnsi="宋体" w:cs="宋体" w:hint="eastAsia"/>
                <w:bCs/>
                <w:kern w:val="0"/>
                <w:szCs w:val="21"/>
              </w:rPr>
              <w:t>所需食材自行</w:t>
            </w:r>
            <w:proofErr w:type="gramEnd"/>
            <w:r>
              <w:rPr>
                <w:rFonts w:ascii="宋体" w:hAnsi="宋体" w:cs="宋体" w:hint="eastAsia"/>
                <w:bCs/>
                <w:kern w:val="0"/>
                <w:szCs w:val="21"/>
              </w:rPr>
              <w:t>与供应商按期定价（中标供应商与各酒店定价时</w:t>
            </w:r>
            <w:r>
              <w:rPr>
                <w:rFonts w:ascii="宋体" w:hAnsi="宋体" w:cs="宋体"/>
                <w:bCs/>
                <w:kern w:val="0"/>
              </w:rPr>
              <w:t>不得通过降低产品质量、减少服务内容</w:t>
            </w:r>
            <w:r>
              <w:rPr>
                <w:rFonts w:ascii="宋体" w:hAnsi="宋体" w:cs="宋体" w:hint="eastAsia"/>
                <w:bCs/>
                <w:kern w:val="0"/>
              </w:rPr>
              <w:t>、</w:t>
            </w:r>
            <w:r>
              <w:rPr>
                <w:rFonts w:ascii="宋体" w:hAnsi="宋体" w:cs="宋体"/>
                <w:bCs/>
                <w:kern w:val="0"/>
                <w:szCs w:val="21"/>
              </w:rPr>
              <w:t>明显低于市场行情价</w:t>
            </w:r>
            <w:r>
              <w:rPr>
                <w:rFonts w:ascii="宋体" w:hAnsi="宋体" w:hint="eastAsia"/>
                <w:bCs/>
                <w:szCs w:val="21"/>
              </w:rPr>
              <w:t>恶意竞争</w:t>
            </w:r>
            <w:r>
              <w:rPr>
                <w:rFonts w:ascii="宋体" w:hAnsi="宋体" w:cs="宋体"/>
                <w:bCs/>
                <w:kern w:val="0"/>
              </w:rPr>
              <w:t>或非正常价格调整等方式变相抵消让利</w:t>
            </w:r>
            <w:r>
              <w:rPr>
                <w:rFonts w:ascii="宋体" w:hAnsi="宋体" w:cs="宋体" w:hint="eastAsia"/>
                <w:bCs/>
                <w:kern w:val="0"/>
                <w:szCs w:val="21"/>
              </w:rPr>
              <w:t>以此来弥补为低价中标而导致的损失；特别第3月与酒店进行定价时</w:t>
            </w:r>
            <w:r>
              <w:rPr>
                <w:rFonts w:ascii="宋体" w:hAnsi="宋体" w:cs="宋体"/>
                <w:bCs/>
                <w:kern w:val="0"/>
              </w:rPr>
              <w:t>不得以市场波动、</w:t>
            </w:r>
            <w:r>
              <w:rPr>
                <w:rFonts w:ascii="宋体" w:hAnsi="宋体" w:cs="宋体" w:hint="eastAsia"/>
                <w:bCs/>
                <w:kern w:val="0"/>
              </w:rPr>
              <w:t>更换产品、</w:t>
            </w:r>
            <w:r>
              <w:rPr>
                <w:rFonts w:ascii="宋体" w:hAnsi="宋体" w:cs="宋体"/>
                <w:bCs/>
                <w:kern w:val="0"/>
              </w:rPr>
              <w:t>成本增加等理由单方面提出超出</w:t>
            </w:r>
            <w:r>
              <w:rPr>
                <w:rFonts w:ascii="宋体" w:hAnsi="宋体" w:cs="宋体" w:hint="eastAsia"/>
                <w:bCs/>
                <w:kern w:val="0"/>
              </w:rPr>
              <w:t>正常产品增幅</w:t>
            </w:r>
            <w:proofErr w:type="gramStart"/>
            <w:r>
              <w:rPr>
                <w:rFonts w:ascii="宋体" w:hAnsi="宋体" w:cs="宋体" w:hint="eastAsia"/>
                <w:bCs/>
                <w:kern w:val="0"/>
              </w:rPr>
              <w:t>比</w:t>
            </w:r>
            <w:r>
              <w:rPr>
                <w:rFonts w:ascii="宋体" w:hAnsi="宋体" w:cs="宋体"/>
                <w:bCs/>
                <w:kern w:val="0"/>
              </w:rPr>
              <w:t>范围</w:t>
            </w:r>
            <w:proofErr w:type="gramEnd"/>
            <w:r>
              <w:rPr>
                <w:rFonts w:ascii="宋体" w:hAnsi="宋体" w:cs="宋体"/>
                <w:bCs/>
                <w:kern w:val="0"/>
              </w:rPr>
              <w:t>的价格调整</w:t>
            </w:r>
            <w:r>
              <w:rPr>
                <w:rFonts w:ascii="宋体" w:hAnsi="宋体" w:cs="宋体" w:hint="eastAsia"/>
                <w:bCs/>
                <w:kern w:val="0"/>
                <w:szCs w:val="21"/>
              </w:rPr>
              <w:t>）。</w:t>
            </w:r>
          </w:p>
          <w:p w:rsidR="00011106" w:rsidRDefault="00903BA9">
            <w:pPr>
              <w:adjustRightInd w:val="0"/>
              <w:snapToGrid w:val="0"/>
              <w:spacing w:line="360" w:lineRule="auto"/>
              <w:ind w:firstLineChars="178" w:firstLine="374"/>
              <w:jc w:val="left"/>
              <w:rPr>
                <w:rFonts w:ascii="宋体" w:hAnsi="宋体" w:cs="宋体"/>
                <w:kern w:val="0"/>
                <w:szCs w:val="21"/>
              </w:rPr>
            </w:pPr>
            <w:r>
              <w:rPr>
                <w:rFonts w:ascii="宋体" w:hAnsi="宋体" w:cs="宋体"/>
                <w:kern w:val="0"/>
                <w:szCs w:val="21"/>
              </w:rPr>
              <w:t>4.</w:t>
            </w:r>
            <w:proofErr w:type="gramStart"/>
            <w:r>
              <w:rPr>
                <w:rFonts w:ascii="宋体" w:hAnsi="宋体" w:cs="宋体" w:hint="eastAsia"/>
                <w:kern w:val="0"/>
                <w:szCs w:val="21"/>
              </w:rPr>
              <w:t>各食材采购</w:t>
            </w:r>
            <w:proofErr w:type="gramEnd"/>
            <w:r>
              <w:rPr>
                <w:rFonts w:ascii="宋体" w:hAnsi="宋体" w:cs="宋体" w:hint="eastAsia"/>
                <w:kern w:val="0"/>
                <w:szCs w:val="21"/>
              </w:rPr>
              <w:t>单价保留小数点后</w:t>
            </w:r>
            <w:r>
              <w:rPr>
                <w:rFonts w:ascii="宋体" w:hAnsi="宋体" w:cs="宋体"/>
                <w:kern w:val="0"/>
                <w:szCs w:val="21"/>
              </w:rPr>
              <w:t>2</w:t>
            </w:r>
            <w:r>
              <w:rPr>
                <w:rFonts w:ascii="宋体" w:hAnsi="宋体" w:cs="宋体" w:hint="eastAsia"/>
                <w:kern w:val="0"/>
                <w:szCs w:val="21"/>
              </w:rPr>
              <w:t>位。</w:t>
            </w:r>
          </w:p>
          <w:p w:rsidR="00011106" w:rsidRDefault="00903BA9">
            <w:pPr>
              <w:adjustRightInd w:val="0"/>
              <w:snapToGrid w:val="0"/>
              <w:spacing w:line="360" w:lineRule="auto"/>
              <w:ind w:firstLineChars="178" w:firstLine="374"/>
              <w:jc w:val="left"/>
              <w:rPr>
                <w:rFonts w:ascii="宋体" w:hAnsi="宋体" w:cs="宋体"/>
                <w:kern w:val="0"/>
                <w:szCs w:val="21"/>
              </w:rPr>
            </w:pPr>
            <w:r>
              <w:rPr>
                <w:rFonts w:ascii="宋体" w:hAnsi="宋体" w:cs="宋体"/>
                <w:kern w:val="0"/>
                <w:szCs w:val="21"/>
              </w:rPr>
              <w:t>5.供应商</w:t>
            </w:r>
            <w:proofErr w:type="gramStart"/>
            <w:r>
              <w:rPr>
                <w:rFonts w:ascii="宋体" w:hAnsi="宋体" w:cs="宋体"/>
                <w:kern w:val="0"/>
                <w:szCs w:val="21"/>
              </w:rPr>
              <w:t>的</w:t>
            </w:r>
            <w:r>
              <w:rPr>
                <w:rFonts w:ascii="宋体" w:hAnsi="宋体" w:cs="宋体" w:hint="eastAsia"/>
                <w:kern w:val="0"/>
                <w:szCs w:val="21"/>
              </w:rPr>
              <w:t>食材采购</w:t>
            </w:r>
            <w:proofErr w:type="gramEnd"/>
            <w:r>
              <w:rPr>
                <w:rFonts w:ascii="宋体" w:hAnsi="宋体" w:cs="宋体" w:hint="eastAsia"/>
                <w:kern w:val="0"/>
                <w:szCs w:val="21"/>
              </w:rPr>
              <w:t>清单</w:t>
            </w:r>
            <w:r>
              <w:rPr>
                <w:rFonts w:ascii="宋体" w:hAnsi="宋体" w:cs="宋体"/>
                <w:kern w:val="0"/>
                <w:szCs w:val="21"/>
              </w:rPr>
              <w:t>报价</w:t>
            </w:r>
            <w:r>
              <w:rPr>
                <w:rFonts w:ascii="宋体" w:hAnsi="宋体" w:hint="eastAsia"/>
                <w:szCs w:val="21"/>
              </w:rPr>
              <w:t>。</w:t>
            </w:r>
          </w:p>
          <w:p w:rsidR="00011106" w:rsidRDefault="00903BA9">
            <w:pPr>
              <w:spacing w:line="360" w:lineRule="auto"/>
              <w:ind w:firstLineChars="200" w:firstLine="420"/>
              <w:jc w:val="left"/>
              <w:rPr>
                <w:rFonts w:ascii="宋体" w:hAnsi="宋体" w:cs="仿宋"/>
                <w:szCs w:val="21"/>
              </w:rPr>
            </w:pPr>
            <w:r>
              <w:rPr>
                <w:rFonts w:ascii="宋体" w:hAnsi="宋体" w:cs="仿宋"/>
                <w:szCs w:val="21"/>
              </w:rPr>
              <w:lastRenderedPageBreak/>
              <w:t>6.</w:t>
            </w:r>
            <w:r>
              <w:rPr>
                <w:rFonts w:ascii="宋体" w:hAnsi="宋体" w:cs="仿宋" w:hint="eastAsia"/>
                <w:szCs w:val="21"/>
              </w:rPr>
              <w:t>供应商的</w:t>
            </w:r>
            <w:proofErr w:type="gramStart"/>
            <w:r>
              <w:rPr>
                <w:rFonts w:ascii="宋体" w:hAnsi="宋体" w:cs="仿宋" w:hint="eastAsia"/>
                <w:szCs w:val="21"/>
              </w:rPr>
              <w:t>各</w:t>
            </w:r>
            <w:r>
              <w:rPr>
                <w:rFonts w:ascii="宋体" w:hAnsi="宋体" w:cs="宋体" w:hint="eastAsia"/>
                <w:kern w:val="0"/>
                <w:szCs w:val="21"/>
              </w:rPr>
              <w:t>食材采购</w:t>
            </w:r>
            <w:proofErr w:type="gramEnd"/>
            <w:r>
              <w:rPr>
                <w:rFonts w:ascii="宋体" w:hAnsi="宋体" w:cs="宋体" w:hint="eastAsia"/>
                <w:kern w:val="0"/>
                <w:szCs w:val="21"/>
              </w:rPr>
              <w:t>清单</w:t>
            </w:r>
            <w:r>
              <w:rPr>
                <w:rFonts w:ascii="宋体" w:hAnsi="宋体" w:cs="仿宋" w:hint="eastAsia"/>
                <w:szCs w:val="21"/>
              </w:rPr>
              <w:t>的综合均不得超过采购公布的最高限价。</w:t>
            </w:r>
          </w:p>
          <w:p w:rsidR="00011106" w:rsidRDefault="00903BA9">
            <w:pPr>
              <w:spacing w:line="360" w:lineRule="auto"/>
              <w:ind w:firstLineChars="200" w:firstLine="422"/>
              <w:jc w:val="left"/>
              <w:rPr>
                <w:rFonts w:ascii="宋体" w:hAnsi="宋体" w:cs="仿宋"/>
                <w:b/>
                <w:szCs w:val="21"/>
              </w:rPr>
            </w:pPr>
            <w:r>
              <w:rPr>
                <w:rFonts w:ascii="宋体" w:hAnsi="宋体" w:cs="仿宋"/>
                <w:b/>
                <w:szCs w:val="21"/>
              </w:rPr>
              <w:t>7.</w:t>
            </w:r>
            <w:r>
              <w:rPr>
                <w:rFonts w:ascii="宋体" w:hAnsi="宋体" w:cs="仿宋" w:hint="eastAsia"/>
                <w:b/>
                <w:szCs w:val="21"/>
              </w:rPr>
              <w:t>结算价格=定价综合单价*实际验收合格的供货数量。</w:t>
            </w:r>
          </w:p>
          <w:p w:rsidR="00011106" w:rsidRDefault="00903BA9">
            <w:pPr>
              <w:spacing w:line="360" w:lineRule="auto"/>
              <w:ind w:firstLineChars="200" w:firstLine="420"/>
              <w:jc w:val="left"/>
              <w:rPr>
                <w:rFonts w:ascii="宋体" w:hAnsi="宋体"/>
                <w:szCs w:val="21"/>
              </w:rPr>
            </w:pPr>
            <w:r>
              <w:rPr>
                <w:rFonts w:ascii="宋体" w:hAnsi="宋体" w:cs="仿宋" w:hint="eastAsia"/>
                <w:szCs w:val="21"/>
              </w:rPr>
              <w:t>上述所使用的采购货物均按实际供货量据实结算，供应商根据自身情况自行评估风险，进行合理报价。</w:t>
            </w:r>
          </w:p>
        </w:tc>
      </w:tr>
      <w:tr w:rsidR="00011106">
        <w:trPr>
          <w:trHeight w:val="375"/>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lastRenderedPageBreak/>
              <w:t>12</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hint="eastAsia"/>
                <w:kern w:val="0"/>
                <w:szCs w:val="21"/>
              </w:rPr>
              <w:t>投标</w:t>
            </w:r>
            <w:r>
              <w:rPr>
                <w:rFonts w:ascii="宋体" w:hAnsi="宋体" w:cs="宋体" w:hint="eastAsia"/>
                <w:kern w:val="0"/>
                <w:szCs w:val="21"/>
              </w:rPr>
              <w:t>有效期</w:t>
            </w:r>
          </w:p>
        </w:tc>
        <w:tc>
          <w:tcPr>
            <w:tcW w:w="7698" w:type="dxa"/>
            <w:vAlign w:val="center"/>
          </w:tcPr>
          <w:p w:rsidR="00011106" w:rsidRDefault="00903BA9">
            <w:pPr>
              <w:snapToGrid w:val="0"/>
              <w:spacing w:line="360" w:lineRule="auto"/>
              <w:ind w:firstLineChars="200" w:firstLine="422"/>
              <w:rPr>
                <w:rFonts w:ascii="宋体" w:hAnsi="宋体" w:cs="宋体"/>
                <w:szCs w:val="21"/>
              </w:rPr>
            </w:pPr>
            <w:r>
              <w:rPr>
                <w:rFonts w:ascii="宋体" w:hAnsi="宋体"/>
                <w:b/>
                <w:szCs w:val="21"/>
                <w:u w:val="single"/>
              </w:rPr>
              <w:t>90</w:t>
            </w:r>
            <w:r>
              <w:rPr>
                <w:rFonts w:ascii="宋体" w:hAnsi="宋体" w:hint="eastAsia"/>
                <w:szCs w:val="21"/>
              </w:rPr>
              <w:t>日历天（从提交投标文件截止日起计算）</w:t>
            </w:r>
          </w:p>
        </w:tc>
      </w:tr>
      <w:tr w:rsidR="00011106">
        <w:trPr>
          <w:trHeight w:val="293"/>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13</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开标时间和地点</w:t>
            </w:r>
          </w:p>
        </w:tc>
        <w:tc>
          <w:tcPr>
            <w:tcW w:w="7698" w:type="dxa"/>
            <w:vAlign w:val="center"/>
          </w:tcPr>
          <w:p w:rsidR="00011106" w:rsidRDefault="00903BA9">
            <w:pPr>
              <w:snapToGrid w:val="0"/>
              <w:spacing w:line="360" w:lineRule="auto"/>
              <w:rPr>
                <w:rFonts w:ascii="宋体" w:hAnsi="宋体"/>
                <w:szCs w:val="21"/>
              </w:rPr>
            </w:pPr>
            <w:r>
              <w:rPr>
                <w:rFonts w:ascii="宋体" w:hAnsi="宋体" w:hint="eastAsia"/>
                <w:szCs w:val="21"/>
              </w:rPr>
              <w:t>开标时间：</w:t>
            </w:r>
            <w:r>
              <w:rPr>
                <w:rFonts w:ascii="宋体" w:hAnsi="宋体"/>
                <w:szCs w:val="21"/>
              </w:rPr>
              <w:t>2025</w:t>
            </w:r>
            <w:r>
              <w:rPr>
                <w:rFonts w:ascii="宋体" w:hAnsi="宋体" w:hint="eastAsia"/>
                <w:szCs w:val="21"/>
              </w:rPr>
              <w:t>年5月21日10时</w:t>
            </w:r>
            <w:r>
              <w:rPr>
                <w:rFonts w:ascii="宋体" w:hAnsi="宋体"/>
                <w:szCs w:val="21"/>
              </w:rPr>
              <w:t>00分</w:t>
            </w:r>
            <w:r>
              <w:rPr>
                <w:rFonts w:ascii="宋体" w:hAnsi="宋体" w:hint="eastAsia"/>
                <w:szCs w:val="21"/>
              </w:rPr>
              <w:t>（北京时间）</w:t>
            </w:r>
          </w:p>
          <w:p w:rsidR="00011106" w:rsidRDefault="00903BA9">
            <w:pPr>
              <w:spacing w:line="360" w:lineRule="auto"/>
              <w:ind w:firstLineChars="100" w:firstLine="210"/>
              <w:rPr>
                <w:rFonts w:ascii="宋体" w:hAnsi="宋体" w:cs="宋体"/>
                <w:kern w:val="0"/>
                <w:szCs w:val="21"/>
                <w:u w:val="single"/>
              </w:rPr>
            </w:pPr>
            <w:r>
              <w:rPr>
                <w:rFonts w:ascii="宋体" w:hAnsi="宋体" w:hint="eastAsia"/>
                <w:szCs w:val="21"/>
              </w:rPr>
              <w:t>开标地点</w:t>
            </w:r>
            <w:r>
              <w:rPr>
                <w:rFonts w:ascii="宋体" w:hAnsi="宋体"/>
                <w:szCs w:val="21"/>
              </w:rPr>
              <w:t xml:space="preserve">: </w:t>
            </w:r>
            <w:r>
              <w:rPr>
                <w:rFonts w:ascii="宋体" w:hAnsi="宋体" w:hint="eastAsia"/>
                <w:szCs w:val="21"/>
              </w:rPr>
              <w:t>中兴</w:t>
            </w:r>
            <w:proofErr w:type="gramStart"/>
            <w:r>
              <w:rPr>
                <w:rFonts w:ascii="宋体" w:hAnsi="宋体" w:hint="eastAsia"/>
                <w:szCs w:val="21"/>
              </w:rPr>
              <w:t>铂码工程</w:t>
            </w:r>
            <w:proofErr w:type="gramEnd"/>
            <w:r>
              <w:rPr>
                <w:rFonts w:ascii="宋体" w:hAnsi="宋体" w:hint="eastAsia"/>
                <w:szCs w:val="21"/>
              </w:rPr>
              <w:t>咨询（重庆）有限公司（重庆市江北区江北城西大街27号平安财富中心A座22楼会议室）</w:t>
            </w:r>
          </w:p>
        </w:tc>
      </w:tr>
      <w:tr w:rsidR="00011106">
        <w:trPr>
          <w:trHeight w:val="434"/>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14</w:t>
            </w:r>
          </w:p>
        </w:tc>
        <w:tc>
          <w:tcPr>
            <w:tcW w:w="1275" w:type="dxa"/>
            <w:vAlign w:val="center"/>
          </w:tcPr>
          <w:p w:rsidR="00011106" w:rsidRDefault="00903BA9">
            <w:pPr>
              <w:snapToGrid w:val="0"/>
              <w:spacing w:line="360" w:lineRule="auto"/>
              <w:jc w:val="center"/>
              <w:rPr>
                <w:rFonts w:ascii="宋体" w:hAnsi="宋体"/>
                <w:szCs w:val="21"/>
              </w:rPr>
            </w:pPr>
            <w:r>
              <w:rPr>
                <w:rFonts w:ascii="宋体" w:hAnsi="宋体" w:hint="eastAsia"/>
                <w:szCs w:val="21"/>
              </w:rPr>
              <w:t>开标程序</w:t>
            </w:r>
          </w:p>
        </w:tc>
        <w:tc>
          <w:tcPr>
            <w:tcW w:w="7698" w:type="dxa"/>
            <w:vAlign w:val="center"/>
          </w:tcPr>
          <w:p w:rsidR="00011106" w:rsidRDefault="00903BA9">
            <w:pPr>
              <w:spacing w:line="360" w:lineRule="auto"/>
              <w:ind w:firstLineChars="200" w:firstLine="420"/>
              <w:rPr>
                <w:rFonts w:ascii="宋体" w:hAnsi="宋体"/>
                <w:szCs w:val="21"/>
              </w:rPr>
            </w:pPr>
            <w:r>
              <w:rPr>
                <w:rFonts w:ascii="宋体" w:hAnsi="宋体" w:hint="eastAsia"/>
                <w:szCs w:val="21"/>
              </w:rPr>
              <w:t>主持人按下列程序进行开标：</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）宣布开标会纪律；</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）公布在</w:t>
            </w:r>
            <w:r>
              <w:rPr>
                <w:rFonts w:ascii="宋体" w:hAnsi="宋体" w:hint="eastAsia"/>
                <w:kern w:val="0"/>
                <w:szCs w:val="21"/>
              </w:rPr>
              <w:t>投标</w:t>
            </w:r>
            <w:r>
              <w:rPr>
                <w:rFonts w:ascii="宋体" w:hAnsi="宋体" w:hint="eastAsia"/>
                <w:szCs w:val="21"/>
              </w:rPr>
              <w:t>截止时间前递交投标文件的供应商名称，并点名确认供应商是否派人到场；</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）核验参加开标会的供应商的法定代表人或委托代理人本人身份证，以确认其身份合法有效；</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）密封情况检查：供应</w:t>
            </w:r>
            <w:proofErr w:type="gramStart"/>
            <w:r>
              <w:rPr>
                <w:rFonts w:ascii="宋体" w:hAnsi="宋体" w:hint="eastAsia"/>
                <w:szCs w:val="21"/>
              </w:rPr>
              <w:t>商检查</w:t>
            </w:r>
            <w:proofErr w:type="gramEnd"/>
            <w:r>
              <w:rPr>
                <w:rFonts w:ascii="宋体" w:hAnsi="宋体" w:hint="eastAsia"/>
                <w:szCs w:val="21"/>
              </w:rPr>
              <w:t>投标文件是否按规定密封。</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）开启投标文件顺序：随机开启；</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）开启投标文件袋，公布供应商名称、报价及其他内容并记录在案；</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）供应商代表、采购人代表、记录人等有关人员在开标记录上签字确认；</w:t>
            </w:r>
          </w:p>
          <w:p w:rsidR="00011106" w:rsidRDefault="00903BA9">
            <w:pPr>
              <w:adjustRightInd w:val="0"/>
              <w:snapToGrid w:val="0"/>
              <w:spacing w:line="360" w:lineRule="auto"/>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）开标会结束。</w:t>
            </w:r>
          </w:p>
        </w:tc>
      </w:tr>
      <w:tr w:rsidR="00011106">
        <w:trPr>
          <w:trHeight w:val="814"/>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15</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评标委员会的组建</w:t>
            </w:r>
          </w:p>
        </w:tc>
        <w:tc>
          <w:tcPr>
            <w:tcW w:w="7698" w:type="dxa"/>
            <w:vAlign w:val="center"/>
          </w:tcPr>
          <w:p w:rsidR="00011106" w:rsidRDefault="00903BA9">
            <w:pPr>
              <w:autoSpaceDE w:val="0"/>
              <w:autoSpaceDN w:val="0"/>
              <w:adjustRightInd w:val="0"/>
              <w:snapToGrid w:val="0"/>
              <w:spacing w:line="360" w:lineRule="auto"/>
              <w:rPr>
                <w:rFonts w:ascii="宋体" w:hAnsi="宋体"/>
                <w:kern w:val="0"/>
                <w:szCs w:val="21"/>
              </w:rPr>
            </w:pPr>
            <w:r>
              <w:rPr>
                <w:rFonts w:ascii="宋体" w:hAnsi="宋体" w:hint="eastAsia"/>
                <w:kern w:val="0"/>
                <w:szCs w:val="21"/>
              </w:rPr>
              <w:t>评标委员会5人，由采购人按法律法规及相关规定依法组建。</w:t>
            </w:r>
          </w:p>
        </w:tc>
      </w:tr>
      <w:tr w:rsidR="00011106">
        <w:trPr>
          <w:trHeight w:val="583"/>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16</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中标候选人的确定</w:t>
            </w:r>
          </w:p>
        </w:tc>
        <w:tc>
          <w:tcPr>
            <w:tcW w:w="7698" w:type="dxa"/>
            <w:vAlign w:val="center"/>
          </w:tcPr>
          <w:p w:rsidR="00011106" w:rsidRDefault="00903BA9">
            <w:pPr>
              <w:snapToGrid w:val="0"/>
              <w:spacing w:line="360" w:lineRule="auto"/>
              <w:rPr>
                <w:rFonts w:ascii="宋体" w:hAnsi="宋体" w:cs="宋体"/>
                <w:kern w:val="0"/>
                <w:szCs w:val="21"/>
              </w:rPr>
            </w:pPr>
            <w:r>
              <w:rPr>
                <w:rFonts w:ascii="宋体" w:hAnsi="宋体" w:cs="宋体" w:hint="eastAsia"/>
                <w:kern w:val="0"/>
                <w:szCs w:val="21"/>
              </w:rPr>
              <w:t>评标总得分最高的供应商为第一中标候选人，以此类推。</w:t>
            </w:r>
          </w:p>
        </w:tc>
      </w:tr>
      <w:tr w:rsidR="00011106">
        <w:trPr>
          <w:trHeight w:val="360"/>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17</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中标公示</w:t>
            </w:r>
          </w:p>
        </w:tc>
        <w:tc>
          <w:tcPr>
            <w:tcW w:w="7698" w:type="dxa"/>
            <w:vAlign w:val="center"/>
          </w:tcPr>
          <w:p w:rsidR="00011106" w:rsidRDefault="00903BA9">
            <w:pPr>
              <w:snapToGrid w:val="0"/>
              <w:spacing w:line="360" w:lineRule="auto"/>
              <w:rPr>
                <w:rFonts w:ascii="宋体" w:hAnsi="宋体" w:cs="宋体"/>
                <w:kern w:val="0"/>
                <w:szCs w:val="21"/>
              </w:rPr>
            </w:pPr>
            <w:r>
              <w:rPr>
                <w:rFonts w:ascii="宋体" w:hAnsi="宋体" w:cs="宋体" w:hint="eastAsia"/>
                <w:kern w:val="0"/>
                <w:szCs w:val="21"/>
              </w:rPr>
              <w:t>评标结束后</w:t>
            </w:r>
            <w:r>
              <w:rPr>
                <w:rFonts w:ascii="宋体" w:hAnsi="宋体" w:hint="eastAsia"/>
                <w:bCs/>
                <w:szCs w:val="21"/>
              </w:rPr>
              <w:t>在</w:t>
            </w:r>
            <w:r>
              <w:rPr>
                <w:rFonts w:ascii="宋体" w:hAnsi="宋体" w:hint="eastAsia"/>
                <w:szCs w:val="21"/>
              </w:rPr>
              <w:t>中国招标投标公共服务平台、中国采购与招标网、</w:t>
            </w:r>
            <w:proofErr w:type="gramStart"/>
            <w:r>
              <w:rPr>
                <w:rFonts w:ascii="宋体" w:hAnsi="宋体" w:hint="eastAsia"/>
                <w:szCs w:val="21"/>
              </w:rPr>
              <w:t>行采家</w:t>
            </w:r>
            <w:proofErr w:type="gramEnd"/>
            <w:r>
              <w:rPr>
                <w:rFonts w:ascii="宋体" w:hAnsi="宋体" w:hint="eastAsia"/>
                <w:szCs w:val="21"/>
              </w:rPr>
              <w:t>公示3日。</w:t>
            </w:r>
          </w:p>
        </w:tc>
      </w:tr>
      <w:tr w:rsidR="00011106">
        <w:trPr>
          <w:trHeight w:val="360"/>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8</w:t>
            </w:r>
          </w:p>
        </w:tc>
        <w:tc>
          <w:tcPr>
            <w:tcW w:w="1275" w:type="dxa"/>
            <w:vAlign w:val="center"/>
          </w:tcPr>
          <w:p w:rsidR="00011106" w:rsidRDefault="00903BA9">
            <w:pPr>
              <w:snapToGrid w:val="0"/>
              <w:spacing w:line="360" w:lineRule="auto"/>
              <w:rPr>
                <w:rFonts w:ascii="宋体" w:hAnsi="宋体" w:cs="宋体"/>
                <w:kern w:val="0"/>
                <w:szCs w:val="21"/>
              </w:rPr>
            </w:pPr>
            <w:r>
              <w:rPr>
                <w:rFonts w:ascii="宋体" w:hAnsi="宋体" w:cs="宋体" w:hint="eastAsia"/>
                <w:kern w:val="0"/>
                <w:szCs w:val="21"/>
              </w:rPr>
              <w:t>履约保证金</w:t>
            </w:r>
          </w:p>
        </w:tc>
        <w:tc>
          <w:tcPr>
            <w:tcW w:w="7698" w:type="dxa"/>
            <w:vAlign w:val="center"/>
          </w:tcPr>
          <w:p w:rsidR="00011106" w:rsidRDefault="00903BA9">
            <w:pPr>
              <w:snapToGrid w:val="0"/>
              <w:spacing w:line="360" w:lineRule="auto"/>
              <w:rPr>
                <w:rFonts w:ascii="宋体" w:hAnsi="宋体" w:cs="宋体"/>
                <w:kern w:val="0"/>
                <w:szCs w:val="21"/>
              </w:rPr>
            </w:pPr>
            <w:r>
              <w:rPr>
                <w:rFonts w:ascii="宋体" w:hAnsi="宋体" w:cs="宋体"/>
                <w:kern w:val="0"/>
                <w:szCs w:val="21"/>
              </w:rPr>
              <w:t>合同签订前中标供应商须向采购人缴纳</w:t>
            </w:r>
            <w:r>
              <w:rPr>
                <w:rFonts w:ascii="宋体" w:hAnsi="宋体" w:cs="宋体" w:hint="eastAsia"/>
                <w:kern w:val="0"/>
                <w:szCs w:val="21"/>
              </w:rPr>
              <w:t>履约保证金</w:t>
            </w:r>
            <w:r>
              <w:rPr>
                <w:rFonts w:ascii="宋体" w:hAnsi="宋体" w:cs="宋体"/>
                <w:kern w:val="0"/>
                <w:szCs w:val="21"/>
              </w:rPr>
              <w:t>1万元（大写：壹万元整），合同到期后（10）</w:t>
            </w:r>
            <w:proofErr w:type="gramStart"/>
            <w:r>
              <w:rPr>
                <w:rFonts w:ascii="宋体" w:hAnsi="宋体" w:cs="宋体"/>
                <w:kern w:val="0"/>
                <w:szCs w:val="21"/>
              </w:rPr>
              <w:t>个</w:t>
            </w:r>
            <w:proofErr w:type="gramEnd"/>
            <w:r>
              <w:rPr>
                <w:rFonts w:ascii="宋体" w:hAnsi="宋体" w:cs="宋体"/>
                <w:kern w:val="0"/>
                <w:szCs w:val="21"/>
              </w:rPr>
              <w:t>工作日内原路退还（无息）</w:t>
            </w:r>
            <w:r>
              <w:rPr>
                <w:rFonts w:ascii="宋体" w:hAnsi="宋体" w:cs="宋体" w:hint="eastAsia"/>
                <w:kern w:val="0"/>
                <w:szCs w:val="21"/>
              </w:rPr>
              <w:t>。</w:t>
            </w:r>
          </w:p>
        </w:tc>
      </w:tr>
      <w:tr w:rsidR="00011106">
        <w:trPr>
          <w:trHeight w:val="292"/>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19</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合同签订</w:t>
            </w:r>
          </w:p>
        </w:tc>
        <w:tc>
          <w:tcPr>
            <w:tcW w:w="7698" w:type="dxa"/>
            <w:vAlign w:val="center"/>
          </w:tcPr>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中标供应商收到中标通知书后</w:t>
            </w:r>
            <w:r>
              <w:rPr>
                <w:rFonts w:ascii="宋体" w:hAnsi="宋体" w:cs="宋体"/>
                <w:kern w:val="0"/>
                <w:szCs w:val="21"/>
              </w:rPr>
              <w:t>20</w:t>
            </w:r>
            <w:r>
              <w:rPr>
                <w:rFonts w:ascii="宋体" w:hAnsi="宋体" w:cs="宋体" w:hint="eastAsia"/>
                <w:kern w:val="0"/>
                <w:szCs w:val="21"/>
              </w:rPr>
              <w:t>个工作日内与采购人签订合同。但无论是否已签订合同，中标供应商均不能以合同未签订为由拖延工作，若中标供应商以此为由拖延工作或逾期不领取《中标通知书》或领取《中标通知书》后不与采购人签订合同，采购人有权取消其中标资格并追究其违约责任。合同将授予第二中标候选人或重新招标。</w:t>
            </w:r>
          </w:p>
        </w:tc>
      </w:tr>
      <w:tr w:rsidR="00011106">
        <w:trPr>
          <w:trHeight w:val="339"/>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20</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合同服务期</w:t>
            </w:r>
          </w:p>
        </w:tc>
        <w:tc>
          <w:tcPr>
            <w:tcW w:w="7698" w:type="dxa"/>
            <w:vAlign w:val="center"/>
          </w:tcPr>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本项目合同签订期限为</w:t>
            </w:r>
            <w:r>
              <w:rPr>
                <w:rFonts w:ascii="宋体" w:hAnsi="宋体" w:cs="宋体"/>
                <w:kern w:val="0"/>
                <w:szCs w:val="21"/>
              </w:rPr>
              <w:t>1</w:t>
            </w:r>
            <w:r>
              <w:rPr>
                <w:rFonts w:ascii="宋体" w:hAnsi="宋体" w:cs="宋体" w:hint="eastAsia"/>
                <w:kern w:val="0"/>
                <w:szCs w:val="21"/>
              </w:rPr>
              <w:t>年。</w:t>
            </w:r>
            <w:r>
              <w:rPr>
                <w:rFonts w:ascii="宋体" w:hAnsi="宋体" w:hint="eastAsia"/>
                <w:szCs w:val="21"/>
              </w:rPr>
              <w:t>合同期满前30日内，采购人对中标供应商供货</w:t>
            </w:r>
            <w:r>
              <w:rPr>
                <w:rFonts w:ascii="宋体" w:hAnsi="宋体" w:hint="eastAsia"/>
                <w:szCs w:val="21"/>
              </w:rPr>
              <w:lastRenderedPageBreak/>
              <w:t>考核合格后进行双方议价，如无异议自动顺延一年。</w:t>
            </w:r>
          </w:p>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合同期内除因不可抗力如：战争、地震、恶劣天气、罢工、动乱或司法、政治限制等超出各方合理控制范围的突发事件外，中标供应商不得拒绝向采购人提供食材。</w:t>
            </w:r>
          </w:p>
        </w:tc>
      </w:tr>
      <w:tr w:rsidR="00011106">
        <w:trPr>
          <w:trHeight w:val="339"/>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lastRenderedPageBreak/>
              <w:t>21</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实施时间</w:t>
            </w:r>
          </w:p>
        </w:tc>
        <w:tc>
          <w:tcPr>
            <w:tcW w:w="7698" w:type="dxa"/>
            <w:vAlign w:val="center"/>
          </w:tcPr>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江北店收货时间：08:00；</w:t>
            </w:r>
            <w:proofErr w:type="gramStart"/>
            <w:r>
              <w:rPr>
                <w:rFonts w:ascii="宋体" w:hAnsi="宋体" w:cs="宋体" w:hint="eastAsia"/>
                <w:kern w:val="0"/>
                <w:szCs w:val="21"/>
              </w:rPr>
              <w:t>维景店</w:t>
            </w:r>
            <w:proofErr w:type="gramEnd"/>
            <w:r>
              <w:rPr>
                <w:rFonts w:ascii="宋体" w:hAnsi="宋体" w:cs="宋体" w:hint="eastAsia"/>
                <w:kern w:val="0"/>
                <w:szCs w:val="21"/>
              </w:rPr>
              <w:t>收货时间：08:30；</w:t>
            </w:r>
            <w:proofErr w:type="gramStart"/>
            <w:r>
              <w:rPr>
                <w:rFonts w:ascii="宋体" w:hAnsi="宋体" w:cs="宋体" w:hint="eastAsia"/>
                <w:kern w:val="0"/>
                <w:szCs w:val="21"/>
              </w:rPr>
              <w:t>大学城重宾楼</w:t>
            </w:r>
            <w:proofErr w:type="gramEnd"/>
            <w:r>
              <w:rPr>
                <w:rFonts w:ascii="宋体" w:hAnsi="宋体" w:cs="宋体" w:hint="eastAsia"/>
                <w:kern w:val="0"/>
                <w:szCs w:val="21"/>
              </w:rPr>
              <w:t>收货时间：08:00；餐饮公司收货时间：07:30。如特殊情况需与采购人指定配送单位沟通解决。</w:t>
            </w:r>
          </w:p>
        </w:tc>
      </w:tr>
      <w:tr w:rsidR="00011106">
        <w:trPr>
          <w:trHeight w:val="339"/>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22</w:t>
            </w:r>
          </w:p>
        </w:tc>
        <w:tc>
          <w:tcPr>
            <w:tcW w:w="1275"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配送地点</w:t>
            </w:r>
          </w:p>
        </w:tc>
        <w:tc>
          <w:tcPr>
            <w:tcW w:w="7698" w:type="dxa"/>
            <w:vAlign w:val="center"/>
          </w:tcPr>
          <w:p w:rsidR="00011106" w:rsidRDefault="00903BA9">
            <w:pPr>
              <w:snapToGrid w:val="0"/>
              <w:spacing w:line="360" w:lineRule="auto"/>
              <w:ind w:firstLineChars="200" w:firstLine="420"/>
              <w:rPr>
                <w:rFonts w:ascii="宋体" w:hAnsi="宋体" w:cs="宋体"/>
                <w:kern w:val="0"/>
                <w:szCs w:val="21"/>
              </w:rPr>
            </w:pPr>
            <w:r>
              <w:rPr>
                <w:rFonts w:ascii="宋体" w:hAnsi="宋体" w:cs="宋体" w:hint="eastAsia"/>
                <w:kern w:val="0"/>
                <w:szCs w:val="21"/>
              </w:rPr>
              <w:t>根据采购人要求配送至指定地点</w:t>
            </w:r>
          </w:p>
        </w:tc>
      </w:tr>
      <w:tr w:rsidR="00011106">
        <w:trPr>
          <w:trHeight w:val="712"/>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23</w:t>
            </w:r>
          </w:p>
        </w:tc>
        <w:tc>
          <w:tcPr>
            <w:tcW w:w="1275" w:type="dxa"/>
            <w:vAlign w:val="center"/>
          </w:tcPr>
          <w:p w:rsidR="00011106" w:rsidRDefault="00903BA9">
            <w:pPr>
              <w:snapToGrid w:val="0"/>
              <w:spacing w:line="360" w:lineRule="auto"/>
              <w:jc w:val="center"/>
              <w:rPr>
                <w:rFonts w:ascii="宋体" w:hAnsi="宋体" w:cs="宋体"/>
                <w:kern w:val="0"/>
                <w:szCs w:val="21"/>
              </w:rPr>
            </w:pPr>
            <w:proofErr w:type="gramStart"/>
            <w:r>
              <w:rPr>
                <w:rFonts w:ascii="宋体" w:hAnsi="宋体" w:cs="宋体" w:hint="eastAsia"/>
                <w:kern w:val="0"/>
                <w:szCs w:val="21"/>
              </w:rPr>
              <w:t>食材的</w:t>
            </w:r>
            <w:proofErr w:type="gramEnd"/>
            <w:r>
              <w:rPr>
                <w:rFonts w:ascii="宋体" w:hAnsi="宋体" w:cs="宋体" w:hint="eastAsia"/>
                <w:kern w:val="0"/>
                <w:szCs w:val="21"/>
              </w:rPr>
              <w:t>验收</w:t>
            </w:r>
          </w:p>
        </w:tc>
        <w:tc>
          <w:tcPr>
            <w:tcW w:w="7698" w:type="dxa"/>
            <w:vAlign w:val="center"/>
          </w:tcPr>
          <w:p w:rsidR="00011106" w:rsidRDefault="00903BA9">
            <w:pPr>
              <w:snapToGrid w:val="0"/>
              <w:spacing w:line="360" w:lineRule="auto"/>
              <w:ind w:firstLineChars="200" w:firstLine="420"/>
              <w:rPr>
                <w:rFonts w:ascii="宋体" w:hAnsi="宋体"/>
                <w:szCs w:val="21"/>
              </w:rPr>
            </w:pPr>
            <w:r>
              <w:rPr>
                <w:rFonts w:ascii="宋体" w:hAnsi="宋体" w:cs="宋体" w:hint="eastAsia"/>
                <w:kern w:val="0"/>
                <w:szCs w:val="21"/>
              </w:rPr>
              <w:t>采购</w:t>
            </w:r>
            <w:proofErr w:type="gramStart"/>
            <w:r>
              <w:rPr>
                <w:rFonts w:ascii="宋体" w:hAnsi="宋体" w:cs="宋体" w:hint="eastAsia"/>
                <w:kern w:val="0"/>
                <w:szCs w:val="21"/>
              </w:rPr>
              <w:t>所有食材到达</w:t>
            </w:r>
            <w:proofErr w:type="gramEnd"/>
            <w:r>
              <w:rPr>
                <w:rFonts w:ascii="宋体" w:hAnsi="宋体" w:cs="宋体" w:hint="eastAsia"/>
                <w:kern w:val="0"/>
                <w:szCs w:val="21"/>
              </w:rPr>
              <w:t>指定地点后，采购人</w:t>
            </w:r>
            <w:proofErr w:type="gramStart"/>
            <w:r>
              <w:rPr>
                <w:rFonts w:ascii="宋体" w:hAnsi="宋体" w:cs="宋体" w:hint="eastAsia"/>
                <w:kern w:val="0"/>
                <w:szCs w:val="21"/>
              </w:rPr>
              <w:t>应对食材进行</w:t>
            </w:r>
            <w:proofErr w:type="gramEnd"/>
            <w:r>
              <w:rPr>
                <w:rFonts w:ascii="宋体" w:hAnsi="宋体" w:cs="宋体" w:hint="eastAsia"/>
                <w:kern w:val="0"/>
                <w:szCs w:val="21"/>
              </w:rPr>
              <w:t>验收。验收合格后，供需双方签署收货单据。</w:t>
            </w:r>
          </w:p>
        </w:tc>
      </w:tr>
      <w:tr w:rsidR="00011106">
        <w:trPr>
          <w:trHeight w:val="1284"/>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24</w:t>
            </w:r>
          </w:p>
        </w:tc>
        <w:tc>
          <w:tcPr>
            <w:tcW w:w="1275" w:type="dxa"/>
            <w:vAlign w:val="center"/>
          </w:tcPr>
          <w:p w:rsidR="00011106" w:rsidRDefault="00903BA9">
            <w:pPr>
              <w:widowControl/>
              <w:spacing w:line="360" w:lineRule="auto"/>
              <w:jc w:val="center"/>
              <w:rPr>
                <w:rFonts w:ascii="宋体" w:hAnsi="宋体" w:cs="宋体"/>
                <w:kern w:val="0"/>
                <w:szCs w:val="21"/>
              </w:rPr>
            </w:pPr>
            <w:r>
              <w:rPr>
                <w:rFonts w:ascii="宋体" w:hAnsi="宋体" w:cs="宋体" w:hint="eastAsia"/>
                <w:kern w:val="0"/>
                <w:szCs w:val="21"/>
              </w:rPr>
              <w:t>付款方式</w:t>
            </w:r>
          </w:p>
        </w:tc>
        <w:tc>
          <w:tcPr>
            <w:tcW w:w="7698" w:type="dxa"/>
            <w:vAlign w:val="center"/>
          </w:tcPr>
          <w:p w:rsidR="00011106" w:rsidRDefault="00903BA9">
            <w:pPr>
              <w:spacing w:line="360" w:lineRule="auto"/>
              <w:rPr>
                <w:rFonts w:ascii="宋体" w:hAnsi="宋体"/>
                <w:szCs w:val="21"/>
              </w:rPr>
            </w:pPr>
            <w:r>
              <w:rPr>
                <w:rFonts w:ascii="宋体" w:hAnsi="宋体" w:hint="eastAsia"/>
                <w:szCs w:val="21"/>
              </w:rPr>
              <w:t>1</w:t>
            </w:r>
            <w:r>
              <w:rPr>
                <w:rFonts w:ascii="宋体" w:hAnsi="宋体"/>
                <w:szCs w:val="21"/>
              </w:rPr>
              <w:t>.结算周期为按月结算（押</w:t>
            </w:r>
            <w:proofErr w:type="gramStart"/>
            <w:r>
              <w:rPr>
                <w:rFonts w:ascii="宋体" w:hAnsi="宋体"/>
                <w:szCs w:val="21"/>
              </w:rPr>
              <w:t>三付</w:t>
            </w:r>
            <w:proofErr w:type="gramEnd"/>
            <w:r>
              <w:rPr>
                <w:rFonts w:ascii="宋体" w:hAnsi="宋体"/>
                <w:szCs w:val="21"/>
              </w:rPr>
              <w:t>一）。结算周期末</w:t>
            </w:r>
            <w:r>
              <w:rPr>
                <w:rFonts w:ascii="宋体" w:hAnsi="宋体" w:hint="eastAsia"/>
                <w:szCs w:val="21"/>
              </w:rPr>
              <w:t>中标</w:t>
            </w:r>
            <w:r>
              <w:rPr>
                <w:rFonts w:ascii="宋体" w:hAnsi="宋体"/>
                <w:szCs w:val="21"/>
              </w:rPr>
              <w:t>供应商和</w:t>
            </w:r>
            <w:r>
              <w:rPr>
                <w:rFonts w:ascii="宋体" w:hAnsi="宋体" w:hint="eastAsia"/>
                <w:szCs w:val="21"/>
              </w:rPr>
              <w:t>采购人</w:t>
            </w:r>
            <w:r>
              <w:rPr>
                <w:rFonts w:ascii="宋体" w:hAnsi="宋体"/>
                <w:szCs w:val="21"/>
              </w:rPr>
              <w:t>指定的使用单位依据交接物资的原始凭据，核对数量一致后，</w:t>
            </w:r>
            <w:r>
              <w:rPr>
                <w:rFonts w:ascii="宋体" w:hAnsi="宋体" w:hint="eastAsia"/>
                <w:szCs w:val="21"/>
              </w:rPr>
              <w:t>中标</w:t>
            </w:r>
            <w:r>
              <w:rPr>
                <w:rFonts w:ascii="宋体" w:hAnsi="宋体"/>
                <w:szCs w:val="21"/>
              </w:rPr>
              <w:t>供应商出具《收发货确认单》，使用单位与</w:t>
            </w:r>
            <w:r>
              <w:rPr>
                <w:rFonts w:ascii="宋体" w:hAnsi="宋体" w:hint="eastAsia"/>
                <w:szCs w:val="21"/>
              </w:rPr>
              <w:t>中标</w:t>
            </w:r>
            <w:r>
              <w:rPr>
                <w:rFonts w:ascii="宋体" w:hAnsi="宋体"/>
                <w:szCs w:val="21"/>
              </w:rPr>
              <w:t>供应商结算经办人签字，一式四份。双方各执一份，另两份由使用单位移交（邮寄）至</w:t>
            </w:r>
            <w:r>
              <w:rPr>
                <w:rFonts w:ascii="宋体" w:hAnsi="宋体" w:hint="eastAsia"/>
                <w:szCs w:val="21"/>
              </w:rPr>
              <w:t>采购人</w:t>
            </w:r>
            <w:r>
              <w:rPr>
                <w:rFonts w:ascii="宋体" w:hAnsi="宋体"/>
                <w:szCs w:val="21"/>
              </w:rPr>
              <w:t>。</w:t>
            </w:r>
          </w:p>
          <w:p w:rsidR="00011106" w:rsidRDefault="00903BA9">
            <w:pPr>
              <w:spacing w:line="360" w:lineRule="auto"/>
              <w:rPr>
                <w:rFonts w:ascii="宋体" w:hAnsi="宋体" w:cs="宋体"/>
                <w:kern w:val="0"/>
                <w:szCs w:val="21"/>
              </w:rPr>
            </w:pPr>
            <w:r>
              <w:rPr>
                <w:rFonts w:ascii="宋体" w:hAnsi="宋体"/>
                <w:szCs w:val="21"/>
              </w:rPr>
              <w:t>2.</w:t>
            </w:r>
            <w:r>
              <w:rPr>
                <w:rFonts w:ascii="宋体" w:hAnsi="宋体" w:hint="eastAsia"/>
                <w:szCs w:val="21"/>
              </w:rPr>
              <w:t xml:space="preserve"> 中标</w:t>
            </w:r>
            <w:r>
              <w:rPr>
                <w:rFonts w:ascii="宋体" w:hAnsi="宋体"/>
                <w:szCs w:val="21"/>
              </w:rPr>
              <w:t>供应商依据《收发货确认单》和最终定价对</w:t>
            </w:r>
            <w:r>
              <w:rPr>
                <w:rFonts w:ascii="宋体" w:hAnsi="宋体" w:hint="eastAsia"/>
                <w:szCs w:val="21"/>
              </w:rPr>
              <w:t>采购人</w:t>
            </w:r>
            <w:r>
              <w:rPr>
                <w:rFonts w:ascii="宋体" w:hAnsi="宋体"/>
                <w:szCs w:val="21"/>
              </w:rPr>
              <w:t>开具正规的增值税发票。</w:t>
            </w:r>
          </w:p>
        </w:tc>
      </w:tr>
      <w:tr w:rsidR="00011106">
        <w:trPr>
          <w:trHeight w:val="3731"/>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25</w:t>
            </w:r>
          </w:p>
        </w:tc>
        <w:tc>
          <w:tcPr>
            <w:tcW w:w="1275" w:type="dxa"/>
            <w:vAlign w:val="center"/>
          </w:tcPr>
          <w:p w:rsidR="00011106" w:rsidRDefault="00903BA9">
            <w:pPr>
              <w:widowControl/>
              <w:spacing w:line="360" w:lineRule="auto"/>
              <w:jc w:val="center"/>
              <w:rPr>
                <w:rFonts w:ascii="宋体" w:hAnsi="宋体" w:cs="宋体"/>
                <w:kern w:val="0"/>
                <w:szCs w:val="21"/>
              </w:rPr>
            </w:pPr>
            <w:r>
              <w:rPr>
                <w:rFonts w:ascii="宋体" w:hAnsi="宋体" w:cs="宋体"/>
                <w:kern w:val="0"/>
                <w:szCs w:val="21"/>
              </w:rPr>
              <w:t>编制及装订</w:t>
            </w:r>
          </w:p>
        </w:tc>
        <w:tc>
          <w:tcPr>
            <w:tcW w:w="7698" w:type="dxa"/>
            <w:vAlign w:val="center"/>
          </w:tcPr>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投标文件应按照第五章规定格式，编制目录，标注页码装订成一册（</w:t>
            </w:r>
            <w:proofErr w:type="gramStart"/>
            <w:r>
              <w:rPr>
                <w:rFonts w:ascii="宋体" w:hAnsi="宋体" w:hint="eastAsia"/>
                <w:szCs w:val="21"/>
              </w:rPr>
              <w:t>若资料</w:t>
            </w:r>
            <w:proofErr w:type="gramEnd"/>
            <w:r>
              <w:rPr>
                <w:rFonts w:ascii="宋体" w:hAnsi="宋体" w:hint="eastAsia"/>
                <w:szCs w:val="21"/>
              </w:rPr>
              <w:t>过多可分册装订），装入投标文件袋密封</w:t>
            </w:r>
            <w:r>
              <w:rPr>
                <w:rFonts w:ascii="宋体" w:hAnsi="宋体" w:cs="仿宋" w:hint="eastAsia"/>
                <w:szCs w:val="21"/>
              </w:rPr>
              <w:t>。</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投标文件采用双面打印。</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szCs w:val="21"/>
              </w:rPr>
              <w:t xml:space="preserve">3. </w:t>
            </w:r>
            <w:r>
              <w:rPr>
                <w:rFonts w:ascii="宋体" w:hAnsi="宋体" w:hint="eastAsia"/>
                <w:szCs w:val="21"/>
              </w:rPr>
              <w:t>投标文件份数：</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300" w:firstLine="630"/>
              <w:rPr>
                <w:rFonts w:ascii="宋体" w:hAnsi="宋体"/>
                <w:szCs w:val="21"/>
              </w:rPr>
            </w:pPr>
            <w:r>
              <w:rPr>
                <w:rFonts w:ascii="宋体" w:hAnsi="宋体" w:hint="eastAsia"/>
                <w:szCs w:val="21"/>
              </w:rPr>
              <w:t>①纸质投标</w:t>
            </w:r>
            <w:r>
              <w:rPr>
                <w:rFonts w:ascii="宋体" w:hAnsi="宋体" w:cs="仿宋" w:hint="eastAsia"/>
                <w:b/>
                <w:szCs w:val="21"/>
              </w:rPr>
              <w:t>一式四份，其中正本一份，副本二份，电子文档一份</w:t>
            </w:r>
            <w:r>
              <w:rPr>
                <w:rFonts w:ascii="宋体" w:hAnsi="宋体" w:cs="仿宋" w:hint="eastAsia"/>
                <w:szCs w:val="21"/>
              </w:rPr>
              <w:t>电子文档内容应与投标文件正本一致，需为加</w:t>
            </w:r>
            <w:r>
              <w:rPr>
                <w:rFonts w:ascii="宋体" w:hAnsi="宋体" w:cs="仿宋" w:hint="eastAsia"/>
                <w:b/>
                <w:szCs w:val="21"/>
              </w:rPr>
              <w:t>盖公章后的投标文件扫描件（PDF格式）</w:t>
            </w:r>
            <w:r>
              <w:rPr>
                <w:rFonts w:ascii="宋体" w:hAnsi="宋体" w:cs="仿宋" w:hint="eastAsia"/>
                <w:szCs w:val="21"/>
              </w:rPr>
              <w:t>，采用U盘为文件载体）</w:t>
            </w:r>
            <w:r>
              <w:rPr>
                <w:rFonts w:ascii="宋体" w:hAnsi="宋体" w:hint="eastAsia"/>
                <w:szCs w:val="21"/>
              </w:rPr>
              <w:t>。</w:t>
            </w:r>
            <w:r>
              <w:rPr>
                <w:rFonts w:ascii="宋体" w:hAnsi="宋体"/>
                <w:szCs w:val="21"/>
              </w:rPr>
              <w:t>U</w:t>
            </w:r>
            <w:r>
              <w:rPr>
                <w:rFonts w:ascii="宋体" w:hAnsi="宋体" w:hint="eastAsia"/>
                <w:szCs w:val="21"/>
              </w:rPr>
              <w:t>盘表面须注明项目名称、标段、供应商单位名称，装入投标文件袋中。</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szCs w:val="21"/>
              </w:rPr>
              <w:t>4.</w:t>
            </w:r>
            <w:r>
              <w:rPr>
                <w:rFonts w:ascii="宋体" w:hAnsi="宋体" w:hint="eastAsia"/>
                <w:szCs w:val="21"/>
              </w:rPr>
              <w:t>供应商须认真阅读采购文件中所有内容。</w:t>
            </w:r>
          </w:p>
          <w:p w:rsidR="00011106" w:rsidRDefault="00903BA9">
            <w:pPr>
              <w:spacing w:line="360" w:lineRule="auto"/>
              <w:rPr>
                <w:rFonts w:ascii="宋体" w:hAnsi="宋体"/>
                <w:szCs w:val="21"/>
              </w:rPr>
            </w:pPr>
            <w:r>
              <w:rPr>
                <w:rFonts w:ascii="宋体" w:hAnsi="宋体" w:hint="eastAsia"/>
                <w:szCs w:val="21"/>
              </w:rPr>
              <w:t>注：电子投标文件仅作存档使用，不作为评标依据；电子投标文件与纸质版投标文件应当一致，当电子投标文件与纸质版投标文件不一致时，以纸质版投标文件为准。</w:t>
            </w:r>
          </w:p>
        </w:tc>
      </w:tr>
      <w:tr w:rsidR="00011106">
        <w:trPr>
          <w:trHeight w:val="656"/>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26</w:t>
            </w:r>
          </w:p>
        </w:tc>
        <w:tc>
          <w:tcPr>
            <w:tcW w:w="1275" w:type="dxa"/>
            <w:vAlign w:val="center"/>
          </w:tcPr>
          <w:p w:rsidR="00011106" w:rsidRDefault="00903BA9">
            <w:pPr>
              <w:widowControl/>
              <w:spacing w:line="360" w:lineRule="auto"/>
              <w:jc w:val="center"/>
              <w:rPr>
                <w:rFonts w:ascii="宋体" w:hAnsi="宋体" w:cs="宋体"/>
                <w:kern w:val="0"/>
                <w:szCs w:val="21"/>
              </w:rPr>
            </w:pPr>
            <w:r>
              <w:rPr>
                <w:rFonts w:ascii="宋体" w:hAnsi="宋体"/>
                <w:szCs w:val="21"/>
              </w:rPr>
              <w:t>供货考核细则</w:t>
            </w:r>
          </w:p>
        </w:tc>
        <w:tc>
          <w:tcPr>
            <w:tcW w:w="7698" w:type="dxa"/>
            <w:vAlign w:val="center"/>
          </w:tcPr>
          <w:p w:rsidR="00011106" w:rsidRDefault="00903BA9">
            <w:pPr>
              <w:spacing w:line="360" w:lineRule="auto"/>
              <w:ind w:firstLineChars="200" w:firstLine="420"/>
              <w:rPr>
                <w:rFonts w:ascii="宋体" w:hAnsi="宋体"/>
                <w:szCs w:val="21"/>
              </w:rPr>
            </w:pPr>
            <w:r>
              <w:rPr>
                <w:rFonts w:ascii="宋体" w:hAnsi="宋体" w:hint="eastAsia"/>
                <w:szCs w:val="21"/>
              </w:rPr>
              <w:t>1.日常：由各酒店根据酒店相关制度对供货情况自行考核。</w:t>
            </w:r>
          </w:p>
          <w:p w:rsidR="00011106" w:rsidRDefault="00903BA9">
            <w:pPr>
              <w:spacing w:line="360" w:lineRule="auto"/>
              <w:ind w:firstLineChars="200" w:firstLine="420"/>
              <w:rPr>
                <w:rFonts w:ascii="宋体" w:hAnsi="宋体"/>
                <w:szCs w:val="21"/>
              </w:rPr>
            </w:pPr>
            <w:r>
              <w:rPr>
                <w:rFonts w:ascii="宋体" w:hAnsi="宋体" w:hint="eastAsia"/>
                <w:szCs w:val="21"/>
              </w:rPr>
              <w:t>2.年度：每年底采购人将对集</w:t>
            </w:r>
            <w:proofErr w:type="gramStart"/>
            <w:r>
              <w:rPr>
                <w:rFonts w:ascii="宋体" w:hAnsi="宋体" w:hint="eastAsia"/>
                <w:szCs w:val="21"/>
              </w:rPr>
              <w:t>采供应</w:t>
            </w:r>
            <w:proofErr w:type="gramEnd"/>
            <w:r>
              <w:rPr>
                <w:rFonts w:ascii="宋体" w:hAnsi="宋体" w:hint="eastAsia"/>
                <w:szCs w:val="21"/>
              </w:rPr>
              <w:t>商进行年度考核。</w:t>
            </w:r>
          </w:p>
        </w:tc>
      </w:tr>
      <w:tr w:rsidR="00011106">
        <w:trPr>
          <w:trHeight w:val="656"/>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27</w:t>
            </w:r>
          </w:p>
        </w:tc>
        <w:tc>
          <w:tcPr>
            <w:tcW w:w="1275" w:type="dxa"/>
            <w:vAlign w:val="center"/>
          </w:tcPr>
          <w:p w:rsidR="00011106" w:rsidRDefault="00903BA9">
            <w:pPr>
              <w:spacing w:line="360" w:lineRule="auto"/>
              <w:jc w:val="center"/>
              <w:rPr>
                <w:rFonts w:ascii="宋体" w:hAnsi="宋体"/>
                <w:szCs w:val="21"/>
              </w:rPr>
            </w:pPr>
            <w:r>
              <w:rPr>
                <w:rFonts w:ascii="宋体" w:hAnsi="宋体" w:hint="eastAsia"/>
                <w:szCs w:val="21"/>
              </w:rPr>
              <w:t>配送要求</w:t>
            </w:r>
          </w:p>
        </w:tc>
        <w:tc>
          <w:tcPr>
            <w:tcW w:w="7698" w:type="dxa"/>
            <w:vAlign w:val="center"/>
          </w:tcPr>
          <w:p w:rsidR="00011106" w:rsidRDefault="00903BA9">
            <w:pPr>
              <w:spacing w:line="360" w:lineRule="auto"/>
              <w:ind w:firstLineChars="200" w:firstLine="420"/>
              <w:rPr>
                <w:rFonts w:ascii="宋体" w:hAnsi="宋体"/>
                <w:szCs w:val="21"/>
              </w:rPr>
            </w:pPr>
            <w:r>
              <w:rPr>
                <w:rFonts w:ascii="宋体" w:hAnsi="宋体" w:hint="eastAsia"/>
                <w:szCs w:val="21"/>
              </w:rPr>
              <w:t>1.每日配送一次，特殊情况可调整配送次数和时间。</w:t>
            </w:r>
          </w:p>
          <w:p w:rsidR="00011106" w:rsidRDefault="00903BA9">
            <w:pPr>
              <w:spacing w:line="360" w:lineRule="auto"/>
              <w:ind w:firstLineChars="200" w:firstLine="420"/>
              <w:rPr>
                <w:rFonts w:ascii="宋体" w:hAnsi="宋体"/>
                <w:szCs w:val="21"/>
              </w:rPr>
            </w:pPr>
            <w:r>
              <w:rPr>
                <w:rFonts w:ascii="宋体" w:hAnsi="宋体" w:hint="eastAsia"/>
                <w:szCs w:val="21"/>
              </w:rPr>
              <w:t>2.中标供应商在每个供货点至少配备采购人员1名，采购车1辆（冻品用</w:t>
            </w:r>
            <w:proofErr w:type="gramStart"/>
            <w:r>
              <w:rPr>
                <w:rFonts w:ascii="宋体" w:hAnsi="宋体" w:hint="eastAsia"/>
                <w:szCs w:val="21"/>
              </w:rPr>
              <w:t>冷链车或</w:t>
            </w:r>
            <w:proofErr w:type="gramEnd"/>
            <w:r>
              <w:rPr>
                <w:rFonts w:ascii="宋体" w:hAnsi="宋体" w:hint="eastAsia"/>
                <w:szCs w:val="21"/>
              </w:rPr>
              <w:t>空调车），实行专人专车采购，并负责人员和车辆的安全和管理，保证人员和车辆遵守采购人相关规定。</w:t>
            </w:r>
          </w:p>
          <w:p w:rsidR="00011106" w:rsidRDefault="00903BA9">
            <w:pPr>
              <w:spacing w:line="360" w:lineRule="auto"/>
              <w:ind w:firstLineChars="200" w:firstLine="420"/>
              <w:rPr>
                <w:rFonts w:ascii="宋体" w:hAnsi="宋体"/>
                <w:szCs w:val="21"/>
              </w:rPr>
            </w:pPr>
            <w:r>
              <w:rPr>
                <w:rFonts w:ascii="宋体" w:hAnsi="宋体" w:hint="eastAsia"/>
                <w:szCs w:val="21"/>
              </w:rPr>
              <w:t>3.海鲜水产中标供应商须为江北店和</w:t>
            </w:r>
            <w:proofErr w:type="gramStart"/>
            <w:r>
              <w:rPr>
                <w:rFonts w:ascii="宋体" w:hAnsi="宋体" w:hint="eastAsia"/>
                <w:szCs w:val="21"/>
              </w:rPr>
              <w:t>维景店</w:t>
            </w:r>
            <w:proofErr w:type="gramEnd"/>
            <w:r>
              <w:rPr>
                <w:rFonts w:ascii="宋体" w:hAnsi="宋体" w:hint="eastAsia"/>
                <w:szCs w:val="21"/>
              </w:rPr>
              <w:t>各配备1名水产品</w:t>
            </w:r>
            <w:proofErr w:type="gramStart"/>
            <w:r>
              <w:rPr>
                <w:rFonts w:ascii="宋体" w:hAnsi="宋体" w:hint="eastAsia"/>
                <w:szCs w:val="21"/>
              </w:rPr>
              <w:t>加工员</w:t>
            </w:r>
            <w:proofErr w:type="gramEnd"/>
            <w:r>
              <w:rPr>
                <w:rFonts w:ascii="宋体" w:hAnsi="宋体" w:hint="eastAsia"/>
                <w:szCs w:val="21"/>
              </w:rPr>
              <w:t>进行产</w:t>
            </w:r>
            <w:r>
              <w:rPr>
                <w:rFonts w:ascii="宋体" w:hAnsi="宋体" w:hint="eastAsia"/>
                <w:szCs w:val="21"/>
              </w:rPr>
              <w:lastRenderedPageBreak/>
              <w:t>品处理。</w:t>
            </w:r>
          </w:p>
          <w:p w:rsidR="00011106" w:rsidRDefault="00903BA9">
            <w:pPr>
              <w:spacing w:line="360" w:lineRule="auto"/>
              <w:ind w:firstLineChars="200" w:firstLine="420"/>
              <w:rPr>
                <w:rFonts w:ascii="宋体" w:hAnsi="宋体"/>
                <w:szCs w:val="21"/>
              </w:rPr>
            </w:pPr>
            <w:r>
              <w:rPr>
                <w:rFonts w:ascii="宋体" w:hAnsi="宋体"/>
                <w:szCs w:val="21"/>
              </w:rPr>
              <w:t>4</w:t>
            </w:r>
            <w:r>
              <w:rPr>
                <w:rFonts w:ascii="宋体" w:hAnsi="宋体" w:hint="eastAsia"/>
                <w:szCs w:val="21"/>
              </w:rPr>
              <w:t>.供应商需制定适应采购人单位的应急物资采购保障预案，保证在规定时间内将所需物资筹集配送到位。</w:t>
            </w:r>
          </w:p>
          <w:p w:rsidR="00011106" w:rsidRDefault="00903BA9">
            <w:pPr>
              <w:spacing w:line="360" w:lineRule="auto"/>
              <w:ind w:firstLineChars="200" w:firstLine="420"/>
              <w:rPr>
                <w:rFonts w:ascii="宋体" w:hAnsi="宋体"/>
                <w:szCs w:val="21"/>
              </w:rPr>
            </w:pPr>
            <w:r>
              <w:rPr>
                <w:rFonts w:ascii="宋体" w:hAnsi="宋体"/>
                <w:szCs w:val="21"/>
              </w:rPr>
              <w:t>5</w:t>
            </w:r>
            <w:r>
              <w:rPr>
                <w:rFonts w:ascii="宋体" w:hAnsi="宋体" w:hint="eastAsia"/>
                <w:szCs w:val="21"/>
              </w:rPr>
              <w:t>.供应商</w:t>
            </w:r>
            <w:proofErr w:type="gramStart"/>
            <w:r>
              <w:rPr>
                <w:rFonts w:ascii="宋体" w:hAnsi="宋体" w:hint="eastAsia"/>
                <w:szCs w:val="21"/>
              </w:rPr>
              <w:t>在食材配送</w:t>
            </w:r>
            <w:proofErr w:type="gramEnd"/>
            <w:r>
              <w:rPr>
                <w:rFonts w:ascii="宋体" w:hAnsi="宋体" w:hint="eastAsia"/>
                <w:szCs w:val="21"/>
              </w:rPr>
              <w:t>过程中要遵守采购人的疫情防控措施。</w:t>
            </w:r>
          </w:p>
          <w:p w:rsidR="00011106" w:rsidRDefault="00903BA9">
            <w:pPr>
              <w:spacing w:line="360" w:lineRule="auto"/>
              <w:ind w:firstLineChars="200" w:firstLine="420"/>
              <w:rPr>
                <w:rFonts w:ascii="宋体" w:hAnsi="宋体"/>
                <w:szCs w:val="21"/>
              </w:rPr>
            </w:pPr>
            <w:r>
              <w:rPr>
                <w:rFonts w:ascii="宋体" w:hAnsi="宋体"/>
                <w:szCs w:val="21"/>
              </w:rPr>
              <w:t>6</w:t>
            </w:r>
            <w:r>
              <w:rPr>
                <w:rFonts w:ascii="宋体" w:hAnsi="宋体" w:hint="eastAsia"/>
                <w:szCs w:val="21"/>
              </w:rPr>
              <w:t>.在发布公告期间，供应商可到酒店收货平台现场勘查，请酒店配合。供应商确保投标结果充分匹配投标报价和方案。无论供应商是否勘查过现场，均被认为在递交投标文件之前已经勘查现场，对本合同项目的责任、风险和义务已经十分了解，并在其投标文件中已充分考虑了现场和环境条件。供应商自行负责在踏勘现场中所发生的人员伤亡和财产损失。</w:t>
            </w:r>
          </w:p>
        </w:tc>
      </w:tr>
      <w:tr w:rsidR="00011106">
        <w:trPr>
          <w:trHeight w:val="717"/>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lastRenderedPageBreak/>
              <w:t>28</w:t>
            </w:r>
          </w:p>
        </w:tc>
        <w:tc>
          <w:tcPr>
            <w:tcW w:w="1275" w:type="dxa"/>
            <w:vAlign w:val="center"/>
          </w:tcPr>
          <w:p w:rsidR="00011106" w:rsidRDefault="00903BA9">
            <w:pPr>
              <w:widowControl/>
              <w:spacing w:line="360" w:lineRule="auto"/>
              <w:jc w:val="center"/>
              <w:rPr>
                <w:rFonts w:ascii="宋体" w:hAnsi="宋体" w:cs="宋体"/>
                <w:kern w:val="0"/>
                <w:szCs w:val="21"/>
              </w:rPr>
            </w:pPr>
            <w:r>
              <w:rPr>
                <w:rFonts w:ascii="宋体" w:hAnsi="宋体" w:cs="宋体" w:hint="eastAsia"/>
                <w:kern w:val="0"/>
                <w:szCs w:val="21"/>
              </w:rPr>
              <w:t>重新招标</w:t>
            </w:r>
          </w:p>
        </w:tc>
        <w:tc>
          <w:tcPr>
            <w:tcW w:w="7698" w:type="dxa"/>
            <w:vAlign w:val="center"/>
          </w:tcPr>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有下列情形之一的，采购人将重新招标：</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）投标截止时间止，供应商少于</w:t>
            </w:r>
            <w:r>
              <w:rPr>
                <w:rFonts w:ascii="宋体" w:hAnsi="宋体"/>
                <w:szCs w:val="21"/>
              </w:rPr>
              <w:t xml:space="preserve"> 3 </w:t>
            </w:r>
            <w:proofErr w:type="gramStart"/>
            <w:r>
              <w:rPr>
                <w:rFonts w:ascii="宋体" w:hAnsi="宋体" w:hint="eastAsia"/>
                <w:szCs w:val="21"/>
              </w:rPr>
              <w:t>个</w:t>
            </w:r>
            <w:proofErr w:type="gramEnd"/>
            <w:r>
              <w:rPr>
                <w:rFonts w:ascii="宋体" w:hAnsi="宋体" w:hint="eastAsia"/>
                <w:szCs w:val="21"/>
              </w:rPr>
              <w:t>的；</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）经评标委员会评审后一致判定参与本次投标的单位均无法满足采购人实现本次招标项目要求，否决其所有投标的。</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）经评审后，如经过对所有供应商的投标文件进行评审，有效投标不足三个，投标价格偏离市场行情缺乏竞争的，评标委员会可以否决全部投标的，供应商将重新组织招标；</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）法律法规规定的其他情形。</w:t>
            </w:r>
          </w:p>
        </w:tc>
      </w:tr>
      <w:tr w:rsidR="00011106">
        <w:trPr>
          <w:trHeight w:val="2173"/>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kern w:val="0"/>
                <w:szCs w:val="21"/>
              </w:rPr>
              <w:t>29</w:t>
            </w:r>
          </w:p>
        </w:tc>
        <w:tc>
          <w:tcPr>
            <w:tcW w:w="1275" w:type="dxa"/>
            <w:vAlign w:val="center"/>
          </w:tcPr>
          <w:p w:rsidR="00011106" w:rsidRDefault="00903BA9">
            <w:pPr>
              <w:widowControl/>
              <w:spacing w:line="360" w:lineRule="auto"/>
              <w:rPr>
                <w:rFonts w:ascii="宋体" w:hAnsi="宋体" w:cs="宋体"/>
                <w:kern w:val="0"/>
                <w:szCs w:val="21"/>
              </w:rPr>
            </w:pPr>
            <w:r>
              <w:rPr>
                <w:rFonts w:ascii="宋体" w:hAnsi="宋体" w:cs="宋体"/>
                <w:kern w:val="0"/>
                <w:szCs w:val="21"/>
              </w:rPr>
              <w:t>招标代理费</w:t>
            </w:r>
          </w:p>
        </w:tc>
        <w:tc>
          <w:tcPr>
            <w:tcW w:w="7698" w:type="dxa"/>
            <w:vAlign w:val="center"/>
          </w:tcPr>
          <w:p w:rsidR="00011106" w:rsidRDefault="00903BA9">
            <w:pPr>
              <w:snapToGrid w:val="0"/>
              <w:spacing w:line="360" w:lineRule="auto"/>
              <w:ind w:firstLineChars="200" w:firstLine="422"/>
              <w:rPr>
                <w:rFonts w:ascii="宋体" w:hAnsi="宋体"/>
                <w:b/>
                <w:szCs w:val="21"/>
              </w:rPr>
            </w:pPr>
            <w:r>
              <w:rPr>
                <w:rFonts w:ascii="宋体" w:hAnsi="宋体" w:cs="仿宋" w:hint="eastAsia"/>
                <w:b/>
                <w:szCs w:val="21"/>
              </w:rPr>
              <w:t>1.本项目招标代理服务费共为</w:t>
            </w:r>
            <w:r>
              <w:rPr>
                <w:rFonts w:ascii="宋体" w:hAnsi="宋体" w:cs="仿宋"/>
                <w:b/>
                <w:szCs w:val="21"/>
              </w:rPr>
              <w:t>1.61</w:t>
            </w:r>
            <w:r>
              <w:rPr>
                <w:rFonts w:ascii="宋体" w:hAnsi="宋体" w:cs="仿宋" w:hint="eastAsia"/>
                <w:b/>
                <w:szCs w:val="21"/>
              </w:rPr>
              <w:t>万元（大写：壹万陆仟壹佰元整），其中：一标段（蔬菜）</w:t>
            </w:r>
            <w:r>
              <w:rPr>
                <w:rFonts w:ascii="宋体" w:hAnsi="宋体" w:cs="仿宋"/>
                <w:b/>
                <w:szCs w:val="21"/>
              </w:rPr>
              <w:t>0.38万元（大写：</w:t>
            </w:r>
            <w:r>
              <w:rPr>
                <w:rFonts w:ascii="宋体" w:hAnsi="宋体" w:cs="仿宋" w:hint="eastAsia"/>
                <w:b/>
                <w:szCs w:val="21"/>
              </w:rPr>
              <w:t>叁仟捌佰元整</w:t>
            </w:r>
            <w:r>
              <w:rPr>
                <w:rFonts w:ascii="宋体" w:hAnsi="宋体" w:cs="仿宋"/>
                <w:b/>
                <w:szCs w:val="21"/>
              </w:rPr>
              <w:t>），二标段（水果）0.18万元（大写：</w:t>
            </w:r>
            <w:r>
              <w:rPr>
                <w:rFonts w:ascii="宋体" w:hAnsi="宋体" w:cs="仿宋" w:hint="eastAsia"/>
                <w:b/>
                <w:szCs w:val="21"/>
              </w:rPr>
              <w:t>壹仟捌佰元整</w:t>
            </w:r>
            <w:r>
              <w:rPr>
                <w:rFonts w:ascii="宋体" w:hAnsi="宋体" w:cs="仿宋"/>
                <w:b/>
                <w:szCs w:val="21"/>
              </w:rPr>
              <w:t>），三标段（肉类）0.51万元（大写：</w:t>
            </w:r>
            <w:r>
              <w:rPr>
                <w:rFonts w:ascii="宋体" w:hAnsi="宋体" w:cs="仿宋" w:hint="eastAsia"/>
                <w:b/>
                <w:szCs w:val="21"/>
              </w:rPr>
              <w:t>伍仟壹佰元整</w:t>
            </w:r>
            <w:r>
              <w:rPr>
                <w:rFonts w:ascii="宋体" w:hAnsi="宋体" w:cs="仿宋"/>
                <w:b/>
                <w:szCs w:val="21"/>
              </w:rPr>
              <w:t>），四标段（家禽）0.2万元（</w:t>
            </w:r>
            <w:r>
              <w:rPr>
                <w:rFonts w:ascii="宋体" w:hAnsi="宋体" w:cs="仿宋" w:hint="eastAsia"/>
                <w:b/>
                <w:szCs w:val="21"/>
              </w:rPr>
              <w:t>贰仟元整</w:t>
            </w:r>
            <w:r>
              <w:rPr>
                <w:rFonts w:ascii="宋体" w:hAnsi="宋体" w:cs="仿宋"/>
                <w:b/>
                <w:szCs w:val="21"/>
              </w:rPr>
              <w:t>），五标段（海鲜）0.34万元（</w:t>
            </w:r>
            <w:proofErr w:type="gramStart"/>
            <w:r>
              <w:rPr>
                <w:rFonts w:ascii="宋体" w:hAnsi="宋体" w:cs="仿宋" w:hint="eastAsia"/>
                <w:b/>
                <w:szCs w:val="21"/>
              </w:rPr>
              <w:t>叁仟肆佰</w:t>
            </w:r>
            <w:proofErr w:type="gramEnd"/>
            <w:r>
              <w:rPr>
                <w:rFonts w:ascii="宋体" w:hAnsi="宋体" w:cs="仿宋" w:hint="eastAsia"/>
                <w:b/>
                <w:szCs w:val="21"/>
              </w:rPr>
              <w:t>元整</w:t>
            </w:r>
            <w:r>
              <w:rPr>
                <w:rFonts w:ascii="宋体" w:hAnsi="宋体" w:cs="仿宋"/>
                <w:b/>
                <w:szCs w:val="21"/>
              </w:rPr>
              <w:t>）。</w:t>
            </w:r>
          </w:p>
          <w:p w:rsidR="00011106" w:rsidRDefault="00903BA9">
            <w:pPr>
              <w:snapToGrid w:val="0"/>
              <w:spacing w:line="360" w:lineRule="auto"/>
              <w:ind w:firstLineChars="200" w:firstLine="422"/>
              <w:rPr>
                <w:rFonts w:ascii="宋体" w:hAnsi="宋体" w:cs="仿宋"/>
                <w:b/>
                <w:bCs/>
                <w:szCs w:val="21"/>
              </w:rPr>
            </w:pPr>
            <w:r>
              <w:rPr>
                <w:rFonts w:ascii="宋体" w:hAnsi="宋体" w:cs="仿宋" w:hint="eastAsia"/>
                <w:b/>
                <w:bCs/>
                <w:szCs w:val="21"/>
              </w:rPr>
              <w:t>2.招标代理服务费由各中标供应商在领取中标通知书前一次性以转账形式支付。</w:t>
            </w:r>
          </w:p>
          <w:p w:rsidR="00011106" w:rsidRDefault="00903BA9">
            <w:pPr>
              <w:snapToGrid w:val="0"/>
              <w:spacing w:line="360" w:lineRule="auto"/>
              <w:ind w:firstLineChars="200" w:firstLine="422"/>
              <w:rPr>
                <w:rFonts w:ascii="宋体" w:hAnsi="宋体" w:cs="仿宋"/>
                <w:b/>
                <w:bCs/>
                <w:szCs w:val="21"/>
              </w:rPr>
            </w:pPr>
            <w:r>
              <w:rPr>
                <w:rFonts w:ascii="宋体" w:hAnsi="宋体" w:cs="仿宋" w:hint="eastAsia"/>
                <w:b/>
                <w:bCs/>
                <w:szCs w:val="21"/>
              </w:rPr>
              <w:t>3.招标代理服务费缴纳账户信息：</w:t>
            </w:r>
          </w:p>
          <w:p w:rsidR="00011106" w:rsidRDefault="00903BA9">
            <w:pPr>
              <w:snapToGrid w:val="0"/>
              <w:spacing w:line="360" w:lineRule="auto"/>
              <w:ind w:firstLineChars="200" w:firstLine="422"/>
              <w:rPr>
                <w:rFonts w:ascii="宋体" w:hAnsi="宋体" w:cs="仿宋"/>
                <w:b/>
                <w:bCs/>
                <w:szCs w:val="21"/>
              </w:rPr>
            </w:pPr>
            <w:r>
              <w:rPr>
                <w:rFonts w:ascii="宋体" w:hAnsi="宋体" w:cs="仿宋" w:hint="eastAsia"/>
                <w:b/>
                <w:bCs/>
                <w:szCs w:val="21"/>
              </w:rPr>
              <w:t>开户单位：中兴</w:t>
            </w:r>
            <w:proofErr w:type="gramStart"/>
            <w:r>
              <w:rPr>
                <w:rFonts w:ascii="宋体" w:hAnsi="宋体" w:cs="仿宋" w:hint="eastAsia"/>
                <w:b/>
                <w:bCs/>
                <w:szCs w:val="21"/>
              </w:rPr>
              <w:t>铂码工程</w:t>
            </w:r>
            <w:proofErr w:type="gramEnd"/>
            <w:r>
              <w:rPr>
                <w:rFonts w:ascii="宋体" w:hAnsi="宋体" w:cs="仿宋" w:hint="eastAsia"/>
                <w:b/>
                <w:bCs/>
                <w:szCs w:val="21"/>
              </w:rPr>
              <w:t>咨询（重庆）有限公司</w:t>
            </w:r>
          </w:p>
          <w:p w:rsidR="00011106" w:rsidRDefault="00903BA9">
            <w:pPr>
              <w:snapToGrid w:val="0"/>
              <w:spacing w:line="360" w:lineRule="auto"/>
              <w:ind w:firstLineChars="200" w:firstLine="422"/>
              <w:rPr>
                <w:rFonts w:ascii="宋体" w:hAnsi="宋体" w:cs="仿宋"/>
                <w:b/>
                <w:bCs/>
                <w:szCs w:val="21"/>
              </w:rPr>
            </w:pPr>
            <w:r>
              <w:rPr>
                <w:rFonts w:ascii="宋体" w:hAnsi="宋体" w:cs="仿宋" w:hint="eastAsia"/>
                <w:b/>
                <w:bCs/>
                <w:szCs w:val="21"/>
              </w:rPr>
              <w:t>开户银行：华夏银行重庆中山支行</w:t>
            </w:r>
          </w:p>
          <w:p w:rsidR="00011106" w:rsidRDefault="00903BA9">
            <w:pPr>
              <w:snapToGrid w:val="0"/>
              <w:spacing w:line="360" w:lineRule="auto"/>
              <w:ind w:firstLineChars="200" w:firstLine="422"/>
              <w:rPr>
                <w:rFonts w:ascii="宋体" w:hAnsi="宋体"/>
                <w:szCs w:val="21"/>
              </w:rPr>
            </w:pPr>
            <w:proofErr w:type="gramStart"/>
            <w:r>
              <w:rPr>
                <w:rFonts w:ascii="宋体" w:hAnsi="宋体" w:cs="仿宋" w:hint="eastAsia"/>
                <w:b/>
                <w:bCs/>
                <w:szCs w:val="21"/>
              </w:rPr>
              <w:t>账</w:t>
            </w:r>
            <w:proofErr w:type="gramEnd"/>
            <w:r>
              <w:rPr>
                <w:rFonts w:ascii="宋体" w:hAnsi="宋体" w:cs="仿宋" w:hint="eastAsia"/>
                <w:b/>
                <w:bCs/>
                <w:szCs w:val="21"/>
              </w:rPr>
              <w:t xml:space="preserve">    号：5441200001819100007508</w:t>
            </w:r>
          </w:p>
        </w:tc>
      </w:tr>
      <w:tr w:rsidR="00011106">
        <w:trPr>
          <w:trHeight w:val="1144"/>
          <w:jc w:val="center"/>
        </w:trPr>
        <w:tc>
          <w:tcPr>
            <w:tcW w:w="951" w:type="dxa"/>
            <w:vAlign w:val="center"/>
          </w:tcPr>
          <w:p w:rsidR="00011106" w:rsidRDefault="00903BA9">
            <w:pPr>
              <w:snapToGrid w:val="0"/>
              <w:spacing w:line="360" w:lineRule="auto"/>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0</w:t>
            </w:r>
          </w:p>
        </w:tc>
        <w:tc>
          <w:tcPr>
            <w:tcW w:w="1275" w:type="dxa"/>
            <w:vAlign w:val="center"/>
          </w:tcPr>
          <w:p w:rsidR="00011106" w:rsidRDefault="00903BA9">
            <w:pPr>
              <w:widowControl/>
              <w:spacing w:line="360" w:lineRule="auto"/>
              <w:jc w:val="center"/>
              <w:rPr>
                <w:rFonts w:ascii="宋体" w:hAnsi="宋体" w:cs="宋体"/>
                <w:b/>
                <w:kern w:val="0"/>
                <w:szCs w:val="21"/>
              </w:rPr>
            </w:pPr>
            <w:r>
              <w:rPr>
                <w:rFonts w:ascii="宋体" w:hAnsi="宋体" w:cs="宋体"/>
                <w:b/>
                <w:kern w:val="0"/>
                <w:szCs w:val="21"/>
              </w:rPr>
              <w:t>其他</w:t>
            </w:r>
          </w:p>
        </w:tc>
        <w:tc>
          <w:tcPr>
            <w:tcW w:w="7698" w:type="dxa"/>
            <w:vAlign w:val="center"/>
          </w:tcPr>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2"/>
              <w:rPr>
                <w:rFonts w:ascii="宋体" w:hAnsi="宋体"/>
                <w:b/>
                <w:szCs w:val="21"/>
              </w:rPr>
            </w:pPr>
            <w:r>
              <w:rPr>
                <w:rFonts w:ascii="宋体" w:hAnsi="宋体" w:hint="eastAsia"/>
                <w:b/>
                <w:szCs w:val="21"/>
              </w:rPr>
              <w:t>1</w:t>
            </w:r>
            <w:r>
              <w:rPr>
                <w:rFonts w:ascii="宋体" w:hAnsi="宋体"/>
                <w:b/>
                <w:szCs w:val="21"/>
              </w:rPr>
              <w:t>.本项目不接受联合体</w:t>
            </w:r>
          </w:p>
          <w:p w:rsidR="00011106" w:rsidRDefault="00903BA9">
            <w:pPr>
              <w:tabs>
                <w:tab w:val="left" w:pos="3850"/>
                <w:tab w:val="left" w:pos="3980"/>
                <w:tab w:val="left" w:pos="4100"/>
                <w:tab w:val="left" w:pos="4600"/>
                <w:tab w:val="left" w:pos="5145"/>
                <w:tab w:val="left" w:pos="5460"/>
                <w:tab w:val="left" w:pos="6220"/>
                <w:tab w:val="left" w:pos="6327"/>
                <w:tab w:val="left" w:pos="6901"/>
              </w:tabs>
              <w:autoSpaceDE w:val="0"/>
              <w:autoSpaceDN w:val="0"/>
              <w:adjustRightInd w:val="0"/>
              <w:snapToGrid w:val="0"/>
              <w:spacing w:line="360" w:lineRule="auto"/>
              <w:ind w:firstLineChars="200" w:firstLine="422"/>
              <w:rPr>
                <w:b/>
              </w:rPr>
            </w:pPr>
            <w:r>
              <w:rPr>
                <w:rFonts w:ascii="宋体" w:hAnsi="宋体" w:hint="eastAsia"/>
                <w:b/>
                <w:szCs w:val="21"/>
              </w:rPr>
              <w:t>2</w:t>
            </w:r>
            <w:r>
              <w:rPr>
                <w:rFonts w:ascii="宋体" w:hAnsi="宋体"/>
                <w:b/>
                <w:szCs w:val="21"/>
              </w:rPr>
              <w:t>.本项目不接受分包</w:t>
            </w:r>
            <w:r>
              <w:rPr>
                <w:rFonts w:ascii="宋体" w:hAnsi="宋体" w:hint="eastAsia"/>
                <w:b/>
                <w:szCs w:val="21"/>
              </w:rPr>
              <w:t>，如有分包行为</w:t>
            </w:r>
            <w:r>
              <w:rPr>
                <w:rFonts w:ascii="宋体" w:hAnsi="宋体"/>
                <w:b/>
                <w:szCs w:val="21"/>
              </w:rPr>
              <w:t>一经</w:t>
            </w:r>
            <w:r>
              <w:rPr>
                <w:rFonts w:ascii="宋体" w:hAnsi="宋体" w:hint="eastAsia"/>
                <w:b/>
                <w:szCs w:val="21"/>
              </w:rPr>
              <w:t>发现，视为无效中标，</w:t>
            </w:r>
            <w:r>
              <w:rPr>
                <w:rFonts w:ascii="宋体" w:hAnsi="宋体" w:cs="Microsoft Sans Serif" w:hint="eastAsia"/>
                <w:b/>
                <w:kern w:val="0"/>
                <w:szCs w:val="21"/>
              </w:rPr>
              <w:t>发包人将</w:t>
            </w:r>
            <w:r>
              <w:rPr>
                <w:rFonts w:ascii="宋体" w:hAnsi="宋体" w:cs="仿宋" w:hint="eastAsia"/>
                <w:b/>
                <w:szCs w:val="21"/>
              </w:rPr>
              <w:t>立即取消中标资格</w:t>
            </w:r>
            <w:r>
              <w:rPr>
                <w:rFonts w:ascii="宋体" w:hAnsi="宋体" w:hint="eastAsia"/>
                <w:b/>
                <w:szCs w:val="21"/>
              </w:rPr>
              <w:t>。</w:t>
            </w:r>
          </w:p>
        </w:tc>
      </w:tr>
    </w:tbl>
    <w:p w:rsidR="00011106" w:rsidRDefault="00903BA9">
      <w:pPr>
        <w:pStyle w:val="1"/>
        <w:spacing w:before="120" w:after="120" w:line="360" w:lineRule="auto"/>
        <w:jc w:val="center"/>
        <w:rPr>
          <w:rFonts w:ascii="宋体"/>
        </w:rPr>
      </w:pPr>
      <w:r>
        <w:rPr>
          <w:rFonts w:ascii="宋体"/>
        </w:rPr>
        <w:br w:type="page"/>
      </w:r>
      <w:bookmarkStart w:id="16" w:name="_Toc196839365"/>
      <w:r>
        <w:rPr>
          <w:rFonts w:ascii="宋体" w:hAnsi="宋体" w:hint="eastAsia"/>
          <w:snapToGrid w:val="0"/>
          <w:kern w:val="0"/>
          <w:sz w:val="40"/>
          <w:szCs w:val="21"/>
        </w:rPr>
        <w:lastRenderedPageBreak/>
        <w:t>第三章</w:t>
      </w:r>
      <w:r>
        <w:rPr>
          <w:rFonts w:ascii="宋体" w:hAnsi="宋体"/>
          <w:snapToGrid w:val="0"/>
          <w:kern w:val="0"/>
          <w:sz w:val="40"/>
          <w:szCs w:val="21"/>
        </w:rPr>
        <w:t xml:space="preserve"> </w:t>
      </w:r>
      <w:r>
        <w:rPr>
          <w:rFonts w:ascii="宋体" w:hAnsi="宋体" w:hint="eastAsia"/>
          <w:snapToGrid w:val="0"/>
          <w:kern w:val="0"/>
          <w:sz w:val="40"/>
          <w:szCs w:val="21"/>
        </w:rPr>
        <w:t>评标办法（综合评估法）</w:t>
      </w:r>
      <w:bookmarkEnd w:id="16"/>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6"/>
        <w:gridCol w:w="1782"/>
        <w:gridCol w:w="910"/>
        <w:gridCol w:w="5567"/>
      </w:tblGrid>
      <w:tr w:rsidR="00011106">
        <w:trPr>
          <w:trHeight w:val="680"/>
          <w:tblHeader/>
        </w:trPr>
        <w:tc>
          <w:tcPr>
            <w:tcW w:w="675" w:type="dxa"/>
            <w:vAlign w:val="center"/>
          </w:tcPr>
          <w:p w:rsidR="00011106" w:rsidRDefault="00903BA9">
            <w:pPr>
              <w:adjustRightInd w:val="0"/>
              <w:snapToGrid w:val="0"/>
              <w:spacing w:line="360" w:lineRule="auto"/>
              <w:rPr>
                <w:rFonts w:ascii="宋体" w:hAnsi="宋体"/>
                <w:szCs w:val="21"/>
              </w:rPr>
            </w:pPr>
            <w:bookmarkStart w:id="17" w:name="_Hlk44939566"/>
            <w:r>
              <w:rPr>
                <w:rFonts w:ascii="宋体" w:hAnsi="宋体" w:hint="eastAsia"/>
                <w:szCs w:val="21"/>
              </w:rPr>
              <w:t>序号</w:t>
            </w:r>
          </w:p>
        </w:tc>
        <w:tc>
          <w:tcPr>
            <w:tcW w:w="2208" w:type="dxa"/>
            <w:gridSpan w:val="2"/>
            <w:vAlign w:val="center"/>
          </w:tcPr>
          <w:p w:rsidR="00011106" w:rsidRDefault="00903BA9">
            <w:pPr>
              <w:adjustRightInd w:val="0"/>
              <w:snapToGrid w:val="0"/>
              <w:spacing w:line="360" w:lineRule="auto"/>
              <w:jc w:val="center"/>
              <w:rPr>
                <w:rFonts w:ascii="宋体" w:hAnsi="宋体"/>
                <w:szCs w:val="21"/>
              </w:rPr>
            </w:pPr>
            <w:r>
              <w:rPr>
                <w:rFonts w:ascii="宋体" w:hAnsi="宋体" w:hint="eastAsia"/>
                <w:szCs w:val="21"/>
              </w:rPr>
              <w:t>评审因素</w:t>
            </w:r>
          </w:p>
        </w:tc>
        <w:tc>
          <w:tcPr>
            <w:tcW w:w="6477" w:type="dxa"/>
            <w:gridSpan w:val="2"/>
            <w:vAlign w:val="center"/>
          </w:tcPr>
          <w:p w:rsidR="00011106" w:rsidRDefault="00903BA9">
            <w:pPr>
              <w:adjustRightInd w:val="0"/>
              <w:snapToGrid w:val="0"/>
              <w:spacing w:line="360" w:lineRule="auto"/>
              <w:ind w:firstLine="500"/>
              <w:jc w:val="center"/>
              <w:rPr>
                <w:rFonts w:ascii="宋体" w:hAnsi="宋体"/>
                <w:szCs w:val="21"/>
              </w:rPr>
            </w:pPr>
            <w:r>
              <w:rPr>
                <w:rFonts w:ascii="宋体" w:hAnsi="宋体" w:hint="eastAsia"/>
                <w:szCs w:val="21"/>
              </w:rPr>
              <w:t>评审标准及评审办法</w:t>
            </w:r>
          </w:p>
        </w:tc>
      </w:tr>
      <w:bookmarkEnd w:id="17"/>
      <w:tr w:rsidR="00011106">
        <w:trPr>
          <w:trHeight w:val="90"/>
        </w:trPr>
        <w:tc>
          <w:tcPr>
            <w:tcW w:w="675" w:type="dxa"/>
            <w:vAlign w:val="center"/>
          </w:tcPr>
          <w:p w:rsidR="00011106" w:rsidRDefault="00903BA9">
            <w:pPr>
              <w:snapToGrid w:val="0"/>
              <w:spacing w:line="360" w:lineRule="auto"/>
              <w:jc w:val="center"/>
              <w:rPr>
                <w:rFonts w:ascii="宋体" w:hAnsi="宋体"/>
                <w:szCs w:val="21"/>
              </w:rPr>
            </w:pPr>
            <w:r>
              <w:rPr>
                <w:rFonts w:ascii="宋体" w:hAnsi="宋体"/>
                <w:szCs w:val="21"/>
              </w:rPr>
              <w:t>1</w:t>
            </w:r>
          </w:p>
        </w:tc>
        <w:tc>
          <w:tcPr>
            <w:tcW w:w="2208" w:type="dxa"/>
            <w:gridSpan w:val="2"/>
            <w:vAlign w:val="center"/>
          </w:tcPr>
          <w:p w:rsidR="00011106" w:rsidRDefault="00903BA9">
            <w:pPr>
              <w:snapToGrid w:val="0"/>
              <w:spacing w:line="360" w:lineRule="auto"/>
              <w:jc w:val="center"/>
              <w:rPr>
                <w:rFonts w:ascii="宋体" w:hAnsi="宋体" w:cs="宋体"/>
                <w:kern w:val="0"/>
                <w:szCs w:val="21"/>
              </w:rPr>
            </w:pPr>
            <w:r>
              <w:rPr>
                <w:rFonts w:ascii="宋体" w:hAnsi="宋体" w:hint="eastAsia"/>
                <w:szCs w:val="21"/>
              </w:rPr>
              <w:t>评标程序</w:t>
            </w:r>
          </w:p>
        </w:tc>
        <w:tc>
          <w:tcPr>
            <w:tcW w:w="6477" w:type="dxa"/>
            <w:gridSpan w:val="2"/>
            <w:vAlign w:val="center"/>
          </w:tcPr>
          <w:p w:rsidR="00011106" w:rsidRDefault="00903BA9">
            <w:pPr>
              <w:spacing w:line="360" w:lineRule="auto"/>
              <w:ind w:firstLineChars="200" w:firstLine="420"/>
              <w:jc w:val="left"/>
              <w:rPr>
                <w:rFonts w:ascii="宋体" w:hAnsi="宋体"/>
                <w:szCs w:val="21"/>
              </w:rPr>
            </w:pPr>
            <w:r>
              <w:rPr>
                <w:rFonts w:ascii="宋体" w:hAnsi="宋体" w:hint="eastAsia"/>
                <w:szCs w:val="21"/>
              </w:rPr>
              <w:t>1、按本章评标办法第2条先进行初步评审，所有通过初步评审合格的投标供应</w:t>
            </w:r>
            <w:proofErr w:type="gramStart"/>
            <w:r>
              <w:rPr>
                <w:rFonts w:ascii="宋体" w:hAnsi="宋体" w:hint="eastAsia"/>
                <w:szCs w:val="21"/>
              </w:rPr>
              <w:t>商按照</w:t>
            </w:r>
            <w:proofErr w:type="gramEnd"/>
            <w:r>
              <w:rPr>
                <w:rFonts w:ascii="宋体" w:hAnsi="宋体" w:hint="eastAsia"/>
                <w:szCs w:val="21"/>
              </w:rPr>
              <w:t>本章第</w:t>
            </w:r>
            <w:r>
              <w:rPr>
                <w:rFonts w:ascii="宋体" w:hAnsi="宋体"/>
                <w:szCs w:val="21"/>
              </w:rPr>
              <w:t>4</w:t>
            </w:r>
            <w:r>
              <w:rPr>
                <w:rFonts w:ascii="宋体" w:hAnsi="宋体" w:hint="eastAsia"/>
                <w:szCs w:val="21"/>
              </w:rPr>
              <w:t>条规定的计算投标总报价评标基准价和投标总报价得分。</w:t>
            </w:r>
          </w:p>
          <w:p w:rsidR="00011106" w:rsidRDefault="00903BA9">
            <w:pPr>
              <w:spacing w:line="360" w:lineRule="auto"/>
              <w:ind w:firstLineChars="200" w:firstLine="420"/>
              <w:jc w:val="left"/>
              <w:rPr>
                <w:rFonts w:ascii="宋体" w:hAnsi="宋体"/>
                <w:szCs w:val="21"/>
              </w:rPr>
            </w:pPr>
            <w:r>
              <w:rPr>
                <w:rFonts w:ascii="宋体" w:hAnsi="宋体"/>
                <w:szCs w:val="21"/>
              </w:rPr>
              <w:t>2</w:t>
            </w:r>
            <w:r>
              <w:rPr>
                <w:rFonts w:ascii="宋体" w:hAnsi="宋体" w:hint="eastAsia"/>
                <w:szCs w:val="21"/>
              </w:rPr>
              <w:t>、根据本章第4条、第5</w:t>
            </w:r>
            <w:r>
              <w:rPr>
                <w:rFonts w:ascii="宋体" w:hAnsi="宋体"/>
                <w:szCs w:val="21"/>
              </w:rPr>
              <w:t>条</w:t>
            </w:r>
            <w:r>
              <w:rPr>
                <w:rFonts w:ascii="宋体" w:hAnsi="宋体" w:hint="eastAsia"/>
                <w:szCs w:val="21"/>
              </w:rPr>
              <w:t>、第6</w:t>
            </w:r>
            <w:r>
              <w:rPr>
                <w:rFonts w:ascii="宋体" w:hAnsi="宋体"/>
                <w:szCs w:val="21"/>
              </w:rPr>
              <w:t>条</w:t>
            </w:r>
            <w:r>
              <w:rPr>
                <w:rFonts w:ascii="宋体" w:hAnsi="宋体" w:hint="eastAsia"/>
                <w:szCs w:val="21"/>
              </w:rPr>
              <w:t>评审因素，对供应商的投标报价、商务部分、服务部分进行详细评分。</w:t>
            </w:r>
          </w:p>
          <w:p w:rsidR="00011106" w:rsidRDefault="00903BA9">
            <w:pPr>
              <w:spacing w:line="360" w:lineRule="auto"/>
              <w:ind w:firstLineChars="200" w:firstLine="420"/>
              <w:jc w:val="left"/>
              <w:rPr>
                <w:rFonts w:ascii="宋体" w:hAnsi="宋体"/>
                <w:szCs w:val="21"/>
              </w:rPr>
            </w:pPr>
            <w:r>
              <w:rPr>
                <w:rFonts w:ascii="宋体" w:hAnsi="宋体"/>
                <w:szCs w:val="21"/>
              </w:rPr>
              <w:t>3</w:t>
            </w:r>
            <w:r>
              <w:rPr>
                <w:rFonts w:ascii="宋体" w:hAnsi="宋体" w:hint="eastAsia"/>
                <w:szCs w:val="21"/>
              </w:rPr>
              <w:t>、汇总投标总报价得分、商务部分得分及服务部分得分，并按照合计得分由高到低进行排序，确定得分最高的前三名供应商为中标候选人。</w:t>
            </w:r>
          </w:p>
          <w:p w:rsidR="00011106" w:rsidRDefault="00903BA9">
            <w:pPr>
              <w:spacing w:line="360" w:lineRule="auto"/>
              <w:ind w:firstLine="420"/>
              <w:rPr>
                <w:rFonts w:ascii="宋体" w:hAnsi="宋体"/>
                <w:szCs w:val="21"/>
              </w:rPr>
            </w:pPr>
            <w:r>
              <w:rPr>
                <w:rFonts w:ascii="宋体" w:hAnsi="宋体"/>
                <w:szCs w:val="21"/>
              </w:rPr>
              <w:t>4</w:t>
            </w:r>
            <w:r>
              <w:rPr>
                <w:rFonts w:ascii="宋体" w:hAnsi="宋体" w:hint="eastAsia"/>
                <w:szCs w:val="21"/>
              </w:rPr>
              <w:t>、</w:t>
            </w:r>
            <w:r>
              <w:rPr>
                <w:rFonts w:ascii="宋体" w:hAnsi="宋体" w:hint="eastAsia"/>
                <w:kern w:val="0"/>
                <w:szCs w:val="21"/>
              </w:rPr>
              <w:t>因评标委员会作否决投标处理，导致有效供应商不足三个的，评标委员会应当否决所有投标。但是有效供应商的经济、技术等指标仍然具有市场竞争力，并满足招标文件要求的，评标委员会可以继续评标并确定中标候选人</w:t>
            </w:r>
            <w:r>
              <w:rPr>
                <w:rFonts w:ascii="宋体" w:hAnsi="宋体" w:hint="eastAsia"/>
                <w:szCs w:val="21"/>
              </w:rPr>
              <w:t>。</w:t>
            </w:r>
          </w:p>
          <w:p w:rsidR="00011106" w:rsidRDefault="00903BA9">
            <w:pPr>
              <w:spacing w:line="360" w:lineRule="auto"/>
              <w:ind w:firstLineChars="150" w:firstLine="315"/>
              <w:jc w:val="left"/>
              <w:rPr>
                <w:rFonts w:ascii="宋体" w:hAnsi="宋体"/>
                <w:szCs w:val="21"/>
              </w:rPr>
            </w:pPr>
            <w:r>
              <w:rPr>
                <w:rFonts w:ascii="宋体" w:hAnsi="宋体"/>
                <w:szCs w:val="21"/>
              </w:rPr>
              <w:t>5</w:t>
            </w:r>
            <w:r>
              <w:rPr>
                <w:rFonts w:ascii="宋体" w:hAnsi="宋体" w:hint="eastAsia"/>
                <w:szCs w:val="21"/>
              </w:rPr>
              <w:t>、</w:t>
            </w:r>
            <w:r>
              <w:rPr>
                <w:rFonts w:ascii="宋体" w:hAnsi="宋体"/>
                <w:szCs w:val="21"/>
              </w:rPr>
              <w:t>如经过对所有</w:t>
            </w:r>
            <w:r>
              <w:rPr>
                <w:rFonts w:ascii="宋体" w:hAnsi="宋体" w:hint="eastAsia"/>
                <w:szCs w:val="21"/>
              </w:rPr>
              <w:t>供应商</w:t>
            </w:r>
            <w:r>
              <w:rPr>
                <w:rFonts w:ascii="宋体" w:hAnsi="宋体"/>
                <w:szCs w:val="21"/>
              </w:rPr>
              <w:t>的</w:t>
            </w:r>
            <w:r>
              <w:rPr>
                <w:rFonts w:ascii="宋体" w:hAnsi="宋体" w:hint="eastAsia"/>
                <w:szCs w:val="21"/>
              </w:rPr>
              <w:t>投标文件</w:t>
            </w:r>
            <w:r>
              <w:rPr>
                <w:rFonts w:ascii="宋体" w:hAnsi="宋体"/>
                <w:szCs w:val="21"/>
              </w:rPr>
              <w:t>进行评审，有效投标不足三个</w:t>
            </w:r>
            <w:r>
              <w:rPr>
                <w:rFonts w:ascii="宋体" w:hAnsi="宋体" w:hint="eastAsia"/>
                <w:szCs w:val="21"/>
              </w:rPr>
              <w:t>，投标价格偏离市场行情</w:t>
            </w:r>
            <w:r>
              <w:rPr>
                <w:rFonts w:ascii="宋体" w:hAnsi="宋体"/>
                <w:szCs w:val="21"/>
              </w:rPr>
              <w:t>缺乏竞争的</w:t>
            </w:r>
            <w:r>
              <w:rPr>
                <w:rFonts w:ascii="宋体" w:hAnsi="宋体" w:hint="eastAsia"/>
                <w:kern w:val="0"/>
                <w:szCs w:val="21"/>
              </w:rPr>
              <w:t>，且不满足招标文件要求的</w:t>
            </w:r>
            <w:r>
              <w:rPr>
                <w:rFonts w:ascii="宋体" w:hAnsi="宋体"/>
                <w:szCs w:val="21"/>
              </w:rPr>
              <w:t>，评标委员会可以否决全部</w:t>
            </w:r>
            <w:r>
              <w:rPr>
                <w:rFonts w:ascii="宋体" w:hAnsi="宋体" w:hint="eastAsia"/>
                <w:szCs w:val="21"/>
              </w:rPr>
              <w:t>投标。</w:t>
            </w:r>
          </w:p>
          <w:p w:rsidR="00011106" w:rsidRDefault="00903BA9">
            <w:pPr>
              <w:spacing w:line="360" w:lineRule="auto"/>
              <w:ind w:firstLineChars="150" w:firstLine="315"/>
              <w:jc w:val="left"/>
              <w:rPr>
                <w:rFonts w:ascii="宋体" w:hAnsi="宋体"/>
                <w:szCs w:val="21"/>
              </w:rPr>
            </w:pPr>
            <w:r>
              <w:rPr>
                <w:rFonts w:ascii="宋体" w:hAnsi="宋体" w:hint="eastAsia"/>
                <w:szCs w:val="21"/>
              </w:rPr>
              <w:t>6、评标委员会对所有供应商的投标报价进行评审，若经评标委员会共同一致认定某投标报价远低于其他单位报价，存在明显不合理报价情况，最终以专家一致认定为准。</w:t>
            </w:r>
            <w:proofErr w:type="gramStart"/>
            <w:r>
              <w:rPr>
                <w:rFonts w:ascii="宋体" w:hAnsi="宋体" w:hint="eastAsia"/>
                <w:szCs w:val="21"/>
              </w:rPr>
              <w:t>若专家</w:t>
            </w:r>
            <w:proofErr w:type="gramEnd"/>
            <w:r>
              <w:rPr>
                <w:rFonts w:ascii="宋体" w:hAnsi="宋体" w:hint="eastAsia"/>
                <w:szCs w:val="21"/>
              </w:rPr>
              <w:t>一致认定为该投标报价属于恶劣低价投标，则该供应商的投标文件作废标处理。</w:t>
            </w:r>
          </w:p>
        </w:tc>
      </w:tr>
      <w:tr w:rsidR="00011106">
        <w:trPr>
          <w:trHeight w:val="432"/>
        </w:trPr>
        <w:tc>
          <w:tcPr>
            <w:tcW w:w="675" w:type="dxa"/>
            <w:vMerge w:val="restart"/>
            <w:vAlign w:val="center"/>
          </w:tcPr>
          <w:p w:rsidR="00011106" w:rsidRDefault="00903BA9">
            <w:pPr>
              <w:adjustRightInd w:val="0"/>
              <w:snapToGrid w:val="0"/>
              <w:spacing w:line="360" w:lineRule="auto"/>
              <w:jc w:val="center"/>
              <w:rPr>
                <w:rFonts w:ascii="宋体" w:hAnsi="宋体"/>
                <w:szCs w:val="21"/>
              </w:rPr>
            </w:pPr>
            <w:r>
              <w:rPr>
                <w:rFonts w:ascii="宋体" w:hAnsi="宋体"/>
                <w:szCs w:val="21"/>
              </w:rPr>
              <w:t>2</w:t>
            </w:r>
          </w:p>
        </w:tc>
        <w:tc>
          <w:tcPr>
            <w:tcW w:w="426" w:type="dxa"/>
            <w:vMerge w:val="restart"/>
            <w:vAlign w:val="center"/>
          </w:tcPr>
          <w:p w:rsidR="00011106" w:rsidRDefault="00903BA9">
            <w:pPr>
              <w:adjustRightInd w:val="0"/>
              <w:snapToGrid w:val="0"/>
              <w:spacing w:line="360" w:lineRule="auto"/>
              <w:rPr>
                <w:rFonts w:ascii="宋体" w:hAnsi="宋体"/>
                <w:szCs w:val="21"/>
              </w:rPr>
            </w:pPr>
            <w:r>
              <w:rPr>
                <w:rFonts w:ascii="宋体" w:hAnsi="宋体" w:hint="eastAsia"/>
                <w:kern w:val="0"/>
                <w:szCs w:val="21"/>
              </w:rPr>
              <w:t>初步评审标准</w:t>
            </w: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供应商资格</w:t>
            </w:r>
          </w:p>
        </w:tc>
        <w:tc>
          <w:tcPr>
            <w:tcW w:w="6477" w:type="dxa"/>
            <w:gridSpan w:val="2"/>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符合第二章“供应商须知”的规定</w:t>
            </w:r>
          </w:p>
        </w:tc>
      </w:tr>
      <w:tr w:rsidR="00011106">
        <w:trPr>
          <w:trHeight w:val="432"/>
        </w:trPr>
        <w:tc>
          <w:tcPr>
            <w:tcW w:w="675" w:type="dxa"/>
            <w:vMerge/>
            <w:vAlign w:val="center"/>
          </w:tcPr>
          <w:p w:rsidR="00011106" w:rsidRDefault="00011106">
            <w:pPr>
              <w:adjustRightInd w:val="0"/>
              <w:snapToGrid w:val="0"/>
              <w:spacing w:line="360" w:lineRule="auto"/>
              <w:jc w:val="center"/>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kern w:val="0"/>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投标保证金</w:t>
            </w:r>
          </w:p>
        </w:tc>
        <w:tc>
          <w:tcPr>
            <w:tcW w:w="6477" w:type="dxa"/>
            <w:gridSpan w:val="2"/>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符合第二章“供应商须知”的规定</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业绩要求</w:t>
            </w:r>
          </w:p>
        </w:tc>
        <w:tc>
          <w:tcPr>
            <w:tcW w:w="6477" w:type="dxa"/>
            <w:gridSpan w:val="2"/>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符合第二章“供应商须知”的规定</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质量标准及要求</w:t>
            </w:r>
          </w:p>
        </w:tc>
        <w:tc>
          <w:tcPr>
            <w:tcW w:w="6477" w:type="dxa"/>
            <w:gridSpan w:val="2"/>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符合第二章“供应商须知”的规定</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供应商质量保证及售后服务承诺</w:t>
            </w:r>
          </w:p>
        </w:tc>
        <w:tc>
          <w:tcPr>
            <w:tcW w:w="6477" w:type="dxa"/>
            <w:gridSpan w:val="2"/>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符合第二章“供应商须知”的规定</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供货要求</w:t>
            </w:r>
          </w:p>
        </w:tc>
        <w:tc>
          <w:tcPr>
            <w:tcW w:w="6477" w:type="dxa"/>
            <w:gridSpan w:val="2"/>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符合第二章“供应商须知”的规定</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供应商名称</w:t>
            </w:r>
          </w:p>
        </w:tc>
        <w:tc>
          <w:tcPr>
            <w:tcW w:w="6477" w:type="dxa"/>
            <w:gridSpan w:val="2"/>
            <w:vAlign w:val="center"/>
          </w:tcPr>
          <w:p w:rsidR="00011106" w:rsidRDefault="00903BA9">
            <w:pPr>
              <w:pStyle w:val="a7"/>
              <w:spacing w:after="0" w:line="360" w:lineRule="auto"/>
              <w:ind w:firstLineChars="200"/>
              <w:rPr>
                <w:rFonts w:ascii="宋体" w:hAnsi="宋体"/>
                <w:szCs w:val="21"/>
              </w:rPr>
            </w:pPr>
            <w:r>
              <w:rPr>
                <w:rFonts w:ascii="宋体" w:hAnsi="宋体" w:hint="eastAsia"/>
                <w:szCs w:val="21"/>
              </w:rPr>
              <w:t>与营业执照一致，依法变更名称的应提交相应证明材料。</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法定代表人身份证明和授权代表委托书</w:t>
            </w:r>
          </w:p>
        </w:tc>
        <w:tc>
          <w:tcPr>
            <w:tcW w:w="6477" w:type="dxa"/>
            <w:gridSpan w:val="2"/>
            <w:vAlign w:val="center"/>
          </w:tcPr>
          <w:p w:rsidR="00011106" w:rsidRDefault="00903BA9">
            <w:pPr>
              <w:pStyle w:val="a7"/>
              <w:spacing w:after="0" w:line="360" w:lineRule="auto"/>
              <w:ind w:firstLineChars="200"/>
              <w:rPr>
                <w:rFonts w:ascii="宋体" w:hAnsi="宋体"/>
                <w:szCs w:val="21"/>
              </w:rPr>
            </w:pPr>
            <w:r>
              <w:rPr>
                <w:rFonts w:ascii="宋体" w:hAnsi="宋体" w:hint="eastAsia"/>
                <w:szCs w:val="21"/>
              </w:rPr>
              <w:t>供应商按招标文件要求提供法定代表人身份证明或授权代表委托书</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报价唯一</w:t>
            </w:r>
          </w:p>
        </w:tc>
        <w:tc>
          <w:tcPr>
            <w:tcW w:w="6477" w:type="dxa"/>
            <w:gridSpan w:val="2"/>
            <w:vAlign w:val="center"/>
          </w:tcPr>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只能有一个有效报价，不得提交选择性报价。</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投标文件签署或盖章</w:t>
            </w:r>
          </w:p>
        </w:tc>
        <w:tc>
          <w:tcPr>
            <w:tcW w:w="6477" w:type="dxa"/>
            <w:gridSpan w:val="2"/>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投标文件上法定代表人或其授权代表人的</w:t>
            </w:r>
            <w:proofErr w:type="gramStart"/>
            <w:r>
              <w:rPr>
                <w:rFonts w:ascii="宋体" w:hAnsi="宋体" w:hint="eastAsia"/>
                <w:szCs w:val="21"/>
              </w:rPr>
              <w:t>的</w:t>
            </w:r>
            <w:proofErr w:type="gramEnd"/>
            <w:r>
              <w:rPr>
                <w:rFonts w:ascii="宋体" w:hAnsi="宋体" w:hint="eastAsia"/>
                <w:szCs w:val="21"/>
              </w:rPr>
              <w:t>签署或盖章齐全。</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投标文件份数</w:t>
            </w:r>
          </w:p>
        </w:tc>
        <w:tc>
          <w:tcPr>
            <w:tcW w:w="6477" w:type="dxa"/>
            <w:gridSpan w:val="2"/>
            <w:vAlign w:val="center"/>
          </w:tcPr>
          <w:p w:rsidR="00011106" w:rsidRDefault="00903BA9" w:rsidP="00586DF8">
            <w:pPr>
              <w:adjustRightInd w:val="0"/>
              <w:snapToGrid w:val="0"/>
              <w:spacing w:line="360" w:lineRule="auto"/>
              <w:ind w:firstLineChars="200" w:firstLine="420"/>
              <w:rPr>
                <w:rFonts w:ascii="宋体" w:hAnsi="宋体"/>
                <w:szCs w:val="21"/>
              </w:rPr>
            </w:pPr>
            <w:r>
              <w:rPr>
                <w:rFonts w:ascii="宋体" w:hAnsi="宋体" w:hint="eastAsia"/>
                <w:szCs w:val="21"/>
              </w:rPr>
              <w:t>投标文件数量（含电子文档）符合招标文件要求。</w:t>
            </w:r>
          </w:p>
        </w:tc>
      </w:tr>
      <w:tr w:rsidR="00011106">
        <w:trPr>
          <w:cantSplit/>
          <w:trHeight w:val="432"/>
        </w:trPr>
        <w:tc>
          <w:tcPr>
            <w:tcW w:w="675" w:type="dxa"/>
            <w:vMerge/>
            <w:vAlign w:val="center"/>
          </w:tcPr>
          <w:p w:rsidR="00011106" w:rsidRDefault="00011106">
            <w:pPr>
              <w:adjustRightInd w:val="0"/>
              <w:snapToGrid w:val="0"/>
              <w:spacing w:line="360" w:lineRule="auto"/>
              <w:rPr>
                <w:rFonts w:ascii="宋体" w:hAnsi="宋体"/>
                <w:szCs w:val="21"/>
              </w:rPr>
            </w:pPr>
          </w:p>
        </w:tc>
        <w:tc>
          <w:tcPr>
            <w:tcW w:w="426" w:type="dxa"/>
            <w:vMerge/>
            <w:vAlign w:val="center"/>
          </w:tcPr>
          <w:p w:rsidR="00011106" w:rsidRDefault="00011106">
            <w:pPr>
              <w:adjustRightInd w:val="0"/>
              <w:snapToGrid w:val="0"/>
              <w:spacing w:line="360" w:lineRule="auto"/>
              <w:rPr>
                <w:rFonts w:ascii="宋体" w:hAnsi="宋体"/>
                <w:szCs w:val="21"/>
              </w:rPr>
            </w:pPr>
          </w:p>
        </w:tc>
        <w:tc>
          <w:tcPr>
            <w:tcW w:w="1782" w:type="dxa"/>
            <w:vAlign w:val="center"/>
          </w:tcPr>
          <w:p w:rsidR="00011106" w:rsidRDefault="00903BA9">
            <w:pPr>
              <w:adjustRightInd w:val="0"/>
              <w:snapToGrid w:val="0"/>
              <w:spacing w:line="360" w:lineRule="auto"/>
              <w:rPr>
                <w:rFonts w:ascii="宋体" w:hAnsi="宋体"/>
                <w:szCs w:val="21"/>
              </w:rPr>
            </w:pPr>
            <w:r>
              <w:rPr>
                <w:rFonts w:ascii="宋体" w:hAnsi="宋体" w:hint="eastAsia"/>
                <w:szCs w:val="21"/>
              </w:rPr>
              <w:t>投标有效期</w:t>
            </w:r>
          </w:p>
        </w:tc>
        <w:tc>
          <w:tcPr>
            <w:tcW w:w="6477" w:type="dxa"/>
            <w:gridSpan w:val="2"/>
            <w:vAlign w:val="center"/>
          </w:tcPr>
          <w:p w:rsidR="00011106" w:rsidRDefault="00903BA9" w:rsidP="00586DF8">
            <w:pPr>
              <w:adjustRightInd w:val="0"/>
              <w:snapToGrid w:val="0"/>
              <w:spacing w:line="360" w:lineRule="auto"/>
              <w:ind w:firstLineChars="200" w:firstLine="420"/>
              <w:rPr>
                <w:rFonts w:ascii="宋体" w:hAnsi="宋体"/>
                <w:szCs w:val="21"/>
              </w:rPr>
            </w:pPr>
            <w:r>
              <w:rPr>
                <w:rFonts w:ascii="宋体" w:hAnsi="宋体" w:hint="eastAsia"/>
                <w:szCs w:val="21"/>
              </w:rPr>
              <w:t>有效期为投标截止时间起90天。</w:t>
            </w:r>
          </w:p>
        </w:tc>
      </w:tr>
      <w:tr w:rsidR="00011106">
        <w:trPr>
          <w:cantSplit/>
          <w:trHeight w:val="90"/>
        </w:trPr>
        <w:tc>
          <w:tcPr>
            <w:tcW w:w="675" w:type="dxa"/>
            <w:vAlign w:val="center"/>
          </w:tcPr>
          <w:p w:rsidR="00011106" w:rsidRDefault="00903BA9">
            <w:pPr>
              <w:adjustRightInd w:val="0"/>
              <w:snapToGrid w:val="0"/>
              <w:spacing w:line="360" w:lineRule="auto"/>
              <w:jc w:val="center"/>
              <w:rPr>
                <w:rFonts w:ascii="宋体" w:hAnsi="宋体"/>
                <w:szCs w:val="21"/>
              </w:rPr>
            </w:pPr>
            <w:bookmarkStart w:id="18" w:name="_Hlk44938783"/>
            <w:bookmarkStart w:id="19" w:name="_Hlk50374155"/>
            <w:r>
              <w:rPr>
                <w:rFonts w:ascii="宋体" w:hAnsi="宋体" w:hint="eastAsia"/>
                <w:szCs w:val="21"/>
              </w:rPr>
              <w:t>3</w:t>
            </w:r>
          </w:p>
        </w:tc>
        <w:tc>
          <w:tcPr>
            <w:tcW w:w="2208" w:type="dxa"/>
            <w:gridSpan w:val="2"/>
            <w:vAlign w:val="center"/>
          </w:tcPr>
          <w:p w:rsidR="00011106" w:rsidRDefault="00903BA9">
            <w:pPr>
              <w:spacing w:line="360" w:lineRule="auto"/>
              <w:jc w:val="center"/>
              <w:rPr>
                <w:rFonts w:ascii="宋体" w:hAnsi="宋体" w:cs="宋体"/>
                <w:szCs w:val="21"/>
              </w:rPr>
            </w:pPr>
            <w:r>
              <w:rPr>
                <w:rFonts w:ascii="宋体" w:hAnsi="宋体" w:cs="宋体" w:hint="eastAsia"/>
                <w:szCs w:val="21"/>
              </w:rPr>
              <w:t>分值构成</w:t>
            </w:r>
          </w:p>
          <w:p w:rsidR="00011106" w:rsidRDefault="00903BA9">
            <w:pPr>
              <w:spacing w:line="360" w:lineRule="auto"/>
              <w:jc w:val="center"/>
              <w:rPr>
                <w:rFonts w:ascii="宋体" w:hAnsi="宋体" w:cs="宋体"/>
                <w:szCs w:val="21"/>
              </w:rPr>
            </w:pPr>
            <w:r>
              <w:rPr>
                <w:rFonts w:ascii="宋体" w:hAnsi="宋体" w:cs="宋体"/>
                <w:szCs w:val="21"/>
              </w:rPr>
              <w:t>(</w:t>
            </w:r>
            <w:r>
              <w:rPr>
                <w:rFonts w:ascii="宋体" w:hAnsi="宋体" w:cs="宋体" w:hint="eastAsia"/>
                <w:szCs w:val="21"/>
              </w:rPr>
              <w:t>总分</w:t>
            </w:r>
            <w:r>
              <w:rPr>
                <w:rFonts w:ascii="宋体" w:hAnsi="宋体" w:cs="宋体"/>
                <w:szCs w:val="21"/>
              </w:rPr>
              <w:t>100</w:t>
            </w:r>
            <w:r>
              <w:rPr>
                <w:rFonts w:ascii="宋体" w:hAnsi="宋体" w:cs="宋体" w:hint="eastAsia"/>
                <w:szCs w:val="21"/>
              </w:rPr>
              <w:t>分</w:t>
            </w:r>
            <w:r>
              <w:rPr>
                <w:rFonts w:ascii="宋体" w:hAnsi="宋体" w:cs="宋体"/>
                <w:szCs w:val="21"/>
              </w:rPr>
              <w:t>)</w:t>
            </w:r>
          </w:p>
        </w:tc>
        <w:tc>
          <w:tcPr>
            <w:tcW w:w="6477" w:type="dxa"/>
            <w:gridSpan w:val="2"/>
            <w:vAlign w:val="center"/>
          </w:tcPr>
          <w:p w:rsidR="00011106" w:rsidRDefault="00903BA9">
            <w:pPr>
              <w:spacing w:line="360" w:lineRule="auto"/>
              <w:ind w:firstLine="420"/>
              <w:rPr>
                <w:rFonts w:ascii="宋体" w:hAnsi="宋体"/>
                <w:bCs/>
                <w:szCs w:val="21"/>
              </w:rPr>
            </w:pPr>
            <w:r>
              <w:rPr>
                <w:rFonts w:ascii="宋体" w:hAnsi="宋体" w:hint="eastAsia"/>
                <w:bCs/>
                <w:szCs w:val="21"/>
              </w:rPr>
              <w:t>投标总报价</w:t>
            </w:r>
            <w:r>
              <w:rPr>
                <w:rFonts w:ascii="宋体" w:hAnsi="宋体" w:cs="宋体"/>
                <w:szCs w:val="21"/>
              </w:rPr>
              <w:t>(</w:t>
            </w:r>
            <w:r>
              <w:rPr>
                <w:rFonts w:ascii="宋体" w:hAnsi="宋体" w:cs="宋体" w:hint="eastAsia"/>
                <w:szCs w:val="21"/>
              </w:rPr>
              <w:t>A</w:t>
            </w:r>
            <w:r>
              <w:rPr>
                <w:rFonts w:ascii="宋体" w:hAnsi="宋体" w:cs="宋体"/>
                <w:szCs w:val="21"/>
              </w:rPr>
              <w:t>)</w:t>
            </w:r>
            <w:r>
              <w:rPr>
                <w:rFonts w:ascii="宋体" w:hAnsi="宋体"/>
                <w:bCs/>
                <w:szCs w:val="21"/>
              </w:rPr>
              <w:t>：</w:t>
            </w:r>
            <w:r>
              <w:rPr>
                <w:rFonts w:ascii="宋体" w:hAnsi="宋体" w:hint="eastAsia"/>
                <w:bCs/>
                <w:szCs w:val="21"/>
              </w:rPr>
              <w:t>满分</w:t>
            </w:r>
            <w:r>
              <w:rPr>
                <w:rFonts w:ascii="宋体" w:hAnsi="宋体"/>
                <w:bCs/>
                <w:szCs w:val="21"/>
              </w:rPr>
              <w:t>70分</w:t>
            </w:r>
          </w:p>
          <w:p w:rsidR="00011106" w:rsidRDefault="00903BA9">
            <w:pPr>
              <w:spacing w:line="360" w:lineRule="auto"/>
              <w:ind w:firstLine="420"/>
              <w:rPr>
                <w:rFonts w:ascii="宋体" w:hAnsi="宋体"/>
                <w:bCs/>
                <w:szCs w:val="21"/>
              </w:rPr>
            </w:pPr>
            <w:r>
              <w:rPr>
                <w:rFonts w:ascii="宋体" w:hAnsi="宋体"/>
                <w:bCs/>
                <w:szCs w:val="21"/>
              </w:rPr>
              <w:t>商务部分</w:t>
            </w:r>
            <w:r>
              <w:rPr>
                <w:rFonts w:ascii="宋体" w:hAnsi="宋体" w:cs="宋体"/>
                <w:szCs w:val="21"/>
              </w:rPr>
              <w:t>(B)</w:t>
            </w:r>
            <w:r>
              <w:rPr>
                <w:rFonts w:ascii="宋体" w:hAnsi="宋体" w:hint="eastAsia"/>
                <w:bCs/>
                <w:szCs w:val="21"/>
              </w:rPr>
              <w:t>：满分</w:t>
            </w:r>
            <w:r>
              <w:rPr>
                <w:rFonts w:ascii="宋体" w:hAnsi="宋体"/>
                <w:bCs/>
                <w:szCs w:val="21"/>
              </w:rPr>
              <w:t>15分</w:t>
            </w:r>
          </w:p>
          <w:p w:rsidR="00011106" w:rsidRDefault="00903BA9">
            <w:pPr>
              <w:spacing w:line="360" w:lineRule="auto"/>
              <w:ind w:firstLine="420"/>
              <w:rPr>
                <w:rFonts w:ascii="宋体" w:hAnsi="宋体"/>
                <w:szCs w:val="21"/>
              </w:rPr>
            </w:pPr>
            <w:r>
              <w:rPr>
                <w:rFonts w:ascii="宋体" w:hAnsi="宋体" w:hint="eastAsia"/>
                <w:bCs/>
                <w:szCs w:val="21"/>
              </w:rPr>
              <w:t>服务部分</w:t>
            </w:r>
            <w:r>
              <w:rPr>
                <w:rFonts w:ascii="宋体" w:hAnsi="宋体" w:cs="宋体"/>
                <w:szCs w:val="21"/>
              </w:rPr>
              <w:t>(</w:t>
            </w:r>
            <w:r>
              <w:rPr>
                <w:rFonts w:ascii="宋体" w:hAnsi="宋体" w:cs="宋体" w:hint="eastAsia"/>
                <w:szCs w:val="21"/>
              </w:rPr>
              <w:t>C</w:t>
            </w:r>
            <w:r>
              <w:rPr>
                <w:rFonts w:ascii="宋体" w:hAnsi="宋体" w:cs="宋体"/>
                <w:szCs w:val="21"/>
              </w:rPr>
              <w:t>)</w:t>
            </w:r>
            <w:r>
              <w:rPr>
                <w:rFonts w:ascii="宋体" w:hAnsi="宋体" w:hint="eastAsia"/>
                <w:bCs/>
                <w:szCs w:val="21"/>
              </w:rPr>
              <w:t>：满分</w:t>
            </w:r>
            <w:r>
              <w:rPr>
                <w:rFonts w:ascii="宋体" w:hAnsi="宋体"/>
                <w:bCs/>
                <w:szCs w:val="21"/>
              </w:rPr>
              <w:t>15分</w:t>
            </w:r>
          </w:p>
        </w:tc>
      </w:tr>
      <w:bookmarkEnd w:id="18"/>
      <w:bookmarkEnd w:id="19"/>
      <w:tr w:rsidR="00011106">
        <w:trPr>
          <w:cantSplit/>
          <w:trHeight w:val="949"/>
        </w:trPr>
        <w:tc>
          <w:tcPr>
            <w:tcW w:w="675" w:type="dxa"/>
            <w:vMerge w:val="restart"/>
            <w:vAlign w:val="center"/>
          </w:tcPr>
          <w:p w:rsidR="00011106" w:rsidRDefault="00903BA9">
            <w:pPr>
              <w:adjustRightInd w:val="0"/>
              <w:snapToGrid w:val="0"/>
              <w:spacing w:line="360" w:lineRule="auto"/>
              <w:jc w:val="center"/>
              <w:rPr>
                <w:rFonts w:ascii="宋体" w:hAnsi="宋体"/>
                <w:szCs w:val="21"/>
              </w:rPr>
            </w:pPr>
            <w:r>
              <w:rPr>
                <w:rFonts w:ascii="宋体" w:hAnsi="宋体" w:hint="eastAsia"/>
                <w:szCs w:val="21"/>
              </w:rPr>
              <w:t>4</w:t>
            </w:r>
          </w:p>
        </w:tc>
        <w:tc>
          <w:tcPr>
            <w:tcW w:w="2208" w:type="dxa"/>
            <w:gridSpan w:val="2"/>
            <w:vMerge w:val="restart"/>
            <w:vAlign w:val="center"/>
          </w:tcPr>
          <w:p w:rsidR="00011106" w:rsidRDefault="00903BA9">
            <w:pPr>
              <w:adjustRightInd w:val="0"/>
              <w:snapToGrid w:val="0"/>
              <w:spacing w:line="360" w:lineRule="auto"/>
              <w:jc w:val="center"/>
              <w:textAlignment w:val="baseline"/>
              <w:rPr>
                <w:rFonts w:ascii="宋体" w:hAnsi="宋体" w:cs="宋体"/>
                <w:szCs w:val="21"/>
              </w:rPr>
            </w:pPr>
            <w:r>
              <w:rPr>
                <w:rFonts w:ascii="宋体" w:hAnsi="宋体" w:cs="宋体" w:hint="eastAsia"/>
                <w:szCs w:val="21"/>
              </w:rPr>
              <w:t>投标总报价</w:t>
            </w:r>
          </w:p>
          <w:p w:rsidR="00011106" w:rsidRDefault="00903BA9">
            <w:pPr>
              <w:adjustRightInd w:val="0"/>
              <w:snapToGrid w:val="0"/>
              <w:spacing w:line="360" w:lineRule="auto"/>
              <w:jc w:val="center"/>
              <w:textAlignment w:val="baseline"/>
              <w:rPr>
                <w:rFonts w:ascii="宋体" w:hAnsi="宋体" w:cs="宋体"/>
                <w:b/>
                <w:szCs w:val="21"/>
              </w:rPr>
            </w:pPr>
            <w:r>
              <w:rPr>
                <w:rFonts w:ascii="宋体" w:hAnsi="宋体" w:cs="宋体" w:hint="eastAsia"/>
                <w:szCs w:val="21"/>
              </w:rPr>
              <w:t>（</w:t>
            </w:r>
            <w:r>
              <w:rPr>
                <w:rFonts w:ascii="宋体" w:hAnsi="宋体" w:cs="宋体"/>
                <w:szCs w:val="21"/>
              </w:rPr>
              <w:t>70</w:t>
            </w:r>
            <w:r>
              <w:rPr>
                <w:rFonts w:ascii="宋体" w:hAnsi="宋体" w:cs="宋体" w:hint="eastAsia"/>
                <w:szCs w:val="21"/>
              </w:rPr>
              <w:t>分）</w:t>
            </w:r>
          </w:p>
        </w:tc>
        <w:tc>
          <w:tcPr>
            <w:tcW w:w="910" w:type="dxa"/>
            <w:vAlign w:val="center"/>
          </w:tcPr>
          <w:p w:rsidR="00011106" w:rsidRDefault="00903BA9">
            <w:pPr>
              <w:pStyle w:val="a7"/>
              <w:tabs>
                <w:tab w:val="left" w:pos="1877"/>
              </w:tabs>
              <w:spacing w:after="0" w:line="360" w:lineRule="auto"/>
              <w:ind w:firstLineChars="0" w:firstLine="0"/>
              <w:jc w:val="center"/>
              <w:rPr>
                <w:rFonts w:ascii="宋体" w:hAnsi="宋体"/>
                <w:szCs w:val="21"/>
              </w:rPr>
            </w:pPr>
            <w:r>
              <w:rPr>
                <w:rFonts w:ascii="宋体" w:hAnsi="宋体" w:hint="eastAsia"/>
                <w:szCs w:val="21"/>
              </w:rPr>
              <w:t>全部总金额报价得分</w:t>
            </w:r>
          </w:p>
          <w:p w:rsidR="00011106" w:rsidRDefault="00903BA9">
            <w:pPr>
              <w:pStyle w:val="a7"/>
              <w:tabs>
                <w:tab w:val="left" w:pos="1877"/>
              </w:tabs>
              <w:spacing w:after="0" w:line="360" w:lineRule="auto"/>
              <w:ind w:firstLineChars="0" w:firstLine="0"/>
              <w:jc w:val="center"/>
              <w:rPr>
                <w:rFonts w:ascii="宋体" w:hAnsi="宋体"/>
                <w:szCs w:val="21"/>
              </w:rPr>
            </w:pPr>
            <w:r>
              <w:rPr>
                <w:rFonts w:ascii="宋体" w:hAnsi="宋体" w:hint="eastAsia"/>
                <w:szCs w:val="21"/>
              </w:rPr>
              <w:t>（</w:t>
            </w:r>
            <w:r>
              <w:rPr>
                <w:rFonts w:ascii="宋体" w:hAnsi="宋体"/>
                <w:szCs w:val="21"/>
              </w:rPr>
              <w:t>40</w:t>
            </w:r>
            <w:r>
              <w:rPr>
                <w:rFonts w:ascii="宋体" w:hAnsi="宋体" w:hint="eastAsia"/>
                <w:szCs w:val="21"/>
              </w:rPr>
              <w:t>分）</w:t>
            </w:r>
          </w:p>
        </w:tc>
        <w:tc>
          <w:tcPr>
            <w:tcW w:w="5567" w:type="dxa"/>
            <w:vAlign w:val="center"/>
          </w:tcPr>
          <w:p w:rsidR="00011106" w:rsidRDefault="00903BA9">
            <w:pPr>
              <w:spacing w:line="360" w:lineRule="auto"/>
              <w:ind w:firstLine="420"/>
              <w:rPr>
                <w:rFonts w:ascii="宋体" w:hAnsi="宋体" w:cs="宋体"/>
                <w:kern w:val="0"/>
                <w:szCs w:val="21"/>
              </w:rPr>
            </w:pPr>
            <w:r>
              <w:rPr>
                <w:rFonts w:ascii="宋体" w:hAnsi="宋体" w:cs="宋体" w:hint="eastAsia"/>
                <w:kern w:val="0"/>
                <w:szCs w:val="21"/>
              </w:rPr>
              <w:t>1、</w:t>
            </w:r>
            <w:r>
              <w:rPr>
                <w:rFonts w:ascii="宋体" w:hAnsi="宋体" w:cs="宋体"/>
                <w:kern w:val="0"/>
                <w:szCs w:val="21"/>
              </w:rPr>
              <w:t>所有</w:t>
            </w:r>
            <w:r>
              <w:rPr>
                <w:rFonts w:ascii="宋体" w:hAnsi="宋体" w:cs="宋体" w:hint="eastAsia"/>
                <w:kern w:val="0"/>
                <w:szCs w:val="21"/>
              </w:rPr>
              <w:t>初步评审</w:t>
            </w:r>
            <w:r>
              <w:rPr>
                <w:rFonts w:ascii="宋体" w:hAnsi="宋体" w:cs="宋体"/>
                <w:kern w:val="0"/>
                <w:szCs w:val="21"/>
              </w:rPr>
              <w:t>合格的</w:t>
            </w:r>
            <w:r>
              <w:rPr>
                <w:rFonts w:ascii="宋体" w:hAnsi="宋体" w:cs="宋体" w:hint="eastAsia"/>
                <w:kern w:val="0"/>
                <w:szCs w:val="21"/>
              </w:rPr>
              <w:t>供应商</w:t>
            </w:r>
            <w:r>
              <w:rPr>
                <w:rFonts w:ascii="宋体" w:hAnsi="宋体" w:cs="宋体"/>
                <w:kern w:val="0"/>
                <w:szCs w:val="21"/>
              </w:rPr>
              <w:t>的</w:t>
            </w:r>
            <w:r>
              <w:rPr>
                <w:rFonts w:ascii="宋体" w:hAnsi="宋体" w:cs="宋体" w:hint="eastAsia"/>
                <w:kern w:val="0"/>
                <w:szCs w:val="21"/>
              </w:rPr>
              <w:t>有效二次</w:t>
            </w:r>
            <w:r>
              <w:rPr>
                <w:rFonts w:ascii="宋体" w:hAnsi="宋体" w:cs="宋体"/>
                <w:kern w:val="0"/>
                <w:szCs w:val="21"/>
              </w:rPr>
              <w:t>报价的算术平均值即为评标基准价。在评标基准价计算完成后（除计算错误外），在后续的评审过程中不得再对其做出调整。</w:t>
            </w:r>
          </w:p>
          <w:p w:rsidR="00011106" w:rsidRDefault="00903BA9">
            <w:pPr>
              <w:spacing w:line="360" w:lineRule="auto"/>
              <w:ind w:firstLine="420"/>
              <w:rPr>
                <w:rFonts w:ascii="宋体" w:hAnsi="宋体"/>
                <w:szCs w:val="21"/>
                <w:lang w:val="zh-CN"/>
              </w:rPr>
            </w:pPr>
            <w:r>
              <w:rPr>
                <w:rFonts w:ascii="宋体" w:hAnsi="宋体" w:cs="宋体"/>
                <w:kern w:val="0"/>
                <w:szCs w:val="21"/>
              </w:rPr>
              <w:t>2</w:t>
            </w:r>
            <w:r>
              <w:rPr>
                <w:rFonts w:ascii="宋体" w:hAnsi="宋体" w:cs="宋体" w:hint="eastAsia"/>
                <w:kern w:val="0"/>
                <w:szCs w:val="21"/>
              </w:rPr>
              <w:t>、所有初步评审</w:t>
            </w:r>
            <w:r>
              <w:rPr>
                <w:rFonts w:ascii="宋体" w:hAnsi="宋体" w:cs="宋体"/>
                <w:kern w:val="0"/>
                <w:szCs w:val="21"/>
              </w:rPr>
              <w:t>合格的</w:t>
            </w:r>
            <w:r>
              <w:rPr>
                <w:rFonts w:ascii="宋体" w:hAnsi="宋体" w:cs="宋体" w:hint="eastAsia"/>
                <w:kern w:val="0"/>
                <w:szCs w:val="21"/>
              </w:rPr>
              <w:t>供应商</w:t>
            </w:r>
            <w:r>
              <w:rPr>
                <w:rFonts w:ascii="宋体" w:hAnsi="宋体" w:cs="宋体"/>
                <w:kern w:val="0"/>
                <w:szCs w:val="21"/>
              </w:rPr>
              <w:t>的</w:t>
            </w:r>
            <w:r>
              <w:rPr>
                <w:rFonts w:ascii="宋体" w:hAnsi="宋体" w:cs="宋体" w:hint="eastAsia"/>
                <w:kern w:val="0"/>
                <w:szCs w:val="21"/>
              </w:rPr>
              <w:t>有效二次报价等于评标基准价的得</w:t>
            </w:r>
            <w:r>
              <w:rPr>
                <w:rFonts w:ascii="宋体" w:hAnsi="宋体" w:cs="宋体"/>
                <w:kern w:val="0"/>
                <w:szCs w:val="21"/>
              </w:rPr>
              <w:t>40分。</w:t>
            </w:r>
            <w:r>
              <w:rPr>
                <w:rFonts w:ascii="宋体" w:hAnsi="宋体" w:cs="宋体" w:hint="eastAsia"/>
                <w:kern w:val="0"/>
                <w:szCs w:val="21"/>
              </w:rPr>
              <w:t>供应商的二次</w:t>
            </w:r>
            <w:r>
              <w:rPr>
                <w:rFonts w:ascii="宋体" w:hAnsi="宋体" w:cs="宋体"/>
                <w:kern w:val="0"/>
                <w:szCs w:val="21"/>
              </w:rPr>
              <w:t>报价与评标基准价相比，每增加1</w:t>
            </w:r>
            <w:r>
              <w:rPr>
                <w:rFonts w:ascii="宋体" w:hAnsi="宋体" w:cs="宋体" w:hint="eastAsia"/>
                <w:kern w:val="0"/>
                <w:szCs w:val="21"/>
              </w:rPr>
              <w:t>%</w:t>
            </w:r>
            <w:r>
              <w:rPr>
                <w:rFonts w:ascii="宋体" w:hAnsi="宋体" w:cs="宋体"/>
                <w:kern w:val="0"/>
                <w:szCs w:val="21"/>
              </w:rPr>
              <w:t>扣2分，每减少1</w:t>
            </w:r>
            <w:r>
              <w:rPr>
                <w:rFonts w:ascii="宋体" w:hAnsi="宋体" w:cs="宋体" w:hint="eastAsia"/>
                <w:kern w:val="0"/>
                <w:szCs w:val="21"/>
              </w:rPr>
              <w:t>%</w:t>
            </w:r>
            <w:r>
              <w:rPr>
                <w:rFonts w:ascii="宋体" w:hAnsi="宋体" w:cs="宋体"/>
                <w:kern w:val="0"/>
                <w:szCs w:val="21"/>
              </w:rPr>
              <w:t>扣1分</w:t>
            </w:r>
            <w:r>
              <w:rPr>
                <w:rFonts w:ascii="宋体" w:hAnsi="宋体" w:cs="宋体" w:hint="eastAsia"/>
                <w:kern w:val="0"/>
                <w:szCs w:val="21"/>
              </w:rPr>
              <w:t>，</w:t>
            </w:r>
            <w:r>
              <w:rPr>
                <w:rFonts w:ascii="宋体" w:hAnsi="宋体" w:cs="宋体"/>
                <w:kern w:val="0"/>
                <w:szCs w:val="21"/>
              </w:rPr>
              <w:t>扣完为止。</w:t>
            </w:r>
          </w:p>
        </w:tc>
      </w:tr>
      <w:tr w:rsidR="00011106">
        <w:trPr>
          <w:cantSplit/>
          <w:trHeight w:val="2349"/>
        </w:trPr>
        <w:tc>
          <w:tcPr>
            <w:tcW w:w="675" w:type="dxa"/>
            <w:vMerge/>
            <w:vAlign w:val="center"/>
          </w:tcPr>
          <w:p w:rsidR="00011106" w:rsidRDefault="00011106">
            <w:pPr>
              <w:adjustRightInd w:val="0"/>
              <w:snapToGrid w:val="0"/>
              <w:spacing w:line="360" w:lineRule="auto"/>
              <w:jc w:val="center"/>
              <w:rPr>
                <w:rFonts w:ascii="宋体" w:hAnsi="宋体"/>
                <w:szCs w:val="21"/>
              </w:rPr>
            </w:pPr>
          </w:p>
        </w:tc>
        <w:tc>
          <w:tcPr>
            <w:tcW w:w="2208" w:type="dxa"/>
            <w:gridSpan w:val="2"/>
            <w:vMerge/>
            <w:vAlign w:val="center"/>
          </w:tcPr>
          <w:p w:rsidR="00011106" w:rsidRDefault="00011106">
            <w:pPr>
              <w:adjustRightInd w:val="0"/>
              <w:snapToGrid w:val="0"/>
              <w:spacing w:line="360" w:lineRule="auto"/>
              <w:jc w:val="center"/>
              <w:textAlignment w:val="baseline"/>
              <w:rPr>
                <w:rFonts w:ascii="宋体" w:hAnsi="宋体" w:cs="宋体"/>
                <w:szCs w:val="21"/>
              </w:rPr>
            </w:pPr>
          </w:p>
        </w:tc>
        <w:tc>
          <w:tcPr>
            <w:tcW w:w="910" w:type="dxa"/>
            <w:vAlign w:val="center"/>
          </w:tcPr>
          <w:p w:rsidR="00011106" w:rsidRDefault="00903BA9">
            <w:pPr>
              <w:pStyle w:val="a7"/>
              <w:tabs>
                <w:tab w:val="left" w:pos="1877"/>
              </w:tabs>
              <w:spacing w:after="0" w:line="360" w:lineRule="auto"/>
              <w:ind w:firstLineChars="0" w:firstLine="0"/>
              <w:jc w:val="center"/>
              <w:rPr>
                <w:rFonts w:ascii="宋体" w:hAnsi="宋体"/>
                <w:szCs w:val="21"/>
              </w:rPr>
            </w:pPr>
            <w:r>
              <w:rPr>
                <w:rFonts w:ascii="宋体" w:hAnsi="宋体" w:hint="eastAsia"/>
                <w:szCs w:val="21"/>
              </w:rPr>
              <w:t>重点项报价得分（3</w:t>
            </w:r>
            <w:r>
              <w:rPr>
                <w:rFonts w:ascii="宋体" w:hAnsi="宋体"/>
                <w:szCs w:val="21"/>
              </w:rPr>
              <w:t>0分</w:t>
            </w:r>
            <w:r>
              <w:rPr>
                <w:rFonts w:ascii="宋体" w:hAnsi="宋体" w:hint="eastAsia"/>
                <w:szCs w:val="21"/>
              </w:rPr>
              <w:t>）</w:t>
            </w:r>
          </w:p>
        </w:tc>
        <w:tc>
          <w:tcPr>
            <w:tcW w:w="5567" w:type="dxa"/>
            <w:vAlign w:val="center"/>
          </w:tcPr>
          <w:p w:rsidR="00011106" w:rsidRDefault="00903BA9">
            <w:pPr>
              <w:spacing w:line="360" w:lineRule="auto"/>
              <w:ind w:firstLine="420"/>
              <w:rPr>
                <w:rFonts w:ascii="宋体" w:hAnsi="宋体" w:cs="宋体"/>
                <w:kern w:val="0"/>
                <w:szCs w:val="21"/>
              </w:rPr>
            </w:pPr>
            <w:r>
              <w:rPr>
                <w:rFonts w:ascii="宋体" w:hAnsi="宋体" w:cs="宋体" w:hint="eastAsia"/>
                <w:kern w:val="0"/>
                <w:szCs w:val="21"/>
              </w:rPr>
              <w:t>1、</w:t>
            </w:r>
            <w:r>
              <w:rPr>
                <w:rFonts w:ascii="宋体" w:hAnsi="宋体" w:cs="宋体"/>
                <w:kern w:val="0"/>
                <w:szCs w:val="21"/>
              </w:rPr>
              <w:t>所有</w:t>
            </w:r>
            <w:r>
              <w:rPr>
                <w:rFonts w:ascii="宋体" w:hAnsi="宋体" w:cs="宋体" w:hint="eastAsia"/>
                <w:kern w:val="0"/>
                <w:szCs w:val="21"/>
              </w:rPr>
              <w:t>初步评审</w:t>
            </w:r>
            <w:r>
              <w:rPr>
                <w:rFonts w:ascii="宋体" w:hAnsi="宋体" w:cs="宋体"/>
                <w:kern w:val="0"/>
                <w:szCs w:val="21"/>
              </w:rPr>
              <w:t>合格的</w:t>
            </w:r>
            <w:r>
              <w:rPr>
                <w:rFonts w:ascii="宋体" w:hAnsi="宋体" w:cs="宋体" w:hint="eastAsia"/>
                <w:kern w:val="0"/>
                <w:szCs w:val="21"/>
              </w:rPr>
              <w:t>供应商重点项</w:t>
            </w:r>
            <w:r>
              <w:rPr>
                <w:rFonts w:ascii="宋体" w:hAnsi="宋体" w:cs="宋体"/>
                <w:kern w:val="0"/>
                <w:szCs w:val="21"/>
              </w:rPr>
              <w:t>的</w:t>
            </w:r>
            <w:r>
              <w:rPr>
                <w:rFonts w:ascii="宋体" w:hAnsi="宋体" w:cs="宋体" w:hint="eastAsia"/>
                <w:kern w:val="0"/>
                <w:szCs w:val="21"/>
              </w:rPr>
              <w:t>有效二次</w:t>
            </w:r>
            <w:r>
              <w:rPr>
                <w:rFonts w:ascii="宋体" w:hAnsi="宋体" w:cs="宋体"/>
                <w:kern w:val="0"/>
                <w:szCs w:val="21"/>
              </w:rPr>
              <w:t>报价的算术平均值即为评标基准价。在评标基准价计算完成后（除计算错误外），在后续的评审过程中不得再对其做出调整。</w:t>
            </w:r>
          </w:p>
          <w:p w:rsidR="00011106" w:rsidRDefault="00903BA9">
            <w:pPr>
              <w:spacing w:line="360" w:lineRule="auto"/>
              <w:ind w:firstLine="420"/>
              <w:rPr>
                <w:rFonts w:ascii="宋体" w:hAnsi="宋体"/>
                <w:szCs w:val="21"/>
              </w:rPr>
            </w:pPr>
            <w:r>
              <w:rPr>
                <w:rFonts w:ascii="宋体" w:hAnsi="宋体" w:cs="宋体"/>
                <w:kern w:val="0"/>
                <w:szCs w:val="21"/>
              </w:rPr>
              <w:t>2</w:t>
            </w:r>
            <w:r>
              <w:rPr>
                <w:rFonts w:ascii="宋体" w:hAnsi="宋体" w:cs="宋体" w:hint="eastAsia"/>
                <w:kern w:val="0"/>
                <w:szCs w:val="21"/>
              </w:rPr>
              <w:t>、所有初步评审</w:t>
            </w:r>
            <w:r>
              <w:rPr>
                <w:rFonts w:ascii="宋体" w:hAnsi="宋体" w:cs="宋体"/>
                <w:kern w:val="0"/>
                <w:szCs w:val="21"/>
              </w:rPr>
              <w:t>合格的</w:t>
            </w:r>
            <w:r>
              <w:rPr>
                <w:rFonts w:ascii="宋体" w:hAnsi="宋体" w:cs="宋体" w:hint="eastAsia"/>
                <w:kern w:val="0"/>
                <w:szCs w:val="21"/>
              </w:rPr>
              <w:t>供应商</w:t>
            </w:r>
            <w:r>
              <w:rPr>
                <w:rFonts w:ascii="宋体" w:hAnsi="宋体" w:hint="eastAsia"/>
                <w:szCs w:val="21"/>
              </w:rPr>
              <w:t>重点项</w:t>
            </w:r>
            <w:r>
              <w:rPr>
                <w:rFonts w:ascii="宋体" w:hAnsi="宋体" w:cs="宋体"/>
                <w:kern w:val="0"/>
                <w:szCs w:val="21"/>
              </w:rPr>
              <w:t>的</w:t>
            </w:r>
            <w:r>
              <w:rPr>
                <w:rFonts w:ascii="宋体" w:hAnsi="宋体" w:cs="宋体" w:hint="eastAsia"/>
                <w:kern w:val="0"/>
                <w:szCs w:val="21"/>
              </w:rPr>
              <w:t>有效二次报价等于评标基准价的得</w:t>
            </w:r>
            <w:r>
              <w:rPr>
                <w:rFonts w:ascii="宋体" w:hAnsi="宋体" w:cs="宋体"/>
                <w:kern w:val="0"/>
                <w:szCs w:val="21"/>
              </w:rPr>
              <w:t>30分。</w:t>
            </w:r>
            <w:r>
              <w:rPr>
                <w:rFonts w:ascii="宋体" w:hAnsi="宋体" w:cs="宋体" w:hint="eastAsia"/>
                <w:kern w:val="0"/>
                <w:szCs w:val="21"/>
              </w:rPr>
              <w:t>供应商的二次</w:t>
            </w:r>
            <w:r>
              <w:rPr>
                <w:rFonts w:ascii="宋体" w:hAnsi="宋体" w:cs="宋体"/>
                <w:kern w:val="0"/>
                <w:szCs w:val="21"/>
              </w:rPr>
              <w:t>报价与评标基准价相比，每增加1</w:t>
            </w:r>
            <w:r>
              <w:rPr>
                <w:rFonts w:ascii="宋体" w:hAnsi="宋体" w:cs="宋体" w:hint="eastAsia"/>
                <w:kern w:val="0"/>
                <w:szCs w:val="21"/>
              </w:rPr>
              <w:t>%</w:t>
            </w:r>
            <w:r>
              <w:rPr>
                <w:rFonts w:ascii="宋体" w:hAnsi="宋体" w:cs="宋体"/>
                <w:kern w:val="0"/>
                <w:szCs w:val="21"/>
              </w:rPr>
              <w:t>扣2分，每减少1</w:t>
            </w:r>
            <w:r>
              <w:rPr>
                <w:rFonts w:ascii="宋体" w:hAnsi="宋体" w:cs="宋体" w:hint="eastAsia"/>
                <w:kern w:val="0"/>
                <w:szCs w:val="21"/>
              </w:rPr>
              <w:t>%</w:t>
            </w:r>
            <w:r>
              <w:rPr>
                <w:rFonts w:ascii="宋体" w:hAnsi="宋体" w:cs="宋体"/>
                <w:kern w:val="0"/>
                <w:szCs w:val="21"/>
              </w:rPr>
              <w:t>扣1分</w:t>
            </w:r>
            <w:r>
              <w:rPr>
                <w:rFonts w:ascii="宋体" w:hAnsi="宋体" w:cs="宋体" w:hint="eastAsia"/>
                <w:kern w:val="0"/>
                <w:szCs w:val="21"/>
              </w:rPr>
              <w:t>，</w:t>
            </w:r>
            <w:r>
              <w:rPr>
                <w:rFonts w:ascii="宋体" w:hAnsi="宋体" w:cs="宋体"/>
                <w:kern w:val="0"/>
                <w:szCs w:val="21"/>
              </w:rPr>
              <w:t>扣完为止。</w:t>
            </w:r>
          </w:p>
        </w:tc>
      </w:tr>
      <w:tr w:rsidR="00011106">
        <w:trPr>
          <w:cantSplit/>
          <w:trHeight w:val="1094"/>
        </w:trPr>
        <w:tc>
          <w:tcPr>
            <w:tcW w:w="675" w:type="dxa"/>
            <w:vMerge/>
            <w:vAlign w:val="center"/>
          </w:tcPr>
          <w:p w:rsidR="00011106" w:rsidRDefault="00011106">
            <w:pPr>
              <w:adjustRightInd w:val="0"/>
              <w:snapToGrid w:val="0"/>
              <w:spacing w:line="360" w:lineRule="auto"/>
              <w:jc w:val="center"/>
              <w:rPr>
                <w:rFonts w:ascii="宋体" w:hAnsi="宋体"/>
                <w:szCs w:val="21"/>
              </w:rPr>
            </w:pPr>
          </w:p>
        </w:tc>
        <w:tc>
          <w:tcPr>
            <w:tcW w:w="2208" w:type="dxa"/>
            <w:gridSpan w:val="2"/>
            <w:vMerge/>
            <w:vAlign w:val="center"/>
          </w:tcPr>
          <w:p w:rsidR="00011106" w:rsidRDefault="00011106">
            <w:pPr>
              <w:adjustRightInd w:val="0"/>
              <w:snapToGrid w:val="0"/>
              <w:spacing w:line="360" w:lineRule="auto"/>
              <w:jc w:val="center"/>
              <w:textAlignment w:val="baseline"/>
              <w:rPr>
                <w:rFonts w:ascii="宋体" w:hAnsi="宋体" w:cs="宋体"/>
                <w:szCs w:val="21"/>
              </w:rPr>
            </w:pPr>
          </w:p>
        </w:tc>
        <w:tc>
          <w:tcPr>
            <w:tcW w:w="910" w:type="dxa"/>
            <w:vAlign w:val="center"/>
          </w:tcPr>
          <w:p w:rsidR="00011106" w:rsidRDefault="00903BA9">
            <w:pPr>
              <w:pStyle w:val="a7"/>
              <w:tabs>
                <w:tab w:val="left" w:pos="1877"/>
              </w:tabs>
              <w:spacing w:after="0" w:line="360" w:lineRule="auto"/>
              <w:ind w:firstLineChars="0" w:firstLine="0"/>
              <w:jc w:val="center"/>
              <w:rPr>
                <w:rFonts w:ascii="宋体" w:hAnsi="宋体"/>
                <w:szCs w:val="21"/>
              </w:rPr>
            </w:pPr>
            <w:r>
              <w:rPr>
                <w:rFonts w:ascii="宋体" w:hAnsi="宋体" w:hint="eastAsia"/>
                <w:szCs w:val="21"/>
              </w:rPr>
              <w:t>未报价产品</w:t>
            </w:r>
          </w:p>
          <w:p w:rsidR="00011106" w:rsidRDefault="00903BA9">
            <w:pPr>
              <w:pStyle w:val="a7"/>
              <w:tabs>
                <w:tab w:val="left" w:pos="1877"/>
              </w:tabs>
              <w:spacing w:after="0" w:line="360" w:lineRule="auto"/>
              <w:ind w:firstLineChars="0" w:firstLine="0"/>
              <w:jc w:val="center"/>
              <w:rPr>
                <w:rFonts w:ascii="宋体" w:hAnsi="宋体"/>
                <w:szCs w:val="21"/>
              </w:rPr>
            </w:pPr>
            <w:r>
              <w:rPr>
                <w:rFonts w:ascii="宋体" w:hAnsi="宋体" w:hint="eastAsia"/>
                <w:szCs w:val="21"/>
              </w:rPr>
              <w:t>扣分</w:t>
            </w:r>
          </w:p>
        </w:tc>
        <w:tc>
          <w:tcPr>
            <w:tcW w:w="5567" w:type="dxa"/>
            <w:vAlign w:val="center"/>
          </w:tcPr>
          <w:p w:rsidR="00011106" w:rsidRDefault="00903BA9" w:rsidP="00F713F8">
            <w:pPr>
              <w:pStyle w:val="a7"/>
              <w:tabs>
                <w:tab w:val="left" w:pos="1877"/>
              </w:tabs>
              <w:spacing w:after="0" w:line="360" w:lineRule="auto"/>
              <w:ind w:firstLineChars="200"/>
              <w:jc w:val="left"/>
              <w:rPr>
                <w:rFonts w:ascii="宋体" w:hAnsi="宋体" w:cs="宋体"/>
                <w:kern w:val="0"/>
                <w:szCs w:val="21"/>
              </w:rPr>
            </w:pPr>
            <w:r>
              <w:rPr>
                <w:rFonts w:ascii="宋体" w:hAnsi="宋体" w:hint="eastAsia"/>
                <w:szCs w:val="21"/>
              </w:rPr>
              <w:t>根据供应商对所</w:t>
            </w:r>
            <w:proofErr w:type="gramStart"/>
            <w:r>
              <w:rPr>
                <w:rFonts w:ascii="宋体" w:hAnsi="宋体" w:hint="eastAsia"/>
                <w:szCs w:val="21"/>
              </w:rPr>
              <w:t>填报</w:t>
            </w:r>
            <w:r w:rsidR="00F713F8">
              <w:rPr>
                <w:rFonts w:ascii="宋体" w:hAnsi="宋体" w:cs="宋体" w:hint="eastAsia"/>
                <w:kern w:val="0"/>
                <w:szCs w:val="21"/>
              </w:rPr>
              <w:t>食材采购</w:t>
            </w:r>
            <w:proofErr w:type="gramEnd"/>
            <w:r w:rsidR="00F713F8">
              <w:rPr>
                <w:rFonts w:ascii="宋体" w:hAnsi="宋体" w:cs="宋体" w:hint="eastAsia"/>
                <w:kern w:val="0"/>
                <w:szCs w:val="21"/>
              </w:rPr>
              <w:t>清单</w:t>
            </w:r>
            <w:r>
              <w:rPr>
                <w:rFonts w:ascii="宋体" w:hAnsi="宋体" w:hint="eastAsia"/>
                <w:szCs w:val="21"/>
              </w:rPr>
              <w:t>项与采购人给出</w:t>
            </w:r>
            <w:proofErr w:type="gramStart"/>
            <w:r>
              <w:rPr>
                <w:rFonts w:ascii="宋体" w:hAnsi="宋体" w:hint="eastAsia"/>
                <w:szCs w:val="21"/>
              </w:rPr>
              <w:t>的</w:t>
            </w:r>
            <w:r w:rsidR="00F713F8">
              <w:rPr>
                <w:rFonts w:ascii="宋体" w:hAnsi="宋体" w:cs="宋体" w:hint="eastAsia"/>
                <w:kern w:val="0"/>
                <w:szCs w:val="21"/>
              </w:rPr>
              <w:t>食材采购</w:t>
            </w:r>
            <w:proofErr w:type="gramEnd"/>
            <w:r w:rsidR="00F713F8">
              <w:rPr>
                <w:rFonts w:ascii="宋体" w:hAnsi="宋体" w:cs="宋体" w:hint="eastAsia"/>
                <w:kern w:val="0"/>
                <w:szCs w:val="21"/>
              </w:rPr>
              <w:t>清单</w:t>
            </w:r>
            <w:r>
              <w:rPr>
                <w:rFonts w:ascii="宋体" w:hAnsi="宋体" w:hint="eastAsia"/>
                <w:szCs w:val="21"/>
              </w:rPr>
              <w:t>项的所占比例计算：</w:t>
            </w:r>
            <w:r>
              <w:rPr>
                <w:rFonts w:ascii="宋体" w:hAnsi="宋体" w:cs="宋体" w:hint="eastAsia"/>
                <w:kern w:val="0"/>
                <w:szCs w:val="21"/>
              </w:rPr>
              <w:t>未填报部分超出</w:t>
            </w:r>
            <w:r>
              <w:rPr>
                <w:rFonts w:ascii="宋体" w:hAnsi="宋体" w:cs="宋体"/>
                <w:kern w:val="0"/>
                <w:szCs w:val="21"/>
              </w:rPr>
              <w:t>5</w:t>
            </w:r>
            <w:r>
              <w:rPr>
                <w:rFonts w:ascii="宋体" w:hAnsi="宋体" w:cs="宋体" w:hint="eastAsia"/>
                <w:kern w:val="0"/>
                <w:szCs w:val="21"/>
              </w:rPr>
              <w:t>%的，清单项每少填报1%的则在总金额评标报价得分中扣0.5分，以此类推，</w:t>
            </w:r>
            <w:r>
              <w:rPr>
                <w:rFonts w:ascii="宋体" w:hAnsi="宋体" w:hint="eastAsia"/>
                <w:szCs w:val="21"/>
              </w:rPr>
              <w:t>扣完为止。</w:t>
            </w:r>
            <w:r>
              <w:rPr>
                <w:rFonts w:ascii="宋体" w:hAnsi="宋体" w:cs="宋体" w:hint="eastAsia"/>
                <w:kern w:val="0"/>
                <w:szCs w:val="21"/>
              </w:rPr>
              <w:t>未填报部分未超出</w:t>
            </w:r>
            <w:r>
              <w:rPr>
                <w:rFonts w:ascii="宋体" w:hAnsi="宋体" w:cs="宋体"/>
                <w:kern w:val="0"/>
                <w:szCs w:val="21"/>
              </w:rPr>
              <w:t>5%的则不扣分</w:t>
            </w:r>
            <w:r>
              <w:rPr>
                <w:rFonts w:ascii="宋体" w:hAnsi="宋体" w:cs="宋体" w:hint="eastAsia"/>
                <w:kern w:val="0"/>
                <w:szCs w:val="21"/>
              </w:rPr>
              <w:t>。</w:t>
            </w:r>
          </w:p>
        </w:tc>
      </w:tr>
      <w:tr w:rsidR="00011106">
        <w:trPr>
          <w:cantSplit/>
          <w:trHeight w:val="1473"/>
        </w:trPr>
        <w:tc>
          <w:tcPr>
            <w:tcW w:w="675" w:type="dxa"/>
            <w:vMerge/>
            <w:vAlign w:val="center"/>
          </w:tcPr>
          <w:p w:rsidR="00011106" w:rsidRDefault="00011106">
            <w:pPr>
              <w:adjustRightInd w:val="0"/>
              <w:snapToGrid w:val="0"/>
              <w:spacing w:line="360" w:lineRule="auto"/>
              <w:jc w:val="center"/>
              <w:rPr>
                <w:rFonts w:ascii="宋体" w:hAnsi="宋体"/>
                <w:szCs w:val="21"/>
              </w:rPr>
            </w:pPr>
          </w:p>
        </w:tc>
        <w:tc>
          <w:tcPr>
            <w:tcW w:w="2208" w:type="dxa"/>
            <w:gridSpan w:val="2"/>
            <w:vMerge/>
            <w:vAlign w:val="center"/>
          </w:tcPr>
          <w:p w:rsidR="00011106" w:rsidRDefault="00011106">
            <w:pPr>
              <w:adjustRightInd w:val="0"/>
              <w:snapToGrid w:val="0"/>
              <w:spacing w:line="360" w:lineRule="auto"/>
              <w:jc w:val="center"/>
              <w:textAlignment w:val="baseline"/>
              <w:rPr>
                <w:rFonts w:ascii="宋体" w:hAnsi="宋体" w:cs="宋体"/>
                <w:szCs w:val="21"/>
              </w:rPr>
            </w:pPr>
          </w:p>
        </w:tc>
        <w:tc>
          <w:tcPr>
            <w:tcW w:w="6477" w:type="dxa"/>
            <w:gridSpan w:val="2"/>
            <w:vAlign w:val="center"/>
          </w:tcPr>
          <w:p w:rsidR="00011106" w:rsidRDefault="00903BA9">
            <w:pPr>
              <w:adjustRightInd w:val="0"/>
              <w:snapToGrid w:val="0"/>
              <w:spacing w:line="360" w:lineRule="auto"/>
              <w:ind w:firstLineChars="150" w:firstLine="315"/>
              <w:rPr>
                <w:rFonts w:ascii="宋体" w:hAnsi="宋体"/>
                <w:szCs w:val="21"/>
              </w:rPr>
            </w:pPr>
            <w:r>
              <w:rPr>
                <w:rFonts w:ascii="宋体" w:hAnsi="宋体"/>
                <w:szCs w:val="21"/>
              </w:rPr>
              <w:t>有效二次报价</w:t>
            </w:r>
            <w:r>
              <w:rPr>
                <w:rFonts w:ascii="宋体" w:hAnsi="宋体" w:hint="eastAsia"/>
                <w:szCs w:val="21"/>
              </w:rPr>
              <w:t>：</w:t>
            </w:r>
            <w:r>
              <w:rPr>
                <w:rFonts w:ascii="宋体" w:hAnsi="宋体"/>
                <w:szCs w:val="21"/>
              </w:rPr>
              <w:t>横向比较</w:t>
            </w:r>
            <w:r>
              <w:rPr>
                <w:rFonts w:ascii="宋体" w:hAnsi="宋体" w:hint="eastAsia"/>
                <w:szCs w:val="21"/>
              </w:rPr>
              <w:t>该</w:t>
            </w:r>
            <w:r>
              <w:rPr>
                <w:rFonts w:ascii="宋体" w:hAnsi="宋体"/>
                <w:szCs w:val="21"/>
              </w:rPr>
              <w:t>标段通过初步评审的所有供应商的</w:t>
            </w:r>
            <w:proofErr w:type="gramStart"/>
            <w:r>
              <w:rPr>
                <w:rFonts w:ascii="宋体" w:hAnsi="宋体"/>
                <w:szCs w:val="21"/>
              </w:rPr>
              <w:t>二次</w:t>
            </w:r>
            <w:r w:rsidR="00F713F8">
              <w:rPr>
                <w:rFonts w:ascii="宋体" w:hAnsi="宋体" w:cs="宋体" w:hint="eastAsia"/>
                <w:kern w:val="0"/>
                <w:szCs w:val="21"/>
              </w:rPr>
              <w:t>食材采购</w:t>
            </w:r>
            <w:proofErr w:type="gramEnd"/>
            <w:r w:rsidR="00F713F8">
              <w:rPr>
                <w:rFonts w:ascii="宋体" w:hAnsi="宋体" w:cs="宋体" w:hint="eastAsia"/>
                <w:kern w:val="0"/>
                <w:szCs w:val="21"/>
              </w:rPr>
              <w:t>清单报价单</w:t>
            </w:r>
            <w:r>
              <w:rPr>
                <w:rFonts w:ascii="宋体" w:hAnsi="宋体" w:hint="eastAsia"/>
                <w:szCs w:val="21"/>
              </w:rPr>
              <w:t>，各</w:t>
            </w:r>
            <w:r>
              <w:rPr>
                <w:rFonts w:ascii="宋体" w:hAnsi="宋体"/>
                <w:szCs w:val="21"/>
              </w:rPr>
              <w:t>供应商都有填报</w:t>
            </w:r>
            <w:proofErr w:type="gramStart"/>
            <w:r>
              <w:rPr>
                <w:rFonts w:ascii="宋体" w:hAnsi="宋体"/>
                <w:szCs w:val="21"/>
              </w:rPr>
              <w:t>的</w:t>
            </w:r>
            <w:r w:rsidR="00F713F8">
              <w:rPr>
                <w:rFonts w:ascii="宋体" w:hAnsi="宋体" w:cs="宋体" w:hint="eastAsia"/>
                <w:kern w:val="0"/>
                <w:szCs w:val="21"/>
              </w:rPr>
              <w:t>食材采购</w:t>
            </w:r>
            <w:proofErr w:type="gramEnd"/>
            <w:r w:rsidR="00F713F8">
              <w:rPr>
                <w:rFonts w:ascii="宋体" w:hAnsi="宋体" w:cs="宋体" w:hint="eastAsia"/>
                <w:kern w:val="0"/>
                <w:szCs w:val="21"/>
              </w:rPr>
              <w:t>清单</w:t>
            </w:r>
            <w:r>
              <w:rPr>
                <w:rFonts w:ascii="宋体" w:hAnsi="宋体"/>
                <w:szCs w:val="21"/>
              </w:rPr>
              <w:t>二次报价单价之和</w:t>
            </w:r>
            <w:proofErr w:type="gramStart"/>
            <w:r>
              <w:rPr>
                <w:rFonts w:ascii="宋体" w:hAnsi="宋体"/>
                <w:szCs w:val="21"/>
              </w:rPr>
              <w:t>即</w:t>
            </w:r>
            <w:proofErr w:type="gramEnd"/>
            <w:r>
              <w:rPr>
                <w:rFonts w:ascii="宋体" w:hAnsi="宋体"/>
                <w:szCs w:val="21"/>
              </w:rPr>
              <w:t>为</w:t>
            </w:r>
            <w:r>
              <w:rPr>
                <w:rFonts w:ascii="宋体" w:hAnsi="宋体" w:hint="eastAsia"/>
                <w:szCs w:val="21"/>
              </w:rPr>
              <w:t>各</w:t>
            </w:r>
            <w:proofErr w:type="gramStart"/>
            <w:r>
              <w:rPr>
                <w:rFonts w:ascii="宋体" w:hAnsi="宋体" w:hint="eastAsia"/>
                <w:szCs w:val="21"/>
              </w:rPr>
              <w:t>供应商</w:t>
            </w:r>
            <w:r>
              <w:rPr>
                <w:rFonts w:ascii="宋体" w:hAnsi="宋体"/>
                <w:szCs w:val="21"/>
              </w:rPr>
              <w:t>该标段</w:t>
            </w:r>
            <w:proofErr w:type="gramEnd"/>
            <w:r>
              <w:rPr>
                <w:rFonts w:ascii="宋体" w:hAnsi="宋体" w:hint="eastAsia"/>
                <w:szCs w:val="21"/>
              </w:rPr>
              <w:t>的</w:t>
            </w:r>
            <w:r>
              <w:rPr>
                <w:rFonts w:ascii="宋体" w:hAnsi="宋体"/>
                <w:szCs w:val="21"/>
              </w:rPr>
              <w:t>有效二次报价</w:t>
            </w:r>
            <w:r>
              <w:rPr>
                <w:rFonts w:ascii="宋体" w:hAnsi="宋体" w:hint="eastAsia"/>
                <w:szCs w:val="21"/>
              </w:rPr>
              <w:t>。</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注1.以供应商二次报价为准进行评分，放弃二次报价或二次报价超过首次报价的，以一次报价为准评分。</w:t>
            </w:r>
          </w:p>
          <w:p w:rsidR="00011106" w:rsidRDefault="00903BA9">
            <w:pPr>
              <w:adjustRightInd w:val="0"/>
              <w:snapToGrid w:val="0"/>
              <w:spacing w:line="360" w:lineRule="auto"/>
              <w:ind w:firstLineChars="150" w:firstLine="315"/>
              <w:rPr>
                <w:rFonts w:ascii="宋体" w:hAnsi="宋体"/>
                <w:szCs w:val="21"/>
              </w:rPr>
            </w:pPr>
            <w:r>
              <w:rPr>
                <w:rFonts w:ascii="宋体" w:hAnsi="宋体"/>
                <w:szCs w:val="21"/>
              </w:rPr>
              <w:t>2</w:t>
            </w:r>
            <w:r>
              <w:rPr>
                <w:rFonts w:ascii="宋体" w:hAnsi="宋体" w:hint="eastAsia"/>
                <w:szCs w:val="21"/>
              </w:rPr>
              <w:t>.</w:t>
            </w:r>
            <w:r>
              <w:rPr>
                <w:rFonts w:ascii="宋体" w:hAnsi="宋体"/>
                <w:szCs w:val="21"/>
              </w:rPr>
              <w:t>供应</w:t>
            </w:r>
            <w:proofErr w:type="gramStart"/>
            <w:r>
              <w:rPr>
                <w:rFonts w:ascii="宋体" w:hAnsi="宋体"/>
                <w:szCs w:val="21"/>
              </w:rPr>
              <w:t>商综合</w:t>
            </w:r>
            <w:proofErr w:type="gramEnd"/>
            <w:r>
              <w:rPr>
                <w:rFonts w:ascii="宋体" w:hAnsi="宋体"/>
                <w:szCs w:val="21"/>
              </w:rPr>
              <w:t>单价报价均不得超过采购人发布的</w:t>
            </w:r>
            <w:r>
              <w:rPr>
                <w:rFonts w:ascii="宋体" w:hAnsi="宋体" w:hint="eastAsia"/>
                <w:szCs w:val="21"/>
              </w:rPr>
              <w:t>综合</w:t>
            </w:r>
            <w:r>
              <w:rPr>
                <w:rFonts w:ascii="宋体" w:hAnsi="宋体"/>
                <w:szCs w:val="21"/>
              </w:rPr>
              <w:t>单价限价。</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3.以上计算取小数点后两位，第三位四舍五入。</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4</w:t>
            </w:r>
            <w:r>
              <w:rPr>
                <w:rFonts w:ascii="宋体" w:hAnsi="宋体"/>
                <w:szCs w:val="21"/>
              </w:rPr>
              <w:t>.报价分值分配</w:t>
            </w:r>
          </w:p>
          <w:p w:rsidR="00011106" w:rsidRDefault="00903BA9">
            <w:pPr>
              <w:adjustRightInd w:val="0"/>
              <w:snapToGrid w:val="0"/>
              <w:spacing w:line="360" w:lineRule="auto"/>
              <w:ind w:firstLineChars="150" w:firstLine="315"/>
              <w:rPr>
                <w:rFonts w:ascii="宋体" w:hAnsi="宋体"/>
                <w:szCs w:val="21"/>
              </w:rPr>
            </w:pPr>
            <w:r>
              <w:rPr>
                <w:rFonts w:ascii="宋体" w:hAnsi="宋体" w:cs="宋体" w:hint="eastAsia"/>
                <w:szCs w:val="21"/>
              </w:rPr>
              <w:t>①</w:t>
            </w:r>
            <w:r>
              <w:rPr>
                <w:rFonts w:ascii="宋体" w:hAnsi="宋体" w:hint="eastAsia"/>
                <w:szCs w:val="21"/>
              </w:rPr>
              <w:t>全部总金额报价分值分配（40分）：江北店15分、</w:t>
            </w:r>
            <w:proofErr w:type="gramStart"/>
            <w:r>
              <w:rPr>
                <w:rFonts w:ascii="宋体" w:hAnsi="宋体" w:hint="eastAsia"/>
                <w:szCs w:val="21"/>
              </w:rPr>
              <w:t>维景酒店</w:t>
            </w:r>
            <w:proofErr w:type="gramEnd"/>
            <w:r>
              <w:rPr>
                <w:rFonts w:ascii="宋体" w:hAnsi="宋体" w:hint="eastAsia"/>
                <w:szCs w:val="21"/>
              </w:rPr>
              <w:t>15分、</w:t>
            </w:r>
            <w:proofErr w:type="gramStart"/>
            <w:r>
              <w:rPr>
                <w:rFonts w:ascii="宋体" w:hAnsi="宋体" w:hint="eastAsia"/>
                <w:szCs w:val="21"/>
              </w:rPr>
              <w:t>大学城重宾楼</w:t>
            </w:r>
            <w:proofErr w:type="gramEnd"/>
            <w:r>
              <w:rPr>
                <w:rFonts w:ascii="宋体" w:hAnsi="宋体" w:hint="eastAsia"/>
                <w:szCs w:val="21"/>
              </w:rPr>
              <w:t>5分、餐饮公司5分。</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②重点项报价分值分配（30分）：江北店10分、</w:t>
            </w:r>
            <w:proofErr w:type="gramStart"/>
            <w:r>
              <w:rPr>
                <w:rFonts w:ascii="宋体" w:hAnsi="宋体" w:hint="eastAsia"/>
                <w:szCs w:val="21"/>
              </w:rPr>
              <w:t>维景酒店</w:t>
            </w:r>
            <w:proofErr w:type="gramEnd"/>
            <w:r>
              <w:rPr>
                <w:rFonts w:ascii="宋体" w:hAnsi="宋体" w:hint="eastAsia"/>
                <w:szCs w:val="21"/>
              </w:rPr>
              <w:t>10分、</w:t>
            </w:r>
            <w:proofErr w:type="gramStart"/>
            <w:r>
              <w:rPr>
                <w:rFonts w:ascii="宋体" w:hAnsi="宋体" w:hint="eastAsia"/>
                <w:szCs w:val="21"/>
              </w:rPr>
              <w:t>大学城重宾楼</w:t>
            </w:r>
            <w:proofErr w:type="gramEnd"/>
            <w:r>
              <w:rPr>
                <w:rFonts w:ascii="宋体" w:hAnsi="宋体" w:hint="eastAsia"/>
                <w:szCs w:val="21"/>
              </w:rPr>
              <w:t>5分、餐饮公司5分。</w:t>
            </w:r>
          </w:p>
        </w:tc>
      </w:tr>
      <w:tr w:rsidR="00011106">
        <w:trPr>
          <w:cantSplit/>
          <w:trHeight w:val="727"/>
        </w:trPr>
        <w:tc>
          <w:tcPr>
            <w:tcW w:w="675" w:type="dxa"/>
            <w:vMerge w:val="restart"/>
            <w:vAlign w:val="center"/>
          </w:tcPr>
          <w:p w:rsidR="00011106" w:rsidRDefault="00903BA9">
            <w:pPr>
              <w:adjustRightInd w:val="0"/>
              <w:snapToGrid w:val="0"/>
              <w:spacing w:line="360" w:lineRule="auto"/>
              <w:jc w:val="center"/>
              <w:rPr>
                <w:rFonts w:ascii="宋体" w:hAnsi="宋体"/>
                <w:szCs w:val="21"/>
              </w:rPr>
            </w:pPr>
            <w:r>
              <w:rPr>
                <w:rFonts w:ascii="宋体" w:hAnsi="宋体" w:hint="eastAsia"/>
                <w:szCs w:val="21"/>
              </w:rPr>
              <w:t>5</w:t>
            </w:r>
          </w:p>
        </w:tc>
        <w:tc>
          <w:tcPr>
            <w:tcW w:w="2208" w:type="dxa"/>
            <w:gridSpan w:val="2"/>
            <w:vMerge w:val="restart"/>
            <w:vAlign w:val="center"/>
          </w:tcPr>
          <w:p w:rsidR="00011106" w:rsidRDefault="00903BA9">
            <w:pPr>
              <w:adjustRightInd w:val="0"/>
              <w:snapToGrid w:val="0"/>
              <w:spacing w:line="360" w:lineRule="auto"/>
              <w:jc w:val="center"/>
              <w:textAlignment w:val="baseline"/>
              <w:rPr>
                <w:rFonts w:ascii="宋体" w:hAnsi="宋体" w:cs="宋体"/>
                <w:szCs w:val="21"/>
              </w:rPr>
            </w:pPr>
            <w:r>
              <w:rPr>
                <w:rFonts w:ascii="宋体" w:hAnsi="宋体" w:cs="宋体" w:hint="eastAsia"/>
                <w:szCs w:val="21"/>
              </w:rPr>
              <w:t>商务部分</w:t>
            </w:r>
          </w:p>
          <w:p w:rsidR="00011106" w:rsidRDefault="00903BA9">
            <w:pPr>
              <w:adjustRightInd w:val="0"/>
              <w:snapToGrid w:val="0"/>
              <w:spacing w:line="360" w:lineRule="auto"/>
              <w:jc w:val="center"/>
              <w:textAlignment w:val="baseline"/>
              <w:rPr>
                <w:rFonts w:ascii="宋体" w:hAnsi="宋体" w:cs="宋体"/>
                <w:szCs w:val="21"/>
              </w:rPr>
            </w:pPr>
            <w:r>
              <w:rPr>
                <w:rFonts w:ascii="宋体" w:hAnsi="宋体" w:cs="宋体"/>
                <w:szCs w:val="21"/>
              </w:rPr>
              <w:t>（</w:t>
            </w:r>
            <w:r>
              <w:rPr>
                <w:rFonts w:ascii="宋体" w:hAnsi="宋体" w:cs="宋体" w:hint="eastAsia"/>
                <w:szCs w:val="21"/>
              </w:rPr>
              <w:t>1</w:t>
            </w:r>
            <w:r>
              <w:rPr>
                <w:rFonts w:ascii="宋体" w:hAnsi="宋体" w:cs="宋体"/>
                <w:szCs w:val="21"/>
              </w:rPr>
              <w:t>5分）</w:t>
            </w:r>
          </w:p>
        </w:tc>
        <w:tc>
          <w:tcPr>
            <w:tcW w:w="6477" w:type="dxa"/>
            <w:gridSpan w:val="2"/>
            <w:vAlign w:val="center"/>
          </w:tcPr>
          <w:p w:rsidR="00011106" w:rsidRDefault="00903BA9">
            <w:pPr>
              <w:spacing w:line="360" w:lineRule="auto"/>
              <w:ind w:firstLineChars="200" w:firstLine="420"/>
              <w:rPr>
                <w:rFonts w:ascii="宋体" w:hAnsi="宋体"/>
                <w:szCs w:val="21"/>
              </w:rPr>
            </w:pPr>
            <w:r>
              <w:rPr>
                <w:rFonts w:ascii="宋体" w:hAnsi="宋体" w:cs="仿宋" w:hint="eastAsia"/>
                <w:szCs w:val="21"/>
              </w:rPr>
              <w:t>近</w:t>
            </w:r>
            <w:r>
              <w:rPr>
                <w:rFonts w:ascii="宋体" w:hAnsi="宋体" w:cs="仿宋"/>
                <w:szCs w:val="21"/>
              </w:rPr>
              <w:t>5</w:t>
            </w:r>
            <w:r>
              <w:rPr>
                <w:rFonts w:ascii="宋体" w:hAnsi="宋体" w:cs="仿宋" w:hint="eastAsia"/>
                <w:szCs w:val="21"/>
              </w:rPr>
              <w:t>年（即202</w:t>
            </w:r>
            <w:r>
              <w:rPr>
                <w:rFonts w:ascii="宋体" w:hAnsi="宋体" w:cs="仿宋"/>
                <w:szCs w:val="21"/>
              </w:rPr>
              <w:t>0</w:t>
            </w:r>
            <w:r>
              <w:rPr>
                <w:rFonts w:ascii="宋体" w:hAnsi="宋体" w:cs="仿宋" w:hint="eastAsia"/>
                <w:szCs w:val="21"/>
              </w:rPr>
              <w:t>年1月至今，以发票存根</w:t>
            </w:r>
            <w:proofErr w:type="gramStart"/>
            <w:r>
              <w:rPr>
                <w:rFonts w:ascii="宋体" w:hAnsi="宋体" w:cs="仿宋" w:hint="eastAsia"/>
                <w:szCs w:val="21"/>
              </w:rPr>
              <w:t>联时间</w:t>
            </w:r>
            <w:proofErr w:type="gramEnd"/>
            <w:r>
              <w:rPr>
                <w:rFonts w:ascii="宋体" w:hAnsi="宋体" w:cs="仿宋" w:hint="eastAsia"/>
                <w:szCs w:val="21"/>
              </w:rPr>
              <w:t>为准）</w:t>
            </w:r>
            <w:r>
              <w:rPr>
                <w:rFonts w:ascii="宋体" w:hAnsi="宋体" w:hint="eastAsia"/>
                <w:szCs w:val="21"/>
              </w:rPr>
              <w:t>，供应商按所</w:t>
            </w:r>
            <w:proofErr w:type="gramStart"/>
            <w:r>
              <w:rPr>
                <w:rFonts w:ascii="宋体" w:hAnsi="宋体" w:hint="eastAsia"/>
                <w:szCs w:val="21"/>
              </w:rPr>
              <w:t>投标段食材种</w:t>
            </w:r>
            <w:proofErr w:type="gramEnd"/>
            <w:r>
              <w:rPr>
                <w:rFonts w:ascii="宋体" w:hAnsi="宋体" w:hint="eastAsia"/>
                <w:szCs w:val="21"/>
              </w:rPr>
              <w:t>类提供单年度供所有四、五星级酒店供货金额累计达到50万元的供货业绩，每提供一个得1分</w:t>
            </w:r>
            <w:r>
              <w:rPr>
                <w:rFonts w:ascii="宋体" w:hAnsi="宋体" w:cs="仿宋" w:hint="eastAsia"/>
                <w:szCs w:val="21"/>
              </w:rPr>
              <w:t>（例：蔬菜标段：202</w:t>
            </w:r>
            <w:r>
              <w:rPr>
                <w:rFonts w:ascii="宋体" w:hAnsi="宋体" w:cs="仿宋"/>
                <w:szCs w:val="21"/>
              </w:rPr>
              <w:t>0</w:t>
            </w:r>
            <w:r>
              <w:rPr>
                <w:rFonts w:ascii="宋体" w:hAnsi="宋体" w:cs="仿宋" w:hint="eastAsia"/>
                <w:szCs w:val="21"/>
              </w:rPr>
              <w:t>年有四星或五星级酒店蔬菜供货发票累计供货超</w:t>
            </w:r>
            <w:r>
              <w:rPr>
                <w:rFonts w:ascii="宋体" w:hAnsi="宋体" w:cs="仿宋"/>
                <w:szCs w:val="21"/>
              </w:rPr>
              <w:t>5</w:t>
            </w:r>
            <w:r>
              <w:rPr>
                <w:rFonts w:ascii="宋体" w:hAnsi="宋体" w:cs="仿宋" w:hint="eastAsia"/>
                <w:szCs w:val="21"/>
              </w:rPr>
              <w:t>0万元，算一个供货业绩。如供货发票中有蔬菜和其他</w:t>
            </w:r>
            <w:proofErr w:type="gramStart"/>
            <w:r>
              <w:rPr>
                <w:rFonts w:ascii="宋体" w:hAnsi="宋体" w:cs="仿宋" w:hint="eastAsia"/>
                <w:szCs w:val="21"/>
              </w:rPr>
              <w:t>食材类则蔬菜</w:t>
            </w:r>
            <w:proofErr w:type="gramEnd"/>
            <w:r>
              <w:rPr>
                <w:rFonts w:ascii="宋体" w:hAnsi="宋体" w:cs="仿宋" w:hint="eastAsia"/>
                <w:szCs w:val="21"/>
              </w:rPr>
              <w:t>的</w:t>
            </w:r>
            <w:r w:rsidR="00586DF8">
              <w:rPr>
                <w:rFonts w:ascii="宋体" w:hAnsi="宋体" w:cs="仿宋" w:hint="eastAsia"/>
                <w:szCs w:val="21"/>
              </w:rPr>
              <w:t>供货</w:t>
            </w:r>
            <w:r>
              <w:rPr>
                <w:rFonts w:ascii="宋体" w:hAnsi="宋体" w:cs="仿宋" w:hint="eastAsia"/>
                <w:szCs w:val="21"/>
              </w:rPr>
              <w:t>金额需超过5</w:t>
            </w:r>
            <w:r>
              <w:rPr>
                <w:rFonts w:ascii="宋体" w:hAnsi="宋体" w:cs="仿宋"/>
                <w:szCs w:val="21"/>
              </w:rPr>
              <w:t>0万元</w:t>
            </w:r>
            <w:r>
              <w:rPr>
                <w:rFonts w:ascii="宋体" w:hAnsi="宋体" w:cs="仿宋" w:hint="eastAsia"/>
                <w:szCs w:val="21"/>
              </w:rPr>
              <w:t>）</w:t>
            </w:r>
            <w:r>
              <w:rPr>
                <w:rFonts w:ascii="宋体" w:hAnsi="宋体" w:hint="eastAsia"/>
                <w:szCs w:val="21"/>
              </w:rPr>
              <w:t>，本项最多得5分。</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提供：供货发票业绩证明复印件加盖投标供应商单位公章。</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供应商自行登录相关网页查询酒店所属星级档次并附截图或星级档次证明材料。</w:t>
            </w:r>
          </w:p>
        </w:tc>
      </w:tr>
      <w:tr w:rsidR="00011106">
        <w:trPr>
          <w:cantSplit/>
          <w:trHeight w:val="727"/>
        </w:trPr>
        <w:tc>
          <w:tcPr>
            <w:tcW w:w="675" w:type="dxa"/>
            <w:vMerge/>
            <w:vAlign w:val="center"/>
          </w:tcPr>
          <w:p w:rsidR="00011106" w:rsidRDefault="00011106">
            <w:pPr>
              <w:adjustRightInd w:val="0"/>
              <w:snapToGrid w:val="0"/>
              <w:spacing w:line="360" w:lineRule="auto"/>
              <w:jc w:val="center"/>
              <w:rPr>
                <w:rFonts w:ascii="宋体" w:hAnsi="宋体"/>
                <w:szCs w:val="21"/>
              </w:rPr>
            </w:pPr>
          </w:p>
        </w:tc>
        <w:tc>
          <w:tcPr>
            <w:tcW w:w="2208" w:type="dxa"/>
            <w:gridSpan w:val="2"/>
            <w:vMerge/>
            <w:vAlign w:val="center"/>
          </w:tcPr>
          <w:p w:rsidR="00011106" w:rsidRDefault="00011106">
            <w:pPr>
              <w:spacing w:line="360" w:lineRule="auto"/>
              <w:ind w:firstLine="28"/>
              <w:jc w:val="center"/>
              <w:rPr>
                <w:rFonts w:ascii="宋体" w:hAnsi="宋体"/>
                <w:szCs w:val="21"/>
              </w:rPr>
            </w:pPr>
          </w:p>
        </w:tc>
        <w:tc>
          <w:tcPr>
            <w:tcW w:w="6477" w:type="dxa"/>
            <w:gridSpan w:val="2"/>
            <w:vAlign w:val="center"/>
          </w:tcPr>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供应商购买有效的食品安全责任险保额</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500万元（含）以上得5分；300（含）-500万元得4分；100（含）-300万元3分；50（含）-100万元（不含）得2分；50万以内得1分，未购买不得分。</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提供：购买保险保单复印件(原件备查)。</w:t>
            </w:r>
          </w:p>
        </w:tc>
      </w:tr>
      <w:tr w:rsidR="00011106">
        <w:trPr>
          <w:cantSplit/>
          <w:trHeight w:val="731"/>
        </w:trPr>
        <w:tc>
          <w:tcPr>
            <w:tcW w:w="675" w:type="dxa"/>
            <w:vMerge/>
            <w:vAlign w:val="center"/>
          </w:tcPr>
          <w:p w:rsidR="00011106" w:rsidRDefault="00011106">
            <w:pPr>
              <w:adjustRightInd w:val="0"/>
              <w:snapToGrid w:val="0"/>
              <w:spacing w:line="360" w:lineRule="auto"/>
              <w:jc w:val="center"/>
              <w:rPr>
                <w:rFonts w:ascii="宋体" w:hAnsi="宋体"/>
                <w:szCs w:val="21"/>
              </w:rPr>
            </w:pPr>
          </w:p>
        </w:tc>
        <w:tc>
          <w:tcPr>
            <w:tcW w:w="2208" w:type="dxa"/>
            <w:gridSpan w:val="2"/>
            <w:vMerge/>
            <w:vAlign w:val="center"/>
          </w:tcPr>
          <w:p w:rsidR="00011106" w:rsidRDefault="00011106">
            <w:pPr>
              <w:adjustRightInd w:val="0"/>
              <w:snapToGrid w:val="0"/>
              <w:spacing w:line="360" w:lineRule="auto"/>
              <w:jc w:val="center"/>
              <w:textAlignment w:val="baseline"/>
              <w:rPr>
                <w:rFonts w:ascii="宋体" w:hAnsi="宋体" w:cs="宋体"/>
                <w:szCs w:val="21"/>
              </w:rPr>
            </w:pPr>
          </w:p>
        </w:tc>
        <w:tc>
          <w:tcPr>
            <w:tcW w:w="6477" w:type="dxa"/>
            <w:gridSpan w:val="2"/>
            <w:vAlign w:val="center"/>
          </w:tcPr>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供应商在重庆市范围内，拥有安全标准仓储场所（含库房、冻库），累积面积＞300㎡及以上的，得5分；</w:t>
            </w:r>
          </w:p>
          <w:p w:rsidR="00011106" w:rsidRDefault="00903BA9">
            <w:pPr>
              <w:spacing w:line="360" w:lineRule="auto"/>
              <w:ind w:firstLineChars="200" w:firstLine="420"/>
              <w:rPr>
                <w:rFonts w:ascii="宋体" w:hAnsi="宋体" w:cs="仿宋"/>
                <w:bCs/>
                <w:szCs w:val="21"/>
              </w:rPr>
            </w:pPr>
            <w:r>
              <w:rPr>
                <w:rFonts w:ascii="宋体" w:hAnsi="宋体" w:cs="仿宋" w:hint="eastAsia"/>
                <w:bCs/>
                <w:szCs w:val="21"/>
              </w:rPr>
              <w:t>200㎡＜累积面积≤300㎡的，得3分；</w:t>
            </w:r>
          </w:p>
          <w:p w:rsidR="00011106" w:rsidRDefault="00903BA9">
            <w:pPr>
              <w:spacing w:line="360" w:lineRule="auto"/>
              <w:ind w:firstLineChars="200" w:firstLine="420"/>
              <w:rPr>
                <w:rFonts w:ascii="宋体" w:hAnsi="宋体" w:cs="仿宋"/>
                <w:bCs/>
                <w:szCs w:val="21"/>
              </w:rPr>
            </w:pPr>
            <w:r>
              <w:rPr>
                <w:rFonts w:ascii="宋体" w:hAnsi="宋体" w:cs="仿宋" w:hint="eastAsia"/>
                <w:bCs/>
                <w:szCs w:val="21"/>
              </w:rPr>
              <w:t>100㎡＜累积面积≤200㎡的，得2分；</w:t>
            </w:r>
          </w:p>
          <w:p w:rsidR="00011106" w:rsidRDefault="00903BA9">
            <w:pPr>
              <w:spacing w:line="360" w:lineRule="auto"/>
              <w:ind w:firstLineChars="200" w:firstLine="420"/>
              <w:rPr>
                <w:rFonts w:ascii="宋体" w:hAnsi="宋体" w:cs="仿宋"/>
                <w:bCs/>
                <w:szCs w:val="21"/>
              </w:rPr>
            </w:pPr>
            <w:r>
              <w:rPr>
                <w:rFonts w:ascii="宋体" w:hAnsi="宋体" w:cs="仿宋" w:hint="eastAsia"/>
                <w:bCs/>
                <w:szCs w:val="21"/>
              </w:rPr>
              <w:t>累积面积≤100㎡得1分；</w:t>
            </w:r>
          </w:p>
          <w:p w:rsidR="00011106" w:rsidRDefault="00903BA9">
            <w:pPr>
              <w:adjustRightInd w:val="0"/>
              <w:snapToGrid w:val="0"/>
              <w:spacing w:line="360" w:lineRule="auto"/>
              <w:ind w:firstLineChars="150" w:firstLine="315"/>
              <w:rPr>
                <w:rFonts w:ascii="宋体" w:hAnsi="宋体"/>
                <w:szCs w:val="21"/>
              </w:rPr>
            </w:pPr>
            <w:r>
              <w:rPr>
                <w:rFonts w:ascii="宋体" w:hAnsi="宋体" w:cs="仿宋" w:hint="eastAsia"/>
                <w:bCs/>
                <w:szCs w:val="21"/>
              </w:rPr>
              <w:t>未提供库房证明不得分</w:t>
            </w:r>
            <w:r>
              <w:rPr>
                <w:rFonts w:ascii="宋体" w:hAnsi="宋体" w:hint="eastAsia"/>
                <w:szCs w:val="21"/>
              </w:rPr>
              <w:t>。</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提供：①体现场地面积的协议复印件；②仓储场所照片（彩色影印件）。</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仓库若为自有购买则提供完整的房产证复印件加盖供应商单位公章，若产权人与使用方不一致，须补充提供：①产权人与使用方的关系证明文件，②授权使用协议（需经公证）；仓库若为租赁则提供有效的租赁合同复印件加盖供应商单位公章（包含完整条款）、近三月租金支付凭证（银行流水/发票）及承诺证明（格式自拟）。</w:t>
            </w:r>
          </w:p>
        </w:tc>
      </w:tr>
      <w:tr w:rsidR="00011106">
        <w:trPr>
          <w:cantSplit/>
          <w:trHeight w:val="1473"/>
        </w:trPr>
        <w:tc>
          <w:tcPr>
            <w:tcW w:w="675" w:type="dxa"/>
            <w:vAlign w:val="center"/>
          </w:tcPr>
          <w:p w:rsidR="00011106" w:rsidRDefault="00903BA9">
            <w:pPr>
              <w:adjustRightInd w:val="0"/>
              <w:snapToGrid w:val="0"/>
              <w:spacing w:line="360" w:lineRule="auto"/>
              <w:jc w:val="center"/>
              <w:rPr>
                <w:rFonts w:ascii="宋体" w:hAnsi="宋体"/>
                <w:szCs w:val="21"/>
              </w:rPr>
            </w:pPr>
            <w:r>
              <w:rPr>
                <w:rFonts w:ascii="宋体" w:hAnsi="宋体" w:hint="eastAsia"/>
                <w:szCs w:val="21"/>
              </w:rPr>
              <w:t>6</w:t>
            </w:r>
          </w:p>
        </w:tc>
        <w:tc>
          <w:tcPr>
            <w:tcW w:w="2208" w:type="dxa"/>
            <w:gridSpan w:val="2"/>
            <w:vAlign w:val="center"/>
          </w:tcPr>
          <w:p w:rsidR="00011106" w:rsidRDefault="00903BA9">
            <w:pPr>
              <w:adjustRightInd w:val="0"/>
              <w:snapToGrid w:val="0"/>
              <w:spacing w:line="360" w:lineRule="auto"/>
              <w:jc w:val="center"/>
              <w:textAlignment w:val="baseline"/>
              <w:rPr>
                <w:rFonts w:ascii="宋体" w:hAnsi="宋体" w:cs="宋体"/>
                <w:szCs w:val="21"/>
              </w:rPr>
            </w:pPr>
            <w:r>
              <w:rPr>
                <w:rFonts w:ascii="宋体" w:hAnsi="宋体" w:cs="宋体" w:hint="eastAsia"/>
                <w:szCs w:val="21"/>
              </w:rPr>
              <w:t>服务部分</w:t>
            </w:r>
          </w:p>
          <w:p w:rsidR="00011106" w:rsidRDefault="00903BA9">
            <w:pPr>
              <w:adjustRightInd w:val="0"/>
              <w:snapToGrid w:val="0"/>
              <w:spacing w:line="360" w:lineRule="auto"/>
              <w:jc w:val="center"/>
              <w:textAlignment w:val="baseline"/>
              <w:rPr>
                <w:rFonts w:ascii="宋体" w:hAnsi="宋体" w:cs="宋体"/>
                <w:szCs w:val="21"/>
              </w:rPr>
            </w:pPr>
            <w:r>
              <w:rPr>
                <w:rFonts w:ascii="宋体" w:hAnsi="宋体" w:cs="宋体"/>
                <w:szCs w:val="21"/>
              </w:rPr>
              <w:t>（</w:t>
            </w:r>
            <w:r>
              <w:rPr>
                <w:rFonts w:ascii="宋体" w:hAnsi="宋体" w:cs="宋体" w:hint="eastAsia"/>
                <w:szCs w:val="21"/>
              </w:rPr>
              <w:t>1</w:t>
            </w:r>
            <w:r>
              <w:rPr>
                <w:rFonts w:ascii="宋体" w:hAnsi="宋体" w:cs="宋体"/>
                <w:szCs w:val="21"/>
              </w:rPr>
              <w:t>5分）</w:t>
            </w:r>
          </w:p>
        </w:tc>
        <w:tc>
          <w:tcPr>
            <w:tcW w:w="6477" w:type="dxa"/>
            <w:gridSpan w:val="2"/>
            <w:vAlign w:val="center"/>
          </w:tcPr>
          <w:p w:rsidR="00011106" w:rsidRDefault="00903BA9">
            <w:pPr>
              <w:adjustRightInd w:val="0"/>
              <w:snapToGrid w:val="0"/>
              <w:spacing w:line="360" w:lineRule="auto"/>
              <w:ind w:firstLineChars="150" w:firstLine="315"/>
              <w:rPr>
                <w:rFonts w:ascii="宋体" w:hAnsi="宋体"/>
                <w:szCs w:val="21"/>
              </w:rPr>
            </w:pPr>
            <w:r>
              <w:rPr>
                <w:rFonts w:ascii="宋体" w:hAnsi="宋体" w:cs="宋体" w:hint="eastAsia"/>
                <w:kern w:val="0"/>
                <w:szCs w:val="21"/>
              </w:rPr>
              <w:t>供应商需结合本项目需求，进行总体技术方案响应，</w:t>
            </w:r>
            <w:r>
              <w:rPr>
                <w:rFonts w:ascii="宋体" w:hAnsi="宋体" w:hint="eastAsia"/>
                <w:szCs w:val="21"/>
              </w:rPr>
              <w:t>服务方案包含不限于：</w:t>
            </w:r>
          </w:p>
          <w:p w:rsidR="00011106" w:rsidRDefault="00903BA9">
            <w:pPr>
              <w:numPr>
                <w:ilvl w:val="0"/>
                <w:numId w:val="1"/>
              </w:numPr>
              <w:adjustRightInd w:val="0"/>
              <w:snapToGrid w:val="0"/>
              <w:spacing w:line="360" w:lineRule="auto"/>
              <w:ind w:firstLineChars="150" w:firstLine="315"/>
              <w:rPr>
                <w:rFonts w:ascii="宋体" w:hAnsi="宋体"/>
                <w:szCs w:val="21"/>
              </w:rPr>
            </w:pPr>
            <w:r>
              <w:rPr>
                <w:rFonts w:ascii="宋体" w:hAnsi="宋体" w:hint="eastAsia"/>
                <w:szCs w:val="21"/>
              </w:rPr>
              <w:t>质量保证：提供质量保障组织架构；质量保证实施方案及措施；质量标准及质量要求；食品卫生安全承诺书。</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（二）配送服务：根据供应商提供的配送服务方案进行评审。</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（三）应急预案：根据供应商针对本项目制定应急保障方案进行评审。</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（四）售后服务：根据供应商针对本项目制定售后服务方案进行评审。</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优等（12-15分）：方案可行性强，符合采购人实施要求，且有个性化服务。</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良好（6-11分）：方案合理，符合采购人实施要求。</w:t>
            </w:r>
          </w:p>
          <w:p w:rsidR="00011106" w:rsidRDefault="00903BA9">
            <w:pPr>
              <w:pStyle w:val="a0"/>
              <w:adjustRightInd w:val="0"/>
              <w:snapToGrid w:val="0"/>
              <w:spacing w:line="360" w:lineRule="auto"/>
              <w:ind w:firstLineChars="150" w:firstLine="315"/>
              <w:jc w:val="both"/>
              <w:rPr>
                <w:rFonts w:ascii="宋体" w:hAnsi="宋体"/>
                <w:kern w:val="2"/>
                <w:sz w:val="21"/>
                <w:szCs w:val="21"/>
                <w:u w:val="none"/>
                <w:lang w:eastAsia="zh-CN"/>
              </w:rPr>
            </w:pPr>
            <w:r>
              <w:rPr>
                <w:rFonts w:ascii="宋体" w:hAnsi="宋体" w:hint="eastAsia"/>
                <w:kern w:val="2"/>
                <w:sz w:val="21"/>
                <w:szCs w:val="21"/>
                <w:u w:val="none"/>
                <w:lang w:eastAsia="zh-CN"/>
              </w:rPr>
              <w:t>一般（1-5分）：方案可行性不强，基本符合采购人实施要求。</w:t>
            </w:r>
          </w:p>
        </w:tc>
      </w:tr>
      <w:tr w:rsidR="00011106">
        <w:trPr>
          <w:cantSplit/>
          <w:trHeight w:val="1665"/>
        </w:trPr>
        <w:tc>
          <w:tcPr>
            <w:tcW w:w="675" w:type="dxa"/>
            <w:vAlign w:val="center"/>
          </w:tcPr>
          <w:p w:rsidR="00011106" w:rsidRDefault="00903BA9">
            <w:pPr>
              <w:adjustRightInd w:val="0"/>
              <w:snapToGrid w:val="0"/>
              <w:spacing w:line="360" w:lineRule="auto"/>
              <w:ind w:firstLineChars="100" w:firstLine="210"/>
              <w:rPr>
                <w:rFonts w:ascii="宋体" w:hAnsi="宋体"/>
                <w:szCs w:val="21"/>
              </w:rPr>
            </w:pPr>
            <w:r>
              <w:rPr>
                <w:rFonts w:ascii="宋体" w:hAnsi="宋体"/>
                <w:szCs w:val="21"/>
              </w:rPr>
              <w:t>7</w:t>
            </w:r>
          </w:p>
        </w:tc>
        <w:tc>
          <w:tcPr>
            <w:tcW w:w="2208" w:type="dxa"/>
            <w:gridSpan w:val="2"/>
            <w:vAlign w:val="center"/>
          </w:tcPr>
          <w:p w:rsidR="00011106" w:rsidRDefault="00903BA9">
            <w:pPr>
              <w:adjustRightInd w:val="0"/>
              <w:snapToGrid w:val="0"/>
              <w:spacing w:line="360" w:lineRule="auto"/>
              <w:jc w:val="center"/>
              <w:textAlignment w:val="baseline"/>
              <w:rPr>
                <w:rFonts w:ascii="宋体" w:hAnsi="宋体" w:cs="宋体"/>
                <w:szCs w:val="21"/>
              </w:rPr>
            </w:pPr>
            <w:r>
              <w:rPr>
                <w:rFonts w:ascii="宋体" w:hAnsi="宋体" w:cs="宋体" w:hint="eastAsia"/>
                <w:szCs w:val="21"/>
              </w:rPr>
              <w:t>供应商得分</w:t>
            </w:r>
          </w:p>
        </w:tc>
        <w:tc>
          <w:tcPr>
            <w:tcW w:w="6477" w:type="dxa"/>
            <w:gridSpan w:val="2"/>
            <w:vAlign w:val="center"/>
          </w:tcPr>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供应商得分</w:t>
            </w:r>
            <w:r>
              <w:rPr>
                <w:rFonts w:ascii="宋体" w:hAnsi="宋体"/>
                <w:szCs w:val="21"/>
              </w:rPr>
              <w:t>=A+B+C</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注：</w:t>
            </w:r>
            <w:r>
              <w:rPr>
                <w:rFonts w:ascii="宋体" w:hAnsi="宋体"/>
                <w:szCs w:val="21"/>
              </w:rPr>
              <w:t>1.</w:t>
            </w:r>
            <w:r>
              <w:rPr>
                <w:rFonts w:ascii="宋体" w:hAnsi="宋体" w:hint="eastAsia"/>
                <w:szCs w:val="21"/>
              </w:rPr>
              <w:t>评分分值计算保留小数点后两位，第三位“四舍五入”。</w:t>
            </w:r>
          </w:p>
          <w:p w:rsidR="00011106" w:rsidRDefault="00903BA9">
            <w:pPr>
              <w:adjustRightInd w:val="0"/>
              <w:snapToGrid w:val="0"/>
              <w:spacing w:line="360" w:lineRule="auto"/>
              <w:ind w:firstLineChars="150" w:firstLine="315"/>
              <w:rPr>
                <w:rFonts w:ascii="宋体" w:hAnsi="宋体"/>
                <w:szCs w:val="21"/>
              </w:rPr>
            </w:pPr>
            <w:r>
              <w:rPr>
                <w:rFonts w:ascii="宋体" w:hAnsi="宋体"/>
                <w:szCs w:val="21"/>
              </w:rPr>
              <w:t>2</w:t>
            </w:r>
            <w:r>
              <w:rPr>
                <w:rFonts w:ascii="宋体" w:hAnsi="宋体" w:hint="eastAsia"/>
                <w:szCs w:val="21"/>
              </w:rPr>
              <w:t>、综合得分相同的，按投标总报价得分由高到低顺序排列，投标总报价得分相同的，按商务部分得分由高到低顺序排列，商务部分得分都相同的，按服务部分得分由高到低顺序排列，所有得分都相同的，由采购人自行决定。</w:t>
            </w:r>
          </w:p>
        </w:tc>
      </w:tr>
      <w:tr w:rsidR="00011106">
        <w:trPr>
          <w:cantSplit/>
          <w:trHeight w:val="630"/>
        </w:trPr>
        <w:tc>
          <w:tcPr>
            <w:tcW w:w="675" w:type="dxa"/>
            <w:vAlign w:val="center"/>
          </w:tcPr>
          <w:p w:rsidR="00011106" w:rsidRDefault="00903BA9">
            <w:pPr>
              <w:adjustRightInd w:val="0"/>
              <w:snapToGrid w:val="0"/>
              <w:spacing w:line="360" w:lineRule="auto"/>
              <w:ind w:firstLineChars="100" w:firstLine="210"/>
              <w:rPr>
                <w:rFonts w:ascii="宋体" w:hAnsi="宋体"/>
                <w:szCs w:val="21"/>
              </w:rPr>
            </w:pPr>
            <w:r>
              <w:rPr>
                <w:rFonts w:ascii="宋体" w:hAnsi="宋体"/>
                <w:szCs w:val="21"/>
              </w:rPr>
              <w:lastRenderedPageBreak/>
              <w:t>8</w:t>
            </w:r>
          </w:p>
        </w:tc>
        <w:tc>
          <w:tcPr>
            <w:tcW w:w="2208" w:type="dxa"/>
            <w:gridSpan w:val="2"/>
            <w:vAlign w:val="center"/>
          </w:tcPr>
          <w:p w:rsidR="00011106" w:rsidRDefault="00903BA9">
            <w:pPr>
              <w:adjustRightInd w:val="0"/>
              <w:snapToGrid w:val="0"/>
              <w:spacing w:line="360" w:lineRule="auto"/>
              <w:jc w:val="center"/>
              <w:textAlignment w:val="baseline"/>
              <w:rPr>
                <w:rFonts w:ascii="宋体" w:hAnsi="宋体" w:cs="宋体"/>
                <w:szCs w:val="21"/>
              </w:rPr>
            </w:pPr>
            <w:r>
              <w:rPr>
                <w:rFonts w:ascii="宋体" w:hAnsi="宋体" w:hint="eastAsia"/>
                <w:szCs w:val="21"/>
              </w:rPr>
              <w:t>澄清有关问题</w:t>
            </w:r>
          </w:p>
        </w:tc>
        <w:tc>
          <w:tcPr>
            <w:tcW w:w="6477" w:type="dxa"/>
            <w:gridSpan w:val="2"/>
            <w:vAlign w:val="center"/>
          </w:tcPr>
          <w:p w:rsidR="00011106" w:rsidRDefault="00903BA9">
            <w:pPr>
              <w:spacing w:line="360" w:lineRule="auto"/>
              <w:ind w:firstLineChars="200" w:firstLine="420"/>
              <w:rPr>
                <w:rFonts w:ascii="宋体" w:hAnsi="宋体"/>
                <w:szCs w:val="21"/>
              </w:rPr>
            </w:pPr>
            <w:r>
              <w:rPr>
                <w:rFonts w:ascii="宋体" w:hAnsi="宋体" w:hint="eastAsia"/>
                <w:szCs w:val="21"/>
              </w:rPr>
              <w:t>评标委员会在对投标文件的有效性、完整性和响应程度进行审查时，可以要求供应商对投标文件中含义不明确、同类问题表述不一致或者有明显文字和计算错误的内容等</w:t>
            </w:r>
            <w:proofErr w:type="gramStart"/>
            <w:r>
              <w:rPr>
                <w:rFonts w:ascii="宋体" w:hAnsi="宋体" w:hint="eastAsia"/>
                <w:szCs w:val="21"/>
              </w:rPr>
              <w:t>作出</w:t>
            </w:r>
            <w:proofErr w:type="gramEnd"/>
            <w:r>
              <w:rPr>
                <w:rFonts w:ascii="宋体" w:hAnsi="宋体" w:hint="eastAsia"/>
                <w:szCs w:val="21"/>
              </w:rPr>
              <w:t>必要的澄清、说明或者更正。供应商的澄清、说明或者更正不得超出投标文件的范围或者改变投标文件的实质性内容。</w:t>
            </w:r>
          </w:p>
          <w:p w:rsidR="00011106" w:rsidRDefault="00903BA9">
            <w:pPr>
              <w:spacing w:line="360" w:lineRule="auto"/>
              <w:ind w:firstLineChars="200" w:firstLine="420"/>
              <w:rPr>
                <w:rFonts w:ascii="宋体" w:hAnsi="宋体"/>
                <w:szCs w:val="21"/>
              </w:rPr>
            </w:pPr>
            <w:r>
              <w:rPr>
                <w:rFonts w:ascii="宋体" w:hAnsi="宋体" w:hint="eastAsia"/>
                <w:szCs w:val="21"/>
              </w:rPr>
              <w:t>评标委员会要求供应商澄清、说明或者更正投标文件应当以书面形式</w:t>
            </w:r>
            <w:proofErr w:type="gramStart"/>
            <w:r>
              <w:rPr>
                <w:rFonts w:ascii="宋体" w:hAnsi="宋体" w:hint="eastAsia"/>
                <w:szCs w:val="21"/>
              </w:rPr>
              <w:t>作出</w:t>
            </w:r>
            <w:proofErr w:type="gramEnd"/>
            <w:r>
              <w:rPr>
                <w:rFonts w:ascii="宋体" w:hAnsi="宋体" w:hint="eastAsia"/>
                <w:szCs w:val="21"/>
              </w:rPr>
              <w:t>。供应商的澄清、说明或者更正应当由法定代表人或其授权代表签字或者加盖公章。由授权代表签字的，应当附法定代表人授权书。供应商为自然人的，应当由本人签字并附身份证明。</w:t>
            </w:r>
          </w:p>
        </w:tc>
      </w:tr>
      <w:tr w:rsidR="00011106">
        <w:trPr>
          <w:cantSplit/>
          <w:trHeight w:val="630"/>
        </w:trPr>
        <w:tc>
          <w:tcPr>
            <w:tcW w:w="675" w:type="dxa"/>
            <w:vAlign w:val="center"/>
          </w:tcPr>
          <w:p w:rsidR="00011106" w:rsidRDefault="00903BA9">
            <w:pPr>
              <w:adjustRightInd w:val="0"/>
              <w:snapToGrid w:val="0"/>
              <w:spacing w:line="360" w:lineRule="auto"/>
              <w:ind w:firstLineChars="100" w:firstLine="210"/>
              <w:rPr>
                <w:rFonts w:ascii="宋体" w:hAnsi="宋体"/>
                <w:szCs w:val="21"/>
              </w:rPr>
            </w:pPr>
            <w:r>
              <w:rPr>
                <w:rFonts w:ascii="宋体" w:hAnsi="宋体"/>
                <w:szCs w:val="21"/>
              </w:rPr>
              <w:t>9</w:t>
            </w:r>
          </w:p>
        </w:tc>
        <w:tc>
          <w:tcPr>
            <w:tcW w:w="2208" w:type="dxa"/>
            <w:gridSpan w:val="2"/>
            <w:vAlign w:val="center"/>
          </w:tcPr>
          <w:p w:rsidR="00011106" w:rsidRDefault="00903BA9">
            <w:pPr>
              <w:adjustRightInd w:val="0"/>
              <w:snapToGrid w:val="0"/>
              <w:spacing w:line="360" w:lineRule="auto"/>
              <w:jc w:val="center"/>
              <w:textAlignment w:val="baseline"/>
              <w:rPr>
                <w:rFonts w:ascii="宋体" w:hAnsi="宋体" w:cs="宋体"/>
                <w:szCs w:val="21"/>
              </w:rPr>
            </w:pPr>
            <w:r>
              <w:rPr>
                <w:rFonts w:ascii="宋体" w:hAnsi="宋体" w:cs="宋体" w:hint="eastAsia"/>
                <w:szCs w:val="21"/>
              </w:rPr>
              <w:t>其他</w:t>
            </w:r>
          </w:p>
        </w:tc>
        <w:tc>
          <w:tcPr>
            <w:tcW w:w="6477" w:type="dxa"/>
            <w:gridSpan w:val="2"/>
            <w:vAlign w:val="center"/>
          </w:tcPr>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算术错误修正：</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若投标文件出现计算或表达上的错误，修正错误的原则如下：</w:t>
            </w:r>
          </w:p>
          <w:p w:rsidR="00011106" w:rsidRDefault="00903BA9">
            <w:pPr>
              <w:adjustRightInd w:val="0"/>
              <w:snapToGrid w:val="0"/>
              <w:spacing w:line="360" w:lineRule="auto"/>
              <w:ind w:firstLineChars="150" w:firstLine="315"/>
              <w:rPr>
                <w:rFonts w:ascii="宋体" w:hAnsi="宋体"/>
                <w:szCs w:val="21"/>
              </w:rPr>
            </w:pPr>
            <w:r>
              <w:rPr>
                <w:rFonts w:ascii="宋体" w:hAnsi="宋体"/>
                <w:szCs w:val="21"/>
              </w:rPr>
              <w:t>1.</w:t>
            </w:r>
            <w:r w:rsidR="00586DF8">
              <w:rPr>
                <w:rFonts w:ascii="宋体" w:hAnsi="宋体" w:cs="宋体" w:hint="eastAsia"/>
                <w:kern w:val="0"/>
                <w:szCs w:val="21"/>
              </w:rPr>
              <w:t xml:space="preserve"> </w:t>
            </w:r>
            <w:proofErr w:type="gramStart"/>
            <w:r w:rsidR="00586DF8">
              <w:rPr>
                <w:rFonts w:ascii="宋体" w:hAnsi="宋体" w:cs="宋体" w:hint="eastAsia"/>
                <w:kern w:val="0"/>
                <w:szCs w:val="21"/>
              </w:rPr>
              <w:t>食材采购</w:t>
            </w:r>
            <w:proofErr w:type="gramEnd"/>
            <w:r w:rsidR="00586DF8">
              <w:rPr>
                <w:rFonts w:ascii="宋体" w:hAnsi="宋体" w:cs="宋体" w:hint="eastAsia"/>
                <w:kern w:val="0"/>
                <w:szCs w:val="21"/>
              </w:rPr>
              <w:t>清单</w:t>
            </w:r>
            <w:r>
              <w:rPr>
                <w:rFonts w:ascii="宋体" w:hAnsi="宋体" w:hint="eastAsia"/>
                <w:szCs w:val="21"/>
              </w:rPr>
              <w:t>单价金额小数点有明显错位的，以投标函报价金额的为准，并修改单价；</w:t>
            </w:r>
          </w:p>
          <w:p w:rsidR="00011106" w:rsidRDefault="00903BA9">
            <w:pPr>
              <w:adjustRightInd w:val="0"/>
              <w:snapToGrid w:val="0"/>
              <w:spacing w:line="360" w:lineRule="auto"/>
              <w:ind w:firstLineChars="150" w:firstLine="315"/>
              <w:rPr>
                <w:rFonts w:ascii="宋体" w:hAnsi="宋体"/>
                <w:szCs w:val="21"/>
              </w:rPr>
            </w:pPr>
            <w:r>
              <w:rPr>
                <w:rFonts w:ascii="宋体" w:hAnsi="宋体"/>
                <w:szCs w:val="21"/>
              </w:rPr>
              <w:t>2.</w:t>
            </w:r>
            <w:r>
              <w:rPr>
                <w:rFonts w:ascii="宋体" w:hAnsi="宋体" w:hint="eastAsia"/>
                <w:szCs w:val="21"/>
              </w:rPr>
              <w:t>总价金额与按单价汇总金额不一致的，以单价金额计算结果为准。</w:t>
            </w:r>
          </w:p>
          <w:p w:rsidR="00011106" w:rsidRDefault="00903BA9">
            <w:pPr>
              <w:adjustRightInd w:val="0"/>
              <w:snapToGrid w:val="0"/>
              <w:spacing w:line="360" w:lineRule="auto"/>
              <w:ind w:firstLineChars="150" w:firstLine="315"/>
              <w:rPr>
                <w:rFonts w:ascii="宋体" w:hAnsi="宋体"/>
                <w:szCs w:val="21"/>
              </w:rPr>
            </w:pPr>
            <w:r>
              <w:rPr>
                <w:rFonts w:ascii="宋体" w:hAnsi="宋体" w:hint="eastAsia"/>
                <w:szCs w:val="21"/>
              </w:rPr>
              <w:t>评标委员会按上述修正错误的原则及方法调整或修正供应商投标报价，若同时出现两种以上不一致的，按照前款规定的顺序修正，供应商同意并签字确认后，调整后的投标报价对供应商具有约束作用。如果供应商不接受修正后的报价，则其投标将作为无效投标处理。</w:t>
            </w:r>
          </w:p>
        </w:tc>
      </w:tr>
    </w:tbl>
    <w:p w:rsidR="00011106" w:rsidRDefault="00903BA9">
      <w:pPr>
        <w:pStyle w:val="1"/>
        <w:spacing w:line="360" w:lineRule="auto"/>
        <w:jc w:val="center"/>
        <w:rPr>
          <w:rFonts w:ascii="宋体"/>
        </w:rPr>
      </w:pPr>
      <w:r>
        <w:rPr>
          <w:rFonts w:ascii="宋体"/>
          <w:snapToGrid w:val="0"/>
          <w:kern w:val="0"/>
          <w:sz w:val="40"/>
          <w:szCs w:val="21"/>
        </w:rPr>
        <w:br w:type="page"/>
      </w:r>
      <w:bookmarkStart w:id="20" w:name="_Toc196839366"/>
      <w:r>
        <w:rPr>
          <w:rFonts w:ascii="宋体" w:hAnsi="宋体" w:hint="eastAsia"/>
        </w:rPr>
        <w:lastRenderedPageBreak/>
        <w:t>第四章</w:t>
      </w:r>
      <w:r>
        <w:rPr>
          <w:rFonts w:ascii="宋体" w:hAnsi="宋体"/>
        </w:rPr>
        <w:t xml:space="preserve"> </w:t>
      </w:r>
      <w:r>
        <w:rPr>
          <w:rFonts w:ascii="宋体" w:hAnsi="宋体" w:hint="eastAsia"/>
        </w:rPr>
        <w:t>合同条款格式</w:t>
      </w:r>
      <w:bookmarkEnd w:id="20"/>
    </w:p>
    <w:p w:rsidR="00011106" w:rsidRDefault="00903BA9">
      <w:pPr>
        <w:spacing w:line="600" w:lineRule="exact"/>
        <w:jc w:val="center"/>
        <w:rPr>
          <w:rFonts w:ascii="宋体" w:hAnsi="宋体" w:cs="方正小标宋_GBK"/>
          <w:sz w:val="28"/>
          <w:szCs w:val="28"/>
        </w:rPr>
      </w:pPr>
      <w:r>
        <w:rPr>
          <w:rFonts w:ascii="宋体" w:hAnsi="宋体" w:cs="方正小标宋_GBK" w:hint="eastAsia"/>
          <w:sz w:val="28"/>
          <w:szCs w:val="28"/>
        </w:rPr>
        <w:t>重庆两江假日酒店管理有限公司商贸分公司</w:t>
      </w:r>
    </w:p>
    <w:p w:rsidR="00011106" w:rsidRDefault="00903BA9">
      <w:pPr>
        <w:spacing w:line="600" w:lineRule="exact"/>
        <w:jc w:val="center"/>
        <w:rPr>
          <w:rFonts w:ascii="宋体" w:hAnsi="宋体" w:cs="方正小标宋_GBK"/>
          <w:sz w:val="28"/>
          <w:szCs w:val="28"/>
        </w:rPr>
      </w:pPr>
      <w:r>
        <w:rPr>
          <w:rFonts w:ascii="宋体" w:hAnsi="宋体" w:cs="方正小标宋_GBK" w:hint="eastAsia"/>
          <w:sz w:val="28"/>
          <w:szCs w:val="28"/>
        </w:rPr>
        <w:t>2025-2026年（）店食材（ ）类采购合同</w:t>
      </w:r>
    </w:p>
    <w:p w:rsidR="00011106" w:rsidRDefault="00011106">
      <w:pPr>
        <w:spacing w:line="360" w:lineRule="auto"/>
        <w:jc w:val="center"/>
        <w:rPr>
          <w:rFonts w:ascii="宋体" w:hAnsi="宋体" w:cs="方正仿宋_GBK"/>
          <w:szCs w:val="21"/>
        </w:rPr>
      </w:pPr>
    </w:p>
    <w:p w:rsidR="00011106" w:rsidRDefault="00903BA9">
      <w:pPr>
        <w:spacing w:line="360" w:lineRule="auto"/>
        <w:rPr>
          <w:rFonts w:ascii="宋体" w:hAnsi="宋体" w:cs="方正仿宋_GBK"/>
          <w:szCs w:val="21"/>
        </w:rPr>
      </w:pPr>
      <w:r>
        <w:rPr>
          <w:rFonts w:ascii="宋体" w:hAnsi="宋体" w:cs="方正仿宋_GBK" w:hint="eastAsia"/>
          <w:szCs w:val="21"/>
        </w:rPr>
        <w:t>甲方（采购方）：重庆两江假日酒店管理有限公司商贸分公司</w:t>
      </w:r>
    </w:p>
    <w:p w:rsidR="00011106" w:rsidRDefault="00903BA9">
      <w:pPr>
        <w:spacing w:line="360" w:lineRule="auto"/>
        <w:rPr>
          <w:rFonts w:ascii="宋体" w:hAnsi="宋体" w:cs="方正仿宋_GBK"/>
          <w:szCs w:val="21"/>
        </w:rPr>
      </w:pPr>
      <w:r>
        <w:rPr>
          <w:rFonts w:ascii="宋体" w:hAnsi="宋体" w:cs="方正仿宋_GBK" w:hint="eastAsia"/>
          <w:szCs w:val="21"/>
        </w:rPr>
        <w:t>注册地址：</w:t>
      </w:r>
      <w:r>
        <w:rPr>
          <w:rFonts w:ascii="宋体" w:hAnsi="宋体" w:hint="eastAsia"/>
          <w:szCs w:val="21"/>
        </w:rPr>
        <w:t>重庆市江北区建新北路世纪英皇大厦南塔M层</w:t>
      </w:r>
    </w:p>
    <w:p w:rsidR="00011106" w:rsidRDefault="00903BA9">
      <w:pPr>
        <w:spacing w:line="360" w:lineRule="auto"/>
        <w:rPr>
          <w:rFonts w:ascii="宋体" w:hAnsi="宋体" w:cs="方正仿宋_GBK"/>
          <w:szCs w:val="21"/>
        </w:rPr>
      </w:pPr>
      <w:r>
        <w:rPr>
          <w:rFonts w:ascii="宋体" w:hAnsi="宋体" w:cs="方正仿宋_GBK" w:hint="eastAsia"/>
          <w:szCs w:val="21"/>
        </w:rPr>
        <w:t>负责人：龙立群</w:t>
      </w:r>
    </w:p>
    <w:p w:rsidR="00011106" w:rsidRDefault="00903BA9">
      <w:pPr>
        <w:spacing w:line="360" w:lineRule="auto"/>
        <w:rPr>
          <w:rFonts w:ascii="宋体" w:hAnsi="宋体" w:cs="方正仿宋_GBK"/>
          <w:szCs w:val="21"/>
        </w:rPr>
      </w:pPr>
      <w:r>
        <w:rPr>
          <w:rFonts w:ascii="宋体" w:hAnsi="宋体" w:cs="方正仿宋_GBK" w:hint="eastAsia"/>
          <w:szCs w:val="21"/>
        </w:rPr>
        <w:t>统一社会信用代码：91500105584276333Q</w:t>
      </w:r>
    </w:p>
    <w:p w:rsidR="00011106" w:rsidRDefault="00903BA9">
      <w:pPr>
        <w:spacing w:line="360" w:lineRule="auto"/>
        <w:rPr>
          <w:rFonts w:ascii="宋体" w:hAnsi="宋体" w:cs="方正仿宋_GBK"/>
          <w:szCs w:val="21"/>
        </w:rPr>
      </w:pPr>
      <w:r>
        <w:rPr>
          <w:rFonts w:ascii="宋体" w:hAnsi="宋体" w:cs="方正仿宋_GBK" w:hint="eastAsia"/>
          <w:szCs w:val="21"/>
        </w:rPr>
        <w:t>联系电话：023-67663310</w:t>
      </w:r>
    </w:p>
    <w:p w:rsidR="00011106" w:rsidRDefault="00011106">
      <w:pPr>
        <w:spacing w:line="360" w:lineRule="auto"/>
        <w:rPr>
          <w:rFonts w:ascii="宋体" w:hAnsi="宋体" w:cs="方正仿宋_GBK"/>
          <w:szCs w:val="21"/>
        </w:rPr>
      </w:pPr>
    </w:p>
    <w:p w:rsidR="00011106" w:rsidRDefault="00903BA9">
      <w:pPr>
        <w:spacing w:line="360" w:lineRule="auto"/>
        <w:rPr>
          <w:rFonts w:ascii="宋体" w:hAnsi="宋体" w:cs="方正仿宋_GBK"/>
          <w:szCs w:val="21"/>
        </w:rPr>
      </w:pPr>
      <w:r>
        <w:rPr>
          <w:rFonts w:ascii="宋体" w:hAnsi="宋体" w:cs="方正仿宋_GBK" w:hint="eastAsia"/>
          <w:szCs w:val="21"/>
        </w:rPr>
        <w:t xml:space="preserve">乙方（供货方）：                       </w:t>
      </w:r>
    </w:p>
    <w:p w:rsidR="00011106" w:rsidRDefault="00903BA9">
      <w:pPr>
        <w:spacing w:line="360" w:lineRule="auto"/>
        <w:rPr>
          <w:rFonts w:ascii="宋体" w:hAnsi="宋体" w:cs="方正仿宋_GBK"/>
          <w:szCs w:val="21"/>
        </w:rPr>
      </w:pPr>
      <w:r>
        <w:rPr>
          <w:rFonts w:ascii="宋体" w:hAnsi="宋体" w:cs="方正仿宋_GBK" w:hint="eastAsia"/>
          <w:szCs w:val="21"/>
        </w:rPr>
        <w:t>住所：</w:t>
      </w:r>
    </w:p>
    <w:p w:rsidR="00011106" w:rsidRDefault="00903BA9">
      <w:pPr>
        <w:spacing w:line="360" w:lineRule="auto"/>
        <w:rPr>
          <w:rFonts w:ascii="宋体" w:hAnsi="宋体" w:cs="方正仿宋_GBK"/>
          <w:szCs w:val="21"/>
        </w:rPr>
      </w:pPr>
      <w:r>
        <w:rPr>
          <w:rFonts w:ascii="宋体" w:hAnsi="宋体" w:cs="方正仿宋_GBK" w:hint="eastAsia"/>
          <w:szCs w:val="21"/>
        </w:rPr>
        <w:t>法定代表人：</w:t>
      </w:r>
    </w:p>
    <w:p w:rsidR="00011106" w:rsidRDefault="00903BA9">
      <w:pPr>
        <w:spacing w:line="360" w:lineRule="auto"/>
        <w:rPr>
          <w:rFonts w:ascii="宋体" w:hAnsi="宋体" w:cs="方正仿宋_GBK"/>
          <w:szCs w:val="21"/>
        </w:rPr>
      </w:pPr>
      <w:r>
        <w:rPr>
          <w:rFonts w:ascii="宋体" w:hAnsi="宋体" w:cs="方正仿宋_GBK" w:hint="eastAsia"/>
          <w:szCs w:val="21"/>
        </w:rPr>
        <w:t>统一社会信用代码：</w:t>
      </w:r>
    </w:p>
    <w:p w:rsidR="00011106" w:rsidRDefault="00903BA9">
      <w:pPr>
        <w:spacing w:line="360" w:lineRule="auto"/>
        <w:rPr>
          <w:rFonts w:ascii="宋体" w:hAnsi="宋体" w:cs="方正仿宋_GBK"/>
          <w:szCs w:val="21"/>
        </w:rPr>
      </w:pPr>
      <w:r>
        <w:rPr>
          <w:rFonts w:ascii="宋体" w:hAnsi="宋体" w:cs="方正仿宋_GBK" w:hint="eastAsia"/>
          <w:szCs w:val="21"/>
        </w:rPr>
        <w:t>联系电话：</w:t>
      </w:r>
    </w:p>
    <w:p w:rsidR="00011106" w:rsidRDefault="00011106">
      <w:pPr>
        <w:spacing w:line="360" w:lineRule="auto"/>
        <w:rPr>
          <w:rFonts w:ascii="宋体" w:hAnsi="宋体" w:cs="方正仿宋_GBK"/>
          <w:szCs w:val="21"/>
        </w:rPr>
      </w:pPr>
    </w:p>
    <w:p w:rsidR="00011106" w:rsidRDefault="00903BA9">
      <w:pPr>
        <w:autoSpaceDN w:val="0"/>
        <w:spacing w:line="360" w:lineRule="auto"/>
        <w:ind w:firstLineChars="200" w:firstLine="420"/>
        <w:jc w:val="left"/>
        <w:rPr>
          <w:rFonts w:ascii="宋体" w:hAnsi="宋体" w:cs="方正仿宋_GBK"/>
          <w:szCs w:val="21"/>
        </w:rPr>
      </w:pPr>
      <w:r>
        <w:rPr>
          <w:rFonts w:ascii="宋体" w:hAnsi="宋体" w:cs="方正仿宋_GBK" w:hint="eastAsia"/>
          <w:szCs w:val="21"/>
        </w:rPr>
        <w:t>依照《中华人民共和国民法典》及相关法律、法规规定，甲乙双方在平等、自愿、公平和诚实信用原则的基础上，就商贸分公司采购（    ）事宜协商一致，特订立如下条款供双方共同遵守执行：</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合同期限</w:t>
      </w:r>
    </w:p>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甲方指定的货物使用单位（以下简称：使用单位）期限为一年，即2025年 月 日至2026年 月 日止。合同期满前30日内，甲方对乙方供货考核合格后进行双方议价，如无异议自动顺延一年。</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产品供货信息及标准：</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（一）产品信息（详见附件）</w:t>
      </w:r>
    </w:p>
    <w:p w:rsidR="00011106" w:rsidRDefault="00903BA9">
      <w:pPr>
        <w:adjustRightInd w:val="0"/>
        <w:snapToGrid w:val="0"/>
        <w:spacing w:line="360" w:lineRule="auto"/>
        <w:ind w:firstLineChars="168" w:firstLine="353"/>
        <w:rPr>
          <w:rFonts w:ascii="宋体" w:hAnsi="宋体"/>
          <w:szCs w:val="21"/>
        </w:rPr>
      </w:pPr>
      <w:r>
        <w:rPr>
          <w:rFonts w:ascii="宋体" w:hAnsi="宋体" w:hint="eastAsia"/>
          <w:szCs w:val="21"/>
        </w:rPr>
        <w:t>各酒店根据</w:t>
      </w:r>
      <w:proofErr w:type="gramStart"/>
      <w:r>
        <w:rPr>
          <w:rFonts w:ascii="宋体" w:hAnsi="宋体" w:hint="eastAsia"/>
          <w:szCs w:val="21"/>
        </w:rPr>
        <w:t>所需食材自行</w:t>
      </w:r>
      <w:proofErr w:type="gramEnd"/>
      <w:r>
        <w:rPr>
          <w:rFonts w:ascii="宋体" w:hAnsi="宋体" w:hint="eastAsia"/>
          <w:szCs w:val="21"/>
        </w:rPr>
        <w:t>与供应商按期定价根据所需</w:t>
      </w:r>
      <w:proofErr w:type="gramStart"/>
      <w:r>
        <w:rPr>
          <w:rFonts w:ascii="宋体" w:hAnsi="宋体" w:hint="eastAsia"/>
          <w:szCs w:val="21"/>
        </w:rPr>
        <w:t>食材产品</w:t>
      </w:r>
      <w:proofErr w:type="gramEnd"/>
      <w:r>
        <w:rPr>
          <w:rFonts w:ascii="宋体" w:hAnsi="宋体" w:hint="eastAsia"/>
          <w:szCs w:val="21"/>
        </w:rPr>
        <w:t>按期定价。此价格包括且不限于乙方为履行本合同所可能发生的</w:t>
      </w:r>
      <w:r>
        <w:rPr>
          <w:rFonts w:ascii="宋体" w:hAnsi="宋体" w:cs="方正仿宋_GBK" w:hint="eastAsia"/>
          <w:szCs w:val="21"/>
        </w:rPr>
        <w:t>原材料采购费、生产加工费、辅材费、检验费、包装费、仓储及运输费、上下车搬运费（</w:t>
      </w:r>
      <w:proofErr w:type="gramStart"/>
      <w:r>
        <w:rPr>
          <w:rFonts w:ascii="宋体" w:hAnsi="宋体" w:cs="方正仿宋_GBK" w:hint="eastAsia"/>
          <w:szCs w:val="21"/>
        </w:rPr>
        <w:t>指酒店</w:t>
      </w:r>
      <w:proofErr w:type="gramEnd"/>
      <w:r>
        <w:rPr>
          <w:rFonts w:ascii="宋体" w:hAnsi="宋体" w:cs="方正仿宋_GBK" w:hint="eastAsia"/>
          <w:szCs w:val="21"/>
        </w:rPr>
        <w:t>现场指定地点交货的费用）、保险费、管理费、利润、风险费等所有费用。在供应活动中，不得再产生其他费用。在商品促销活动中，应积极提供优惠价格服务。</w:t>
      </w:r>
      <w:r>
        <w:rPr>
          <w:rFonts w:ascii="宋体" w:hAnsi="宋体" w:hint="eastAsia"/>
          <w:szCs w:val="21"/>
        </w:rPr>
        <w:t>除此之外，甲方无需向乙方或第三方支付其他费用，乙方所供产品适用于甲方指定的使用单位所有需求部门使用。</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（二）质量标准</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lastRenderedPageBreak/>
        <w:t>1.乙方所供产品质量必须符合国家相关法律法规和国家、地方及行业的相关质量标准要求；</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2.产品的等级和质量：产品的等级和质量必须符合定价单中约定货物，不得假冒伪劣、以次充好或侵犯</w:t>
      </w:r>
      <w:proofErr w:type="gramStart"/>
      <w:r>
        <w:rPr>
          <w:rFonts w:ascii="宋体" w:hAnsi="宋体" w:cs="方正仿宋_GBK" w:hint="eastAsia"/>
          <w:szCs w:val="21"/>
        </w:rPr>
        <w:t>其他第三</w:t>
      </w:r>
      <w:proofErr w:type="gramEnd"/>
      <w:r>
        <w:rPr>
          <w:rFonts w:ascii="宋体" w:hAnsi="宋体" w:cs="方正仿宋_GBK" w:hint="eastAsia"/>
          <w:szCs w:val="21"/>
        </w:rPr>
        <w:t>人合法权益的货物。</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3.供货产品外观新鲜、无腐烂变质。包装完整、无任何破损、无挤压、无破碎、无异味、无任何表面附着物或衍生物。</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4.产品的检疫：必须符合国家食品卫生法规,提供对应质量检验报告，保证所供应食品的质量合格、无毒、无公害。</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5.配送产品应取得食品生产许可证的必须有“SC”标志，并经过“QC”检验合格（需提供质检报告），同时要求未列入生产许可目录的应符合国家有关标准要求。</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6.包装商品保质期到期天数必须</w:t>
      </w:r>
      <w:r>
        <w:rPr>
          <w:rFonts w:ascii="宋体" w:hAnsi="宋体" w:cs="微软雅黑" w:hint="eastAsia"/>
          <w:szCs w:val="21"/>
        </w:rPr>
        <w:t>≥</w:t>
      </w:r>
      <w:r>
        <w:rPr>
          <w:rFonts w:ascii="宋体" w:hAnsi="宋体" w:cs="方正仿宋_GBK" w:hint="eastAsia"/>
          <w:szCs w:val="21"/>
        </w:rPr>
        <w:t>保质期总天数的三分之二，大小包装规格齐全。</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7.产品质量或包装出现瑕疵的，供应商应尽快、无条件予以退换货，逾期未能更换完毕的，按逾期交货处理。如国家相关质量监督管理部门或顾客对本合同产品存有疑义时，供应商负有澄清相关事实的义务，并承担由此而引发的一切经济及法律责任，同时采购人有权单方面解除本合同。</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（三）供货要求（</w:t>
      </w:r>
      <w:r>
        <w:rPr>
          <w:rFonts w:ascii="宋体" w:hAnsi="宋体" w:cs="方正仿宋_GBK" w:hint="eastAsia"/>
          <w:b/>
          <w:bCs/>
          <w:szCs w:val="21"/>
        </w:rPr>
        <w:t>不同食材种</w:t>
      </w:r>
      <w:proofErr w:type="gramStart"/>
      <w:r>
        <w:rPr>
          <w:rFonts w:ascii="宋体" w:hAnsi="宋体" w:cs="方正仿宋_GBK" w:hint="eastAsia"/>
          <w:b/>
          <w:bCs/>
          <w:szCs w:val="21"/>
        </w:rPr>
        <w:t>类要求</w:t>
      </w:r>
      <w:proofErr w:type="gramEnd"/>
      <w:r>
        <w:rPr>
          <w:rFonts w:ascii="宋体" w:hAnsi="宋体" w:cs="方正仿宋_GBK" w:hint="eastAsia"/>
          <w:b/>
          <w:bCs/>
          <w:szCs w:val="21"/>
        </w:rPr>
        <w:t>不同</w:t>
      </w:r>
      <w:r>
        <w:rPr>
          <w:rFonts w:ascii="宋体" w:hAnsi="宋体" w:cs="方正仿宋_GBK" w:hint="eastAsia"/>
          <w:szCs w:val="21"/>
        </w:rPr>
        <w:t>）</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1.蔬菜类：所配送蔬菜全部符合无毒、无害、符合食品卫生质量标准，所有蔬菜原材料应为当日新鲜上市的，必须保证选嫩、未浸水；所有箱装原材料均以去皮价为准，即扣除包装箱及保鲜用的冰水重量。</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2.水果：成熟适度、新鲜脆嫩、外形色泽良好清洁、无影响食用的病虫害、无机械损伤，去根帮和老叶，去杂，洗净，不切，农药残留限量满足国家及行业相关标准。</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3.海鲜水产：海鲜色泽鲜艳，无斑点、淤血、腐败等情况，并且身体特征完整。比如贝类应该是</w:t>
      </w:r>
      <w:proofErr w:type="gramStart"/>
      <w:r>
        <w:rPr>
          <w:rFonts w:ascii="宋体" w:hAnsi="宋体" w:cs="方正仿宋_GBK" w:hint="eastAsia"/>
          <w:szCs w:val="21"/>
        </w:rPr>
        <w:t>闭合着</w:t>
      </w:r>
      <w:proofErr w:type="gramEnd"/>
      <w:r>
        <w:rPr>
          <w:rFonts w:ascii="宋体" w:hAnsi="宋体" w:cs="方正仿宋_GBK" w:hint="eastAsia"/>
          <w:szCs w:val="21"/>
        </w:rPr>
        <w:t>的，龙虾和</w:t>
      </w:r>
      <w:proofErr w:type="gramStart"/>
      <w:r>
        <w:rPr>
          <w:rFonts w:ascii="宋体" w:hAnsi="宋体" w:cs="方正仿宋_GBK" w:hint="eastAsia"/>
          <w:szCs w:val="21"/>
        </w:rPr>
        <w:t>蟹应该</w:t>
      </w:r>
      <w:proofErr w:type="gramEnd"/>
      <w:r>
        <w:rPr>
          <w:rFonts w:ascii="宋体" w:hAnsi="宋体" w:cs="方正仿宋_GBK" w:hint="eastAsia"/>
          <w:szCs w:val="21"/>
        </w:rPr>
        <w:t>是有力的活动；海鲜应该无异味、臭味或腥味；海鲜应该有明亮的眼睛和红色的鳃；触摸海鲜，海鲜应该有一定的弹性。</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4.肉类：猪肉类、牛肉类、羊肉类等；肉质有弹性，手指轻按，凹陷地方马上恢复，脂肪为白色或乳白色，整体色泽光润，切面红色、微微湿润但不粘手；具有猪（牛、羊等）肉固有气味，无异味；无淤血、无注水，无寄生虫。配送的鲜肉类必须经动物卫生检疫机构检疫合格，加盖检疫合格印章和屠宰场印章，并附有《动物产品(B)检疫合格证明》。</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5.家禽</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（1）鲜鸡肉类</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眼球饱满，皮肤有光泽，淡黄或灰白色，肌肉切而发亮。外表微干或微湿，不粘手，弹性良好，指压后凹陷立即恢复，正常气味。无长毛及毛、毛根、口腔及宰杀刀口无血污杂质，无紫斑瘀血</w:t>
      </w:r>
      <w:proofErr w:type="gramStart"/>
      <w:r>
        <w:rPr>
          <w:rFonts w:ascii="宋体" w:hAnsi="宋体" w:cs="方正仿宋_GBK" w:hint="eastAsia"/>
          <w:szCs w:val="21"/>
        </w:rPr>
        <w:t>净腔禽腹内</w:t>
      </w:r>
      <w:proofErr w:type="gramEnd"/>
      <w:r>
        <w:rPr>
          <w:rFonts w:ascii="宋体" w:hAnsi="宋体" w:cs="方正仿宋_GBK" w:hint="eastAsia"/>
          <w:szCs w:val="21"/>
        </w:rPr>
        <w:t>无过多脂肪，腹下刀口，不过长刀口整齐，重量≥0.85KG鲜鸡当天杀当天送，并附有《动物产品(B)检疫合格证明》，且符合GB 2707-2017相关检查标准。</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（2）鹅/鸭类</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 xml:space="preserve"> 眼球平坦，皮肤有光泽，乳白或淡红色，肌肉切而有光泽。外表稍湿润，不粘手，指压后凹陷</w:t>
      </w:r>
      <w:r>
        <w:rPr>
          <w:rFonts w:ascii="宋体" w:hAnsi="宋体" w:cs="方正仿宋_GBK" w:hint="eastAsia"/>
          <w:szCs w:val="21"/>
        </w:rPr>
        <w:lastRenderedPageBreak/>
        <w:t>立即恢复。鸭固有的正常气味，无长毛及绒毛，毛根口腔及宰杀刀口失血污、无紫斑瘀血、净膛、腹内无过多脂肪、腹下刀口，不过长，刀口齐整，</w:t>
      </w:r>
      <w:proofErr w:type="gramStart"/>
      <w:r>
        <w:rPr>
          <w:rFonts w:ascii="宋体" w:hAnsi="宋体" w:cs="方正仿宋_GBK" w:hint="eastAsia"/>
          <w:szCs w:val="21"/>
        </w:rPr>
        <w:t>土番鸭重</w:t>
      </w:r>
      <w:proofErr w:type="gramEnd"/>
      <w:r>
        <w:rPr>
          <w:rFonts w:ascii="宋体" w:hAnsi="宋体" w:cs="方正仿宋_GBK" w:hint="eastAsia"/>
          <w:szCs w:val="21"/>
        </w:rPr>
        <w:t>5-6斤左右，并附有《动物产品(B)检疫合格证明》。且符合GB 2707-2017相关检查标准。</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t>（3）禽蛋类</w:t>
      </w:r>
    </w:p>
    <w:p w:rsidR="00011106" w:rsidRDefault="00903BA9">
      <w:pPr>
        <w:spacing w:line="360" w:lineRule="auto"/>
        <w:ind w:firstLineChars="200" w:firstLine="420"/>
        <w:rPr>
          <w:rFonts w:ascii="宋体" w:hAnsi="宋体"/>
          <w:szCs w:val="21"/>
        </w:rPr>
      </w:pPr>
      <w:r>
        <w:rPr>
          <w:rFonts w:ascii="宋体" w:hAnsi="宋体" w:cs="方正仿宋_GBK" w:hint="eastAsia"/>
          <w:szCs w:val="21"/>
        </w:rPr>
        <w:t>外壳完整、洁净，将鲜蛋打开之后，蛋壳内部应为纯白蛋，不能有斑点或污浊，卵白透明，卵黄膜不破裂，卵黄卵白分明，不能有血管形成，不能有</w:t>
      </w:r>
      <w:proofErr w:type="gramStart"/>
      <w:r>
        <w:rPr>
          <w:rFonts w:ascii="宋体" w:hAnsi="宋体" w:cs="方正仿宋_GBK" w:hint="eastAsia"/>
          <w:szCs w:val="21"/>
        </w:rPr>
        <w:t>腐败等异臭味</w:t>
      </w:r>
      <w:proofErr w:type="gramEnd"/>
      <w:r>
        <w:rPr>
          <w:rFonts w:ascii="宋体" w:hAnsi="宋体" w:cs="方正仿宋_GBK" w:hint="eastAsia"/>
          <w:szCs w:val="21"/>
        </w:rPr>
        <w:t>。光照试验：右手持蛋，左手遮盖光线透视，新鲜蛋整个呈微红色，陈蛋有暗影，腐蛋暗影更多或不透明。振荡试验：将蛋握在手中，使其摇动，新</w:t>
      </w:r>
      <w:proofErr w:type="gramStart"/>
      <w:r>
        <w:rPr>
          <w:rFonts w:ascii="宋体" w:hAnsi="宋体" w:cs="方正仿宋_GBK" w:hint="eastAsia"/>
          <w:szCs w:val="21"/>
        </w:rPr>
        <w:t>鲜蛋无哑板声</w:t>
      </w:r>
      <w:proofErr w:type="gramEnd"/>
      <w:r>
        <w:rPr>
          <w:rFonts w:ascii="宋体" w:hAnsi="宋体" w:cs="方正仿宋_GBK" w:hint="eastAsia"/>
          <w:szCs w:val="21"/>
        </w:rPr>
        <w:t>，内容物无流动感，无活动声；陈旧蛋由于水分蒸发，内容物缩小，有振荡声。特殊说明：乙方只能配送白壳蛋，不允许</w:t>
      </w:r>
      <w:proofErr w:type="gramStart"/>
      <w:r>
        <w:rPr>
          <w:rFonts w:ascii="宋体" w:hAnsi="宋体" w:cs="方正仿宋_GBK" w:hint="eastAsia"/>
          <w:szCs w:val="21"/>
        </w:rPr>
        <w:t>配送黄</w:t>
      </w:r>
      <w:proofErr w:type="gramEnd"/>
      <w:r>
        <w:rPr>
          <w:rFonts w:ascii="宋体" w:hAnsi="宋体" w:cs="方正仿宋_GBK" w:hint="eastAsia"/>
          <w:szCs w:val="21"/>
        </w:rPr>
        <w:t>壳蛋。</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产品配送要求：</w:t>
      </w:r>
    </w:p>
    <w:p w:rsidR="00011106" w:rsidRDefault="00903BA9">
      <w:pPr>
        <w:adjustRightInd w:val="0"/>
        <w:snapToGrid w:val="0"/>
        <w:spacing w:line="360" w:lineRule="auto"/>
        <w:ind w:firstLineChars="168" w:firstLine="353"/>
        <w:rPr>
          <w:rFonts w:ascii="宋体" w:hAnsi="宋体"/>
          <w:szCs w:val="21"/>
        </w:rPr>
      </w:pPr>
      <w:r>
        <w:rPr>
          <w:rFonts w:ascii="宋体" w:hAnsi="宋体" w:hint="eastAsia"/>
          <w:szCs w:val="21"/>
        </w:rPr>
        <w:t>（一）乙方按照指定</w:t>
      </w:r>
      <w:proofErr w:type="gramStart"/>
      <w:r>
        <w:rPr>
          <w:rFonts w:ascii="宋体" w:hAnsi="宋体" w:hint="eastAsia"/>
          <w:szCs w:val="21"/>
        </w:rPr>
        <w:t>的食材名称</w:t>
      </w:r>
      <w:proofErr w:type="gramEnd"/>
      <w:r>
        <w:rPr>
          <w:rFonts w:ascii="宋体" w:hAnsi="宋体" w:hint="eastAsia"/>
          <w:szCs w:val="21"/>
        </w:rPr>
        <w:t>、规格、数量等要求在规定时间内准备好货物，并及时送至甲方指定收货地点。验收完成后在乙方提供的送货单上签字确认。送货单一式贰份，甲方指定的使用单位和乙方各执壹份。乙方供货不符合要求的，使用单位有权立即退货。</w:t>
      </w:r>
    </w:p>
    <w:p w:rsidR="00011106" w:rsidRDefault="00903BA9">
      <w:pPr>
        <w:adjustRightInd w:val="0"/>
        <w:snapToGrid w:val="0"/>
        <w:spacing w:line="360" w:lineRule="auto"/>
        <w:ind w:firstLineChars="168" w:firstLine="353"/>
        <w:rPr>
          <w:rFonts w:ascii="宋体" w:hAnsi="宋体"/>
          <w:szCs w:val="21"/>
        </w:rPr>
      </w:pPr>
      <w:r>
        <w:rPr>
          <w:rFonts w:ascii="宋体" w:hAnsi="宋体" w:hint="eastAsia"/>
          <w:szCs w:val="21"/>
        </w:rPr>
        <w:t>（二）</w:t>
      </w:r>
      <w:r>
        <w:rPr>
          <w:rFonts w:ascii="宋体" w:hAnsi="宋体" w:cs="方正仿宋_GBK" w:hint="eastAsia"/>
          <w:szCs w:val="21"/>
        </w:rPr>
        <w:t>每日配送一次，特殊情况可调整配送次数和时间</w:t>
      </w:r>
      <w:r>
        <w:rPr>
          <w:rFonts w:ascii="宋体" w:hAnsi="宋体" w:hint="eastAsia"/>
          <w:szCs w:val="21"/>
        </w:rPr>
        <w:t>。</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合同付款方式</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（一）本合同结算周期为按月结算（押</w:t>
      </w:r>
      <w:proofErr w:type="gramStart"/>
      <w:r>
        <w:rPr>
          <w:rFonts w:ascii="宋体" w:hAnsi="宋体" w:cs="方正仿宋_GBK" w:hint="eastAsia"/>
          <w:szCs w:val="21"/>
        </w:rPr>
        <w:t>三付</w:t>
      </w:r>
      <w:proofErr w:type="gramEnd"/>
      <w:r>
        <w:rPr>
          <w:rFonts w:ascii="宋体" w:hAnsi="宋体" w:cs="方正仿宋_GBK" w:hint="eastAsia"/>
          <w:szCs w:val="21"/>
        </w:rPr>
        <w:t>一）</w:t>
      </w:r>
    </w:p>
    <w:p w:rsidR="00011106" w:rsidRDefault="00903BA9">
      <w:pPr>
        <w:spacing w:line="360" w:lineRule="auto"/>
        <w:ind w:firstLineChars="200" w:firstLine="420"/>
        <w:rPr>
          <w:rFonts w:ascii="宋体" w:hAnsi="宋体" w:cs="方正仿宋_GBK"/>
          <w:szCs w:val="21"/>
        </w:rPr>
      </w:pPr>
      <w:r>
        <w:rPr>
          <w:rFonts w:ascii="宋体" w:hAnsi="宋体" w:hint="eastAsia"/>
          <w:szCs w:val="21"/>
        </w:rPr>
        <w:t>（二）</w:t>
      </w:r>
      <w:r>
        <w:rPr>
          <w:rFonts w:ascii="宋体" w:hAnsi="宋体" w:cs="方正仿宋_GBK" w:hint="eastAsia"/>
          <w:szCs w:val="21"/>
        </w:rPr>
        <w:t>结算周期末乙方和甲方指定的使用单位（各酒店）依据交接物资的原始凭据，核对数量一致后，乙方出具《收发货确认单》，使用单位与乙方结算经办人签字，一式四份。双方各执一份，另两份由使用单位移交（邮寄）至甲方</w:t>
      </w:r>
      <w:r>
        <w:rPr>
          <w:rFonts w:ascii="宋体" w:hAnsi="宋体" w:hint="eastAsia"/>
          <w:szCs w:val="21"/>
        </w:rPr>
        <w:t>。</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（三）乙方依据《收发货确认单》和最终定价对甲方开具正规的增值税发票。</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（四）若因乙方提供的发票不合法，导致甲方发生的补缴税款、滞纳金、罚款等一切责任均由乙方承担，同时甲方有权要求乙方按500元/次的标准支付违约金。</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（五）甲方向乙方支付货款采用以下（2）种方式：</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1、现金支付。乙方须向甲方提供收款凭证；</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2、支付到乙方在本合同签章处指定的银行账户。</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（六）甲方指定使用单位及双方指定的结算经办人如下：</w:t>
      </w:r>
    </w:p>
    <w:p w:rsidR="00011106" w:rsidRDefault="00903BA9">
      <w:pPr>
        <w:spacing w:line="360" w:lineRule="auto"/>
        <w:ind w:firstLine="640"/>
        <w:rPr>
          <w:rFonts w:ascii="宋体" w:hAnsi="宋体"/>
          <w:szCs w:val="21"/>
        </w:rPr>
      </w:pPr>
      <w:r>
        <w:rPr>
          <w:rFonts w:ascii="宋体" w:hAnsi="宋体" w:hint="eastAsia"/>
          <w:szCs w:val="21"/>
        </w:rPr>
        <w:t>1.甲方指定使用单位（单位名称）：</w:t>
      </w:r>
      <w:r>
        <w:rPr>
          <w:rFonts w:ascii="宋体" w:hAnsi="宋体" w:hint="eastAsia"/>
          <w:szCs w:val="21"/>
          <w:u w:val="single"/>
        </w:rPr>
        <w:t>重庆两江假日酒店管理有限公司旗下所属酒店</w:t>
      </w:r>
      <w:r>
        <w:rPr>
          <w:rFonts w:ascii="宋体" w:hAnsi="宋体" w:hint="eastAsia"/>
          <w:szCs w:val="21"/>
        </w:rPr>
        <w:t>（指定交货地址）：各酒店相关指定地址</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hint="eastAsia"/>
          <w:szCs w:val="21"/>
        </w:rPr>
        <w:t>2.使用单位结算经办人：</w:t>
      </w:r>
      <w:r>
        <w:rPr>
          <w:rFonts w:ascii="宋体" w:hAnsi="宋体" w:hint="eastAsia"/>
          <w:szCs w:val="21"/>
          <w:u w:val="single"/>
        </w:rPr>
        <w:t xml:space="preserve"> 各酒店相关指定人员 </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3.乙方结算经办人：xxx（公民身份号码：               ）</w:t>
      </w:r>
    </w:p>
    <w:p w:rsidR="00011106" w:rsidRDefault="00903BA9">
      <w:pPr>
        <w:adjustRightInd w:val="0"/>
        <w:snapToGrid w:val="0"/>
        <w:spacing w:line="360" w:lineRule="auto"/>
        <w:ind w:firstLineChars="168" w:firstLine="353"/>
        <w:rPr>
          <w:rFonts w:ascii="宋体" w:hAnsi="宋体" w:cs="方正仿宋_GBK"/>
          <w:szCs w:val="21"/>
        </w:rPr>
      </w:pPr>
      <w:r>
        <w:rPr>
          <w:rFonts w:ascii="宋体" w:hAnsi="宋体" w:cs="方正仿宋_GBK" w:hint="eastAsia"/>
          <w:szCs w:val="21"/>
        </w:rPr>
        <w:t>4.一方结算经办人变更，需向另一方提供正式函件并加盖公章。</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产品质量要求</w:t>
      </w:r>
    </w:p>
    <w:p w:rsidR="00011106" w:rsidRDefault="00903BA9">
      <w:pPr>
        <w:adjustRightInd w:val="0"/>
        <w:snapToGrid w:val="0"/>
        <w:spacing w:line="360" w:lineRule="auto"/>
        <w:ind w:firstLineChars="200" w:firstLine="420"/>
        <w:rPr>
          <w:rFonts w:ascii="宋体" w:hAnsi="宋体" w:cs="方正仿宋_GBK"/>
          <w:szCs w:val="21"/>
          <w:lang w:val="ru-RU"/>
        </w:rPr>
      </w:pPr>
      <w:r>
        <w:rPr>
          <w:rFonts w:ascii="宋体" w:hAnsi="宋体" w:cs="方正仿宋_GBK" w:hint="eastAsia"/>
          <w:szCs w:val="21"/>
        </w:rPr>
        <w:t>（一）乙方所供产品质量必须符合</w:t>
      </w:r>
      <w:r>
        <w:rPr>
          <w:rFonts w:ascii="宋体" w:hAnsi="宋体" w:cs="方正仿宋_GBK" w:hint="eastAsia"/>
          <w:szCs w:val="21"/>
          <w:lang w:val="ru-RU"/>
        </w:rPr>
        <w:t>国家相关法律法规和国家、</w:t>
      </w:r>
      <w:r>
        <w:rPr>
          <w:rFonts w:ascii="宋体" w:hAnsi="宋体" w:cs="方正仿宋_GBK" w:hint="eastAsia"/>
          <w:szCs w:val="21"/>
        </w:rPr>
        <w:t>地方及</w:t>
      </w:r>
      <w:r>
        <w:rPr>
          <w:rFonts w:ascii="宋体" w:hAnsi="宋体" w:cs="方正仿宋_GBK" w:hint="eastAsia"/>
          <w:szCs w:val="21"/>
          <w:lang w:val="ru-RU"/>
        </w:rPr>
        <w:t>行业的相关</w:t>
      </w:r>
      <w:r>
        <w:rPr>
          <w:rFonts w:ascii="宋体" w:hAnsi="宋体" w:cs="方正仿宋_GBK" w:hint="eastAsia"/>
          <w:szCs w:val="21"/>
        </w:rPr>
        <w:t>质量标准</w:t>
      </w:r>
      <w:r>
        <w:rPr>
          <w:rFonts w:ascii="宋体" w:hAnsi="宋体" w:cs="方正仿宋_GBK" w:hint="eastAsia"/>
          <w:szCs w:val="21"/>
          <w:lang w:val="ru-RU"/>
        </w:rPr>
        <w:t>要求。</w:t>
      </w:r>
    </w:p>
    <w:p w:rsidR="00011106" w:rsidRDefault="00903BA9">
      <w:pPr>
        <w:adjustRightInd w:val="0"/>
        <w:snapToGrid w:val="0"/>
        <w:spacing w:line="360" w:lineRule="auto"/>
        <w:ind w:firstLineChars="200" w:firstLine="420"/>
        <w:rPr>
          <w:rFonts w:ascii="宋体" w:hAnsi="宋体" w:cs="方正仿宋_GBK"/>
          <w:szCs w:val="21"/>
          <w:lang w:val="ru-RU"/>
        </w:rPr>
      </w:pPr>
      <w:r>
        <w:rPr>
          <w:rFonts w:ascii="宋体" w:hAnsi="宋体" w:cs="方正仿宋_GBK" w:hint="eastAsia"/>
          <w:szCs w:val="21"/>
          <w:lang w:val="ru-RU"/>
        </w:rPr>
        <w:t>（二）原材料、辅料等都应符合相应国家标准或有关规定。</w:t>
      </w:r>
    </w:p>
    <w:p w:rsidR="00011106" w:rsidRDefault="00903BA9">
      <w:pPr>
        <w:spacing w:line="360" w:lineRule="auto"/>
        <w:ind w:firstLineChars="200" w:firstLine="420"/>
        <w:rPr>
          <w:rFonts w:ascii="宋体" w:hAnsi="宋体" w:cs="方正仿宋_GBK"/>
          <w:szCs w:val="21"/>
        </w:rPr>
      </w:pPr>
      <w:r>
        <w:rPr>
          <w:rFonts w:ascii="宋体" w:hAnsi="宋体" w:cs="方正仿宋_GBK" w:hint="eastAsia"/>
          <w:szCs w:val="21"/>
        </w:rPr>
        <w:lastRenderedPageBreak/>
        <w:t>（三）乙方供货的产品，商标使用、印制内容、标注方式必须符合相关行政部门和法律法规的要求。若乙方提供的产品侵犯第三人知识产权的，由乙方负责处理并承担责任，同时甲方有权立即解除本合同，乙方应向甲方支付违约金人民币壹万元；若因此给甲方造成损失的，乙方还应赔偿由此给甲方造成的一切损失（包括但不限于甲方对第三方的赔偿、补偿以及因此产生的诉讼费、律师费等）。</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售后服务</w:t>
      </w:r>
    </w:p>
    <w:p w:rsidR="00011106" w:rsidRDefault="00903BA9">
      <w:pPr>
        <w:adjustRightInd w:val="0"/>
        <w:snapToGrid w:val="0"/>
        <w:spacing w:line="360" w:lineRule="auto"/>
        <w:ind w:firstLineChars="200" w:firstLine="420"/>
        <w:rPr>
          <w:rFonts w:ascii="宋体" w:hAnsi="宋体" w:cs="方正仿宋_GBK"/>
          <w:szCs w:val="21"/>
          <w:lang w:val="ru-RU"/>
        </w:rPr>
      </w:pPr>
      <w:r>
        <w:rPr>
          <w:rFonts w:ascii="宋体" w:hAnsi="宋体" w:cs="方正仿宋_GBK" w:hint="eastAsia"/>
          <w:szCs w:val="21"/>
        </w:rPr>
        <w:t>（一）乙方</w:t>
      </w:r>
      <w:r>
        <w:rPr>
          <w:rFonts w:ascii="宋体" w:hAnsi="宋体" w:cs="方正仿宋_GBK" w:hint="eastAsia"/>
          <w:szCs w:val="21"/>
          <w:lang w:val="ru-RU"/>
        </w:rPr>
        <w:t>具备完整的售后服务体系、具有快速响应维护能力，具有销售和售后服务的组织机构及完善快捷的技术支持能力。</w:t>
      </w:r>
    </w:p>
    <w:p w:rsidR="00011106" w:rsidRDefault="00903BA9">
      <w:pPr>
        <w:adjustRightInd w:val="0"/>
        <w:snapToGrid w:val="0"/>
        <w:spacing w:line="360" w:lineRule="auto"/>
        <w:ind w:firstLineChars="200" w:firstLine="420"/>
        <w:rPr>
          <w:rFonts w:ascii="宋体" w:hAnsi="宋体" w:cs="方正仿宋_GBK"/>
          <w:szCs w:val="21"/>
          <w:lang w:val="ru-RU"/>
        </w:rPr>
      </w:pPr>
      <w:r>
        <w:rPr>
          <w:rFonts w:ascii="宋体" w:hAnsi="宋体" w:cs="方正仿宋_GBK" w:hint="eastAsia"/>
          <w:szCs w:val="21"/>
        </w:rPr>
        <w:t>（二）</w:t>
      </w:r>
      <w:r>
        <w:rPr>
          <w:rFonts w:ascii="宋体" w:hAnsi="宋体" w:cs="方正仿宋_GBK" w:hint="eastAsia"/>
          <w:szCs w:val="21"/>
          <w:lang w:val="ru-RU"/>
        </w:rPr>
        <w:t>拥有固定可靠的有效服务网点，负责合作期间的服务工作。有效服务网点指由供应商自己或者其授权的服务商设立的具有售后服务能力，并存有相应产品的更换、增补的网点。</w:t>
      </w:r>
    </w:p>
    <w:p w:rsidR="00011106" w:rsidRDefault="00903BA9">
      <w:pPr>
        <w:widowControl/>
        <w:adjustRightInd w:val="0"/>
        <w:snapToGrid w:val="0"/>
        <w:spacing w:line="360" w:lineRule="auto"/>
        <w:ind w:firstLineChars="200" w:firstLine="420"/>
        <w:rPr>
          <w:rFonts w:ascii="宋体" w:hAnsi="宋体" w:cs="方正仿宋_GBK"/>
          <w:szCs w:val="21"/>
          <w:lang w:val="ru-RU"/>
        </w:rPr>
      </w:pPr>
      <w:r>
        <w:rPr>
          <w:rFonts w:ascii="宋体" w:hAnsi="宋体" w:cs="方正仿宋_GBK" w:hint="eastAsia"/>
          <w:szCs w:val="21"/>
        </w:rPr>
        <w:t>（三）</w:t>
      </w:r>
      <w:r>
        <w:rPr>
          <w:rFonts w:ascii="宋体" w:hAnsi="宋体" w:cs="方正仿宋_GBK" w:hint="eastAsia"/>
          <w:szCs w:val="21"/>
          <w:lang w:val="ru-RU"/>
        </w:rPr>
        <w:t>安排专人负责售后</w:t>
      </w:r>
      <w:r>
        <w:rPr>
          <w:rFonts w:ascii="宋体" w:hAnsi="宋体" w:cs="方正仿宋_GBK" w:hint="eastAsia"/>
          <w:szCs w:val="21"/>
        </w:rPr>
        <w:t>（联系人：xxx电话：         ）</w:t>
      </w:r>
      <w:r>
        <w:rPr>
          <w:rFonts w:ascii="宋体" w:hAnsi="宋体" w:cs="方正仿宋_GBK" w:hint="eastAsia"/>
          <w:szCs w:val="21"/>
          <w:lang w:val="ru-RU"/>
        </w:rPr>
        <w:t>，出现产品质量问题，2小时内协助解决，24小时内完成问题解决方案，约定时间内完成产品更换。特殊情况务必到现场解决。</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（四）经甲方提出需要售后处理，乙方未进行处理、未提供货物，严重影响甲方销售，甲方会议研究决定处罚办法。</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货物交货及考核细则</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（一）货物交货</w:t>
      </w:r>
    </w:p>
    <w:p w:rsidR="00011106" w:rsidRDefault="00903BA9">
      <w:pPr>
        <w:adjustRightInd w:val="0"/>
        <w:snapToGrid w:val="0"/>
        <w:spacing w:line="360" w:lineRule="auto"/>
        <w:ind w:firstLineChars="200" w:firstLine="420"/>
        <w:rPr>
          <w:rFonts w:ascii="宋体" w:hAnsi="宋体"/>
          <w:szCs w:val="21"/>
        </w:rPr>
      </w:pPr>
      <w:r>
        <w:rPr>
          <w:rFonts w:ascii="宋体" w:hAnsi="宋体" w:hint="eastAsia"/>
          <w:szCs w:val="21"/>
        </w:rPr>
        <w:t>1.供货期间在确定产品品牌、名称、规格后，不允许随意换货，特殊情况协调沟通。若出现长期不按要求送货、频繁更换产品品牌、规格，甲方有权取消其送货资质。</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hint="eastAsia"/>
          <w:szCs w:val="21"/>
        </w:rPr>
        <w:t>1.收</w:t>
      </w:r>
      <w:r>
        <w:rPr>
          <w:rFonts w:ascii="宋体" w:hAnsi="宋体" w:cs="方正仿宋_GBK" w:hint="eastAsia"/>
          <w:szCs w:val="21"/>
        </w:rPr>
        <w:t>货后甲方或</w:t>
      </w:r>
      <w:r>
        <w:rPr>
          <w:rFonts w:ascii="宋体" w:hAnsi="宋体" w:hint="eastAsia"/>
          <w:szCs w:val="21"/>
        </w:rPr>
        <w:t>使用单位</w:t>
      </w:r>
      <w:r>
        <w:rPr>
          <w:rFonts w:ascii="宋体" w:hAnsi="宋体" w:cs="方正仿宋_GBK" w:hint="eastAsia"/>
          <w:szCs w:val="21"/>
        </w:rPr>
        <w:t>及时反馈收货异常信息，乙方积极配合处理。货品使用紧急的情况乙方须保证随叫随到，立即解决。常规问题1-2小时内响应并解决。超2小时且多次造成影响的，甲方将有权对乙方进行扣款，情况严重的将取消后期合作。</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2.甲方在验收中如果发现产品的品种、数量、规格和质量等不符合规定，应妥善保存，并当即拍照，通知乙方提出异议及处理意见。甲方有权拒收与合同规定不符的货物，并有权要求乙方5日内更换完毕，因此发生的费用由乙方负担，乙方并应赔偿甲方因此而蒙受的损失。逾期未能更换完毕的，按逾期交货处理。</w:t>
      </w:r>
    </w:p>
    <w:p w:rsidR="00011106" w:rsidRDefault="00903BA9">
      <w:pPr>
        <w:adjustRightInd w:val="0"/>
        <w:snapToGrid w:val="0"/>
        <w:spacing w:line="360" w:lineRule="auto"/>
        <w:ind w:left="1" w:firstLineChars="200" w:firstLine="420"/>
        <w:rPr>
          <w:rFonts w:ascii="宋体" w:hAnsi="宋体" w:cs="方正仿宋_GBK"/>
          <w:szCs w:val="21"/>
        </w:rPr>
      </w:pPr>
      <w:r>
        <w:rPr>
          <w:rFonts w:ascii="宋体" w:hAnsi="宋体" w:cs="方正仿宋_GBK" w:hint="eastAsia"/>
          <w:szCs w:val="21"/>
        </w:rPr>
        <w:t>3.产品质量或包装出现瑕疵的，如产品出现开裂、断裂、脱胶、破损、印刷不符合要求等情况时，乙方应尽快、无条件予以退换货，逾期未能更换完毕的，按逾期交货处理。如国家相关质量监督管理部门或顾客对本合同产品存有疑义时，乙方负有澄清相关事实的义务，并承担由此而引发的一切经济及法律责任，同时甲方有权单方面解除本合同。</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（二）考核细则</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1.交货及时性：未达到甲方货品配送时间要求的，第一次迟到口头警告，第二次或以上每半小时内扣100元/次，每超半小时罚款翻倍。一年内，累计无故迟到10次，甲方有权单方面终止合同。</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2.交货质量：产品出现质量问题、保质期临近，必须无条件退换。乙方若未按下单表中的要求交货，酒店概不收货。乙方长期出现缺货、换货、补货不及时的情况，且不与酒店提前沟通协调，影响</w:t>
      </w:r>
      <w:r>
        <w:rPr>
          <w:rFonts w:ascii="宋体" w:hAnsi="宋体" w:cs="方正仿宋_GBK" w:hint="eastAsia"/>
          <w:szCs w:val="21"/>
        </w:rPr>
        <w:lastRenderedPageBreak/>
        <w:t>酒店经营情况，视情况的严重性取消乙方供货资格。若乙方出现上述违规现象，第一次情况口头警告，第二次罚款500元起。情况严重者立即取消供货资格。</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3.言语不严谨：供货过程中，发现恶意散布谣言、诬陷、背后搞小动作、作风不正派、采购工作不廉洁、故意泄漏公司机密的情况，一经发现500元/次，情况严重者取消供货资格。若为酒店人员除给予500元/次，同时交人事行政部处理。累计不改者，由人事行政部劝其离职。</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4.如因乙方配送的货品质量问题导致的食物中毒等质量安全事故（责任主体的认定以国家权威检测部门的检测结果为准），甲方有权单方面终止合同，没收乙方递交的履约保证金。给甲方造成较大不良后果的，成交乙方应赔偿相关损失承担全部经济和法律责任。</w:t>
      </w:r>
    </w:p>
    <w:p w:rsidR="00011106" w:rsidRDefault="00903BA9">
      <w:pPr>
        <w:numPr>
          <w:ilvl w:val="0"/>
          <w:numId w:val="2"/>
        </w:numPr>
        <w:adjustRightInd w:val="0"/>
        <w:snapToGrid w:val="0"/>
        <w:spacing w:line="360" w:lineRule="auto"/>
        <w:ind w:firstLineChars="177" w:firstLine="372"/>
        <w:rPr>
          <w:rFonts w:ascii="宋体" w:hAnsi="宋体"/>
          <w:szCs w:val="21"/>
        </w:rPr>
      </w:pPr>
      <w:r>
        <w:rPr>
          <w:rFonts w:ascii="宋体" w:hAnsi="宋体" w:hint="eastAsia"/>
          <w:szCs w:val="21"/>
        </w:rPr>
        <w:t>货物验收与考核细则</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（一）收货后甲方或甲方指定使用单位及时反馈收货异常信息，乙方积极配合处理。若</w:t>
      </w:r>
      <w:proofErr w:type="gramStart"/>
      <w:r>
        <w:rPr>
          <w:rFonts w:ascii="宋体" w:hAnsi="宋体" w:cs="方正仿宋_GBK" w:hint="eastAsia"/>
          <w:szCs w:val="21"/>
        </w:rPr>
        <w:t>乙方没</w:t>
      </w:r>
      <w:proofErr w:type="gramEnd"/>
      <w:r>
        <w:rPr>
          <w:rFonts w:ascii="宋体" w:hAnsi="宋体" w:cs="方正仿宋_GBK" w:hint="eastAsia"/>
          <w:szCs w:val="21"/>
        </w:rPr>
        <w:t>及时与甲方沟通确定，导致甲方相应损失的情况，由乙方负责。</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二）甲方在验收中如果发现产品的品种、数量、规格和质量等不符合规定，应妥善保存，并当即拍照，通知乙方提出异议及处理意见。甲方有权拒收与合同规定不符的货物，并有权要求乙方5日内更换完毕，因此发生的费用由乙方负担，乙方并应赔偿甲方因此而蒙受的损失。逾期未能更换完毕的，按逾期交货处理。</w:t>
      </w:r>
    </w:p>
    <w:p w:rsidR="00011106" w:rsidRDefault="00903BA9">
      <w:pPr>
        <w:adjustRightInd w:val="0"/>
        <w:snapToGrid w:val="0"/>
        <w:spacing w:line="360" w:lineRule="auto"/>
        <w:ind w:firstLineChars="200" w:firstLine="420"/>
        <w:rPr>
          <w:rFonts w:ascii="宋体" w:hAnsi="宋体" w:cs="方正仿宋_GBK"/>
          <w:szCs w:val="21"/>
        </w:rPr>
      </w:pPr>
      <w:r>
        <w:rPr>
          <w:rFonts w:ascii="宋体" w:hAnsi="宋体" w:cs="方正仿宋_GBK" w:hint="eastAsia"/>
          <w:szCs w:val="21"/>
        </w:rPr>
        <w:t>（三）乙方负责向甲方交付货物的数量和货物完整度，若由乙方原因造成的损坏由乙方承担。若出现问题积极与甲方联系处理。</w:t>
      </w:r>
    </w:p>
    <w:p w:rsidR="00011106" w:rsidRDefault="00903BA9">
      <w:pPr>
        <w:adjustRightInd w:val="0"/>
        <w:snapToGrid w:val="0"/>
        <w:spacing w:line="360" w:lineRule="auto"/>
        <w:ind w:left="1" w:firstLineChars="200" w:firstLine="420"/>
        <w:rPr>
          <w:rFonts w:ascii="宋体" w:hAnsi="宋体" w:cs="方正仿宋_GBK"/>
          <w:szCs w:val="21"/>
        </w:rPr>
      </w:pPr>
      <w:r>
        <w:rPr>
          <w:rFonts w:ascii="宋体" w:hAnsi="宋体" w:cs="方正仿宋_GBK" w:hint="eastAsia"/>
          <w:szCs w:val="21"/>
          <w:lang w:val="ru-RU"/>
        </w:rPr>
        <w:t>（四）</w:t>
      </w:r>
      <w:r>
        <w:rPr>
          <w:rFonts w:ascii="宋体" w:hAnsi="宋体" w:cs="方正仿宋_GBK" w:hint="eastAsia"/>
          <w:szCs w:val="21"/>
        </w:rPr>
        <w:t>产品质量或包装出现瑕疵的，如产品出现开裂、断裂、脱胶、破损、印刷不符合要求等情况时，乙方应尽快、无条件予以退换货，逾期未能更换完毕的，按逾期交货处理。如国家相关质量监督管理部门或顾客对本合同产品存有疑义时，乙方负有澄清相关事实的义务，并承担由此而引发的一切经济及法律责任，同时甲方有权单方面解除本合同。</w:t>
      </w:r>
    </w:p>
    <w:p w:rsidR="00011106" w:rsidRDefault="00903BA9">
      <w:pPr>
        <w:spacing w:line="360" w:lineRule="auto"/>
        <w:ind w:firstLineChars="200" w:firstLine="420"/>
        <w:rPr>
          <w:rFonts w:ascii="宋体" w:hAnsi="宋体" w:cs="方正仿宋_GBK"/>
          <w:szCs w:val="21"/>
        </w:rPr>
      </w:pPr>
      <w:r>
        <w:rPr>
          <w:rFonts w:ascii="宋体" w:hAnsi="宋体" w:hint="eastAsia"/>
          <w:szCs w:val="21"/>
        </w:rPr>
        <w:t>九、双方权利与责任</w:t>
      </w:r>
      <w:r>
        <w:rPr>
          <w:rFonts w:ascii="宋体" w:hAnsi="宋体" w:cs="方正仿宋_GBK" w:hint="eastAsia"/>
          <w:szCs w:val="21"/>
        </w:rPr>
        <w:t xml:space="preserve"> </w:t>
      </w:r>
    </w:p>
    <w:p w:rsidR="00011106" w:rsidRDefault="00903BA9">
      <w:pPr>
        <w:adjustRightInd w:val="0"/>
        <w:snapToGrid w:val="0"/>
        <w:spacing w:line="360" w:lineRule="auto"/>
        <w:ind w:firstLineChars="177" w:firstLine="372"/>
        <w:rPr>
          <w:rFonts w:ascii="宋体" w:hAnsi="宋体" w:cs="方正楷体_GBK"/>
          <w:szCs w:val="21"/>
        </w:rPr>
      </w:pPr>
      <w:r>
        <w:rPr>
          <w:rFonts w:ascii="宋体" w:hAnsi="宋体" w:cs="方正楷体_GBK" w:hint="eastAsia"/>
          <w:szCs w:val="21"/>
        </w:rPr>
        <w:t>（一）甲方权利与义务</w:t>
      </w:r>
    </w:p>
    <w:p w:rsidR="00011106" w:rsidRDefault="00903BA9">
      <w:pPr>
        <w:adjustRightInd w:val="0"/>
        <w:snapToGrid w:val="0"/>
        <w:spacing w:line="360" w:lineRule="auto"/>
        <w:ind w:firstLineChars="177" w:firstLine="372"/>
        <w:rPr>
          <w:rFonts w:ascii="宋体" w:hAnsi="宋体"/>
          <w:szCs w:val="21"/>
        </w:rPr>
      </w:pPr>
      <w:r>
        <w:rPr>
          <w:rFonts w:ascii="宋体" w:hAnsi="宋体" w:hint="eastAsia"/>
          <w:szCs w:val="21"/>
        </w:rPr>
        <w:t>1.按合</w:t>
      </w:r>
      <w:r>
        <w:rPr>
          <w:rFonts w:ascii="宋体" w:hAnsi="宋体" w:cs="方正仿宋_GBK" w:hint="eastAsia"/>
          <w:szCs w:val="21"/>
        </w:rPr>
        <w:t>同约定根据使用单位的使用实际情况按期据实结算，并支付当期货款。</w:t>
      </w:r>
      <w:r>
        <w:rPr>
          <w:rFonts w:ascii="宋体" w:hAnsi="宋体" w:hint="eastAsia"/>
          <w:szCs w:val="21"/>
        </w:rPr>
        <w:t>如甲方逾期付款，则自逾期之日起每日按合同约定应付货款总额的2</w:t>
      </w:r>
      <w:r>
        <w:rPr>
          <w:rFonts w:ascii="宋体" w:hAnsi="宋体" w:cs="Arial" w:hint="eastAsia"/>
          <w:szCs w:val="21"/>
        </w:rPr>
        <w:t>‰</w:t>
      </w:r>
      <w:r>
        <w:rPr>
          <w:rFonts w:ascii="宋体" w:hAnsi="宋体" w:hint="eastAsia"/>
          <w:szCs w:val="21"/>
        </w:rPr>
        <w:t>向乙方支付违约金，若甲方逾期付款 30日（含当日）以上时，乙方有权单方解除本合同，合同自乙方解除合同的书面通知送达甲方之日起解除。因乙方原因导致甲方无法及时付款的，甲方不承担违约责任。</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2.</w:t>
      </w:r>
      <w:r>
        <w:rPr>
          <w:rFonts w:ascii="宋体" w:hAnsi="宋体" w:hint="eastAsia"/>
          <w:szCs w:val="21"/>
        </w:rPr>
        <w:t>甲方负责协调使用单位与乙方在履行合同中产生的问题。使用单位反馈至甲方的信息应及时通知乙方处理。如因甲方通知不及时造成的责任和损失由甲方承担</w:t>
      </w:r>
      <w:r>
        <w:rPr>
          <w:rFonts w:ascii="宋体" w:hAnsi="宋体" w:cs="方正仿宋_GBK" w:hint="eastAsia"/>
          <w:szCs w:val="21"/>
        </w:rPr>
        <w:t>。</w:t>
      </w:r>
    </w:p>
    <w:p w:rsidR="00011106" w:rsidRDefault="00903BA9">
      <w:pPr>
        <w:adjustRightInd w:val="0"/>
        <w:snapToGrid w:val="0"/>
        <w:spacing w:line="360" w:lineRule="auto"/>
        <w:ind w:firstLineChars="177" w:firstLine="372"/>
        <w:rPr>
          <w:rFonts w:ascii="宋体" w:hAnsi="宋体" w:cs="方正楷体_GBK"/>
          <w:szCs w:val="21"/>
        </w:rPr>
      </w:pPr>
      <w:r>
        <w:rPr>
          <w:rFonts w:ascii="宋体" w:hAnsi="宋体" w:cs="方正楷体_GBK" w:hint="eastAsia"/>
          <w:szCs w:val="21"/>
        </w:rPr>
        <w:t>（二）乙方权利与义务</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1.乙方应当保证所提供产品的质量，不得销售假冒伪劣产品，因产品质量产生的问题，如造成任何第三人人身损害或财产损失的，赔偿由乙方承担，甲方不承担任何责任。</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2.乙方应如实提供所销售商品质量检验报告、强制性产品认证证书、卫生许可证、进口商品商检及海关报告单、商标注册或转让使用权证明、专利证书等证明文件，不得弄虚作假。国家有关职能</w:t>
      </w:r>
      <w:r>
        <w:rPr>
          <w:rFonts w:ascii="宋体" w:hAnsi="宋体" w:cs="方正仿宋_GBK" w:hint="eastAsia"/>
          <w:szCs w:val="21"/>
        </w:rPr>
        <w:lastRenderedPageBreak/>
        <w:t>部门对乙方所供产品进行抽检时，乙方应配合甲方工作并应承担抽检样品及检验费用。</w:t>
      </w:r>
    </w:p>
    <w:p w:rsidR="00011106" w:rsidRDefault="00903BA9">
      <w:pPr>
        <w:spacing w:line="360" w:lineRule="auto"/>
        <w:ind w:firstLineChars="200" w:firstLine="420"/>
        <w:rPr>
          <w:rFonts w:ascii="宋体" w:hAnsi="宋体"/>
          <w:szCs w:val="21"/>
        </w:rPr>
      </w:pPr>
      <w:r>
        <w:rPr>
          <w:rFonts w:ascii="宋体" w:hAnsi="宋体" w:cs="方正仿宋_GBK" w:hint="eastAsia"/>
          <w:szCs w:val="21"/>
        </w:rPr>
        <w:t>3.</w:t>
      </w:r>
      <w:r>
        <w:rPr>
          <w:rFonts w:ascii="宋体" w:hAnsi="宋体" w:hint="eastAsia"/>
          <w:szCs w:val="21"/>
        </w:rPr>
        <w:t xml:space="preserve">乙方负责按合同约定时间送货到指定地点交货，及时办理验收入库手续。供应的货物质量为全新原产地原厂生产合格产品，同时有明确的生产厂商、生产日期等。 </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4.乙方应对本合同所有产品的价格进行保密，不得向任何第三方透露。</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5.</w:t>
      </w:r>
      <w:r>
        <w:rPr>
          <w:rFonts w:ascii="宋体" w:hAnsi="宋体" w:hint="eastAsia"/>
          <w:szCs w:val="21"/>
        </w:rPr>
        <w:t>出现货品变更或无法准时到货，乙方需提前与使用单位沟通，妥善解决供货问题。屡次出现供货问题不改正者，甲方有权取消合作</w:t>
      </w:r>
      <w:r>
        <w:rPr>
          <w:rFonts w:ascii="宋体" w:hAnsi="宋体" w:cs="方正仿宋_GBK" w:hint="eastAsia"/>
          <w:szCs w:val="21"/>
        </w:rPr>
        <w:t>。</w:t>
      </w:r>
    </w:p>
    <w:p w:rsidR="00011106" w:rsidRDefault="00903BA9">
      <w:pPr>
        <w:adjustRightInd w:val="0"/>
        <w:snapToGrid w:val="0"/>
        <w:spacing w:line="360" w:lineRule="auto"/>
        <w:ind w:firstLineChars="177" w:firstLine="372"/>
        <w:rPr>
          <w:rFonts w:ascii="宋体" w:hAnsi="宋体"/>
          <w:szCs w:val="21"/>
        </w:rPr>
      </w:pPr>
      <w:r>
        <w:rPr>
          <w:rFonts w:ascii="宋体" w:hAnsi="宋体" w:cs="方正仿宋_GBK" w:hint="eastAsia"/>
          <w:szCs w:val="21"/>
        </w:rPr>
        <w:t>6.</w:t>
      </w:r>
      <w:r>
        <w:rPr>
          <w:rFonts w:ascii="宋体" w:hAnsi="宋体" w:hint="eastAsia"/>
          <w:szCs w:val="21"/>
        </w:rPr>
        <w:t>因乙方提供的产品而产生食物中毒、人员肠胃不适、死亡、重伤等食品安全事件，由乙方承担全部责任，若甲方或使用单位先行承担责任的，可以全额向乙方追偿</w:t>
      </w:r>
      <w:r>
        <w:rPr>
          <w:rFonts w:ascii="宋体" w:hAnsi="宋体" w:cs="方正仿宋_GBK" w:hint="eastAsia"/>
          <w:szCs w:val="21"/>
        </w:rPr>
        <w:t>。</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（三）任何一方对合同内容提出修改，应以书面形式通知对方，并在甲乙双方达成一致后由双方签署合同补充文件。</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（四）任何一方不得擅自终止合同，否则视为违约。甲乙双方应当按照合同约定履行合同，若任何一方违约，则按合同总额的1%向守约方支付违约金。</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（五）甲乙双方一切违背合同条款或国家有关规定的行为，可用书面形式就有关事项发出通知要求对方纠正，如对方在收到书面通知后的五天内仍未遵照执行时，则通知方有权终止合同，同时乙方承担违约责任。</w:t>
      </w:r>
    </w:p>
    <w:p w:rsidR="00011106" w:rsidRDefault="00903BA9">
      <w:pPr>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六）所购产品甲方负责处理因质量问题引起的投诉，乙方负责协助处理，并由乙方承担其质量问题引起的相关费用和责任，如因产品问题给甲方带来损失（包括但不限于经济损失、甲方为主张相关权利而产生的诉讼费、律师费等），乙方应向甲方赔偿所有损失并承担违约金。乙方</w:t>
      </w:r>
      <w:proofErr w:type="gramStart"/>
      <w:r>
        <w:rPr>
          <w:rFonts w:ascii="宋体" w:hAnsi="宋体" w:cs="方正仿宋_GBK" w:hint="eastAsia"/>
          <w:szCs w:val="21"/>
        </w:rPr>
        <w:t>怠</w:t>
      </w:r>
      <w:proofErr w:type="gramEnd"/>
      <w:r>
        <w:rPr>
          <w:rFonts w:ascii="宋体" w:hAnsi="宋体" w:cs="方正仿宋_GBK" w:hint="eastAsia"/>
          <w:szCs w:val="21"/>
        </w:rPr>
        <w:t>于履行其更换义务的，则甲方有权在履约担保金中扣罚。若无履约担保金中情况以在货款中扣罚。</w:t>
      </w:r>
    </w:p>
    <w:p w:rsidR="00011106" w:rsidRDefault="00903BA9">
      <w:pPr>
        <w:adjustRightInd w:val="0"/>
        <w:snapToGrid w:val="0"/>
        <w:spacing w:line="360" w:lineRule="auto"/>
        <w:ind w:firstLineChars="177" w:firstLine="372"/>
        <w:rPr>
          <w:rFonts w:ascii="宋体" w:hAnsi="宋体"/>
          <w:szCs w:val="21"/>
        </w:rPr>
      </w:pPr>
      <w:r>
        <w:rPr>
          <w:rFonts w:ascii="宋体" w:hAnsi="宋体" w:cs="方正仿宋_GBK" w:hint="eastAsia"/>
          <w:szCs w:val="21"/>
        </w:rPr>
        <w:t>（七）</w:t>
      </w:r>
      <w:r>
        <w:rPr>
          <w:rFonts w:ascii="宋体" w:hAnsi="宋体" w:hint="eastAsia"/>
          <w:szCs w:val="21"/>
        </w:rPr>
        <w:t>乙方供货不及时，产品不合格、售后处理不到位等情况，多次提醒不改，且严重影响甲方使用，乙方按使用单位供应</w:t>
      </w:r>
      <w:proofErr w:type="gramStart"/>
      <w:r>
        <w:rPr>
          <w:rFonts w:ascii="宋体" w:hAnsi="宋体" w:hint="eastAsia"/>
          <w:szCs w:val="21"/>
        </w:rPr>
        <w:t>商管理</w:t>
      </w:r>
      <w:proofErr w:type="gramEnd"/>
      <w:r>
        <w:rPr>
          <w:rFonts w:ascii="宋体" w:hAnsi="宋体" w:hint="eastAsia"/>
          <w:szCs w:val="21"/>
        </w:rPr>
        <w:t>制度执行。情况严重者，则视为乙方无法继续履行合同，甲方有权解除合同或部分解除合同。</w:t>
      </w:r>
    </w:p>
    <w:p w:rsidR="00011106" w:rsidRDefault="00903BA9">
      <w:pPr>
        <w:spacing w:line="360" w:lineRule="auto"/>
        <w:ind w:firstLine="540"/>
        <w:rPr>
          <w:rFonts w:ascii="宋体" w:hAnsi="宋体" w:cs="方正仿宋_GBK"/>
          <w:szCs w:val="21"/>
        </w:rPr>
      </w:pPr>
      <w:r>
        <w:rPr>
          <w:rFonts w:ascii="宋体" w:hAnsi="宋体" w:cs="方正仿宋_GBK" w:hint="eastAsia"/>
          <w:szCs w:val="21"/>
        </w:rPr>
        <w:t>（八）乙方因双方之间的合作知悉的甲方价格信息、客户单位及其他信息和资料负有保密义务，未经甲方许可，不得透露、泄露给</w:t>
      </w:r>
      <w:proofErr w:type="gramStart"/>
      <w:r>
        <w:rPr>
          <w:rFonts w:ascii="宋体" w:hAnsi="宋体" w:cs="方正仿宋_GBK" w:hint="eastAsia"/>
          <w:szCs w:val="21"/>
        </w:rPr>
        <w:t>其他第三</w:t>
      </w:r>
      <w:proofErr w:type="gramEnd"/>
      <w:r>
        <w:rPr>
          <w:rFonts w:ascii="宋体" w:hAnsi="宋体" w:cs="方正仿宋_GBK" w:hint="eastAsia"/>
          <w:szCs w:val="21"/>
        </w:rPr>
        <w:t>人，否则乙方应向甲方支付1000-5000元的违约金，并赔偿甲方损失。</w:t>
      </w:r>
    </w:p>
    <w:p w:rsidR="00011106" w:rsidRDefault="00903BA9">
      <w:pPr>
        <w:tabs>
          <w:tab w:val="left" w:pos="6870"/>
        </w:tabs>
        <w:adjustRightInd w:val="0"/>
        <w:snapToGrid w:val="0"/>
        <w:spacing w:line="360" w:lineRule="auto"/>
        <w:ind w:firstLineChars="177" w:firstLine="372"/>
        <w:rPr>
          <w:rFonts w:ascii="宋体" w:hAnsi="宋体" w:cs="方正仿宋_GBK"/>
          <w:szCs w:val="21"/>
        </w:rPr>
      </w:pPr>
      <w:r>
        <w:rPr>
          <w:rFonts w:ascii="宋体" w:hAnsi="宋体" w:hint="eastAsia"/>
          <w:szCs w:val="21"/>
        </w:rPr>
        <w:t>十、不可抗力</w:t>
      </w:r>
      <w:r>
        <w:rPr>
          <w:rFonts w:ascii="宋体" w:hAnsi="宋体" w:cs="方正仿宋_GBK" w:hint="eastAsia"/>
          <w:szCs w:val="21"/>
        </w:rPr>
        <w:tab/>
      </w:r>
    </w:p>
    <w:p w:rsidR="00011106" w:rsidRDefault="00903BA9">
      <w:pPr>
        <w:tabs>
          <w:tab w:val="left" w:pos="6870"/>
        </w:tabs>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任何一方由于不可抗力原因不能履行合同的，应在不可抗力事件结束后五日内向对方通报，以减轻可能给对方造成的损失，在取得有关证明后，允许延期履行、部分履行或者不履行合同，并根据情况可部分或全部免予承担违约责任，由此造成的损失由双方协商承担</w:t>
      </w:r>
    </w:p>
    <w:p w:rsidR="00011106" w:rsidRDefault="00903BA9">
      <w:pPr>
        <w:tabs>
          <w:tab w:val="left" w:pos="6870"/>
        </w:tabs>
        <w:adjustRightInd w:val="0"/>
        <w:snapToGrid w:val="0"/>
        <w:spacing w:line="360" w:lineRule="auto"/>
        <w:ind w:firstLineChars="177" w:firstLine="372"/>
        <w:rPr>
          <w:rFonts w:ascii="宋体" w:hAnsi="宋体"/>
          <w:szCs w:val="21"/>
        </w:rPr>
      </w:pPr>
      <w:r>
        <w:rPr>
          <w:rFonts w:ascii="宋体" w:hAnsi="宋体" w:hint="eastAsia"/>
          <w:szCs w:val="21"/>
        </w:rPr>
        <w:t>十一、争议解决</w:t>
      </w:r>
    </w:p>
    <w:p w:rsidR="00011106" w:rsidRDefault="00903BA9">
      <w:pPr>
        <w:adjustRightInd w:val="0"/>
        <w:snapToGrid w:val="0"/>
        <w:spacing w:line="360" w:lineRule="auto"/>
        <w:ind w:firstLineChars="150" w:firstLine="315"/>
        <w:rPr>
          <w:rFonts w:ascii="宋体" w:hAnsi="宋体" w:cs="方正仿宋_GBK"/>
          <w:szCs w:val="21"/>
        </w:rPr>
      </w:pPr>
      <w:r>
        <w:rPr>
          <w:rFonts w:ascii="宋体" w:hAnsi="宋体" w:cs="方正仿宋_GBK" w:hint="eastAsia"/>
          <w:szCs w:val="21"/>
        </w:rPr>
        <w:t xml:space="preserve">凡因本合同引起的或与本合同有关的任何争议或纠纷，应依照公平、公正和有利于合同目的的实际的原由原则进行解释，如不能通过友好协商解决的，向甲方所在地人民法院起诉进行争议解决。甲乙双方确认其送达地址为在签章页预留的联系地址、联系方式。送达地址适用范围包括非诉阶段、诉讼、执行程序等。  </w:t>
      </w:r>
    </w:p>
    <w:p w:rsidR="00011106" w:rsidRDefault="00903BA9">
      <w:pPr>
        <w:tabs>
          <w:tab w:val="left" w:pos="6870"/>
        </w:tabs>
        <w:adjustRightInd w:val="0"/>
        <w:snapToGrid w:val="0"/>
        <w:spacing w:line="360" w:lineRule="auto"/>
        <w:ind w:firstLineChars="177" w:firstLine="372"/>
        <w:rPr>
          <w:rFonts w:ascii="宋体" w:hAnsi="宋体"/>
          <w:szCs w:val="21"/>
        </w:rPr>
      </w:pPr>
      <w:r>
        <w:rPr>
          <w:rFonts w:ascii="宋体" w:hAnsi="宋体" w:hint="eastAsia"/>
          <w:szCs w:val="21"/>
        </w:rPr>
        <w:lastRenderedPageBreak/>
        <w:t>十二、其他</w:t>
      </w:r>
    </w:p>
    <w:p w:rsidR="00011106" w:rsidRDefault="00903BA9">
      <w:pPr>
        <w:tabs>
          <w:tab w:val="left" w:pos="6870"/>
        </w:tabs>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（一）本合同之附件均为合同的有效组成部分，与本合同具有同等法律效力。</w:t>
      </w:r>
    </w:p>
    <w:p w:rsidR="00011106" w:rsidRDefault="00903BA9">
      <w:pPr>
        <w:tabs>
          <w:tab w:val="left" w:pos="6870"/>
        </w:tabs>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（二）本合同一式肆份，甲方叁份，乙方壹份。双方代表签字盖章后生效，具有同等法律效力,合同补充条款及附件与本合同签字盖章后具有同等法律效力。</w:t>
      </w:r>
    </w:p>
    <w:p w:rsidR="00011106" w:rsidRDefault="00903BA9">
      <w:pPr>
        <w:tabs>
          <w:tab w:val="left" w:pos="6870"/>
        </w:tabs>
        <w:adjustRightInd w:val="0"/>
        <w:snapToGrid w:val="0"/>
        <w:spacing w:line="360" w:lineRule="auto"/>
        <w:ind w:firstLineChars="177" w:firstLine="372"/>
        <w:rPr>
          <w:rFonts w:ascii="宋体" w:hAnsi="宋体" w:cs="方正仿宋_GBK"/>
          <w:szCs w:val="21"/>
        </w:rPr>
      </w:pPr>
      <w:r>
        <w:rPr>
          <w:rFonts w:ascii="宋体" w:hAnsi="宋体" w:cs="方正仿宋_GBK" w:hint="eastAsia"/>
          <w:szCs w:val="21"/>
        </w:rPr>
        <w:t>（三）未尽事宜，双方协商处理，并签署书面补充协议。</w:t>
      </w:r>
    </w:p>
    <w:p w:rsidR="00011106" w:rsidRDefault="00011106">
      <w:pPr>
        <w:spacing w:line="360" w:lineRule="auto"/>
        <w:rPr>
          <w:rFonts w:ascii="宋体" w:hAnsi="宋体" w:cs="方正仿宋_GBK"/>
          <w:szCs w:val="21"/>
        </w:rPr>
      </w:pPr>
    </w:p>
    <w:p w:rsidR="00011106" w:rsidRDefault="00011106">
      <w:pPr>
        <w:pStyle w:val="a0"/>
        <w:spacing w:line="360" w:lineRule="auto"/>
        <w:rPr>
          <w:rFonts w:ascii="宋体" w:hAnsi="宋体" w:cs="方正仿宋_GBK"/>
          <w:sz w:val="21"/>
          <w:szCs w:val="21"/>
          <w:lang w:eastAsia="zh-CN"/>
        </w:rPr>
      </w:pPr>
    </w:p>
    <w:p w:rsidR="00011106" w:rsidRDefault="00011106">
      <w:pPr>
        <w:spacing w:line="360" w:lineRule="auto"/>
        <w:rPr>
          <w:rFonts w:ascii="宋体" w:hAnsi="宋体"/>
          <w:szCs w:val="21"/>
        </w:rPr>
      </w:pPr>
    </w:p>
    <w:p w:rsidR="00011106" w:rsidRDefault="00903BA9">
      <w:pPr>
        <w:spacing w:line="360" w:lineRule="auto"/>
        <w:rPr>
          <w:rFonts w:ascii="宋体" w:hAnsi="宋体" w:cs="方正仿宋_GBK"/>
          <w:szCs w:val="21"/>
        </w:rPr>
      </w:pPr>
      <w:r>
        <w:rPr>
          <w:rFonts w:ascii="宋体" w:hAnsi="宋体" w:cs="方正仿宋_GBK" w:hint="eastAsia"/>
          <w:szCs w:val="21"/>
        </w:rPr>
        <w:t>甲方：重庆两江假日酒店管理有限公司商贸分公司（盖章）</w:t>
      </w:r>
    </w:p>
    <w:p w:rsidR="00011106" w:rsidRDefault="00903BA9">
      <w:pPr>
        <w:spacing w:line="360" w:lineRule="auto"/>
        <w:rPr>
          <w:rFonts w:ascii="宋体" w:hAnsi="宋体" w:cs="方正仿宋_GBK"/>
          <w:szCs w:val="21"/>
        </w:rPr>
      </w:pPr>
      <w:r>
        <w:rPr>
          <w:rFonts w:ascii="宋体" w:hAnsi="宋体" w:cs="方正仿宋_GBK" w:hint="eastAsia"/>
          <w:szCs w:val="21"/>
        </w:rPr>
        <w:t>负责人：龙立群</w:t>
      </w:r>
    </w:p>
    <w:p w:rsidR="00011106" w:rsidRDefault="00903BA9">
      <w:pPr>
        <w:spacing w:line="360" w:lineRule="auto"/>
        <w:rPr>
          <w:rFonts w:ascii="宋体" w:hAnsi="宋体" w:cs="方正仿宋_GBK"/>
          <w:szCs w:val="21"/>
        </w:rPr>
      </w:pPr>
      <w:r>
        <w:rPr>
          <w:rFonts w:ascii="宋体" w:hAnsi="宋体" w:cs="方正仿宋_GBK" w:hint="eastAsia"/>
          <w:szCs w:val="21"/>
        </w:rPr>
        <w:t>开户行：</w:t>
      </w:r>
      <w:r>
        <w:rPr>
          <w:rFonts w:ascii="宋体" w:hAnsi="宋体" w:cs="仿宋" w:hint="eastAsia"/>
          <w:szCs w:val="21"/>
        </w:rPr>
        <w:t>中信银行重庆分行营业部</w:t>
      </w:r>
    </w:p>
    <w:p w:rsidR="00011106" w:rsidRDefault="00903BA9">
      <w:pPr>
        <w:spacing w:line="360" w:lineRule="auto"/>
        <w:rPr>
          <w:rFonts w:ascii="宋体" w:hAnsi="宋体" w:cs="方正仿宋_GBK"/>
          <w:szCs w:val="21"/>
        </w:rPr>
      </w:pPr>
      <w:proofErr w:type="gramStart"/>
      <w:r>
        <w:rPr>
          <w:rFonts w:ascii="宋体" w:hAnsi="宋体" w:cs="方正仿宋_GBK" w:hint="eastAsia"/>
          <w:szCs w:val="21"/>
        </w:rPr>
        <w:t>帐号</w:t>
      </w:r>
      <w:proofErr w:type="gramEnd"/>
      <w:r>
        <w:rPr>
          <w:rFonts w:ascii="宋体" w:hAnsi="宋体" w:cs="方正仿宋_GBK" w:hint="eastAsia"/>
          <w:szCs w:val="21"/>
        </w:rPr>
        <w:t>：</w:t>
      </w:r>
      <w:r>
        <w:rPr>
          <w:rFonts w:ascii="宋体" w:hAnsi="宋体" w:cs="仿宋" w:hint="eastAsia"/>
          <w:szCs w:val="21"/>
        </w:rPr>
        <w:t>8111201012400465838</w:t>
      </w:r>
    </w:p>
    <w:p w:rsidR="00011106" w:rsidRDefault="00903BA9">
      <w:pPr>
        <w:spacing w:line="360" w:lineRule="auto"/>
        <w:rPr>
          <w:rFonts w:ascii="宋体" w:hAnsi="宋体" w:cs="方正仿宋_GBK"/>
          <w:szCs w:val="21"/>
        </w:rPr>
      </w:pPr>
      <w:r>
        <w:rPr>
          <w:rFonts w:ascii="宋体" w:hAnsi="宋体" w:cs="方正仿宋_GBK" w:hint="eastAsia"/>
          <w:szCs w:val="21"/>
        </w:rPr>
        <w:t>地址：</w:t>
      </w:r>
      <w:r>
        <w:rPr>
          <w:rFonts w:ascii="宋体" w:hAnsi="宋体" w:hint="eastAsia"/>
          <w:szCs w:val="21"/>
        </w:rPr>
        <w:t>重庆市江北区建新北路世纪英皇大厦南塔M层</w:t>
      </w:r>
    </w:p>
    <w:p w:rsidR="00011106" w:rsidRDefault="00903BA9">
      <w:pPr>
        <w:spacing w:line="360" w:lineRule="auto"/>
        <w:rPr>
          <w:rFonts w:ascii="宋体" w:hAnsi="宋体" w:cs="方正仿宋_GBK"/>
          <w:szCs w:val="21"/>
        </w:rPr>
      </w:pPr>
      <w:r>
        <w:rPr>
          <w:rFonts w:ascii="宋体" w:hAnsi="宋体" w:cs="方正仿宋_GBK" w:hint="eastAsia"/>
          <w:szCs w:val="21"/>
        </w:rPr>
        <w:t>联系电话：023-67663310</w:t>
      </w:r>
    </w:p>
    <w:p w:rsidR="00011106" w:rsidRDefault="00011106">
      <w:pPr>
        <w:spacing w:line="360" w:lineRule="auto"/>
        <w:rPr>
          <w:rFonts w:ascii="宋体" w:hAnsi="宋体" w:cs="方正仿宋_GBK"/>
          <w:szCs w:val="21"/>
        </w:rPr>
      </w:pPr>
    </w:p>
    <w:p w:rsidR="00011106" w:rsidRDefault="00011106">
      <w:pPr>
        <w:pStyle w:val="a0"/>
        <w:spacing w:line="360" w:lineRule="auto"/>
        <w:rPr>
          <w:rFonts w:ascii="宋体" w:hAnsi="宋体" w:cs="方正仿宋_GBK"/>
          <w:sz w:val="21"/>
          <w:szCs w:val="21"/>
          <w:lang w:eastAsia="zh-CN"/>
        </w:rPr>
      </w:pPr>
    </w:p>
    <w:p w:rsidR="00011106" w:rsidRDefault="00903BA9">
      <w:pPr>
        <w:spacing w:line="360" w:lineRule="auto"/>
        <w:rPr>
          <w:rFonts w:ascii="宋体" w:hAnsi="宋体" w:cs="方正仿宋_GBK"/>
          <w:szCs w:val="21"/>
        </w:rPr>
      </w:pPr>
      <w:r>
        <w:rPr>
          <w:rFonts w:ascii="宋体" w:hAnsi="宋体" w:cs="方正仿宋_GBK" w:hint="eastAsia"/>
          <w:szCs w:val="21"/>
        </w:rPr>
        <w:t xml:space="preserve">乙方： </w:t>
      </w:r>
    </w:p>
    <w:p w:rsidR="00011106" w:rsidRDefault="00903BA9">
      <w:pPr>
        <w:spacing w:line="360" w:lineRule="auto"/>
        <w:rPr>
          <w:rFonts w:ascii="宋体" w:hAnsi="宋体" w:cs="方正仿宋_GBK"/>
          <w:szCs w:val="21"/>
        </w:rPr>
      </w:pPr>
      <w:r>
        <w:rPr>
          <w:rFonts w:ascii="宋体" w:hAnsi="宋体" w:cs="方正仿宋_GBK" w:hint="eastAsia"/>
          <w:szCs w:val="21"/>
        </w:rPr>
        <w:t xml:space="preserve">法定代表人：  </w:t>
      </w:r>
    </w:p>
    <w:p w:rsidR="00011106" w:rsidRDefault="00903BA9">
      <w:pPr>
        <w:spacing w:line="360" w:lineRule="auto"/>
        <w:rPr>
          <w:rFonts w:ascii="宋体" w:hAnsi="宋体" w:cs="方正仿宋_GBK"/>
          <w:szCs w:val="21"/>
        </w:rPr>
      </w:pPr>
      <w:r>
        <w:rPr>
          <w:rFonts w:ascii="宋体" w:hAnsi="宋体" w:cs="方正仿宋_GBK" w:hint="eastAsia"/>
          <w:szCs w:val="21"/>
        </w:rPr>
        <w:t>公司税号：</w:t>
      </w:r>
    </w:p>
    <w:p w:rsidR="00011106" w:rsidRDefault="00903BA9">
      <w:pPr>
        <w:spacing w:line="360" w:lineRule="auto"/>
        <w:rPr>
          <w:rFonts w:ascii="宋体" w:hAnsi="宋体" w:cs="方正仿宋_GBK"/>
          <w:szCs w:val="21"/>
        </w:rPr>
      </w:pPr>
      <w:r>
        <w:rPr>
          <w:rFonts w:ascii="宋体" w:hAnsi="宋体" w:cs="方正仿宋_GBK" w:hint="eastAsia"/>
          <w:szCs w:val="21"/>
        </w:rPr>
        <w:t>开户行：</w:t>
      </w:r>
    </w:p>
    <w:p w:rsidR="00011106" w:rsidRDefault="00903BA9">
      <w:pPr>
        <w:spacing w:line="360" w:lineRule="auto"/>
        <w:rPr>
          <w:rFonts w:ascii="宋体" w:hAnsi="宋体" w:cs="方正仿宋_GBK"/>
          <w:szCs w:val="21"/>
        </w:rPr>
      </w:pPr>
      <w:proofErr w:type="gramStart"/>
      <w:r>
        <w:rPr>
          <w:rFonts w:ascii="宋体" w:hAnsi="宋体" w:cs="方正仿宋_GBK" w:hint="eastAsia"/>
          <w:szCs w:val="21"/>
        </w:rPr>
        <w:t>帐号</w:t>
      </w:r>
      <w:proofErr w:type="gramEnd"/>
      <w:r>
        <w:rPr>
          <w:rFonts w:ascii="宋体" w:hAnsi="宋体" w:cs="方正仿宋_GBK" w:hint="eastAsia"/>
          <w:szCs w:val="21"/>
        </w:rPr>
        <w:t>：</w:t>
      </w:r>
    </w:p>
    <w:p w:rsidR="00011106" w:rsidRDefault="00903BA9">
      <w:pPr>
        <w:spacing w:line="360" w:lineRule="auto"/>
        <w:rPr>
          <w:rFonts w:ascii="宋体" w:hAnsi="宋体" w:cs="方正仿宋_GBK"/>
          <w:szCs w:val="21"/>
        </w:rPr>
      </w:pPr>
      <w:r>
        <w:rPr>
          <w:rFonts w:ascii="宋体" w:hAnsi="宋体" w:cs="方正仿宋_GBK" w:hint="eastAsia"/>
          <w:szCs w:val="21"/>
        </w:rPr>
        <w:t>地址：</w:t>
      </w:r>
    </w:p>
    <w:p w:rsidR="00011106" w:rsidRDefault="00903BA9">
      <w:pPr>
        <w:spacing w:line="360" w:lineRule="auto"/>
        <w:rPr>
          <w:rFonts w:ascii="宋体" w:hAnsi="宋体" w:cs="方正仿宋_GBK"/>
          <w:szCs w:val="21"/>
        </w:rPr>
      </w:pPr>
      <w:r>
        <w:rPr>
          <w:rFonts w:ascii="宋体" w:hAnsi="宋体" w:cs="方正仿宋_GBK" w:hint="eastAsia"/>
          <w:szCs w:val="21"/>
        </w:rPr>
        <w:t xml:space="preserve">联系电话：                 </w:t>
      </w:r>
    </w:p>
    <w:p w:rsidR="00011106" w:rsidRDefault="00011106">
      <w:pPr>
        <w:spacing w:line="360" w:lineRule="auto"/>
        <w:textAlignment w:val="baseline"/>
        <w:rPr>
          <w:rFonts w:ascii="宋体" w:hAnsi="宋体" w:cs="方正仿宋_GBK"/>
          <w:szCs w:val="21"/>
        </w:rPr>
      </w:pPr>
    </w:p>
    <w:p w:rsidR="004F15E9" w:rsidRDefault="004F15E9">
      <w:pPr>
        <w:widowControl/>
        <w:jc w:val="left"/>
        <w:rPr>
          <w:rFonts w:ascii="宋体" w:hAnsi="宋体" w:cs="方正仿宋_GBK"/>
          <w:szCs w:val="21"/>
        </w:rPr>
      </w:pPr>
      <w:r>
        <w:rPr>
          <w:rFonts w:ascii="宋体" w:hAnsi="宋体" w:cs="方正仿宋_GBK"/>
          <w:szCs w:val="21"/>
        </w:rPr>
        <w:br w:type="page"/>
      </w:r>
    </w:p>
    <w:p w:rsidR="00011106" w:rsidRDefault="00903BA9">
      <w:pPr>
        <w:spacing w:line="360" w:lineRule="auto"/>
        <w:textAlignment w:val="baseline"/>
        <w:rPr>
          <w:rFonts w:ascii="宋体" w:hAnsi="宋体" w:cs="方正仿宋_GBK"/>
          <w:szCs w:val="21"/>
        </w:rPr>
      </w:pPr>
      <w:r>
        <w:rPr>
          <w:rFonts w:ascii="宋体" w:hAnsi="宋体" w:cs="方正仿宋_GBK" w:hint="eastAsia"/>
          <w:szCs w:val="21"/>
        </w:rPr>
        <w:lastRenderedPageBreak/>
        <w:t>附件：</w:t>
      </w:r>
    </w:p>
    <w:p w:rsidR="00011106" w:rsidRDefault="00903BA9">
      <w:pPr>
        <w:pStyle w:val="a0"/>
        <w:rPr>
          <w:lang w:eastAsia="zh-CN"/>
        </w:rPr>
      </w:pPr>
      <w:r>
        <w:rPr>
          <w:rFonts w:hint="eastAsia"/>
          <w:noProof/>
          <w:sz w:val="28"/>
          <w:szCs w:val="20"/>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144145</wp:posOffset>
            </wp:positionV>
            <wp:extent cx="5834380" cy="6898640"/>
            <wp:effectExtent l="0" t="0" r="0" b="0"/>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876988" cy="6948403"/>
                    </a:xfrm>
                    <a:prstGeom prst="rect">
                      <a:avLst/>
                    </a:prstGeom>
                    <a:noFill/>
                    <a:ln>
                      <a:noFill/>
                    </a:ln>
                  </pic:spPr>
                </pic:pic>
              </a:graphicData>
            </a:graphic>
          </wp:anchor>
        </w:drawing>
      </w:r>
    </w:p>
    <w:p w:rsidR="00011106" w:rsidRDefault="00011106">
      <w:pPr>
        <w:spacing w:line="360" w:lineRule="auto"/>
        <w:textAlignment w:val="baseline"/>
        <w:rPr>
          <w:rFonts w:ascii="宋体" w:hAnsi="宋体" w:cs="方正仿宋_GBK"/>
          <w:szCs w:val="21"/>
        </w:rPr>
      </w:pPr>
    </w:p>
    <w:p w:rsidR="00011106" w:rsidRDefault="00903BA9">
      <w:pPr>
        <w:widowControl/>
        <w:jc w:val="left"/>
        <w:rPr>
          <w:rFonts w:ascii="宋体" w:hAnsi="宋体" w:cs="方正仿宋_GBK"/>
          <w:szCs w:val="21"/>
        </w:rPr>
      </w:pPr>
      <w:r>
        <w:rPr>
          <w:rFonts w:ascii="宋体" w:hAnsi="宋体" w:cs="方正仿宋_GBK"/>
          <w:szCs w:val="21"/>
        </w:rPr>
        <w:br w:type="page"/>
      </w:r>
    </w:p>
    <w:p w:rsidR="00011106" w:rsidRDefault="00903BA9">
      <w:pPr>
        <w:widowControl/>
        <w:spacing w:line="360" w:lineRule="auto"/>
        <w:jc w:val="center"/>
        <w:rPr>
          <w:rFonts w:ascii="宋体" w:hAnsi="宋体"/>
          <w:kern w:val="0"/>
          <w:szCs w:val="21"/>
        </w:rPr>
      </w:pPr>
      <w:r>
        <w:rPr>
          <w:rFonts w:ascii="宋体" w:hAnsi="宋体" w:hint="eastAsia"/>
          <w:kern w:val="0"/>
          <w:szCs w:val="21"/>
        </w:rPr>
        <w:lastRenderedPageBreak/>
        <w:t>重庆两江假日酒店管理有限公司商贸分公司</w:t>
      </w:r>
    </w:p>
    <w:p w:rsidR="00011106" w:rsidRDefault="00903BA9">
      <w:pPr>
        <w:widowControl/>
        <w:spacing w:line="360" w:lineRule="auto"/>
        <w:jc w:val="center"/>
        <w:rPr>
          <w:rFonts w:ascii="宋体" w:hAnsi="宋体"/>
          <w:kern w:val="0"/>
          <w:szCs w:val="21"/>
        </w:rPr>
      </w:pPr>
      <w:r>
        <w:rPr>
          <w:rFonts w:ascii="宋体" w:hAnsi="宋体" w:hint="eastAsia"/>
          <w:kern w:val="0"/>
          <w:szCs w:val="21"/>
        </w:rPr>
        <w:t>供应商廉洁自律承诺书</w:t>
      </w:r>
    </w:p>
    <w:p w:rsidR="00011106" w:rsidRDefault="00011106">
      <w:pPr>
        <w:widowControl/>
        <w:spacing w:line="360" w:lineRule="auto"/>
        <w:ind w:firstLineChars="200" w:firstLine="420"/>
        <w:jc w:val="center"/>
        <w:rPr>
          <w:rFonts w:ascii="宋体" w:hAnsi="宋体"/>
          <w:kern w:val="0"/>
          <w:szCs w:val="21"/>
        </w:rPr>
      </w:pPr>
    </w:p>
    <w:p w:rsidR="00011106" w:rsidRDefault="00903BA9">
      <w:pPr>
        <w:widowControl/>
        <w:spacing w:line="360" w:lineRule="auto"/>
        <w:jc w:val="left"/>
        <w:rPr>
          <w:rFonts w:ascii="宋体" w:hAnsi="宋体"/>
          <w:kern w:val="0"/>
          <w:szCs w:val="21"/>
        </w:rPr>
      </w:pPr>
      <w:r>
        <w:rPr>
          <w:rFonts w:ascii="宋体" w:hAnsi="宋体" w:hint="eastAsia"/>
          <w:kern w:val="0"/>
          <w:szCs w:val="21"/>
        </w:rPr>
        <w:t>重庆两江假日酒店管理有限公司商贸分公司：</w:t>
      </w:r>
    </w:p>
    <w:p w:rsidR="00011106" w:rsidRDefault="00903BA9">
      <w:pPr>
        <w:widowControl/>
        <w:spacing w:line="360" w:lineRule="auto"/>
        <w:ind w:firstLineChars="200" w:firstLine="420"/>
        <w:jc w:val="left"/>
        <w:rPr>
          <w:rFonts w:ascii="宋体" w:hAnsi="宋体"/>
          <w:kern w:val="0"/>
          <w:szCs w:val="21"/>
        </w:rPr>
      </w:pPr>
      <w:r>
        <w:rPr>
          <w:rFonts w:ascii="宋体" w:hAnsi="宋体" w:hint="eastAsia"/>
          <w:kern w:val="0"/>
          <w:szCs w:val="21"/>
        </w:rPr>
        <w:t>本公司自愿与重庆两江假日酒店管理有限公司商贸（分公司（以下简称：贵公司）长久合作，互惠共赢。为规范采购活动及合同履行，确保采购活动的公开、公正、公平，从源头上预防和遏制违纪违法问题的发生，</w:t>
      </w:r>
      <w:proofErr w:type="gramStart"/>
      <w:r>
        <w:rPr>
          <w:rFonts w:ascii="宋体" w:hAnsi="宋体" w:hint="eastAsia"/>
          <w:kern w:val="0"/>
          <w:szCs w:val="21"/>
        </w:rPr>
        <w:t>特承诺</w:t>
      </w:r>
      <w:proofErr w:type="gramEnd"/>
      <w:r>
        <w:rPr>
          <w:rFonts w:ascii="宋体" w:hAnsi="宋体" w:hint="eastAsia"/>
          <w:kern w:val="0"/>
          <w:szCs w:val="21"/>
        </w:rPr>
        <w:t xml:space="preserve">如下： </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 xml:space="preserve">一、在与贵公司业务往来合作过程中，严格遵守国家法律法规及行业自律规定，坚持公平、公正、公开、诚实信用的原则，绝不做损害双方企业利益的事。 </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 xml:space="preserve">二、在与贵公司合作期间，不以任何理由向贵公司人员及其亲属行贿，包括但不限于送钱、物、购物卡、有价证券、免费提供劳务、支付应由个人支付的各种费用。 </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 xml:space="preserve">三、不同贵公司人员及其亲属从事合作项目相关的物资买卖及中介活动。  </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四、</w:t>
      </w:r>
      <w:proofErr w:type="gramStart"/>
      <w:r>
        <w:rPr>
          <w:rFonts w:ascii="宋体" w:hAnsi="宋体" w:hint="eastAsia"/>
          <w:kern w:val="0"/>
          <w:szCs w:val="21"/>
        </w:rPr>
        <w:t>不</w:t>
      </w:r>
      <w:proofErr w:type="gramEnd"/>
      <w:r>
        <w:rPr>
          <w:rFonts w:ascii="宋体" w:hAnsi="宋体" w:hint="eastAsia"/>
          <w:kern w:val="0"/>
          <w:szCs w:val="21"/>
        </w:rPr>
        <w:t>与其</w:t>
      </w:r>
      <w:proofErr w:type="gramStart"/>
      <w:r>
        <w:rPr>
          <w:rFonts w:ascii="宋体" w:hAnsi="宋体" w:hint="eastAsia"/>
          <w:kern w:val="0"/>
          <w:szCs w:val="21"/>
        </w:rPr>
        <w:t>他供应</w:t>
      </w:r>
      <w:proofErr w:type="gramEnd"/>
      <w:r>
        <w:rPr>
          <w:rFonts w:ascii="宋体" w:hAnsi="宋体" w:hint="eastAsia"/>
          <w:kern w:val="0"/>
          <w:szCs w:val="21"/>
        </w:rPr>
        <w:t>商相互串标，不采取任何手段排挤其他采购活动供应商参与公平竞争和损害贵公司利益。</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五、</w:t>
      </w:r>
      <w:proofErr w:type="gramStart"/>
      <w:r>
        <w:rPr>
          <w:rFonts w:ascii="宋体" w:hAnsi="宋体" w:hint="eastAsia"/>
          <w:kern w:val="0"/>
          <w:szCs w:val="21"/>
        </w:rPr>
        <w:t>不</w:t>
      </w:r>
      <w:proofErr w:type="gramEnd"/>
      <w:r>
        <w:rPr>
          <w:rFonts w:ascii="宋体" w:hAnsi="宋体" w:hint="eastAsia"/>
          <w:kern w:val="0"/>
          <w:szCs w:val="21"/>
        </w:rPr>
        <w:t xml:space="preserve">私下接触贵公司人员，不以弄虚作假的方式参加竞价。 </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六、严格履行采购合同约定义务，不在采购合同执行过程中采取降低质量或标准、减少数量、拖延交付时间等方式损害采购单位的利益，并自觉承担违约责任。</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 xml:space="preserve">七、积极配合贵公司信访调查、检查、调研等工作，及时提供相关资料和客观信息。 </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 xml:space="preserve">八、若有贵公司人员提出违纪要求或有其它违纪违法问题，向贵公司纪检监察部门举报。 </w:t>
      </w:r>
    </w:p>
    <w:p w:rsidR="00011106" w:rsidRDefault="00903BA9">
      <w:pPr>
        <w:widowControl/>
        <w:spacing w:line="360" w:lineRule="auto"/>
        <w:ind w:firstLineChars="200" w:firstLine="420"/>
        <w:rPr>
          <w:rFonts w:ascii="宋体" w:hAnsi="宋体"/>
          <w:kern w:val="0"/>
          <w:szCs w:val="21"/>
        </w:rPr>
      </w:pPr>
      <w:r>
        <w:rPr>
          <w:rFonts w:ascii="宋体" w:hAnsi="宋体" w:hint="eastAsia"/>
          <w:kern w:val="0"/>
          <w:szCs w:val="21"/>
        </w:rPr>
        <w:t xml:space="preserve">九、若违反上述条款，贵公司有权立即终止与我司合作，并列入贵公司的黑名单，永久取消供应商资格。 </w:t>
      </w:r>
    </w:p>
    <w:p w:rsidR="00011106" w:rsidRDefault="00903BA9">
      <w:pPr>
        <w:widowControl/>
        <w:spacing w:line="360" w:lineRule="auto"/>
        <w:ind w:firstLineChars="200" w:firstLine="420"/>
        <w:jc w:val="right"/>
        <w:rPr>
          <w:rFonts w:ascii="宋体" w:hAnsi="宋体"/>
          <w:kern w:val="0"/>
          <w:szCs w:val="21"/>
        </w:rPr>
      </w:pPr>
      <w:r>
        <w:rPr>
          <w:rFonts w:ascii="宋体" w:hAnsi="宋体" w:hint="eastAsia"/>
          <w:kern w:val="0"/>
          <w:szCs w:val="21"/>
        </w:rPr>
        <w:t xml:space="preserve">                        </w:t>
      </w:r>
    </w:p>
    <w:p w:rsidR="00011106" w:rsidRDefault="00903BA9">
      <w:pPr>
        <w:spacing w:line="360" w:lineRule="auto"/>
        <w:jc w:val="right"/>
        <w:rPr>
          <w:rFonts w:ascii="宋体" w:hAnsi="宋体"/>
          <w:kern w:val="0"/>
          <w:szCs w:val="21"/>
        </w:rPr>
      </w:pPr>
      <w:r>
        <w:rPr>
          <w:rFonts w:ascii="宋体" w:hAnsi="宋体" w:hint="eastAsia"/>
          <w:kern w:val="0"/>
          <w:szCs w:val="21"/>
        </w:rPr>
        <w:t xml:space="preserve">   </w:t>
      </w:r>
    </w:p>
    <w:p w:rsidR="00011106" w:rsidRDefault="00903BA9">
      <w:pPr>
        <w:widowControl/>
        <w:spacing w:line="360" w:lineRule="auto"/>
        <w:ind w:firstLineChars="3400" w:firstLine="7140"/>
        <w:rPr>
          <w:rFonts w:ascii="宋体"/>
          <w:kern w:val="0"/>
          <w:szCs w:val="21"/>
        </w:rPr>
      </w:pPr>
      <w:r>
        <w:rPr>
          <w:rFonts w:ascii="宋体" w:hAnsi="宋体" w:hint="eastAsia"/>
          <w:kern w:val="0"/>
          <w:szCs w:val="21"/>
        </w:rPr>
        <w:t>供应商单位（盖章）</w:t>
      </w:r>
      <w:r>
        <w:rPr>
          <w:rFonts w:ascii="宋体" w:hAnsi="宋体"/>
          <w:kern w:val="0"/>
          <w:szCs w:val="21"/>
        </w:rPr>
        <w:t xml:space="preserve"> </w:t>
      </w:r>
    </w:p>
    <w:p w:rsidR="00011106" w:rsidRDefault="00011106">
      <w:pPr>
        <w:widowControl/>
        <w:spacing w:line="360" w:lineRule="auto"/>
        <w:ind w:firstLineChars="200" w:firstLine="420"/>
        <w:contextualSpacing/>
        <w:jc w:val="right"/>
        <w:rPr>
          <w:rFonts w:ascii="宋体"/>
          <w:kern w:val="0"/>
          <w:szCs w:val="21"/>
        </w:rPr>
      </w:pPr>
    </w:p>
    <w:p w:rsidR="00011106" w:rsidRDefault="00903BA9">
      <w:pPr>
        <w:widowControl/>
        <w:spacing w:line="360" w:lineRule="auto"/>
        <w:ind w:right="480" w:firstLineChars="200" w:firstLine="420"/>
        <w:contextualSpacing/>
        <w:jc w:val="right"/>
        <w:rPr>
          <w:rFonts w:ascii="宋体"/>
          <w:szCs w:val="21"/>
        </w:rPr>
      </w:pPr>
      <w:r>
        <w:rPr>
          <w:rFonts w:ascii="宋体" w:hAnsi="宋体"/>
          <w:kern w:val="0"/>
          <w:szCs w:val="21"/>
        </w:rPr>
        <w:t xml:space="preserve">  </w:t>
      </w:r>
      <w:r>
        <w:rPr>
          <w:rFonts w:ascii="宋体" w:hAnsi="宋体" w:hint="eastAsia"/>
          <w:kern w:val="0"/>
          <w:szCs w:val="21"/>
        </w:rPr>
        <w:t>年</w:t>
      </w:r>
      <w:r>
        <w:rPr>
          <w:rFonts w:ascii="宋体" w:hAnsi="宋体"/>
          <w:kern w:val="0"/>
          <w:szCs w:val="21"/>
        </w:rPr>
        <w:t xml:space="preserve">    </w:t>
      </w:r>
      <w:r>
        <w:rPr>
          <w:rFonts w:ascii="宋体" w:hAnsi="宋体" w:hint="eastAsia"/>
          <w:kern w:val="0"/>
          <w:szCs w:val="21"/>
        </w:rPr>
        <w:t>月</w:t>
      </w:r>
      <w:r>
        <w:rPr>
          <w:rFonts w:ascii="宋体" w:hAnsi="宋体"/>
          <w:kern w:val="0"/>
          <w:szCs w:val="21"/>
        </w:rPr>
        <w:t xml:space="preserve">    </w:t>
      </w:r>
      <w:r>
        <w:rPr>
          <w:rFonts w:ascii="宋体" w:hAnsi="宋体" w:hint="eastAsia"/>
          <w:kern w:val="0"/>
          <w:szCs w:val="21"/>
        </w:rPr>
        <w:t>日</w:t>
      </w:r>
    </w:p>
    <w:p w:rsidR="00011106" w:rsidRDefault="00011106">
      <w:pPr>
        <w:pStyle w:val="a0"/>
        <w:rPr>
          <w:rFonts w:ascii="宋体"/>
          <w:lang w:eastAsia="zh-CN"/>
        </w:rPr>
      </w:pPr>
    </w:p>
    <w:p w:rsidR="00011106" w:rsidRDefault="00011106">
      <w:pPr>
        <w:rPr>
          <w:rFonts w:ascii="宋体"/>
        </w:rPr>
      </w:pPr>
    </w:p>
    <w:p w:rsidR="00011106" w:rsidRDefault="00011106">
      <w:pPr>
        <w:pStyle w:val="a0"/>
        <w:rPr>
          <w:rFonts w:ascii="宋体"/>
          <w:lang w:eastAsia="zh-CN"/>
        </w:rPr>
      </w:pPr>
    </w:p>
    <w:p w:rsidR="00011106" w:rsidRDefault="00903BA9">
      <w:pPr>
        <w:widowControl/>
        <w:jc w:val="left"/>
      </w:pPr>
      <w:r>
        <w:br w:type="page"/>
      </w:r>
    </w:p>
    <w:p w:rsidR="00011106" w:rsidRDefault="00011106"/>
    <w:p w:rsidR="00011106" w:rsidRDefault="00903BA9">
      <w:pPr>
        <w:pStyle w:val="1"/>
        <w:spacing w:line="360" w:lineRule="auto"/>
        <w:jc w:val="center"/>
        <w:rPr>
          <w:rFonts w:ascii="宋体"/>
        </w:rPr>
      </w:pPr>
      <w:bookmarkStart w:id="21" w:name="_Toc196839367"/>
      <w:r>
        <w:rPr>
          <w:rFonts w:ascii="宋体" w:hAnsi="宋体" w:hint="eastAsia"/>
        </w:rPr>
        <w:t>第五章</w:t>
      </w:r>
      <w:r>
        <w:rPr>
          <w:rFonts w:ascii="宋体" w:hAnsi="宋体"/>
        </w:rPr>
        <w:t xml:space="preserve"> </w:t>
      </w:r>
      <w:r>
        <w:rPr>
          <w:rFonts w:ascii="宋体" w:hAnsi="宋体" w:hint="eastAsia"/>
        </w:rPr>
        <w:t>投标文件格式</w:t>
      </w:r>
      <w:bookmarkEnd w:id="21"/>
    </w:p>
    <w:p w:rsidR="00011106" w:rsidRDefault="00011106">
      <w:pPr>
        <w:widowControl/>
        <w:jc w:val="left"/>
        <w:rPr>
          <w:rFonts w:ascii="宋体"/>
          <w:sz w:val="32"/>
          <w:szCs w:val="32"/>
        </w:rPr>
      </w:pPr>
    </w:p>
    <w:p w:rsidR="00011106" w:rsidRDefault="00903BA9">
      <w:pPr>
        <w:widowControl/>
        <w:jc w:val="left"/>
        <w:rPr>
          <w:rFonts w:ascii="宋体" w:cs="MingLiU"/>
          <w:b/>
          <w:kern w:val="0"/>
          <w:sz w:val="28"/>
          <w:szCs w:val="28"/>
        </w:rPr>
      </w:pPr>
      <w:r>
        <w:rPr>
          <w:rFonts w:ascii="宋体"/>
          <w:b/>
          <w:kern w:val="0"/>
          <w:sz w:val="28"/>
          <w:szCs w:val="28"/>
          <w:u w:val="single"/>
        </w:rPr>
        <w:tab/>
      </w:r>
      <w:r>
        <w:rPr>
          <w:rFonts w:ascii="宋体" w:hint="eastAsia"/>
          <w:b/>
          <w:kern w:val="0"/>
          <w:sz w:val="28"/>
          <w:szCs w:val="28"/>
          <w:u w:val="single"/>
        </w:rPr>
        <w:t xml:space="preserve">                            </w:t>
      </w:r>
      <w:r>
        <w:rPr>
          <w:rFonts w:ascii="宋体" w:hAnsi="宋体" w:cs="MingLiU" w:hint="eastAsia"/>
          <w:b/>
          <w:w w:val="99"/>
          <w:kern w:val="0"/>
          <w:sz w:val="28"/>
          <w:szCs w:val="28"/>
        </w:rPr>
        <w:t>（项目名称）</w:t>
      </w:r>
      <w:r>
        <w:rPr>
          <w:rFonts w:ascii="宋体"/>
          <w:b/>
          <w:kern w:val="0"/>
          <w:sz w:val="28"/>
          <w:szCs w:val="28"/>
          <w:u w:val="single"/>
        </w:rPr>
        <w:tab/>
      </w:r>
      <w:r>
        <w:rPr>
          <w:rFonts w:ascii="宋体" w:hint="eastAsia"/>
          <w:b/>
          <w:kern w:val="0"/>
          <w:sz w:val="28"/>
          <w:szCs w:val="28"/>
          <w:u w:val="single"/>
        </w:rPr>
        <w:t xml:space="preserve">   </w:t>
      </w:r>
      <w:r>
        <w:rPr>
          <w:rFonts w:ascii="宋体" w:hAnsi="宋体" w:hint="eastAsia"/>
          <w:b/>
          <w:kern w:val="0"/>
          <w:sz w:val="28"/>
          <w:szCs w:val="28"/>
        </w:rPr>
        <w:t>（标段）</w:t>
      </w:r>
    </w:p>
    <w:p w:rsidR="00011106" w:rsidRDefault="00011106">
      <w:pPr>
        <w:tabs>
          <w:tab w:val="left" w:pos="3600"/>
          <w:tab w:val="left" w:pos="4480"/>
          <w:tab w:val="left" w:pos="5360"/>
        </w:tabs>
        <w:autoSpaceDE w:val="0"/>
        <w:autoSpaceDN w:val="0"/>
        <w:adjustRightInd w:val="0"/>
        <w:snapToGrid w:val="0"/>
        <w:spacing w:line="360" w:lineRule="auto"/>
        <w:jc w:val="left"/>
        <w:rPr>
          <w:rFonts w:ascii="宋体" w:cs="MingLiU"/>
          <w:kern w:val="0"/>
          <w:sz w:val="44"/>
          <w:szCs w:val="44"/>
        </w:rPr>
      </w:pPr>
    </w:p>
    <w:p w:rsidR="00011106" w:rsidRDefault="00011106">
      <w:pPr>
        <w:tabs>
          <w:tab w:val="left" w:pos="3600"/>
          <w:tab w:val="left" w:pos="4480"/>
          <w:tab w:val="left" w:pos="5360"/>
        </w:tabs>
        <w:autoSpaceDE w:val="0"/>
        <w:autoSpaceDN w:val="0"/>
        <w:adjustRightInd w:val="0"/>
        <w:snapToGrid w:val="0"/>
        <w:spacing w:line="360" w:lineRule="auto"/>
        <w:jc w:val="center"/>
        <w:rPr>
          <w:rFonts w:ascii="宋体" w:cs="MingLiU"/>
          <w:b/>
          <w:kern w:val="0"/>
          <w:sz w:val="84"/>
          <w:szCs w:val="84"/>
        </w:rPr>
      </w:pPr>
    </w:p>
    <w:p w:rsidR="00011106" w:rsidRDefault="00903BA9">
      <w:pPr>
        <w:tabs>
          <w:tab w:val="left" w:pos="3600"/>
          <w:tab w:val="left" w:pos="4480"/>
          <w:tab w:val="left" w:pos="5360"/>
        </w:tabs>
        <w:autoSpaceDE w:val="0"/>
        <w:autoSpaceDN w:val="0"/>
        <w:adjustRightInd w:val="0"/>
        <w:snapToGrid w:val="0"/>
        <w:spacing w:line="360" w:lineRule="auto"/>
        <w:jc w:val="center"/>
        <w:rPr>
          <w:rFonts w:ascii="宋体" w:cs="MingLiU"/>
          <w:b/>
          <w:kern w:val="0"/>
          <w:sz w:val="84"/>
          <w:szCs w:val="84"/>
        </w:rPr>
      </w:pPr>
      <w:r>
        <w:rPr>
          <w:rFonts w:ascii="宋体" w:hAnsi="宋体" w:cs="MingLiU" w:hint="eastAsia"/>
          <w:b/>
          <w:kern w:val="0"/>
          <w:sz w:val="84"/>
          <w:szCs w:val="84"/>
        </w:rPr>
        <w:t>投标文件</w:t>
      </w:r>
    </w:p>
    <w:p w:rsidR="00011106" w:rsidRDefault="00011106">
      <w:pPr>
        <w:autoSpaceDE w:val="0"/>
        <w:autoSpaceDN w:val="0"/>
        <w:adjustRightInd w:val="0"/>
        <w:snapToGrid w:val="0"/>
        <w:spacing w:line="360" w:lineRule="auto"/>
        <w:jc w:val="center"/>
        <w:rPr>
          <w:rFonts w:ascii="宋体" w:cs="MingLiU"/>
          <w:kern w:val="0"/>
          <w:sz w:val="16"/>
          <w:szCs w:val="16"/>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011106">
      <w:pPr>
        <w:autoSpaceDE w:val="0"/>
        <w:autoSpaceDN w:val="0"/>
        <w:adjustRightInd w:val="0"/>
        <w:snapToGrid w:val="0"/>
        <w:spacing w:line="360" w:lineRule="auto"/>
        <w:jc w:val="left"/>
        <w:rPr>
          <w:rFonts w:ascii="宋体" w:cs="MingLiU"/>
          <w:b/>
          <w:kern w:val="0"/>
          <w:sz w:val="20"/>
          <w:szCs w:val="20"/>
        </w:rPr>
      </w:pPr>
    </w:p>
    <w:p w:rsidR="00011106" w:rsidRDefault="00903BA9">
      <w:pPr>
        <w:tabs>
          <w:tab w:val="left" w:pos="6080"/>
          <w:tab w:val="left" w:pos="6640"/>
        </w:tabs>
        <w:autoSpaceDE w:val="0"/>
        <w:autoSpaceDN w:val="0"/>
        <w:adjustRightInd w:val="0"/>
        <w:snapToGrid w:val="0"/>
        <w:spacing w:line="360" w:lineRule="auto"/>
        <w:jc w:val="center"/>
        <w:rPr>
          <w:rFonts w:ascii="宋体"/>
          <w:b/>
          <w:w w:val="99"/>
          <w:kern w:val="0"/>
          <w:sz w:val="28"/>
          <w:szCs w:val="28"/>
        </w:rPr>
      </w:pPr>
      <w:r>
        <w:rPr>
          <w:rFonts w:ascii="宋体" w:hAnsi="宋体" w:cs="MingLiU" w:hint="eastAsia"/>
          <w:b/>
          <w:w w:val="99"/>
          <w:kern w:val="0"/>
          <w:sz w:val="28"/>
          <w:szCs w:val="28"/>
        </w:rPr>
        <w:t>供应商：</w:t>
      </w:r>
      <w:r>
        <w:rPr>
          <w:rFonts w:ascii="宋体" w:hAnsi="宋体" w:cs="MingLiU"/>
          <w:b/>
          <w:w w:val="198"/>
          <w:kern w:val="0"/>
          <w:sz w:val="28"/>
          <w:szCs w:val="28"/>
          <w:u w:val="single"/>
        </w:rPr>
        <w:t xml:space="preserve"> </w:t>
      </w:r>
      <w:r>
        <w:rPr>
          <w:rFonts w:ascii="宋体" w:hAnsi="宋体" w:cs="MingLiU" w:hint="eastAsia"/>
          <w:b/>
          <w:w w:val="198"/>
          <w:kern w:val="0"/>
          <w:sz w:val="28"/>
          <w:szCs w:val="28"/>
          <w:u w:val="single"/>
        </w:rPr>
        <w:t xml:space="preserve">　　　　</w:t>
      </w:r>
      <w:r>
        <w:rPr>
          <w:rFonts w:ascii="宋体" w:hAnsi="宋体" w:cs="MingLiU"/>
          <w:b/>
          <w:w w:val="198"/>
          <w:kern w:val="0"/>
          <w:sz w:val="28"/>
          <w:szCs w:val="28"/>
          <w:u w:val="single"/>
        </w:rPr>
        <w:t xml:space="preserve"> </w:t>
      </w:r>
      <w:r>
        <w:rPr>
          <w:rFonts w:ascii="宋体" w:hAnsi="宋体" w:cs="MingLiU" w:hint="eastAsia"/>
          <w:b/>
          <w:w w:val="198"/>
          <w:kern w:val="0"/>
          <w:sz w:val="28"/>
          <w:szCs w:val="28"/>
          <w:u w:val="single"/>
        </w:rPr>
        <w:t xml:space="preserve">　　</w:t>
      </w:r>
      <w:r>
        <w:rPr>
          <w:rFonts w:ascii="宋体" w:hAnsi="宋体" w:cs="MingLiU" w:hint="eastAsia"/>
          <w:b/>
          <w:w w:val="99"/>
          <w:kern w:val="0"/>
          <w:sz w:val="28"/>
          <w:szCs w:val="28"/>
        </w:rPr>
        <w:t>（盖章）</w:t>
      </w:r>
    </w:p>
    <w:p w:rsidR="00011106" w:rsidRDefault="00903BA9">
      <w:pPr>
        <w:tabs>
          <w:tab w:val="left" w:pos="6080"/>
          <w:tab w:val="left" w:pos="6640"/>
        </w:tabs>
        <w:autoSpaceDE w:val="0"/>
        <w:autoSpaceDN w:val="0"/>
        <w:adjustRightInd w:val="0"/>
        <w:snapToGrid w:val="0"/>
        <w:spacing w:line="360" w:lineRule="auto"/>
        <w:jc w:val="center"/>
        <w:rPr>
          <w:rFonts w:ascii="宋体" w:cs="MingLiU"/>
          <w:b/>
          <w:kern w:val="0"/>
          <w:sz w:val="28"/>
          <w:szCs w:val="28"/>
        </w:rPr>
      </w:pPr>
      <w:r>
        <w:rPr>
          <w:rFonts w:ascii="宋体" w:hAnsi="宋体" w:cs="MingLiU" w:hint="eastAsia"/>
          <w:b/>
          <w:w w:val="99"/>
          <w:kern w:val="0"/>
          <w:sz w:val="28"/>
          <w:szCs w:val="28"/>
        </w:rPr>
        <w:t>法定代表人或其委托代理人：</w:t>
      </w:r>
      <w:r>
        <w:rPr>
          <w:rFonts w:ascii="宋体" w:hAnsi="宋体" w:cs="MingLiU"/>
          <w:b/>
          <w:w w:val="198"/>
          <w:kern w:val="0"/>
          <w:sz w:val="28"/>
          <w:szCs w:val="28"/>
          <w:u w:val="single"/>
        </w:rPr>
        <w:t xml:space="preserve"> </w:t>
      </w:r>
      <w:r>
        <w:rPr>
          <w:rFonts w:ascii="宋体" w:hAnsi="宋体" w:cs="MingLiU" w:hint="eastAsia"/>
          <w:b/>
          <w:w w:val="198"/>
          <w:kern w:val="0"/>
          <w:sz w:val="28"/>
          <w:szCs w:val="28"/>
          <w:u w:val="single"/>
        </w:rPr>
        <w:t xml:space="preserve">　　</w:t>
      </w:r>
      <w:r>
        <w:rPr>
          <w:rFonts w:ascii="宋体" w:hAnsi="宋体" w:cs="MingLiU"/>
          <w:b/>
          <w:w w:val="198"/>
          <w:kern w:val="0"/>
          <w:sz w:val="28"/>
          <w:szCs w:val="28"/>
          <w:u w:val="single"/>
        </w:rPr>
        <w:t xml:space="preserve"> </w:t>
      </w:r>
      <w:r>
        <w:rPr>
          <w:rFonts w:ascii="宋体" w:hAnsi="宋体" w:cs="MingLiU" w:hint="eastAsia"/>
          <w:b/>
          <w:w w:val="198"/>
          <w:kern w:val="0"/>
          <w:sz w:val="28"/>
          <w:szCs w:val="28"/>
          <w:u w:val="single"/>
        </w:rPr>
        <w:t xml:space="preserve">　</w:t>
      </w:r>
      <w:r>
        <w:rPr>
          <w:rFonts w:ascii="宋体" w:hAnsi="宋体" w:cs="MingLiU" w:hint="eastAsia"/>
          <w:b/>
          <w:w w:val="99"/>
          <w:kern w:val="0"/>
          <w:sz w:val="28"/>
          <w:szCs w:val="28"/>
        </w:rPr>
        <w:t>（签字或盖章）</w:t>
      </w:r>
    </w:p>
    <w:p w:rsidR="00011106" w:rsidRDefault="00903BA9">
      <w:pPr>
        <w:tabs>
          <w:tab w:val="left" w:pos="3280"/>
          <w:tab w:val="left" w:pos="4680"/>
          <w:tab w:val="left" w:pos="6080"/>
        </w:tabs>
        <w:autoSpaceDE w:val="0"/>
        <w:autoSpaceDN w:val="0"/>
        <w:adjustRightInd w:val="0"/>
        <w:snapToGrid w:val="0"/>
        <w:spacing w:line="360" w:lineRule="auto"/>
        <w:jc w:val="center"/>
        <w:rPr>
          <w:rFonts w:ascii="宋体" w:cs="MingLiU"/>
          <w:b/>
          <w:kern w:val="0"/>
          <w:sz w:val="28"/>
          <w:szCs w:val="28"/>
        </w:rPr>
      </w:pPr>
      <w:r>
        <w:rPr>
          <w:rFonts w:ascii="宋体" w:hAnsi="宋体" w:cs="MingLiU"/>
          <w:b/>
          <w:w w:val="99"/>
          <w:kern w:val="0"/>
          <w:sz w:val="28"/>
          <w:szCs w:val="28"/>
          <w:u w:val="single"/>
        </w:rPr>
        <w:t xml:space="preserve">     </w:t>
      </w:r>
      <w:r>
        <w:rPr>
          <w:rFonts w:ascii="宋体" w:hAnsi="宋体" w:cs="MingLiU" w:hint="eastAsia"/>
          <w:b/>
          <w:w w:val="99"/>
          <w:kern w:val="0"/>
          <w:sz w:val="28"/>
          <w:szCs w:val="28"/>
          <w:u w:val="single"/>
        </w:rPr>
        <w:t xml:space="preserve">　</w:t>
      </w:r>
      <w:r>
        <w:rPr>
          <w:rFonts w:ascii="宋体" w:hAnsi="宋体" w:cs="MingLiU" w:hint="eastAsia"/>
          <w:b/>
          <w:w w:val="99"/>
          <w:kern w:val="0"/>
          <w:sz w:val="28"/>
          <w:szCs w:val="28"/>
        </w:rPr>
        <w:t>年</w:t>
      </w:r>
      <w:r>
        <w:rPr>
          <w:rFonts w:ascii="宋体" w:hAnsi="宋体" w:cs="MingLiU" w:hint="eastAsia"/>
          <w:b/>
          <w:w w:val="99"/>
          <w:kern w:val="0"/>
          <w:sz w:val="28"/>
          <w:szCs w:val="28"/>
          <w:u w:val="single"/>
        </w:rPr>
        <w:t xml:space="preserve">   </w:t>
      </w:r>
      <w:r>
        <w:rPr>
          <w:rFonts w:ascii="宋体" w:hAnsi="宋体" w:cs="MingLiU" w:hint="eastAsia"/>
          <w:b/>
          <w:w w:val="99"/>
          <w:kern w:val="0"/>
          <w:sz w:val="28"/>
          <w:szCs w:val="28"/>
        </w:rPr>
        <w:t>月</w:t>
      </w:r>
      <w:r>
        <w:rPr>
          <w:rFonts w:ascii="宋体" w:hAnsi="宋体" w:cs="MingLiU" w:hint="eastAsia"/>
          <w:b/>
          <w:w w:val="99"/>
          <w:kern w:val="0"/>
          <w:sz w:val="28"/>
          <w:szCs w:val="28"/>
          <w:u w:val="single"/>
        </w:rPr>
        <w:t xml:space="preserve">   </w:t>
      </w:r>
      <w:r>
        <w:rPr>
          <w:rFonts w:ascii="宋体" w:hAnsi="宋体" w:cs="MingLiU" w:hint="eastAsia"/>
          <w:b/>
          <w:w w:val="99"/>
          <w:kern w:val="0"/>
          <w:sz w:val="28"/>
          <w:szCs w:val="28"/>
        </w:rPr>
        <w:t>日</w:t>
      </w:r>
    </w:p>
    <w:p w:rsidR="00011106" w:rsidRDefault="00903BA9">
      <w:pPr>
        <w:spacing w:line="360" w:lineRule="auto"/>
        <w:jc w:val="center"/>
        <w:rPr>
          <w:rFonts w:ascii="宋体"/>
          <w:b/>
          <w:sz w:val="30"/>
          <w:szCs w:val="30"/>
        </w:rPr>
      </w:pPr>
      <w:r>
        <w:rPr>
          <w:rFonts w:ascii="宋体" w:cs="MingLiU"/>
          <w:kern w:val="0"/>
          <w:sz w:val="24"/>
          <w:szCs w:val="21"/>
        </w:rPr>
        <w:br w:type="page"/>
      </w:r>
      <w:r>
        <w:rPr>
          <w:rFonts w:ascii="宋体" w:hAnsi="宋体" w:hint="eastAsia"/>
          <w:b/>
          <w:sz w:val="30"/>
          <w:szCs w:val="30"/>
        </w:rPr>
        <w:lastRenderedPageBreak/>
        <w:t>目 录</w:t>
      </w:r>
    </w:p>
    <w:p w:rsidR="00011106" w:rsidRDefault="00011106">
      <w:pPr>
        <w:autoSpaceDE w:val="0"/>
        <w:autoSpaceDN w:val="0"/>
        <w:adjustRightInd w:val="0"/>
        <w:snapToGrid w:val="0"/>
        <w:spacing w:line="360" w:lineRule="auto"/>
        <w:ind w:firstLineChars="147" w:firstLine="309"/>
        <w:rPr>
          <w:rFonts w:ascii="宋体"/>
          <w:kern w:val="0"/>
          <w:szCs w:val="21"/>
        </w:rPr>
      </w:pPr>
    </w:p>
    <w:p w:rsidR="00011106" w:rsidRDefault="00903BA9">
      <w:pPr>
        <w:autoSpaceDE w:val="0"/>
        <w:autoSpaceDN w:val="0"/>
        <w:adjustRightInd w:val="0"/>
        <w:snapToGrid w:val="0"/>
        <w:spacing w:line="360" w:lineRule="auto"/>
        <w:ind w:firstLineChars="147" w:firstLine="309"/>
        <w:rPr>
          <w:rFonts w:ascii="宋体"/>
          <w:kern w:val="0"/>
          <w:szCs w:val="21"/>
        </w:rPr>
      </w:pPr>
      <w:r>
        <w:rPr>
          <w:rFonts w:ascii="宋体" w:hAnsi="宋体" w:hint="eastAsia"/>
          <w:kern w:val="0"/>
          <w:szCs w:val="21"/>
        </w:rPr>
        <w:t>（一）投标函（格式）</w:t>
      </w:r>
    </w:p>
    <w:p w:rsidR="00011106" w:rsidRDefault="00903BA9">
      <w:pPr>
        <w:autoSpaceDE w:val="0"/>
        <w:autoSpaceDN w:val="0"/>
        <w:adjustRightInd w:val="0"/>
        <w:snapToGrid w:val="0"/>
        <w:spacing w:line="360" w:lineRule="auto"/>
        <w:ind w:firstLineChars="147" w:firstLine="309"/>
        <w:rPr>
          <w:rFonts w:ascii="宋体"/>
          <w:kern w:val="0"/>
          <w:szCs w:val="21"/>
        </w:rPr>
      </w:pPr>
      <w:r>
        <w:rPr>
          <w:rFonts w:ascii="宋体" w:hAnsi="宋体" w:hint="eastAsia"/>
          <w:kern w:val="0"/>
          <w:szCs w:val="21"/>
        </w:rPr>
        <w:t>（二）法定代表人身份证明及授权委托书（格式）</w:t>
      </w:r>
    </w:p>
    <w:p w:rsidR="00011106" w:rsidRDefault="00903BA9">
      <w:pPr>
        <w:autoSpaceDE w:val="0"/>
        <w:autoSpaceDN w:val="0"/>
        <w:adjustRightInd w:val="0"/>
        <w:snapToGrid w:val="0"/>
        <w:spacing w:line="360" w:lineRule="auto"/>
        <w:ind w:firstLineChars="147" w:firstLine="309"/>
        <w:rPr>
          <w:rFonts w:ascii="宋体"/>
          <w:kern w:val="0"/>
          <w:szCs w:val="21"/>
        </w:rPr>
      </w:pPr>
      <w:r>
        <w:rPr>
          <w:rFonts w:ascii="宋体" w:hAnsi="宋体" w:hint="eastAsia"/>
          <w:kern w:val="0"/>
          <w:szCs w:val="21"/>
        </w:rPr>
        <w:t>（三）</w:t>
      </w:r>
      <w:r>
        <w:rPr>
          <w:rFonts w:ascii="宋体" w:hAnsi="宋体" w:hint="eastAsia"/>
          <w:szCs w:val="21"/>
        </w:rPr>
        <w:t>投标保证金</w:t>
      </w:r>
    </w:p>
    <w:p w:rsidR="00011106" w:rsidRDefault="00903BA9">
      <w:pPr>
        <w:pStyle w:val="a7"/>
        <w:spacing w:after="0" w:line="360" w:lineRule="auto"/>
        <w:ind w:firstLineChars="135" w:firstLine="283"/>
      </w:pPr>
      <w:r>
        <w:rPr>
          <w:rFonts w:ascii="宋体" w:hAnsi="宋体" w:hint="eastAsia"/>
          <w:kern w:val="0"/>
          <w:szCs w:val="21"/>
        </w:rPr>
        <w:t>（四）供应商资格</w:t>
      </w:r>
    </w:p>
    <w:p w:rsidR="00011106" w:rsidRDefault="00903BA9">
      <w:pPr>
        <w:pStyle w:val="a7"/>
        <w:tabs>
          <w:tab w:val="left" w:pos="284"/>
        </w:tabs>
        <w:spacing w:after="0" w:line="360" w:lineRule="auto"/>
        <w:ind w:firstLineChars="135" w:firstLine="283"/>
        <w:rPr>
          <w:rFonts w:ascii="宋体"/>
          <w:kern w:val="0"/>
          <w:szCs w:val="21"/>
        </w:rPr>
      </w:pPr>
      <w:r>
        <w:rPr>
          <w:rFonts w:ascii="宋体" w:hAnsi="宋体" w:hint="eastAsia"/>
          <w:kern w:val="0"/>
          <w:szCs w:val="21"/>
        </w:rPr>
        <w:t>（五）业绩要求</w:t>
      </w:r>
    </w:p>
    <w:p w:rsidR="00011106" w:rsidRDefault="00903BA9">
      <w:pPr>
        <w:pStyle w:val="a7"/>
        <w:tabs>
          <w:tab w:val="left" w:pos="284"/>
        </w:tabs>
        <w:spacing w:after="0" w:line="360" w:lineRule="auto"/>
        <w:ind w:firstLineChars="135" w:firstLine="283"/>
        <w:rPr>
          <w:rFonts w:ascii="宋体"/>
          <w:kern w:val="0"/>
          <w:szCs w:val="21"/>
        </w:rPr>
      </w:pPr>
      <w:r>
        <w:rPr>
          <w:rFonts w:ascii="宋体" w:hAnsi="宋体" w:hint="eastAsia"/>
          <w:kern w:val="0"/>
          <w:szCs w:val="21"/>
        </w:rPr>
        <w:t>（六）质量保证</w:t>
      </w:r>
    </w:p>
    <w:p w:rsidR="00011106" w:rsidRDefault="00903BA9">
      <w:pPr>
        <w:pStyle w:val="a7"/>
        <w:tabs>
          <w:tab w:val="left" w:pos="284"/>
        </w:tabs>
        <w:spacing w:after="0" w:line="360" w:lineRule="auto"/>
        <w:ind w:firstLineChars="135" w:firstLine="283"/>
        <w:rPr>
          <w:rFonts w:ascii="宋体" w:hAnsi="宋体"/>
          <w:kern w:val="0"/>
          <w:szCs w:val="21"/>
        </w:rPr>
      </w:pPr>
      <w:r>
        <w:rPr>
          <w:rFonts w:ascii="宋体" w:hAnsi="宋体" w:hint="eastAsia"/>
          <w:kern w:val="0"/>
          <w:szCs w:val="21"/>
        </w:rPr>
        <w:t>（七）供应商质量保证及售后服务承诺</w:t>
      </w:r>
    </w:p>
    <w:p w:rsidR="00011106" w:rsidRDefault="00903BA9">
      <w:pPr>
        <w:pStyle w:val="a7"/>
        <w:tabs>
          <w:tab w:val="left" w:pos="284"/>
        </w:tabs>
        <w:spacing w:after="0" w:line="360" w:lineRule="auto"/>
        <w:ind w:firstLineChars="135" w:firstLine="283"/>
        <w:rPr>
          <w:rFonts w:ascii="宋体" w:hAnsi="宋体"/>
          <w:kern w:val="0"/>
          <w:szCs w:val="21"/>
        </w:rPr>
      </w:pPr>
      <w:r>
        <w:rPr>
          <w:rFonts w:ascii="宋体" w:hAnsi="宋体"/>
          <w:kern w:val="0"/>
          <w:szCs w:val="21"/>
        </w:rPr>
        <w:t>（八）供货要求</w:t>
      </w:r>
    </w:p>
    <w:p w:rsidR="00011106" w:rsidRDefault="00903BA9">
      <w:pPr>
        <w:pStyle w:val="a7"/>
        <w:tabs>
          <w:tab w:val="left" w:pos="284"/>
        </w:tabs>
        <w:spacing w:after="0" w:line="360" w:lineRule="auto"/>
        <w:ind w:firstLineChars="135" w:firstLine="283"/>
        <w:rPr>
          <w:rFonts w:ascii="宋体" w:hAnsi="宋体"/>
          <w:kern w:val="0"/>
          <w:szCs w:val="21"/>
        </w:rPr>
      </w:pPr>
      <w:r>
        <w:rPr>
          <w:rFonts w:ascii="宋体" w:hAnsi="宋体" w:hint="eastAsia"/>
          <w:kern w:val="0"/>
          <w:szCs w:val="21"/>
        </w:rPr>
        <w:t>（九）基本资格条件承诺函（格式）</w:t>
      </w:r>
    </w:p>
    <w:p w:rsidR="00011106" w:rsidRDefault="00903BA9">
      <w:pPr>
        <w:pStyle w:val="a7"/>
        <w:tabs>
          <w:tab w:val="left" w:pos="284"/>
        </w:tabs>
        <w:spacing w:after="0" w:line="360" w:lineRule="auto"/>
        <w:ind w:firstLineChars="135" w:firstLine="283"/>
        <w:rPr>
          <w:rFonts w:ascii="宋体" w:hAnsi="宋体"/>
          <w:kern w:val="0"/>
          <w:szCs w:val="21"/>
        </w:rPr>
      </w:pPr>
      <w:r>
        <w:rPr>
          <w:rFonts w:ascii="宋体" w:hAnsi="宋体" w:hint="eastAsia"/>
          <w:kern w:val="0"/>
          <w:szCs w:val="21"/>
        </w:rPr>
        <w:t>（十）</w:t>
      </w:r>
      <w:proofErr w:type="gramStart"/>
      <w:r w:rsidR="001048CC">
        <w:rPr>
          <w:rFonts w:ascii="宋体" w:hAnsi="宋体" w:cs="宋体" w:hint="eastAsia"/>
          <w:kern w:val="0"/>
          <w:szCs w:val="21"/>
        </w:rPr>
        <w:t>食材采购</w:t>
      </w:r>
      <w:proofErr w:type="gramEnd"/>
      <w:r w:rsidR="001048CC">
        <w:rPr>
          <w:rFonts w:ascii="宋体" w:hAnsi="宋体" w:cs="宋体" w:hint="eastAsia"/>
          <w:kern w:val="0"/>
          <w:szCs w:val="21"/>
        </w:rPr>
        <w:t>清单</w:t>
      </w:r>
      <w:r>
        <w:rPr>
          <w:rFonts w:ascii="宋体" w:hAnsi="宋体" w:hint="eastAsia"/>
          <w:kern w:val="0"/>
          <w:szCs w:val="21"/>
        </w:rPr>
        <w:t>（格式）</w:t>
      </w:r>
    </w:p>
    <w:p w:rsidR="00011106" w:rsidRDefault="00903BA9">
      <w:pPr>
        <w:pStyle w:val="a7"/>
        <w:tabs>
          <w:tab w:val="left" w:pos="284"/>
        </w:tabs>
        <w:spacing w:after="0" w:line="360" w:lineRule="auto"/>
        <w:ind w:firstLineChars="135" w:firstLine="283"/>
        <w:rPr>
          <w:rFonts w:ascii="宋体" w:hAnsi="宋体"/>
          <w:kern w:val="0"/>
          <w:szCs w:val="21"/>
        </w:rPr>
      </w:pPr>
      <w:r>
        <w:rPr>
          <w:rFonts w:ascii="宋体" w:hAnsi="宋体" w:hint="eastAsia"/>
          <w:kern w:val="0"/>
          <w:szCs w:val="21"/>
        </w:rPr>
        <w:t>（十一）其他资料</w:t>
      </w:r>
    </w:p>
    <w:p w:rsidR="00011106" w:rsidRDefault="00011106">
      <w:pPr>
        <w:pStyle w:val="a7"/>
        <w:tabs>
          <w:tab w:val="left" w:pos="284"/>
        </w:tabs>
        <w:ind w:firstLineChars="135" w:firstLine="283"/>
        <w:rPr>
          <w:rFonts w:ascii="宋体"/>
          <w:kern w:val="0"/>
          <w:szCs w:val="21"/>
        </w:rPr>
      </w:pPr>
    </w:p>
    <w:p w:rsidR="00011106" w:rsidRDefault="00011106">
      <w:pPr>
        <w:widowControl/>
        <w:ind w:firstLineChars="150" w:firstLine="315"/>
        <w:jc w:val="left"/>
        <w:rPr>
          <w:rFonts w:ascii="宋体"/>
          <w:kern w:val="0"/>
          <w:szCs w:val="21"/>
        </w:rPr>
      </w:pPr>
    </w:p>
    <w:p w:rsidR="00011106" w:rsidRDefault="00903BA9">
      <w:pPr>
        <w:widowControl/>
        <w:ind w:firstLineChars="150" w:firstLine="315"/>
        <w:jc w:val="left"/>
        <w:rPr>
          <w:rFonts w:ascii="宋体"/>
          <w:kern w:val="0"/>
          <w:szCs w:val="21"/>
        </w:rPr>
      </w:pPr>
      <w:r>
        <w:rPr>
          <w:rFonts w:ascii="宋体"/>
          <w:kern w:val="0"/>
          <w:szCs w:val="21"/>
        </w:rPr>
        <w:br w:type="page"/>
      </w:r>
    </w:p>
    <w:p w:rsidR="00011106" w:rsidRDefault="00903BA9">
      <w:pPr>
        <w:widowControl/>
        <w:tabs>
          <w:tab w:val="left" w:pos="5025"/>
        </w:tabs>
        <w:jc w:val="center"/>
        <w:rPr>
          <w:rFonts w:ascii="宋体" w:cs="仿宋"/>
          <w:b/>
          <w:sz w:val="28"/>
          <w:szCs w:val="28"/>
        </w:rPr>
      </w:pPr>
      <w:r>
        <w:rPr>
          <w:rFonts w:ascii="宋体" w:hAnsi="宋体" w:cs="仿宋" w:hint="eastAsia"/>
          <w:b/>
          <w:sz w:val="28"/>
          <w:szCs w:val="28"/>
        </w:rPr>
        <w:lastRenderedPageBreak/>
        <w:t>（一）投标函（格式）</w:t>
      </w:r>
    </w:p>
    <w:p w:rsidR="00011106" w:rsidRDefault="00011106">
      <w:pPr>
        <w:tabs>
          <w:tab w:val="left" w:pos="360"/>
        </w:tabs>
        <w:spacing w:line="420" w:lineRule="exact"/>
        <w:jc w:val="center"/>
        <w:rPr>
          <w:rFonts w:ascii="宋体" w:cs="仿宋"/>
          <w:b/>
          <w:sz w:val="28"/>
          <w:szCs w:val="28"/>
        </w:rPr>
      </w:pPr>
    </w:p>
    <w:p w:rsidR="00011106" w:rsidRDefault="00903BA9">
      <w:pPr>
        <w:tabs>
          <w:tab w:val="left" w:pos="360"/>
        </w:tabs>
        <w:spacing w:line="420" w:lineRule="exact"/>
        <w:jc w:val="center"/>
        <w:rPr>
          <w:rFonts w:ascii="宋体" w:cs="仿宋"/>
        </w:rPr>
      </w:pPr>
      <w:r>
        <w:rPr>
          <w:rFonts w:ascii="宋体" w:hAnsi="宋体" w:cs="仿宋" w:hint="eastAsia"/>
          <w:b/>
          <w:sz w:val="28"/>
          <w:szCs w:val="28"/>
        </w:rPr>
        <w:t>投标函</w:t>
      </w:r>
    </w:p>
    <w:p w:rsidR="00011106" w:rsidRDefault="00011106">
      <w:pPr>
        <w:tabs>
          <w:tab w:val="left" w:pos="360"/>
        </w:tabs>
        <w:spacing w:line="420" w:lineRule="exact"/>
        <w:rPr>
          <w:rFonts w:ascii="宋体" w:cs="仿宋"/>
        </w:rPr>
      </w:pPr>
    </w:p>
    <w:p w:rsidR="00011106" w:rsidRDefault="00903BA9">
      <w:pPr>
        <w:tabs>
          <w:tab w:val="left" w:pos="360"/>
        </w:tabs>
        <w:spacing w:line="420" w:lineRule="exact"/>
        <w:rPr>
          <w:rFonts w:ascii="宋体"/>
        </w:rPr>
      </w:pPr>
      <w:r>
        <w:rPr>
          <w:rFonts w:ascii="宋体" w:hAnsi="宋体" w:cs="仿宋" w:hint="eastAsia"/>
        </w:rPr>
        <w:t>（采购人名称）：</w:t>
      </w:r>
    </w:p>
    <w:p w:rsidR="00011106" w:rsidRDefault="00903BA9">
      <w:pPr>
        <w:spacing w:line="440" w:lineRule="exact"/>
        <w:ind w:firstLine="435"/>
        <w:rPr>
          <w:rFonts w:ascii="宋体" w:hAnsi="宋体" w:cs="仿宋"/>
        </w:rPr>
      </w:pPr>
      <w:r>
        <w:rPr>
          <w:rFonts w:ascii="宋体" w:hAnsi="宋体" w:cs="仿宋"/>
        </w:rPr>
        <w:t>1</w:t>
      </w:r>
      <w:r>
        <w:rPr>
          <w:rFonts w:ascii="宋体" w:hAnsi="宋体" w:cs="仿宋" w:hint="eastAsia"/>
        </w:rPr>
        <w:t>、我方已仔细研究了</w:t>
      </w:r>
      <w:r>
        <w:rPr>
          <w:rFonts w:ascii="宋体" w:hAnsi="宋体" w:cs="仿宋" w:hint="eastAsia"/>
          <w:u w:val="single"/>
        </w:rPr>
        <w:t xml:space="preserve">                （项目名称）    （标段）</w:t>
      </w:r>
      <w:r>
        <w:rPr>
          <w:rFonts w:ascii="宋体" w:hAnsi="宋体" w:cs="仿宋"/>
          <w:u w:val="single"/>
        </w:rPr>
        <w:t xml:space="preserve">  </w:t>
      </w:r>
      <w:r>
        <w:rPr>
          <w:rFonts w:ascii="宋体" w:hAnsi="宋体" w:cs="仿宋" w:hint="eastAsia"/>
        </w:rPr>
        <w:t>招标文件（含补遗文件）的全部内容，愿意以人民币大写</w:t>
      </w:r>
      <w:r>
        <w:rPr>
          <w:rFonts w:ascii="宋体" w:cs="仿宋"/>
          <w:u w:val="single"/>
        </w:rPr>
        <w:tab/>
      </w:r>
      <w:r>
        <w:rPr>
          <w:rFonts w:ascii="宋体" w:cs="仿宋" w:hint="eastAsia"/>
          <w:u w:val="single"/>
        </w:rPr>
        <w:t xml:space="preserve">        </w:t>
      </w:r>
      <w:r>
        <w:rPr>
          <w:rFonts w:ascii="宋体" w:hAnsi="宋体" w:cs="仿宋" w:hint="eastAsia"/>
        </w:rPr>
        <w:t>（小写：</w:t>
      </w:r>
      <w:r>
        <w:rPr>
          <w:rFonts w:ascii="宋体" w:hAnsi="宋体" w:cs="仿宋" w:hint="eastAsia"/>
          <w:u w:val="single"/>
        </w:rPr>
        <w:t xml:space="preserve">         </w:t>
      </w:r>
      <w:r>
        <w:rPr>
          <w:rFonts w:ascii="宋体" w:hAnsi="宋体" w:cs="仿宋" w:hint="eastAsia"/>
        </w:rPr>
        <w:t>）</w:t>
      </w:r>
      <w:r>
        <w:rPr>
          <w:rFonts w:ascii="宋体" w:hAnsi="宋体" w:cs="宋体" w:hint="eastAsia"/>
          <w:szCs w:val="21"/>
        </w:rPr>
        <w:t>的初始</w:t>
      </w:r>
      <w:r>
        <w:rPr>
          <w:rFonts w:ascii="宋体" w:hAnsi="宋体" w:cs="宋体" w:hint="eastAsia"/>
          <w:kern w:val="0"/>
          <w:szCs w:val="21"/>
        </w:rPr>
        <w:t>投标</w:t>
      </w:r>
      <w:r>
        <w:rPr>
          <w:rFonts w:ascii="宋体" w:hAnsi="宋体" w:cs="宋体" w:hint="eastAsia"/>
          <w:szCs w:val="21"/>
        </w:rPr>
        <w:t>报价为暂定投标总报价，最终报价以我司最后二次报价为准。</w:t>
      </w:r>
      <w:r>
        <w:rPr>
          <w:rFonts w:ascii="宋体" w:hAnsi="宋体" w:cs="仿宋" w:hint="eastAsia"/>
        </w:rPr>
        <w:t>并按合同约定实施和完成承包该项目，修补项目中的任何缺陷，质量</w:t>
      </w:r>
      <w:r w:rsidR="005110D2" w:rsidRPr="005110D2">
        <w:rPr>
          <w:rFonts w:ascii="宋体" w:cs="仿宋" w:hint="eastAsia"/>
          <w:u w:val="single"/>
        </w:rPr>
        <w:t>满足国家和重庆市食品质量和安全方面的规定，符合国家相关法律法规和国家、地方及行业的相关质量标准要求</w:t>
      </w:r>
      <w:r>
        <w:rPr>
          <w:rFonts w:ascii="宋体" w:hAnsi="宋体" w:cs="仿宋" w:hint="eastAsia"/>
        </w:rPr>
        <w:t>。</w:t>
      </w:r>
    </w:p>
    <w:p w:rsidR="00011106" w:rsidRDefault="00903BA9">
      <w:pPr>
        <w:tabs>
          <w:tab w:val="left" w:pos="6300"/>
        </w:tabs>
        <w:snapToGrid w:val="0"/>
        <w:spacing w:line="360" w:lineRule="auto"/>
        <w:ind w:firstLineChars="200" w:firstLine="420"/>
        <w:rPr>
          <w:rFonts w:ascii="宋体" w:hAnsi="宋体" w:cs="宋体"/>
          <w:szCs w:val="21"/>
        </w:rPr>
      </w:pPr>
      <w:r>
        <w:rPr>
          <w:rFonts w:ascii="宋体" w:hAnsi="宋体" w:cs="宋体" w:hint="eastAsia"/>
          <w:szCs w:val="21"/>
        </w:rPr>
        <w:t>2、我方现提交的投标文件为：投标文件正本</w:t>
      </w:r>
      <w:r>
        <w:rPr>
          <w:rFonts w:ascii="宋体" w:hAnsi="宋体" w:cs="宋体" w:hint="eastAsia"/>
          <w:szCs w:val="21"/>
          <w:u w:val="single"/>
        </w:rPr>
        <w:t xml:space="preserve">   </w:t>
      </w:r>
      <w:r>
        <w:rPr>
          <w:rFonts w:ascii="宋体" w:hAnsi="宋体" w:cs="宋体" w:hint="eastAsia"/>
          <w:szCs w:val="21"/>
        </w:rPr>
        <w:t>份，副本</w:t>
      </w:r>
      <w:r>
        <w:rPr>
          <w:rFonts w:ascii="宋体" w:hAnsi="宋体" w:cs="宋体" w:hint="eastAsia"/>
          <w:szCs w:val="21"/>
          <w:u w:val="single"/>
        </w:rPr>
        <w:t xml:space="preserve">   </w:t>
      </w:r>
      <w:r>
        <w:rPr>
          <w:rFonts w:ascii="宋体" w:hAnsi="宋体" w:cs="宋体" w:hint="eastAsia"/>
          <w:szCs w:val="21"/>
        </w:rPr>
        <w:t>份，电子文档</w:t>
      </w:r>
      <w:r>
        <w:rPr>
          <w:rFonts w:ascii="宋体" w:hAnsi="宋体" w:cs="宋体" w:hint="eastAsia"/>
          <w:szCs w:val="21"/>
          <w:u w:val="single"/>
        </w:rPr>
        <w:t xml:space="preserve">  </w:t>
      </w:r>
      <w:r>
        <w:rPr>
          <w:rFonts w:ascii="宋体" w:hAnsi="宋体" w:cs="宋体" w:hint="eastAsia"/>
          <w:szCs w:val="21"/>
        </w:rPr>
        <w:t>份。</w:t>
      </w:r>
    </w:p>
    <w:p w:rsidR="00011106" w:rsidRDefault="00903BA9">
      <w:pPr>
        <w:tabs>
          <w:tab w:val="left" w:pos="6300"/>
        </w:tabs>
        <w:snapToGrid w:val="0"/>
        <w:spacing w:line="360" w:lineRule="auto"/>
        <w:ind w:firstLineChars="200" w:firstLine="420"/>
        <w:rPr>
          <w:rFonts w:ascii="宋体" w:hAnsi="宋体" w:cs="仿宋"/>
        </w:rPr>
      </w:pPr>
      <w:r>
        <w:rPr>
          <w:rFonts w:ascii="宋体" w:hAnsi="宋体" w:cs="仿宋" w:hint="eastAsia"/>
        </w:rPr>
        <w:t>3、我方承诺：</w:t>
      </w:r>
    </w:p>
    <w:p w:rsidR="00011106" w:rsidRDefault="00903BA9">
      <w:pPr>
        <w:spacing w:line="440" w:lineRule="exact"/>
        <w:ind w:firstLine="435"/>
        <w:rPr>
          <w:rFonts w:ascii="宋体" w:hAnsi="宋体" w:cs="仿宋"/>
        </w:rPr>
      </w:pPr>
      <w:r>
        <w:rPr>
          <w:rFonts w:ascii="宋体" w:hAnsi="宋体" w:cs="仿宋" w:hint="eastAsia"/>
        </w:rPr>
        <w:t>（1）如我方中标，承诺在收到中标通知书后，在中标通知书规定的期限内与你方签订合同。</w:t>
      </w:r>
    </w:p>
    <w:p w:rsidR="00011106" w:rsidRDefault="00903BA9">
      <w:pPr>
        <w:spacing w:line="440" w:lineRule="exact"/>
        <w:ind w:firstLine="435"/>
        <w:rPr>
          <w:rFonts w:ascii="宋体" w:hAnsi="宋体" w:cs="仿宋"/>
        </w:rPr>
      </w:pPr>
      <w:r>
        <w:rPr>
          <w:rFonts w:ascii="宋体" w:hAnsi="宋体" w:cs="仿宋" w:hint="eastAsia"/>
        </w:rPr>
        <w:t>（2）如我方中标，我方将履行招标文件中规定的各项要求以及我方投标文件的各项承诺，按合同约定条款承担我方责任。</w:t>
      </w:r>
    </w:p>
    <w:p w:rsidR="00011106" w:rsidRDefault="00903BA9">
      <w:pPr>
        <w:spacing w:line="440" w:lineRule="exact"/>
        <w:ind w:firstLine="435"/>
        <w:rPr>
          <w:rFonts w:ascii="宋体" w:hAnsi="宋体" w:cs="仿宋"/>
        </w:rPr>
      </w:pPr>
      <w:r>
        <w:rPr>
          <w:rFonts w:ascii="宋体" w:hAnsi="宋体" w:cs="仿宋" w:hint="eastAsia"/>
        </w:rPr>
        <w:t>（3）我方承诺在投标有效期内不修改、不撤销投标文件。</w:t>
      </w:r>
    </w:p>
    <w:p w:rsidR="00011106" w:rsidRDefault="00903BA9">
      <w:pPr>
        <w:spacing w:line="440" w:lineRule="exact"/>
        <w:ind w:firstLine="435"/>
        <w:rPr>
          <w:rFonts w:ascii="宋体" w:hAnsi="宋体" w:cs="仿宋"/>
        </w:rPr>
      </w:pPr>
      <w:r>
        <w:rPr>
          <w:rFonts w:ascii="宋体" w:hAnsi="宋体" w:cs="仿宋"/>
        </w:rPr>
        <w:t>（</w:t>
      </w:r>
      <w:r>
        <w:rPr>
          <w:rFonts w:ascii="宋体" w:hAnsi="宋体" w:cs="仿宋" w:hint="eastAsia"/>
        </w:rPr>
        <w:t>4</w:t>
      </w:r>
      <w:r>
        <w:rPr>
          <w:rFonts w:ascii="宋体" w:hAnsi="宋体" w:cs="仿宋"/>
        </w:rPr>
        <w:t>）</w:t>
      </w:r>
      <w:r>
        <w:rPr>
          <w:rFonts w:ascii="宋体" w:hAnsi="宋体" w:cs="仿宋" w:hint="eastAsia"/>
        </w:rPr>
        <w:t>我方承诺本次投标的有效期为提交投标文件截止时间起90天。</w:t>
      </w:r>
    </w:p>
    <w:p w:rsidR="00011106" w:rsidRDefault="00903BA9">
      <w:pPr>
        <w:spacing w:line="440" w:lineRule="exact"/>
        <w:ind w:firstLine="435"/>
        <w:rPr>
          <w:rFonts w:ascii="宋体" w:hAnsi="宋体" w:cs="仿宋"/>
        </w:rPr>
      </w:pPr>
      <w:r>
        <w:rPr>
          <w:rFonts w:ascii="宋体" w:hAnsi="宋体" w:cs="仿宋" w:hint="eastAsia"/>
        </w:rPr>
        <w:t>（5）我方承诺按有关规定及招标文件要求，交纳足额投标保证金。</w:t>
      </w:r>
    </w:p>
    <w:p w:rsidR="00011106" w:rsidRDefault="00903BA9">
      <w:pPr>
        <w:spacing w:line="440" w:lineRule="exact"/>
        <w:ind w:firstLine="435"/>
        <w:rPr>
          <w:rFonts w:ascii="宋体" w:hAnsi="宋体" w:cs="仿宋"/>
        </w:rPr>
      </w:pPr>
      <w:r>
        <w:rPr>
          <w:rFonts w:ascii="宋体" w:hAnsi="宋体" w:cs="仿宋" w:hint="eastAsia"/>
        </w:rPr>
        <w:t>4、我方在此声明，所递交的投标文件及有关资料内容完整、真实和准确，</w:t>
      </w:r>
      <w:r>
        <w:rPr>
          <w:rFonts w:ascii="宋体" w:hAnsi="宋体" w:cs="仿宋"/>
        </w:rPr>
        <w:t>如有虚假或隐瞒，我方愿意承担一切法律责任</w:t>
      </w:r>
      <w:r>
        <w:rPr>
          <w:rFonts w:ascii="宋体" w:hAnsi="宋体" w:cs="仿宋" w:hint="eastAsia"/>
        </w:rPr>
        <w:t>。</w:t>
      </w:r>
    </w:p>
    <w:p w:rsidR="00011106" w:rsidRDefault="00903BA9">
      <w:pPr>
        <w:spacing w:line="440" w:lineRule="exact"/>
        <w:ind w:firstLine="435"/>
        <w:rPr>
          <w:rFonts w:ascii="宋体" w:hAnsi="宋体" w:cs="仿宋"/>
        </w:rPr>
      </w:pPr>
      <w:r>
        <w:rPr>
          <w:rFonts w:ascii="宋体" w:hAnsi="宋体" w:cs="仿宋" w:hint="eastAsia"/>
        </w:rPr>
        <w:t>5、本</w:t>
      </w:r>
      <w:proofErr w:type="gramStart"/>
      <w:r>
        <w:rPr>
          <w:rFonts w:ascii="宋体" w:hAnsi="宋体" w:cs="仿宋" w:hint="eastAsia"/>
        </w:rPr>
        <w:t>投标函将成为</w:t>
      </w:r>
      <w:proofErr w:type="gramEnd"/>
      <w:r>
        <w:rPr>
          <w:rFonts w:ascii="宋体" w:hAnsi="宋体" w:cs="仿宋" w:hint="eastAsia"/>
        </w:rPr>
        <w:t>合同不可分割的一部分，与合同具有同等的法律效力。</w:t>
      </w:r>
    </w:p>
    <w:p w:rsidR="00011106" w:rsidRDefault="00903BA9">
      <w:pPr>
        <w:spacing w:line="440" w:lineRule="exact"/>
        <w:ind w:firstLine="435"/>
        <w:rPr>
          <w:rFonts w:ascii="宋体" w:hAnsi="宋体" w:cs="仿宋"/>
        </w:rPr>
      </w:pPr>
      <w:r>
        <w:rPr>
          <w:rFonts w:ascii="宋体" w:hAnsi="宋体" w:cs="仿宋" w:hint="eastAsia"/>
        </w:rPr>
        <w:t>6、我方理解，最低报价不是中标的唯一条件。</w:t>
      </w:r>
    </w:p>
    <w:p w:rsidR="00011106" w:rsidRDefault="00903BA9" w:rsidP="00B53488">
      <w:pPr>
        <w:spacing w:line="440" w:lineRule="exact"/>
        <w:ind w:firstLine="435"/>
        <w:rPr>
          <w:rFonts w:ascii="宋体"/>
        </w:rPr>
      </w:pPr>
      <w:r>
        <w:rPr>
          <w:rFonts w:ascii="宋体" w:hAnsi="宋体" w:cs="仿宋" w:hint="eastAsia"/>
        </w:rPr>
        <w:t>7、（其他补充说明）</w:t>
      </w:r>
    </w:p>
    <w:p w:rsidR="00011106" w:rsidRDefault="00011106">
      <w:pPr>
        <w:spacing w:line="480" w:lineRule="exact"/>
        <w:ind w:firstLine="600"/>
        <w:rPr>
          <w:rFonts w:ascii="宋体"/>
          <w:u w:val="single"/>
        </w:rPr>
      </w:pPr>
    </w:p>
    <w:p w:rsidR="00011106" w:rsidRDefault="00903BA9">
      <w:pPr>
        <w:spacing w:line="400" w:lineRule="exact"/>
        <w:ind w:firstLineChars="1350" w:firstLine="2835"/>
        <w:rPr>
          <w:rFonts w:ascii="宋体"/>
          <w:u w:val="single"/>
        </w:rPr>
      </w:pPr>
      <w:r>
        <w:rPr>
          <w:rFonts w:ascii="宋体" w:hAnsi="宋体" w:cs="仿宋" w:hint="eastAsia"/>
        </w:rPr>
        <w:t>供应商：    （盖章）</w:t>
      </w:r>
    </w:p>
    <w:p w:rsidR="00011106" w:rsidRDefault="00903BA9">
      <w:pPr>
        <w:spacing w:line="400" w:lineRule="exact"/>
        <w:ind w:firstLineChars="1356" w:firstLine="2848"/>
        <w:rPr>
          <w:rFonts w:ascii="宋体"/>
        </w:rPr>
      </w:pPr>
      <w:r>
        <w:rPr>
          <w:rFonts w:ascii="宋体" w:hAnsi="宋体" w:cs="仿宋" w:hint="eastAsia"/>
        </w:rPr>
        <w:t>法定代表人或其委托代理人：    （签字或盖章）</w:t>
      </w:r>
    </w:p>
    <w:p w:rsidR="00011106" w:rsidRDefault="00903BA9">
      <w:pPr>
        <w:spacing w:line="400" w:lineRule="exact"/>
        <w:ind w:firstLineChars="1356" w:firstLine="2848"/>
        <w:rPr>
          <w:rFonts w:ascii="宋体"/>
        </w:rPr>
      </w:pPr>
      <w:r>
        <w:rPr>
          <w:rFonts w:ascii="宋体" w:hAnsi="宋体" w:cs="仿宋" w:hint="eastAsia"/>
        </w:rPr>
        <w:t xml:space="preserve">地址：　　　</w:t>
      </w:r>
    </w:p>
    <w:p w:rsidR="00011106" w:rsidRDefault="00903BA9">
      <w:pPr>
        <w:spacing w:line="400" w:lineRule="exact"/>
        <w:ind w:firstLineChars="1356" w:firstLine="2848"/>
        <w:rPr>
          <w:rFonts w:ascii="宋体"/>
        </w:rPr>
      </w:pPr>
      <w:r>
        <w:rPr>
          <w:rFonts w:ascii="宋体" w:hAnsi="宋体" w:cs="仿宋" w:hint="eastAsia"/>
        </w:rPr>
        <w:t xml:space="preserve">网址：　　　</w:t>
      </w:r>
    </w:p>
    <w:p w:rsidR="00011106" w:rsidRDefault="00903BA9">
      <w:pPr>
        <w:spacing w:line="400" w:lineRule="exact"/>
        <w:ind w:firstLineChars="1356" w:firstLine="2848"/>
        <w:rPr>
          <w:rFonts w:ascii="宋体"/>
        </w:rPr>
      </w:pPr>
      <w:r>
        <w:rPr>
          <w:rFonts w:ascii="宋体" w:hAnsi="宋体" w:cs="仿宋" w:hint="eastAsia"/>
        </w:rPr>
        <w:t xml:space="preserve">电话：　　</w:t>
      </w:r>
    </w:p>
    <w:p w:rsidR="00011106" w:rsidRDefault="00903BA9">
      <w:pPr>
        <w:spacing w:line="400" w:lineRule="exact"/>
        <w:ind w:firstLineChars="1356" w:firstLine="2848"/>
        <w:rPr>
          <w:rFonts w:ascii="宋体"/>
        </w:rPr>
      </w:pPr>
      <w:r>
        <w:rPr>
          <w:rFonts w:ascii="宋体" w:hAnsi="宋体" w:cs="仿宋" w:hint="eastAsia"/>
        </w:rPr>
        <w:t>传真：</w:t>
      </w:r>
    </w:p>
    <w:p w:rsidR="00011106" w:rsidRDefault="00903BA9">
      <w:pPr>
        <w:spacing w:line="400" w:lineRule="exact"/>
        <w:ind w:firstLineChars="1356" w:firstLine="2848"/>
        <w:rPr>
          <w:rFonts w:ascii="宋体"/>
        </w:rPr>
      </w:pPr>
      <w:r>
        <w:rPr>
          <w:rFonts w:ascii="宋体" w:hAnsi="宋体" w:cs="仿宋" w:hint="eastAsia"/>
        </w:rPr>
        <w:t xml:space="preserve">邮政编码：　　</w:t>
      </w:r>
    </w:p>
    <w:p w:rsidR="00011106" w:rsidRDefault="00903BA9">
      <w:pPr>
        <w:spacing w:line="600" w:lineRule="exact"/>
        <w:ind w:right="400" w:firstLineChars="2850" w:firstLine="5985"/>
        <w:rPr>
          <w:rFonts w:ascii="宋体"/>
          <w:sz w:val="24"/>
        </w:rPr>
      </w:pPr>
      <w:r>
        <w:rPr>
          <w:rFonts w:ascii="宋体" w:hAnsi="宋体" w:cs="仿宋" w:hint="eastAsia"/>
        </w:rPr>
        <w:t>年　　月　　日</w:t>
      </w:r>
    </w:p>
    <w:p w:rsidR="00011106" w:rsidRDefault="00011106">
      <w:pPr>
        <w:pStyle w:val="3"/>
        <w:spacing w:line="408" w:lineRule="auto"/>
        <w:jc w:val="center"/>
        <w:rPr>
          <w:rFonts w:ascii="宋体"/>
          <w:snapToGrid w:val="0"/>
          <w:w w:val="99"/>
        </w:rPr>
        <w:sectPr w:rsidR="00011106">
          <w:pgSz w:w="11906" w:h="16838"/>
          <w:pgMar w:top="1418" w:right="1418" w:bottom="1418" w:left="1418" w:header="851" w:footer="992" w:gutter="0"/>
          <w:pgNumType w:fmt="numberInDash"/>
          <w:cols w:space="720"/>
        </w:sectPr>
      </w:pPr>
    </w:p>
    <w:p w:rsidR="00011106" w:rsidRDefault="00903BA9">
      <w:pPr>
        <w:widowControl/>
        <w:tabs>
          <w:tab w:val="left" w:pos="5025"/>
        </w:tabs>
        <w:jc w:val="center"/>
        <w:rPr>
          <w:rFonts w:ascii="宋体" w:hAnsi="宋体" w:cs="仿宋"/>
          <w:b/>
          <w:sz w:val="28"/>
          <w:szCs w:val="28"/>
        </w:rPr>
      </w:pPr>
      <w:r>
        <w:rPr>
          <w:rFonts w:ascii="宋体" w:hAnsi="宋体" w:cs="仿宋" w:hint="eastAsia"/>
          <w:b/>
          <w:sz w:val="28"/>
          <w:szCs w:val="28"/>
        </w:rPr>
        <w:lastRenderedPageBreak/>
        <w:t>（二）法定代表人身份证明及授权委托书（格式）</w:t>
      </w:r>
    </w:p>
    <w:p w:rsidR="00011106" w:rsidRDefault="00903BA9">
      <w:pPr>
        <w:tabs>
          <w:tab w:val="left" w:pos="5749"/>
        </w:tabs>
        <w:snapToGrid w:val="0"/>
        <w:spacing w:line="360" w:lineRule="auto"/>
        <w:jc w:val="center"/>
        <w:rPr>
          <w:rFonts w:ascii="宋体" w:hAnsi="宋体" w:cs="仿宋"/>
          <w:b/>
          <w:bCs/>
          <w:szCs w:val="21"/>
        </w:rPr>
      </w:pPr>
      <w:r>
        <w:rPr>
          <w:rFonts w:ascii="宋体" w:hAnsi="宋体" w:cs="仿宋" w:hint="eastAsia"/>
          <w:b/>
          <w:bCs/>
          <w:szCs w:val="21"/>
        </w:rPr>
        <w:t>法定代表人授权委托书</w:t>
      </w:r>
    </w:p>
    <w:p w:rsidR="00011106" w:rsidRDefault="00903BA9">
      <w:pPr>
        <w:tabs>
          <w:tab w:val="left" w:pos="6300"/>
        </w:tabs>
        <w:snapToGrid w:val="0"/>
        <w:spacing w:line="360" w:lineRule="auto"/>
        <w:rPr>
          <w:rFonts w:ascii="宋体" w:hAnsi="宋体" w:cs="仿宋"/>
          <w:szCs w:val="21"/>
        </w:rPr>
      </w:pPr>
      <w:r>
        <w:rPr>
          <w:rFonts w:ascii="宋体" w:hAnsi="宋体" w:cs="仿宋" w:hint="eastAsia"/>
          <w:szCs w:val="21"/>
        </w:rPr>
        <w:t>致：</w:t>
      </w:r>
      <w:r>
        <w:rPr>
          <w:rFonts w:ascii="宋体" w:hAnsi="宋体" w:cs="仿宋" w:hint="eastAsia"/>
          <w:szCs w:val="21"/>
          <w:u w:val="single"/>
        </w:rPr>
        <w:t xml:space="preserve">                     </w:t>
      </w:r>
      <w:r>
        <w:rPr>
          <w:rFonts w:ascii="宋体" w:hAnsi="宋体" w:cs="仿宋" w:hint="eastAsia"/>
          <w:szCs w:val="21"/>
        </w:rPr>
        <w:t>（采购人名称）：</w:t>
      </w:r>
    </w:p>
    <w:p w:rsidR="00011106" w:rsidRDefault="00903BA9">
      <w:pPr>
        <w:tabs>
          <w:tab w:val="left" w:pos="6300"/>
        </w:tabs>
        <w:snapToGrid w:val="0"/>
        <w:spacing w:line="360" w:lineRule="auto"/>
        <w:ind w:firstLineChars="200" w:firstLine="420"/>
        <w:rPr>
          <w:rFonts w:ascii="宋体" w:hAnsi="宋体" w:cs="仿宋"/>
          <w:szCs w:val="21"/>
        </w:rPr>
      </w:pPr>
      <w:r>
        <w:rPr>
          <w:rFonts w:ascii="宋体" w:hAnsi="宋体" w:cs="仿宋" w:hint="eastAsia"/>
          <w:szCs w:val="21"/>
          <w:u w:val="single"/>
        </w:rPr>
        <w:t xml:space="preserve">            </w:t>
      </w:r>
      <w:r>
        <w:rPr>
          <w:rFonts w:ascii="宋体" w:hAnsi="宋体" w:cs="仿宋" w:hint="eastAsia"/>
          <w:szCs w:val="21"/>
        </w:rPr>
        <w:t>（法定代表人名称）是</w:t>
      </w:r>
      <w:r>
        <w:rPr>
          <w:rFonts w:ascii="宋体" w:hAnsi="宋体" w:cs="仿宋" w:hint="eastAsia"/>
          <w:szCs w:val="21"/>
          <w:u w:val="single"/>
        </w:rPr>
        <w:t xml:space="preserve">                    </w:t>
      </w:r>
      <w:r>
        <w:rPr>
          <w:rFonts w:ascii="宋体" w:hAnsi="宋体" w:cs="仿宋" w:hint="eastAsia"/>
          <w:szCs w:val="21"/>
        </w:rPr>
        <w:t>（供应商名称）的法定代表人，特授权</w:t>
      </w:r>
      <w:r>
        <w:rPr>
          <w:rFonts w:ascii="宋体" w:hAnsi="宋体" w:cs="仿宋" w:hint="eastAsia"/>
          <w:szCs w:val="21"/>
          <w:u w:val="single"/>
        </w:rPr>
        <w:t xml:space="preserve">          </w:t>
      </w:r>
      <w:r>
        <w:rPr>
          <w:rFonts w:ascii="宋体" w:hAnsi="宋体" w:cs="仿宋" w:hint="eastAsia"/>
          <w:szCs w:val="21"/>
        </w:rPr>
        <w:t>（被授权人姓名及身份证代码）电话</w:t>
      </w:r>
      <w:r>
        <w:rPr>
          <w:rFonts w:ascii="宋体" w:hAnsi="宋体" w:cs="仿宋" w:hint="eastAsia"/>
          <w:szCs w:val="21"/>
          <w:u w:val="single"/>
        </w:rPr>
        <w:t xml:space="preserve">          </w:t>
      </w:r>
      <w:r>
        <w:rPr>
          <w:rFonts w:ascii="宋体" w:hAnsi="宋体" w:cs="仿宋" w:hint="eastAsia"/>
          <w:szCs w:val="21"/>
        </w:rPr>
        <w:t>代表我单位全权办理上述项目的采购、签约等具体工作，并签署全部有关文件、协议及合同。</w:t>
      </w:r>
    </w:p>
    <w:p w:rsidR="00011106" w:rsidRDefault="00903BA9">
      <w:pPr>
        <w:tabs>
          <w:tab w:val="left" w:pos="6300"/>
        </w:tabs>
        <w:snapToGrid w:val="0"/>
        <w:spacing w:line="360" w:lineRule="auto"/>
        <w:ind w:firstLineChars="200" w:firstLine="420"/>
        <w:rPr>
          <w:rFonts w:ascii="宋体" w:hAnsi="宋体" w:cs="仿宋"/>
          <w:szCs w:val="21"/>
        </w:rPr>
      </w:pPr>
      <w:r>
        <w:rPr>
          <w:rFonts w:ascii="宋体" w:hAnsi="宋体" w:cs="仿宋" w:hint="eastAsia"/>
          <w:szCs w:val="21"/>
        </w:rPr>
        <w:t>我单位对被授权人的签字负全部责任。</w:t>
      </w:r>
    </w:p>
    <w:p w:rsidR="00011106" w:rsidRDefault="00903BA9">
      <w:pPr>
        <w:tabs>
          <w:tab w:val="left" w:pos="6300"/>
        </w:tabs>
        <w:snapToGrid w:val="0"/>
        <w:spacing w:line="360" w:lineRule="auto"/>
        <w:ind w:firstLineChars="200" w:firstLine="420"/>
        <w:rPr>
          <w:rFonts w:ascii="宋体" w:hAnsi="宋体" w:cs="仿宋"/>
          <w:szCs w:val="21"/>
        </w:rPr>
      </w:pPr>
      <w:r>
        <w:rPr>
          <w:rFonts w:ascii="宋体" w:hAnsi="宋体" w:cs="仿宋" w:hint="eastAsia"/>
          <w:szCs w:val="21"/>
        </w:rPr>
        <w:t>在撤消授权的书面通知以前，本授权书一直有效。被授权人在授权书有效期内签署的所有文件不因授权的撤消而失效。</w:t>
      </w:r>
    </w:p>
    <w:p w:rsidR="00011106" w:rsidRDefault="00011106">
      <w:pPr>
        <w:tabs>
          <w:tab w:val="left" w:pos="6300"/>
        </w:tabs>
        <w:snapToGrid w:val="0"/>
        <w:spacing w:line="360" w:lineRule="auto"/>
        <w:ind w:firstLine="570"/>
        <w:rPr>
          <w:rFonts w:ascii="宋体" w:hAnsi="宋体" w:cs="仿宋"/>
          <w:szCs w:val="21"/>
        </w:rPr>
      </w:pPr>
    </w:p>
    <w:p w:rsidR="00011106" w:rsidRDefault="00903BA9">
      <w:pPr>
        <w:tabs>
          <w:tab w:val="left" w:pos="6300"/>
        </w:tabs>
        <w:snapToGrid w:val="0"/>
        <w:spacing w:line="360" w:lineRule="auto"/>
        <w:ind w:firstLine="570"/>
        <w:rPr>
          <w:rFonts w:ascii="宋体" w:hAnsi="宋体" w:cs="仿宋"/>
          <w:szCs w:val="21"/>
        </w:rPr>
      </w:pPr>
      <w:r>
        <w:rPr>
          <w:rFonts w:ascii="宋体" w:hAnsi="宋体" w:cs="仿宋" w:hint="eastAsia"/>
          <w:szCs w:val="21"/>
        </w:rPr>
        <w:t>被授权人：                                 法定代表人：</w:t>
      </w:r>
    </w:p>
    <w:p w:rsidR="00011106" w:rsidRDefault="00903BA9">
      <w:pPr>
        <w:tabs>
          <w:tab w:val="left" w:pos="6300"/>
        </w:tabs>
        <w:snapToGrid w:val="0"/>
        <w:spacing w:line="360" w:lineRule="auto"/>
        <w:ind w:firstLine="570"/>
        <w:rPr>
          <w:rFonts w:ascii="宋体" w:hAnsi="宋体" w:cs="仿宋"/>
          <w:szCs w:val="21"/>
        </w:rPr>
      </w:pPr>
      <w:r>
        <w:rPr>
          <w:rFonts w:ascii="宋体" w:hAnsi="宋体" w:cs="仿宋" w:hint="eastAsia"/>
          <w:szCs w:val="21"/>
        </w:rPr>
        <w:t>（签字或盖章）                             （签字或盖章）</w:t>
      </w:r>
    </w:p>
    <w:p w:rsidR="00011106" w:rsidRDefault="00011106">
      <w:pPr>
        <w:tabs>
          <w:tab w:val="left" w:pos="6300"/>
        </w:tabs>
        <w:snapToGrid w:val="0"/>
        <w:spacing w:line="360" w:lineRule="auto"/>
        <w:ind w:firstLine="570"/>
        <w:rPr>
          <w:rFonts w:ascii="宋体" w:hAnsi="宋体" w:cs="仿宋"/>
          <w:szCs w:val="21"/>
        </w:rPr>
      </w:pPr>
    </w:p>
    <w:p w:rsidR="00011106" w:rsidRDefault="00903BA9">
      <w:pPr>
        <w:tabs>
          <w:tab w:val="left" w:pos="6300"/>
        </w:tabs>
        <w:snapToGrid w:val="0"/>
        <w:spacing w:line="360" w:lineRule="auto"/>
        <w:ind w:firstLine="570"/>
        <w:rPr>
          <w:rFonts w:ascii="宋体" w:hAnsi="宋体" w:cs="仿宋"/>
          <w:szCs w:val="21"/>
        </w:rPr>
      </w:pPr>
      <w:r>
        <w:rPr>
          <w:rFonts w:ascii="宋体" w:hAnsi="宋体" w:cs="仿宋" w:hint="eastAsia"/>
          <w:szCs w:val="21"/>
        </w:rPr>
        <w:t>（附：被授权人身份证正、反面复印件）</w:t>
      </w:r>
    </w:p>
    <w:p w:rsidR="00011106" w:rsidRDefault="00011106">
      <w:pPr>
        <w:tabs>
          <w:tab w:val="left" w:pos="6300"/>
        </w:tabs>
        <w:snapToGrid w:val="0"/>
        <w:spacing w:line="360" w:lineRule="auto"/>
        <w:ind w:firstLine="570"/>
        <w:rPr>
          <w:rFonts w:ascii="宋体" w:hAnsi="宋体" w:cs="仿宋"/>
          <w:szCs w:val="21"/>
        </w:rPr>
      </w:pPr>
    </w:p>
    <w:p w:rsidR="00011106" w:rsidRDefault="00903BA9">
      <w:pPr>
        <w:tabs>
          <w:tab w:val="left" w:pos="6300"/>
        </w:tabs>
        <w:snapToGrid w:val="0"/>
        <w:spacing w:line="360" w:lineRule="auto"/>
        <w:ind w:right="420" w:firstLineChars="200" w:firstLine="420"/>
        <w:jc w:val="right"/>
        <w:rPr>
          <w:rFonts w:ascii="宋体" w:hAnsi="宋体" w:cs="仿宋"/>
          <w:szCs w:val="21"/>
        </w:rPr>
      </w:pPr>
      <w:r>
        <w:rPr>
          <w:rFonts w:ascii="宋体" w:hAnsi="宋体" w:hint="eastAsia"/>
          <w:szCs w:val="21"/>
        </w:rPr>
        <w:t>供应商：（供应商公章）</w:t>
      </w:r>
    </w:p>
    <w:p w:rsidR="00011106" w:rsidRDefault="00903BA9">
      <w:pPr>
        <w:tabs>
          <w:tab w:val="left" w:pos="6300"/>
        </w:tabs>
        <w:snapToGrid w:val="0"/>
        <w:spacing w:line="360" w:lineRule="auto"/>
        <w:ind w:right="480" w:firstLine="570"/>
        <w:jc w:val="right"/>
        <w:rPr>
          <w:rFonts w:ascii="宋体" w:hAnsi="宋体" w:cs="仿宋"/>
          <w:szCs w:val="21"/>
        </w:rPr>
      </w:pPr>
      <w:r>
        <w:rPr>
          <w:rFonts w:ascii="宋体" w:hAnsi="宋体" w:cs="仿宋" w:hint="eastAsia"/>
          <w:szCs w:val="21"/>
        </w:rPr>
        <w:t>年   月   日</w:t>
      </w:r>
    </w:p>
    <w:p w:rsidR="00011106" w:rsidRDefault="00903BA9">
      <w:pPr>
        <w:tabs>
          <w:tab w:val="left" w:pos="6300"/>
        </w:tabs>
        <w:snapToGrid w:val="0"/>
        <w:spacing w:line="360" w:lineRule="auto"/>
        <w:ind w:right="-1"/>
        <w:rPr>
          <w:rFonts w:ascii="宋体" w:hAnsi="宋体" w:cs="仿宋"/>
          <w:szCs w:val="21"/>
        </w:rPr>
      </w:pPr>
      <w:r>
        <w:rPr>
          <w:rFonts w:ascii="宋体" w:hAnsi="宋体" w:cs="仿宋" w:hint="eastAsia"/>
          <w:szCs w:val="21"/>
        </w:rPr>
        <w:t xml:space="preserve">---------------------------------------------------------------------------   </w:t>
      </w:r>
    </w:p>
    <w:p w:rsidR="00011106" w:rsidRDefault="00903BA9">
      <w:pPr>
        <w:tabs>
          <w:tab w:val="left" w:pos="6300"/>
        </w:tabs>
        <w:snapToGrid w:val="0"/>
        <w:spacing w:line="360" w:lineRule="auto"/>
        <w:jc w:val="center"/>
        <w:rPr>
          <w:rFonts w:ascii="宋体" w:hAnsi="宋体" w:cs="仿宋"/>
          <w:b/>
          <w:bCs/>
          <w:sz w:val="24"/>
        </w:rPr>
      </w:pPr>
      <w:r>
        <w:rPr>
          <w:rFonts w:ascii="宋体" w:hAnsi="宋体" w:cs="仿宋" w:hint="eastAsia"/>
          <w:b/>
          <w:bCs/>
          <w:sz w:val="24"/>
        </w:rPr>
        <w:t>法定代表人身份证明书</w:t>
      </w:r>
    </w:p>
    <w:p w:rsidR="00011106" w:rsidRDefault="00903BA9">
      <w:pPr>
        <w:tabs>
          <w:tab w:val="left" w:pos="6300"/>
        </w:tabs>
        <w:snapToGrid w:val="0"/>
        <w:spacing w:line="360" w:lineRule="auto"/>
        <w:rPr>
          <w:rFonts w:ascii="宋体" w:hAnsi="宋体" w:cs="仿宋"/>
          <w:szCs w:val="21"/>
        </w:rPr>
      </w:pPr>
      <w:r>
        <w:rPr>
          <w:rFonts w:ascii="宋体" w:hAnsi="宋体" w:cs="仿宋" w:hint="eastAsia"/>
          <w:szCs w:val="21"/>
        </w:rPr>
        <w:t>致：</w:t>
      </w:r>
      <w:r>
        <w:rPr>
          <w:rFonts w:ascii="宋体" w:hAnsi="宋体" w:cs="仿宋" w:hint="eastAsia"/>
          <w:szCs w:val="21"/>
          <w:u w:val="single"/>
        </w:rPr>
        <w:t xml:space="preserve">                     </w:t>
      </w:r>
      <w:r>
        <w:rPr>
          <w:rFonts w:ascii="宋体" w:hAnsi="宋体" w:cs="仿宋" w:hint="eastAsia"/>
          <w:szCs w:val="21"/>
        </w:rPr>
        <w:t>（采购人名称）：</w:t>
      </w:r>
    </w:p>
    <w:p w:rsidR="00011106" w:rsidRDefault="00903BA9">
      <w:pPr>
        <w:tabs>
          <w:tab w:val="left" w:pos="6300"/>
        </w:tabs>
        <w:snapToGrid w:val="0"/>
        <w:spacing w:line="360" w:lineRule="auto"/>
        <w:ind w:firstLineChars="200" w:firstLine="420"/>
        <w:rPr>
          <w:rFonts w:ascii="宋体" w:hAnsi="宋体" w:cs="仿宋"/>
          <w:szCs w:val="21"/>
        </w:rPr>
      </w:pPr>
      <w:r>
        <w:rPr>
          <w:rFonts w:ascii="宋体" w:hAnsi="宋体" w:cs="仿宋" w:hint="eastAsia"/>
          <w:szCs w:val="21"/>
          <w:u w:val="single"/>
        </w:rPr>
        <w:t xml:space="preserve">            </w:t>
      </w:r>
      <w:r>
        <w:rPr>
          <w:rFonts w:ascii="宋体" w:hAnsi="宋体" w:cs="仿宋" w:hint="eastAsia"/>
          <w:szCs w:val="21"/>
        </w:rPr>
        <w:t>（法定代表人名称及身份证代码）是</w:t>
      </w:r>
      <w:r>
        <w:rPr>
          <w:rFonts w:ascii="宋体" w:hAnsi="宋体" w:cs="仿宋" w:hint="eastAsia"/>
          <w:szCs w:val="21"/>
          <w:u w:val="single"/>
        </w:rPr>
        <w:t xml:space="preserve">                    </w:t>
      </w:r>
      <w:r>
        <w:rPr>
          <w:rFonts w:ascii="宋体" w:hAnsi="宋体" w:cs="仿宋" w:hint="eastAsia"/>
          <w:szCs w:val="21"/>
        </w:rPr>
        <w:t>（供应商名称）的法定代表人，电话</w:t>
      </w:r>
      <w:r>
        <w:rPr>
          <w:rFonts w:ascii="宋体" w:hAnsi="宋体" w:cs="仿宋" w:hint="eastAsia"/>
          <w:szCs w:val="21"/>
          <w:u w:val="single"/>
        </w:rPr>
        <w:t xml:space="preserve">          </w:t>
      </w:r>
      <w:r>
        <w:rPr>
          <w:rFonts w:ascii="宋体" w:hAnsi="宋体" w:cs="仿宋" w:hint="eastAsia"/>
          <w:szCs w:val="21"/>
        </w:rPr>
        <w:t>代表我单位全权办理上述项目的采购、签约等具体工作，并签署全部有关文件、协议及合同。签字负全部责任。</w:t>
      </w:r>
    </w:p>
    <w:p w:rsidR="00011106" w:rsidRDefault="00011106">
      <w:pPr>
        <w:tabs>
          <w:tab w:val="left" w:pos="6300"/>
        </w:tabs>
        <w:snapToGrid w:val="0"/>
        <w:spacing w:line="360" w:lineRule="auto"/>
        <w:ind w:firstLine="570"/>
        <w:rPr>
          <w:rFonts w:ascii="宋体" w:hAnsi="宋体" w:cs="仿宋"/>
          <w:szCs w:val="21"/>
        </w:rPr>
      </w:pPr>
    </w:p>
    <w:p w:rsidR="00011106" w:rsidRDefault="00011106">
      <w:pPr>
        <w:tabs>
          <w:tab w:val="left" w:pos="6300"/>
        </w:tabs>
        <w:snapToGrid w:val="0"/>
        <w:spacing w:line="360" w:lineRule="auto"/>
        <w:ind w:firstLine="570"/>
        <w:rPr>
          <w:rFonts w:ascii="宋体" w:hAnsi="宋体" w:cs="仿宋"/>
          <w:szCs w:val="21"/>
        </w:rPr>
      </w:pPr>
    </w:p>
    <w:p w:rsidR="00011106" w:rsidRDefault="00903BA9">
      <w:pPr>
        <w:tabs>
          <w:tab w:val="left" w:pos="6300"/>
        </w:tabs>
        <w:snapToGrid w:val="0"/>
        <w:spacing w:line="360" w:lineRule="auto"/>
        <w:ind w:right="1260" w:firstLineChars="200" w:firstLine="420"/>
        <w:jc w:val="right"/>
        <w:rPr>
          <w:rFonts w:ascii="宋体" w:hAnsi="宋体"/>
          <w:szCs w:val="21"/>
        </w:rPr>
      </w:pPr>
      <w:r>
        <w:rPr>
          <w:rFonts w:ascii="宋体" w:hAnsi="宋体" w:cs="仿宋" w:hint="eastAsia"/>
          <w:szCs w:val="21"/>
        </w:rPr>
        <w:t xml:space="preserve">法定代表人（签字或盖章）：                    </w:t>
      </w:r>
      <w:r>
        <w:rPr>
          <w:rFonts w:ascii="宋体" w:hAnsi="宋体" w:hint="eastAsia"/>
          <w:szCs w:val="21"/>
        </w:rPr>
        <w:t>供应商：（供应商公章）</w:t>
      </w:r>
    </w:p>
    <w:p w:rsidR="00011106" w:rsidRDefault="00903BA9">
      <w:pPr>
        <w:tabs>
          <w:tab w:val="left" w:pos="6300"/>
        </w:tabs>
        <w:snapToGrid w:val="0"/>
        <w:spacing w:line="360" w:lineRule="auto"/>
        <w:ind w:right="360" w:firstLine="570"/>
        <w:jc w:val="right"/>
        <w:rPr>
          <w:rFonts w:ascii="宋体" w:hAnsi="宋体" w:cs="仿宋"/>
          <w:szCs w:val="21"/>
        </w:rPr>
      </w:pPr>
      <w:r>
        <w:rPr>
          <w:rFonts w:ascii="宋体" w:hAnsi="宋体" w:cs="仿宋" w:hint="eastAsia"/>
          <w:szCs w:val="21"/>
        </w:rPr>
        <w:t>年   月   日</w:t>
      </w:r>
    </w:p>
    <w:p w:rsidR="00011106" w:rsidRDefault="00903BA9">
      <w:pPr>
        <w:tabs>
          <w:tab w:val="left" w:pos="6300"/>
        </w:tabs>
        <w:snapToGrid w:val="0"/>
        <w:spacing w:line="360" w:lineRule="auto"/>
        <w:ind w:firstLine="570"/>
        <w:rPr>
          <w:rFonts w:ascii="宋体" w:hAnsi="宋体" w:cs="仿宋"/>
          <w:szCs w:val="21"/>
        </w:rPr>
      </w:pPr>
      <w:r>
        <w:rPr>
          <w:rFonts w:ascii="宋体" w:hAnsi="宋体" w:cs="仿宋" w:hint="eastAsia"/>
          <w:szCs w:val="21"/>
        </w:rPr>
        <w:t>（附：法定代表人身份证正、反面复印件）</w:t>
      </w:r>
    </w:p>
    <w:p w:rsidR="00011106" w:rsidRDefault="00011106">
      <w:pPr>
        <w:tabs>
          <w:tab w:val="left" w:pos="6300"/>
        </w:tabs>
        <w:snapToGrid w:val="0"/>
        <w:spacing w:line="360" w:lineRule="auto"/>
        <w:ind w:firstLine="570"/>
        <w:rPr>
          <w:rFonts w:ascii="宋体" w:hAnsi="宋体" w:cs="仿宋"/>
          <w:szCs w:val="21"/>
        </w:rPr>
      </w:pPr>
    </w:p>
    <w:p w:rsidR="00011106" w:rsidRDefault="00011106">
      <w:pPr>
        <w:tabs>
          <w:tab w:val="left" w:pos="6300"/>
        </w:tabs>
        <w:snapToGrid w:val="0"/>
        <w:spacing w:line="360" w:lineRule="auto"/>
        <w:ind w:firstLine="570"/>
        <w:rPr>
          <w:rFonts w:ascii="宋体" w:hAnsi="宋体" w:cs="仿宋"/>
          <w:szCs w:val="21"/>
        </w:rPr>
      </w:pPr>
    </w:p>
    <w:p w:rsidR="00011106" w:rsidRDefault="00903BA9">
      <w:pPr>
        <w:tabs>
          <w:tab w:val="center" w:pos="4535"/>
          <w:tab w:val="left" w:pos="6555"/>
        </w:tabs>
        <w:spacing w:line="360" w:lineRule="auto"/>
        <w:jc w:val="left"/>
        <w:rPr>
          <w:rFonts w:ascii="宋体" w:cs="MingLiU"/>
          <w:b/>
          <w:szCs w:val="21"/>
        </w:rPr>
      </w:pPr>
      <w:r>
        <w:rPr>
          <w:rFonts w:ascii="宋体" w:hAnsi="宋体" w:cs="MingLiU" w:hint="eastAsia"/>
          <w:b/>
          <w:szCs w:val="21"/>
        </w:rPr>
        <w:t>注：</w:t>
      </w:r>
      <w:r>
        <w:rPr>
          <w:rFonts w:ascii="宋体" w:hAnsi="宋体" w:cs="MingLiU"/>
          <w:b/>
          <w:szCs w:val="21"/>
        </w:rPr>
        <w:t>1</w:t>
      </w:r>
      <w:r>
        <w:rPr>
          <w:rFonts w:ascii="宋体" w:hAnsi="宋体" w:cs="MingLiU" w:hint="eastAsia"/>
          <w:b/>
          <w:szCs w:val="21"/>
        </w:rPr>
        <w:t>、法定代表人参加投标活动并签署文件的不需要授权委托书，只需提供法定代表人身份证明；非法定代表人参加投标活动及签署文件的除提供法定代表人身份证明外还须提供授权委托书。</w:t>
      </w:r>
    </w:p>
    <w:p w:rsidR="00011106" w:rsidRDefault="00903BA9">
      <w:pPr>
        <w:tabs>
          <w:tab w:val="left" w:pos="5760"/>
        </w:tabs>
        <w:autoSpaceDE w:val="0"/>
        <w:autoSpaceDN w:val="0"/>
        <w:adjustRightInd w:val="0"/>
        <w:spacing w:line="360" w:lineRule="auto"/>
        <w:ind w:firstLineChars="200" w:firstLine="422"/>
        <w:rPr>
          <w:rFonts w:ascii="宋体" w:cs="仿宋"/>
          <w:b/>
          <w:sz w:val="28"/>
          <w:szCs w:val="28"/>
        </w:rPr>
      </w:pPr>
      <w:r>
        <w:rPr>
          <w:rFonts w:ascii="宋体" w:hAnsi="宋体" w:cs="MingLiU"/>
          <w:b/>
          <w:szCs w:val="21"/>
        </w:rPr>
        <w:t>2</w:t>
      </w:r>
      <w:r>
        <w:rPr>
          <w:rFonts w:ascii="宋体" w:hAnsi="宋体" w:cs="MingLiU" w:hint="eastAsia"/>
          <w:b/>
          <w:szCs w:val="21"/>
        </w:rPr>
        <w:t>、授权委托书需按上述格式填写完整，不可缺少内容。在此基础上增加内容的不影响其有效性。</w:t>
      </w:r>
      <w:r>
        <w:rPr>
          <w:rFonts w:ascii="宋体" w:cs="仿宋"/>
          <w:b/>
          <w:sz w:val="28"/>
          <w:szCs w:val="28"/>
        </w:rPr>
        <w:br w:type="page"/>
      </w:r>
    </w:p>
    <w:p w:rsidR="00011106" w:rsidRDefault="00903BA9">
      <w:pPr>
        <w:widowControl/>
        <w:jc w:val="center"/>
        <w:rPr>
          <w:rFonts w:ascii="宋体" w:cs="仿宋"/>
          <w:b/>
          <w:sz w:val="28"/>
          <w:szCs w:val="28"/>
        </w:rPr>
      </w:pPr>
      <w:r>
        <w:rPr>
          <w:rFonts w:ascii="宋体" w:hAnsi="宋体" w:cs="仿宋" w:hint="eastAsia"/>
          <w:b/>
          <w:sz w:val="28"/>
          <w:szCs w:val="28"/>
        </w:rPr>
        <w:lastRenderedPageBreak/>
        <w:t>（三）投标保证金</w:t>
      </w:r>
    </w:p>
    <w:p w:rsidR="00011106" w:rsidRDefault="00011106">
      <w:pPr>
        <w:tabs>
          <w:tab w:val="left" w:pos="5760"/>
        </w:tabs>
        <w:autoSpaceDE w:val="0"/>
        <w:autoSpaceDN w:val="0"/>
        <w:adjustRightInd w:val="0"/>
        <w:spacing w:line="360" w:lineRule="auto"/>
        <w:ind w:firstLineChars="200" w:firstLine="420"/>
        <w:rPr>
          <w:rFonts w:ascii="宋体" w:hAnsi="宋体" w:cs="MingLiU"/>
          <w:szCs w:val="21"/>
        </w:rPr>
      </w:pPr>
    </w:p>
    <w:p w:rsidR="00011106" w:rsidRDefault="00903BA9">
      <w:pPr>
        <w:tabs>
          <w:tab w:val="left" w:pos="5760"/>
        </w:tabs>
        <w:autoSpaceDE w:val="0"/>
        <w:autoSpaceDN w:val="0"/>
        <w:adjustRightInd w:val="0"/>
        <w:spacing w:line="360" w:lineRule="auto"/>
        <w:ind w:firstLineChars="200" w:firstLine="420"/>
        <w:rPr>
          <w:rFonts w:ascii="宋体" w:cs="MingLiU"/>
          <w:szCs w:val="21"/>
        </w:rPr>
      </w:pPr>
      <w:r>
        <w:rPr>
          <w:rFonts w:ascii="宋体" w:hAnsi="宋体" w:cs="MingLiU" w:hint="eastAsia"/>
          <w:szCs w:val="21"/>
        </w:rPr>
        <w:t>按第二</w:t>
      </w:r>
      <w:proofErr w:type="gramStart"/>
      <w:r>
        <w:rPr>
          <w:rFonts w:ascii="宋体" w:hAnsi="宋体" w:cs="MingLiU" w:hint="eastAsia"/>
          <w:szCs w:val="21"/>
        </w:rPr>
        <w:t>章供应</w:t>
      </w:r>
      <w:proofErr w:type="gramEnd"/>
      <w:r>
        <w:rPr>
          <w:rFonts w:ascii="宋体" w:hAnsi="宋体" w:cs="MingLiU" w:hint="eastAsia"/>
          <w:szCs w:val="21"/>
        </w:rPr>
        <w:t>商须知第9款要求提供</w:t>
      </w:r>
    </w:p>
    <w:p w:rsidR="00011106" w:rsidRDefault="00011106">
      <w:pPr>
        <w:tabs>
          <w:tab w:val="left" w:pos="5760"/>
        </w:tabs>
        <w:autoSpaceDE w:val="0"/>
        <w:autoSpaceDN w:val="0"/>
        <w:adjustRightInd w:val="0"/>
        <w:spacing w:line="360" w:lineRule="auto"/>
        <w:ind w:firstLineChars="200" w:firstLine="420"/>
        <w:rPr>
          <w:rFonts w:ascii="宋体" w:hAnsi="宋体" w:cs="MingLiU"/>
          <w:szCs w:val="21"/>
        </w:rPr>
      </w:pPr>
    </w:p>
    <w:p w:rsidR="00011106" w:rsidRDefault="00011106">
      <w:pPr>
        <w:tabs>
          <w:tab w:val="left" w:pos="5760"/>
        </w:tabs>
        <w:autoSpaceDE w:val="0"/>
        <w:autoSpaceDN w:val="0"/>
        <w:adjustRightInd w:val="0"/>
        <w:spacing w:line="360" w:lineRule="auto"/>
        <w:ind w:firstLineChars="200" w:firstLine="420"/>
        <w:rPr>
          <w:rFonts w:ascii="宋体" w:cs="MingLiU"/>
          <w:szCs w:val="21"/>
        </w:rPr>
      </w:pPr>
    </w:p>
    <w:p w:rsidR="00011106" w:rsidRDefault="00903BA9">
      <w:pPr>
        <w:widowControl/>
        <w:jc w:val="left"/>
        <w:rPr>
          <w:rFonts w:ascii="宋体" w:cs="MingLiU"/>
          <w:szCs w:val="21"/>
        </w:rPr>
      </w:pPr>
      <w:r>
        <w:rPr>
          <w:rFonts w:ascii="宋体" w:cs="MingLiU"/>
          <w:szCs w:val="21"/>
        </w:rPr>
        <w:br w:type="page"/>
      </w:r>
    </w:p>
    <w:p w:rsidR="00011106" w:rsidRDefault="00903BA9">
      <w:pPr>
        <w:tabs>
          <w:tab w:val="left" w:pos="5760"/>
        </w:tabs>
        <w:autoSpaceDE w:val="0"/>
        <w:autoSpaceDN w:val="0"/>
        <w:adjustRightInd w:val="0"/>
        <w:spacing w:line="360" w:lineRule="auto"/>
        <w:ind w:firstLineChars="200" w:firstLine="562"/>
        <w:jc w:val="center"/>
        <w:rPr>
          <w:rFonts w:ascii="宋体" w:cs="MingLiU"/>
          <w:b/>
          <w:szCs w:val="21"/>
        </w:rPr>
      </w:pPr>
      <w:r>
        <w:rPr>
          <w:rFonts w:ascii="宋体" w:hAnsi="宋体" w:cs="仿宋" w:hint="eastAsia"/>
          <w:b/>
          <w:sz w:val="28"/>
          <w:szCs w:val="28"/>
        </w:rPr>
        <w:lastRenderedPageBreak/>
        <w:t>（四）供应商资格</w:t>
      </w:r>
    </w:p>
    <w:p w:rsidR="00011106" w:rsidRDefault="00011106">
      <w:pPr>
        <w:widowControl/>
        <w:jc w:val="left"/>
        <w:rPr>
          <w:rFonts w:ascii="宋体" w:cs="仿宋"/>
          <w:b/>
          <w:sz w:val="28"/>
          <w:szCs w:val="28"/>
        </w:rPr>
      </w:pPr>
    </w:p>
    <w:p w:rsidR="00011106" w:rsidRDefault="00903BA9">
      <w:pPr>
        <w:tabs>
          <w:tab w:val="left" w:pos="5760"/>
        </w:tabs>
        <w:autoSpaceDE w:val="0"/>
        <w:autoSpaceDN w:val="0"/>
        <w:adjustRightInd w:val="0"/>
        <w:spacing w:line="360" w:lineRule="auto"/>
        <w:ind w:firstLineChars="200" w:firstLine="420"/>
        <w:rPr>
          <w:rFonts w:ascii="宋体" w:hAnsi="宋体" w:cs="MingLiU"/>
          <w:szCs w:val="21"/>
        </w:rPr>
      </w:pPr>
      <w:r>
        <w:rPr>
          <w:rFonts w:ascii="宋体" w:hAnsi="宋体" w:cs="MingLiU" w:hint="eastAsia"/>
          <w:szCs w:val="21"/>
        </w:rPr>
        <w:t>按第二</w:t>
      </w:r>
      <w:proofErr w:type="gramStart"/>
      <w:r>
        <w:rPr>
          <w:rFonts w:ascii="宋体" w:hAnsi="宋体" w:cs="MingLiU" w:hint="eastAsia"/>
          <w:szCs w:val="21"/>
        </w:rPr>
        <w:t>章供应</w:t>
      </w:r>
      <w:proofErr w:type="gramEnd"/>
      <w:r>
        <w:rPr>
          <w:rFonts w:ascii="宋体" w:hAnsi="宋体" w:cs="MingLiU" w:hint="eastAsia"/>
          <w:szCs w:val="21"/>
        </w:rPr>
        <w:t>商须知第7条第一项要求提供</w:t>
      </w:r>
    </w:p>
    <w:p w:rsidR="00011106" w:rsidRDefault="00011106">
      <w:pPr>
        <w:pStyle w:val="a0"/>
        <w:rPr>
          <w:lang w:eastAsia="zh-CN"/>
        </w:rPr>
      </w:pPr>
    </w:p>
    <w:p w:rsidR="00011106" w:rsidRDefault="00903BA9">
      <w:pPr>
        <w:widowControl/>
        <w:jc w:val="left"/>
        <w:rPr>
          <w:rFonts w:ascii="宋体" w:cs="仿宋"/>
          <w:b/>
          <w:sz w:val="28"/>
          <w:szCs w:val="28"/>
        </w:rPr>
      </w:pPr>
      <w:r>
        <w:rPr>
          <w:rFonts w:ascii="宋体" w:cs="仿宋"/>
          <w:b/>
          <w:sz w:val="28"/>
          <w:szCs w:val="28"/>
        </w:rPr>
        <w:br w:type="page"/>
      </w:r>
    </w:p>
    <w:p w:rsidR="00011106" w:rsidRDefault="00903BA9">
      <w:pPr>
        <w:widowControl/>
        <w:jc w:val="center"/>
        <w:rPr>
          <w:rFonts w:ascii="宋体" w:cs="仿宋"/>
          <w:b/>
          <w:sz w:val="28"/>
          <w:szCs w:val="28"/>
        </w:rPr>
      </w:pPr>
      <w:r>
        <w:rPr>
          <w:rFonts w:ascii="宋体" w:hAnsi="宋体" w:cs="仿宋" w:hint="eastAsia"/>
          <w:b/>
          <w:sz w:val="28"/>
          <w:szCs w:val="28"/>
        </w:rPr>
        <w:lastRenderedPageBreak/>
        <w:t>（五）业绩要求</w:t>
      </w:r>
    </w:p>
    <w:p w:rsidR="00011106" w:rsidRDefault="00011106">
      <w:pPr>
        <w:tabs>
          <w:tab w:val="left" w:pos="5760"/>
        </w:tabs>
        <w:autoSpaceDE w:val="0"/>
        <w:autoSpaceDN w:val="0"/>
        <w:adjustRightInd w:val="0"/>
        <w:spacing w:line="360" w:lineRule="auto"/>
        <w:ind w:firstLineChars="200" w:firstLine="420"/>
        <w:rPr>
          <w:rFonts w:ascii="宋体" w:cs="MingLiU"/>
          <w:szCs w:val="21"/>
        </w:rPr>
      </w:pPr>
    </w:p>
    <w:p w:rsidR="00011106" w:rsidRDefault="00903BA9">
      <w:pPr>
        <w:tabs>
          <w:tab w:val="left" w:pos="5760"/>
        </w:tabs>
        <w:autoSpaceDE w:val="0"/>
        <w:autoSpaceDN w:val="0"/>
        <w:adjustRightInd w:val="0"/>
        <w:spacing w:line="360" w:lineRule="auto"/>
        <w:ind w:firstLineChars="200" w:firstLine="420"/>
        <w:rPr>
          <w:rFonts w:ascii="宋体" w:cs="MingLiU"/>
          <w:szCs w:val="21"/>
        </w:rPr>
      </w:pPr>
      <w:r>
        <w:rPr>
          <w:rFonts w:ascii="宋体" w:hAnsi="宋体" w:cs="MingLiU" w:hint="eastAsia"/>
          <w:szCs w:val="21"/>
        </w:rPr>
        <w:t>按第二</w:t>
      </w:r>
      <w:proofErr w:type="gramStart"/>
      <w:r>
        <w:rPr>
          <w:rFonts w:ascii="宋体" w:hAnsi="宋体" w:cs="MingLiU" w:hint="eastAsia"/>
          <w:szCs w:val="21"/>
        </w:rPr>
        <w:t>章供应</w:t>
      </w:r>
      <w:proofErr w:type="gramEnd"/>
      <w:r>
        <w:rPr>
          <w:rFonts w:ascii="宋体" w:hAnsi="宋体" w:cs="MingLiU" w:hint="eastAsia"/>
          <w:szCs w:val="21"/>
        </w:rPr>
        <w:t>商须知第7条第二项要求提供</w:t>
      </w:r>
    </w:p>
    <w:p w:rsidR="00011106" w:rsidRDefault="00011106">
      <w:pPr>
        <w:pStyle w:val="a0"/>
        <w:rPr>
          <w:lang w:eastAsia="zh-CN"/>
        </w:rPr>
      </w:pPr>
    </w:p>
    <w:p w:rsidR="00011106" w:rsidRDefault="00903BA9">
      <w:pPr>
        <w:widowControl/>
        <w:jc w:val="left"/>
        <w:rPr>
          <w:rFonts w:ascii="宋体" w:cs="仿宋"/>
          <w:b/>
          <w:sz w:val="28"/>
          <w:szCs w:val="28"/>
        </w:rPr>
      </w:pPr>
      <w:r>
        <w:rPr>
          <w:rFonts w:ascii="宋体" w:cs="仿宋"/>
          <w:b/>
          <w:sz w:val="28"/>
          <w:szCs w:val="28"/>
        </w:rPr>
        <w:br w:type="page"/>
      </w:r>
    </w:p>
    <w:p w:rsidR="00011106" w:rsidRDefault="00903BA9">
      <w:pPr>
        <w:widowControl/>
        <w:jc w:val="center"/>
        <w:rPr>
          <w:rFonts w:ascii="宋体" w:cs="仿宋"/>
          <w:b/>
          <w:sz w:val="28"/>
          <w:szCs w:val="28"/>
        </w:rPr>
      </w:pPr>
      <w:r>
        <w:rPr>
          <w:rFonts w:ascii="宋体" w:hAnsi="宋体" w:cs="仿宋" w:hint="eastAsia"/>
          <w:b/>
          <w:sz w:val="28"/>
          <w:szCs w:val="28"/>
        </w:rPr>
        <w:lastRenderedPageBreak/>
        <w:t>（六）质量保证</w:t>
      </w:r>
    </w:p>
    <w:p w:rsidR="00011106" w:rsidRDefault="00011106">
      <w:pPr>
        <w:tabs>
          <w:tab w:val="left" w:pos="5760"/>
        </w:tabs>
        <w:autoSpaceDE w:val="0"/>
        <w:autoSpaceDN w:val="0"/>
        <w:adjustRightInd w:val="0"/>
        <w:spacing w:line="360" w:lineRule="auto"/>
        <w:ind w:firstLineChars="200" w:firstLine="420"/>
        <w:rPr>
          <w:rFonts w:ascii="宋体" w:hAnsi="宋体" w:cs="MingLiU"/>
          <w:szCs w:val="21"/>
        </w:rPr>
      </w:pPr>
    </w:p>
    <w:p w:rsidR="00011106" w:rsidRDefault="00903BA9">
      <w:pPr>
        <w:tabs>
          <w:tab w:val="left" w:pos="5760"/>
        </w:tabs>
        <w:autoSpaceDE w:val="0"/>
        <w:autoSpaceDN w:val="0"/>
        <w:adjustRightInd w:val="0"/>
        <w:spacing w:line="360" w:lineRule="auto"/>
        <w:ind w:firstLineChars="200" w:firstLine="420"/>
        <w:rPr>
          <w:rFonts w:ascii="宋体" w:cs="MingLiU"/>
          <w:szCs w:val="21"/>
        </w:rPr>
      </w:pPr>
      <w:r>
        <w:rPr>
          <w:rFonts w:ascii="宋体" w:hAnsi="宋体" w:cs="MingLiU" w:hint="eastAsia"/>
          <w:szCs w:val="21"/>
        </w:rPr>
        <w:t>按第二</w:t>
      </w:r>
      <w:proofErr w:type="gramStart"/>
      <w:r>
        <w:rPr>
          <w:rFonts w:ascii="宋体" w:hAnsi="宋体" w:cs="MingLiU" w:hint="eastAsia"/>
          <w:szCs w:val="21"/>
        </w:rPr>
        <w:t>章供应</w:t>
      </w:r>
      <w:proofErr w:type="gramEnd"/>
      <w:r>
        <w:rPr>
          <w:rFonts w:ascii="宋体" w:hAnsi="宋体" w:cs="MingLiU" w:hint="eastAsia"/>
          <w:szCs w:val="21"/>
        </w:rPr>
        <w:t>商须知第7条第三项要求提供</w:t>
      </w:r>
    </w:p>
    <w:p w:rsidR="00011106" w:rsidRDefault="00011106">
      <w:pPr>
        <w:pStyle w:val="a0"/>
        <w:rPr>
          <w:lang w:eastAsia="zh-CN"/>
        </w:rPr>
      </w:pPr>
    </w:p>
    <w:p w:rsidR="00011106" w:rsidRDefault="00903BA9">
      <w:pPr>
        <w:widowControl/>
        <w:jc w:val="left"/>
        <w:rPr>
          <w:rFonts w:ascii="宋体" w:cs="仿宋"/>
          <w:b/>
          <w:sz w:val="28"/>
          <w:szCs w:val="28"/>
        </w:rPr>
      </w:pPr>
      <w:r>
        <w:rPr>
          <w:rFonts w:ascii="宋体" w:cs="仿宋"/>
          <w:b/>
          <w:sz w:val="28"/>
          <w:szCs w:val="28"/>
        </w:rPr>
        <w:br w:type="page"/>
      </w:r>
    </w:p>
    <w:p w:rsidR="00011106" w:rsidRDefault="00903BA9">
      <w:pPr>
        <w:widowControl/>
        <w:jc w:val="center"/>
        <w:rPr>
          <w:rFonts w:ascii="宋体" w:cs="仿宋"/>
          <w:b/>
          <w:sz w:val="28"/>
          <w:szCs w:val="28"/>
        </w:rPr>
      </w:pPr>
      <w:r>
        <w:rPr>
          <w:rFonts w:ascii="宋体" w:hAnsi="宋体" w:cs="仿宋" w:hint="eastAsia"/>
          <w:b/>
          <w:sz w:val="28"/>
          <w:szCs w:val="28"/>
        </w:rPr>
        <w:lastRenderedPageBreak/>
        <w:t>（七）供应商质量保证及售后服务承诺</w:t>
      </w:r>
    </w:p>
    <w:p w:rsidR="00011106" w:rsidRDefault="00011106">
      <w:pPr>
        <w:tabs>
          <w:tab w:val="left" w:pos="5760"/>
        </w:tabs>
        <w:autoSpaceDE w:val="0"/>
        <w:autoSpaceDN w:val="0"/>
        <w:adjustRightInd w:val="0"/>
        <w:spacing w:line="360" w:lineRule="auto"/>
        <w:ind w:firstLineChars="200" w:firstLine="420"/>
        <w:rPr>
          <w:rFonts w:ascii="宋体" w:hAnsi="宋体" w:cs="MingLiU"/>
          <w:szCs w:val="21"/>
        </w:rPr>
      </w:pPr>
    </w:p>
    <w:p w:rsidR="00011106" w:rsidRDefault="00903BA9">
      <w:pPr>
        <w:tabs>
          <w:tab w:val="left" w:pos="5760"/>
        </w:tabs>
        <w:autoSpaceDE w:val="0"/>
        <w:autoSpaceDN w:val="0"/>
        <w:adjustRightInd w:val="0"/>
        <w:spacing w:line="360" w:lineRule="auto"/>
        <w:ind w:firstLineChars="200" w:firstLine="420"/>
        <w:rPr>
          <w:rFonts w:ascii="宋体" w:cs="MingLiU"/>
          <w:szCs w:val="21"/>
        </w:rPr>
      </w:pPr>
      <w:r>
        <w:rPr>
          <w:rFonts w:ascii="宋体" w:hAnsi="宋体" w:cs="MingLiU" w:hint="eastAsia"/>
          <w:szCs w:val="21"/>
        </w:rPr>
        <w:t>按第二</w:t>
      </w:r>
      <w:proofErr w:type="gramStart"/>
      <w:r>
        <w:rPr>
          <w:rFonts w:ascii="宋体" w:hAnsi="宋体" w:cs="MingLiU" w:hint="eastAsia"/>
          <w:szCs w:val="21"/>
        </w:rPr>
        <w:t>章供应</w:t>
      </w:r>
      <w:proofErr w:type="gramEnd"/>
      <w:r>
        <w:rPr>
          <w:rFonts w:ascii="宋体" w:hAnsi="宋体" w:cs="MingLiU" w:hint="eastAsia"/>
          <w:szCs w:val="21"/>
        </w:rPr>
        <w:t>商须知第7条第四项要求提供</w:t>
      </w:r>
    </w:p>
    <w:p w:rsidR="00011106" w:rsidRDefault="00011106">
      <w:pPr>
        <w:pStyle w:val="a0"/>
        <w:rPr>
          <w:lang w:eastAsia="zh-CN"/>
        </w:rPr>
      </w:pPr>
    </w:p>
    <w:p w:rsidR="00011106" w:rsidRDefault="00903BA9">
      <w:pPr>
        <w:widowControl/>
        <w:jc w:val="left"/>
        <w:rPr>
          <w:rFonts w:ascii="宋体" w:cs="仿宋"/>
          <w:b/>
          <w:sz w:val="28"/>
          <w:szCs w:val="28"/>
        </w:rPr>
      </w:pPr>
      <w:r>
        <w:rPr>
          <w:rFonts w:ascii="宋体" w:cs="仿宋"/>
          <w:b/>
          <w:sz w:val="28"/>
          <w:szCs w:val="28"/>
        </w:rPr>
        <w:br w:type="page"/>
      </w:r>
    </w:p>
    <w:p w:rsidR="00011106" w:rsidRDefault="00903BA9">
      <w:pPr>
        <w:widowControl/>
        <w:jc w:val="center"/>
        <w:rPr>
          <w:rFonts w:ascii="宋体" w:cs="仿宋"/>
          <w:b/>
          <w:sz w:val="28"/>
          <w:szCs w:val="28"/>
        </w:rPr>
      </w:pPr>
      <w:r>
        <w:rPr>
          <w:rFonts w:ascii="宋体" w:hAnsi="宋体" w:cs="仿宋" w:hint="eastAsia"/>
          <w:b/>
          <w:sz w:val="28"/>
          <w:szCs w:val="28"/>
        </w:rPr>
        <w:lastRenderedPageBreak/>
        <w:t>（八）供货要求</w:t>
      </w:r>
    </w:p>
    <w:p w:rsidR="00011106" w:rsidRDefault="00011106">
      <w:pPr>
        <w:tabs>
          <w:tab w:val="left" w:pos="5760"/>
        </w:tabs>
        <w:autoSpaceDE w:val="0"/>
        <w:autoSpaceDN w:val="0"/>
        <w:adjustRightInd w:val="0"/>
        <w:spacing w:line="360" w:lineRule="auto"/>
        <w:ind w:firstLineChars="200" w:firstLine="420"/>
        <w:rPr>
          <w:rFonts w:ascii="宋体" w:hAnsi="宋体" w:cs="MingLiU"/>
          <w:szCs w:val="21"/>
        </w:rPr>
      </w:pPr>
    </w:p>
    <w:p w:rsidR="00011106" w:rsidRDefault="00903BA9">
      <w:pPr>
        <w:tabs>
          <w:tab w:val="left" w:pos="5760"/>
        </w:tabs>
        <w:autoSpaceDE w:val="0"/>
        <w:autoSpaceDN w:val="0"/>
        <w:adjustRightInd w:val="0"/>
        <w:spacing w:line="360" w:lineRule="auto"/>
        <w:ind w:firstLineChars="200" w:firstLine="420"/>
        <w:rPr>
          <w:rFonts w:ascii="宋体" w:cs="MingLiU"/>
          <w:szCs w:val="21"/>
        </w:rPr>
      </w:pPr>
      <w:r>
        <w:rPr>
          <w:rFonts w:ascii="宋体" w:hAnsi="宋体" w:cs="MingLiU" w:hint="eastAsia"/>
          <w:szCs w:val="21"/>
        </w:rPr>
        <w:t>按第二</w:t>
      </w:r>
      <w:proofErr w:type="gramStart"/>
      <w:r>
        <w:rPr>
          <w:rFonts w:ascii="宋体" w:hAnsi="宋体" w:cs="MingLiU" w:hint="eastAsia"/>
          <w:szCs w:val="21"/>
        </w:rPr>
        <w:t>章供应</w:t>
      </w:r>
      <w:proofErr w:type="gramEnd"/>
      <w:r>
        <w:rPr>
          <w:rFonts w:ascii="宋体" w:hAnsi="宋体" w:cs="MingLiU" w:hint="eastAsia"/>
          <w:szCs w:val="21"/>
        </w:rPr>
        <w:t>商须知第7条第五项要求提供</w:t>
      </w:r>
    </w:p>
    <w:p w:rsidR="00011106" w:rsidRDefault="00011106">
      <w:pPr>
        <w:widowControl/>
        <w:jc w:val="left"/>
        <w:rPr>
          <w:rFonts w:ascii="宋体" w:cs="仿宋"/>
          <w:b/>
          <w:sz w:val="28"/>
          <w:szCs w:val="28"/>
        </w:rPr>
      </w:pPr>
    </w:p>
    <w:p w:rsidR="00011106" w:rsidRDefault="00011106">
      <w:pPr>
        <w:widowControl/>
        <w:jc w:val="left"/>
        <w:rPr>
          <w:rFonts w:ascii="宋体" w:cs="仿宋"/>
          <w:b/>
          <w:sz w:val="28"/>
          <w:szCs w:val="28"/>
        </w:rPr>
      </w:pPr>
    </w:p>
    <w:p w:rsidR="00011106" w:rsidRDefault="00903BA9">
      <w:pPr>
        <w:widowControl/>
        <w:jc w:val="left"/>
        <w:rPr>
          <w:rFonts w:ascii="宋体" w:hAnsi="宋体" w:cs="仿宋"/>
          <w:b/>
          <w:sz w:val="28"/>
          <w:szCs w:val="28"/>
        </w:rPr>
      </w:pPr>
      <w:r>
        <w:rPr>
          <w:rFonts w:ascii="宋体" w:hAnsi="宋体" w:cs="仿宋"/>
          <w:b/>
          <w:sz w:val="28"/>
          <w:szCs w:val="28"/>
        </w:rPr>
        <w:br w:type="page"/>
      </w:r>
    </w:p>
    <w:p w:rsidR="00011106" w:rsidRDefault="00903BA9">
      <w:pPr>
        <w:spacing w:line="360" w:lineRule="auto"/>
        <w:jc w:val="center"/>
        <w:rPr>
          <w:rFonts w:ascii="宋体" w:hAnsi="宋体" w:cs="仿宋"/>
          <w:b/>
          <w:sz w:val="28"/>
          <w:szCs w:val="28"/>
        </w:rPr>
      </w:pPr>
      <w:r>
        <w:rPr>
          <w:rFonts w:ascii="宋体" w:hAnsi="宋体" w:cs="仿宋" w:hint="eastAsia"/>
          <w:b/>
          <w:sz w:val="28"/>
          <w:szCs w:val="28"/>
        </w:rPr>
        <w:lastRenderedPageBreak/>
        <w:t>（九）基本资格条件承诺函（格式）</w:t>
      </w:r>
    </w:p>
    <w:p w:rsidR="00011106" w:rsidRDefault="00011106">
      <w:pPr>
        <w:tabs>
          <w:tab w:val="left" w:pos="6300"/>
        </w:tabs>
        <w:snapToGrid w:val="0"/>
        <w:spacing w:line="360" w:lineRule="auto"/>
        <w:jc w:val="center"/>
        <w:rPr>
          <w:rFonts w:ascii="宋体" w:hAnsi="宋体" w:cs="仿宋"/>
          <w:szCs w:val="21"/>
        </w:rPr>
      </w:pPr>
    </w:p>
    <w:p w:rsidR="00011106" w:rsidRDefault="00903BA9">
      <w:pPr>
        <w:tabs>
          <w:tab w:val="left" w:pos="6300"/>
        </w:tabs>
        <w:snapToGrid w:val="0"/>
        <w:spacing w:line="360" w:lineRule="auto"/>
        <w:jc w:val="center"/>
        <w:rPr>
          <w:rFonts w:ascii="宋体" w:hAnsi="宋体" w:cs="仿宋"/>
          <w:szCs w:val="21"/>
        </w:rPr>
      </w:pPr>
      <w:r>
        <w:rPr>
          <w:rFonts w:ascii="宋体" w:hAnsi="宋体" w:cs="仿宋" w:hint="eastAsia"/>
          <w:szCs w:val="21"/>
        </w:rPr>
        <w:t>基本资格条件承诺函</w:t>
      </w:r>
    </w:p>
    <w:p w:rsidR="00011106" w:rsidRDefault="00011106">
      <w:pPr>
        <w:tabs>
          <w:tab w:val="left" w:pos="6300"/>
        </w:tabs>
        <w:snapToGrid w:val="0"/>
        <w:spacing w:line="360" w:lineRule="auto"/>
        <w:rPr>
          <w:rFonts w:ascii="宋体" w:hAnsi="宋体" w:cs="仿宋"/>
          <w:szCs w:val="21"/>
        </w:rPr>
      </w:pPr>
    </w:p>
    <w:p w:rsidR="00011106" w:rsidRDefault="00903BA9">
      <w:pPr>
        <w:tabs>
          <w:tab w:val="left" w:pos="6300"/>
        </w:tabs>
        <w:snapToGrid w:val="0"/>
        <w:spacing w:line="360" w:lineRule="auto"/>
        <w:rPr>
          <w:rFonts w:ascii="宋体" w:hAnsi="宋体" w:cs="仿宋"/>
          <w:szCs w:val="21"/>
        </w:rPr>
      </w:pPr>
      <w:r>
        <w:rPr>
          <w:rFonts w:ascii="宋体" w:hAnsi="宋体" w:cs="仿宋" w:hint="eastAsia"/>
          <w:szCs w:val="21"/>
        </w:rPr>
        <w:t>致</w:t>
      </w:r>
      <w:r>
        <w:rPr>
          <w:rFonts w:ascii="宋体" w:hAnsi="宋体" w:cs="仿宋" w:hint="eastAsia"/>
          <w:szCs w:val="21"/>
          <w:u w:val="single"/>
        </w:rPr>
        <w:t xml:space="preserve">                   </w:t>
      </w:r>
      <w:r>
        <w:rPr>
          <w:rFonts w:ascii="宋体" w:hAnsi="宋体" w:cs="仿宋" w:hint="eastAsia"/>
          <w:szCs w:val="21"/>
        </w:rPr>
        <w:t>（采购人名称）：</w:t>
      </w:r>
    </w:p>
    <w:p w:rsidR="00011106" w:rsidRDefault="00903BA9">
      <w:pPr>
        <w:tabs>
          <w:tab w:val="left" w:pos="6300"/>
        </w:tabs>
        <w:snapToGrid w:val="0"/>
        <w:spacing w:line="360" w:lineRule="auto"/>
        <w:ind w:firstLineChars="200" w:firstLine="420"/>
        <w:rPr>
          <w:rFonts w:ascii="宋体" w:hAnsi="宋体" w:cs="仿宋"/>
          <w:szCs w:val="21"/>
        </w:rPr>
      </w:pPr>
      <w:r>
        <w:rPr>
          <w:rFonts w:ascii="宋体" w:hAnsi="宋体" w:cs="仿宋" w:hint="eastAsia"/>
          <w:szCs w:val="21"/>
          <w:u w:val="single"/>
        </w:rPr>
        <w:t xml:space="preserve">                      </w:t>
      </w:r>
      <w:r>
        <w:rPr>
          <w:rFonts w:ascii="宋体" w:hAnsi="宋体" w:cs="仿宋" w:hint="eastAsia"/>
          <w:szCs w:val="21"/>
        </w:rPr>
        <w:t>（供应商名称）郑重承诺：</w:t>
      </w:r>
    </w:p>
    <w:p w:rsidR="00011106" w:rsidRDefault="00903BA9">
      <w:pPr>
        <w:spacing w:line="360" w:lineRule="auto"/>
        <w:ind w:firstLineChars="200" w:firstLine="420"/>
        <w:rPr>
          <w:rFonts w:ascii="宋体" w:hAnsi="宋体" w:cs="仿宋"/>
          <w:szCs w:val="21"/>
        </w:rPr>
      </w:pPr>
      <w:r>
        <w:rPr>
          <w:rFonts w:ascii="宋体" w:hAnsi="宋体" w:cs="仿宋" w:hint="eastAsia"/>
          <w:szCs w:val="21"/>
        </w:rPr>
        <w:t>1.我方</w:t>
      </w:r>
      <w:r>
        <w:rPr>
          <w:rFonts w:ascii="宋体" w:hAnsi="宋体"/>
          <w:szCs w:val="21"/>
        </w:rPr>
        <w:t>具有独立承担民事责任的能力，具有良好的商业信誉和健全的财务会计制度</w:t>
      </w:r>
      <w:r>
        <w:rPr>
          <w:rFonts w:ascii="宋体" w:hAnsi="宋体" w:hint="eastAsia"/>
          <w:szCs w:val="21"/>
        </w:rPr>
        <w:t>，</w:t>
      </w:r>
      <w:r>
        <w:rPr>
          <w:rFonts w:ascii="宋体" w:hAnsi="宋体"/>
          <w:szCs w:val="21"/>
        </w:rPr>
        <w:t>具有履行合同所必需的设备和专业技术能力</w:t>
      </w:r>
      <w:r>
        <w:rPr>
          <w:rFonts w:ascii="宋体" w:hAnsi="宋体" w:hint="eastAsia"/>
          <w:szCs w:val="21"/>
        </w:rPr>
        <w:t>，</w:t>
      </w:r>
      <w:r>
        <w:rPr>
          <w:rFonts w:ascii="宋体" w:hAnsi="宋体"/>
          <w:szCs w:val="21"/>
        </w:rPr>
        <w:t>有依法缴纳税收和社会保障金的良好记录</w:t>
      </w:r>
      <w:r>
        <w:rPr>
          <w:rFonts w:ascii="宋体" w:hAnsi="宋体" w:hint="eastAsia"/>
          <w:szCs w:val="21"/>
        </w:rPr>
        <w:t>，</w:t>
      </w:r>
      <w:r>
        <w:rPr>
          <w:rFonts w:ascii="宋体" w:hAnsi="宋体"/>
          <w:szCs w:val="21"/>
        </w:rPr>
        <w:t>参加政府采购活动前三年内，在经营活动中没有重大违法记录</w:t>
      </w:r>
      <w:r>
        <w:rPr>
          <w:rFonts w:ascii="宋体" w:hAnsi="宋体" w:hint="eastAsia"/>
          <w:szCs w:val="21"/>
        </w:rPr>
        <w:t>，</w:t>
      </w:r>
      <w:r>
        <w:rPr>
          <w:rFonts w:ascii="宋体" w:hAnsi="宋体"/>
          <w:szCs w:val="21"/>
        </w:rPr>
        <w:t>法律、行政法规规定的其他条件。</w:t>
      </w:r>
    </w:p>
    <w:p w:rsidR="00011106" w:rsidRDefault="00903BA9">
      <w:pPr>
        <w:spacing w:line="360" w:lineRule="auto"/>
        <w:ind w:firstLineChars="200" w:firstLine="420"/>
        <w:rPr>
          <w:rFonts w:ascii="宋体" w:hAnsi="宋体" w:cs="仿宋"/>
          <w:szCs w:val="21"/>
        </w:rPr>
      </w:pPr>
      <w:r>
        <w:rPr>
          <w:rFonts w:ascii="宋体" w:hAnsi="宋体" w:cs="仿宋" w:hint="eastAsia"/>
          <w:szCs w:val="21"/>
        </w:rPr>
        <w:t>2.我方未列入在信用中国网站（www.creditchina.gov.cn）“失信被执行人”、“重大税收违法案件当事人名单”中，也未列入中国政府采购网（www.ccgp.gov.cn）“政府采购严重违法失信行为记录名单”中。</w:t>
      </w:r>
    </w:p>
    <w:p w:rsidR="00011106" w:rsidRDefault="00903BA9">
      <w:pPr>
        <w:spacing w:line="360" w:lineRule="auto"/>
        <w:ind w:firstLineChars="200" w:firstLine="420"/>
        <w:rPr>
          <w:rFonts w:ascii="宋体" w:hAnsi="宋体" w:cs="仿宋"/>
          <w:szCs w:val="21"/>
        </w:rPr>
      </w:pPr>
      <w:r>
        <w:rPr>
          <w:rFonts w:ascii="宋体" w:hAnsi="宋体" w:cs="仿宋" w:hint="eastAsia"/>
          <w:szCs w:val="21"/>
        </w:rPr>
        <w:t>3.我方在采购项目评审（评标）环节结束后，随时接受采购人、采购代理公司的检查验证，配合提供相关证明材料，证明符合《中华人民共和国政府采购法》规定的供应商基本资格条件。</w:t>
      </w:r>
    </w:p>
    <w:p w:rsidR="00011106" w:rsidRDefault="00903BA9">
      <w:pPr>
        <w:tabs>
          <w:tab w:val="left" w:pos="6300"/>
        </w:tabs>
        <w:snapToGrid w:val="0"/>
        <w:spacing w:line="360" w:lineRule="auto"/>
        <w:ind w:firstLineChars="200" w:firstLine="420"/>
        <w:rPr>
          <w:rFonts w:ascii="宋体" w:hAnsi="宋体" w:cs="仿宋"/>
          <w:szCs w:val="21"/>
        </w:rPr>
      </w:pPr>
      <w:r>
        <w:rPr>
          <w:rFonts w:ascii="宋体" w:hAnsi="宋体" w:cs="仿宋" w:hint="eastAsia"/>
          <w:szCs w:val="21"/>
        </w:rPr>
        <w:t>我方对以上承诺负全部法律责任。</w:t>
      </w:r>
    </w:p>
    <w:p w:rsidR="00011106" w:rsidRDefault="00903BA9">
      <w:pPr>
        <w:tabs>
          <w:tab w:val="left" w:pos="6300"/>
        </w:tabs>
        <w:snapToGrid w:val="0"/>
        <w:spacing w:line="360" w:lineRule="auto"/>
        <w:ind w:firstLineChars="200" w:firstLine="420"/>
        <w:rPr>
          <w:rFonts w:ascii="宋体" w:hAnsi="宋体" w:cs="仿宋"/>
          <w:szCs w:val="21"/>
        </w:rPr>
      </w:pPr>
      <w:r>
        <w:rPr>
          <w:rFonts w:ascii="宋体" w:hAnsi="宋体" w:cs="仿宋" w:hint="eastAsia"/>
          <w:szCs w:val="21"/>
        </w:rPr>
        <w:t>特此承诺。</w:t>
      </w:r>
    </w:p>
    <w:p w:rsidR="00011106" w:rsidRDefault="00011106">
      <w:pPr>
        <w:tabs>
          <w:tab w:val="left" w:pos="6300"/>
        </w:tabs>
        <w:snapToGrid w:val="0"/>
        <w:spacing w:line="360" w:lineRule="auto"/>
        <w:rPr>
          <w:rFonts w:ascii="宋体" w:hAnsi="宋体" w:cs="仿宋"/>
          <w:szCs w:val="21"/>
        </w:rPr>
      </w:pPr>
    </w:p>
    <w:p w:rsidR="00011106" w:rsidRDefault="00903BA9">
      <w:pPr>
        <w:tabs>
          <w:tab w:val="left" w:pos="6300"/>
        </w:tabs>
        <w:snapToGrid w:val="0"/>
        <w:spacing w:line="360" w:lineRule="auto"/>
        <w:ind w:right="420" w:firstLineChars="200" w:firstLine="420"/>
        <w:jc w:val="right"/>
        <w:rPr>
          <w:rFonts w:ascii="宋体" w:hAnsi="宋体"/>
          <w:szCs w:val="21"/>
        </w:rPr>
      </w:pPr>
      <w:r>
        <w:rPr>
          <w:rFonts w:ascii="宋体" w:hAnsi="宋体" w:hint="eastAsia"/>
          <w:szCs w:val="21"/>
        </w:rPr>
        <w:t>供应商：（供应商公章）</w:t>
      </w:r>
    </w:p>
    <w:p w:rsidR="00011106" w:rsidRDefault="00903BA9">
      <w:pPr>
        <w:tabs>
          <w:tab w:val="left" w:pos="6300"/>
        </w:tabs>
        <w:snapToGrid w:val="0"/>
        <w:spacing w:line="360" w:lineRule="auto"/>
        <w:ind w:right="630" w:firstLineChars="200" w:firstLine="420"/>
        <w:jc w:val="right"/>
        <w:rPr>
          <w:rFonts w:ascii="宋体" w:hAnsi="宋体"/>
          <w:szCs w:val="21"/>
        </w:rPr>
      </w:pPr>
      <w:r>
        <w:rPr>
          <w:rFonts w:ascii="宋体" w:hAnsi="宋体" w:hint="eastAsia"/>
          <w:szCs w:val="21"/>
        </w:rPr>
        <w:t>年   月   日</w:t>
      </w:r>
    </w:p>
    <w:p w:rsidR="00011106" w:rsidRDefault="00011106">
      <w:pPr>
        <w:spacing w:line="360" w:lineRule="auto"/>
        <w:jc w:val="center"/>
        <w:rPr>
          <w:rFonts w:ascii="宋体" w:hAnsi="宋体" w:cs="仿宋"/>
          <w:b/>
          <w:sz w:val="28"/>
          <w:szCs w:val="28"/>
        </w:rPr>
      </w:pPr>
    </w:p>
    <w:p w:rsidR="00011106" w:rsidRDefault="00011106">
      <w:pPr>
        <w:spacing w:line="360" w:lineRule="auto"/>
        <w:jc w:val="center"/>
        <w:rPr>
          <w:rFonts w:ascii="宋体" w:hAnsi="宋体" w:cs="仿宋"/>
          <w:b/>
          <w:sz w:val="28"/>
          <w:szCs w:val="28"/>
        </w:rPr>
      </w:pPr>
    </w:p>
    <w:p w:rsidR="00011106" w:rsidRDefault="00903BA9">
      <w:pPr>
        <w:widowControl/>
        <w:jc w:val="left"/>
        <w:rPr>
          <w:rFonts w:ascii="宋体" w:hAnsi="宋体" w:cs="仿宋"/>
          <w:b/>
          <w:sz w:val="28"/>
          <w:szCs w:val="28"/>
        </w:rPr>
      </w:pPr>
      <w:r>
        <w:rPr>
          <w:rFonts w:ascii="宋体" w:hAnsi="宋体" w:cs="仿宋"/>
          <w:b/>
          <w:sz w:val="28"/>
          <w:szCs w:val="28"/>
        </w:rPr>
        <w:br w:type="page"/>
      </w:r>
    </w:p>
    <w:p w:rsidR="00011106" w:rsidRPr="001048CC" w:rsidRDefault="00903BA9">
      <w:pPr>
        <w:spacing w:line="360" w:lineRule="auto"/>
        <w:jc w:val="center"/>
        <w:rPr>
          <w:rFonts w:ascii="宋体" w:hAnsi="宋体" w:cs="仿宋"/>
          <w:b/>
          <w:sz w:val="28"/>
          <w:szCs w:val="28"/>
        </w:rPr>
      </w:pPr>
      <w:r>
        <w:rPr>
          <w:rFonts w:ascii="宋体" w:hAnsi="宋体" w:cs="仿宋" w:hint="eastAsia"/>
          <w:b/>
          <w:sz w:val="28"/>
          <w:szCs w:val="28"/>
        </w:rPr>
        <w:lastRenderedPageBreak/>
        <w:t>（十）</w:t>
      </w:r>
      <w:proofErr w:type="gramStart"/>
      <w:r w:rsidR="001048CC" w:rsidRPr="001048CC">
        <w:rPr>
          <w:rFonts w:ascii="宋体" w:hAnsi="宋体" w:cs="仿宋" w:hint="eastAsia"/>
          <w:b/>
          <w:sz w:val="28"/>
          <w:szCs w:val="28"/>
        </w:rPr>
        <w:t>食材采购</w:t>
      </w:r>
      <w:proofErr w:type="gramEnd"/>
      <w:r w:rsidR="001048CC" w:rsidRPr="001048CC">
        <w:rPr>
          <w:rFonts w:ascii="宋体" w:hAnsi="宋体" w:cs="仿宋" w:hint="eastAsia"/>
          <w:b/>
          <w:sz w:val="28"/>
          <w:szCs w:val="28"/>
        </w:rPr>
        <w:t>清单</w:t>
      </w:r>
    </w:p>
    <w:p w:rsidR="00011106" w:rsidRDefault="00011106">
      <w:pPr>
        <w:tabs>
          <w:tab w:val="left" w:pos="5760"/>
        </w:tabs>
        <w:autoSpaceDE w:val="0"/>
        <w:autoSpaceDN w:val="0"/>
        <w:adjustRightInd w:val="0"/>
        <w:spacing w:line="360" w:lineRule="auto"/>
        <w:ind w:firstLineChars="200" w:firstLine="420"/>
        <w:rPr>
          <w:rFonts w:ascii="宋体" w:hAnsi="宋体" w:cs="MingLiU"/>
          <w:szCs w:val="21"/>
        </w:rPr>
      </w:pPr>
    </w:p>
    <w:p w:rsidR="00011106" w:rsidRDefault="00903BA9">
      <w:pPr>
        <w:tabs>
          <w:tab w:val="left" w:pos="5760"/>
        </w:tabs>
        <w:autoSpaceDE w:val="0"/>
        <w:autoSpaceDN w:val="0"/>
        <w:adjustRightInd w:val="0"/>
        <w:spacing w:line="360" w:lineRule="auto"/>
        <w:ind w:firstLineChars="200" w:firstLine="420"/>
        <w:rPr>
          <w:rFonts w:ascii="宋体" w:cs="MingLiU"/>
          <w:szCs w:val="21"/>
        </w:rPr>
      </w:pPr>
      <w:r>
        <w:rPr>
          <w:rFonts w:ascii="宋体" w:hAnsi="宋体" w:cs="MingLiU" w:hint="eastAsia"/>
          <w:szCs w:val="21"/>
        </w:rPr>
        <w:t>按第二</w:t>
      </w:r>
      <w:proofErr w:type="gramStart"/>
      <w:r>
        <w:rPr>
          <w:rFonts w:ascii="宋体" w:hAnsi="宋体" w:cs="MingLiU" w:hint="eastAsia"/>
          <w:szCs w:val="21"/>
        </w:rPr>
        <w:t>章供应</w:t>
      </w:r>
      <w:proofErr w:type="gramEnd"/>
      <w:r>
        <w:rPr>
          <w:rFonts w:ascii="宋体" w:hAnsi="宋体" w:cs="MingLiU" w:hint="eastAsia"/>
          <w:szCs w:val="21"/>
        </w:rPr>
        <w:t>商须知第11条要求提供</w:t>
      </w:r>
    </w:p>
    <w:p w:rsidR="00011106" w:rsidRDefault="00F66087">
      <w:pPr>
        <w:tabs>
          <w:tab w:val="left" w:pos="5760"/>
        </w:tabs>
        <w:autoSpaceDE w:val="0"/>
        <w:autoSpaceDN w:val="0"/>
        <w:adjustRightInd w:val="0"/>
        <w:spacing w:line="360" w:lineRule="auto"/>
        <w:ind w:firstLineChars="200" w:firstLine="420"/>
        <w:rPr>
          <w:rFonts w:ascii="宋体" w:hAnsi="宋体" w:cs="MingLiU"/>
          <w:szCs w:val="21"/>
        </w:rPr>
      </w:pPr>
      <w:r>
        <w:rPr>
          <w:rFonts w:ascii="宋体" w:hAnsi="宋体" w:cs="MingLiU"/>
          <w:szCs w:val="21"/>
        </w:rPr>
        <w:t>（具体食材采购清单详见附件，供应商根据自身实际情况填报所报</w:t>
      </w:r>
      <w:r w:rsidR="00CF7184">
        <w:rPr>
          <w:rFonts w:ascii="宋体" w:hAnsi="宋体" w:cs="MingLiU"/>
          <w:szCs w:val="21"/>
        </w:rPr>
        <w:t>对应</w:t>
      </w:r>
      <w:bookmarkStart w:id="22" w:name="_GoBack"/>
      <w:bookmarkEnd w:id="22"/>
      <w:r>
        <w:rPr>
          <w:rFonts w:ascii="宋体" w:hAnsi="宋体" w:cs="MingLiU"/>
          <w:szCs w:val="21"/>
        </w:rPr>
        <w:t>标段</w:t>
      </w:r>
      <w:r>
        <w:rPr>
          <w:rFonts w:ascii="宋体" w:hAnsi="宋体" w:cs="MingLiU" w:hint="eastAsia"/>
          <w:szCs w:val="21"/>
        </w:rPr>
        <w:t>的</w:t>
      </w:r>
      <w:r>
        <w:rPr>
          <w:rFonts w:ascii="宋体" w:hAnsi="宋体" w:cs="MingLiU"/>
          <w:szCs w:val="21"/>
        </w:rPr>
        <w:t>食材采购清单，加盖供应商单位公章）</w:t>
      </w:r>
    </w:p>
    <w:p w:rsidR="00011106" w:rsidRDefault="00011106"/>
    <w:p w:rsidR="00011106" w:rsidRDefault="00903BA9">
      <w:pPr>
        <w:widowControl/>
        <w:jc w:val="left"/>
        <w:rPr>
          <w:rFonts w:ascii="宋体" w:cs="仿宋"/>
          <w:b/>
          <w:sz w:val="28"/>
          <w:szCs w:val="28"/>
        </w:rPr>
      </w:pPr>
      <w:r>
        <w:rPr>
          <w:rFonts w:ascii="宋体" w:cs="仿宋"/>
          <w:b/>
          <w:sz w:val="28"/>
          <w:szCs w:val="28"/>
        </w:rPr>
        <w:br w:type="page"/>
      </w:r>
    </w:p>
    <w:p w:rsidR="00011106" w:rsidRDefault="00903BA9">
      <w:pPr>
        <w:widowControl/>
        <w:jc w:val="center"/>
        <w:rPr>
          <w:rFonts w:ascii="宋体" w:cs="MingLiU"/>
          <w:b/>
          <w:snapToGrid w:val="0"/>
          <w:kern w:val="0"/>
          <w:szCs w:val="21"/>
        </w:rPr>
      </w:pPr>
      <w:r>
        <w:rPr>
          <w:rFonts w:ascii="宋体" w:hAnsi="宋体" w:cs="仿宋" w:hint="eastAsia"/>
          <w:b/>
          <w:sz w:val="28"/>
          <w:szCs w:val="28"/>
        </w:rPr>
        <w:lastRenderedPageBreak/>
        <w:t>（十一）其他资料</w:t>
      </w:r>
    </w:p>
    <w:p w:rsidR="00011106" w:rsidRDefault="00903BA9">
      <w:pPr>
        <w:spacing w:line="360" w:lineRule="auto"/>
        <w:rPr>
          <w:rFonts w:ascii="宋体" w:cs="仿宋"/>
          <w:b/>
          <w:sz w:val="28"/>
          <w:szCs w:val="28"/>
        </w:rPr>
      </w:pPr>
      <w:r>
        <w:rPr>
          <w:rFonts w:ascii="宋体" w:cs="仿宋"/>
          <w:b/>
          <w:sz w:val="28"/>
          <w:szCs w:val="28"/>
        </w:rPr>
        <w:tab/>
      </w:r>
    </w:p>
    <w:p w:rsidR="00011106" w:rsidRDefault="00011106"/>
    <w:p w:rsidR="00011106" w:rsidRDefault="00011106">
      <w:pPr>
        <w:pStyle w:val="a7"/>
        <w:ind w:firstLineChars="0" w:firstLine="0"/>
        <w:rPr>
          <w:rFonts w:eastAsia="方正黑体_GBK"/>
          <w:sz w:val="28"/>
          <w:szCs w:val="28"/>
        </w:rPr>
      </w:pPr>
    </w:p>
    <w:p w:rsidR="00011106" w:rsidRDefault="00011106">
      <w:pPr>
        <w:pStyle w:val="a7"/>
        <w:ind w:firstLineChars="0" w:firstLine="0"/>
        <w:rPr>
          <w:rFonts w:eastAsia="方正黑体_GBK"/>
          <w:sz w:val="28"/>
          <w:szCs w:val="28"/>
        </w:rPr>
      </w:pPr>
    </w:p>
    <w:p w:rsidR="00011106" w:rsidRDefault="00011106">
      <w:pPr>
        <w:pStyle w:val="a7"/>
        <w:ind w:firstLineChars="0" w:firstLine="0"/>
        <w:rPr>
          <w:rFonts w:eastAsia="方正黑体_GBK"/>
          <w:sz w:val="28"/>
          <w:szCs w:val="28"/>
        </w:rPr>
      </w:pPr>
    </w:p>
    <w:p w:rsidR="00011106" w:rsidRDefault="00011106">
      <w:pPr>
        <w:pStyle w:val="a7"/>
        <w:ind w:firstLineChars="0" w:firstLine="0"/>
        <w:rPr>
          <w:rFonts w:eastAsia="方正黑体_GBK"/>
          <w:sz w:val="28"/>
          <w:szCs w:val="28"/>
        </w:rPr>
      </w:pPr>
    </w:p>
    <w:p w:rsidR="00011106" w:rsidRDefault="00011106"/>
    <w:p w:rsidR="00011106" w:rsidRDefault="00011106"/>
    <w:sectPr w:rsidR="00011106">
      <w:footerReference w:type="default" r:id="rId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591" w:rsidRDefault="00F80591">
      <w:r>
        <w:separator/>
      </w:r>
    </w:p>
  </w:endnote>
  <w:endnote w:type="continuationSeparator" w:id="0">
    <w:p w:rsidR="00F80591" w:rsidRDefault="00F8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方正仿宋_GBK">
    <w:charset w:val="86"/>
    <w:family w:val="script"/>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方正小标宋_GBK">
    <w:charset w:val="86"/>
    <w:family w:val="script"/>
    <w:pitch w:val="default"/>
    <w:sig w:usb0="00000001" w:usb1="080E0000" w:usb2="00000000" w:usb3="00000000" w:csb0="00040000" w:csb1="00000000"/>
  </w:font>
  <w:font w:name="方正楷体_GBK">
    <w:charset w:val="86"/>
    <w:family w:val="script"/>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方正黑体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106" w:rsidRDefault="00903BA9">
    <w:pPr>
      <w:pStyle w:val="a5"/>
      <w:jc w:val="center"/>
    </w:pPr>
    <w:r>
      <w:fldChar w:fldCharType="begin"/>
    </w:r>
    <w:r>
      <w:instrText xml:space="preserve"> PAGE   \* MERGEFORMAT </w:instrText>
    </w:r>
    <w:r>
      <w:fldChar w:fldCharType="separate"/>
    </w:r>
    <w:r w:rsidR="00CF7184" w:rsidRPr="00CF7184">
      <w:rPr>
        <w:noProof/>
        <w:lang w:val="zh-CN"/>
      </w:rPr>
      <w:t>-</w:t>
    </w:r>
    <w:r w:rsidR="00CF7184">
      <w:rPr>
        <w:noProof/>
      </w:rPr>
      <w:t xml:space="preserve"> 29 -</w:t>
    </w:r>
    <w:r>
      <w:fldChar w:fldCharType="end"/>
    </w:r>
  </w:p>
  <w:p w:rsidR="00011106" w:rsidRDefault="0001110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3821187"/>
    </w:sdtPr>
    <w:sdtEndPr/>
    <w:sdtContent>
      <w:p w:rsidR="00011106" w:rsidRDefault="00903BA9">
        <w:pPr>
          <w:pStyle w:val="a5"/>
          <w:jc w:val="center"/>
        </w:pPr>
        <w:r>
          <w:fldChar w:fldCharType="begin"/>
        </w:r>
        <w:r>
          <w:instrText xml:space="preserve"> PAGE   \* MERGEFORMAT </w:instrText>
        </w:r>
        <w:r>
          <w:fldChar w:fldCharType="separate"/>
        </w:r>
        <w:r w:rsidR="00CF7184" w:rsidRPr="00CF7184">
          <w:rPr>
            <w:noProof/>
            <w:lang w:val="zh-CN"/>
          </w:rPr>
          <w:t>35</w:t>
        </w:r>
        <w:r>
          <w:rPr>
            <w:lang w:val="zh-CN"/>
          </w:rPr>
          <w:fldChar w:fldCharType="end"/>
        </w:r>
      </w:p>
    </w:sdtContent>
  </w:sdt>
  <w:p w:rsidR="00011106" w:rsidRDefault="000111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591" w:rsidRDefault="00F80591">
      <w:r>
        <w:separator/>
      </w:r>
    </w:p>
  </w:footnote>
  <w:footnote w:type="continuationSeparator" w:id="0">
    <w:p w:rsidR="00F80591" w:rsidRDefault="00F80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FAB53A8"/>
    <w:multiLevelType w:val="singleLevel"/>
    <w:tmpl w:val="8FAB53A8"/>
    <w:lvl w:ilvl="0">
      <w:start w:val="1"/>
      <w:numFmt w:val="chineseCounting"/>
      <w:suff w:val="nothing"/>
      <w:lvlText w:val="%1、"/>
      <w:lvlJc w:val="left"/>
      <w:pPr>
        <w:ind w:left="0" w:firstLine="0"/>
      </w:pPr>
    </w:lvl>
  </w:abstractNum>
  <w:abstractNum w:abstractNumId="1">
    <w:nsid w:val="B160F88D"/>
    <w:multiLevelType w:val="singleLevel"/>
    <w:tmpl w:val="B160F88D"/>
    <w:lvl w:ilvl="0">
      <w:start w:val="1"/>
      <w:numFmt w:val="chineseCounting"/>
      <w:suff w:val="nothing"/>
      <w:lvlText w:val="（%1）"/>
      <w:lvlJc w:val="left"/>
      <w:rPr>
        <w:rFonts w:hint="eastAsia"/>
      </w:rPr>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804752"/>
    <w:rsid w:val="0000635C"/>
    <w:rsid w:val="00010959"/>
    <w:rsid w:val="00011106"/>
    <w:rsid w:val="000166C3"/>
    <w:rsid w:val="000204D6"/>
    <w:rsid w:val="000273CE"/>
    <w:rsid w:val="00027860"/>
    <w:rsid w:val="00032D76"/>
    <w:rsid w:val="00033B32"/>
    <w:rsid w:val="000406F5"/>
    <w:rsid w:val="00043389"/>
    <w:rsid w:val="00044186"/>
    <w:rsid w:val="00046DDB"/>
    <w:rsid w:val="00054D10"/>
    <w:rsid w:val="00055268"/>
    <w:rsid w:val="000609AA"/>
    <w:rsid w:val="00071DB7"/>
    <w:rsid w:val="00076720"/>
    <w:rsid w:val="0009403B"/>
    <w:rsid w:val="00097A30"/>
    <w:rsid w:val="00097ED6"/>
    <w:rsid w:val="000A3309"/>
    <w:rsid w:val="000C143D"/>
    <w:rsid w:val="000C2FF3"/>
    <w:rsid w:val="000C346E"/>
    <w:rsid w:val="000D121A"/>
    <w:rsid w:val="000D45D9"/>
    <w:rsid w:val="000E0B54"/>
    <w:rsid w:val="000E4CEA"/>
    <w:rsid w:val="000E7C67"/>
    <w:rsid w:val="000F0ECB"/>
    <w:rsid w:val="000F1028"/>
    <w:rsid w:val="00103012"/>
    <w:rsid w:val="001048CC"/>
    <w:rsid w:val="00121531"/>
    <w:rsid w:val="001319E4"/>
    <w:rsid w:val="0013729D"/>
    <w:rsid w:val="001446F0"/>
    <w:rsid w:val="001570AD"/>
    <w:rsid w:val="001641C9"/>
    <w:rsid w:val="00165251"/>
    <w:rsid w:val="0016654F"/>
    <w:rsid w:val="001674C7"/>
    <w:rsid w:val="00172A93"/>
    <w:rsid w:val="00175C56"/>
    <w:rsid w:val="0018041B"/>
    <w:rsid w:val="00182A7C"/>
    <w:rsid w:val="00190FAB"/>
    <w:rsid w:val="001956B1"/>
    <w:rsid w:val="001B0D00"/>
    <w:rsid w:val="001B44D6"/>
    <w:rsid w:val="001C7450"/>
    <w:rsid w:val="001C7B55"/>
    <w:rsid w:val="001D070F"/>
    <w:rsid w:val="001D5E45"/>
    <w:rsid w:val="001D7AC3"/>
    <w:rsid w:val="001E3E8E"/>
    <w:rsid w:val="001E709F"/>
    <w:rsid w:val="001F07CE"/>
    <w:rsid w:val="001F62D6"/>
    <w:rsid w:val="001F7947"/>
    <w:rsid w:val="00201F0E"/>
    <w:rsid w:val="002020DD"/>
    <w:rsid w:val="002022C0"/>
    <w:rsid w:val="00213922"/>
    <w:rsid w:val="00226BFD"/>
    <w:rsid w:val="002422C1"/>
    <w:rsid w:val="00252BD8"/>
    <w:rsid w:val="00264B14"/>
    <w:rsid w:val="00267416"/>
    <w:rsid w:val="00271346"/>
    <w:rsid w:val="00273993"/>
    <w:rsid w:val="00276136"/>
    <w:rsid w:val="0027636E"/>
    <w:rsid w:val="00281FF2"/>
    <w:rsid w:val="00293851"/>
    <w:rsid w:val="00294428"/>
    <w:rsid w:val="002A53F1"/>
    <w:rsid w:val="002C6718"/>
    <w:rsid w:val="002D2FF4"/>
    <w:rsid w:val="002D5462"/>
    <w:rsid w:val="002F4283"/>
    <w:rsid w:val="002F6CCF"/>
    <w:rsid w:val="00301050"/>
    <w:rsid w:val="00305471"/>
    <w:rsid w:val="00313D8F"/>
    <w:rsid w:val="00314CEE"/>
    <w:rsid w:val="003222AC"/>
    <w:rsid w:val="00323A41"/>
    <w:rsid w:val="00325554"/>
    <w:rsid w:val="00326B16"/>
    <w:rsid w:val="00326FA2"/>
    <w:rsid w:val="003327FB"/>
    <w:rsid w:val="00340863"/>
    <w:rsid w:val="00343D75"/>
    <w:rsid w:val="00347F23"/>
    <w:rsid w:val="003501D3"/>
    <w:rsid w:val="0035353A"/>
    <w:rsid w:val="00353E48"/>
    <w:rsid w:val="0038038C"/>
    <w:rsid w:val="00381D90"/>
    <w:rsid w:val="00387171"/>
    <w:rsid w:val="00393D37"/>
    <w:rsid w:val="00395296"/>
    <w:rsid w:val="00396614"/>
    <w:rsid w:val="003969ED"/>
    <w:rsid w:val="003A5C0A"/>
    <w:rsid w:val="003A6B83"/>
    <w:rsid w:val="003B31C4"/>
    <w:rsid w:val="003B5BCA"/>
    <w:rsid w:val="003C1263"/>
    <w:rsid w:val="003D2B96"/>
    <w:rsid w:val="003D6363"/>
    <w:rsid w:val="003D6D22"/>
    <w:rsid w:val="003D6F9F"/>
    <w:rsid w:val="003D7428"/>
    <w:rsid w:val="003E5732"/>
    <w:rsid w:val="003F036C"/>
    <w:rsid w:val="003F7830"/>
    <w:rsid w:val="004016C6"/>
    <w:rsid w:val="00402344"/>
    <w:rsid w:val="0040490A"/>
    <w:rsid w:val="004055DE"/>
    <w:rsid w:val="00406238"/>
    <w:rsid w:val="00414AC0"/>
    <w:rsid w:val="0041556A"/>
    <w:rsid w:val="004217D9"/>
    <w:rsid w:val="00437E8C"/>
    <w:rsid w:val="004429BE"/>
    <w:rsid w:val="00444CF0"/>
    <w:rsid w:val="004606A7"/>
    <w:rsid w:val="0046755E"/>
    <w:rsid w:val="00470277"/>
    <w:rsid w:val="00471442"/>
    <w:rsid w:val="004752A6"/>
    <w:rsid w:val="004800F5"/>
    <w:rsid w:val="004825C5"/>
    <w:rsid w:val="00482B6B"/>
    <w:rsid w:val="0048316A"/>
    <w:rsid w:val="00496904"/>
    <w:rsid w:val="00497773"/>
    <w:rsid w:val="00497D5D"/>
    <w:rsid w:val="004B169A"/>
    <w:rsid w:val="004B1FBE"/>
    <w:rsid w:val="004B7052"/>
    <w:rsid w:val="004C3914"/>
    <w:rsid w:val="004C4A4F"/>
    <w:rsid w:val="004C4B57"/>
    <w:rsid w:val="004C7642"/>
    <w:rsid w:val="004D0573"/>
    <w:rsid w:val="004D0AAC"/>
    <w:rsid w:val="004E4739"/>
    <w:rsid w:val="004F15E9"/>
    <w:rsid w:val="004F2313"/>
    <w:rsid w:val="00502A1E"/>
    <w:rsid w:val="00505151"/>
    <w:rsid w:val="005110D2"/>
    <w:rsid w:val="005149D7"/>
    <w:rsid w:val="0051535F"/>
    <w:rsid w:val="00523509"/>
    <w:rsid w:val="0052534C"/>
    <w:rsid w:val="00535FA8"/>
    <w:rsid w:val="00541E83"/>
    <w:rsid w:val="00543DF5"/>
    <w:rsid w:val="00543E74"/>
    <w:rsid w:val="005449C7"/>
    <w:rsid w:val="00544D2C"/>
    <w:rsid w:val="005474FD"/>
    <w:rsid w:val="00552837"/>
    <w:rsid w:val="0055691B"/>
    <w:rsid w:val="00556AD0"/>
    <w:rsid w:val="005708A3"/>
    <w:rsid w:val="005800DB"/>
    <w:rsid w:val="005867ED"/>
    <w:rsid w:val="00586DF8"/>
    <w:rsid w:val="005947AF"/>
    <w:rsid w:val="0059773A"/>
    <w:rsid w:val="005A10D6"/>
    <w:rsid w:val="005A2507"/>
    <w:rsid w:val="005A409D"/>
    <w:rsid w:val="005A58D5"/>
    <w:rsid w:val="005B758C"/>
    <w:rsid w:val="005C0B1A"/>
    <w:rsid w:val="005D2F40"/>
    <w:rsid w:val="005D7AC5"/>
    <w:rsid w:val="005D7B55"/>
    <w:rsid w:val="005E187C"/>
    <w:rsid w:val="005E3DCD"/>
    <w:rsid w:val="005F0B8B"/>
    <w:rsid w:val="005F1A4E"/>
    <w:rsid w:val="00606F36"/>
    <w:rsid w:val="0060780A"/>
    <w:rsid w:val="00613E8D"/>
    <w:rsid w:val="00622A65"/>
    <w:rsid w:val="00624BA1"/>
    <w:rsid w:val="006356A7"/>
    <w:rsid w:val="00637175"/>
    <w:rsid w:val="006479DC"/>
    <w:rsid w:val="006563ED"/>
    <w:rsid w:val="00656B91"/>
    <w:rsid w:val="00664851"/>
    <w:rsid w:val="006650CE"/>
    <w:rsid w:val="00670897"/>
    <w:rsid w:val="00672CD5"/>
    <w:rsid w:val="00677CAB"/>
    <w:rsid w:val="006827D4"/>
    <w:rsid w:val="00687708"/>
    <w:rsid w:val="006B30B9"/>
    <w:rsid w:val="006B45BB"/>
    <w:rsid w:val="006B493A"/>
    <w:rsid w:val="006B63CC"/>
    <w:rsid w:val="006B78A8"/>
    <w:rsid w:val="006C00F8"/>
    <w:rsid w:val="006D134F"/>
    <w:rsid w:val="006D3E5C"/>
    <w:rsid w:val="006E22F6"/>
    <w:rsid w:val="006E59A6"/>
    <w:rsid w:val="006F4334"/>
    <w:rsid w:val="006F78B9"/>
    <w:rsid w:val="00700734"/>
    <w:rsid w:val="00703E5B"/>
    <w:rsid w:val="00705247"/>
    <w:rsid w:val="00715418"/>
    <w:rsid w:val="007159E5"/>
    <w:rsid w:val="00716064"/>
    <w:rsid w:val="0071634A"/>
    <w:rsid w:val="007201DB"/>
    <w:rsid w:val="00723632"/>
    <w:rsid w:val="00740EE6"/>
    <w:rsid w:val="0074620E"/>
    <w:rsid w:val="00746FC2"/>
    <w:rsid w:val="007472BE"/>
    <w:rsid w:val="00751653"/>
    <w:rsid w:val="00767CFB"/>
    <w:rsid w:val="00775882"/>
    <w:rsid w:val="00786E8E"/>
    <w:rsid w:val="00792B35"/>
    <w:rsid w:val="00793B15"/>
    <w:rsid w:val="00794A2B"/>
    <w:rsid w:val="007A0BF9"/>
    <w:rsid w:val="007A55B8"/>
    <w:rsid w:val="007B2A5A"/>
    <w:rsid w:val="007B5EE6"/>
    <w:rsid w:val="007B7416"/>
    <w:rsid w:val="007C1ED6"/>
    <w:rsid w:val="007C22FB"/>
    <w:rsid w:val="007C79AB"/>
    <w:rsid w:val="007D4ABE"/>
    <w:rsid w:val="007E6C60"/>
    <w:rsid w:val="007F7B19"/>
    <w:rsid w:val="00800ABD"/>
    <w:rsid w:val="00806E0B"/>
    <w:rsid w:val="00816A63"/>
    <w:rsid w:val="008216C7"/>
    <w:rsid w:val="00821ADD"/>
    <w:rsid w:val="0082450C"/>
    <w:rsid w:val="00825FDC"/>
    <w:rsid w:val="00830905"/>
    <w:rsid w:val="00834D0A"/>
    <w:rsid w:val="00841AA2"/>
    <w:rsid w:val="008575CE"/>
    <w:rsid w:val="00860868"/>
    <w:rsid w:val="0087536A"/>
    <w:rsid w:val="00883735"/>
    <w:rsid w:val="0088404A"/>
    <w:rsid w:val="00885776"/>
    <w:rsid w:val="008874B8"/>
    <w:rsid w:val="0089599A"/>
    <w:rsid w:val="00897D57"/>
    <w:rsid w:val="008A0EC3"/>
    <w:rsid w:val="008A2BF2"/>
    <w:rsid w:val="008A3478"/>
    <w:rsid w:val="008A3904"/>
    <w:rsid w:val="008B1A0F"/>
    <w:rsid w:val="008B352F"/>
    <w:rsid w:val="008B79FF"/>
    <w:rsid w:val="008C0243"/>
    <w:rsid w:val="008D0398"/>
    <w:rsid w:val="008D38FA"/>
    <w:rsid w:val="008D450D"/>
    <w:rsid w:val="008E100A"/>
    <w:rsid w:val="008E5D9E"/>
    <w:rsid w:val="008F4517"/>
    <w:rsid w:val="008F60EB"/>
    <w:rsid w:val="008F7F38"/>
    <w:rsid w:val="009039AB"/>
    <w:rsid w:val="00903BA9"/>
    <w:rsid w:val="00907605"/>
    <w:rsid w:val="009349C6"/>
    <w:rsid w:val="0094497C"/>
    <w:rsid w:val="00945C8F"/>
    <w:rsid w:val="00946A05"/>
    <w:rsid w:val="009470F9"/>
    <w:rsid w:val="00962349"/>
    <w:rsid w:val="009643C1"/>
    <w:rsid w:val="009675AE"/>
    <w:rsid w:val="00974EF4"/>
    <w:rsid w:val="0098535C"/>
    <w:rsid w:val="00986A2D"/>
    <w:rsid w:val="00986AC1"/>
    <w:rsid w:val="009A0209"/>
    <w:rsid w:val="009A090C"/>
    <w:rsid w:val="009A1283"/>
    <w:rsid w:val="009A34EC"/>
    <w:rsid w:val="009A36C1"/>
    <w:rsid w:val="009A3BDA"/>
    <w:rsid w:val="009A404A"/>
    <w:rsid w:val="009B546B"/>
    <w:rsid w:val="009C073C"/>
    <w:rsid w:val="009C3DD8"/>
    <w:rsid w:val="009C62C9"/>
    <w:rsid w:val="009D3317"/>
    <w:rsid w:val="009D33FE"/>
    <w:rsid w:val="009D7C79"/>
    <w:rsid w:val="009F7C49"/>
    <w:rsid w:val="00A00F72"/>
    <w:rsid w:val="00A102C2"/>
    <w:rsid w:val="00A21CE8"/>
    <w:rsid w:val="00A276E2"/>
    <w:rsid w:val="00A32C34"/>
    <w:rsid w:val="00A411AE"/>
    <w:rsid w:val="00A4352E"/>
    <w:rsid w:val="00A51C35"/>
    <w:rsid w:val="00A535FF"/>
    <w:rsid w:val="00A54EB9"/>
    <w:rsid w:val="00A6214E"/>
    <w:rsid w:val="00A646BA"/>
    <w:rsid w:val="00A750A8"/>
    <w:rsid w:val="00A75E61"/>
    <w:rsid w:val="00A77216"/>
    <w:rsid w:val="00A772B5"/>
    <w:rsid w:val="00A9004B"/>
    <w:rsid w:val="00A911DD"/>
    <w:rsid w:val="00A93544"/>
    <w:rsid w:val="00AA3AA1"/>
    <w:rsid w:val="00AB17C4"/>
    <w:rsid w:val="00AB4A7F"/>
    <w:rsid w:val="00AB709C"/>
    <w:rsid w:val="00AB79BA"/>
    <w:rsid w:val="00AD1A88"/>
    <w:rsid w:val="00AE4A22"/>
    <w:rsid w:val="00AE61E1"/>
    <w:rsid w:val="00AF14F2"/>
    <w:rsid w:val="00AF183D"/>
    <w:rsid w:val="00AF26F1"/>
    <w:rsid w:val="00B00DD4"/>
    <w:rsid w:val="00B03403"/>
    <w:rsid w:val="00B04557"/>
    <w:rsid w:val="00B14B90"/>
    <w:rsid w:val="00B17AD7"/>
    <w:rsid w:val="00B17E15"/>
    <w:rsid w:val="00B23927"/>
    <w:rsid w:val="00B270E1"/>
    <w:rsid w:val="00B331F1"/>
    <w:rsid w:val="00B34B04"/>
    <w:rsid w:val="00B36409"/>
    <w:rsid w:val="00B36E1A"/>
    <w:rsid w:val="00B4114D"/>
    <w:rsid w:val="00B4148A"/>
    <w:rsid w:val="00B53488"/>
    <w:rsid w:val="00B546D2"/>
    <w:rsid w:val="00B54B54"/>
    <w:rsid w:val="00B676A0"/>
    <w:rsid w:val="00B70664"/>
    <w:rsid w:val="00B70EF8"/>
    <w:rsid w:val="00B746DB"/>
    <w:rsid w:val="00B74969"/>
    <w:rsid w:val="00B834C6"/>
    <w:rsid w:val="00B857F9"/>
    <w:rsid w:val="00BA0E55"/>
    <w:rsid w:val="00BA2FB8"/>
    <w:rsid w:val="00BA3D7B"/>
    <w:rsid w:val="00BA420F"/>
    <w:rsid w:val="00BC5A0C"/>
    <w:rsid w:val="00BD1938"/>
    <w:rsid w:val="00BD4731"/>
    <w:rsid w:val="00BD4D05"/>
    <w:rsid w:val="00BE0E55"/>
    <w:rsid w:val="00BE2FB6"/>
    <w:rsid w:val="00BE7624"/>
    <w:rsid w:val="00BF16AB"/>
    <w:rsid w:val="00BF4C95"/>
    <w:rsid w:val="00BF6309"/>
    <w:rsid w:val="00C056A9"/>
    <w:rsid w:val="00C0724A"/>
    <w:rsid w:val="00C17E83"/>
    <w:rsid w:val="00C20DD3"/>
    <w:rsid w:val="00C23ECE"/>
    <w:rsid w:val="00C31AAA"/>
    <w:rsid w:val="00C31DA5"/>
    <w:rsid w:val="00C32C02"/>
    <w:rsid w:val="00C351A5"/>
    <w:rsid w:val="00C36FC9"/>
    <w:rsid w:val="00C40DDA"/>
    <w:rsid w:val="00C43103"/>
    <w:rsid w:val="00C62971"/>
    <w:rsid w:val="00C63399"/>
    <w:rsid w:val="00C63711"/>
    <w:rsid w:val="00C63FBA"/>
    <w:rsid w:val="00C64466"/>
    <w:rsid w:val="00C64C17"/>
    <w:rsid w:val="00C66470"/>
    <w:rsid w:val="00C9185D"/>
    <w:rsid w:val="00CA274D"/>
    <w:rsid w:val="00CA3DCA"/>
    <w:rsid w:val="00CB013E"/>
    <w:rsid w:val="00CB740C"/>
    <w:rsid w:val="00CB7653"/>
    <w:rsid w:val="00CC0C30"/>
    <w:rsid w:val="00CC1503"/>
    <w:rsid w:val="00CC758C"/>
    <w:rsid w:val="00CD672A"/>
    <w:rsid w:val="00CE55D7"/>
    <w:rsid w:val="00CE7A17"/>
    <w:rsid w:val="00CF0686"/>
    <w:rsid w:val="00CF17CB"/>
    <w:rsid w:val="00CF6AEB"/>
    <w:rsid w:val="00CF7184"/>
    <w:rsid w:val="00D10C3B"/>
    <w:rsid w:val="00D14339"/>
    <w:rsid w:val="00D248FC"/>
    <w:rsid w:val="00D34810"/>
    <w:rsid w:val="00D356E9"/>
    <w:rsid w:val="00D36B2B"/>
    <w:rsid w:val="00D46863"/>
    <w:rsid w:val="00D55186"/>
    <w:rsid w:val="00D5640D"/>
    <w:rsid w:val="00D708DD"/>
    <w:rsid w:val="00D90091"/>
    <w:rsid w:val="00D90E1D"/>
    <w:rsid w:val="00D95158"/>
    <w:rsid w:val="00DA02E4"/>
    <w:rsid w:val="00DA2798"/>
    <w:rsid w:val="00DA2F5A"/>
    <w:rsid w:val="00DA33A2"/>
    <w:rsid w:val="00DB11F8"/>
    <w:rsid w:val="00DB3A1D"/>
    <w:rsid w:val="00DB4286"/>
    <w:rsid w:val="00DB7598"/>
    <w:rsid w:val="00DC15F6"/>
    <w:rsid w:val="00DC46FF"/>
    <w:rsid w:val="00DD520A"/>
    <w:rsid w:val="00DD5678"/>
    <w:rsid w:val="00DD57ED"/>
    <w:rsid w:val="00DD618B"/>
    <w:rsid w:val="00DD6399"/>
    <w:rsid w:val="00DD768D"/>
    <w:rsid w:val="00DE435C"/>
    <w:rsid w:val="00DE4822"/>
    <w:rsid w:val="00DE6675"/>
    <w:rsid w:val="00DE68DC"/>
    <w:rsid w:val="00E0363A"/>
    <w:rsid w:val="00E12E6D"/>
    <w:rsid w:val="00E16A45"/>
    <w:rsid w:val="00E17694"/>
    <w:rsid w:val="00E40F26"/>
    <w:rsid w:val="00E47491"/>
    <w:rsid w:val="00E64D06"/>
    <w:rsid w:val="00E66319"/>
    <w:rsid w:val="00E76953"/>
    <w:rsid w:val="00E90FE8"/>
    <w:rsid w:val="00E91B3B"/>
    <w:rsid w:val="00E924B3"/>
    <w:rsid w:val="00E93EA6"/>
    <w:rsid w:val="00E974DA"/>
    <w:rsid w:val="00EA1A68"/>
    <w:rsid w:val="00EB752B"/>
    <w:rsid w:val="00EC3AA4"/>
    <w:rsid w:val="00EC4177"/>
    <w:rsid w:val="00EC78D2"/>
    <w:rsid w:val="00ED49B9"/>
    <w:rsid w:val="00ED67E0"/>
    <w:rsid w:val="00ED78C3"/>
    <w:rsid w:val="00EE171E"/>
    <w:rsid w:val="00EE186F"/>
    <w:rsid w:val="00EF3E8D"/>
    <w:rsid w:val="00EF5D52"/>
    <w:rsid w:val="00F00221"/>
    <w:rsid w:val="00F00C3A"/>
    <w:rsid w:val="00F0798E"/>
    <w:rsid w:val="00F228B6"/>
    <w:rsid w:val="00F232C0"/>
    <w:rsid w:val="00F23A21"/>
    <w:rsid w:val="00F23ECA"/>
    <w:rsid w:val="00F24617"/>
    <w:rsid w:val="00F24C13"/>
    <w:rsid w:val="00F27188"/>
    <w:rsid w:val="00F36726"/>
    <w:rsid w:val="00F40749"/>
    <w:rsid w:val="00F40A15"/>
    <w:rsid w:val="00F4113B"/>
    <w:rsid w:val="00F52E93"/>
    <w:rsid w:val="00F56114"/>
    <w:rsid w:val="00F63F9E"/>
    <w:rsid w:val="00F65B00"/>
    <w:rsid w:val="00F66087"/>
    <w:rsid w:val="00F66BDE"/>
    <w:rsid w:val="00F70DCC"/>
    <w:rsid w:val="00F713F8"/>
    <w:rsid w:val="00F80591"/>
    <w:rsid w:val="00F814DE"/>
    <w:rsid w:val="00F84DD3"/>
    <w:rsid w:val="00FA498C"/>
    <w:rsid w:val="00FB64EB"/>
    <w:rsid w:val="00FC0C91"/>
    <w:rsid w:val="00FC65D7"/>
    <w:rsid w:val="00FD1FD6"/>
    <w:rsid w:val="00FE0AB3"/>
    <w:rsid w:val="00FE4C31"/>
    <w:rsid w:val="00FF3A3C"/>
    <w:rsid w:val="00FF4383"/>
    <w:rsid w:val="00FF5F1D"/>
    <w:rsid w:val="017939AA"/>
    <w:rsid w:val="02C061A1"/>
    <w:rsid w:val="0333697E"/>
    <w:rsid w:val="066531AF"/>
    <w:rsid w:val="06B25E7A"/>
    <w:rsid w:val="09935CF1"/>
    <w:rsid w:val="0B5750F6"/>
    <w:rsid w:val="0C676BBE"/>
    <w:rsid w:val="0C857B27"/>
    <w:rsid w:val="0CBE38CD"/>
    <w:rsid w:val="0E212F16"/>
    <w:rsid w:val="0F5E1D52"/>
    <w:rsid w:val="13A10D90"/>
    <w:rsid w:val="172F6A7D"/>
    <w:rsid w:val="180F6952"/>
    <w:rsid w:val="18607EBE"/>
    <w:rsid w:val="194E7D30"/>
    <w:rsid w:val="197C6785"/>
    <w:rsid w:val="198B3B37"/>
    <w:rsid w:val="19FA4C4F"/>
    <w:rsid w:val="19FB6BC3"/>
    <w:rsid w:val="1A807142"/>
    <w:rsid w:val="1AB615E5"/>
    <w:rsid w:val="1D235D75"/>
    <w:rsid w:val="1D3C2A9E"/>
    <w:rsid w:val="1DAD4C2E"/>
    <w:rsid w:val="1E0E789B"/>
    <w:rsid w:val="1E7E1CBF"/>
    <w:rsid w:val="212F3471"/>
    <w:rsid w:val="213F3889"/>
    <w:rsid w:val="215F6078"/>
    <w:rsid w:val="21790DC6"/>
    <w:rsid w:val="229C0793"/>
    <w:rsid w:val="233524B2"/>
    <w:rsid w:val="239629A8"/>
    <w:rsid w:val="23EB18A1"/>
    <w:rsid w:val="244435F3"/>
    <w:rsid w:val="26EA6136"/>
    <w:rsid w:val="27AB3536"/>
    <w:rsid w:val="286331D1"/>
    <w:rsid w:val="28AB322E"/>
    <w:rsid w:val="29A60BA1"/>
    <w:rsid w:val="2B490BB7"/>
    <w:rsid w:val="2BC3411E"/>
    <w:rsid w:val="2C321521"/>
    <w:rsid w:val="2D903C05"/>
    <w:rsid w:val="2DAC5A03"/>
    <w:rsid w:val="2ECA0188"/>
    <w:rsid w:val="2FE21997"/>
    <w:rsid w:val="31D33622"/>
    <w:rsid w:val="328B4F7E"/>
    <w:rsid w:val="33A37622"/>
    <w:rsid w:val="33FB4692"/>
    <w:rsid w:val="353513BD"/>
    <w:rsid w:val="357E4AAF"/>
    <w:rsid w:val="36295B26"/>
    <w:rsid w:val="366F556E"/>
    <w:rsid w:val="38A07CC9"/>
    <w:rsid w:val="3969477C"/>
    <w:rsid w:val="3A080EDD"/>
    <w:rsid w:val="3A0846A7"/>
    <w:rsid w:val="3AE86BA0"/>
    <w:rsid w:val="3BB341E4"/>
    <w:rsid w:val="3C0461E7"/>
    <w:rsid w:val="3C0E4702"/>
    <w:rsid w:val="3C927A7E"/>
    <w:rsid w:val="3D5F5BAC"/>
    <w:rsid w:val="3EDA0DD3"/>
    <w:rsid w:val="3EE93C0E"/>
    <w:rsid w:val="3EF04B2A"/>
    <w:rsid w:val="407D28DD"/>
    <w:rsid w:val="41A73199"/>
    <w:rsid w:val="42DF22B9"/>
    <w:rsid w:val="45C16426"/>
    <w:rsid w:val="45F1357C"/>
    <w:rsid w:val="469105E5"/>
    <w:rsid w:val="4ABB13E3"/>
    <w:rsid w:val="4B557FCC"/>
    <w:rsid w:val="4C9F69DF"/>
    <w:rsid w:val="4E1E0248"/>
    <w:rsid w:val="4EF17477"/>
    <w:rsid w:val="51C2710B"/>
    <w:rsid w:val="52C62F56"/>
    <w:rsid w:val="52C66236"/>
    <w:rsid w:val="54C629E8"/>
    <w:rsid w:val="57717D01"/>
    <w:rsid w:val="57741E3C"/>
    <w:rsid w:val="5AE32F91"/>
    <w:rsid w:val="5CCC2B0C"/>
    <w:rsid w:val="5D2867CC"/>
    <w:rsid w:val="5E0245C9"/>
    <w:rsid w:val="5EA20C24"/>
    <w:rsid w:val="602B50A9"/>
    <w:rsid w:val="622D1325"/>
    <w:rsid w:val="6567534C"/>
    <w:rsid w:val="67E77C56"/>
    <w:rsid w:val="68FA17A9"/>
    <w:rsid w:val="6A042BFE"/>
    <w:rsid w:val="6A585152"/>
    <w:rsid w:val="6E993DA1"/>
    <w:rsid w:val="6EAB4BE0"/>
    <w:rsid w:val="6F0D473A"/>
    <w:rsid w:val="6F24258A"/>
    <w:rsid w:val="6FD06F3D"/>
    <w:rsid w:val="70AF11E7"/>
    <w:rsid w:val="71C06F80"/>
    <w:rsid w:val="71E21DDA"/>
    <w:rsid w:val="72E4143F"/>
    <w:rsid w:val="74135414"/>
    <w:rsid w:val="7580441B"/>
    <w:rsid w:val="75A949BC"/>
    <w:rsid w:val="76266D86"/>
    <w:rsid w:val="76BD5ACA"/>
    <w:rsid w:val="781114DF"/>
    <w:rsid w:val="7A427FD1"/>
    <w:rsid w:val="7A7461ED"/>
    <w:rsid w:val="7C47566A"/>
    <w:rsid w:val="7CBE575A"/>
    <w:rsid w:val="7CD71959"/>
    <w:rsid w:val="7DAA1F7F"/>
    <w:rsid w:val="7DAC5710"/>
    <w:rsid w:val="7EC36DAB"/>
    <w:rsid w:val="7F091409"/>
    <w:rsid w:val="7F804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E916D69A-2BAD-4B3B-9A94-14CF8E49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header" w:qFormat="1"/>
    <w:lsdException w:name="footer" w:unhideWhenUsed="1" w:qFormat="1"/>
    <w:lsdException w:name="caption" w:semiHidden="1" w:unhideWhenUsed="1" w:qFormat="1"/>
    <w:lsdException w:name="Title" w:uiPriority="10" w:qFormat="1"/>
    <w:lsdException w:name="Default Paragraph Font" w:semiHidden="1" w:uiPriority="1" w:unhideWhenUsed="1"/>
    <w:lsdException w:name="Body Text" w:unhideWhenUsed="1" w:qFormat="1"/>
    <w:lsdException w:name="Subtitle" w:qFormat="1"/>
    <w:lsdException w:name="Body Text First Indent" w:uiPriority="99" w:unhideWhenUsed="1"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uiPriority w:val="9"/>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jc w:val="center"/>
    </w:pPr>
    <w:rPr>
      <w:kern w:val="0"/>
      <w:sz w:val="20"/>
      <w:u w:val="single"/>
      <w:lang w:eastAsia="en-US"/>
    </w:rPr>
  </w:style>
  <w:style w:type="paragraph" w:styleId="a4">
    <w:name w:val="Body Text"/>
    <w:basedOn w:val="a"/>
    <w:unhideWhenUsed/>
    <w:qFormat/>
    <w:pPr>
      <w:spacing w:after="120"/>
    </w:pPr>
  </w:style>
  <w:style w:type="paragraph" w:styleId="a5">
    <w:name w:val="footer"/>
    <w:basedOn w:val="a"/>
    <w:unhideWhenUsed/>
    <w:qFormat/>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10">
    <w:name w:val="toc 1"/>
    <w:basedOn w:val="1"/>
    <w:next w:val="a"/>
    <w:uiPriority w:val="39"/>
    <w:unhideWhenUsed/>
    <w:qFormat/>
    <w:pPr>
      <w:keepNext w:val="0"/>
      <w:keepLines w:val="0"/>
      <w:tabs>
        <w:tab w:val="right" w:leader="dot" w:pos="9117"/>
      </w:tabs>
      <w:spacing w:before="120" w:after="120" w:line="240" w:lineRule="auto"/>
      <w:jc w:val="left"/>
      <w:outlineLvl w:val="9"/>
    </w:pPr>
    <w:rPr>
      <w:caps/>
      <w:kern w:val="2"/>
      <w:sz w:val="28"/>
      <w:szCs w:val="20"/>
    </w:rPr>
  </w:style>
  <w:style w:type="paragraph" w:styleId="a7">
    <w:name w:val="Body Text First Indent"/>
    <w:basedOn w:val="a4"/>
    <w:link w:val="Char1"/>
    <w:uiPriority w:val="99"/>
    <w:unhideWhenUsed/>
    <w:qFormat/>
    <w:pPr>
      <w:ind w:firstLineChars="100" w:firstLine="420"/>
    </w:pPr>
  </w:style>
  <w:style w:type="table" w:styleId="a8">
    <w:name w:val="Table Grid"/>
    <w:basedOn w:val="a2"/>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1"/>
    <w:uiPriority w:val="20"/>
    <w:qFormat/>
    <w:rPr>
      <w:i/>
      <w:iCs/>
    </w:rPr>
  </w:style>
  <w:style w:type="character" w:styleId="aa">
    <w:name w:val="Hyperlink"/>
    <w:uiPriority w:val="99"/>
    <w:unhideWhenUsed/>
    <w:qFormat/>
    <w:rPr>
      <w:color w:val="333333"/>
      <w:u w:val="none"/>
    </w:rPr>
  </w:style>
  <w:style w:type="paragraph" w:customStyle="1" w:styleId="6">
    <w:name w:val="6'"/>
    <w:basedOn w:val="a"/>
    <w:qFormat/>
    <w:pPr>
      <w:autoSpaceDE w:val="0"/>
      <w:autoSpaceDN w:val="0"/>
      <w:adjustRightInd w:val="0"/>
      <w:snapToGrid w:val="0"/>
      <w:spacing w:line="320" w:lineRule="exact"/>
      <w:jc w:val="center"/>
    </w:pPr>
    <w:rPr>
      <w:spacing w:val="20"/>
      <w:kern w:val="28"/>
      <w:szCs w:val="20"/>
    </w:rPr>
  </w:style>
  <w:style w:type="character" w:customStyle="1" w:styleId="Char0">
    <w:name w:val="页眉 Char"/>
    <w:basedOn w:val="a1"/>
    <w:link w:val="a6"/>
    <w:qFormat/>
    <w:rPr>
      <w:rFonts w:ascii="Times New Roman" w:eastAsia="宋体" w:hAnsi="Times New Roman" w:cs="Times New Roman"/>
      <w:kern w:val="2"/>
      <w:sz w:val="18"/>
      <w:szCs w:val="18"/>
    </w:rPr>
  </w:style>
  <w:style w:type="character" w:customStyle="1" w:styleId="Char1">
    <w:name w:val="正文首行缩进 Char"/>
    <w:basedOn w:val="a1"/>
    <w:link w:val="a7"/>
    <w:uiPriority w:val="99"/>
    <w:qFormat/>
    <w:rPr>
      <w:rFonts w:ascii="Times New Roman" w:eastAsia="宋体" w:hAnsi="Times New Roman" w:cs="Times New Roman"/>
      <w:kern w:val="2"/>
      <w:sz w:val="21"/>
      <w:szCs w:val="24"/>
    </w:rPr>
  </w:style>
  <w:style w:type="paragraph" w:customStyle="1" w:styleId="ab">
    <w:name w:val="图例"/>
    <w:basedOn w:val="a"/>
    <w:qFormat/>
    <w:pPr>
      <w:spacing w:before="120" w:after="120" w:line="360" w:lineRule="auto"/>
      <w:jc w:val="center"/>
    </w:pPr>
    <w:rPr>
      <w:rFonts w:asciiTheme="minorHAnsi" w:eastAsia="仿宋_GB2312" w:hAnsiTheme="minorHAnsi" w:cstheme="minorBidi"/>
      <w:b/>
      <w:sz w:val="24"/>
    </w:rPr>
  </w:style>
  <w:style w:type="character" w:customStyle="1" w:styleId="Char">
    <w:name w:val="标题 Char"/>
    <w:basedOn w:val="a1"/>
    <w:link w:val="a0"/>
    <w:uiPriority w:val="10"/>
    <w:qFormat/>
    <w:rPr>
      <w:szCs w:val="24"/>
      <w:u w:val="single"/>
      <w:lang w:eastAsia="en-US"/>
    </w:rPr>
  </w:style>
  <w:style w:type="paragraph" w:styleId="ac">
    <w:name w:val="List Paragraph"/>
    <w:basedOn w:val="a"/>
    <w:uiPriority w:val="99"/>
    <w:qFormat/>
    <w:pPr>
      <w:ind w:firstLineChars="200" w:firstLine="420"/>
    </w:pPr>
  </w:style>
  <w:style w:type="paragraph" w:customStyle="1" w:styleId="11">
    <w:name w:val="修订1"/>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39</Pages>
  <Words>3358</Words>
  <Characters>19143</Characters>
  <Application>Microsoft Office Word</Application>
  <DocSecurity>0</DocSecurity>
  <Lines>159</Lines>
  <Paragraphs>44</Paragraphs>
  <ScaleCrop>false</ScaleCrop>
  <Company/>
  <LinksUpToDate>false</LinksUpToDate>
  <CharactersWithSpaces>22457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中兴铂码工程咨询（重庆）有限公司</cp:lastModifiedBy>
  <cp:revision>20</cp:revision>
  <dcterms:created xsi:type="dcterms:W3CDTF">2025-04-29T14:47:00Z</dcterms:created>
  <dcterms:modified xsi:type="dcterms:W3CDTF">2025-04-30T03:21:00Z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DB0961F74E524F35900A16E35CD0FAC9_13</vt:lpwstr>
  </property>
  <property fmtid="{D5CDD505-2E9C-101B-9397-08002B2CF9AE}" pid="4" name="KSOSaveFontToCloudKey">
    <vt:lpwstr>0_btnclosed</vt:lpwstr>
  </property>
  <property fmtid="{D5CDD505-2E9C-101B-9397-08002B2CF9AE}" pid="5" name="KSOTemplateDocerSaveRecord">
    <vt:lpwstr>eyJoZGlkIjoiMDcyNWM4YmFlYjc2MmY5Y2QzY2QyNjdkMGMwNDdkZmQiLCJ1c2VySWQiOiI5MDAwMjg0MzQifQ==</vt:lpwstr>
  </property>
</Properties>
</file>