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0CCE6" w14:textId="127920EE" w:rsidR="000016F8" w:rsidRPr="00622E4B" w:rsidRDefault="000016F8" w:rsidP="00641C13">
      <w:pPr>
        <w:ind w:firstLineChars="0" w:firstLine="0"/>
        <w:rPr>
          <w:rFonts w:hint="eastAsia"/>
        </w:rPr>
      </w:pPr>
      <w:bookmarkStart w:id="0" w:name="OLE_LINK1"/>
      <w:bookmarkStart w:id="1" w:name="_Hlk200360280"/>
    </w:p>
    <w:p w14:paraId="4BF10940" w14:textId="78FCBE54" w:rsidR="00641C13" w:rsidRPr="00622E4B" w:rsidRDefault="00641C13" w:rsidP="00641C13">
      <w:pPr>
        <w:pStyle w:val="a3"/>
        <w:ind w:firstLine="0"/>
        <w:jc w:val="left"/>
      </w:pPr>
    </w:p>
    <w:p w14:paraId="617B3115" w14:textId="4E16D5E9" w:rsidR="00641C13" w:rsidRPr="00622E4B" w:rsidRDefault="00641C13" w:rsidP="00641C13">
      <w:pPr>
        <w:pStyle w:val="a3"/>
        <w:ind w:firstLine="0"/>
        <w:jc w:val="left"/>
      </w:pPr>
    </w:p>
    <w:p w14:paraId="5D1918F8" w14:textId="77777777" w:rsidR="00641C13" w:rsidRPr="00622E4B" w:rsidRDefault="00641C13" w:rsidP="00641C13">
      <w:pPr>
        <w:pStyle w:val="a3"/>
        <w:ind w:firstLine="0"/>
        <w:jc w:val="left"/>
      </w:pPr>
    </w:p>
    <w:p w14:paraId="49F18692" w14:textId="77777777" w:rsidR="000016F8" w:rsidRPr="00622E4B" w:rsidRDefault="000D105A" w:rsidP="00641C13">
      <w:pPr>
        <w:snapToGrid/>
        <w:spacing w:afterLines="600" w:after="2280" w:line="240" w:lineRule="auto"/>
        <w:ind w:firstLineChars="0" w:firstLine="0"/>
        <w:jc w:val="center"/>
        <w:rPr>
          <w:rFonts w:ascii="方正小标宋_GBK" w:eastAsia="方正小标宋_GBK" w:hAnsi="Times New Roman"/>
          <w:spacing w:val="80"/>
          <w:kern w:val="2"/>
          <w:sz w:val="100"/>
          <w:szCs w:val="20"/>
        </w:rPr>
      </w:pPr>
      <w:bookmarkStart w:id="2" w:name="_Toc528338056"/>
      <w:r w:rsidRPr="00622E4B">
        <w:rPr>
          <w:rFonts w:ascii="方正小标宋_GBK" w:eastAsia="方正小标宋_GBK" w:hAnsi="Times New Roman" w:hint="eastAsia"/>
          <w:spacing w:val="80"/>
          <w:kern w:val="2"/>
          <w:sz w:val="100"/>
          <w:szCs w:val="20"/>
        </w:rPr>
        <w:t>询价采购文件</w:t>
      </w:r>
      <w:bookmarkEnd w:id="2"/>
    </w:p>
    <w:p w14:paraId="51C461FC" w14:textId="6B1E5E90" w:rsidR="000016F8" w:rsidRPr="00622E4B" w:rsidRDefault="000D105A" w:rsidP="00A2058D">
      <w:pPr>
        <w:snapToGrid/>
        <w:spacing w:line="700" w:lineRule="exact"/>
        <w:ind w:firstLineChars="500" w:firstLine="1807"/>
        <w:jc w:val="both"/>
        <w:rPr>
          <w:b/>
          <w:sz w:val="36"/>
          <w:szCs w:val="36"/>
        </w:rPr>
      </w:pPr>
      <w:r w:rsidRPr="00622E4B">
        <w:rPr>
          <w:rFonts w:hint="eastAsia"/>
          <w:b/>
          <w:sz w:val="36"/>
          <w:szCs w:val="36"/>
        </w:rPr>
        <w:t>项目编号：</w:t>
      </w:r>
      <w:bookmarkStart w:id="3" w:name="OLE_LINK6"/>
      <w:bookmarkStart w:id="4" w:name="OLE_LINK7"/>
      <w:bookmarkStart w:id="5" w:name="OLE_LINK14"/>
      <w:bookmarkStart w:id="6" w:name="OLE_LINK15"/>
      <w:bookmarkStart w:id="7" w:name="OLE_LINK20"/>
      <w:r w:rsidRPr="00622E4B">
        <w:rPr>
          <w:rFonts w:hint="eastAsia"/>
          <w:b/>
          <w:sz w:val="36"/>
          <w:szCs w:val="36"/>
        </w:rPr>
        <w:t>2</w:t>
      </w:r>
      <w:r w:rsidR="00F70EC0" w:rsidRPr="00622E4B">
        <w:rPr>
          <w:b/>
          <w:sz w:val="36"/>
          <w:szCs w:val="36"/>
        </w:rPr>
        <w:t>5</w:t>
      </w:r>
      <w:r w:rsidRPr="00622E4B">
        <w:rPr>
          <w:rFonts w:hint="eastAsia"/>
          <w:b/>
          <w:sz w:val="36"/>
          <w:szCs w:val="36"/>
        </w:rPr>
        <w:t>YZ</w:t>
      </w:r>
      <w:bookmarkEnd w:id="3"/>
      <w:bookmarkEnd w:id="4"/>
      <w:r w:rsidR="00A90C3B" w:rsidRPr="00622E4B">
        <w:rPr>
          <w:b/>
          <w:sz w:val="36"/>
          <w:szCs w:val="36"/>
        </w:rPr>
        <w:t>019</w:t>
      </w:r>
      <w:bookmarkEnd w:id="5"/>
      <w:bookmarkEnd w:id="6"/>
      <w:bookmarkEnd w:id="7"/>
    </w:p>
    <w:p w14:paraId="75EFDD4E" w14:textId="099A66DC" w:rsidR="000016F8" w:rsidRPr="00622E4B" w:rsidRDefault="000D105A" w:rsidP="00A2058D">
      <w:pPr>
        <w:pStyle w:val="af0"/>
        <w:snapToGrid/>
        <w:spacing w:afterLines="500" w:after="1900" w:line="480" w:lineRule="auto"/>
        <w:ind w:leftChars="222" w:left="533" w:firstLineChars="355" w:firstLine="1283"/>
        <w:jc w:val="both"/>
        <w:rPr>
          <w:b/>
          <w:sz w:val="32"/>
          <w:szCs w:val="32"/>
        </w:rPr>
      </w:pPr>
      <w:r w:rsidRPr="00622E4B">
        <w:rPr>
          <w:rFonts w:hint="eastAsia"/>
          <w:b/>
          <w:sz w:val="36"/>
          <w:szCs w:val="36"/>
        </w:rPr>
        <w:t>项目名称：</w:t>
      </w:r>
      <w:bookmarkStart w:id="8" w:name="OLE_LINK9"/>
      <w:bookmarkStart w:id="9" w:name="OLE_LINK10"/>
      <w:r w:rsidR="00641C13" w:rsidRPr="00622E4B">
        <w:rPr>
          <w:rFonts w:hint="eastAsia"/>
          <w:b/>
          <w:sz w:val="36"/>
          <w:szCs w:val="36"/>
        </w:rPr>
        <w:t>2</w:t>
      </w:r>
      <w:r w:rsidR="00641C13" w:rsidRPr="00622E4B">
        <w:rPr>
          <w:b/>
          <w:sz w:val="36"/>
          <w:szCs w:val="36"/>
        </w:rPr>
        <w:t>0</w:t>
      </w:r>
      <w:r w:rsidR="00641C13" w:rsidRPr="00622E4B">
        <w:rPr>
          <w:rFonts w:hint="eastAsia"/>
          <w:b/>
          <w:sz w:val="36"/>
          <w:szCs w:val="36"/>
        </w:rPr>
        <w:t>号楼1</w:t>
      </w:r>
      <w:r w:rsidR="00641C13" w:rsidRPr="00622E4B">
        <w:rPr>
          <w:b/>
          <w:sz w:val="36"/>
          <w:szCs w:val="36"/>
        </w:rPr>
        <w:t>0-17</w:t>
      </w:r>
      <w:r w:rsidR="00641C13" w:rsidRPr="00622E4B">
        <w:rPr>
          <w:rFonts w:hint="eastAsia"/>
          <w:b/>
          <w:sz w:val="36"/>
          <w:szCs w:val="36"/>
        </w:rPr>
        <w:t>楼</w:t>
      </w:r>
      <w:r w:rsidR="00A2058D">
        <w:rPr>
          <w:rFonts w:hint="eastAsia"/>
          <w:b/>
          <w:sz w:val="36"/>
          <w:szCs w:val="36"/>
        </w:rPr>
        <w:t>房</w:t>
      </w:r>
      <w:proofErr w:type="gramStart"/>
      <w:r w:rsidR="00A2058D">
        <w:rPr>
          <w:rFonts w:hint="eastAsia"/>
          <w:b/>
          <w:sz w:val="36"/>
          <w:szCs w:val="36"/>
        </w:rPr>
        <w:t>间设施</w:t>
      </w:r>
      <w:proofErr w:type="gramEnd"/>
      <w:r w:rsidR="00641C13" w:rsidRPr="00622E4B">
        <w:rPr>
          <w:rFonts w:hint="eastAsia"/>
          <w:b/>
          <w:sz w:val="36"/>
          <w:szCs w:val="36"/>
        </w:rPr>
        <w:t>改造</w:t>
      </w:r>
      <w:bookmarkEnd w:id="8"/>
      <w:bookmarkEnd w:id="9"/>
    </w:p>
    <w:p w14:paraId="49B2BA9E" w14:textId="5B5F8529" w:rsidR="000B0996" w:rsidRPr="00622E4B" w:rsidRDefault="000B0996" w:rsidP="000B0996">
      <w:pPr>
        <w:spacing w:line="480" w:lineRule="auto"/>
        <w:ind w:firstLineChars="600" w:firstLine="1928"/>
        <w:rPr>
          <w:b/>
          <w:sz w:val="32"/>
          <w:szCs w:val="32"/>
        </w:rPr>
      </w:pPr>
    </w:p>
    <w:p w14:paraId="7A844E62" w14:textId="77777777" w:rsidR="00641C13" w:rsidRPr="00622E4B" w:rsidRDefault="00641C13" w:rsidP="00641C13">
      <w:pPr>
        <w:pStyle w:val="a3"/>
      </w:pPr>
    </w:p>
    <w:p w14:paraId="0E09F499" w14:textId="2F221600" w:rsidR="000016F8" w:rsidRPr="00622E4B" w:rsidRDefault="000D105A" w:rsidP="00A90C3B">
      <w:pPr>
        <w:spacing w:line="480" w:lineRule="auto"/>
        <w:ind w:firstLineChars="700" w:firstLine="2108"/>
        <w:rPr>
          <w:b/>
          <w:sz w:val="30"/>
          <w:szCs w:val="30"/>
        </w:rPr>
      </w:pPr>
      <w:r w:rsidRPr="00622E4B">
        <w:rPr>
          <w:rFonts w:hint="eastAsia"/>
          <w:b/>
          <w:sz w:val="30"/>
          <w:szCs w:val="30"/>
        </w:rPr>
        <w:t>采购人：</w:t>
      </w:r>
      <w:r w:rsidR="0002011D" w:rsidRPr="00622E4B">
        <w:rPr>
          <w:rFonts w:hint="eastAsia"/>
          <w:b/>
          <w:sz w:val="30"/>
          <w:szCs w:val="30"/>
        </w:rPr>
        <w:t>长江师范学院</w:t>
      </w:r>
    </w:p>
    <w:p w14:paraId="2EF93D6B" w14:textId="7323EEDF" w:rsidR="000016F8" w:rsidRPr="00622E4B" w:rsidRDefault="000D105A" w:rsidP="00A90C3B">
      <w:pPr>
        <w:spacing w:line="480" w:lineRule="auto"/>
        <w:ind w:firstLineChars="400" w:firstLine="1205"/>
        <w:rPr>
          <w:b/>
          <w:sz w:val="30"/>
          <w:szCs w:val="30"/>
        </w:rPr>
      </w:pPr>
      <w:r w:rsidRPr="00622E4B">
        <w:rPr>
          <w:rFonts w:hint="eastAsia"/>
          <w:b/>
          <w:sz w:val="30"/>
          <w:szCs w:val="30"/>
        </w:rPr>
        <w:t>采购代理机构：</w:t>
      </w:r>
      <w:r w:rsidR="0002011D" w:rsidRPr="00622E4B">
        <w:rPr>
          <w:rFonts w:hint="eastAsia"/>
          <w:b/>
          <w:sz w:val="30"/>
          <w:szCs w:val="30"/>
        </w:rPr>
        <w:t>长江师范学院</w:t>
      </w:r>
      <w:r w:rsidR="00C033C9" w:rsidRPr="00622E4B">
        <w:rPr>
          <w:rFonts w:hint="eastAsia"/>
          <w:b/>
          <w:sz w:val="30"/>
          <w:szCs w:val="30"/>
        </w:rPr>
        <w:t>采购与招投标管理中心</w:t>
      </w:r>
    </w:p>
    <w:p w14:paraId="448FE2A3" w14:textId="77777777" w:rsidR="00641C13" w:rsidRPr="00622E4B" w:rsidRDefault="00641C13" w:rsidP="00641C13">
      <w:pPr>
        <w:pStyle w:val="a3"/>
        <w:rPr>
          <w:sz w:val="30"/>
          <w:szCs w:val="30"/>
        </w:rPr>
      </w:pPr>
    </w:p>
    <w:p w14:paraId="20AAA7CE" w14:textId="757C2411" w:rsidR="000016F8" w:rsidRPr="00622E4B" w:rsidRDefault="000D105A" w:rsidP="002F7348">
      <w:pPr>
        <w:ind w:firstLineChars="0" w:firstLine="0"/>
        <w:jc w:val="center"/>
        <w:rPr>
          <w:b/>
          <w:sz w:val="32"/>
          <w:szCs w:val="32"/>
        </w:rPr>
      </w:pPr>
      <w:r w:rsidRPr="00622E4B">
        <w:rPr>
          <w:rFonts w:hint="eastAsia"/>
          <w:b/>
          <w:sz w:val="30"/>
          <w:szCs w:val="30"/>
        </w:rPr>
        <w:t>二〇二</w:t>
      </w:r>
      <w:r w:rsidR="00C033C9" w:rsidRPr="00622E4B">
        <w:rPr>
          <w:rFonts w:hint="eastAsia"/>
          <w:b/>
          <w:sz w:val="30"/>
          <w:szCs w:val="30"/>
        </w:rPr>
        <w:t>五</w:t>
      </w:r>
      <w:r w:rsidRPr="00622E4B">
        <w:rPr>
          <w:rFonts w:hint="eastAsia"/>
          <w:b/>
          <w:sz w:val="30"/>
          <w:szCs w:val="30"/>
        </w:rPr>
        <w:t>年</w:t>
      </w:r>
      <w:r w:rsidR="003164FE">
        <w:rPr>
          <w:rFonts w:hint="eastAsia"/>
          <w:b/>
          <w:sz w:val="30"/>
          <w:szCs w:val="30"/>
        </w:rPr>
        <w:t>七</w:t>
      </w:r>
      <w:r w:rsidRPr="00622E4B">
        <w:rPr>
          <w:rFonts w:hint="eastAsia"/>
          <w:b/>
          <w:sz w:val="30"/>
          <w:szCs w:val="30"/>
        </w:rPr>
        <w:t>月</w:t>
      </w:r>
    </w:p>
    <w:p w14:paraId="4DF45836" w14:textId="77777777" w:rsidR="000016F8" w:rsidRPr="00622E4B" w:rsidRDefault="000016F8">
      <w:pPr>
        <w:ind w:firstLine="643"/>
        <w:jc w:val="center"/>
        <w:rPr>
          <w:b/>
          <w:sz w:val="32"/>
          <w:szCs w:val="32"/>
        </w:rPr>
        <w:sectPr w:rsidR="000016F8" w:rsidRPr="00622E4B" w:rsidSect="00641C13">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680" w:footer="680" w:gutter="0"/>
          <w:pgNumType w:fmt="numberInDash" w:chapStyle="1"/>
          <w:cols w:space="720"/>
          <w:docGrid w:type="lines" w:linePitch="380" w:charSpace="-5735"/>
        </w:sectPr>
      </w:pPr>
    </w:p>
    <w:p w14:paraId="31E8E94F" w14:textId="7BEE1F93" w:rsidR="000016F8" w:rsidRPr="00622E4B" w:rsidRDefault="000D105A">
      <w:pPr>
        <w:ind w:firstLine="800"/>
        <w:jc w:val="center"/>
        <w:rPr>
          <w:rFonts w:ascii="方正小标宋_GBK" w:eastAsia="方正小标宋_GBK" w:hAnsi="方正小标宋_GBK" w:cs="方正小标宋_GBK"/>
          <w:sz w:val="40"/>
        </w:rPr>
      </w:pPr>
      <w:r w:rsidRPr="00622E4B">
        <w:rPr>
          <w:rFonts w:ascii="方正小标宋_GBK" w:eastAsia="方正小标宋_GBK" w:hAnsi="方正小标宋_GBK" w:cs="方正小标宋_GBK" w:hint="eastAsia"/>
          <w:sz w:val="40"/>
        </w:rPr>
        <w:lastRenderedPageBreak/>
        <w:t>目  录</w:t>
      </w:r>
    </w:p>
    <w:p w14:paraId="6ADF0502" w14:textId="67BC8EAD" w:rsidR="00D52D56" w:rsidRPr="00622E4B" w:rsidRDefault="009E5563">
      <w:pPr>
        <w:pStyle w:val="13"/>
        <w:tabs>
          <w:tab w:val="right" w:leader="dot" w:pos="9629"/>
        </w:tabs>
        <w:ind w:firstLine="480"/>
        <w:rPr>
          <w:rFonts w:asciiTheme="minorHAnsi" w:eastAsiaTheme="minorEastAsia" w:hAnsiTheme="minorHAnsi" w:cstheme="minorBidi"/>
          <w:noProof/>
          <w:kern w:val="2"/>
          <w:sz w:val="21"/>
          <w:szCs w:val="22"/>
        </w:rPr>
      </w:pPr>
      <w:r w:rsidRPr="00622E4B">
        <w:fldChar w:fldCharType="begin"/>
      </w:r>
      <w:r w:rsidRPr="00622E4B">
        <w:instrText xml:space="preserve"> TOC \o "1-3" \h \z \u </w:instrText>
      </w:r>
      <w:r w:rsidRPr="00622E4B">
        <w:fldChar w:fldCharType="separate"/>
      </w:r>
      <w:hyperlink w:anchor="_Toc200442992" w:history="1">
        <w:r w:rsidR="00D52D56" w:rsidRPr="00622E4B">
          <w:rPr>
            <w:rStyle w:val="affe"/>
            <w:noProof/>
            <w:color w:val="auto"/>
          </w:rPr>
          <w:t>第一篇  询价采购通知书</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_Toc200442992 \h </w:instrText>
        </w:r>
        <w:r w:rsidR="00D52D56" w:rsidRPr="00622E4B">
          <w:rPr>
            <w:noProof/>
            <w:webHidden/>
          </w:rPr>
        </w:r>
        <w:r w:rsidR="00D52D56" w:rsidRPr="00622E4B">
          <w:rPr>
            <w:noProof/>
            <w:webHidden/>
          </w:rPr>
          <w:fldChar w:fldCharType="separate"/>
        </w:r>
        <w:r w:rsidR="00DF2299" w:rsidRPr="00622E4B">
          <w:rPr>
            <w:noProof/>
            <w:webHidden/>
          </w:rPr>
          <w:t>- 3 -</w:t>
        </w:r>
        <w:r w:rsidR="00D52D56" w:rsidRPr="00622E4B">
          <w:rPr>
            <w:noProof/>
            <w:webHidden/>
          </w:rPr>
          <w:fldChar w:fldCharType="end"/>
        </w:r>
      </w:hyperlink>
    </w:p>
    <w:p w14:paraId="08CFFB9E" w14:textId="77FB17F5"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2993" w:history="1">
        <w:r w:rsidR="00D52D56" w:rsidRPr="00622E4B">
          <w:rPr>
            <w:rStyle w:val="affe"/>
            <w:noProof/>
            <w:color w:val="auto"/>
          </w:rPr>
          <w:t>一、询价内容</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_Toc200442993 \h </w:instrText>
        </w:r>
        <w:r w:rsidR="00D52D56" w:rsidRPr="00622E4B">
          <w:rPr>
            <w:noProof/>
            <w:webHidden/>
          </w:rPr>
        </w:r>
        <w:r w:rsidR="00D52D56" w:rsidRPr="00622E4B">
          <w:rPr>
            <w:noProof/>
            <w:webHidden/>
          </w:rPr>
          <w:fldChar w:fldCharType="separate"/>
        </w:r>
        <w:r w:rsidR="00DF2299" w:rsidRPr="00622E4B">
          <w:rPr>
            <w:noProof/>
            <w:webHidden/>
          </w:rPr>
          <w:t>- 3 -</w:t>
        </w:r>
        <w:r w:rsidR="00D52D56" w:rsidRPr="00622E4B">
          <w:rPr>
            <w:noProof/>
            <w:webHidden/>
          </w:rPr>
          <w:fldChar w:fldCharType="end"/>
        </w:r>
      </w:hyperlink>
    </w:p>
    <w:p w14:paraId="2DF48071" w14:textId="65B054D4"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2994" w:history="1">
        <w:r w:rsidR="00D52D56" w:rsidRPr="00622E4B">
          <w:rPr>
            <w:rStyle w:val="affe"/>
            <w:noProof/>
            <w:color w:val="auto"/>
          </w:rPr>
          <w:t>二、资金来源</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_Toc200442994 \h </w:instrText>
        </w:r>
        <w:r w:rsidR="00D52D56" w:rsidRPr="00622E4B">
          <w:rPr>
            <w:noProof/>
            <w:webHidden/>
          </w:rPr>
        </w:r>
        <w:r w:rsidR="00D52D56" w:rsidRPr="00622E4B">
          <w:rPr>
            <w:noProof/>
            <w:webHidden/>
          </w:rPr>
          <w:fldChar w:fldCharType="separate"/>
        </w:r>
        <w:r w:rsidR="00DF2299" w:rsidRPr="00622E4B">
          <w:rPr>
            <w:noProof/>
            <w:webHidden/>
          </w:rPr>
          <w:t>- 3 -</w:t>
        </w:r>
        <w:r w:rsidR="00D52D56" w:rsidRPr="00622E4B">
          <w:rPr>
            <w:noProof/>
            <w:webHidden/>
          </w:rPr>
          <w:fldChar w:fldCharType="end"/>
        </w:r>
      </w:hyperlink>
    </w:p>
    <w:p w14:paraId="17F030B1" w14:textId="3999F5AA"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2995" w:history="1">
        <w:r w:rsidR="00D52D56" w:rsidRPr="00622E4B">
          <w:rPr>
            <w:rStyle w:val="affe"/>
            <w:noProof/>
            <w:color w:val="auto"/>
          </w:rPr>
          <w:t>三、投标人资格</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_Toc200442995 \h </w:instrText>
        </w:r>
        <w:r w:rsidR="00D52D56" w:rsidRPr="00622E4B">
          <w:rPr>
            <w:noProof/>
            <w:webHidden/>
          </w:rPr>
        </w:r>
        <w:r w:rsidR="00D52D56" w:rsidRPr="00622E4B">
          <w:rPr>
            <w:noProof/>
            <w:webHidden/>
          </w:rPr>
          <w:fldChar w:fldCharType="separate"/>
        </w:r>
        <w:r w:rsidR="00DF2299" w:rsidRPr="00622E4B">
          <w:rPr>
            <w:noProof/>
            <w:webHidden/>
          </w:rPr>
          <w:t>- 3 -</w:t>
        </w:r>
        <w:r w:rsidR="00D52D56" w:rsidRPr="00622E4B">
          <w:rPr>
            <w:noProof/>
            <w:webHidden/>
          </w:rPr>
          <w:fldChar w:fldCharType="end"/>
        </w:r>
      </w:hyperlink>
    </w:p>
    <w:p w14:paraId="7488AE45" w14:textId="680F4419"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2996" w:history="1">
        <w:r w:rsidR="00D52D56" w:rsidRPr="00622E4B">
          <w:rPr>
            <w:rStyle w:val="affe"/>
            <w:noProof/>
            <w:color w:val="auto"/>
          </w:rPr>
          <w:t>四、询价有关事项说明</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_Toc200442996 \h </w:instrText>
        </w:r>
        <w:r w:rsidR="00D52D56" w:rsidRPr="00622E4B">
          <w:rPr>
            <w:noProof/>
            <w:webHidden/>
          </w:rPr>
        </w:r>
        <w:r w:rsidR="00D52D56" w:rsidRPr="00622E4B">
          <w:rPr>
            <w:noProof/>
            <w:webHidden/>
          </w:rPr>
          <w:fldChar w:fldCharType="separate"/>
        </w:r>
        <w:r w:rsidR="00DF2299" w:rsidRPr="00622E4B">
          <w:rPr>
            <w:noProof/>
            <w:webHidden/>
          </w:rPr>
          <w:t>- 3 -</w:t>
        </w:r>
        <w:r w:rsidR="00D52D56" w:rsidRPr="00622E4B">
          <w:rPr>
            <w:noProof/>
            <w:webHidden/>
          </w:rPr>
          <w:fldChar w:fldCharType="end"/>
        </w:r>
      </w:hyperlink>
    </w:p>
    <w:p w14:paraId="3A928135" w14:textId="15E4BF9A"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2997" w:history="1">
        <w:r w:rsidR="00D52D56" w:rsidRPr="00622E4B">
          <w:rPr>
            <w:rStyle w:val="affe"/>
            <w:noProof/>
            <w:color w:val="auto"/>
          </w:rPr>
          <w:t>五、询价文件购买费、询价保证金</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_Toc200442997 \h </w:instrText>
        </w:r>
        <w:r w:rsidR="00D52D56" w:rsidRPr="00622E4B">
          <w:rPr>
            <w:noProof/>
            <w:webHidden/>
          </w:rPr>
        </w:r>
        <w:r w:rsidR="00D52D56" w:rsidRPr="00622E4B">
          <w:rPr>
            <w:noProof/>
            <w:webHidden/>
          </w:rPr>
          <w:fldChar w:fldCharType="separate"/>
        </w:r>
        <w:r w:rsidR="00DF2299" w:rsidRPr="00622E4B">
          <w:rPr>
            <w:noProof/>
            <w:webHidden/>
          </w:rPr>
          <w:t>- 3 -</w:t>
        </w:r>
        <w:r w:rsidR="00D52D56" w:rsidRPr="00622E4B">
          <w:rPr>
            <w:noProof/>
            <w:webHidden/>
          </w:rPr>
          <w:fldChar w:fldCharType="end"/>
        </w:r>
      </w:hyperlink>
    </w:p>
    <w:p w14:paraId="217396B6" w14:textId="631C89BA"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2998" w:history="1">
        <w:r w:rsidR="00D52D56" w:rsidRPr="00622E4B">
          <w:rPr>
            <w:rStyle w:val="affe"/>
            <w:noProof/>
            <w:color w:val="auto"/>
          </w:rPr>
          <w:t>六、其它有关规定</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_Toc200442998 \h </w:instrText>
        </w:r>
        <w:r w:rsidR="00D52D56" w:rsidRPr="00622E4B">
          <w:rPr>
            <w:noProof/>
            <w:webHidden/>
          </w:rPr>
        </w:r>
        <w:r w:rsidR="00D52D56" w:rsidRPr="00622E4B">
          <w:rPr>
            <w:noProof/>
            <w:webHidden/>
          </w:rPr>
          <w:fldChar w:fldCharType="separate"/>
        </w:r>
        <w:r w:rsidR="00DF2299" w:rsidRPr="00622E4B">
          <w:rPr>
            <w:noProof/>
            <w:webHidden/>
          </w:rPr>
          <w:t>- 5 -</w:t>
        </w:r>
        <w:r w:rsidR="00D52D56" w:rsidRPr="00622E4B">
          <w:rPr>
            <w:noProof/>
            <w:webHidden/>
          </w:rPr>
          <w:fldChar w:fldCharType="end"/>
        </w:r>
      </w:hyperlink>
    </w:p>
    <w:p w14:paraId="6A699064" w14:textId="701D7F98"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2999" w:history="1">
        <w:r w:rsidR="00D52D56" w:rsidRPr="00622E4B">
          <w:rPr>
            <w:rStyle w:val="affe"/>
            <w:noProof/>
            <w:color w:val="auto"/>
          </w:rPr>
          <w:t>七、联系方式</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_Toc200442999 \h </w:instrText>
        </w:r>
        <w:r w:rsidR="00D52D56" w:rsidRPr="00622E4B">
          <w:rPr>
            <w:noProof/>
            <w:webHidden/>
          </w:rPr>
        </w:r>
        <w:r w:rsidR="00D52D56" w:rsidRPr="00622E4B">
          <w:rPr>
            <w:noProof/>
            <w:webHidden/>
          </w:rPr>
          <w:fldChar w:fldCharType="separate"/>
        </w:r>
        <w:r w:rsidR="00DF2299" w:rsidRPr="00622E4B">
          <w:rPr>
            <w:noProof/>
            <w:webHidden/>
          </w:rPr>
          <w:t>- 5 -</w:t>
        </w:r>
        <w:r w:rsidR="00D52D56" w:rsidRPr="00622E4B">
          <w:rPr>
            <w:noProof/>
            <w:webHidden/>
          </w:rPr>
          <w:fldChar w:fldCharType="end"/>
        </w:r>
      </w:hyperlink>
    </w:p>
    <w:p w14:paraId="6ED54915" w14:textId="4E13DCD1" w:rsidR="00D52D56" w:rsidRPr="00622E4B" w:rsidRDefault="00A0178B">
      <w:pPr>
        <w:pStyle w:val="13"/>
        <w:tabs>
          <w:tab w:val="right" w:leader="dot" w:pos="9629"/>
        </w:tabs>
        <w:ind w:firstLine="480"/>
        <w:rPr>
          <w:rFonts w:asciiTheme="minorHAnsi" w:eastAsiaTheme="minorEastAsia" w:hAnsiTheme="minorHAnsi" w:cstheme="minorBidi"/>
          <w:noProof/>
          <w:kern w:val="2"/>
          <w:sz w:val="21"/>
          <w:szCs w:val="22"/>
        </w:rPr>
      </w:pPr>
      <w:hyperlink w:anchor="_Toc200443000" w:history="1">
        <w:r w:rsidR="00D52D56" w:rsidRPr="00622E4B">
          <w:rPr>
            <w:rStyle w:val="affe"/>
            <w:noProof/>
            <w:color w:val="auto"/>
          </w:rPr>
          <w:t>第二篇 询价项目技术需求</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_Toc200443000 \h </w:instrText>
        </w:r>
        <w:r w:rsidR="00D52D56" w:rsidRPr="00622E4B">
          <w:rPr>
            <w:noProof/>
            <w:webHidden/>
          </w:rPr>
        </w:r>
        <w:r w:rsidR="00D52D56" w:rsidRPr="00622E4B">
          <w:rPr>
            <w:noProof/>
            <w:webHidden/>
          </w:rPr>
          <w:fldChar w:fldCharType="separate"/>
        </w:r>
        <w:r w:rsidR="00DF2299" w:rsidRPr="00622E4B">
          <w:rPr>
            <w:noProof/>
            <w:webHidden/>
          </w:rPr>
          <w:t>- 6 -</w:t>
        </w:r>
        <w:r w:rsidR="00D52D56" w:rsidRPr="00622E4B">
          <w:rPr>
            <w:noProof/>
            <w:webHidden/>
          </w:rPr>
          <w:fldChar w:fldCharType="end"/>
        </w:r>
      </w:hyperlink>
    </w:p>
    <w:p w14:paraId="07619508" w14:textId="77EBD74A"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01" w:history="1">
        <w:r w:rsidR="00D52D56" w:rsidRPr="00622E4B">
          <w:rPr>
            <w:rStyle w:val="affe"/>
            <w:noProof/>
            <w:color w:val="auto"/>
          </w:rPr>
          <w:t>一、设备（商品）购置清单</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_Toc200443001 \h </w:instrText>
        </w:r>
        <w:r w:rsidR="00D52D56" w:rsidRPr="00622E4B">
          <w:rPr>
            <w:noProof/>
            <w:webHidden/>
          </w:rPr>
        </w:r>
        <w:r w:rsidR="00D52D56" w:rsidRPr="00622E4B">
          <w:rPr>
            <w:noProof/>
            <w:webHidden/>
          </w:rPr>
          <w:fldChar w:fldCharType="separate"/>
        </w:r>
        <w:r w:rsidR="00DF2299" w:rsidRPr="00622E4B">
          <w:rPr>
            <w:noProof/>
            <w:webHidden/>
          </w:rPr>
          <w:t>- 6 -</w:t>
        </w:r>
        <w:r w:rsidR="00D52D56" w:rsidRPr="00622E4B">
          <w:rPr>
            <w:noProof/>
            <w:webHidden/>
          </w:rPr>
          <w:fldChar w:fldCharType="end"/>
        </w:r>
      </w:hyperlink>
    </w:p>
    <w:p w14:paraId="459F04AF" w14:textId="57818B5C"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02" w:history="1">
        <w:r w:rsidR="00D52D56" w:rsidRPr="00622E4B">
          <w:rPr>
            <w:rStyle w:val="affe"/>
            <w:noProof/>
            <w:color w:val="auto"/>
          </w:rPr>
          <w:t>二、设备参数：</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_Toc200443002 \h </w:instrText>
        </w:r>
        <w:r w:rsidR="00D52D56" w:rsidRPr="00622E4B">
          <w:rPr>
            <w:noProof/>
            <w:webHidden/>
          </w:rPr>
        </w:r>
        <w:r w:rsidR="00D52D56" w:rsidRPr="00622E4B">
          <w:rPr>
            <w:noProof/>
            <w:webHidden/>
          </w:rPr>
          <w:fldChar w:fldCharType="separate"/>
        </w:r>
        <w:r w:rsidR="00DF2299" w:rsidRPr="00622E4B">
          <w:rPr>
            <w:noProof/>
            <w:webHidden/>
          </w:rPr>
          <w:t>- 6 -</w:t>
        </w:r>
        <w:r w:rsidR="00D52D56" w:rsidRPr="00622E4B">
          <w:rPr>
            <w:noProof/>
            <w:webHidden/>
          </w:rPr>
          <w:fldChar w:fldCharType="end"/>
        </w:r>
      </w:hyperlink>
    </w:p>
    <w:p w14:paraId="008390EF" w14:textId="6756D0E2"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03" w:history="1">
        <w:r w:rsidR="00D52D56" w:rsidRPr="00622E4B">
          <w:rPr>
            <w:rStyle w:val="affe"/>
            <w:noProof/>
            <w:color w:val="auto"/>
          </w:rPr>
          <w:t>三、特别说明</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_Toc200443003 \h </w:instrText>
        </w:r>
        <w:r w:rsidR="00D52D56" w:rsidRPr="00622E4B">
          <w:rPr>
            <w:noProof/>
            <w:webHidden/>
          </w:rPr>
        </w:r>
        <w:r w:rsidR="00D52D56" w:rsidRPr="00622E4B">
          <w:rPr>
            <w:noProof/>
            <w:webHidden/>
          </w:rPr>
          <w:fldChar w:fldCharType="separate"/>
        </w:r>
        <w:r w:rsidR="00DF2299" w:rsidRPr="00622E4B">
          <w:rPr>
            <w:noProof/>
            <w:webHidden/>
          </w:rPr>
          <w:t>- 7 -</w:t>
        </w:r>
        <w:r w:rsidR="00D52D56" w:rsidRPr="00622E4B">
          <w:rPr>
            <w:noProof/>
            <w:webHidden/>
          </w:rPr>
          <w:fldChar w:fldCharType="end"/>
        </w:r>
      </w:hyperlink>
    </w:p>
    <w:p w14:paraId="525BCEC1" w14:textId="38878AFB" w:rsidR="00D52D56" w:rsidRPr="00622E4B" w:rsidRDefault="00A0178B">
      <w:pPr>
        <w:pStyle w:val="13"/>
        <w:tabs>
          <w:tab w:val="right" w:leader="dot" w:pos="9629"/>
        </w:tabs>
        <w:ind w:firstLine="480"/>
        <w:rPr>
          <w:rFonts w:asciiTheme="minorHAnsi" w:eastAsiaTheme="minorEastAsia" w:hAnsiTheme="minorHAnsi" w:cstheme="minorBidi"/>
          <w:noProof/>
          <w:kern w:val="2"/>
          <w:sz w:val="21"/>
          <w:szCs w:val="22"/>
        </w:rPr>
      </w:pPr>
      <w:hyperlink w:anchor="_Toc200443004" w:history="1">
        <w:r w:rsidR="00D52D56" w:rsidRPr="00622E4B">
          <w:rPr>
            <w:rStyle w:val="affe"/>
            <w:noProof/>
            <w:color w:val="auto"/>
          </w:rPr>
          <w:t>第三篇  询价项目服务要求</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_Toc200443004 \h </w:instrText>
        </w:r>
        <w:r w:rsidR="00D52D56" w:rsidRPr="00622E4B">
          <w:rPr>
            <w:noProof/>
            <w:webHidden/>
          </w:rPr>
        </w:r>
        <w:r w:rsidR="00D52D56" w:rsidRPr="00622E4B">
          <w:rPr>
            <w:noProof/>
            <w:webHidden/>
          </w:rPr>
          <w:fldChar w:fldCharType="separate"/>
        </w:r>
        <w:r w:rsidR="00DF2299" w:rsidRPr="00622E4B">
          <w:rPr>
            <w:noProof/>
            <w:webHidden/>
          </w:rPr>
          <w:t>- 8 -</w:t>
        </w:r>
        <w:r w:rsidR="00D52D56" w:rsidRPr="00622E4B">
          <w:rPr>
            <w:noProof/>
            <w:webHidden/>
          </w:rPr>
          <w:fldChar w:fldCharType="end"/>
        </w:r>
      </w:hyperlink>
    </w:p>
    <w:p w14:paraId="2717A938" w14:textId="610A5BEA"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05" w:history="1">
        <w:r w:rsidR="00D52D56" w:rsidRPr="00622E4B">
          <w:rPr>
            <w:rStyle w:val="affe"/>
            <w:noProof/>
            <w:color w:val="auto"/>
          </w:rPr>
          <w:t>一、实施时间、地点及验收方式</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_Toc200443005 \h </w:instrText>
        </w:r>
        <w:r w:rsidR="00D52D56" w:rsidRPr="00622E4B">
          <w:rPr>
            <w:noProof/>
            <w:webHidden/>
          </w:rPr>
        </w:r>
        <w:r w:rsidR="00D52D56" w:rsidRPr="00622E4B">
          <w:rPr>
            <w:noProof/>
            <w:webHidden/>
          </w:rPr>
          <w:fldChar w:fldCharType="separate"/>
        </w:r>
        <w:r w:rsidR="00DF2299" w:rsidRPr="00622E4B">
          <w:rPr>
            <w:noProof/>
            <w:webHidden/>
          </w:rPr>
          <w:t>- 8 -</w:t>
        </w:r>
        <w:r w:rsidR="00D52D56" w:rsidRPr="00622E4B">
          <w:rPr>
            <w:noProof/>
            <w:webHidden/>
          </w:rPr>
          <w:fldChar w:fldCharType="end"/>
        </w:r>
      </w:hyperlink>
    </w:p>
    <w:p w14:paraId="51C385E3" w14:textId="1E4AF8DB"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06" w:history="1">
        <w:r w:rsidR="00D52D56" w:rsidRPr="00622E4B">
          <w:rPr>
            <w:rStyle w:val="affe"/>
            <w:noProof/>
            <w:color w:val="auto"/>
          </w:rPr>
          <w:t>二、报价要求</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_Toc200443006 \h </w:instrText>
        </w:r>
        <w:r w:rsidR="00D52D56" w:rsidRPr="00622E4B">
          <w:rPr>
            <w:noProof/>
            <w:webHidden/>
          </w:rPr>
        </w:r>
        <w:r w:rsidR="00D52D56" w:rsidRPr="00622E4B">
          <w:rPr>
            <w:noProof/>
            <w:webHidden/>
          </w:rPr>
          <w:fldChar w:fldCharType="separate"/>
        </w:r>
        <w:r w:rsidR="00DF2299" w:rsidRPr="00622E4B">
          <w:rPr>
            <w:noProof/>
            <w:webHidden/>
          </w:rPr>
          <w:t>- 8 -</w:t>
        </w:r>
        <w:r w:rsidR="00D52D56" w:rsidRPr="00622E4B">
          <w:rPr>
            <w:noProof/>
            <w:webHidden/>
          </w:rPr>
          <w:fldChar w:fldCharType="end"/>
        </w:r>
      </w:hyperlink>
    </w:p>
    <w:p w14:paraId="54F42650" w14:textId="088BD2DE"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07" w:history="1">
        <w:r w:rsidR="00D52D56" w:rsidRPr="00622E4B">
          <w:rPr>
            <w:rStyle w:val="affe"/>
            <w:noProof/>
            <w:color w:val="auto"/>
          </w:rPr>
          <w:t>三、质量保证及售后服务</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_Toc200443007 \h </w:instrText>
        </w:r>
        <w:r w:rsidR="00D52D56" w:rsidRPr="00622E4B">
          <w:rPr>
            <w:noProof/>
            <w:webHidden/>
          </w:rPr>
        </w:r>
        <w:r w:rsidR="00D52D56" w:rsidRPr="00622E4B">
          <w:rPr>
            <w:noProof/>
            <w:webHidden/>
          </w:rPr>
          <w:fldChar w:fldCharType="separate"/>
        </w:r>
        <w:r w:rsidR="00DF2299" w:rsidRPr="00622E4B">
          <w:rPr>
            <w:noProof/>
            <w:webHidden/>
          </w:rPr>
          <w:t>- 8 -</w:t>
        </w:r>
        <w:r w:rsidR="00D52D56" w:rsidRPr="00622E4B">
          <w:rPr>
            <w:noProof/>
            <w:webHidden/>
          </w:rPr>
          <w:fldChar w:fldCharType="end"/>
        </w:r>
      </w:hyperlink>
    </w:p>
    <w:p w14:paraId="356EA487" w14:textId="594AA3B8"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08" w:history="1">
        <w:r w:rsidR="00D52D56" w:rsidRPr="00622E4B">
          <w:rPr>
            <w:rStyle w:val="affe"/>
            <w:noProof/>
            <w:color w:val="auto"/>
          </w:rPr>
          <w:t>四、履约保证金</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_Toc200443008 \h </w:instrText>
        </w:r>
        <w:r w:rsidR="00D52D56" w:rsidRPr="00622E4B">
          <w:rPr>
            <w:noProof/>
            <w:webHidden/>
          </w:rPr>
        </w:r>
        <w:r w:rsidR="00D52D56" w:rsidRPr="00622E4B">
          <w:rPr>
            <w:noProof/>
            <w:webHidden/>
          </w:rPr>
          <w:fldChar w:fldCharType="separate"/>
        </w:r>
        <w:r w:rsidR="00DF2299" w:rsidRPr="00622E4B">
          <w:rPr>
            <w:noProof/>
            <w:webHidden/>
          </w:rPr>
          <w:t>- 9 -</w:t>
        </w:r>
        <w:r w:rsidR="00D52D56" w:rsidRPr="00622E4B">
          <w:rPr>
            <w:noProof/>
            <w:webHidden/>
          </w:rPr>
          <w:fldChar w:fldCharType="end"/>
        </w:r>
      </w:hyperlink>
    </w:p>
    <w:p w14:paraId="70AAA43C" w14:textId="15E4AA9A"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09" w:history="1">
        <w:r w:rsidR="00D52D56" w:rsidRPr="00622E4B">
          <w:rPr>
            <w:rStyle w:val="affe"/>
            <w:noProof/>
            <w:color w:val="auto"/>
          </w:rPr>
          <w:t>五、付款方式</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_Toc200443009 \h </w:instrText>
        </w:r>
        <w:r w:rsidR="00D52D56" w:rsidRPr="00622E4B">
          <w:rPr>
            <w:noProof/>
            <w:webHidden/>
          </w:rPr>
        </w:r>
        <w:r w:rsidR="00D52D56" w:rsidRPr="00622E4B">
          <w:rPr>
            <w:noProof/>
            <w:webHidden/>
          </w:rPr>
          <w:fldChar w:fldCharType="separate"/>
        </w:r>
        <w:r w:rsidR="00DF2299" w:rsidRPr="00622E4B">
          <w:rPr>
            <w:noProof/>
            <w:webHidden/>
          </w:rPr>
          <w:t>- 10 -</w:t>
        </w:r>
        <w:r w:rsidR="00D52D56" w:rsidRPr="00622E4B">
          <w:rPr>
            <w:noProof/>
            <w:webHidden/>
          </w:rPr>
          <w:fldChar w:fldCharType="end"/>
        </w:r>
      </w:hyperlink>
    </w:p>
    <w:p w14:paraId="5D6B7FCA" w14:textId="264D8134"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10" w:history="1">
        <w:r w:rsidR="00D52D56" w:rsidRPr="00622E4B">
          <w:rPr>
            <w:rStyle w:val="affe"/>
            <w:noProof/>
            <w:color w:val="auto"/>
          </w:rPr>
          <w:t>六、知识产权</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_Toc200443010 \h </w:instrText>
        </w:r>
        <w:r w:rsidR="00D52D56" w:rsidRPr="00622E4B">
          <w:rPr>
            <w:noProof/>
            <w:webHidden/>
          </w:rPr>
        </w:r>
        <w:r w:rsidR="00D52D56" w:rsidRPr="00622E4B">
          <w:rPr>
            <w:noProof/>
            <w:webHidden/>
          </w:rPr>
          <w:fldChar w:fldCharType="separate"/>
        </w:r>
        <w:r w:rsidR="00DF2299" w:rsidRPr="00622E4B">
          <w:rPr>
            <w:noProof/>
            <w:webHidden/>
          </w:rPr>
          <w:t>- 10 -</w:t>
        </w:r>
        <w:r w:rsidR="00D52D56" w:rsidRPr="00622E4B">
          <w:rPr>
            <w:noProof/>
            <w:webHidden/>
          </w:rPr>
          <w:fldChar w:fldCharType="end"/>
        </w:r>
      </w:hyperlink>
    </w:p>
    <w:p w14:paraId="00125B1A" w14:textId="3238556F" w:rsidR="00D52D56" w:rsidRPr="00622E4B" w:rsidRDefault="00A0178B" w:rsidP="00D52D56">
      <w:pPr>
        <w:pStyle w:val="27"/>
        <w:tabs>
          <w:tab w:val="clear" w:pos="1680"/>
          <w:tab w:val="clear" w:pos="8303"/>
          <w:tab w:val="right" w:leader="dot" w:pos="9639"/>
        </w:tabs>
        <w:ind w:firstLine="480"/>
        <w:rPr>
          <w:rFonts w:asciiTheme="minorHAnsi" w:eastAsiaTheme="minorEastAsia" w:hAnsiTheme="minorHAnsi" w:cstheme="minorBidi"/>
          <w:noProof/>
          <w:kern w:val="2"/>
          <w:sz w:val="21"/>
          <w:szCs w:val="22"/>
        </w:rPr>
      </w:pPr>
      <w:hyperlink w:anchor="_Toc200443011" w:history="1">
        <w:r w:rsidR="00D52D56" w:rsidRPr="00622E4B">
          <w:rPr>
            <w:rStyle w:val="affe"/>
            <w:noProof/>
            <w:color w:val="auto"/>
          </w:rPr>
          <w:t>七、培训</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_Toc200443011 \h </w:instrText>
        </w:r>
        <w:r w:rsidR="00D52D56" w:rsidRPr="00622E4B">
          <w:rPr>
            <w:noProof/>
            <w:webHidden/>
          </w:rPr>
        </w:r>
        <w:r w:rsidR="00D52D56" w:rsidRPr="00622E4B">
          <w:rPr>
            <w:noProof/>
            <w:webHidden/>
          </w:rPr>
          <w:fldChar w:fldCharType="separate"/>
        </w:r>
        <w:r w:rsidR="00DF2299" w:rsidRPr="00622E4B">
          <w:rPr>
            <w:noProof/>
            <w:webHidden/>
          </w:rPr>
          <w:t>- 11 -</w:t>
        </w:r>
        <w:r w:rsidR="00D52D56" w:rsidRPr="00622E4B">
          <w:rPr>
            <w:noProof/>
            <w:webHidden/>
          </w:rPr>
          <w:fldChar w:fldCharType="end"/>
        </w:r>
      </w:hyperlink>
    </w:p>
    <w:p w14:paraId="5B3DAB71" w14:textId="20427C8A"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12" w:history="1">
        <w:r w:rsidR="00D52D56" w:rsidRPr="00622E4B">
          <w:rPr>
            <w:rStyle w:val="affe"/>
            <w:noProof/>
            <w:color w:val="auto"/>
          </w:rPr>
          <w:t>八、违约责任</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_Toc200443012 \h </w:instrText>
        </w:r>
        <w:r w:rsidR="00D52D56" w:rsidRPr="00622E4B">
          <w:rPr>
            <w:noProof/>
            <w:webHidden/>
          </w:rPr>
        </w:r>
        <w:r w:rsidR="00D52D56" w:rsidRPr="00622E4B">
          <w:rPr>
            <w:noProof/>
            <w:webHidden/>
          </w:rPr>
          <w:fldChar w:fldCharType="separate"/>
        </w:r>
        <w:r w:rsidR="00DF2299" w:rsidRPr="00622E4B">
          <w:rPr>
            <w:noProof/>
            <w:webHidden/>
          </w:rPr>
          <w:t>- 11 -</w:t>
        </w:r>
        <w:r w:rsidR="00D52D56" w:rsidRPr="00622E4B">
          <w:rPr>
            <w:noProof/>
            <w:webHidden/>
          </w:rPr>
          <w:fldChar w:fldCharType="end"/>
        </w:r>
      </w:hyperlink>
    </w:p>
    <w:p w14:paraId="67E6F454" w14:textId="4B63D190" w:rsidR="00D52D56" w:rsidRPr="00622E4B" w:rsidRDefault="00A0178B">
      <w:pPr>
        <w:pStyle w:val="13"/>
        <w:tabs>
          <w:tab w:val="right" w:leader="dot" w:pos="9629"/>
        </w:tabs>
        <w:ind w:firstLine="480"/>
        <w:rPr>
          <w:rFonts w:asciiTheme="minorHAnsi" w:eastAsiaTheme="minorEastAsia" w:hAnsiTheme="minorHAnsi" w:cstheme="minorBidi"/>
          <w:noProof/>
          <w:kern w:val="2"/>
          <w:sz w:val="21"/>
          <w:szCs w:val="22"/>
        </w:rPr>
      </w:pPr>
      <w:hyperlink w:anchor="_Toc200443013" w:history="1">
        <w:r w:rsidR="00D52D56" w:rsidRPr="00622E4B">
          <w:rPr>
            <w:rStyle w:val="affe"/>
            <w:noProof/>
            <w:color w:val="auto"/>
          </w:rPr>
          <w:t>第四篇  采购程序、评定成交的标准、无效报价及采购终止</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_Toc200443013 \h </w:instrText>
        </w:r>
        <w:r w:rsidR="00D52D56" w:rsidRPr="00622E4B">
          <w:rPr>
            <w:noProof/>
            <w:webHidden/>
          </w:rPr>
        </w:r>
        <w:r w:rsidR="00D52D56" w:rsidRPr="00622E4B">
          <w:rPr>
            <w:noProof/>
            <w:webHidden/>
          </w:rPr>
          <w:fldChar w:fldCharType="separate"/>
        </w:r>
        <w:r w:rsidR="00DF2299" w:rsidRPr="00622E4B">
          <w:rPr>
            <w:noProof/>
            <w:webHidden/>
          </w:rPr>
          <w:t>- 12 -</w:t>
        </w:r>
        <w:r w:rsidR="00D52D56" w:rsidRPr="00622E4B">
          <w:rPr>
            <w:noProof/>
            <w:webHidden/>
          </w:rPr>
          <w:fldChar w:fldCharType="end"/>
        </w:r>
      </w:hyperlink>
    </w:p>
    <w:p w14:paraId="22381FAC" w14:textId="152FDA63"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14" w:history="1">
        <w:r w:rsidR="00D52D56" w:rsidRPr="00622E4B">
          <w:rPr>
            <w:rStyle w:val="affe"/>
            <w:noProof/>
            <w:color w:val="auto"/>
          </w:rPr>
          <w:t>一、采购程序</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_Toc200443014 \h </w:instrText>
        </w:r>
        <w:r w:rsidR="00D52D56" w:rsidRPr="00622E4B">
          <w:rPr>
            <w:noProof/>
            <w:webHidden/>
          </w:rPr>
        </w:r>
        <w:r w:rsidR="00D52D56" w:rsidRPr="00622E4B">
          <w:rPr>
            <w:noProof/>
            <w:webHidden/>
          </w:rPr>
          <w:fldChar w:fldCharType="separate"/>
        </w:r>
        <w:r w:rsidR="00DF2299" w:rsidRPr="00622E4B">
          <w:rPr>
            <w:noProof/>
            <w:webHidden/>
          </w:rPr>
          <w:t>- 12 -</w:t>
        </w:r>
        <w:r w:rsidR="00D52D56" w:rsidRPr="00622E4B">
          <w:rPr>
            <w:noProof/>
            <w:webHidden/>
          </w:rPr>
          <w:fldChar w:fldCharType="end"/>
        </w:r>
      </w:hyperlink>
    </w:p>
    <w:p w14:paraId="5E23C533" w14:textId="45078501"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15" w:history="1">
        <w:r w:rsidR="00D52D56" w:rsidRPr="00622E4B">
          <w:rPr>
            <w:rStyle w:val="affe"/>
            <w:noProof/>
            <w:color w:val="auto"/>
          </w:rPr>
          <w:t>二、评定成交的标准</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_Toc200443015 \h </w:instrText>
        </w:r>
        <w:r w:rsidR="00D52D56" w:rsidRPr="00622E4B">
          <w:rPr>
            <w:noProof/>
            <w:webHidden/>
          </w:rPr>
        </w:r>
        <w:r w:rsidR="00D52D56" w:rsidRPr="00622E4B">
          <w:rPr>
            <w:noProof/>
            <w:webHidden/>
          </w:rPr>
          <w:fldChar w:fldCharType="separate"/>
        </w:r>
        <w:r w:rsidR="00DF2299" w:rsidRPr="00622E4B">
          <w:rPr>
            <w:noProof/>
            <w:webHidden/>
          </w:rPr>
          <w:t>- 13 -</w:t>
        </w:r>
        <w:r w:rsidR="00D52D56" w:rsidRPr="00622E4B">
          <w:rPr>
            <w:noProof/>
            <w:webHidden/>
          </w:rPr>
          <w:fldChar w:fldCharType="end"/>
        </w:r>
      </w:hyperlink>
    </w:p>
    <w:p w14:paraId="1D512CD1" w14:textId="602A72B0"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16" w:history="1">
        <w:r w:rsidR="00D52D56" w:rsidRPr="00622E4B">
          <w:rPr>
            <w:rStyle w:val="affe"/>
            <w:noProof/>
            <w:color w:val="auto"/>
          </w:rPr>
          <w:t>三、无效报价</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_Toc200443016 \h </w:instrText>
        </w:r>
        <w:r w:rsidR="00D52D56" w:rsidRPr="00622E4B">
          <w:rPr>
            <w:noProof/>
            <w:webHidden/>
          </w:rPr>
        </w:r>
        <w:r w:rsidR="00D52D56" w:rsidRPr="00622E4B">
          <w:rPr>
            <w:noProof/>
            <w:webHidden/>
          </w:rPr>
          <w:fldChar w:fldCharType="separate"/>
        </w:r>
        <w:r w:rsidR="00DF2299" w:rsidRPr="00622E4B">
          <w:rPr>
            <w:noProof/>
            <w:webHidden/>
          </w:rPr>
          <w:t>- 14 -</w:t>
        </w:r>
        <w:r w:rsidR="00D52D56" w:rsidRPr="00622E4B">
          <w:rPr>
            <w:noProof/>
            <w:webHidden/>
          </w:rPr>
          <w:fldChar w:fldCharType="end"/>
        </w:r>
      </w:hyperlink>
    </w:p>
    <w:p w14:paraId="4E3107FF" w14:textId="4CA7B200"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17" w:history="1">
        <w:r w:rsidR="00D52D56" w:rsidRPr="00622E4B">
          <w:rPr>
            <w:rStyle w:val="affe"/>
            <w:noProof/>
            <w:color w:val="auto"/>
          </w:rPr>
          <w:t>四、采购终止</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_Toc200443017 \h </w:instrText>
        </w:r>
        <w:r w:rsidR="00D52D56" w:rsidRPr="00622E4B">
          <w:rPr>
            <w:noProof/>
            <w:webHidden/>
          </w:rPr>
        </w:r>
        <w:r w:rsidR="00D52D56" w:rsidRPr="00622E4B">
          <w:rPr>
            <w:noProof/>
            <w:webHidden/>
          </w:rPr>
          <w:fldChar w:fldCharType="separate"/>
        </w:r>
        <w:r w:rsidR="00DF2299" w:rsidRPr="00622E4B">
          <w:rPr>
            <w:noProof/>
            <w:webHidden/>
          </w:rPr>
          <w:t>- 14 -</w:t>
        </w:r>
        <w:r w:rsidR="00D52D56" w:rsidRPr="00622E4B">
          <w:rPr>
            <w:noProof/>
            <w:webHidden/>
          </w:rPr>
          <w:fldChar w:fldCharType="end"/>
        </w:r>
      </w:hyperlink>
    </w:p>
    <w:p w14:paraId="4A0C92B5" w14:textId="26111503" w:rsidR="00D52D56" w:rsidRPr="00622E4B" w:rsidRDefault="00A0178B">
      <w:pPr>
        <w:pStyle w:val="13"/>
        <w:tabs>
          <w:tab w:val="right" w:leader="dot" w:pos="9629"/>
        </w:tabs>
        <w:ind w:firstLine="480"/>
        <w:rPr>
          <w:rFonts w:asciiTheme="minorHAnsi" w:eastAsiaTheme="minorEastAsia" w:hAnsiTheme="minorHAnsi" w:cstheme="minorBidi"/>
          <w:noProof/>
          <w:kern w:val="2"/>
          <w:sz w:val="21"/>
          <w:szCs w:val="22"/>
        </w:rPr>
      </w:pPr>
      <w:hyperlink w:anchor="_Toc200443018" w:history="1">
        <w:r w:rsidR="00D52D56" w:rsidRPr="00622E4B">
          <w:rPr>
            <w:rStyle w:val="affe"/>
            <w:noProof/>
            <w:color w:val="auto"/>
          </w:rPr>
          <w:t>第五篇  投标人须知</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_Toc200443018 \h </w:instrText>
        </w:r>
        <w:r w:rsidR="00D52D56" w:rsidRPr="00622E4B">
          <w:rPr>
            <w:noProof/>
            <w:webHidden/>
          </w:rPr>
        </w:r>
        <w:r w:rsidR="00D52D56" w:rsidRPr="00622E4B">
          <w:rPr>
            <w:noProof/>
            <w:webHidden/>
          </w:rPr>
          <w:fldChar w:fldCharType="separate"/>
        </w:r>
        <w:r w:rsidR="00DF2299" w:rsidRPr="00622E4B">
          <w:rPr>
            <w:noProof/>
            <w:webHidden/>
          </w:rPr>
          <w:t>- 15 -</w:t>
        </w:r>
        <w:r w:rsidR="00D52D56" w:rsidRPr="00622E4B">
          <w:rPr>
            <w:noProof/>
            <w:webHidden/>
          </w:rPr>
          <w:fldChar w:fldCharType="end"/>
        </w:r>
      </w:hyperlink>
    </w:p>
    <w:p w14:paraId="5F65181F" w14:textId="439A6451"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19" w:history="1">
        <w:r w:rsidR="00D52D56" w:rsidRPr="00622E4B">
          <w:rPr>
            <w:rStyle w:val="affe"/>
            <w:noProof/>
            <w:color w:val="auto"/>
          </w:rPr>
          <w:t>一、询价费用</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_Toc200443019 \h </w:instrText>
        </w:r>
        <w:r w:rsidR="00D52D56" w:rsidRPr="00622E4B">
          <w:rPr>
            <w:noProof/>
            <w:webHidden/>
          </w:rPr>
        </w:r>
        <w:r w:rsidR="00D52D56" w:rsidRPr="00622E4B">
          <w:rPr>
            <w:noProof/>
            <w:webHidden/>
          </w:rPr>
          <w:fldChar w:fldCharType="separate"/>
        </w:r>
        <w:r w:rsidR="00DF2299" w:rsidRPr="00622E4B">
          <w:rPr>
            <w:noProof/>
            <w:webHidden/>
          </w:rPr>
          <w:t>- 15 -</w:t>
        </w:r>
        <w:r w:rsidR="00D52D56" w:rsidRPr="00622E4B">
          <w:rPr>
            <w:noProof/>
            <w:webHidden/>
          </w:rPr>
          <w:fldChar w:fldCharType="end"/>
        </w:r>
      </w:hyperlink>
    </w:p>
    <w:p w14:paraId="445B4C75" w14:textId="52EDF22F"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20" w:history="1">
        <w:r w:rsidR="00D52D56" w:rsidRPr="00622E4B">
          <w:rPr>
            <w:rStyle w:val="affe"/>
            <w:noProof/>
            <w:color w:val="auto"/>
          </w:rPr>
          <w:t>二、询价通知书</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_Toc200443020 \h </w:instrText>
        </w:r>
        <w:r w:rsidR="00D52D56" w:rsidRPr="00622E4B">
          <w:rPr>
            <w:noProof/>
            <w:webHidden/>
          </w:rPr>
        </w:r>
        <w:r w:rsidR="00D52D56" w:rsidRPr="00622E4B">
          <w:rPr>
            <w:noProof/>
            <w:webHidden/>
          </w:rPr>
          <w:fldChar w:fldCharType="separate"/>
        </w:r>
        <w:r w:rsidR="00DF2299" w:rsidRPr="00622E4B">
          <w:rPr>
            <w:noProof/>
            <w:webHidden/>
          </w:rPr>
          <w:t>- 15 -</w:t>
        </w:r>
        <w:r w:rsidR="00D52D56" w:rsidRPr="00622E4B">
          <w:rPr>
            <w:noProof/>
            <w:webHidden/>
          </w:rPr>
          <w:fldChar w:fldCharType="end"/>
        </w:r>
      </w:hyperlink>
    </w:p>
    <w:p w14:paraId="7D90ED41" w14:textId="7B0E5E2A"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21" w:history="1">
        <w:r w:rsidR="00D52D56" w:rsidRPr="00622E4B">
          <w:rPr>
            <w:rStyle w:val="affe"/>
            <w:noProof/>
            <w:color w:val="auto"/>
          </w:rPr>
          <w:t>三、报价要求</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_Toc200443021 \h </w:instrText>
        </w:r>
        <w:r w:rsidR="00D52D56" w:rsidRPr="00622E4B">
          <w:rPr>
            <w:noProof/>
            <w:webHidden/>
          </w:rPr>
        </w:r>
        <w:r w:rsidR="00D52D56" w:rsidRPr="00622E4B">
          <w:rPr>
            <w:noProof/>
            <w:webHidden/>
          </w:rPr>
          <w:fldChar w:fldCharType="separate"/>
        </w:r>
        <w:r w:rsidR="00DF2299" w:rsidRPr="00622E4B">
          <w:rPr>
            <w:noProof/>
            <w:webHidden/>
          </w:rPr>
          <w:t>- 15 -</w:t>
        </w:r>
        <w:r w:rsidR="00D52D56" w:rsidRPr="00622E4B">
          <w:rPr>
            <w:noProof/>
            <w:webHidden/>
          </w:rPr>
          <w:fldChar w:fldCharType="end"/>
        </w:r>
      </w:hyperlink>
    </w:p>
    <w:p w14:paraId="3BEAE521" w14:textId="0885DB5E"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22" w:history="1">
        <w:r w:rsidR="00D52D56" w:rsidRPr="00622E4B">
          <w:rPr>
            <w:rStyle w:val="affe"/>
            <w:noProof/>
            <w:color w:val="auto"/>
          </w:rPr>
          <w:t>四、中标人的确定和变更</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_Toc200443022 \h </w:instrText>
        </w:r>
        <w:r w:rsidR="00D52D56" w:rsidRPr="00622E4B">
          <w:rPr>
            <w:noProof/>
            <w:webHidden/>
          </w:rPr>
        </w:r>
        <w:r w:rsidR="00D52D56" w:rsidRPr="00622E4B">
          <w:rPr>
            <w:noProof/>
            <w:webHidden/>
          </w:rPr>
          <w:fldChar w:fldCharType="separate"/>
        </w:r>
        <w:r w:rsidR="00DF2299" w:rsidRPr="00622E4B">
          <w:rPr>
            <w:noProof/>
            <w:webHidden/>
          </w:rPr>
          <w:t>- 16 -</w:t>
        </w:r>
        <w:r w:rsidR="00D52D56" w:rsidRPr="00622E4B">
          <w:rPr>
            <w:noProof/>
            <w:webHidden/>
          </w:rPr>
          <w:fldChar w:fldCharType="end"/>
        </w:r>
      </w:hyperlink>
    </w:p>
    <w:p w14:paraId="3D64E90C" w14:textId="691F231A"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23" w:history="1">
        <w:r w:rsidR="00D52D56" w:rsidRPr="00622E4B">
          <w:rPr>
            <w:rStyle w:val="affe"/>
            <w:noProof/>
            <w:color w:val="auto"/>
          </w:rPr>
          <w:t>五、成交通知</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_Toc200443023 \h </w:instrText>
        </w:r>
        <w:r w:rsidR="00D52D56" w:rsidRPr="00622E4B">
          <w:rPr>
            <w:noProof/>
            <w:webHidden/>
          </w:rPr>
        </w:r>
        <w:r w:rsidR="00D52D56" w:rsidRPr="00622E4B">
          <w:rPr>
            <w:noProof/>
            <w:webHidden/>
          </w:rPr>
          <w:fldChar w:fldCharType="separate"/>
        </w:r>
        <w:r w:rsidR="00DF2299" w:rsidRPr="00622E4B">
          <w:rPr>
            <w:noProof/>
            <w:webHidden/>
          </w:rPr>
          <w:t>- 17 -</w:t>
        </w:r>
        <w:r w:rsidR="00D52D56" w:rsidRPr="00622E4B">
          <w:rPr>
            <w:noProof/>
            <w:webHidden/>
          </w:rPr>
          <w:fldChar w:fldCharType="end"/>
        </w:r>
      </w:hyperlink>
    </w:p>
    <w:p w14:paraId="634D44D4" w14:textId="3B3D2735"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24" w:history="1">
        <w:r w:rsidR="00D52D56" w:rsidRPr="00622E4B">
          <w:rPr>
            <w:rStyle w:val="affe"/>
            <w:noProof/>
            <w:color w:val="auto"/>
          </w:rPr>
          <w:t>六、关于质疑和投诉</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_Toc200443024 \h </w:instrText>
        </w:r>
        <w:r w:rsidR="00D52D56" w:rsidRPr="00622E4B">
          <w:rPr>
            <w:noProof/>
            <w:webHidden/>
          </w:rPr>
        </w:r>
        <w:r w:rsidR="00D52D56" w:rsidRPr="00622E4B">
          <w:rPr>
            <w:noProof/>
            <w:webHidden/>
          </w:rPr>
          <w:fldChar w:fldCharType="separate"/>
        </w:r>
        <w:r w:rsidR="00DF2299" w:rsidRPr="00622E4B">
          <w:rPr>
            <w:noProof/>
            <w:webHidden/>
          </w:rPr>
          <w:t>- 17 -</w:t>
        </w:r>
        <w:r w:rsidR="00D52D56" w:rsidRPr="00622E4B">
          <w:rPr>
            <w:noProof/>
            <w:webHidden/>
          </w:rPr>
          <w:fldChar w:fldCharType="end"/>
        </w:r>
      </w:hyperlink>
    </w:p>
    <w:p w14:paraId="26566032" w14:textId="1DD36EAA"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25" w:history="1">
        <w:r w:rsidR="00D52D56" w:rsidRPr="00622E4B">
          <w:rPr>
            <w:rStyle w:val="affe"/>
            <w:noProof/>
            <w:color w:val="auto"/>
          </w:rPr>
          <w:t>七、签订合同</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_Toc200443025 \h </w:instrText>
        </w:r>
        <w:r w:rsidR="00D52D56" w:rsidRPr="00622E4B">
          <w:rPr>
            <w:noProof/>
            <w:webHidden/>
          </w:rPr>
        </w:r>
        <w:r w:rsidR="00D52D56" w:rsidRPr="00622E4B">
          <w:rPr>
            <w:noProof/>
            <w:webHidden/>
          </w:rPr>
          <w:fldChar w:fldCharType="separate"/>
        </w:r>
        <w:r w:rsidR="00DF2299" w:rsidRPr="00622E4B">
          <w:rPr>
            <w:noProof/>
            <w:webHidden/>
          </w:rPr>
          <w:t>- 18 -</w:t>
        </w:r>
        <w:r w:rsidR="00D52D56" w:rsidRPr="00622E4B">
          <w:rPr>
            <w:noProof/>
            <w:webHidden/>
          </w:rPr>
          <w:fldChar w:fldCharType="end"/>
        </w:r>
      </w:hyperlink>
    </w:p>
    <w:p w14:paraId="5AB51636" w14:textId="09AE72B4"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26" w:history="1">
        <w:r w:rsidR="00D52D56" w:rsidRPr="00622E4B">
          <w:rPr>
            <w:rStyle w:val="affe"/>
            <w:noProof/>
            <w:color w:val="auto"/>
          </w:rPr>
          <w:t>八、项目验收</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_Toc200443026 \h </w:instrText>
        </w:r>
        <w:r w:rsidR="00D52D56" w:rsidRPr="00622E4B">
          <w:rPr>
            <w:noProof/>
            <w:webHidden/>
          </w:rPr>
        </w:r>
        <w:r w:rsidR="00D52D56" w:rsidRPr="00622E4B">
          <w:rPr>
            <w:noProof/>
            <w:webHidden/>
          </w:rPr>
          <w:fldChar w:fldCharType="separate"/>
        </w:r>
        <w:r w:rsidR="00DF2299" w:rsidRPr="00622E4B">
          <w:rPr>
            <w:noProof/>
            <w:webHidden/>
          </w:rPr>
          <w:t>- 19 -</w:t>
        </w:r>
        <w:r w:rsidR="00D52D56" w:rsidRPr="00622E4B">
          <w:rPr>
            <w:noProof/>
            <w:webHidden/>
          </w:rPr>
          <w:fldChar w:fldCharType="end"/>
        </w:r>
      </w:hyperlink>
    </w:p>
    <w:p w14:paraId="7021EA5C" w14:textId="3F24C0BC" w:rsidR="00D52D56" w:rsidRPr="00622E4B" w:rsidRDefault="00A0178B">
      <w:pPr>
        <w:pStyle w:val="13"/>
        <w:tabs>
          <w:tab w:val="right" w:leader="dot" w:pos="9629"/>
        </w:tabs>
        <w:ind w:firstLine="480"/>
        <w:rPr>
          <w:rFonts w:asciiTheme="minorHAnsi" w:eastAsiaTheme="minorEastAsia" w:hAnsiTheme="minorHAnsi" w:cstheme="minorBidi"/>
          <w:noProof/>
          <w:kern w:val="2"/>
          <w:sz w:val="21"/>
          <w:szCs w:val="22"/>
        </w:rPr>
      </w:pPr>
      <w:hyperlink w:anchor="_Toc200443027" w:history="1">
        <w:r w:rsidR="00D52D56" w:rsidRPr="00622E4B">
          <w:rPr>
            <w:rStyle w:val="affe"/>
            <w:noProof/>
            <w:color w:val="auto"/>
          </w:rPr>
          <w:t>第六篇  合同主要条款及合同格式</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_Toc200443027 \h </w:instrText>
        </w:r>
        <w:r w:rsidR="00D52D56" w:rsidRPr="00622E4B">
          <w:rPr>
            <w:noProof/>
            <w:webHidden/>
          </w:rPr>
        </w:r>
        <w:r w:rsidR="00D52D56" w:rsidRPr="00622E4B">
          <w:rPr>
            <w:noProof/>
            <w:webHidden/>
          </w:rPr>
          <w:fldChar w:fldCharType="separate"/>
        </w:r>
        <w:r w:rsidR="00DF2299" w:rsidRPr="00622E4B">
          <w:rPr>
            <w:noProof/>
            <w:webHidden/>
          </w:rPr>
          <w:t>- 20 -</w:t>
        </w:r>
        <w:r w:rsidR="00D52D56" w:rsidRPr="00622E4B">
          <w:rPr>
            <w:noProof/>
            <w:webHidden/>
          </w:rPr>
          <w:fldChar w:fldCharType="end"/>
        </w:r>
      </w:hyperlink>
    </w:p>
    <w:p w14:paraId="6028B5F8" w14:textId="4C4A0809"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28" w:history="1">
        <w:r w:rsidR="00D52D56" w:rsidRPr="00622E4B">
          <w:rPr>
            <w:rStyle w:val="affe"/>
            <w:noProof/>
            <w:color w:val="auto"/>
          </w:rPr>
          <w:t>一、合同主要条款</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_Toc200443028 \h </w:instrText>
        </w:r>
        <w:r w:rsidR="00D52D56" w:rsidRPr="00622E4B">
          <w:rPr>
            <w:noProof/>
            <w:webHidden/>
          </w:rPr>
        </w:r>
        <w:r w:rsidR="00D52D56" w:rsidRPr="00622E4B">
          <w:rPr>
            <w:noProof/>
            <w:webHidden/>
          </w:rPr>
          <w:fldChar w:fldCharType="separate"/>
        </w:r>
        <w:r w:rsidR="00DF2299" w:rsidRPr="00622E4B">
          <w:rPr>
            <w:noProof/>
            <w:webHidden/>
          </w:rPr>
          <w:t>- 20 -</w:t>
        </w:r>
        <w:r w:rsidR="00D52D56" w:rsidRPr="00622E4B">
          <w:rPr>
            <w:noProof/>
            <w:webHidden/>
          </w:rPr>
          <w:fldChar w:fldCharType="end"/>
        </w:r>
      </w:hyperlink>
    </w:p>
    <w:p w14:paraId="14D9D053" w14:textId="01BB8C9E"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29" w:history="1">
        <w:r w:rsidR="00D52D56" w:rsidRPr="00622E4B">
          <w:rPr>
            <w:rStyle w:val="affe"/>
            <w:rFonts w:ascii="方正仿宋_GBK" w:eastAsia="方正仿宋_GBK" w:hAnsi="方正仿宋_GBK" w:cs="方正仿宋_GBK"/>
            <w:noProof/>
            <w:color w:val="auto"/>
          </w:rPr>
          <w:t>二、合同格式</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_Toc200443029 \h </w:instrText>
        </w:r>
        <w:r w:rsidR="00D52D56" w:rsidRPr="00622E4B">
          <w:rPr>
            <w:noProof/>
            <w:webHidden/>
          </w:rPr>
        </w:r>
        <w:r w:rsidR="00D52D56" w:rsidRPr="00622E4B">
          <w:rPr>
            <w:noProof/>
            <w:webHidden/>
          </w:rPr>
          <w:fldChar w:fldCharType="separate"/>
        </w:r>
        <w:r w:rsidR="00DF2299" w:rsidRPr="00622E4B">
          <w:rPr>
            <w:noProof/>
            <w:webHidden/>
          </w:rPr>
          <w:t>- 23 -</w:t>
        </w:r>
        <w:r w:rsidR="00D52D56" w:rsidRPr="00622E4B">
          <w:rPr>
            <w:noProof/>
            <w:webHidden/>
          </w:rPr>
          <w:fldChar w:fldCharType="end"/>
        </w:r>
      </w:hyperlink>
    </w:p>
    <w:p w14:paraId="0319C2D8" w14:textId="166524BC" w:rsidR="00D52D56" w:rsidRPr="00622E4B" w:rsidRDefault="00A0178B">
      <w:pPr>
        <w:pStyle w:val="13"/>
        <w:tabs>
          <w:tab w:val="right" w:leader="dot" w:pos="9629"/>
        </w:tabs>
        <w:ind w:firstLine="480"/>
        <w:rPr>
          <w:rFonts w:asciiTheme="minorHAnsi" w:eastAsiaTheme="minorEastAsia" w:hAnsiTheme="minorHAnsi" w:cstheme="minorBidi"/>
          <w:noProof/>
          <w:kern w:val="2"/>
          <w:sz w:val="21"/>
          <w:szCs w:val="22"/>
        </w:rPr>
      </w:pPr>
      <w:hyperlink w:anchor="_Toc200443030" w:history="1">
        <w:r w:rsidR="00D52D56" w:rsidRPr="00622E4B">
          <w:rPr>
            <w:rStyle w:val="affe"/>
            <w:noProof/>
            <w:color w:val="auto"/>
          </w:rPr>
          <w:t>第七篇  询价采购报价文件格式要求</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_Toc200443030 \h </w:instrText>
        </w:r>
        <w:r w:rsidR="00D52D56" w:rsidRPr="00622E4B">
          <w:rPr>
            <w:noProof/>
            <w:webHidden/>
          </w:rPr>
        </w:r>
        <w:r w:rsidR="00D52D56" w:rsidRPr="00622E4B">
          <w:rPr>
            <w:noProof/>
            <w:webHidden/>
          </w:rPr>
          <w:fldChar w:fldCharType="separate"/>
        </w:r>
        <w:r w:rsidR="00DF2299" w:rsidRPr="00622E4B">
          <w:rPr>
            <w:noProof/>
            <w:webHidden/>
          </w:rPr>
          <w:t>- 25 -</w:t>
        </w:r>
        <w:r w:rsidR="00D52D56" w:rsidRPr="00622E4B">
          <w:rPr>
            <w:noProof/>
            <w:webHidden/>
          </w:rPr>
          <w:fldChar w:fldCharType="end"/>
        </w:r>
      </w:hyperlink>
    </w:p>
    <w:p w14:paraId="0E547EE9" w14:textId="6C493072"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31" w:history="1">
        <w:r w:rsidR="00D52D56" w:rsidRPr="00622E4B">
          <w:rPr>
            <w:rStyle w:val="affe"/>
            <w:rFonts w:asciiTheme="majorEastAsia" w:eastAsiaTheme="majorEastAsia" w:hAnsiTheme="majorEastAsia"/>
            <w:noProof/>
            <w:color w:val="auto"/>
          </w:rPr>
          <w:t>一、经济部分</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_Toc200443031 \h </w:instrText>
        </w:r>
        <w:r w:rsidR="00D52D56" w:rsidRPr="00622E4B">
          <w:rPr>
            <w:noProof/>
            <w:webHidden/>
          </w:rPr>
        </w:r>
        <w:r w:rsidR="00D52D56" w:rsidRPr="00622E4B">
          <w:rPr>
            <w:noProof/>
            <w:webHidden/>
          </w:rPr>
          <w:fldChar w:fldCharType="separate"/>
        </w:r>
        <w:r w:rsidR="00DF2299" w:rsidRPr="00622E4B">
          <w:rPr>
            <w:noProof/>
            <w:webHidden/>
          </w:rPr>
          <w:t>- 26 -</w:t>
        </w:r>
        <w:r w:rsidR="00D52D56" w:rsidRPr="00622E4B">
          <w:rPr>
            <w:noProof/>
            <w:webHidden/>
          </w:rPr>
          <w:fldChar w:fldCharType="end"/>
        </w:r>
      </w:hyperlink>
    </w:p>
    <w:p w14:paraId="5A956B17" w14:textId="476A6249"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32" w:history="1">
        <w:r w:rsidR="00D52D56" w:rsidRPr="00622E4B">
          <w:rPr>
            <w:rStyle w:val="affe"/>
            <w:rFonts w:asciiTheme="majorEastAsia" w:eastAsiaTheme="majorEastAsia" w:hAnsiTheme="majorEastAsia"/>
            <w:noProof/>
            <w:color w:val="auto"/>
          </w:rPr>
          <w:t>二、技术（质量）部分</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_Toc200443032 \h </w:instrText>
        </w:r>
        <w:r w:rsidR="00D52D56" w:rsidRPr="00622E4B">
          <w:rPr>
            <w:noProof/>
            <w:webHidden/>
          </w:rPr>
        </w:r>
        <w:r w:rsidR="00D52D56" w:rsidRPr="00622E4B">
          <w:rPr>
            <w:noProof/>
            <w:webHidden/>
          </w:rPr>
          <w:fldChar w:fldCharType="separate"/>
        </w:r>
        <w:r w:rsidR="00DF2299" w:rsidRPr="00622E4B">
          <w:rPr>
            <w:noProof/>
            <w:webHidden/>
          </w:rPr>
          <w:t>- 28 -</w:t>
        </w:r>
        <w:r w:rsidR="00D52D56" w:rsidRPr="00622E4B">
          <w:rPr>
            <w:noProof/>
            <w:webHidden/>
          </w:rPr>
          <w:fldChar w:fldCharType="end"/>
        </w:r>
      </w:hyperlink>
    </w:p>
    <w:p w14:paraId="313A35E9" w14:textId="53A48894"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33" w:history="1">
        <w:r w:rsidR="00D52D56" w:rsidRPr="00622E4B">
          <w:rPr>
            <w:rStyle w:val="affe"/>
            <w:rFonts w:asciiTheme="majorEastAsia" w:eastAsiaTheme="majorEastAsia" w:hAnsiTheme="majorEastAsia"/>
            <w:noProof/>
            <w:color w:val="auto"/>
          </w:rPr>
          <w:t>三、服务部分</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_Toc200443033 \h </w:instrText>
        </w:r>
        <w:r w:rsidR="00D52D56" w:rsidRPr="00622E4B">
          <w:rPr>
            <w:noProof/>
            <w:webHidden/>
          </w:rPr>
        </w:r>
        <w:r w:rsidR="00D52D56" w:rsidRPr="00622E4B">
          <w:rPr>
            <w:noProof/>
            <w:webHidden/>
          </w:rPr>
          <w:fldChar w:fldCharType="separate"/>
        </w:r>
        <w:r w:rsidR="00DF2299" w:rsidRPr="00622E4B">
          <w:rPr>
            <w:noProof/>
            <w:webHidden/>
          </w:rPr>
          <w:t>- 30 -</w:t>
        </w:r>
        <w:r w:rsidR="00D52D56" w:rsidRPr="00622E4B">
          <w:rPr>
            <w:noProof/>
            <w:webHidden/>
          </w:rPr>
          <w:fldChar w:fldCharType="end"/>
        </w:r>
      </w:hyperlink>
    </w:p>
    <w:p w14:paraId="2132FC58" w14:textId="33B1D0E1"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34" w:history="1">
        <w:r w:rsidR="00D52D56" w:rsidRPr="00622E4B">
          <w:rPr>
            <w:rStyle w:val="affe"/>
            <w:rFonts w:asciiTheme="majorEastAsia" w:eastAsiaTheme="majorEastAsia" w:hAnsiTheme="majorEastAsia"/>
            <w:noProof/>
            <w:color w:val="auto"/>
          </w:rPr>
          <w:t>四、资格条件及其他</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_Toc200443034 \h </w:instrText>
        </w:r>
        <w:r w:rsidR="00D52D56" w:rsidRPr="00622E4B">
          <w:rPr>
            <w:noProof/>
            <w:webHidden/>
          </w:rPr>
        </w:r>
        <w:r w:rsidR="00D52D56" w:rsidRPr="00622E4B">
          <w:rPr>
            <w:noProof/>
            <w:webHidden/>
          </w:rPr>
          <w:fldChar w:fldCharType="separate"/>
        </w:r>
        <w:r w:rsidR="00DF2299" w:rsidRPr="00622E4B">
          <w:rPr>
            <w:noProof/>
            <w:webHidden/>
          </w:rPr>
          <w:t>- 32 -</w:t>
        </w:r>
        <w:r w:rsidR="00D52D56" w:rsidRPr="00622E4B">
          <w:rPr>
            <w:noProof/>
            <w:webHidden/>
          </w:rPr>
          <w:fldChar w:fldCharType="end"/>
        </w:r>
      </w:hyperlink>
    </w:p>
    <w:p w14:paraId="3C07877F" w14:textId="342A8684" w:rsidR="00D52D56" w:rsidRPr="00622E4B" w:rsidRDefault="00A0178B" w:rsidP="00D52D56">
      <w:pPr>
        <w:pStyle w:val="27"/>
        <w:tabs>
          <w:tab w:val="clear" w:pos="8303"/>
          <w:tab w:val="right" w:leader="dot" w:pos="9639"/>
        </w:tabs>
        <w:ind w:firstLine="480"/>
        <w:rPr>
          <w:rFonts w:asciiTheme="minorHAnsi" w:eastAsiaTheme="minorEastAsia" w:hAnsiTheme="minorHAnsi" w:cstheme="minorBidi"/>
          <w:noProof/>
          <w:kern w:val="2"/>
          <w:sz w:val="21"/>
          <w:szCs w:val="22"/>
        </w:rPr>
      </w:pPr>
      <w:hyperlink w:anchor="_Toc200443035" w:history="1">
        <w:r w:rsidR="00D52D56" w:rsidRPr="00622E4B">
          <w:rPr>
            <w:rStyle w:val="affe"/>
            <w:rFonts w:asciiTheme="majorEastAsia" w:eastAsiaTheme="majorEastAsia" w:hAnsiTheme="majorEastAsia"/>
            <w:noProof/>
            <w:color w:val="auto"/>
          </w:rPr>
          <w:t>五、其他资料</w:t>
        </w:r>
        <w:r w:rsidR="00D52D56" w:rsidRPr="00622E4B">
          <w:rPr>
            <w:noProof/>
            <w:webHidden/>
          </w:rPr>
          <w:tab/>
        </w:r>
        <w:r w:rsidR="00D52D56" w:rsidRPr="00622E4B">
          <w:rPr>
            <w:noProof/>
            <w:webHidden/>
          </w:rPr>
          <w:fldChar w:fldCharType="begin"/>
        </w:r>
        <w:r w:rsidR="00D52D56" w:rsidRPr="00622E4B">
          <w:rPr>
            <w:noProof/>
            <w:webHidden/>
          </w:rPr>
          <w:instrText xml:space="preserve"> PAGEREF _Toc200443035 \h </w:instrText>
        </w:r>
        <w:r w:rsidR="00D52D56" w:rsidRPr="00622E4B">
          <w:rPr>
            <w:noProof/>
            <w:webHidden/>
          </w:rPr>
        </w:r>
        <w:r w:rsidR="00D52D56" w:rsidRPr="00622E4B">
          <w:rPr>
            <w:noProof/>
            <w:webHidden/>
          </w:rPr>
          <w:fldChar w:fldCharType="separate"/>
        </w:r>
        <w:r w:rsidR="00DF2299" w:rsidRPr="00622E4B">
          <w:rPr>
            <w:noProof/>
            <w:webHidden/>
          </w:rPr>
          <w:t>- 37 -</w:t>
        </w:r>
        <w:r w:rsidR="00D52D56" w:rsidRPr="00622E4B">
          <w:rPr>
            <w:noProof/>
            <w:webHidden/>
          </w:rPr>
          <w:fldChar w:fldCharType="end"/>
        </w:r>
      </w:hyperlink>
    </w:p>
    <w:p w14:paraId="793E36D2" w14:textId="07E5F093" w:rsidR="001059E6" w:rsidRPr="00622E4B" w:rsidRDefault="009E5563" w:rsidP="001059E6">
      <w:pPr>
        <w:pStyle w:val="a3"/>
      </w:pPr>
      <w:r w:rsidRPr="00622E4B">
        <w:fldChar w:fldCharType="end"/>
      </w:r>
    </w:p>
    <w:p w14:paraId="7CDC3C61" w14:textId="28055CDC" w:rsidR="001059E6" w:rsidRPr="00622E4B" w:rsidRDefault="001059E6" w:rsidP="001059E6">
      <w:pPr>
        <w:pStyle w:val="a3"/>
      </w:pPr>
    </w:p>
    <w:p w14:paraId="61821C84" w14:textId="106082C6" w:rsidR="000016F8" w:rsidRPr="00622E4B" w:rsidRDefault="000016F8" w:rsidP="000D4AFE">
      <w:pPr>
        <w:ind w:left="480" w:firstLineChars="0" w:firstLine="0"/>
        <w:sectPr w:rsidR="000016F8" w:rsidRPr="00622E4B" w:rsidSect="001059E6">
          <w:headerReference w:type="default" r:id="rId15"/>
          <w:footerReference w:type="default" r:id="rId16"/>
          <w:headerReference w:type="first" r:id="rId17"/>
          <w:footerReference w:type="first" r:id="rId18"/>
          <w:pgSz w:w="11907" w:h="16840" w:code="9"/>
          <w:pgMar w:top="1440" w:right="1134" w:bottom="1440" w:left="1134" w:header="680" w:footer="680" w:gutter="0"/>
          <w:pgNumType w:fmt="numberInDash" w:start="1"/>
          <w:cols w:space="720"/>
          <w:docGrid w:type="lines" w:linePitch="380" w:charSpace="-5735"/>
        </w:sectPr>
      </w:pPr>
    </w:p>
    <w:p w14:paraId="578CE53E" w14:textId="1A5C0751" w:rsidR="000016F8" w:rsidRPr="00622E4B" w:rsidRDefault="000D105A">
      <w:pPr>
        <w:pStyle w:val="10"/>
        <w:snapToGrid/>
        <w:spacing w:before="260" w:after="260" w:line="360" w:lineRule="auto"/>
        <w:ind w:firstLineChars="0" w:firstLine="0"/>
        <w:rPr>
          <w:bCs w:val="0"/>
          <w:kern w:val="0"/>
        </w:rPr>
      </w:pPr>
      <w:bookmarkStart w:id="12" w:name="_Toc642"/>
      <w:bookmarkStart w:id="13" w:name="_Toc19588_WPSOffice_Level1"/>
      <w:bookmarkStart w:id="14" w:name="_Toc25725118"/>
      <w:bookmarkStart w:id="15" w:name="_Toc528338061"/>
      <w:bookmarkStart w:id="16" w:name="_Toc5415"/>
      <w:bookmarkStart w:id="17" w:name="_Toc222735588"/>
      <w:bookmarkStart w:id="18" w:name="_Toc528591185"/>
      <w:bookmarkStart w:id="19" w:name="_Toc10087"/>
      <w:bookmarkStart w:id="20" w:name="_Toc199248776"/>
      <w:bookmarkStart w:id="21" w:name="_Toc200442992"/>
      <w:r w:rsidRPr="00622E4B">
        <w:rPr>
          <w:rFonts w:hint="eastAsia"/>
          <w:kern w:val="0"/>
        </w:rPr>
        <w:lastRenderedPageBreak/>
        <w:t xml:space="preserve">第一篇  </w:t>
      </w:r>
      <w:bookmarkStart w:id="22" w:name="_Toc23450"/>
      <w:bookmarkEnd w:id="12"/>
      <w:bookmarkEnd w:id="13"/>
      <w:bookmarkEnd w:id="14"/>
      <w:bookmarkEnd w:id="15"/>
      <w:bookmarkEnd w:id="16"/>
      <w:bookmarkEnd w:id="17"/>
      <w:bookmarkEnd w:id="18"/>
      <w:bookmarkEnd w:id="19"/>
      <w:bookmarkEnd w:id="20"/>
      <w:bookmarkEnd w:id="21"/>
      <w:r w:rsidR="00512170" w:rsidRPr="00622E4B">
        <w:rPr>
          <w:rFonts w:hint="eastAsia"/>
          <w:szCs w:val="22"/>
        </w:rPr>
        <w:t>询价采购邀请书</w:t>
      </w:r>
      <w:bookmarkEnd w:id="22"/>
    </w:p>
    <w:p w14:paraId="53436DF0" w14:textId="7E4192AE" w:rsidR="000016F8" w:rsidRPr="00622E4B" w:rsidRDefault="00855DC5" w:rsidP="00EB219A">
      <w:pPr>
        <w:tabs>
          <w:tab w:val="left" w:pos="9639"/>
        </w:tabs>
        <w:ind w:firstLine="480"/>
      </w:pPr>
      <w:r w:rsidRPr="00622E4B">
        <w:rPr>
          <w:rFonts w:hint="eastAsia"/>
        </w:rPr>
        <w:t>长江师范学院</w:t>
      </w:r>
      <w:r w:rsidR="00DF0FDB" w:rsidRPr="00622E4B">
        <w:rPr>
          <w:rFonts w:hint="eastAsia"/>
        </w:rPr>
        <w:t>采购与</w:t>
      </w:r>
      <w:r w:rsidR="00DF0FDB" w:rsidRPr="00622E4B">
        <w:t>招</w:t>
      </w:r>
      <w:r w:rsidR="00C033C9" w:rsidRPr="00622E4B">
        <w:rPr>
          <w:rFonts w:hint="eastAsia"/>
        </w:rPr>
        <w:t>投标管理中心</w:t>
      </w:r>
      <w:r w:rsidR="000D105A" w:rsidRPr="00622E4B">
        <w:rPr>
          <w:rFonts w:hint="eastAsia"/>
        </w:rPr>
        <w:t>按照</w:t>
      </w:r>
      <w:r w:rsidR="008D5BFD" w:rsidRPr="00622E4B">
        <w:rPr>
          <w:rFonts w:hint="eastAsia"/>
        </w:rPr>
        <w:t>学校</w:t>
      </w:r>
      <w:r w:rsidR="000D105A" w:rsidRPr="00622E4B">
        <w:rPr>
          <w:rFonts w:hint="eastAsia"/>
        </w:rPr>
        <w:t>下达的采购计划，</w:t>
      </w:r>
      <w:r w:rsidR="008D074F" w:rsidRPr="00622E4B">
        <w:rPr>
          <w:rFonts w:hint="eastAsia"/>
        </w:rPr>
        <w:t>对“</w:t>
      </w:r>
      <w:r w:rsidR="00C033C9" w:rsidRPr="00622E4B">
        <w:rPr>
          <w:rFonts w:hint="eastAsia"/>
        </w:rPr>
        <w:t>2</w:t>
      </w:r>
      <w:r w:rsidR="00C033C9" w:rsidRPr="00622E4B">
        <w:t>0</w:t>
      </w:r>
      <w:r w:rsidR="00934621" w:rsidRPr="00622E4B">
        <w:rPr>
          <w:rFonts w:hint="eastAsia"/>
        </w:rPr>
        <w:t>号楼1</w:t>
      </w:r>
      <w:r w:rsidR="00934621" w:rsidRPr="00622E4B">
        <w:t>0-17</w:t>
      </w:r>
      <w:r w:rsidR="00934621" w:rsidRPr="00622E4B">
        <w:rPr>
          <w:rFonts w:hint="eastAsia"/>
        </w:rPr>
        <w:t>楼</w:t>
      </w:r>
      <w:r w:rsidR="00A2058D">
        <w:rPr>
          <w:rFonts w:hint="eastAsia"/>
        </w:rPr>
        <w:t>房间设施</w:t>
      </w:r>
      <w:r w:rsidR="00934621" w:rsidRPr="00622E4B">
        <w:rPr>
          <w:rFonts w:hint="eastAsia"/>
        </w:rPr>
        <w:t>改造</w:t>
      </w:r>
      <w:r w:rsidR="008D074F" w:rsidRPr="00622E4B">
        <w:rPr>
          <w:rFonts w:hint="eastAsia"/>
        </w:rPr>
        <w:t>”</w:t>
      </w:r>
      <w:r w:rsidR="00A37A79" w:rsidRPr="00622E4B">
        <w:rPr>
          <w:rFonts w:hint="eastAsia"/>
        </w:rPr>
        <w:t>项目</w:t>
      </w:r>
      <w:r w:rsidR="008D074F" w:rsidRPr="00622E4B">
        <w:rPr>
          <w:rFonts w:hint="eastAsia"/>
        </w:rPr>
        <w:t>进行询价</w:t>
      </w:r>
      <w:r w:rsidR="000D105A" w:rsidRPr="00622E4B">
        <w:rPr>
          <w:rFonts w:hint="eastAsia"/>
        </w:rPr>
        <w:t>采购</w:t>
      </w:r>
      <w:r w:rsidR="00B27EC6" w:rsidRPr="00622E4B">
        <w:rPr>
          <w:rFonts w:hint="eastAsia"/>
        </w:rPr>
        <w:t>，</w:t>
      </w:r>
      <w:r w:rsidR="000D105A" w:rsidRPr="00622E4B">
        <w:rPr>
          <w:rFonts w:hint="eastAsia"/>
        </w:rPr>
        <w:t>欢迎有资格的</w:t>
      </w:r>
      <w:r w:rsidR="00873D4A" w:rsidRPr="00622E4B">
        <w:rPr>
          <w:rFonts w:hint="eastAsia"/>
        </w:rPr>
        <w:t>投标人</w:t>
      </w:r>
      <w:r w:rsidR="00B27EC6" w:rsidRPr="00622E4B">
        <w:rPr>
          <w:rFonts w:hint="eastAsia"/>
        </w:rPr>
        <w:t>前来</w:t>
      </w:r>
      <w:r w:rsidR="00A75FA5" w:rsidRPr="00622E4B">
        <w:rPr>
          <w:rFonts w:hint="eastAsia"/>
        </w:rPr>
        <w:t>报</w:t>
      </w:r>
      <w:r w:rsidR="00FA15E1" w:rsidRPr="00622E4B">
        <w:rPr>
          <w:rFonts w:hint="eastAsia"/>
        </w:rPr>
        <w:t>价</w:t>
      </w:r>
      <w:r w:rsidR="000D105A" w:rsidRPr="00622E4B">
        <w:rPr>
          <w:rFonts w:hint="eastAsia"/>
        </w:rPr>
        <w:t>。</w:t>
      </w:r>
    </w:p>
    <w:p w14:paraId="5CDD7809" w14:textId="77777777" w:rsidR="000016F8" w:rsidRPr="00622E4B" w:rsidRDefault="000D105A" w:rsidP="00EB219A">
      <w:pPr>
        <w:pStyle w:val="20"/>
        <w:spacing w:before="0" w:after="0" w:line="440" w:lineRule="exact"/>
        <w:ind w:firstLineChars="200" w:firstLine="482"/>
        <w:jc w:val="left"/>
        <w:rPr>
          <w:sz w:val="24"/>
          <w:szCs w:val="24"/>
        </w:rPr>
      </w:pPr>
      <w:bookmarkStart w:id="23" w:name="_Toc26590"/>
      <w:bookmarkStart w:id="24" w:name="_Toc17142"/>
      <w:bookmarkStart w:id="25" w:name="_Toc19039"/>
      <w:bookmarkStart w:id="26" w:name="_Toc27144"/>
      <w:bookmarkStart w:id="27" w:name="_Toc5442"/>
      <w:bookmarkStart w:id="28" w:name="_Toc435459866"/>
      <w:bookmarkStart w:id="29" w:name="_Toc528591186"/>
      <w:bookmarkStart w:id="30" w:name="_Toc313893526"/>
      <w:bookmarkStart w:id="31" w:name="_Toc29408_WPSOffice_Level2"/>
      <w:bookmarkStart w:id="32" w:name="_Toc27450"/>
      <w:bookmarkStart w:id="33" w:name="_Toc317775175"/>
      <w:bookmarkStart w:id="34" w:name="_Toc199248777"/>
      <w:bookmarkStart w:id="35" w:name="_Toc200442993"/>
      <w:r w:rsidRPr="00622E4B">
        <w:rPr>
          <w:rFonts w:ascii="宋体" w:eastAsia="宋体" w:hAnsi="宋体" w:hint="eastAsia"/>
          <w:sz w:val="24"/>
          <w:szCs w:val="24"/>
        </w:rPr>
        <w:t>一、询价内容</w:t>
      </w:r>
      <w:bookmarkEnd w:id="23"/>
      <w:bookmarkEnd w:id="24"/>
      <w:bookmarkEnd w:id="25"/>
      <w:bookmarkEnd w:id="26"/>
      <w:bookmarkEnd w:id="27"/>
      <w:bookmarkEnd w:id="28"/>
      <w:bookmarkEnd w:id="29"/>
      <w:bookmarkEnd w:id="30"/>
      <w:bookmarkEnd w:id="31"/>
      <w:bookmarkEnd w:id="32"/>
      <w:bookmarkEnd w:id="33"/>
      <w:bookmarkEnd w:id="34"/>
      <w:bookmarkEnd w:id="35"/>
    </w:p>
    <w:tbl>
      <w:tblPr>
        <w:tblW w:w="93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29"/>
        <w:gridCol w:w="1418"/>
        <w:gridCol w:w="1417"/>
        <w:gridCol w:w="1711"/>
        <w:gridCol w:w="1254"/>
      </w:tblGrid>
      <w:tr w:rsidR="00AE44E9" w:rsidRPr="00622E4B" w14:paraId="1C8F6546" w14:textId="77777777" w:rsidTr="00A2058D">
        <w:trPr>
          <w:trHeight w:val="618"/>
          <w:jc w:val="center"/>
        </w:trPr>
        <w:tc>
          <w:tcPr>
            <w:tcW w:w="3529" w:type="dxa"/>
            <w:vAlign w:val="center"/>
          </w:tcPr>
          <w:p w14:paraId="3752E808" w14:textId="77777777" w:rsidR="00812145" w:rsidRPr="00622E4B" w:rsidRDefault="00D2224E" w:rsidP="00C817B4">
            <w:pPr>
              <w:widowControl/>
              <w:spacing w:line="240" w:lineRule="auto"/>
              <w:ind w:firstLineChars="0" w:firstLine="0"/>
              <w:jc w:val="center"/>
              <w:rPr>
                <w:rFonts w:cs="宋体"/>
                <w:b/>
                <w:bCs/>
                <w:sz w:val="21"/>
              </w:rPr>
            </w:pPr>
            <w:bookmarkStart w:id="36" w:name="_Toc10936"/>
            <w:bookmarkStart w:id="37" w:name="_Toc528591187"/>
            <w:bookmarkStart w:id="38" w:name="_Toc19895"/>
            <w:bookmarkStart w:id="39" w:name="_Toc8910"/>
            <w:bookmarkStart w:id="40" w:name="_Toc22718"/>
            <w:bookmarkStart w:id="41" w:name="_Toc30038"/>
            <w:r w:rsidRPr="00622E4B">
              <w:rPr>
                <w:rFonts w:cs="宋体" w:hint="eastAsia"/>
                <w:b/>
                <w:bCs/>
                <w:sz w:val="21"/>
              </w:rPr>
              <w:t>采购内容</w:t>
            </w:r>
          </w:p>
        </w:tc>
        <w:tc>
          <w:tcPr>
            <w:tcW w:w="1418" w:type="dxa"/>
            <w:vAlign w:val="center"/>
          </w:tcPr>
          <w:p w14:paraId="029C50EE" w14:textId="77777777" w:rsidR="00812145" w:rsidRPr="00622E4B" w:rsidRDefault="00812145" w:rsidP="00C817B4">
            <w:pPr>
              <w:widowControl/>
              <w:spacing w:line="240" w:lineRule="auto"/>
              <w:ind w:firstLineChars="0" w:firstLine="0"/>
              <w:jc w:val="center"/>
              <w:rPr>
                <w:rFonts w:cs="宋体"/>
                <w:b/>
                <w:bCs/>
                <w:sz w:val="21"/>
              </w:rPr>
            </w:pPr>
            <w:r w:rsidRPr="00622E4B">
              <w:rPr>
                <w:rFonts w:cs="宋体" w:hint="eastAsia"/>
                <w:b/>
                <w:bCs/>
                <w:sz w:val="21"/>
              </w:rPr>
              <w:t>最高限价</w:t>
            </w:r>
          </w:p>
          <w:p w14:paraId="41D95BA8" w14:textId="77777777" w:rsidR="00812145" w:rsidRPr="00622E4B" w:rsidRDefault="00812145" w:rsidP="00C817B4">
            <w:pPr>
              <w:spacing w:line="240" w:lineRule="auto"/>
              <w:ind w:firstLineChars="0" w:firstLine="0"/>
              <w:jc w:val="center"/>
              <w:rPr>
                <w:rFonts w:cs="宋体"/>
                <w:b/>
                <w:bCs/>
                <w:sz w:val="21"/>
              </w:rPr>
            </w:pPr>
            <w:r w:rsidRPr="00622E4B">
              <w:rPr>
                <w:rFonts w:cs="宋体" w:hint="eastAsia"/>
                <w:b/>
                <w:bCs/>
                <w:sz w:val="21"/>
              </w:rPr>
              <w:t>（</w:t>
            </w:r>
            <w:r w:rsidR="00463D01" w:rsidRPr="00622E4B">
              <w:rPr>
                <w:rFonts w:cs="宋体" w:hint="eastAsia"/>
                <w:b/>
                <w:bCs/>
                <w:sz w:val="21"/>
              </w:rPr>
              <w:t>万</w:t>
            </w:r>
            <w:r w:rsidRPr="00622E4B">
              <w:rPr>
                <w:rFonts w:cs="宋体" w:hint="eastAsia"/>
                <w:b/>
                <w:bCs/>
                <w:sz w:val="21"/>
              </w:rPr>
              <w:t>元）</w:t>
            </w:r>
          </w:p>
        </w:tc>
        <w:tc>
          <w:tcPr>
            <w:tcW w:w="1417" w:type="dxa"/>
            <w:vAlign w:val="center"/>
          </w:tcPr>
          <w:p w14:paraId="4A9E016B" w14:textId="77777777" w:rsidR="00812145" w:rsidRPr="00622E4B" w:rsidRDefault="001B5996" w:rsidP="00C817B4">
            <w:pPr>
              <w:widowControl/>
              <w:spacing w:line="240" w:lineRule="auto"/>
              <w:ind w:firstLineChars="0" w:firstLine="0"/>
              <w:jc w:val="center"/>
              <w:rPr>
                <w:rFonts w:cs="宋体"/>
                <w:b/>
                <w:bCs/>
                <w:sz w:val="21"/>
              </w:rPr>
            </w:pPr>
            <w:r w:rsidRPr="00622E4B">
              <w:rPr>
                <w:rFonts w:cs="宋体" w:hint="eastAsia"/>
                <w:b/>
                <w:bCs/>
                <w:sz w:val="21"/>
              </w:rPr>
              <w:t>投标</w:t>
            </w:r>
            <w:r w:rsidR="00812145" w:rsidRPr="00622E4B">
              <w:rPr>
                <w:rFonts w:cs="宋体" w:hint="eastAsia"/>
                <w:b/>
                <w:bCs/>
                <w:sz w:val="21"/>
              </w:rPr>
              <w:t>保证金</w:t>
            </w:r>
          </w:p>
          <w:p w14:paraId="2AA937FE" w14:textId="77777777" w:rsidR="00812145" w:rsidRPr="00622E4B" w:rsidRDefault="00A37875" w:rsidP="00C817B4">
            <w:pPr>
              <w:spacing w:line="240" w:lineRule="auto"/>
              <w:ind w:firstLineChars="0" w:firstLine="0"/>
              <w:jc w:val="center"/>
              <w:rPr>
                <w:rFonts w:cs="宋体"/>
                <w:b/>
                <w:bCs/>
                <w:sz w:val="21"/>
              </w:rPr>
            </w:pPr>
            <w:r w:rsidRPr="00622E4B">
              <w:rPr>
                <w:rFonts w:cs="宋体" w:hint="eastAsia"/>
                <w:b/>
                <w:bCs/>
                <w:sz w:val="21"/>
              </w:rPr>
              <w:t>（</w:t>
            </w:r>
            <w:r w:rsidR="00463D01" w:rsidRPr="00622E4B">
              <w:rPr>
                <w:rFonts w:cs="宋体" w:hint="eastAsia"/>
                <w:b/>
                <w:bCs/>
                <w:sz w:val="21"/>
              </w:rPr>
              <w:t>万</w:t>
            </w:r>
            <w:r w:rsidR="00812145" w:rsidRPr="00622E4B">
              <w:rPr>
                <w:rFonts w:cs="宋体" w:hint="eastAsia"/>
                <w:b/>
                <w:bCs/>
                <w:sz w:val="21"/>
              </w:rPr>
              <w:t>元）</w:t>
            </w:r>
          </w:p>
        </w:tc>
        <w:tc>
          <w:tcPr>
            <w:tcW w:w="1711" w:type="dxa"/>
            <w:vAlign w:val="center"/>
          </w:tcPr>
          <w:p w14:paraId="38D5E81C" w14:textId="266E8E33" w:rsidR="00812145" w:rsidRPr="00622E4B" w:rsidRDefault="00873D4A" w:rsidP="00C817B4">
            <w:pPr>
              <w:spacing w:line="240" w:lineRule="auto"/>
              <w:ind w:firstLineChars="6" w:firstLine="13"/>
              <w:jc w:val="center"/>
              <w:rPr>
                <w:rFonts w:cs="宋体"/>
                <w:b/>
                <w:bCs/>
                <w:sz w:val="21"/>
              </w:rPr>
            </w:pPr>
            <w:r w:rsidRPr="00622E4B">
              <w:rPr>
                <w:rFonts w:cs="宋体" w:hint="eastAsia"/>
                <w:b/>
                <w:bCs/>
                <w:sz w:val="21"/>
              </w:rPr>
              <w:t>中标人</w:t>
            </w:r>
            <w:r w:rsidR="00812145" w:rsidRPr="00622E4B">
              <w:rPr>
                <w:rFonts w:cs="宋体" w:hint="eastAsia"/>
                <w:b/>
                <w:bCs/>
                <w:sz w:val="21"/>
              </w:rPr>
              <w:t>数量（名）</w:t>
            </w:r>
          </w:p>
        </w:tc>
        <w:tc>
          <w:tcPr>
            <w:tcW w:w="1254" w:type="dxa"/>
            <w:vAlign w:val="center"/>
          </w:tcPr>
          <w:p w14:paraId="0136560A" w14:textId="223ADD0B" w:rsidR="00812145" w:rsidRPr="00622E4B" w:rsidRDefault="000B0996" w:rsidP="00C817B4">
            <w:pPr>
              <w:spacing w:line="240" w:lineRule="auto"/>
              <w:ind w:firstLineChars="1" w:firstLine="2"/>
              <w:jc w:val="center"/>
              <w:rPr>
                <w:rFonts w:cs="宋体"/>
                <w:b/>
                <w:bCs/>
                <w:sz w:val="21"/>
              </w:rPr>
            </w:pPr>
            <w:r w:rsidRPr="00622E4B">
              <w:rPr>
                <w:rFonts w:cs="宋体" w:hint="eastAsia"/>
                <w:b/>
                <w:bCs/>
                <w:sz w:val="21"/>
              </w:rPr>
              <w:t>备注</w:t>
            </w:r>
          </w:p>
        </w:tc>
      </w:tr>
      <w:tr w:rsidR="00AE44E9" w:rsidRPr="00622E4B" w14:paraId="599366B0" w14:textId="77777777" w:rsidTr="00A2058D">
        <w:trPr>
          <w:trHeight w:val="587"/>
          <w:jc w:val="center"/>
        </w:trPr>
        <w:tc>
          <w:tcPr>
            <w:tcW w:w="3529" w:type="dxa"/>
            <w:vAlign w:val="center"/>
          </w:tcPr>
          <w:p w14:paraId="442CE547" w14:textId="34595C92" w:rsidR="00812145" w:rsidRPr="00622E4B" w:rsidRDefault="00934621" w:rsidP="00C817B4">
            <w:pPr>
              <w:widowControl/>
              <w:spacing w:line="240" w:lineRule="auto"/>
              <w:ind w:firstLineChars="0" w:firstLine="0"/>
              <w:rPr>
                <w:sz w:val="21"/>
                <w:szCs w:val="21"/>
              </w:rPr>
            </w:pPr>
            <w:bookmarkStart w:id="42" w:name="_Hlk344477914"/>
            <w:r w:rsidRPr="00622E4B">
              <w:rPr>
                <w:rFonts w:hint="eastAsia"/>
              </w:rPr>
              <w:t>2</w:t>
            </w:r>
            <w:bookmarkStart w:id="43" w:name="OLE_LINK8"/>
            <w:bookmarkStart w:id="44" w:name="OLE_LINK18"/>
            <w:r w:rsidRPr="00622E4B">
              <w:t>0</w:t>
            </w:r>
            <w:r w:rsidRPr="00622E4B">
              <w:rPr>
                <w:rFonts w:hint="eastAsia"/>
              </w:rPr>
              <w:t>号楼1</w:t>
            </w:r>
            <w:r w:rsidRPr="00622E4B">
              <w:t>0-17</w:t>
            </w:r>
            <w:r w:rsidRPr="00622E4B">
              <w:rPr>
                <w:rFonts w:hint="eastAsia"/>
              </w:rPr>
              <w:t>楼</w:t>
            </w:r>
            <w:r w:rsidR="00A2058D">
              <w:rPr>
                <w:rFonts w:hint="eastAsia"/>
              </w:rPr>
              <w:t>房</w:t>
            </w:r>
            <w:proofErr w:type="gramStart"/>
            <w:r w:rsidR="00A2058D">
              <w:rPr>
                <w:rFonts w:hint="eastAsia"/>
              </w:rPr>
              <w:t>间设施</w:t>
            </w:r>
            <w:proofErr w:type="gramEnd"/>
            <w:r w:rsidRPr="00622E4B">
              <w:rPr>
                <w:rFonts w:hint="eastAsia"/>
              </w:rPr>
              <w:t>改造</w:t>
            </w:r>
            <w:bookmarkEnd w:id="43"/>
            <w:bookmarkEnd w:id="44"/>
          </w:p>
        </w:tc>
        <w:tc>
          <w:tcPr>
            <w:tcW w:w="1418" w:type="dxa"/>
            <w:vAlign w:val="center"/>
          </w:tcPr>
          <w:p w14:paraId="0964B8A3" w14:textId="3FE4739D" w:rsidR="00812145" w:rsidRPr="00622E4B" w:rsidRDefault="00934621" w:rsidP="00C817B4">
            <w:pPr>
              <w:widowControl/>
              <w:spacing w:line="240" w:lineRule="auto"/>
              <w:ind w:firstLineChars="0" w:firstLine="0"/>
              <w:jc w:val="center"/>
            </w:pPr>
            <w:r w:rsidRPr="00622E4B">
              <w:t>9.13</w:t>
            </w:r>
          </w:p>
        </w:tc>
        <w:tc>
          <w:tcPr>
            <w:tcW w:w="1417" w:type="dxa"/>
            <w:vAlign w:val="center"/>
          </w:tcPr>
          <w:p w14:paraId="780C0D4B" w14:textId="51993018" w:rsidR="00812145" w:rsidRPr="00622E4B" w:rsidRDefault="00AA7D60" w:rsidP="00C817B4">
            <w:pPr>
              <w:widowControl/>
              <w:spacing w:line="240" w:lineRule="auto"/>
              <w:ind w:firstLineChars="0" w:firstLine="0"/>
              <w:jc w:val="center"/>
            </w:pPr>
            <w:r w:rsidRPr="00622E4B">
              <w:rPr>
                <w:rFonts w:hint="eastAsia"/>
              </w:rPr>
              <w:t>0.</w:t>
            </w:r>
            <w:r w:rsidR="00934621" w:rsidRPr="00622E4B">
              <w:t>18</w:t>
            </w:r>
          </w:p>
        </w:tc>
        <w:tc>
          <w:tcPr>
            <w:tcW w:w="1711" w:type="dxa"/>
            <w:vAlign w:val="center"/>
          </w:tcPr>
          <w:p w14:paraId="0166EC6A" w14:textId="77777777" w:rsidR="00812145" w:rsidRPr="00622E4B" w:rsidRDefault="00812145" w:rsidP="00C817B4">
            <w:pPr>
              <w:widowControl/>
              <w:spacing w:line="240" w:lineRule="auto"/>
              <w:ind w:firstLineChars="6" w:firstLine="14"/>
              <w:jc w:val="center"/>
              <w:rPr>
                <w:rFonts w:cs="宋体"/>
                <w:sz w:val="21"/>
              </w:rPr>
            </w:pPr>
            <w:r w:rsidRPr="00622E4B">
              <w:rPr>
                <w:rFonts w:cs="宋体" w:hint="eastAsia"/>
              </w:rPr>
              <w:t>1</w:t>
            </w:r>
          </w:p>
        </w:tc>
        <w:tc>
          <w:tcPr>
            <w:tcW w:w="1254" w:type="dxa"/>
            <w:vAlign w:val="center"/>
          </w:tcPr>
          <w:p w14:paraId="64883CDA" w14:textId="7CD6F13E" w:rsidR="00812145" w:rsidRPr="00622E4B" w:rsidRDefault="00812145" w:rsidP="00C817B4">
            <w:pPr>
              <w:spacing w:line="240" w:lineRule="auto"/>
              <w:ind w:firstLineChars="1" w:firstLine="2"/>
              <w:jc w:val="center"/>
              <w:rPr>
                <w:sz w:val="21"/>
                <w:szCs w:val="21"/>
              </w:rPr>
            </w:pPr>
          </w:p>
        </w:tc>
      </w:tr>
    </w:tbl>
    <w:p w14:paraId="06D75E09" w14:textId="77777777" w:rsidR="000016F8" w:rsidRPr="00622E4B" w:rsidRDefault="000D105A" w:rsidP="00EB219A">
      <w:pPr>
        <w:pStyle w:val="20"/>
        <w:spacing w:before="0" w:after="0" w:line="440" w:lineRule="exact"/>
        <w:ind w:firstLineChars="200" w:firstLine="482"/>
        <w:jc w:val="left"/>
        <w:rPr>
          <w:rFonts w:ascii="宋体" w:eastAsia="宋体" w:hAnsi="宋体"/>
          <w:sz w:val="24"/>
          <w:szCs w:val="24"/>
        </w:rPr>
      </w:pPr>
      <w:bookmarkStart w:id="45" w:name="_Toc32359_WPSOffice_Level2"/>
      <w:bookmarkStart w:id="46" w:name="_Toc15979"/>
      <w:bookmarkStart w:id="47" w:name="_Toc199248778"/>
      <w:bookmarkStart w:id="48" w:name="_Toc200442994"/>
      <w:bookmarkEnd w:id="42"/>
      <w:r w:rsidRPr="00622E4B">
        <w:rPr>
          <w:rFonts w:ascii="宋体" w:eastAsia="宋体" w:hAnsi="宋体" w:hint="eastAsia"/>
          <w:sz w:val="24"/>
          <w:szCs w:val="24"/>
        </w:rPr>
        <w:t>二、资金来源</w:t>
      </w:r>
      <w:bookmarkEnd w:id="36"/>
      <w:bookmarkEnd w:id="37"/>
      <w:bookmarkEnd w:id="38"/>
      <w:bookmarkEnd w:id="39"/>
      <w:bookmarkEnd w:id="40"/>
      <w:bookmarkEnd w:id="41"/>
      <w:bookmarkEnd w:id="45"/>
      <w:bookmarkEnd w:id="46"/>
      <w:bookmarkEnd w:id="47"/>
      <w:bookmarkEnd w:id="48"/>
    </w:p>
    <w:p w14:paraId="0F3F288F" w14:textId="5B8958D7" w:rsidR="000016F8" w:rsidRPr="00622E4B" w:rsidRDefault="00934621" w:rsidP="00EB219A">
      <w:pPr>
        <w:ind w:firstLine="480"/>
        <w:jc w:val="both"/>
      </w:pPr>
      <w:r w:rsidRPr="00622E4B">
        <w:rPr>
          <w:rFonts w:hint="eastAsia"/>
        </w:rPr>
        <w:t>后勤管理经营支出</w:t>
      </w:r>
      <w:r w:rsidR="00873D4A" w:rsidRPr="00622E4B">
        <w:rPr>
          <w:rFonts w:hint="eastAsia"/>
        </w:rPr>
        <w:t>，预算金额</w:t>
      </w:r>
      <w:r w:rsidR="00113074" w:rsidRPr="00622E4B">
        <w:rPr>
          <w:rFonts w:hint="eastAsia"/>
        </w:rPr>
        <w:t>为</w:t>
      </w:r>
      <w:r w:rsidR="00873D4A" w:rsidRPr="00622E4B">
        <w:rPr>
          <w:rFonts w:hint="eastAsia"/>
        </w:rPr>
        <w:t>9</w:t>
      </w:r>
      <w:r w:rsidR="00873D4A" w:rsidRPr="00622E4B">
        <w:t>.13</w:t>
      </w:r>
      <w:r w:rsidR="00873D4A" w:rsidRPr="00622E4B">
        <w:rPr>
          <w:rFonts w:hint="eastAsia"/>
        </w:rPr>
        <w:t>万元</w:t>
      </w:r>
      <w:r w:rsidR="000D105A" w:rsidRPr="00622E4B">
        <w:rPr>
          <w:rFonts w:hint="eastAsia"/>
        </w:rPr>
        <w:t>。</w:t>
      </w:r>
    </w:p>
    <w:p w14:paraId="0503ACA7" w14:textId="4A5EF627" w:rsidR="000016F8" w:rsidRPr="00622E4B" w:rsidRDefault="000D105A" w:rsidP="00EB219A">
      <w:pPr>
        <w:pStyle w:val="20"/>
        <w:spacing w:before="0" w:after="0" w:line="440" w:lineRule="exact"/>
        <w:ind w:firstLineChars="200" w:firstLine="482"/>
        <w:jc w:val="left"/>
        <w:rPr>
          <w:rFonts w:ascii="宋体" w:eastAsia="宋体" w:hAnsi="宋体"/>
          <w:sz w:val="24"/>
          <w:szCs w:val="24"/>
        </w:rPr>
      </w:pPr>
      <w:bookmarkStart w:id="49" w:name="_Toc31998_WPSOffice_Level2"/>
      <w:bookmarkStart w:id="50" w:name="_Toc3767"/>
      <w:bookmarkStart w:id="51" w:name="_Toc199248779"/>
      <w:bookmarkStart w:id="52" w:name="_Toc200442995"/>
      <w:r w:rsidRPr="00622E4B">
        <w:rPr>
          <w:rFonts w:ascii="宋体" w:eastAsia="宋体" w:hAnsi="宋体" w:hint="eastAsia"/>
          <w:sz w:val="24"/>
          <w:szCs w:val="24"/>
        </w:rPr>
        <w:t>三、</w:t>
      </w:r>
      <w:r w:rsidR="00873D4A" w:rsidRPr="00622E4B">
        <w:rPr>
          <w:rFonts w:ascii="宋体" w:eastAsia="宋体" w:hAnsi="宋体" w:hint="eastAsia"/>
          <w:sz w:val="24"/>
          <w:szCs w:val="24"/>
        </w:rPr>
        <w:t>投标人</w:t>
      </w:r>
      <w:r w:rsidRPr="00622E4B">
        <w:rPr>
          <w:rFonts w:ascii="宋体" w:eastAsia="宋体" w:hAnsi="宋体" w:hint="eastAsia"/>
          <w:sz w:val="24"/>
          <w:szCs w:val="24"/>
        </w:rPr>
        <w:t>资格</w:t>
      </w:r>
      <w:bookmarkEnd w:id="49"/>
      <w:bookmarkEnd w:id="50"/>
      <w:bookmarkEnd w:id="51"/>
      <w:bookmarkEnd w:id="52"/>
    </w:p>
    <w:p w14:paraId="790326B5" w14:textId="77777777" w:rsidR="00315B51" w:rsidRPr="00622E4B" w:rsidRDefault="00315B51" w:rsidP="00EB219A">
      <w:pPr>
        <w:pStyle w:val="a3"/>
        <w:spacing w:line="440" w:lineRule="exact"/>
        <w:ind w:firstLineChars="200" w:firstLine="480"/>
      </w:pPr>
      <w:r w:rsidRPr="00622E4B">
        <w:rPr>
          <w:rFonts w:hint="eastAsia"/>
        </w:rPr>
        <w:t>（一）满足《中华人民共和国政府采购法》第二十二条规定；</w:t>
      </w:r>
    </w:p>
    <w:p w14:paraId="08F0D5C2" w14:textId="77777777" w:rsidR="0088552A" w:rsidRPr="00622E4B" w:rsidRDefault="00315B51" w:rsidP="00EB219A">
      <w:pPr>
        <w:pStyle w:val="a3"/>
        <w:spacing w:line="440" w:lineRule="exact"/>
        <w:ind w:firstLineChars="200" w:firstLine="480"/>
      </w:pPr>
      <w:r w:rsidRPr="00622E4B">
        <w:rPr>
          <w:rFonts w:ascii="宋体" w:hAnsi="宋体" w:hint="eastAsia"/>
          <w:kern w:val="0"/>
          <w:szCs w:val="24"/>
        </w:rPr>
        <w:t>（二）落实政府采购政策需满足的资格要求：</w:t>
      </w:r>
      <w:r w:rsidR="0088552A" w:rsidRPr="00622E4B">
        <w:rPr>
          <w:rFonts w:hint="eastAsia"/>
        </w:rPr>
        <w:t>无</w:t>
      </w:r>
      <w:r w:rsidR="00A37A79" w:rsidRPr="00622E4B">
        <w:rPr>
          <w:rFonts w:hint="eastAsia"/>
        </w:rPr>
        <w:t>。</w:t>
      </w:r>
    </w:p>
    <w:p w14:paraId="132E98B7" w14:textId="44CAEA95" w:rsidR="007B1F80" w:rsidRPr="00622E4B" w:rsidRDefault="007B1F80" w:rsidP="00EB219A">
      <w:pPr>
        <w:pStyle w:val="a3"/>
        <w:spacing w:line="440" w:lineRule="exact"/>
        <w:ind w:firstLineChars="200" w:firstLine="480"/>
      </w:pPr>
      <w:r w:rsidRPr="00622E4B">
        <w:rPr>
          <w:rFonts w:hint="eastAsia"/>
        </w:rPr>
        <w:t>（三）</w:t>
      </w:r>
      <w:r w:rsidR="00C817B4" w:rsidRPr="00622E4B">
        <w:rPr>
          <w:rFonts w:hint="eastAsia"/>
        </w:rPr>
        <w:t>特殊资格要求：</w:t>
      </w:r>
      <w:r w:rsidR="00934621" w:rsidRPr="00622E4B">
        <w:rPr>
          <w:rFonts w:hint="eastAsia"/>
        </w:rPr>
        <w:t>无</w:t>
      </w:r>
    </w:p>
    <w:p w14:paraId="1A452B73" w14:textId="77777777" w:rsidR="000016F8" w:rsidRPr="00622E4B" w:rsidRDefault="000D105A" w:rsidP="00EB219A">
      <w:pPr>
        <w:pStyle w:val="20"/>
        <w:spacing w:before="0" w:after="0" w:line="440" w:lineRule="exact"/>
        <w:ind w:firstLineChars="200" w:firstLine="482"/>
        <w:jc w:val="left"/>
        <w:rPr>
          <w:rFonts w:ascii="宋体" w:eastAsia="宋体" w:hAnsi="宋体"/>
          <w:sz w:val="24"/>
          <w:szCs w:val="24"/>
        </w:rPr>
      </w:pPr>
      <w:bookmarkStart w:id="53" w:name="_Toc428112735"/>
      <w:bookmarkStart w:id="54" w:name="_Toc29151"/>
      <w:bookmarkStart w:id="55" w:name="_Toc21295"/>
      <w:bookmarkStart w:id="56" w:name="_Toc4228"/>
      <w:bookmarkStart w:id="57" w:name="_Toc3816_WPSOffice_Level2"/>
      <w:bookmarkStart w:id="58" w:name="_Toc7451"/>
      <w:bookmarkStart w:id="59" w:name="_Toc528591188"/>
      <w:bookmarkStart w:id="60" w:name="_Toc31175"/>
      <w:bookmarkStart w:id="61" w:name="_Toc22985"/>
      <w:bookmarkStart w:id="62" w:name="_Toc199248780"/>
      <w:bookmarkStart w:id="63" w:name="_Toc200442996"/>
      <w:bookmarkStart w:id="64" w:name="_Toc12789053"/>
      <w:r w:rsidRPr="00622E4B">
        <w:rPr>
          <w:rFonts w:ascii="宋体" w:eastAsia="宋体" w:hAnsi="宋体" w:hint="eastAsia"/>
          <w:sz w:val="24"/>
          <w:szCs w:val="24"/>
        </w:rPr>
        <w:t>四、询价有关事项说明</w:t>
      </w:r>
      <w:bookmarkEnd w:id="53"/>
      <w:bookmarkEnd w:id="54"/>
      <w:bookmarkEnd w:id="55"/>
      <w:bookmarkEnd w:id="56"/>
      <w:bookmarkEnd w:id="57"/>
      <w:bookmarkEnd w:id="58"/>
      <w:bookmarkEnd w:id="59"/>
      <w:bookmarkEnd w:id="60"/>
      <w:bookmarkEnd w:id="61"/>
      <w:bookmarkEnd w:id="62"/>
      <w:bookmarkEnd w:id="63"/>
    </w:p>
    <w:p w14:paraId="6AA0A88D" w14:textId="174F9D07" w:rsidR="008C3481" w:rsidRPr="00622E4B" w:rsidRDefault="008C3481" w:rsidP="00EB219A">
      <w:pPr>
        <w:ind w:firstLine="480"/>
      </w:pPr>
      <w:r w:rsidRPr="00622E4B">
        <w:rPr>
          <w:rFonts w:hint="eastAsia"/>
        </w:rPr>
        <w:t>（一）</w:t>
      </w:r>
      <w:bookmarkStart w:id="65" w:name="OLE_LINK11"/>
      <w:bookmarkStart w:id="66" w:name="OLE_LINK12"/>
      <w:r w:rsidRPr="00622E4B">
        <w:rPr>
          <w:rFonts w:hint="eastAsia"/>
        </w:rPr>
        <w:t>凡有意参加</w:t>
      </w:r>
      <w:r w:rsidR="00FA15E1" w:rsidRPr="00622E4B">
        <w:rPr>
          <w:rFonts w:hint="eastAsia"/>
        </w:rPr>
        <w:t>询价</w:t>
      </w:r>
      <w:r w:rsidRPr="00622E4B">
        <w:rPr>
          <w:rFonts w:hint="eastAsia"/>
        </w:rPr>
        <w:t>的</w:t>
      </w:r>
      <w:r w:rsidR="00873D4A" w:rsidRPr="00622E4B">
        <w:rPr>
          <w:rFonts w:hint="eastAsia"/>
        </w:rPr>
        <w:t>投标人</w:t>
      </w:r>
      <w:r w:rsidRPr="00622E4B">
        <w:rPr>
          <w:rFonts w:hint="eastAsia"/>
        </w:rPr>
        <w:t>，请于公告发布之日（20</w:t>
      </w:r>
      <w:r w:rsidRPr="00622E4B">
        <w:t>2</w:t>
      </w:r>
      <w:r w:rsidR="00DF0FDB" w:rsidRPr="00622E4B">
        <w:t>5</w:t>
      </w:r>
      <w:r w:rsidRPr="00622E4B">
        <w:rPr>
          <w:rFonts w:hint="eastAsia"/>
        </w:rPr>
        <w:t>年</w:t>
      </w:r>
      <w:r w:rsidR="003164FE">
        <w:t>7</w:t>
      </w:r>
      <w:r w:rsidRPr="00622E4B">
        <w:rPr>
          <w:rFonts w:hint="eastAsia"/>
        </w:rPr>
        <w:t>月</w:t>
      </w:r>
      <w:r w:rsidR="003164FE">
        <w:t>4</w:t>
      </w:r>
      <w:r w:rsidRPr="00622E4B">
        <w:rPr>
          <w:rFonts w:hint="eastAsia"/>
        </w:rPr>
        <w:t>日）起至</w:t>
      </w:r>
      <w:r w:rsidR="00FA15E1" w:rsidRPr="00622E4B">
        <w:rPr>
          <w:rFonts w:hint="eastAsia"/>
        </w:rPr>
        <w:t>询价</w:t>
      </w:r>
      <w:r w:rsidRPr="00622E4B">
        <w:rPr>
          <w:rFonts w:hint="eastAsia"/>
        </w:rPr>
        <w:t>截止时间之前，在“行采家（</w:t>
      </w:r>
      <w:r w:rsidRPr="00622E4B">
        <w:t>https://www.gec123.com/</w:t>
      </w:r>
      <w:r w:rsidRPr="00622E4B">
        <w:rPr>
          <w:rFonts w:hint="eastAsia"/>
        </w:rPr>
        <w:t>）”或“长江师范学院</w:t>
      </w:r>
      <w:r w:rsidR="0075773F">
        <w:rPr>
          <w:rFonts w:hint="eastAsia"/>
        </w:rPr>
        <w:t>采购招标</w:t>
      </w:r>
      <w:r w:rsidRPr="00622E4B">
        <w:rPr>
          <w:rFonts w:hint="eastAsia"/>
        </w:rPr>
        <w:t>网（</w:t>
      </w:r>
      <w:r w:rsidR="00C46492" w:rsidRPr="00622E4B">
        <w:t>https://zbcg.yznu.edu.cn/</w:t>
      </w:r>
      <w:r w:rsidRPr="00622E4B">
        <w:rPr>
          <w:rFonts w:hint="eastAsia"/>
        </w:rPr>
        <w:t>）”上下载本项目</w:t>
      </w:r>
      <w:r w:rsidR="00FA15E1" w:rsidRPr="00622E4B">
        <w:rPr>
          <w:rFonts w:hint="eastAsia"/>
        </w:rPr>
        <w:t>询价</w:t>
      </w:r>
      <w:r w:rsidRPr="00622E4B">
        <w:rPr>
          <w:rFonts w:hint="eastAsia"/>
        </w:rPr>
        <w:t>文件以及图纸、补遗等</w:t>
      </w:r>
      <w:r w:rsidR="00FA15E1" w:rsidRPr="00622E4B">
        <w:rPr>
          <w:rFonts w:hint="eastAsia"/>
        </w:rPr>
        <w:t>询价</w:t>
      </w:r>
      <w:r w:rsidRPr="00622E4B">
        <w:rPr>
          <w:rFonts w:hint="eastAsia"/>
        </w:rPr>
        <w:t>前公布的所有项目资料，无论</w:t>
      </w:r>
      <w:r w:rsidR="00873D4A" w:rsidRPr="00622E4B">
        <w:rPr>
          <w:rFonts w:hint="eastAsia"/>
        </w:rPr>
        <w:t>投标人</w:t>
      </w:r>
      <w:r w:rsidRPr="00622E4B">
        <w:rPr>
          <w:rFonts w:hint="eastAsia"/>
        </w:rPr>
        <w:t>下载与否，均视为已知晓所有</w:t>
      </w:r>
      <w:r w:rsidR="00FA15E1" w:rsidRPr="00622E4B">
        <w:rPr>
          <w:rFonts w:hint="eastAsia"/>
        </w:rPr>
        <w:t>询价</w:t>
      </w:r>
      <w:r w:rsidRPr="00622E4B">
        <w:rPr>
          <w:rFonts w:hint="eastAsia"/>
        </w:rPr>
        <w:t>内容。</w:t>
      </w:r>
      <w:bookmarkEnd w:id="65"/>
      <w:bookmarkEnd w:id="66"/>
    </w:p>
    <w:p w14:paraId="306F17E5" w14:textId="77777777" w:rsidR="00CE109D" w:rsidRPr="00622E4B" w:rsidRDefault="00CE109D" w:rsidP="00EB219A">
      <w:pPr>
        <w:ind w:firstLine="480"/>
      </w:pPr>
      <w:r w:rsidRPr="00622E4B">
        <w:rPr>
          <w:rFonts w:hint="eastAsia"/>
        </w:rPr>
        <w:t>（二）询价公告期限：自采购公告发布之日起三个工作日。</w:t>
      </w:r>
    </w:p>
    <w:p w14:paraId="30F46A88" w14:textId="389F5A6F" w:rsidR="008C3481" w:rsidRPr="00622E4B" w:rsidRDefault="008C3481" w:rsidP="00EB219A">
      <w:pPr>
        <w:ind w:firstLine="480"/>
      </w:pPr>
      <w:r w:rsidRPr="00622E4B">
        <w:rPr>
          <w:rFonts w:hint="eastAsia"/>
        </w:rPr>
        <w:t>（</w:t>
      </w:r>
      <w:r w:rsidR="00CE109D" w:rsidRPr="00622E4B">
        <w:rPr>
          <w:rFonts w:hint="eastAsia"/>
        </w:rPr>
        <w:t>三</w:t>
      </w:r>
      <w:r w:rsidRPr="00622E4B">
        <w:rPr>
          <w:rFonts w:hint="eastAsia"/>
        </w:rPr>
        <w:t>）</w:t>
      </w:r>
      <w:r w:rsidR="00873D4A" w:rsidRPr="00622E4B">
        <w:rPr>
          <w:rFonts w:hint="eastAsia"/>
        </w:rPr>
        <w:t>投标人</w:t>
      </w:r>
      <w:r w:rsidRPr="00622E4B">
        <w:rPr>
          <w:rFonts w:hint="eastAsia"/>
        </w:rPr>
        <w:t>须满足以下三种要件，其</w:t>
      </w:r>
      <w:r w:rsidR="00FA15E1" w:rsidRPr="00622E4B">
        <w:rPr>
          <w:rFonts w:hint="eastAsia"/>
        </w:rPr>
        <w:t>询价</w:t>
      </w:r>
      <w:r w:rsidRPr="00622E4B">
        <w:rPr>
          <w:rFonts w:hint="eastAsia"/>
        </w:rPr>
        <w:t>才被接受：</w:t>
      </w:r>
    </w:p>
    <w:p w14:paraId="2BA7C20B" w14:textId="77777777" w:rsidR="008C3481" w:rsidRPr="00622E4B" w:rsidRDefault="008C3481" w:rsidP="00EB219A">
      <w:pPr>
        <w:ind w:firstLine="480"/>
      </w:pPr>
      <w:r w:rsidRPr="00622E4B">
        <w:rPr>
          <w:rFonts w:hint="eastAsia"/>
        </w:rPr>
        <w:t>1</w:t>
      </w:r>
      <w:r w:rsidR="001377B1" w:rsidRPr="00622E4B">
        <w:rPr>
          <w:rFonts w:hint="eastAsia"/>
        </w:rPr>
        <w:t>.</w:t>
      </w:r>
      <w:r w:rsidRPr="00622E4B">
        <w:rPr>
          <w:rFonts w:hint="eastAsia"/>
        </w:rPr>
        <w:t>按时递交了</w:t>
      </w:r>
      <w:r w:rsidR="00FA15E1" w:rsidRPr="00622E4B">
        <w:rPr>
          <w:rFonts w:hint="eastAsia"/>
        </w:rPr>
        <w:t>响应</w:t>
      </w:r>
      <w:r w:rsidRPr="00622E4B">
        <w:rPr>
          <w:rFonts w:hint="eastAsia"/>
        </w:rPr>
        <w:t>文件；</w:t>
      </w:r>
    </w:p>
    <w:p w14:paraId="5DCBE348" w14:textId="77777777" w:rsidR="009E445D" w:rsidRPr="00622E4B" w:rsidRDefault="008C3481" w:rsidP="00EB219A">
      <w:pPr>
        <w:ind w:firstLine="480"/>
      </w:pPr>
      <w:r w:rsidRPr="00622E4B">
        <w:rPr>
          <w:rFonts w:hint="eastAsia"/>
        </w:rPr>
        <w:t>2</w:t>
      </w:r>
      <w:r w:rsidR="001377B1" w:rsidRPr="00622E4B">
        <w:rPr>
          <w:rFonts w:hint="eastAsia"/>
        </w:rPr>
        <w:t>.</w:t>
      </w:r>
      <w:proofErr w:type="gramStart"/>
      <w:r w:rsidRPr="00622E4B">
        <w:rPr>
          <w:rFonts w:hint="eastAsia"/>
        </w:rPr>
        <w:t>凭微信扫码</w:t>
      </w:r>
      <w:proofErr w:type="gramEnd"/>
      <w:r w:rsidRPr="00622E4B">
        <w:rPr>
          <w:rFonts w:hint="eastAsia"/>
        </w:rPr>
        <w:t>缴纳交易单号按时报名签到；</w:t>
      </w:r>
    </w:p>
    <w:p w14:paraId="71DB1F57" w14:textId="77777777" w:rsidR="008C3481" w:rsidRPr="00622E4B" w:rsidRDefault="009E445D" w:rsidP="00EB219A">
      <w:pPr>
        <w:ind w:firstLine="480"/>
      </w:pPr>
      <w:r w:rsidRPr="00622E4B">
        <w:rPr>
          <w:rFonts w:hint="eastAsia"/>
        </w:rPr>
        <w:t>3</w:t>
      </w:r>
      <w:r w:rsidR="001377B1" w:rsidRPr="00622E4B">
        <w:rPr>
          <w:rFonts w:hint="eastAsia"/>
        </w:rPr>
        <w:t>.</w:t>
      </w:r>
      <w:r w:rsidR="005F3233" w:rsidRPr="00622E4B">
        <w:rPr>
          <w:rFonts w:hint="eastAsia"/>
        </w:rPr>
        <w:t>按招标文件规定按时缴纳了</w:t>
      </w:r>
      <w:r w:rsidR="00CF0E44" w:rsidRPr="00622E4B">
        <w:rPr>
          <w:rFonts w:hint="eastAsia"/>
        </w:rPr>
        <w:t>询价保证金</w:t>
      </w:r>
      <w:r w:rsidR="008C3481" w:rsidRPr="00622E4B">
        <w:rPr>
          <w:rFonts w:hint="eastAsia"/>
        </w:rPr>
        <w:t>。</w:t>
      </w:r>
    </w:p>
    <w:p w14:paraId="7E4E32CE" w14:textId="77777777" w:rsidR="008C3481" w:rsidRPr="00622E4B" w:rsidRDefault="008C3481" w:rsidP="00EB219A">
      <w:pPr>
        <w:ind w:firstLine="480"/>
        <w:rPr>
          <w:spacing w:val="-4"/>
        </w:rPr>
      </w:pPr>
      <w:r w:rsidRPr="00622E4B">
        <w:rPr>
          <w:rFonts w:hint="eastAsia"/>
        </w:rPr>
        <w:t>（</w:t>
      </w:r>
      <w:r w:rsidR="00CE109D" w:rsidRPr="00622E4B">
        <w:rPr>
          <w:rFonts w:hint="eastAsia"/>
        </w:rPr>
        <w:t>四</w:t>
      </w:r>
      <w:r w:rsidRPr="00622E4B">
        <w:rPr>
          <w:rFonts w:hint="eastAsia"/>
        </w:rPr>
        <w:t>）</w:t>
      </w:r>
      <w:r w:rsidR="00FA15E1" w:rsidRPr="00622E4B">
        <w:rPr>
          <w:rFonts w:hint="eastAsia"/>
        </w:rPr>
        <w:t>询价</w:t>
      </w:r>
      <w:r w:rsidRPr="00622E4B">
        <w:rPr>
          <w:rFonts w:hint="eastAsia"/>
        </w:rPr>
        <w:t>地点：</w:t>
      </w:r>
      <w:r w:rsidRPr="00622E4B">
        <w:rPr>
          <w:rFonts w:hint="eastAsia"/>
          <w:spacing w:val="-4"/>
        </w:rPr>
        <w:t>长江师范学院图书馆106招标室（重庆市涪陵区李渡聚贤大道16号）</w:t>
      </w:r>
    </w:p>
    <w:p w14:paraId="18FFFFC0" w14:textId="6CD00687" w:rsidR="008C3481" w:rsidRPr="00622E4B" w:rsidRDefault="008C3481" w:rsidP="00EB219A">
      <w:pPr>
        <w:ind w:firstLine="480"/>
      </w:pPr>
      <w:r w:rsidRPr="00622E4B">
        <w:rPr>
          <w:rFonts w:hint="eastAsia"/>
        </w:rPr>
        <w:t>（</w:t>
      </w:r>
      <w:r w:rsidR="00CE109D" w:rsidRPr="00622E4B">
        <w:rPr>
          <w:rFonts w:hint="eastAsia"/>
        </w:rPr>
        <w:t>五</w:t>
      </w:r>
      <w:r w:rsidRPr="00622E4B">
        <w:rPr>
          <w:rFonts w:hint="eastAsia"/>
        </w:rPr>
        <w:t>）</w:t>
      </w:r>
      <w:r w:rsidR="00FA15E1" w:rsidRPr="00622E4B">
        <w:rPr>
          <w:rFonts w:hint="eastAsia"/>
        </w:rPr>
        <w:t>询价</w:t>
      </w:r>
      <w:r w:rsidRPr="00622E4B">
        <w:rPr>
          <w:rFonts w:hint="eastAsia"/>
        </w:rPr>
        <w:t>文件递交开始时间：20</w:t>
      </w:r>
      <w:r w:rsidRPr="00622E4B">
        <w:t>2</w:t>
      </w:r>
      <w:r w:rsidR="00DF0FDB" w:rsidRPr="00622E4B">
        <w:t>5</w:t>
      </w:r>
      <w:r w:rsidRPr="00622E4B">
        <w:rPr>
          <w:rFonts w:hint="eastAsia"/>
        </w:rPr>
        <w:t>年</w:t>
      </w:r>
      <w:r w:rsidR="0075773F">
        <w:rPr>
          <w:rFonts w:hint="eastAsia"/>
        </w:rPr>
        <w:t>7</w:t>
      </w:r>
      <w:r w:rsidRPr="00622E4B">
        <w:rPr>
          <w:rFonts w:hint="eastAsia"/>
        </w:rPr>
        <w:t>月</w:t>
      </w:r>
      <w:r w:rsidR="003164FE">
        <w:t>10</w:t>
      </w:r>
      <w:r w:rsidRPr="00622E4B">
        <w:rPr>
          <w:rFonts w:hint="eastAsia"/>
        </w:rPr>
        <w:t>日北京时间14:30</w:t>
      </w:r>
    </w:p>
    <w:p w14:paraId="3003266B" w14:textId="5E63ABB4" w:rsidR="008C3481" w:rsidRPr="00622E4B" w:rsidRDefault="008C3481" w:rsidP="00EB219A">
      <w:pPr>
        <w:ind w:firstLine="480"/>
      </w:pPr>
      <w:r w:rsidRPr="00622E4B">
        <w:rPr>
          <w:rFonts w:hint="eastAsia"/>
        </w:rPr>
        <w:t>（</w:t>
      </w:r>
      <w:r w:rsidR="00CE109D" w:rsidRPr="00622E4B">
        <w:rPr>
          <w:rFonts w:hint="eastAsia"/>
        </w:rPr>
        <w:t>六</w:t>
      </w:r>
      <w:r w:rsidRPr="00622E4B">
        <w:rPr>
          <w:rFonts w:hint="eastAsia"/>
        </w:rPr>
        <w:t>）</w:t>
      </w:r>
      <w:r w:rsidR="00FA15E1" w:rsidRPr="00622E4B">
        <w:rPr>
          <w:rFonts w:hint="eastAsia"/>
        </w:rPr>
        <w:t>询价</w:t>
      </w:r>
      <w:r w:rsidRPr="00622E4B">
        <w:rPr>
          <w:rFonts w:hint="eastAsia"/>
        </w:rPr>
        <w:t>文件递交截止时间：20</w:t>
      </w:r>
      <w:r w:rsidRPr="00622E4B">
        <w:t>2</w:t>
      </w:r>
      <w:r w:rsidR="00DF0FDB" w:rsidRPr="00622E4B">
        <w:t>5</w:t>
      </w:r>
      <w:r w:rsidRPr="00622E4B">
        <w:rPr>
          <w:rFonts w:hint="eastAsia"/>
        </w:rPr>
        <w:t>年</w:t>
      </w:r>
      <w:r w:rsidR="0075773F">
        <w:rPr>
          <w:rFonts w:hint="eastAsia"/>
        </w:rPr>
        <w:t>7</w:t>
      </w:r>
      <w:r w:rsidRPr="00622E4B">
        <w:rPr>
          <w:rFonts w:hint="eastAsia"/>
        </w:rPr>
        <w:t>月</w:t>
      </w:r>
      <w:r w:rsidR="003164FE">
        <w:t>10</w:t>
      </w:r>
      <w:r w:rsidRPr="00622E4B">
        <w:rPr>
          <w:rFonts w:hint="eastAsia"/>
        </w:rPr>
        <w:t>日北京时间15:00</w:t>
      </w:r>
    </w:p>
    <w:p w14:paraId="03E59D28" w14:textId="5F33FD20" w:rsidR="008C3481" w:rsidRPr="00622E4B" w:rsidRDefault="008C3481" w:rsidP="00EB219A">
      <w:pPr>
        <w:ind w:firstLine="480"/>
      </w:pPr>
      <w:r w:rsidRPr="00622E4B">
        <w:rPr>
          <w:rFonts w:hint="eastAsia"/>
        </w:rPr>
        <w:t>（</w:t>
      </w:r>
      <w:r w:rsidR="00CE109D" w:rsidRPr="00622E4B">
        <w:rPr>
          <w:rFonts w:hint="eastAsia"/>
        </w:rPr>
        <w:t>七</w:t>
      </w:r>
      <w:r w:rsidRPr="00622E4B">
        <w:rPr>
          <w:rFonts w:hint="eastAsia"/>
        </w:rPr>
        <w:t>）开标时间：</w:t>
      </w:r>
      <w:r w:rsidR="00DF0FDB" w:rsidRPr="00622E4B">
        <w:rPr>
          <w:rFonts w:hint="eastAsia"/>
        </w:rPr>
        <w:t>20</w:t>
      </w:r>
      <w:r w:rsidR="00DF0FDB" w:rsidRPr="00622E4B">
        <w:t>25</w:t>
      </w:r>
      <w:r w:rsidR="00DF0FDB" w:rsidRPr="00622E4B">
        <w:rPr>
          <w:rFonts w:hint="eastAsia"/>
        </w:rPr>
        <w:t>年</w:t>
      </w:r>
      <w:r w:rsidR="0075773F">
        <w:rPr>
          <w:rFonts w:hint="eastAsia"/>
        </w:rPr>
        <w:t>7</w:t>
      </w:r>
      <w:r w:rsidR="00DF0FDB" w:rsidRPr="00622E4B">
        <w:rPr>
          <w:rFonts w:hint="eastAsia"/>
        </w:rPr>
        <w:t>月</w:t>
      </w:r>
      <w:r w:rsidR="003164FE">
        <w:t>10</w:t>
      </w:r>
      <w:r w:rsidR="00DF0FDB" w:rsidRPr="00622E4B">
        <w:rPr>
          <w:rFonts w:hint="eastAsia"/>
        </w:rPr>
        <w:t>日</w:t>
      </w:r>
      <w:r w:rsidRPr="00622E4B">
        <w:rPr>
          <w:rFonts w:hint="eastAsia"/>
        </w:rPr>
        <w:t>北京时间15:00</w:t>
      </w:r>
    </w:p>
    <w:p w14:paraId="1ACAC98C" w14:textId="77777777" w:rsidR="000016F8" w:rsidRPr="00622E4B" w:rsidRDefault="000D105A" w:rsidP="00EB219A">
      <w:pPr>
        <w:pStyle w:val="20"/>
        <w:spacing w:before="0" w:after="0" w:line="440" w:lineRule="exact"/>
        <w:ind w:firstLineChars="200" w:firstLine="482"/>
        <w:jc w:val="left"/>
        <w:rPr>
          <w:rFonts w:ascii="宋体" w:eastAsia="宋体" w:hAnsi="宋体"/>
          <w:sz w:val="24"/>
          <w:szCs w:val="24"/>
        </w:rPr>
      </w:pPr>
      <w:bookmarkStart w:id="67" w:name="_Toc28491"/>
      <w:bookmarkStart w:id="68" w:name="_Toc26908"/>
      <w:bookmarkStart w:id="69" w:name="_Toc428112736"/>
      <w:bookmarkStart w:id="70" w:name="_Toc5116"/>
      <w:bookmarkStart w:id="71" w:name="_Toc16697"/>
      <w:bookmarkStart w:id="72" w:name="_Toc27093"/>
      <w:bookmarkStart w:id="73" w:name="_Toc26246"/>
      <w:bookmarkStart w:id="74" w:name="_Toc7306_WPSOffice_Level2"/>
      <w:bookmarkStart w:id="75" w:name="_Toc528591189"/>
      <w:bookmarkStart w:id="76" w:name="_Toc481079627"/>
      <w:bookmarkStart w:id="77" w:name="_Toc3755"/>
      <w:bookmarkStart w:id="78" w:name="_Toc199248781"/>
      <w:bookmarkStart w:id="79" w:name="_Toc200442997"/>
      <w:r w:rsidRPr="00622E4B">
        <w:rPr>
          <w:rFonts w:ascii="宋体" w:eastAsia="宋体" w:hAnsi="宋体" w:hint="eastAsia"/>
          <w:sz w:val="24"/>
          <w:szCs w:val="24"/>
        </w:rPr>
        <w:t>五、</w:t>
      </w:r>
      <w:bookmarkEnd w:id="67"/>
      <w:bookmarkEnd w:id="68"/>
      <w:bookmarkEnd w:id="69"/>
      <w:bookmarkEnd w:id="70"/>
      <w:bookmarkEnd w:id="71"/>
      <w:bookmarkEnd w:id="72"/>
      <w:r w:rsidRPr="00622E4B">
        <w:rPr>
          <w:rFonts w:ascii="宋体" w:eastAsia="宋体" w:hAnsi="宋体" w:hint="eastAsia"/>
          <w:sz w:val="24"/>
          <w:szCs w:val="24"/>
        </w:rPr>
        <w:t>询价文件购买费、询价保证金</w:t>
      </w:r>
      <w:bookmarkEnd w:id="73"/>
      <w:bookmarkEnd w:id="74"/>
      <w:bookmarkEnd w:id="75"/>
      <w:bookmarkEnd w:id="76"/>
      <w:bookmarkEnd w:id="77"/>
      <w:bookmarkEnd w:id="78"/>
      <w:bookmarkEnd w:id="79"/>
    </w:p>
    <w:p w14:paraId="70A2B44E" w14:textId="77777777" w:rsidR="001C45A5" w:rsidRPr="00622E4B" w:rsidRDefault="001C45A5" w:rsidP="00EB219A">
      <w:pPr>
        <w:ind w:firstLine="480"/>
      </w:pPr>
      <w:r w:rsidRPr="00622E4B">
        <w:rPr>
          <w:rFonts w:hint="eastAsia"/>
        </w:rPr>
        <w:t>按《重庆市财政局关于进一步规范</w:t>
      </w:r>
      <w:r w:rsidR="00FA15E1" w:rsidRPr="00622E4B">
        <w:rPr>
          <w:rFonts w:hint="eastAsia"/>
        </w:rPr>
        <w:t>询价</w:t>
      </w:r>
      <w:r w:rsidRPr="00622E4B">
        <w:rPr>
          <w:rFonts w:hint="eastAsia"/>
        </w:rPr>
        <w:t>报名及保证金缴纳的通知》（</w:t>
      </w:r>
      <w:proofErr w:type="gramStart"/>
      <w:r w:rsidRPr="00622E4B">
        <w:rPr>
          <w:rFonts w:hint="eastAsia"/>
        </w:rPr>
        <w:t>渝财采购</w:t>
      </w:r>
      <w:proofErr w:type="gramEnd"/>
      <w:r w:rsidRPr="00622E4B">
        <w:rPr>
          <w:rFonts w:hint="eastAsia"/>
        </w:rPr>
        <w:t>﹝2013﹞</w:t>
      </w:r>
      <w:r w:rsidRPr="00622E4B">
        <w:rPr>
          <w:rFonts w:hint="eastAsia"/>
        </w:rPr>
        <w:lastRenderedPageBreak/>
        <w:t>30号）文的规定，报名方式为</w:t>
      </w:r>
      <w:r w:rsidR="00FA15E1" w:rsidRPr="00622E4B">
        <w:rPr>
          <w:rFonts w:hint="eastAsia"/>
        </w:rPr>
        <w:t>询价</w:t>
      </w:r>
      <w:r w:rsidRPr="00622E4B">
        <w:rPr>
          <w:rFonts w:hint="eastAsia"/>
        </w:rPr>
        <w:t>当天现场报名。</w:t>
      </w:r>
    </w:p>
    <w:p w14:paraId="2CEC1A3C" w14:textId="77777777" w:rsidR="00FB02FC" w:rsidRPr="00622E4B" w:rsidRDefault="00FB02FC" w:rsidP="00EB219A">
      <w:pPr>
        <w:ind w:firstLine="480"/>
      </w:pPr>
      <w:r w:rsidRPr="00622E4B">
        <w:rPr>
          <w:rFonts w:hint="eastAsia"/>
        </w:rPr>
        <w:t>（</w:t>
      </w:r>
      <w:r w:rsidR="00703502" w:rsidRPr="00622E4B">
        <w:rPr>
          <w:rFonts w:hint="eastAsia"/>
        </w:rPr>
        <w:t>一</w:t>
      </w:r>
      <w:r w:rsidRPr="00622E4B">
        <w:rPr>
          <w:rFonts w:hint="eastAsia"/>
        </w:rPr>
        <w:t>）询价</w:t>
      </w:r>
      <w:r w:rsidR="00703502" w:rsidRPr="00622E4B">
        <w:rPr>
          <w:rFonts w:hint="eastAsia"/>
        </w:rPr>
        <w:t>文件购买</w:t>
      </w:r>
      <w:r w:rsidRPr="00622E4B">
        <w:rPr>
          <w:rFonts w:hint="eastAsia"/>
        </w:rPr>
        <w:t>费</w:t>
      </w:r>
    </w:p>
    <w:p w14:paraId="78B73A0C" w14:textId="77777777" w:rsidR="000016F8" w:rsidRPr="00622E4B" w:rsidRDefault="000D105A" w:rsidP="00EB219A">
      <w:pPr>
        <w:ind w:firstLine="480"/>
      </w:pPr>
      <w:r w:rsidRPr="00622E4B">
        <w:rPr>
          <w:rFonts w:hint="eastAsia"/>
        </w:rPr>
        <w:t>1.询价文件购买费金额：</w:t>
      </w:r>
      <w:r w:rsidR="00CE109D" w:rsidRPr="00622E4B">
        <w:rPr>
          <w:rFonts w:hint="eastAsia"/>
        </w:rPr>
        <w:t>2</w:t>
      </w:r>
      <w:r w:rsidR="009E4370" w:rsidRPr="00622E4B">
        <w:rPr>
          <w:rFonts w:hint="eastAsia"/>
        </w:rPr>
        <w:t>0</w:t>
      </w:r>
      <w:r w:rsidR="007D042C" w:rsidRPr="00622E4B">
        <w:rPr>
          <w:rFonts w:hint="eastAsia"/>
        </w:rPr>
        <w:t>0元，</w:t>
      </w:r>
      <w:r w:rsidRPr="00622E4B">
        <w:rPr>
          <w:rFonts w:hint="eastAsia"/>
        </w:rPr>
        <w:t>售后不退。</w:t>
      </w:r>
    </w:p>
    <w:p w14:paraId="283ADECA" w14:textId="77777777" w:rsidR="007F453A" w:rsidRPr="00622E4B" w:rsidRDefault="000D105A" w:rsidP="00EB219A">
      <w:pPr>
        <w:ind w:firstLine="480"/>
      </w:pPr>
      <w:r w:rsidRPr="00622E4B">
        <w:rPr>
          <w:rFonts w:hint="eastAsia"/>
        </w:rPr>
        <w:t>2.</w:t>
      </w:r>
      <w:r w:rsidR="00B00717" w:rsidRPr="00622E4B">
        <w:rPr>
          <w:rFonts w:hint="eastAsia"/>
        </w:rPr>
        <w:t>询价文件购买费</w:t>
      </w:r>
      <w:r w:rsidRPr="00622E4B">
        <w:rPr>
          <w:rFonts w:hint="eastAsia"/>
        </w:rPr>
        <w:t>缴纳方式：</w:t>
      </w:r>
      <w:proofErr w:type="gramStart"/>
      <w:r w:rsidR="007A60B4" w:rsidRPr="00622E4B">
        <w:rPr>
          <w:rFonts w:hint="eastAsia"/>
        </w:rPr>
        <w:t>微信扫码</w:t>
      </w:r>
      <w:proofErr w:type="gramEnd"/>
      <w:r w:rsidR="007A60B4" w:rsidRPr="00622E4B">
        <w:rPr>
          <w:rFonts w:hint="eastAsia"/>
        </w:rPr>
        <w:t>缴纳</w:t>
      </w:r>
      <w:r w:rsidR="007F453A" w:rsidRPr="00622E4B">
        <w:rPr>
          <w:rFonts w:hint="eastAsia"/>
        </w:rPr>
        <w:t>。</w:t>
      </w:r>
    </w:p>
    <w:p w14:paraId="2CF2051B" w14:textId="270BDC9F" w:rsidR="00E9243E" w:rsidRPr="00622E4B" w:rsidRDefault="00BD6BC9" w:rsidP="00EB219A">
      <w:pPr>
        <w:ind w:firstLine="480"/>
      </w:pPr>
      <w:r w:rsidRPr="00622E4B">
        <w:rPr>
          <w:rFonts w:hint="eastAsia"/>
        </w:rPr>
        <w:t>缴纳截止时间为开标前一日(</w:t>
      </w:r>
      <w:r w:rsidR="0075773F">
        <w:rPr>
          <w:rFonts w:hint="eastAsia"/>
        </w:rPr>
        <w:t>7</w:t>
      </w:r>
      <w:r w:rsidRPr="00622E4B">
        <w:rPr>
          <w:rFonts w:hint="eastAsia"/>
        </w:rPr>
        <w:t>月</w:t>
      </w:r>
      <w:r w:rsidR="00E1591C">
        <w:t>9</w:t>
      </w:r>
      <w:bookmarkStart w:id="80" w:name="_GoBack"/>
      <w:bookmarkEnd w:id="80"/>
      <w:r w:rsidRPr="00622E4B">
        <w:rPr>
          <w:rFonts w:hint="eastAsia"/>
        </w:rPr>
        <w:t>日)下午18：00时，递交</w:t>
      </w:r>
      <w:r w:rsidR="00FA15E1" w:rsidRPr="00622E4B">
        <w:rPr>
          <w:rFonts w:hint="eastAsia"/>
        </w:rPr>
        <w:t>询价</w:t>
      </w:r>
      <w:r w:rsidR="00A37A79" w:rsidRPr="00622E4B">
        <w:rPr>
          <w:rFonts w:hint="eastAsia"/>
        </w:rPr>
        <w:t>响应</w:t>
      </w:r>
      <w:r w:rsidRPr="00622E4B">
        <w:rPr>
          <w:rFonts w:hint="eastAsia"/>
        </w:rPr>
        <w:t>文件时出示微信扫码缴纳交易单号后6位）。</w:t>
      </w:r>
    </w:p>
    <w:p w14:paraId="24006CBC" w14:textId="77777777" w:rsidR="000C0627" w:rsidRPr="00622E4B" w:rsidRDefault="000C0627" w:rsidP="000C0627">
      <w:pPr>
        <w:pStyle w:val="a3"/>
      </w:pPr>
    </w:p>
    <w:p w14:paraId="3455D8F4" w14:textId="37B81B09" w:rsidR="00F26FA6" w:rsidRPr="00622E4B" w:rsidRDefault="00F26FA6" w:rsidP="00115468">
      <w:pPr>
        <w:pStyle w:val="a3"/>
        <w:ind w:firstLineChars="1375" w:firstLine="3300"/>
      </w:pPr>
      <w:r w:rsidRPr="00622E4B">
        <w:rPr>
          <w:noProof/>
        </w:rPr>
        <w:drawing>
          <wp:inline distT="0" distB="0" distL="0" distR="0" wp14:anchorId="3BEB5AFB" wp14:editId="1985C846">
            <wp:extent cx="1237129" cy="1109899"/>
            <wp:effectExtent l="0" t="0" r="1270" b="0"/>
            <wp:docPr id="8" name="图片 9" descr="报名费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报名费二维码"/>
                    <pic:cNvPicPr>
                      <a:picLocks noChangeAspect="1" noChangeArrowheads="1"/>
                    </pic:cNvPicPr>
                  </pic:nvPicPr>
                  <pic:blipFill rotWithShape="1">
                    <a:blip r:embed="rId19"/>
                    <a:srcRect l="20067" t="35905" r="17349" b="18584"/>
                    <a:stretch/>
                  </pic:blipFill>
                  <pic:spPr bwMode="auto">
                    <a:xfrm>
                      <a:off x="0" y="0"/>
                      <a:ext cx="1251321" cy="1122631"/>
                    </a:xfrm>
                    <a:prstGeom prst="rect">
                      <a:avLst/>
                    </a:prstGeom>
                    <a:noFill/>
                    <a:ln>
                      <a:noFill/>
                    </a:ln>
                    <a:extLst>
                      <a:ext uri="{53640926-AAD7-44D8-BBD7-CCE9431645EC}">
                        <a14:shadowObscured xmlns:a14="http://schemas.microsoft.com/office/drawing/2010/main"/>
                      </a:ext>
                    </a:extLst>
                  </pic:spPr>
                </pic:pic>
              </a:graphicData>
            </a:graphic>
          </wp:inline>
        </w:drawing>
      </w:r>
    </w:p>
    <w:p w14:paraId="702F0B8E" w14:textId="224F0657" w:rsidR="00F26FA6" w:rsidRPr="00622E4B" w:rsidRDefault="00115D7A" w:rsidP="00F160EB">
      <w:pPr>
        <w:ind w:firstLineChars="304" w:firstLine="1099"/>
        <w:jc w:val="both"/>
        <w:rPr>
          <w:rFonts w:cs="宋体"/>
          <w:b/>
          <w:sz w:val="36"/>
          <w:szCs w:val="36"/>
        </w:rPr>
      </w:pPr>
      <w:proofErr w:type="gramStart"/>
      <w:r w:rsidRPr="00622E4B">
        <w:rPr>
          <w:rFonts w:cs="宋体" w:hint="eastAsia"/>
          <w:b/>
          <w:sz w:val="36"/>
          <w:szCs w:val="36"/>
        </w:rPr>
        <w:t>扫码缴费</w:t>
      </w:r>
      <w:proofErr w:type="gramEnd"/>
      <w:r w:rsidRPr="00622E4B">
        <w:rPr>
          <w:rFonts w:cs="宋体" w:hint="eastAsia"/>
          <w:b/>
          <w:sz w:val="36"/>
          <w:szCs w:val="36"/>
        </w:rPr>
        <w:t>必须准确填写项目编号：</w:t>
      </w:r>
      <w:r w:rsidR="00F70EC0" w:rsidRPr="00622E4B">
        <w:rPr>
          <w:rFonts w:cs="宋体" w:hint="eastAsia"/>
          <w:b/>
          <w:sz w:val="36"/>
          <w:szCs w:val="36"/>
        </w:rPr>
        <w:t>2</w:t>
      </w:r>
      <w:r w:rsidR="00F70EC0" w:rsidRPr="00622E4B">
        <w:rPr>
          <w:rFonts w:cs="宋体"/>
          <w:b/>
          <w:sz w:val="36"/>
          <w:szCs w:val="36"/>
        </w:rPr>
        <w:t>5</w:t>
      </w:r>
      <w:r w:rsidR="00F70EC0" w:rsidRPr="00622E4B">
        <w:rPr>
          <w:rFonts w:cs="宋体" w:hint="eastAsia"/>
          <w:b/>
          <w:sz w:val="36"/>
          <w:szCs w:val="36"/>
        </w:rPr>
        <w:t>YZ0</w:t>
      </w:r>
      <w:r w:rsidR="00A90C3B" w:rsidRPr="00622E4B">
        <w:rPr>
          <w:rFonts w:cs="宋体"/>
          <w:b/>
          <w:sz w:val="36"/>
          <w:szCs w:val="36"/>
        </w:rPr>
        <w:t>19</w:t>
      </w:r>
    </w:p>
    <w:p w14:paraId="32482B70" w14:textId="77777777" w:rsidR="000C0627" w:rsidRPr="00622E4B" w:rsidRDefault="000C0627" w:rsidP="00EB219A">
      <w:pPr>
        <w:ind w:firstLine="480"/>
        <w:jc w:val="both"/>
        <w:rPr>
          <w:rFonts w:cs="宋体"/>
        </w:rPr>
      </w:pPr>
    </w:p>
    <w:p w14:paraId="57DB2AFD" w14:textId="3F581C73" w:rsidR="000016F8" w:rsidRPr="00622E4B" w:rsidRDefault="000D105A" w:rsidP="00EB219A">
      <w:pPr>
        <w:ind w:firstLine="480"/>
        <w:jc w:val="both"/>
        <w:rPr>
          <w:rFonts w:cs="宋体"/>
        </w:rPr>
      </w:pPr>
      <w:r w:rsidRPr="00622E4B">
        <w:rPr>
          <w:rFonts w:cs="宋体" w:hint="eastAsia"/>
        </w:rPr>
        <w:t>（二）询价保证金</w:t>
      </w:r>
    </w:p>
    <w:p w14:paraId="26ECCE0B" w14:textId="71D737AA" w:rsidR="00030A04" w:rsidRPr="00622E4B" w:rsidRDefault="000C0627" w:rsidP="00EB219A">
      <w:pPr>
        <w:ind w:firstLine="480"/>
        <w:jc w:val="both"/>
        <w:rPr>
          <w:rFonts w:cs="宋体"/>
        </w:rPr>
      </w:pPr>
      <w:r w:rsidRPr="00622E4B">
        <w:rPr>
          <w:rFonts w:cs="宋体"/>
        </w:rPr>
        <w:t>1</w:t>
      </w:r>
      <w:r w:rsidR="000D105A" w:rsidRPr="00622E4B">
        <w:rPr>
          <w:rFonts w:cs="宋体" w:hint="eastAsia"/>
        </w:rPr>
        <w:t>.</w:t>
      </w:r>
      <w:r w:rsidR="00911617" w:rsidRPr="00622E4B">
        <w:rPr>
          <w:rFonts w:cs="宋体" w:hint="eastAsia"/>
        </w:rPr>
        <w:t>询价保证金</w:t>
      </w:r>
      <w:r w:rsidR="000D105A" w:rsidRPr="00622E4B">
        <w:rPr>
          <w:rFonts w:cs="宋体" w:hint="eastAsia"/>
        </w:rPr>
        <w:t>缴纳方式：</w:t>
      </w:r>
    </w:p>
    <w:p w14:paraId="65A93251" w14:textId="3662F775" w:rsidR="00030A04" w:rsidRPr="00622E4B" w:rsidRDefault="00873D4A" w:rsidP="00EB219A">
      <w:pPr>
        <w:ind w:firstLine="480"/>
        <w:jc w:val="both"/>
        <w:rPr>
          <w:rFonts w:cs="宋体"/>
        </w:rPr>
      </w:pPr>
      <w:r w:rsidRPr="00622E4B">
        <w:rPr>
          <w:rFonts w:cs="宋体" w:hint="eastAsia"/>
        </w:rPr>
        <w:t>投标人</w:t>
      </w:r>
      <w:r w:rsidR="00030A04" w:rsidRPr="00622E4B">
        <w:rPr>
          <w:rFonts w:cs="宋体" w:hint="eastAsia"/>
        </w:rPr>
        <w:t>须按本项目规定的保证金金额进行缴纳，由</w:t>
      </w:r>
      <w:r w:rsidRPr="00622E4B">
        <w:rPr>
          <w:rFonts w:cs="宋体" w:hint="eastAsia"/>
        </w:rPr>
        <w:t>投标人</w:t>
      </w:r>
      <w:r w:rsidR="00030A04" w:rsidRPr="00622E4B">
        <w:rPr>
          <w:rFonts w:cs="宋体" w:hint="eastAsia"/>
        </w:rPr>
        <w:t>从其基本账户将保证金汇至</w:t>
      </w:r>
      <w:r w:rsidR="00F160EB" w:rsidRPr="00622E4B">
        <w:rPr>
          <w:rFonts w:cs="宋体" w:hint="eastAsia"/>
        </w:rPr>
        <w:t>长江师范学院基本</w:t>
      </w:r>
      <w:r w:rsidR="00030A04" w:rsidRPr="00622E4B">
        <w:rPr>
          <w:rFonts w:cs="宋体" w:hint="eastAsia"/>
        </w:rPr>
        <w:t>账户，保证金的到账截止时间为</w:t>
      </w:r>
      <w:r w:rsidR="00FA15E1" w:rsidRPr="00622E4B">
        <w:rPr>
          <w:rFonts w:cs="宋体" w:hint="eastAsia"/>
        </w:rPr>
        <w:t>询价</w:t>
      </w:r>
      <w:r w:rsidR="00911617" w:rsidRPr="00622E4B">
        <w:rPr>
          <w:rFonts w:cs="宋体" w:hint="eastAsia"/>
        </w:rPr>
        <w:t>（开标）</w:t>
      </w:r>
      <w:r w:rsidR="000B0996" w:rsidRPr="00622E4B">
        <w:rPr>
          <w:rFonts w:cs="宋体" w:hint="eastAsia"/>
        </w:rPr>
        <w:t>前一日</w:t>
      </w:r>
      <w:r w:rsidR="00030A04" w:rsidRPr="00622E4B">
        <w:rPr>
          <w:rFonts w:cs="宋体"/>
        </w:rPr>
        <w:t>1</w:t>
      </w:r>
      <w:r w:rsidR="00F80EED" w:rsidRPr="00622E4B">
        <w:rPr>
          <w:rFonts w:cs="宋体"/>
        </w:rPr>
        <w:t>6</w:t>
      </w:r>
      <w:r w:rsidR="00030A04" w:rsidRPr="00622E4B">
        <w:rPr>
          <w:rFonts w:cs="宋体" w:hint="eastAsia"/>
        </w:rPr>
        <w:t>：</w:t>
      </w:r>
      <w:r w:rsidR="00030A04" w:rsidRPr="00622E4B">
        <w:rPr>
          <w:rFonts w:cs="宋体"/>
        </w:rPr>
        <w:t>00</w:t>
      </w:r>
      <w:r w:rsidR="00030A04" w:rsidRPr="00622E4B">
        <w:rPr>
          <w:rFonts w:cs="宋体" w:hint="eastAsia"/>
        </w:rPr>
        <w:t>。</w:t>
      </w:r>
      <w:r w:rsidRPr="00622E4B">
        <w:rPr>
          <w:rFonts w:cs="宋体" w:hint="eastAsia"/>
        </w:rPr>
        <w:t>投标人</w:t>
      </w:r>
      <w:r w:rsidR="00EB219A" w:rsidRPr="00622E4B">
        <w:rPr>
          <w:rFonts w:cs="宋体" w:hint="eastAsia"/>
        </w:rPr>
        <w:t>递交保证金时，必须准确填写</w:t>
      </w:r>
      <w:r w:rsidR="00EB219A" w:rsidRPr="00622E4B">
        <w:rPr>
          <w:rFonts w:cs="宋体"/>
        </w:rPr>
        <w:t>询价项目编号</w:t>
      </w:r>
      <w:r w:rsidR="00EB219A" w:rsidRPr="00622E4B">
        <w:rPr>
          <w:rFonts w:cs="宋体"/>
          <w:b/>
        </w:rPr>
        <w:t>：</w:t>
      </w:r>
      <w:r w:rsidR="00EB219A" w:rsidRPr="00622E4B">
        <w:rPr>
          <w:rFonts w:cs="宋体" w:hint="eastAsia"/>
          <w:b/>
          <w:bCs/>
        </w:rPr>
        <w:t>2</w:t>
      </w:r>
      <w:r w:rsidR="00EB219A" w:rsidRPr="00622E4B">
        <w:rPr>
          <w:rFonts w:cs="宋体"/>
          <w:b/>
          <w:bCs/>
        </w:rPr>
        <w:t>5</w:t>
      </w:r>
      <w:r w:rsidR="00EB219A" w:rsidRPr="00622E4B">
        <w:rPr>
          <w:rFonts w:cs="宋体" w:hint="eastAsia"/>
          <w:b/>
          <w:bCs/>
        </w:rPr>
        <w:t>YZ0</w:t>
      </w:r>
      <w:r w:rsidR="00A90C3B" w:rsidRPr="00622E4B">
        <w:rPr>
          <w:rFonts w:cs="宋体"/>
          <w:b/>
          <w:bCs/>
        </w:rPr>
        <w:t>19</w:t>
      </w:r>
      <w:r w:rsidR="00EB219A" w:rsidRPr="00622E4B">
        <w:rPr>
          <w:rFonts w:cs="宋体" w:hint="eastAsia"/>
          <w:b/>
        </w:rPr>
        <w:t>。</w:t>
      </w:r>
    </w:p>
    <w:p w14:paraId="26FC41B7" w14:textId="77777777" w:rsidR="00030A04" w:rsidRPr="00622E4B" w:rsidRDefault="00030A04" w:rsidP="00EB219A">
      <w:pPr>
        <w:ind w:firstLine="480"/>
        <w:jc w:val="both"/>
        <w:rPr>
          <w:rFonts w:cs="宋体"/>
        </w:rPr>
      </w:pPr>
      <w:r w:rsidRPr="00622E4B">
        <w:rPr>
          <w:rFonts w:cs="宋体" w:hint="eastAsia"/>
        </w:rPr>
        <w:t>保证金账户</w:t>
      </w:r>
      <w:r w:rsidR="00A04A1B" w:rsidRPr="00622E4B">
        <w:rPr>
          <w:rFonts w:cs="宋体" w:hint="eastAsia"/>
        </w:rPr>
        <w:t>信息</w:t>
      </w:r>
      <w:r w:rsidR="006743AB" w:rsidRPr="00622E4B">
        <w:rPr>
          <w:rFonts w:cs="宋体" w:hint="eastAsia"/>
        </w:rPr>
        <w:t>：</w:t>
      </w:r>
    </w:p>
    <w:p w14:paraId="3671DFB9" w14:textId="77777777" w:rsidR="00FA15E1" w:rsidRPr="00622E4B" w:rsidRDefault="006743AB" w:rsidP="00EB219A">
      <w:pPr>
        <w:ind w:leftChars="200" w:left="480" w:firstLineChars="0" w:firstLine="0"/>
        <w:jc w:val="both"/>
        <w:rPr>
          <w:rFonts w:cs="宋体"/>
        </w:rPr>
      </w:pPr>
      <w:r w:rsidRPr="00622E4B">
        <w:rPr>
          <w:rFonts w:cs="宋体"/>
        </w:rPr>
        <w:t>单位名称</w:t>
      </w:r>
      <w:r w:rsidRPr="00622E4B">
        <w:rPr>
          <w:rFonts w:cs="宋体" w:hint="eastAsia"/>
        </w:rPr>
        <w:t>：</w:t>
      </w:r>
      <w:r w:rsidRPr="00622E4B">
        <w:rPr>
          <w:rFonts w:cs="宋体"/>
        </w:rPr>
        <w:t>长江师范学院</w:t>
      </w:r>
    </w:p>
    <w:p w14:paraId="06FA391B" w14:textId="3C234F24" w:rsidR="00EB219A" w:rsidRPr="00622E4B" w:rsidRDefault="00FA15E1" w:rsidP="00EB219A">
      <w:pPr>
        <w:ind w:leftChars="200" w:left="480" w:firstLineChars="0" w:firstLine="0"/>
        <w:jc w:val="both"/>
        <w:rPr>
          <w:rFonts w:cs="宋体"/>
        </w:rPr>
      </w:pPr>
      <w:r w:rsidRPr="00622E4B">
        <w:rPr>
          <w:rFonts w:cs="宋体"/>
        </w:rPr>
        <w:t>开户银行</w:t>
      </w:r>
      <w:r w:rsidRPr="00622E4B">
        <w:rPr>
          <w:rFonts w:cs="宋体" w:hint="eastAsia"/>
        </w:rPr>
        <w:t>：</w:t>
      </w:r>
      <w:r w:rsidR="0075773F" w:rsidRPr="0075773F">
        <w:rPr>
          <w:rFonts w:cs="宋体" w:hint="eastAsia"/>
        </w:rPr>
        <w:t>重庆农村商业银行股份有限公司涪陵李渡支行</w:t>
      </w:r>
    </w:p>
    <w:p w14:paraId="4F38ADAF" w14:textId="7C3B69E6" w:rsidR="00EB219A" w:rsidRPr="00622E4B" w:rsidRDefault="00FA15E1" w:rsidP="00EB219A">
      <w:pPr>
        <w:ind w:leftChars="200" w:left="480" w:firstLineChars="0" w:firstLine="0"/>
        <w:jc w:val="both"/>
        <w:rPr>
          <w:rFonts w:cs="宋体"/>
        </w:rPr>
      </w:pPr>
      <w:r w:rsidRPr="00622E4B">
        <w:rPr>
          <w:rFonts w:cs="宋体"/>
        </w:rPr>
        <w:t>银行账号</w:t>
      </w:r>
      <w:r w:rsidRPr="00622E4B">
        <w:rPr>
          <w:rFonts w:cs="宋体" w:hint="eastAsia"/>
        </w:rPr>
        <w:t>：</w:t>
      </w:r>
      <w:r w:rsidRPr="00622E4B">
        <w:rPr>
          <w:rFonts w:cs="宋体"/>
        </w:rPr>
        <w:t>2406</w:t>
      </w:r>
      <w:r w:rsidR="000E28C4" w:rsidRPr="00622E4B">
        <w:rPr>
          <w:rFonts w:cs="宋体"/>
        </w:rPr>
        <w:t xml:space="preserve"> </w:t>
      </w:r>
      <w:r w:rsidRPr="00622E4B">
        <w:rPr>
          <w:rFonts w:cs="宋体"/>
        </w:rPr>
        <w:t>0801</w:t>
      </w:r>
      <w:r w:rsidR="000E28C4" w:rsidRPr="00622E4B">
        <w:rPr>
          <w:rFonts w:cs="宋体"/>
        </w:rPr>
        <w:t xml:space="preserve"> </w:t>
      </w:r>
      <w:r w:rsidRPr="00622E4B">
        <w:rPr>
          <w:rFonts w:cs="宋体"/>
        </w:rPr>
        <w:t>2001</w:t>
      </w:r>
      <w:r w:rsidR="000E28C4" w:rsidRPr="00622E4B">
        <w:rPr>
          <w:rFonts w:cs="宋体"/>
        </w:rPr>
        <w:t xml:space="preserve"> </w:t>
      </w:r>
      <w:r w:rsidRPr="00622E4B">
        <w:rPr>
          <w:rFonts w:cs="宋体"/>
        </w:rPr>
        <w:t>0001</w:t>
      </w:r>
      <w:r w:rsidR="000E28C4" w:rsidRPr="00622E4B">
        <w:rPr>
          <w:rFonts w:cs="宋体"/>
        </w:rPr>
        <w:t xml:space="preserve"> </w:t>
      </w:r>
      <w:r w:rsidRPr="00622E4B">
        <w:rPr>
          <w:rFonts w:cs="宋体"/>
        </w:rPr>
        <w:t>028</w:t>
      </w:r>
    </w:p>
    <w:p w14:paraId="2C966979" w14:textId="314C1018" w:rsidR="00EB219A" w:rsidRPr="00622E4B" w:rsidRDefault="006743AB" w:rsidP="00EB219A">
      <w:pPr>
        <w:ind w:leftChars="200" w:left="480" w:firstLineChars="0" w:firstLine="0"/>
        <w:jc w:val="both"/>
        <w:rPr>
          <w:rFonts w:cs="宋体"/>
        </w:rPr>
      </w:pPr>
      <w:r w:rsidRPr="00622E4B">
        <w:rPr>
          <w:rFonts w:cs="宋体" w:hint="eastAsia"/>
        </w:rPr>
        <w:t>纳</w:t>
      </w:r>
      <w:r w:rsidRPr="00622E4B">
        <w:rPr>
          <w:rFonts w:cs="宋体"/>
        </w:rPr>
        <w:t>税</w:t>
      </w:r>
      <w:r w:rsidRPr="00622E4B">
        <w:rPr>
          <w:rFonts w:cs="宋体" w:hint="eastAsia"/>
        </w:rPr>
        <w:t>人识别</w:t>
      </w:r>
      <w:r w:rsidRPr="00622E4B">
        <w:rPr>
          <w:rFonts w:cs="宋体"/>
        </w:rPr>
        <w:t>号</w:t>
      </w:r>
      <w:r w:rsidRPr="00622E4B">
        <w:rPr>
          <w:rFonts w:cs="宋体" w:hint="eastAsia"/>
        </w:rPr>
        <w:t>：</w:t>
      </w:r>
      <w:r w:rsidRPr="00622E4B">
        <w:rPr>
          <w:rFonts w:cs="宋体"/>
        </w:rPr>
        <w:t>1250</w:t>
      </w:r>
      <w:r w:rsidR="000E28C4" w:rsidRPr="00622E4B">
        <w:rPr>
          <w:rFonts w:cs="宋体"/>
        </w:rPr>
        <w:t xml:space="preserve"> </w:t>
      </w:r>
      <w:r w:rsidRPr="00622E4B">
        <w:rPr>
          <w:rFonts w:cs="宋体"/>
        </w:rPr>
        <w:t>0000</w:t>
      </w:r>
      <w:r w:rsidR="000E28C4" w:rsidRPr="00622E4B">
        <w:rPr>
          <w:rFonts w:cs="宋体"/>
        </w:rPr>
        <w:t xml:space="preserve"> </w:t>
      </w:r>
      <w:r w:rsidRPr="00622E4B">
        <w:rPr>
          <w:rFonts w:cs="宋体"/>
        </w:rPr>
        <w:t>7094</w:t>
      </w:r>
      <w:r w:rsidR="000E28C4" w:rsidRPr="00622E4B">
        <w:rPr>
          <w:rFonts w:cs="宋体"/>
        </w:rPr>
        <w:t xml:space="preserve"> </w:t>
      </w:r>
      <w:r w:rsidRPr="00622E4B">
        <w:rPr>
          <w:rFonts w:cs="宋体"/>
        </w:rPr>
        <w:t>1056</w:t>
      </w:r>
      <w:r w:rsidR="000E28C4" w:rsidRPr="00622E4B">
        <w:rPr>
          <w:rFonts w:cs="宋体"/>
        </w:rPr>
        <w:t xml:space="preserve"> </w:t>
      </w:r>
      <w:r w:rsidRPr="00622E4B">
        <w:rPr>
          <w:rFonts w:cs="宋体"/>
        </w:rPr>
        <w:t>8Y</w:t>
      </w:r>
    </w:p>
    <w:p w14:paraId="49A098AB" w14:textId="2FDE81C7" w:rsidR="00030A04" w:rsidRPr="00622E4B" w:rsidRDefault="00EB219A" w:rsidP="00EB219A">
      <w:pPr>
        <w:ind w:leftChars="200" w:left="480" w:firstLineChars="0" w:firstLine="0"/>
        <w:jc w:val="both"/>
        <w:rPr>
          <w:rFonts w:cs="宋体"/>
        </w:rPr>
      </w:pPr>
      <w:r w:rsidRPr="00622E4B">
        <w:rPr>
          <w:rFonts w:cs="宋体"/>
        </w:rPr>
        <w:t>1</w:t>
      </w:r>
      <w:r w:rsidR="00D2699E" w:rsidRPr="00622E4B">
        <w:rPr>
          <w:rFonts w:cs="宋体" w:hint="eastAsia"/>
        </w:rPr>
        <w:t>.</w:t>
      </w:r>
      <w:r w:rsidR="00030A04" w:rsidRPr="00622E4B">
        <w:rPr>
          <w:rFonts w:cs="宋体" w:hint="eastAsia"/>
        </w:rPr>
        <w:t>1.各</w:t>
      </w:r>
      <w:r w:rsidR="00873D4A" w:rsidRPr="00622E4B">
        <w:rPr>
          <w:rFonts w:cs="宋体" w:hint="eastAsia"/>
        </w:rPr>
        <w:t>投标人</w:t>
      </w:r>
      <w:r w:rsidR="00030A04" w:rsidRPr="00622E4B">
        <w:rPr>
          <w:rFonts w:cs="宋体" w:hint="eastAsia"/>
        </w:rPr>
        <w:t>在银行转账（电汇）时，须充分考虑银行转账（电汇）的时间差风险，如同城转账、异地转账或汇款、跨行转账或电汇的时间要求。</w:t>
      </w:r>
    </w:p>
    <w:p w14:paraId="7645B277" w14:textId="66FF868F" w:rsidR="00183BDC" w:rsidRPr="00622E4B" w:rsidRDefault="00EB219A" w:rsidP="00EB219A">
      <w:pPr>
        <w:ind w:firstLine="480"/>
        <w:jc w:val="both"/>
      </w:pPr>
      <w:r w:rsidRPr="00622E4B">
        <w:rPr>
          <w:rFonts w:cs="宋体"/>
        </w:rPr>
        <w:t>1</w:t>
      </w:r>
      <w:r w:rsidR="00D2699E" w:rsidRPr="00622E4B">
        <w:rPr>
          <w:rFonts w:cs="宋体" w:hint="eastAsia"/>
        </w:rPr>
        <w:t>.</w:t>
      </w:r>
      <w:r w:rsidR="00183BDC" w:rsidRPr="00622E4B">
        <w:rPr>
          <w:rFonts w:cs="宋体" w:hint="eastAsia"/>
        </w:rPr>
        <w:t>2</w:t>
      </w:r>
      <w:r w:rsidR="00030A04" w:rsidRPr="00622E4B">
        <w:rPr>
          <w:rFonts w:cs="宋体" w:hint="eastAsia"/>
        </w:rPr>
        <w:t>.各</w:t>
      </w:r>
      <w:r w:rsidR="00873D4A" w:rsidRPr="00622E4B">
        <w:rPr>
          <w:rFonts w:cs="宋体" w:hint="eastAsia"/>
        </w:rPr>
        <w:t>投标人</w:t>
      </w:r>
      <w:r w:rsidR="00030A04" w:rsidRPr="00622E4B">
        <w:rPr>
          <w:rFonts w:cs="宋体" w:hint="eastAsia"/>
        </w:rPr>
        <w:t>在递交保证金时，到款账户为上述指定的保证金专用账户，来款账户必须为本公司基本账户。</w:t>
      </w:r>
    </w:p>
    <w:p w14:paraId="6ADC80EE" w14:textId="225E508E" w:rsidR="00030A04" w:rsidRPr="00622E4B" w:rsidRDefault="00EB219A" w:rsidP="00EB219A">
      <w:pPr>
        <w:ind w:firstLine="480"/>
        <w:jc w:val="both"/>
        <w:rPr>
          <w:rFonts w:cs="宋体"/>
        </w:rPr>
      </w:pPr>
      <w:r w:rsidRPr="00622E4B">
        <w:rPr>
          <w:rFonts w:cs="宋体"/>
        </w:rPr>
        <w:t>2</w:t>
      </w:r>
      <w:r w:rsidR="00D2699E" w:rsidRPr="00622E4B">
        <w:rPr>
          <w:rFonts w:cs="宋体" w:hint="eastAsia"/>
        </w:rPr>
        <w:t>.</w:t>
      </w:r>
      <w:r w:rsidR="00030A04" w:rsidRPr="00622E4B">
        <w:rPr>
          <w:rFonts w:cs="宋体" w:hint="eastAsia"/>
        </w:rPr>
        <w:t>保证金退还方式</w:t>
      </w:r>
    </w:p>
    <w:p w14:paraId="284B147C" w14:textId="3793879E" w:rsidR="00030A04" w:rsidRPr="00622E4B" w:rsidRDefault="00EB219A" w:rsidP="00EB219A">
      <w:pPr>
        <w:ind w:firstLine="480"/>
        <w:jc w:val="both"/>
        <w:rPr>
          <w:rFonts w:cs="宋体"/>
        </w:rPr>
      </w:pPr>
      <w:r w:rsidRPr="00622E4B">
        <w:rPr>
          <w:rFonts w:cs="宋体"/>
        </w:rPr>
        <w:t>2</w:t>
      </w:r>
      <w:r w:rsidR="00D2699E" w:rsidRPr="00622E4B">
        <w:rPr>
          <w:rFonts w:cs="宋体" w:hint="eastAsia"/>
        </w:rPr>
        <w:t>.</w:t>
      </w:r>
      <w:r w:rsidR="00030A04" w:rsidRPr="00622E4B">
        <w:rPr>
          <w:rFonts w:cs="宋体" w:hint="eastAsia"/>
        </w:rPr>
        <w:t>1.未</w:t>
      </w:r>
      <w:r w:rsidR="00873D4A" w:rsidRPr="00622E4B">
        <w:rPr>
          <w:rFonts w:cs="宋体" w:hint="eastAsia"/>
        </w:rPr>
        <w:t>中标人</w:t>
      </w:r>
      <w:r w:rsidR="00030A04" w:rsidRPr="00622E4B">
        <w:rPr>
          <w:rFonts w:cs="宋体" w:hint="eastAsia"/>
        </w:rPr>
        <w:t>的保证金，在成交通知书发放后，长江师范学院财务处在</w:t>
      </w:r>
      <w:r w:rsidR="006478BC" w:rsidRPr="00622E4B">
        <w:rPr>
          <w:rFonts w:cs="宋体" w:hint="eastAsia"/>
        </w:rPr>
        <w:t>十</w:t>
      </w:r>
      <w:r w:rsidR="00030A04" w:rsidRPr="00622E4B">
        <w:rPr>
          <w:rFonts w:cs="宋体" w:hint="eastAsia"/>
        </w:rPr>
        <w:t>个工作日内按来款渠道直接退还。</w:t>
      </w:r>
    </w:p>
    <w:p w14:paraId="058D5235" w14:textId="0ED0745D" w:rsidR="00EB219A" w:rsidRPr="00622E4B" w:rsidRDefault="00EB219A" w:rsidP="00EB219A">
      <w:pPr>
        <w:pStyle w:val="a3"/>
        <w:spacing w:line="440" w:lineRule="exact"/>
        <w:rPr>
          <w:rFonts w:ascii="宋体" w:hAnsi="宋体"/>
        </w:rPr>
      </w:pPr>
      <w:r w:rsidRPr="00622E4B">
        <w:rPr>
          <w:rFonts w:ascii="宋体" w:hAnsi="宋体" w:hint="eastAsia"/>
          <w:b/>
          <w:bCs/>
          <w:szCs w:val="24"/>
        </w:rPr>
        <w:t>缴纳保证金后未到现场投标的</w:t>
      </w:r>
      <w:r w:rsidR="00873D4A" w:rsidRPr="00622E4B">
        <w:rPr>
          <w:rFonts w:ascii="宋体" w:hAnsi="宋体" w:hint="eastAsia"/>
          <w:b/>
          <w:bCs/>
          <w:szCs w:val="24"/>
        </w:rPr>
        <w:t>投标人</w:t>
      </w:r>
      <w:r w:rsidRPr="00622E4B">
        <w:rPr>
          <w:rFonts w:ascii="宋体" w:hAnsi="宋体" w:hint="eastAsia"/>
          <w:b/>
          <w:bCs/>
          <w:szCs w:val="24"/>
        </w:rPr>
        <w:t>，请在本项目结果公告后2个工作日内，将缴款凭</w:t>
      </w:r>
      <w:r w:rsidRPr="00622E4B">
        <w:rPr>
          <w:rFonts w:ascii="宋体" w:hAnsi="宋体" w:hint="eastAsia"/>
          <w:b/>
          <w:bCs/>
          <w:szCs w:val="24"/>
        </w:rPr>
        <w:lastRenderedPageBreak/>
        <w:t>据、证明材料上传至269267403@qq.com邮箱，逾期未传，请自行联系退还。</w:t>
      </w:r>
    </w:p>
    <w:p w14:paraId="635DB3C9" w14:textId="278F1ABC" w:rsidR="00030A04" w:rsidRPr="00622E4B" w:rsidRDefault="00EB219A" w:rsidP="00EB219A">
      <w:pPr>
        <w:ind w:firstLine="480"/>
        <w:jc w:val="both"/>
        <w:rPr>
          <w:rFonts w:cs="宋体"/>
        </w:rPr>
      </w:pPr>
      <w:r w:rsidRPr="00622E4B">
        <w:rPr>
          <w:rFonts w:cs="宋体"/>
        </w:rPr>
        <w:t>2</w:t>
      </w:r>
      <w:r w:rsidR="00D2699E" w:rsidRPr="00622E4B">
        <w:rPr>
          <w:rFonts w:cs="宋体" w:hint="eastAsia"/>
        </w:rPr>
        <w:t>.</w:t>
      </w:r>
      <w:r w:rsidR="00030A04" w:rsidRPr="00622E4B">
        <w:rPr>
          <w:rFonts w:cs="宋体" w:hint="eastAsia"/>
        </w:rPr>
        <w:t>2.</w:t>
      </w:r>
      <w:r w:rsidR="00873D4A" w:rsidRPr="00622E4B">
        <w:rPr>
          <w:rFonts w:cs="宋体" w:hint="eastAsia"/>
        </w:rPr>
        <w:t>中标人</w:t>
      </w:r>
      <w:r w:rsidR="00030A04" w:rsidRPr="00622E4B">
        <w:rPr>
          <w:rFonts w:cs="宋体" w:hint="eastAsia"/>
        </w:rPr>
        <w:t>的保证金自动转为履约保证金。履约保证金</w:t>
      </w:r>
      <w:r w:rsidR="00637614" w:rsidRPr="00622E4B">
        <w:rPr>
          <w:rFonts w:cs="宋体" w:hint="eastAsia"/>
        </w:rPr>
        <w:t>的</w:t>
      </w:r>
      <w:proofErr w:type="gramStart"/>
      <w:r w:rsidR="00637614" w:rsidRPr="00622E4B">
        <w:rPr>
          <w:rFonts w:cs="宋体" w:hint="eastAsia"/>
        </w:rPr>
        <w:t>退还见</w:t>
      </w:r>
      <w:proofErr w:type="gramEnd"/>
      <w:r w:rsidR="00637614" w:rsidRPr="00622E4B">
        <w:rPr>
          <w:rFonts w:cs="宋体" w:hint="eastAsia"/>
        </w:rPr>
        <w:t>第三篇：</w:t>
      </w:r>
      <w:r w:rsidR="00BB085F" w:rsidRPr="00622E4B">
        <w:rPr>
          <w:rFonts w:cs="宋体" w:hint="eastAsia"/>
        </w:rPr>
        <w:t>服务</w:t>
      </w:r>
      <w:r w:rsidR="00637614" w:rsidRPr="00622E4B">
        <w:rPr>
          <w:rFonts w:cs="宋体" w:hint="eastAsia"/>
        </w:rPr>
        <w:t>要求第四款：履约保证金。</w:t>
      </w:r>
    </w:p>
    <w:p w14:paraId="1CC6FE96" w14:textId="77777777" w:rsidR="000016F8" w:rsidRPr="00622E4B" w:rsidRDefault="000D105A" w:rsidP="00EB219A">
      <w:pPr>
        <w:ind w:firstLine="482"/>
        <w:jc w:val="both"/>
        <w:rPr>
          <w:rFonts w:cs="宋体"/>
          <w:b/>
          <w:bCs/>
        </w:rPr>
      </w:pPr>
      <w:r w:rsidRPr="00622E4B">
        <w:rPr>
          <w:rFonts w:cs="宋体" w:hint="eastAsia"/>
          <w:b/>
          <w:bCs/>
        </w:rPr>
        <w:t>注：如遇寒暑假或国家重大事件，则顺延至开学或条件允许后退还。</w:t>
      </w:r>
    </w:p>
    <w:p w14:paraId="3C10021B" w14:textId="7EF874F6" w:rsidR="000016F8" w:rsidRPr="00622E4B" w:rsidRDefault="008777D9" w:rsidP="00EB219A">
      <w:pPr>
        <w:pStyle w:val="20"/>
        <w:spacing w:before="0" w:after="0" w:line="440" w:lineRule="exact"/>
        <w:ind w:firstLineChars="200" w:firstLine="482"/>
        <w:jc w:val="left"/>
        <w:rPr>
          <w:rFonts w:ascii="宋体" w:eastAsia="宋体" w:hAnsi="宋体"/>
          <w:sz w:val="24"/>
          <w:szCs w:val="24"/>
        </w:rPr>
      </w:pPr>
      <w:bookmarkStart w:id="81" w:name="_Toc199248782"/>
      <w:bookmarkStart w:id="82" w:name="_Toc200442998"/>
      <w:r w:rsidRPr="00622E4B">
        <w:rPr>
          <w:rFonts w:ascii="宋体" w:eastAsia="宋体" w:hAnsi="宋体" w:hint="eastAsia"/>
          <w:sz w:val="24"/>
          <w:szCs w:val="24"/>
        </w:rPr>
        <w:t>六、</w:t>
      </w:r>
      <w:bookmarkStart w:id="83" w:name="_Toc20392"/>
      <w:bookmarkStart w:id="84" w:name="_Toc40128620"/>
      <w:bookmarkStart w:id="85" w:name="_Toc19218"/>
      <w:bookmarkStart w:id="86" w:name="_Toc19303_WPSOffice_Level2"/>
      <w:bookmarkStart w:id="87" w:name="_Toc7620"/>
      <w:bookmarkStart w:id="88" w:name="_Toc534359283"/>
      <w:r w:rsidR="000D105A" w:rsidRPr="00622E4B">
        <w:rPr>
          <w:rFonts w:ascii="宋体" w:eastAsia="宋体" w:hAnsi="宋体" w:hint="eastAsia"/>
          <w:sz w:val="24"/>
          <w:szCs w:val="24"/>
        </w:rPr>
        <w:t>其它有关规定</w:t>
      </w:r>
      <w:bookmarkEnd w:id="81"/>
      <w:bookmarkEnd w:id="82"/>
      <w:bookmarkEnd w:id="83"/>
      <w:bookmarkEnd w:id="84"/>
    </w:p>
    <w:bookmarkEnd w:id="85"/>
    <w:bookmarkEnd w:id="86"/>
    <w:bookmarkEnd w:id="87"/>
    <w:bookmarkEnd w:id="88"/>
    <w:p w14:paraId="4D2D92C2" w14:textId="7D3F103F" w:rsidR="00CE109D" w:rsidRPr="00622E4B" w:rsidRDefault="00CE109D" w:rsidP="00EB219A">
      <w:pPr>
        <w:ind w:firstLine="480"/>
        <w:jc w:val="both"/>
      </w:pPr>
      <w:r w:rsidRPr="00622E4B">
        <w:rPr>
          <w:rFonts w:hint="eastAsia"/>
        </w:rPr>
        <w:t>（一）单位负责人为同一人或者存在直接控股、管理关系的不同</w:t>
      </w:r>
      <w:r w:rsidR="00873D4A" w:rsidRPr="00622E4B">
        <w:rPr>
          <w:rFonts w:hint="eastAsia"/>
        </w:rPr>
        <w:t>投标人</w:t>
      </w:r>
      <w:r w:rsidRPr="00622E4B">
        <w:rPr>
          <w:rFonts w:hint="eastAsia"/>
        </w:rPr>
        <w:t>，</w:t>
      </w:r>
      <w:r w:rsidRPr="00622E4B">
        <w:t>不得参加同一合同项</w:t>
      </w:r>
      <w:r w:rsidRPr="00622E4B">
        <w:rPr>
          <w:rFonts w:hint="eastAsia"/>
        </w:rPr>
        <w:t>（包）</w:t>
      </w:r>
      <w:r w:rsidRPr="00622E4B">
        <w:t>下的政府采购活动</w:t>
      </w:r>
      <w:r w:rsidRPr="00622E4B">
        <w:rPr>
          <w:rFonts w:hint="eastAsia"/>
        </w:rPr>
        <w:t>，否则均为无效报价。</w:t>
      </w:r>
    </w:p>
    <w:p w14:paraId="68640B38" w14:textId="1CCF5B6A" w:rsidR="00CE109D" w:rsidRPr="00622E4B" w:rsidRDefault="00CE109D" w:rsidP="00EB219A">
      <w:pPr>
        <w:ind w:firstLine="480"/>
        <w:jc w:val="both"/>
      </w:pPr>
      <w:r w:rsidRPr="00622E4B">
        <w:rPr>
          <w:rFonts w:hint="eastAsia"/>
        </w:rPr>
        <w:t>（二）为采购项目提供整体设计、规范编制或者项目管理、监理、检测等服务的</w:t>
      </w:r>
      <w:r w:rsidR="00873D4A" w:rsidRPr="00622E4B">
        <w:rPr>
          <w:rFonts w:hint="eastAsia"/>
        </w:rPr>
        <w:t>投标人</w:t>
      </w:r>
      <w:r w:rsidRPr="00622E4B">
        <w:rPr>
          <w:rFonts w:hint="eastAsia"/>
        </w:rPr>
        <w:t>，不得再</w:t>
      </w:r>
      <w:r w:rsidRPr="00622E4B">
        <w:t>参加</w:t>
      </w:r>
      <w:r w:rsidRPr="00622E4B">
        <w:rPr>
          <w:rFonts w:hint="eastAsia"/>
        </w:rPr>
        <w:t>该采购</w:t>
      </w:r>
      <w:r w:rsidRPr="00622E4B">
        <w:t>项目的</w:t>
      </w:r>
      <w:r w:rsidRPr="00622E4B">
        <w:rPr>
          <w:rFonts w:hint="eastAsia"/>
        </w:rPr>
        <w:t>其他</w:t>
      </w:r>
      <w:r w:rsidRPr="00622E4B">
        <w:t>采购活动</w:t>
      </w:r>
      <w:r w:rsidRPr="00622E4B">
        <w:rPr>
          <w:rFonts w:hint="eastAsia"/>
        </w:rPr>
        <w:t>。</w:t>
      </w:r>
    </w:p>
    <w:p w14:paraId="610F4F04" w14:textId="77777777" w:rsidR="00CE109D" w:rsidRPr="00622E4B" w:rsidRDefault="00CE109D" w:rsidP="00EB219A">
      <w:pPr>
        <w:ind w:firstLine="480"/>
        <w:jc w:val="both"/>
      </w:pPr>
      <w:r w:rsidRPr="00622E4B">
        <w:rPr>
          <w:rFonts w:hint="eastAsia"/>
        </w:rPr>
        <w:t>（三）同一合同项（包）下的货物，制造商参与报价的，不得再委托代理商参与报价。</w:t>
      </w:r>
    </w:p>
    <w:p w14:paraId="235726F8" w14:textId="519798FA" w:rsidR="00CE109D" w:rsidRPr="00622E4B" w:rsidRDefault="00CE109D" w:rsidP="00EB219A">
      <w:pPr>
        <w:ind w:firstLine="480"/>
        <w:jc w:val="both"/>
      </w:pPr>
      <w:r w:rsidRPr="00622E4B">
        <w:rPr>
          <w:rFonts w:hint="eastAsia"/>
        </w:rPr>
        <w:t>（四）本项目的澄清文件（如果有）一律在</w:t>
      </w:r>
      <w:r w:rsidR="008060BA" w:rsidRPr="00622E4B">
        <w:rPr>
          <w:rFonts w:hint="eastAsia"/>
        </w:rPr>
        <w:t>“行采家（</w:t>
      </w:r>
      <w:r w:rsidR="008060BA" w:rsidRPr="00622E4B">
        <w:t>https://www.gec123.com/</w:t>
      </w:r>
      <w:r w:rsidR="008060BA" w:rsidRPr="00622E4B">
        <w:rPr>
          <w:rFonts w:hint="eastAsia"/>
        </w:rPr>
        <w:t>）”或“长江师范学院</w:t>
      </w:r>
      <w:r w:rsidR="0075773F">
        <w:rPr>
          <w:rFonts w:hint="eastAsia"/>
        </w:rPr>
        <w:t>采购招标</w:t>
      </w:r>
      <w:r w:rsidR="008060BA" w:rsidRPr="00622E4B">
        <w:rPr>
          <w:rFonts w:hint="eastAsia"/>
        </w:rPr>
        <w:t>网（</w:t>
      </w:r>
      <w:r w:rsidR="00C46492" w:rsidRPr="00622E4B">
        <w:t>https://zbcg.yznu.edu.cn/</w:t>
      </w:r>
      <w:r w:rsidR="008060BA" w:rsidRPr="00622E4B">
        <w:rPr>
          <w:rFonts w:hint="eastAsia"/>
        </w:rPr>
        <w:t>）”</w:t>
      </w:r>
      <w:r w:rsidRPr="00622E4B">
        <w:rPr>
          <w:rFonts w:hint="eastAsia"/>
        </w:rPr>
        <w:t>上发布，请各</w:t>
      </w:r>
      <w:r w:rsidR="00873D4A" w:rsidRPr="00622E4B">
        <w:rPr>
          <w:rFonts w:hint="eastAsia"/>
        </w:rPr>
        <w:t>投标人</w:t>
      </w:r>
      <w:r w:rsidRPr="00622E4B">
        <w:rPr>
          <w:rFonts w:hint="eastAsia"/>
        </w:rPr>
        <w:t>注意下载或到采购代理机构处领取；无论</w:t>
      </w:r>
      <w:r w:rsidR="00873D4A" w:rsidRPr="00622E4B">
        <w:rPr>
          <w:rFonts w:hint="eastAsia"/>
        </w:rPr>
        <w:t>投标人</w:t>
      </w:r>
      <w:r w:rsidRPr="00622E4B">
        <w:rPr>
          <w:rFonts w:hint="eastAsia"/>
        </w:rPr>
        <w:t>下载或领取与否，均视同</w:t>
      </w:r>
      <w:r w:rsidR="00873D4A" w:rsidRPr="00622E4B">
        <w:rPr>
          <w:rFonts w:hint="eastAsia"/>
        </w:rPr>
        <w:t>投标人</w:t>
      </w:r>
      <w:r w:rsidRPr="00622E4B">
        <w:rPr>
          <w:rFonts w:hint="eastAsia"/>
        </w:rPr>
        <w:t>已知晓本项目澄清文件（如果有）的内容。</w:t>
      </w:r>
    </w:p>
    <w:p w14:paraId="617EBBC1" w14:textId="77777777" w:rsidR="00CE109D" w:rsidRPr="00622E4B" w:rsidRDefault="00CE109D" w:rsidP="00EB219A">
      <w:pPr>
        <w:ind w:firstLine="480"/>
        <w:jc w:val="both"/>
      </w:pPr>
      <w:r w:rsidRPr="00622E4B">
        <w:rPr>
          <w:rFonts w:hint="eastAsia"/>
        </w:rPr>
        <w:t>（五）超过响应文件截止时间递交的响应文件，恕不接收。</w:t>
      </w:r>
    </w:p>
    <w:p w14:paraId="55F5B5C7" w14:textId="796B0A01" w:rsidR="00CE109D" w:rsidRPr="00622E4B" w:rsidRDefault="00CE109D" w:rsidP="00EB219A">
      <w:pPr>
        <w:ind w:firstLine="480"/>
        <w:jc w:val="both"/>
      </w:pPr>
      <w:r w:rsidRPr="00622E4B">
        <w:rPr>
          <w:rFonts w:hint="eastAsia"/>
        </w:rPr>
        <w:t>（六）询价费用：无论询价结果如何，</w:t>
      </w:r>
      <w:r w:rsidR="00873D4A" w:rsidRPr="00622E4B">
        <w:rPr>
          <w:rFonts w:hint="eastAsia"/>
        </w:rPr>
        <w:t>投标人</w:t>
      </w:r>
      <w:r w:rsidRPr="00622E4B">
        <w:rPr>
          <w:rFonts w:hint="eastAsia"/>
        </w:rPr>
        <w:t>参与本项目询价的所有费用均应由</w:t>
      </w:r>
      <w:r w:rsidR="00873D4A" w:rsidRPr="00622E4B">
        <w:rPr>
          <w:rFonts w:hint="eastAsia"/>
        </w:rPr>
        <w:t>投标人</w:t>
      </w:r>
      <w:r w:rsidRPr="00622E4B">
        <w:rPr>
          <w:rFonts w:hint="eastAsia"/>
        </w:rPr>
        <w:t>自行承担。</w:t>
      </w:r>
    </w:p>
    <w:p w14:paraId="4E4B64E4" w14:textId="77777777" w:rsidR="00CE109D" w:rsidRPr="00622E4B" w:rsidRDefault="00CE109D" w:rsidP="00EB219A">
      <w:pPr>
        <w:ind w:firstLine="482"/>
        <w:jc w:val="both"/>
      </w:pPr>
      <w:r w:rsidRPr="00622E4B">
        <w:rPr>
          <w:rFonts w:hint="eastAsia"/>
          <w:b/>
          <w:bCs/>
        </w:rPr>
        <w:t>（七）</w:t>
      </w:r>
      <w:r w:rsidRPr="00622E4B">
        <w:rPr>
          <w:rFonts w:hint="eastAsia"/>
          <w:b/>
          <w:iCs/>
        </w:rPr>
        <w:t>本项目不接受联合体参与报价，否则按无效处理</w:t>
      </w:r>
      <w:r w:rsidRPr="00622E4B">
        <w:rPr>
          <w:rFonts w:hint="eastAsia"/>
          <w:b/>
        </w:rPr>
        <w:t>。</w:t>
      </w:r>
    </w:p>
    <w:p w14:paraId="3D6A5140" w14:textId="77777777" w:rsidR="00CE109D" w:rsidRPr="00622E4B" w:rsidRDefault="00CE109D" w:rsidP="00EB219A">
      <w:pPr>
        <w:ind w:firstLine="482"/>
        <w:jc w:val="both"/>
        <w:rPr>
          <w:b/>
        </w:rPr>
      </w:pPr>
      <w:r w:rsidRPr="00622E4B">
        <w:rPr>
          <w:rFonts w:hint="eastAsia"/>
          <w:b/>
        </w:rPr>
        <w:t>（八）</w:t>
      </w:r>
      <w:r w:rsidRPr="00622E4B">
        <w:rPr>
          <w:rFonts w:hint="eastAsia"/>
          <w:b/>
          <w:iCs/>
        </w:rPr>
        <w:t>本项目不接受合同分包，否则按无效处理</w:t>
      </w:r>
      <w:r w:rsidRPr="00622E4B">
        <w:rPr>
          <w:rFonts w:hint="eastAsia"/>
          <w:b/>
        </w:rPr>
        <w:t>。</w:t>
      </w:r>
    </w:p>
    <w:p w14:paraId="32BBD699" w14:textId="05289A7E" w:rsidR="00CE109D" w:rsidRPr="00622E4B" w:rsidRDefault="00CE109D" w:rsidP="00EB219A">
      <w:pPr>
        <w:ind w:firstLine="480"/>
        <w:jc w:val="both"/>
      </w:pPr>
      <w:r w:rsidRPr="00622E4B">
        <w:rPr>
          <w:rFonts w:hint="eastAsia"/>
          <w:bCs/>
        </w:rPr>
        <w:t>（九）</w:t>
      </w:r>
      <w:r w:rsidRPr="00622E4B">
        <w:rPr>
          <w:rFonts w:hint="eastAsia"/>
        </w:rPr>
        <w:t>按照《财政部关于在政府采购活动中查询及使用信用记录有关问题的通知》财库〔2016〕125号，</w:t>
      </w:r>
      <w:r w:rsidR="00873D4A" w:rsidRPr="00622E4B">
        <w:rPr>
          <w:rFonts w:hint="eastAsia"/>
        </w:rPr>
        <w:t>投标人</w:t>
      </w:r>
      <w:r w:rsidRPr="00622E4B">
        <w:rPr>
          <w:rFonts w:hint="eastAsia"/>
        </w:rPr>
        <w:t>列入失信被执行人、重大税收违法案件当事人名单、政府采购严重违法失信行为记录名单及其他不符合《中华人民共和国政府采购法》第二十二条规定条件的</w:t>
      </w:r>
      <w:r w:rsidR="00873D4A" w:rsidRPr="00622E4B">
        <w:rPr>
          <w:rFonts w:hint="eastAsia"/>
        </w:rPr>
        <w:t>投标人</w:t>
      </w:r>
      <w:r w:rsidRPr="00622E4B">
        <w:rPr>
          <w:rFonts w:hint="eastAsia"/>
        </w:rPr>
        <w:t>，将拒绝其参与政府采购活动。</w:t>
      </w:r>
    </w:p>
    <w:p w14:paraId="6B2476F5" w14:textId="0C6C1F4F" w:rsidR="000016F8" w:rsidRPr="00622E4B" w:rsidRDefault="000B0996" w:rsidP="00EB219A">
      <w:pPr>
        <w:pStyle w:val="20"/>
        <w:spacing w:before="0" w:after="0" w:line="440" w:lineRule="exact"/>
        <w:ind w:firstLineChars="200" w:firstLine="482"/>
        <w:jc w:val="left"/>
        <w:rPr>
          <w:rFonts w:ascii="宋体" w:eastAsia="宋体" w:hAnsi="宋体"/>
          <w:sz w:val="24"/>
          <w:szCs w:val="24"/>
        </w:rPr>
      </w:pPr>
      <w:bookmarkStart w:id="89" w:name="_Toc40128621"/>
      <w:bookmarkStart w:id="90" w:name="_Toc21909"/>
      <w:bookmarkStart w:id="91" w:name="_Toc199248783"/>
      <w:bookmarkStart w:id="92" w:name="_Toc200442999"/>
      <w:r w:rsidRPr="00622E4B">
        <w:rPr>
          <w:rFonts w:ascii="宋体" w:eastAsia="宋体" w:hAnsi="宋体" w:hint="eastAsia"/>
          <w:sz w:val="24"/>
          <w:szCs w:val="24"/>
        </w:rPr>
        <w:t>七</w:t>
      </w:r>
      <w:r w:rsidR="000D105A" w:rsidRPr="00622E4B">
        <w:rPr>
          <w:rFonts w:ascii="宋体" w:eastAsia="宋体" w:hAnsi="宋体" w:hint="eastAsia"/>
          <w:sz w:val="24"/>
          <w:szCs w:val="24"/>
        </w:rPr>
        <w:t>、联系方式</w:t>
      </w:r>
      <w:bookmarkEnd w:id="89"/>
      <w:bookmarkEnd w:id="90"/>
      <w:bookmarkEnd w:id="91"/>
      <w:bookmarkEnd w:id="92"/>
    </w:p>
    <w:p w14:paraId="70F48ADD" w14:textId="30F3BC42" w:rsidR="000016F8" w:rsidRPr="00622E4B" w:rsidRDefault="000D105A" w:rsidP="00EB219A">
      <w:pPr>
        <w:ind w:firstLine="480"/>
        <w:jc w:val="both"/>
        <w:rPr>
          <w:rFonts w:cs="宋体"/>
        </w:rPr>
      </w:pPr>
      <w:bookmarkStart w:id="93" w:name="_Toc534903757"/>
      <w:bookmarkEnd w:id="64"/>
      <w:r w:rsidRPr="00622E4B">
        <w:rPr>
          <w:rFonts w:cs="宋体" w:hint="eastAsia"/>
        </w:rPr>
        <w:t>（一）采购</w:t>
      </w:r>
      <w:r w:rsidR="00D43B3F" w:rsidRPr="00622E4B">
        <w:rPr>
          <w:rFonts w:cs="宋体" w:hint="eastAsia"/>
        </w:rPr>
        <w:t>部门</w:t>
      </w:r>
      <w:r w:rsidRPr="00622E4B">
        <w:rPr>
          <w:rFonts w:cs="宋体" w:hint="eastAsia"/>
        </w:rPr>
        <w:t>：</w:t>
      </w:r>
      <w:r w:rsidR="00D43B3F" w:rsidRPr="00622E4B">
        <w:rPr>
          <w:rFonts w:cs="宋体" w:hint="eastAsia"/>
        </w:rPr>
        <w:t>长江师范学院</w:t>
      </w:r>
      <w:r w:rsidR="003D506F" w:rsidRPr="00622E4B">
        <w:rPr>
          <w:rFonts w:cs="宋体" w:hint="eastAsia"/>
        </w:rPr>
        <w:t>采购与招投标管理中心</w:t>
      </w:r>
    </w:p>
    <w:p w14:paraId="708035D8" w14:textId="561DF3A1" w:rsidR="000016F8" w:rsidRPr="00622E4B" w:rsidRDefault="000D105A" w:rsidP="00EB219A">
      <w:pPr>
        <w:ind w:firstLine="480"/>
        <w:jc w:val="both"/>
      </w:pPr>
      <w:r w:rsidRPr="00622E4B">
        <w:rPr>
          <w:rFonts w:hint="eastAsia"/>
        </w:rPr>
        <w:t>联系人：</w:t>
      </w:r>
      <w:bookmarkStart w:id="94" w:name="OLE_LINK13"/>
      <w:bookmarkStart w:id="95" w:name="OLE_LINK16"/>
      <w:bookmarkStart w:id="96" w:name="OLE_LINK17"/>
      <w:proofErr w:type="gramStart"/>
      <w:r w:rsidR="005F7CC8" w:rsidRPr="00622E4B">
        <w:rPr>
          <w:rFonts w:hint="eastAsia"/>
        </w:rPr>
        <w:t>王保锐</w:t>
      </w:r>
      <w:proofErr w:type="gramEnd"/>
      <w:r w:rsidR="000B0996" w:rsidRPr="00622E4B">
        <w:rPr>
          <w:rFonts w:hint="eastAsia"/>
        </w:rPr>
        <w:t xml:space="preserve"> </w:t>
      </w:r>
      <w:r w:rsidR="000B0996" w:rsidRPr="00622E4B">
        <w:t xml:space="preserve"> </w:t>
      </w:r>
      <w:bookmarkEnd w:id="94"/>
      <w:r w:rsidR="000E28C4" w:rsidRPr="00622E4B">
        <w:rPr>
          <w:rFonts w:hint="eastAsia"/>
        </w:rPr>
        <w:t>张确</w:t>
      </w:r>
      <w:bookmarkEnd w:id="95"/>
      <w:bookmarkEnd w:id="96"/>
    </w:p>
    <w:p w14:paraId="019E9F86" w14:textId="77777777" w:rsidR="000016F8" w:rsidRPr="00622E4B" w:rsidRDefault="000D105A" w:rsidP="00EB219A">
      <w:pPr>
        <w:ind w:firstLine="480"/>
        <w:jc w:val="both"/>
      </w:pPr>
      <w:r w:rsidRPr="00622E4B">
        <w:rPr>
          <w:rFonts w:hint="eastAsia"/>
        </w:rPr>
        <w:t>电  话：</w:t>
      </w:r>
      <w:r w:rsidR="00EA3699" w:rsidRPr="00622E4B">
        <w:rPr>
          <w:rFonts w:hint="eastAsia"/>
        </w:rPr>
        <w:t>023-72792266</w:t>
      </w:r>
    </w:p>
    <w:p w14:paraId="3D5A9B7E" w14:textId="77777777" w:rsidR="000016F8" w:rsidRPr="00622E4B" w:rsidRDefault="000D105A" w:rsidP="00EB219A">
      <w:pPr>
        <w:ind w:firstLine="480"/>
        <w:jc w:val="both"/>
      </w:pPr>
      <w:r w:rsidRPr="00622E4B">
        <w:rPr>
          <w:rFonts w:hint="eastAsia"/>
        </w:rPr>
        <w:t>地  址：</w:t>
      </w:r>
      <w:r w:rsidR="00EA3699" w:rsidRPr="00622E4B">
        <w:rPr>
          <w:rFonts w:hint="eastAsia"/>
        </w:rPr>
        <w:t>重庆市涪陵区李渡马鞍聚贤大道16号</w:t>
      </w:r>
    </w:p>
    <w:p w14:paraId="580BF303" w14:textId="3AEF3410" w:rsidR="00454A11" w:rsidRPr="00622E4B" w:rsidRDefault="000D105A" w:rsidP="00EB219A">
      <w:pPr>
        <w:ind w:firstLine="480"/>
        <w:jc w:val="both"/>
        <w:rPr>
          <w:rFonts w:cs="宋体"/>
        </w:rPr>
      </w:pPr>
      <w:r w:rsidRPr="00622E4B">
        <w:rPr>
          <w:rFonts w:cs="宋体" w:hint="eastAsia"/>
        </w:rPr>
        <w:t>（二</w:t>
      </w:r>
      <w:r w:rsidR="00286F96" w:rsidRPr="00622E4B">
        <w:rPr>
          <w:rFonts w:cs="宋体" w:hint="eastAsia"/>
        </w:rPr>
        <w:t>）</w:t>
      </w:r>
      <w:r w:rsidRPr="00622E4B">
        <w:rPr>
          <w:rFonts w:cs="宋体" w:hint="eastAsia"/>
        </w:rPr>
        <w:t>需求部门</w:t>
      </w:r>
      <w:r w:rsidR="00454A11" w:rsidRPr="00622E4B">
        <w:rPr>
          <w:rFonts w:cs="宋体" w:hint="eastAsia"/>
        </w:rPr>
        <w:t>：</w:t>
      </w:r>
      <w:r w:rsidR="001B5C97" w:rsidRPr="00622E4B">
        <w:rPr>
          <w:rFonts w:cs="宋体" w:hint="eastAsia"/>
        </w:rPr>
        <w:t>基建后勤处</w:t>
      </w:r>
    </w:p>
    <w:p w14:paraId="5D768EE8" w14:textId="4932BEB0" w:rsidR="00EC4152" w:rsidRPr="00622E4B" w:rsidRDefault="000D105A" w:rsidP="00EB219A">
      <w:pPr>
        <w:ind w:firstLine="480"/>
        <w:jc w:val="both"/>
        <w:rPr>
          <w:rFonts w:cs="宋体"/>
        </w:rPr>
      </w:pPr>
      <w:r w:rsidRPr="00622E4B">
        <w:rPr>
          <w:rFonts w:cs="宋体" w:hint="eastAsia"/>
        </w:rPr>
        <w:t>联系人：</w:t>
      </w:r>
      <w:r w:rsidR="001B5C97" w:rsidRPr="00622E4B">
        <w:rPr>
          <w:rFonts w:hint="eastAsia"/>
        </w:rPr>
        <w:t>秦琴</w:t>
      </w:r>
    </w:p>
    <w:p w14:paraId="6B49B210" w14:textId="56185B1A" w:rsidR="000016F8" w:rsidRPr="00622E4B" w:rsidRDefault="00EC4152" w:rsidP="000E28C4">
      <w:pPr>
        <w:ind w:firstLine="480"/>
        <w:jc w:val="both"/>
      </w:pPr>
      <w:r w:rsidRPr="00622E4B">
        <w:rPr>
          <w:rFonts w:cs="宋体" w:hint="eastAsia"/>
        </w:rPr>
        <w:t>电话：</w:t>
      </w:r>
      <w:bookmarkEnd w:id="93"/>
      <w:r w:rsidR="001B5C97" w:rsidRPr="00622E4B">
        <w:t>18523159670</w:t>
      </w:r>
      <w:r w:rsidR="000D105A" w:rsidRPr="00622E4B">
        <w:br w:type="page"/>
      </w:r>
    </w:p>
    <w:p w14:paraId="054111AB" w14:textId="77777777" w:rsidR="000016F8" w:rsidRPr="00622E4B" w:rsidRDefault="000D105A" w:rsidP="000D4AFE">
      <w:pPr>
        <w:pStyle w:val="10"/>
        <w:snapToGrid/>
        <w:spacing w:before="260" w:after="260" w:line="360" w:lineRule="auto"/>
        <w:ind w:firstLineChars="0" w:firstLine="0"/>
        <w:rPr>
          <w:kern w:val="0"/>
        </w:rPr>
      </w:pPr>
      <w:bookmarkStart w:id="97" w:name="_Toc222735593"/>
      <w:bookmarkStart w:id="98" w:name="_Toc29408_WPSOffice_Level1"/>
      <w:bookmarkStart w:id="99" w:name="_Toc528338062"/>
      <w:bookmarkStart w:id="100" w:name="_Toc528591194"/>
      <w:bookmarkStart w:id="101" w:name="_Toc5838"/>
      <w:bookmarkStart w:id="102" w:name="_Toc15530"/>
      <w:bookmarkStart w:id="103" w:name="_Toc1729"/>
      <w:bookmarkStart w:id="104" w:name="_Toc199248784"/>
      <w:bookmarkStart w:id="105" w:name="_Toc200443000"/>
      <w:r w:rsidRPr="00622E4B">
        <w:rPr>
          <w:rFonts w:hint="eastAsia"/>
          <w:kern w:val="0"/>
        </w:rPr>
        <w:lastRenderedPageBreak/>
        <w:t xml:space="preserve">第二篇 </w:t>
      </w:r>
      <w:bookmarkEnd w:id="97"/>
      <w:bookmarkEnd w:id="98"/>
      <w:bookmarkEnd w:id="99"/>
      <w:bookmarkEnd w:id="100"/>
      <w:bookmarkEnd w:id="101"/>
      <w:bookmarkEnd w:id="102"/>
      <w:bookmarkEnd w:id="103"/>
      <w:r w:rsidR="008777D9" w:rsidRPr="00622E4B">
        <w:rPr>
          <w:rFonts w:hint="eastAsia"/>
          <w:kern w:val="0"/>
        </w:rPr>
        <w:t>询价项目技术需求</w:t>
      </w:r>
      <w:bookmarkEnd w:id="104"/>
      <w:bookmarkEnd w:id="105"/>
    </w:p>
    <w:p w14:paraId="2C4F785B" w14:textId="2FF9559F" w:rsidR="00091077" w:rsidRPr="00622E4B" w:rsidRDefault="008D2CAE" w:rsidP="008D2CAE">
      <w:pPr>
        <w:pStyle w:val="20"/>
        <w:spacing w:before="0" w:after="0" w:line="440" w:lineRule="exact"/>
        <w:ind w:firstLineChars="200" w:firstLine="482"/>
        <w:jc w:val="left"/>
        <w:rPr>
          <w:rFonts w:ascii="宋体" w:eastAsia="宋体" w:hAnsi="宋体"/>
          <w:sz w:val="24"/>
          <w:szCs w:val="24"/>
        </w:rPr>
      </w:pPr>
      <w:bookmarkStart w:id="106" w:name="_Toc199248785"/>
      <w:bookmarkStart w:id="107" w:name="_Toc200443001"/>
      <w:r w:rsidRPr="00622E4B">
        <w:rPr>
          <w:rFonts w:ascii="宋体" w:eastAsia="宋体" w:hAnsi="宋体" w:hint="eastAsia"/>
          <w:sz w:val="24"/>
          <w:szCs w:val="24"/>
        </w:rPr>
        <w:t>一、设备（商品）购置清单</w:t>
      </w:r>
      <w:bookmarkEnd w:id="106"/>
      <w:bookmarkEnd w:id="107"/>
    </w:p>
    <w:tbl>
      <w:tblPr>
        <w:tblW w:w="97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36"/>
        <w:gridCol w:w="3383"/>
        <w:gridCol w:w="1720"/>
        <w:gridCol w:w="1984"/>
        <w:gridCol w:w="1824"/>
      </w:tblGrid>
      <w:tr w:rsidR="00C55F2C" w:rsidRPr="00622E4B" w14:paraId="085A560F" w14:textId="77777777" w:rsidTr="00C55F2C">
        <w:trPr>
          <w:trHeight w:val="560"/>
          <w:jc w:val="center"/>
        </w:trPr>
        <w:tc>
          <w:tcPr>
            <w:tcW w:w="836" w:type="dxa"/>
            <w:vAlign w:val="center"/>
          </w:tcPr>
          <w:p w14:paraId="045EC713" w14:textId="77777777" w:rsidR="00C55F2C" w:rsidRPr="00622E4B" w:rsidRDefault="00C55F2C" w:rsidP="00D51AC0">
            <w:pPr>
              <w:widowControl/>
              <w:spacing w:line="240" w:lineRule="auto"/>
              <w:ind w:firstLineChars="10" w:firstLine="20"/>
              <w:jc w:val="center"/>
              <w:rPr>
                <w:sz w:val="20"/>
                <w:szCs w:val="20"/>
              </w:rPr>
            </w:pPr>
            <w:r w:rsidRPr="00622E4B">
              <w:rPr>
                <w:rFonts w:hint="eastAsia"/>
                <w:sz w:val="20"/>
                <w:szCs w:val="20"/>
              </w:rPr>
              <w:t>序号</w:t>
            </w:r>
          </w:p>
        </w:tc>
        <w:tc>
          <w:tcPr>
            <w:tcW w:w="3383" w:type="dxa"/>
            <w:vAlign w:val="center"/>
          </w:tcPr>
          <w:p w14:paraId="4307D26F" w14:textId="0C9356C4" w:rsidR="00C55F2C" w:rsidRPr="00622E4B" w:rsidRDefault="00C55F2C" w:rsidP="00D51AC0">
            <w:pPr>
              <w:widowControl/>
              <w:spacing w:line="240" w:lineRule="auto"/>
              <w:ind w:firstLineChars="0" w:firstLine="0"/>
              <w:jc w:val="center"/>
              <w:rPr>
                <w:sz w:val="20"/>
                <w:szCs w:val="20"/>
              </w:rPr>
            </w:pPr>
            <w:r w:rsidRPr="00622E4B">
              <w:rPr>
                <w:rFonts w:hint="eastAsia"/>
                <w:sz w:val="20"/>
                <w:szCs w:val="20"/>
              </w:rPr>
              <w:t>设备（商品）</w:t>
            </w:r>
            <w:r w:rsidRPr="00622E4B">
              <w:rPr>
                <w:sz w:val="20"/>
                <w:szCs w:val="20"/>
              </w:rPr>
              <w:t>名称</w:t>
            </w:r>
          </w:p>
        </w:tc>
        <w:tc>
          <w:tcPr>
            <w:tcW w:w="1720" w:type="dxa"/>
            <w:vAlign w:val="center"/>
          </w:tcPr>
          <w:p w14:paraId="1E20BE73" w14:textId="17ECF404" w:rsidR="00C55F2C" w:rsidRPr="00622E4B" w:rsidRDefault="00C55F2C" w:rsidP="00D51AC0">
            <w:pPr>
              <w:widowControl/>
              <w:spacing w:line="240" w:lineRule="auto"/>
              <w:ind w:firstLineChars="0" w:firstLine="0"/>
              <w:jc w:val="center"/>
              <w:rPr>
                <w:sz w:val="20"/>
                <w:szCs w:val="20"/>
              </w:rPr>
            </w:pPr>
            <w:r w:rsidRPr="00622E4B">
              <w:rPr>
                <w:rFonts w:hint="eastAsia"/>
                <w:sz w:val="20"/>
                <w:szCs w:val="20"/>
              </w:rPr>
              <w:t>单位</w:t>
            </w:r>
          </w:p>
        </w:tc>
        <w:tc>
          <w:tcPr>
            <w:tcW w:w="1984" w:type="dxa"/>
            <w:vAlign w:val="center"/>
          </w:tcPr>
          <w:p w14:paraId="6936F83F" w14:textId="77777777" w:rsidR="00C55F2C" w:rsidRPr="00622E4B" w:rsidRDefault="00C55F2C" w:rsidP="00D51AC0">
            <w:pPr>
              <w:widowControl/>
              <w:spacing w:line="240" w:lineRule="auto"/>
              <w:ind w:firstLineChars="0" w:firstLine="0"/>
              <w:jc w:val="center"/>
              <w:rPr>
                <w:sz w:val="20"/>
                <w:szCs w:val="20"/>
              </w:rPr>
            </w:pPr>
            <w:r w:rsidRPr="00622E4B">
              <w:rPr>
                <w:rFonts w:hint="eastAsia"/>
                <w:sz w:val="20"/>
                <w:szCs w:val="20"/>
              </w:rPr>
              <w:t>数量</w:t>
            </w:r>
          </w:p>
        </w:tc>
        <w:tc>
          <w:tcPr>
            <w:tcW w:w="1824" w:type="dxa"/>
            <w:vAlign w:val="center"/>
          </w:tcPr>
          <w:p w14:paraId="008BA58A" w14:textId="4548040E" w:rsidR="00C55F2C" w:rsidRPr="00622E4B" w:rsidRDefault="00C55F2C" w:rsidP="00D51AC0">
            <w:pPr>
              <w:widowControl/>
              <w:spacing w:line="240" w:lineRule="auto"/>
              <w:ind w:firstLineChars="0" w:firstLine="0"/>
              <w:jc w:val="center"/>
              <w:rPr>
                <w:sz w:val="20"/>
                <w:szCs w:val="20"/>
              </w:rPr>
            </w:pPr>
            <w:r w:rsidRPr="00622E4B">
              <w:rPr>
                <w:rFonts w:hint="eastAsia"/>
                <w:sz w:val="20"/>
                <w:szCs w:val="20"/>
              </w:rPr>
              <w:t>备注</w:t>
            </w:r>
          </w:p>
        </w:tc>
      </w:tr>
      <w:tr w:rsidR="00C55F2C" w:rsidRPr="00622E4B" w14:paraId="18F7D8DF" w14:textId="77777777" w:rsidTr="00C55F2C">
        <w:trPr>
          <w:trHeight w:val="454"/>
          <w:jc w:val="center"/>
        </w:trPr>
        <w:tc>
          <w:tcPr>
            <w:tcW w:w="836" w:type="dxa"/>
            <w:vAlign w:val="center"/>
          </w:tcPr>
          <w:p w14:paraId="0CA43666" w14:textId="77777777" w:rsidR="00C55F2C" w:rsidRPr="00622E4B" w:rsidRDefault="00C55F2C" w:rsidP="008D2CAE">
            <w:pPr>
              <w:ind w:firstLineChars="0" w:firstLine="0"/>
              <w:jc w:val="center"/>
              <w:rPr>
                <w:sz w:val="20"/>
                <w:szCs w:val="20"/>
              </w:rPr>
            </w:pPr>
            <w:r w:rsidRPr="00622E4B">
              <w:rPr>
                <w:rFonts w:hint="eastAsia"/>
                <w:sz w:val="20"/>
                <w:szCs w:val="20"/>
              </w:rPr>
              <w:t>1</w:t>
            </w:r>
          </w:p>
        </w:tc>
        <w:tc>
          <w:tcPr>
            <w:tcW w:w="3383" w:type="dxa"/>
            <w:shd w:val="clear" w:color="auto" w:fill="auto"/>
            <w:vAlign w:val="center"/>
          </w:tcPr>
          <w:p w14:paraId="12C7A7D5" w14:textId="69AF7AE6" w:rsidR="00C55F2C" w:rsidRPr="00622E4B" w:rsidRDefault="00C55F2C" w:rsidP="008D2CAE">
            <w:pPr>
              <w:widowControl/>
              <w:spacing w:line="240" w:lineRule="auto"/>
              <w:ind w:firstLineChars="10" w:firstLine="20"/>
              <w:jc w:val="center"/>
              <w:rPr>
                <w:sz w:val="20"/>
                <w:szCs w:val="20"/>
              </w:rPr>
            </w:pPr>
            <w:r w:rsidRPr="00622E4B">
              <w:rPr>
                <w:sz w:val="20"/>
                <w:szCs w:val="20"/>
              </w:rPr>
              <w:t>单人床</w:t>
            </w:r>
          </w:p>
        </w:tc>
        <w:tc>
          <w:tcPr>
            <w:tcW w:w="1720" w:type="dxa"/>
            <w:shd w:val="clear" w:color="auto" w:fill="auto"/>
            <w:vAlign w:val="center"/>
          </w:tcPr>
          <w:p w14:paraId="107E5E20" w14:textId="0C0AAAE4" w:rsidR="00C55F2C" w:rsidRPr="00622E4B" w:rsidRDefault="00C55F2C" w:rsidP="008D2CAE">
            <w:pPr>
              <w:widowControl/>
              <w:spacing w:line="240" w:lineRule="auto"/>
              <w:ind w:firstLineChars="10" w:firstLine="20"/>
              <w:jc w:val="center"/>
              <w:rPr>
                <w:sz w:val="20"/>
                <w:szCs w:val="20"/>
              </w:rPr>
            </w:pPr>
            <w:r w:rsidRPr="00622E4B">
              <w:rPr>
                <w:rFonts w:hint="eastAsia"/>
                <w:sz w:val="20"/>
                <w:szCs w:val="20"/>
              </w:rPr>
              <w:t>张</w:t>
            </w:r>
          </w:p>
        </w:tc>
        <w:tc>
          <w:tcPr>
            <w:tcW w:w="1984" w:type="dxa"/>
            <w:shd w:val="clear" w:color="auto" w:fill="auto"/>
            <w:vAlign w:val="center"/>
          </w:tcPr>
          <w:p w14:paraId="5AEDB53F" w14:textId="104A9E6F" w:rsidR="00C55F2C" w:rsidRPr="00622E4B" w:rsidRDefault="00C55F2C" w:rsidP="008D2CAE">
            <w:pPr>
              <w:widowControl/>
              <w:spacing w:line="240" w:lineRule="auto"/>
              <w:ind w:firstLineChars="10" w:firstLine="20"/>
              <w:jc w:val="center"/>
              <w:rPr>
                <w:sz w:val="20"/>
                <w:szCs w:val="20"/>
              </w:rPr>
            </w:pPr>
            <w:r w:rsidRPr="00622E4B">
              <w:rPr>
                <w:rFonts w:hint="eastAsia"/>
                <w:sz w:val="20"/>
                <w:szCs w:val="20"/>
              </w:rPr>
              <w:t>10</w:t>
            </w:r>
          </w:p>
        </w:tc>
        <w:tc>
          <w:tcPr>
            <w:tcW w:w="1824" w:type="dxa"/>
            <w:shd w:val="clear" w:color="auto" w:fill="auto"/>
            <w:vAlign w:val="center"/>
          </w:tcPr>
          <w:p w14:paraId="31FB83B1" w14:textId="598166D8" w:rsidR="00C55F2C" w:rsidRPr="00622E4B" w:rsidRDefault="00C55F2C" w:rsidP="008D2CAE">
            <w:pPr>
              <w:widowControl/>
              <w:spacing w:line="240" w:lineRule="auto"/>
              <w:ind w:firstLineChars="10" w:firstLine="20"/>
              <w:jc w:val="center"/>
              <w:rPr>
                <w:sz w:val="20"/>
                <w:szCs w:val="20"/>
              </w:rPr>
            </w:pPr>
          </w:p>
        </w:tc>
      </w:tr>
      <w:tr w:rsidR="00C55F2C" w:rsidRPr="00622E4B" w14:paraId="536F81CB" w14:textId="77777777" w:rsidTr="00C55F2C">
        <w:trPr>
          <w:trHeight w:val="454"/>
          <w:jc w:val="center"/>
        </w:trPr>
        <w:tc>
          <w:tcPr>
            <w:tcW w:w="836" w:type="dxa"/>
            <w:vAlign w:val="center"/>
          </w:tcPr>
          <w:p w14:paraId="7747A5FF" w14:textId="77777777" w:rsidR="00C55F2C" w:rsidRPr="00622E4B" w:rsidRDefault="00C55F2C" w:rsidP="008D2CAE">
            <w:pPr>
              <w:ind w:firstLineChars="0" w:firstLine="0"/>
              <w:jc w:val="center"/>
              <w:rPr>
                <w:sz w:val="20"/>
                <w:szCs w:val="20"/>
              </w:rPr>
            </w:pPr>
            <w:r w:rsidRPr="00622E4B">
              <w:rPr>
                <w:rFonts w:hint="eastAsia"/>
                <w:sz w:val="20"/>
                <w:szCs w:val="20"/>
              </w:rPr>
              <w:t>2</w:t>
            </w:r>
          </w:p>
        </w:tc>
        <w:tc>
          <w:tcPr>
            <w:tcW w:w="3383" w:type="dxa"/>
            <w:shd w:val="clear" w:color="auto" w:fill="auto"/>
            <w:vAlign w:val="center"/>
          </w:tcPr>
          <w:p w14:paraId="12B81051" w14:textId="6AB5780D" w:rsidR="00C55F2C" w:rsidRPr="00622E4B" w:rsidRDefault="00C55F2C" w:rsidP="008D2CAE">
            <w:pPr>
              <w:widowControl/>
              <w:spacing w:line="240" w:lineRule="auto"/>
              <w:ind w:firstLineChars="10" w:firstLine="20"/>
              <w:jc w:val="center"/>
              <w:rPr>
                <w:sz w:val="20"/>
                <w:szCs w:val="20"/>
              </w:rPr>
            </w:pPr>
            <w:r w:rsidRPr="00622E4B">
              <w:rPr>
                <w:rFonts w:hint="eastAsia"/>
                <w:sz w:val="20"/>
                <w:szCs w:val="20"/>
              </w:rPr>
              <w:t>床垫</w:t>
            </w:r>
          </w:p>
        </w:tc>
        <w:tc>
          <w:tcPr>
            <w:tcW w:w="1720" w:type="dxa"/>
            <w:shd w:val="clear" w:color="auto" w:fill="auto"/>
            <w:vAlign w:val="center"/>
          </w:tcPr>
          <w:p w14:paraId="3A569D76" w14:textId="4ECB8827" w:rsidR="00C55F2C" w:rsidRPr="00622E4B" w:rsidRDefault="00C55F2C" w:rsidP="008D2CAE">
            <w:pPr>
              <w:widowControl/>
              <w:spacing w:line="240" w:lineRule="auto"/>
              <w:ind w:firstLineChars="10" w:firstLine="20"/>
              <w:jc w:val="center"/>
              <w:rPr>
                <w:sz w:val="20"/>
                <w:szCs w:val="20"/>
              </w:rPr>
            </w:pPr>
            <w:r w:rsidRPr="00622E4B">
              <w:rPr>
                <w:rFonts w:hint="eastAsia"/>
                <w:sz w:val="20"/>
                <w:szCs w:val="20"/>
              </w:rPr>
              <w:t>张</w:t>
            </w:r>
          </w:p>
        </w:tc>
        <w:tc>
          <w:tcPr>
            <w:tcW w:w="1984" w:type="dxa"/>
            <w:shd w:val="clear" w:color="auto" w:fill="auto"/>
            <w:vAlign w:val="center"/>
          </w:tcPr>
          <w:p w14:paraId="27E38DE3" w14:textId="71331C8D" w:rsidR="00C55F2C" w:rsidRPr="00622E4B" w:rsidRDefault="00C55F2C" w:rsidP="008D2CAE">
            <w:pPr>
              <w:widowControl/>
              <w:spacing w:line="240" w:lineRule="auto"/>
              <w:ind w:firstLineChars="10" w:firstLine="20"/>
              <w:jc w:val="center"/>
              <w:rPr>
                <w:sz w:val="20"/>
                <w:szCs w:val="20"/>
              </w:rPr>
            </w:pPr>
            <w:r w:rsidRPr="00622E4B">
              <w:rPr>
                <w:rFonts w:hint="eastAsia"/>
                <w:sz w:val="20"/>
                <w:szCs w:val="20"/>
              </w:rPr>
              <w:t>10</w:t>
            </w:r>
          </w:p>
        </w:tc>
        <w:tc>
          <w:tcPr>
            <w:tcW w:w="1824" w:type="dxa"/>
            <w:shd w:val="clear" w:color="auto" w:fill="auto"/>
            <w:vAlign w:val="center"/>
          </w:tcPr>
          <w:p w14:paraId="71187C90" w14:textId="545341D0" w:rsidR="00C55F2C" w:rsidRPr="00622E4B" w:rsidRDefault="00C55F2C" w:rsidP="008D2CAE">
            <w:pPr>
              <w:widowControl/>
              <w:spacing w:line="240" w:lineRule="auto"/>
              <w:ind w:firstLineChars="10" w:firstLine="20"/>
              <w:jc w:val="center"/>
              <w:rPr>
                <w:sz w:val="20"/>
                <w:szCs w:val="20"/>
              </w:rPr>
            </w:pPr>
          </w:p>
        </w:tc>
      </w:tr>
      <w:tr w:rsidR="00C55F2C" w:rsidRPr="00622E4B" w14:paraId="51E7321E" w14:textId="77777777" w:rsidTr="00C55F2C">
        <w:trPr>
          <w:trHeight w:val="454"/>
          <w:jc w:val="center"/>
        </w:trPr>
        <w:tc>
          <w:tcPr>
            <w:tcW w:w="836" w:type="dxa"/>
            <w:vAlign w:val="center"/>
          </w:tcPr>
          <w:p w14:paraId="77D32EB8" w14:textId="77777777" w:rsidR="00C55F2C" w:rsidRPr="00622E4B" w:rsidRDefault="00C55F2C" w:rsidP="008D2CAE">
            <w:pPr>
              <w:ind w:firstLineChars="0" w:firstLine="0"/>
              <w:jc w:val="center"/>
              <w:rPr>
                <w:sz w:val="20"/>
                <w:szCs w:val="20"/>
              </w:rPr>
            </w:pPr>
            <w:r w:rsidRPr="00622E4B">
              <w:rPr>
                <w:rFonts w:hint="eastAsia"/>
                <w:sz w:val="20"/>
                <w:szCs w:val="20"/>
              </w:rPr>
              <w:t>3</w:t>
            </w:r>
          </w:p>
        </w:tc>
        <w:tc>
          <w:tcPr>
            <w:tcW w:w="3383" w:type="dxa"/>
            <w:shd w:val="clear" w:color="auto" w:fill="auto"/>
            <w:vAlign w:val="center"/>
          </w:tcPr>
          <w:p w14:paraId="7BB45136" w14:textId="7046F488" w:rsidR="00C55F2C" w:rsidRPr="00622E4B" w:rsidRDefault="00C55F2C" w:rsidP="008D2CAE">
            <w:pPr>
              <w:widowControl/>
              <w:spacing w:line="240" w:lineRule="auto"/>
              <w:ind w:firstLineChars="10" w:firstLine="20"/>
              <w:jc w:val="center"/>
              <w:rPr>
                <w:sz w:val="20"/>
                <w:szCs w:val="20"/>
              </w:rPr>
            </w:pPr>
            <w:r w:rsidRPr="00622E4B">
              <w:rPr>
                <w:rFonts w:hint="eastAsia"/>
                <w:sz w:val="20"/>
                <w:szCs w:val="20"/>
              </w:rPr>
              <w:t>书柜</w:t>
            </w:r>
          </w:p>
        </w:tc>
        <w:tc>
          <w:tcPr>
            <w:tcW w:w="1720" w:type="dxa"/>
            <w:shd w:val="clear" w:color="auto" w:fill="auto"/>
            <w:vAlign w:val="center"/>
          </w:tcPr>
          <w:p w14:paraId="4F9C74EF" w14:textId="6D1FF2E0" w:rsidR="00C55F2C" w:rsidRPr="00622E4B" w:rsidRDefault="00C55F2C" w:rsidP="008D2CAE">
            <w:pPr>
              <w:widowControl/>
              <w:spacing w:line="240" w:lineRule="auto"/>
              <w:ind w:firstLineChars="10" w:firstLine="20"/>
              <w:jc w:val="center"/>
              <w:rPr>
                <w:sz w:val="20"/>
                <w:szCs w:val="20"/>
              </w:rPr>
            </w:pPr>
            <w:r w:rsidRPr="00622E4B">
              <w:rPr>
                <w:rFonts w:hint="eastAsia"/>
                <w:sz w:val="20"/>
                <w:szCs w:val="20"/>
              </w:rPr>
              <w:t>套</w:t>
            </w:r>
          </w:p>
        </w:tc>
        <w:tc>
          <w:tcPr>
            <w:tcW w:w="1984" w:type="dxa"/>
            <w:shd w:val="clear" w:color="auto" w:fill="auto"/>
            <w:vAlign w:val="center"/>
          </w:tcPr>
          <w:p w14:paraId="403ED974" w14:textId="7DB563BF" w:rsidR="00C55F2C" w:rsidRPr="00622E4B" w:rsidRDefault="00C55F2C" w:rsidP="008D2CAE">
            <w:pPr>
              <w:widowControl/>
              <w:spacing w:line="240" w:lineRule="auto"/>
              <w:ind w:firstLineChars="10" w:firstLine="20"/>
              <w:jc w:val="center"/>
              <w:rPr>
                <w:sz w:val="20"/>
                <w:szCs w:val="20"/>
              </w:rPr>
            </w:pPr>
            <w:r w:rsidRPr="00622E4B">
              <w:rPr>
                <w:rFonts w:hint="eastAsia"/>
                <w:sz w:val="20"/>
                <w:szCs w:val="20"/>
              </w:rPr>
              <w:t>73</w:t>
            </w:r>
          </w:p>
        </w:tc>
        <w:tc>
          <w:tcPr>
            <w:tcW w:w="1824" w:type="dxa"/>
            <w:shd w:val="clear" w:color="auto" w:fill="auto"/>
            <w:vAlign w:val="center"/>
          </w:tcPr>
          <w:p w14:paraId="3029E29B" w14:textId="19109E22" w:rsidR="00C55F2C" w:rsidRPr="00622E4B" w:rsidRDefault="00C55F2C" w:rsidP="008D2CAE">
            <w:pPr>
              <w:widowControl/>
              <w:spacing w:line="240" w:lineRule="auto"/>
              <w:ind w:firstLineChars="10" w:firstLine="20"/>
              <w:jc w:val="center"/>
              <w:rPr>
                <w:sz w:val="20"/>
                <w:szCs w:val="20"/>
              </w:rPr>
            </w:pPr>
          </w:p>
        </w:tc>
      </w:tr>
    </w:tbl>
    <w:p w14:paraId="758FFD2C" w14:textId="2EFCD9AB" w:rsidR="00AF7415" w:rsidRPr="00622E4B" w:rsidRDefault="00A91FD8" w:rsidP="008D2CAE">
      <w:pPr>
        <w:pStyle w:val="20"/>
        <w:spacing w:before="0" w:after="0" w:line="440" w:lineRule="exact"/>
        <w:ind w:firstLineChars="200" w:firstLine="482"/>
        <w:jc w:val="left"/>
        <w:rPr>
          <w:rFonts w:ascii="宋体" w:eastAsia="宋体" w:hAnsi="宋体"/>
          <w:sz w:val="24"/>
          <w:szCs w:val="24"/>
        </w:rPr>
      </w:pPr>
      <w:bookmarkStart w:id="108" w:name="_Toc199248786"/>
      <w:bookmarkStart w:id="109" w:name="_Toc200443002"/>
      <w:r w:rsidRPr="00622E4B">
        <w:rPr>
          <w:rFonts w:ascii="宋体" w:eastAsia="宋体" w:hAnsi="宋体" w:hint="eastAsia"/>
          <w:sz w:val="24"/>
          <w:szCs w:val="24"/>
        </w:rPr>
        <w:t>二、</w:t>
      </w:r>
      <w:r w:rsidR="005F7CC8" w:rsidRPr="00622E4B">
        <w:rPr>
          <w:rFonts w:ascii="宋体" w:eastAsia="宋体" w:hAnsi="宋体" w:hint="eastAsia"/>
          <w:sz w:val="24"/>
          <w:szCs w:val="24"/>
        </w:rPr>
        <w:t>设备参数</w:t>
      </w:r>
      <w:bookmarkEnd w:id="108"/>
      <w:bookmarkEnd w:id="109"/>
    </w:p>
    <w:p w14:paraId="436953A4" w14:textId="6C78ABDC" w:rsidR="00011AA9" w:rsidRPr="00622E4B" w:rsidRDefault="00011AA9" w:rsidP="008D2CAE">
      <w:pPr>
        <w:pStyle w:val="a3"/>
        <w:spacing w:line="440" w:lineRule="exact"/>
        <w:ind w:firstLineChars="200" w:firstLine="482"/>
        <w:rPr>
          <w:b/>
        </w:rPr>
      </w:pPr>
      <w:r w:rsidRPr="00622E4B">
        <w:rPr>
          <w:rFonts w:hint="eastAsia"/>
          <w:b/>
        </w:rPr>
        <w:t>注：必须全部满足或优于技术要求，否则视为无效投标</w:t>
      </w: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1257"/>
        <w:gridCol w:w="1437"/>
        <w:gridCol w:w="2976"/>
        <w:gridCol w:w="3544"/>
      </w:tblGrid>
      <w:tr w:rsidR="008D2CAE" w:rsidRPr="00622E4B" w14:paraId="753DF58D" w14:textId="77777777" w:rsidTr="008D2CAE">
        <w:trPr>
          <w:trHeight w:val="679"/>
          <w:jc w:val="center"/>
        </w:trPr>
        <w:tc>
          <w:tcPr>
            <w:tcW w:w="567" w:type="dxa"/>
            <w:shd w:val="clear" w:color="auto" w:fill="FFFFFF" w:themeFill="background1"/>
            <w:vAlign w:val="center"/>
          </w:tcPr>
          <w:p w14:paraId="57684EC2" w14:textId="77777777" w:rsidR="008D2CAE" w:rsidRPr="00622E4B" w:rsidRDefault="008D2CAE" w:rsidP="008D2CAE">
            <w:pPr>
              <w:widowControl/>
              <w:spacing w:line="240" w:lineRule="auto"/>
              <w:ind w:firstLineChars="10" w:firstLine="20"/>
              <w:jc w:val="center"/>
              <w:rPr>
                <w:sz w:val="20"/>
                <w:szCs w:val="20"/>
              </w:rPr>
            </w:pPr>
            <w:r w:rsidRPr="00622E4B">
              <w:rPr>
                <w:rFonts w:hint="eastAsia"/>
                <w:sz w:val="20"/>
                <w:szCs w:val="20"/>
              </w:rPr>
              <w:t>序号</w:t>
            </w:r>
          </w:p>
        </w:tc>
        <w:tc>
          <w:tcPr>
            <w:tcW w:w="1257" w:type="dxa"/>
            <w:shd w:val="clear" w:color="auto" w:fill="FFFFFF" w:themeFill="background1"/>
            <w:vAlign w:val="center"/>
          </w:tcPr>
          <w:p w14:paraId="57A24EAD" w14:textId="77777777" w:rsidR="008D2CAE" w:rsidRPr="00622E4B" w:rsidRDefault="008D2CAE" w:rsidP="008D2CAE">
            <w:pPr>
              <w:widowControl/>
              <w:spacing w:line="240" w:lineRule="auto"/>
              <w:ind w:firstLineChars="10" w:firstLine="20"/>
              <w:jc w:val="center"/>
              <w:rPr>
                <w:sz w:val="20"/>
                <w:szCs w:val="20"/>
              </w:rPr>
            </w:pPr>
            <w:r w:rsidRPr="00622E4B">
              <w:rPr>
                <w:rFonts w:hint="eastAsia"/>
                <w:sz w:val="20"/>
                <w:szCs w:val="20"/>
              </w:rPr>
              <w:t>设备</w:t>
            </w:r>
          </w:p>
          <w:p w14:paraId="08B139C3" w14:textId="77777777" w:rsidR="008D2CAE" w:rsidRPr="00622E4B" w:rsidRDefault="008D2CAE" w:rsidP="008D2CAE">
            <w:pPr>
              <w:widowControl/>
              <w:spacing w:line="240" w:lineRule="auto"/>
              <w:ind w:firstLineChars="10" w:firstLine="20"/>
              <w:jc w:val="center"/>
              <w:rPr>
                <w:sz w:val="20"/>
                <w:szCs w:val="20"/>
              </w:rPr>
            </w:pPr>
            <w:r w:rsidRPr="00622E4B">
              <w:rPr>
                <w:rFonts w:hint="eastAsia"/>
                <w:sz w:val="20"/>
                <w:szCs w:val="20"/>
              </w:rPr>
              <w:t>(商品名称)</w:t>
            </w:r>
          </w:p>
        </w:tc>
        <w:tc>
          <w:tcPr>
            <w:tcW w:w="1437" w:type="dxa"/>
            <w:shd w:val="clear" w:color="auto" w:fill="FFFFFF" w:themeFill="background1"/>
            <w:vAlign w:val="center"/>
          </w:tcPr>
          <w:p w14:paraId="1201AB6F" w14:textId="77777777" w:rsidR="008D2CAE" w:rsidRPr="00622E4B" w:rsidRDefault="008D2CAE" w:rsidP="008D2CAE">
            <w:pPr>
              <w:widowControl/>
              <w:spacing w:line="240" w:lineRule="auto"/>
              <w:ind w:firstLineChars="10" w:firstLine="20"/>
              <w:jc w:val="center"/>
              <w:rPr>
                <w:sz w:val="20"/>
                <w:szCs w:val="20"/>
              </w:rPr>
            </w:pPr>
            <w:r w:rsidRPr="00622E4B">
              <w:rPr>
                <w:rFonts w:hint="eastAsia"/>
                <w:sz w:val="20"/>
                <w:szCs w:val="20"/>
              </w:rPr>
              <w:t>基本功能描述</w:t>
            </w:r>
          </w:p>
        </w:tc>
        <w:tc>
          <w:tcPr>
            <w:tcW w:w="2976" w:type="dxa"/>
            <w:shd w:val="clear" w:color="auto" w:fill="FFFFFF" w:themeFill="background1"/>
            <w:vAlign w:val="center"/>
          </w:tcPr>
          <w:p w14:paraId="651A80A3" w14:textId="77777777" w:rsidR="008D2CAE" w:rsidRPr="00622E4B" w:rsidRDefault="008D2CAE" w:rsidP="008D2CAE">
            <w:pPr>
              <w:widowControl/>
              <w:spacing w:line="240" w:lineRule="auto"/>
              <w:ind w:firstLineChars="10" w:firstLine="20"/>
              <w:jc w:val="center"/>
              <w:rPr>
                <w:sz w:val="20"/>
                <w:szCs w:val="20"/>
              </w:rPr>
            </w:pPr>
            <w:r w:rsidRPr="00622E4B">
              <w:rPr>
                <w:rFonts w:hint="eastAsia"/>
                <w:sz w:val="20"/>
                <w:szCs w:val="20"/>
              </w:rPr>
              <w:t>技术参数</w:t>
            </w:r>
          </w:p>
        </w:tc>
        <w:tc>
          <w:tcPr>
            <w:tcW w:w="3544" w:type="dxa"/>
            <w:shd w:val="clear" w:color="auto" w:fill="FFFFFF" w:themeFill="background1"/>
            <w:vAlign w:val="center"/>
          </w:tcPr>
          <w:p w14:paraId="44C5D9B6" w14:textId="77777777" w:rsidR="008D2CAE" w:rsidRPr="00622E4B" w:rsidRDefault="008D2CAE" w:rsidP="00A90C3B">
            <w:pPr>
              <w:adjustRightInd w:val="0"/>
              <w:ind w:firstLine="480"/>
              <w:jc w:val="center"/>
              <w:rPr>
                <w:rFonts w:ascii="华文楷体" w:eastAsia="华文楷体" w:hAnsi="华文楷体"/>
              </w:rPr>
            </w:pPr>
            <w:r w:rsidRPr="00622E4B">
              <w:rPr>
                <w:rFonts w:ascii="华文楷体" w:eastAsia="华文楷体" w:hAnsi="华文楷体" w:hint="eastAsia"/>
              </w:rPr>
              <w:t>备注</w:t>
            </w:r>
          </w:p>
        </w:tc>
      </w:tr>
      <w:tr w:rsidR="008D2CAE" w:rsidRPr="00622E4B" w14:paraId="3766CDB4" w14:textId="77777777" w:rsidTr="008D2CAE">
        <w:trPr>
          <w:trHeight w:val="1807"/>
          <w:jc w:val="center"/>
        </w:trPr>
        <w:tc>
          <w:tcPr>
            <w:tcW w:w="567" w:type="dxa"/>
            <w:shd w:val="clear" w:color="auto" w:fill="FFFFFF" w:themeFill="background1"/>
            <w:vAlign w:val="center"/>
          </w:tcPr>
          <w:p w14:paraId="65022BA4" w14:textId="77777777" w:rsidR="008D2CAE" w:rsidRPr="00622E4B" w:rsidRDefault="008D2CAE" w:rsidP="008D2CAE">
            <w:pPr>
              <w:widowControl/>
              <w:spacing w:line="240" w:lineRule="auto"/>
              <w:ind w:firstLineChars="10" w:firstLine="20"/>
              <w:jc w:val="center"/>
              <w:rPr>
                <w:sz w:val="20"/>
                <w:szCs w:val="20"/>
              </w:rPr>
            </w:pPr>
            <w:r w:rsidRPr="00622E4B">
              <w:rPr>
                <w:rFonts w:hint="eastAsia"/>
                <w:sz w:val="20"/>
                <w:szCs w:val="20"/>
              </w:rPr>
              <w:t>1</w:t>
            </w:r>
          </w:p>
        </w:tc>
        <w:tc>
          <w:tcPr>
            <w:tcW w:w="1257" w:type="dxa"/>
            <w:shd w:val="clear" w:color="auto" w:fill="auto"/>
            <w:vAlign w:val="center"/>
          </w:tcPr>
          <w:p w14:paraId="1F511184" w14:textId="77777777" w:rsidR="008D2CAE" w:rsidRPr="00622E4B" w:rsidRDefault="008D2CAE" w:rsidP="008D2CAE">
            <w:pPr>
              <w:spacing w:line="240" w:lineRule="auto"/>
              <w:ind w:firstLineChars="10" w:firstLine="20"/>
              <w:jc w:val="center"/>
              <w:rPr>
                <w:sz w:val="20"/>
                <w:szCs w:val="20"/>
              </w:rPr>
            </w:pPr>
            <w:r w:rsidRPr="00622E4B">
              <w:rPr>
                <w:sz w:val="20"/>
                <w:szCs w:val="20"/>
              </w:rPr>
              <w:t>单人床</w:t>
            </w:r>
          </w:p>
        </w:tc>
        <w:tc>
          <w:tcPr>
            <w:tcW w:w="1437" w:type="dxa"/>
            <w:shd w:val="clear" w:color="auto" w:fill="FFFFFF" w:themeFill="background1"/>
            <w:vAlign w:val="center"/>
          </w:tcPr>
          <w:p w14:paraId="0419ADC1" w14:textId="77777777" w:rsidR="008D2CAE" w:rsidRPr="00622E4B" w:rsidRDefault="008D2CAE" w:rsidP="008D2CAE">
            <w:pPr>
              <w:spacing w:line="240" w:lineRule="auto"/>
              <w:ind w:firstLineChars="10" w:firstLine="20"/>
              <w:jc w:val="both"/>
              <w:rPr>
                <w:sz w:val="20"/>
                <w:szCs w:val="20"/>
              </w:rPr>
            </w:pPr>
            <w:r w:rsidRPr="00622E4B">
              <w:rPr>
                <w:rFonts w:hint="eastAsia"/>
                <w:sz w:val="20"/>
                <w:szCs w:val="20"/>
              </w:rPr>
              <w:t>满足睡眠需求，床体稳固、平整，不得有摇晃感。承重150公斤以上。</w:t>
            </w:r>
          </w:p>
        </w:tc>
        <w:tc>
          <w:tcPr>
            <w:tcW w:w="2976" w:type="dxa"/>
            <w:shd w:val="clear" w:color="auto" w:fill="FFFFFF" w:themeFill="background1"/>
            <w:vAlign w:val="center"/>
          </w:tcPr>
          <w:p w14:paraId="682B6C73" w14:textId="77777777" w:rsidR="008D2CAE" w:rsidRPr="00622E4B" w:rsidRDefault="008D2CAE" w:rsidP="008D2CAE">
            <w:pPr>
              <w:spacing w:line="240" w:lineRule="auto"/>
              <w:ind w:firstLineChars="10" w:firstLine="20"/>
              <w:rPr>
                <w:sz w:val="20"/>
                <w:szCs w:val="20"/>
              </w:rPr>
            </w:pPr>
            <w:r w:rsidRPr="00622E4B">
              <w:rPr>
                <w:rFonts w:hint="eastAsia"/>
                <w:sz w:val="20"/>
                <w:szCs w:val="20"/>
              </w:rPr>
              <w:t>2000*1200（mm）材质：床头及床身E0级枫木色25mm实木颗粒板.铺板及卡子E0级灰色18mm实木颗粒板;封边：PVC塑封边;五金：配优质五金配件。</w:t>
            </w:r>
          </w:p>
        </w:tc>
        <w:tc>
          <w:tcPr>
            <w:tcW w:w="3544" w:type="dxa"/>
            <w:shd w:val="clear" w:color="auto" w:fill="FFFFFF" w:themeFill="background1"/>
            <w:vAlign w:val="center"/>
          </w:tcPr>
          <w:p w14:paraId="5B17B425" w14:textId="77777777" w:rsidR="008D2CAE" w:rsidRPr="00622E4B" w:rsidRDefault="008D2CAE" w:rsidP="008D2CAE">
            <w:pPr>
              <w:widowControl/>
              <w:adjustRightInd w:val="0"/>
              <w:spacing w:line="240" w:lineRule="auto"/>
              <w:ind w:firstLineChars="0" w:firstLine="0"/>
              <w:jc w:val="center"/>
              <w:rPr>
                <w:rFonts w:ascii="Calibri" w:hAnsi="Calibri" w:cs="Calibri"/>
                <w:sz w:val="16"/>
                <w:szCs w:val="16"/>
              </w:rPr>
            </w:pPr>
            <w:r w:rsidRPr="00622E4B">
              <w:rPr>
                <w:noProof/>
              </w:rPr>
              <w:drawing>
                <wp:inline distT="0" distB="0" distL="114300" distR="114300" wp14:anchorId="7194BE25" wp14:editId="724F758B">
                  <wp:extent cx="1330325" cy="1152525"/>
                  <wp:effectExtent l="0" t="0" r="3175"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0"/>
                          <a:stretch>
                            <a:fillRect/>
                          </a:stretch>
                        </pic:blipFill>
                        <pic:spPr>
                          <a:xfrm>
                            <a:off x="0" y="0"/>
                            <a:ext cx="1330325" cy="1152525"/>
                          </a:xfrm>
                          <a:prstGeom prst="rect">
                            <a:avLst/>
                          </a:prstGeom>
                          <a:noFill/>
                          <a:ln w="9525">
                            <a:noFill/>
                          </a:ln>
                        </pic:spPr>
                      </pic:pic>
                    </a:graphicData>
                  </a:graphic>
                </wp:inline>
              </w:drawing>
            </w:r>
          </w:p>
        </w:tc>
      </w:tr>
      <w:tr w:rsidR="008D2CAE" w:rsidRPr="00622E4B" w14:paraId="68977963" w14:textId="77777777" w:rsidTr="008D2CAE">
        <w:trPr>
          <w:trHeight w:val="1398"/>
          <w:jc w:val="center"/>
        </w:trPr>
        <w:tc>
          <w:tcPr>
            <w:tcW w:w="567" w:type="dxa"/>
            <w:shd w:val="clear" w:color="auto" w:fill="FFFFFF" w:themeFill="background1"/>
            <w:vAlign w:val="center"/>
          </w:tcPr>
          <w:p w14:paraId="7DEE3932" w14:textId="77777777" w:rsidR="008D2CAE" w:rsidRPr="00622E4B" w:rsidRDefault="008D2CAE" w:rsidP="008D2CAE">
            <w:pPr>
              <w:widowControl/>
              <w:spacing w:line="240" w:lineRule="auto"/>
              <w:ind w:firstLineChars="10" w:firstLine="20"/>
              <w:jc w:val="center"/>
              <w:rPr>
                <w:sz w:val="20"/>
                <w:szCs w:val="20"/>
              </w:rPr>
            </w:pPr>
            <w:r w:rsidRPr="00622E4B">
              <w:rPr>
                <w:rFonts w:hint="eastAsia"/>
                <w:sz w:val="20"/>
                <w:szCs w:val="20"/>
              </w:rPr>
              <w:t>2</w:t>
            </w:r>
          </w:p>
        </w:tc>
        <w:tc>
          <w:tcPr>
            <w:tcW w:w="1257" w:type="dxa"/>
            <w:shd w:val="clear" w:color="auto" w:fill="auto"/>
            <w:vAlign w:val="center"/>
          </w:tcPr>
          <w:p w14:paraId="371525F4" w14:textId="77777777" w:rsidR="008D2CAE" w:rsidRPr="00622E4B" w:rsidRDefault="008D2CAE" w:rsidP="008D2CAE">
            <w:pPr>
              <w:spacing w:line="240" w:lineRule="auto"/>
              <w:ind w:firstLineChars="10" w:firstLine="20"/>
              <w:jc w:val="center"/>
              <w:rPr>
                <w:sz w:val="20"/>
                <w:szCs w:val="20"/>
              </w:rPr>
            </w:pPr>
            <w:r w:rsidRPr="00622E4B">
              <w:rPr>
                <w:rFonts w:hint="eastAsia"/>
                <w:sz w:val="20"/>
                <w:szCs w:val="20"/>
              </w:rPr>
              <w:t>床垫</w:t>
            </w:r>
          </w:p>
        </w:tc>
        <w:tc>
          <w:tcPr>
            <w:tcW w:w="1437" w:type="dxa"/>
            <w:shd w:val="clear" w:color="auto" w:fill="FFFFFF" w:themeFill="background1"/>
            <w:vAlign w:val="center"/>
          </w:tcPr>
          <w:p w14:paraId="415DE5F8" w14:textId="77777777" w:rsidR="008D2CAE" w:rsidRPr="00622E4B" w:rsidRDefault="008D2CAE" w:rsidP="008D2CAE">
            <w:pPr>
              <w:spacing w:line="240" w:lineRule="auto"/>
              <w:ind w:firstLineChars="10" w:firstLine="20"/>
              <w:jc w:val="both"/>
              <w:rPr>
                <w:sz w:val="20"/>
                <w:szCs w:val="20"/>
              </w:rPr>
            </w:pPr>
            <w:r w:rsidRPr="00622E4B">
              <w:rPr>
                <w:rFonts w:hint="eastAsia"/>
                <w:sz w:val="20"/>
                <w:szCs w:val="20"/>
              </w:rPr>
              <w:t>软硬适中，弹性较好，填充物环保、透气。</w:t>
            </w:r>
          </w:p>
        </w:tc>
        <w:tc>
          <w:tcPr>
            <w:tcW w:w="2976" w:type="dxa"/>
            <w:shd w:val="clear" w:color="auto" w:fill="FFFFFF" w:themeFill="background1"/>
            <w:vAlign w:val="center"/>
          </w:tcPr>
          <w:p w14:paraId="4A4C3D40" w14:textId="77777777" w:rsidR="008D2CAE" w:rsidRPr="00622E4B" w:rsidRDefault="008D2CAE" w:rsidP="008D2CAE">
            <w:pPr>
              <w:spacing w:line="240" w:lineRule="auto"/>
              <w:ind w:firstLineChars="10" w:firstLine="20"/>
              <w:rPr>
                <w:sz w:val="20"/>
                <w:szCs w:val="20"/>
              </w:rPr>
            </w:pPr>
            <w:r w:rsidRPr="00622E4B">
              <w:rPr>
                <w:rFonts w:hint="eastAsia"/>
                <w:sz w:val="20"/>
                <w:szCs w:val="20"/>
              </w:rPr>
              <w:t>2000*1200（mm）。材质：米白色200mm厚丝光布面料;记忆</w:t>
            </w:r>
            <w:proofErr w:type="gramStart"/>
            <w:r w:rsidRPr="00622E4B">
              <w:rPr>
                <w:rFonts w:hint="eastAsia"/>
                <w:sz w:val="20"/>
                <w:szCs w:val="20"/>
              </w:rPr>
              <w:t>海棉带棕板填充</w:t>
            </w:r>
            <w:proofErr w:type="gramEnd"/>
            <w:r w:rsidRPr="00622E4B">
              <w:rPr>
                <w:rFonts w:hint="eastAsia"/>
                <w:sz w:val="20"/>
                <w:szCs w:val="20"/>
              </w:rPr>
              <w:t>;提丝弹簧15条，直径2.1mm.平均分布。</w:t>
            </w:r>
          </w:p>
        </w:tc>
        <w:tc>
          <w:tcPr>
            <w:tcW w:w="3544" w:type="dxa"/>
            <w:shd w:val="clear" w:color="auto" w:fill="FFFFFF" w:themeFill="background1"/>
            <w:vAlign w:val="center"/>
          </w:tcPr>
          <w:p w14:paraId="69D69823" w14:textId="77777777" w:rsidR="008D2CAE" w:rsidRPr="00622E4B" w:rsidRDefault="008D2CAE" w:rsidP="008D2CAE">
            <w:pPr>
              <w:widowControl/>
              <w:adjustRightInd w:val="0"/>
              <w:spacing w:line="240" w:lineRule="auto"/>
              <w:ind w:leftChars="-35" w:hangingChars="35" w:hanging="84"/>
              <w:jc w:val="center"/>
              <w:rPr>
                <w:rFonts w:ascii="Calibri" w:hAnsi="Calibri" w:cs="Calibri"/>
                <w:sz w:val="16"/>
                <w:szCs w:val="16"/>
              </w:rPr>
            </w:pPr>
            <w:r w:rsidRPr="00622E4B">
              <w:rPr>
                <w:noProof/>
              </w:rPr>
              <w:drawing>
                <wp:inline distT="0" distB="0" distL="114300" distR="114300" wp14:anchorId="6D5D491C" wp14:editId="2D9D2855">
                  <wp:extent cx="1733550" cy="895142"/>
                  <wp:effectExtent l="0" t="0" r="0"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1"/>
                          <a:stretch>
                            <a:fillRect/>
                          </a:stretch>
                        </pic:blipFill>
                        <pic:spPr>
                          <a:xfrm>
                            <a:off x="0" y="0"/>
                            <a:ext cx="1741000" cy="898989"/>
                          </a:xfrm>
                          <a:prstGeom prst="rect">
                            <a:avLst/>
                          </a:prstGeom>
                          <a:noFill/>
                          <a:ln w="9525">
                            <a:noFill/>
                          </a:ln>
                        </pic:spPr>
                      </pic:pic>
                    </a:graphicData>
                  </a:graphic>
                </wp:inline>
              </w:drawing>
            </w:r>
          </w:p>
        </w:tc>
      </w:tr>
      <w:tr w:rsidR="008D2CAE" w:rsidRPr="00622E4B" w14:paraId="5D005A4A" w14:textId="77777777" w:rsidTr="008D2CAE">
        <w:trPr>
          <w:trHeight w:val="567"/>
          <w:jc w:val="center"/>
        </w:trPr>
        <w:tc>
          <w:tcPr>
            <w:tcW w:w="567" w:type="dxa"/>
            <w:shd w:val="clear" w:color="auto" w:fill="auto"/>
            <w:vAlign w:val="center"/>
          </w:tcPr>
          <w:p w14:paraId="1618C2C7" w14:textId="77777777" w:rsidR="008D2CAE" w:rsidRPr="00622E4B" w:rsidRDefault="008D2CAE" w:rsidP="008D2CAE">
            <w:pPr>
              <w:widowControl/>
              <w:spacing w:line="240" w:lineRule="auto"/>
              <w:ind w:firstLineChars="10" w:firstLine="20"/>
              <w:jc w:val="center"/>
              <w:rPr>
                <w:sz w:val="20"/>
                <w:szCs w:val="20"/>
              </w:rPr>
            </w:pPr>
            <w:r w:rsidRPr="00622E4B">
              <w:rPr>
                <w:rFonts w:hint="eastAsia"/>
                <w:sz w:val="20"/>
                <w:szCs w:val="20"/>
              </w:rPr>
              <w:t>3</w:t>
            </w:r>
          </w:p>
        </w:tc>
        <w:tc>
          <w:tcPr>
            <w:tcW w:w="1257" w:type="dxa"/>
            <w:shd w:val="clear" w:color="auto" w:fill="auto"/>
            <w:vAlign w:val="center"/>
          </w:tcPr>
          <w:p w14:paraId="4EF510C7" w14:textId="77777777" w:rsidR="008D2CAE" w:rsidRPr="00622E4B" w:rsidRDefault="008D2CAE" w:rsidP="008D2CAE">
            <w:pPr>
              <w:spacing w:line="240" w:lineRule="auto"/>
              <w:ind w:firstLineChars="10" w:firstLine="20"/>
              <w:jc w:val="center"/>
              <w:rPr>
                <w:sz w:val="20"/>
                <w:szCs w:val="20"/>
              </w:rPr>
            </w:pPr>
            <w:r w:rsidRPr="00622E4B">
              <w:rPr>
                <w:rFonts w:hint="eastAsia"/>
                <w:sz w:val="20"/>
                <w:szCs w:val="20"/>
              </w:rPr>
              <w:t>书柜</w:t>
            </w:r>
          </w:p>
        </w:tc>
        <w:tc>
          <w:tcPr>
            <w:tcW w:w="1437" w:type="dxa"/>
            <w:vAlign w:val="center"/>
          </w:tcPr>
          <w:p w14:paraId="2A917CE2" w14:textId="77777777" w:rsidR="008D2CAE" w:rsidRPr="00622E4B" w:rsidRDefault="008D2CAE" w:rsidP="008D2CAE">
            <w:pPr>
              <w:spacing w:line="240" w:lineRule="auto"/>
              <w:ind w:firstLineChars="10" w:firstLine="20"/>
              <w:jc w:val="both"/>
              <w:rPr>
                <w:sz w:val="20"/>
                <w:szCs w:val="20"/>
              </w:rPr>
            </w:pPr>
            <w:r w:rsidRPr="00622E4B">
              <w:rPr>
                <w:rFonts w:hint="eastAsia"/>
                <w:sz w:val="20"/>
                <w:szCs w:val="20"/>
              </w:rPr>
              <w:t>外表美观，牢固耐用</w:t>
            </w:r>
          </w:p>
        </w:tc>
        <w:tc>
          <w:tcPr>
            <w:tcW w:w="2976" w:type="dxa"/>
            <w:shd w:val="clear" w:color="auto" w:fill="auto"/>
            <w:vAlign w:val="center"/>
          </w:tcPr>
          <w:p w14:paraId="2A70B4BB" w14:textId="77777777" w:rsidR="008D2CAE" w:rsidRPr="00622E4B" w:rsidRDefault="008D2CAE" w:rsidP="008D2CAE">
            <w:pPr>
              <w:spacing w:line="240" w:lineRule="auto"/>
              <w:ind w:firstLineChars="10" w:firstLine="20"/>
              <w:rPr>
                <w:sz w:val="20"/>
                <w:szCs w:val="20"/>
              </w:rPr>
            </w:pPr>
            <w:r w:rsidRPr="00622E4B">
              <w:rPr>
                <w:rFonts w:hint="eastAsia"/>
                <w:sz w:val="20"/>
                <w:szCs w:val="20"/>
              </w:rPr>
              <w:t>2300*1740*280/480mm 1.面材：采用E0级三聚氢氨板饰面,具有防腐蚀、耐磨、硬度高,表面哑光效果持久等,通过IS09001国际质量认证。采用优质PVC条纹封边2mm厚，产品甲醛释放量达到GB18580-2001、符合GB18581-2009测试标准，E0级标准，经过高温高压处理.经过防虫、 防腐等化学处理。2.表面层：外为一级防火板，防火、防潮耐磨、耐高温，其承重力达国家</w:t>
            </w:r>
            <w:proofErr w:type="gramStart"/>
            <w:r w:rsidRPr="00622E4B">
              <w:rPr>
                <w:rFonts w:hint="eastAsia"/>
                <w:sz w:val="20"/>
                <w:szCs w:val="20"/>
              </w:rPr>
              <w:t>握钉力</w:t>
            </w:r>
            <w:proofErr w:type="gramEnd"/>
            <w:r w:rsidRPr="00622E4B">
              <w:rPr>
                <w:rFonts w:hint="eastAsia"/>
                <w:sz w:val="20"/>
                <w:szCs w:val="20"/>
              </w:rPr>
              <w:t>标准.3.台面：面板厚度&gt;=25mm;其它的全用18mm板材。台面光亮平整，面板木纹纹理自然，颜色线条拼合细密，主要板材经检验符合GB18584-2001《室内装修材料-木家具中有害物质限量》强性标准要求；4、封边用材：优质</w:t>
            </w:r>
            <w:r w:rsidRPr="00622E4B">
              <w:rPr>
                <w:rFonts w:hint="eastAsia"/>
                <w:sz w:val="20"/>
                <w:szCs w:val="20"/>
              </w:rPr>
              <w:lastRenderedPageBreak/>
              <w:t>PVC热熔封边，厚度2mm.5、胶水：环保胶水，通过ISO14001环境认证，粘接性强；6.五金配件：优质五金配件，均经过</w:t>
            </w:r>
            <w:proofErr w:type="gramStart"/>
            <w:r w:rsidRPr="00622E4B">
              <w:rPr>
                <w:rFonts w:hint="eastAsia"/>
                <w:sz w:val="20"/>
                <w:szCs w:val="20"/>
              </w:rPr>
              <w:t>酸洗磷洗等</w:t>
            </w:r>
            <w:proofErr w:type="gramEnd"/>
            <w:r w:rsidRPr="00622E4B">
              <w:rPr>
                <w:rFonts w:hint="eastAsia"/>
                <w:sz w:val="20"/>
                <w:szCs w:val="20"/>
              </w:rPr>
              <w:t>防锈处理；</w:t>
            </w:r>
          </w:p>
        </w:tc>
        <w:tc>
          <w:tcPr>
            <w:tcW w:w="3544" w:type="dxa"/>
            <w:shd w:val="clear" w:color="auto" w:fill="auto"/>
            <w:vAlign w:val="center"/>
          </w:tcPr>
          <w:p w14:paraId="40D2407A" w14:textId="77777777" w:rsidR="008D2CAE" w:rsidRPr="00622E4B" w:rsidRDefault="008D2CAE" w:rsidP="008D2CAE">
            <w:pPr>
              <w:widowControl/>
              <w:adjustRightInd w:val="0"/>
              <w:spacing w:line="240" w:lineRule="auto"/>
              <w:ind w:firstLineChars="0" w:firstLine="0"/>
              <w:jc w:val="center"/>
              <w:rPr>
                <w:rFonts w:cs="宋体"/>
                <w:sz w:val="16"/>
                <w:szCs w:val="16"/>
              </w:rPr>
            </w:pPr>
            <w:r w:rsidRPr="00622E4B">
              <w:rPr>
                <w:noProof/>
              </w:rPr>
              <w:lastRenderedPageBreak/>
              <w:drawing>
                <wp:inline distT="0" distB="0" distL="114300" distR="114300" wp14:anchorId="2DBC5FBC" wp14:editId="5FDA0288">
                  <wp:extent cx="2043430" cy="1758315"/>
                  <wp:effectExtent l="0" t="0" r="13970" b="13335"/>
                  <wp:docPr id="2" name="图片 1" descr="174478406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44784060549"/>
                          <pic:cNvPicPr>
                            <a:picLocks noChangeAspect="1"/>
                          </pic:cNvPicPr>
                        </pic:nvPicPr>
                        <pic:blipFill>
                          <a:blip r:embed="rId22"/>
                          <a:stretch>
                            <a:fillRect/>
                          </a:stretch>
                        </pic:blipFill>
                        <pic:spPr>
                          <a:xfrm>
                            <a:off x="0" y="0"/>
                            <a:ext cx="2043430" cy="1758315"/>
                          </a:xfrm>
                          <a:prstGeom prst="rect">
                            <a:avLst/>
                          </a:prstGeom>
                          <a:noFill/>
                          <a:ln w="9525">
                            <a:noFill/>
                          </a:ln>
                        </pic:spPr>
                      </pic:pic>
                    </a:graphicData>
                  </a:graphic>
                </wp:inline>
              </w:drawing>
            </w:r>
          </w:p>
        </w:tc>
      </w:tr>
    </w:tbl>
    <w:p w14:paraId="6B2F5A70" w14:textId="03664B76" w:rsidR="00252723" w:rsidRPr="00622E4B" w:rsidRDefault="00A91FD8" w:rsidP="00A0404B">
      <w:pPr>
        <w:pStyle w:val="20"/>
        <w:spacing w:before="0" w:after="0" w:line="440" w:lineRule="exact"/>
        <w:ind w:firstLineChars="200" w:firstLine="482"/>
        <w:jc w:val="left"/>
        <w:rPr>
          <w:rFonts w:ascii="宋体" w:eastAsia="宋体" w:hAnsi="宋体"/>
          <w:sz w:val="24"/>
          <w:szCs w:val="24"/>
        </w:rPr>
      </w:pPr>
      <w:bookmarkStart w:id="110" w:name="_Toc199248787"/>
      <w:bookmarkStart w:id="111" w:name="_Toc200443003"/>
      <w:bookmarkStart w:id="112" w:name="_Toc222735599"/>
      <w:bookmarkStart w:id="113" w:name="_Toc12789058"/>
      <w:bookmarkStart w:id="114" w:name="_Toc32359_WPSOffice_Level1"/>
      <w:bookmarkStart w:id="115" w:name="_Toc30042"/>
      <w:bookmarkStart w:id="116" w:name="_Toc129763852"/>
      <w:bookmarkStart w:id="117" w:name="_Toc528591197"/>
      <w:bookmarkStart w:id="118" w:name="_Toc528338063"/>
      <w:bookmarkStart w:id="119" w:name="_Toc15099"/>
      <w:bookmarkStart w:id="120" w:name="_Toc7879"/>
      <w:bookmarkStart w:id="121" w:name="_Toc25725124"/>
      <w:bookmarkStart w:id="122" w:name="_Toc11641055"/>
      <w:r w:rsidRPr="00622E4B">
        <w:rPr>
          <w:rFonts w:ascii="宋体" w:eastAsia="宋体" w:hAnsi="宋体" w:hint="eastAsia"/>
          <w:sz w:val="24"/>
          <w:szCs w:val="24"/>
        </w:rPr>
        <w:t>三、</w:t>
      </w:r>
      <w:r w:rsidR="00252723" w:rsidRPr="00622E4B">
        <w:rPr>
          <w:rFonts w:ascii="宋体" w:eastAsia="宋体" w:hAnsi="宋体" w:hint="eastAsia"/>
          <w:sz w:val="24"/>
          <w:szCs w:val="24"/>
        </w:rPr>
        <w:t>特别说明</w:t>
      </w:r>
      <w:bookmarkEnd w:id="110"/>
      <w:bookmarkEnd w:id="111"/>
    </w:p>
    <w:p w14:paraId="7F618CEB" w14:textId="7B10D6DF" w:rsidR="00B13F40" w:rsidRPr="009235F1" w:rsidRDefault="00252723" w:rsidP="00B13F40">
      <w:pPr>
        <w:ind w:firstLineChars="150" w:firstLine="360"/>
        <w:rPr>
          <w:color w:val="FF0000"/>
        </w:rPr>
      </w:pPr>
      <w:r w:rsidRPr="009235F1">
        <w:rPr>
          <w:rFonts w:hint="eastAsia"/>
          <w:color w:val="FF0000"/>
          <w:highlight w:val="yellow"/>
        </w:rPr>
        <w:t>(</w:t>
      </w:r>
      <w:proofErr w:type="gramStart"/>
      <w:r w:rsidRPr="009235F1">
        <w:rPr>
          <w:rFonts w:hint="eastAsia"/>
          <w:color w:val="FF0000"/>
          <w:highlight w:val="yellow"/>
        </w:rPr>
        <w:t>一</w:t>
      </w:r>
      <w:proofErr w:type="gramEnd"/>
      <w:r w:rsidRPr="009235F1">
        <w:rPr>
          <w:rFonts w:hint="eastAsia"/>
          <w:color w:val="FF0000"/>
          <w:highlight w:val="yellow"/>
        </w:rPr>
        <w:t>)</w:t>
      </w:r>
      <w:r w:rsidR="004D1CF8" w:rsidRPr="009235F1">
        <w:rPr>
          <w:rFonts w:hint="eastAsia"/>
          <w:color w:val="FF0000"/>
          <w:highlight w:val="yellow"/>
        </w:rPr>
        <w:t xml:space="preserve"> </w:t>
      </w:r>
      <w:r w:rsidR="00B13F40" w:rsidRPr="009235F1">
        <w:rPr>
          <w:rFonts w:hint="eastAsia"/>
          <w:color w:val="FF0000"/>
          <w:highlight w:val="yellow"/>
        </w:rPr>
        <w:t>家具生产</w:t>
      </w:r>
      <w:r w:rsidR="009235F1" w:rsidRPr="009235F1">
        <w:rPr>
          <w:rFonts w:hint="eastAsia"/>
          <w:color w:val="FF0000"/>
          <w:highlight w:val="yellow"/>
        </w:rPr>
        <w:t>所用板材应符合</w:t>
      </w:r>
      <w:r w:rsidR="00B13F40" w:rsidRPr="009235F1">
        <w:rPr>
          <w:color w:val="FF0000"/>
          <w:highlight w:val="yellow"/>
        </w:rPr>
        <w:t>环保产品认证</w:t>
      </w:r>
      <w:r w:rsidR="009235F1" w:rsidRPr="009235F1">
        <w:rPr>
          <w:rFonts w:hint="eastAsia"/>
          <w:color w:val="FF0000"/>
          <w:highlight w:val="yellow"/>
        </w:rPr>
        <w:t>，取得</w:t>
      </w:r>
      <w:r w:rsidR="00B13F40" w:rsidRPr="009235F1">
        <w:rPr>
          <w:color w:val="FF0000"/>
          <w:highlight w:val="yellow"/>
        </w:rPr>
        <w:t>中国环境标志证书</w:t>
      </w:r>
      <w:bookmarkStart w:id="123" w:name="_Hlk201766747"/>
      <w:r w:rsidR="006F56F8">
        <w:rPr>
          <w:rFonts w:hint="eastAsia"/>
          <w:color w:val="FF0000"/>
          <w:highlight w:val="yellow"/>
        </w:rPr>
        <w:t>（投标时提供佐证材料，供货时提交与投标时一致的板材环保产品证书）。</w:t>
      </w:r>
    </w:p>
    <w:bookmarkEnd w:id="123"/>
    <w:p w14:paraId="12AD7DBD" w14:textId="61F7ED90" w:rsidR="00252723" w:rsidRPr="00622E4B" w:rsidRDefault="004D1CF8" w:rsidP="00973089">
      <w:pPr>
        <w:ind w:firstLine="480"/>
      </w:pPr>
      <w:r w:rsidRPr="00622E4B">
        <w:rPr>
          <w:rFonts w:hint="eastAsia"/>
        </w:rPr>
        <w:t>投标人提供的商品必须是全新正品，产品各项技术指标和安全指标均达国标，完全符合国家和行业有关环保标准及询价文件要求的式样、技术</w:t>
      </w:r>
      <w:r w:rsidR="006439C4" w:rsidRPr="00622E4B">
        <w:rPr>
          <w:rFonts w:hint="eastAsia"/>
        </w:rPr>
        <w:t>质量</w:t>
      </w:r>
      <w:r w:rsidRPr="00622E4B">
        <w:rPr>
          <w:rFonts w:hint="eastAsia"/>
        </w:rPr>
        <w:t>要求。</w:t>
      </w:r>
    </w:p>
    <w:p w14:paraId="4EA97192" w14:textId="7587E7D2" w:rsidR="0066426A" w:rsidRDefault="00252723" w:rsidP="0066426A">
      <w:pPr>
        <w:ind w:firstLine="480"/>
      </w:pPr>
      <w:r w:rsidRPr="00622E4B">
        <w:rPr>
          <w:rFonts w:hint="eastAsia"/>
        </w:rPr>
        <w:t>(二)</w:t>
      </w:r>
      <w:r w:rsidR="00873D4A" w:rsidRPr="00622E4B">
        <w:rPr>
          <w:rFonts w:hint="eastAsia"/>
        </w:rPr>
        <w:t>中</w:t>
      </w:r>
      <w:r w:rsidRPr="00622E4B">
        <w:rPr>
          <w:rFonts w:hint="eastAsia"/>
        </w:rPr>
        <w:t>标人在交货安装时必须做到人身、财产安全，若造成安全责任事故均由</w:t>
      </w:r>
      <w:r w:rsidR="00873D4A" w:rsidRPr="00622E4B">
        <w:rPr>
          <w:rFonts w:hint="eastAsia"/>
        </w:rPr>
        <w:t>中</w:t>
      </w:r>
      <w:r w:rsidRPr="00622E4B">
        <w:rPr>
          <w:rFonts w:hint="eastAsia"/>
        </w:rPr>
        <w:t>标人负责。</w:t>
      </w:r>
      <w:bookmarkStart w:id="124" w:name="_Hlk200640417"/>
    </w:p>
    <w:p w14:paraId="620BB0BB" w14:textId="77777777" w:rsidR="0066426A" w:rsidRDefault="00C00E17" w:rsidP="0066426A">
      <w:pPr>
        <w:ind w:firstLineChars="150" w:firstLine="360"/>
      </w:pPr>
      <w:r w:rsidRPr="00622E4B">
        <w:rPr>
          <w:rFonts w:hint="eastAsia"/>
        </w:rPr>
        <w:t>（三）</w:t>
      </w:r>
      <w:bookmarkEnd w:id="124"/>
      <w:r w:rsidRPr="00622E4B">
        <w:rPr>
          <w:rFonts w:hint="eastAsia"/>
        </w:rPr>
        <w:t>中标供应商安装（作业）噪音不得高于72分贝。</w:t>
      </w:r>
    </w:p>
    <w:p w14:paraId="621D1153" w14:textId="4C3D2D9D" w:rsidR="00C00E17" w:rsidRDefault="00C00E17" w:rsidP="0066426A">
      <w:pPr>
        <w:ind w:firstLineChars="150" w:firstLine="360"/>
      </w:pPr>
      <w:r w:rsidRPr="00622E4B">
        <w:rPr>
          <w:rFonts w:hint="eastAsia"/>
        </w:rPr>
        <w:t>（四）所供产品规格、参数不允许更改。</w:t>
      </w:r>
    </w:p>
    <w:p w14:paraId="3F732E9D" w14:textId="0B9C861F" w:rsidR="00EF5964" w:rsidRPr="006F56F8" w:rsidRDefault="00EF5964" w:rsidP="00EF5964">
      <w:pPr>
        <w:ind w:firstLine="480"/>
        <w:rPr>
          <w:color w:val="FF0000"/>
          <w:highlight w:val="yellow"/>
        </w:rPr>
      </w:pPr>
      <w:r w:rsidRPr="00A615A6">
        <w:rPr>
          <w:rFonts w:hint="eastAsia"/>
          <w:color w:val="FF0000"/>
          <w:highlight w:val="yellow"/>
        </w:rPr>
        <w:t>（五）</w:t>
      </w:r>
      <w:r w:rsidR="009235F1" w:rsidRPr="00A615A6">
        <w:rPr>
          <w:rFonts w:hint="eastAsia"/>
          <w:color w:val="FF0000"/>
          <w:highlight w:val="yellow"/>
        </w:rPr>
        <w:t>本项目所用板材应达</w:t>
      </w:r>
      <w:r w:rsidR="009235F1" w:rsidRPr="00A615A6">
        <w:rPr>
          <w:color w:val="FF0000"/>
          <w:highlight w:val="yellow"/>
        </w:rPr>
        <w:t>E0级标准</w:t>
      </w:r>
      <w:r w:rsidR="009235F1" w:rsidRPr="00A615A6">
        <w:rPr>
          <w:rFonts w:hint="eastAsia"/>
          <w:color w:val="FF0000"/>
          <w:highlight w:val="yellow"/>
        </w:rPr>
        <w:t>，</w:t>
      </w:r>
      <w:r w:rsidRPr="00A615A6">
        <w:rPr>
          <w:rFonts w:hint="eastAsia"/>
          <w:color w:val="FF0000"/>
          <w:highlight w:val="yellow"/>
        </w:rPr>
        <w:t>环保验收标准参照</w:t>
      </w:r>
      <w:r w:rsidRPr="00A615A6">
        <w:rPr>
          <w:color w:val="FF0000"/>
          <w:highlight w:val="yellow"/>
        </w:rPr>
        <w:t>GB18580-2017《室内装饰装修材料人造板及其制品中甲醛释放限量</w:t>
      </w:r>
      <w:r w:rsidRPr="006F56F8">
        <w:rPr>
          <w:color w:val="FF0000"/>
          <w:highlight w:val="yellow"/>
        </w:rPr>
        <w:t>》</w:t>
      </w:r>
      <w:r w:rsidR="006F56F8" w:rsidRPr="006F56F8">
        <w:rPr>
          <w:rFonts w:hint="eastAsia"/>
          <w:color w:val="FF0000"/>
          <w:highlight w:val="yellow"/>
        </w:rPr>
        <w:t>（投标时提供佐证材料）。</w:t>
      </w:r>
    </w:p>
    <w:p w14:paraId="49818BD9" w14:textId="646B8364" w:rsidR="00A615A6" w:rsidRPr="00CB6DEA" w:rsidRDefault="00CB6DEA" w:rsidP="00CB6DEA">
      <w:pPr>
        <w:ind w:firstLine="480"/>
        <w:rPr>
          <w:color w:val="FF0000"/>
          <w:highlight w:val="yellow"/>
        </w:rPr>
      </w:pPr>
      <w:r>
        <w:rPr>
          <w:rFonts w:hint="eastAsia"/>
          <w:color w:val="FF0000"/>
          <w:highlight w:val="yellow"/>
        </w:rPr>
        <w:t>（</w:t>
      </w:r>
      <w:r w:rsidR="003C0218">
        <w:rPr>
          <w:rFonts w:hint="eastAsia"/>
          <w:color w:val="FF0000"/>
          <w:highlight w:val="yellow"/>
        </w:rPr>
        <w:t>六</w:t>
      </w:r>
      <w:r>
        <w:rPr>
          <w:rFonts w:hint="eastAsia"/>
          <w:color w:val="FF0000"/>
          <w:highlight w:val="yellow"/>
        </w:rPr>
        <w:t>）</w:t>
      </w:r>
      <w:r w:rsidR="00A615A6" w:rsidRPr="00A05745">
        <w:rPr>
          <w:rFonts w:hint="eastAsia"/>
          <w:color w:val="FF0000"/>
          <w:highlight w:val="yellow"/>
        </w:rPr>
        <w:t>书柜承重</w:t>
      </w:r>
      <w:r>
        <w:rPr>
          <w:rFonts w:hint="eastAsia"/>
          <w:color w:val="FF0000"/>
          <w:highlight w:val="yellow"/>
        </w:rPr>
        <w:t>受力应</w:t>
      </w:r>
      <w:r w:rsidR="00A615A6" w:rsidRPr="00A05745">
        <w:rPr>
          <w:rFonts w:hint="eastAsia"/>
          <w:color w:val="FF0000"/>
          <w:highlight w:val="yellow"/>
        </w:rPr>
        <w:t>≥</w:t>
      </w:r>
      <w:r w:rsidR="00A615A6" w:rsidRPr="00A05745">
        <w:rPr>
          <w:color w:val="FF0000"/>
          <w:highlight w:val="yellow"/>
        </w:rPr>
        <w:t>50kg/层</w:t>
      </w:r>
      <w:r>
        <w:rPr>
          <w:rFonts w:hint="eastAsia"/>
          <w:color w:val="FF0000"/>
          <w:highlight w:val="yellow"/>
        </w:rPr>
        <w:t>，</w:t>
      </w:r>
      <w:r w:rsidR="00A615A6" w:rsidRPr="00A05745">
        <w:rPr>
          <w:color w:val="FF0000"/>
          <w:highlight w:val="yellow"/>
        </w:rPr>
        <w:t>床体稳定性测试标准</w:t>
      </w:r>
      <w:r w:rsidR="00B13F40">
        <w:rPr>
          <w:rFonts w:hint="eastAsia"/>
          <w:color w:val="FF0000"/>
          <w:highlight w:val="yellow"/>
        </w:rPr>
        <w:t>应达</w:t>
      </w:r>
      <w:r w:rsidR="00A615A6" w:rsidRPr="00A05745">
        <w:rPr>
          <w:color w:val="FF0000"/>
          <w:highlight w:val="yellow"/>
        </w:rPr>
        <w:t>国标GB/T24430-2009。</w:t>
      </w:r>
    </w:p>
    <w:p w14:paraId="44050BF0" w14:textId="12ECDD10" w:rsidR="00C10BC4" w:rsidRPr="00A05745" w:rsidRDefault="00C10BC4" w:rsidP="00A615A6">
      <w:pPr>
        <w:ind w:firstLine="480"/>
        <w:rPr>
          <w:b/>
          <w:bCs/>
          <w:color w:val="FF0000"/>
          <w:sz w:val="44"/>
          <w:szCs w:val="44"/>
        </w:rPr>
      </w:pPr>
      <w:r w:rsidRPr="00A05745">
        <w:rPr>
          <w:color w:val="FF0000"/>
        </w:rPr>
        <w:br w:type="page"/>
      </w:r>
    </w:p>
    <w:p w14:paraId="111D1802" w14:textId="73DD9374" w:rsidR="000016F8" w:rsidRPr="00622E4B" w:rsidRDefault="000D105A" w:rsidP="000D4AFE">
      <w:pPr>
        <w:pStyle w:val="10"/>
        <w:snapToGrid/>
        <w:spacing w:before="260" w:after="260" w:line="360" w:lineRule="auto"/>
        <w:ind w:firstLineChars="0" w:firstLine="0"/>
        <w:rPr>
          <w:kern w:val="0"/>
        </w:rPr>
      </w:pPr>
      <w:bookmarkStart w:id="125" w:name="_Toc199248788"/>
      <w:bookmarkStart w:id="126" w:name="_Toc200443004"/>
      <w:r w:rsidRPr="00622E4B">
        <w:rPr>
          <w:rFonts w:hint="eastAsia"/>
          <w:kern w:val="0"/>
        </w:rPr>
        <w:lastRenderedPageBreak/>
        <w:t xml:space="preserve">第三篇  </w:t>
      </w:r>
      <w:r w:rsidR="009B280F" w:rsidRPr="00622E4B">
        <w:rPr>
          <w:rFonts w:hint="eastAsia"/>
          <w:kern w:val="0"/>
        </w:rPr>
        <w:t>询价项目</w:t>
      </w:r>
      <w:r w:rsidR="009E7785" w:rsidRPr="00622E4B">
        <w:rPr>
          <w:rFonts w:hint="eastAsia"/>
          <w:kern w:val="0"/>
        </w:rPr>
        <w:t>商</w:t>
      </w:r>
      <w:r w:rsidR="009B280F" w:rsidRPr="00622E4B">
        <w:rPr>
          <w:rFonts w:hint="eastAsia"/>
          <w:kern w:val="0"/>
        </w:rPr>
        <w:t>务</w:t>
      </w:r>
      <w:r w:rsidRPr="00622E4B">
        <w:rPr>
          <w:rFonts w:hint="eastAsia"/>
          <w:kern w:val="0"/>
        </w:rPr>
        <w:t>要求</w:t>
      </w:r>
      <w:bookmarkStart w:id="127" w:name="_Toc12789060"/>
      <w:bookmarkEnd w:id="112"/>
      <w:bookmarkEnd w:id="113"/>
      <w:bookmarkEnd w:id="114"/>
      <w:bookmarkEnd w:id="115"/>
      <w:bookmarkEnd w:id="116"/>
      <w:bookmarkEnd w:id="117"/>
      <w:bookmarkEnd w:id="118"/>
      <w:bookmarkEnd w:id="119"/>
      <w:bookmarkEnd w:id="120"/>
      <w:bookmarkEnd w:id="125"/>
      <w:bookmarkEnd w:id="126"/>
    </w:p>
    <w:p w14:paraId="242EC76A" w14:textId="77777777" w:rsidR="000016F8" w:rsidRPr="00622E4B" w:rsidRDefault="000D105A" w:rsidP="00214779">
      <w:pPr>
        <w:pStyle w:val="20"/>
        <w:spacing w:before="0" w:after="0" w:line="440" w:lineRule="exact"/>
        <w:ind w:firstLineChars="200" w:firstLine="482"/>
        <w:jc w:val="left"/>
        <w:rPr>
          <w:rFonts w:ascii="宋体" w:eastAsia="宋体" w:hAnsi="宋体"/>
          <w:sz w:val="24"/>
          <w:szCs w:val="24"/>
        </w:rPr>
      </w:pPr>
      <w:bookmarkStart w:id="128" w:name="_Toc14732"/>
      <w:bookmarkStart w:id="129" w:name="_Toc534716924"/>
      <w:bookmarkStart w:id="130" w:name="_Toc199248789"/>
      <w:bookmarkStart w:id="131" w:name="_Toc200443005"/>
      <w:bookmarkStart w:id="132" w:name="_Toc15040"/>
      <w:bookmarkStart w:id="133" w:name="_Toc129763854"/>
      <w:bookmarkStart w:id="134" w:name="_Toc222735600"/>
      <w:bookmarkEnd w:id="121"/>
      <w:bookmarkEnd w:id="122"/>
      <w:bookmarkEnd w:id="127"/>
      <w:r w:rsidRPr="00622E4B">
        <w:rPr>
          <w:rFonts w:ascii="宋体" w:eastAsia="宋体" w:hAnsi="宋体" w:hint="eastAsia"/>
          <w:sz w:val="24"/>
          <w:szCs w:val="24"/>
        </w:rPr>
        <w:t>一、实施时间、地点及验收方式</w:t>
      </w:r>
      <w:bookmarkEnd w:id="128"/>
      <w:bookmarkEnd w:id="129"/>
      <w:bookmarkEnd w:id="130"/>
      <w:bookmarkEnd w:id="131"/>
    </w:p>
    <w:p w14:paraId="21238982" w14:textId="3575E218" w:rsidR="000016F8" w:rsidRPr="00622E4B" w:rsidRDefault="000D105A" w:rsidP="00214779">
      <w:pPr>
        <w:ind w:firstLine="480"/>
        <w:jc w:val="both"/>
        <w:rPr>
          <w:rFonts w:ascii="Times New Roman" w:hAnsi="Times New Roman"/>
        </w:rPr>
      </w:pPr>
      <w:r w:rsidRPr="00622E4B">
        <w:rPr>
          <w:rFonts w:ascii="Times New Roman" w:hAnsi="Times New Roman" w:hint="eastAsia"/>
        </w:rPr>
        <w:t>（一）实施时间</w:t>
      </w:r>
      <w:r w:rsidR="00873D4A" w:rsidRPr="00622E4B">
        <w:rPr>
          <w:rFonts w:ascii="Times New Roman" w:hAnsi="Times New Roman" w:hint="eastAsia"/>
        </w:rPr>
        <w:t>：中标人</w:t>
      </w:r>
      <w:r w:rsidRPr="00622E4B">
        <w:rPr>
          <w:rFonts w:ascii="Times New Roman" w:hAnsi="Times New Roman" w:hint="eastAsia"/>
        </w:rPr>
        <w:t>在</w:t>
      </w:r>
      <w:r w:rsidR="00873D4A" w:rsidRPr="00622E4B">
        <w:rPr>
          <w:rFonts w:ascii="Times New Roman" w:hAnsi="Times New Roman" w:hint="eastAsia"/>
        </w:rPr>
        <w:t>7</w:t>
      </w:r>
      <w:r w:rsidR="00873D4A" w:rsidRPr="00622E4B">
        <w:rPr>
          <w:rFonts w:ascii="Times New Roman" w:hAnsi="Times New Roman" w:hint="eastAsia"/>
        </w:rPr>
        <w:t>月</w:t>
      </w:r>
      <w:r w:rsidR="00873D4A" w:rsidRPr="00622E4B">
        <w:rPr>
          <w:rFonts w:ascii="Times New Roman" w:hAnsi="Times New Roman" w:hint="eastAsia"/>
        </w:rPr>
        <w:t>3</w:t>
      </w:r>
      <w:r w:rsidR="00873D4A" w:rsidRPr="00622E4B">
        <w:rPr>
          <w:rFonts w:ascii="Times New Roman" w:hAnsi="Times New Roman"/>
        </w:rPr>
        <w:t>0</w:t>
      </w:r>
      <w:r w:rsidR="00873D4A" w:rsidRPr="00622E4B">
        <w:rPr>
          <w:rFonts w:ascii="Times New Roman" w:hAnsi="Times New Roman" w:hint="eastAsia"/>
        </w:rPr>
        <w:t>日前安装调式完成</w:t>
      </w:r>
      <w:r w:rsidRPr="00622E4B">
        <w:rPr>
          <w:rFonts w:ascii="Times New Roman" w:hAnsi="Times New Roman" w:hint="eastAsia"/>
        </w:rPr>
        <w:t>。</w:t>
      </w:r>
    </w:p>
    <w:p w14:paraId="6B5F0DC6" w14:textId="77777777" w:rsidR="000016F8" w:rsidRPr="00622E4B" w:rsidRDefault="000D105A" w:rsidP="00973089">
      <w:pPr>
        <w:ind w:firstLine="480"/>
        <w:jc w:val="both"/>
        <w:rPr>
          <w:rFonts w:ascii="Times New Roman" w:hAnsi="Times New Roman"/>
        </w:rPr>
      </w:pPr>
      <w:r w:rsidRPr="00622E4B">
        <w:rPr>
          <w:rFonts w:ascii="Times New Roman" w:hAnsi="Times New Roman" w:hint="eastAsia"/>
        </w:rPr>
        <w:t>（二）交货地点</w:t>
      </w:r>
    </w:p>
    <w:p w14:paraId="38A0650F" w14:textId="46842D96" w:rsidR="000016F8" w:rsidRPr="00622E4B" w:rsidRDefault="000D105A" w:rsidP="00214779">
      <w:pPr>
        <w:ind w:firstLine="480"/>
        <w:jc w:val="both"/>
        <w:rPr>
          <w:rFonts w:ascii="Times New Roman" w:hAnsi="Times New Roman"/>
        </w:rPr>
      </w:pPr>
      <w:r w:rsidRPr="00622E4B">
        <w:rPr>
          <w:rFonts w:ascii="Times New Roman" w:hAnsi="Times New Roman" w:hint="eastAsia"/>
        </w:rPr>
        <w:t>交货地点：</w:t>
      </w:r>
      <w:r w:rsidR="00855DC5" w:rsidRPr="00622E4B">
        <w:rPr>
          <w:rFonts w:ascii="Times New Roman" w:hAnsi="Times New Roman" w:hint="eastAsia"/>
        </w:rPr>
        <w:t>长江师范学院</w:t>
      </w:r>
      <w:r w:rsidR="00873D4A" w:rsidRPr="00622E4B">
        <w:rPr>
          <w:rFonts w:ascii="Times New Roman" w:hAnsi="Times New Roman" w:hint="eastAsia"/>
        </w:rPr>
        <w:t>内，采购人</w:t>
      </w:r>
      <w:r w:rsidRPr="00622E4B">
        <w:rPr>
          <w:rFonts w:ascii="Times New Roman" w:hAnsi="Times New Roman" w:hint="eastAsia"/>
        </w:rPr>
        <w:t>指定地点。</w:t>
      </w:r>
    </w:p>
    <w:p w14:paraId="7C51BB4D" w14:textId="77777777" w:rsidR="000016F8" w:rsidRPr="00622E4B" w:rsidRDefault="000D105A" w:rsidP="00973089">
      <w:pPr>
        <w:ind w:firstLine="480"/>
        <w:jc w:val="both"/>
        <w:rPr>
          <w:rFonts w:ascii="Times New Roman" w:hAnsi="Times New Roman"/>
        </w:rPr>
      </w:pPr>
      <w:r w:rsidRPr="00622E4B">
        <w:rPr>
          <w:rFonts w:ascii="Times New Roman" w:hAnsi="Times New Roman" w:hint="eastAsia"/>
        </w:rPr>
        <w:t>（三）验收方式</w:t>
      </w:r>
    </w:p>
    <w:p w14:paraId="668B646B" w14:textId="38BFE306" w:rsidR="000016F8" w:rsidRPr="00622E4B" w:rsidRDefault="000D105A" w:rsidP="00973089">
      <w:pPr>
        <w:ind w:firstLine="480"/>
        <w:jc w:val="both"/>
        <w:rPr>
          <w:rFonts w:ascii="Times New Roman" w:hAnsi="Times New Roman"/>
        </w:rPr>
      </w:pPr>
      <w:bookmarkStart w:id="135" w:name="_Toc534716925"/>
      <w:bookmarkStart w:id="136" w:name="_Toc481154255"/>
      <w:bookmarkStart w:id="137" w:name="_Toc519874913"/>
      <w:bookmarkStart w:id="138" w:name="_Toc267320050"/>
      <w:r w:rsidRPr="00622E4B">
        <w:rPr>
          <w:rFonts w:ascii="Times New Roman" w:hAnsi="Times New Roman"/>
        </w:rPr>
        <w:t>1.</w:t>
      </w:r>
      <w:r w:rsidR="008C2AE7" w:rsidRPr="00622E4B">
        <w:rPr>
          <w:rFonts w:ascii="Times New Roman" w:hAnsi="Times New Roman"/>
        </w:rPr>
        <w:t>货物到达现场后，</w:t>
      </w:r>
      <w:r w:rsidR="00873D4A" w:rsidRPr="00622E4B">
        <w:rPr>
          <w:rFonts w:ascii="Times New Roman" w:hAnsi="Times New Roman" w:hint="eastAsia"/>
        </w:rPr>
        <w:t>中</w:t>
      </w:r>
      <w:r w:rsidR="00873D4A" w:rsidRPr="00622E4B">
        <w:rPr>
          <w:rFonts w:ascii="Times New Roman" w:hAnsi="Times New Roman"/>
        </w:rPr>
        <w:t>标人</w:t>
      </w:r>
      <w:r w:rsidR="003E6554" w:rsidRPr="00622E4B">
        <w:rPr>
          <w:rFonts w:ascii="Times New Roman" w:hAnsi="Times New Roman"/>
        </w:rPr>
        <w:t>联系采购人</w:t>
      </w:r>
      <w:r w:rsidR="008C2AE7" w:rsidRPr="00622E4B">
        <w:rPr>
          <w:rFonts w:ascii="Times New Roman" w:hAnsi="Times New Roman"/>
        </w:rPr>
        <w:t>清点品名、规格、数量，</w:t>
      </w:r>
      <w:r w:rsidR="003E6554" w:rsidRPr="00622E4B">
        <w:rPr>
          <w:rFonts w:ascii="Times New Roman" w:hAnsi="Times New Roman"/>
        </w:rPr>
        <w:t>三</w:t>
      </w:r>
      <w:r w:rsidR="008C2AE7" w:rsidRPr="00622E4B">
        <w:rPr>
          <w:rFonts w:ascii="Times New Roman" w:hAnsi="Times New Roman"/>
        </w:rPr>
        <w:t>方签字确认</w:t>
      </w:r>
      <w:r w:rsidRPr="00622E4B">
        <w:rPr>
          <w:rFonts w:ascii="Times New Roman" w:hAnsi="Times New Roman"/>
        </w:rPr>
        <w:t>。</w:t>
      </w:r>
    </w:p>
    <w:p w14:paraId="0C9848FF" w14:textId="1EDEBCA2" w:rsidR="008C2AE7" w:rsidRPr="00622E4B" w:rsidRDefault="008C2AE7" w:rsidP="00973089">
      <w:pPr>
        <w:ind w:firstLine="480"/>
        <w:rPr>
          <w:rFonts w:ascii="Times New Roman" w:hAnsi="Times New Roman"/>
        </w:rPr>
      </w:pPr>
      <w:bookmarkStart w:id="139" w:name="_Toc10848"/>
      <w:r w:rsidRPr="00622E4B">
        <w:rPr>
          <w:rFonts w:ascii="Times New Roman" w:hAnsi="Times New Roman"/>
        </w:rPr>
        <w:t>2</w:t>
      </w:r>
      <w:r w:rsidR="003E6554" w:rsidRPr="00622E4B">
        <w:rPr>
          <w:rFonts w:ascii="Times New Roman" w:hAnsi="Times New Roman"/>
        </w:rPr>
        <w:t>.</w:t>
      </w:r>
      <w:r w:rsidR="00873D4A" w:rsidRPr="00622E4B">
        <w:rPr>
          <w:rFonts w:ascii="Times New Roman" w:hAnsi="Times New Roman" w:hint="eastAsia"/>
        </w:rPr>
        <w:t>中</w:t>
      </w:r>
      <w:r w:rsidR="00873D4A" w:rsidRPr="00622E4B">
        <w:rPr>
          <w:rFonts w:ascii="Times New Roman" w:hAnsi="Times New Roman"/>
        </w:rPr>
        <w:t>标人</w:t>
      </w:r>
      <w:r w:rsidRPr="00622E4B">
        <w:rPr>
          <w:rFonts w:ascii="Times New Roman" w:hAnsi="Times New Roman"/>
        </w:rPr>
        <w:t>应保证货物到达用户所在地完好无损，如有缺漏、损坏，由</w:t>
      </w:r>
      <w:r w:rsidR="003774EE" w:rsidRPr="00622E4B">
        <w:rPr>
          <w:rFonts w:ascii="Times New Roman" w:hAnsi="Times New Roman" w:hint="eastAsia"/>
        </w:rPr>
        <w:t>中标</w:t>
      </w:r>
      <w:r w:rsidR="00873D4A" w:rsidRPr="00622E4B">
        <w:rPr>
          <w:rFonts w:ascii="Times New Roman" w:hAnsi="Times New Roman"/>
        </w:rPr>
        <w:t>人</w:t>
      </w:r>
      <w:r w:rsidRPr="00622E4B">
        <w:rPr>
          <w:rFonts w:ascii="Times New Roman" w:hAnsi="Times New Roman"/>
        </w:rPr>
        <w:t>负责调换、补齐或赔偿。</w:t>
      </w:r>
    </w:p>
    <w:p w14:paraId="4935163C" w14:textId="148FA829" w:rsidR="008C2AE7" w:rsidRDefault="008C2AE7" w:rsidP="00973089">
      <w:pPr>
        <w:ind w:firstLine="480"/>
        <w:rPr>
          <w:rFonts w:ascii="Times New Roman" w:hAnsi="Times New Roman"/>
        </w:rPr>
      </w:pPr>
      <w:r w:rsidRPr="00622E4B">
        <w:rPr>
          <w:rFonts w:ascii="Times New Roman" w:hAnsi="Times New Roman"/>
        </w:rPr>
        <w:t>3</w:t>
      </w:r>
      <w:r w:rsidR="003E6554" w:rsidRPr="00622E4B">
        <w:rPr>
          <w:rFonts w:ascii="Times New Roman" w:hAnsi="Times New Roman"/>
        </w:rPr>
        <w:t>.</w:t>
      </w:r>
      <w:r w:rsidR="00873D4A" w:rsidRPr="00622E4B">
        <w:rPr>
          <w:rFonts w:ascii="Times New Roman" w:hAnsi="Times New Roman" w:hint="eastAsia"/>
        </w:rPr>
        <w:t>中</w:t>
      </w:r>
      <w:r w:rsidR="00873D4A" w:rsidRPr="00622E4B">
        <w:rPr>
          <w:rFonts w:ascii="Times New Roman" w:hAnsi="Times New Roman"/>
        </w:rPr>
        <w:t>标人</w:t>
      </w:r>
      <w:r w:rsidRPr="00622E4B">
        <w:rPr>
          <w:rFonts w:ascii="Times New Roman" w:hAnsi="Times New Roman"/>
        </w:rPr>
        <w:t>应提供完备的技术资料、装箱单和合格证</w:t>
      </w:r>
      <w:r w:rsidR="00E32766" w:rsidRPr="00622E4B">
        <w:rPr>
          <w:rFonts w:ascii="Times New Roman" w:hAnsi="Times New Roman"/>
        </w:rPr>
        <w:t>等</w:t>
      </w:r>
      <w:r w:rsidRPr="00622E4B">
        <w:rPr>
          <w:rFonts w:ascii="Times New Roman" w:hAnsi="Times New Roman"/>
        </w:rPr>
        <w:t>，并派遣专业技术人员进行现场安装调试。验收合格条件如下：</w:t>
      </w:r>
    </w:p>
    <w:p w14:paraId="6632DC2C" w14:textId="3AE4AD32" w:rsidR="00EF5964" w:rsidRPr="00EF5964" w:rsidRDefault="00EF5964" w:rsidP="00EF5964">
      <w:pPr>
        <w:ind w:firstLine="480"/>
        <w:rPr>
          <w:rFonts w:ascii="Times New Roman" w:hAnsi="Times New Roman"/>
        </w:rPr>
      </w:pPr>
      <w:r>
        <w:rPr>
          <w:rFonts w:ascii="Times New Roman" w:hAnsi="Times New Roman" w:hint="eastAsia"/>
        </w:rPr>
        <w:t>3</w:t>
      </w:r>
      <w:r>
        <w:rPr>
          <w:rFonts w:ascii="Times New Roman" w:hAnsi="Times New Roman"/>
        </w:rPr>
        <w:t>.1</w:t>
      </w:r>
      <w:r w:rsidRPr="00EF5964">
        <w:rPr>
          <w:rFonts w:ascii="Times New Roman" w:hAnsi="Times New Roman" w:hint="eastAsia"/>
        </w:rPr>
        <w:t>环保验收标准参照</w:t>
      </w:r>
      <w:r w:rsidRPr="00EF5964">
        <w:rPr>
          <w:rFonts w:ascii="Times New Roman" w:hAnsi="Times New Roman"/>
        </w:rPr>
        <w:t>GB18580-2017</w:t>
      </w:r>
      <w:r w:rsidRPr="00EF5964">
        <w:rPr>
          <w:rFonts w:ascii="Times New Roman" w:hAnsi="Times New Roman"/>
        </w:rPr>
        <w:t>《室内装饰装修材料人造板及其制品中甲醛释放限量》</w:t>
      </w:r>
      <w:r>
        <w:rPr>
          <w:rFonts w:ascii="Times New Roman" w:hAnsi="Times New Roman" w:hint="eastAsia"/>
        </w:rPr>
        <w:t>。</w:t>
      </w:r>
    </w:p>
    <w:p w14:paraId="14A2CD19" w14:textId="76CEB329" w:rsidR="008C2AE7" w:rsidRPr="00622E4B" w:rsidRDefault="008C2AE7" w:rsidP="00973089">
      <w:pPr>
        <w:ind w:firstLine="480"/>
        <w:rPr>
          <w:rFonts w:ascii="Times New Roman" w:hAnsi="Times New Roman"/>
        </w:rPr>
      </w:pPr>
      <w:r w:rsidRPr="00622E4B">
        <w:rPr>
          <w:rFonts w:ascii="Times New Roman" w:hAnsi="Times New Roman"/>
        </w:rPr>
        <w:t>3.</w:t>
      </w:r>
      <w:r w:rsidR="00EF5964">
        <w:rPr>
          <w:rFonts w:ascii="Times New Roman" w:hAnsi="Times New Roman"/>
        </w:rPr>
        <w:t>2</w:t>
      </w:r>
      <w:r w:rsidRPr="00622E4B">
        <w:rPr>
          <w:rFonts w:ascii="Times New Roman" w:hAnsi="Times New Roman"/>
        </w:rPr>
        <w:t>设备品种、规格、数量、技术参数以及商品品牌、生产厂家等与采购合同一致，性能指标达到规定的标准。</w:t>
      </w:r>
    </w:p>
    <w:p w14:paraId="44A2EEA1" w14:textId="3856486F" w:rsidR="008C2AE7" w:rsidRPr="00622E4B" w:rsidRDefault="008C2AE7" w:rsidP="00973089">
      <w:pPr>
        <w:ind w:firstLine="480"/>
        <w:rPr>
          <w:rFonts w:ascii="Times New Roman" w:hAnsi="Times New Roman"/>
        </w:rPr>
      </w:pPr>
      <w:r w:rsidRPr="00622E4B">
        <w:rPr>
          <w:rFonts w:ascii="Times New Roman" w:hAnsi="Times New Roman"/>
        </w:rPr>
        <w:t>3.</w:t>
      </w:r>
      <w:r w:rsidR="00EF5964">
        <w:rPr>
          <w:rFonts w:ascii="Times New Roman" w:hAnsi="Times New Roman"/>
        </w:rPr>
        <w:t>3</w:t>
      </w:r>
      <w:r w:rsidRPr="00622E4B">
        <w:rPr>
          <w:rFonts w:ascii="Times New Roman" w:hAnsi="Times New Roman"/>
        </w:rPr>
        <w:t>货物技术资料、装箱单、合格证等资料齐全。</w:t>
      </w:r>
    </w:p>
    <w:p w14:paraId="39A97952" w14:textId="0CB9CBCB" w:rsidR="008C2AE7" w:rsidRDefault="008C2AE7" w:rsidP="00973089">
      <w:pPr>
        <w:ind w:firstLine="480"/>
        <w:rPr>
          <w:rFonts w:ascii="Times New Roman" w:hAnsi="Times New Roman"/>
        </w:rPr>
      </w:pPr>
      <w:r w:rsidRPr="00622E4B">
        <w:rPr>
          <w:rFonts w:ascii="Times New Roman" w:hAnsi="Times New Roman"/>
        </w:rPr>
        <w:t>3.</w:t>
      </w:r>
      <w:r w:rsidR="00EF5964">
        <w:rPr>
          <w:rFonts w:ascii="Times New Roman" w:hAnsi="Times New Roman"/>
        </w:rPr>
        <w:t>4</w:t>
      </w:r>
      <w:r w:rsidRPr="00622E4B">
        <w:rPr>
          <w:rFonts w:ascii="Times New Roman" w:hAnsi="Times New Roman"/>
        </w:rPr>
        <w:t>在规定时间内完成交货并验收，并经采购人确认。</w:t>
      </w:r>
    </w:p>
    <w:p w14:paraId="4ECBDCDF" w14:textId="614706AA" w:rsidR="00451F64" w:rsidRPr="00451F64" w:rsidRDefault="00451F64" w:rsidP="00EB6280">
      <w:pPr>
        <w:ind w:firstLine="480"/>
        <w:jc w:val="both"/>
        <w:rPr>
          <w:rFonts w:ascii="Times New Roman" w:hAnsi="Times New Roman"/>
        </w:rPr>
      </w:pPr>
      <w:bookmarkStart w:id="140" w:name="_Hlk201223438"/>
      <w:r>
        <w:rPr>
          <w:rFonts w:ascii="Times New Roman" w:hAnsi="Times New Roman" w:hint="eastAsia"/>
        </w:rPr>
        <w:t>3</w:t>
      </w:r>
      <w:r>
        <w:rPr>
          <w:rFonts w:ascii="Times New Roman" w:hAnsi="Times New Roman"/>
        </w:rPr>
        <w:t>.5</w:t>
      </w:r>
      <w:bookmarkEnd w:id="140"/>
      <w:r w:rsidRPr="00451F64">
        <w:rPr>
          <w:rFonts w:ascii="Times New Roman" w:hAnsi="Times New Roman" w:hint="eastAsia"/>
        </w:rPr>
        <w:t>隐蔽工程验收</w:t>
      </w:r>
      <w:r>
        <w:rPr>
          <w:rFonts w:ascii="Times New Roman" w:hAnsi="Times New Roman" w:hint="eastAsia"/>
        </w:rPr>
        <w:t>中标</w:t>
      </w:r>
      <w:r w:rsidRPr="00EB6280">
        <w:rPr>
          <w:rFonts w:ascii="Times New Roman" w:hAnsi="Times New Roman" w:hint="eastAsia"/>
          <w:color w:val="FF0000"/>
          <w:highlight w:val="yellow"/>
        </w:rPr>
        <w:t>人需留存影像资料记录，验收时交采购人核验，因未能提交影像资料导致拆开查验产生的</w:t>
      </w:r>
      <w:r w:rsidR="00EB6280" w:rsidRPr="00EB6280">
        <w:rPr>
          <w:rFonts w:ascii="Times New Roman" w:hAnsi="Times New Roman" w:hint="eastAsia"/>
          <w:color w:val="FF0000"/>
          <w:highlight w:val="yellow"/>
        </w:rPr>
        <w:t>一切费用，由中标人承担。</w:t>
      </w:r>
    </w:p>
    <w:p w14:paraId="35A008AB" w14:textId="789DD305" w:rsidR="008C2AE7" w:rsidRPr="00622E4B" w:rsidRDefault="008C2AE7" w:rsidP="00973089">
      <w:pPr>
        <w:ind w:firstLine="480"/>
        <w:rPr>
          <w:rFonts w:ascii="Times New Roman" w:hAnsi="Times New Roman"/>
        </w:rPr>
      </w:pPr>
      <w:r w:rsidRPr="00622E4B">
        <w:rPr>
          <w:rFonts w:ascii="Times New Roman" w:hAnsi="Times New Roman"/>
        </w:rPr>
        <w:t>4</w:t>
      </w:r>
      <w:r w:rsidR="003E6554" w:rsidRPr="00622E4B">
        <w:rPr>
          <w:rFonts w:ascii="Times New Roman" w:hAnsi="Times New Roman"/>
        </w:rPr>
        <w:t>.</w:t>
      </w:r>
      <w:r w:rsidR="00873D4A" w:rsidRPr="00622E4B">
        <w:rPr>
          <w:rFonts w:ascii="Times New Roman" w:hAnsi="Times New Roman" w:hint="eastAsia"/>
        </w:rPr>
        <w:t>中</w:t>
      </w:r>
      <w:r w:rsidR="00873D4A" w:rsidRPr="00622E4B">
        <w:rPr>
          <w:rFonts w:ascii="Times New Roman" w:hAnsi="Times New Roman"/>
        </w:rPr>
        <w:t>标人</w:t>
      </w:r>
      <w:r w:rsidRPr="00622E4B">
        <w:rPr>
          <w:rFonts w:ascii="Times New Roman" w:hAnsi="Times New Roman"/>
        </w:rPr>
        <w:t>提供的货物未达到询价采购</w:t>
      </w:r>
      <w:r w:rsidR="00EB6280">
        <w:rPr>
          <w:rFonts w:ascii="Times New Roman" w:hAnsi="Times New Roman" w:hint="eastAsia"/>
        </w:rPr>
        <w:t>文件</w:t>
      </w:r>
      <w:r w:rsidRPr="00622E4B">
        <w:rPr>
          <w:rFonts w:ascii="Times New Roman" w:hAnsi="Times New Roman"/>
        </w:rPr>
        <w:t>规定要求，且对采购人造成损失的，由</w:t>
      </w:r>
      <w:r w:rsidR="00873D4A" w:rsidRPr="00622E4B">
        <w:rPr>
          <w:rFonts w:ascii="Times New Roman" w:hAnsi="Times New Roman" w:hint="eastAsia"/>
        </w:rPr>
        <w:t>中</w:t>
      </w:r>
      <w:r w:rsidR="00873D4A" w:rsidRPr="00622E4B">
        <w:rPr>
          <w:rFonts w:ascii="Times New Roman" w:hAnsi="Times New Roman"/>
        </w:rPr>
        <w:t>标人</w:t>
      </w:r>
      <w:r w:rsidRPr="00622E4B">
        <w:rPr>
          <w:rFonts w:ascii="Times New Roman" w:hAnsi="Times New Roman"/>
        </w:rPr>
        <w:t>承担一切责任，并赔偿所造成的损失。</w:t>
      </w:r>
    </w:p>
    <w:p w14:paraId="6A825E48" w14:textId="0A3E8176" w:rsidR="00EB6280" w:rsidRDefault="00EB6280" w:rsidP="00EB6280">
      <w:pPr>
        <w:ind w:firstLine="480"/>
        <w:jc w:val="both"/>
        <w:rPr>
          <w:rFonts w:ascii="Times New Roman" w:hAnsi="Times New Roman"/>
        </w:rPr>
      </w:pPr>
      <w:r>
        <w:rPr>
          <w:rFonts w:ascii="Times New Roman" w:hAnsi="Times New Roman"/>
        </w:rPr>
        <w:t>5.</w:t>
      </w:r>
      <w:r>
        <w:rPr>
          <w:rFonts w:ascii="Times New Roman" w:hAnsi="Times New Roman" w:hint="eastAsia"/>
        </w:rPr>
        <w:t>验收过程中如产生争议，采购人可对产品送</w:t>
      </w:r>
      <w:r w:rsidRPr="00451F64">
        <w:rPr>
          <w:rFonts w:ascii="Times New Roman" w:hAnsi="Times New Roman" w:hint="eastAsia"/>
        </w:rPr>
        <w:t>第三方检测机构</w:t>
      </w:r>
      <w:r>
        <w:rPr>
          <w:rFonts w:ascii="Times New Roman" w:hAnsi="Times New Roman" w:hint="eastAsia"/>
        </w:rPr>
        <w:t>。</w:t>
      </w:r>
    </w:p>
    <w:p w14:paraId="577965B5" w14:textId="68F9CDE1" w:rsidR="008C2AE7" w:rsidRPr="00622E4B" w:rsidRDefault="00EB6280" w:rsidP="00973089">
      <w:pPr>
        <w:ind w:firstLine="480"/>
        <w:rPr>
          <w:rFonts w:ascii="Times New Roman" w:hAnsi="Times New Roman"/>
        </w:rPr>
      </w:pPr>
      <w:r>
        <w:rPr>
          <w:rFonts w:ascii="Times New Roman" w:hAnsi="Times New Roman"/>
        </w:rPr>
        <w:t>6</w:t>
      </w:r>
      <w:r w:rsidR="003E6554" w:rsidRPr="00622E4B">
        <w:rPr>
          <w:rFonts w:ascii="Times New Roman" w:hAnsi="Times New Roman"/>
        </w:rPr>
        <w:t>.</w:t>
      </w:r>
      <w:r w:rsidR="008C2AE7" w:rsidRPr="00622E4B">
        <w:rPr>
          <w:rFonts w:ascii="Times New Roman" w:hAnsi="Times New Roman"/>
        </w:rPr>
        <w:t>大型或者复杂的政府采购产品项目，采购人可邀请国家认可的质量检测机构参加验收工作。</w:t>
      </w:r>
    </w:p>
    <w:p w14:paraId="673FA592" w14:textId="30875C02" w:rsidR="008C2AE7" w:rsidRPr="00622E4B" w:rsidRDefault="00EB6280" w:rsidP="00973089">
      <w:pPr>
        <w:ind w:firstLine="480"/>
        <w:rPr>
          <w:rFonts w:ascii="Times New Roman" w:hAnsi="Times New Roman"/>
        </w:rPr>
      </w:pPr>
      <w:r>
        <w:rPr>
          <w:rFonts w:ascii="Times New Roman" w:hAnsi="Times New Roman"/>
        </w:rPr>
        <w:t>7</w:t>
      </w:r>
      <w:r w:rsidR="003E6554" w:rsidRPr="00622E4B">
        <w:rPr>
          <w:rFonts w:ascii="Times New Roman" w:hAnsi="Times New Roman"/>
        </w:rPr>
        <w:t>.</w:t>
      </w:r>
      <w:r w:rsidR="008C2AE7" w:rsidRPr="00622E4B">
        <w:rPr>
          <w:rFonts w:ascii="Times New Roman" w:hAnsi="Times New Roman"/>
        </w:rPr>
        <w:t>采购人需要厂家对</w:t>
      </w:r>
      <w:r w:rsidR="00873D4A" w:rsidRPr="00622E4B">
        <w:rPr>
          <w:rFonts w:ascii="Times New Roman" w:hAnsi="Times New Roman"/>
        </w:rPr>
        <w:t>中标人</w:t>
      </w:r>
      <w:r w:rsidR="008C2AE7" w:rsidRPr="00622E4B">
        <w:rPr>
          <w:rFonts w:ascii="Times New Roman" w:hAnsi="Times New Roman"/>
        </w:rPr>
        <w:t>交付的产品（包括质量、技术参数等）进行确认的，厂家应予以配合，并出具书面意见。</w:t>
      </w:r>
    </w:p>
    <w:p w14:paraId="0FBFC38F" w14:textId="0CBE3903" w:rsidR="003E6554" w:rsidRPr="00622E4B" w:rsidRDefault="00EB6280" w:rsidP="00973089">
      <w:pPr>
        <w:pStyle w:val="a3"/>
        <w:spacing w:line="440" w:lineRule="exact"/>
        <w:rPr>
          <w:rFonts w:ascii="宋体" w:hAnsi="宋体"/>
          <w:kern w:val="0"/>
          <w:szCs w:val="24"/>
        </w:rPr>
      </w:pPr>
      <w:r>
        <w:rPr>
          <w:kern w:val="0"/>
          <w:szCs w:val="24"/>
        </w:rPr>
        <w:t>8</w:t>
      </w:r>
      <w:r w:rsidR="003E6554" w:rsidRPr="00622E4B">
        <w:rPr>
          <w:kern w:val="0"/>
          <w:szCs w:val="24"/>
        </w:rPr>
        <w:t>.</w:t>
      </w:r>
      <w:r w:rsidR="003E6554" w:rsidRPr="00622E4B">
        <w:rPr>
          <w:kern w:val="0"/>
          <w:szCs w:val="24"/>
        </w:rPr>
        <w:t>产</w:t>
      </w:r>
      <w:r w:rsidR="003E6554" w:rsidRPr="00622E4B">
        <w:rPr>
          <w:rFonts w:ascii="宋体" w:hAnsi="宋体" w:hint="eastAsia"/>
          <w:kern w:val="0"/>
          <w:szCs w:val="24"/>
        </w:rPr>
        <w:t>品包装材料归采购人所有</w:t>
      </w:r>
      <w:r w:rsidR="00873D4A" w:rsidRPr="00622E4B">
        <w:rPr>
          <w:rFonts w:ascii="宋体" w:hAnsi="宋体" w:hint="eastAsia"/>
          <w:kern w:val="0"/>
          <w:szCs w:val="24"/>
        </w:rPr>
        <w:t>（若需要）</w:t>
      </w:r>
      <w:r w:rsidR="003E6554" w:rsidRPr="00622E4B">
        <w:rPr>
          <w:rFonts w:ascii="宋体" w:hAnsi="宋体" w:hint="eastAsia"/>
          <w:kern w:val="0"/>
          <w:szCs w:val="24"/>
        </w:rPr>
        <w:t>。</w:t>
      </w:r>
    </w:p>
    <w:p w14:paraId="4ABDFF8B" w14:textId="77777777" w:rsidR="000016F8" w:rsidRPr="00622E4B" w:rsidRDefault="000D105A" w:rsidP="00214779">
      <w:pPr>
        <w:pStyle w:val="20"/>
        <w:spacing w:before="0" w:after="0" w:line="440" w:lineRule="exact"/>
        <w:ind w:firstLineChars="200" w:firstLine="482"/>
        <w:jc w:val="left"/>
        <w:rPr>
          <w:rFonts w:ascii="宋体" w:eastAsia="宋体" w:hAnsi="宋体"/>
          <w:sz w:val="24"/>
          <w:szCs w:val="24"/>
        </w:rPr>
      </w:pPr>
      <w:bookmarkStart w:id="141" w:name="_Toc199248790"/>
      <w:bookmarkStart w:id="142" w:name="_Toc200443006"/>
      <w:r w:rsidRPr="00622E4B">
        <w:rPr>
          <w:rFonts w:ascii="宋体" w:eastAsia="宋体" w:hAnsi="宋体" w:hint="eastAsia"/>
          <w:sz w:val="24"/>
          <w:szCs w:val="24"/>
        </w:rPr>
        <w:t>二、报价要求</w:t>
      </w:r>
      <w:bookmarkEnd w:id="135"/>
      <w:bookmarkEnd w:id="136"/>
      <w:bookmarkEnd w:id="137"/>
      <w:bookmarkEnd w:id="139"/>
      <w:bookmarkEnd w:id="141"/>
      <w:bookmarkEnd w:id="142"/>
    </w:p>
    <w:p w14:paraId="760152FB" w14:textId="6C40D278" w:rsidR="00985DC5" w:rsidRPr="00622E4B" w:rsidRDefault="00985DC5" w:rsidP="00973089">
      <w:pPr>
        <w:ind w:firstLine="480"/>
      </w:pPr>
      <w:bookmarkStart w:id="143" w:name="_Toc534716926"/>
      <w:bookmarkStart w:id="144" w:name="_Toc24251"/>
      <w:bookmarkEnd w:id="138"/>
      <w:r w:rsidRPr="00622E4B">
        <w:rPr>
          <w:rFonts w:hint="eastAsia"/>
        </w:rPr>
        <w:t>报价须为人民币报价，</w:t>
      </w:r>
      <w:r w:rsidR="00214779" w:rsidRPr="00622E4B">
        <w:rPr>
          <w:rFonts w:hint="eastAsia"/>
        </w:rPr>
        <w:t>报价</w:t>
      </w:r>
      <w:r w:rsidR="003E6554" w:rsidRPr="00622E4B">
        <w:rPr>
          <w:rFonts w:hint="eastAsia"/>
        </w:rPr>
        <w:t>包含产品价</w:t>
      </w:r>
      <w:r w:rsidRPr="00622E4B">
        <w:rPr>
          <w:rFonts w:hint="eastAsia"/>
        </w:rPr>
        <w:t>、</w:t>
      </w:r>
      <w:r w:rsidR="00B118B3" w:rsidRPr="00622E4B">
        <w:rPr>
          <w:rFonts w:hint="eastAsia"/>
        </w:rPr>
        <w:t>包装</w:t>
      </w:r>
      <w:r w:rsidR="003E6554" w:rsidRPr="00622E4B">
        <w:rPr>
          <w:rFonts w:hint="eastAsia"/>
        </w:rPr>
        <w:t>、</w:t>
      </w:r>
      <w:r w:rsidRPr="00622E4B">
        <w:rPr>
          <w:rFonts w:hint="eastAsia"/>
        </w:rPr>
        <w:t>安装调试费、税费、培训费、保险费、劳务费、垃圾清运</w:t>
      </w:r>
      <w:r w:rsidR="003E6554" w:rsidRPr="00622E4B">
        <w:rPr>
          <w:rFonts w:hint="eastAsia"/>
        </w:rPr>
        <w:t>费</w:t>
      </w:r>
      <w:r w:rsidRPr="00622E4B">
        <w:rPr>
          <w:rFonts w:hint="eastAsia"/>
        </w:rPr>
        <w:t>、安全措施费、管理费等完成本项目所</w:t>
      </w:r>
      <w:r w:rsidR="00214779" w:rsidRPr="00622E4B">
        <w:rPr>
          <w:rFonts w:hint="eastAsia"/>
        </w:rPr>
        <w:t>需的一切</w:t>
      </w:r>
      <w:r w:rsidRPr="00622E4B">
        <w:rPr>
          <w:rFonts w:hint="eastAsia"/>
        </w:rPr>
        <w:t>费用，因</w:t>
      </w:r>
      <w:r w:rsidR="00873D4A" w:rsidRPr="00622E4B">
        <w:rPr>
          <w:rFonts w:hint="eastAsia"/>
        </w:rPr>
        <w:t>中标人</w:t>
      </w:r>
      <w:r w:rsidRPr="00622E4B">
        <w:rPr>
          <w:rFonts w:hint="eastAsia"/>
        </w:rPr>
        <w:t>自身原</w:t>
      </w:r>
      <w:r w:rsidRPr="00622E4B">
        <w:rPr>
          <w:rFonts w:hint="eastAsia"/>
        </w:rPr>
        <w:lastRenderedPageBreak/>
        <w:t>因造成漏报、少报皆由其自行承担责任，采购人不再补偿。</w:t>
      </w:r>
    </w:p>
    <w:p w14:paraId="2BD95F12" w14:textId="239D4020" w:rsidR="000016F8" w:rsidRPr="00622E4B" w:rsidRDefault="000D105A" w:rsidP="00214779">
      <w:pPr>
        <w:pStyle w:val="20"/>
        <w:spacing w:before="0" w:after="0" w:line="440" w:lineRule="exact"/>
        <w:ind w:firstLineChars="200" w:firstLine="482"/>
        <w:jc w:val="left"/>
        <w:rPr>
          <w:rFonts w:ascii="宋体" w:eastAsia="宋体" w:hAnsi="宋体"/>
          <w:sz w:val="24"/>
          <w:szCs w:val="24"/>
        </w:rPr>
      </w:pPr>
      <w:bookmarkStart w:id="145" w:name="_Toc199248791"/>
      <w:bookmarkStart w:id="146" w:name="_Toc200443007"/>
      <w:r w:rsidRPr="00622E4B">
        <w:rPr>
          <w:rFonts w:ascii="宋体" w:eastAsia="宋体" w:hAnsi="宋体" w:hint="eastAsia"/>
          <w:sz w:val="24"/>
          <w:szCs w:val="24"/>
        </w:rPr>
        <w:t>三、</w:t>
      </w:r>
      <w:bookmarkEnd w:id="143"/>
      <w:r w:rsidRPr="00622E4B">
        <w:rPr>
          <w:rFonts w:ascii="宋体" w:eastAsia="宋体" w:hAnsi="宋体" w:hint="eastAsia"/>
          <w:sz w:val="24"/>
          <w:szCs w:val="24"/>
        </w:rPr>
        <w:t>质</w:t>
      </w:r>
      <w:r w:rsidR="001059E6" w:rsidRPr="00622E4B">
        <w:rPr>
          <w:rFonts w:ascii="宋体" w:eastAsia="宋体" w:hAnsi="宋体" w:hint="eastAsia"/>
          <w:sz w:val="24"/>
          <w:szCs w:val="24"/>
        </w:rPr>
        <w:t>量保证及售后服务</w:t>
      </w:r>
      <w:bookmarkEnd w:id="144"/>
      <w:bookmarkEnd w:id="145"/>
      <w:bookmarkEnd w:id="146"/>
    </w:p>
    <w:p w14:paraId="4D2100FE" w14:textId="77777777" w:rsidR="000016F8" w:rsidRPr="00622E4B" w:rsidRDefault="000D105A" w:rsidP="00973089">
      <w:pPr>
        <w:ind w:firstLine="480"/>
      </w:pPr>
      <w:bookmarkStart w:id="147" w:name="_Toc371520470"/>
      <w:bookmarkStart w:id="148" w:name="_Toc448916233"/>
      <w:bookmarkStart w:id="149" w:name="_Toc534716927"/>
      <w:bookmarkStart w:id="150" w:name="_Toc514936090"/>
      <w:bookmarkStart w:id="151" w:name="_Toc511646479"/>
      <w:bookmarkStart w:id="152" w:name="_Toc375569329"/>
      <w:r w:rsidRPr="00622E4B">
        <w:rPr>
          <w:rFonts w:hint="eastAsia"/>
        </w:rPr>
        <w:t>（一）产品质量保证期</w:t>
      </w:r>
    </w:p>
    <w:p w14:paraId="062FE6BF" w14:textId="0C30317B" w:rsidR="00F160EB" w:rsidRPr="00622E4B" w:rsidRDefault="000D105A" w:rsidP="00973089">
      <w:pPr>
        <w:ind w:firstLine="480"/>
        <w:rPr>
          <w:rFonts w:ascii="Times New Roman" w:hAnsi="Times New Roman"/>
          <w:kern w:val="2"/>
          <w:szCs w:val="20"/>
        </w:rPr>
      </w:pPr>
      <w:r w:rsidRPr="00622E4B">
        <w:rPr>
          <w:rFonts w:ascii="Times New Roman" w:hAnsi="Times New Roman" w:hint="eastAsia"/>
          <w:kern w:val="2"/>
          <w:szCs w:val="20"/>
        </w:rPr>
        <w:t>1.</w:t>
      </w:r>
      <w:r w:rsidR="00214779" w:rsidRPr="00622E4B">
        <w:rPr>
          <w:rFonts w:ascii="Times New Roman" w:hAnsi="Times New Roman" w:hint="eastAsia"/>
          <w:kern w:val="2"/>
          <w:szCs w:val="20"/>
        </w:rPr>
        <w:t>中</w:t>
      </w:r>
      <w:r w:rsidR="00873D4A" w:rsidRPr="00622E4B">
        <w:rPr>
          <w:rFonts w:ascii="Times New Roman" w:hAnsi="Times New Roman" w:hint="eastAsia"/>
          <w:kern w:val="2"/>
          <w:szCs w:val="20"/>
        </w:rPr>
        <w:t>标人</w:t>
      </w:r>
      <w:r w:rsidRPr="00622E4B">
        <w:rPr>
          <w:rFonts w:ascii="Times New Roman" w:hAnsi="Times New Roman" w:hint="eastAsia"/>
          <w:kern w:val="2"/>
          <w:szCs w:val="20"/>
        </w:rPr>
        <w:t>应明确承诺：</w:t>
      </w:r>
      <w:proofErr w:type="gramStart"/>
      <w:r w:rsidRPr="00622E4B">
        <w:rPr>
          <w:rFonts w:ascii="Times New Roman" w:hAnsi="Times New Roman" w:hint="eastAsia"/>
          <w:kern w:val="2"/>
          <w:szCs w:val="20"/>
        </w:rPr>
        <w:t>自最终</w:t>
      </w:r>
      <w:proofErr w:type="gramEnd"/>
      <w:r w:rsidRPr="00622E4B">
        <w:rPr>
          <w:rFonts w:ascii="Times New Roman" w:hAnsi="Times New Roman" w:hint="eastAsia"/>
          <w:kern w:val="2"/>
          <w:szCs w:val="20"/>
        </w:rPr>
        <w:t>验收合格之日起，</w:t>
      </w:r>
      <w:r w:rsidR="00214779" w:rsidRPr="00622E4B">
        <w:rPr>
          <w:rFonts w:ascii="Times New Roman" w:hAnsi="Times New Roman" w:hint="eastAsia"/>
          <w:kern w:val="2"/>
          <w:szCs w:val="20"/>
        </w:rPr>
        <w:t>中</w:t>
      </w:r>
      <w:r w:rsidR="00873D4A" w:rsidRPr="00622E4B">
        <w:rPr>
          <w:rFonts w:ascii="Times New Roman" w:hAnsi="Times New Roman" w:hint="eastAsia"/>
          <w:kern w:val="2"/>
          <w:szCs w:val="20"/>
        </w:rPr>
        <w:t>标人</w:t>
      </w:r>
      <w:r w:rsidRPr="00622E4B">
        <w:rPr>
          <w:rFonts w:ascii="Times New Roman" w:hAnsi="Times New Roman" w:hint="eastAsia"/>
          <w:kern w:val="2"/>
          <w:szCs w:val="20"/>
        </w:rPr>
        <w:t>应对所投产</w:t>
      </w:r>
      <w:proofErr w:type="gramStart"/>
      <w:r w:rsidRPr="00622E4B">
        <w:rPr>
          <w:rFonts w:ascii="Times New Roman" w:hAnsi="Times New Roman" w:hint="eastAsia"/>
          <w:kern w:val="2"/>
          <w:szCs w:val="20"/>
        </w:rPr>
        <w:t>品提供</w:t>
      </w:r>
      <w:proofErr w:type="gramEnd"/>
      <w:r w:rsidRPr="00622E4B">
        <w:rPr>
          <w:rFonts w:ascii="Times New Roman" w:hAnsi="Times New Roman" w:hint="eastAsia"/>
          <w:kern w:val="2"/>
          <w:szCs w:val="20"/>
        </w:rPr>
        <w:t>不低于</w:t>
      </w:r>
      <w:r w:rsidR="00600DC1">
        <w:rPr>
          <w:rFonts w:ascii="Times New Roman" w:hAnsi="Times New Roman"/>
          <w:kern w:val="2"/>
          <w:szCs w:val="20"/>
        </w:rPr>
        <w:t>1</w:t>
      </w:r>
      <w:r w:rsidRPr="00622E4B">
        <w:rPr>
          <w:rFonts w:ascii="Times New Roman" w:hAnsi="Times New Roman" w:hint="eastAsia"/>
          <w:kern w:val="2"/>
          <w:szCs w:val="20"/>
        </w:rPr>
        <w:t>年的免费质保期（若原厂商或</w:t>
      </w:r>
      <w:r w:rsidR="00873D4A" w:rsidRPr="00622E4B">
        <w:rPr>
          <w:rFonts w:ascii="Times New Roman" w:hAnsi="Times New Roman" w:hint="eastAsia"/>
          <w:kern w:val="2"/>
          <w:szCs w:val="20"/>
        </w:rPr>
        <w:t>中标人</w:t>
      </w:r>
      <w:r w:rsidRPr="00622E4B">
        <w:rPr>
          <w:rFonts w:ascii="Times New Roman" w:hAnsi="Times New Roman" w:hint="eastAsia"/>
          <w:kern w:val="2"/>
          <w:szCs w:val="20"/>
        </w:rPr>
        <w:t>有更优惠的质保期，请在响应文件中明确应答）。</w:t>
      </w:r>
    </w:p>
    <w:p w14:paraId="76B3D206" w14:textId="77777777" w:rsidR="00D43526" w:rsidRPr="00622E4B" w:rsidRDefault="00D43526" w:rsidP="00973089">
      <w:pPr>
        <w:ind w:firstLine="480"/>
        <w:rPr>
          <w:rFonts w:ascii="Times New Roman" w:hAnsi="Times New Roman"/>
          <w:kern w:val="2"/>
          <w:szCs w:val="20"/>
        </w:rPr>
      </w:pPr>
      <w:r w:rsidRPr="00622E4B">
        <w:rPr>
          <w:rFonts w:ascii="Times New Roman" w:hAnsi="Times New Roman"/>
          <w:kern w:val="2"/>
          <w:szCs w:val="20"/>
        </w:rPr>
        <w:t>2</w:t>
      </w:r>
      <w:r w:rsidRPr="00622E4B">
        <w:rPr>
          <w:rFonts w:ascii="Times New Roman" w:hAnsi="Times New Roman" w:hint="eastAsia"/>
          <w:kern w:val="2"/>
          <w:szCs w:val="20"/>
        </w:rPr>
        <w:t>投标产品属于国家规定“三包”范围的，其产品质量保证期不得低于“三包”规定。</w:t>
      </w:r>
    </w:p>
    <w:p w14:paraId="6B8D2990" w14:textId="204B2F13" w:rsidR="00D43526" w:rsidRPr="00622E4B" w:rsidRDefault="00D43526" w:rsidP="00973089">
      <w:pPr>
        <w:ind w:firstLine="480"/>
        <w:rPr>
          <w:rFonts w:ascii="Times New Roman" w:hAnsi="Times New Roman"/>
          <w:kern w:val="2"/>
          <w:szCs w:val="20"/>
        </w:rPr>
      </w:pPr>
      <w:r w:rsidRPr="00622E4B">
        <w:rPr>
          <w:rFonts w:ascii="Times New Roman" w:hAnsi="Times New Roman"/>
          <w:kern w:val="2"/>
          <w:szCs w:val="20"/>
        </w:rPr>
        <w:t>3</w:t>
      </w:r>
      <w:r w:rsidRPr="00622E4B">
        <w:rPr>
          <w:rFonts w:ascii="Times New Roman" w:hAnsi="Times New Roman" w:hint="eastAsia"/>
          <w:kern w:val="2"/>
          <w:szCs w:val="20"/>
        </w:rPr>
        <w:t>.</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的质量保证期承诺优于国家“三包”规定的，按</w:t>
      </w:r>
      <w:r w:rsidR="00214779" w:rsidRPr="00622E4B">
        <w:rPr>
          <w:rFonts w:ascii="Times New Roman" w:hAnsi="Times New Roman" w:hint="eastAsia"/>
          <w:kern w:val="2"/>
          <w:szCs w:val="20"/>
        </w:rPr>
        <w:t>中</w:t>
      </w:r>
      <w:r w:rsidR="00873D4A" w:rsidRPr="00622E4B">
        <w:rPr>
          <w:rFonts w:ascii="Times New Roman" w:hAnsi="Times New Roman" w:hint="eastAsia"/>
          <w:kern w:val="2"/>
          <w:szCs w:val="20"/>
        </w:rPr>
        <w:t>标人</w:t>
      </w:r>
      <w:r w:rsidRPr="00622E4B">
        <w:rPr>
          <w:rFonts w:ascii="Times New Roman" w:hAnsi="Times New Roman" w:hint="eastAsia"/>
          <w:kern w:val="2"/>
          <w:szCs w:val="20"/>
        </w:rPr>
        <w:t>实际承诺执行。</w:t>
      </w:r>
    </w:p>
    <w:p w14:paraId="21805D0B" w14:textId="77777777" w:rsidR="00D43526" w:rsidRPr="00622E4B" w:rsidRDefault="00D43526" w:rsidP="00973089">
      <w:pPr>
        <w:ind w:firstLine="480"/>
        <w:rPr>
          <w:rFonts w:ascii="Times New Roman" w:hAnsi="Times New Roman"/>
          <w:kern w:val="2"/>
          <w:szCs w:val="20"/>
        </w:rPr>
      </w:pPr>
      <w:r w:rsidRPr="00622E4B">
        <w:rPr>
          <w:rFonts w:ascii="Times New Roman" w:hAnsi="Times New Roman"/>
          <w:kern w:val="2"/>
          <w:szCs w:val="20"/>
        </w:rPr>
        <w:t>4</w:t>
      </w:r>
      <w:r w:rsidRPr="00622E4B">
        <w:rPr>
          <w:rFonts w:ascii="Times New Roman" w:hAnsi="Times New Roman" w:hint="eastAsia"/>
          <w:kern w:val="2"/>
          <w:szCs w:val="20"/>
        </w:rPr>
        <w:t>.</w:t>
      </w:r>
      <w:r w:rsidRPr="00622E4B">
        <w:rPr>
          <w:rFonts w:ascii="Times New Roman" w:hAnsi="Times New Roman" w:hint="eastAsia"/>
          <w:kern w:val="2"/>
          <w:szCs w:val="20"/>
        </w:rPr>
        <w:t>响应产品由制造商（指产品生产制造商，或其负责销售、售后服务机构，以下同）负责标准售后服务的，应当在响应文件中予以明确说明</w:t>
      </w:r>
      <w:r w:rsidRPr="00622E4B">
        <w:rPr>
          <w:rFonts w:ascii="Times New Roman" w:hAnsi="Times New Roman"/>
          <w:kern w:val="2"/>
          <w:szCs w:val="20"/>
        </w:rPr>
        <w:t>,</w:t>
      </w:r>
      <w:r w:rsidRPr="00622E4B">
        <w:rPr>
          <w:rFonts w:ascii="Times New Roman" w:hAnsi="Times New Roman" w:hint="eastAsia"/>
          <w:kern w:val="2"/>
          <w:szCs w:val="20"/>
        </w:rPr>
        <w:t>并附制造商售后服务承诺。</w:t>
      </w:r>
    </w:p>
    <w:p w14:paraId="5537FFE0" w14:textId="1BED6D97" w:rsidR="00C10BC4" w:rsidRPr="00622E4B" w:rsidRDefault="00C10BC4" w:rsidP="00973089">
      <w:pPr>
        <w:ind w:firstLine="480"/>
        <w:rPr>
          <w:rFonts w:ascii="Times New Roman" w:hAnsi="Times New Roman"/>
          <w:kern w:val="2"/>
          <w:szCs w:val="20"/>
        </w:rPr>
      </w:pPr>
      <w:r w:rsidRPr="00622E4B">
        <w:rPr>
          <w:rFonts w:ascii="Times New Roman" w:hAnsi="Times New Roman"/>
          <w:kern w:val="2"/>
          <w:szCs w:val="20"/>
        </w:rPr>
        <w:t>5.</w:t>
      </w:r>
      <w:r w:rsidRPr="00622E4B">
        <w:rPr>
          <w:rFonts w:ascii="Times New Roman" w:hAnsi="Times New Roman"/>
          <w:kern w:val="2"/>
          <w:szCs w:val="20"/>
        </w:rPr>
        <w:t>中标</w:t>
      </w:r>
      <w:r w:rsidR="00873D4A" w:rsidRPr="00622E4B">
        <w:rPr>
          <w:rFonts w:ascii="Times New Roman" w:hAnsi="Times New Roman"/>
          <w:kern w:val="2"/>
          <w:szCs w:val="20"/>
        </w:rPr>
        <w:t>人</w:t>
      </w:r>
      <w:r w:rsidRPr="00622E4B">
        <w:rPr>
          <w:rFonts w:ascii="Times New Roman" w:hAnsi="Times New Roman"/>
          <w:kern w:val="2"/>
          <w:szCs w:val="20"/>
        </w:rPr>
        <w:t>所供货物必需严格按</w:t>
      </w:r>
      <w:r w:rsidR="00214779" w:rsidRPr="00622E4B">
        <w:rPr>
          <w:rFonts w:ascii="Times New Roman" w:hAnsi="Times New Roman" w:hint="eastAsia"/>
          <w:kern w:val="2"/>
          <w:szCs w:val="20"/>
        </w:rPr>
        <w:t>询价文件技术需求内容</w:t>
      </w:r>
      <w:r w:rsidRPr="00622E4B">
        <w:rPr>
          <w:rFonts w:ascii="Times New Roman" w:hAnsi="Times New Roman"/>
          <w:kern w:val="2"/>
          <w:szCs w:val="20"/>
        </w:rPr>
        <w:t>进行供货，所供</w:t>
      </w:r>
      <w:r w:rsidR="00B118B3" w:rsidRPr="00622E4B">
        <w:rPr>
          <w:rFonts w:ascii="Times New Roman" w:hAnsi="Times New Roman" w:hint="eastAsia"/>
          <w:kern w:val="2"/>
          <w:szCs w:val="20"/>
        </w:rPr>
        <w:t>货物</w:t>
      </w:r>
      <w:r w:rsidRPr="00622E4B">
        <w:rPr>
          <w:rFonts w:ascii="Times New Roman" w:hAnsi="Times New Roman"/>
          <w:kern w:val="2"/>
          <w:szCs w:val="20"/>
        </w:rPr>
        <w:t>必需</w:t>
      </w:r>
      <w:r w:rsidRPr="00622E4B">
        <w:rPr>
          <w:rFonts w:ascii="Times New Roman" w:hAnsi="Times New Roman" w:hint="eastAsia"/>
          <w:kern w:val="2"/>
          <w:szCs w:val="20"/>
        </w:rPr>
        <w:t>保证包装完好，</w:t>
      </w:r>
      <w:r w:rsidRPr="00622E4B">
        <w:rPr>
          <w:rFonts w:ascii="Times New Roman" w:hAnsi="Times New Roman"/>
          <w:kern w:val="2"/>
          <w:szCs w:val="20"/>
        </w:rPr>
        <w:t>提供完整的质量检测报告</w:t>
      </w:r>
      <w:r w:rsidRPr="00622E4B">
        <w:rPr>
          <w:rFonts w:ascii="Times New Roman" w:hAnsi="Times New Roman" w:hint="eastAsia"/>
          <w:kern w:val="2"/>
          <w:szCs w:val="20"/>
        </w:rPr>
        <w:t>、质量</w:t>
      </w:r>
      <w:r w:rsidRPr="00622E4B">
        <w:rPr>
          <w:rFonts w:ascii="Times New Roman" w:hAnsi="Times New Roman"/>
          <w:kern w:val="2"/>
          <w:szCs w:val="20"/>
        </w:rPr>
        <w:t>符合国标的</w:t>
      </w:r>
      <w:r w:rsidRPr="00622E4B">
        <w:rPr>
          <w:rFonts w:ascii="Times New Roman" w:hAnsi="Times New Roman" w:hint="eastAsia"/>
          <w:kern w:val="2"/>
          <w:szCs w:val="20"/>
        </w:rPr>
        <w:t>纸质</w:t>
      </w:r>
      <w:r w:rsidRPr="00622E4B">
        <w:rPr>
          <w:rFonts w:ascii="Times New Roman" w:hAnsi="Times New Roman"/>
          <w:kern w:val="2"/>
          <w:szCs w:val="20"/>
        </w:rPr>
        <w:t>证明文件。</w:t>
      </w:r>
    </w:p>
    <w:p w14:paraId="547E3FD8" w14:textId="46185210" w:rsidR="000016F8" w:rsidRPr="00622E4B" w:rsidRDefault="000D105A" w:rsidP="00973089">
      <w:pPr>
        <w:ind w:firstLine="480"/>
        <w:rPr>
          <w:rFonts w:ascii="Times New Roman" w:hAnsi="Times New Roman"/>
          <w:kern w:val="2"/>
          <w:szCs w:val="20"/>
        </w:rPr>
      </w:pPr>
      <w:r w:rsidRPr="00622E4B">
        <w:rPr>
          <w:rFonts w:ascii="Times New Roman" w:hAnsi="Times New Roman" w:hint="eastAsia"/>
          <w:kern w:val="2"/>
          <w:szCs w:val="20"/>
        </w:rPr>
        <w:t>（二）售后服务内容</w:t>
      </w:r>
    </w:p>
    <w:p w14:paraId="0A641AF0" w14:textId="43D9B30B" w:rsidR="00D43526" w:rsidRPr="00622E4B" w:rsidRDefault="00D43526" w:rsidP="00973089">
      <w:pPr>
        <w:ind w:firstLine="480"/>
        <w:rPr>
          <w:rFonts w:ascii="Times New Roman" w:hAnsi="Times New Roman"/>
          <w:kern w:val="2"/>
          <w:szCs w:val="20"/>
        </w:rPr>
      </w:pPr>
      <w:r w:rsidRPr="00622E4B">
        <w:rPr>
          <w:rFonts w:ascii="Times New Roman" w:hAnsi="Times New Roman"/>
          <w:kern w:val="2"/>
          <w:szCs w:val="20"/>
        </w:rPr>
        <w:t>1</w:t>
      </w:r>
      <w:r w:rsidR="00D5783B" w:rsidRPr="00622E4B">
        <w:rPr>
          <w:rFonts w:ascii="Times New Roman" w:hAnsi="Times New Roman" w:hint="eastAsia"/>
          <w:kern w:val="2"/>
          <w:szCs w:val="20"/>
        </w:rPr>
        <w:t>.</w:t>
      </w:r>
      <w:r w:rsidR="00214779" w:rsidRPr="00622E4B">
        <w:rPr>
          <w:rFonts w:ascii="Times New Roman" w:hAnsi="Times New Roman" w:hint="eastAsia"/>
          <w:kern w:val="2"/>
          <w:szCs w:val="20"/>
        </w:rPr>
        <w:t>中</w:t>
      </w:r>
      <w:r w:rsidR="00873D4A" w:rsidRPr="00622E4B">
        <w:rPr>
          <w:rFonts w:ascii="Times New Roman" w:hAnsi="Times New Roman" w:hint="eastAsia"/>
          <w:kern w:val="2"/>
          <w:szCs w:val="20"/>
        </w:rPr>
        <w:t>标人</w:t>
      </w:r>
      <w:r w:rsidRPr="00622E4B">
        <w:rPr>
          <w:rFonts w:ascii="Times New Roman" w:hAnsi="Times New Roman" w:hint="eastAsia"/>
          <w:kern w:val="2"/>
          <w:szCs w:val="20"/>
        </w:rPr>
        <w:t>和制造商在质量保证期内应当为采购人提供以下技术支持和服务</w:t>
      </w:r>
    </w:p>
    <w:p w14:paraId="6F1A2C18" w14:textId="47DBD82B" w:rsidR="00A90C3B" w:rsidRPr="00622E4B" w:rsidRDefault="00A90C3B" w:rsidP="00EB6280">
      <w:pPr>
        <w:ind w:firstLine="480"/>
        <w:rPr>
          <w:rFonts w:ascii="Times New Roman" w:hAnsi="Times New Roman"/>
          <w:kern w:val="2"/>
          <w:szCs w:val="20"/>
        </w:rPr>
      </w:pPr>
      <w:r w:rsidRPr="00622E4B">
        <w:rPr>
          <w:rFonts w:ascii="Times New Roman" w:hAnsi="Times New Roman" w:hint="eastAsia"/>
          <w:kern w:val="2"/>
          <w:szCs w:val="20"/>
        </w:rPr>
        <w:t>中标人需定期对提供的家具</w:t>
      </w:r>
      <w:r w:rsidR="00EB6280">
        <w:rPr>
          <w:rFonts w:ascii="Times New Roman" w:hAnsi="Times New Roman" w:hint="eastAsia"/>
          <w:kern w:val="2"/>
          <w:szCs w:val="20"/>
        </w:rPr>
        <w:t>用具</w:t>
      </w:r>
      <w:r w:rsidRPr="00622E4B">
        <w:rPr>
          <w:rFonts w:ascii="Times New Roman" w:hAnsi="Times New Roman" w:hint="eastAsia"/>
          <w:kern w:val="2"/>
          <w:szCs w:val="20"/>
        </w:rPr>
        <w:t>进行免费的检查、保养和维护，需提供全面的售后服务，包括但不限于免费维修、更换零部件、使用培训等。</w:t>
      </w:r>
      <w:r w:rsidR="00EB6280" w:rsidRPr="00EB6280">
        <w:rPr>
          <w:rFonts w:ascii="Times New Roman" w:hAnsi="Times New Roman"/>
          <w:kern w:val="2"/>
          <w:szCs w:val="20"/>
        </w:rPr>
        <w:t>免费换新</w:t>
      </w:r>
      <w:r w:rsidR="00EB6280">
        <w:rPr>
          <w:rFonts w:ascii="Times New Roman" w:hAnsi="Times New Roman" w:hint="eastAsia"/>
          <w:kern w:val="2"/>
          <w:szCs w:val="20"/>
        </w:rPr>
        <w:t>产品应与招标文件技术参数一致，应为</w:t>
      </w:r>
      <w:r w:rsidR="00EB6280" w:rsidRPr="00EB6280">
        <w:rPr>
          <w:rFonts w:ascii="Times New Roman" w:hAnsi="Times New Roman"/>
          <w:kern w:val="2"/>
          <w:szCs w:val="20"/>
        </w:rPr>
        <w:t>同品牌、同型号、全新未使用的产品</w:t>
      </w:r>
      <w:r w:rsidR="00EB6280">
        <w:rPr>
          <w:rFonts w:ascii="Times New Roman" w:hAnsi="Times New Roman" w:hint="eastAsia"/>
          <w:kern w:val="2"/>
          <w:szCs w:val="20"/>
        </w:rPr>
        <w:t>，且</w:t>
      </w:r>
      <w:r w:rsidR="00EB6280" w:rsidRPr="00EB6280">
        <w:rPr>
          <w:rFonts w:ascii="Times New Roman" w:hAnsi="Times New Roman" w:hint="eastAsia"/>
          <w:kern w:val="2"/>
          <w:szCs w:val="20"/>
        </w:rPr>
        <w:t>技术参数完全一致，且为未拆封的全新正品。</w:t>
      </w:r>
      <w:r w:rsidRPr="00622E4B">
        <w:rPr>
          <w:rFonts w:ascii="Times New Roman" w:hAnsi="Times New Roman" w:hint="eastAsia"/>
          <w:kern w:val="2"/>
          <w:szCs w:val="20"/>
        </w:rPr>
        <w:t>维修过的家具及部件，同样现象质量问题质保期延长至</w:t>
      </w:r>
      <w:r w:rsidR="00600DC1">
        <w:rPr>
          <w:rFonts w:ascii="Times New Roman" w:hAnsi="Times New Roman" w:hint="eastAsia"/>
          <w:kern w:val="2"/>
          <w:szCs w:val="20"/>
        </w:rPr>
        <w:t>不少于</w:t>
      </w:r>
      <w:r w:rsidR="00600DC1">
        <w:rPr>
          <w:rFonts w:ascii="Times New Roman" w:hAnsi="Times New Roman"/>
          <w:kern w:val="2"/>
          <w:szCs w:val="20"/>
        </w:rPr>
        <w:t>1</w:t>
      </w:r>
      <w:r w:rsidRPr="00622E4B">
        <w:rPr>
          <w:rFonts w:ascii="Times New Roman" w:hAnsi="Times New Roman" w:hint="eastAsia"/>
          <w:kern w:val="2"/>
          <w:szCs w:val="20"/>
        </w:rPr>
        <w:t>年。</w:t>
      </w:r>
      <w:r w:rsidR="007236EC" w:rsidRPr="00622E4B">
        <w:rPr>
          <w:rFonts w:ascii="Times New Roman" w:hAnsi="Times New Roman" w:hint="eastAsia"/>
          <w:kern w:val="2"/>
          <w:szCs w:val="20"/>
        </w:rPr>
        <w:t>中标人</w:t>
      </w:r>
      <w:r w:rsidRPr="00622E4B">
        <w:rPr>
          <w:rFonts w:ascii="Times New Roman" w:hAnsi="Times New Roman" w:hint="eastAsia"/>
          <w:kern w:val="2"/>
          <w:szCs w:val="20"/>
        </w:rPr>
        <w:t>在质量保证期内应当为</w:t>
      </w:r>
      <w:r w:rsidR="007236EC" w:rsidRPr="00622E4B">
        <w:rPr>
          <w:rFonts w:ascii="Times New Roman" w:hAnsi="Times New Roman" w:hint="eastAsia"/>
          <w:kern w:val="2"/>
          <w:szCs w:val="20"/>
        </w:rPr>
        <w:t>采购人</w:t>
      </w:r>
      <w:r w:rsidRPr="00622E4B">
        <w:rPr>
          <w:rFonts w:ascii="Times New Roman" w:hAnsi="Times New Roman" w:hint="eastAsia"/>
          <w:kern w:val="2"/>
          <w:szCs w:val="20"/>
        </w:rPr>
        <w:t>提供以下技术支持服务：</w:t>
      </w:r>
    </w:p>
    <w:p w14:paraId="3D6A1805" w14:textId="7676F707" w:rsidR="00D43526" w:rsidRPr="00622E4B" w:rsidRDefault="00D43526" w:rsidP="00973089">
      <w:pPr>
        <w:ind w:firstLine="480"/>
        <w:rPr>
          <w:rFonts w:ascii="Times New Roman" w:hAnsi="Times New Roman"/>
          <w:kern w:val="2"/>
          <w:szCs w:val="20"/>
        </w:rPr>
      </w:pPr>
      <w:r w:rsidRPr="00622E4B">
        <w:rPr>
          <w:rFonts w:ascii="Times New Roman" w:hAnsi="Times New Roman" w:hint="eastAsia"/>
          <w:kern w:val="2"/>
          <w:szCs w:val="20"/>
        </w:rPr>
        <w:t>（</w:t>
      </w:r>
      <w:r w:rsidRPr="00622E4B">
        <w:rPr>
          <w:rFonts w:ascii="Times New Roman" w:hAnsi="Times New Roman"/>
          <w:kern w:val="2"/>
          <w:szCs w:val="20"/>
        </w:rPr>
        <w:t>1</w:t>
      </w:r>
      <w:r w:rsidRPr="00622E4B">
        <w:rPr>
          <w:rFonts w:ascii="Times New Roman" w:hAnsi="Times New Roman" w:hint="eastAsia"/>
          <w:kern w:val="2"/>
          <w:szCs w:val="20"/>
        </w:rPr>
        <w:t>）电话咨询</w:t>
      </w:r>
    </w:p>
    <w:p w14:paraId="2A283F73" w14:textId="1BD17325" w:rsidR="00D43526" w:rsidRPr="00622E4B" w:rsidRDefault="00873D4A" w:rsidP="00973089">
      <w:pPr>
        <w:ind w:firstLine="480"/>
        <w:rPr>
          <w:rFonts w:ascii="Times New Roman" w:hAnsi="Times New Roman"/>
          <w:kern w:val="2"/>
          <w:szCs w:val="20"/>
        </w:rPr>
      </w:pPr>
      <w:r w:rsidRPr="00622E4B">
        <w:rPr>
          <w:rFonts w:ascii="Times New Roman" w:hAnsi="Times New Roman" w:hint="eastAsia"/>
          <w:kern w:val="2"/>
          <w:szCs w:val="20"/>
        </w:rPr>
        <w:t>中标人</w:t>
      </w:r>
      <w:r w:rsidR="00D43526" w:rsidRPr="00622E4B">
        <w:rPr>
          <w:rFonts w:ascii="Times New Roman" w:hAnsi="Times New Roman" w:hint="eastAsia"/>
          <w:kern w:val="2"/>
          <w:szCs w:val="20"/>
        </w:rPr>
        <w:t>和制造商应当为采购人提供</w:t>
      </w:r>
      <w:r w:rsidR="00F06C14" w:rsidRPr="00622E4B">
        <w:rPr>
          <w:rFonts w:ascii="Times New Roman" w:hAnsi="Times New Roman" w:hint="eastAsia"/>
          <w:kern w:val="2"/>
          <w:szCs w:val="20"/>
        </w:rPr>
        <w:t>7*24</w:t>
      </w:r>
      <w:r w:rsidR="00F06C14" w:rsidRPr="00622E4B">
        <w:rPr>
          <w:rFonts w:ascii="Times New Roman" w:hAnsi="Times New Roman" w:hint="eastAsia"/>
          <w:kern w:val="2"/>
          <w:szCs w:val="20"/>
        </w:rPr>
        <w:t>小时</w:t>
      </w:r>
      <w:r w:rsidR="00D43526" w:rsidRPr="00622E4B">
        <w:rPr>
          <w:rFonts w:ascii="Times New Roman" w:hAnsi="Times New Roman" w:hint="eastAsia"/>
          <w:kern w:val="2"/>
          <w:szCs w:val="20"/>
        </w:rPr>
        <w:t>技术援助电话，解答采购人在使用中遇到的问题，及时为采购人提出解决问题的建议。</w:t>
      </w:r>
    </w:p>
    <w:p w14:paraId="6516EB21" w14:textId="77777777" w:rsidR="00D43526" w:rsidRPr="00622E4B" w:rsidRDefault="00D43526" w:rsidP="00973089">
      <w:pPr>
        <w:ind w:firstLine="480"/>
        <w:rPr>
          <w:rFonts w:ascii="Times New Roman" w:hAnsi="Times New Roman"/>
          <w:kern w:val="2"/>
          <w:szCs w:val="20"/>
        </w:rPr>
      </w:pPr>
      <w:r w:rsidRPr="00622E4B">
        <w:rPr>
          <w:rFonts w:ascii="Times New Roman" w:hAnsi="Times New Roman" w:hint="eastAsia"/>
          <w:kern w:val="2"/>
          <w:szCs w:val="20"/>
        </w:rPr>
        <w:t>（</w:t>
      </w:r>
      <w:r w:rsidRPr="00622E4B">
        <w:rPr>
          <w:rFonts w:ascii="Times New Roman" w:hAnsi="Times New Roman"/>
          <w:kern w:val="2"/>
          <w:szCs w:val="20"/>
        </w:rPr>
        <w:t>2</w:t>
      </w:r>
      <w:r w:rsidRPr="00622E4B">
        <w:rPr>
          <w:rFonts w:ascii="Times New Roman" w:hAnsi="Times New Roman" w:hint="eastAsia"/>
          <w:kern w:val="2"/>
          <w:szCs w:val="20"/>
        </w:rPr>
        <w:t>）现场响应</w:t>
      </w:r>
    </w:p>
    <w:p w14:paraId="3B472E59" w14:textId="7F12C49B" w:rsidR="00D43526" w:rsidRPr="00622E4B" w:rsidRDefault="00D43526" w:rsidP="00973089">
      <w:pPr>
        <w:ind w:firstLine="480"/>
        <w:rPr>
          <w:rFonts w:ascii="Times New Roman" w:hAnsi="Times New Roman"/>
          <w:kern w:val="2"/>
          <w:szCs w:val="20"/>
        </w:rPr>
      </w:pPr>
      <w:r w:rsidRPr="00622E4B">
        <w:rPr>
          <w:rFonts w:ascii="Times New Roman" w:hAnsi="Times New Roman" w:hint="eastAsia"/>
          <w:kern w:val="2"/>
          <w:szCs w:val="20"/>
        </w:rPr>
        <w:t>采购人遇到使用及技术问题，电话咨询不能解决的，</w:t>
      </w:r>
      <w:r w:rsidR="00873D4A" w:rsidRPr="00622E4B">
        <w:rPr>
          <w:rFonts w:ascii="Times New Roman" w:hAnsi="Times New Roman" w:hint="eastAsia"/>
          <w:kern w:val="2"/>
          <w:szCs w:val="20"/>
        </w:rPr>
        <w:t>中标人</w:t>
      </w:r>
      <w:r w:rsidRPr="00622E4B">
        <w:rPr>
          <w:rFonts w:ascii="Times New Roman" w:hAnsi="Times New Roman" w:hint="eastAsia"/>
          <w:kern w:val="2"/>
          <w:szCs w:val="20"/>
        </w:rPr>
        <w:t>或制造商应在</w:t>
      </w:r>
      <w:r w:rsidR="00214779" w:rsidRPr="00622E4B">
        <w:rPr>
          <w:rFonts w:ascii="Times New Roman" w:hAnsi="Times New Roman"/>
          <w:kern w:val="2"/>
          <w:szCs w:val="20"/>
        </w:rPr>
        <w:t>24</w:t>
      </w:r>
      <w:r w:rsidRPr="00622E4B">
        <w:rPr>
          <w:rFonts w:ascii="Times New Roman" w:hAnsi="Times New Roman" w:hint="eastAsia"/>
          <w:kern w:val="2"/>
          <w:szCs w:val="20"/>
        </w:rPr>
        <w:t>小时内到达现场进行</w:t>
      </w:r>
      <w:r w:rsidR="00214779" w:rsidRPr="00622E4B">
        <w:rPr>
          <w:rFonts w:ascii="Times New Roman" w:hAnsi="Times New Roman" w:hint="eastAsia"/>
          <w:kern w:val="2"/>
          <w:szCs w:val="20"/>
        </w:rPr>
        <w:t>维修</w:t>
      </w:r>
      <w:r w:rsidRPr="00622E4B">
        <w:rPr>
          <w:rFonts w:ascii="Times New Roman" w:hAnsi="Times New Roman" w:hint="eastAsia"/>
          <w:kern w:val="2"/>
          <w:szCs w:val="20"/>
        </w:rPr>
        <w:t>处理，无法在</w:t>
      </w:r>
      <w:r w:rsidR="00214779" w:rsidRPr="00622E4B">
        <w:rPr>
          <w:rFonts w:ascii="Times New Roman" w:hAnsi="Times New Roman"/>
          <w:kern w:val="2"/>
          <w:szCs w:val="20"/>
        </w:rPr>
        <w:t>24</w:t>
      </w:r>
      <w:r w:rsidRPr="00622E4B">
        <w:rPr>
          <w:rFonts w:ascii="Times New Roman" w:hAnsi="Times New Roman" w:hint="eastAsia"/>
          <w:kern w:val="2"/>
          <w:szCs w:val="20"/>
        </w:rPr>
        <w:t>小时内解决的，</w:t>
      </w:r>
      <w:r w:rsidR="00214779" w:rsidRPr="00622E4B">
        <w:rPr>
          <w:rFonts w:ascii="Times New Roman" w:hAnsi="Times New Roman" w:hint="eastAsia"/>
          <w:kern w:val="2"/>
          <w:szCs w:val="20"/>
        </w:rPr>
        <w:t>中标人立即免费换新</w:t>
      </w:r>
      <w:r w:rsidRPr="00622E4B">
        <w:rPr>
          <w:rFonts w:ascii="Times New Roman" w:hAnsi="Times New Roman" w:hint="eastAsia"/>
          <w:kern w:val="2"/>
          <w:szCs w:val="20"/>
        </w:rPr>
        <w:t>，使采购人能够正常使用。</w:t>
      </w:r>
    </w:p>
    <w:p w14:paraId="34C9F29C" w14:textId="77777777" w:rsidR="00D43526" w:rsidRPr="00622E4B" w:rsidRDefault="00D43526" w:rsidP="00973089">
      <w:pPr>
        <w:ind w:firstLine="480"/>
        <w:rPr>
          <w:rFonts w:ascii="Times New Roman" w:hAnsi="Times New Roman"/>
          <w:kern w:val="2"/>
          <w:szCs w:val="20"/>
        </w:rPr>
      </w:pPr>
      <w:r w:rsidRPr="00622E4B">
        <w:rPr>
          <w:rFonts w:ascii="Times New Roman" w:hAnsi="Times New Roman" w:hint="eastAsia"/>
          <w:kern w:val="2"/>
          <w:szCs w:val="20"/>
        </w:rPr>
        <w:t>（</w:t>
      </w:r>
      <w:r w:rsidRPr="00622E4B">
        <w:rPr>
          <w:rFonts w:ascii="Times New Roman" w:hAnsi="Times New Roman"/>
          <w:kern w:val="2"/>
          <w:szCs w:val="20"/>
        </w:rPr>
        <w:t>3</w:t>
      </w:r>
      <w:r w:rsidRPr="00622E4B">
        <w:rPr>
          <w:rFonts w:ascii="Times New Roman" w:hAnsi="Times New Roman" w:hint="eastAsia"/>
          <w:kern w:val="2"/>
          <w:szCs w:val="20"/>
        </w:rPr>
        <w:t>）技术升级</w:t>
      </w:r>
    </w:p>
    <w:p w14:paraId="426D2230" w14:textId="3C6F8462" w:rsidR="00D43526" w:rsidRPr="00622E4B" w:rsidRDefault="00D43526" w:rsidP="00973089">
      <w:pPr>
        <w:ind w:firstLine="480"/>
        <w:rPr>
          <w:rFonts w:ascii="Times New Roman" w:hAnsi="Times New Roman"/>
          <w:kern w:val="2"/>
          <w:szCs w:val="20"/>
        </w:rPr>
      </w:pPr>
      <w:r w:rsidRPr="00622E4B">
        <w:rPr>
          <w:rFonts w:ascii="Times New Roman" w:hAnsi="Times New Roman" w:hint="eastAsia"/>
          <w:kern w:val="2"/>
          <w:szCs w:val="20"/>
        </w:rPr>
        <w:t>在质保期内，如果</w:t>
      </w:r>
      <w:r w:rsidR="00873D4A" w:rsidRPr="00622E4B">
        <w:rPr>
          <w:rFonts w:ascii="Times New Roman" w:hAnsi="Times New Roman" w:hint="eastAsia"/>
          <w:kern w:val="2"/>
          <w:szCs w:val="20"/>
        </w:rPr>
        <w:t>中标人</w:t>
      </w:r>
      <w:r w:rsidRPr="00622E4B">
        <w:rPr>
          <w:rFonts w:ascii="Times New Roman" w:hAnsi="Times New Roman" w:hint="eastAsia"/>
          <w:kern w:val="2"/>
          <w:szCs w:val="20"/>
        </w:rPr>
        <w:t>和制造商的产品技术升级，</w:t>
      </w:r>
      <w:r w:rsidR="00850C38" w:rsidRPr="00622E4B">
        <w:rPr>
          <w:rFonts w:ascii="Times New Roman" w:hAnsi="Times New Roman" w:hint="eastAsia"/>
          <w:kern w:val="2"/>
          <w:szCs w:val="20"/>
        </w:rPr>
        <w:t>中</w:t>
      </w:r>
      <w:r w:rsidR="00873D4A" w:rsidRPr="00622E4B">
        <w:rPr>
          <w:rFonts w:ascii="Times New Roman" w:hAnsi="Times New Roman" w:hint="eastAsia"/>
          <w:kern w:val="2"/>
          <w:szCs w:val="20"/>
        </w:rPr>
        <w:t>标人</w:t>
      </w:r>
      <w:r w:rsidRPr="00622E4B">
        <w:rPr>
          <w:rFonts w:ascii="Times New Roman" w:hAnsi="Times New Roman" w:hint="eastAsia"/>
          <w:kern w:val="2"/>
          <w:szCs w:val="20"/>
        </w:rPr>
        <w:t>应及时通知采购人，如采购人有相应要求，</w:t>
      </w:r>
      <w:r w:rsidR="00873D4A" w:rsidRPr="00622E4B">
        <w:rPr>
          <w:rFonts w:ascii="Times New Roman" w:hAnsi="Times New Roman" w:hint="eastAsia"/>
          <w:kern w:val="2"/>
          <w:szCs w:val="20"/>
        </w:rPr>
        <w:t>中标人</w:t>
      </w:r>
      <w:r w:rsidRPr="00622E4B">
        <w:rPr>
          <w:rFonts w:ascii="Times New Roman" w:hAnsi="Times New Roman" w:hint="eastAsia"/>
          <w:kern w:val="2"/>
          <w:szCs w:val="20"/>
        </w:rPr>
        <w:t>和制造商应对采购人购买的产品进行升级服务。</w:t>
      </w:r>
      <w:r w:rsidR="00984AEC" w:rsidRPr="00A615A6">
        <w:rPr>
          <w:rFonts w:ascii="Times New Roman" w:hAnsi="Times New Roman" w:hint="eastAsia"/>
          <w:color w:val="FF0000"/>
          <w:kern w:val="2"/>
          <w:szCs w:val="20"/>
          <w:highlight w:val="yellow"/>
        </w:rPr>
        <w:t>技术升级所需费用（包括但不限于材料费、人工费）由中标人承担</w:t>
      </w:r>
      <w:r w:rsidR="007A70D8" w:rsidRPr="00A615A6">
        <w:rPr>
          <w:rFonts w:ascii="Times New Roman" w:hAnsi="Times New Roman" w:hint="eastAsia"/>
          <w:color w:val="FF0000"/>
          <w:kern w:val="2"/>
          <w:szCs w:val="20"/>
          <w:highlight w:val="yellow"/>
        </w:rPr>
        <w:t>。</w:t>
      </w:r>
    </w:p>
    <w:p w14:paraId="6FC56B45" w14:textId="77777777" w:rsidR="00D43526" w:rsidRPr="00622E4B" w:rsidRDefault="00D43526" w:rsidP="00973089">
      <w:pPr>
        <w:ind w:firstLine="480"/>
        <w:rPr>
          <w:rFonts w:ascii="Times New Roman" w:hAnsi="Times New Roman"/>
          <w:kern w:val="2"/>
          <w:szCs w:val="20"/>
        </w:rPr>
      </w:pPr>
      <w:r w:rsidRPr="00622E4B">
        <w:rPr>
          <w:rFonts w:ascii="Times New Roman" w:hAnsi="Times New Roman"/>
          <w:kern w:val="2"/>
          <w:szCs w:val="20"/>
        </w:rPr>
        <w:t>2</w:t>
      </w:r>
      <w:r w:rsidR="00D5783B" w:rsidRPr="00622E4B">
        <w:rPr>
          <w:rFonts w:ascii="Times New Roman" w:hAnsi="Times New Roman" w:hint="eastAsia"/>
          <w:kern w:val="2"/>
          <w:szCs w:val="20"/>
        </w:rPr>
        <w:t>.</w:t>
      </w:r>
      <w:r w:rsidRPr="00622E4B">
        <w:rPr>
          <w:rFonts w:ascii="Times New Roman" w:hAnsi="Times New Roman" w:hint="eastAsia"/>
          <w:kern w:val="2"/>
          <w:szCs w:val="20"/>
        </w:rPr>
        <w:t>质保期外服务要求</w:t>
      </w:r>
    </w:p>
    <w:p w14:paraId="03B11C1F" w14:textId="4C3B2B70" w:rsidR="00D43526" w:rsidRPr="00622E4B" w:rsidRDefault="00D43526" w:rsidP="00973089">
      <w:pPr>
        <w:ind w:firstLine="480"/>
        <w:rPr>
          <w:rFonts w:ascii="Times New Roman" w:hAnsi="Times New Roman"/>
          <w:kern w:val="2"/>
          <w:szCs w:val="20"/>
        </w:rPr>
      </w:pPr>
      <w:r w:rsidRPr="00622E4B">
        <w:rPr>
          <w:rFonts w:ascii="Times New Roman" w:hAnsi="Times New Roman" w:hint="eastAsia"/>
          <w:kern w:val="2"/>
          <w:szCs w:val="20"/>
        </w:rPr>
        <w:t>（</w:t>
      </w:r>
      <w:r w:rsidRPr="00622E4B">
        <w:rPr>
          <w:rFonts w:ascii="Times New Roman" w:hAnsi="Times New Roman"/>
          <w:kern w:val="2"/>
          <w:szCs w:val="20"/>
        </w:rPr>
        <w:t>1</w:t>
      </w:r>
      <w:r w:rsidRPr="00622E4B">
        <w:rPr>
          <w:rFonts w:ascii="Times New Roman" w:hAnsi="Times New Roman" w:hint="eastAsia"/>
          <w:kern w:val="2"/>
          <w:szCs w:val="20"/>
        </w:rPr>
        <w:t>）质量保证期过后，</w:t>
      </w:r>
      <w:r w:rsidR="00850C38" w:rsidRPr="00622E4B">
        <w:rPr>
          <w:rFonts w:ascii="Times New Roman" w:hAnsi="Times New Roman" w:hint="eastAsia"/>
          <w:kern w:val="2"/>
          <w:szCs w:val="20"/>
        </w:rPr>
        <w:t>中</w:t>
      </w:r>
      <w:r w:rsidR="00873D4A" w:rsidRPr="00622E4B">
        <w:rPr>
          <w:rFonts w:ascii="Times New Roman" w:hAnsi="Times New Roman" w:hint="eastAsia"/>
          <w:kern w:val="2"/>
          <w:szCs w:val="20"/>
        </w:rPr>
        <w:t>标人</w:t>
      </w:r>
      <w:r w:rsidRPr="00622E4B">
        <w:rPr>
          <w:rFonts w:ascii="Times New Roman" w:hAnsi="Times New Roman" w:hint="eastAsia"/>
          <w:kern w:val="2"/>
          <w:szCs w:val="20"/>
        </w:rPr>
        <w:t>和制造商应同样提供免费电话咨询服务，并应承诺提供</w:t>
      </w:r>
      <w:r w:rsidRPr="00622E4B">
        <w:rPr>
          <w:rFonts w:ascii="Times New Roman" w:hAnsi="Times New Roman" w:hint="eastAsia"/>
          <w:kern w:val="2"/>
          <w:szCs w:val="20"/>
        </w:rPr>
        <w:lastRenderedPageBreak/>
        <w:t>产品上门维护服务。</w:t>
      </w:r>
    </w:p>
    <w:p w14:paraId="3C909406" w14:textId="46463292" w:rsidR="00D43526" w:rsidRPr="00622E4B" w:rsidRDefault="00D43526" w:rsidP="00973089">
      <w:pPr>
        <w:ind w:firstLine="480"/>
        <w:rPr>
          <w:rFonts w:cs="宋体"/>
        </w:rPr>
      </w:pPr>
      <w:r w:rsidRPr="00622E4B">
        <w:rPr>
          <w:rFonts w:cs="宋体" w:hint="eastAsia"/>
        </w:rPr>
        <w:t>（</w:t>
      </w:r>
      <w:r w:rsidRPr="00622E4B">
        <w:rPr>
          <w:rFonts w:cs="宋体"/>
        </w:rPr>
        <w:t>2</w:t>
      </w:r>
      <w:r w:rsidRPr="00622E4B">
        <w:rPr>
          <w:rFonts w:cs="宋体" w:hint="eastAsia"/>
        </w:rPr>
        <w:t>）质量保证期过后，采购人需要继续由原</w:t>
      </w:r>
      <w:r w:rsidR="00850C38" w:rsidRPr="00622E4B">
        <w:rPr>
          <w:rFonts w:cs="宋体" w:hint="eastAsia"/>
        </w:rPr>
        <w:t>中</w:t>
      </w:r>
      <w:r w:rsidR="00873D4A" w:rsidRPr="00622E4B">
        <w:rPr>
          <w:rFonts w:cs="宋体" w:hint="eastAsia"/>
        </w:rPr>
        <w:t>标人</w:t>
      </w:r>
      <w:r w:rsidRPr="00622E4B">
        <w:rPr>
          <w:rFonts w:cs="宋体" w:hint="eastAsia"/>
        </w:rPr>
        <w:t>和制造商提供售后服务的，</w:t>
      </w:r>
      <w:r w:rsidR="00850C38" w:rsidRPr="00622E4B">
        <w:rPr>
          <w:rFonts w:cs="宋体" w:hint="eastAsia"/>
        </w:rPr>
        <w:t>原中</w:t>
      </w:r>
      <w:r w:rsidR="00873D4A" w:rsidRPr="00622E4B">
        <w:rPr>
          <w:rFonts w:cs="宋体" w:hint="eastAsia"/>
        </w:rPr>
        <w:t>标人</w:t>
      </w:r>
      <w:r w:rsidRPr="00622E4B">
        <w:rPr>
          <w:rFonts w:cs="宋体" w:hint="eastAsia"/>
        </w:rPr>
        <w:t>和制造商应以优惠价格提供售后服务。</w:t>
      </w:r>
    </w:p>
    <w:p w14:paraId="118B7DF4" w14:textId="77777777" w:rsidR="00D43526" w:rsidRPr="00622E4B" w:rsidRDefault="00D43526" w:rsidP="00973089">
      <w:pPr>
        <w:ind w:firstLine="480"/>
        <w:rPr>
          <w:rFonts w:cs="宋体"/>
        </w:rPr>
      </w:pPr>
      <w:r w:rsidRPr="00622E4B">
        <w:rPr>
          <w:rFonts w:cs="宋体" w:hint="eastAsia"/>
        </w:rPr>
        <w:t>（三）备品备件及易损件</w:t>
      </w:r>
    </w:p>
    <w:p w14:paraId="2F6BAFF7" w14:textId="0E0D678C" w:rsidR="00D43526" w:rsidRPr="00622E4B" w:rsidRDefault="00873D4A" w:rsidP="00973089">
      <w:pPr>
        <w:ind w:firstLine="480"/>
        <w:rPr>
          <w:rFonts w:ascii="Times New Roman" w:hAnsi="Times New Roman"/>
          <w:kern w:val="2"/>
          <w:szCs w:val="20"/>
        </w:rPr>
      </w:pPr>
      <w:r w:rsidRPr="00622E4B">
        <w:rPr>
          <w:rFonts w:cs="宋体" w:hint="eastAsia"/>
        </w:rPr>
        <w:t>中标人</w:t>
      </w:r>
      <w:r w:rsidR="00D43526" w:rsidRPr="00622E4B">
        <w:rPr>
          <w:rFonts w:cs="宋体" w:hint="eastAsia"/>
        </w:rPr>
        <w:t>和制造商售后服务中，维修使用的备品备件及易损件应为原厂配件，未经采</w:t>
      </w:r>
      <w:r w:rsidR="00D43526" w:rsidRPr="00622E4B">
        <w:rPr>
          <w:rFonts w:ascii="Times New Roman" w:hAnsi="Times New Roman" w:hint="eastAsia"/>
          <w:kern w:val="2"/>
          <w:szCs w:val="20"/>
        </w:rPr>
        <w:t>购人同意不得使用非原厂配件。</w:t>
      </w:r>
    </w:p>
    <w:p w14:paraId="514A64A8" w14:textId="77777777" w:rsidR="000016F8" w:rsidRPr="00622E4B" w:rsidRDefault="000D105A" w:rsidP="00214779">
      <w:pPr>
        <w:pStyle w:val="20"/>
        <w:spacing w:before="0" w:after="0" w:line="440" w:lineRule="exact"/>
        <w:ind w:firstLineChars="200" w:firstLine="482"/>
        <w:jc w:val="left"/>
        <w:rPr>
          <w:rFonts w:ascii="宋体" w:eastAsia="宋体" w:hAnsi="宋体"/>
          <w:sz w:val="24"/>
          <w:szCs w:val="24"/>
        </w:rPr>
      </w:pPr>
      <w:bookmarkStart w:id="153" w:name="_Toc344475122"/>
      <w:bookmarkStart w:id="154" w:name="_Toc48287446"/>
      <w:bookmarkStart w:id="155" w:name="_Toc2006"/>
      <w:bookmarkStart w:id="156" w:name="_Toc199248792"/>
      <w:bookmarkStart w:id="157" w:name="_Toc200443008"/>
      <w:bookmarkStart w:id="158" w:name="_Toc31998_WPSOffice_Level1"/>
      <w:bookmarkStart w:id="159" w:name="_Toc528338064"/>
      <w:bookmarkStart w:id="160" w:name="_Toc528591203"/>
      <w:bookmarkStart w:id="161" w:name="_Toc21723"/>
      <w:bookmarkEnd w:id="147"/>
      <w:bookmarkEnd w:id="148"/>
      <w:bookmarkEnd w:id="149"/>
      <w:bookmarkEnd w:id="150"/>
      <w:bookmarkEnd w:id="151"/>
      <w:bookmarkEnd w:id="152"/>
      <w:r w:rsidRPr="00622E4B">
        <w:rPr>
          <w:rFonts w:ascii="宋体" w:eastAsia="宋体" w:hAnsi="宋体" w:hint="eastAsia"/>
          <w:sz w:val="24"/>
          <w:szCs w:val="24"/>
        </w:rPr>
        <w:t>四、</w:t>
      </w:r>
      <w:bookmarkEnd w:id="153"/>
      <w:r w:rsidRPr="00622E4B">
        <w:rPr>
          <w:rFonts w:ascii="宋体" w:eastAsia="宋体" w:hAnsi="宋体" w:hint="eastAsia"/>
          <w:sz w:val="24"/>
          <w:szCs w:val="24"/>
        </w:rPr>
        <w:t>履约保证金</w:t>
      </w:r>
      <w:bookmarkEnd w:id="154"/>
      <w:bookmarkEnd w:id="155"/>
      <w:bookmarkEnd w:id="156"/>
      <w:bookmarkEnd w:id="157"/>
    </w:p>
    <w:p w14:paraId="2E045746" w14:textId="33387046" w:rsidR="000016F8" w:rsidRPr="00622E4B" w:rsidRDefault="000D105A" w:rsidP="00973089">
      <w:pPr>
        <w:ind w:firstLine="480"/>
        <w:rPr>
          <w:rFonts w:cs="宋体"/>
        </w:rPr>
      </w:pPr>
      <w:bookmarkStart w:id="162" w:name="_Toc344475123"/>
      <w:r w:rsidRPr="00622E4B">
        <w:rPr>
          <w:rFonts w:cs="宋体" w:hint="eastAsia"/>
        </w:rPr>
        <w:t>（一）</w:t>
      </w:r>
      <w:r w:rsidR="00873D4A" w:rsidRPr="00622E4B">
        <w:rPr>
          <w:rFonts w:cs="宋体" w:hint="eastAsia"/>
        </w:rPr>
        <w:t>中标人</w:t>
      </w:r>
      <w:r w:rsidRPr="00622E4B">
        <w:rPr>
          <w:rFonts w:cs="宋体" w:hint="eastAsia"/>
        </w:rPr>
        <w:t>须在采购合同</w:t>
      </w:r>
      <w:r w:rsidR="00597D8B" w:rsidRPr="00622E4B">
        <w:rPr>
          <w:rFonts w:cs="宋体" w:hint="eastAsia"/>
        </w:rPr>
        <w:t>签订</w:t>
      </w:r>
      <w:r w:rsidRPr="00622E4B">
        <w:rPr>
          <w:rFonts w:cs="宋体" w:hint="eastAsia"/>
        </w:rPr>
        <w:t>前向采购人指定银行汇入合同总额</w:t>
      </w:r>
      <w:r w:rsidR="00600DC1">
        <w:rPr>
          <w:rFonts w:cs="宋体"/>
        </w:rPr>
        <w:t>5</w:t>
      </w:r>
      <w:r w:rsidRPr="00622E4B">
        <w:rPr>
          <w:rFonts w:cs="宋体" w:hint="eastAsia"/>
        </w:rPr>
        <w:t>%的履约保证金</w:t>
      </w:r>
      <w:r w:rsidR="00D43526" w:rsidRPr="00622E4B">
        <w:rPr>
          <w:rFonts w:cs="宋体" w:hint="eastAsia"/>
        </w:rPr>
        <w:t>（询价保证金结转后补足）</w:t>
      </w:r>
      <w:r w:rsidRPr="00622E4B">
        <w:rPr>
          <w:rFonts w:cs="宋体" w:hint="eastAsia"/>
        </w:rPr>
        <w:t>，</w:t>
      </w:r>
      <w:r w:rsidR="00D954A7" w:rsidRPr="00622E4B">
        <w:rPr>
          <w:rFonts w:cs="宋体" w:hint="eastAsia"/>
        </w:rPr>
        <w:t>作为采购人对中标</w:t>
      </w:r>
      <w:r w:rsidR="00873D4A" w:rsidRPr="00622E4B">
        <w:rPr>
          <w:rFonts w:cs="宋体" w:hint="eastAsia"/>
        </w:rPr>
        <w:t>人</w:t>
      </w:r>
      <w:r w:rsidR="00D954A7" w:rsidRPr="00622E4B">
        <w:rPr>
          <w:rFonts w:cs="宋体" w:hint="eastAsia"/>
        </w:rPr>
        <w:t>执行合同的约束</w:t>
      </w:r>
      <w:r w:rsidRPr="00622E4B">
        <w:rPr>
          <w:rFonts w:cs="宋体" w:hint="eastAsia"/>
        </w:rPr>
        <w:t>。</w:t>
      </w:r>
      <w:r w:rsidR="00D954A7" w:rsidRPr="00622E4B">
        <w:rPr>
          <w:rFonts w:cs="宋体" w:hint="eastAsia"/>
        </w:rPr>
        <w:t>中标</w:t>
      </w:r>
      <w:r w:rsidR="00873D4A" w:rsidRPr="00622E4B">
        <w:rPr>
          <w:rFonts w:cs="宋体" w:hint="eastAsia"/>
        </w:rPr>
        <w:t>投标人</w:t>
      </w:r>
      <w:r w:rsidRPr="00622E4B">
        <w:rPr>
          <w:rFonts w:cs="宋体" w:hint="eastAsia"/>
        </w:rPr>
        <w:t>若违约，采购人从履约保证金中扣除相应金额的违约金</w:t>
      </w:r>
      <w:r w:rsidR="008618AA" w:rsidRPr="00622E4B">
        <w:rPr>
          <w:rFonts w:cs="宋体" w:hint="eastAsia"/>
        </w:rPr>
        <w:t>或</w:t>
      </w:r>
      <w:r w:rsidRPr="00622E4B">
        <w:rPr>
          <w:rFonts w:cs="宋体" w:hint="eastAsia"/>
        </w:rPr>
        <w:t>没收其全额保证金。</w:t>
      </w:r>
    </w:p>
    <w:p w14:paraId="7794F4E3" w14:textId="6EF6204F" w:rsidR="000016F8" w:rsidRPr="00622E4B" w:rsidRDefault="000D105A" w:rsidP="00973089">
      <w:pPr>
        <w:ind w:firstLine="480"/>
        <w:rPr>
          <w:rFonts w:cs="宋体"/>
        </w:rPr>
      </w:pPr>
      <w:r w:rsidRPr="00622E4B">
        <w:rPr>
          <w:rFonts w:cs="宋体" w:hint="eastAsia"/>
        </w:rPr>
        <w:t>（二）履约保证金缴纳方式：以转账、电汇等方式到</w:t>
      </w:r>
      <w:r w:rsidR="00855DC5" w:rsidRPr="00622E4B">
        <w:rPr>
          <w:rFonts w:cs="宋体" w:hint="eastAsia"/>
        </w:rPr>
        <w:t>长江师范学院</w:t>
      </w:r>
      <w:r w:rsidRPr="00622E4B">
        <w:rPr>
          <w:rFonts w:cs="宋体" w:hint="eastAsia"/>
        </w:rPr>
        <w:t>指定的银行基本账户，不得以现金或其他方式划入任何个人账户，否则由此产生的所有损失由</w:t>
      </w:r>
      <w:r w:rsidR="00850C38" w:rsidRPr="00622E4B">
        <w:rPr>
          <w:rFonts w:cs="宋体" w:hint="eastAsia"/>
        </w:rPr>
        <w:t>中</w:t>
      </w:r>
      <w:r w:rsidR="00873D4A" w:rsidRPr="00622E4B">
        <w:rPr>
          <w:rFonts w:cs="宋体" w:hint="eastAsia"/>
        </w:rPr>
        <w:t>标人</w:t>
      </w:r>
      <w:r w:rsidRPr="00622E4B">
        <w:rPr>
          <w:rFonts w:cs="宋体" w:hint="eastAsia"/>
        </w:rPr>
        <w:t>自行承担。</w:t>
      </w:r>
      <w:r w:rsidR="00873D4A" w:rsidRPr="00622E4B">
        <w:rPr>
          <w:rFonts w:cs="宋体" w:hint="eastAsia"/>
        </w:rPr>
        <w:t>中标人</w:t>
      </w:r>
      <w:r w:rsidRPr="00622E4B">
        <w:rPr>
          <w:rFonts w:cs="宋体" w:hint="eastAsia"/>
        </w:rPr>
        <w:t>务必在汇款凭证上注明</w:t>
      </w:r>
      <w:r w:rsidR="00FA15E1" w:rsidRPr="00622E4B">
        <w:rPr>
          <w:rFonts w:cs="宋体" w:hint="eastAsia"/>
        </w:rPr>
        <w:t>询价</w:t>
      </w:r>
      <w:r w:rsidRPr="00622E4B">
        <w:rPr>
          <w:rFonts w:cs="宋体" w:hint="eastAsia"/>
        </w:rPr>
        <w:t>项目编号。</w:t>
      </w:r>
    </w:p>
    <w:p w14:paraId="2883AE37" w14:textId="77777777" w:rsidR="000016F8" w:rsidRPr="00622E4B" w:rsidRDefault="000D105A" w:rsidP="00973089">
      <w:pPr>
        <w:ind w:firstLine="480"/>
        <w:rPr>
          <w:rFonts w:cs="宋体"/>
        </w:rPr>
      </w:pPr>
      <w:r w:rsidRPr="00622E4B">
        <w:rPr>
          <w:rFonts w:cs="宋体" w:hint="eastAsia"/>
        </w:rPr>
        <w:t>（三）履约保证金指定收取账户</w:t>
      </w:r>
    </w:p>
    <w:p w14:paraId="7C3F1F44" w14:textId="77777777" w:rsidR="00850C38" w:rsidRPr="00622E4B" w:rsidRDefault="00F160EB" w:rsidP="00973089">
      <w:pPr>
        <w:ind w:leftChars="200" w:left="480" w:firstLineChars="0" w:firstLine="0"/>
        <w:jc w:val="both"/>
        <w:rPr>
          <w:rFonts w:cs="宋体"/>
        </w:rPr>
      </w:pPr>
      <w:r w:rsidRPr="00622E4B">
        <w:rPr>
          <w:rFonts w:cs="宋体"/>
        </w:rPr>
        <w:t>单位名称</w:t>
      </w:r>
      <w:r w:rsidRPr="00622E4B">
        <w:rPr>
          <w:rFonts w:cs="宋体" w:hint="eastAsia"/>
        </w:rPr>
        <w:t>：</w:t>
      </w:r>
      <w:r w:rsidRPr="00622E4B">
        <w:rPr>
          <w:rFonts w:cs="宋体"/>
        </w:rPr>
        <w:t>长江师范学院</w:t>
      </w:r>
      <w:r w:rsidRPr="00622E4B">
        <w:rPr>
          <w:rFonts w:cs="宋体"/>
        </w:rPr>
        <w:br/>
      </w:r>
      <w:r w:rsidRPr="00622E4B">
        <w:rPr>
          <w:rFonts w:cs="宋体" w:hint="eastAsia"/>
        </w:rPr>
        <w:t>纳</w:t>
      </w:r>
      <w:r w:rsidRPr="00622E4B">
        <w:rPr>
          <w:rFonts w:cs="宋体"/>
        </w:rPr>
        <w:t>税</w:t>
      </w:r>
      <w:r w:rsidRPr="00622E4B">
        <w:rPr>
          <w:rFonts w:cs="宋体" w:hint="eastAsia"/>
        </w:rPr>
        <w:t>人识别</w:t>
      </w:r>
      <w:r w:rsidRPr="00622E4B">
        <w:rPr>
          <w:rFonts w:cs="宋体"/>
        </w:rPr>
        <w:t>号</w:t>
      </w:r>
      <w:r w:rsidRPr="00622E4B">
        <w:rPr>
          <w:rFonts w:cs="宋体" w:hint="eastAsia"/>
        </w:rPr>
        <w:t>：</w:t>
      </w:r>
      <w:r w:rsidRPr="00622E4B">
        <w:rPr>
          <w:rFonts w:cs="宋体"/>
        </w:rPr>
        <w:t>1250 0000 7094 1056 8Y</w:t>
      </w:r>
    </w:p>
    <w:p w14:paraId="3F2DD4CE" w14:textId="77777777" w:rsidR="00850C38" w:rsidRPr="00622E4B" w:rsidRDefault="00F160EB" w:rsidP="00973089">
      <w:pPr>
        <w:ind w:leftChars="200" w:left="480" w:firstLineChars="0" w:firstLine="0"/>
        <w:jc w:val="both"/>
        <w:rPr>
          <w:rFonts w:cs="宋体"/>
        </w:rPr>
      </w:pPr>
      <w:r w:rsidRPr="00622E4B">
        <w:rPr>
          <w:rFonts w:cs="宋体"/>
        </w:rPr>
        <w:t>注册地址</w:t>
      </w:r>
      <w:r w:rsidRPr="00622E4B">
        <w:rPr>
          <w:rFonts w:cs="宋体" w:hint="eastAsia"/>
        </w:rPr>
        <w:t>：</w:t>
      </w:r>
      <w:r w:rsidRPr="00622E4B">
        <w:rPr>
          <w:rFonts w:cs="宋体"/>
        </w:rPr>
        <w:t>重庆市涪陵区聚贤大道16号</w:t>
      </w:r>
    </w:p>
    <w:p w14:paraId="131A0C97" w14:textId="0E832BAB" w:rsidR="00850C38" w:rsidRPr="00622E4B" w:rsidRDefault="00F160EB" w:rsidP="00973089">
      <w:pPr>
        <w:ind w:leftChars="200" w:left="480" w:firstLineChars="0" w:firstLine="0"/>
        <w:jc w:val="both"/>
        <w:rPr>
          <w:rFonts w:cs="宋体"/>
        </w:rPr>
      </w:pPr>
      <w:r w:rsidRPr="00622E4B">
        <w:rPr>
          <w:rFonts w:cs="宋体"/>
        </w:rPr>
        <w:t>开户银行</w:t>
      </w:r>
      <w:r w:rsidRPr="00622E4B">
        <w:rPr>
          <w:rFonts w:cs="宋体" w:hint="eastAsia"/>
        </w:rPr>
        <w:t>：</w:t>
      </w:r>
      <w:r w:rsidRPr="00622E4B">
        <w:rPr>
          <w:rFonts w:cs="宋体"/>
        </w:rPr>
        <w:t>重庆农村商业银行</w:t>
      </w:r>
      <w:r w:rsidR="007236EC" w:rsidRPr="00622E4B">
        <w:rPr>
          <w:rFonts w:cs="宋体" w:hint="eastAsia"/>
        </w:rPr>
        <w:t>股份有限公司</w:t>
      </w:r>
      <w:r w:rsidRPr="00622E4B">
        <w:rPr>
          <w:rFonts w:cs="宋体"/>
        </w:rPr>
        <w:t>涪陵李渡</w:t>
      </w:r>
      <w:r w:rsidR="00B06D10" w:rsidRPr="00622E4B">
        <w:rPr>
          <w:rFonts w:cs="宋体"/>
        </w:rPr>
        <w:t>支行</w:t>
      </w:r>
    </w:p>
    <w:p w14:paraId="5EBF304C" w14:textId="1530FB01" w:rsidR="00F160EB" w:rsidRPr="00622E4B" w:rsidRDefault="00F160EB" w:rsidP="00973089">
      <w:pPr>
        <w:ind w:leftChars="200" w:left="480" w:firstLineChars="0" w:firstLine="0"/>
        <w:jc w:val="both"/>
        <w:rPr>
          <w:rFonts w:cs="宋体"/>
        </w:rPr>
      </w:pPr>
      <w:r w:rsidRPr="00622E4B">
        <w:rPr>
          <w:rFonts w:cs="宋体"/>
        </w:rPr>
        <w:t>银行账号</w:t>
      </w:r>
      <w:r w:rsidRPr="00622E4B">
        <w:rPr>
          <w:rFonts w:cs="宋体" w:hint="eastAsia"/>
        </w:rPr>
        <w:t>：</w:t>
      </w:r>
      <w:r w:rsidRPr="00622E4B">
        <w:rPr>
          <w:rFonts w:cs="宋体"/>
        </w:rPr>
        <w:t>2406 0801 2001 0001 028</w:t>
      </w:r>
    </w:p>
    <w:p w14:paraId="67ACB5EA" w14:textId="77777777" w:rsidR="000016F8" w:rsidRPr="00622E4B" w:rsidRDefault="000D105A" w:rsidP="00973089">
      <w:pPr>
        <w:ind w:firstLine="480"/>
        <w:rPr>
          <w:rFonts w:cs="宋体"/>
        </w:rPr>
      </w:pPr>
      <w:r w:rsidRPr="00622E4B">
        <w:rPr>
          <w:rFonts w:cs="宋体" w:hint="eastAsia"/>
        </w:rPr>
        <w:t>（四）履约保证金退还方式</w:t>
      </w:r>
    </w:p>
    <w:p w14:paraId="67CBB7D5" w14:textId="16C9DBDB" w:rsidR="00F160EB" w:rsidRPr="00622E4B" w:rsidRDefault="005E34E3" w:rsidP="00973089">
      <w:pPr>
        <w:ind w:firstLine="480"/>
        <w:rPr>
          <w:rFonts w:cs="宋体"/>
        </w:rPr>
      </w:pPr>
      <w:r w:rsidRPr="00622E4B">
        <w:rPr>
          <w:rFonts w:cs="宋体"/>
        </w:rPr>
        <w:t>合同到期</w:t>
      </w:r>
      <w:r w:rsidRPr="00622E4B">
        <w:rPr>
          <w:rFonts w:cs="宋体" w:hint="eastAsia"/>
        </w:rPr>
        <w:t>后</w:t>
      </w:r>
      <w:r w:rsidR="009538CC" w:rsidRPr="00622E4B">
        <w:rPr>
          <w:rFonts w:cs="宋体" w:hint="eastAsia"/>
        </w:rPr>
        <w:t>，</w:t>
      </w:r>
      <w:r w:rsidR="009D1457" w:rsidRPr="009D1457">
        <w:rPr>
          <w:rFonts w:cs="宋体" w:hint="eastAsia"/>
          <w:color w:val="FF0000"/>
          <w:highlight w:val="yellow"/>
        </w:rPr>
        <w:t>中标人无违约情形，且</w:t>
      </w:r>
      <w:r w:rsidR="009538CC" w:rsidRPr="00622E4B">
        <w:rPr>
          <w:rFonts w:cs="宋体" w:hint="eastAsia"/>
        </w:rPr>
        <w:t>无售后服务及质量问题，</w:t>
      </w:r>
      <w:r w:rsidR="00850C38" w:rsidRPr="00622E4B">
        <w:rPr>
          <w:rFonts w:cs="宋体" w:hint="eastAsia"/>
        </w:rPr>
        <w:t>中标人可申请退还履约保证金，申请通过后，采购人财务部门在五个工作日内按来款渠道无息直接退还。</w:t>
      </w:r>
    </w:p>
    <w:p w14:paraId="29227708" w14:textId="77777777" w:rsidR="00850C38" w:rsidRPr="00622E4B" w:rsidRDefault="00850C38" w:rsidP="00850C38">
      <w:pPr>
        <w:ind w:firstLine="482"/>
        <w:rPr>
          <w:rFonts w:cs="宋体"/>
          <w:b/>
          <w:bCs/>
        </w:rPr>
      </w:pPr>
      <w:r w:rsidRPr="00622E4B">
        <w:rPr>
          <w:rFonts w:cs="宋体"/>
          <w:b/>
          <w:bCs/>
        </w:rPr>
        <w:t>履约保证金退款流程</w:t>
      </w:r>
      <w:r w:rsidRPr="00622E4B">
        <w:rPr>
          <w:rFonts w:cs="宋体" w:hint="eastAsia"/>
          <w:b/>
          <w:bCs/>
        </w:rPr>
        <w:t>如下</w:t>
      </w:r>
      <w:r w:rsidRPr="00622E4B">
        <w:rPr>
          <w:rFonts w:cs="宋体"/>
          <w:b/>
          <w:bCs/>
        </w:rPr>
        <w:t>：</w:t>
      </w:r>
    </w:p>
    <w:p w14:paraId="39678E72" w14:textId="325D8B09" w:rsidR="00850C38" w:rsidRPr="00622E4B" w:rsidRDefault="00850C38" w:rsidP="00850C38">
      <w:pPr>
        <w:ind w:firstLine="480"/>
        <w:rPr>
          <w:rFonts w:cs="宋体"/>
        </w:rPr>
      </w:pPr>
      <w:r w:rsidRPr="00622E4B">
        <w:rPr>
          <w:rFonts w:cs="宋体" w:hint="eastAsia"/>
        </w:rPr>
        <w:t>中标人确认</w:t>
      </w:r>
      <w:r w:rsidRPr="00622E4B">
        <w:rPr>
          <w:rFonts w:cs="宋体"/>
        </w:rPr>
        <w:t>履约完毕（</w:t>
      </w:r>
      <w:r w:rsidRPr="00622E4B">
        <w:rPr>
          <w:rFonts w:cs="宋体" w:hint="eastAsia"/>
        </w:rPr>
        <w:t>或者</w:t>
      </w:r>
      <w:r w:rsidRPr="00622E4B">
        <w:rPr>
          <w:rFonts w:cs="宋体"/>
        </w:rPr>
        <w:t>合同到期）</w:t>
      </w:r>
      <w:r w:rsidRPr="00622E4B">
        <w:rPr>
          <w:rFonts w:cs="宋体" w:hint="eastAsia"/>
        </w:rPr>
        <w:t>凭</w:t>
      </w:r>
      <w:r w:rsidRPr="00622E4B">
        <w:rPr>
          <w:rFonts w:cs="宋体"/>
        </w:rPr>
        <w:t>项目合同、验收报告</w:t>
      </w:r>
      <w:r w:rsidRPr="00622E4B">
        <w:rPr>
          <w:rFonts w:cs="宋体" w:hint="eastAsia"/>
        </w:rPr>
        <w:t>等</w:t>
      </w:r>
      <w:r w:rsidRPr="00622E4B">
        <w:rPr>
          <w:rFonts w:cs="宋体"/>
        </w:rPr>
        <w:t>资料</w:t>
      </w:r>
      <w:r w:rsidRPr="00622E4B">
        <w:rPr>
          <w:rFonts w:cs="宋体" w:hint="eastAsia"/>
        </w:rPr>
        <w:t>→</w:t>
      </w:r>
      <w:proofErr w:type="gramStart"/>
      <w:r w:rsidRPr="00622E4B">
        <w:rPr>
          <w:rFonts w:cs="宋体" w:hint="eastAsia"/>
        </w:rPr>
        <w:t>到致远</w:t>
      </w:r>
      <w:proofErr w:type="gramEnd"/>
      <w:r w:rsidRPr="00622E4B">
        <w:rPr>
          <w:rFonts w:cs="宋体" w:hint="eastAsia"/>
        </w:rPr>
        <w:t>楼</w:t>
      </w:r>
      <w:r w:rsidRPr="00622E4B">
        <w:rPr>
          <w:rFonts w:cs="宋体"/>
        </w:rPr>
        <w:t>（财</w:t>
      </w:r>
      <w:r w:rsidR="00B8509A" w:rsidRPr="00622E4B">
        <w:rPr>
          <w:rFonts w:cs="宋体" w:hint="eastAsia"/>
        </w:rPr>
        <w:t>资</w:t>
      </w:r>
      <w:r w:rsidRPr="00622E4B">
        <w:rPr>
          <w:rFonts w:cs="宋体"/>
        </w:rPr>
        <w:t>处</w:t>
      </w:r>
      <w:r w:rsidR="005E34E3" w:rsidRPr="00622E4B">
        <w:rPr>
          <w:rFonts w:cs="宋体" w:hint="eastAsia"/>
        </w:rPr>
        <w:t>023</w:t>
      </w:r>
      <w:r w:rsidR="005E34E3" w:rsidRPr="00622E4B">
        <w:rPr>
          <w:rFonts w:cs="宋体"/>
        </w:rPr>
        <w:t>-</w:t>
      </w:r>
      <w:r w:rsidR="005E34E3" w:rsidRPr="00622E4B">
        <w:rPr>
          <w:rFonts w:cs="宋体" w:hint="eastAsia"/>
        </w:rPr>
        <w:t>7</w:t>
      </w:r>
      <w:r w:rsidR="005E34E3" w:rsidRPr="00622E4B">
        <w:rPr>
          <w:rFonts w:cs="宋体"/>
        </w:rPr>
        <w:t>2790056</w:t>
      </w:r>
      <w:r w:rsidRPr="00622E4B">
        <w:rPr>
          <w:rFonts w:cs="宋体"/>
        </w:rPr>
        <w:t>）</w:t>
      </w:r>
      <w:r w:rsidRPr="00622E4B">
        <w:rPr>
          <w:rFonts w:cs="宋体" w:hint="eastAsia"/>
        </w:rPr>
        <w:t>105室开</w:t>
      </w:r>
      <w:r w:rsidRPr="00622E4B">
        <w:rPr>
          <w:rFonts w:cs="宋体"/>
        </w:rPr>
        <w:t>具</w:t>
      </w:r>
      <w:r w:rsidRPr="00622E4B">
        <w:rPr>
          <w:rFonts w:cs="宋体" w:hint="eastAsia"/>
        </w:rPr>
        <w:t>往来</w:t>
      </w:r>
      <w:r w:rsidRPr="00622E4B">
        <w:rPr>
          <w:rFonts w:cs="宋体"/>
        </w:rPr>
        <w:t>支付表</w:t>
      </w:r>
      <w:r w:rsidRPr="00622E4B">
        <w:rPr>
          <w:rFonts w:cs="宋体" w:hint="eastAsia"/>
        </w:rPr>
        <w:t>→二级单位</w:t>
      </w:r>
      <w:r w:rsidRPr="00622E4B">
        <w:rPr>
          <w:rFonts w:cs="宋体"/>
        </w:rPr>
        <w:t>（</w:t>
      </w:r>
      <w:r w:rsidRPr="00622E4B">
        <w:rPr>
          <w:rFonts w:cs="宋体" w:hint="eastAsia"/>
        </w:rPr>
        <w:t>使用人</w:t>
      </w:r>
      <w:r w:rsidRPr="00622E4B">
        <w:rPr>
          <w:rFonts w:cs="宋体"/>
        </w:rPr>
        <w:t>）</w:t>
      </w:r>
      <w:r w:rsidRPr="00622E4B">
        <w:rPr>
          <w:rFonts w:cs="宋体" w:hint="eastAsia"/>
        </w:rPr>
        <w:t>负责人签署意见</w:t>
      </w:r>
      <w:r w:rsidRPr="00622E4B">
        <w:rPr>
          <w:rFonts w:cs="宋体"/>
        </w:rPr>
        <w:t>（</w:t>
      </w:r>
      <w:r w:rsidRPr="00622E4B">
        <w:rPr>
          <w:rFonts w:cs="宋体" w:hint="eastAsia"/>
        </w:rPr>
        <w:t>按合同</w:t>
      </w:r>
      <w:r w:rsidRPr="00622E4B">
        <w:rPr>
          <w:rFonts w:cs="宋体"/>
        </w:rPr>
        <w:t>完成售后，同意退还）</w:t>
      </w:r>
      <w:r w:rsidRPr="00622E4B">
        <w:rPr>
          <w:rFonts w:cs="宋体" w:hint="eastAsia"/>
        </w:rPr>
        <w:t>→</w:t>
      </w:r>
      <w:proofErr w:type="gramStart"/>
      <w:r w:rsidR="00415B8E" w:rsidRPr="00622E4B">
        <w:rPr>
          <w:rFonts w:cs="宋体" w:hint="eastAsia"/>
        </w:rPr>
        <w:t>采招中心</w:t>
      </w:r>
      <w:proofErr w:type="gramEnd"/>
      <w:r w:rsidRPr="00622E4B">
        <w:rPr>
          <w:rFonts w:cs="宋体"/>
        </w:rPr>
        <w:t>审核</w:t>
      </w:r>
      <w:r w:rsidRPr="00622E4B">
        <w:rPr>
          <w:rFonts w:cs="宋体" w:hint="eastAsia"/>
        </w:rPr>
        <w:t>→财</w:t>
      </w:r>
      <w:r w:rsidR="00415B8E" w:rsidRPr="00622E4B">
        <w:rPr>
          <w:rFonts w:cs="宋体" w:hint="eastAsia"/>
        </w:rPr>
        <w:t>资</w:t>
      </w:r>
      <w:r w:rsidRPr="00622E4B">
        <w:rPr>
          <w:rFonts w:cs="宋体" w:hint="eastAsia"/>
        </w:rPr>
        <w:t>处</w:t>
      </w:r>
      <w:r w:rsidRPr="00622E4B">
        <w:rPr>
          <w:rFonts w:cs="宋体"/>
        </w:rPr>
        <w:t>审核</w:t>
      </w:r>
      <w:r w:rsidRPr="00622E4B">
        <w:rPr>
          <w:rFonts w:cs="宋体" w:hint="eastAsia"/>
        </w:rPr>
        <w:t>→致远楼</w:t>
      </w:r>
      <w:r w:rsidRPr="00622E4B">
        <w:rPr>
          <w:rFonts w:cs="宋体"/>
        </w:rPr>
        <w:t>（财</w:t>
      </w:r>
      <w:r w:rsidR="00B2749B" w:rsidRPr="00622E4B">
        <w:rPr>
          <w:rFonts w:cs="宋体" w:hint="eastAsia"/>
        </w:rPr>
        <w:t>资</w:t>
      </w:r>
      <w:r w:rsidRPr="00622E4B">
        <w:rPr>
          <w:rFonts w:cs="宋体"/>
        </w:rPr>
        <w:t>处）</w:t>
      </w:r>
      <w:r w:rsidRPr="00622E4B">
        <w:rPr>
          <w:rFonts w:cs="宋体" w:hint="eastAsia"/>
        </w:rPr>
        <w:t>105室办理</w:t>
      </w:r>
      <w:r w:rsidRPr="00622E4B">
        <w:rPr>
          <w:rFonts w:cs="宋体"/>
        </w:rPr>
        <w:t>退还。</w:t>
      </w:r>
    </w:p>
    <w:p w14:paraId="0D5860D1" w14:textId="77777777" w:rsidR="000016F8" w:rsidRPr="00622E4B" w:rsidRDefault="000D105A" w:rsidP="00973089">
      <w:pPr>
        <w:ind w:firstLine="480"/>
        <w:rPr>
          <w:rFonts w:cs="宋体"/>
        </w:rPr>
      </w:pPr>
      <w:r w:rsidRPr="00622E4B">
        <w:rPr>
          <w:rFonts w:cs="宋体" w:hint="eastAsia"/>
        </w:rPr>
        <w:t>（五）发生以下情况之一者，履约保证金全部或部分不予退还：</w:t>
      </w:r>
    </w:p>
    <w:p w14:paraId="1286DDC3" w14:textId="03D5D819" w:rsidR="000016F8" w:rsidRPr="00622E4B" w:rsidRDefault="000D105A" w:rsidP="00973089">
      <w:pPr>
        <w:ind w:firstLine="480"/>
        <w:rPr>
          <w:rFonts w:cs="宋体"/>
        </w:rPr>
      </w:pPr>
      <w:r w:rsidRPr="00622E4B">
        <w:rPr>
          <w:rFonts w:cs="宋体" w:hint="eastAsia"/>
        </w:rPr>
        <w:t>（1）因</w:t>
      </w:r>
      <w:r w:rsidR="00873D4A" w:rsidRPr="00622E4B">
        <w:rPr>
          <w:rFonts w:cs="宋体" w:hint="eastAsia"/>
        </w:rPr>
        <w:t>中标人</w:t>
      </w:r>
      <w:r w:rsidRPr="00622E4B">
        <w:rPr>
          <w:rFonts w:cs="宋体" w:hint="eastAsia"/>
        </w:rPr>
        <w:t>自身原因终止履行合同的，履约保证金全额不予退还；</w:t>
      </w:r>
    </w:p>
    <w:p w14:paraId="5AF63F48" w14:textId="3F2F3B80" w:rsidR="000016F8" w:rsidRPr="00622E4B" w:rsidRDefault="000D105A" w:rsidP="00973089">
      <w:pPr>
        <w:ind w:firstLine="480"/>
        <w:rPr>
          <w:rFonts w:cs="宋体"/>
        </w:rPr>
      </w:pPr>
      <w:r w:rsidRPr="00622E4B">
        <w:rPr>
          <w:rFonts w:cs="宋体" w:hint="eastAsia"/>
        </w:rPr>
        <w:t>（2）因</w:t>
      </w:r>
      <w:r w:rsidR="00873D4A" w:rsidRPr="00622E4B">
        <w:rPr>
          <w:rFonts w:cs="宋体" w:hint="eastAsia"/>
        </w:rPr>
        <w:t>中标人</w:t>
      </w:r>
      <w:r w:rsidRPr="00622E4B">
        <w:rPr>
          <w:rFonts w:cs="宋体" w:hint="eastAsia"/>
        </w:rPr>
        <w:t>自身原因，所提供的产品或服务未达到</w:t>
      </w:r>
      <w:r w:rsidR="0090763C" w:rsidRPr="00622E4B">
        <w:rPr>
          <w:rFonts w:cs="宋体" w:hint="eastAsia"/>
        </w:rPr>
        <w:t>采购文件(</w:t>
      </w:r>
      <w:r w:rsidRPr="00622E4B">
        <w:rPr>
          <w:rFonts w:cs="宋体" w:hint="eastAsia"/>
        </w:rPr>
        <w:t>合同</w:t>
      </w:r>
      <w:r w:rsidR="0090763C" w:rsidRPr="00622E4B">
        <w:rPr>
          <w:rFonts w:cs="宋体" w:hint="eastAsia"/>
        </w:rPr>
        <w:t>)</w:t>
      </w:r>
      <w:r w:rsidRPr="00622E4B">
        <w:rPr>
          <w:rFonts w:cs="宋体" w:hint="eastAsia"/>
        </w:rPr>
        <w:t>相关要求的，履约保证金全额不予退还；</w:t>
      </w:r>
    </w:p>
    <w:p w14:paraId="33E684E6" w14:textId="6435B752" w:rsidR="000016F8" w:rsidRPr="00622E4B" w:rsidRDefault="000D105A" w:rsidP="00973089">
      <w:pPr>
        <w:ind w:firstLine="480"/>
        <w:rPr>
          <w:rFonts w:cs="宋体"/>
        </w:rPr>
      </w:pPr>
      <w:r w:rsidRPr="00622E4B">
        <w:rPr>
          <w:rFonts w:cs="宋体" w:hint="eastAsia"/>
        </w:rPr>
        <w:t>（3）</w:t>
      </w:r>
      <w:r w:rsidR="00141164" w:rsidRPr="00622E4B">
        <w:rPr>
          <w:rFonts w:cs="宋体" w:hint="eastAsia"/>
        </w:rPr>
        <w:t>合同签订后，采购人发现</w:t>
      </w:r>
      <w:r w:rsidR="00873D4A" w:rsidRPr="00622E4B">
        <w:rPr>
          <w:rFonts w:cs="宋体" w:hint="eastAsia"/>
        </w:rPr>
        <w:t>中标人</w:t>
      </w:r>
      <w:r w:rsidR="00141164" w:rsidRPr="00622E4B">
        <w:rPr>
          <w:rFonts w:cs="宋体" w:hint="eastAsia"/>
        </w:rPr>
        <w:t>虚假应标的</w:t>
      </w:r>
      <w:r w:rsidRPr="00622E4B">
        <w:rPr>
          <w:rFonts w:cs="宋体" w:hint="eastAsia"/>
        </w:rPr>
        <w:t>；</w:t>
      </w:r>
    </w:p>
    <w:p w14:paraId="2D8539EE" w14:textId="12A59FC7" w:rsidR="000016F8" w:rsidRPr="00622E4B" w:rsidRDefault="000D105A" w:rsidP="00973089">
      <w:pPr>
        <w:ind w:firstLine="480"/>
        <w:rPr>
          <w:rFonts w:cs="宋体"/>
        </w:rPr>
      </w:pPr>
      <w:r w:rsidRPr="00622E4B">
        <w:rPr>
          <w:rFonts w:cs="宋体" w:hint="eastAsia"/>
        </w:rPr>
        <w:lastRenderedPageBreak/>
        <w:t>（4）</w:t>
      </w:r>
      <w:r w:rsidR="0083203D" w:rsidRPr="00622E4B">
        <w:rPr>
          <w:rFonts w:cs="宋体" w:hint="eastAsia"/>
        </w:rPr>
        <w:t>合同履行过程中，</w:t>
      </w:r>
      <w:r w:rsidR="00873D4A" w:rsidRPr="00622E4B">
        <w:rPr>
          <w:rFonts w:cs="宋体" w:hint="eastAsia"/>
        </w:rPr>
        <w:t>中标人</w:t>
      </w:r>
      <w:r w:rsidR="0083203D" w:rsidRPr="00622E4B">
        <w:rPr>
          <w:rFonts w:cs="宋体" w:hint="eastAsia"/>
        </w:rPr>
        <w:t>恶意更换产品，或在履约过程中，弄虚作假</w:t>
      </w:r>
      <w:r w:rsidR="00823B5F" w:rsidRPr="00622E4B">
        <w:rPr>
          <w:rFonts w:cs="宋体" w:hint="eastAsia"/>
        </w:rPr>
        <w:t>，履约保证金不予退还</w:t>
      </w:r>
      <w:r w:rsidRPr="00622E4B">
        <w:rPr>
          <w:rFonts w:cs="宋体" w:hint="eastAsia"/>
        </w:rPr>
        <w:t>。</w:t>
      </w:r>
    </w:p>
    <w:p w14:paraId="6B0C3926" w14:textId="77777777" w:rsidR="008D0721" w:rsidRPr="00622E4B" w:rsidRDefault="008D0721" w:rsidP="00973089">
      <w:pPr>
        <w:pStyle w:val="a3"/>
        <w:spacing w:line="440" w:lineRule="exact"/>
      </w:pPr>
      <w:r w:rsidRPr="00622E4B">
        <w:rPr>
          <w:rFonts w:hint="eastAsia"/>
        </w:rPr>
        <w:t>（</w:t>
      </w:r>
      <w:r w:rsidRPr="00622E4B">
        <w:rPr>
          <w:rFonts w:hint="eastAsia"/>
        </w:rPr>
        <w:t>5</w:t>
      </w:r>
      <w:r w:rsidRPr="00622E4B">
        <w:rPr>
          <w:rFonts w:hint="eastAsia"/>
        </w:rPr>
        <w:t>）发生其他违反采购法规的行为。</w:t>
      </w:r>
    </w:p>
    <w:p w14:paraId="4EF950E7" w14:textId="77777777" w:rsidR="000016F8" w:rsidRPr="00622E4B" w:rsidRDefault="000D105A" w:rsidP="0090763C">
      <w:pPr>
        <w:pStyle w:val="20"/>
        <w:spacing w:before="0" w:after="0" w:line="440" w:lineRule="exact"/>
        <w:ind w:firstLineChars="200" w:firstLine="482"/>
        <w:jc w:val="left"/>
        <w:rPr>
          <w:rFonts w:ascii="宋体" w:eastAsia="宋体" w:hAnsi="宋体"/>
          <w:sz w:val="24"/>
          <w:szCs w:val="24"/>
        </w:rPr>
      </w:pPr>
      <w:bookmarkStart w:id="163" w:name="_Toc48287447"/>
      <w:bookmarkStart w:id="164" w:name="_Toc27123"/>
      <w:bookmarkStart w:id="165" w:name="_Toc199248793"/>
      <w:bookmarkStart w:id="166" w:name="_Toc200443009"/>
      <w:r w:rsidRPr="00622E4B">
        <w:rPr>
          <w:rFonts w:ascii="宋体" w:eastAsia="宋体" w:hAnsi="宋体" w:hint="eastAsia"/>
          <w:sz w:val="24"/>
          <w:szCs w:val="24"/>
        </w:rPr>
        <w:t>五、付款方式</w:t>
      </w:r>
      <w:bookmarkEnd w:id="163"/>
      <w:bookmarkEnd w:id="164"/>
      <w:bookmarkEnd w:id="165"/>
      <w:bookmarkEnd w:id="166"/>
    </w:p>
    <w:p w14:paraId="4DA18F8D" w14:textId="5503585F" w:rsidR="008A2DB8" w:rsidRPr="00622E4B" w:rsidRDefault="008A2DB8" w:rsidP="00973089">
      <w:pPr>
        <w:ind w:firstLine="480"/>
        <w:rPr>
          <w:rFonts w:cs="宋体"/>
        </w:rPr>
      </w:pPr>
      <w:r w:rsidRPr="00622E4B">
        <w:rPr>
          <w:rFonts w:cs="宋体"/>
        </w:rPr>
        <w:t>1</w:t>
      </w:r>
      <w:r w:rsidRPr="00622E4B">
        <w:rPr>
          <w:rFonts w:cs="宋体" w:hint="eastAsia"/>
        </w:rPr>
        <w:t>.</w:t>
      </w:r>
      <w:r w:rsidR="00873D4A" w:rsidRPr="00622E4B">
        <w:rPr>
          <w:rFonts w:cs="宋体" w:hint="eastAsia"/>
        </w:rPr>
        <w:t>中标人</w:t>
      </w:r>
      <w:r w:rsidRPr="00622E4B">
        <w:rPr>
          <w:rFonts w:cs="宋体" w:hint="eastAsia"/>
        </w:rPr>
        <w:t>须在采购合同</w:t>
      </w:r>
      <w:r w:rsidR="0090763C" w:rsidRPr="00622E4B">
        <w:rPr>
          <w:rFonts w:cs="宋体" w:hint="eastAsia"/>
        </w:rPr>
        <w:t>签订</w:t>
      </w:r>
      <w:r w:rsidRPr="00622E4B">
        <w:rPr>
          <w:rFonts w:cs="宋体" w:hint="eastAsia"/>
        </w:rPr>
        <w:t>前向采购人指定银行汇入合同总额</w:t>
      </w:r>
      <w:r w:rsidR="00600DC1">
        <w:rPr>
          <w:rFonts w:cs="宋体"/>
        </w:rPr>
        <w:t>5</w:t>
      </w:r>
      <w:r w:rsidRPr="00622E4B">
        <w:rPr>
          <w:rFonts w:cs="宋体" w:hint="eastAsia"/>
        </w:rPr>
        <w:t>%的履约保证金</w:t>
      </w:r>
      <w:r w:rsidR="00D43526" w:rsidRPr="00622E4B">
        <w:rPr>
          <w:rFonts w:cs="宋体" w:hint="eastAsia"/>
        </w:rPr>
        <w:t>（询价保证金结转后补足）</w:t>
      </w:r>
      <w:r w:rsidR="00831037" w:rsidRPr="00622E4B">
        <w:rPr>
          <w:rFonts w:cs="宋体" w:hint="eastAsia"/>
        </w:rPr>
        <w:t>；</w:t>
      </w:r>
    </w:p>
    <w:p w14:paraId="4A0CE1B3" w14:textId="57F15F69" w:rsidR="008A2DB8" w:rsidRPr="00622E4B" w:rsidRDefault="008A2DB8" w:rsidP="00973089">
      <w:pPr>
        <w:ind w:firstLine="480"/>
        <w:rPr>
          <w:rFonts w:cs="宋体"/>
        </w:rPr>
      </w:pPr>
      <w:r w:rsidRPr="00622E4B">
        <w:rPr>
          <w:rFonts w:cs="宋体"/>
        </w:rPr>
        <w:t>2</w:t>
      </w:r>
      <w:r w:rsidRPr="00622E4B">
        <w:rPr>
          <w:rFonts w:cs="宋体" w:hint="eastAsia"/>
        </w:rPr>
        <w:t>.</w:t>
      </w:r>
      <w:r w:rsidR="00873D4A" w:rsidRPr="00622E4B">
        <w:rPr>
          <w:rFonts w:cs="宋体" w:hint="eastAsia"/>
        </w:rPr>
        <w:t>中标人</w:t>
      </w:r>
      <w:r w:rsidRPr="00622E4B">
        <w:rPr>
          <w:rFonts w:cs="宋体" w:hint="eastAsia"/>
        </w:rPr>
        <w:t>按采购合同交货完成，经验收合格后由采购人出具项目验收报告</w:t>
      </w:r>
      <w:r w:rsidR="00831037" w:rsidRPr="00622E4B">
        <w:rPr>
          <w:rFonts w:cs="宋体" w:hint="eastAsia"/>
        </w:rPr>
        <w:t>；</w:t>
      </w:r>
    </w:p>
    <w:p w14:paraId="6B3B62D2" w14:textId="1B4C3D5B" w:rsidR="008A2DB8" w:rsidRPr="00622E4B" w:rsidRDefault="008A2DB8" w:rsidP="00973089">
      <w:pPr>
        <w:ind w:firstLine="480"/>
        <w:rPr>
          <w:rFonts w:cs="宋体"/>
        </w:rPr>
      </w:pPr>
      <w:r w:rsidRPr="00622E4B">
        <w:rPr>
          <w:rFonts w:cs="宋体" w:hint="eastAsia"/>
        </w:rPr>
        <w:t>3.</w:t>
      </w:r>
      <w:r w:rsidR="00873D4A" w:rsidRPr="00622E4B">
        <w:rPr>
          <w:rFonts w:cs="宋体" w:hint="eastAsia"/>
        </w:rPr>
        <w:t>中标人</w:t>
      </w:r>
      <w:r w:rsidRPr="00622E4B">
        <w:rPr>
          <w:rFonts w:cs="宋体" w:hint="eastAsia"/>
        </w:rPr>
        <w:t>向采购人开具发票，采购人审签完毕后，一次性向</w:t>
      </w:r>
      <w:r w:rsidR="00873D4A" w:rsidRPr="00622E4B">
        <w:rPr>
          <w:rFonts w:cs="宋体" w:hint="eastAsia"/>
        </w:rPr>
        <w:t>中标人</w:t>
      </w:r>
      <w:r w:rsidRPr="00622E4B">
        <w:rPr>
          <w:rFonts w:cs="宋体" w:hint="eastAsia"/>
        </w:rPr>
        <w:t>支付</w:t>
      </w:r>
      <w:r w:rsidR="009538CC" w:rsidRPr="00622E4B">
        <w:rPr>
          <w:rFonts w:cs="宋体" w:hint="eastAsia"/>
        </w:rPr>
        <w:t>所供货物</w:t>
      </w:r>
      <w:r w:rsidRPr="00622E4B">
        <w:rPr>
          <w:rFonts w:cs="宋体" w:hint="eastAsia"/>
        </w:rPr>
        <w:t>全款</w:t>
      </w:r>
      <w:r w:rsidR="0090763C" w:rsidRPr="00622E4B">
        <w:rPr>
          <w:rFonts w:cs="宋体" w:hint="eastAsia"/>
        </w:rPr>
        <w:t>。</w:t>
      </w:r>
    </w:p>
    <w:p w14:paraId="396AB075" w14:textId="77777777" w:rsidR="000016F8" w:rsidRPr="00622E4B" w:rsidRDefault="000D105A" w:rsidP="0090763C">
      <w:pPr>
        <w:pStyle w:val="20"/>
        <w:spacing w:before="0" w:after="0" w:line="440" w:lineRule="exact"/>
        <w:ind w:firstLineChars="200" w:firstLine="482"/>
        <w:jc w:val="left"/>
        <w:rPr>
          <w:rFonts w:ascii="宋体" w:eastAsia="宋体" w:hAnsi="宋体"/>
          <w:sz w:val="24"/>
          <w:szCs w:val="24"/>
        </w:rPr>
      </w:pPr>
      <w:bookmarkStart w:id="167" w:name="_Toc48287448"/>
      <w:bookmarkStart w:id="168" w:name="_Toc23425"/>
      <w:bookmarkStart w:id="169" w:name="_Toc199248794"/>
      <w:bookmarkStart w:id="170" w:name="_Toc200443010"/>
      <w:r w:rsidRPr="00622E4B">
        <w:rPr>
          <w:rFonts w:ascii="宋体" w:eastAsia="宋体" w:hAnsi="宋体" w:hint="eastAsia"/>
          <w:sz w:val="24"/>
          <w:szCs w:val="24"/>
        </w:rPr>
        <w:t>六、知识产权</w:t>
      </w:r>
      <w:bookmarkEnd w:id="162"/>
      <w:bookmarkEnd w:id="167"/>
      <w:bookmarkEnd w:id="168"/>
      <w:bookmarkEnd w:id="169"/>
      <w:bookmarkEnd w:id="170"/>
    </w:p>
    <w:p w14:paraId="4D0049E0" w14:textId="4069369E" w:rsidR="000016F8" w:rsidRPr="009D1457" w:rsidRDefault="000D105A" w:rsidP="00973089">
      <w:pPr>
        <w:ind w:firstLine="480"/>
        <w:rPr>
          <w:color w:val="FF0000"/>
        </w:rPr>
      </w:pPr>
      <w:r w:rsidRPr="00622E4B">
        <w:rPr>
          <w:rFonts w:hint="eastAsia"/>
        </w:rPr>
        <w:t>采购人在中华人民共和国境内使用</w:t>
      </w:r>
      <w:r w:rsidR="00873D4A" w:rsidRPr="00622E4B">
        <w:rPr>
          <w:rFonts w:hint="eastAsia"/>
        </w:rPr>
        <w:t>中标人</w:t>
      </w:r>
      <w:r w:rsidRPr="00622E4B">
        <w:rPr>
          <w:rFonts w:hint="eastAsia"/>
        </w:rPr>
        <w:t>提供的货物及服务时免受第三方提出的侵犯其专利权或其它知识产权的起诉。如果第三方提出侵权指控，</w:t>
      </w:r>
      <w:r w:rsidR="004A4A0C" w:rsidRPr="009D1457">
        <w:rPr>
          <w:rFonts w:hint="eastAsia"/>
          <w:color w:val="FF0000"/>
          <w:highlight w:val="yellow"/>
        </w:rPr>
        <w:t>一切法律责任由中标人承担，</w:t>
      </w:r>
      <w:proofErr w:type="gramStart"/>
      <w:r w:rsidR="004A4A0C" w:rsidRPr="009D1457">
        <w:rPr>
          <w:rFonts w:hint="eastAsia"/>
          <w:color w:val="FF0000"/>
          <w:highlight w:val="yellow"/>
        </w:rPr>
        <w:t>并按给采购</w:t>
      </w:r>
      <w:proofErr w:type="gramEnd"/>
      <w:r w:rsidR="004A4A0C" w:rsidRPr="009D1457">
        <w:rPr>
          <w:rFonts w:hint="eastAsia"/>
          <w:color w:val="FF0000"/>
          <w:highlight w:val="yellow"/>
        </w:rPr>
        <w:t>人造成的实际损失的</w:t>
      </w:r>
      <w:r w:rsidR="004A4A0C" w:rsidRPr="009D1457">
        <w:rPr>
          <w:color w:val="FF0000"/>
          <w:highlight w:val="yellow"/>
        </w:rPr>
        <w:t>200%</w:t>
      </w:r>
      <w:r w:rsidR="004A4A0C" w:rsidRPr="009D1457">
        <w:rPr>
          <w:rFonts w:hint="eastAsia"/>
          <w:color w:val="FF0000"/>
          <w:highlight w:val="yellow"/>
        </w:rPr>
        <w:t>对采购人进行经济赔偿</w:t>
      </w:r>
      <w:r w:rsidRPr="009D1457">
        <w:rPr>
          <w:rFonts w:hint="eastAsia"/>
          <w:color w:val="FF0000"/>
          <w:highlight w:val="yellow"/>
        </w:rPr>
        <w:t>。</w:t>
      </w:r>
    </w:p>
    <w:p w14:paraId="1F1EFA42" w14:textId="77777777" w:rsidR="000016F8" w:rsidRPr="00622E4B" w:rsidRDefault="000D105A" w:rsidP="0090763C">
      <w:pPr>
        <w:pStyle w:val="20"/>
        <w:spacing w:before="0" w:after="0" w:line="440" w:lineRule="exact"/>
        <w:ind w:firstLineChars="200" w:firstLine="482"/>
        <w:jc w:val="left"/>
        <w:rPr>
          <w:rFonts w:ascii="宋体" w:eastAsia="宋体" w:hAnsi="宋体"/>
          <w:sz w:val="24"/>
          <w:szCs w:val="24"/>
        </w:rPr>
      </w:pPr>
      <w:bookmarkStart w:id="171" w:name="_Toc28312"/>
      <w:bookmarkStart w:id="172" w:name="_Toc48287449"/>
      <w:bookmarkStart w:id="173" w:name="_Toc344475124"/>
      <w:bookmarkStart w:id="174" w:name="_Toc199248795"/>
      <w:bookmarkStart w:id="175" w:name="_Toc200443011"/>
      <w:r w:rsidRPr="00622E4B">
        <w:rPr>
          <w:rFonts w:ascii="宋体" w:eastAsia="宋体" w:hAnsi="宋体" w:hint="eastAsia"/>
          <w:sz w:val="24"/>
          <w:szCs w:val="24"/>
        </w:rPr>
        <w:t>七、培训</w:t>
      </w:r>
      <w:bookmarkEnd w:id="171"/>
      <w:bookmarkEnd w:id="172"/>
      <w:bookmarkEnd w:id="173"/>
      <w:bookmarkEnd w:id="174"/>
      <w:bookmarkEnd w:id="175"/>
    </w:p>
    <w:p w14:paraId="02736E54" w14:textId="1CF2D89F" w:rsidR="000016F8" w:rsidRPr="00622E4B" w:rsidRDefault="00873D4A" w:rsidP="00973089">
      <w:pPr>
        <w:ind w:firstLine="480"/>
      </w:pPr>
      <w:r w:rsidRPr="00622E4B">
        <w:rPr>
          <w:rFonts w:cs="宋体" w:hint="eastAsia"/>
        </w:rPr>
        <w:t>中标人</w:t>
      </w:r>
      <w:r w:rsidR="000D105A" w:rsidRPr="00622E4B">
        <w:rPr>
          <w:rFonts w:hint="eastAsia"/>
        </w:rPr>
        <w:t>对其提供产品的使用和操作应尽培训义务。</w:t>
      </w:r>
      <w:r w:rsidRPr="00622E4B">
        <w:rPr>
          <w:rFonts w:cs="宋体" w:hint="eastAsia"/>
        </w:rPr>
        <w:t>中标人</w:t>
      </w:r>
      <w:r w:rsidR="000D105A" w:rsidRPr="00622E4B">
        <w:rPr>
          <w:rFonts w:hint="eastAsia"/>
        </w:rPr>
        <w:t>应对采购人进行免费培训，确保采购人达到能够正常操作的培训效果。</w:t>
      </w:r>
    </w:p>
    <w:p w14:paraId="215C3069" w14:textId="77777777" w:rsidR="00FC792D" w:rsidRPr="00622E4B" w:rsidRDefault="000D105A" w:rsidP="0090763C">
      <w:pPr>
        <w:pStyle w:val="20"/>
        <w:spacing w:before="0" w:after="0" w:line="440" w:lineRule="exact"/>
        <w:ind w:firstLineChars="200" w:firstLine="482"/>
        <w:jc w:val="left"/>
        <w:rPr>
          <w:rFonts w:ascii="宋体" w:eastAsia="宋体" w:hAnsi="宋体"/>
          <w:sz w:val="24"/>
          <w:szCs w:val="24"/>
        </w:rPr>
      </w:pPr>
      <w:bookmarkStart w:id="176" w:name="_Toc199248796"/>
      <w:bookmarkStart w:id="177" w:name="_Toc200443012"/>
      <w:bookmarkStart w:id="178" w:name="_Toc48287450"/>
      <w:bookmarkStart w:id="179" w:name="_Toc12224"/>
      <w:r w:rsidRPr="00622E4B">
        <w:rPr>
          <w:rFonts w:ascii="宋体" w:eastAsia="宋体" w:hAnsi="宋体" w:hint="eastAsia"/>
          <w:sz w:val="24"/>
          <w:szCs w:val="24"/>
        </w:rPr>
        <w:t>八、</w:t>
      </w:r>
      <w:bookmarkStart w:id="180" w:name="_Toc344475125"/>
      <w:r w:rsidR="00FC792D" w:rsidRPr="00622E4B">
        <w:rPr>
          <w:rFonts w:ascii="宋体" w:eastAsia="宋体" w:hAnsi="宋体" w:hint="eastAsia"/>
          <w:sz w:val="24"/>
          <w:szCs w:val="24"/>
        </w:rPr>
        <w:t>违约</w:t>
      </w:r>
      <w:r w:rsidR="00FC792D" w:rsidRPr="00622E4B">
        <w:rPr>
          <w:rFonts w:ascii="宋体" w:eastAsia="宋体" w:hAnsi="宋体"/>
          <w:sz w:val="24"/>
          <w:szCs w:val="24"/>
        </w:rPr>
        <w:t>责任</w:t>
      </w:r>
      <w:bookmarkEnd w:id="176"/>
      <w:bookmarkEnd w:id="177"/>
    </w:p>
    <w:p w14:paraId="68B9DFD8" w14:textId="7D924B33" w:rsidR="00FC792D" w:rsidRPr="00622E4B" w:rsidRDefault="00FC792D" w:rsidP="00973089">
      <w:pPr>
        <w:ind w:firstLine="480"/>
      </w:pPr>
      <w:r w:rsidRPr="00622E4B">
        <w:rPr>
          <w:rFonts w:hint="eastAsia"/>
        </w:rPr>
        <w:t>（一）如中标人不能按时交货的，每逾期一天向采购人支付合同总金额</w:t>
      </w:r>
      <w:r w:rsidR="000C2B94" w:rsidRPr="00622E4B">
        <w:t>3</w:t>
      </w:r>
      <w:r w:rsidRPr="00622E4B">
        <w:rPr>
          <w:rFonts w:hint="eastAsia"/>
        </w:rPr>
        <w:t>‰的违约金，逾期</w:t>
      </w:r>
      <w:r w:rsidR="00252723" w:rsidRPr="00622E4B">
        <w:rPr>
          <w:rFonts w:hint="eastAsia"/>
        </w:rPr>
        <w:t>5</w:t>
      </w:r>
      <w:r w:rsidRPr="00622E4B">
        <w:rPr>
          <w:rFonts w:hint="eastAsia"/>
        </w:rPr>
        <w:t>天仍不能交付的，采购人有权单方面解除合同且不退还履约保证金，</w:t>
      </w:r>
      <w:r w:rsidR="000C2B94" w:rsidRPr="00622E4B">
        <w:rPr>
          <w:rFonts w:hint="eastAsia"/>
        </w:rPr>
        <w:t>不承担违约责任，</w:t>
      </w:r>
      <w:r w:rsidRPr="00622E4B">
        <w:rPr>
          <w:rFonts w:hint="eastAsia"/>
        </w:rPr>
        <w:t>同时根据给采购人造成损失情况向</w:t>
      </w:r>
      <w:r w:rsidR="00252723" w:rsidRPr="00622E4B">
        <w:rPr>
          <w:rFonts w:hint="eastAsia"/>
        </w:rPr>
        <w:t>中标人索赔</w:t>
      </w:r>
      <w:r w:rsidRPr="00622E4B">
        <w:rPr>
          <w:rFonts w:hint="eastAsia"/>
        </w:rPr>
        <w:t>。</w:t>
      </w:r>
    </w:p>
    <w:p w14:paraId="3DCD5F0D" w14:textId="29C63410" w:rsidR="00FC792D" w:rsidRPr="00622E4B" w:rsidRDefault="00FC792D" w:rsidP="00973089">
      <w:pPr>
        <w:ind w:firstLine="480"/>
      </w:pPr>
      <w:r w:rsidRPr="00622E4B">
        <w:rPr>
          <w:rFonts w:hint="eastAsia"/>
        </w:rPr>
        <w:t>（二）若中标人所供货物不符合采购文件</w:t>
      </w:r>
      <w:r w:rsidR="0090763C" w:rsidRPr="00622E4B">
        <w:rPr>
          <w:rFonts w:hint="eastAsia"/>
        </w:rPr>
        <w:t>（合同）</w:t>
      </w:r>
      <w:r w:rsidRPr="00622E4B">
        <w:rPr>
          <w:rFonts w:hint="eastAsia"/>
        </w:rPr>
        <w:t>要求的质量、服务标准的或履约过程中有违约行为的</w:t>
      </w:r>
      <w:r w:rsidR="0090763C" w:rsidRPr="00622E4B">
        <w:rPr>
          <w:rFonts w:hint="eastAsia"/>
        </w:rPr>
        <w:t>，</w:t>
      </w:r>
      <w:r w:rsidRPr="00622E4B">
        <w:rPr>
          <w:rFonts w:hint="eastAsia"/>
        </w:rPr>
        <w:t>采购人有权</w:t>
      </w:r>
      <w:r w:rsidR="00F60123" w:rsidRPr="00622E4B">
        <w:rPr>
          <w:rFonts w:hint="eastAsia"/>
        </w:rPr>
        <w:t>单方面解除合同并</w:t>
      </w:r>
      <w:r w:rsidRPr="00622E4B">
        <w:rPr>
          <w:rFonts w:hint="eastAsia"/>
        </w:rPr>
        <w:t>拒收货物</w:t>
      </w:r>
      <w:r w:rsidR="00F60123" w:rsidRPr="00622E4B">
        <w:rPr>
          <w:rFonts w:hint="eastAsia"/>
        </w:rPr>
        <w:t>，</w:t>
      </w:r>
      <w:r w:rsidRPr="00622E4B">
        <w:rPr>
          <w:rFonts w:hint="eastAsia"/>
        </w:rPr>
        <w:t>有权单方面解除合同，同时保留追究由此给采购人造成损失责任的权力</w:t>
      </w:r>
      <w:r w:rsidR="00F60123" w:rsidRPr="00622E4B">
        <w:rPr>
          <w:rFonts w:hint="eastAsia"/>
        </w:rPr>
        <w:t>，履约保证金不退</w:t>
      </w:r>
      <w:r w:rsidRPr="00622E4B">
        <w:rPr>
          <w:rFonts w:hint="eastAsia"/>
        </w:rPr>
        <w:t>。</w:t>
      </w:r>
    </w:p>
    <w:p w14:paraId="33EC58D2" w14:textId="210DAA28" w:rsidR="00FF1584" w:rsidRPr="00622E4B" w:rsidRDefault="00FF1584" w:rsidP="00973089">
      <w:pPr>
        <w:ind w:firstLine="480"/>
      </w:pPr>
      <w:r w:rsidRPr="00622E4B">
        <w:rPr>
          <w:rFonts w:hint="eastAsia"/>
        </w:rPr>
        <w:t>（三）若中标人违反售后服务条款，每违反</w:t>
      </w:r>
      <w:proofErr w:type="gramStart"/>
      <w:r w:rsidRPr="00622E4B">
        <w:rPr>
          <w:rFonts w:hint="eastAsia"/>
        </w:rPr>
        <w:t>一例须</w:t>
      </w:r>
      <w:proofErr w:type="gramEnd"/>
      <w:r w:rsidRPr="00622E4B">
        <w:rPr>
          <w:rFonts w:hint="eastAsia"/>
        </w:rPr>
        <w:t>向采购人支付合同总金额</w:t>
      </w:r>
      <w:r w:rsidR="000C2B94" w:rsidRPr="00622E4B">
        <w:t>5</w:t>
      </w:r>
      <w:r w:rsidRPr="00622E4B">
        <w:rPr>
          <w:rFonts w:hint="eastAsia"/>
        </w:rPr>
        <w:t>%的违约金；</w:t>
      </w:r>
    </w:p>
    <w:p w14:paraId="5DCBCB1B" w14:textId="1A8A4C29" w:rsidR="00C00E17" w:rsidRDefault="00C00E17" w:rsidP="00C00E17">
      <w:pPr>
        <w:ind w:firstLine="480"/>
      </w:pPr>
      <w:r w:rsidRPr="00622E4B">
        <w:rPr>
          <w:rFonts w:hint="eastAsia"/>
        </w:rPr>
        <w:t>（四）</w:t>
      </w:r>
      <w:bookmarkStart w:id="181" w:name="_Hlk200640202"/>
      <w:r w:rsidR="000C2B94" w:rsidRPr="00622E4B">
        <w:rPr>
          <w:rFonts w:hint="eastAsia"/>
        </w:rPr>
        <w:t>中标人</w:t>
      </w:r>
      <w:r w:rsidRPr="00622E4B">
        <w:rPr>
          <w:rFonts w:hint="eastAsia"/>
        </w:rPr>
        <w:t>因白天安装（作业）噪音大于72分贝被相关人员投诉，经查实的，</w:t>
      </w:r>
      <w:r w:rsidR="000C2B94" w:rsidRPr="00622E4B">
        <w:rPr>
          <w:rFonts w:hint="eastAsia"/>
        </w:rPr>
        <w:t>采购人</w:t>
      </w:r>
      <w:r w:rsidRPr="00622E4B">
        <w:rPr>
          <w:rFonts w:hint="eastAsia"/>
        </w:rPr>
        <w:t>每次按</w:t>
      </w:r>
      <w:r w:rsidR="003C0218">
        <w:t>3</w:t>
      </w:r>
      <w:r w:rsidRPr="00622E4B">
        <w:rPr>
          <w:rFonts w:hint="eastAsia"/>
        </w:rPr>
        <w:t>00元对</w:t>
      </w:r>
      <w:r w:rsidR="000C2B94" w:rsidRPr="00622E4B">
        <w:rPr>
          <w:rFonts w:hint="eastAsia"/>
        </w:rPr>
        <w:t>中标人扣取违约金</w:t>
      </w:r>
      <w:r w:rsidRPr="00622E4B">
        <w:rPr>
          <w:rFonts w:hint="eastAsia"/>
        </w:rPr>
        <w:t>（结算时在</w:t>
      </w:r>
      <w:r w:rsidR="000C2B94" w:rsidRPr="00622E4B">
        <w:rPr>
          <w:rFonts w:hint="eastAsia"/>
        </w:rPr>
        <w:t>合同</w:t>
      </w:r>
      <w:r w:rsidRPr="00622E4B">
        <w:rPr>
          <w:rFonts w:hint="eastAsia"/>
        </w:rPr>
        <w:t>款项中扣除）。</w:t>
      </w:r>
      <w:bookmarkEnd w:id="181"/>
    </w:p>
    <w:p w14:paraId="0E39F700" w14:textId="35502927" w:rsidR="00B62B3E" w:rsidRDefault="003A169F" w:rsidP="003A169F">
      <w:pPr>
        <w:ind w:firstLine="480"/>
      </w:pPr>
      <w:r>
        <w:rPr>
          <w:rFonts w:hint="eastAsia"/>
        </w:rPr>
        <w:t>(五)</w:t>
      </w:r>
      <w:r w:rsidR="00B62B3E">
        <w:rPr>
          <w:rFonts w:hint="eastAsia"/>
        </w:rPr>
        <w:t>不合格家具处理办法：</w:t>
      </w:r>
    </w:p>
    <w:p w14:paraId="44D52262" w14:textId="21BC506C" w:rsidR="00B62B3E" w:rsidRDefault="001C00B4" w:rsidP="003A169F">
      <w:pPr>
        <w:ind w:firstLine="480"/>
      </w:pPr>
      <w:r>
        <w:rPr>
          <w:rFonts w:hint="eastAsia"/>
        </w:rPr>
        <w:t>不合格</w:t>
      </w:r>
      <w:r w:rsidR="00B62B3E">
        <w:t>家具限期整改后，第二次质量</w:t>
      </w:r>
      <w:proofErr w:type="gramStart"/>
      <w:r>
        <w:rPr>
          <w:rFonts w:hint="eastAsia"/>
        </w:rPr>
        <w:t>验收</w:t>
      </w:r>
      <w:r w:rsidR="00B62B3E">
        <w:t>仍</w:t>
      </w:r>
      <w:proofErr w:type="gramEnd"/>
      <w:r w:rsidR="00B62B3E">
        <w:t>不合格的，如采购人愿意接受家具</w:t>
      </w:r>
      <w:r>
        <w:rPr>
          <w:rFonts w:hint="eastAsia"/>
        </w:rPr>
        <w:t>产品</w:t>
      </w:r>
      <w:r w:rsidR="00B62B3E">
        <w:t>，可按合同价格的50%对</w:t>
      </w:r>
      <w:r>
        <w:rPr>
          <w:rFonts w:hint="eastAsia"/>
        </w:rPr>
        <w:t>所接受</w:t>
      </w:r>
      <w:r w:rsidR="00B62B3E">
        <w:t>家具部分进行结算，履约保证金不予退还。</w:t>
      </w:r>
    </w:p>
    <w:p w14:paraId="0913C7CB" w14:textId="068DE936" w:rsidR="001C00B4" w:rsidRDefault="001C00B4" w:rsidP="000C2B94">
      <w:pPr>
        <w:ind w:firstLine="480"/>
      </w:pPr>
      <w:r>
        <w:rPr>
          <w:rFonts w:hint="eastAsia"/>
        </w:rPr>
        <w:t>（六）</w:t>
      </w:r>
      <w:r w:rsidRPr="001C00B4">
        <w:rPr>
          <w:rFonts w:hint="eastAsia"/>
        </w:rPr>
        <w:t>本合同如发生争议由双方协商解决，协商不成向需方所在地人民法院提请诉讼。</w:t>
      </w:r>
    </w:p>
    <w:p w14:paraId="6DCA04BA" w14:textId="4A7E8B63" w:rsidR="00B118B3" w:rsidRPr="00622E4B" w:rsidRDefault="00C00E17" w:rsidP="000C2B94">
      <w:pPr>
        <w:ind w:firstLine="480"/>
      </w:pPr>
      <w:r w:rsidRPr="00622E4B">
        <w:rPr>
          <w:rFonts w:hint="eastAsia"/>
        </w:rPr>
        <w:t>（</w:t>
      </w:r>
      <w:r w:rsidR="001C00B4">
        <w:rPr>
          <w:rFonts w:hint="eastAsia"/>
        </w:rPr>
        <w:t>七</w:t>
      </w:r>
      <w:r w:rsidRPr="00622E4B">
        <w:rPr>
          <w:rFonts w:hint="eastAsia"/>
        </w:rPr>
        <w:t>）其他违约责任按照《中华人民共和国民法典》、《中华人民共和国产品质量法》</w:t>
      </w:r>
      <w:r w:rsidRPr="00622E4B">
        <w:rPr>
          <w:rFonts w:hint="eastAsia"/>
        </w:rPr>
        <w:lastRenderedPageBreak/>
        <w:t>等相关条款执行。</w:t>
      </w:r>
      <w:bookmarkStart w:id="182" w:name="_Toc10223"/>
      <w:bookmarkEnd w:id="178"/>
      <w:bookmarkEnd w:id="179"/>
      <w:bookmarkEnd w:id="180"/>
      <w:r w:rsidR="00B118B3" w:rsidRPr="00622E4B">
        <w:br w:type="page"/>
      </w:r>
    </w:p>
    <w:p w14:paraId="78FD508F" w14:textId="1E2ADF6C" w:rsidR="00600B45" w:rsidRPr="00622E4B" w:rsidRDefault="009B280F" w:rsidP="003A169F">
      <w:pPr>
        <w:ind w:firstLine="480"/>
      </w:pPr>
      <w:bookmarkStart w:id="183" w:name="_Toc199248797"/>
      <w:bookmarkStart w:id="184" w:name="_Toc200443013"/>
      <w:r w:rsidRPr="00622E4B">
        <w:rPr>
          <w:rFonts w:hint="eastAsia"/>
        </w:rPr>
        <w:lastRenderedPageBreak/>
        <w:t>第四</w:t>
      </w:r>
      <w:r w:rsidRPr="00622E4B">
        <w:t>篇</w:t>
      </w:r>
      <w:r w:rsidRPr="00622E4B">
        <w:rPr>
          <w:rFonts w:hint="eastAsia"/>
        </w:rPr>
        <w:t xml:space="preserve">  采购程序、评定成交的标准、无效报价及采购终止</w:t>
      </w:r>
      <w:bookmarkEnd w:id="183"/>
      <w:bookmarkEnd w:id="184"/>
    </w:p>
    <w:p w14:paraId="2908814D" w14:textId="77777777" w:rsidR="009B280F" w:rsidRPr="00622E4B" w:rsidRDefault="009B280F" w:rsidP="00343835">
      <w:pPr>
        <w:pStyle w:val="20"/>
        <w:spacing w:before="0" w:after="0" w:line="440" w:lineRule="exact"/>
        <w:ind w:firstLineChars="200" w:firstLine="482"/>
        <w:jc w:val="left"/>
        <w:rPr>
          <w:rFonts w:ascii="宋体" w:eastAsia="宋体" w:hAnsi="宋体"/>
          <w:sz w:val="24"/>
          <w:szCs w:val="24"/>
        </w:rPr>
      </w:pPr>
      <w:bookmarkStart w:id="185" w:name="_Toc27932"/>
      <w:bookmarkStart w:id="186" w:name="_Toc5167"/>
      <w:bookmarkStart w:id="187" w:name="_Toc64732012"/>
      <w:bookmarkStart w:id="188" w:name="_Toc9361"/>
      <w:bookmarkStart w:id="189" w:name="_Toc65660350"/>
      <w:bookmarkStart w:id="190" w:name="_Toc106034790"/>
      <w:bookmarkStart w:id="191" w:name="_Toc199248798"/>
      <w:bookmarkStart w:id="192" w:name="_Toc200443014"/>
      <w:r w:rsidRPr="00622E4B">
        <w:rPr>
          <w:rFonts w:ascii="宋体" w:eastAsia="宋体" w:hAnsi="宋体" w:hint="eastAsia"/>
          <w:sz w:val="24"/>
          <w:szCs w:val="24"/>
        </w:rPr>
        <w:t>一、采购程序</w:t>
      </w:r>
      <w:bookmarkEnd w:id="185"/>
      <w:bookmarkEnd w:id="186"/>
      <w:bookmarkEnd w:id="187"/>
      <w:bookmarkEnd w:id="188"/>
      <w:bookmarkEnd w:id="189"/>
      <w:bookmarkEnd w:id="190"/>
      <w:bookmarkEnd w:id="191"/>
      <w:bookmarkEnd w:id="192"/>
    </w:p>
    <w:p w14:paraId="46552A7C" w14:textId="77777777" w:rsidR="009B280F" w:rsidRPr="00622E4B" w:rsidRDefault="009B280F" w:rsidP="00343835">
      <w:pPr>
        <w:ind w:firstLine="480"/>
      </w:pPr>
      <w:r w:rsidRPr="00622E4B">
        <w:rPr>
          <w:rFonts w:hint="eastAsia"/>
        </w:rPr>
        <w:t>（一）询价按询价通知书规定的时间和地点进行。</w:t>
      </w:r>
    </w:p>
    <w:p w14:paraId="4C4BA3C6" w14:textId="32F372F5" w:rsidR="009B280F" w:rsidRPr="00622E4B" w:rsidRDefault="009B280F" w:rsidP="00610B37">
      <w:pPr>
        <w:ind w:firstLine="480"/>
      </w:pPr>
      <w:r w:rsidRPr="00622E4B">
        <w:rPr>
          <w:rFonts w:hint="eastAsia"/>
        </w:rPr>
        <w:t>（二）由本项目询价小组对各</w:t>
      </w:r>
      <w:r w:rsidR="00873D4A" w:rsidRPr="00622E4B">
        <w:rPr>
          <w:rFonts w:hint="eastAsia"/>
        </w:rPr>
        <w:t>投标人</w:t>
      </w:r>
      <w:r w:rsidRPr="00622E4B">
        <w:rPr>
          <w:rFonts w:hint="eastAsia"/>
        </w:rPr>
        <w:t xml:space="preserve">的资格条件、实质性响应等进行审查。 </w:t>
      </w:r>
    </w:p>
    <w:p w14:paraId="0CD6BCC6" w14:textId="77777777" w:rsidR="009B280F" w:rsidRPr="00622E4B" w:rsidRDefault="009B280F" w:rsidP="00610B37">
      <w:pPr>
        <w:ind w:firstLine="480"/>
      </w:pPr>
      <w:r w:rsidRPr="00622E4B">
        <w:rPr>
          <w:rFonts w:hint="eastAsia"/>
        </w:rPr>
        <w:t>1.资格性审查。依据法律法规和询价通知书的规定，对响应文件中的资格证明材料、保证金等进行审查。资格性审查内容如下：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706"/>
        <w:gridCol w:w="3685"/>
      </w:tblGrid>
      <w:tr w:rsidR="00AE44E9" w:rsidRPr="00622E4B" w14:paraId="74B7AE87" w14:textId="77777777" w:rsidTr="007B55D1">
        <w:trPr>
          <w:trHeight w:val="445"/>
        </w:trPr>
        <w:tc>
          <w:tcPr>
            <w:tcW w:w="676" w:type="dxa"/>
            <w:vAlign w:val="center"/>
          </w:tcPr>
          <w:p w14:paraId="2514A33D" w14:textId="77777777" w:rsidR="009B280F" w:rsidRPr="00622E4B" w:rsidRDefault="009B280F" w:rsidP="00E06E75">
            <w:pPr>
              <w:snapToGrid/>
              <w:spacing w:line="240" w:lineRule="auto"/>
              <w:ind w:firstLineChars="0" w:firstLine="0"/>
              <w:jc w:val="center"/>
              <w:rPr>
                <w:rFonts w:cs="宋体"/>
                <w:b/>
                <w:sz w:val="21"/>
                <w:szCs w:val="21"/>
              </w:rPr>
            </w:pPr>
            <w:r w:rsidRPr="00622E4B">
              <w:rPr>
                <w:rFonts w:cs="宋体" w:hint="eastAsia"/>
                <w:b/>
                <w:sz w:val="21"/>
                <w:szCs w:val="21"/>
              </w:rPr>
              <w:t>序号</w:t>
            </w:r>
          </w:p>
        </w:tc>
        <w:tc>
          <w:tcPr>
            <w:tcW w:w="5415" w:type="dxa"/>
            <w:gridSpan w:val="2"/>
            <w:vAlign w:val="center"/>
          </w:tcPr>
          <w:p w14:paraId="23C7348D" w14:textId="77777777" w:rsidR="009B280F" w:rsidRPr="00622E4B" w:rsidRDefault="009B280F" w:rsidP="00E06E75">
            <w:pPr>
              <w:snapToGrid/>
              <w:spacing w:line="240" w:lineRule="auto"/>
              <w:ind w:firstLineChars="0" w:firstLine="0"/>
              <w:jc w:val="center"/>
              <w:rPr>
                <w:rFonts w:cs="宋体"/>
                <w:b/>
                <w:sz w:val="21"/>
                <w:szCs w:val="21"/>
              </w:rPr>
            </w:pPr>
            <w:r w:rsidRPr="00622E4B">
              <w:rPr>
                <w:rFonts w:cs="宋体" w:hint="eastAsia"/>
                <w:b/>
                <w:sz w:val="21"/>
                <w:szCs w:val="21"/>
              </w:rPr>
              <w:t>检查因素</w:t>
            </w:r>
          </w:p>
        </w:tc>
        <w:tc>
          <w:tcPr>
            <w:tcW w:w="3685" w:type="dxa"/>
            <w:vAlign w:val="center"/>
          </w:tcPr>
          <w:p w14:paraId="2C37D373" w14:textId="77777777" w:rsidR="009B280F" w:rsidRPr="00622E4B" w:rsidRDefault="009B280F" w:rsidP="00E06E75">
            <w:pPr>
              <w:snapToGrid/>
              <w:spacing w:line="240" w:lineRule="auto"/>
              <w:ind w:firstLineChars="0" w:firstLine="0"/>
              <w:jc w:val="center"/>
              <w:rPr>
                <w:rFonts w:cs="宋体"/>
                <w:b/>
                <w:sz w:val="21"/>
                <w:szCs w:val="21"/>
              </w:rPr>
            </w:pPr>
            <w:r w:rsidRPr="00622E4B">
              <w:rPr>
                <w:rFonts w:cs="宋体" w:hint="eastAsia"/>
                <w:b/>
                <w:sz w:val="21"/>
                <w:szCs w:val="21"/>
              </w:rPr>
              <w:t>检查内容</w:t>
            </w:r>
          </w:p>
        </w:tc>
      </w:tr>
      <w:tr w:rsidR="00AE44E9" w:rsidRPr="00622E4B" w14:paraId="3519910B" w14:textId="77777777" w:rsidTr="007B55D1">
        <w:tc>
          <w:tcPr>
            <w:tcW w:w="676" w:type="dxa"/>
            <w:vMerge w:val="restart"/>
            <w:vAlign w:val="center"/>
          </w:tcPr>
          <w:p w14:paraId="45AF6362" w14:textId="77777777" w:rsidR="009B280F" w:rsidRPr="00622E4B" w:rsidRDefault="009B280F" w:rsidP="00E06E75">
            <w:pPr>
              <w:snapToGrid/>
              <w:spacing w:line="240" w:lineRule="auto"/>
              <w:ind w:firstLineChars="0" w:firstLine="0"/>
              <w:jc w:val="center"/>
              <w:rPr>
                <w:kern w:val="2"/>
                <w:sz w:val="21"/>
                <w:szCs w:val="21"/>
              </w:rPr>
            </w:pPr>
            <w:r w:rsidRPr="00622E4B">
              <w:rPr>
                <w:rFonts w:hint="eastAsia"/>
                <w:kern w:val="2"/>
                <w:sz w:val="21"/>
                <w:szCs w:val="21"/>
              </w:rPr>
              <w:t>1</w:t>
            </w:r>
          </w:p>
        </w:tc>
        <w:tc>
          <w:tcPr>
            <w:tcW w:w="709" w:type="dxa"/>
            <w:vMerge w:val="restart"/>
            <w:vAlign w:val="center"/>
          </w:tcPr>
          <w:p w14:paraId="748487A1" w14:textId="77777777" w:rsidR="009B280F" w:rsidRPr="00622E4B" w:rsidRDefault="009B280F" w:rsidP="00E06E75">
            <w:pPr>
              <w:pStyle w:val="a3"/>
              <w:rPr>
                <w:lang w:val="zh-CN"/>
              </w:rPr>
            </w:pPr>
          </w:p>
          <w:p w14:paraId="1B54344F" w14:textId="2016D694" w:rsidR="009B280F" w:rsidRPr="00622E4B" w:rsidRDefault="00873D4A" w:rsidP="00E06E75">
            <w:pPr>
              <w:snapToGrid/>
              <w:spacing w:line="240" w:lineRule="auto"/>
              <w:ind w:firstLineChars="0" w:firstLine="0"/>
              <w:jc w:val="both"/>
              <w:rPr>
                <w:rFonts w:cs="仿宋_GB2312"/>
                <w:kern w:val="2"/>
                <w:sz w:val="21"/>
                <w:szCs w:val="21"/>
                <w:lang w:val="zh-CN"/>
              </w:rPr>
            </w:pPr>
            <w:r w:rsidRPr="00622E4B">
              <w:rPr>
                <w:rFonts w:cs="仿宋_GB2312" w:hint="eastAsia"/>
                <w:kern w:val="2"/>
                <w:sz w:val="21"/>
                <w:szCs w:val="21"/>
                <w:lang w:val="zh-CN"/>
              </w:rPr>
              <w:t>投标人</w:t>
            </w:r>
            <w:r w:rsidR="009B280F" w:rsidRPr="00622E4B">
              <w:rPr>
                <w:rFonts w:cs="仿宋_GB2312" w:hint="eastAsia"/>
                <w:kern w:val="2"/>
                <w:sz w:val="21"/>
                <w:szCs w:val="21"/>
                <w:lang w:val="zh-CN"/>
              </w:rPr>
              <w:t>应符合的基本资格条件</w:t>
            </w:r>
          </w:p>
        </w:tc>
        <w:tc>
          <w:tcPr>
            <w:tcW w:w="4706" w:type="dxa"/>
            <w:vAlign w:val="center"/>
          </w:tcPr>
          <w:p w14:paraId="08678841" w14:textId="77777777" w:rsidR="009B280F" w:rsidRPr="00622E4B" w:rsidRDefault="009B280F" w:rsidP="00E06E75">
            <w:pPr>
              <w:snapToGrid/>
              <w:spacing w:line="240" w:lineRule="auto"/>
              <w:ind w:firstLineChars="0" w:firstLine="0"/>
              <w:jc w:val="both"/>
              <w:rPr>
                <w:kern w:val="2"/>
                <w:sz w:val="21"/>
                <w:szCs w:val="21"/>
              </w:rPr>
            </w:pPr>
            <w:r w:rsidRPr="00622E4B">
              <w:rPr>
                <w:rFonts w:hint="eastAsia"/>
                <w:kern w:val="2"/>
                <w:sz w:val="21"/>
                <w:szCs w:val="21"/>
              </w:rPr>
              <w:t>（1）具有独立承担民事责任的能力</w:t>
            </w:r>
          </w:p>
        </w:tc>
        <w:tc>
          <w:tcPr>
            <w:tcW w:w="3685" w:type="dxa"/>
            <w:vAlign w:val="center"/>
          </w:tcPr>
          <w:p w14:paraId="06E2D905" w14:textId="5BDA61C8" w:rsidR="009B280F" w:rsidRPr="00622E4B" w:rsidRDefault="009B280F" w:rsidP="00E06E75">
            <w:pPr>
              <w:snapToGrid/>
              <w:spacing w:line="360" w:lineRule="auto"/>
              <w:ind w:firstLineChars="0" w:firstLine="0"/>
              <w:jc w:val="both"/>
              <w:rPr>
                <w:kern w:val="2"/>
                <w:sz w:val="21"/>
                <w:szCs w:val="21"/>
              </w:rPr>
            </w:pPr>
            <w:r w:rsidRPr="00622E4B">
              <w:rPr>
                <w:rFonts w:hint="eastAsia"/>
                <w:kern w:val="2"/>
                <w:sz w:val="21"/>
                <w:szCs w:val="21"/>
              </w:rPr>
              <w:t>1.</w:t>
            </w:r>
            <w:r w:rsidR="00873D4A" w:rsidRPr="00622E4B">
              <w:rPr>
                <w:rFonts w:hint="eastAsia"/>
                <w:kern w:val="2"/>
                <w:sz w:val="21"/>
                <w:szCs w:val="21"/>
              </w:rPr>
              <w:t>投标人</w:t>
            </w:r>
            <w:r w:rsidRPr="00622E4B">
              <w:rPr>
                <w:rFonts w:hint="eastAsia"/>
                <w:kern w:val="2"/>
                <w:sz w:val="21"/>
                <w:szCs w:val="21"/>
              </w:rPr>
              <w:t xml:space="preserve">法人营业执照（副本）或事业单位法人证书（副本）或个体工商户营业执照或有效的自然人身份证明或社会团体法人登记证书（提供复印件）。 </w:t>
            </w:r>
          </w:p>
          <w:p w14:paraId="47AC3928" w14:textId="0CB683C2" w:rsidR="009B280F" w:rsidRPr="00622E4B" w:rsidRDefault="009B280F" w:rsidP="00E06E75">
            <w:pPr>
              <w:snapToGrid/>
              <w:spacing w:line="360" w:lineRule="auto"/>
              <w:ind w:firstLineChars="0" w:firstLine="0"/>
              <w:jc w:val="both"/>
              <w:rPr>
                <w:kern w:val="2"/>
                <w:sz w:val="21"/>
                <w:szCs w:val="21"/>
              </w:rPr>
            </w:pPr>
            <w:r w:rsidRPr="00622E4B">
              <w:rPr>
                <w:rFonts w:hint="eastAsia"/>
                <w:kern w:val="2"/>
                <w:sz w:val="21"/>
                <w:szCs w:val="21"/>
              </w:rPr>
              <w:t>2.</w:t>
            </w:r>
            <w:r w:rsidR="00873D4A" w:rsidRPr="00622E4B">
              <w:rPr>
                <w:rFonts w:hint="eastAsia"/>
                <w:kern w:val="2"/>
                <w:sz w:val="21"/>
                <w:szCs w:val="21"/>
              </w:rPr>
              <w:t>投标人</w:t>
            </w:r>
            <w:r w:rsidRPr="00622E4B">
              <w:rPr>
                <w:rFonts w:hint="eastAsia"/>
                <w:kern w:val="2"/>
                <w:sz w:val="21"/>
                <w:szCs w:val="21"/>
              </w:rPr>
              <w:t>法定代表人身份证明和法定代表人授权代表委托书。</w:t>
            </w:r>
          </w:p>
        </w:tc>
      </w:tr>
      <w:tr w:rsidR="00AE44E9" w:rsidRPr="00622E4B" w14:paraId="5AFA685E" w14:textId="77777777" w:rsidTr="007B55D1">
        <w:tc>
          <w:tcPr>
            <w:tcW w:w="676" w:type="dxa"/>
            <w:vMerge/>
            <w:vAlign w:val="center"/>
          </w:tcPr>
          <w:p w14:paraId="30DE20D9" w14:textId="77777777" w:rsidR="009B280F" w:rsidRPr="00622E4B" w:rsidRDefault="009B280F" w:rsidP="00E06E75">
            <w:pPr>
              <w:snapToGrid/>
              <w:spacing w:line="240" w:lineRule="auto"/>
              <w:ind w:firstLineChars="0" w:firstLine="0"/>
              <w:jc w:val="center"/>
              <w:rPr>
                <w:kern w:val="2"/>
                <w:sz w:val="21"/>
                <w:szCs w:val="21"/>
              </w:rPr>
            </w:pPr>
          </w:p>
        </w:tc>
        <w:tc>
          <w:tcPr>
            <w:tcW w:w="709" w:type="dxa"/>
            <w:vMerge/>
            <w:vAlign w:val="center"/>
          </w:tcPr>
          <w:p w14:paraId="549EF41B" w14:textId="77777777" w:rsidR="009B280F" w:rsidRPr="00622E4B" w:rsidRDefault="009B280F" w:rsidP="00E06E75">
            <w:pPr>
              <w:snapToGrid/>
              <w:spacing w:line="240" w:lineRule="auto"/>
              <w:ind w:firstLineChars="0" w:firstLine="0"/>
              <w:jc w:val="both"/>
              <w:rPr>
                <w:rFonts w:cs="仿宋_GB2312"/>
                <w:kern w:val="2"/>
                <w:sz w:val="21"/>
                <w:szCs w:val="21"/>
                <w:lang w:val="zh-CN"/>
              </w:rPr>
            </w:pPr>
          </w:p>
        </w:tc>
        <w:tc>
          <w:tcPr>
            <w:tcW w:w="4706" w:type="dxa"/>
            <w:vAlign w:val="center"/>
          </w:tcPr>
          <w:p w14:paraId="71079063" w14:textId="77777777" w:rsidR="009B280F" w:rsidRPr="00622E4B" w:rsidRDefault="009B280F" w:rsidP="00E06E75">
            <w:pPr>
              <w:snapToGrid/>
              <w:spacing w:line="240" w:lineRule="auto"/>
              <w:ind w:firstLineChars="0" w:firstLine="0"/>
              <w:jc w:val="both"/>
              <w:rPr>
                <w:kern w:val="2"/>
                <w:sz w:val="21"/>
                <w:szCs w:val="21"/>
              </w:rPr>
            </w:pPr>
            <w:r w:rsidRPr="00622E4B">
              <w:rPr>
                <w:rFonts w:cs="仿宋_GB2312" w:hint="eastAsia"/>
                <w:kern w:val="2"/>
                <w:sz w:val="21"/>
                <w:szCs w:val="21"/>
                <w:lang w:val="zh-CN"/>
              </w:rPr>
              <w:t>（2）</w:t>
            </w:r>
            <w:r w:rsidRPr="00622E4B">
              <w:rPr>
                <w:rFonts w:hint="eastAsia"/>
                <w:kern w:val="2"/>
                <w:sz w:val="21"/>
                <w:szCs w:val="21"/>
              </w:rPr>
              <w:t>具有良好的商业信誉和健全的财务会计制度</w:t>
            </w:r>
          </w:p>
        </w:tc>
        <w:tc>
          <w:tcPr>
            <w:tcW w:w="3685" w:type="dxa"/>
            <w:vMerge w:val="restart"/>
            <w:vAlign w:val="center"/>
          </w:tcPr>
          <w:p w14:paraId="4A3B2B56" w14:textId="2651AF47" w:rsidR="009B280F" w:rsidRPr="00622E4B" w:rsidRDefault="00873D4A" w:rsidP="00E06E75">
            <w:pPr>
              <w:snapToGrid/>
              <w:spacing w:line="360" w:lineRule="auto"/>
              <w:ind w:firstLineChars="0" w:firstLine="0"/>
              <w:jc w:val="both"/>
              <w:rPr>
                <w:kern w:val="2"/>
                <w:sz w:val="21"/>
                <w:szCs w:val="21"/>
              </w:rPr>
            </w:pPr>
            <w:r w:rsidRPr="00622E4B">
              <w:rPr>
                <w:rFonts w:hint="eastAsia"/>
                <w:kern w:val="2"/>
                <w:sz w:val="21"/>
                <w:szCs w:val="21"/>
              </w:rPr>
              <w:t>投标人</w:t>
            </w:r>
            <w:r w:rsidR="009B280F" w:rsidRPr="00622E4B">
              <w:rPr>
                <w:rFonts w:hint="eastAsia"/>
                <w:kern w:val="2"/>
                <w:sz w:val="21"/>
                <w:szCs w:val="21"/>
              </w:rPr>
              <w:t>提供“基本资格条件承诺函”（格式详见第七篇）</w:t>
            </w:r>
          </w:p>
        </w:tc>
      </w:tr>
      <w:tr w:rsidR="00AE44E9" w:rsidRPr="00622E4B" w14:paraId="3F8B7D1A" w14:textId="77777777" w:rsidTr="007B55D1">
        <w:trPr>
          <w:trHeight w:val="459"/>
        </w:trPr>
        <w:tc>
          <w:tcPr>
            <w:tcW w:w="676" w:type="dxa"/>
            <w:vMerge/>
            <w:vAlign w:val="center"/>
          </w:tcPr>
          <w:p w14:paraId="5382CE17" w14:textId="77777777" w:rsidR="009B280F" w:rsidRPr="00622E4B" w:rsidRDefault="009B280F" w:rsidP="00E06E75">
            <w:pPr>
              <w:snapToGrid/>
              <w:spacing w:line="240" w:lineRule="auto"/>
              <w:ind w:firstLineChars="0" w:firstLine="0"/>
              <w:jc w:val="center"/>
              <w:rPr>
                <w:kern w:val="2"/>
                <w:sz w:val="21"/>
                <w:szCs w:val="21"/>
              </w:rPr>
            </w:pPr>
          </w:p>
        </w:tc>
        <w:tc>
          <w:tcPr>
            <w:tcW w:w="709" w:type="dxa"/>
            <w:vMerge/>
            <w:vAlign w:val="center"/>
          </w:tcPr>
          <w:p w14:paraId="5C29306E" w14:textId="77777777" w:rsidR="009B280F" w:rsidRPr="00622E4B" w:rsidRDefault="009B280F" w:rsidP="00E06E75">
            <w:pPr>
              <w:snapToGrid/>
              <w:spacing w:line="240" w:lineRule="auto"/>
              <w:ind w:firstLineChars="0" w:firstLine="0"/>
              <w:jc w:val="both"/>
              <w:rPr>
                <w:rFonts w:cs="仿宋_GB2312"/>
                <w:kern w:val="2"/>
                <w:sz w:val="21"/>
                <w:szCs w:val="21"/>
                <w:lang w:val="zh-CN"/>
              </w:rPr>
            </w:pPr>
          </w:p>
        </w:tc>
        <w:tc>
          <w:tcPr>
            <w:tcW w:w="4706" w:type="dxa"/>
            <w:vAlign w:val="center"/>
          </w:tcPr>
          <w:p w14:paraId="3333D144" w14:textId="77777777" w:rsidR="009B280F" w:rsidRPr="00622E4B" w:rsidRDefault="009B280F" w:rsidP="00E06E75">
            <w:pPr>
              <w:snapToGrid/>
              <w:spacing w:line="360" w:lineRule="auto"/>
              <w:ind w:firstLineChars="0" w:firstLine="0"/>
              <w:jc w:val="both"/>
              <w:rPr>
                <w:rFonts w:cs="仿宋_GB2312"/>
                <w:kern w:val="2"/>
                <w:sz w:val="21"/>
                <w:szCs w:val="21"/>
                <w:lang w:val="zh-CN"/>
              </w:rPr>
            </w:pPr>
            <w:r w:rsidRPr="00622E4B">
              <w:rPr>
                <w:rFonts w:cs="仿宋_GB2312" w:hint="eastAsia"/>
                <w:kern w:val="2"/>
                <w:sz w:val="21"/>
                <w:szCs w:val="21"/>
                <w:lang w:val="zh-CN"/>
              </w:rPr>
              <w:t>（3）具有履行合同所必需的设备和专业技术能力</w:t>
            </w:r>
          </w:p>
        </w:tc>
        <w:tc>
          <w:tcPr>
            <w:tcW w:w="3685" w:type="dxa"/>
            <w:vMerge/>
            <w:vAlign w:val="center"/>
          </w:tcPr>
          <w:p w14:paraId="65EFE75B" w14:textId="77777777" w:rsidR="009B280F" w:rsidRPr="00622E4B" w:rsidRDefault="009B280F" w:rsidP="00E06E75">
            <w:pPr>
              <w:snapToGrid/>
              <w:spacing w:line="360" w:lineRule="auto"/>
              <w:ind w:firstLineChars="0" w:firstLine="0"/>
              <w:jc w:val="both"/>
              <w:rPr>
                <w:kern w:val="2"/>
                <w:sz w:val="21"/>
                <w:szCs w:val="21"/>
              </w:rPr>
            </w:pPr>
          </w:p>
        </w:tc>
      </w:tr>
      <w:tr w:rsidR="00AE44E9" w:rsidRPr="00622E4B" w14:paraId="1F180376" w14:textId="77777777" w:rsidTr="007B55D1">
        <w:tc>
          <w:tcPr>
            <w:tcW w:w="676" w:type="dxa"/>
            <w:vMerge/>
            <w:vAlign w:val="center"/>
          </w:tcPr>
          <w:p w14:paraId="654B2FA0" w14:textId="77777777" w:rsidR="009B280F" w:rsidRPr="00622E4B" w:rsidRDefault="009B280F" w:rsidP="00E06E75">
            <w:pPr>
              <w:snapToGrid/>
              <w:spacing w:line="240" w:lineRule="auto"/>
              <w:ind w:firstLineChars="0" w:firstLine="0"/>
              <w:jc w:val="center"/>
              <w:rPr>
                <w:kern w:val="2"/>
                <w:sz w:val="21"/>
                <w:szCs w:val="21"/>
              </w:rPr>
            </w:pPr>
          </w:p>
        </w:tc>
        <w:tc>
          <w:tcPr>
            <w:tcW w:w="709" w:type="dxa"/>
            <w:vMerge/>
            <w:vAlign w:val="center"/>
          </w:tcPr>
          <w:p w14:paraId="106EFD85" w14:textId="77777777" w:rsidR="009B280F" w:rsidRPr="00622E4B" w:rsidRDefault="009B280F" w:rsidP="00E06E75">
            <w:pPr>
              <w:snapToGrid/>
              <w:spacing w:line="240" w:lineRule="auto"/>
              <w:ind w:firstLineChars="0" w:firstLine="0"/>
              <w:jc w:val="both"/>
              <w:rPr>
                <w:rFonts w:cs="仿宋_GB2312"/>
                <w:kern w:val="2"/>
                <w:sz w:val="21"/>
                <w:szCs w:val="21"/>
                <w:lang w:val="zh-CN"/>
              </w:rPr>
            </w:pPr>
          </w:p>
        </w:tc>
        <w:tc>
          <w:tcPr>
            <w:tcW w:w="4706" w:type="dxa"/>
            <w:vAlign w:val="center"/>
          </w:tcPr>
          <w:p w14:paraId="0D009C7B" w14:textId="77777777" w:rsidR="009B280F" w:rsidRPr="00622E4B" w:rsidRDefault="009B280F" w:rsidP="00E06E75">
            <w:pPr>
              <w:snapToGrid/>
              <w:spacing w:line="360" w:lineRule="auto"/>
              <w:ind w:firstLineChars="0" w:firstLine="0"/>
              <w:jc w:val="both"/>
              <w:rPr>
                <w:rFonts w:cs="仿宋_GB2312"/>
                <w:kern w:val="2"/>
                <w:sz w:val="21"/>
                <w:szCs w:val="21"/>
                <w:lang w:val="zh-CN"/>
              </w:rPr>
            </w:pPr>
            <w:r w:rsidRPr="00622E4B">
              <w:rPr>
                <w:rFonts w:cs="仿宋_GB2312" w:hint="eastAsia"/>
                <w:kern w:val="2"/>
                <w:sz w:val="21"/>
                <w:szCs w:val="21"/>
                <w:lang w:val="zh-CN"/>
              </w:rPr>
              <w:t>（4）有依法缴纳税收和社会保障金的良好记录</w:t>
            </w:r>
          </w:p>
        </w:tc>
        <w:tc>
          <w:tcPr>
            <w:tcW w:w="3685" w:type="dxa"/>
            <w:vMerge/>
            <w:vAlign w:val="center"/>
          </w:tcPr>
          <w:p w14:paraId="6B7FC0E5" w14:textId="77777777" w:rsidR="009B280F" w:rsidRPr="00622E4B" w:rsidRDefault="009B280F" w:rsidP="00E06E75">
            <w:pPr>
              <w:snapToGrid/>
              <w:spacing w:line="360" w:lineRule="auto"/>
              <w:ind w:firstLineChars="0" w:firstLine="0"/>
              <w:jc w:val="both"/>
              <w:rPr>
                <w:kern w:val="2"/>
                <w:sz w:val="21"/>
                <w:szCs w:val="21"/>
              </w:rPr>
            </w:pPr>
          </w:p>
        </w:tc>
      </w:tr>
      <w:tr w:rsidR="00AE44E9" w:rsidRPr="00622E4B" w14:paraId="37647648" w14:textId="77777777" w:rsidTr="007B55D1">
        <w:tc>
          <w:tcPr>
            <w:tcW w:w="676" w:type="dxa"/>
            <w:vMerge/>
            <w:vAlign w:val="center"/>
          </w:tcPr>
          <w:p w14:paraId="7749797D" w14:textId="77777777" w:rsidR="009B280F" w:rsidRPr="00622E4B" w:rsidRDefault="009B280F" w:rsidP="00E06E75">
            <w:pPr>
              <w:snapToGrid/>
              <w:spacing w:line="240" w:lineRule="auto"/>
              <w:ind w:firstLineChars="0" w:firstLine="0"/>
              <w:jc w:val="center"/>
              <w:rPr>
                <w:kern w:val="2"/>
                <w:sz w:val="21"/>
                <w:szCs w:val="21"/>
              </w:rPr>
            </w:pPr>
          </w:p>
        </w:tc>
        <w:tc>
          <w:tcPr>
            <w:tcW w:w="709" w:type="dxa"/>
            <w:vMerge/>
            <w:vAlign w:val="center"/>
          </w:tcPr>
          <w:p w14:paraId="58C6B661" w14:textId="77777777" w:rsidR="009B280F" w:rsidRPr="00622E4B" w:rsidRDefault="009B280F" w:rsidP="00E06E75">
            <w:pPr>
              <w:snapToGrid/>
              <w:spacing w:line="240" w:lineRule="auto"/>
              <w:ind w:firstLineChars="0" w:firstLine="0"/>
              <w:jc w:val="both"/>
              <w:rPr>
                <w:rFonts w:cs="仿宋_GB2312"/>
                <w:kern w:val="2"/>
                <w:sz w:val="21"/>
                <w:szCs w:val="21"/>
                <w:lang w:val="zh-CN"/>
              </w:rPr>
            </w:pPr>
          </w:p>
        </w:tc>
        <w:tc>
          <w:tcPr>
            <w:tcW w:w="4706" w:type="dxa"/>
            <w:vAlign w:val="center"/>
          </w:tcPr>
          <w:p w14:paraId="5A4F9EBF" w14:textId="77777777" w:rsidR="009B280F" w:rsidRPr="00622E4B" w:rsidRDefault="009B280F" w:rsidP="00E06E75">
            <w:pPr>
              <w:snapToGrid/>
              <w:spacing w:line="360" w:lineRule="auto"/>
              <w:ind w:firstLineChars="0" w:firstLine="0"/>
              <w:jc w:val="both"/>
              <w:rPr>
                <w:rFonts w:cs="仿宋_GB2312"/>
                <w:kern w:val="2"/>
                <w:sz w:val="21"/>
                <w:szCs w:val="21"/>
                <w:lang w:val="zh-CN"/>
              </w:rPr>
            </w:pPr>
            <w:r w:rsidRPr="00622E4B">
              <w:rPr>
                <w:rFonts w:hint="eastAsia"/>
                <w:kern w:val="2"/>
                <w:sz w:val="21"/>
                <w:szCs w:val="21"/>
              </w:rPr>
              <w:t>（5）参加政府采购活动前三年内，在经营活动中没有重大违法记录（注</w:t>
            </w:r>
            <w:r w:rsidRPr="00622E4B">
              <w:rPr>
                <w:rFonts w:cs="宋体"/>
              </w:rPr>
              <w:fldChar w:fldCharType="begin"/>
            </w:r>
            <w:r w:rsidRPr="00622E4B">
              <w:rPr>
                <w:rFonts w:cs="宋体"/>
              </w:rPr>
              <w:instrText>eq \o\ac(</w:instrText>
            </w:r>
            <w:r w:rsidRPr="00622E4B">
              <w:rPr>
                <w:rFonts w:cs="宋体" w:hint="eastAsia"/>
              </w:rPr>
              <w:instrText>○</w:instrText>
            </w:r>
            <w:r w:rsidRPr="00622E4B">
              <w:rPr>
                <w:rFonts w:hAnsi="Times New Roman" w:cs="宋体"/>
              </w:rPr>
              <w:instrText>,</w:instrText>
            </w:r>
            <w:r w:rsidRPr="00622E4B">
              <w:rPr>
                <w:rFonts w:cs="宋体"/>
                <w:position w:val="3"/>
                <w:sz w:val="16"/>
              </w:rPr>
              <w:instrText>2</w:instrText>
            </w:r>
            <w:r w:rsidRPr="00622E4B">
              <w:rPr>
                <w:rFonts w:cs="宋体"/>
              </w:rPr>
              <w:instrText>)</w:instrText>
            </w:r>
            <w:r w:rsidRPr="00622E4B">
              <w:rPr>
                <w:rFonts w:cs="宋体"/>
              </w:rPr>
              <w:fldChar w:fldCharType="end"/>
            </w:r>
            <w:r w:rsidRPr="00622E4B">
              <w:rPr>
                <w:rFonts w:hint="eastAsia"/>
                <w:kern w:val="2"/>
                <w:sz w:val="21"/>
                <w:szCs w:val="21"/>
              </w:rPr>
              <w:t>）</w:t>
            </w:r>
          </w:p>
        </w:tc>
        <w:tc>
          <w:tcPr>
            <w:tcW w:w="3685" w:type="dxa"/>
            <w:vMerge/>
            <w:vAlign w:val="center"/>
          </w:tcPr>
          <w:p w14:paraId="3B89FABA" w14:textId="77777777" w:rsidR="009B280F" w:rsidRPr="00622E4B" w:rsidRDefault="009B280F" w:rsidP="00E06E75">
            <w:pPr>
              <w:snapToGrid/>
              <w:spacing w:line="360" w:lineRule="auto"/>
              <w:ind w:firstLineChars="0" w:firstLine="0"/>
              <w:rPr>
                <w:b/>
                <w:kern w:val="2"/>
                <w:sz w:val="21"/>
                <w:szCs w:val="21"/>
              </w:rPr>
            </w:pPr>
          </w:p>
        </w:tc>
      </w:tr>
      <w:tr w:rsidR="00AE44E9" w:rsidRPr="00622E4B" w14:paraId="258A6D99" w14:textId="77777777" w:rsidTr="007B55D1">
        <w:trPr>
          <w:trHeight w:val="311"/>
        </w:trPr>
        <w:tc>
          <w:tcPr>
            <w:tcW w:w="676" w:type="dxa"/>
            <w:vMerge/>
            <w:vAlign w:val="center"/>
          </w:tcPr>
          <w:p w14:paraId="241A714A" w14:textId="77777777" w:rsidR="009B280F" w:rsidRPr="00622E4B" w:rsidRDefault="009B280F" w:rsidP="00E06E75">
            <w:pPr>
              <w:snapToGrid/>
              <w:spacing w:line="240" w:lineRule="auto"/>
              <w:ind w:firstLineChars="0" w:firstLine="0"/>
              <w:jc w:val="center"/>
              <w:rPr>
                <w:kern w:val="2"/>
                <w:sz w:val="21"/>
                <w:szCs w:val="21"/>
              </w:rPr>
            </w:pPr>
          </w:p>
        </w:tc>
        <w:tc>
          <w:tcPr>
            <w:tcW w:w="709" w:type="dxa"/>
            <w:vMerge/>
            <w:vAlign w:val="center"/>
          </w:tcPr>
          <w:p w14:paraId="2578E226" w14:textId="77777777" w:rsidR="009B280F" w:rsidRPr="00622E4B" w:rsidRDefault="009B280F" w:rsidP="00E06E75">
            <w:pPr>
              <w:snapToGrid/>
              <w:spacing w:line="240" w:lineRule="auto"/>
              <w:ind w:firstLineChars="0" w:firstLine="0"/>
              <w:jc w:val="both"/>
              <w:rPr>
                <w:rFonts w:cs="仿宋_GB2312"/>
                <w:kern w:val="2"/>
                <w:sz w:val="21"/>
                <w:szCs w:val="21"/>
              </w:rPr>
            </w:pPr>
          </w:p>
        </w:tc>
        <w:tc>
          <w:tcPr>
            <w:tcW w:w="4706" w:type="dxa"/>
            <w:vAlign w:val="center"/>
          </w:tcPr>
          <w:p w14:paraId="2988A379" w14:textId="77777777" w:rsidR="009B280F" w:rsidRPr="00622E4B" w:rsidRDefault="009B280F" w:rsidP="00E06E75">
            <w:pPr>
              <w:snapToGrid/>
              <w:spacing w:line="360" w:lineRule="auto"/>
              <w:ind w:firstLineChars="0" w:firstLine="0"/>
              <w:jc w:val="both"/>
              <w:rPr>
                <w:kern w:val="2"/>
                <w:sz w:val="21"/>
                <w:szCs w:val="21"/>
              </w:rPr>
            </w:pPr>
            <w:r w:rsidRPr="00622E4B">
              <w:rPr>
                <w:rFonts w:hint="eastAsia"/>
                <w:kern w:val="2"/>
                <w:sz w:val="21"/>
                <w:szCs w:val="21"/>
              </w:rPr>
              <w:t>（6）法律、行政法规规定的其他条件</w:t>
            </w:r>
          </w:p>
        </w:tc>
        <w:tc>
          <w:tcPr>
            <w:tcW w:w="3685" w:type="dxa"/>
            <w:vAlign w:val="center"/>
          </w:tcPr>
          <w:p w14:paraId="79F4205C" w14:textId="77777777" w:rsidR="009B280F" w:rsidRPr="00622E4B" w:rsidRDefault="009B280F" w:rsidP="00E06E75">
            <w:pPr>
              <w:snapToGrid/>
              <w:spacing w:line="360" w:lineRule="auto"/>
              <w:ind w:firstLineChars="0" w:firstLine="0"/>
              <w:jc w:val="both"/>
              <w:rPr>
                <w:kern w:val="2"/>
                <w:sz w:val="21"/>
                <w:szCs w:val="21"/>
              </w:rPr>
            </w:pPr>
          </w:p>
        </w:tc>
      </w:tr>
      <w:tr w:rsidR="00AE44E9" w:rsidRPr="00622E4B" w14:paraId="5A2080E1" w14:textId="77777777" w:rsidTr="007B55D1">
        <w:tc>
          <w:tcPr>
            <w:tcW w:w="676" w:type="dxa"/>
            <w:vAlign w:val="center"/>
          </w:tcPr>
          <w:p w14:paraId="4A9B49F1" w14:textId="77777777" w:rsidR="009B280F" w:rsidRPr="00622E4B" w:rsidRDefault="009B280F" w:rsidP="00E06E75">
            <w:pPr>
              <w:snapToGrid/>
              <w:spacing w:line="240" w:lineRule="auto"/>
              <w:ind w:firstLineChars="0" w:firstLine="0"/>
              <w:jc w:val="center"/>
              <w:rPr>
                <w:kern w:val="2"/>
                <w:sz w:val="21"/>
                <w:szCs w:val="21"/>
              </w:rPr>
            </w:pPr>
            <w:r w:rsidRPr="00622E4B">
              <w:rPr>
                <w:rFonts w:hint="eastAsia"/>
                <w:kern w:val="2"/>
                <w:sz w:val="21"/>
                <w:szCs w:val="21"/>
              </w:rPr>
              <w:t>2</w:t>
            </w:r>
          </w:p>
        </w:tc>
        <w:tc>
          <w:tcPr>
            <w:tcW w:w="5415" w:type="dxa"/>
            <w:gridSpan w:val="2"/>
            <w:vAlign w:val="center"/>
          </w:tcPr>
          <w:p w14:paraId="427087B4" w14:textId="77777777" w:rsidR="009B280F" w:rsidRPr="00622E4B" w:rsidRDefault="009B280F" w:rsidP="00E06E75">
            <w:pPr>
              <w:snapToGrid/>
              <w:spacing w:line="360" w:lineRule="auto"/>
              <w:ind w:firstLineChars="0" w:firstLine="0"/>
              <w:jc w:val="both"/>
              <w:rPr>
                <w:kern w:val="2"/>
                <w:sz w:val="21"/>
                <w:szCs w:val="21"/>
              </w:rPr>
            </w:pPr>
            <w:r w:rsidRPr="00622E4B">
              <w:rPr>
                <w:rFonts w:hint="eastAsia"/>
                <w:kern w:val="2"/>
                <w:sz w:val="21"/>
                <w:szCs w:val="21"/>
              </w:rPr>
              <w:t>特定资格条件</w:t>
            </w:r>
          </w:p>
        </w:tc>
        <w:tc>
          <w:tcPr>
            <w:tcW w:w="3685" w:type="dxa"/>
            <w:vAlign w:val="center"/>
          </w:tcPr>
          <w:p w14:paraId="7212E678" w14:textId="2DCA9232" w:rsidR="009B280F" w:rsidRPr="00622E4B" w:rsidRDefault="007B1F80" w:rsidP="00E06E75">
            <w:pPr>
              <w:snapToGrid/>
              <w:spacing w:line="360" w:lineRule="auto"/>
              <w:ind w:firstLineChars="0" w:firstLine="0"/>
              <w:jc w:val="both"/>
              <w:rPr>
                <w:kern w:val="2"/>
                <w:sz w:val="21"/>
                <w:szCs w:val="21"/>
              </w:rPr>
            </w:pPr>
            <w:r w:rsidRPr="00622E4B">
              <w:rPr>
                <w:rFonts w:hint="eastAsia"/>
                <w:kern w:val="2"/>
                <w:sz w:val="21"/>
                <w:szCs w:val="21"/>
              </w:rPr>
              <w:t>机械电气设备、机床功能部件或附件销售资质</w:t>
            </w:r>
          </w:p>
        </w:tc>
      </w:tr>
      <w:tr w:rsidR="00AE44E9" w:rsidRPr="00622E4B" w14:paraId="7711C555" w14:textId="77777777" w:rsidTr="007B55D1">
        <w:trPr>
          <w:trHeight w:val="567"/>
        </w:trPr>
        <w:tc>
          <w:tcPr>
            <w:tcW w:w="676" w:type="dxa"/>
            <w:vAlign w:val="center"/>
          </w:tcPr>
          <w:p w14:paraId="2BFD182C" w14:textId="77777777" w:rsidR="009B280F" w:rsidRPr="00622E4B" w:rsidRDefault="009B280F" w:rsidP="00E06E75">
            <w:pPr>
              <w:snapToGrid/>
              <w:spacing w:line="240" w:lineRule="auto"/>
              <w:ind w:firstLineChars="0" w:firstLine="0"/>
              <w:jc w:val="center"/>
              <w:rPr>
                <w:kern w:val="2"/>
                <w:sz w:val="21"/>
                <w:szCs w:val="21"/>
              </w:rPr>
            </w:pPr>
            <w:r w:rsidRPr="00622E4B">
              <w:rPr>
                <w:rFonts w:hint="eastAsia"/>
                <w:kern w:val="2"/>
                <w:sz w:val="21"/>
                <w:szCs w:val="21"/>
              </w:rPr>
              <w:t>3</w:t>
            </w:r>
          </w:p>
        </w:tc>
        <w:tc>
          <w:tcPr>
            <w:tcW w:w="5415" w:type="dxa"/>
            <w:gridSpan w:val="2"/>
            <w:vAlign w:val="center"/>
          </w:tcPr>
          <w:p w14:paraId="2795210F" w14:textId="77777777" w:rsidR="009B280F" w:rsidRPr="00622E4B" w:rsidRDefault="009B280F" w:rsidP="00E06E75">
            <w:pPr>
              <w:snapToGrid/>
              <w:spacing w:line="360" w:lineRule="auto"/>
              <w:ind w:firstLineChars="0" w:firstLine="0"/>
              <w:jc w:val="both"/>
              <w:rPr>
                <w:kern w:val="2"/>
                <w:sz w:val="21"/>
                <w:szCs w:val="21"/>
              </w:rPr>
            </w:pPr>
            <w:r w:rsidRPr="00622E4B">
              <w:rPr>
                <w:rFonts w:hint="eastAsia"/>
                <w:kern w:val="2"/>
                <w:sz w:val="21"/>
                <w:szCs w:val="21"/>
              </w:rPr>
              <w:t>询价文件购买费、询价保证金</w:t>
            </w:r>
          </w:p>
        </w:tc>
        <w:tc>
          <w:tcPr>
            <w:tcW w:w="3685" w:type="dxa"/>
            <w:vAlign w:val="center"/>
          </w:tcPr>
          <w:p w14:paraId="1F220475" w14:textId="77777777" w:rsidR="009B280F" w:rsidRPr="00622E4B" w:rsidRDefault="009B280F" w:rsidP="00E06E75">
            <w:pPr>
              <w:snapToGrid/>
              <w:spacing w:line="360" w:lineRule="auto"/>
              <w:ind w:firstLineChars="0" w:firstLine="0"/>
              <w:jc w:val="both"/>
              <w:rPr>
                <w:kern w:val="2"/>
                <w:sz w:val="21"/>
                <w:szCs w:val="21"/>
              </w:rPr>
            </w:pPr>
            <w:r w:rsidRPr="00622E4B">
              <w:rPr>
                <w:rFonts w:hint="eastAsia"/>
                <w:kern w:val="2"/>
                <w:sz w:val="21"/>
                <w:szCs w:val="21"/>
              </w:rPr>
              <w:t>按照询价文件的规定，截止时间前足额提交询价文件购买费、询价保证金。</w:t>
            </w:r>
          </w:p>
        </w:tc>
      </w:tr>
    </w:tbl>
    <w:p w14:paraId="7FCC3CFE" w14:textId="77777777" w:rsidR="00BC5AA5" w:rsidRPr="00622E4B" w:rsidRDefault="00BC5AA5" w:rsidP="007E39FE">
      <w:pPr>
        <w:ind w:firstLineChars="83" w:firstLine="199"/>
        <w:rPr>
          <w:rFonts w:ascii="方正仿宋_GBK" w:eastAsia="方正仿宋_GBK" w:cs="宋体"/>
        </w:rPr>
      </w:pPr>
      <w:r w:rsidRPr="00622E4B">
        <w:rPr>
          <w:rFonts w:ascii="方正仿宋_GBK" w:eastAsia="方正仿宋_GBK" w:cs="宋体" w:hint="eastAsia"/>
        </w:rPr>
        <w:t>注：</w:t>
      </w:r>
    </w:p>
    <w:p w14:paraId="594CEADC" w14:textId="2760EC71" w:rsidR="00BC5AA5" w:rsidRPr="00622E4B" w:rsidRDefault="00BC5AA5" w:rsidP="007E39FE">
      <w:pPr>
        <w:ind w:firstLine="480"/>
        <w:rPr>
          <w:rFonts w:ascii="方正仿宋_GBK" w:eastAsia="方正仿宋_GBK" w:cs="宋体"/>
        </w:rPr>
      </w:pPr>
      <w:r w:rsidRPr="00622E4B">
        <w:rPr>
          <w:rFonts w:ascii="方正仿宋_GBK" w:eastAsia="方正仿宋_GBK" w:cs="宋体"/>
        </w:rPr>
        <w:fldChar w:fldCharType="begin"/>
      </w:r>
      <w:r w:rsidRPr="00622E4B">
        <w:rPr>
          <w:rFonts w:ascii="方正仿宋_GBK" w:eastAsia="方正仿宋_GBK" w:cs="宋体"/>
        </w:rPr>
        <w:instrText xml:space="preserve"> </w:instrText>
      </w:r>
      <w:r w:rsidRPr="00622E4B">
        <w:rPr>
          <w:rFonts w:ascii="方正仿宋_GBK" w:eastAsia="方正仿宋_GBK" w:cs="宋体" w:hint="eastAsia"/>
        </w:rPr>
        <w:instrText>eq \o\ac(○,</w:instrText>
      </w:r>
      <w:r w:rsidRPr="00622E4B">
        <w:rPr>
          <w:rFonts w:eastAsia="方正仿宋_GBK" w:cs="宋体" w:hint="eastAsia"/>
          <w:position w:val="3"/>
          <w:sz w:val="16"/>
        </w:rPr>
        <w:instrText>1</w:instrText>
      </w:r>
      <w:r w:rsidRPr="00622E4B">
        <w:rPr>
          <w:rFonts w:ascii="方正仿宋_GBK" w:eastAsia="方正仿宋_GBK" w:cs="宋体" w:hint="eastAsia"/>
        </w:rPr>
        <w:instrText>)</w:instrText>
      </w:r>
      <w:r w:rsidRPr="00622E4B">
        <w:rPr>
          <w:rFonts w:ascii="方正仿宋_GBK" w:eastAsia="方正仿宋_GBK" w:cs="宋体"/>
        </w:rPr>
        <w:fldChar w:fldCharType="end"/>
      </w:r>
      <w:r w:rsidRPr="00622E4B">
        <w:rPr>
          <w:rFonts w:ascii="方正仿宋_GBK" w:eastAsia="方正仿宋_GBK" w:cs="宋体" w:hint="eastAsia"/>
        </w:rPr>
        <w:t>根据《</w:t>
      </w:r>
      <w:r w:rsidRPr="00622E4B">
        <w:rPr>
          <w:rFonts w:ascii="方正仿宋_GBK" w:eastAsia="方正仿宋_GBK" w:cs="宋体"/>
        </w:rPr>
        <w:t>中华人民共和国政府采购法实施条例</w:t>
      </w:r>
      <w:r w:rsidRPr="00622E4B">
        <w:rPr>
          <w:rFonts w:ascii="方正仿宋_GBK" w:eastAsia="方正仿宋_GBK" w:cs="宋体" w:hint="eastAsia"/>
        </w:rPr>
        <w:t>》第十九条“参加政府采购活动前三年内，在经营活动中没有重大违法记录”中“重大违法记录”</w:t>
      </w:r>
      <w:r w:rsidRPr="00622E4B">
        <w:rPr>
          <w:rFonts w:ascii="方正仿宋_GBK" w:eastAsia="方正仿宋_GBK" w:cs="宋体"/>
        </w:rPr>
        <w:t>，是指</w:t>
      </w:r>
      <w:r w:rsidR="00873D4A" w:rsidRPr="00622E4B">
        <w:rPr>
          <w:rFonts w:ascii="方正仿宋_GBK" w:eastAsia="方正仿宋_GBK" w:cs="宋体"/>
        </w:rPr>
        <w:t>投标人</w:t>
      </w:r>
      <w:r w:rsidRPr="00622E4B">
        <w:rPr>
          <w:rFonts w:ascii="方正仿宋_GBK" w:eastAsia="方正仿宋_GBK" w:cs="宋体"/>
        </w:rPr>
        <w:t>因违法经营受到刑事处罚或者责令停产停业、吊销许可证或者执照、较大数额罚款等行政处罚。</w:t>
      </w:r>
      <w:r w:rsidRPr="00622E4B">
        <w:rPr>
          <w:rFonts w:ascii="方正仿宋_GBK" w:eastAsia="方正仿宋_GBK" w:cs="宋体" w:hint="eastAsia"/>
        </w:rPr>
        <w:t>行政处罚中“较大数额”的认定标准，按照</w:t>
      </w:r>
      <w:proofErr w:type="gramStart"/>
      <w:r w:rsidRPr="00622E4B">
        <w:rPr>
          <w:rFonts w:ascii="方正仿宋_GBK" w:eastAsia="方正仿宋_GBK" w:cs="宋体" w:hint="eastAsia"/>
        </w:rPr>
        <w:t>“</w:t>
      </w:r>
      <w:proofErr w:type="gramEnd"/>
      <w:r w:rsidRPr="00622E4B">
        <w:rPr>
          <w:rFonts w:ascii="方正仿宋_GBK" w:eastAsia="方正仿宋_GBK" w:cs="宋体"/>
        </w:rPr>
        <w:t>财政部关于《中华人民共和国政府采购法实施条例》第十九条第一款</w:t>
      </w:r>
      <w:r w:rsidRPr="00622E4B">
        <w:rPr>
          <w:rFonts w:ascii="方正仿宋_GBK" w:eastAsia="方正仿宋_GBK" w:cs="宋体"/>
        </w:rPr>
        <w:t>“</w:t>
      </w:r>
      <w:r w:rsidRPr="00622E4B">
        <w:rPr>
          <w:rFonts w:ascii="方正仿宋_GBK" w:eastAsia="方正仿宋_GBK" w:cs="宋体"/>
        </w:rPr>
        <w:t>较大数额罚款</w:t>
      </w:r>
      <w:r w:rsidRPr="00622E4B">
        <w:rPr>
          <w:rFonts w:ascii="方正仿宋_GBK" w:eastAsia="方正仿宋_GBK" w:cs="宋体"/>
        </w:rPr>
        <w:t>”</w:t>
      </w:r>
      <w:r w:rsidRPr="00622E4B">
        <w:rPr>
          <w:rFonts w:ascii="方正仿宋_GBK" w:eastAsia="方正仿宋_GBK" w:cs="宋体"/>
        </w:rPr>
        <w:t>具体适用问题的意见</w:t>
      </w:r>
      <w:r w:rsidRPr="00622E4B">
        <w:rPr>
          <w:rFonts w:ascii="方正仿宋_GBK" w:eastAsia="方正仿宋_GBK" w:cs="宋体" w:hint="eastAsia"/>
        </w:rPr>
        <w:t>（财库〔2022〕3 号）</w:t>
      </w:r>
      <w:proofErr w:type="gramStart"/>
      <w:r w:rsidRPr="00622E4B">
        <w:rPr>
          <w:rFonts w:ascii="方正仿宋_GBK" w:eastAsia="方正仿宋_GBK" w:cs="宋体" w:hint="eastAsia"/>
        </w:rPr>
        <w:t>”</w:t>
      </w:r>
      <w:proofErr w:type="gramEnd"/>
      <w:r w:rsidRPr="00622E4B">
        <w:rPr>
          <w:rFonts w:ascii="方正仿宋_GBK" w:eastAsia="方正仿宋_GBK" w:cs="宋体" w:hint="eastAsia"/>
        </w:rPr>
        <w:t>执行。</w:t>
      </w:r>
      <w:r w:rsidR="00873D4A" w:rsidRPr="00622E4B">
        <w:rPr>
          <w:rFonts w:ascii="方正仿宋_GBK" w:eastAsia="方正仿宋_GBK" w:cs="宋体" w:hint="eastAsia"/>
        </w:rPr>
        <w:t>投标人</w:t>
      </w:r>
      <w:r w:rsidRPr="00622E4B">
        <w:rPr>
          <w:rFonts w:ascii="方正仿宋_GBK" w:eastAsia="方正仿宋_GBK" w:cs="宋体" w:hint="eastAsia"/>
        </w:rPr>
        <w:t>可于响应文件递交截止时间前通过 “信用中国”网站(www.creditchina.gov.cn)、"中国政府采购网"(www.ccgp.gov.cn)等渠道查询信用记录。</w:t>
      </w:r>
    </w:p>
    <w:p w14:paraId="76DAED3C" w14:textId="66CD49FD" w:rsidR="00BC5AA5" w:rsidRPr="00622E4B" w:rsidRDefault="00BC5AA5" w:rsidP="007E39FE">
      <w:pPr>
        <w:ind w:firstLine="480"/>
      </w:pPr>
      <w:r w:rsidRPr="00622E4B">
        <w:rPr>
          <w:rFonts w:hint="eastAsia"/>
        </w:rPr>
        <w:t>2.实质性响应审查。询价小组应当对响应文件进行评审，并根据询价通知书规定的采购</w:t>
      </w:r>
      <w:r w:rsidRPr="00622E4B">
        <w:rPr>
          <w:rFonts w:hint="eastAsia"/>
        </w:rPr>
        <w:lastRenderedPageBreak/>
        <w:t>程序、评定成交的标准等事项与实质性响应询价通知书要求的</w:t>
      </w:r>
      <w:r w:rsidR="00873D4A" w:rsidRPr="00622E4B">
        <w:rPr>
          <w:rFonts w:hint="eastAsia"/>
        </w:rPr>
        <w:t>投标人</w:t>
      </w:r>
      <w:r w:rsidRPr="00622E4B">
        <w:rPr>
          <w:rFonts w:hint="eastAsia"/>
        </w:rPr>
        <w:t>进行评审。未实质性响应询价通知书的响应文件按无效处理，询价小组应当告知有关</w:t>
      </w:r>
      <w:r w:rsidR="00873D4A" w:rsidRPr="00622E4B">
        <w:rPr>
          <w:rFonts w:hint="eastAsia"/>
        </w:rPr>
        <w:t>投标人</w:t>
      </w:r>
      <w:r w:rsidRPr="00622E4B">
        <w:rPr>
          <w:rFonts w:hint="eastAsia"/>
        </w:rPr>
        <w:t>。实质性响应审查内容如下：</w:t>
      </w:r>
    </w:p>
    <w:tbl>
      <w:tblPr>
        <w:tblW w:w="97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6"/>
        <w:gridCol w:w="2551"/>
        <w:gridCol w:w="6379"/>
      </w:tblGrid>
      <w:tr w:rsidR="00AE44E9" w:rsidRPr="00622E4B" w14:paraId="0039834A" w14:textId="77777777" w:rsidTr="00610B37">
        <w:trPr>
          <w:trHeight w:val="625"/>
        </w:trPr>
        <w:tc>
          <w:tcPr>
            <w:tcW w:w="846" w:type="dxa"/>
            <w:vAlign w:val="center"/>
          </w:tcPr>
          <w:p w14:paraId="47CC058A" w14:textId="77777777" w:rsidR="00BC5AA5" w:rsidRPr="00622E4B" w:rsidRDefault="00BC5AA5" w:rsidP="00610B37">
            <w:pPr>
              <w:pStyle w:val="a3"/>
              <w:ind w:firstLine="0"/>
              <w:jc w:val="center"/>
              <w:rPr>
                <w:b/>
                <w:sz w:val="21"/>
                <w:szCs w:val="21"/>
              </w:rPr>
            </w:pPr>
            <w:r w:rsidRPr="00622E4B">
              <w:rPr>
                <w:rFonts w:hint="eastAsia"/>
                <w:b/>
                <w:sz w:val="21"/>
                <w:szCs w:val="21"/>
              </w:rPr>
              <w:t>序号</w:t>
            </w:r>
          </w:p>
        </w:tc>
        <w:tc>
          <w:tcPr>
            <w:tcW w:w="2551" w:type="dxa"/>
            <w:vAlign w:val="center"/>
          </w:tcPr>
          <w:p w14:paraId="78FD6AF4" w14:textId="77777777" w:rsidR="00BC5AA5" w:rsidRPr="00622E4B" w:rsidRDefault="00BC5AA5" w:rsidP="00610B37">
            <w:pPr>
              <w:pStyle w:val="a3"/>
              <w:ind w:firstLine="0"/>
              <w:jc w:val="center"/>
              <w:rPr>
                <w:b/>
                <w:sz w:val="21"/>
                <w:szCs w:val="21"/>
              </w:rPr>
            </w:pPr>
            <w:r w:rsidRPr="00622E4B">
              <w:rPr>
                <w:rFonts w:hint="eastAsia"/>
                <w:b/>
                <w:sz w:val="21"/>
                <w:szCs w:val="21"/>
              </w:rPr>
              <w:t>审查因素</w:t>
            </w:r>
          </w:p>
        </w:tc>
        <w:tc>
          <w:tcPr>
            <w:tcW w:w="6379" w:type="dxa"/>
            <w:vAlign w:val="center"/>
          </w:tcPr>
          <w:p w14:paraId="2CFCFB18" w14:textId="77777777" w:rsidR="00BC5AA5" w:rsidRPr="00622E4B" w:rsidRDefault="00BC5AA5" w:rsidP="00610B37">
            <w:pPr>
              <w:pStyle w:val="a3"/>
              <w:ind w:firstLine="0"/>
              <w:jc w:val="center"/>
              <w:rPr>
                <w:b/>
                <w:sz w:val="21"/>
                <w:szCs w:val="21"/>
              </w:rPr>
            </w:pPr>
            <w:r w:rsidRPr="00622E4B">
              <w:rPr>
                <w:rFonts w:hint="eastAsia"/>
                <w:b/>
                <w:sz w:val="21"/>
                <w:szCs w:val="21"/>
              </w:rPr>
              <w:t>审查标准</w:t>
            </w:r>
          </w:p>
        </w:tc>
      </w:tr>
      <w:tr w:rsidR="00AE44E9" w:rsidRPr="00622E4B" w14:paraId="6D15C389" w14:textId="77777777" w:rsidTr="00610B37">
        <w:trPr>
          <w:trHeight w:val="545"/>
        </w:trPr>
        <w:tc>
          <w:tcPr>
            <w:tcW w:w="846" w:type="dxa"/>
            <w:vMerge w:val="restart"/>
            <w:vAlign w:val="center"/>
          </w:tcPr>
          <w:p w14:paraId="396E70DF" w14:textId="77777777" w:rsidR="00BC5AA5" w:rsidRPr="00622E4B" w:rsidRDefault="00BC5AA5" w:rsidP="00610B37">
            <w:pPr>
              <w:pStyle w:val="a3"/>
              <w:ind w:firstLine="0"/>
              <w:jc w:val="center"/>
              <w:rPr>
                <w:sz w:val="21"/>
                <w:szCs w:val="21"/>
              </w:rPr>
            </w:pPr>
            <w:r w:rsidRPr="00622E4B">
              <w:rPr>
                <w:rFonts w:hint="eastAsia"/>
                <w:sz w:val="21"/>
                <w:szCs w:val="21"/>
              </w:rPr>
              <w:t>1</w:t>
            </w:r>
          </w:p>
        </w:tc>
        <w:tc>
          <w:tcPr>
            <w:tcW w:w="2551" w:type="dxa"/>
            <w:vAlign w:val="center"/>
          </w:tcPr>
          <w:p w14:paraId="5CECDD53" w14:textId="77777777" w:rsidR="00BC5AA5" w:rsidRPr="00622E4B" w:rsidRDefault="00BC5AA5" w:rsidP="00610B37">
            <w:pPr>
              <w:pStyle w:val="a3"/>
              <w:spacing w:line="240" w:lineRule="auto"/>
              <w:ind w:firstLine="0"/>
              <w:rPr>
                <w:sz w:val="21"/>
                <w:szCs w:val="21"/>
              </w:rPr>
            </w:pPr>
            <w:r w:rsidRPr="00622E4B">
              <w:rPr>
                <w:rFonts w:hint="eastAsia"/>
                <w:sz w:val="21"/>
                <w:szCs w:val="21"/>
              </w:rPr>
              <w:t>响应文件签署或盖章</w:t>
            </w:r>
          </w:p>
        </w:tc>
        <w:tc>
          <w:tcPr>
            <w:tcW w:w="6379" w:type="dxa"/>
            <w:vAlign w:val="center"/>
          </w:tcPr>
          <w:p w14:paraId="05F397DE" w14:textId="77777777" w:rsidR="00BC5AA5" w:rsidRPr="00622E4B" w:rsidRDefault="00BC5AA5" w:rsidP="00610B37">
            <w:pPr>
              <w:pStyle w:val="a3"/>
              <w:spacing w:line="240" w:lineRule="auto"/>
              <w:ind w:firstLine="0"/>
              <w:rPr>
                <w:sz w:val="21"/>
                <w:szCs w:val="21"/>
              </w:rPr>
            </w:pPr>
            <w:r w:rsidRPr="00622E4B">
              <w:rPr>
                <w:rFonts w:hint="eastAsia"/>
                <w:sz w:val="21"/>
                <w:szCs w:val="21"/>
              </w:rPr>
              <w:t>按“第七篇响应文件格式要求”要求签署或盖章</w:t>
            </w:r>
          </w:p>
        </w:tc>
      </w:tr>
      <w:tr w:rsidR="00AE44E9" w:rsidRPr="00622E4B" w14:paraId="3E72D8FF" w14:textId="77777777" w:rsidTr="00610B37">
        <w:trPr>
          <w:trHeight w:val="545"/>
        </w:trPr>
        <w:tc>
          <w:tcPr>
            <w:tcW w:w="846" w:type="dxa"/>
            <w:vMerge/>
            <w:vAlign w:val="center"/>
          </w:tcPr>
          <w:p w14:paraId="46E18E1A" w14:textId="77777777" w:rsidR="002F4DA5" w:rsidRPr="00622E4B" w:rsidRDefault="002F4DA5" w:rsidP="00610B37">
            <w:pPr>
              <w:pStyle w:val="a3"/>
              <w:ind w:firstLine="0"/>
              <w:jc w:val="center"/>
              <w:rPr>
                <w:sz w:val="21"/>
                <w:szCs w:val="21"/>
              </w:rPr>
            </w:pPr>
          </w:p>
        </w:tc>
        <w:tc>
          <w:tcPr>
            <w:tcW w:w="2551" w:type="dxa"/>
            <w:vAlign w:val="center"/>
          </w:tcPr>
          <w:p w14:paraId="5615694A" w14:textId="20A8B04F" w:rsidR="002F4DA5" w:rsidRPr="00622E4B" w:rsidRDefault="002F4DA5" w:rsidP="00610B37">
            <w:pPr>
              <w:pStyle w:val="a3"/>
              <w:spacing w:line="240" w:lineRule="auto"/>
              <w:ind w:firstLine="0"/>
              <w:rPr>
                <w:sz w:val="21"/>
                <w:szCs w:val="21"/>
              </w:rPr>
            </w:pPr>
            <w:r w:rsidRPr="00622E4B">
              <w:rPr>
                <w:rFonts w:hint="eastAsia"/>
                <w:sz w:val="21"/>
                <w:szCs w:val="21"/>
              </w:rPr>
              <w:t>响应文件打印、复印</w:t>
            </w:r>
            <w:r w:rsidR="00D274DF" w:rsidRPr="00622E4B">
              <w:rPr>
                <w:rFonts w:hint="eastAsia"/>
                <w:sz w:val="21"/>
                <w:szCs w:val="21"/>
              </w:rPr>
              <w:t>、印刷</w:t>
            </w:r>
          </w:p>
        </w:tc>
        <w:tc>
          <w:tcPr>
            <w:tcW w:w="6379" w:type="dxa"/>
            <w:vAlign w:val="center"/>
          </w:tcPr>
          <w:p w14:paraId="0E7520AA" w14:textId="1FC38DBF" w:rsidR="002F4DA5" w:rsidRPr="00622E4B" w:rsidRDefault="002F4DA5" w:rsidP="00610B37">
            <w:pPr>
              <w:pStyle w:val="a3"/>
              <w:spacing w:line="240" w:lineRule="auto"/>
              <w:ind w:firstLine="0"/>
              <w:rPr>
                <w:sz w:val="21"/>
                <w:szCs w:val="21"/>
              </w:rPr>
            </w:pPr>
            <w:r w:rsidRPr="00622E4B">
              <w:rPr>
                <w:rFonts w:hint="eastAsia"/>
                <w:sz w:val="21"/>
                <w:szCs w:val="21"/>
              </w:rPr>
              <w:t>响应文件字迹（图像）</w:t>
            </w:r>
            <w:r w:rsidR="00D274DF" w:rsidRPr="00622E4B">
              <w:rPr>
                <w:rFonts w:hint="eastAsia"/>
                <w:sz w:val="21"/>
                <w:szCs w:val="21"/>
              </w:rPr>
              <w:t>、印刷（制）</w:t>
            </w:r>
            <w:r w:rsidRPr="00622E4B">
              <w:rPr>
                <w:rFonts w:hint="eastAsia"/>
                <w:sz w:val="21"/>
                <w:szCs w:val="21"/>
              </w:rPr>
              <w:t>清晰，不借助辅助工具，仅凭肉眼即可识别。</w:t>
            </w:r>
          </w:p>
        </w:tc>
      </w:tr>
      <w:tr w:rsidR="00AE44E9" w:rsidRPr="00622E4B" w14:paraId="64F842B9" w14:textId="77777777" w:rsidTr="00610B37">
        <w:trPr>
          <w:trHeight w:val="545"/>
        </w:trPr>
        <w:tc>
          <w:tcPr>
            <w:tcW w:w="846" w:type="dxa"/>
            <w:vMerge/>
            <w:vAlign w:val="center"/>
          </w:tcPr>
          <w:p w14:paraId="76FB5F32" w14:textId="77777777" w:rsidR="00BC5AA5" w:rsidRPr="00622E4B" w:rsidRDefault="00BC5AA5" w:rsidP="00610B37">
            <w:pPr>
              <w:pStyle w:val="a3"/>
              <w:ind w:firstLine="0"/>
              <w:jc w:val="center"/>
              <w:rPr>
                <w:sz w:val="21"/>
                <w:szCs w:val="21"/>
              </w:rPr>
            </w:pPr>
          </w:p>
        </w:tc>
        <w:tc>
          <w:tcPr>
            <w:tcW w:w="2551" w:type="dxa"/>
            <w:vAlign w:val="center"/>
          </w:tcPr>
          <w:p w14:paraId="247FE7E5" w14:textId="77777777" w:rsidR="00BC5AA5" w:rsidRPr="00622E4B" w:rsidRDefault="00BC5AA5" w:rsidP="00610B37">
            <w:pPr>
              <w:pStyle w:val="a3"/>
              <w:spacing w:line="240" w:lineRule="auto"/>
              <w:ind w:firstLine="0"/>
              <w:rPr>
                <w:sz w:val="21"/>
                <w:szCs w:val="21"/>
              </w:rPr>
            </w:pPr>
            <w:r w:rsidRPr="00622E4B">
              <w:rPr>
                <w:rFonts w:hint="eastAsia"/>
                <w:sz w:val="21"/>
                <w:szCs w:val="21"/>
              </w:rPr>
              <w:t>法定代表人身份证明及授权委托书</w:t>
            </w:r>
          </w:p>
        </w:tc>
        <w:tc>
          <w:tcPr>
            <w:tcW w:w="6379" w:type="dxa"/>
            <w:vAlign w:val="center"/>
          </w:tcPr>
          <w:p w14:paraId="59EFF0DD" w14:textId="77777777" w:rsidR="00BC5AA5" w:rsidRPr="00622E4B" w:rsidRDefault="00BC5AA5" w:rsidP="00610B37">
            <w:pPr>
              <w:pStyle w:val="a3"/>
              <w:spacing w:line="240" w:lineRule="auto"/>
              <w:ind w:firstLine="0"/>
              <w:rPr>
                <w:sz w:val="21"/>
                <w:szCs w:val="21"/>
              </w:rPr>
            </w:pPr>
            <w:r w:rsidRPr="00622E4B">
              <w:rPr>
                <w:rFonts w:hint="eastAsia"/>
                <w:sz w:val="21"/>
                <w:szCs w:val="21"/>
              </w:rPr>
              <w:t>法定代表人身份证明及授权委托书有效，符合询价通知书规定的格式，签署或盖章齐全。</w:t>
            </w:r>
          </w:p>
        </w:tc>
      </w:tr>
      <w:tr w:rsidR="00AE44E9" w:rsidRPr="00622E4B" w14:paraId="2C1C98D1" w14:textId="77777777" w:rsidTr="00610B37">
        <w:trPr>
          <w:trHeight w:val="545"/>
        </w:trPr>
        <w:tc>
          <w:tcPr>
            <w:tcW w:w="846" w:type="dxa"/>
            <w:vMerge/>
            <w:vAlign w:val="center"/>
          </w:tcPr>
          <w:p w14:paraId="23249763" w14:textId="77777777" w:rsidR="00BC5AA5" w:rsidRPr="00622E4B" w:rsidRDefault="00BC5AA5" w:rsidP="00610B37">
            <w:pPr>
              <w:pStyle w:val="a3"/>
              <w:ind w:firstLine="0"/>
              <w:jc w:val="center"/>
              <w:rPr>
                <w:sz w:val="21"/>
                <w:szCs w:val="21"/>
              </w:rPr>
            </w:pPr>
          </w:p>
        </w:tc>
        <w:tc>
          <w:tcPr>
            <w:tcW w:w="2551" w:type="dxa"/>
            <w:vAlign w:val="center"/>
          </w:tcPr>
          <w:p w14:paraId="4DD0852F" w14:textId="77777777" w:rsidR="00BC5AA5" w:rsidRPr="00622E4B" w:rsidRDefault="00BC5AA5" w:rsidP="00610B37">
            <w:pPr>
              <w:pStyle w:val="a3"/>
              <w:spacing w:line="240" w:lineRule="auto"/>
              <w:ind w:firstLine="0"/>
              <w:rPr>
                <w:sz w:val="21"/>
                <w:szCs w:val="21"/>
              </w:rPr>
            </w:pPr>
            <w:r w:rsidRPr="00622E4B">
              <w:rPr>
                <w:rFonts w:hint="eastAsia"/>
                <w:sz w:val="21"/>
                <w:szCs w:val="21"/>
              </w:rPr>
              <w:t>响应方案</w:t>
            </w:r>
          </w:p>
        </w:tc>
        <w:tc>
          <w:tcPr>
            <w:tcW w:w="6379" w:type="dxa"/>
            <w:vAlign w:val="center"/>
          </w:tcPr>
          <w:p w14:paraId="53923C35" w14:textId="77777777" w:rsidR="00BC5AA5" w:rsidRPr="00622E4B" w:rsidRDefault="00BC5AA5" w:rsidP="00610B37">
            <w:pPr>
              <w:pStyle w:val="a3"/>
              <w:spacing w:line="240" w:lineRule="auto"/>
              <w:ind w:firstLine="0"/>
              <w:rPr>
                <w:sz w:val="21"/>
                <w:szCs w:val="21"/>
              </w:rPr>
            </w:pPr>
            <w:r w:rsidRPr="00622E4B">
              <w:rPr>
                <w:rFonts w:hint="eastAsia"/>
                <w:sz w:val="21"/>
                <w:szCs w:val="21"/>
              </w:rPr>
              <w:t>只能有一个响应方案。</w:t>
            </w:r>
          </w:p>
        </w:tc>
      </w:tr>
      <w:tr w:rsidR="00AE44E9" w:rsidRPr="00622E4B" w14:paraId="6BE9AAC7" w14:textId="77777777" w:rsidTr="00610B37">
        <w:trPr>
          <w:trHeight w:val="545"/>
        </w:trPr>
        <w:tc>
          <w:tcPr>
            <w:tcW w:w="846" w:type="dxa"/>
            <w:vMerge/>
            <w:vAlign w:val="center"/>
          </w:tcPr>
          <w:p w14:paraId="601F626A" w14:textId="77777777" w:rsidR="00BC5AA5" w:rsidRPr="00622E4B" w:rsidRDefault="00BC5AA5" w:rsidP="00610B37">
            <w:pPr>
              <w:pStyle w:val="a3"/>
              <w:ind w:firstLine="0"/>
              <w:jc w:val="center"/>
              <w:rPr>
                <w:sz w:val="21"/>
                <w:szCs w:val="21"/>
              </w:rPr>
            </w:pPr>
          </w:p>
        </w:tc>
        <w:tc>
          <w:tcPr>
            <w:tcW w:w="2551" w:type="dxa"/>
            <w:vAlign w:val="center"/>
          </w:tcPr>
          <w:p w14:paraId="2F0F6A34" w14:textId="77777777" w:rsidR="00BC5AA5" w:rsidRPr="00622E4B" w:rsidRDefault="00BC5AA5" w:rsidP="00610B37">
            <w:pPr>
              <w:pStyle w:val="a3"/>
              <w:spacing w:line="240" w:lineRule="auto"/>
              <w:ind w:firstLine="0"/>
              <w:rPr>
                <w:sz w:val="21"/>
                <w:szCs w:val="21"/>
              </w:rPr>
            </w:pPr>
            <w:r w:rsidRPr="00622E4B">
              <w:rPr>
                <w:rFonts w:hint="eastAsia"/>
                <w:sz w:val="21"/>
                <w:szCs w:val="21"/>
              </w:rPr>
              <w:t>报价唯一</w:t>
            </w:r>
          </w:p>
        </w:tc>
        <w:tc>
          <w:tcPr>
            <w:tcW w:w="6379" w:type="dxa"/>
            <w:vAlign w:val="center"/>
          </w:tcPr>
          <w:p w14:paraId="7D6A23BB" w14:textId="77777777" w:rsidR="00BC5AA5" w:rsidRPr="00622E4B" w:rsidRDefault="00BC5AA5" w:rsidP="00610B37">
            <w:pPr>
              <w:pStyle w:val="a3"/>
              <w:spacing w:line="240" w:lineRule="auto"/>
              <w:ind w:firstLine="0"/>
              <w:rPr>
                <w:sz w:val="21"/>
                <w:szCs w:val="21"/>
              </w:rPr>
            </w:pPr>
            <w:r w:rsidRPr="00622E4B">
              <w:rPr>
                <w:rFonts w:hint="eastAsia"/>
                <w:sz w:val="21"/>
                <w:szCs w:val="21"/>
              </w:rPr>
              <w:t>只能有一个有效报价，不得提交选择性报价。</w:t>
            </w:r>
          </w:p>
        </w:tc>
      </w:tr>
      <w:tr w:rsidR="00AE44E9" w:rsidRPr="00622E4B" w14:paraId="60149A09" w14:textId="77777777" w:rsidTr="00610B37">
        <w:trPr>
          <w:trHeight w:val="545"/>
        </w:trPr>
        <w:tc>
          <w:tcPr>
            <w:tcW w:w="846" w:type="dxa"/>
            <w:vAlign w:val="center"/>
          </w:tcPr>
          <w:p w14:paraId="7E497938" w14:textId="77777777" w:rsidR="00BC5AA5" w:rsidRPr="00622E4B" w:rsidRDefault="00BC5AA5" w:rsidP="00610B37">
            <w:pPr>
              <w:pStyle w:val="a3"/>
              <w:ind w:firstLine="0"/>
              <w:jc w:val="center"/>
              <w:rPr>
                <w:sz w:val="21"/>
                <w:szCs w:val="21"/>
              </w:rPr>
            </w:pPr>
            <w:r w:rsidRPr="00622E4B">
              <w:rPr>
                <w:rFonts w:hint="eastAsia"/>
                <w:sz w:val="21"/>
                <w:szCs w:val="21"/>
              </w:rPr>
              <w:t>2</w:t>
            </w:r>
          </w:p>
        </w:tc>
        <w:tc>
          <w:tcPr>
            <w:tcW w:w="2551" w:type="dxa"/>
            <w:vAlign w:val="center"/>
          </w:tcPr>
          <w:p w14:paraId="63BC4CF5" w14:textId="77777777" w:rsidR="00BC5AA5" w:rsidRPr="00622E4B" w:rsidRDefault="00BC5AA5" w:rsidP="00610B37">
            <w:pPr>
              <w:pStyle w:val="a3"/>
              <w:spacing w:line="240" w:lineRule="auto"/>
              <w:ind w:firstLine="0"/>
              <w:rPr>
                <w:sz w:val="21"/>
                <w:szCs w:val="21"/>
              </w:rPr>
            </w:pPr>
            <w:r w:rsidRPr="00622E4B">
              <w:rPr>
                <w:rFonts w:hint="eastAsia"/>
                <w:sz w:val="21"/>
                <w:szCs w:val="21"/>
              </w:rPr>
              <w:t>响应文件份数</w:t>
            </w:r>
          </w:p>
        </w:tc>
        <w:tc>
          <w:tcPr>
            <w:tcW w:w="6379" w:type="dxa"/>
            <w:vAlign w:val="center"/>
          </w:tcPr>
          <w:p w14:paraId="49E13755" w14:textId="77777777" w:rsidR="00BC5AA5" w:rsidRPr="00622E4B" w:rsidRDefault="00BC5AA5" w:rsidP="00610B37">
            <w:pPr>
              <w:pStyle w:val="a3"/>
              <w:spacing w:line="240" w:lineRule="auto"/>
              <w:ind w:firstLine="0"/>
              <w:rPr>
                <w:sz w:val="21"/>
                <w:szCs w:val="21"/>
              </w:rPr>
            </w:pPr>
            <w:r w:rsidRPr="00622E4B">
              <w:rPr>
                <w:rFonts w:hint="eastAsia"/>
                <w:sz w:val="21"/>
                <w:szCs w:val="21"/>
              </w:rPr>
              <w:t>响应文件正、副本数量（含电子文档）符合询价通知书要求。</w:t>
            </w:r>
          </w:p>
        </w:tc>
      </w:tr>
      <w:tr w:rsidR="00AE44E9" w:rsidRPr="00622E4B" w14:paraId="0A7DAFE1" w14:textId="77777777" w:rsidTr="00610B37">
        <w:trPr>
          <w:trHeight w:val="545"/>
        </w:trPr>
        <w:tc>
          <w:tcPr>
            <w:tcW w:w="846" w:type="dxa"/>
            <w:vMerge w:val="restart"/>
            <w:vAlign w:val="center"/>
          </w:tcPr>
          <w:p w14:paraId="1166232A" w14:textId="77777777" w:rsidR="00BC5AA5" w:rsidRPr="00622E4B" w:rsidRDefault="00BC5AA5" w:rsidP="00610B37">
            <w:pPr>
              <w:pStyle w:val="a3"/>
              <w:ind w:firstLine="0"/>
              <w:jc w:val="center"/>
              <w:rPr>
                <w:sz w:val="21"/>
                <w:szCs w:val="21"/>
              </w:rPr>
            </w:pPr>
            <w:r w:rsidRPr="00622E4B">
              <w:rPr>
                <w:rFonts w:hint="eastAsia"/>
                <w:sz w:val="21"/>
                <w:szCs w:val="21"/>
              </w:rPr>
              <w:t>3</w:t>
            </w:r>
          </w:p>
        </w:tc>
        <w:tc>
          <w:tcPr>
            <w:tcW w:w="2551" w:type="dxa"/>
            <w:vAlign w:val="center"/>
          </w:tcPr>
          <w:p w14:paraId="165FB836" w14:textId="77777777" w:rsidR="00BC5AA5" w:rsidRPr="00622E4B" w:rsidRDefault="00BC5AA5" w:rsidP="00610B37">
            <w:pPr>
              <w:pStyle w:val="a3"/>
              <w:spacing w:line="240" w:lineRule="auto"/>
              <w:ind w:firstLine="0"/>
              <w:rPr>
                <w:sz w:val="21"/>
                <w:szCs w:val="21"/>
              </w:rPr>
            </w:pPr>
            <w:r w:rsidRPr="00622E4B">
              <w:rPr>
                <w:rFonts w:hint="eastAsia"/>
                <w:sz w:val="21"/>
                <w:szCs w:val="21"/>
              </w:rPr>
              <w:t>响应文件内容</w:t>
            </w:r>
          </w:p>
        </w:tc>
        <w:tc>
          <w:tcPr>
            <w:tcW w:w="6379" w:type="dxa"/>
            <w:vAlign w:val="center"/>
          </w:tcPr>
          <w:p w14:paraId="712A9AB3" w14:textId="77777777" w:rsidR="00BC5AA5" w:rsidRPr="00622E4B" w:rsidRDefault="00BC5AA5" w:rsidP="00610B37">
            <w:pPr>
              <w:pStyle w:val="a3"/>
              <w:spacing w:line="240" w:lineRule="auto"/>
              <w:ind w:firstLine="0"/>
              <w:rPr>
                <w:sz w:val="21"/>
                <w:szCs w:val="21"/>
              </w:rPr>
            </w:pPr>
            <w:r w:rsidRPr="00622E4B">
              <w:rPr>
                <w:rFonts w:hint="eastAsia"/>
                <w:sz w:val="21"/>
                <w:szCs w:val="21"/>
              </w:rPr>
              <w:t>对询价通知书第二篇、第三篇规定的询价内容进行实质性响应。</w:t>
            </w:r>
          </w:p>
        </w:tc>
      </w:tr>
      <w:tr w:rsidR="00AE44E9" w:rsidRPr="00622E4B" w14:paraId="3DC5ED2F" w14:textId="77777777" w:rsidTr="00610B37">
        <w:trPr>
          <w:trHeight w:val="545"/>
        </w:trPr>
        <w:tc>
          <w:tcPr>
            <w:tcW w:w="846" w:type="dxa"/>
            <w:vMerge/>
            <w:vAlign w:val="center"/>
          </w:tcPr>
          <w:p w14:paraId="12D0FF1E" w14:textId="77777777" w:rsidR="00BC5AA5" w:rsidRPr="00622E4B" w:rsidRDefault="00BC5AA5" w:rsidP="00E06E75">
            <w:pPr>
              <w:pStyle w:val="a3"/>
              <w:rPr>
                <w:sz w:val="21"/>
                <w:szCs w:val="21"/>
              </w:rPr>
            </w:pPr>
          </w:p>
        </w:tc>
        <w:tc>
          <w:tcPr>
            <w:tcW w:w="2551" w:type="dxa"/>
            <w:vAlign w:val="center"/>
          </w:tcPr>
          <w:p w14:paraId="76D7D419" w14:textId="77777777" w:rsidR="00BC5AA5" w:rsidRPr="00622E4B" w:rsidRDefault="00BC5AA5" w:rsidP="00610B37">
            <w:pPr>
              <w:pStyle w:val="a3"/>
              <w:spacing w:line="240" w:lineRule="auto"/>
              <w:ind w:firstLine="0"/>
              <w:rPr>
                <w:sz w:val="21"/>
                <w:szCs w:val="21"/>
              </w:rPr>
            </w:pPr>
            <w:r w:rsidRPr="00622E4B">
              <w:rPr>
                <w:rFonts w:hint="eastAsia"/>
                <w:sz w:val="21"/>
                <w:szCs w:val="21"/>
              </w:rPr>
              <w:t>询价有效期</w:t>
            </w:r>
          </w:p>
        </w:tc>
        <w:tc>
          <w:tcPr>
            <w:tcW w:w="6379" w:type="dxa"/>
            <w:vAlign w:val="center"/>
          </w:tcPr>
          <w:p w14:paraId="50F0B7BF" w14:textId="77777777" w:rsidR="00BC5AA5" w:rsidRPr="00622E4B" w:rsidRDefault="00BC5AA5" w:rsidP="00610B37">
            <w:pPr>
              <w:pStyle w:val="a3"/>
              <w:spacing w:line="240" w:lineRule="auto"/>
              <w:ind w:firstLine="0"/>
              <w:rPr>
                <w:sz w:val="21"/>
                <w:szCs w:val="21"/>
              </w:rPr>
            </w:pPr>
            <w:r w:rsidRPr="00622E4B">
              <w:rPr>
                <w:rFonts w:hint="eastAsia"/>
                <w:sz w:val="21"/>
                <w:szCs w:val="21"/>
              </w:rPr>
              <w:t>响应文件及有关承诺文件有效期为提交响应文件截止时间起</w:t>
            </w:r>
            <w:r w:rsidRPr="00622E4B">
              <w:rPr>
                <w:rFonts w:hint="eastAsia"/>
                <w:sz w:val="21"/>
                <w:szCs w:val="21"/>
              </w:rPr>
              <w:t>90</w:t>
            </w:r>
            <w:r w:rsidRPr="00622E4B">
              <w:rPr>
                <w:rFonts w:hint="eastAsia"/>
                <w:sz w:val="21"/>
                <w:szCs w:val="21"/>
              </w:rPr>
              <w:t>天。</w:t>
            </w:r>
          </w:p>
        </w:tc>
      </w:tr>
    </w:tbl>
    <w:p w14:paraId="6D28F2E5" w14:textId="32579145" w:rsidR="00BC5AA5" w:rsidRPr="00622E4B" w:rsidRDefault="00BC5AA5" w:rsidP="007E39FE">
      <w:pPr>
        <w:pStyle w:val="a3"/>
        <w:spacing w:line="440" w:lineRule="exact"/>
      </w:pPr>
      <w:r w:rsidRPr="00622E4B">
        <w:rPr>
          <w:rFonts w:hint="eastAsia"/>
        </w:rPr>
        <w:t>（三）询价小组在对响应文件的有效性、完整性和响应程度进行审查时，可以要求</w:t>
      </w:r>
      <w:r w:rsidR="00873D4A" w:rsidRPr="00622E4B">
        <w:rPr>
          <w:rFonts w:hint="eastAsia"/>
        </w:rPr>
        <w:t>投标人</w:t>
      </w:r>
      <w:r w:rsidRPr="00622E4B">
        <w:rPr>
          <w:rFonts w:hint="eastAsia"/>
        </w:rPr>
        <w:t>对响应文件中含义不明确、同类问题表述不一致或者有明显文字和计算错误的内容等</w:t>
      </w:r>
      <w:proofErr w:type="gramStart"/>
      <w:r w:rsidRPr="00622E4B">
        <w:rPr>
          <w:rFonts w:hint="eastAsia"/>
        </w:rPr>
        <w:t>作出</w:t>
      </w:r>
      <w:proofErr w:type="gramEnd"/>
      <w:r w:rsidRPr="00622E4B">
        <w:rPr>
          <w:rFonts w:hint="eastAsia"/>
        </w:rPr>
        <w:t>必要的澄清、说明或者更正。</w:t>
      </w:r>
      <w:r w:rsidR="00873D4A" w:rsidRPr="00622E4B">
        <w:rPr>
          <w:rFonts w:hint="eastAsia"/>
        </w:rPr>
        <w:t>投标人</w:t>
      </w:r>
      <w:r w:rsidRPr="00622E4B">
        <w:rPr>
          <w:rFonts w:hint="eastAsia"/>
        </w:rPr>
        <w:t>的澄清、说明或者更正不得超出响应文件的范围或者改变响应文件的实质性内容。</w:t>
      </w:r>
    </w:p>
    <w:p w14:paraId="56FB3EB1" w14:textId="5829420B" w:rsidR="00BC5AA5" w:rsidRPr="00622E4B" w:rsidRDefault="00BC5AA5" w:rsidP="007E39FE">
      <w:pPr>
        <w:pStyle w:val="a3"/>
        <w:spacing w:line="440" w:lineRule="exact"/>
      </w:pPr>
      <w:r w:rsidRPr="00622E4B">
        <w:rPr>
          <w:rFonts w:hint="eastAsia"/>
        </w:rPr>
        <w:t>询价小组要求</w:t>
      </w:r>
      <w:r w:rsidR="00873D4A" w:rsidRPr="00622E4B">
        <w:rPr>
          <w:rFonts w:hint="eastAsia"/>
        </w:rPr>
        <w:t>投标人</w:t>
      </w:r>
      <w:r w:rsidRPr="00622E4B">
        <w:rPr>
          <w:rFonts w:hint="eastAsia"/>
        </w:rPr>
        <w:t>澄清、说明或者更正响应文件应当以书面形式</w:t>
      </w:r>
      <w:proofErr w:type="gramStart"/>
      <w:r w:rsidRPr="00622E4B">
        <w:rPr>
          <w:rFonts w:hint="eastAsia"/>
        </w:rPr>
        <w:t>作出</w:t>
      </w:r>
      <w:proofErr w:type="gramEnd"/>
      <w:r w:rsidRPr="00622E4B">
        <w:rPr>
          <w:rFonts w:hint="eastAsia"/>
        </w:rPr>
        <w:t>。</w:t>
      </w:r>
      <w:r w:rsidR="00873D4A" w:rsidRPr="00622E4B">
        <w:rPr>
          <w:rFonts w:hint="eastAsia"/>
        </w:rPr>
        <w:t>投标人</w:t>
      </w:r>
      <w:r w:rsidRPr="00622E4B">
        <w:rPr>
          <w:rFonts w:hint="eastAsia"/>
        </w:rPr>
        <w:t>的澄清、说明或者更正应当由法定代表人（或其授权代表）或自然人（</w:t>
      </w:r>
      <w:r w:rsidR="00873D4A" w:rsidRPr="00622E4B">
        <w:rPr>
          <w:rFonts w:hint="eastAsia"/>
        </w:rPr>
        <w:t>投标人</w:t>
      </w:r>
      <w:r w:rsidRPr="00622E4B">
        <w:rPr>
          <w:rFonts w:hint="eastAsia"/>
        </w:rPr>
        <w:t>为自然人）签署或者加盖公章。由授权代表签署的，应当附法定代表人授权书。</w:t>
      </w:r>
      <w:r w:rsidR="00873D4A" w:rsidRPr="00622E4B">
        <w:rPr>
          <w:rFonts w:hint="eastAsia"/>
        </w:rPr>
        <w:t>投标人</w:t>
      </w:r>
      <w:r w:rsidRPr="00622E4B">
        <w:rPr>
          <w:rFonts w:hint="eastAsia"/>
        </w:rPr>
        <w:t>为自然人的，应当由本人签署并附身份证明。</w:t>
      </w:r>
    </w:p>
    <w:p w14:paraId="7FA0DDBF" w14:textId="77777777" w:rsidR="00BC5AA5" w:rsidRPr="00622E4B" w:rsidRDefault="00BC5AA5" w:rsidP="007E39FE">
      <w:pPr>
        <w:pStyle w:val="a3"/>
        <w:spacing w:line="440" w:lineRule="exact"/>
      </w:pPr>
      <w:r w:rsidRPr="00622E4B">
        <w:rPr>
          <w:rFonts w:hint="eastAsia"/>
        </w:rPr>
        <w:t>（四）评审的依据为询价通知书和响应文件（含有效的补充文件）。询价小组判断响应文件对询价通知书的响应，仅基于响应文件本身而不靠外部证据。</w:t>
      </w:r>
    </w:p>
    <w:p w14:paraId="5967D33C" w14:textId="77777777" w:rsidR="00E06E75" w:rsidRPr="00622E4B" w:rsidRDefault="00E06E75" w:rsidP="007E39FE">
      <w:pPr>
        <w:pStyle w:val="20"/>
        <w:spacing w:before="0" w:after="0" w:line="440" w:lineRule="exact"/>
        <w:ind w:firstLineChars="200" w:firstLine="482"/>
        <w:jc w:val="left"/>
        <w:rPr>
          <w:rFonts w:ascii="宋体" w:eastAsia="宋体" w:hAnsi="宋体"/>
          <w:sz w:val="24"/>
          <w:szCs w:val="24"/>
        </w:rPr>
      </w:pPr>
      <w:bookmarkStart w:id="193" w:name="_Toc5149"/>
      <w:bookmarkStart w:id="194" w:name="_Toc65660351"/>
      <w:bookmarkStart w:id="195" w:name="_Toc11713"/>
      <w:bookmarkStart w:id="196" w:name="_Toc64732013"/>
      <w:bookmarkStart w:id="197" w:name="_Toc30639"/>
      <w:bookmarkStart w:id="198" w:name="_Toc106034791"/>
      <w:bookmarkStart w:id="199" w:name="_Toc199248799"/>
      <w:bookmarkStart w:id="200" w:name="_Toc200443015"/>
      <w:r w:rsidRPr="00622E4B">
        <w:rPr>
          <w:rFonts w:ascii="宋体" w:eastAsia="宋体" w:hAnsi="宋体" w:hint="eastAsia"/>
          <w:sz w:val="24"/>
          <w:szCs w:val="24"/>
        </w:rPr>
        <w:t>二、评定成交的标准</w:t>
      </w:r>
      <w:bookmarkEnd w:id="193"/>
      <w:bookmarkEnd w:id="194"/>
      <w:bookmarkEnd w:id="195"/>
      <w:bookmarkEnd w:id="196"/>
      <w:bookmarkEnd w:id="197"/>
      <w:bookmarkEnd w:id="198"/>
      <w:bookmarkEnd w:id="199"/>
      <w:bookmarkEnd w:id="200"/>
    </w:p>
    <w:p w14:paraId="7F1F7F88" w14:textId="02EE1278" w:rsidR="00E06E75" w:rsidRPr="00622E4B" w:rsidRDefault="00E06E75" w:rsidP="007E39FE">
      <w:pPr>
        <w:pStyle w:val="a3"/>
        <w:spacing w:line="440" w:lineRule="exact"/>
      </w:pPr>
      <w:r w:rsidRPr="00622E4B">
        <w:rPr>
          <w:rFonts w:hint="eastAsia"/>
        </w:rPr>
        <w:t>（一）询价小组将依照本询价通知书相关规定对技术（质量）和服务均能满足实质性响应要求的</w:t>
      </w:r>
      <w:r w:rsidR="00873D4A" w:rsidRPr="00622E4B">
        <w:rPr>
          <w:rFonts w:hint="eastAsia"/>
        </w:rPr>
        <w:t>投标人</w:t>
      </w:r>
      <w:r w:rsidRPr="00622E4B">
        <w:rPr>
          <w:rFonts w:hint="eastAsia"/>
        </w:rPr>
        <w:t>所提交的报价按照由低到高的顺序提出</w:t>
      </w:r>
      <w:r w:rsidRPr="00622E4B">
        <w:rPr>
          <w:rFonts w:hint="eastAsia"/>
        </w:rPr>
        <w:t>3</w:t>
      </w:r>
      <w:r w:rsidRPr="00622E4B">
        <w:rPr>
          <w:rFonts w:hint="eastAsia"/>
        </w:rPr>
        <w:t>名以上成交候选人，并编写评审报告。</w:t>
      </w:r>
    </w:p>
    <w:p w14:paraId="2EF812DA" w14:textId="01AA361D" w:rsidR="00E06E75" w:rsidRPr="00622E4B" w:rsidRDefault="00E06E75" w:rsidP="007E39FE">
      <w:pPr>
        <w:pStyle w:val="a3"/>
        <w:spacing w:line="440" w:lineRule="exact"/>
      </w:pPr>
      <w:r w:rsidRPr="00622E4B">
        <w:rPr>
          <w:rFonts w:hint="eastAsia"/>
        </w:rPr>
        <w:t>（二）若</w:t>
      </w:r>
      <w:r w:rsidR="00873D4A" w:rsidRPr="00622E4B">
        <w:rPr>
          <w:rFonts w:hint="eastAsia"/>
        </w:rPr>
        <w:t>投标人</w:t>
      </w:r>
      <w:r w:rsidRPr="00622E4B">
        <w:rPr>
          <w:rFonts w:hint="eastAsia"/>
        </w:rPr>
        <w:t>的报价经扣减后价格相同，按技术（质量）的优劣顺序排列；以上都相同的，按服务条款的优劣顺序排列。</w:t>
      </w:r>
    </w:p>
    <w:p w14:paraId="7DF81314" w14:textId="105A6F65" w:rsidR="00E06E75" w:rsidRPr="00622E4B" w:rsidRDefault="00E06E75" w:rsidP="007E39FE">
      <w:pPr>
        <w:pStyle w:val="a3"/>
        <w:spacing w:line="440" w:lineRule="exact"/>
      </w:pPr>
      <w:r w:rsidRPr="00622E4B">
        <w:rPr>
          <w:rFonts w:hint="eastAsia"/>
        </w:rPr>
        <w:t>（三）成交价格</w:t>
      </w:r>
      <w:r w:rsidRPr="00622E4B">
        <w:rPr>
          <w:rFonts w:hint="eastAsia"/>
        </w:rPr>
        <w:t>=</w:t>
      </w:r>
      <w:r w:rsidR="00873D4A" w:rsidRPr="00622E4B">
        <w:rPr>
          <w:rFonts w:hint="eastAsia"/>
        </w:rPr>
        <w:t>中标人</w:t>
      </w:r>
      <w:r w:rsidRPr="00622E4B">
        <w:rPr>
          <w:rFonts w:hint="eastAsia"/>
        </w:rPr>
        <w:t>的报价。</w:t>
      </w:r>
    </w:p>
    <w:p w14:paraId="3100D6F6" w14:textId="77777777" w:rsidR="00E06E75" w:rsidRPr="00622E4B" w:rsidRDefault="00E06E75" w:rsidP="007E39FE">
      <w:pPr>
        <w:pStyle w:val="20"/>
        <w:spacing w:before="0" w:after="0" w:line="440" w:lineRule="exact"/>
        <w:ind w:firstLineChars="200" w:firstLine="482"/>
        <w:jc w:val="left"/>
        <w:rPr>
          <w:rFonts w:ascii="宋体" w:eastAsia="宋体" w:hAnsi="宋体"/>
          <w:sz w:val="24"/>
          <w:szCs w:val="24"/>
        </w:rPr>
      </w:pPr>
      <w:bookmarkStart w:id="201" w:name="_Toc29113"/>
      <w:bookmarkStart w:id="202" w:name="_Toc65660352"/>
      <w:bookmarkStart w:id="203" w:name="_Toc12644"/>
      <w:bookmarkStart w:id="204" w:name="_Toc19473"/>
      <w:bookmarkStart w:id="205" w:name="_Toc106034792"/>
      <w:bookmarkStart w:id="206" w:name="_Toc199248800"/>
      <w:bookmarkStart w:id="207" w:name="_Toc200443016"/>
      <w:r w:rsidRPr="00622E4B">
        <w:rPr>
          <w:rFonts w:ascii="宋体" w:eastAsia="宋体" w:hAnsi="宋体" w:hint="eastAsia"/>
          <w:sz w:val="24"/>
          <w:szCs w:val="24"/>
        </w:rPr>
        <w:lastRenderedPageBreak/>
        <w:t>三、无效</w:t>
      </w:r>
      <w:bookmarkEnd w:id="201"/>
      <w:bookmarkEnd w:id="202"/>
      <w:bookmarkEnd w:id="203"/>
      <w:r w:rsidRPr="00622E4B">
        <w:rPr>
          <w:rFonts w:ascii="宋体" w:eastAsia="宋体" w:hAnsi="宋体" w:hint="eastAsia"/>
          <w:sz w:val="24"/>
          <w:szCs w:val="24"/>
        </w:rPr>
        <w:t>报价</w:t>
      </w:r>
      <w:bookmarkEnd w:id="204"/>
      <w:bookmarkEnd w:id="205"/>
      <w:bookmarkEnd w:id="206"/>
      <w:bookmarkEnd w:id="207"/>
    </w:p>
    <w:p w14:paraId="0843560A" w14:textId="3A973820" w:rsidR="00E06E75" w:rsidRPr="00622E4B" w:rsidRDefault="00873D4A" w:rsidP="007E39FE">
      <w:pPr>
        <w:ind w:firstLine="480"/>
        <w:rPr>
          <w:rFonts w:ascii="Times New Roman" w:hAnsi="Times New Roman"/>
          <w:kern w:val="2"/>
          <w:szCs w:val="20"/>
        </w:rPr>
      </w:pPr>
      <w:r w:rsidRPr="00622E4B">
        <w:rPr>
          <w:rFonts w:ascii="Times New Roman" w:hAnsi="Times New Roman" w:hint="eastAsia"/>
          <w:kern w:val="2"/>
          <w:szCs w:val="20"/>
        </w:rPr>
        <w:t>投标人</w:t>
      </w:r>
      <w:r w:rsidR="00E06E75" w:rsidRPr="00622E4B">
        <w:rPr>
          <w:rFonts w:ascii="Times New Roman" w:hAnsi="Times New Roman" w:hint="eastAsia"/>
          <w:kern w:val="2"/>
          <w:szCs w:val="20"/>
        </w:rPr>
        <w:t>发生以下条款情况之一者，视为无效报价：</w:t>
      </w:r>
    </w:p>
    <w:p w14:paraId="1A4879BA" w14:textId="7B101BCC" w:rsidR="00E06E75" w:rsidRPr="00622E4B" w:rsidRDefault="00E06E75" w:rsidP="007E39FE">
      <w:pPr>
        <w:pStyle w:val="25"/>
        <w:spacing w:line="440" w:lineRule="exact"/>
        <w:ind w:firstLine="480"/>
        <w:rPr>
          <w:rFonts w:ascii="Times New Roman" w:hAnsi="Times New Roman"/>
          <w:kern w:val="2"/>
          <w:szCs w:val="20"/>
        </w:rPr>
      </w:pPr>
      <w:r w:rsidRPr="00622E4B">
        <w:rPr>
          <w:rFonts w:ascii="Times New Roman" w:hAnsi="Times New Roman" w:hint="eastAsia"/>
          <w:kern w:val="2"/>
          <w:szCs w:val="20"/>
        </w:rPr>
        <w:t>（一）</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不符合规定的资格条件的；</w:t>
      </w:r>
    </w:p>
    <w:p w14:paraId="6972A1F8" w14:textId="196F5459" w:rsidR="00E06E75" w:rsidRPr="00622E4B" w:rsidRDefault="00E06E75" w:rsidP="007E39FE">
      <w:pPr>
        <w:pStyle w:val="25"/>
        <w:spacing w:line="440" w:lineRule="exact"/>
        <w:ind w:firstLine="480"/>
        <w:rPr>
          <w:rFonts w:ascii="Times New Roman" w:hAnsi="Times New Roman"/>
          <w:kern w:val="2"/>
          <w:szCs w:val="20"/>
        </w:rPr>
      </w:pPr>
      <w:r w:rsidRPr="00622E4B">
        <w:rPr>
          <w:rFonts w:ascii="Times New Roman" w:hAnsi="Times New Roman" w:hint="eastAsia"/>
          <w:kern w:val="2"/>
          <w:szCs w:val="20"/>
        </w:rPr>
        <w:t>（二）</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未通过实质性响应审查的；</w:t>
      </w:r>
    </w:p>
    <w:p w14:paraId="6DBC9948" w14:textId="27E25EAC" w:rsidR="00E06E75" w:rsidRPr="00622E4B" w:rsidRDefault="00E06E75" w:rsidP="007E39FE">
      <w:pPr>
        <w:pStyle w:val="25"/>
        <w:spacing w:line="440" w:lineRule="exact"/>
        <w:ind w:firstLine="480"/>
        <w:rPr>
          <w:rFonts w:ascii="Times New Roman" w:hAnsi="Times New Roman"/>
          <w:kern w:val="2"/>
          <w:szCs w:val="20"/>
        </w:rPr>
      </w:pPr>
      <w:r w:rsidRPr="00622E4B">
        <w:rPr>
          <w:rFonts w:ascii="Times New Roman" w:hAnsi="Times New Roman" w:hint="eastAsia"/>
          <w:kern w:val="2"/>
          <w:szCs w:val="20"/>
        </w:rPr>
        <w:t>（三）</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未在保证金到账截止时间前足额交纳所参与包保证金的；</w:t>
      </w:r>
    </w:p>
    <w:p w14:paraId="77515876" w14:textId="444B639C" w:rsidR="00E06E75" w:rsidRPr="00622E4B" w:rsidRDefault="00E06E75" w:rsidP="007E39FE">
      <w:pPr>
        <w:pStyle w:val="25"/>
        <w:spacing w:line="440" w:lineRule="exact"/>
        <w:ind w:firstLine="480"/>
        <w:rPr>
          <w:rFonts w:ascii="Times New Roman" w:hAnsi="Times New Roman"/>
          <w:kern w:val="2"/>
          <w:szCs w:val="20"/>
        </w:rPr>
      </w:pPr>
      <w:r w:rsidRPr="00622E4B">
        <w:rPr>
          <w:rFonts w:ascii="Times New Roman" w:hAnsi="Times New Roman" w:hint="eastAsia"/>
          <w:kern w:val="2"/>
          <w:szCs w:val="20"/>
        </w:rPr>
        <w:t>（四）</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所提交的响应文件未按“第七篇响应文件格式要求”要求签署或盖章的；</w:t>
      </w:r>
    </w:p>
    <w:p w14:paraId="06BBAA12" w14:textId="7E9D0432" w:rsidR="00E06E75" w:rsidRPr="00622E4B" w:rsidRDefault="00E06E75" w:rsidP="007E39FE">
      <w:pPr>
        <w:pStyle w:val="25"/>
        <w:spacing w:line="440" w:lineRule="exact"/>
        <w:ind w:firstLine="480"/>
        <w:rPr>
          <w:rFonts w:ascii="Times New Roman" w:hAnsi="Times New Roman"/>
          <w:kern w:val="2"/>
          <w:szCs w:val="20"/>
        </w:rPr>
      </w:pPr>
      <w:r w:rsidRPr="00622E4B">
        <w:rPr>
          <w:rFonts w:ascii="Times New Roman" w:hAnsi="Times New Roman" w:hint="eastAsia"/>
          <w:kern w:val="2"/>
          <w:szCs w:val="20"/>
        </w:rPr>
        <w:t>（五）</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的报价超过采购预算或最高限价的；</w:t>
      </w:r>
    </w:p>
    <w:p w14:paraId="68782A1C" w14:textId="4BA2874F" w:rsidR="00E06E75" w:rsidRPr="00622E4B" w:rsidRDefault="00E06E75" w:rsidP="007E39FE">
      <w:pPr>
        <w:pStyle w:val="25"/>
        <w:spacing w:line="440" w:lineRule="exact"/>
        <w:ind w:firstLine="480"/>
        <w:rPr>
          <w:rFonts w:ascii="Times New Roman" w:hAnsi="Times New Roman"/>
          <w:kern w:val="2"/>
          <w:szCs w:val="20"/>
        </w:rPr>
      </w:pPr>
      <w:r w:rsidRPr="00622E4B">
        <w:rPr>
          <w:rFonts w:ascii="Times New Roman" w:hAnsi="Times New Roman" w:hint="eastAsia"/>
          <w:kern w:val="2"/>
          <w:szCs w:val="20"/>
        </w:rPr>
        <w:t>（六）</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不接受询价小组修正后的价格的；</w:t>
      </w:r>
    </w:p>
    <w:p w14:paraId="64F46F80" w14:textId="36F089C3" w:rsidR="00E06E75" w:rsidRPr="00622E4B" w:rsidRDefault="00E06E75" w:rsidP="007E39FE">
      <w:pPr>
        <w:pStyle w:val="25"/>
        <w:spacing w:line="440" w:lineRule="exact"/>
        <w:ind w:firstLine="480"/>
        <w:rPr>
          <w:rFonts w:ascii="Times New Roman" w:hAnsi="Times New Roman"/>
          <w:kern w:val="2"/>
          <w:szCs w:val="20"/>
        </w:rPr>
      </w:pPr>
      <w:r w:rsidRPr="00622E4B">
        <w:rPr>
          <w:rFonts w:ascii="Times New Roman" w:hAnsi="Times New Roman" w:hint="eastAsia"/>
          <w:kern w:val="2"/>
          <w:szCs w:val="20"/>
        </w:rPr>
        <w:t>（七）单位负责人为同一人或者存在直接控股、管理关系的不同</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w:t>
      </w:r>
      <w:r w:rsidRPr="00622E4B">
        <w:rPr>
          <w:rFonts w:ascii="Times New Roman" w:hAnsi="Times New Roman"/>
          <w:kern w:val="2"/>
          <w:szCs w:val="20"/>
        </w:rPr>
        <w:t>参加同一合同项</w:t>
      </w:r>
      <w:r w:rsidRPr="00622E4B">
        <w:rPr>
          <w:rFonts w:ascii="Times New Roman" w:hAnsi="Times New Roman" w:hint="eastAsia"/>
          <w:kern w:val="2"/>
          <w:szCs w:val="20"/>
        </w:rPr>
        <w:t>（包）报价的；</w:t>
      </w:r>
    </w:p>
    <w:p w14:paraId="106680F5" w14:textId="25F3ED35" w:rsidR="00E06E75" w:rsidRPr="00622E4B" w:rsidRDefault="00E06E75" w:rsidP="007E39FE">
      <w:pPr>
        <w:pStyle w:val="25"/>
        <w:spacing w:line="440" w:lineRule="exact"/>
        <w:ind w:firstLine="480"/>
        <w:rPr>
          <w:rFonts w:ascii="Times New Roman" w:hAnsi="Times New Roman"/>
          <w:kern w:val="2"/>
          <w:szCs w:val="20"/>
        </w:rPr>
      </w:pPr>
      <w:r w:rsidRPr="00622E4B">
        <w:rPr>
          <w:rFonts w:ascii="Times New Roman" w:hAnsi="Times New Roman" w:hint="eastAsia"/>
          <w:kern w:val="2"/>
          <w:szCs w:val="20"/>
        </w:rPr>
        <w:t>（八）为采购项目提供整体设计、规范编制或者项目管理、监理、检测等服务的</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再参加该采购项目的其他采购活动的；</w:t>
      </w:r>
    </w:p>
    <w:p w14:paraId="476DE95B" w14:textId="77777777" w:rsidR="00E06E75" w:rsidRPr="00622E4B" w:rsidRDefault="00E06E75" w:rsidP="007E39FE">
      <w:pPr>
        <w:pStyle w:val="25"/>
        <w:spacing w:line="440" w:lineRule="exact"/>
        <w:ind w:firstLine="480"/>
        <w:rPr>
          <w:rFonts w:ascii="Times New Roman" w:hAnsi="Times New Roman"/>
          <w:kern w:val="2"/>
          <w:szCs w:val="20"/>
        </w:rPr>
      </w:pPr>
      <w:r w:rsidRPr="00622E4B">
        <w:rPr>
          <w:rFonts w:ascii="Times New Roman" w:hAnsi="Times New Roman" w:hint="eastAsia"/>
          <w:kern w:val="2"/>
          <w:szCs w:val="20"/>
        </w:rPr>
        <w:t>（九）同一</w:t>
      </w:r>
      <w:r w:rsidRPr="00622E4B">
        <w:rPr>
          <w:rFonts w:ascii="Times New Roman" w:hAnsi="Times New Roman"/>
          <w:kern w:val="2"/>
          <w:szCs w:val="20"/>
        </w:rPr>
        <w:t>合同项</w:t>
      </w:r>
      <w:r w:rsidRPr="00622E4B">
        <w:rPr>
          <w:rFonts w:ascii="Times New Roman" w:hAnsi="Times New Roman" w:hint="eastAsia"/>
          <w:kern w:val="2"/>
          <w:szCs w:val="20"/>
        </w:rPr>
        <w:t>（包）</w:t>
      </w:r>
      <w:r w:rsidRPr="00622E4B">
        <w:rPr>
          <w:rFonts w:ascii="Times New Roman" w:hAnsi="Times New Roman"/>
          <w:kern w:val="2"/>
          <w:szCs w:val="20"/>
        </w:rPr>
        <w:t>下</w:t>
      </w:r>
      <w:r w:rsidRPr="00622E4B">
        <w:rPr>
          <w:rFonts w:ascii="Times New Roman" w:hAnsi="Times New Roman" w:hint="eastAsia"/>
          <w:kern w:val="2"/>
          <w:szCs w:val="20"/>
        </w:rPr>
        <w:t>的货物，制造商参与报价，再委托代理商参与报价的；</w:t>
      </w:r>
    </w:p>
    <w:p w14:paraId="5E9E244B" w14:textId="37CC1D1D" w:rsidR="00E06E75" w:rsidRPr="00622E4B" w:rsidRDefault="00E06E75" w:rsidP="007E39FE">
      <w:pPr>
        <w:pStyle w:val="25"/>
        <w:spacing w:line="440" w:lineRule="exact"/>
        <w:ind w:firstLine="480"/>
        <w:rPr>
          <w:rFonts w:ascii="Times New Roman" w:hAnsi="Times New Roman"/>
          <w:kern w:val="2"/>
          <w:szCs w:val="20"/>
        </w:rPr>
      </w:pPr>
      <w:r w:rsidRPr="00622E4B">
        <w:rPr>
          <w:rFonts w:ascii="Times New Roman" w:hAnsi="Times New Roman" w:hint="eastAsia"/>
          <w:kern w:val="2"/>
          <w:szCs w:val="20"/>
        </w:rPr>
        <w:t>（十）</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响应文件内容有与国家现行法律法规相违背的内容，或附有采购人无法接受条件的；</w:t>
      </w:r>
    </w:p>
    <w:p w14:paraId="73E34216" w14:textId="77777777" w:rsidR="00E06E75" w:rsidRPr="00622E4B" w:rsidRDefault="00E06E75" w:rsidP="007E39FE">
      <w:pPr>
        <w:pStyle w:val="25"/>
        <w:spacing w:line="440" w:lineRule="exact"/>
        <w:ind w:firstLine="480"/>
        <w:rPr>
          <w:rFonts w:ascii="Times New Roman" w:hAnsi="Times New Roman"/>
          <w:kern w:val="2"/>
          <w:szCs w:val="20"/>
        </w:rPr>
      </w:pPr>
      <w:r w:rsidRPr="00622E4B">
        <w:rPr>
          <w:rFonts w:ascii="Times New Roman" w:hAnsi="Times New Roman" w:hint="eastAsia"/>
          <w:kern w:val="2"/>
          <w:szCs w:val="20"/>
        </w:rPr>
        <w:t>（十一）法律、法规和询价通知书规定的其他无效情形。</w:t>
      </w:r>
    </w:p>
    <w:p w14:paraId="706B34F5" w14:textId="77777777" w:rsidR="00E06E75" w:rsidRPr="00622E4B" w:rsidRDefault="00E06E75" w:rsidP="007E39FE">
      <w:pPr>
        <w:pStyle w:val="20"/>
        <w:spacing w:before="0" w:after="0" w:line="440" w:lineRule="exact"/>
        <w:ind w:firstLineChars="200" w:firstLine="482"/>
        <w:jc w:val="left"/>
        <w:rPr>
          <w:rFonts w:ascii="宋体" w:eastAsia="宋体" w:hAnsi="宋体"/>
          <w:sz w:val="24"/>
          <w:szCs w:val="24"/>
        </w:rPr>
      </w:pPr>
      <w:bookmarkStart w:id="208" w:name="_Toc65660353"/>
      <w:bookmarkStart w:id="209" w:name="_Toc22716"/>
      <w:bookmarkStart w:id="210" w:name="_Toc28422"/>
      <w:bookmarkStart w:id="211" w:name="_Toc29298"/>
      <w:bookmarkStart w:id="212" w:name="_Toc106034793"/>
      <w:bookmarkStart w:id="213" w:name="_Toc199248801"/>
      <w:bookmarkStart w:id="214" w:name="_Toc200443017"/>
      <w:r w:rsidRPr="00622E4B">
        <w:rPr>
          <w:rFonts w:ascii="宋体" w:eastAsia="宋体" w:hAnsi="宋体" w:hint="eastAsia"/>
          <w:sz w:val="24"/>
          <w:szCs w:val="24"/>
        </w:rPr>
        <w:t>四、采购终止</w:t>
      </w:r>
      <w:bookmarkEnd w:id="208"/>
      <w:bookmarkEnd w:id="209"/>
      <w:bookmarkEnd w:id="210"/>
      <w:bookmarkEnd w:id="211"/>
      <w:bookmarkEnd w:id="212"/>
      <w:bookmarkEnd w:id="213"/>
      <w:bookmarkEnd w:id="214"/>
    </w:p>
    <w:p w14:paraId="5BDB9BA8" w14:textId="77777777" w:rsidR="00E06E75" w:rsidRPr="00622E4B" w:rsidRDefault="00E06E75" w:rsidP="007E39FE">
      <w:pPr>
        <w:ind w:firstLine="480"/>
        <w:rPr>
          <w:rFonts w:ascii="Times New Roman" w:hAnsi="Times New Roman"/>
          <w:kern w:val="2"/>
          <w:szCs w:val="20"/>
        </w:rPr>
      </w:pPr>
      <w:r w:rsidRPr="00622E4B">
        <w:rPr>
          <w:rFonts w:ascii="Times New Roman" w:hAnsi="Times New Roman" w:hint="eastAsia"/>
          <w:kern w:val="2"/>
          <w:szCs w:val="20"/>
        </w:rPr>
        <w:t>出现下列情形之一的，采购人或者采购代理机构应当终止询价采购活动，发布项目终止公告并说明原因，重新开展采购活动：</w:t>
      </w:r>
    </w:p>
    <w:p w14:paraId="12EF513A" w14:textId="77777777" w:rsidR="00E06E75" w:rsidRPr="00622E4B" w:rsidRDefault="00E06E75" w:rsidP="007E39FE">
      <w:pPr>
        <w:ind w:firstLine="480"/>
        <w:rPr>
          <w:rFonts w:ascii="Times New Roman" w:hAnsi="Times New Roman"/>
          <w:kern w:val="2"/>
          <w:szCs w:val="20"/>
        </w:rPr>
      </w:pPr>
      <w:r w:rsidRPr="00622E4B">
        <w:rPr>
          <w:rFonts w:ascii="Times New Roman" w:hAnsi="Times New Roman" w:hint="eastAsia"/>
          <w:kern w:val="2"/>
          <w:szCs w:val="20"/>
        </w:rPr>
        <w:t>（一）因情况变化，不再符合规定的询价采购方式适用情形的；</w:t>
      </w:r>
    </w:p>
    <w:p w14:paraId="020BE5B5" w14:textId="77777777" w:rsidR="00E06E75" w:rsidRPr="00622E4B" w:rsidRDefault="00E06E75" w:rsidP="007E39FE">
      <w:pPr>
        <w:ind w:firstLine="480"/>
        <w:rPr>
          <w:rFonts w:ascii="Times New Roman" w:hAnsi="Times New Roman"/>
          <w:kern w:val="2"/>
          <w:szCs w:val="20"/>
        </w:rPr>
      </w:pPr>
      <w:r w:rsidRPr="00622E4B">
        <w:rPr>
          <w:rFonts w:ascii="Times New Roman" w:hAnsi="Times New Roman" w:hint="eastAsia"/>
          <w:kern w:val="2"/>
          <w:szCs w:val="20"/>
        </w:rPr>
        <w:t>（二）出现影响采购公正的违法、违规行为的；</w:t>
      </w:r>
    </w:p>
    <w:p w14:paraId="191127EE" w14:textId="3B35F46B" w:rsidR="00436F98" w:rsidRPr="00622E4B" w:rsidRDefault="00E06E75" w:rsidP="007E39FE">
      <w:pPr>
        <w:ind w:firstLine="480"/>
        <w:rPr>
          <w:rFonts w:ascii="Times New Roman" w:hAnsi="Times New Roman"/>
          <w:kern w:val="2"/>
          <w:szCs w:val="20"/>
        </w:rPr>
      </w:pPr>
      <w:r w:rsidRPr="00622E4B">
        <w:rPr>
          <w:rFonts w:ascii="Times New Roman" w:hAnsi="Times New Roman" w:hint="eastAsia"/>
          <w:kern w:val="2"/>
          <w:szCs w:val="20"/>
        </w:rPr>
        <w:t>（三）在采购过程中符合竞争要求的</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或者报价未超过采购预算的</w:t>
      </w:r>
      <w:r w:rsidR="00873D4A" w:rsidRPr="00622E4B">
        <w:rPr>
          <w:rFonts w:ascii="Times New Roman" w:hAnsi="Times New Roman" w:hint="eastAsia"/>
          <w:kern w:val="2"/>
          <w:szCs w:val="20"/>
        </w:rPr>
        <w:t>投标人</w:t>
      </w:r>
      <w:r w:rsidRPr="00622E4B">
        <w:rPr>
          <w:rFonts w:ascii="Times New Roman" w:hAnsi="Times New Roman" w:hint="eastAsia"/>
          <w:kern w:val="2"/>
          <w:szCs w:val="20"/>
        </w:rPr>
        <w:t>不足</w:t>
      </w:r>
      <w:r w:rsidRPr="00622E4B">
        <w:rPr>
          <w:rFonts w:ascii="Times New Roman" w:hAnsi="Times New Roman" w:hint="eastAsia"/>
          <w:kern w:val="2"/>
          <w:szCs w:val="20"/>
        </w:rPr>
        <w:t>3</w:t>
      </w:r>
      <w:r w:rsidRPr="00622E4B">
        <w:rPr>
          <w:rFonts w:ascii="Times New Roman" w:hAnsi="Times New Roman" w:hint="eastAsia"/>
          <w:kern w:val="2"/>
          <w:szCs w:val="20"/>
        </w:rPr>
        <w:t>家的</w:t>
      </w:r>
      <w:r w:rsidR="00436F98" w:rsidRPr="00622E4B">
        <w:rPr>
          <w:rFonts w:ascii="Times New Roman" w:hAnsi="Times New Roman" w:hint="eastAsia"/>
          <w:kern w:val="2"/>
          <w:szCs w:val="20"/>
        </w:rPr>
        <w:t>；</w:t>
      </w:r>
    </w:p>
    <w:p w14:paraId="1E41B464" w14:textId="5DC8C3E9" w:rsidR="005E4171" w:rsidRPr="00622E4B" w:rsidRDefault="00436F98" w:rsidP="007E39FE">
      <w:pPr>
        <w:ind w:firstLine="480"/>
        <w:rPr>
          <w:rFonts w:ascii="Times New Roman" w:hAnsi="Times New Roman"/>
          <w:kern w:val="2"/>
          <w:szCs w:val="20"/>
        </w:rPr>
      </w:pPr>
      <w:r w:rsidRPr="00622E4B">
        <w:rPr>
          <w:rFonts w:ascii="Times New Roman" w:hAnsi="Times New Roman" w:hint="eastAsia"/>
          <w:kern w:val="2"/>
          <w:szCs w:val="20"/>
        </w:rPr>
        <w:t>（四）询价过程中出现影响公平竞争的重大争议且无法协调解决的情形。</w:t>
      </w:r>
      <w:r w:rsidR="005E4171" w:rsidRPr="00622E4B">
        <w:rPr>
          <w:rFonts w:ascii="Times New Roman" w:hAnsi="Times New Roman"/>
          <w:kern w:val="2"/>
          <w:szCs w:val="20"/>
        </w:rPr>
        <w:br w:type="page"/>
      </w:r>
    </w:p>
    <w:p w14:paraId="59B210E1" w14:textId="3FFEAFAB" w:rsidR="000016F8" w:rsidRPr="00622E4B" w:rsidRDefault="000D105A" w:rsidP="000D4AFE">
      <w:pPr>
        <w:pStyle w:val="10"/>
        <w:snapToGrid/>
        <w:spacing w:before="260" w:after="260" w:line="360" w:lineRule="auto"/>
        <w:ind w:firstLineChars="0" w:firstLine="0"/>
        <w:rPr>
          <w:kern w:val="0"/>
        </w:rPr>
      </w:pPr>
      <w:bookmarkStart w:id="215" w:name="_Toc199248802"/>
      <w:bookmarkStart w:id="216" w:name="_Toc200443018"/>
      <w:r w:rsidRPr="00622E4B">
        <w:rPr>
          <w:rFonts w:hint="eastAsia"/>
          <w:kern w:val="0"/>
        </w:rPr>
        <w:lastRenderedPageBreak/>
        <w:t>第</w:t>
      </w:r>
      <w:r w:rsidR="009B280F" w:rsidRPr="00622E4B">
        <w:rPr>
          <w:rFonts w:hint="eastAsia"/>
          <w:kern w:val="0"/>
        </w:rPr>
        <w:t>五</w:t>
      </w:r>
      <w:r w:rsidRPr="00622E4B">
        <w:rPr>
          <w:rFonts w:hint="eastAsia"/>
          <w:kern w:val="0"/>
        </w:rPr>
        <w:t xml:space="preserve">篇  </w:t>
      </w:r>
      <w:r w:rsidR="00873D4A" w:rsidRPr="00622E4B">
        <w:rPr>
          <w:rFonts w:hint="eastAsia"/>
          <w:kern w:val="0"/>
        </w:rPr>
        <w:t>投标人</w:t>
      </w:r>
      <w:r w:rsidRPr="00622E4B">
        <w:rPr>
          <w:rFonts w:hint="eastAsia"/>
          <w:kern w:val="0"/>
        </w:rPr>
        <w:t>须知</w:t>
      </w:r>
      <w:bookmarkEnd w:id="158"/>
      <w:bookmarkEnd w:id="159"/>
      <w:bookmarkEnd w:id="160"/>
      <w:bookmarkEnd w:id="161"/>
      <w:bookmarkEnd w:id="182"/>
      <w:bookmarkEnd w:id="215"/>
      <w:bookmarkEnd w:id="216"/>
    </w:p>
    <w:p w14:paraId="1F3E7C8E" w14:textId="77777777" w:rsidR="000016F8" w:rsidRPr="00622E4B" w:rsidRDefault="000D105A" w:rsidP="003A03FD">
      <w:pPr>
        <w:pStyle w:val="20"/>
        <w:spacing w:before="0" w:after="0" w:line="440" w:lineRule="exact"/>
        <w:ind w:firstLineChars="200" w:firstLine="482"/>
        <w:jc w:val="left"/>
        <w:rPr>
          <w:rFonts w:ascii="宋体" w:eastAsia="宋体" w:hAnsi="宋体"/>
          <w:sz w:val="24"/>
          <w:szCs w:val="24"/>
        </w:rPr>
      </w:pPr>
      <w:bookmarkStart w:id="217" w:name="_Toc21086"/>
      <w:bookmarkStart w:id="218" w:name="_Toc30700_WPSOffice_Level2"/>
      <w:bookmarkStart w:id="219" w:name="_Toc528591204"/>
      <w:bookmarkStart w:id="220" w:name="_Toc19360"/>
      <w:bookmarkStart w:id="221" w:name="_Toc516481839"/>
      <w:bookmarkStart w:id="222" w:name="_Toc342913389"/>
      <w:bookmarkStart w:id="223" w:name="_Toc502744943"/>
      <w:bookmarkStart w:id="224" w:name="_Toc199248803"/>
      <w:bookmarkStart w:id="225" w:name="_Toc200443019"/>
      <w:r w:rsidRPr="00622E4B">
        <w:rPr>
          <w:rFonts w:ascii="宋体" w:eastAsia="宋体" w:hAnsi="宋体" w:hint="eastAsia"/>
          <w:sz w:val="24"/>
          <w:szCs w:val="24"/>
        </w:rPr>
        <w:t>一、询价费用</w:t>
      </w:r>
      <w:bookmarkEnd w:id="217"/>
      <w:bookmarkEnd w:id="218"/>
      <w:bookmarkEnd w:id="219"/>
      <w:bookmarkEnd w:id="220"/>
      <w:bookmarkEnd w:id="221"/>
      <w:bookmarkEnd w:id="222"/>
      <w:bookmarkEnd w:id="223"/>
      <w:bookmarkEnd w:id="224"/>
      <w:bookmarkEnd w:id="225"/>
    </w:p>
    <w:p w14:paraId="3B3D0DE1" w14:textId="077C91D3" w:rsidR="000016F8" w:rsidRPr="00622E4B" w:rsidRDefault="000D105A" w:rsidP="003A03FD">
      <w:pPr>
        <w:ind w:firstLine="480"/>
      </w:pPr>
      <w:r w:rsidRPr="00622E4B">
        <w:rPr>
          <w:rFonts w:hint="eastAsia"/>
        </w:rPr>
        <w:t>参与询价的</w:t>
      </w:r>
      <w:r w:rsidR="00873D4A" w:rsidRPr="00622E4B">
        <w:rPr>
          <w:rFonts w:hint="eastAsia"/>
        </w:rPr>
        <w:t>投标人</w:t>
      </w:r>
      <w:r w:rsidRPr="00622E4B">
        <w:rPr>
          <w:rFonts w:hint="eastAsia"/>
        </w:rPr>
        <w:t>应承担其编制响应文件与递交响应文件所涉及的一切费用，不论询价结果如何，采购人和采购代理机构在任何情况下无义务也无责任承担这些费用。</w:t>
      </w:r>
    </w:p>
    <w:p w14:paraId="304A56B8" w14:textId="77777777" w:rsidR="000016F8" w:rsidRPr="00622E4B" w:rsidRDefault="000D105A" w:rsidP="003A03FD">
      <w:pPr>
        <w:pStyle w:val="20"/>
        <w:spacing w:before="0" w:after="0" w:line="440" w:lineRule="exact"/>
        <w:ind w:firstLineChars="200" w:firstLine="482"/>
        <w:jc w:val="left"/>
        <w:rPr>
          <w:rFonts w:ascii="宋体" w:eastAsia="宋体" w:hAnsi="宋体"/>
          <w:sz w:val="24"/>
          <w:szCs w:val="24"/>
        </w:rPr>
      </w:pPr>
      <w:bookmarkStart w:id="226" w:name="_Toc516481840"/>
      <w:bookmarkStart w:id="227" w:name="_Toc502744944"/>
      <w:bookmarkStart w:id="228" w:name="_Toc342913391"/>
      <w:bookmarkStart w:id="229" w:name="_Toc528591205"/>
      <w:bookmarkStart w:id="230" w:name="_Toc18259_WPSOffice_Level2"/>
      <w:bookmarkStart w:id="231" w:name="_Toc15939"/>
      <w:bookmarkStart w:id="232" w:name="_Toc14468"/>
      <w:bookmarkStart w:id="233" w:name="_Toc199248804"/>
      <w:bookmarkStart w:id="234" w:name="_Toc200443020"/>
      <w:r w:rsidRPr="00622E4B">
        <w:rPr>
          <w:rFonts w:ascii="宋体" w:eastAsia="宋体" w:hAnsi="宋体" w:hint="eastAsia"/>
          <w:sz w:val="24"/>
          <w:szCs w:val="24"/>
        </w:rPr>
        <w:t>二、询价</w:t>
      </w:r>
      <w:bookmarkEnd w:id="226"/>
      <w:bookmarkEnd w:id="227"/>
      <w:bookmarkEnd w:id="228"/>
      <w:bookmarkEnd w:id="229"/>
      <w:bookmarkEnd w:id="230"/>
      <w:bookmarkEnd w:id="231"/>
      <w:bookmarkEnd w:id="232"/>
      <w:r w:rsidR="006427FE" w:rsidRPr="00622E4B">
        <w:rPr>
          <w:rFonts w:ascii="宋体" w:eastAsia="宋体" w:hAnsi="宋体" w:hint="eastAsia"/>
          <w:sz w:val="24"/>
          <w:szCs w:val="24"/>
        </w:rPr>
        <w:t>通知书</w:t>
      </w:r>
      <w:bookmarkEnd w:id="233"/>
      <w:bookmarkEnd w:id="234"/>
    </w:p>
    <w:p w14:paraId="2EED8C7D" w14:textId="156EC3F2" w:rsidR="006427FE" w:rsidRPr="00622E4B" w:rsidRDefault="006427FE" w:rsidP="003A03FD">
      <w:pPr>
        <w:ind w:firstLineChars="150" w:firstLine="360"/>
      </w:pPr>
      <w:bookmarkStart w:id="235" w:name="_Toc179714297"/>
      <w:bookmarkStart w:id="236" w:name="_Toc502744945"/>
      <w:bookmarkStart w:id="237" w:name="_Toc1511"/>
      <w:bookmarkStart w:id="238" w:name="_Toc342913392"/>
      <w:bookmarkStart w:id="239" w:name="_Toc516481841"/>
      <w:bookmarkStart w:id="240" w:name="_Toc22392_WPSOffice_Level2"/>
      <w:bookmarkStart w:id="241" w:name="_Toc18100"/>
      <w:bookmarkStart w:id="242" w:name="_Toc528591206"/>
      <w:bookmarkStart w:id="243" w:name="_Toc102227318"/>
      <w:r w:rsidRPr="00622E4B">
        <w:rPr>
          <w:rFonts w:hint="eastAsia"/>
        </w:rPr>
        <w:t>（一）询价通知书由询价采购邀请书、询价项目技术（质量）需求、询价项目服务需求、采购程序、评定成交的标准、无效报价及采购终止、</w:t>
      </w:r>
      <w:r w:rsidR="00873D4A" w:rsidRPr="00622E4B">
        <w:rPr>
          <w:rFonts w:hint="eastAsia"/>
        </w:rPr>
        <w:t>投标人</w:t>
      </w:r>
      <w:r w:rsidRPr="00622E4B">
        <w:rPr>
          <w:rFonts w:hint="eastAsia"/>
        </w:rPr>
        <w:t>须知、合同草案条款、响应文件格式要求七部分组成。</w:t>
      </w:r>
    </w:p>
    <w:p w14:paraId="6A33615D" w14:textId="77777777" w:rsidR="006427FE" w:rsidRPr="00622E4B" w:rsidRDefault="006427FE" w:rsidP="003A03FD">
      <w:pPr>
        <w:ind w:firstLineChars="150" w:firstLine="360"/>
      </w:pPr>
      <w:r w:rsidRPr="00622E4B">
        <w:rPr>
          <w:rFonts w:hint="eastAsia"/>
        </w:rPr>
        <w:t>（二）采购人（或采购代理机构）所作的一切有效的书面通知、修改及补充，都是询价通知书不可分割的部分。</w:t>
      </w:r>
    </w:p>
    <w:p w14:paraId="502B1157" w14:textId="77777777" w:rsidR="000016F8" w:rsidRPr="00622E4B" w:rsidRDefault="000D105A" w:rsidP="003A03FD">
      <w:pPr>
        <w:pStyle w:val="20"/>
        <w:spacing w:before="0" w:after="0" w:line="440" w:lineRule="exact"/>
        <w:ind w:firstLineChars="200" w:firstLine="482"/>
        <w:jc w:val="left"/>
        <w:rPr>
          <w:rFonts w:ascii="宋体" w:eastAsia="宋体" w:hAnsi="宋体"/>
          <w:sz w:val="24"/>
          <w:szCs w:val="24"/>
        </w:rPr>
      </w:pPr>
      <w:bookmarkStart w:id="244" w:name="_Toc199248805"/>
      <w:bookmarkStart w:id="245" w:name="_Toc200443021"/>
      <w:r w:rsidRPr="00622E4B">
        <w:rPr>
          <w:rFonts w:ascii="宋体" w:eastAsia="宋体" w:hAnsi="宋体" w:hint="eastAsia"/>
          <w:sz w:val="24"/>
          <w:szCs w:val="24"/>
        </w:rPr>
        <w:t>三、</w:t>
      </w:r>
      <w:r w:rsidR="007D0820" w:rsidRPr="00622E4B">
        <w:rPr>
          <w:rFonts w:ascii="宋体" w:eastAsia="宋体" w:hAnsi="宋体" w:hint="eastAsia"/>
          <w:sz w:val="24"/>
          <w:szCs w:val="24"/>
        </w:rPr>
        <w:t>报价</w:t>
      </w:r>
      <w:r w:rsidRPr="00622E4B">
        <w:rPr>
          <w:rFonts w:ascii="宋体" w:eastAsia="宋体" w:hAnsi="宋体" w:hint="eastAsia"/>
          <w:sz w:val="24"/>
          <w:szCs w:val="24"/>
        </w:rPr>
        <w:t>要求</w:t>
      </w:r>
      <w:bookmarkEnd w:id="235"/>
      <w:bookmarkEnd w:id="236"/>
      <w:bookmarkEnd w:id="237"/>
      <w:bookmarkEnd w:id="238"/>
      <w:bookmarkEnd w:id="239"/>
      <w:bookmarkEnd w:id="240"/>
      <w:bookmarkEnd w:id="241"/>
      <w:bookmarkEnd w:id="242"/>
      <w:bookmarkEnd w:id="243"/>
      <w:bookmarkEnd w:id="244"/>
      <w:bookmarkEnd w:id="245"/>
    </w:p>
    <w:p w14:paraId="1F45074E" w14:textId="77777777" w:rsidR="007D0820" w:rsidRPr="00622E4B" w:rsidRDefault="007D0820" w:rsidP="003A03FD">
      <w:pPr>
        <w:ind w:firstLine="480"/>
      </w:pPr>
      <w:r w:rsidRPr="00622E4B">
        <w:rPr>
          <w:rFonts w:hint="eastAsia"/>
        </w:rPr>
        <w:t>（一）响应文件</w:t>
      </w:r>
    </w:p>
    <w:p w14:paraId="363606DD" w14:textId="5BB39380" w:rsidR="007D0820" w:rsidRPr="00622E4B" w:rsidRDefault="00873D4A" w:rsidP="003A03FD">
      <w:pPr>
        <w:ind w:firstLine="480"/>
      </w:pPr>
      <w:r w:rsidRPr="00622E4B">
        <w:rPr>
          <w:rFonts w:hint="eastAsia"/>
        </w:rPr>
        <w:t>投标人</w:t>
      </w:r>
      <w:r w:rsidR="007D0820" w:rsidRPr="00622E4B">
        <w:rPr>
          <w:rFonts w:hint="eastAsia"/>
        </w:rPr>
        <w:t>应当按照询价通知书的要求编制响应文件，并对询价通知书提出的要求和条件</w:t>
      </w:r>
      <w:proofErr w:type="gramStart"/>
      <w:r w:rsidR="007D0820" w:rsidRPr="00622E4B">
        <w:rPr>
          <w:rFonts w:hint="eastAsia"/>
        </w:rPr>
        <w:t>作出</w:t>
      </w:r>
      <w:proofErr w:type="gramEnd"/>
      <w:r w:rsidR="007D0820" w:rsidRPr="00622E4B">
        <w:rPr>
          <w:rFonts w:hint="eastAsia"/>
        </w:rPr>
        <w:t>实质性响应，响应文件原则上采用软面订本。</w:t>
      </w:r>
    </w:p>
    <w:p w14:paraId="51B229B8" w14:textId="77777777" w:rsidR="007D0820" w:rsidRPr="00622E4B" w:rsidRDefault="007D0820" w:rsidP="003A03FD">
      <w:pPr>
        <w:ind w:firstLine="480"/>
      </w:pPr>
      <w:r w:rsidRPr="00622E4B">
        <w:rPr>
          <w:rFonts w:hint="eastAsia"/>
        </w:rPr>
        <w:t>1.响应文件组成</w:t>
      </w:r>
    </w:p>
    <w:p w14:paraId="3AF76517" w14:textId="7202F97F" w:rsidR="007D0820" w:rsidRPr="00622E4B" w:rsidRDefault="007D0820" w:rsidP="003A03FD">
      <w:pPr>
        <w:ind w:firstLine="480"/>
      </w:pPr>
      <w:r w:rsidRPr="00622E4B">
        <w:rPr>
          <w:rFonts w:hint="eastAsia"/>
        </w:rPr>
        <w:t>响应文件由“第七篇响应文件格式要求”规定的部分和</w:t>
      </w:r>
      <w:r w:rsidR="00873D4A" w:rsidRPr="00622E4B">
        <w:rPr>
          <w:rFonts w:hint="eastAsia"/>
        </w:rPr>
        <w:t>投标人</w:t>
      </w:r>
      <w:r w:rsidRPr="00622E4B">
        <w:rPr>
          <w:rFonts w:hint="eastAsia"/>
        </w:rPr>
        <w:t>所作的一切有效补充、修改和承诺等文件组成，</w:t>
      </w:r>
      <w:r w:rsidR="00873D4A" w:rsidRPr="00622E4B">
        <w:rPr>
          <w:rFonts w:hint="eastAsia"/>
        </w:rPr>
        <w:t>投标人</w:t>
      </w:r>
      <w:r w:rsidRPr="00622E4B">
        <w:rPr>
          <w:rFonts w:hint="eastAsia"/>
        </w:rPr>
        <w:t>应按照“第七篇响应文件格式”规定进行编写和装订，也可在基本格式基础上对表格进行扩展，未规定格式的由</w:t>
      </w:r>
      <w:r w:rsidR="00873D4A" w:rsidRPr="00622E4B">
        <w:rPr>
          <w:rFonts w:hint="eastAsia"/>
        </w:rPr>
        <w:t>投标人</w:t>
      </w:r>
      <w:r w:rsidRPr="00622E4B">
        <w:rPr>
          <w:rFonts w:hint="eastAsia"/>
        </w:rPr>
        <w:t>自定格式。</w:t>
      </w:r>
    </w:p>
    <w:p w14:paraId="3FEDF6C0" w14:textId="77777777" w:rsidR="007D0820" w:rsidRPr="00622E4B" w:rsidRDefault="007D0820" w:rsidP="003A03FD">
      <w:pPr>
        <w:ind w:firstLine="480"/>
      </w:pPr>
      <w:r w:rsidRPr="00622E4B">
        <w:rPr>
          <w:rFonts w:hint="eastAsia"/>
        </w:rPr>
        <w:t>2.联合体</w:t>
      </w:r>
    </w:p>
    <w:p w14:paraId="272003F6" w14:textId="77777777" w:rsidR="007D0820" w:rsidRPr="00622E4B" w:rsidRDefault="007D0820" w:rsidP="003A03FD">
      <w:pPr>
        <w:pStyle w:val="a3"/>
        <w:spacing w:line="440" w:lineRule="exact"/>
      </w:pPr>
      <w:r w:rsidRPr="00622E4B">
        <w:rPr>
          <w:rFonts w:hint="eastAsia"/>
        </w:rPr>
        <w:t>本项目不允许联合体投标。</w:t>
      </w:r>
    </w:p>
    <w:p w14:paraId="1244B08A" w14:textId="77777777" w:rsidR="007D0820" w:rsidRPr="00622E4B" w:rsidRDefault="007D0820" w:rsidP="003A03FD">
      <w:pPr>
        <w:ind w:firstLine="480"/>
      </w:pPr>
      <w:r w:rsidRPr="00622E4B">
        <w:rPr>
          <w:rFonts w:hint="eastAsia"/>
        </w:rPr>
        <w:t>3.报价有效期：响应文件及有关承诺文件有效期为提交响应文件截止时间起90天。</w:t>
      </w:r>
    </w:p>
    <w:p w14:paraId="70354C23" w14:textId="77777777" w:rsidR="007D0820" w:rsidRPr="00622E4B" w:rsidRDefault="007D0820" w:rsidP="003A03FD">
      <w:pPr>
        <w:ind w:firstLine="480"/>
      </w:pPr>
      <w:r w:rsidRPr="00622E4B">
        <w:rPr>
          <w:rFonts w:hint="eastAsia"/>
        </w:rPr>
        <w:t>（二）保证金：</w:t>
      </w:r>
    </w:p>
    <w:p w14:paraId="47B6C8C9" w14:textId="338A6AC4" w:rsidR="007D0820" w:rsidRPr="00622E4B" w:rsidRDefault="007D0820" w:rsidP="003A03FD">
      <w:pPr>
        <w:ind w:firstLine="480"/>
      </w:pPr>
      <w:r w:rsidRPr="00622E4B">
        <w:rPr>
          <w:rFonts w:hint="eastAsia"/>
        </w:rPr>
        <w:t>1.</w:t>
      </w:r>
      <w:r w:rsidR="00873D4A" w:rsidRPr="00622E4B">
        <w:rPr>
          <w:rFonts w:hint="eastAsia"/>
        </w:rPr>
        <w:t>投标人</w:t>
      </w:r>
      <w:r w:rsidRPr="00622E4B">
        <w:rPr>
          <w:rFonts w:hint="eastAsia"/>
        </w:rPr>
        <w:t>提交保证金金额和方式详见“</w:t>
      </w:r>
      <w:r w:rsidRPr="00622E4B">
        <w:rPr>
          <w:rFonts w:hint="eastAsia"/>
          <w:b/>
          <w:u w:val="single"/>
        </w:rPr>
        <w:t>第一篇  五、保证金”</w:t>
      </w:r>
      <w:r w:rsidRPr="00622E4B">
        <w:rPr>
          <w:rFonts w:hint="eastAsia"/>
        </w:rPr>
        <w:t>；</w:t>
      </w:r>
    </w:p>
    <w:p w14:paraId="4A419A6A" w14:textId="77777777" w:rsidR="007D0820" w:rsidRPr="00622E4B" w:rsidRDefault="007D0820" w:rsidP="003A03FD">
      <w:pPr>
        <w:ind w:firstLine="480"/>
      </w:pPr>
      <w:r w:rsidRPr="00622E4B">
        <w:rPr>
          <w:rFonts w:hint="eastAsia"/>
        </w:rPr>
        <w:t>2.发生以下情况之一者，保证金不予退还：</w:t>
      </w:r>
    </w:p>
    <w:p w14:paraId="51CDB4B7" w14:textId="79970003" w:rsidR="007D0820" w:rsidRPr="00622E4B" w:rsidRDefault="007D0820" w:rsidP="003A03FD">
      <w:pPr>
        <w:ind w:firstLine="480"/>
      </w:pPr>
      <w:r w:rsidRPr="00622E4B">
        <w:rPr>
          <w:rFonts w:hint="eastAsia"/>
        </w:rPr>
        <w:t>2.1</w:t>
      </w:r>
      <w:r w:rsidR="00873D4A" w:rsidRPr="00622E4B">
        <w:rPr>
          <w:rFonts w:hint="eastAsia"/>
        </w:rPr>
        <w:t>投标人</w:t>
      </w:r>
      <w:r w:rsidRPr="00622E4B">
        <w:rPr>
          <w:rFonts w:hint="eastAsia"/>
        </w:rPr>
        <w:t>在提交响应文件截止时间后撤回响应文件的；</w:t>
      </w:r>
    </w:p>
    <w:p w14:paraId="5B9AB303" w14:textId="60DB1325" w:rsidR="007D0820" w:rsidRPr="00622E4B" w:rsidRDefault="007D0820" w:rsidP="003A03FD">
      <w:pPr>
        <w:ind w:firstLine="480"/>
      </w:pPr>
      <w:r w:rsidRPr="00622E4B">
        <w:rPr>
          <w:rFonts w:hint="eastAsia"/>
        </w:rPr>
        <w:t>2.2</w:t>
      </w:r>
      <w:r w:rsidR="00873D4A" w:rsidRPr="00622E4B">
        <w:rPr>
          <w:rFonts w:hint="eastAsia"/>
        </w:rPr>
        <w:t>投标人</w:t>
      </w:r>
      <w:r w:rsidRPr="00622E4B">
        <w:rPr>
          <w:rFonts w:hint="eastAsia"/>
        </w:rPr>
        <w:t>在响应文件中提供虚假材料的；</w:t>
      </w:r>
    </w:p>
    <w:p w14:paraId="58D24E75" w14:textId="02BFBE99" w:rsidR="007D0820" w:rsidRPr="00622E4B" w:rsidRDefault="007D0820" w:rsidP="003A03FD">
      <w:pPr>
        <w:ind w:firstLine="480"/>
      </w:pPr>
      <w:r w:rsidRPr="00622E4B">
        <w:rPr>
          <w:rFonts w:hint="eastAsia"/>
        </w:rPr>
        <w:t>2.3除因不可抗力或询价通知书认可的情形以外，</w:t>
      </w:r>
      <w:r w:rsidR="00873D4A" w:rsidRPr="00622E4B">
        <w:rPr>
          <w:rFonts w:hint="eastAsia"/>
        </w:rPr>
        <w:t>中标人</w:t>
      </w:r>
      <w:r w:rsidRPr="00622E4B">
        <w:rPr>
          <w:rFonts w:hint="eastAsia"/>
        </w:rPr>
        <w:t>不与采购人签订合同的；</w:t>
      </w:r>
    </w:p>
    <w:p w14:paraId="1718CC94" w14:textId="009E5CC1" w:rsidR="007D0820" w:rsidRPr="00622E4B" w:rsidRDefault="007D0820" w:rsidP="003A03FD">
      <w:pPr>
        <w:ind w:firstLine="480"/>
      </w:pPr>
      <w:r w:rsidRPr="00622E4B">
        <w:rPr>
          <w:rFonts w:hint="eastAsia"/>
        </w:rPr>
        <w:t>2.4</w:t>
      </w:r>
      <w:r w:rsidR="00873D4A" w:rsidRPr="00622E4B">
        <w:rPr>
          <w:rFonts w:hint="eastAsia"/>
        </w:rPr>
        <w:t>投标人</w:t>
      </w:r>
      <w:r w:rsidRPr="00622E4B">
        <w:rPr>
          <w:rFonts w:hint="eastAsia"/>
        </w:rPr>
        <w:t>与采购人、其他</w:t>
      </w:r>
      <w:r w:rsidR="00873D4A" w:rsidRPr="00622E4B">
        <w:rPr>
          <w:rFonts w:hint="eastAsia"/>
        </w:rPr>
        <w:t>投标人</w:t>
      </w:r>
      <w:r w:rsidRPr="00622E4B">
        <w:rPr>
          <w:rFonts w:hint="eastAsia"/>
        </w:rPr>
        <w:t>或者采购代理机构恶意串通的；</w:t>
      </w:r>
    </w:p>
    <w:p w14:paraId="2D6CF6B9" w14:textId="3A570085" w:rsidR="007D0820" w:rsidRPr="00622E4B" w:rsidRDefault="007D0820" w:rsidP="003A03FD">
      <w:pPr>
        <w:ind w:firstLine="480"/>
      </w:pPr>
      <w:r w:rsidRPr="00622E4B">
        <w:rPr>
          <w:rFonts w:hint="eastAsia"/>
        </w:rPr>
        <w:t>2.5</w:t>
      </w:r>
      <w:r w:rsidR="00873D4A" w:rsidRPr="00622E4B">
        <w:rPr>
          <w:rFonts w:hint="eastAsia"/>
        </w:rPr>
        <w:t>中标人</w:t>
      </w:r>
      <w:r w:rsidRPr="00622E4B">
        <w:rPr>
          <w:rFonts w:hint="eastAsia"/>
        </w:rPr>
        <w:t>不按规定的时间或拒绝按成交状态签订合同（即不按照采购文件确定的合同文本以及采购标的、规格型号、采购金额、采购数量、技术（质量）和服务要求等事项签订</w:t>
      </w:r>
      <w:r w:rsidRPr="00622E4B">
        <w:rPr>
          <w:rFonts w:hint="eastAsia"/>
        </w:rPr>
        <w:lastRenderedPageBreak/>
        <w:t>政府采购合同的）。</w:t>
      </w:r>
    </w:p>
    <w:p w14:paraId="4841F072" w14:textId="77777777" w:rsidR="007D0820" w:rsidRPr="00622E4B" w:rsidRDefault="007D0820" w:rsidP="003A03FD">
      <w:pPr>
        <w:ind w:firstLine="480"/>
      </w:pPr>
      <w:r w:rsidRPr="00622E4B">
        <w:rPr>
          <w:rFonts w:hint="eastAsia"/>
        </w:rPr>
        <w:t>3.保证金的有效期限在报价有效期过后三十天继续有效。</w:t>
      </w:r>
    </w:p>
    <w:p w14:paraId="24B22C11" w14:textId="77777777" w:rsidR="007D0820" w:rsidRPr="00622E4B" w:rsidRDefault="007D0820" w:rsidP="003A03FD">
      <w:pPr>
        <w:ind w:firstLine="480"/>
      </w:pPr>
      <w:r w:rsidRPr="00622E4B">
        <w:rPr>
          <w:rFonts w:hint="eastAsia"/>
        </w:rPr>
        <w:t>（三）修正错误</w:t>
      </w:r>
    </w:p>
    <w:p w14:paraId="62515C2B" w14:textId="2F836406" w:rsidR="007D0820" w:rsidRPr="00622E4B" w:rsidRDefault="007D0820" w:rsidP="003A03FD">
      <w:pPr>
        <w:ind w:firstLine="480"/>
      </w:pPr>
      <w:r w:rsidRPr="00622E4B">
        <w:rPr>
          <w:rFonts w:hint="eastAsia"/>
        </w:rPr>
        <w:t>若</w:t>
      </w:r>
      <w:r w:rsidR="00873D4A" w:rsidRPr="00622E4B">
        <w:rPr>
          <w:rFonts w:hint="eastAsia"/>
        </w:rPr>
        <w:t>投标人</w:t>
      </w:r>
      <w:r w:rsidRPr="00622E4B">
        <w:rPr>
          <w:rFonts w:hint="eastAsia"/>
        </w:rPr>
        <w:t>所递交的响应文件或报价中的价格出现大写金额和小写金额不一致的错误，以大写金额修正为准。</w:t>
      </w:r>
    </w:p>
    <w:p w14:paraId="6649CF36" w14:textId="4915478D" w:rsidR="007D0820" w:rsidRPr="00622E4B" w:rsidRDefault="007D0820" w:rsidP="003A03FD">
      <w:pPr>
        <w:ind w:firstLine="480"/>
      </w:pPr>
      <w:r w:rsidRPr="00622E4B">
        <w:rPr>
          <w:rFonts w:hint="eastAsia"/>
        </w:rPr>
        <w:t>询价小组或采购人按上述修正错误的原则及方法修正</w:t>
      </w:r>
      <w:r w:rsidR="00873D4A" w:rsidRPr="00622E4B">
        <w:rPr>
          <w:rFonts w:hint="eastAsia"/>
        </w:rPr>
        <w:t>投标人</w:t>
      </w:r>
      <w:r w:rsidRPr="00622E4B">
        <w:rPr>
          <w:rFonts w:hint="eastAsia"/>
        </w:rPr>
        <w:t>的报价，</w:t>
      </w:r>
      <w:r w:rsidR="00873D4A" w:rsidRPr="00622E4B">
        <w:rPr>
          <w:rFonts w:hint="eastAsia"/>
        </w:rPr>
        <w:t>投标人</w:t>
      </w:r>
      <w:r w:rsidRPr="00622E4B">
        <w:rPr>
          <w:rFonts w:hint="eastAsia"/>
        </w:rPr>
        <w:t>同意并签署确认后，修正后的报价对</w:t>
      </w:r>
      <w:r w:rsidR="00873D4A" w:rsidRPr="00622E4B">
        <w:rPr>
          <w:rFonts w:hint="eastAsia"/>
        </w:rPr>
        <w:t>投标人</w:t>
      </w:r>
      <w:r w:rsidRPr="00622E4B">
        <w:rPr>
          <w:rFonts w:hint="eastAsia"/>
        </w:rPr>
        <w:t>具有约束作用。如果</w:t>
      </w:r>
      <w:r w:rsidR="00873D4A" w:rsidRPr="00622E4B">
        <w:rPr>
          <w:rFonts w:hint="eastAsia"/>
        </w:rPr>
        <w:t>投标人</w:t>
      </w:r>
      <w:r w:rsidRPr="00622E4B">
        <w:rPr>
          <w:rFonts w:hint="eastAsia"/>
        </w:rPr>
        <w:t>不接受修正后的价格，将视为无效报价。</w:t>
      </w:r>
    </w:p>
    <w:p w14:paraId="389F328B" w14:textId="77777777" w:rsidR="007D0820" w:rsidRPr="00622E4B" w:rsidRDefault="007D0820" w:rsidP="003A03FD">
      <w:pPr>
        <w:ind w:firstLine="480"/>
      </w:pPr>
      <w:r w:rsidRPr="00622E4B">
        <w:rPr>
          <w:rFonts w:hint="eastAsia"/>
        </w:rPr>
        <w:t>（四）提交响应文件的份数和签署</w:t>
      </w:r>
    </w:p>
    <w:p w14:paraId="4E62D5DD" w14:textId="74876D9B" w:rsidR="007D0820" w:rsidRPr="00622E4B" w:rsidRDefault="007D0820" w:rsidP="003A03FD">
      <w:pPr>
        <w:ind w:firstLine="480"/>
        <w:jc w:val="both"/>
      </w:pPr>
      <w:r w:rsidRPr="00622E4B">
        <w:rPr>
          <w:rFonts w:hint="eastAsia"/>
        </w:rPr>
        <w:t>1.响应文件一式四份，其中正本一份，副本二份，电子文档一份（电子文档内容应与纸质文件正本一致，如不一致以纸质文件正本为准。推荐采用</w:t>
      </w:r>
      <w:r w:rsidR="00973089" w:rsidRPr="00622E4B">
        <w:rPr>
          <w:rFonts w:hint="eastAsia"/>
        </w:rPr>
        <w:t>w</w:t>
      </w:r>
      <w:r w:rsidR="00973089" w:rsidRPr="00622E4B">
        <w:t>ord</w:t>
      </w:r>
      <w:r w:rsidR="00973089" w:rsidRPr="00622E4B">
        <w:rPr>
          <w:rFonts w:hint="eastAsia"/>
        </w:rPr>
        <w:t>格式，</w:t>
      </w:r>
      <w:r w:rsidRPr="00622E4B">
        <w:rPr>
          <w:rFonts w:hint="eastAsia"/>
        </w:rPr>
        <w:t>U盘为电子文档载体）；副本可为正本的复印件，应与正本一致，如出现不一致情况以正本为准。</w:t>
      </w:r>
    </w:p>
    <w:p w14:paraId="40B3512F" w14:textId="77777777" w:rsidR="007D0820" w:rsidRPr="00622E4B" w:rsidRDefault="007D0820" w:rsidP="003A03FD">
      <w:pPr>
        <w:ind w:firstLine="480"/>
      </w:pPr>
      <w:r w:rsidRPr="00622E4B">
        <w:rPr>
          <w:rFonts w:hint="eastAsia"/>
        </w:rPr>
        <w:t>2.在响应文件正本中，询价通知书第七篇响应文件格式中规定签署、盖章的地方必须按其规定签署、盖章。</w:t>
      </w:r>
    </w:p>
    <w:p w14:paraId="3A3E4002" w14:textId="019D6ED4" w:rsidR="007D0820" w:rsidRPr="00622E4B" w:rsidRDefault="007D0820" w:rsidP="003A03FD">
      <w:pPr>
        <w:ind w:firstLine="480"/>
      </w:pPr>
      <w:r w:rsidRPr="00622E4B">
        <w:rPr>
          <w:rFonts w:hint="eastAsia"/>
        </w:rPr>
        <w:t>3.若</w:t>
      </w:r>
      <w:r w:rsidR="00873D4A" w:rsidRPr="00622E4B">
        <w:rPr>
          <w:rFonts w:hint="eastAsia"/>
        </w:rPr>
        <w:t>投标人</w:t>
      </w:r>
      <w:r w:rsidRPr="00622E4B">
        <w:rPr>
          <w:rFonts w:hint="eastAsia"/>
        </w:rPr>
        <w:t>对响应文件的错处作必要修改，则应在修改处加盖</w:t>
      </w:r>
      <w:r w:rsidR="00873D4A" w:rsidRPr="00622E4B">
        <w:rPr>
          <w:rFonts w:hint="eastAsia"/>
        </w:rPr>
        <w:t>投标人</w:t>
      </w:r>
      <w:r w:rsidRPr="00622E4B">
        <w:rPr>
          <w:rFonts w:hint="eastAsia"/>
        </w:rPr>
        <w:t>公章或由法定代表人（或其授权代表）或自然人（</w:t>
      </w:r>
      <w:r w:rsidR="00873D4A" w:rsidRPr="00622E4B">
        <w:rPr>
          <w:rFonts w:hint="eastAsia"/>
        </w:rPr>
        <w:t>投标人</w:t>
      </w:r>
      <w:r w:rsidRPr="00622E4B">
        <w:rPr>
          <w:rFonts w:hint="eastAsia"/>
        </w:rPr>
        <w:t>为自然人）签署确认。</w:t>
      </w:r>
    </w:p>
    <w:p w14:paraId="012A4E98" w14:textId="77777777" w:rsidR="007D0820" w:rsidRPr="00622E4B" w:rsidRDefault="007D0820" w:rsidP="003A03FD">
      <w:pPr>
        <w:ind w:firstLine="480"/>
      </w:pPr>
      <w:r w:rsidRPr="00622E4B">
        <w:rPr>
          <w:rFonts w:hint="eastAsia"/>
        </w:rPr>
        <w:t>4.电报、电话、传真形式的响应文件概不接受。</w:t>
      </w:r>
    </w:p>
    <w:p w14:paraId="4F15C3BB" w14:textId="77777777" w:rsidR="007D0820" w:rsidRPr="00622E4B" w:rsidRDefault="007D0820" w:rsidP="003A03FD">
      <w:pPr>
        <w:ind w:firstLine="480"/>
      </w:pPr>
      <w:r w:rsidRPr="00622E4B">
        <w:rPr>
          <w:rFonts w:hint="eastAsia"/>
        </w:rPr>
        <w:t>（五）响应文件的递交</w:t>
      </w:r>
    </w:p>
    <w:p w14:paraId="1102C4B7" w14:textId="2372FA43" w:rsidR="007D0820" w:rsidRPr="00622E4B" w:rsidRDefault="007D0820" w:rsidP="003A03FD">
      <w:pPr>
        <w:ind w:firstLine="480"/>
        <w:jc w:val="both"/>
      </w:pPr>
      <w:r w:rsidRPr="00622E4B">
        <w:rPr>
          <w:rFonts w:hint="eastAsia"/>
        </w:rPr>
        <w:t>响应文件的正本、副本以及电子文档均应密封送达报价地点，应在封套上注明询价项目名称、</w:t>
      </w:r>
      <w:r w:rsidR="00873D4A" w:rsidRPr="00622E4B">
        <w:rPr>
          <w:rFonts w:hint="eastAsia"/>
        </w:rPr>
        <w:t>投标人</w:t>
      </w:r>
      <w:r w:rsidRPr="00622E4B">
        <w:rPr>
          <w:rFonts w:hint="eastAsia"/>
        </w:rPr>
        <w:t>名称。若正本、副本以及电子文档分别进行密封的，还应在封套上注明“正本”、“副本”、“电子文档”字样。</w:t>
      </w:r>
    </w:p>
    <w:p w14:paraId="32414F03" w14:textId="77777777" w:rsidR="007D0820" w:rsidRPr="00622E4B" w:rsidRDefault="007D0820" w:rsidP="003A03FD">
      <w:pPr>
        <w:ind w:firstLine="480"/>
      </w:pPr>
      <w:r w:rsidRPr="00622E4B">
        <w:rPr>
          <w:rFonts w:hint="eastAsia"/>
        </w:rPr>
        <w:t>（六）响应文件语言：简体中文</w:t>
      </w:r>
    </w:p>
    <w:p w14:paraId="0E80F837" w14:textId="5E5C084B" w:rsidR="007D0820" w:rsidRPr="00622E4B" w:rsidRDefault="007D0820" w:rsidP="003A03FD">
      <w:pPr>
        <w:pStyle w:val="20"/>
        <w:spacing w:before="0" w:after="0" w:line="440" w:lineRule="exact"/>
        <w:ind w:firstLineChars="200" w:firstLine="482"/>
        <w:jc w:val="left"/>
        <w:rPr>
          <w:rFonts w:ascii="宋体" w:eastAsia="宋体" w:hAnsi="宋体"/>
          <w:sz w:val="24"/>
          <w:szCs w:val="24"/>
        </w:rPr>
      </w:pPr>
      <w:bookmarkStart w:id="246" w:name="_Toc14702"/>
      <w:bookmarkStart w:id="247" w:name="_Toc10172"/>
      <w:bookmarkStart w:id="248" w:name="_Toc6242"/>
      <w:bookmarkStart w:id="249" w:name="_Toc65660358"/>
      <w:bookmarkStart w:id="250" w:name="_Toc106034798"/>
      <w:bookmarkStart w:id="251" w:name="_Toc199248806"/>
      <w:bookmarkStart w:id="252" w:name="_Toc200443022"/>
      <w:r w:rsidRPr="00622E4B">
        <w:rPr>
          <w:rFonts w:ascii="宋体" w:eastAsia="宋体" w:hAnsi="宋体" w:hint="eastAsia"/>
          <w:sz w:val="24"/>
          <w:szCs w:val="24"/>
        </w:rPr>
        <w:t>四、</w:t>
      </w:r>
      <w:r w:rsidR="00873D4A" w:rsidRPr="00622E4B">
        <w:rPr>
          <w:rFonts w:ascii="宋体" w:eastAsia="宋体" w:hAnsi="宋体" w:hint="eastAsia"/>
          <w:sz w:val="24"/>
          <w:szCs w:val="24"/>
        </w:rPr>
        <w:t>中标人</w:t>
      </w:r>
      <w:r w:rsidRPr="00622E4B">
        <w:rPr>
          <w:rFonts w:ascii="宋体" w:eastAsia="宋体" w:hAnsi="宋体" w:hint="eastAsia"/>
          <w:sz w:val="24"/>
          <w:szCs w:val="24"/>
        </w:rPr>
        <w:t>的确定和变更</w:t>
      </w:r>
      <w:bookmarkEnd w:id="246"/>
      <w:bookmarkEnd w:id="247"/>
      <w:bookmarkEnd w:id="248"/>
      <w:bookmarkEnd w:id="249"/>
      <w:bookmarkEnd w:id="250"/>
      <w:bookmarkEnd w:id="251"/>
      <w:bookmarkEnd w:id="252"/>
    </w:p>
    <w:p w14:paraId="04BF0C75" w14:textId="11C955DA" w:rsidR="007D0820" w:rsidRPr="00622E4B" w:rsidRDefault="007D0820" w:rsidP="003A03FD">
      <w:pPr>
        <w:ind w:firstLine="480"/>
      </w:pPr>
      <w:r w:rsidRPr="00622E4B">
        <w:rPr>
          <w:rFonts w:hint="eastAsia"/>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w:t>
      </w:r>
      <w:r w:rsidR="00873D4A" w:rsidRPr="00622E4B">
        <w:rPr>
          <w:rFonts w:hint="eastAsia"/>
        </w:rPr>
        <w:t>中标人</w:t>
      </w:r>
      <w:r w:rsidRPr="00622E4B">
        <w:rPr>
          <w:rFonts w:hint="eastAsia"/>
        </w:rPr>
        <w:t>，也可以书面授权询价小组直接确定</w:t>
      </w:r>
      <w:r w:rsidR="00873D4A" w:rsidRPr="00622E4B">
        <w:rPr>
          <w:rFonts w:hint="eastAsia"/>
        </w:rPr>
        <w:t>中标人</w:t>
      </w:r>
      <w:r w:rsidRPr="00622E4B">
        <w:rPr>
          <w:rFonts w:hint="eastAsia"/>
        </w:rPr>
        <w:t>。采购人逾期未确定</w:t>
      </w:r>
      <w:r w:rsidR="00873D4A" w:rsidRPr="00622E4B">
        <w:rPr>
          <w:rFonts w:hint="eastAsia"/>
        </w:rPr>
        <w:t>中标人</w:t>
      </w:r>
      <w:r w:rsidRPr="00622E4B">
        <w:rPr>
          <w:rFonts w:hint="eastAsia"/>
        </w:rPr>
        <w:t>且不提出异议的，视为确定评审报告提出的报价最低的</w:t>
      </w:r>
      <w:r w:rsidR="00873D4A" w:rsidRPr="00622E4B">
        <w:rPr>
          <w:rFonts w:hint="eastAsia"/>
        </w:rPr>
        <w:t>投标人</w:t>
      </w:r>
      <w:r w:rsidRPr="00622E4B">
        <w:rPr>
          <w:rFonts w:hint="eastAsia"/>
        </w:rPr>
        <w:t>为</w:t>
      </w:r>
      <w:r w:rsidR="00873D4A" w:rsidRPr="00622E4B">
        <w:rPr>
          <w:rFonts w:hint="eastAsia"/>
        </w:rPr>
        <w:t>中标人</w:t>
      </w:r>
      <w:r w:rsidRPr="00622E4B">
        <w:rPr>
          <w:rFonts w:hint="eastAsia"/>
        </w:rPr>
        <w:t>。</w:t>
      </w:r>
    </w:p>
    <w:p w14:paraId="304D9A01" w14:textId="563EEB07" w:rsidR="007D0820" w:rsidRPr="00622E4B" w:rsidRDefault="007D0820" w:rsidP="003A03FD">
      <w:pPr>
        <w:ind w:firstLine="480"/>
      </w:pPr>
      <w:r w:rsidRPr="00622E4B">
        <w:rPr>
          <w:rFonts w:hint="eastAsia"/>
        </w:rPr>
        <w:t>（二）</w:t>
      </w:r>
      <w:r w:rsidR="00873D4A" w:rsidRPr="00622E4B">
        <w:rPr>
          <w:rFonts w:hint="eastAsia"/>
        </w:rPr>
        <w:t>中标人</w:t>
      </w:r>
      <w:r w:rsidRPr="00622E4B">
        <w:rPr>
          <w:rFonts w:hint="eastAsia"/>
        </w:rPr>
        <w:t>的变更</w:t>
      </w:r>
    </w:p>
    <w:p w14:paraId="2C19E65D" w14:textId="1D2000E1" w:rsidR="007D0820" w:rsidRPr="00622E4B" w:rsidRDefault="007D0820" w:rsidP="003A03FD">
      <w:pPr>
        <w:ind w:firstLine="480"/>
      </w:pPr>
      <w:r w:rsidRPr="00622E4B">
        <w:rPr>
          <w:rFonts w:hint="eastAsia"/>
        </w:rPr>
        <w:t>1.</w:t>
      </w:r>
      <w:r w:rsidR="00873D4A" w:rsidRPr="00622E4B">
        <w:rPr>
          <w:rFonts w:hint="eastAsia"/>
        </w:rPr>
        <w:t>中标人</w:t>
      </w:r>
      <w:r w:rsidRPr="00622E4B">
        <w:rPr>
          <w:rFonts w:hint="eastAsia"/>
        </w:rPr>
        <w:t>拒绝签订采购合同的，采购人可以按照评审报告推荐的成交候选人顺序，确定排名下一位的候选人为</w:t>
      </w:r>
      <w:r w:rsidR="00873D4A" w:rsidRPr="00622E4B">
        <w:rPr>
          <w:rFonts w:hint="eastAsia"/>
        </w:rPr>
        <w:t>中标人</w:t>
      </w:r>
      <w:r w:rsidRPr="00622E4B">
        <w:rPr>
          <w:rFonts w:hint="eastAsia"/>
        </w:rPr>
        <w:t>，也可以重新开展政府采购活动。拒绝签订政府采购合同的</w:t>
      </w:r>
      <w:r w:rsidR="00873D4A" w:rsidRPr="00622E4B">
        <w:rPr>
          <w:rFonts w:hint="eastAsia"/>
        </w:rPr>
        <w:t>中</w:t>
      </w:r>
      <w:r w:rsidR="00873D4A" w:rsidRPr="00622E4B">
        <w:rPr>
          <w:rFonts w:hint="eastAsia"/>
        </w:rPr>
        <w:lastRenderedPageBreak/>
        <w:t>标人</w:t>
      </w:r>
      <w:r w:rsidRPr="00622E4B">
        <w:rPr>
          <w:rFonts w:hint="eastAsia"/>
        </w:rPr>
        <w:t>不得参加对该项目重新开展的采购活动。</w:t>
      </w:r>
    </w:p>
    <w:p w14:paraId="78A75AFE" w14:textId="26C61B33" w:rsidR="007D0820" w:rsidRPr="00622E4B" w:rsidRDefault="007D0820" w:rsidP="003A03FD">
      <w:pPr>
        <w:ind w:firstLine="480"/>
      </w:pPr>
      <w:r w:rsidRPr="00622E4B">
        <w:rPr>
          <w:rFonts w:hint="eastAsia"/>
        </w:rPr>
        <w:t>2.</w:t>
      </w:r>
      <w:r w:rsidR="00873D4A" w:rsidRPr="00622E4B">
        <w:rPr>
          <w:rFonts w:hint="eastAsia"/>
        </w:rPr>
        <w:t>中标人</w:t>
      </w:r>
      <w:r w:rsidRPr="00622E4B">
        <w:rPr>
          <w:rFonts w:hint="eastAsia"/>
        </w:rPr>
        <w:t>无充分理由放弃成交的，采购人将向同级财政部门报告，财政部门将根据相关法律法规的规定进行处理。</w:t>
      </w:r>
    </w:p>
    <w:p w14:paraId="475AC0FA" w14:textId="77777777" w:rsidR="000016F8" w:rsidRPr="00622E4B" w:rsidRDefault="007D0820" w:rsidP="003A03FD">
      <w:pPr>
        <w:pStyle w:val="20"/>
        <w:spacing w:before="0" w:after="0" w:line="440" w:lineRule="exact"/>
        <w:ind w:firstLineChars="200" w:firstLine="482"/>
        <w:jc w:val="left"/>
        <w:rPr>
          <w:rFonts w:ascii="宋体" w:eastAsia="宋体" w:hAnsi="宋体"/>
          <w:sz w:val="24"/>
          <w:szCs w:val="24"/>
        </w:rPr>
      </w:pPr>
      <w:bookmarkStart w:id="253" w:name="_Toc516481845"/>
      <w:bookmarkStart w:id="254" w:name="_Toc10846"/>
      <w:bookmarkStart w:id="255" w:name="_Toc19190"/>
      <w:bookmarkStart w:id="256" w:name="_Toc528591210"/>
      <w:bookmarkStart w:id="257" w:name="_Toc102227321"/>
      <w:bookmarkStart w:id="258" w:name="_Toc342913395"/>
      <w:bookmarkStart w:id="259" w:name="_Toc13085_WPSOffice_Level2"/>
      <w:bookmarkStart w:id="260" w:name="_Toc502744949"/>
      <w:bookmarkStart w:id="261" w:name="_Toc199248807"/>
      <w:bookmarkStart w:id="262" w:name="_Toc200443023"/>
      <w:r w:rsidRPr="00622E4B">
        <w:rPr>
          <w:rFonts w:ascii="宋体" w:eastAsia="宋体" w:hAnsi="宋体" w:hint="eastAsia"/>
          <w:sz w:val="24"/>
          <w:szCs w:val="24"/>
        </w:rPr>
        <w:t>五</w:t>
      </w:r>
      <w:r w:rsidR="000D105A" w:rsidRPr="00622E4B">
        <w:rPr>
          <w:rFonts w:ascii="宋体" w:eastAsia="宋体" w:hAnsi="宋体" w:hint="eastAsia"/>
          <w:sz w:val="24"/>
          <w:szCs w:val="24"/>
        </w:rPr>
        <w:t>、成交通知</w:t>
      </w:r>
      <w:bookmarkEnd w:id="253"/>
      <w:bookmarkEnd w:id="254"/>
      <w:bookmarkEnd w:id="255"/>
      <w:bookmarkEnd w:id="256"/>
      <w:bookmarkEnd w:id="257"/>
      <w:bookmarkEnd w:id="258"/>
      <w:bookmarkEnd w:id="259"/>
      <w:bookmarkEnd w:id="260"/>
      <w:bookmarkEnd w:id="261"/>
      <w:bookmarkEnd w:id="262"/>
    </w:p>
    <w:p w14:paraId="7FAA16A6" w14:textId="4C772E7F" w:rsidR="000016F8" w:rsidRPr="00622E4B" w:rsidRDefault="000D105A" w:rsidP="003A03FD">
      <w:pPr>
        <w:ind w:firstLine="480"/>
        <w:jc w:val="both"/>
      </w:pPr>
      <w:r w:rsidRPr="00622E4B">
        <w:rPr>
          <w:rFonts w:hint="eastAsia"/>
        </w:rPr>
        <w:t>（一）</w:t>
      </w:r>
      <w:r w:rsidR="00873D4A" w:rsidRPr="00622E4B">
        <w:rPr>
          <w:rFonts w:hint="eastAsia"/>
        </w:rPr>
        <w:t>中标人</w:t>
      </w:r>
      <w:r w:rsidRPr="00622E4B">
        <w:rPr>
          <w:rFonts w:hint="eastAsia"/>
        </w:rPr>
        <w:t>确定后，采购代理机构将在</w:t>
      </w:r>
      <w:r w:rsidR="00FF4939" w:rsidRPr="00622E4B">
        <w:rPr>
          <w:rFonts w:hint="eastAsia"/>
        </w:rPr>
        <w:t>“行采家（</w:t>
      </w:r>
      <w:r w:rsidR="00FF4939" w:rsidRPr="00622E4B">
        <w:t>https://www.gec123.com/</w:t>
      </w:r>
      <w:r w:rsidR="00FF4939" w:rsidRPr="00622E4B">
        <w:rPr>
          <w:rFonts w:hint="eastAsia"/>
        </w:rPr>
        <w:t>）”或“长江师范学院</w:t>
      </w:r>
      <w:r w:rsidR="009E5B42" w:rsidRPr="00622E4B">
        <w:rPr>
          <w:rFonts w:hint="eastAsia"/>
        </w:rPr>
        <w:t>采购招标</w:t>
      </w:r>
      <w:r w:rsidR="00FF4939" w:rsidRPr="00622E4B">
        <w:rPr>
          <w:rFonts w:hint="eastAsia"/>
        </w:rPr>
        <w:t>网（</w:t>
      </w:r>
      <w:r w:rsidR="00610B37" w:rsidRPr="00622E4B">
        <w:t>https://zbcg.yznu.edu.cn/</w:t>
      </w:r>
      <w:r w:rsidR="00FF4939" w:rsidRPr="00622E4B">
        <w:rPr>
          <w:rFonts w:hint="eastAsia"/>
        </w:rPr>
        <w:t>）”</w:t>
      </w:r>
      <w:r w:rsidRPr="00622E4B">
        <w:rPr>
          <w:rFonts w:hint="eastAsia"/>
        </w:rPr>
        <w:t>发布成交结果公告。</w:t>
      </w:r>
    </w:p>
    <w:p w14:paraId="3B33EAB9" w14:textId="77777777" w:rsidR="000016F8" w:rsidRPr="00622E4B" w:rsidRDefault="000D105A" w:rsidP="003A03FD">
      <w:pPr>
        <w:ind w:firstLine="480"/>
      </w:pPr>
      <w:r w:rsidRPr="00622E4B">
        <w:rPr>
          <w:rFonts w:hint="eastAsia"/>
        </w:rPr>
        <w:t>（二）结果公告发出同时，采购代理机构将以书面形式发出《成交通知书》。《成交通知书》一经发出即发生法律效力。</w:t>
      </w:r>
    </w:p>
    <w:p w14:paraId="51C07DF8" w14:textId="77777777" w:rsidR="000016F8" w:rsidRPr="00622E4B" w:rsidRDefault="000D105A" w:rsidP="003A03FD">
      <w:pPr>
        <w:ind w:firstLine="480"/>
      </w:pPr>
      <w:r w:rsidRPr="00622E4B">
        <w:rPr>
          <w:rFonts w:hint="eastAsia"/>
        </w:rPr>
        <w:t>（三）《成交通知书》将作为签订合同的依据。</w:t>
      </w:r>
    </w:p>
    <w:p w14:paraId="60AD66DD" w14:textId="3FBBE4F1" w:rsidR="000016F8" w:rsidRPr="00622E4B" w:rsidRDefault="000D105A" w:rsidP="003A03FD">
      <w:pPr>
        <w:ind w:firstLine="480"/>
      </w:pPr>
      <w:r w:rsidRPr="00622E4B">
        <w:rPr>
          <w:rFonts w:hint="eastAsia"/>
        </w:rPr>
        <w:t>（四）如有</w:t>
      </w:r>
      <w:r w:rsidR="00873D4A" w:rsidRPr="00622E4B">
        <w:rPr>
          <w:rFonts w:hint="eastAsia"/>
        </w:rPr>
        <w:t>投标人</w:t>
      </w:r>
      <w:r w:rsidRPr="00622E4B">
        <w:rPr>
          <w:rFonts w:hint="eastAsia"/>
        </w:rPr>
        <w:t>对成交结果提出质疑的，在质疑处理完毕后发出成交通知书。</w:t>
      </w:r>
    </w:p>
    <w:p w14:paraId="775008F8" w14:textId="77777777" w:rsidR="000016F8" w:rsidRPr="00622E4B" w:rsidRDefault="007D0820" w:rsidP="003A03FD">
      <w:pPr>
        <w:pStyle w:val="20"/>
        <w:spacing w:before="0" w:after="0" w:line="440" w:lineRule="exact"/>
        <w:ind w:firstLineChars="200" w:firstLine="482"/>
        <w:jc w:val="left"/>
        <w:rPr>
          <w:rFonts w:ascii="宋体" w:eastAsia="宋体" w:hAnsi="宋体"/>
          <w:sz w:val="24"/>
          <w:szCs w:val="24"/>
        </w:rPr>
      </w:pPr>
      <w:bookmarkStart w:id="263" w:name="_Toc535311850"/>
      <w:bookmarkStart w:id="264" w:name="_Toc38030952"/>
      <w:bookmarkStart w:id="265" w:name="_Toc16379"/>
      <w:bookmarkStart w:id="266" w:name="_Toc199248808"/>
      <w:bookmarkStart w:id="267" w:name="_Toc200443024"/>
      <w:r w:rsidRPr="00622E4B">
        <w:rPr>
          <w:rFonts w:ascii="宋体" w:eastAsia="宋体" w:hAnsi="宋体" w:hint="eastAsia"/>
          <w:sz w:val="24"/>
          <w:szCs w:val="24"/>
        </w:rPr>
        <w:t>六</w:t>
      </w:r>
      <w:r w:rsidR="000D105A" w:rsidRPr="00622E4B">
        <w:rPr>
          <w:rFonts w:ascii="宋体" w:eastAsia="宋体" w:hAnsi="宋体" w:hint="eastAsia"/>
          <w:sz w:val="24"/>
          <w:szCs w:val="24"/>
        </w:rPr>
        <w:t>、关于质疑和投诉</w:t>
      </w:r>
      <w:bookmarkEnd w:id="263"/>
      <w:bookmarkEnd w:id="264"/>
      <w:bookmarkEnd w:id="265"/>
      <w:bookmarkEnd w:id="266"/>
      <w:bookmarkEnd w:id="267"/>
    </w:p>
    <w:p w14:paraId="54750662" w14:textId="77777777" w:rsidR="007D0820" w:rsidRPr="00622E4B" w:rsidRDefault="007D0820" w:rsidP="003A03FD">
      <w:pPr>
        <w:ind w:firstLine="480"/>
      </w:pPr>
      <w:r w:rsidRPr="00622E4B">
        <w:rPr>
          <w:rFonts w:hint="eastAsia"/>
        </w:rPr>
        <w:t>（一）质疑</w:t>
      </w:r>
    </w:p>
    <w:p w14:paraId="2882B3D9" w14:textId="1CF3DDD1" w:rsidR="007D0820" w:rsidRPr="00622E4B" w:rsidRDefault="00873D4A" w:rsidP="003A03FD">
      <w:pPr>
        <w:ind w:firstLine="480"/>
      </w:pPr>
      <w:r w:rsidRPr="00622E4B">
        <w:rPr>
          <w:rFonts w:hint="eastAsia"/>
        </w:rPr>
        <w:t>投标人</w:t>
      </w:r>
      <w:r w:rsidR="007D0820" w:rsidRPr="00622E4B">
        <w:rPr>
          <w:rFonts w:hint="eastAsia"/>
        </w:rPr>
        <w:t>认为采购文件、采购过程和成交结果使自己的权益收到伤害的，可向采购人或采购代理机构以书面形式提出质疑。</w:t>
      </w:r>
    </w:p>
    <w:p w14:paraId="393A41EE" w14:textId="2B349A32" w:rsidR="007D0820" w:rsidRPr="00622E4B" w:rsidRDefault="007D0820" w:rsidP="003A03FD">
      <w:pPr>
        <w:ind w:firstLine="480"/>
      </w:pPr>
      <w:r w:rsidRPr="00622E4B">
        <w:rPr>
          <w:rFonts w:hint="eastAsia"/>
        </w:rPr>
        <w:t>提出质疑的应当是参与所质疑项目采购活动的</w:t>
      </w:r>
      <w:r w:rsidR="00873D4A" w:rsidRPr="00622E4B">
        <w:rPr>
          <w:rFonts w:hint="eastAsia"/>
        </w:rPr>
        <w:t>投标人</w:t>
      </w:r>
      <w:r w:rsidRPr="00622E4B">
        <w:rPr>
          <w:rFonts w:hint="eastAsia"/>
        </w:rPr>
        <w:t xml:space="preserve">。 </w:t>
      </w:r>
    </w:p>
    <w:p w14:paraId="0B0026D9" w14:textId="77777777" w:rsidR="007D0820" w:rsidRPr="00622E4B" w:rsidRDefault="007D0820" w:rsidP="003A03FD">
      <w:pPr>
        <w:ind w:firstLine="480"/>
      </w:pPr>
      <w:r w:rsidRPr="00622E4B">
        <w:rPr>
          <w:rFonts w:hint="eastAsia"/>
        </w:rPr>
        <w:t>1.质疑时限、内容</w:t>
      </w:r>
    </w:p>
    <w:p w14:paraId="1FDF0F14" w14:textId="1C01B6BF" w:rsidR="007D0820" w:rsidRPr="00622E4B" w:rsidRDefault="007D0820" w:rsidP="003A03FD">
      <w:pPr>
        <w:ind w:firstLine="480"/>
      </w:pPr>
      <w:r w:rsidRPr="00622E4B">
        <w:rPr>
          <w:rFonts w:hint="eastAsia"/>
        </w:rPr>
        <w:t>1.1</w:t>
      </w:r>
      <w:r w:rsidR="00873D4A" w:rsidRPr="00622E4B">
        <w:rPr>
          <w:rFonts w:hint="eastAsia"/>
        </w:rPr>
        <w:t>投标人</w:t>
      </w:r>
      <w:r w:rsidRPr="00622E4B">
        <w:rPr>
          <w:rFonts w:hint="eastAsia"/>
        </w:rPr>
        <w:t>认为采购文件、采购过程、成交结果使自己的权益受到损害的，可以在知道或者应知其权益受到损害之日起7个工作日内，以书面形式向采购人、采购代理机构提出质疑。</w:t>
      </w:r>
    </w:p>
    <w:p w14:paraId="4B52273D" w14:textId="2AE0E89B" w:rsidR="007D0820" w:rsidRPr="00622E4B" w:rsidRDefault="007D0820" w:rsidP="003A03FD">
      <w:pPr>
        <w:ind w:firstLine="480"/>
      </w:pPr>
      <w:r w:rsidRPr="00622E4B">
        <w:rPr>
          <w:rFonts w:hint="eastAsia"/>
        </w:rPr>
        <w:t>1.2</w:t>
      </w:r>
      <w:r w:rsidR="00873D4A" w:rsidRPr="00622E4B">
        <w:rPr>
          <w:rFonts w:hint="eastAsia"/>
        </w:rPr>
        <w:t>投标人</w:t>
      </w:r>
      <w:r w:rsidRPr="00622E4B">
        <w:rPr>
          <w:rFonts w:hint="eastAsia"/>
        </w:rPr>
        <w:t>提出质疑应当提交质疑函和必要的证明材料，质疑</w:t>
      </w:r>
      <w:proofErr w:type="gramStart"/>
      <w:r w:rsidRPr="00622E4B">
        <w:rPr>
          <w:rFonts w:hint="eastAsia"/>
        </w:rPr>
        <w:t>函应当</w:t>
      </w:r>
      <w:proofErr w:type="gramEnd"/>
      <w:r w:rsidRPr="00622E4B">
        <w:rPr>
          <w:rFonts w:hint="eastAsia"/>
        </w:rPr>
        <w:t>包括下列内容：</w:t>
      </w:r>
    </w:p>
    <w:p w14:paraId="29B8391C" w14:textId="20152EB4" w:rsidR="007D0820" w:rsidRPr="00622E4B" w:rsidRDefault="007D0820" w:rsidP="003A03FD">
      <w:pPr>
        <w:ind w:firstLine="480"/>
      </w:pPr>
      <w:r w:rsidRPr="00622E4B">
        <w:rPr>
          <w:rFonts w:hint="eastAsia"/>
        </w:rPr>
        <w:t>1.2.1</w:t>
      </w:r>
      <w:r w:rsidR="00873D4A" w:rsidRPr="00622E4B">
        <w:rPr>
          <w:rFonts w:hint="eastAsia"/>
        </w:rPr>
        <w:t>投标人</w:t>
      </w:r>
      <w:r w:rsidRPr="00622E4B">
        <w:rPr>
          <w:rFonts w:hint="eastAsia"/>
        </w:rPr>
        <w:t>的姓名或者名称、地址、邮编、联系人及联系电话；</w:t>
      </w:r>
    </w:p>
    <w:p w14:paraId="1B73BADF" w14:textId="77777777" w:rsidR="007D0820" w:rsidRPr="00622E4B" w:rsidRDefault="007D0820" w:rsidP="003A03FD">
      <w:pPr>
        <w:ind w:firstLine="480"/>
      </w:pPr>
      <w:r w:rsidRPr="00622E4B">
        <w:rPr>
          <w:rFonts w:hint="eastAsia"/>
        </w:rPr>
        <w:t>1.2.2质疑项目的项目名称、项目号以及采购执行编号；</w:t>
      </w:r>
    </w:p>
    <w:p w14:paraId="41D4AC5E" w14:textId="77777777" w:rsidR="007D0820" w:rsidRPr="00622E4B" w:rsidRDefault="007D0820" w:rsidP="003A03FD">
      <w:pPr>
        <w:ind w:firstLine="480"/>
      </w:pPr>
      <w:r w:rsidRPr="00622E4B">
        <w:rPr>
          <w:rFonts w:hint="eastAsia"/>
        </w:rPr>
        <w:t>1.2.3具体、明确的质疑事项和与质疑事项相关的请求；</w:t>
      </w:r>
    </w:p>
    <w:p w14:paraId="16E56433" w14:textId="77777777" w:rsidR="007D0820" w:rsidRPr="00622E4B" w:rsidRDefault="007D0820" w:rsidP="003A03FD">
      <w:pPr>
        <w:ind w:firstLine="480"/>
      </w:pPr>
      <w:r w:rsidRPr="00622E4B">
        <w:rPr>
          <w:rFonts w:hint="eastAsia"/>
        </w:rPr>
        <w:t>1.2.4事实依据；</w:t>
      </w:r>
    </w:p>
    <w:p w14:paraId="7941A807" w14:textId="77777777" w:rsidR="007D0820" w:rsidRPr="00622E4B" w:rsidRDefault="007D0820" w:rsidP="003A03FD">
      <w:pPr>
        <w:ind w:firstLine="480"/>
      </w:pPr>
      <w:r w:rsidRPr="00622E4B">
        <w:rPr>
          <w:rFonts w:hint="eastAsia"/>
        </w:rPr>
        <w:t>1.2.5必要的法律依据；</w:t>
      </w:r>
    </w:p>
    <w:p w14:paraId="66D81AE3" w14:textId="77777777" w:rsidR="007D0820" w:rsidRPr="00622E4B" w:rsidRDefault="007D0820" w:rsidP="003A03FD">
      <w:pPr>
        <w:ind w:firstLine="480"/>
      </w:pPr>
      <w:r w:rsidRPr="00622E4B">
        <w:rPr>
          <w:rFonts w:hint="eastAsia"/>
        </w:rPr>
        <w:t>1.2.6提出质疑的日期；</w:t>
      </w:r>
    </w:p>
    <w:p w14:paraId="0B8C6A88" w14:textId="77777777" w:rsidR="007D0820" w:rsidRPr="00622E4B" w:rsidRDefault="007D0820" w:rsidP="003A03FD">
      <w:pPr>
        <w:ind w:firstLine="480"/>
      </w:pPr>
      <w:r w:rsidRPr="00622E4B">
        <w:rPr>
          <w:rFonts w:hint="eastAsia"/>
        </w:rPr>
        <w:t>1.2.7营业执照（或事业单位法人证书，或个体工商户营业执照或有效的自然人身份证明）复印件；</w:t>
      </w:r>
    </w:p>
    <w:p w14:paraId="24DFA4BF" w14:textId="03B09990" w:rsidR="007D0820" w:rsidRPr="00622E4B" w:rsidRDefault="007D0820" w:rsidP="003A03FD">
      <w:pPr>
        <w:ind w:firstLine="480"/>
      </w:pPr>
      <w:r w:rsidRPr="00622E4B">
        <w:rPr>
          <w:rFonts w:hint="eastAsia"/>
        </w:rPr>
        <w:t>1.2.8法定代表人授权委托书原件、法定代表人身份证复印件和其授权代表的身份证复印件（</w:t>
      </w:r>
      <w:r w:rsidR="00873D4A" w:rsidRPr="00622E4B">
        <w:rPr>
          <w:rFonts w:hint="eastAsia"/>
        </w:rPr>
        <w:t>投标人</w:t>
      </w:r>
      <w:r w:rsidRPr="00622E4B">
        <w:rPr>
          <w:rFonts w:hint="eastAsia"/>
        </w:rPr>
        <w:t>为自然人的提供自然人身份证复印件）；</w:t>
      </w:r>
    </w:p>
    <w:p w14:paraId="32BFF5D9" w14:textId="04AD8424" w:rsidR="007D0820" w:rsidRPr="00622E4B" w:rsidRDefault="007D0820" w:rsidP="003A03FD">
      <w:pPr>
        <w:ind w:firstLine="480"/>
      </w:pPr>
      <w:r w:rsidRPr="00622E4B">
        <w:rPr>
          <w:rFonts w:hint="eastAsia"/>
        </w:rPr>
        <w:t>1.3</w:t>
      </w:r>
      <w:r w:rsidR="00873D4A" w:rsidRPr="00622E4B">
        <w:rPr>
          <w:rFonts w:hint="eastAsia"/>
        </w:rPr>
        <w:t>投标人</w:t>
      </w:r>
      <w:r w:rsidRPr="00622E4B">
        <w:rPr>
          <w:rFonts w:hint="eastAsia"/>
        </w:rPr>
        <w:t>为自然人的，质疑</w:t>
      </w:r>
      <w:proofErr w:type="gramStart"/>
      <w:r w:rsidRPr="00622E4B">
        <w:rPr>
          <w:rFonts w:hint="eastAsia"/>
        </w:rPr>
        <w:t>函应当</w:t>
      </w:r>
      <w:proofErr w:type="gramEnd"/>
      <w:r w:rsidRPr="00622E4B">
        <w:rPr>
          <w:rFonts w:hint="eastAsia"/>
        </w:rPr>
        <w:t>由本人签字；</w:t>
      </w:r>
      <w:r w:rsidR="00873D4A" w:rsidRPr="00622E4B">
        <w:rPr>
          <w:rFonts w:hint="eastAsia"/>
        </w:rPr>
        <w:t>投标人</w:t>
      </w:r>
      <w:r w:rsidRPr="00622E4B">
        <w:rPr>
          <w:rFonts w:hint="eastAsia"/>
        </w:rPr>
        <w:t>为法人或者其他组织的，质疑</w:t>
      </w:r>
      <w:proofErr w:type="gramStart"/>
      <w:r w:rsidRPr="00622E4B">
        <w:rPr>
          <w:rFonts w:hint="eastAsia"/>
        </w:rPr>
        <w:lastRenderedPageBreak/>
        <w:t>函应当</w:t>
      </w:r>
      <w:proofErr w:type="gramEnd"/>
      <w:r w:rsidRPr="00622E4B">
        <w:rPr>
          <w:rFonts w:hint="eastAsia"/>
        </w:rPr>
        <w:t>由法定代表人、主要负责人，或者其授权代表签字或者盖章，并加盖公章。</w:t>
      </w:r>
    </w:p>
    <w:p w14:paraId="09476418" w14:textId="77777777" w:rsidR="007D0820" w:rsidRPr="00622E4B" w:rsidRDefault="007D0820" w:rsidP="003A03FD">
      <w:pPr>
        <w:ind w:firstLine="480"/>
      </w:pPr>
      <w:r w:rsidRPr="00622E4B">
        <w:rPr>
          <w:rFonts w:hint="eastAsia"/>
        </w:rPr>
        <w:t>2.质疑答复</w:t>
      </w:r>
    </w:p>
    <w:p w14:paraId="12D7B387" w14:textId="097A3F4E" w:rsidR="007D0820" w:rsidRPr="00622E4B" w:rsidRDefault="007D0820" w:rsidP="003A03FD">
      <w:pPr>
        <w:ind w:firstLine="480"/>
      </w:pPr>
      <w:r w:rsidRPr="00622E4B">
        <w:rPr>
          <w:rFonts w:hint="eastAsia"/>
        </w:rPr>
        <w:t>采购人、采购代理机构应当在收到</w:t>
      </w:r>
      <w:r w:rsidR="00873D4A" w:rsidRPr="00622E4B">
        <w:rPr>
          <w:rFonts w:hint="eastAsia"/>
        </w:rPr>
        <w:t>投标人</w:t>
      </w:r>
      <w:r w:rsidRPr="00622E4B">
        <w:rPr>
          <w:rFonts w:hint="eastAsia"/>
        </w:rPr>
        <w:t>的书面质疑后七个工作日内</w:t>
      </w:r>
      <w:proofErr w:type="gramStart"/>
      <w:r w:rsidRPr="00622E4B">
        <w:rPr>
          <w:rFonts w:hint="eastAsia"/>
        </w:rPr>
        <w:t>作出</w:t>
      </w:r>
      <w:proofErr w:type="gramEnd"/>
      <w:r w:rsidRPr="00622E4B">
        <w:rPr>
          <w:rFonts w:hint="eastAsia"/>
        </w:rPr>
        <w:t>答复，并以书面形式通知质疑</w:t>
      </w:r>
      <w:r w:rsidR="00873D4A" w:rsidRPr="00622E4B">
        <w:rPr>
          <w:rFonts w:hint="eastAsia"/>
        </w:rPr>
        <w:t>投标人</w:t>
      </w:r>
      <w:r w:rsidRPr="00622E4B">
        <w:rPr>
          <w:rFonts w:hint="eastAsia"/>
        </w:rPr>
        <w:t>和其他有关</w:t>
      </w:r>
      <w:r w:rsidR="00873D4A" w:rsidRPr="00622E4B">
        <w:rPr>
          <w:rFonts w:hint="eastAsia"/>
        </w:rPr>
        <w:t>投标人</w:t>
      </w:r>
      <w:r w:rsidRPr="00622E4B">
        <w:rPr>
          <w:rFonts w:hint="eastAsia"/>
        </w:rPr>
        <w:t>。</w:t>
      </w:r>
    </w:p>
    <w:p w14:paraId="780F0E77" w14:textId="77777777" w:rsidR="007D0820" w:rsidRPr="00622E4B" w:rsidRDefault="007D0820" w:rsidP="003A03FD">
      <w:pPr>
        <w:ind w:firstLine="480"/>
      </w:pPr>
      <w:r w:rsidRPr="00622E4B">
        <w:rPr>
          <w:rFonts w:hint="eastAsia"/>
        </w:rPr>
        <w:t>3.其他</w:t>
      </w:r>
    </w:p>
    <w:p w14:paraId="74AAF5EB" w14:textId="448327DF" w:rsidR="007D0820" w:rsidRPr="00622E4B" w:rsidRDefault="007D0820" w:rsidP="003A03FD">
      <w:pPr>
        <w:ind w:firstLine="480"/>
      </w:pPr>
      <w:r w:rsidRPr="00622E4B">
        <w:rPr>
          <w:rFonts w:hint="eastAsia"/>
        </w:rPr>
        <w:t>3.1</w:t>
      </w:r>
      <w:r w:rsidR="00873D4A" w:rsidRPr="00622E4B">
        <w:rPr>
          <w:rFonts w:hint="eastAsia"/>
        </w:rPr>
        <w:t>投标人</w:t>
      </w:r>
      <w:r w:rsidRPr="00622E4B">
        <w:rPr>
          <w:rFonts w:hint="eastAsia"/>
        </w:rPr>
        <w:t>应按照《政府采购质疑和投诉办法》（财政部令第94号）及相关法律法规要求，在法定质疑期内一次性提出针对同一采购程序环节的质疑。</w:t>
      </w:r>
    </w:p>
    <w:p w14:paraId="5DA940F7" w14:textId="77777777" w:rsidR="007D0820" w:rsidRPr="00622E4B" w:rsidRDefault="007D0820" w:rsidP="003A03FD">
      <w:pPr>
        <w:ind w:firstLine="480"/>
      </w:pPr>
      <w:r w:rsidRPr="00622E4B">
        <w:rPr>
          <w:rFonts w:hint="eastAsia"/>
        </w:rPr>
        <w:t>3.2质疑函范本可在财政部门户网站和中国政府采购网下载。</w:t>
      </w:r>
    </w:p>
    <w:p w14:paraId="412E22AA" w14:textId="77777777" w:rsidR="007D0820" w:rsidRPr="00622E4B" w:rsidRDefault="007D0820" w:rsidP="003A03FD">
      <w:pPr>
        <w:ind w:firstLine="480"/>
      </w:pPr>
      <w:r w:rsidRPr="00622E4B">
        <w:rPr>
          <w:rFonts w:hint="eastAsia"/>
        </w:rPr>
        <w:t>（二）投诉</w:t>
      </w:r>
    </w:p>
    <w:p w14:paraId="21F4B2EB" w14:textId="11F842F0" w:rsidR="007D0820" w:rsidRPr="00622E4B" w:rsidRDefault="007D0820" w:rsidP="003A03FD">
      <w:pPr>
        <w:ind w:firstLine="480"/>
      </w:pPr>
      <w:r w:rsidRPr="00622E4B">
        <w:rPr>
          <w:rFonts w:hint="eastAsia"/>
        </w:rPr>
        <w:t>1.</w:t>
      </w:r>
      <w:r w:rsidR="00873D4A" w:rsidRPr="00622E4B">
        <w:rPr>
          <w:rFonts w:hint="eastAsia"/>
        </w:rPr>
        <w:t>投标人</w:t>
      </w:r>
      <w:r w:rsidRPr="00622E4B">
        <w:rPr>
          <w:rFonts w:hint="eastAsia"/>
        </w:rPr>
        <w:t>对采购人、采购代理机构的答复不满意，或者采购人、采购代理机构未在规定时间内</w:t>
      </w:r>
      <w:proofErr w:type="gramStart"/>
      <w:r w:rsidRPr="00622E4B">
        <w:rPr>
          <w:rFonts w:hint="eastAsia"/>
        </w:rPr>
        <w:t>作出</w:t>
      </w:r>
      <w:proofErr w:type="gramEnd"/>
      <w:r w:rsidRPr="00622E4B">
        <w:rPr>
          <w:rFonts w:hint="eastAsia"/>
        </w:rPr>
        <w:t>答复的，可以在答复期满后15个工作日内向</w:t>
      </w:r>
      <w:r w:rsidR="005D1A7A" w:rsidRPr="00622E4B">
        <w:rPr>
          <w:rFonts w:hint="eastAsia"/>
        </w:rPr>
        <w:t>采购人相关部门</w:t>
      </w:r>
      <w:r w:rsidRPr="00622E4B">
        <w:rPr>
          <w:rFonts w:hint="eastAsia"/>
        </w:rPr>
        <w:t>提起投诉。</w:t>
      </w:r>
    </w:p>
    <w:p w14:paraId="4380AF12" w14:textId="5925CEE0" w:rsidR="007D0820" w:rsidRPr="00622E4B" w:rsidRDefault="007D0820" w:rsidP="003A03FD">
      <w:pPr>
        <w:ind w:firstLine="480"/>
      </w:pPr>
      <w:r w:rsidRPr="00622E4B">
        <w:rPr>
          <w:rFonts w:hint="eastAsia"/>
        </w:rPr>
        <w:t>2.</w:t>
      </w:r>
      <w:r w:rsidR="00873D4A" w:rsidRPr="00622E4B">
        <w:rPr>
          <w:rFonts w:hint="eastAsia"/>
        </w:rPr>
        <w:t>投标人</w:t>
      </w:r>
      <w:r w:rsidRPr="00622E4B">
        <w:rPr>
          <w:rFonts w:hint="eastAsia"/>
        </w:rPr>
        <w:t>应按照《政府采购质疑和投诉办法》（财政部令第94号）及相关法律法规要求递交投诉书和必要的证明材料。投诉书范本可在财政部门户网站和中国政府采购网下载。</w:t>
      </w:r>
    </w:p>
    <w:p w14:paraId="3AC92D3E" w14:textId="77777777" w:rsidR="007D0820" w:rsidRPr="00622E4B" w:rsidRDefault="007D0820" w:rsidP="003A03FD">
      <w:pPr>
        <w:ind w:firstLine="480"/>
      </w:pPr>
      <w:r w:rsidRPr="00622E4B">
        <w:rPr>
          <w:rFonts w:hint="eastAsia"/>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2D965FC" w14:textId="247B747F" w:rsidR="000016F8" w:rsidRPr="00622E4B" w:rsidRDefault="007D0820" w:rsidP="003A03FD">
      <w:pPr>
        <w:ind w:firstLine="480"/>
      </w:pPr>
      <w:r w:rsidRPr="00622E4B">
        <w:rPr>
          <w:rFonts w:hint="eastAsia"/>
        </w:rPr>
        <w:t>4.在确定受理投诉后，</w:t>
      </w:r>
      <w:r w:rsidR="005D1A7A" w:rsidRPr="00622E4B">
        <w:rPr>
          <w:rFonts w:hint="eastAsia"/>
        </w:rPr>
        <w:t>采购人投诉受理</w:t>
      </w:r>
      <w:r w:rsidRPr="00622E4B">
        <w:rPr>
          <w:rFonts w:hint="eastAsia"/>
        </w:rPr>
        <w:t>部门自受理投诉之日起30个工作日内（需要检验、检测、鉴定、专家评审以及需要投诉人补正材料的，所需时间不计算在投诉处理期限内）对投诉事项做出处理决定。</w:t>
      </w:r>
    </w:p>
    <w:p w14:paraId="792A52CE" w14:textId="77777777" w:rsidR="000016F8" w:rsidRPr="00622E4B" w:rsidRDefault="007D0820" w:rsidP="003A03FD">
      <w:pPr>
        <w:pStyle w:val="20"/>
        <w:spacing w:before="0" w:after="0" w:line="440" w:lineRule="exact"/>
        <w:ind w:firstLineChars="200" w:firstLine="482"/>
        <w:jc w:val="left"/>
        <w:rPr>
          <w:rFonts w:ascii="宋体" w:eastAsia="宋体" w:hAnsi="宋体"/>
          <w:sz w:val="24"/>
          <w:szCs w:val="24"/>
        </w:rPr>
      </w:pPr>
      <w:bookmarkStart w:id="268" w:name="_Toc516481847"/>
      <w:bookmarkStart w:id="269" w:name="_Toc30469_WPSOffice_Level2"/>
      <w:bookmarkStart w:id="270" w:name="_Toc502744951"/>
      <w:bookmarkStart w:id="271" w:name="_Toc528591212"/>
      <w:bookmarkStart w:id="272" w:name="_Toc2572"/>
      <w:bookmarkStart w:id="273" w:name="_Toc6388"/>
      <w:bookmarkStart w:id="274" w:name="_Toc199248809"/>
      <w:bookmarkStart w:id="275" w:name="_Toc200443025"/>
      <w:bookmarkStart w:id="276" w:name="_Toc102227322"/>
      <w:bookmarkStart w:id="277" w:name="_Toc342913396"/>
      <w:r w:rsidRPr="00622E4B">
        <w:rPr>
          <w:rFonts w:ascii="宋体" w:eastAsia="宋体" w:hAnsi="宋体" w:hint="eastAsia"/>
          <w:sz w:val="24"/>
          <w:szCs w:val="24"/>
        </w:rPr>
        <w:t>七</w:t>
      </w:r>
      <w:r w:rsidR="000D105A" w:rsidRPr="00622E4B">
        <w:rPr>
          <w:rFonts w:ascii="宋体" w:eastAsia="宋体" w:hAnsi="宋体" w:hint="eastAsia"/>
          <w:sz w:val="24"/>
          <w:szCs w:val="24"/>
        </w:rPr>
        <w:t>、签订合同</w:t>
      </w:r>
      <w:bookmarkEnd w:id="268"/>
      <w:bookmarkEnd w:id="269"/>
      <w:bookmarkEnd w:id="270"/>
      <w:bookmarkEnd w:id="271"/>
      <w:bookmarkEnd w:id="272"/>
      <w:bookmarkEnd w:id="273"/>
      <w:bookmarkEnd w:id="274"/>
      <w:bookmarkEnd w:id="275"/>
    </w:p>
    <w:p w14:paraId="67B79601" w14:textId="1B6CA335" w:rsidR="005D31C1" w:rsidRPr="00622E4B" w:rsidRDefault="005D31C1" w:rsidP="003A03FD">
      <w:pPr>
        <w:ind w:firstLineChars="150" w:firstLine="360"/>
      </w:pPr>
      <w:bookmarkStart w:id="278" w:name="_Toc38030954"/>
      <w:bookmarkStart w:id="279" w:name="_Toc17556"/>
      <w:bookmarkStart w:id="280" w:name="_Toc14780"/>
      <w:bookmarkStart w:id="281" w:name="_Toc535311854"/>
      <w:r w:rsidRPr="00622E4B">
        <w:rPr>
          <w:rFonts w:hint="eastAsia"/>
        </w:rPr>
        <w:t>（一）采购人原则上应在成交通知书发出之日起二十</w:t>
      </w:r>
      <w:proofErr w:type="gramStart"/>
      <w:r w:rsidRPr="00622E4B">
        <w:rPr>
          <w:rFonts w:hint="eastAsia"/>
        </w:rPr>
        <w:t>日内和</w:t>
      </w:r>
      <w:proofErr w:type="gramEnd"/>
      <w:r w:rsidR="00873D4A" w:rsidRPr="00622E4B">
        <w:rPr>
          <w:rFonts w:hint="eastAsia"/>
        </w:rPr>
        <w:t>中标人</w:t>
      </w:r>
      <w:r w:rsidRPr="00622E4B">
        <w:rPr>
          <w:rFonts w:hint="eastAsia"/>
        </w:rPr>
        <w:t>签订采购合同，无正当理由不得拒绝或拖延合同签订。所签订的合同不得对询价通知书和</w:t>
      </w:r>
      <w:r w:rsidR="00873D4A" w:rsidRPr="00622E4B">
        <w:rPr>
          <w:rFonts w:hint="eastAsia"/>
        </w:rPr>
        <w:t>投标人</w:t>
      </w:r>
      <w:r w:rsidRPr="00622E4B">
        <w:rPr>
          <w:rFonts w:hint="eastAsia"/>
        </w:rPr>
        <w:t>的响应文件作实质性修改。其他未尽事宜由采购人和</w:t>
      </w:r>
      <w:r w:rsidR="00873D4A" w:rsidRPr="00622E4B">
        <w:rPr>
          <w:rFonts w:hint="eastAsia"/>
        </w:rPr>
        <w:t>中标人</w:t>
      </w:r>
      <w:r w:rsidRPr="00622E4B">
        <w:rPr>
          <w:rFonts w:hint="eastAsia"/>
        </w:rPr>
        <w:t>在采购合同中详细约定。</w:t>
      </w:r>
    </w:p>
    <w:p w14:paraId="4370775E" w14:textId="7DBB8603" w:rsidR="005D31C1" w:rsidRPr="00622E4B" w:rsidRDefault="005D31C1" w:rsidP="003A03FD">
      <w:pPr>
        <w:ind w:firstLineChars="150" w:firstLine="360"/>
      </w:pPr>
      <w:r w:rsidRPr="00622E4B">
        <w:rPr>
          <w:rFonts w:hint="eastAsia"/>
        </w:rPr>
        <w:t>（</w:t>
      </w:r>
      <w:r w:rsidR="00243F4A" w:rsidRPr="00622E4B">
        <w:rPr>
          <w:rFonts w:hint="eastAsia"/>
        </w:rPr>
        <w:t>二</w:t>
      </w:r>
      <w:r w:rsidRPr="00622E4B">
        <w:rPr>
          <w:rFonts w:hint="eastAsia"/>
        </w:rPr>
        <w:t>）询价通知书、</w:t>
      </w:r>
      <w:r w:rsidR="00873D4A" w:rsidRPr="00622E4B">
        <w:rPr>
          <w:rFonts w:hint="eastAsia"/>
        </w:rPr>
        <w:t>投标人</w:t>
      </w:r>
      <w:r w:rsidRPr="00622E4B">
        <w:rPr>
          <w:rFonts w:hint="eastAsia"/>
        </w:rPr>
        <w:t>的响应文件及澄清文件等，均为签订采购合同的依据。</w:t>
      </w:r>
    </w:p>
    <w:p w14:paraId="4CA02F2F" w14:textId="54EF45BC" w:rsidR="005D31C1" w:rsidRPr="00622E4B" w:rsidRDefault="005D31C1" w:rsidP="003A03FD">
      <w:pPr>
        <w:ind w:firstLineChars="150" w:firstLine="360"/>
      </w:pPr>
      <w:r w:rsidRPr="00622E4B">
        <w:rPr>
          <w:rFonts w:hint="eastAsia"/>
        </w:rPr>
        <w:t>（</w:t>
      </w:r>
      <w:r w:rsidR="00243F4A" w:rsidRPr="00622E4B">
        <w:rPr>
          <w:rFonts w:hint="eastAsia"/>
        </w:rPr>
        <w:t>三</w:t>
      </w:r>
      <w:r w:rsidRPr="00622E4B">
        <w:rPr>
          <w:rFonts w:hint="eastAsia"/>
        </w:rPr>
        <w:t>）合同生效条款由供需双方约定，法律、行政法规规定应当办理批准、登记等手续后生效的合同，依照其规定。</w:t>
      </w:r>
    </w:p>
    <w:p w14:paraId="383EF657" w14:textId="67E37B74" w:rsidR="005D31C1" w:rsidRPr="00622E4B" w:rsidRDefault="005D31C1" w:rsidP="003A03FD">
      <w:pPr>
        <w:ind w:firstLineChars="150" w:firstLine="360"/>
      </w:pPr>
      <w:r w:rsidRPr="00622E4B">
        <w:rPr>
          <w:rFonts w:hint="eastAsia"/>
        </w:rPr>
        <w:t>（</w:t>
      </w:r>
      <w:r w:rsidR="00243F4A" w:rsidRPr="00622E4B">
        <w:rPr>
          <w:rFonts w:hint="eastAsia"/>
        </w:rPr>
        <w:t>四</w:t>
      </w:r>
      <w:r w:rsidRPr="00622E4B">
        <w:rPr>
          <w:rFonts w:hint="eastAsia"/>
        </w:rPr>
        <w:t>）合同原则上应按照《政府采购合同》签订，相关单位要求适用合同通用格式版本的，应按其要求另行签订其他合同。</w:t>
      </w:r>
    </w:p>
    <w:p w14:paraId="627D4065" w14:textId="4E531150" w:rsidR="005D31C1" w:rsidRPr="00622E4B" w:rsidRDefault="005D31C1" w:rsidP="003A03FD">
      <w:pPr>
        <w:ind w:firstLineChars="150" w:firstLine="360"/>
      </w:pPr>
      <w:r w:rsidRPr="00622E4B">
        <w:rPr>
          <w:rFonts w:hint="eastAsia"/>
        </w:rPr>
        <w:lastRenderedPageBreak/>
        <w:t>（</w:t>
      </w:r>
      <w:r w:rsidR="00243F4A" w:rsidRPr="00622E4B">
        <w:rPr>
          <w:rFonts w:hint="eastAsia"/>
        </w:rPr>
        <w:t>五</w:t>
      </w:r>
      <w:r w:rsidRPr="00622E4B">
        <w:rPr>
          <w:rFonts w:hint="eastAsia"/>
        </w:rPr>
        <w:t>）采购人要求</w:t>
      </w:r>
      <w:r w:rsidR="00873D4A" w:rsidRPr="00622E4B">
        <w:rPr>
          <w:rFonts w:hint="eastAsia"/>
        </w:rPr>
        <w:t>中标人</w:t>
      </w:r>
      <w:r w:rsidRPr="00622E4B">
        <w:rPr>
          <w:rFonts w:hint="eastAsia"/>
        </w:rPr>
        <w:t>提供履约保证金的，应当在询价通知书中予以约定。</w:t>
      </w:r>
      <w:r w:rsidR="00873D4A" w:rsidRPr="00622E4B">
        <w:rPr>
          <w:rFonts w:hint="eastAsia"/>
        </w:rPr>
        <w:t>中标人</w:t>
      </w:r>
      <w:r w:rsidRPr="00622E4B">
        <w:rPr>
          <w:rFonts w:hint="eastAsia"/>
        </w:rPr>
        <w:t>履约完毕后，采购人根据采购文件规定无息退还其履约保证金。</w:t>
      </w:r>
    </w:p>
    <w:p w14:paraId="7A1C45E5" w14:textId="77777777" w:rsidR="000016F8" w:rsidRPr="00622E4B" w:rsidRDefault="005D31C1" w:rsidP="003A03FD">
      <w:pPr>
        <w:pStyle w:val="20"/>
        <w:spacing w:before="0" w:after="0" w:line="440" w:lineRule="exact"/>
        <w:ind w:firstLineChars="200" w:firstLine="482"/>
        <w:jc w:val="left"/>
        <w:rPr>
          <w:rFonts w:ascii="宋体" w:eastAsia="宋体" w:hAnsi="宋体"/>
          <w:sz w:val="24"/>
          <w:szCs w:val="24"/>
        </w:rPr>
      </w:pPr>
      <w:bookmarkStart w:id="282" w:name="_Toc199248810"/>
      <w:bookmarkStart w:id="283" w:name="_Toc200443026"/>
      <w:r w:rsidRPr="00622E4B">
        <w:rPr>
          <w:rFonts w:ascii="宋体" w:eastAsia="宋体" w:hAnsi="宋体" w:hint="eastAsia"/>
          <w:sz w:val="24"/>
          <w:szCs w:val="24"/>
        </w:rPr>
        <w:t>八</w:t>
      </w:r>
      <w:r w:rsidR="000D105A" w:rsidRPr="00622E4B">
        <w:rPr>
          <w:rFonts w:ascii="宋体" w:eastAsia="宋体" w:hAnsi="宋体"/>
          <w:sz w:val="24"/>
          <w:szCs w:val="24"/>
        </w:rPr>
        <w:t>、</w:t>
      </w:r>
      <w:bookmarkEnd w:id="278"/>
      <w:bookmarkEnd w:id="279"/>
      <w:bookmarkEnd w:id="280"/>
      <w:bookmarkEnd w:id="281"/>
      <w:r w:rsidRPr="00622E4B">
        <w:rPr>
          <w:rFonts w:ascii="宋体" w:eastAsia="宋体" w:hAnsi="宋体" w:hint="eastAsia"/>
          <w:sz w:val="24"/>
          <w:szCs w:val="24"/>
        </w:rPr>
        <w:t>项目验收</w:t>
      </w:r>
      <w:bookmarkEnd w:id="282"/>
      <w:bookmarkEnd w:id="283"/>
    </w:p>
    <w:p w14:paraId="29B24EEA" w14:textId="77777777" w:rsidR="005D31C1" w:rsidRPr="00622E4B" w:rsidRDefault="005D31C1" w:rsidP="003A03FD">
      <w:pPr>
        <w:ind w:firstLine="480"/>
      </w:pPr>
      <w:r w:rsidRPr="00622E4B">
        <w:rPr>
          <w:rFonts w:hint="eastAsia"/>
        </w:rPr>
        <w:t>合同执行完毕，采购人或采购代理机构原则上应在7个工作日内组织履约情况验收，不得无故拖延或附加额外条件。</w:t>
      </w:r>
    </w:p>
    <w:bookmarkEnd w:id="276"/>
    <w:bookmarkEnd w:id="277"/>
    <w:p w14:paraId="2F9EDA6C" w14:textId="77777777" w:rsidR="000016F8" w:rsidRPr="00622E4B" w:rsidRDefault="000016F8">
      <w:pPr>
        <w:ind w:firstLine="480"/>
        <w:rPr>
          <w:rFonts w:cs="宋体"/>
        </w:rPr>
        <w:sectPr w:rsidR="000016F8" w:rsidRPr="00622E4B" w:rsidSect="00F70EC0">
          <w:footerReference w:type="default" r:id="rId23"/>
          <w:pgSz w:w="11907" w:h="16840"/>
          <w:pgMar w:top="1440" w:right="1134" w:bottom="1440" w:left="1134" w:header="680" w:footer="680" w:gutter="0"/>
          <w:pgNumType w:fmt="numberInDash"/>
          <w:cols w:space="720"/>
          <w:docGrid w:linePitch="380" w:charSpace="-5735"/>
        </w:sectPr>
      </w:pPr>
    </w:p>
    <w:p w14:paraId="7C2E1C33" w14:textId="77777777" w:rsidR="000016F8" w:rsidRPr="00622E4B" w:rsidRDefault="000D105A" w:rsidP="000D4AFE">
      <w:pPr>
        <w:pStyle w:val="10"/>
        <w:snapToGrid/>
        <w:spacing w:before="260" w:after="260" w:line="360" w:lineRule="auto"/>
        <w:ind w:firstLineChars="0" w:firstLine="0"/>
        <w:rPr>
          <w:kern w:val="0"/>
        </w:rPr>
      </w:pPr>
      <w:bookmarkStart w:id="284" w:name="_Toc26514"/>
      <w:bookmarkStart w:id="285" w:name="_Toc528338065"/>
      <w:bookmarkStart w:id="286" w:name="_Toc3816_WPSOffice_Level1"/>
      <w:bookmarkStart w:id="287" w:name="_Toc32289"/>
      <w:bookmarkStart w:id="288" w:name="_Toc528591214"/>
      <w:bookmarkStart w:id="289" w:name="_Toc3533"/>
      <w:bookmarkStart w:id="290" w:name="_Toc199248811"/>
      <w:bookmarkStart w:id="291" w:name="_Toc200443027"/>
      <w:bookmarkStart w:id="292" w:name="_Toc9460"/>
      <w:bookmarkStart w:id="293" w:name="_Toc11511"/>
      <w:bookmarkStart w:id="294" w:name="_Toc15884_WPSOffice_Level2"/>
      <w:bookmarkStart w:id="295" w:name="_Toc9218"/>
      <w:bookmarkStart w:id="296" w:name="_Toc30661"/>
      <w:bookmarkStart w:id="297" w:name="_Toc30565"/>
      <w:bookmarkStart w:id="298" w:name="_Toc22898"/>
      <w:bookmarkStart w:id="299" w:name="_Toc25467"/>
      <w:bookmarkEnd w:id="0"/>
      <w:bookmarkEnd w:id="132"/>
      <w:bookmarkEnd w:id="133"/>
      <w:bookmarkEnd w:id="134"/>
      <w:r w:rsidRPr="00622E4B">
        <w:rPr>
          <w:rFonts w:hint="eastAsia"/>
          <w:kern w:val="0"/>
        </w:rPr>
        <w:lastRenderedPageBreak/>
        <w:t>第</w:t>
      </w:r>
      <w:r w:rsidR="003317D7" w:rsidRPr="00622E4B">
        <w:rPr>
          <w:rFonts w:hint="eastAsia"/>
          <w:kern w:val="0"/>
        </w:rPr>
        <w:t>六</w:t>
      </w:r>
      <w:r w:rsidRPr="00622E4B">
        <w:rPr>
          <w:rFonts w:hint="eastAsia"/>
          <w:kern w:val="0"/>
        </w:rPr>
        <w:t>篇  合同主要条款及合同格式</w:t>
      </w:r>
      <w:bookmarkEnd w:id="284"/>
      <w:bookmarkEnd w:id="285"/>
      <w:bookmarkEnd w:id="286"/>
      <w:bookmarkEnd w:id="287"/>
      <w:bookmarkEnd w:id="288"/>
      <w:bookmarkEnd w:id="289"/>
      <w:bookmarkEnd w:id="290"/>
      <w:bookmarkEnd w:id="291"/>
    </w:p>
    <w:p w14:paraId="18B4FE68" w14:textId="77777777" w:rsidR="00575576" w:rsidRPr="00622E4B" w:rsidRDefault="00575576" w:rsidP="00575576">
      <w:pPr>
        <w:pStyle w:val="20"/>
        <w:spacing w:before="0" w:after="0" w:line="440" w:lineRule="exact"/>
        <w:ind w:firstLineChars="200" w:firstLine="482"/>
        <w:jc w:val="left"/>
        <w:rPr>
          <w:rFonts w:ascii="宋体" w:eastAsia="宋体" w:hAnsi="宋体"/>
          <w:sz w:val="24"/>
          <w:szCs w:val="24"/>
        </w:rPr>
      </w:pPr>
      <w:bookmarkStart w:id="300" w:name="_Toc20150"/>
      <w:bookmarkStart w:id="301" w:name="_Toc20394"/>
      <w:bookmarkStart w:id="302" w:name="_Toc22111"/>
      <w:bookmarkStart w:id="303" w:name="_Toc8379"/>
      <w:bookmarkStart w:id="304" w:name="_Toc25466"/>
      <w:bookmarkStart w:id="305" w:name="_Toc16797"/>
      <w:bookmarkStart w:id="306" w:name="_Toc12544"/>
      <w:bookmarkStart w:id="307" w:name="_Toc5746"/>
      <w:bookmarkStart w:id="308" w:name="_Toc20489901"/>
      <w:bookmarkStart w:id="309" w:name="_Toc16576"/>
      <w:bookmarkStart w:id="310" w:name="_Toc21159"/>
      <w:bookmarkStart w:id="311" w:name="_Toc17260"/>
      <w:bookmarkStart w:id="312" w:name="_Toc2531"/>
      <w:bookmarkStart w:id="313" w:name="_Toc15422"/>
      <w:bookmarkStart w:id="314" w:name="_Toc10653"/>
      <w:bookmarkStart w:id="315" w:name="_Toc26462"/>
      <w:bookmarkStart w:id="316" w:name="_Toc10875"/>
      <w:bookmarkStart w:id="317" w:name="_Toc63600439"/>
      <w:bookmarkStart w:id="318" w:name="_Toc751"/>
      <w:bookmarkStart w:id="319" w:name="_Toc9057"/>
      <w:bookmarkStart w:id="320" w:name="_Toc28225"/>
      <w:bookmarkStart w:id="321" w:name="_Toc14588"/>
      <w:bookmarkStart w:id="322" w:name="_Toc4885"/>
      <w:bookmarkStart w:id="323" w:name="_Toc695"/>
      <w:bookmarkStart w:id="324" w:name="_Toc12324"/>
      <w:bookmarkStart w:id="325" w:name="_Toc4909"/>
      <w:bookmarkStart w:id="326" w:name="_Toc2929"/>
      <w:bookmarkStart w:id="327" w:name="_Toc30531"/>
      <w:bookmarkStart w:id="328" w:name="_Toc200443028"/>
      <w:bookmarkStart w:id="329" w:name="_Toc24038_WPSOffice_Level2"/>
      <w:bookmarkStart w:id="330" w:name="_Toc199248812"/>
      <w:r w:rsidRPr="00622E4B">
        <w:rPr>
          <w:rFonts w:ascii="宋体" w:eastAsia="宋体" w:hAnsi="宋体" w:hint="eastAsia"/>
          <w:sz w:val="24"/>
          <w:szCs w:val="24"/>
        </w:rPr>
        <w:t>一、</w:t>
      </w:r>
      <w:bookmarkEnd w:id="300"/>
      <w:bookmarkEnd w:id="301"/>
      <w:bookmarkEnd w:id="302"/>
      <w:bookmarkEnd w:id="303"/>
      <w:bookmarkEnd w:id="304"/>
      <w:bookmarkEnd w:id="305"/>
      <w:bookmarkEnd w:id="306"/>
      <w:bookmarkEnd w:id="307"/>
      <w:bookmarkEnd w:id="308"/>
      <w:bookmarkEnd w:id="309"/>
      <w:bookmarkEnd w:id="310"/>
      <w:bookmarkEnd w:id="311"/>
      <w:bookmarkEnd w:id="312"/>
      <w:r w:rsidRPr="00622E4B">
        <w:rPr>
          <w:rFonts w:ascii="宋体" w:eastAsia="宋体" w:hAnsi="宋体" w:hint="eastAsia"/>
          <w:sz w:val="24"/>
          <w:szCs w:val="24"/>
        </w:rPr>
        <w:t>合同主要条款</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72909FAA" w14:textId="77777777" w:rsidR="00575576" w:rsidRPr="00622E4B" w:rsidRDefault="00575576" w:rsidP="00575576">
      <w:pPr>
        <w:ind w:firstLine="480"/>
      </w:pPr>
      <w:r w:rsidRPr="00622E4B">
        <w:rPr>
          <w:rFonts w:hint="eastAsia"/>
        </w:rPr>
        <w:t>1.定义</w:t>
      </w:r>
    </w:p>
    <w:p w14:paraId="314A2C54" w14:textId="0FE973A1" w:rsidR="00575576" w:rsidRPr="00622E4B" w:rsidRDefault="00575576" w:rsidP="00575576">
      <w:pPr>
        <w:ind w:firstLine="480"/>
      </w:pPr>
      <w:r w:rsidRPr="00622E4B">
        <w:rPr>
          <w:rFonts w:hint="eastAsia"/>
        </w:rPr>
        <w:t>1.1</w:t>
      </w:r>
      <w:r w:rsidR="000C2B94" w:rsidRPr="00622E4B">
        <w:rPr>
          <w:rFonts w:hint="eastAsia"/>
        </w:rPr>
        <w:t>采购人</w:t>
      </w:r>
      <w:r w:rsidRPr="00622E4B">
        <w:rPr>
          <w:rFonts w:hint="eastAsia"/>
        </w:rPr>
        <w:t>（需方）即采购人，是指通过询价采购，接受合同货物及服务的各级国家机关、事业单位和团体组织。</w:t>
      </w:r>
    </w:p>
    <w:p w14:paraId="059357D4" w14:textId="611E85CC" w:rsidR="00575576" w:rsidRPr="00622E4B" w:rsidRDefault="00575576" w:rsidP="00575576">
      <w:pPr>
        <w:ind w:firstLine="480"/>
      </w:pPr>
      <w:r w:rsidRPr="00622E4B">
        <w:rPr>
          <w:rFonts w:hint="eastAsia"/>
        </w:rPr>
        <w:t>1.2</w:t>
      </w:r>
      <w:r w:rsidR="000C2B94" w:rsidRPr="00622E4B">
        <w:rPr>
          <w:rFonts w:hint="eastAsia"/>
        </w:rPr>
        <w:t>中标人</w:t>
      </w:r>
      <w:r w:rsidRPr="00622E4B">
        <w:rPr>
          <w:rFonts w:hint="eastAsia"/>
        </w:rPr>
        <w:t>（供方）即</w:t>
      </w:r>
      <w:r w:rsidR="006B6A3E" w:rsidRPr="00622E4B">
        <w:rPr>
          <w:rFonts w:hint="eastAsia"/>
        </w:rPr>
        <w:t>中标人</w:t>
      </w:r>
      <w:r w:rsidRPr="00622E4B">
        <w:rPr>
          <w:rFonts w:hint="eastAsia"/>
        </w:rPr>
        <w:t>，是指成交后提供合同货物和服务的自然人、法人及其他组织。</w:t>
      </w:r>
    </w:p>
    <w:p w14:paraId="009D142B" w14:textId="77777777" w:rsidR="00575576" w:rsidRPr="00622E4B" w:rsidRDefault="00575576" w:rsidP="00575576">
      <w:pPr>
        <w:ind w:firstLine="480"/>
      </w:pPr>
      <w:r w:rsidRPr="00622E4B">
        <w:rPr>
          <w:rFonts w:hint="eastAsia"/>
        </w:rPr>
        <w:t>1.3合同是指由甲乙双方按照询价通知书和电子响应文件的实质性内容，通过协商一致达成的书面协议。</w:t>
      </w:r>
    </w:p>
    <w:p w14:paraId="251B7949" w14:textId="77777777" w:rsidR="00575576" w:rsidRPr="00622E4B" w:rsidRDefault="00575576" w:rsidP="00575576">
      <w:pPr>
        <w:ind w:firstLine="480"/>
      </w:pPr>
      <w:r w:rsidRPr="00622E4B">
        <w:rPr>
          <w:rFonts w:hint="eastAsia"/>
        </w:rPr>
        <w:t>1.4合同价格指以成交价格为依据，在供方全面履行合同义务后，需方（或财政部门）应支付给供方的金额。</w:t>
      </w:r>
    </w:p>
    <w:p w14:paraId="2A0899D3" w14:textId="77777777" w:rsidR="00575576" w:rsidRPr="00622E4B" w:rsidRDefault="00575576" w:rsidP="00575576">
      <w:pPr>
        <w:ind w:firstLine="480"/>
      </w:pPr>
      <w:r w:rsidRPr="00622E4B">
        <w:rPr>
          <w:rFonts w:hint="eastAsia"/>
        </w:rPr>
        <w:t>1.5技术资料是指合同货物及其相关的设计、制造、监造、检验、验收等文件（包括图纸、各种文字说明、标准）。</w:t>
      </w:r>
    </w:p>
    <w:p w14:paraId="2701EA64" w14:textId="77777777" w:rsidR="00575576" w:rsidRPr="00622E4B" w:rsidRDefault="00575576" w:rsidP="00575576">
      <w:pPr>
        <w:ind w:firstLine="480"/>
      </w:pPr>
      <w:r w:rsidRPr="00622E4B">
        <w:rPr>
          <w:rFonts w:hint="eastAsia"/>
        </w:rPr>
        <w:t>2.货物内容</w:t>
      </w:r>
    </w:p>
    <w:p w14:paraId="0F89B90A" w14:textId="77777777" w:rsidR="00575576" w:rsidRPr="00622E4B" w:rsidRDefault="00575576" w:rsidP="00575576">
      <w:pPr>
        <w:ind w:firstLine="480"/>
      </w:pPr>
      <w:r w:rsidRPr="00622E4B">
        <w:rPr>
          <w:rFonts w:hint="eastAsia"/>
        </w:rPr>
        <w:t>合同包括以下内容：货物名称、型号规格、技术参数、数量（单位）等内容。</w:t>
      </w:r>
    </w:p>
    <w:p w14:paraId="318C6107" w14:textId="77777777" w:rsidR="00575576" w:rsidRPr="00622E4B" w:rsidRDefault="00575576" w:rsidP="00575576">
      <w:pPr>
        <w:ind w:firstLine="480"/>
      </w:pPr>
      <w:r w:rsidRPr="00622E4B">
        <w:rPr>
          <w:rFonts w:hint="eastAsia"/>
        </w:rPr>
        <w:t>3.合同价格</w:t>
      </w:r>
    </w:p>
    <w:p w14:paraId="71732810" w14:textId="77777777" w:rsidR="00575576" w:rsidRPr="00622E4B" w:rsidRDefault="00575576" w:rsidP="00575576">
      <w:pPr>
        <w:ind w:firstLine="480"/>
      </w:pPr>
      <w:r w:rsidRPr="00622E4B">
        <w:rPr>
          <w:rFonts w:hint="eastAsia"/>
        </w:rPr>
        <w:t>3.1合同价格即合同总价。</w:t>
      </w:r>
    </w:p>
    <w:p w14:paraId="69D4E030" w14:textId="7319E441" w:rsidR="00575576" w:rsidRPr="00622E4B" w:rsidRDefault="00575576" w:rsidP="00575576">
      <w:pPr>
        <w:ind w:firstLine="480"/>
      </w:pPr>
      <w:r w:rsidRPr="00622E4B">
        <w:rPr>
          <w:rFonts w:hint="eastAsia"/>
        </w:rPr>
        <w:t>3.2合同价格包括合同货物、技术资料、合同货物的税费、运杂费、保险费、包装费、装卸费及与货物有关的供方应纳的税费，所有税费由</w:t>
      </w:r>
      <w:r w:rsidR="000C2B94" w:rsidRPr="00622E4B">
        <w:rPr>
          <w:rFonts w:hint="eastAsia"/>
        </w:rPr>
        <w:t>中标人</w:t>
      </w:r>
      <w:r w:rsidRPr="00622E4B">
        <w:rPr>
          <w:rFonts w:hint="eastAsia"/>
        </w:rPr>
        <w:t>负担。</w:t>
      </w:r>
    </w:p>
    <w:p w14:paraId="26A9891A" w14:textId="77777777" w:rsidR="00575576" w:rsidRPr="00622E4B" w:rsidRDefault="00575576" w:rsidP="00575576">
      <w:pPr>
        <w:ind w:firstLine="480"/>
      </w:pPr>
      <w:r w:rsidRPr="00622E4B">
        <w:rPr>
          <w:rFonts w:hint="eastAsia"/>
        </w:rPr>
        <w:t>3.3合同货物单价为不变价。</w:t>
      </w:r>
    </w:p>
    <w:p w14:paraId="50FD60FE" w14:textId="77777777" w:rsidR="00575576" w:rsidRPr="00622E4B" w:rsidRDefault="00575576" w:rsidP="00575576">
      <w:pPr>
        <w:ind w:firstLine="480"/>
      </w:pPr>
      <w:r w:rsidRPr="00622E4B">
        <w:rPr>
          <w:rFonts w:hint="eastAsia"/>
        </w:rPr>
        <w:t>4.转包或分包</w:t>
      </w:r>
    </w:p>
    <w:p w14:paraId="237ED31B" w14:textId="675EFC20" w:rsidR="00575576" w:rsidRPr="00622E4B" w:rsidRDefault="00575576" w:rsidP="00575576">
      <w:pPr>
        <w:ind w:firstLine="480"/>
      </w:pPr>
      <w:r w:rsidRPr="00622E4B">
        <w:rPr>
          <w:rFonts w:hint="eastAsia"/>
        </w:rPr>
        <w:t>4.1本合同范围的货物，应由</w:t>
      </w:r>
      <w:r w:rsidR="000C2B94" w:rsidRPr="00622E4B">
        <w:rPr>
          <w:rFonts w:hint="eastAsia"/>
        </w:rPr>
        <w:t>中标人</w:t>
      </w:r>
      <w:r w:rsidRPr="00622E4B">
        <w:rPr>
          <w:rFonts w:hint="eastAsia"/>
        </w:rPr>
        <w:t>直接供应，不得转让他人供应；</w:t>
      </w:r>
    </w:p>
    <w:p w14:paraId="53757CB0" w14:textId="16F3C66D" w:rsidR="00575576" w:rsidRPr="00622E4B" w:rsidRDefault="00575576" w:rsidP="00575576">
      <w:pPr>
        <w:ind w:firstLine="480"/>
      </w:pPr>
      <w:r w:rsidRPr="00622E4B">
        <w:rPr>
          <w:rFonts w:hint="eastAsia"/>
        </w:rPr>
        <w:t>4.2非经</w:t>
      </w:r>
      <w:r w:rsidR="000C2B94" w:rsidRPr="00622E4B">
        <w:rPr>
          <w:rFonts w:hint="eastAsia"/>
        </w:rPr>
        <w:t>采购人</w:t>
      </w:r>
      <w:r w:rsidRPr="00622E4B">
        <w:rPr>
          <w:rFonts w:hint="eastAsia"/>
        </w:rPr>
        <w:t>书面同意，</w:t>
      </w:r>
      <w:r w:rsidR="000C2B94" w:rsidRPr="00622E4B">
        <w:rPr>
          <w:rFonts w:hint="eastAsia"/>
        </w:rPr>
        <w:t>中标人</w:t>
      </w:r>
      <w:r w:rsidRPr="00622E4B">
        <w:rPr>
          <w:rFonts w:hint="eastAsia"/>
        </w:rPr>
        <w:t>不得将本合同范围的货物全部或部分分包给他人供应；</w:t>
      </w:r>
    </w:p>
    <w:p w14:paraId="5D3D4985" w14:textId="6B1874F6" w:rsidR="00575576" w:rsidRPr="00622E4B" w:rsidRDefault="00575576" w:rsidP="00575576">
      <w:pPr>
        <w:ind w:firstLine="480"/>
      </w:pPr>
      <w:r w:rsidRPr="00622E4B">
        <w:rPr>
          <w:rFonts w:hint="eastAsia"/>
        </w:rPr>
        <w:t>4.3如有转让和未经</w:t>
      </w:r>
      <w:r w:rsidR="000C2B94" w:rsidRPr="00622E4B">
        <w:rPr>
          <w:rFonts w:hint="eastAsia"/>
        </w:rPr>
        <w:t>采购人</w:t>
      </w:r>
      <w:r w:rsidRPr="00622E4B">
        <w:rPr>
          <w:rFonts w:hint="eastAsia"/>
        </w:rPr>
        <w:t>同意的分包行为，</w:t>
      </w:r>
      <w:r w:rsidR="000C2B94" w:rsidRPr="00622E4B">
        <w:rPr>
          <w:rFonts w:hint="eastAsia"/>
        </w:rPr>
        <w:t>采购人</w:t>
      </w:r>
      <w:r w:rsidRPr="00622E4B">
        <w:rPr>
          <w:rFonts w:hint="eastAsia"/>
        </w:rPr>
        <w:t>有权解除合同，没收履约保证金并追究</w:t>
      </w:r>
      <w:r w:rsidR="000C2B94" w:rsidRPr="00622E4B">
        <w:rPr>
          <w:rFonts w:hint="eastAsia"/>
        </w:rPr>
        <w:t>中标人</w:t>
      </w:r>
      <w:r w:rsidRPr="00622E4B">
        <w:rPr>
          <w:rFonts w:hint="eastAsia"/>
        </w:rPr>
        <w:t>的违约责任。</w:t>
      </w:r>
    </w:p>
    <w:p w14:paraId="133A6E80" w14:textId="77777777" w:rsidR="00575576" w:rsidRPr="00622E4B" w:rsidRDefault="00575576" w:rsidP="00575576">
      <w:pPr>
        <w:ind w:firstLine="480"/>
      </w:pPr>
      <w:r w:rsidRPr="00622E4B">
        <w:rPr>
          <w:rFonts w:hint="eastAsia"/>
        </w:rPr>
        <w:t>5.质量保证及售后服务</w:t>
      </w:r>
    </w:p>
    <w:p w14:paraId="43ADEFA7" w14:textId="12E22FFE" w:rsidR="00575576" w:rsidRPr="00622E4B" w:rsidRDefault="00575576" w:rsidP="00575576">
      <w:pPr>
        <w:ind w:firstLine="480"/>
      </w:pPr>
      <w:r w:rsidRPr="00622E4B">
        <w:rPr>
          <w:rFonts w:hint="eastAsia"/>
        </w:rPr>
        <w:t>5.1</w:t>
      </w:r>
      <w:r w:rsidR="000C2B94" w:rsidRPr="00622E4B">
        <w:rPr>
          <w:rFonts w:hint="eastAsia"/>
        </w:rPr>
        <w:t>中标人</w:t>
      </w:r>
      <w:r w:rsidRPr="00622E4B">
        <w:rPr>
          <w:rFonts w:hint="eastAsia"/>
        </w:rPr>
        <w:t>应按询价通知书规定的货物性能、技术要求、质量标准向</w:t>
      </w:r>
      <w:r w:rsidR="000C2B94" w:rsidRPr="00622E4B">
        <w:rPr>
          <w:rFonts w:hint="eastAsia"/>
        </w:rPr>
        <w:t>采购人</w:t>
      </w:r>
      <w:r w:rsidRPr="00622E4B">
        <w:rPr>
          <w:rFonts w:hint="eastAsia"/>
        </w:rPr>
        <w:t>提供未经使用的全新产品。</w:t>
      </w:r>
    </w:p>
    <w:p w14:paraId="02CFBAA1" w14:textId="57FDE604" w:rsidR="00575576" w:rsidRPr="00622E4B" w:rsidRDefault="00575576" w:rsidP="00575576">
      <w:pPr>
        <w:ind w:firstLine="480"/>
      </w:pPr>
      <w:r w:rsidRPr="00622E4B">
        <w:rPr>
          <w:rFonts w:hint="eastAsia"/>
        </w:rPr>
        <w:lastRenderedPageBreak/>
        <w:t>5.2</w:t>
      </w:r>
      <w:r w:rsidR="000C2B94" w:rsidRPr="00622E4B">
        <w:rPr>
          <w:rFonts w:hint="eastAsia"/>
        </w:rPr>
        <w:t>中标人</w:t>
      </w:r>
      <w:r w:rsidRPr="00622E4B">
        <w:rPr>
          <w:rFonts w:hint="eastAsia"/>
        </w:rPr>
        <w:t>提供的货物在质保期内因货物本身的质量问题发生故障，</w:t>
      </w:r>
      <w:r w:rsidR="000C2B94" w:rsidRPr="00622E4B">
        <w:rPr>
          <w:rFonts w:hint="eastAsia"/>
        </w:rPr>
        <w:t>中标人</w:t>
      </w:r>
      <w:r w:rsidRPr="00622E4B">
        <w:rPr>
          <w:rFonts w:hint="eastAsia"/>
        </w:rPr>
        <w:t>应负责免费更换。对达不到技术要求者，根据实际情况，经双方协商，可按以下办法处理：</w:t>
      </w:r>
    </w:p>
    <w:p w14:paraId="7637679C" w14:textId="15591C33" w:rsidR="00575576" w:rsidRPr="00622E4B" w:rsidRDefault="00575576" w:rsidP="00575576">
      <w:pPr>
        <w:ind w:firstLine="480"/>
      </w:pPr>
      <w:r w:rsidRPr="00622E4B">
        <w:rPr>
          <w:rFonts w:hint="eastAsia"/>
        </w:rPr>
        <w:t>5.2.1更换：由</w:t>
      </w:r>
      <w:r w:rsidR="000C2B94" w:rsidRPr="00622E4B">
        <w:rPr>
          <w:rFonts w:hint="eastAsia"/>
        </w:rPr>
        <w:t>中标人</w:t>
      </w:r>
      <w:r w:rsidRPr="00622E4B">
        <w:rPr>
          <w:rFonts w:hint="eastAsia"/>
        </w:rPr>
        <w:t>承担所发生的全部费用。</w:t>
      </w:r>
    </w:p>
    <w:p w14:paraId="468EC38F" w14:textId="77777777" w:rsidR="00575576" w:rsidRPr="00622E4B" w:rsidRDefault="00575576" w:rsidP="00575576">
      <w:pPr>
        <w:ind w:firstLine="480"/>
      </w:pPr>
      <w:r w:rsidRPr="00622E4B">
        <w:rPr>
          <w:rFonts w:hint="eastAsia"/>
        </w:rPr>
        <w:t>5.2.2贬值处理：由甲乙双方合议定价。</w:t>
      </w:r>
    </w:p>
    <w:p w14:paraId="6DF1277A" w14:textId="6979D707" w:rsidR="00575576" w:rsidRPr="00622E4B" w:rsidRDefault="00575576" w:rsidP="00575576">
      <w:pPr>
        <w:ind w:firstLine="480"/>
      </w:pPr>
      <w:r w:rsidRPr="00622E4B">
        <w:rPr>
          <w:rFonts w:hint="eastAsia"/>
        </w:rPr>
        <w:t>5.2.3退货处理：</w:t>
      </w:r>
      <w:r w:rsidR="000C2B94" w:rsidRPr="00622E4B">
        <w:rPr>
          <w:rFonts w:hint="eastAsia"/>
        </w:rPr>
        <w:t>中标人</w:t>
      </w:r>
      <w:r w:rsidRPr="00622E4B">
        <w:rPr>
          <w:rFonts w:hint="eastAsia"/>
        </w:rPr>
        <w:t>应退还</w:t>
      </w:r>
      <w:r w:rsidR="000C2B94" w:rsidRPr="00622E4B">
        <w:rPr>
          <w:rFonts w:hint="eastAsia"/>
        </w:rPr>
        <w:t>采购人</w:t>
      </w:r>
      <w:r w:rsidRPr="00622E4B">
        <w:rPr>
          <w:rFonts w:hint="eastAsia"/>
        </w:rPr>
        <w:t>支付的合同款，同时</w:t>
      </w:r>
      <w:proofErr w:type="gramStart"/>
      <w:r w:rsidRPr="00622E4B">
        <w:rPr>
          <w:rFonts w:hint="eastAsia"/>
        </w:rPr>
        <w:t>应承担该货物</w:t>
      </w:r>
      <w:proofErr w:type="gramEnd"/>
      <w:r w:rsidRPr="00622E4B">
        <w:rPr>
          <w:rFonts w:hint="eastAsia"/>
        </w:rPr>
        <w:t>的直接费用（运输、保险、检验、货款利息及银行手续费等）。</w:t>
      </w:r>
    </w:p>
    <w:p w14:paraId="57846E0D" w14:textId="6D86ABEA" w:rsidR="00575576" w:rsidRPr="00622E4B" w:rsidRDefault="00575576" w:rsidP="00575576">
      <w:pPr>
        <w:ind w:firstLine="480"/>
      </w:pPr>
      <w:r w:rsidRPr="00622E4B">
        <w:rPr>
          <w:rFonts w:hint="eastAsia"/>
        </w:rPr>
        <w:t>5.3如在使用过程中发生质量问题，</w:t>
      </w:r>
      <w:r w:rsidR="000C2B94" w:rsidRPr="00622E4B">
        <w:rPr>
          <w:rFonts w:hint="eastAsia"/>
        </w:rPr>
        <w:t>中标人</w:t>
      </w:r>
      <w:r w:rsidRPr="00622E4B">
        <w:rPr>
          <w:rFonts w:hint="eastAsia"/>
        </w:rPr>
        <w:t>应按本项目“第三篇 询价项目商务需求”中的要求处理。</w:t>
      </w:r>
    </w:p>
    <w:p w14:paraId="0E7ED6F2" w14:textId="1974AE56" w:rsidR="00575576" w:rsidRPr="00622E4B" w:rsidRDefault="00575576" w:rsidP="00575576">
      <w:pPr>
        <w:ind w:firstLine="480"/>
      </w:pPr>
      <w:r w:rsidRPr="00622E4B">
        <w:rPr>
          <w:rFonts w:hint="eastAsia"/>
        </w:rPr>
        <w:t>5.4在质保期内，</w:t>
      </w:r>
      <w:r w:rsidR="000C2B94" w:rsidRPr="00622E4B">
        <w:rPr>
          <w:rFonts w:hint="eastAsia"/>
        </w:rPr>
        <w:t>中标人</w:t>
      </w:r>
      <w:r w:rsidRPr="00622E4B">
        <w:rPr>
          <w:rFonts w:hint="eastAsia"/>
        </w:rPr>
        <w:t>应对货物出现的质量及安全问题负责处理解决并承担一切费用。</w:t>
      </w:r>
    </w:p>
    <w:p w14:paraId="3308BCCF" w14:textId="30F80D00" w:rsidR="00575576" w:rsidRPr="00622E4B" w:rsidRDefault="00575576" w:rsidP="00575576">
      <w:pPr>
        <w:ind w:firstLine="480"/>
      </w:pPr>
      <w:r w:rsidRPr="00622E4B">
        <w:rPr>
          <w:rFonts w:hint="eastAsia"/>
        </w:rPr>
        <w:t>5.5 如</w:t>
      </w:r>
      <w:r w:rsidR="000C2B94" w:rsidRPr="00622E4B">
        <w:rPr>
          <w:rFonts w:hint="eastAsia"/>
        </w:rPr>
        <w:t>采购人</w:t>
      </w:r>
      <w:r w:rsidRPr="00622E4B">
        <w:rPr>
          <w:rFonts w:hint="eastAsia"/>
        </w:rPr>
        <w:t>要求</w:t>
      </w:r>
      <w:r w:rsidR="000C2B94" w:rsidRPr="00622E4B">
        <w:rPr>
          <w:rFonts w:hint="eastAsia"/>
        </w:rPr>
        <w:t>中标人</w:t>
      </w:r>
      <w:r w:rsidRPr="00622E4B">
        <w:rPr>
          <w:rFonts w:hint="eastAsia"/>
        </w:rPr>
        <w:t>提供履约保证金的，履约保证金的收取和退还应按本项目“第三篇 询价项目商务需求”中的要求处理。</w:t>
      </w:r>
    </w:p>
    <w:p w14:paraId="71402232" w14:textId="77777777" w:rsidR="00575576" w:rsidRPr="00622E4B" w:rsidRDefault="00575576" w:rsidP="00575576">
      <w:pPr>
        <w:ind w:firstLine="480"/>
      </w:pPr>
      <w:r w:rsidRPr="00622E4B">
        <w:rPr>
          <w:rFonts w:hint="eastAsia"/>
        </w:rPr>
        <w:t>6.付款</w:t>
      </w:r>
    </w:p>
    <w:p w14:paraId="446CBF91" w14:textId="77777777" w:rsidR="00575576" w:rsidRPr="00622E4B" w:rsidRDefault="00575576" w:rsidP="00575576">
      <w:pPr>
        <w:ind w:firstLine="480"/>
      </w:pPr>
      <w:r w:rsidRPr="00622E4B">
        <w:rPr>
          <w:rFonts w:hint="eastAsia"/>
        </w:rPr>
        <w:t>6.1本合同使用货币币制如未作特别说明均为人民币。</w:t>
      </w:r>
    </w:p>
    <w:p w14:paraId="1AFDEAA1" w14:textId="77777777" w:rsidR="00575576" w:rsidRPr="00622E4B" w:rsidRDefault="00575576" w:rsidP="00575576">
      <w:pPr>
        <w:ind w:firstLine="480"/>
      </w:pPr>
      <w:r w:rsidRPr="00622E4B">
        <w:rPr>
          <w:rFonts w:hint="eastAsia"/>
        </w:rPr>
        <w:t>6.2付款方式：银行转账、现金支票。</w:t>
      </w:r>
    </w:p>
    <w:p w14:paraId="1A1EEADF" w14:textId="143D9616" w:rsidR="00575576" w:rsidRPr="00622E4B" w:rsidRDefault="00575576" w:rsidP="00575576">
      <w:pPr>
        <w:ind w:firstLine="480"/>
      </w:pPr>
      <w:r w:rsidRPr="00622E4B">
        <w:rPr>
          <w:rFonts w:hint="eastAsia"/>
        </w:rPr>
        <w:t>6.3付款方法：同本项目“第三篇 询价项目商务需求”中关于付款方式的约定。</w:t>
      </w:r>
    </w:p>
    <w:p w14:paraId="2F253252" w14:textId="77777777" w:rsidR="00575576" w:rsidRPr="00622E4B" w:rsidRDefault="00575576" w:rsidP="00575576">
      <w:pPr>
        <w:ind w:firstLine="480"/>
      </w:pPr>
      <w:r w:rsidRPr="00622E4B">
        <w:rPr>
          <w:rFonts w:hint="eastAsia"/>
        </w:rPr>
        <w:t>7.检查验收</w:t>
      </w:r>
    </w:p>
    <w:p w14:paraId="41084E4D" w14:textId="77777777" w:rsidR="00575576" w:rsidRPr="00622E4B" w:rsidRDefault="00575576" w:rsidP="00575576">
      <w:pPr>
        <w:ind w:firstLine="480"/>
      </w:pPr>
      <w:r w:rsidRPr="00622E4B">
        <w:rPr>
          <w:rFonts w:hint="eastAsia"/>
        </w:rPr>
        <w:t>7.1供方应随货物提供合格证和质量证明文件，如是国外进口的货物还须提供入关证明。</w:t>
      </w:r>
    </w:p>
    <w:p w14:paraId="76B0C9FE" w14:textId="77777777" w:rsidR="00575576" w:rsidRPr="00622E4B" w:rsidRDefault="00575576" w:rsidP="00575576">
      <w:pPr>
        <w:ind w:firstLine="480"/>
      </w:pPr>
      <w:r w:rsidRPr="00622E4B">
        <w:rPr>
          <w:rFonts w:hint="eastAsia"/>
        </w:rPr>
        <w:t>7.2货物验收</w:t>
      </w:r>
    </w:p>
    <w:p w14:paraId="7742164C" w14:textId="77777777" w:rsidR="00575576" w:rsidRPr="00622E4B" w:rsidRDefault="00575576" w:rsidP="00575576">
      <w:pPr>
        <w:ind w:firstLine="480"/>
      </w:pPr>
      <w:r w:rsidRPr="00622E4B">
        <w:rPr>
          <w:rFonts w:hint="eastAsia"/>
        </w:rPr>
        <w:t>供方所交货物的各种质量指标不得低于供方提供样品的质量指标（无样品时按供方的响应时提供的“技术文件”执行），售后服务质量要求按照询价通知书和电子响应文件的内容执行。供方交货时，需方可根据需要随机抽取一部分货物送有关权威检测部门检测，如检测不合格，供方负责赔偿需方一切损失。</w:t>
      </w:r>
    </w:p>
    <w:p w14:paraId="3D5E59B8" w14:textId="77777777" w:rsidR="00575576" w:rsidRPr="00622E4B" w:rsidRDefault="00575576" w:rsidP="00575576">
      <w:pPr>
        <w:ind w:firstLine="480"/>
      </w:pPr>
      <w:r w:rsidRPr="00622E4B">
        <w:rPr>
          <w:rFonts w:hint="eastAsia"/>
        </w:rPr>
        <w:t>7.3货物验收报告应由需方、供方经办人签字，并加盖双方公章，以此作为支付凭据。</w:t>
      </w:r>
    </w:p>
    <w:p w14:paraId="67A4C846" w14:textId="77777777" w:rsidR="00575576" w:rsidRPr="00622E4B" w:rsidRDefault="00575576" w:rsidP="00575576">
      <w:pPr>
        <w:ind w:firstLine="480"/>
      </w:pPr>
      <w:r w:rsidRPr="00622E4B">
        <w:rPr>
          <w:rFonts w:hint="eastAsia"/>
        </w:rPr>
        <w:t>8.索赔</w:t>
      </w:r>
    </w:p>
    <w:p w14:paraId="37A41CDE" w14:textId="77777777" w:rsidR="00575576" w:rsidRPr="00622E4B" w:rsidRDefault="00575576" w:rsidP="00575576">
      <w:pPr>
        <w:ind w:firstLine="480"/>
      </w:pPr>
      <w:r w:rsidRPr="00622E4B">
        <w:rPr>
          <w:rFonts w:hint="eastAsia"/>
        </w:rPr>
        <w:t>供方对货物与合同要求不符负有责任，并且需方已于规定交货内和质量保证期内提出索赔，供方应按需方同意的下述一种或多种方法解决索赔事宜。</w:t>
      </w:r>
    </w:p>
    <w:p w14:paraId="2DF438A8" w14:textId="77777777" w:rsidR="00575576" w:rsidRPr="00622E4B" w:rsidRDefault="00575576" w:rsidP="00575576">
      <w:pPr>
        <w:ind w:firstLine="480"/>
      </w:pPr>
      <w:r w:rsidRPr="00622E4B">
        <w:rPr>
          <w:rFonts w:hint="eastAsia"/>
        </w:rPr>
        <w:t>8.1供方同意需方拒收货物并把拒收货物的金额以合同规定的</w:t>
      </w:r>
      <w:proofErr w:type="gramStart"/>
      <w:r w:rsidRPr="00622E4B">
        <w:rPr>
          <w:rFonts w:hint="eastAsia"/>
        </w:rPr>
        <w:t>同类货币</w:t>
      </w:r>
      <w:proofErr w:type="gramEnd"/>
      <w:r w:rsidRPr="00622E4B">
        <w:rPr>
          <w:rFonts w:hint="eastAsia"/>
        </w:rPr>
        <w:t>付给需方，供方负担发生的一切损失和费用，包括利息、运输和保险费、检验费、仓储和装卸费以及为</w:t>
      </w:r>
      <w:r w:rsidRPr="00622E4B">
        <w:rPr>
          <w:rFonts w:hint="eastAsia"/>
        </w:rPr>
        <w:lastRenderedPageBreak/>
        <w:t>保管和保护被拒绝货物所需要的其它必要费用。</w:t>
      </w:r>
    </w:p>
    <w:p w14:paraId="0D2E4DDD" w14:textId="77777777" w:rsidR="00575576" w:rsidRPr="00622E4B" w:rsidRDefault="00575576" w:rsidP="00575576">
      <w:pPr>
        <w:ind w:firstLine="480"/>
      </w:pPr>
      <w:r w:rsidRPr="00622E4B">
        <w:rPr>
          <w:rFonts w:hint="eastAsia"/>
        </w:rPr>
        <w:t>8.2根据货物的</w:t>
      </w:r>
      <w:proofErr w:type="gramStart"/>
      <w:r w:rsidRPr="00622E4B">
        <w:rPr>
          <w:rFonts w:hint="eastAsia"/>
        </w:rPr>
        <w:t>疵</w:t>
      </w:r>
      <w:proofErr w:type="gramEnd"/>
      <w:r w:rsidRPr="00622E4B">
        <w:rPr>
          <w:rFonts w:hint="eastAsia"/>
        </w:rPr>
        <w:t>劣和受损程度以及需方遭受损失的金额，经双方同意降低货物价格。</w:t>
      </w:r>
    </w:p>
    <w:p w14:paraId="446DE00A" w14:textId="77777777" w:rsidR="00575576" w:rsidRPr="00622E4B" w:rsidRDefault="00575576" w:rsidP="00575576">
      <w:pPr>
        <w:ind w:firstLine="480"/>
      </w:pPr>
      <w:r w:rsidRPr="00622E4B">
        <w:rPr>
          <w:rFonts w:hint="eastAsia"/>
        </w:rPr>
        <w:t>9.知识产权</w:t>
      </w:r>
    </w:p>
    <w:p w14:paraId="4638C7C8" w14:textId="1EC246C6" w:rsidR="00575576" w:rsidRPr="00622E4B" w:rsidRDefault="000C2B94" w:rsidP="00575576">
      <w:pPr>
        <w:ind w:firstLine="480"/>
      </w:pPr>
      <w:r w:rsidRPr="00622E4B">
        <w:rPr>
          <w:rFonts w:hint="eastAsia"/>
        </w:rPr>
        <w:t>采购人</w:t>
      </w:r>
      <w:r w:rsidR="00575576" w:rsidRPr="00622E4B">
        <w:rPr>
          <w:rFonts w:hint="eastAsia"/>
        </w:rPr>
        <w:t>在中华人民共和国境内使用</w:t>
      </w:r>
      <w:r w:rsidRPr="00622E4B">
        <w:rPr>
          <w:rFonts w:hint="eastAsia"/>
        </w:rPr>
        <w:t>中标人</w:t>
      </w:r>
      <w:r w:rsidR="00575576" w:rsidRPr="00622E4B">
        <w:rPr>
          <w:rFonts w:hint="eastAsia"/>
        </w:rPr>
        <w:t>提供的货物及服务时免受第三方提出的侵犯其专利权或其它知识产权的起诉。如果第三方提出侵权指控，</w:t>
      </w:r>
      <w:r w:rsidRPr="00622E4B">
        <w:rPr>
          <w:rFonts w:hint="eastAsia"/>
        </w:rPr>
        <w:t>中标人</w:t>
      </w:r>
      <w:r w:rsidR="00575576" w:rsidRPr="00622E4B">
        <w:rPr>
          <w:rFonts w:hint="eastAsia"/>
        </w:rPr>
        <w:t>应承担由此而引起的一切法律责任和费用。</w:t>
      </w:r>
    </w:p>
    <w:p w14:paraId="0B552FEE" w14:textId="77777777" w:rsidR="00575576" w:rsidRPr="00622E4B" w:rsidRDefault="00575576" w:rsidP="00575576">
      <w:pPr>
        <w:ind w:firstLine="480"/>
      </w:pPr>
      <w:r w:rsidRPr="00622E4B">
        <w:rPr>
          <w:rFonts w:hint="eastAsia"/>
        </w:rPr>
        <w:t>10.合同争议的解决</w:t>
      </w:r>
    </w:p>
    <w:p w14:paraId="5E1C82FE" w14:textId="77777777" w:rsidR="00575576" w:rsidRPr="00622E4B" w:rsidRDefault="00575576" w:rsidP="00575576">
      <w:pPr>
        <w:ind w:firstLine="480"/>
      </w:pPr>
      <w:r w:rsidRPr="00622E4B">
        <w:rPr>
          <w:rFonts w:hint="eastAsia"/>
        </w:rPr>
        <w:t>10.1当事人友好协商达成一致</w:t>
      </w:r>
    </w:p>
    <w:p w14:paraId="06DA39B2" w14:textId="78D394B1" w:rsidR="00575576" w:rsidRPr="00622E4B" w:rsidRDefault="00575576" w:rsidP="00575576">
      <w:pPr>
        <w:ind w:firstLine="480"/>
      </w:pPr>
      <w:r w:rsidRPr="00622E4B">
        <w:rPr>
          <w:rFonts w:hint="eastAsia"/>
        </w:rPr>
        <w:t>10.2在当事人协商不能达成协议的，可提请采购</w:t>
      </w:r>
      <w:proofErr w:type="gramStart"/>
      <w:r w:rsidRPr="00622E4B">
        <w:rPr>
          <w:rFonts w:hint="eastAsia"/>
        </w:rPr>
        <w:t>人当地</w:t>
      </w:r>
      <w:proofErr w:type="gramEnd"/>
      <w:r w:rsidR="00436F98" w:rsidRPr="00622E4B">
        <w:rPr>
          <w:rFonts w:hint="eastAsia"/>
        </w:rPr>
        <w:t>法院提起诉讼</w:t>
      </w:r>
      <w:r w:rsidRPr="00622E4B">
        <w:rPr>
          <w:rFonts w:hint="eastAsia"/>
        </w:rPr>
        <w:t>。</w:t>
      </w:r>
    </w:p>
    <w:p w14:paraId="7CE418F5" w14:textId="77777777" w:rsidR="00575576" w:rsidRPr="00622E4B" w:rsidRDefault="00575576" w:rsidP="00575576">
      <w:pPr>
        <w:ind w:firstLine="480"/>
      </w:pPr>
      <w:r w:rsidRPr="00622E4B">
        <w:rPr>
          <w:rFonts w:hint="eastAsia"/>
        </w:rPr>
        <w:t>11.违约责任</w:t>
      </w:r>
    </w:p>
    <w:p w14:paraId="559E7127" w14:textId="77777777" w:rsidR="00575576" w:rsidRPr="00622E4B" w:rsidRDefault="00575576" w:rsidP="00575576">
      <w:pPr>
        <w:ind w:firstLine="480"/>
      </w:pPr>
      <w:r w:rsidRPr="00622E4B">
        <w:rPr>
          <w:rFonts w:hint="eastAsia"/>
        </w:rPr>
        <w:t>按《中华人民共和国民法典》、《中华人民共和国政府采购法》有关条款，或由供需双方约定。</w:t>
      </w:r>
    </w:p>
    <w:p w14:paraId="3A67D2A4" w14:textId="77777777" w:rsidR="00575576" w:rsidRPr="00622E4B" w:rsidRDefault="00575576" w:rsidP="00575576">
      <w:pPr>
        <w:ind w:firstLine="480"/>
      </w:pPr>
      <w:r w:rsidRPr="00622E4B">
        <w:rPr>
          <w:rFonts w:hint="eastAsia"/>
        </w:rPr>
        <w:t>12.合同生效及其它</w:t>
      </w:r>
    </w:p>
    <w:p w14:paraId="3C089F84" w14:textId="77777777" w:rsidR="00575576" w:rsidRPr="00622E4B" w:rsidRDefault="00575576" w:rsidP="00575576">
      <w:pPr>
        <w:ind w:firstLine="480"/>
      </w:pPr>
      <w:r w:rsidRPr="00622E4B">
        <w:rPr>
          <w:rFonts w:hint="eastAsia"/>
        </w:rPr>
        <w:t>12.1合同生效及其效力应符合《中华人民共和国民法典》有关规定。</w:t>
      </w:r>
    </w:p>
    <w:p w14:paraId="31DC5ECD" w14:textId="77777777" w:rsidR="00575576" w:rsidRPr="00622E4B" w:rsidRDefault="00575576" w:rsidP="00575576">
      <w:pPr>
        <w:ind w:firstLine="480"/>
      </w:pPr>
      <w:r w:rsidRPr="00622E4B">
        <w:rPr>
          <w:rFonts w:hint="eastAsia"/>
        </w:rPr>
        <w:t>12.2合同应经当事人法定代表人或委托代理人签字，加盖双方合同专用章或公章。</w:t>
      </w:r>
    </w:p>
    <w:p w14:paraId="6E2D9BC3" w14:textId="77777777" w:rsidR="00575576" w:rsidRPr="00622E4B" w:rsidRDefault="00575576" w:rsidP="00575576">
      <w:pPr>
        <w:ind w:firstLine="480"/>
      </w:pPr>
      <w:r w:rsidRPr="00622E4B">
        <w:rPr>
          <w:rFonts w:hint="eastAsia"/>
        </w:rPr>
        <w:t>12.3合同所包括附件，是合同不可分割的一部分，具有同等法法律效力。</w:t>
      </w:r>
    </w:p>
    <w:p w14:paraId="0F7F3A1B" w14:textId="5E35BF3A" w:rsidR="00575576" w:rsidRPr="00622E4B" w:rsidRDefault="00575576" w:rsidP="00E23F23">
      <w:pPr>
        <w:ind w:firstLine="480"/>
      </w:pPr>
      <w:r w:rsidRPr="00622E4B">
        <w:rPr>
          <w:rFonts w:hint="eastAsia"/>
        </w:rPr>
        <w:t>12.4本合同条件未尽事宜依照《中华人民共和国民法典》，由供需双方共同协商确定。</w:t>
      </w:r>
    </w:p>
    <w:p w14:paraId="0DBCF960" w14:textId="77777777" w:rsidR="00E23F23" w:rsidRPr="00622E4B" w:rsidRDefault="00E23F23">
      <w:pPr>
        <w:widowControl/>
        <w:snapToGrid/>
        <w:spacing w:line="240" w:lineRule="auto"/>
        <w:ind w:firstLineChars="0" w:firstLine="0"/>
        <w:rPr>
          <w:b/>
          <w:bCs/>
        </w:rPr>
      </w:pPr>
      <w:bookmarkStart w:id="331" w:name="_Toc200443029"/>
      <w:bookmarkStart w:id="332" w:name="_Toc23593"/>
      <w:bookmarkStart w:id="333" w:name="_Toc4578"/>
      <w:bookmarkStart w:id="334" w:name="_Toc8100"/>
      <w:bookmarkStart w:id="335" w:name="_Toc12031"/>
      <w:bookmarkStart w:id="336" w:name="_Toc23292"/>
      <w:bookmarkStart w:id="337" w:name="_Toc10132"/>
      <w:bookmarkStart w:id="338" w:name="_Toc20263"/>
      <w:bookmarkStart w:id="339" w:name="_Toc4478"/>
      <w:bookmarkStart w:id="340" w:name="_Toc26802"/>
      <w:bookmarkStart w:id="341" w:name="_Toc15726"/>
      <w:bookmarkStart w:id="342" w:name="_Toc29087"/>
      <w:bookmarkStart w:id="343" w:name="_Toc63600440"/>
      <w:bookmarkStart w:id="344" w:name="_Toc7881"/>
      <w:bookmarkStart w:id="345" w:name="_Toc18425"/>
      <w:bookmarkEnd w:id="329"/>
      <w:bookmarkEnd w:id="330"/>
      <w:r w:rsidRPr="00622E4B">
        <w:br w:type="page"/>
      </w:r>
    </w:p>
    <w:p w14:paraId="5228F1E6" w14:textId="69697511" w:rsidR="00E22FE5" w:rsidRPr="00622E4B" w:rsidRDefault="00E22FE5" w:rsidP="00D24CE1">
      <w:pPr>
        <w:pStyle w:val="20"/>
        <w:spacing w:before="0" w:after="0" w:line="440" w:lineRule="exact"/>
        <w:ind w:firstLineChars="200" w:firstLine="482"/>
        <w:jc w:val="left"/>
        <w:rPr>
          <w:rFonts w:ascii="宋体" w:eastAsia="宋体" w:hAnsi="宋体"/>
          <w:sz w:val="24"/>
          <w:szCs w:val="24"/>
        </w:rPr>
      </w:pPr>
      <w:r w:rsidRPr="00622E4B">
        <w:rPr>
          <w:rFonts w:ascii="宋体" w:eastAsia="宋体" w:hAnsi="宋体" w:hint="eastAsia"/>
          <w:sz w:val="24"/>
          <w:szCs w:val="24"/>
        </w:rPr>
        <w:lastRenderedPageBreak/>
        <w:t>二、合同格式</w:t>
      </w:r>
      <w:bookmarkEnd w:id="331"/>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7274C586" w14:textId="77777777" w:rsidR="00575576" w:rsidRPr="00622E4B" w:rsidRDefault="00575576" w:rsidP="00E22FE5">
      <w:pPr>
        <w:ind w:firstLineChars="0" w:firstLine="0"/>
        <w:rPr>
          <w:rFonts w:ascii="仿宋" w:eastAsia="仿宋" w:hAnsi="仿宋" w:cs="仿宋"/>
          <w:szCs w:val="22"/>
        </w:rPr>
      </w:pPr>
    </w:p>
    <w:p w14:paraId="04CA9241" w14:textId="280E6BF7" w:rsidR="00575576" w:rsidRPr="00622E4B" w:rsidRDefault="00575576" w:rsidP="00575576">
      <w:pPr>
        <w:ind w:firstLineChars="0" w:firstLine="0"/>
        <w:jc w:val="center"/>
        <w:rPr>
          <w:rFonts w:ascii="仿宋" w:eastAsia="仿宋" w:hAnsi="仿宋" w:cs="仿宋"/>
          <w:b/>
          <w:bCs/>
          <w:sz w:val="28"/>
        </w:rPr>
      </w:pPr>
      <w:bookmarkStart w:id="346" w:name="_Toc2314"/>
      <w:bookmarkStart w:id="347" w:name="_Toc2490"/>
      <w:bookmarkStart w:id="348" w:name="_Toc7775"/>
      <w:bookmarkStart w:id="349" w:name="_Toc11336"/>
      <w:bookmarkStart w:id="350" w:name="_Toc24209"/>
      <w:bookmarkStart w:id="351" w:name="_Toc26668"/>
      <w:bookmarkStart w:id="352" w:name="_Toc11325"/>
      <w:bookmarkStart w:id="353" w:name="_Toc16918"/>
      <w:bookmarkStart w:id="354" w:name="_Toc27442"/>
      <w:bookmarkStart w:id="355" w:name="_Toc24690"/>
      <w:bookmarkStart w:id="356" w:name="_Toc12857"/>
      <w:r w:rsidRPr="00622E4B">
        <w:rPr>
          <w:rFonts w:ascii="仿宋" w:eastAsia="仿宋" w:hAnsi="仿宋" w:cs="仿宋" w:hint="eastAsia"/>
          <w:b/>
          <w:bCs/>
          <w:sz w:val="28"/>
        </w:rPr>
        <w:t>采购合同</w:t>
      </w:r>
      <w:bookmarkEnd w:id="346"/>
      <w:bookmarkEnd w:id="347"/>
      <w:bookmarkEnd w:id="348"/>
      <w:bookmarkEnd w:id="349"/>
      <w:bookmarkEnd w:id="350"/>
      <w:bookmarkEnd w:id="351"/>
      <w:bookmarkEnd w:id="352"/>
      <w:bookmarkEnd w:id="353"/>
      <w:bookmarkEnd w:id="354"/>
      <w:bookmarkEnd w:id="355"/>
      <w:bookmarkEnd w:id="356"/>
    </w:p>
    <w:p w14:paraId="6A5982BB" w14:textId="77777777" w:rsidR="00575576" w:rsidRPr="00622E4B" w:rsidRDefault="00575576" w:rsidP="00575576">
      <w:pPr>
        <w:ind w:firstLineChars="0" w:firstLine="0"/>
        <w:jc w:val="center"/>
        <w:rPr>
          <w:rFonts w:ascii="仿宋" w:eastAsia="仿宋" w:hAnsi="仿宋" w:cs="仿宋"/>
          <w:szCs w:val="22"/>
        </w:rPr>
      </w:pPr>
      <w:bookmarkStart w:id="357" w:name="_Toc2003"/>
      <w:bookmarkStart w:id="358" w:name="_Toc19525"/>
      <w:bookmarkStart w:id="359" w:name="_Toc18775"/>
      <w:bookmarkStart w:id="360" w:name="_Toc30278"/>
      <w:bookmarkStart w:id="361" w:name="_Toc27495"/>
      <w:bookmarkStart w:id="362" w:name="_Toc22340"/>
      <w:bookmarkStart w:id="363" w:name="_Toc18036"/>
      <w:bookmarkStart w:id="364" w:name="_Toc19925"/>
      <w:bookmarkStart w:id="365" w:name="_Toc21092"/>
      <w:bookmarkStart w:id="366" w:name="_Toc29468"/>
      <w:bookmarkStart w:id="367" w:name="_Toc10221"/>
      <w:r w:rsidRPr="00622E4B">
        <w:rPr>
          <w:rFonts w:ascii="仿宋" w:eastAsia="仿宋" w:hAnsi="仿宋" w:cs="仿宋" w:hint="eastAsia"/>
          <w:szCs w:val="22"/>
        </w:rPr>
        <w:t>（项目号：    ）</w:t>
      </w:r>
      <w:bookmarkEnd w:id="357"/>
      <w:bookmarkEnd w:id="358"/>
      <w:bookmarkEnd w:id="359"/>
      <w:bookmarkEnd w:id="360"/>
      <w:bookmarkEnd w:id="361"/>
      <w:bookmarkEnd w:id="362"/>
      <w:bookmarkEnd w:id="363"/>
      <w:bookmarkEnd w:id="364"/>
      <w:bookmarkEnd w:id="365"/>
      <w:bookmarkEnd w:id="366"/>
      <w:bookmarkEnd w:id="367"/>
    </w:p>
    <w:p w14:paraId="06F925D7" w14:textId="143EC486" w:rsidR="00575576" w:rsidRPr="00622E4B" w:rsidRDefault="000C2B94" w:rsidP="00575576">
      <w:pPr>
        <w:ind w:firstLine="480"/>
        <w:rPr>
          <w:rFonts w:ascii="仿宋" w:eastAsia="仿宋" w:hAnsi="仿宋" w:cs="仿宋"/>
          <w:szCs w:val="22"/>
        </w:rPr>
      </w:pPr>
      <w:r w:rsidRPr="00622E4B">
        <w:rPr>
          <w:rFonts w:ascii="仿宋" w:eastAsia="仿宋" w:hAnsi="仿宋" w:cs="仿宋" w:hint="eastAsia"/>
          <w:szCs w:val="22"/>
        </w:rPr>
        <w:t>采购人</w:t>
      </w:r>
      <w:r w:rsidR="00575576" w:rsidRPr="00622E4B">
        <w:rPr>
          <w:rFonts w:ascii="仿宋" w:eastAsia="仿宋" w:hAnsi="仿宋" w:cs="仿宋" w:hint="eastAsia"/>
          <w:szCs w:val="22"/>
        </w:rPr>
        <w:t>（需方）：___________________________          计价单位：____________</w:t>
      </w:r>
    </w:p>
    <w:p w14:paraId="1F2D5DC8" w14:textId="5D0A5C66" w:rsidR="00575576" w:rsidRPr="00622E4B" w:rsidRDefault="000C2B94" w:rsidP="00575576">
      <w:pPr>
        <w:ind w:firstLine="480"/>
        <w:rPr>
          <w:rFonts w:ascii="仿宋" w:eastAsia="仿宋" w:hAnsi="仿宋" w:cs="仿宋"/>
          <w:szCs w:val="22"/>
        </w:rPr>
      </w:pPr>
      <w:r w:rsidRPr="00622E4B">
        <w:rPr>
          <w:rFonts w:ascii="仿宋" w:eastAsia="仿宋" w:hAnsi="仿宋" w:cs="仿宋" w:hint="eastAsia"/>
          <w:szCs w:val="22"/>
        </w:rPr>
        <w:t>中标人</w:t>
      </w:r>
      <w:r w:rsidR="00575576" w:rsidRPr="00622E4B">
        <w:rPr>
          <w:rFonts w:ascii="仿宋" w:eastAsia="仿宋" w:hAnsi="仿宋" w:cs="仿宋" w:hint="eastAsia"/>
          <w:szCs w:val="22"/>
        </w:rPr>
        <w:t>（供方）：___________________________          计量单位：____________</w:t>
      </w:r>
    </w:p>
    <w:p w14:paraId="2A738FBC" w14:textId="77777777" w:rsidR="00575576" w:rsidRPr="00622E4B" w:rsidRDefault="00575576" w:rsidP="00575576">
      <w:pPr>
        <w:ind w:firstLine="480"/>
        <w:rPr>
          <w:rFonts w:ascii="仿宋" w:eastAsia="仿宋" w:hAnsi="仿宋" w:cs="仿宋"/>
          <w:szCs w:val="22"/>
        </w:rPr>
      </w:pPr>
    </w:p>
    <w:p w14:paraId="2E5DDD1D" w14:textId="77777777" w:rsidR="00575576" w:rsidRPr="00622E4B" w:rsidRDefault="00575576" w:rsidP="00575576">
      <w:pPr>
        <w:ind w:firstLine="480"/>
        <w:rPr>
          <w:rFonts w:ascii="仿宋" w:eastAsia="仿宋" w:hAnsi="仿宋" w:cs="仿宋"/>
          <w:szCs w:val="22"/>
        </w:rPr>
      </w:pPr>
    </w:p>
    <w:p w14:paraId="61F875C1" w14:textId="77777777" w:rsidR="00575576" w:rsidRPr="00622E4B" w:rsidRDefault="00575576" w:rsidP="00575576">
      <w:pPr>
        <w:spacing w:afterLines="50" w:after="120"/>
        <w:ind w:firstLine="480"/>
        <w:rPr>
          <w:rFonts w:ascii="仿宋" w:eastAsia="仿宋" w:hAnsi="仿宋" w:cs="仿宋"/>
          <w:szCs w:val="22"/>
        </w:rPr>
      </w:pPr>
      <w:r w:rsidRPr="00622E4B">
        <w:rPr>
          <w:rFonts w:ascii="仿宋" w:eastAsia="仿宋" w:hAnsi="仿宋" w:cs="仿宋" w:hint="eastAsia"/>
          <w:szCs w:val="22"/>
        </w:rPr>
        <w:t>经双方协商一致，达成以下购销合同：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741"/>
        <w:gridCol w:w="984"/>
        <w:gridCol w:w="522"/>
        <w:gridCol w:w="776"/>
        <w:gridCol w:w="1134"/>
        <w:gridCol w:w="1559"/>
        <w:gridCol w:w="1418"/>
      </w:tblGrid>
      <w:tr w:rsidR="00575576" w:rsidRPr="00622E4B" w14:paraId="149208F7" w14:textId="77777777" w:rsidTr="00A90C3B">
        <w:trPr>
          <w:trHeight w:val="452"/>
        </w:trPr>
        <w:tc>
          <w:tcPr>
            <w:tcW w:w="1222" w:type="dxa"/>
            <w:vAlign w:val="center"/>
          </w:tcPr>
          <w:p w14:paraId="13CA4D40" w14:textId="77777777" w:rsidR="00575576" w:rsidRPr="00622E4B" w:rsidRDefault="00575576" w:rsidP="00A90C3B">
            <w:pPr>
              <w:spacing w:line="240" w:lineRule="auto"/>
              <w:ind w:firstLineChars="0" w:firstLine="0"/>
              <w:jc w:val="center"/>
              <w:rPr>
                <w:rFonts w:ascii="仿宋" w:eastAsia="仿宋" w:hAnsi="仿宋" w:cs="仿宋"/>
                <w:b/>
                <w:bCs/>
                <w:sz w:val="21"/>
                <w:szCs w:val="21"/>
              </w:rPr>
            </w:pPr>
            <w:r w:rsidRPr="00622E4B">
              <w:rPr>
                <w:rFonts w:ascii="仿宋" w:eastAsia="仿宋" w:hAnsi="仿宋" w:cs="仿宋" w:hint="eastAsia"/>
                <w:b/>
                <w:bCs/>
                <w:sz w:val="21"/>
                <w:szCs w:val="21"/>
              </w:rPr>
              <w:t>商品名称</w:t>
            </w:r>
          </w:p>
        </w:tc>
        <w:tc>
          <w:tcPr>
            <w:tcW w:w="1741" w:type="dxa"/>
            <w:vAlign w:val="center"/>
          </w:tcPr>
          <w:p w14:paraId="53024573" w14:textId="77777777" w:rsidR="00575576" w:rsidRPr="00622E4B" w:rsidRDefault="00575576" w:rsidP="00A90C3B">
            <w:pPr>
              <w:spacing w:line="240" w:lineRule="auto"/>
              <w:ind w:firstLineChars="0" w:firstLine="0"/>
              <w:jc w:val="center"/>
              <w:rPr>
                <w:rFonts w:ascii="仿宋" w:eastAsia="仿宋" w:hAnsi="仿宋" w:cs="仿宋"/>
                <w:b/>
                <w:bCs/>
                <w:sz w:val="21"/>
                <w:szCs w:val="21"/>
              </w:rPr>
            </w:pPr>
            <w:r w:rsidRPr="00622E4B">
              <w:rPr>
                <w:rFonts w:ascii="仿宋" w:eastAsia="仿宋" w:hAnsi="仿宋" w:cs="仿宋" w:hint="eastAsia"/>
                <w:b/>
                <w:bCs/>
                <w:sz w:val="21"/>
                <w:szCs w:val="21"/>
              </w:rPr>
              <w:t>品牌规格型号</w:t>
            </w:r>
          </w:p>
        </w:tc>
        <w:tc>
          <w:tcPr>
            <w:tcW w:w="984" w:type="dxa"/>
            <w:vAlign w:val="center"/>
          </w:tcPr>
          <w:p w14:paraId="192F2545" w14:textId="77777777" w:rsidR="00575576" w:rsidRPr="00622E4B" w:rsidRDefault="00575576" w:rsidP="00A90C3B">
            <w:pPr>
              <w:spacing w:line="240" w:lineRule="auto"/>
              <w:ind w:firstLineChars="0" w:firstLine="0"/>
              <w:jc w:val="center"/>
              <w:rPr>
                <w:rFonts w:ascii="仿宋" w:eastAsia="仿宋" w:hAnsi="仿宋" w:cs="仿宋"/>
                <w:b/>
                <w:bCs/>
                <w:sz w:val="21"/>
                <w:szCs w:val="21"/>
              </w:rPr>
            </w:pPr>
            <w:r w:rsidRPr="00622E4B">
              <w:rPr>
                <w:rFonts w:ascii="仿宋" w:eastAsia="仿宋" w:hAnsi="仿宋" w:cs="仿宋" w:hint="eastAsia"/>
                <w:b/>
                <w:bCs/>
                <w:sz w:val="21"/>
                <w:szCs w:val="21"/>
              </w:rPr>
              <w:t>数量</w:t>
            </w:r>
          </w:p>
        </w:tc>
        <w:tc>
          <w:tcPr>
            <w:tcW w:w="1298" w:type="dxa"/>
            <w:gridSpan w:val="2"/>
            <w:vAlign w:val="center"/>
          </w:tcPr>
          <w:p w14:paraId="40B58F66" w14:textId="77777777" w:rsidR="00575576" w:rsidRPr="00622E4B" w:rsidRDefault="00575576" w:rsidP="00A90C3B">
            <w:pPr>
              <w:spacing w:line="240" w:lineRule="auto"/>
              <w:ind w:firstLineChars="0" w:firstLine="0"/>
              <w:jc w:val="center"/>
              <w:rPr>
                <w:rFonts w:ascii="仿宋" w:eastAsia="仿宋" w:hAnsi="仿宋" w:cs="仿宋"/>
                <w:b/>
                <w:bCs/>
                <w:sz w:val="21"/>
                <w:szCs w:val="21"/>
              </w:rPr>
            </w:pPr>
            <w:r w:rsidRPr="00622E4B">
              <w:rPr>
                <w:rFonts w:ascii="仿宋" w:eastAsia="仿宋" w:hAnsi="仿宋" w:cs="仿宋" w:hint="eastAsia"/>
                <w:b/>
                <w:bCs/>
                <w:sz w:val="21"/>
                <w:szCs w:val="21"/>
              </w:rPr>
              <w:t>综合单价</w:t>
            </w:r>
          </w:p>
        </w:tc>
        <w:tc>
          <w:tcPr>
            <w:tcW w:w="1134" w:type="dxa"/>
            <w:vAlign w:val="center"/>
          </w:tcPr>
          <w:p w14:paraId="104B12E6" w14:textId="77777777" w:rsidR="00575576" w:rsidRPr="00622E4B" w:rsidRDefault="00575576" w:rsidP="00A90C3B">
            <w:pPr>
              <w:spacing w:line="240" w:lineRule="auto"/>
              <w:ind w:firstLineChars="0" w:firstLine="0"/>
              <w:jc w:val="center"/>
              <w:rPr>
                <w:rFonts w:ascii="仿宋" w:eastAsia="仿宋" w:hAnsi="仿宋" w:cs="仿宋"/>
                <w:b/>
                <w:bCs/>
                <w:sz w:val="21"/>
                <w:szCs w:val="21"/>
              </w:rPr>
            </w:pPr>
            <w:r w:rsidRPr="00622E4B">
              <w:rPr>
                <w:rFonts w:ascii="仿宋" w:eastAsia="仿宋" w:hAnsi="仿宋" w:cs="仿宋" w:hint="eastAsia"/>
                <w:b/>
                <w:bCs/>
                <w:sz w:val="21"/>
                <w:szCs w:val="21"/>
              </w:rPr>
              <w:t>总价</w:t>
            </w:r>
          </w:p>
        </w:tc>
        <w:tc>
          <w:tcPr>
            <w:tcW w:w="1559" w:type="dxa"/>
            <w:vAlign w:val="center"/>
          </w:tcPr>
          <w:p w14:paraId="2B20C90A" w14:textId="77777777" w:rsidR="00575576" w:rsidRPr="00622E4B" w:rsidRDefault="00575576" w:rsidP="00A90C3B">
            <w:pPr>
              <w:spacing w:line="240" w:lineRule="auto"/>
              <w:ind w:firstLineChars="0" w:firstLine="0"/>
              <w:jc w:val="center"/>
              <w:rPr>
                <w:rFonts w:ascii="仿宋" w:eastAsia="仿宋" w:hAnsi="仿宋" w:cs="仿宋"/>
                <w:b/>
                <w:bCs/>
                <w:sz w:val="21"/>
                <w:szCs w:val="21"/>
              </w:rPr>
            </w:pPr>
            <w:r w:rsidRPr="00622E4B">
              <w:rPr>
                <w:rFonts w:ascii="仿宋" w:eastAsia="仿宋" w:hAnsi="仿宋" w:cs="仿宋" w:hint="eastAsia"/>
                <w:b/>
                <w:bCs/>
                <w:sz w:val="21"/>
                <w:szCs w:val="21"/>
              </w:rPr>
              <w:t>交货时间</w:t>
            </w:r>
          </w:p>
        </w:tc>
        <w:tc>
          <w:tcPr>
            <w:tcW w:w="1418" w:type="dxa"/>
            <w:vAlign w:val="center"/>
          </w:tcPr>
          <w:p w14:paraId="23CD430D" w14:textId="77777777" w:rsidR="00575576" w:rsidRPr="00622E4B" w:rsidRDefault="00575576" w:rsidP="00A90C3B">
            <w:pPr>
              <w:spacing w:line="240" w:lineRule="auto"/>
              <w:ind w:firstLineChars="0" w:firstLine="0"/>
              <w:jc w:val="center"/>
              <w:rPr>
                <w:rFonts w:ascii="仿宋" w:eastAsia="仿宋" w:hAnsi="仿宋" w:cs="仿宋"/>
                <w:b/>
                <w:bCs/>
                <w:sz w:val="21"/>
                <w:szCs w:val="21"/>
              </w:rPr>
            </w:pPr>
            <w:r w:rsidRPr="00622E4B">
              <w:rPr>
                <w:rFonts w:ascii="仿宋" w:eastAsia="仿宋" w:hAnsi="仿宋" w:cs="仿宋" w:hint="eastAsia"/>
                <w:b/>
                <w:bCs/>
                <w:sz w:val="21"/>
                <w:szCs w:val="21"/>
              </w:rPr>
              <w:t>交货地点</w:t>
            </w:r>
          </w:p>
        </w:tc>
      </w:tr>
      <w:tr w:rsidR="00575576" w:rsidRPr="00622E4B" w14:paraId="3031F7D5" w14:textId="77777777" w:rsidTr="00A90C3B">
        <w:tc>
          <w:tcPr>
            <w:tcW w:w="1222" w:type="dxa"/>
            <w:vAlign w:val="center"/>
          </w:tcPr>
          <w:p w14:paraId="416EAAE5"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741" w:type="dxa"/>
            <w:vAlign w:val="center"/>
          </w:tcPr>
          <w:p w14:paraId="4D9EF1C0"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984" w:type="dxa"/>
            <w:vAlign w:val="center"/>
          </w:tcPr>
          <w:p w14:paraId="65AD356E"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298" w:type="dxa"/>
            <w:gridSpan w:val="2"/>
            <w:vAlign w:val="center"/>
          </w:tcPr>
          <w:p w14:paraId="40E79F44"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134" w:type="dxa"/>
            <w:vAlign w:val="center"/>
          </w:tcPr>
          <w:p w14:paraId="10D5D989"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559" w:type="dxa"/>
            <w:vAlign w:val="center"/>
          </w:tcPr>
          <w:p w14:paraId="77070A79"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418" w:type="dxa"/>
            <w:vAlign w:val="center"/>
          </w:tcPr>
          <w:p w14:paraId="6429BC84"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r>
      <w:tr w:rsidR="00575576" w:rsidRPr="00622E4B" w14:paraId="5F47E200" w14:textId="77777777" w:rsidTr="00A90C3B">
        <w:tc>
          <w:tcPr>
            <w:tcW w:w="1222" w:type="dxa"/>
            <w:vAlign w:val="center"/>
          </w:tcPr>
          <w:p w14:paraId="07FD8518"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741" w:type="dxa"/>
            <w:vAlign w:val="center"/>
          </w:tcPr>
          <w:p w14:paraId="23E78D9D"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984" w:type="dxa"/>
            <w:vAlign w:val="center"/>
          </w:tcPr>
          <w:p w14:paraId="053073BD"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298" w:type="dxa"/>
            <w:gridSpan w:val="2"/>
            <w:vAlign w:val="center"/>
          </w:tcPr>
          <w:p w14:paraId="2ED4D9E0"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134" w:type="dxa"/>
            <w:vAlign w:val="center"/>
          </w:tcPr>
          <w:p w14:paraId="36B73367"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559" w:type="dxa"/>
            <w:vAlign w:val="center"/>
          </w:tcPr>
          <w:p w14:paraId="2D3BC5C5"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418" w:type="dxa"/>
            <w:vAlign w:val="center"/>
          </w:tcPr>
          <w:p w14:paraId="691ED7C0"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r>
      <w:tr w:rsidR="00575576" w:rsidRPr="00622E4B" w14:paraId="15F5AF0D" w14:textId="77777777" w:rsidTr="00A90C3B">
        <w:tc>
          <w:tcPr>
            <w:tcW w:w="1222" w:type="dxa"/>
            <w:vAlign w:val="center"/>
          </w:tcPr>
          <w:p w14:paraId="63B60080"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741" w:type="dxa"/>
            <w:vAlign w:val="center"/>
          </w:tcPr>
          <w:p w14:paraId="583E1AEC"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984" w:type="dxa"/>
            <w:vAlign w:val="center"/>
          </w:tcPr>
          <w:p w14:paraId="619BA334"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298" w:type="dxa"/>
            <w:gridSpan w:val="2"/>
            <w:vAlign w:val="center"/>
          </w:tcPr>
          <w:p w14:paraId="2AD0E912"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134" w:type="dxa"/>
            <w:vAlign w:val="center"/>
          </w:tcPr>
          <w:p w14:paraId="2B8A0F96"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559" w:type="dxa"/>
            <w:vAlign w:val="center"/>
          </w:tcPr>
          <w:p w14:paraId="6A84C23C"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418" w:type="dxa"/>
            <w:vAlign w:val="center"/>
          </w:tcPr>
          <w:p w14:paraId="021C6259"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r>
      <w:tr w:rsidR="00575576" w:rsidRPr="00622E4B" w14:paraId="640586B3" w14:textId="77777777" w:rsidTr="00A90C3B">
        <w:tc>
          <w:tcPr>
            <w:tcW w:w="1222" w:type="dxa"/>
            <w:vAlign w:val="center"/>
          </w:tcPr>
          <w:p w14:paraId="0D493A7A"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741" w:type="dxa"/>
            <w:vAlign w:val="center"/>
          </w:tcPr>
          <w:p w14:paraId="4D552001"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984" w:type="dxa"/>
            <w:vAlign w:val="center"/>
          </w:tcPr>
          <w:p w14:paraId="55B99D5B"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298" w:type="dxa"/>
            <w:gridSpan w:val="2"/>
            <w:vAlign w:val="center"/>
          </w:tcPr>
          <w:p w14:paraId="4CD6817A"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134" w:type="dxa"/>
            <w:vAlign w:val="center"/>
          </w:tcPr>
          <w:p w14:paraId="5C3201DB"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559" w:type="dxa"/>
            <w:vAlign w:val="center"/>
          </w:tcPr>
          <w:p w14:paraId="057E14EA"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418" w:type="dxa"/>
            <w:vAlign w:val="center"/>
          </w:tcPr>
          <w:p w14:paraId="50F50D21"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r>
      <w:tr w:rsidR="00575576" w:rsidRPr="00622E4B" w14:paraId="3EFD7611" w14:textId="77777777" w:rsidTr="00A90C3B">
        <w:tc>
          <w:tcPr>
            <w:tcW w:w="1222" w:type="dxa"/>
            <w:vAlign w:val="center"/>
          </w:tcPr>
          <w:p w14:paraId="430D6774"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741" w:type="dxa"/>
            <w:vAlign w:val="center"/>
          </w:tcPr>
          <w:p w14:paraId="7446B297"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984" w:type="dxa"/>
            <w:vAlign w:val="center"/>
          </w:tcPr>
          <w:p w14:paraId="573E48CF"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298" w:type="dxa"/>
            <w:gridSpan w:val="2"/>
            <w:vAlign w:val="center"/>
          </w:tcPr>
          <w:p w14:paraId="0B7C1414"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134" w:type="dxa"/>
            <w:vAlign w:val="center"/>
          </w:tcPr>
          <w:p w14:paraId="321B05CE"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559" w:type="dxa"/>
            <w:vAlign w:val="center"/>
          </w:tcPr>
          <w:p w14:paraId="51BA6EB3"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418" w:type="dxa"/>
            <w:vAlign w:val="center"/>
          </w:tcPr>
          <w:p w14:paraId="7835B213"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r>
      <w:tr w:rsidR="00575576" w:rsidRPr="00622E4B" w14:paraId="07677C82" w14:textId="77777777" w:rsidTr="00A90C3B">
        <w:tc>
          <w:tcPr>
            <w:tcW w:w="1222" w:type="dxa"/>
            <w:vAlign w:val="center"/>
          </w:tcPr>
          <w:p w14:paraId="1CA74B0F"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741" w:type="dxa"/>
            <w:vAlign w:val="center"/>
          </w:tcPr>
          <w:p w14:paraId="58F752F8"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984" w:type="dxa"/>
            <w:vAlign w:val="center"/>
          </w:tcPr>
          <w:p w14:paraId="2336C9BD"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298" w:type="dxa"/>
            <w:gridSpan w:val="2"/>
            <w:vAlign w:val="center"/>
          </w:tcPr>
          <w:p w14:paraId="07E622BE"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134" w:type="dxa"/>
            <w:vAlign w:val="center"/>
          </w:tcPr>
          <w:p w14:paraId="22CF86A7"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559" w:type="dxa"/>
            <w:vAlign w:val="center"/>
          </w:tcPr>
          <w:p w14:paraId="0E6D6DEB"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418" w:type="dxa"/>
            <w:vAlign w:val="center"/>
          </w:tcPr>
          <w:p w14:paraId="171E7B28"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r>
      <w:tr w:rsidR="00575576" w:rsidRPr="00622E4B" w14:paraId="3B68BDDB" w14:textId="77777777" w:rsidTr="00A90C3B">
        <w:tc>
          <w:tcPr>
            <w:tcW w:w="1222" w:type="dxa"/>
            <w:vAlign w:val="center"/>
          </w:tcPr>
          <w:p w14:paraId="28204BF0"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741" w:type="dxa"/>
            <w:vAlign w:val="center"/>
          </w:tcPr>
          <w:p w14:paraId="7A0DFF50"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984" w:type="dxa"/>
            <w:vAlign w:val="center"/>
          </w:tcPr>
          <w:p w14:paraId="0608AB0F"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298" w:type="dxa"/>
            <w:gridSpan w:val="2"/>
            <w:vAlign w:val="center"/>
          </w:tcPr>
          <w:p w14:paraId="15970FD4"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134" w:type="dxa"/>
            <w:vAlign w:val="center"/>
          </w:tcPr>
          <w:p w14:paraId="5F470664"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559" w:type="dxa"/>
            <w:vAlign w:val="center"/>
          </w:tcPr>
          <w:p w14:paraId="42CD0404"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418" w:type="dxa"/>
            <w:vAlign w:val="center"/>
          </w:tcPr>
          <w:p w14:paraId="4E1FF78D"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r>
      <w:tr w:rsidR="00575576" w:rsidRPr="00622E4B" w14:paraId="49222F68" w14:textId="77777777" w:rsidTr="00A90C3B">
        <w:tc>
          <w:tcPr>
            <w:tcW w:w="1222" w:type="dxa"/>
            <w:vAlign w:val="center"/>
          </w:tcPr>
          <w:p w14:paraId="3C484809"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741" w:type="dxa"/>
            <w:vAlign w:val="center"/>
          </w:tcPr>
          <w:p w14:paraId="3C005411"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984" w:type="dxa"/>
            <w:vAlign w:val="center"/>
          </w:tcPr>
          <w:p w14:paraId="73A5DEFF"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298" w:type="dxa"/>
            <w:gridSpan w:val="2"/>
            <w:vAlign w:val="center"/>
          </w:tcPr>
          <w:p w14:paraId="3D68E023"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134" w:type="dxa"/>
            <w:vAlign w:val="center"/>
          </w:tcPr>
          <w:p w14:paraId="7B6B7029"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559" w:type="dxa"/>
            <w:vAlign w:val="center"/>
          </w:tcPr>
          <w:p w14:paraId="63BABFBE"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c>
          <w:tcPr>
            <w:tcW w:w="1418" w:type="dxa"/>
            <w:vAlign w:val="center"/>
          </w:tcPr>
          <w:p w14:paraId="0E5AB6C4" w14:textId="77777777" w:rsidR="00575576" w:rsidRPr="00622E4B" w:rsidRDefault="00575576" w:rsidP="00A90C3B">
            <w:pPr>
              <w:spacing w:line="240" w:lineRule="auto"/>
              <w:ind w:firstLineChars="0" w:firstLine="0"/>
              <w:jc w:val="center"/>
              <w:rPr>
                <w:rFonts w:ascii="仿宋" w:eastAsia="仿宋" w:hAnsi="仿宋" w:cs="仿宋"/>
                <w:sz w:val="21"/>
                <w:szCs w:val="21"/>
              </w:rPr>
            </w:pPr>
          </w:p>
        </w:tc>
      </w:tr>
      <w:tr w:rsidR="00575576" w:rsidRPr="00622E4B" w14:paraId="64C23359" w14:textId="77777777" w:rsidTr="00A90C3B">
        <w:trPr>
          <w:cantSplit/>
        </w:trPr>
        <w:tc>
          <w:tcPr>
            <w:tcW w:w="9356" w:type="dxa"/>
            <w:gridSpan w:val="8"/>
            <w:vAlign w:val="center"/>
          </w:tcPr>
          <w:p w14:paraId="3F817715"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合计人民币（小写）：</w:t>
            </w:r>
          </w:p>
        </w:tc>
      </w:tr>
      <w:tr w:rsidR="00575576" w:rsidRPr="00622E4B" w14:paraId="62E5C17A" w14:textId="77777777" w:rsidTr="00A90C3B">
        <w:trPr>
          <w:cantSplit/>
        </w:trPr>
        <w:tc>
          <w:tcPr>
            <w:tcW w:w="9356" w:type="dxa"/>
            <w:gridSpan w:val="8"/>
            <w:vAlign w:val="center"/>
          </w:tcPr>
          <w:p w14:paraId="0938CB8E"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合计人民币（大写）：</w:t>
            </w:r>
          </w:p>
        </w:tc>
      </w:tr>
      <w:tr w:rsidR="00575576" w:rsidRPr="00622E4B" w14:paraId="7EC58319" w14:textId="77777777" w:rsidTr="00A90C3B">
        <w:trPr>
          <w:cantSplit/>
          <w:trHeight w:val="2052"/>
        </w:trPr>
        <w:tc>
          <w:tcPr>
            <w:tcW w:w="9356" w:type="dxa"/>
            <w:gridSpan w:val="8"/>
          </w:tcPr>
          <w:p w14:paraId="233C5CAF"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一、质量要求和技术标准。供方提供的商品必须是全新的，完全符合国家有关技术标准，供方的质量保证及售后服务承诺如下：</w:t>
            </w:r>
          </w:p>
          <w:p w14:paraId="5DBC669C"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1、质保期限：</w:t>
            </w:r>
          </w:p>
          <w:p w14:paraId="1FB961FD"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2、保修范围：</w:t>
            </w:r>
          </w:p>
          <w:p w14:paraId="25F0EF4B"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3、服务措施：</w:t>
            </w:r>
          </w:p>
          <w:p w14:paraId="2718D58E"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4、质保期后服务：</w:t>
            </w:r>
          </w:p>
        </w:tc>
      </w:tr>
      <w:tr w:rsidR="00575576" w:rsidRPr="00622E4B" w14:paraId="5776A180" w14:textId="77777777" w:rsidTr="00A90C3B">
        <w:trPr>
          <w:cantSplit/>
          <w:trHeight w:val="363"/>
        </w:trPr>
        <w:tc>
          <w:tcPr>
            <w:tcW w:w="9356" w:type="dxa"/>
            <w:gridSpan w:val="8"/>
          </w:tcPr>
          <w:p w14:paraId="7A43401A"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二、随机备品、附件、工具数量及供应方法：</w:t>
            </w:r>
          </w:p>
          <w:p w14:paraId="00FF268D" w14:textId="77777777" w:rsidR="00575576" w:rsidRPr="00622E4B" w:rsidRDefault="00575576" w:rsidP="00A90C3B">
            <w:pPr>
              <w:spacing w:line="240" w:lineRule="auto"/>
              <w:ind w:firstLineChars="0" w:firstLine="0"/>
              <w:rPr>
                <w:rFonts w:ascii="仿宋" w:eastAsia="仿宋" w:hAnsi="仿宋" w:cs="仿宋"/>
                <w:sz w:val="21"/>
                <w:szCs w:val="21"/>
              </w:rPr>
            </w:pPr>
          </w:p>
        </w:tc>
      </w:tr>
      <w:tr w:rsidR="00575576" w:rsidRPr="00622E4B" w14:paraId="05160A38" w14:textId="77777777" w:rsidTr="00A90C3B">
        <w:trPr>
          <w:cantSplit/>
          <w:trHeight w:val="90"/>
        </w:trPr>
        <w:tc>
          <w:tcPr>
            <w:tcW w:w="9356" w:type="dxa"/>
            <w:gridSpan w:val="8"/>
          </w:tcPr>
          <w:p w14:paraId="7D1E80C4"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三、交提货方式：</w:t>
            </w:r>
          </w:p>
          <w:p w14:paraId="163EDFA2" w14:textId="77777777" w:rsidR="00575576" w:rsidRPr="00622E4B" w:rsidRDefault="00575576" w:rsidP="00A90C3B">
            <w:pPr>
              <w:spacing w:line="240" w:lineRule="auto"/>
              <w:ind w:firstLineChars="0" w:firstLine="0"/>
              <w:rPr>
                <w:rFonts w:ascii="仿宋" w:eastAsia="仿宋" w:hAnsi="仿宋" w:cs="仿宋"/>
                <w:sz w:val="21"/>
                <w:szCs w:val="21"/>
              </w:rPr>
            </w:pPr>
          </w:p>
        </w:tc>
      </w:tr>
      <w:tr w:rsidR="00575576" w:rsidRPr="00622E4B" w14:paraId="1106B11F" w14:textId="77777777" w:rsidTr="00A90C3B">
        <w:trPr>
          <w:trHeight w:val="267"/>
        </w:trPr>
        <w:tc>
          <w:tcPr>
            <w:tcW w:w="9356" w:type="dxa"/>
            <w:gridSpan w:val="8"/>
          </w:tcPr>
          <w:p w14:paraId="3992BAF2"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四、验收标准、方法：</w:t>
            </w:r>
          </w:p>
          <w:p w14:paraId="4D1A9D05"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如有异议，请于      日内提出。</w:t>
            </w:r>
          </w:p>
        </w:tc>
      </w:tr>
      <w:tr w:rsidR="00575576" w:rsidRPr="00622E4B" w14:paraId="47622004" w14:textId="77777777" w:rsidTr="00A90C3B">
        <w:trPr>
          <w:trHeight w:val="112"/>
        </w:trPr>
        <w:tc>
          <w:tcPr>
            <w:tcW w:w="9356" w:type="dxa"/>
            <w:gridSpan w:val="8"/>
          </w:tcPr>
          <w:p w14:paraId="48C59FBE"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五、付款方式：</w:t>
            </w:r>
          </w:p>
          <w:p w14:paraId="608E1FAD" w14:textId="77777777" w:rsidR="00575576" w:rsidRPr="00622E4B" w:rsidRDefault="00575576" w:rsidP="00A90C3B">
            <w:pPr>
              <w:spacing w:line="240" w:lineRule="auto"/>
              <w:ind w:firstLineChars="0" w:firstLine="0"/>
              <w:rPr>
                <w:rFonts w:ascii="仿宋" w:eastAsia="仿宋" w:hAnsi="仿宋" w:cs="仿宋"/>
                <w:sz w:val="21"/>
                <w:szCs w:val="21"/>
              </w:rPr>
            </w:pPr>
          </w:p>
        </w:tc>
      </w:tr>
      <w:tr w:rsidR="00575576" w:rsidRPr="00622E4B" w14:paraId="658E4876" w14:textId="77777777" w:rsidTr="00A90C3B">
        <w:trPr>
          <w:trHeight w:val="112"/>
        </w:trPr>
        <w:tc>
          <w:tcPr>
            <w:tcW w:w="9356" w:type="dxa"/>
            <w:gridSpan w:val="8"/>
          </w:tcPr>
          <w:p w14:paraId="1A731013"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六、违约责任：</w:t>
            </w:r>
          </w:p>
          <w:p w14:paraId="4B3C5B7B"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按《民法典》、《政府采购法》执行，或按双方约定。(采购人应按项目实际情况完整填写)</w:t>
            </w:r>
          </w:p>
        </w:tc>
      </w:tr>
      <w:tr w:rsidR="00575576" w:rsidRPr="00622E4B" w14:paraId="496FFF2D" w14:textId="77777777" w:rsidTr="00A90C3B">
        <w:trPr>
          <w:trHeight w:val="1691"/>
        </w:trPr>
        <w:tc>
          <w:tcPr>
            <w:tcW w:w="9356" w:type="dxa"/>
            <w:gridSpan w:val="8"/>
          </w:tcPr>
          <w:p w14:paraId="1E7EBB59"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lastRenderedPageBreak/>
              <w:t>七、其他约定事项：</w:t>
            </w:r>
          </w:p>
          <w:p w14:paraId="7EE60F0F" w14:textId="2F355426"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1.询价通知书及其补遗文件、响应文件和承诺是本合同不可分割的部分。</w:t>
            </w:r>
          </w:p>
          <w:p w14:paraId="5ADCA876" w14:textId="05E4426E"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2.</w:t>
            </w:r>
            <w:bookmarkStart w:id="368" w:name="_Hlk201765478"/>
            <w:r w:rsidRPr="00622E4B">
              <w:rPr>
                <w:rFonts w:ascii="仿宋" w:eastAsia="仿宋" w:hAnsi="仿宋" w:cs="仿宋" w:hint="eastAsia"/>
                <w:sz w:val="21"/>
                <w:szCs w:val="21"/>
              </w:rPr>
              <w:t>本合同如发生争议由双方协商解决，协商不成向需方所在地</w:t>
            </w:r>
            <w:r w:rsidRPr="00622E4B">
              <w:rPr>
                <w:rFonts w:ascii="仿宋" w:eastAsia="仿宋" w:hAnsi="仿宋" w:cs="仿宋"/>
                <w:sz w:val="21"/>
                <w:szCs w:val="21"/>
              </w:rPr>
              <w:t>人民法院</w:t>
            </w:r>
            <w:r w:rsidRPr="00622E4B">
              <w:rPr>
                <w:rFonts w:ascii="仿宋" w:eastAsia="仿宋" w:hAnsi="仿宋" w:cs="仿宋" w:hint="eastAsia"/>
                <w:sz w:val="21"/>
                <w:szCs w:val="21"/>
              </w:rPr>
              <w:t>提请</w:t>
            </w:r>
            <w:r w:rsidR="009C049D" w:rsidRPr="00622E4B">
              <w:rPr>
                <w:rFonts w:ascii="仿宋" w:eastAsia="仿宋" w:hAnsi="仿宋" w:cs="仿宋" w:hint="eastAsia"/>
                <w:sz w:val="21"/>
                <w:szCs w:val="21"/>
              </w:rPr>
              <w:t>诉讼</w:t>
            </w:r>
            <w:r w:rsidRPr="00622E4B">
              <w:rPr>
                <w:rFonts w:ascii="仿宋" w:eastAsia="仿宋" w:hAnsi="仿宋" w:cs="仿宋" w:hint="eastAsia"/>
                <w:sz w:val="21"/>
                <w:szCs w:val="21"/>
              </w:rPr>
              <w:t>。</w:t>
            </w:r>
          </w:p>
          <w:bookmarkEnd w:id="368"/>
          <w:p w14:paraId="5E379400" w14:textId="5D0D15B3"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3.本合同一式</w:t>
            </w:r>
            <w:r w:rsidRPr="00622E4B">
              <w:rPr>
                <w:rFonts w:ascii="仿宋" w:eastAsia="仿宋" w:hAnsi="仿宋" w:cs="仿宋" w:hint="eastAsia"/>
                <w:sz w:val="21"/>
                <w:szCs w:val="21"/>
                <w:u w:val="single"/>
              </w:rPr>
              <w:t xml:space="preserve"> </w:t>
            </w:r>
            <w:proofErr w:type="gramStart"/>
            <w:r w:rsidRPr="00622E4B">
              <w:rPr>
                <w:rFonts w:ascii="仿宋" w:eastAsia="仿宋" w:hAnsi="仿宋" w:cs="仿宋" w:hint="eastAsia"/>
                <w:sz w:val="21"/>
                <w:szCs w:val="21"/>
                <w:u w:val="single"/>
              </w:rPr>
              <w:t>柒</w:t>
            </w:r>
            <w:proofErr w:type="gramEnd"/>
            <w:r w:rsidRPr="00622E4B">
              <w:rPr>
                <w:rFonts w:ascii="仿宋" w:eastAsia="仿宋" w:hAnsi="仿宋" w:cs="仿宋" w:hint="eastAsia"/>
                <w:sz w:val="21"/>
                <w:szCs w:val="21"/>
                <w:u w:val="single"/>
              </w:rPr>
              <w:t xml:space="preserve"> </w:t>
            </w:r>
            <w:r w:rsidRPr="00622E4B">
              <w:rPr>
                <w:rFonts w:ascii="仿宋" w:eastAsia="仿宋" w:hAnsi="仿宋" w:cs="仿宋" w:hint="eastAsia"/>
                <w:sz w:val="21"/>
                <w:szCs w:val="21"/>
              </w:rPr>
              <w:t>份， 需方</w:t>
            </w:r>
            <w:r w:rsidRPr="00622E4B">
              <w:rPr>
                <w:rFonts w:ascii="仿宋" w:eastAsia="仿宋" w:hAnsi="仿宋" w:cs="仿宋" w:hint="eastAsia"/>
                <w:sz w:val="21"/>
                <w:szCs w:val="21"/>
                <w:u w:val="single"/>
              </w:rPr>
              <w:t xml:space="preserve"> 伍 </w:t>
            </w:r>
            <w:r w:rsidRPr="00622E4B">
              <w:rPr>
                <w:rFonts w:ascii="仿宋" w:eastAsia="仿宋" w:hAnsi="仿宋" w:cs="仿宋" w:hint="eastAsia"/>
                <w:sz w:val="21"/>
                <w:szCs w:val="21"/>
              </w:rPr>
              <w:t>份，供方</w:t>
            </w:r>
            <w:r w:rsidRPr="00622E4B">
              <w:rPr>
                <w:rFonts w:ascii="仿宋" w:eastAsia="仿宋" w:hAnsi="仿宋" w:cs="仿宋" w:hint="eastAsia"/>
                <w:sz w:val="21"/>
                <w:szCs w:val="21"/>
                <w:u w:val="single"/>
              </w:rPr>
              <w:t xml:space="preserve"> 贰 </w:t>
            </w:r>
            <w:r w:rsidRPr="00622E4B">
              <w:rPr>
                <w:rFonts w:ascii="仿宋" w:eastAsia="仿宋" w:hAnsi="仿宋" w:cs="仿宋" w:hint="eastAsia"/>
                <w:sz w:val="21"/>
                <w:szCs w:val="21"/>
              </w:rPr>
              <w:t>份，具备同等法律效力。</w:t>
            </w:r>
          </w:p>
          <w:p w14:paraId="1535BBBD"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4.其他：</w:t>
            </w:r>
          </w:p>
        </w:tc>
      </w:tr>
      <w:tr w:rsidR="00575576" w:rsidRPr="00622E4B" w14:paraId="26C7DF78" w14:textId="77777777" w:rsidTr="00A90C3B">
        <w:trPr>
          <w:trHeight w:val="4488"/>
        </w:trPr>
        <w:tc>
          <w:tcPr>
            <w:tcW w:w="4469" w:type="dxa"/>
            <w:gridSpan w:val="4"/>
          </w:tcPr>
          <w:p w14:paraId="689D400E"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需方：</w:t>
            </w:r>
          </w:p>
          <w:p w14:paraId="73AF49B3" w14:textId="77777777" w:rsidR="00575576" w:rsidRPr="00622E4B" w:rsidRDefault="00575576" w:rsidP="00A90C3B">
            <w:pPr>
              <w:spacing w:line="240" w:lineRule="auto"/>
              <w:ind w:firstLineChars="0" w:firstLine="0"/>
              <w:rPr>
                <w:rFonts w:ascii="仿宋" w:eastAsia="仿宋" w:hAnsi="仿宋" w:cs="仿宋"/>
                <w:sz w:val="21"/>
                <w:szCs w:val="21"/>
              </w:rPr>
            </w:pPr>
          </w:p>
          <w:p w14:paraId="26AB5875"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地址：</w:t>
            </w:r>
          </w:p>
          <w:p w14:paraId="166D40DF" w14:textId="77777777" w:rsidR="00575576" w:rsidRPr="00622E4B" w:rsidRDefault="00575576" w:rsidP="00A90C3B">
            <w:pPr>
              <w:spacing w:line="240" w:lineRule="auto"/>
              <w:ind w:firstLineChars="0" w:firstLine="0"/>
              <w:rPr>
                <w:rFonts w:ascii="仿宋" w:eastAsia="仿宋" w:hAnsi="仿宋" w:cs="仿宋"/>
                <w:sz w:val="21"/>
                <w:szCs w:val="21"/>
              </w:rPr>
            </w:pPr>
          </w:p>
          <w:p w14:paraId="785E5F9C"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联系电话：</w:t>
            </w:r>
          </w:p>
          <w:p w14:paraId="5786D124" w14:textId="77777777" w:rsidR="00575576" w:rsidRPr="00622E4B" w:rsidRDefault="00575576" w:rsidP="00A90C3B">
            <w:pPr>
              <w:spacing w:line="240" w:lineRule="auto"/>
              <w:ind w:firstLineChars="0" w:firstLine="0"/>
              <w:rPr>
                <w:rFonts w:ascii="仿宋" w:eastAsia="仿宋" w:hAnsi="仿宋" w:cs="仿宋"/>
                <w:sz w:val="21"/>
                <w:szCs w:val="21"/>
              </w:rPr>
            </w:pPr>
          </w:p>
          <w:p w14:paraId="6A123A73"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授权代表：</w:t>
            </w:r>
          </w:p>
        </w:tc>
        <w:tc>
          <w:tcPr>
            <w:tcW w:w="4887" w:type="dxa"/>
            <w:gridSpan w:val="4"/>
          </w:tcPr>
          <w:p w14:paraId="58594EF4"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供方：</w:t>
            </w:r>
          </w:p>
          <w:p w14:paraId="7536C62C"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地址：</w:t>
            </w:r>
          </w:p>
          <w:p w14:paraId="515D7687"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电话：</w:t>
            </w:r>
          </w:p>
          <w:p w14:paraId="0998EC4B"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传真：</w:t>
            </w:r>
          </w:p>
          <w:p w14:paraId="4AADA527"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开户银行：</w:t>
            </w:r>
          </w:p>
          <w:p w14:paraId="02A5B3F2"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账号：</w:t>
            </w:r>
          </w:p>
          <w:p w14:paraId="29F4F82C"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授权代表：</w:t>
            </w:r>
          </w:p>
          <w:p w14:paraId="35E17EBD" w14:textId="77777777" w:rsidR="00575576" w:rsidRPr="00622E4B" w:rsidRDefault="00575576" w:rsidP="00A90C3B">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（本栏请用计算机打印以便于准确付款）</w:t>
            </w:r>
          </w:p>
        </w:tc>
      </w:tr>
      <w:tr w:rsidR="00575576" w:rsidRPr="00622E4B" w14:paraId="388D1979" w14:textId="77777777" w:rsidTr="00E22FE5">
        <w:trPr>
          <w:trHeight w:val="395"/>
        </w:trPr>
        <w:tc>
          <w:tcPr>
            <w:tcW w:w="9356" w:type="dxa"/>
            <w:gridSpan w:val="8"/>
          </w:tcPr>
          <w:p w14:paraId="67516498" w14:textId="023C1344" w:rsidR="00575576" w:rsidRPr="00622E4B" w:rsidRDefault="00575576" w:rsidP="00E22FE5">
            <w:pPr>
              <w:spacing w:line="240" w:lineRule="auto"/>
              <w:ind w:firstLineChars="0" w:firstLine="0"/>
              <w:rPr>
                <w:rFonts w:ascii="仿宋" w:eastAsia="仿宋" w:hAnsi="仿宋" w:cs="仿宋"/>
                <w:sz w:val="21"/>
                <w:szCs w:val="21"/>
              </w:rPr>
            </w:pPr>
            <w:r w:rsidRPr="00622E4B">
              <w:rPr>
                <w:rFonts w:ascii="仿宋" w:eastAsia="仿宋" w:hAnsi="仿宋" w:cs="仿宋" w:hint="eastAsia"/>
                <w:sz w:val="21"/>
                <w:szCs w:val="21"/>
              </w:rPr>
              <w:t>备注：</w:t>
            </w:r>
          </w:p>
        </w:tc>
      </w:tr>
    </w:tbl>
    <w:p w14:paraId="54AEFC23" w14:textId="67B3ACC3" w:rsidR="002E367B" w:rsidRPr="00622E4B" w:rsidRDefault="00575576" w:rsidP="002E367B">
      <w:pPr>
        <w:ind w:firstLine="480"/>
      </w:pPr>
      <w:r w:rsidRPr="00622E4B">
        <w:rPr>
          <w:rFonts w:ascii="仿宋" w:eastAsia="仿宋" w:hAnsi="仿宋" w:cs="仿宋" w:hint="eastAsia"/>
          <w:szCs w:val="22"/>
        </w:rPr>
        <w:t xml:space="preserve">签约时间：      年  月  日 </w:t>
      </w:r>
      <w:r w:rsidR="00B270D0" w:rsidRPr="00622E4B">
        <w:rPr>
          <w:rFonts w:ascii="仿宋" w:eastAsia="仿宋" w:hAnsi="仿宋" w:cs="仿宋"/>
          <w:szCs w:val="22"/>
        </w:rPr>
        <w:t xml:space="preserve">  </w:t>
      </w:r>
      <w:r w:rsidRPr="00622E4B">
        <w:rPr>
          <w:rFonts w:ascii="仿宋" w:eastAsia="仿宋" w:hAnsi="仿宋" w:cs="仿宋" w:hint="eastAsia"/>
          <w:szCs w:val="22"/>
        </w:rPr>
        <w:t xml:space="preserve">     签约地点：</w:t>
      </w:r>
      <w:r w:rsidR="00E22FE5" w:rsidRPr="00622E4B">
        <w:rPr>
          <w:rFonts w:ascii="仿宋" w:eastAsia="仿宋" w:hAnsi="仿宋" w:cs="仿宋" w:hint="eastAsia"/>
          <w:szCs w:val="22"/>
        </w:rPr>
        <w:t>长江师范学院</w:t>
      </w:r>
    </w:p>
    <w:p w14:paraId="1959A395" w14:textId="2BEA0C93" w:rsidR="000016F8" w:rsidRPr="00622E4B" w:rsidRDefault="000016F8">
      <w:pPr>
        <w:snapToGrid/>
        <w:spacing w:line="240" w:lineRule="auto"/>
        <w:ind w:firstLineChars="0" w:firstLine="0"/>
        <w:jc w:val="both"/>
        <w:rPr>
          <w:kern w:val="2"/>
          <w:szCs w:val="20"/>
        </w:rPr>
      </w:pPr>
    </w:p>
    <w:p w14:paraId="1EE5419B" w14:textId="77777777" w:rsidR="000016F8" w:rsidRPr="00622E4B" w:rsidRDefault="000D105A">
      <w:pPr>
        <w:spacing w:line="380" w:lineRule="exact"/>
        <w:ind w:firstLine="420"/>
        <w:jc w:val="center"/>
        <w:rPr>
          <w:kern w:val="2"/>
          <w:sz w:val="21"/>
          <w:szCs w:val="21"/>
        </w:rPr>
      </w:pPr>
      <w:r w:rsidRPr="00622E4B">
        <w:rPr>
          <w:kern w:val="2"/>
          <w:sz w:val="21"/>
          <w:szCs w:val="21"/>
        </w:rPr>
        <w:br w:type="page"/>
      </w:r>
    </w:p>
    <w:p w14:paraId="5C128CCE" w14:textId="77777777" w:rsidR="000016F8" w:rsidRPr="00622E4B" w:rsidRDefault="000D105A" w:rsidP="000D4AFE">
      <w:pPr>
        <w:pStyle w:val="10"/>
        <w:snapToGrid/>
        <w:spacing w:before="260" w:after="260" w:line="360" w:lineRule="auto"/>
        <w:ind w:firstLineChars="0" w:firstLine="0"/>
        <w:rPr>
          <w:kern w:val="0"/>
        </w:rPr>
      </w:pPr>
      <w:bookmarkStart w:id="369" w:name="_Toc7306_WPSOffice_Level1"/>
      <w:bookmarkStart w:id="370" w:name="_Toc9561"/>
      <w:bookmarkStart w:id="371" w:name="_Toc528338066"/>
      <w:bookmarkStart w:id="372" w:name="_Toc21018"/>
      <w:bookmarkStart w:id="373" w:name="_Toc16529"/>
      <w:bookmarkStart w:id="374" w:name="_Toc1226"/>
      <w:bookmarkStart w:id="375" w:name="_Toc528591215"/>
      <w:bookmarkStart w:id="376" w:name="_Toc428112757"/>
      <w:bookmarkStart w:id="377" w:name="_Toc27489"/>
      <w:bookmarkStart w:id="378" w:name="_Toc25725135"/>
      <w:bookmarkStart w:id="379" w:name="_Toc199248824"/>
      <w:bookmarkStart w:id="380" w:name="_Toc200443030"/>
      <w:r w:rsidRPr="00622E4B">
        <w:rPr>
          <w:rFonts w:hint="eastAsia"/>
          <w:kern w:val="0"/>
        </w:rPr>
        <w:lastRenderedPageBreak/>
        <w:t>第</w:t>
      </w:r>
      <w:r w:rsidR="000D4AFE" w:rsidRPr="00622E4B">
        <w:rPr>
          <w:rFonts w:hint="eastAsia"/>
          <w:kern w:val="0"/>
        </w:rPr>
        <w:t>七</w:t>
      </w:r>
      <w:r w:rsidRPr="00622E4B">
        <w:rPr>
          <w:rFonts w:hint="eastAsia"/>
          <w:kern w:val="0"/>
        </w:rPr>
        <w:t>篇  询价采购报价文件格式要求</w:t>
      </w:r>
      <w:bookmarkEnd w:id="369"/>
      <w:bookmarkEnd w:id="370"/>
      <w:bookmarkEnd w:id="371"/>
      <w:bookmarkEnd w:id="372"/>
      <w:bookmarkEnd w:id="373"/>
      <w:bookmarkEnd w:id="374"/>
      <w:bookmarkEnd w:id="375"/>
      <w:bookmarkEnd w:id="376"/>
      <w:bookmarkEnd w:id="377"/>
      <w:bookmarkEnd w:id="378"/>
      <w:bookmarkEnd w:id="379"/>
      <w:bookmarkEnd w:id="380"/>
    </w:p>
    <w:p w14:paraId="4EB0AF33" w14:textId="77777777" w:rsidR="00D54E52" w:rsidRPr="00622E4B" w:rsidRDefault="00D54E52" w:rsidP="00D54E52">
      <w:pPr>
        <w:spacing w:line="400" w:lineRule="exact"/>
        <w:ind w:firstLine="482"/>
        <w:rPr>
          <w:rFonts w:ascii="方正仿宋_GBK" w:eastAsia="方正仿宋_GBK"/>
          <w:b/>
        </w:rPr>
      </w:pPr>
      <w:bookmarkStart w:id="381" w:name="_Hlt21142235"/>
      <w:bookmarkStart w:id="382" w:name="_Toc2094_WPSOffice_Level2"/>
      <w:bookmarkEnd w:id="381"/>
      <w:r w:rsidRPr="00622E4B">
        <w:rPr>
          <w:rFonts w:ascii="方正仿宋_GBK" w:eastAsia="方正仿宋_GBK" w:hint="eastAsia"/>
          <w:b/>
        </w:rPr>
        <w:t>一、经济部分</w:t>
      </w:r>
    </w:p>
    <w:p w14:paraId="6B3E14BC"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（一）报价函</w:t>
      </w:r>
    </w:p>
    <w:p w14:paraId="47AE6F00"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（二）明细报价表</w:t>
      </w:r>
    </w:p>
    <w:p w14:paraId="09E532D6" w14:textId="77777777" w:rsidR="00D54E52" w:rsidRPr="00622E4B" w:rsidRDefault="00D54E52" w:rsidP="00D54E52">
      <w:pPr>
        <w:spacing w:line="400" w:lineRule="exact"/>
        <w:ind w:firstLine="482"/>
        <w:rPr>
          <w:rFonts w:ascii="方正仿宋_GBK" w:eastAsia="方正仿宋_GBK"/>
          <w:b/>
        </w:rPr>
      </w:pPr>
      <w:r w:rsidRPr="00622E4B">
        <w:rPr>
          <w:rFonts w:ascii="方正仿宋_GBK" w:eastAsia="方正仿宋_GBK" w:hint="eastAsia"/>
          <w:b/>
        </w:rPr>
        <w:t>二、技术（质量）部分</w:t>
      </w:r>
    </w:p>
    <w:p w14:paraId="38DBFB6F"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（一）技术（质量）响应偏离表</w:t>
      </w:r>
    </w:p>
    <w:p w14:paraId="6A4993EF"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（二）其他资料（格式自定）</w:t>
      </w:r>
    </w:p>
    <w:p w14:paraId="23BD2406" w14:textId="77777777" w:rsidR="00D54E52" w:rsidRPr="00622E4B" w:rsidRDefault="00D54E52" w:rsidP="00D54E52">
      <w:pPr>
        <w:spacing w:line="400" w:lineRule="exact"/>
        <w:ind w:firstLine="482"/>
        <w:rPr>
          <w:rFonts w:ascii="方正仿宋_GBK" w:eastAsia="方正仿宋_GBK"/>
          <w:b/>
        </w:rPr>
      </w:pPr>
      <w:r w:rsidRPr="00622E4B">
        <w:rPr>
          <w:rFonts w:ascii="方正仿宋_GBK" w:eastAsia="方正仿宋_GBK" w:hint="eastAsia"/>
          <w:b/>
        </w:rPr>
        <w:t>三、服务部分</w:t>
      </w:r>
    </w:p>
    <w:p w14:paraId="2A1BB8BF"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（一）服务响应偏离表</w:t>
      </w:r>
    </w:p>
    <w:p w14:paraId="048B4491"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（二）其它优惠服务承诺（格式自定）</w:t>
      </w:r>
    </w:p>
    <w:p w14:paraId="6DD22599" w14:textId="77777777" w:rsidR="00D54E52" w:rsidRPr="00622E4B" w:rsidRDefault="00D54E52" w:rsidP="00D54E52">
      <w:pPr>
        <w:spacing w:line="400" w:lineRule="exact"/>
        <w:ind w:firstLine="482"/>
        <w:rPr>
          <w:rFonts w:ascii="方正仿宋_GBK" w:eastAsia="方正仿宋_GBK"/>
          <w:b/>
        </w:rPr>
      </w:pPr>
      <w:r w:rsidRPr="00622E4B">
        <w:rPr>
          <w:rFonts w:ascii="方正仿宋_GBK" w:eastAsia="方正仿宋_GBK" w:hint="eastAsia"/>
          <w:b/>
        </w:rPr>
        <w:t>四、资格条件及其他</w:t>
      </w:r>
    </w:p>
    <w:p w14:paraId="31F93DE4"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（一）法人营业执照（副本）或事业单位法人证书（副本）或个体工商户营业执照或有效的自然人身份证明或社会团体法人登记证书</w:t>
      </w:r>
    </w:p>
    <w:p w14:paraId="41C82F77"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（二）法定代表人身份证明书（格式）</w:t>
      </w:r>
    </w:p>
    <w:p w14:paraId="37D1C7B1"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（三）法定代表人授权委托书（格式）</w:t>
      </w:r>
    </w:p>
    <w:p w14:paraId="05E69484"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（四）基本资格条件承诺函（格式）</w:t>
      </w:r>
    </w:p>
    <w:p w14:paraId="79DC3CCE"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（五）特定资格条件证书或证明文件</w:t>
      </w:r>
    </w:p>
    <w:p w14:paraId="1115952A" w14:textId="77777777" w:rsidR="00D54E52" w:rsidRPr="00622E4B" w:rsidRDefault="00D54E52" w:rsidP="00D54E52">
      <w:pPr>
        <w:spacing w:line="400" w:lineRule="exact"/>
        <w:ind w:firstLine="482"/>
        <w:rPr>
          <w:rFonts w:ascii="方正仿宋_GBK" w:eastAsia="方正仿宋_GBK"/>
          <w:b/>
        </w:rPr>
      </w:pPr>
      <w:r w:rsidRPr="00622E4B">
        <w:rPr>
          <w:rFonts w:ascii="方正仿宋_GBK" w:eastAsia="方正仿宋_GBK" w:hint="eastAsia"/>
          <w:b/>
        </w:rPr>
        <w:t>五、其他资料</w:t>
      </w:r>
    </w:p>
    <w:p w14:paraId="45465186" w14:textId="1CD459DC" w:rsidR="00D54E52" w:rsidRPr="00622E4B" w:rsidRDefault="00D54E52" w:rsidP="00FF1584">
      <w:pPr>
        <w:spacing w:line="400" w:lineRule="exact"/>
        <w:ind w:firstLine="480"/>
        <w:rPr>
          <w:rFonts w:ascii="方正仿宋_GBK" w:eastAsia="方正仿宋_GBK"/>
          <w:b/>
        </w:rPr>
      </w:pPr>
      <w:r w:rsidRPr="00622E4B">
        <w:rPr>
          <w:rFonts w:ascii="方正仿宋_GBK" w:eastAsia="方正仿宋_GBK" w:hint="eastAsia"/>
        </w:rPr>
        <w:t>（一）询价文件购买费、询价保证金缴纳情况证明文件</w:t>
      </w:r>
    </w:p>
    <w:p w14:paraId="35B2517B" w14:textId="165DE2DC"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w:t>
      </w:r>
      <w:r w:rsidR="00FF1584" w:rsidRPr="00622E4B">
        <w:rPr>
          <w:rFonts w:ascii="方正仿宋_GBK" w:eastAsia="方正仿宋_GBK" w:hint="eastAsia"/>
        </w:rPr>
        <w:t>二</w:t>
      </w:r>
      <w:r w:rsidRPr="00622E4B">
        <w:rPr>
          <w:rFonts w:ascii="方正仿宋_GBK" w:eastAsia="方正仿宋_GBK" w:hint="eastAsia"/>
        </w:rPr>
        <w:t>）其他与项目有关的资料（自附）</w:t>
      </w:r>
    </w:p>
    <w:p w14:paraId="14ECA052" w14:textId="77777777" w:rsidR="00D54E52" w:rsidRPr="00622E4B" w:rsidRDefault="00D54E52" w:rsidP="00D54E52">
      <w:pPr>
        <w:pStyle w:val="a3"/>
      </w:pPr>
      <w:r w:rsidRPr="00622E4B">
        <w:br w:type="page"/>
      </w:r>
    </w:p>
    <w:p w14:paraId="54CF2BF3" w14:textId="77777777" w:rsidR="00D54E52" w:rsidRPr="00622E4B" w:rsidRDefault="00D54E52" w:rsidP="00FF1584">
      <w:pPr>
        <w:pStyle w:val="20"/>
        <w:adjustRightInd w:val="0"/>
        <w:spacing w:before="0" w:after="0" w:line="400" w:lineRule="exact"/>
        <w:ind w:firstLineChars="200" w:firstLine="482"/>
        <w:jc w:val="left"/>
        <w:rPr>
          <w:rFonts w:asciiTheme="majorEastAsia" w:eastAsiaTheme="majorEastAsia" w:hAnsiTheme="majorEastAsia"/>
          <w:sz w:val="24"/>
        </w:rPr>
      </w:pPr>
      <w:bookmarkStart w:id="383" w:name="_Toc26343"/>
      <w:bookmarkStart w:id="384" w:name="_Toc313888360"/>
      <w:bookmarkStart w:id="385" w:name="_Toc342913419"/>
      <w:bookmarkStart w:id="386" w:name="_Toc313008356"/>
      <w:bookmarkStart w:id="387" w:name="_Toc14244"/>
      <w:bookmarkStart w:id="388" w:name="_Toc65660379"/>
      <w:bookmarkStart w:id="389" w:name="_Toc30982"/>
      <w:bookmarkStart w:id="390" w:name="_Toc106034808"/>
      <w:bookmarkStart w:id="391" w:name="_Toc199248825"/>
      <w:bookmarkStart w:id="392" w:name="_Toc200443031"/>
      <w:bookmarkStart w:id="393" w:name="_Toc12789073"/>
      <w:bookmarkStart w:id="394" w:name="_Toc283382454"/>
      <w:r w:rsidRPr="00622E4B">
        <w:rPr>
          <w:rFonts w:asciiTheme="majorEastAsia" w:eastAsiaTheme="majorEastAsia" w:hAnsiTheme="majorEastAsia" w:hint="eastAsia"/>
          <w:sz w:val="24"/>
        </w:rPr>
        <w:lastRenderedPageBreak/>
        <w:t>一、经济部分</w:t>
      </w:r>
      <w:bookmarkEnd w:id="383"/>
      <w:bookmarkEnd w:id="384"/>
      <w:bookmarkEnd w:id="385"/>
      <w:bookmarkEnd w:id="386"/>
      <w:bookmarkEnd w:id="387"/>
      <w:bookmarkEnd w:id="388"/>
      <w:bookmarkEnd w:id="389"/>
      <w:bookmarkEnd w:id="390"/>
      <w:bookmarkEnd w:id="391"/>
      <w:bookmarkEnd w:id="392"/>
    </w:p>
    <w:bookmarkEnd w:id="393"/>
    <w:bookmarkEnd w:id="394"/>
    <w:p w14:paraId="2AD5F207"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（一）报价函</w:t>
      </w:r>
    </w:p>
    <w:p w14:paraId="6CB2CDD5" w14:textId="77777777" w:rsidR="00D54E52" w:rsidRPr="00622E4B" w:rsidRDefault="00D54E52" w:rsidP="00D54E52">
      <w:pPr>
        <w:tabs>
          <w:tab w:val="left" w:pos="6300"/>
        </w:tabs>
        <w:spacing w:line="312" w:lineRule="auto"/>
        <w:ind w:firstLine="482"/>
        <w:jc w:val="center"/>
        <w:rPr>
          <w:rFonts w:ascii="方正仿宋_GBK" w:eastAsia="方正仿宋_GBK"/>
          <w:b/>
          <w:szCs w:val="28"/>
        </w:rPr>
      </w:pPr>
      <w:r w:rsidRPr="00622E4B">
        <w:rPr>
          <w:rFonts w:ascii="方正仿宋_GBK" w:eastAsia="方正仿宋_GBK" w:hint="eastAsia"/>
          <w:b/>
          <w:szCs w:val="28"/>
        </w:rPr>
        <w:t>报价函</w:t>
      </w:r>
    </w:p>
    <w:p w14:paraId="228F55AC" w14:textId="77777777"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（采购代理机构名称）：</w:t>
      </w:r>
    </w:p>
    <w:p w14:paraId="6FD67389" w14:textId="443F86B7"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我方收到</w:t>
      </w:r>
      <w:r w:rsidR="00973089" w:rsidRPr="00622E4B">
        <w:rPr>
          <w:rFonts w:hint="eastAsia"/>
          <w:kern w:val="2"/>
          <w:sz w:val="21"/>
          <w:szCs w:val="21"/>
          <w:u w:val="single"/>
        </w:rPr>
        <w:t xml:space="preserve"> </w:t>
      </w:r>
      <w:r w:rsidR="00973089" w:rsidRPr="00622E4B">
        <w:rPr>
          <w:kern w:val="2"/>
          <w:sz w:val="21"/>
          <w:szCs w:val="21"/>
          <w:u w:val="single"/>
        </w:rPr>
        <w:t xml:space="preserve">                       </w:t>
      </w:r>
      <w:r w:rsidRPr="00622E4B">
        <w:rPr>
          <w:rFonts w:hint="eastAsia"/>
          <w:kern w:val="2"/>
          <w:sz w:val="21"/>
          <w:szCs w:val="21"/>
        </w:rPr>
        <w:t>（询价项目名称）的询价通知书，经详细研究，决定参加该询价项目的报价。</w:t>
      </w:r>
    </w:p>
    <w:p w14:paraId="111B36A0" w14:textId="77777777"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1.愿意按照询价通知书中的一切要求，提供本项目的交货及技术服务，项目初始报价（总价）为人民币大写：      元整；人民币小写：    元。以我公司报价为准。</w:t>
      </w:r>
    </w:p>
    <w:p w14:paraId="5C0B424F" w14:textId="77777777"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2.我方现提交的响应文件为：响应文件正本   份，副本   份，电子文档   份。</w:t>
      </w:r>
    </w:p>
    <w:p w14:paraId="36FBB4A8" w14:textId="77777777"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3.我方承诺：本次报价的有效期为提交响应文件截止时间起90天。</w:t>
      </w:r>
    </w:p>
    <w:p w14:paraId="714E5058" w14:textId="77777777"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4.我方完全理解和接受贵方询价通知书的一切规定和要求及评审办法。</w:t>
      </w:r>
    </w:p>
    <w:p w14:paraId="646D2C77" w14:textId="77777777"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5.在整个询价过程中，我方若有违规行为，接受按照《中华人民共和国政府采购法》和《询价通知书》之规定给予惩罚。</w:t>
      </w:r>
    </w:p>
    <w:p w14:paraId="4B4FABAB" w14:textId="7AFCB3A5"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6.我方若成为</w:t>
      </w:r>
      <w:r w:rsidR="00873D4A" w:rsidRPr="00622E4B">
        <w:rPr>
          <w:rFonts w:hint="eastAsia"/>
          <w:kern w:val="2"/>
          <w:sz w:val="21"/>
          <w:szCs w:val="21"/>
        </w:rPr>
        <w:t>中标人</w:t>
      </w:r>
      <w:r w:rsidRPr="00622E4B">
        <w:rPr>
          <w:rFonts w:hint="eastAsia"/>
          <w:kern w:val="2"/>
          <w:sz w:val="21"/>
          <w:szCs w:val="21"/>
        </w:rPr>
        <w:t>，将按照最终报价结果签订合同，并且严格履行合同义务。</w:t>
      </w:r>
      <w:proofErr w:type="gramStart"/>
      <w:r w:rsidRPr="00622E4B">
        <w:rPr>
          <w:rFonts w:hint="eastAsia"/>
          <w:kern w:val="2"/>
          <w:sz w:val="21"/>
          <w:szCs w:val="21"/>
        </w:rPr>
        <w:t>本承诺函将</w:t>
      </w:r>
      <w:proofErr w:type="gramEnd"/>
      <w:r w:rsidRPr="00622E4B">
        <w:rPr>
          <w:rFonts w:hint="eastAsia"/>
          <w:kern w:val="2"/>
          <w:sz w:val="21"/>
          <w:szCs w:val="21"/>
        </w:rPr>
        <w:t>成为合同不可分割的一部分，与合同具有同等的法律效力。</w:t>
      </w:r>
    </w:p>
    <w:p w14:paraId="4A79A22D" w14:textId="3BC21EEB"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7.我方同意按询价通知书规定，交纳询价通知书要求的保证金。如果我方成为</w:t>
      </w:r>
      <w:r w:rsidR="00873D4A" w:rsidRPr="00622E4B">
        <w:rPr>
          <w:rFonts w:hint="eastAsia"/>
          <w:kern w:val="2"/>
          <w:sz w:val="21"/>
          <w:szCs w:val="21"/>
        </w:rPr>
        <w:t>中标人</w:t>
      </w:r>
      <w:r w:rsidRPr="00622E4B">
        <w:rPr>
          <w:rFonts w:hint="eastAsia"/>
          <w:kern w:val="2"/>
          <w:sz w:val="21"/>
          <w:szCs w:val="21"/>
        </w:rPr>
        <w:t>，保证在接到成交通知书后，向采购代理机构和交易中心缴纳询价通知书规定的采购代理服务费和交易服务费。</w:t>
      </w:r>
    </w:p>
    <w:p w14:paraId="374F7722" w14:textId="77777777"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8.我方未</w:t>
      </w:r>
      <w:r w:rsidRPr="00622E4B">
        <w:rPr>
          <w:kern w:val="2"/>
          <w:sz w:val="21"/>
          <w:szCs w:val="21"/>
        </w:rPr>
        <w:t>为采购项目提供整体设计、规范编制或者项目管理、监理、检测等服务。</w:t>
      </w:r>
    </w:p>
    <w:p w14:paraId="71CEAABC" w14:textId="77777777" w:rsidR="001D31E2" w:rsidRPr="00622E4B" w:rsidRDefault="001D31E2" w:rsidP="00D54E52">
      <w:pPr>
        <w:tabs>
          <w:tab w:val="left" w:pos="6300"/>
        </w:tabs>
        <w:spacing w:line="312" w:lineRule="auto"/>
        <w:ind w:firstLine="420"/>
        <w:rPr>
          <w:kern w:val="2"/>
          <w:sz w:val="21"/>
          <w:szCs w:val="21"/>
        </w:rPr>
      </w:pPr>
    </w:p>
    <w:p w14:paraId="7E9A2492" w14:textId="729FA6CB" w:rsidR="00D54E52" w:rsidRPr="00622E4B" w:rsidRDefault="00873D4A" w:rsidP="00D54E52">
      <w:pPr>
        <w:tabs>
          <w:tab w:val="left" w:pos="6300"/>
        </w:tabs>
        <w:spacing w:line="312" w:lineRule="auto"/>
        <w:ind w:firstLine="420"/>
        <w:rPr>
          <w:kern w:val="2"/>
          <w:sz w:val="21"/>
          <w:szCs w:val="21"/>
        </w:rPr>
      </w:pPr>
      <w:r w:rsidRPr="00622E4B">
        <w:rPr>
          <w:rFonts w:hint="eastAsia"/>
          <w:kern w:val="2"/>
          <w:sz w:val="21"/>
          <w:szCs w:val="21"/>
        </w:rPr>
        <w:t>投标人</w:t>
      </w:r>
      <w:r w:rsidR="00D54E52" w:rsidRPr="00622E4B">
        <w:rPr>
          <w:rFonts w:hint="eastAsia"/>
          <w:kern w:val="2"/>
          <w:sz w:val="21"/>
          <w:szCs w:val="21"/>
        </w:rPr>
        <w:t>（公章）或自然人签署：</w:t>
      </w:r>
    </w:p>
    <w:p w14:paraId="7A79F158" w14:textId="77777777"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 xml:space="preserve">地址：  </w:t>
      </w:r>
    </w:p>
    <w:p w14:paraId="332CA3FF" w14:textId="77777777"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电话：                           传真：</w:t>
      </w:r>
    </w:p>
    <w:p w14:paraId="529C3E2F" w14:textId="77777777"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网址：                           邮编：</w:t>
      </w:r>
    </w:p>
    <w:p w14:paraId="4F0A7507" w14:textId="2078EB34" w:rsidR="00D54E52" w:rsidRPr="00622E4B" w:rsidRDefault="00D54E52" w:rsidP="00D54E52">
      <w:pPr>
        <w:tabs>
          <w:tab w:val="left" w:pos="6300"/>
        </w:tabs>
        <w:spacing w:line="312" w:lineRule="auto"/>
        <w:ind w:firstLine="420"/>
        <w:rPr>
          <w:kern w:val="2"/>
          <w:sz w:val="21"/>
          <w:szCs w:val="21"/>
        </w:rPr>
      </w:pPr>
      <w:r w:rsidRPr="00622E4B">
        <w:rPr>
          <w:rFonts w:hint="eastAsia"/>
          <w:kern w:val="2"/>
          <w:sz w:val="21"/>
          <w:szCs w:val="21"/>
        </w:rPr>
        <w:t>联系人：</w:t>
      </w:r>
    </w:p>
    <w:p w14:paraId="59E3FBF0" w14:textId="77777777" w:rsidR="001D31E2" w:rsidRPr="00622E4B" w:rsidRDefault="001D31E2" w:rsidP="001D31E2">
      <w:pPr>
        <w:pStyle w:val="a3"/>
      </w:pPr>
    </w:p>
    <w:p w14:paraId="5F387338" w14:textId="335C2FB9" w:rsidR="00D54E52" w:rsidRPr="00622E4B" w:rsidRDefault="00D54E52" w:rsidP="00D54E52">
      <w:pPr>
        <w:spacing w:line="312" w:lineRule="auto"/>
        <w:ind w:firstLine="420"/>
        <w:rPr>
          <w:kern w:val="2"/>
          <w:sz w:val="21"/>
          <w:szCs w:val="21"/>
        </w:rPr>
        <w:sectPr w:rsidR="00D54E52" w:rsidRPr="00622E4B">
          <w:pgSz w:w="11907" w:h="16840"/>
          <w:pgMar w:top="1134" w:right="1191" w:bottom="1134" w:left="1304" w:header="851" w:footer="992" w:gutter="0"/>
          <w:pgNumType w:fmt="numberInDash"/>
          <w:cols w:space="720"/>
          <w:docGrid w:linePitch="380" w:charSpace="-5735"/>
        </w:sectPr>
      </w:pPr>
      <w:r w:rsidRPr="00622E4B">
        <w:rPr>
          <w:rFonts w:hint="eastAsia"/>
          <w:kern w:val="2"/>
          <w:sz w:val="21"/>
          <w:szCs w:val="21"/>
        </w:rPr>
        <w:t xml:space="preserve">                               </w:t>
      </w:r>
      <w:r w:rsidR="001D31E2" w:rsidRPr="00622E4B">
        <w:rPr>
          <w:kern w:val="2"/>
          <w:sz w:val="21"/>
          <w:szCs w:val="21"/>
        </w:rPr>
        <w:t xml:space="preserve">                           </w:t>
      </w:r>
      <w:r w:rsidRPr="00622E4B">
        <w:rPr>
          <w:rFonts w:hint="eastAsia"/>
          <w:kern w:val="2"/>
          <w:sz w:val="21"/>
          <w:szCs w:val="21"/>
        </w:rPr>
        <w:t>年   月   日</w:t>
      </w:r>
    </w:p>
    <w:p w14:paraId="13A917D8"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lastRenderedPageBreak/>
        <w:t>（二）明细报价表</w:t>
      </w:r>
    </w:p>
    <w:p w14:paraId="59046D8B" w14:textId="1804A1DC"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 xml:space="preserve">项目号： </w:t>
      </w:r>
    </w:p>
    <w:p w14:paraId="19EB508E" w14:textId="111D6E0B"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询价项目名称：</w:t>
      </w:r>
    </w:p>
    <w:tbl>
      <w:tblPr>
        <w:tblW w:w="94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36"/>
        <w:gridCol w:w="2693"/>
        <w:gridCol w:w="1134"/>
        <w:gridCol w:w="992"/>
        <w:gridCol w:w="1276"/>
        <w:gridCol w:w="1418"/>
        <w:gridCol w:w="1133"/>
      </w:tblGrid>
      <w:tr w:rsidR="00270324" w:rsidRPr="00622E4B" w14:paraId="67965FD4" w14:textId="77777777" w:rsidTr="00C364C6">
        <w:trPr>
          <w:trHeight w:val="555"/>
          <w:jc w:val="center"/>
        </w:trPr>
        <w:tc>
          <w:tcPr>
            <w:tcW w:w="836" w:type="dxa"/>
            <w:vAlign w:val="center"/>
          </w:tcPr>
          <w:p w14:paraId="3A539E34" w14:textId="77777777" w:rsidR="00270324" w:rsidRPr="00622E4B" w:rsidRDefault="00270324" w:rsidP="00270324">
            <w:pPr>
              <w:widowControl/>
              <w:spacing w:line="240" w:lineRule="auto"/>
              <w:ind w:firstLineChars="10" w:firstLine="20"/>
              <w:jc w:val="center"/>
              <w:rPr>
                <w:sz w:val="20"/>
                <w:szCs w:val="20"/>
              </w:rPr>
            </w:pPr>
            <w:r w:rsidRPr="00622E4B">
              <w:rPr>
                <w:rFonts w:hint="eastAsia"/>
                <w:sz w:val="20"/>
                <w:szCs w:val="20"/>
              </w:rPr>
              <w:t>序号</w:t>
            </w:r>
          </w:p>
        </w:tc>
        <w:tc>
          <w:tcPr>
            <w:tcW w:w="2693" w:type="dxa"/>
            <w:vAlign w:val="center"/>
          </w:tcPr>
          <w:p w14:paraId="34E91020" w14:textId="77777777" w:rsidR="00270324" w:rsidRPr="00622E4B" w:rsidRDefault="00270324" w:rsidP="00270324">
            <w:pPr>
              <w:widowControl/>
              <w:spacing w:line="240" w:lineRule="auto"/>
              <w:ind w:firstLineChars="0" w:firstLine="0"/>
              <w:jc w:val="center"/>
              <w:rPr>
                <w:sz w:val="20"/>
                <w:szCs w:val="20"/>
              </w:rPr>
            </w:pPr>
            <w:r w:rsidRPr="00622E4B">
              <w:rPr>
                <w:rFonts w:hint="eastAsia"/>
                <w:sz w:val="20"/>
                <w:szCs w:val="20"/>
              </w:rPr>
              <w:t>商品</w:t>
            </w:r>
            <w:r w:rsidRPr="00622E4B">
              <w:rPr>
                <w:sz w:val="20"/>
                <w:szCs w:val="20"/>
              </w:rPr>
              <w:t>名称</w:t>
            </w:r>
          </w:p>
        </w:tc>
        <w:tc>
          <w:tcPr>
            <w:tcW w:w="1134" w:type="dxa"/>
            <w:vAlign w:val="center"/>
          </w:tcPr>
          <w:p w14:paraId="6C1C704B" w14:textId="77777777" w:rsidR="00270324" w:rsidRPr="00622E4B" w:rsidRDefault="00270324" w:rsidP="00270324">
            <w:pPr>
              <w:widowControl/>
              <w:spacing w:line="240" w:lineRule="auto"/>
              <w:ind w:firstLineChars="0" w:firstLine="0"/>
              <w:jc w:val="center"/>
              <w:rPr>
                <w:sz w:val="20"/>
                <w:szCs w:val="20"/>
              </w:rPr>
            </w:pPr>
            <w:r w:rsidRPr="00622E4B">
              <w:rPr>
                <w:rFonts w:hint="eastAsia"/>
                <w:sz w:val="20"/>
                <w:szCs w:val="20"/>
              </w:rPr>
              <w:t>单位</w:t>
            </w:r>
          </w:p>
        </w:tc>
        <w:tc>
          <w:tcPr>
            <w:tcW w:w="992" w:type="dxa"/>
            <w:vAlign w:val="center"/>
          </w:tcPr>
          <w:p w14:paraId="1A0CD0D4" w14:textId="77777777" w:rsidR="00270324" w:rsidRPr="00622E4B" w:rsidRDefault="00270324" w:rsidP="00270324">
            <w:pPr>
              <w:widowControl/>
              <w:spacing w:line="240" w:lineRule="auto"/>
              <w:ind w:firstLineChars="0" w:firstLine="0"/>
              <w:jc w:val="center"/>
              <w:rPr>
                <w:sz w:val="20"/>
                <w:szCs w:val="20"/>
              </w:rPr>
            </w:pPr>
            <w:r w:rsidRPr="00622E4B">
              <w:rPr>
                <w:rFonts w:hint="eastAsia"/>
                <w:sz w:val="20"/>
                <w:szCs w:val="20"/>
              </w:rPr>
              <w:t>数量</w:t>
            </w:r>
          </w:p>
        </w:tc>
        <w:tc>
          <w:tcPr>
            <w:tcW w:w="1276" w:type="dxa"/>
            <w:vAlign w:val="center"/>
          </w:tcPr>
          <w:p w14:paraId="3006C0CE" w14:textId="4CD3D4C7" w:rsidR="00270324" w:rsidRPr="00622E4B" w:rsidRDefault="00270324" w:rsidP="00270324">
            <w:pPr>
              <w:widowControl/>
              <w:spacing w:line="240" w:lineRule="auto"/>
              <w:ind w:leftChars="-35" w:left="-84" w:firstLineChars="0" w:firstLine="0"/>
              <w:jc w:val="center"/>
              <w:rPr>
                <w:sz w:val="20"/>
                <w:szCs w:val="20"/>
              </w:rPr>
            </w:pPr>
            <w:r w:rsidRPr="00622E4B">
              <w:rPr>
                <w:rFonts w:hint="eastAsia"/>
                <w:sz w:val="20"/>
                <w:szCs w:val="20"/>
              </w:rPr>
              <w:t>单价（元）</w:t>
            </w:r>
          </w:p>
        </w:tc>
        <w:tc>
          <w:tcPr>
            <w:tcW w:w="1418" w:type="dxa"/>
            <w:vAlign w:val="center"/>
          </w:tcPr>
          <w:p w14:paraId="73D89B74" w14:textId="2DC28741" w:rsidR="00270324" w:rsidRPr="00622E4B" w:rsidRDefault="00726204" w:rsidP="00270324">
            <w:pPr>
              <w:widowControl/>
              <w:spacing w:line="240" w:lineRule="auto"/>
              <w:ind w:firstLineChars="0" w:firstLine="0"/>
              <w:jc w:val="center"/>
              <w:rPr>
                <w:sz w:val="20"/>
                <w:szCs w:val="20"/>
              </w:rPr>
            </w:pPr>
            <w:r w:rsidRPr="00622E4B">
              <w:rPr>
                <w:rFonts w:hint="eastAsia"/>
                <w:sz w:val="20"/>
                <w:szCs w:val="20"/>
              </w:rPr>
              <w:t>小</w:t>
            </w:r>
            <w:r w:rsidR="00270324" w:rsidRPr="00622E4B">
              <w:rPr>
                <w:rFonts w:hint="eastAsia"/>
                <w:sz w:val="20"/>
                <w:szCs w:val="20"/>
              </w:rPr>
              <w:t>计（元）</w:t>
            </w:r>
          </w:p>
        </w:tc>
        <w:tc>
          <w:tcPr>
            <w:tcW w:w="1133" w:type="dxa"/>
            <w:vAlign w:val="center"/>
          </w:tcPr>
          <w:p w14:paraId="0E1F7349" w14:textId="6D4CDD9B" w:rsidR="00270324" w:rsidRPr="00622E4B" w:rsidRDefault="00270324" w:rsidP="00270324">
            <w:pPr>
              <w:widowControl/>
              <w:spacing w:line="240" w:lineRule="auto"/>
              <w:ind w:firstLineChars="0" w:firstLine="0"/>
              <w:jc w:val="center"/>
              <w:rPr>
                <w:sz w:val="20"/>
                <w:szCs w:val="20"/>
              </w:rPr>
            </w:pPr>
            <w:r w:rsidRPr="00622E4B">
              <w:rPr>
                <w:rFonts w:hint="eastAsia"/>
                <w:sz w:val="20"/>
                <w:szCs w:val="20"/>
              </w:rPr>
              <w:t>备注</w:t>
            </w:r>
          </w:p>
        </w:tc>
      </w:tr>
      <w:tr w:rsidR="00726204" w:rsidRPr="00622E4B" w14:paraId="6AABFFC7" w14:textId="77777777" w:rsidTr="00C364C6">
        <w:trPr>
          <w:trHeight w:val="454"/>
          <w:jc w:val="center"/>
        </w:trPr>
        <w:tc>
          <w:tcPr>
            <w:tcW w:w="836" w:type="dxa"/>
            <w:vAlign w:val="center"/>
          </w:tcPr>
          <w:p w14:paraId="0EE73D95" w14:textId="0A6D6013" w:rsidR="00726204" w:rsidRPr="00622E4B" w:rsidRDefault="00726204" w:rsidP="00726204">
            <w:pPr>
              <w:ind w:firstLineChars="0" w:firstLine="0"/>
              <w:jc w:val="center"/>
              <w:rPr>
                <w:sz w:val="20"/>
                <w:szCs w:val="20"/>
              </w:rPr>
            </w:pPr>
            <w:r w:rsidRPr="00622E4B">
              <w:rPr>
                <w:rFonts w:hint="eastAsia"/>
                <w:sz w:val="20"/>
                <w:szCs w:val="20"/>
              </w:rPr>
              <w:t>1</w:t>
            </w:r>
          </w:p>
        </w:tc>
        <w:tc>
          <w:tcPr>
            <w:tcW w:w="2693" w:type="dxa"/>
            <w:shd w:val="clear" w:color="auto" w:fill="auto"/>
            <w:vAlign w:val="center"/>
          </w:tcPr>
          <w:p w14:paraId="58323061" w14:textId="210B651D" w:rsidR="00726204" w:rsidRPr="00622E4B" w:rsidRDefault="00726204" w:rsidP="00726204">
            <w:pPr>
              <w:widowControl/>
              <w:ind w:firstLineChars="0" w:firstLine="0"/>
              <w:rPr>
                <w:sz w:val="20"/>
                <w:szCs w:val="20"/>
              </w:rPr>
            </w:pPr>
            <w:r w:rsidRPr="00622E4B">
              <w:rPr>
                <w:sz w:val="20"/>
                <w:szCs w:val="20"/>
              </w:rPr>
              <w:t>单人床</w:t>
            </w:r>
          </w:p>
        </w:tc>
        <w:tc>
          <w:tcPr>
            <w:tcW w:w="1134" w:type="dxa"/>
            <w:shd w:val="clear" w:color="auto" w:fill="auto"/>
            <w:vAlign w:val="center"/>
          </w:tcPr>
          <w:p w14:paraId="1876DC5F" w14:textId="4D32C374" w:rsidR="00726204" w:rsidRPr="00622E4B" w:rsidRDefault="00726204" w:rsidP="00726204">
            <w:pPr>
              <w:widowControl/>
              <w:ind w:firstLineChars="0" w:firstLine="0"/>
              <w:jc w:val="center"/>
              <w:rPr>
                <w:sz w:val="20"/>
                <w:szCs w:val="20"/>
              </w:rPr>
            </w:pPr>
            <w:r w:rsidRPr="00622E4B">
              <w:rPr>
                <w:rFonts w:hint="eastAsia"/>
                <w:sz w:val="20"/>
                <w:szCs w:val="20"/>
              </w:rPr>
              <w:t>张</w:t>
            </w:r>
          </w:p>
        </w:tc>
        <w:tc>
          <w:tcPr>
            <w:tcW w:w="992" w:type="dxa"/>
            <w:shd w:val="clear" w:color="auto" w:fill="auto"/>
            <w:vAlign w:val="center"/>
          </w:tcPr>
          <w:p w14:paraId="22F0E7E7" w14:textId="2F8122A4" w:rsidR="00726204" w:rsidRPr="00622E4B" w:rsidRDefault="00726204" w:rsidP="00726204">
            <w:pPr>
              <w:widowControl/>
              <w:ind w:firstLineChars="0" w:firstLine="0"/>
              <w:jc w:val="center"/>
              <w:rPr>
                <w:sz w:val="20"/>
                <w:szCs w:val="20"/>
              </w:rPr>
            </w:pPr>
            <w:r w:rsidRPr="00622E4B">
              <w:rPr>
                <w:rFonts w:hint="eastAsia"/>
                <w:sz w:val="20"/>
                <w:szCs w:val="20"/>
              </w:rPr>
              <w:t>10</w:t>
            </w:r>
          </w:p>
        </w:tc>
        <w:tc>
          <w:tcPr>
            <w:tcW w:w="1276" w:type="dxa"/>
            <w:shd w:val="clear" w:color="auto" w:fill="auto"/>
            <w:vAlign w:val="center"/>
          </w:tcPr>
          <w:p w14:paraId="0EFD5606" w14:textId="1BAE6A33" w:rsidR="00726204" w:rsidRPr="00622E4B" w:rsidRDefault="00726204" w:rsidP="00726204">
            <w:pPr>
              <w:widowControl/>
              <w:ind w:firstLineChars="0" w:firstLine="0"/>
              <w:jc w:val="center"/>
              <w:rPr>
                <w:sz w:val="20"/>
                <w:szCs w:val="20"/>
              </w:rPr>
            </w:pPr>
          </w:p>
        </w:tc>
        <w:tc>
          <w:tcPr>
            <w:tcW w:w="1418" w:type="dxa"/>
            <w:vAlign w:val="center"/>
          </w:tcPr>
          <w:p w14:paraId="77F77F57" w14:textId="58974FF4" w:rsidR="00726204" w:rsidRPr="00622E4B" w:rsidRDefault="00726204" w:rsidP="00726204">
            <w:pPr>
              <w:widowControl/>
              <w:ind w:firstLineChars="0" w:firstLine="0"/>
              <w:jc w:val="center"/>
              <w:rPr>
                <w:sz w:val="20"/>
                <w:szCs w:val="20"/>
              </w:rPr>
            </w:pPr>
          </w:p>
        </w:tc>
        <w:tc>
          <w:tcPr>
            <w:tcW w:w="1133" w:type="dxa"/>
            <w:shd w:val="clear" w:color="auto" w:fill="auto"/>
            <w:vAlign w:val="center"/>
          </w:tcPr>
          <w:p w14:paraId="27D9D423" w14:textId="57D0952B" w:rsidR="00726204" w:rsidRPr="00622E4B" w:rsidRDefault="00726204" w:rsidP="00726204">
            <w:pPr>
              <w:widowControl/>
              <w:ind w:firstLineChars="0" w:firstLine="0"/>
              <w:jc w:val="center"/>
              <w:rPr>
                <w:sz w:val="20"/>
                <w:szCs w:val="20"/>
              </w:rPr>
            </w:pPr>
          </w:p>
        </w:tc>
      </w:tr>
      <w:tr w:rsidR="00726204" w:rsidRPr="00622E4B" w14:paraId="245AF496" w14:textId="77777777" w:rsidTr="00C364C6">
        <w:trPr>
          <w:trHeight w:val="454"/>
          <w:jc w:val="center"/>
        </w:trPr>
        <w:tc>
          <w:tcPr>
            <w:tcW w:w="836" w:type="dxa"/>
            <w:vAlign w:val="center"/>
          </w:tcPr>
          <w:p w14:paraId="638076EB" w14:textId="34B52CE2" w:rsidR="00726204" w:rsidRPr="00622E4B" w:rsidRDefault="00726204" w:rsidP="00726204">
            <w:pPr>
              <w:ind w:firstLineChars="0" w:firstLine="0"/>
              <w:jc w:val="center"/>
              <w:rPr>
                <w:sz w:val="20"/>
                <w:szCs w:val="20"/>
              </w:rPr>
            </w:pPr>
            <w:r w:rsidRPr="00622E4B">
              <w:rPr>
                <w:rFonts w:hint="eastAsia"/>
                <w:sz w:val="20"/>
                <w:szCs w:val="20"/>
              </w:rPr>
              <w:t>2</w:t>
            </w:r>
          </w:p>
        </w:tc>
        <w:tc>
          <w:tcPr>
            <w:tcW w:w="2693" w:type="dxa"/>
            <w:shd w:val="clear" w:color="auto" w:fill="auto"/>
            <w:vAlign w:val="center"/>
          </w:tcPr>
          <w:p w14:paraId="525EF85A" w14:textId="25879EBD" w:rsidR="00726204" w:rsidRPr="00622E4B" w:rsidRDefault="00726204" w:rsidP="00726204">
            <w:pPr>
              <w:ind w:firstLineChars="0" w:firstLine="0"/>
              <w:rPr>
                <w:sz w:val="20"/>
                <w:szCs w:val="20"/>
              </w:rPr>
            </w:pPr>
            <w:r w:rsidRPr="00622E4B">
              <w:rPr>
                <w:rFonts w:hint="eastAsia"/>
                <w:sz w:val="20"/>
                <w:szCs w:val="20"/>
              </w:rPr>
              <w:t>床垫</w:t>
            </w:r>
          </w:p>
        </w:tc>
        <w:tc>
          <w:tcPr>
            <w:tcW w:w="1134" w:type="dxa"/>
            <w:shd w:val="clear" w:color="auto" w:fill="auto"/>
            <w:vAlign w:val="center"/>
          </w:tcPr>
          <w:p w14:paraId="206A6C83" w14:textId="5EE17AD2" w:rsidR="00726204" w:rsidRPr="00622E4B" w:rsidRDefault="00726204" w:rsidP="00726204">
            <w:pPr>
              <w:ind w:firstLineChars="0" w:firstLine="0"/>
              <w:jc w:val="center"/>
              <w:rPr>
                <w:sz w:val="20"/>
                <w:szCs w:val="20"/>
              </w:rPr>
            </w:pPr>
            <w:r w:rsidRPr="00622E4B">
              <w:rPr>
                <w:rFonts w:hint="eastAsia"/>
                <w:sz w:val="20"/>
                <w:szCs w:val="20"/>
              </w:rPr>
              <w:t>张</w:t>
            </w:r>
          </w:p>
        </w:tc>
        <w:tc>
          <w:tcPr>
            <w:tcW w:w="992" w:type="dxa"/>
            <w:shd w:val="clear" w:color="auto" w:fill="auto"/>
            <w:vAlign w:val="center"/>
          </w:tcPr>
          <w:p w14:paraId="2DD1B2EF" w14:textId="0B31B30B" w:rsidR="00726204" w:rsidRPr="00622E4B" w:rsidRDefault="00726204" w:rsidP="00726204">
            <w:pPr>
              <w:ind w:firstLineChars="0" w:firstLine="0"/>
              <w:jc w:val="center"/>
              <w:rPr>
                <w:sz w:val="20"/>
                <w:szCs w:val="20"/>
              </w:rPr>
            </w:pPr>
            <w:r w:rsidRPr="00622E4B">
              <w:rPr>
                <w:rFonts w:hint="eastAsia"/>
                <w:sz w:val="20"/>
                <w:szCs w:val="20"/>
              </w:rPr>
              <w:t>10</w:t>
            </w:r>
          </w:p>
        </w:tc>
        <w:tc>
          <w:tcPr>
            <w:tcW w:w="1276" w:type="dxa"/>
            <w:shd w:val="clear" w:color="auto" w:fill="auto"/>
            <w:vAlign w:val="center"/>
          </w:tcPr>
          <w:p w14:paraId="60CA5064" w14:textId="0D2CD6C9" w:rsidR="00726204" w:rsidRPr="00622E4B" w:rsidRDefault="00726204" w:rsidP="00726204">
            <w:pPr>
              <w:ind w:firstLineChars="0" w:firstLine="0"/>
              <w:jc w:val="center"/>
              <w:rPr>
                <w:sz w:val="20"/>
                <w:szCs w:val="20"/>
              </w:rPr>
            </w:pPr>
          </w:p>
        </w:tc>
        <w:tc>
          <w:tcPr>
            <w:tcW w:w="1418" w:type="dxa"/>
            <w:vAlign w:val="center"/>
          </w:tcPr>
          <w:p w14:paraId="7986101E" w14:textId="3FE3177C" w:rsidR="00726204" w:rsidRPr="00622E4B" w:rsidRDefault="00726204" w:rsidP="00726204">
            <w:pPr>
              <w:ind w:firstLineChars="0" w:firstLine="0"/>
              <w:jc w:val="center"/>
              <w:rPr>
                <w:sz w:val="20"/>
                <w:szCs w:val="20"/>
              </w:rPr>
            </w:pPr>
          </w:p>
        </w:tc>
        <w:tc>
          <w:tcPr>
            <w:tcW w:w="1133" w:type="dxa"/>
            <w:shd w:val="clear" w:color="auto" w:fill="auto"/>
            <w:vAlign w:val="center"/>
          </w:tcPr>
          <w:p w14:paraId="4C7AF6CD" w14:textId="6CDD1BF2" w:rsidR="00726204" w:rsidRPr="00622E4B" w:rsidRDefault="00726204" w:rsidP="00726204">
            <w:pPr>
              <w:ind w:firstLineChars="0" w:firstLine="0"/>
              <w:jc w:val="center"/>
              <w:rPr>
                <w:sz w:val="20"/>
                <w:szCs w:val="20"/>
              </w:rPr>
            </w:pPr>
          </w:p>
        </w:tc>
      </w:tr>
      <w:tr w:rsidR="00726204" w:rsidRPr="00622E4B" w14:paraId="175864CA" w14:textId="77777777" w:rsidTr="00C364C6">
        <w:trPr>
          <w:trHeight w:val="454"/>
          <w:jc w:val="center"/>
        </w:trPr>
        <w:tc>
          <w:tcPr>
            <w:tcW w:w="836" w:type="dxa"/>
            <w:vAlign w:val="center"/>
          </w:tcPr>
          <w:p w14:paraId="5065D75D" w14:textId="39E49099" w:rsidR="00726204" w:rsidRPr="00622E4B" w:rsidRDefault="00726204" w:rsidP="00726204">
            <w:pPr>
              <w:ind w:firstLineChars="0" w:firstLine="0"/>
              <w:jc w:val="center"/>
              <w:rPr>
                <w:sz w:val="20"/>
                <w:szCs w:val="20"/>
              </w:rPr>
            </w:pPr>
            <w:r w:rsidRPr="00622E4B">
              <w:rPr>
                <w:rFonts w:hint="eastAsia"/>
                <w:sz w:val="20"/>
                <w:szCs w:val="20"/>
              </w:rPr>
              <w:t>3</w:t>
            </w:r>
          </w:p>
        </w:tc>
        <w:tc>
          <w:tcPr>
            <w:tcW w:w="2693" w:type="dxa"/>
            <w:shd w:val="clear" w:color="auto" w:fill="auto"/>
            <w:vAlign w:val="center"/>
          </w:tcPr>
          <w:p w14:paraId="6E03DF74" w14:textId="108BFF13" w:rsidR="00726204" w:rsidRPr="00622E4B" w:rsidRDefault="00726204" w:rsidP="00726204">
            <w:pPr>
              <w:ind w:firstLineChars="0" w:firstLine="0"/>
              <w:rPr>
                <w:sz w:val="20"/>
                <w:szCs w:val="20"/>
              </w:rPr>
            </w:pPr>
            <w:r w:rsidRPr="00622E4B">
              <w:rPr>
                <w:rFonts w:hint="eastAsia"/>
                <w:sz w:val="20"/>
                <w:szCs w:val="20"/>
              </w:rPr>
              <w:t>书柜</w:t>
            </w:r>
          </w:p>
        </w:tc>
        <w:tc>
          <w:tcPr>
            <w:tcW w:w="1134" w:type="dxa"/>
            <w:shd w:val="clear" w:color="auto" w:fill="auto"/>
            <w:vAlign w:val="center"/>
          </w:tcPr>
          <w:p w14:paraId="25A048B9" w14:textId="65C525EF" w:rsidR="00726204" w:rsidRPr="00622E4B" w:rsidRDefault="00726204" w:rsidP="00726204">
            <w:pPr>
              <w:ind w:firstLineChars="0" w:firstLine="0"/>
              <w:jc w:val="center"/>
              <w:rPr>
                <w:sz w:val="20"/>
                <w:szCs w:val="20"/>
              </w:rPr>
            </w:pPr>
            <w:r w:rsidRPr="00622E4B">
              <w:rPr>
                <w:rFonts w:hint="eastAsia"/>
                <w:sz w:val="20"/>
                <w:szCs w:val="20"/>
              </w:rPr>
              <w:t>套</w:t>
            </w:r>
          </w:p>
        </w:tc>
        <w:tc>
          <w:tcPr>
            <w:tcW w:w="992" w:type="dxa"/>
            <w:shd w:val="clear" w:color="auto" w:fill="auto"/>
            <w:vAlign w:val="center"/>
          </w:tcPr>
          <w:p w14:paraId="1112A41F" w14:textId="574D3E34" w:rsidR="00726204" w:rsidRPr="00622E4B" w:rsidRDefault="00726204" w:rsidP="00726204">
            <w:pPr>
              <w:ind w:firstLineChars="0" w:firstLine="0"/>
              <w:jc w:val="center"/>
              <w:rPr>
                <w:sz w:val="20"/>
                <w:szCs w:val="20"/>
              </w:rPr>
            </w:pPr>
            <w:r w:rsidRPr="00622E4B">
              <w:rPr>
                <w:rFonts w:hint="eastAsia"/>
                <w:sz w:val="20"/>
                <w:szCs w:val="20"/>
              </w:rPr>
              <w:t>73</w:t>
            </w:r>
          </w:p>
        </w:tc>
        <w:tc>
          <w:tcPr>
            <w:tcW w:w="1276" w:type="dxa"/>
            <w:shd w:val="clear" w:color="auto" w:fill="auto"/>
            <w:vAlign w:val="center"/>
          </w:tcPr>
          <w:p w14:paraId="132EF49C" w14:textId="0C388F9A" w:rsidR="00726204" w:rsidRPr="00622E4B" w:rsidRDefault="00726204" w:rsidP="00726204">
            <w:pPr>
              <w:ind w:firstLineChars="0" w:firstLine="0"/>
              <w:jc w:val="center"/>
              <w:rPr>
                <w:sz w:val="20"/>
                <w:szCs w:val="20"/>
              </w:rPr>
            </w:pPr>
          </w:p>
        </w:tc>
        <w:tc>
          <w:tcPr>
            <w:tcW w:w="1418" w:type="dxa"/>
            <w:vAlign w:val="center"/>
          </w:tcPr>
          <w:p w14:paraId="5A9B09BF" w14:textId="0608D3B5" w:rsidR="00726204" w:rsidRPr="00622E4B" w:rsidRDefault="00726204" w:rsidP="00726204">
            <w:pPr>
              <w:ind w:firstLineChars="0" w:firstLine="0"/>
              <w:jc w:val="center"/>
              <w:rPr>
                <w:sz w:val="20"/>
                <w:szCs w:val="20"/>
              </w:rPr>
            </w:pPr>
          </w:p>
        </w:tc>
        <w:tc>
          <w:tcPr>
            <w:tcW w:w="1133" w:type="dxa"/>
            <w:shd w:val="clear" w:color="auto" w:fill="auto"/>
            <w:vAlign w:val="center"/>
          </w:tcPr>
          <w:p w14:paraId="0B6AB2C2" w14:textId="27253CD2" w:rsidR="00726204" w:rsidRPr="00622E4B" w:rsidRDefault="00726204" w:rsidP="00726204">
            <w:pPr>
              <w:ind w:firstLineChars="0" w:firstLine="0"/>
              <w:jc w:val="center"/>
              <w:rPr>
                <w:sz w:val="20"/>
                <w:szCs w:val="20"/>
              </w:rPr>
            </w:pPr>
          </w:p>
        </w:tc>
      </w:tr>
      <w:tr w:rsidR="00495500" w:rsidRPr="00622E4B" w14:paraId="6882D481" w14:textId="77777777" w:rsidTr="00C364C6">
        <w:trPr>
          <w:trHeight w:val="454"/>
          <w:jc w:val="center"/>
        </w:trPr>
        <w:tc>
          <w:tcPr>
            <w:tcW w:w="836" w:type="dxa"/>
            <w:vAlign w:val="center"/>
          </w:tcPr>
          <w:p w14:paraId="05115DDF" w14:textId="7E1F4B33" w:rsidR="00495500" w:rsidRPr="00622E4B" w:rsidRDefault="00495500" w:rsidP="00726204">
            <w:pPr>
              <w:ind w:firstLineChars="0" w:firstLine="0"/>
              <w:jc w:val="center"/>
              <w:rPr>
                <w:sz w:val="20"/>
                <w:szCs w:val="20"/>
              </w:rPr>
            </w:pPr>
            <w:r w:rsidRPr="00622E4B">
              <w:rPr>
                <w:rFonts w:hint="eastAsia"/>
                <w:sz w:val="20"/>
                <w:szCs w:val="20"/>
              </w:rPr>
              <w:t>4</w:t>
            </w:r>
          </w:p>
        </w:tc>
        <w:tc>
          <w:tcPr>
            <w:tcW w:w="2693" w:type="dxa"/>
            <w:shd w:val="clear" w:color="auto" w:fill="auto"/>
            <w:vAlign w:val="center"/>
          </w:tcPr>
          <w:p w14:paraId="064AF787" w14:textId="18FF8287" w:rsidR="00495500" w:rsidRPr="00622E4B" w:rsidRDefault="00495500" w:rsidP="00726204">
            <w:pPr>
              <w:ind w:firstLineChars="0" w:firstLine="0"/>
              <w:rPr>
                <w:sz w:val="20"/>
                <w:szCs w:val="20"/>
              </w:rPr>
            </w:pPr>
            <w:r w:rsidRPr="00622E4B">
              <w:rPr>
                <w:rFonts w:hint="eastAsia"/>
                <w:sz w:val="20"/>
                <w:szCs w:val="20"/>
              </w:rPr>
              <w:t>其他配件</w:t>
            </w:r>
          </w:p>
        </w:tc>
        <w:tc>
          <w:tcPr>
            <w:tcW w:w="1134" w:type="dxa"/>
            <w:shd w:val="clear" w:color="auto" w:fill="auto"/>
            <w:vAlign w:val="center"/>
          </w:tcPr>
          <w:p w14:paraId="05069C69" w14:textId="77777777" w:rsidR="00495500" w:rsidRPr="00622E4B" w:rsidRDefault="00495500" w:rsidP="00726204">
            <w:pPr>
              <w:ind w:firstLineChars="0" w:firstLine="0"/>
              <w:jc w:val="center"/>
              <w:rPr>
                <w:sz w:val="20"/>
                <w:szCs w:val="20"/>
              </w:rPr>
            </w:pPr>
          </w:p>
        </w:tc>
        <w:tc>
          <w:tcPr>
            <w:tcW w:w="992" w:type="dxa"/>
            <w:shd w:val="clear" w:color="auto" w:fill="auto"/>
            <w:vAlign w:val="center"/>
          </w:tcPr>
          <w:p w14:paraId="69AB1B9E" w14:textId="77777777" w:rsidR="00495500" w:rsidRPr="00622E4B" w:rsidRDefault="00495500" w:rsidP="00726204">
            <w:pPr>
              <w:ind w:firstLineChars="0" w:firstLine="0"/>
              <w:jc w:val="center"/>
              <w:rPr>
                <w:sz w:val="20"/>
                <w:szCs w:val="20"/>
              </w:rPr>
            </w:pPr>
          </w:p>
        </w:tc>
        <w:tc>
          <w:tcPr>
            <w:tcW w:w="1276" w:type="dxa"/>
            <w:shd w:val="clear" w:color="auto" w:fill="auto"/>
            <w:vAlign w:val="center"/>
          </w:tcPr>
          <w:p w14:paraId="644F746F" w14:textId="77777777" w:rsidR="00495500" w:rsidRPr="00622E4B" w:rsidRDefault="00495500" w:rsidP="00726204">
            <w:pPr>
              <w:ind w:firstLineChars="0" w:firstLine="0"/>
              <w:jc w:val="center"/>
              <w:rPr>
                <w:sz w:val="20"/>
                <w:szCs w:val="20"/>
              </w:rPr>
            </w:pPr>
          </w:p>
        </w:tc>
        <w:tc>
          <w:tcPr>
            <w:tcW w:w="1418" w:type="dxa"/>
            <w:vAlign w:val="center"/>
          </w:tcPr>
          <w:p w14:paraId="57329FB6" w14:textId="77777777" w:rsidR="00495500" w:rsidRPr="00622E4B" w:rsidRDefault="00495500" w:rsidP="00726204">
            <w:pPr>
              <w:ind w:firstLineChars="0" w:firstLine="0"/>
              <w:jc w:val="center"/>
              <w:rPr>
                <w:sz w:val="20"/>
                <w:szCs w:val="20"/>
              </w:rPr>
            </w:pPr>
          </w:p>
        </w:tc>
        <w:tc>
          <w:tcPr>
            <w:tcW w:w="1133" w:type="dxa"/>
            <w:shd w:val="clear" w:color="auto" w:fill="auto"/>
            <w:vAlign w:val="center"/>
          </w:tcPr>
          <w:p w14:paraId="4C25FDB5" w14:textId="77777777" w:rsidR="00495500" w:rsidRPr="00622E4B" w:rsidRDefault="00495500" w:rsidP="00726204">
            <w:pPr>
              <w:ind w:firstLineChars="0" w:firstLine="0"/>
              <w:jc w:val="center"/>
              <w:rPr>
                <w:sz w:val="20"/>
                <w:szCs w:val="20"/>
              </w:rPr>
            </w:pPr>
          </w:p>
        </w:tc>
      </w:tr>
      <w:tr w:rsidR="00726204" w:rsidRPr="00622E4B" w14:paraId="40B4CB18" w14:textId="77777777" w:rsidTr="00C364C6">
        <w:trPr>
          <w:trHeight w:val="588"/>
          <w:jc w:val="center"/>
        </w:trPr>
        <w:tc>
          <w:tcPr>
            <w:tcW w:w="6931" w:type="dxa"/>
            <w:gridSpan w:val="5"/>
            <w:vAlign w:val="center"/>
          </w:tcPr>
          <w:p w14:paraId="28BCE30A" w14:textId="2319680C" w:rsidR="00726204" w:rsidRPr="00622E4B" w:rsidRDefault="00726204" w:rsidP="00726204">
            <w:pPr>
              <w:spacing w:line="240" w:lineRule="auto"/>
              <w:ind w:firstLineChars="0" w:firstLine="0"/>
              <w:jc w:val="center"/>
              <w:rPr>
                <w:sz w:val="20"/>
                <w:szCs w:val="20"/>
              </w:rPr>
            </w:pPr>
            <w:r w:rsidRPr="00622E4B">
              <w:rPr>
                <w:rFonts w:hint="eastAsia"/>
                <w:sz w:val="20"/>
                <w:szCs w:val="20"/>
              </w:rPr>
              <w:t>合计金额（元）</w:t>
            </w:r>
          </w:p>
        </w:tc>
        <w:tc>
          <w:tcPr>
            <w:tcW w:w="1418" w:type="dxa"/>
            <w:vAlign w:val="center"/>
          </w:tcPr>
          <w:p w14:paraId="715EC6BA" w14:textId="77777777" w:rsidR="00726204" w:rsidRPr="00622E4B" w:rsidRDefault="00726204" w:rsidP="00726204">
            <w:pPr>
              <w:spacing w:line="240" w:lineRule="auto"/>
              <w:ind w:firstLineChars="0" w:firstLine="0"/>
              <w:jc w:val="center"/>
              <w:rPr>
                <w:sz w:val="20"/>
                <w:szCs w:val="20"/>
              </w:rPr>
            </w:pPr>
          </w:p>
        </w:tc>
        <w:tc>
          <w:tcPr>
            <w:tcW w:w="1133" w:type="dxa"/>
            <w:shd w:val="clear" w:color="auto" w:fill="auto"/>
            <w:vAlign w:val="center"/>
          </w:tcPr>
          <w:p w14:paraId="5BFAD471" w14:textId="77777777" w:rsidR="00726204" w:rsidRPr="00622E4B" w:rsidRDefault="00726204" w:rsidP="00726204">
            <w:pPr>
              <w:spacing w:line="240" w:lineRule="auto"/>
              <w:ind w:firstLineChars="0" w:firstLine="0"/>
              <w:jc w:val="center"/>
              <w:rPr>
                <w:sz w:val="20"/>
                <w:szCs w:val="20"/>
              </w:rPr>
            </w:pPr>
          </w:p>
        </w:tc>
      </w:tr>
    </w:tbl>
    <w:p w14:paraId="5C3579AF" w14:textId="77777777" w:rsidR="00D54E52" w:rsidRPr="00622E4B" w:rsidRDefault="00D54E52" w:rsidP="00D54E52">
      <w:pPr>
        <w:spacing w:line="500" w:lineRule="exact"/>
        <w:ind w:firstLine="480"/>
        <w:rPr>
          <w:rFonts w:ascii="方正仿宋_GBK" w:eastAsia="方正仿宋_GBK"/>
          <w:szCs w:val="28"/>
        </w:rPr>
      </w:pPr>
    </w:p>
    <w:p w14:paraId="0A8A226B" w14:textId="3AB6D3D8" w:rsidR="00D54E52" w:rsidRPr="00622E4B" w:rsidRDefault="00D54E52" w:rsidP="00D54E52">
      <w:pPr>
        <w:spacing w:line="500" w:lineRule="exact"/>
        <w:ind w:firstLine="480"/>
        <w:rPr>
          <w:rFonts w:ascii="方正仿宋_GBK" w:eastAsia="方正仿宋_GBK"/>
          <w:szCs w:val="28"/>
        </w:rPr>
      </w:pPr>
      <w:r w:rsidRPr="00622E4B">
        <w:rPr>
          <w:rFonts w:ascii="方正仿宋_GBK" w:eastAsia="方正仿宋_GBK" w:hint="eastAsia"/>
          <w:szCs w:val="28"/>
        </w:rPr>
        <w:t>注：1.</w:t>
      </w:r>
      <w:r w:rsidR="00873D4A" w:rsidRPr="00622E4B">
        <w:rPr>
          <w:rFonts w:ascii="方正仿宋_GBK" w:eastAsia="方正仿宋_GBK" w:hint="eastAsia"/>
          <w:szCs w:val="28"/>
        </w:rPr>
        <w:t>投标人</w:t>
      </w:r>
      <w:r w:rsidRPr="00622E4B">
        <w:rPr>
          <w:rFonts w:ascii="方正仿宋_GBK" w:eastAsia="方正仿宋_GBK" w:hint="eastAsia"/>
          <w:szCs w:val="28"/>
        </w:rPr>
        <w:t>应完整填写本表。</w:t>
      </w:r>
    </w:p>
    <w:p w14:paraId="70570F4D" w14:textId="36F00709" w:rsidR="00D54E52" w:rsidRPr="00622E4B" w:rsidRDefault="00D54E52" w:rsidP="00D54E52">
      <w:pPr>
        <w:spacing w:line="500" w:lineRule="exact"/>
        <w:ind w:firstLine="480"/>
        <w:rPr>
          <w:rFonts w:ascii="方正仿宋_GBK" w:eastAsia="方正仿宋_GBK"/>
          <w:szCs w:val="28"/>
        </w:rPr>
      </w:pPr>
      <w:r w:rsidRPr="00622E4B">
        <w:rPr>
          <w:rFonts w:ascii="方正仿宋_GBK" w:eastAsia="方正仿宋_GBK" w:hint="eastAsia"/>
          <w:szCs w:val="28"/>
        </w:rPr>
        <w:t xml:space="preserve">    2.该表可扩展</w:t>
      </w:r>
      <w:bookmarkStart w:id="395" w:name="OLE_LINK2"/>
      <w:r w:rsidRPr="00622E4B">
        <w:rPr>
          <w:rFonts w:ascii="方正仿宋_GBK" w:eastAsia="方正仿宋_GBK" w:hint="eastAsia"/>
          <w:szCs w:val="28"/>
        </w:rPr>
        <w:t>。</w:t>
      </w:r>
      <w:bookmarkEnd w:id="395"/>
    </w:p>
    <w:p w14:paraId="56F2F229" w14:textId="77777777" w:rsidR="00D54E52" w:rsidRPr="00622E4B" w:rsidRDefault="00D54E52" w:rsidP="00D54E52">
      <w:pPr>
        <w:spacing w:line="500" w:lineRule="exact"/>
        <w:ind w:firstLine="480"/>
        <w:rPr>
          <w:rFonts w:ascii="方正仿宋_GBK" w:eastAsia="方正仿宋_GBK"/>
        </w:rPr>
      </w:pPr>
      <w:r w:rsidRPr="00622E4B">
        <w:rPr>
          <w:rFonts w:ascii="方正仿宋_GBK" w:eastAsia="方正仿宋_GBK" w:hint="eastAsia"/>
          <w:szCs w:val="28"/>
        </w:rPr>
        <w:t xml:space="preserve">       </w:t>
      </w:r>
    </w:p>
    <w:p w14:paraId="4140EC08" w14:textId="77777777" w:rsidR="00D54E52" w:rsidRPr="00622E4B" w:rsidRDefault="00D54E52" w:rsidP="00D54E52">
      <w:pPr>
        <w:pStyle w:val="13"/>
        <w:spacing w:line="360" w:lineRule="auto"/>
        <w:ind w:left="2400" w:firstLine="480"/>
        <w:rPr>
          <w:rFonts w:ascii="方正仿宋_GBK" w:eastAsia="方正仿宋_GBK"/>
        </w:rPr>
      </w:pPr>
      <w:r w:rsidRPr="00622E4B">
        <w:rPr>
          <w:rFonts w:ascii="方正仿宋_GBK" w:eastAsia="方正仿宋_GBK" w:hint="eastAsia"/>
        </w:rPr>
        <w:t xml:space="preserve">            </w:t>
      </w:r>
    </w:p>
    <w:p w14:paraId="72ABC047" w14:textId="5EFD8C81" w:rsidR="00D54E52" w:rsidRPr="00622E4B" w:rsidRDefault="00D54E52" w:rsidP="00D54E52">
      <w:pPr>
        <w:spacing w:line="360" w:lineRule="auto"/>
        <w:ind w:firstLine="480"/>
      </w:pPr>
      <w:r w:rsidRPr="00622E4B">
        <w:rPr>
          <w:rFonts w:ascii="方正仿宋_GBK" w:eastAsia="方正仿宋_GBK" w:hint="eastAsia"/>
        </w:rPr>
        <w:t xml:space="preserve">                                      </w:t>
      </w:r>
      <w:r w:rsidR="00873D4A" w:rsidRPr="00622E4B">
        <w:rPr>
          <w:rFonts w:ascii="方正仿宋_GBK" w:eastAsia="方正仿宋_GBK" w:hint="eastAsia"/>
        </w:rPr>
        <w:t>投标人</w:t>
      </w:r>
      <w:r w:rsidRPr="00622E4B">
        <w:rPr>
          <w:rFonts w:ascii="方正仿宋_GBK" w:eastAsia="方正仿宋_GBK" w:hint="eastAsia"/>
        </w:rPr>
        <w:t>名称（公章）或自然人签署：</w:t>
      </w:r>
    </w:p>
    <w:p w14:paraId="41FC47AC" w14:textId="2608798C" w:rsidR="00D54E52" w:rsidRPr="00622E4B" w:rsidRDefault="00D54E52" w:rsidP="00726204">
      <w:pPr>
        <w:spacing w:line="360" w:lineRule="auto"/>
        <w:ind w:right="480" w:firstLineChars="2621" w:firstLine="6290"/>
        <w:rPr>
          <w:rFonts w:ascii="方正仿宋_GBK" w:eastAsia="方正仿宋_GBK"/>
        </w:rPr>
      </w:pPr>
      <w:r w:rsidRPr="00622E4B">
        <w:rPr>
          <w:rFonts w:ascii="方正仿宋_GBK" w:eastAsia="方正仿宋_GBK" w:hint="eastAsia"/>
        </w:rPr>
        <w:t>年   月   日</w:t>
      </w:r>
    </w:p>
    <w:p w14:paraId="06567046" w14:textId="77777777" w:rsidR="00D54E52" w:rsidRPr="00622E4B" w:rsidRDefault="00D54E52" w:rsidP="00D54E52">
      <w:pPr>
        <w:spacing w:line="360" w:lineRule="auto"/>
        <w:ind w:firstLine="480"/>
        <w:rPr>
          <w:rFonts w:ascii="方正仿宋_GBK" w:eastAsia="方正仿宋_GBK"/>
          <w:bdr w:val="single" w:sz="4" w:space="0" w:color="auto"/>
        </w:rPr>
        <w:sectPr w:rsidR="00D54E52" w:rsidRPr="00622E4B">
          <w:pgSz w:w="11907" w:h="16840"/>
          <w:pgMar w:top="1134" w:right="1191" w:bottom="1134" w:left="1304" w:header="851" w:footer="992" w:gutter="0"/>
          <w:pgNumType w:fmt="numberInDash"/>
          <w:cols w:space="720"/>
          <w:docGrid w:linePitch="380" w:charSpace="-5735"/>
        </w:sectPr>
      </w:pPr>
    </w:p>
    <w:p w14:paraId="3D1DD84A" w14:textId="602FF08B" w:rsidR="00D54E52" w:rsidRPr="00622E4B" w:rsidRDefault="00D54E52" w:rsidP="00FF1584">
      <w:pPr>
        <w:pStyle w:val="20"/>
        <w:adjustRightInd w:val="0"/>
        <w:spacing w:before="0" w:after="0" w:line="400" w:lineRule="exact"/>
        <w:ind w:firstLineChars="200" w:firstLine="482"/>
        <w:jc w:val="left"/>
        <w:rPr>
          <w:rFonts w:asciiTheme="majorEastAsia" w:eastAsiaTheme="majorEastAsia" w:hAnsiTheme="majorEastAsia"/>
          <w:sz w:val="24"/>
        </w:rPr>
      </w:pPr>
      <w:bookmarkStart w:id="396" w:name="_Toc65660380"/>
      <w:bookmarkStart w:id="397" w:name="_Toc22655"/>
      <w:bookmarkStart w:id="398" w:name="_Toc313008357"/>
      <w:bookmarkStart w:id="399" w:name="_Toc313888361"/>
      <w:bookmarkStart w:id="400" w:name="_Toc342913420"/>
      <w:bookmarkStart w:id="401" w:name="_Toc14073"/>
      <w:bookmarkStart w:id="402" w:name="_Toc26085"/>
      <w:bookmarkStart w:id="403" w:name="_Toc106034809"/>
      <w:bookmarkStart w:id="404" w:name="_Toc199248826"/>
      <w:bookmarkStart w:id="405" w:name="_Toc200443032"/>
      <w:r w:rsidRPr="00622E4B">
        <w:rPr>
          <w:rFonts w:asciiTheme="majorEastAsia" w:eastAsiaTheme="majorEastAsia" w:hAnsiTheme="majorEastAsia" w:hint="eastAsia"/>
          <w:sz w:val="24"/>
        </w:rPr>
        <w:lastRenderedPageBreak/>
        <w:t>二、技术部分</w:t>
      </w:r>
      <w:bookmarkEnd w:id="396"/>
      <w:bookmarkEnd w:id="397"/>
      <w:bookmarkEnd w:id="398"/>
      <w:bookmarkEnd w:id="399"/>
      <w:bookmarkEnd w:id="400"/>
      <w:bookmarkEnd w:id="401"/>
      <w:bookmarkEnd w:id="402"/>
      <w:bookmarkEnd w:id="403"/>
      <w:bookmarkEnd w:id="404"/>
      <w:bookmarkEnd w:id="405"/>
    </w:p>
    <w:p w14:paraId="3CFF64D3"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（一）技术（质量）响应偏离表</w:t>
      </w:r>
    </w:p>
    <w:p w14:paraId="2CCBD99B"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 xml:space="preserve">项目号：                               </w:t>
      </w:r>
    </w:p>
    <w:p w14:paraId="2367D8D1"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2844"/>
        <w:gridCol w:w="2952"/>
        <w:gridCol w:w="2212"/>
      </w:tblGrid>
      <w:tr w:rsidR="00AE44E9" w:rsidRPr="00622E4B" w14:paraId="6A85BB94" w14:textId="77777777" w:rsidTr="007B3300">
        <w:trPr>
          <w:trHeight w:val="509"/>
          <w:jc w:val="center"/>
        </w:trPr>
        <w:tc>
          <w:tcPr>
            <w:tcW w:w="1218" w:type="dxa"/>
            <w:vAlign w:val="center"/>
          </w:tcPr>
          <w:p w14:paraId="61F584AB" w14:textId="77777777" w:rsidR="00D54E52" w:rsidRPr="00622E4B" w:rsidRDefault="00D54E52" w:rsidP="001806E0">
            <w:pPr>
              <w:tabs>
                <w:tab w:val="left" w:pos="6300"/>
              </w:tabs>
              <w:spacing w:line="400" w:lineRule="exact"/>
              <w:ind w:firstLineChars="0" w:firstLine="0"/>
              <w:jc w:val="center"/>
              <w:rPr>
                <w:rFonts w:ascii="方正仿宋_GBK" w:eastAsia="方正仿宋_GBK" w:hAnsi="仿宋"/>
                <w:b/>
                <w:bCs/>
                <w:sz w:val="21"/>
                <w:szCs w:val="21"/>
              </w:rPr>
            </w:pPr>
            <w:r w:rsidRPr="00622E4B">
              <w:rPr>
                <w:rFonts w:ascii="方正仿宋_GBK" w:eastAsia="方正仿宋_GBK" w:hAnsi="仿宋" w:hint="eastAsia"/>
                <w:b/>
                <w:bCs/>
                <w:sz w:val="21"/>
                <w:szCs w:val="21"/>
              </w:rPr>
              <w:t>序号</w:t>
            </w:r>
          </w:p>
        </w:tc>
        <w:tc>
          <w:tcPr>
            <w:tcW w:w="2844" w:type="dxa"/>
            <w:vAlign w:val="center"/>
          </w:tcPr>
          <w:p w14:paraId="22EF7D8C" w14:textId="77777777" w:rsidR="00D54E52" w:rsidRPr="00622E4B" w:rsidRDefault="00D54E52" w:rsidP="001806E0">
            <w:pPr>
              <w:tabs>
                <w:tab w:val="left" w:pos="6300"/>
              </w:tabs>
              <w:spacing w:line="400" w:lineRule="exact"/>
              <w:ind w:firstLineChars="0" w:firstLine="0"/>
              <w:jc w:val="center"/>
              <w:rPr>
                <w:rFonts w:ascii="方正仿宋_GBK" w:eastAsia="方正仿宋_GBK" w:hAnsi="仿宋"/>
                <w:b/>
                <w:bCs/>
                <w:sz w:val="21"/>
                <w:szCs w:val="21"/>
              </w:rPr>
            </w:pPr>
            <w:r w:rsidRPr="00622E4B">
              <w:rPr>
                <w:rFonts w:ascii="方正仿宋_GBK" w:eastAsia="方正仿宋_GBK" w:hAnsi="仿宋" w:hint="eastAsia"/>
                <w:b/>
                <w:bCs/>
                <w:sz w:val="21"/>
                <w:szCs w:val="21"/>
              </w:rPr>
              <w:t>采购需求</w:t>
            </w:r>
          </w:p>
        </w:tc>
        <w:tc>
          <w:tcPr>
            <w:tcW w:w="2952" w:type="dxa"/>
            <w:vAlign w:val="center"/>
          </w:tcPr>
          <w:p w14:paraId="58B02D23" w14:textId="77777777" w:rsidR="00D54E52" w:rsidRPr="00622E4B" w:rsidRDefault="00D54E52" w:rsidP="001806E0">
            <w:pPr>
              <w:tabs>
                <w:tab w:val="left" w:pos="6300"/>
              </w:tabs>
              <w:spacing w:line="400" w:lineRule="exact"/>
              <w:ind w:firstLineChars="0" w:firstLine="0"/>
              <w:jc w:val="center"/>
              <w:rPr>
                <w:rFonts w:ascii="方正仿宋_GBK" w:eastAsia="方正仿宋_GBK" w:hAnsi="仿宋"/>
                <w:b/>
                <w:bCs/>
                <w:sz w:val="21"/>
                <w:szCs w:val="21"/>
              </w:rPr>
            </w:pPr>
            <w:r w:rsidRPr="00622E4B">
              <w:rPr>
                <w:rFonts w:ascii="方正仿宋_GBK" w:eastAsia="方正仿宋_GBK" w:hAnsi="仿宋" w:hint="eastAsia"/>
                <w:b/>
                <w:bCs/>
                <w:sz w:val="21"/>
                <w:szCs w:val="21"/>
              </w:rPr>
              <w:t>响应情况</w:t>
            </w:r>
          </w:p>
        </w:tc>
        <w:tc>
          <w:tcPr>
            <w:tcW w:w="2212" w:type="dxa"/>
            <w:vAlign w:val="center"/>
          </w:tcPr>
          <w:p w14:paraId="79C08A47" w14:textId="77777777" w:rsidR="00D54E52" w:rsidRPr="00622E4B" w:rsidRDefault="00D54E52" w:rsidP="001806E0">
            <w:pPr>
              <w:tabs>
                <w:tab w:val="left" w:pos="6300"/>
              </w:tabs>
              <w:spacing w:line="400" w:lineRule="exact"/>
              <w:ind w:firstLineChars="0" w:firstLine="0"/>
              <w:jc w:val="center"/>
              <w:rPr>
                <w:rFonts w:ascii="方正仿宋_GBK" w:eastAsia="方正仿宋_GBK" w:hAnsi="仿宋"/>
                <w:b/>
                <w:bCs/>
                <w:sz w:val="21"/>
                <w:szCs w:val="21"/>
              </w:rPr>
            </w:pPr>
            <w:r w:rsidRPr="00622E4B">
              <w:rPr>
                <w:rFonts w:ascii="方正仿宋_GBK" w:eastAsia="方正仿宋_GBK" w:hAnsi="仿宋" w:hint="eastAsia"/>
                <w:b/>
                <w:bCs/>
                <w:sz w:val="21"/>
                <w:szCs w:val="21"/>
              </w:rPr>
              <w:t>差异说明</w:t>
            </w:r>
          </w:p>
        </w:tc>
      </w:tr>
      <w:tr w:rsidR="00AE44E9" w:rsidRPr="00622E4B" w14:paraId="3B673216" w14:textId="77777777" w:rsidTr="00A86D58">
        <w:trPr>
          <w:trHeight w:val="491"/>
          <w:jc w:val="center"/>
        </w:trPr>
        <w:tc>
          <w:tcPr>
            <w:tcW w:w="1218" w:type="dxa"/>
            <w:vAlign w:val="center"/>
          </w:tcPr>
          <w:p w14:paraId="277A0B49"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844" w:type="dxa"/>
            <w:vAlign w:val="center"/>
          </w:tcPr>
          <w:p w14:paraId="100FC64A"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952" w:type="dxa"/>
            <w:vAlign w:val="center"/>
          </w:tcPr>
          <w:p w14:paraId="4836C565" w14:textId="77777777" w:rsidR="00D54E52" w:rsidRPr="00622E4B" w:rsidRDefault="00D54E52" w:rsidP="001806E0">
            <w:pPr>
              <w:tabs>
                <w:tab w:val="left" w:pos="6300"/>
              </w:tabs>
              <w:spacing w:line="400" w:lineRule="exact"/>
              <w:ind w:firstLineChars="0" w:firstLine="0"/>
              <w:rPr>
                <w:rFonts w:ascii="方正仿宋_GBK" w:eastAsia="方正仿宋_GBK"/>
                <w:sz w:val="21"/>
                <w:szCs w:val="21"/>
              </w:rPr>
            </w:pPr>
            <w:r w:rsidRPr="00622E4B">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14:paraId="783F9C97"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r>
      <w:tr w:rsidR="00AE44E9" w:rsidRPr="00622E4B" w14:paraId="20579CE6" w14:textId="77777777" w:rsidTr="00A86D58">
        <w:trPr>
          <w:trHeight w:val="491"/>
          <w:jc w:val="center"/>
        </w:trPr>
        <w:tc>
          <w:tcPr>
            <w:tcW w:w="1218" w:type="dxa"/>
            <w:vAlign w:val="center"/>
          </w:tcPr>
          <w:p w14:paraId="00F938C2"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844" w:type="dxa"/>
            <w:vAlign w:val="center"/>
          </w:tcPr>
          <w:p w14:paraId="740317E1"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952" w:type="dxa"/>
            <w:vAlign w:val="center"/>
          </w:tcPr>
          <w:p w14:paraId="35B815CA"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212" w:type="dxa"/>
            <w:vAlign w:val="center"/>
          </w:tcPr>
          <w:p w14:paraId="7228BFEB"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r>
      <w:tr w:rsidR="00AE44E9" w:rsidRPr="00622E4B" w14:paraId="588AABE0" w14:textId="77777777" w:rsidTr="00A86D58">
        <w:trPr>
          <w:trHeight w:val="491"/>
          <w:jc w:val="center"/>
        </w:trPr>
        <w:tc>
          <w:tcPr>
            <w:tcW w:w="1218" w:type="dxa"/>
            <w:vAlign w:val="center"/>
          </w:tcPr>
          <w:p w14:paraId="5C2AE737"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844" w:type="dxa"/>
            <w:vAlign w:val="center"/>
          </w:tcPr>
          <w:p w14:paraId="74F503A4"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952" w:type="dxa"/>
            <w:vAlign w:val="center"/>
          </w:tcPr>
          <w:p w14:paraId="7699A289"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212" w:type="dxa"/>
            <w:vAlign w:val="center"/>
          </w:tcPr>
          <w:p w14:paraId="7EFD5AA0"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r>
      <w:tr w:rsidR="00AE44E9" w:rsidRPr="00622E4B" w14:paraId="759E74B3" w14:textId="77777777" w:rsidTr="00A86D58">
        <w:trPr>
          <w:trHeight w:val="491"/>
          <w:jc w:val="center"/>
        </w:trPr>
        <w:tc>
          <w:tcPr>
            <w:tcW w:w="1218" w:type="dxa"/>
            <w:vAlign w:val="center"/>
          </w:tcPr>
          <w:p w14:paraId="5AF0A509"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844" w:type="dxa"/>
            <w:vAlign w:val="center"/>
          </w:tcPr>
          <w:p w14:paraId="5CF8435A"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952" w:type="dxa"/>
            <w:vAlign w:val="center"/>
          </w:tcPr>
          <w:p w14:paraId="3B3CC1EA"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212" w:type="dxa"/>
            <w:vAlign w:val="center"/>
          </w:tcPr>
          <w:p w14:paraId="24E80F44"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r>
      <w:tr w:rsidR="00AE44E9" w:rsidRPr="00622E4B" w14:paraId="659F6BCD" w14:textId="77777777" w:rsidTr="00A86D58">
        <w:trPr>
          <w:trHeight w:val="491"/>
          <w:jc w:val="center"/>
        </w:trPr>
        <w:tc>
          <w:tcPr>
            <w:tcW w:w="1218" w:type="dxa"/>
            <w:vAlign w:val="center"/>
          </w:tcPr>
          <w:p w14:paraId="5AEFDE6D"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844" w:type="dxa"/>
            <w:vAlign w:val="center"/>
          </w:tcPr>
          <w:p w14:paraId="3F34EEEA"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952" w:type="dxa"/>
            <w:vAlign w:val="center"/>
          </w:tcPr>
          <w:p w14:paraId="6CBE4F63"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212" w:type="dxa"/>
            <w:vAlign w:val="center"/>
          </w:tcPr>
          <w:p w14:paraId="5BF874A3"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r>
      <w:tr w:rsidR="00AE44E9" w:rsidRPr="00622E4B" w14:paraId="2A12F608" w14:textId="77777777" w:rsidTr="00A86D58">
        <w:trPr>
          <w:trHeight w:val="491"/>
          <w:jc w:val="center"/>
        </w:trPr>
        <w:tc>
          <w:tcPr>
            <w:tcW w:w="1218" w:type="dxa"/>
            <w:vAlign w:val="center"/>
          </w:tcPr>
          <w:p w14:paraId="2FF78877"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844" w:type="dxa"/>
            <w:vAlign w:val="center"/>
          </w:tcPr>
          <w:p w14:paraId="463B13C6"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952" w:type="dxa"/>
            <w:vAlign w:val="center"/>
          </w:tcPr>
          <w:p w14:paraId="637264E6"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212" w:type="dxa"/>
            <w:vAlign w:val="center"/>
          </w:tcPr>
          <w:p w14:paraId="3695C0D2"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r>
      <w:tr w:rsidR="00AE44E9" w:rsidRPr="00622E4B" w14:paraId="77F5F7A3" w14:textId="77777777" w:rsidTr="00A86D58">
        <w:trPr>
          <w:trHeight w:val="491"/>
          <w:jc w:val="center"/>
        </w:trPr>
        <w:tc>
          <w:tcPr>
            <w:tcW w:w="1218" w:type="dxa"/>
            <w:vAlign w:val="center"/>
          </w:tcPr>
          <w:p w14:paraId="34755E29"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844" w:type="dxa"/>
            <w:vAlign w:val="center"/>
          </w:tcPr>
          <w:p w14:paraId="15AA08CA"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952" w:type="dxa"/>
            <w:vAlign w:val="center"/>
          </w:tcPr>
          <w:p w14:paraId="371FE235"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212" w:type="dxa"/>
            <w:vAlign w:val="center"/>
          </w:tcPr>
          <w:p w14:paraId="5D35E744"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r>
      <w:tr w:rsidR="00AE44E9" w:rsidRPr="00622E4B" w14:paraId="2DA44C7A" w14:textId="77777777" w:rsidTr="00A86D58">
        <w:trPr>
          <w:trHeight w:val="491"/>
          <w:jc w:val="center"/>
        </w:trPr>
        <w:tc>
          <w:tcPr>
            <w:tcW w:w="1218" w:type="dxa"/>
            <w:vAlign w:val="center"/>
          </w:tcPr>
          <w:p w14:paraId="322A238C"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844" w:type="dxa"/>
            <w:vAlign w:val="center"/>
          </w:tcPr>
          <w:p w14:paraId="15A28B1A"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952" w:type="dxa"/>
            <w:vAlign w:val="center"/>
          </w:tcPr>
          <w:p w14:paraId="17BF24BD"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212" w:type="dxa"/>
            <w:vAlign w:val="center"/>
          </w:tcPr>
          <w:p w14:paraId="1AF1144B"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r>
      <w:tr w:rsidR="00AE44E9" w:rsidRPr="00622E4B" w14:paraId="2A77799E" w14:textId="77777777" w:rsidTr="00A86D58">
        <w:trPr>
          <w:trHeight w:val="491"/>
          <w:jc w:val="center"/>
        </w:trPr>
        <w:tc>
          <w:tcPr>
            <w:tcW w:w="1218" w:type="dxa"/>
            <w:vAlign w:val="center"/>
          </w:tcPr>
          <w:p w14:paraId="1316A5E3"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844" w:type="dxa"/>
            <w:vAlign w:val="center"/>
          </w:tcPr>
          <w:p w14:paraId="66E6A677"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952" w:type="dxa"/>
            <w:vAlign w:val="center"/>
          </w:tcPr>
          <w:p w14:paraId="398D1B7E"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212" w:type="dxa"/>
            <w:vAlign w:val="center"/>
          </w:tcPr>
          <w:p w14:paraId="756478B4"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r>
      <w:tr w:rsidR="00AE44E9" w:rsidRPr="00622E4B" w14:paraId="11169409" w14:textId="77777777" w:rsidTr="00A86D58">
        <w:trPr>
          <w:trHeight w:val="491"/>
          <w:jc w:val="center"/>
        </w:trPr>
        <w:tc>
          <w:tcPr>
            <w:tcW w:w="1218" w:type="dxa"/>
            <w:vAlign w:val="center"/>
          </w:tcPr>
          <w:p w14:paraId="44816F5A"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844" w:type="dxa"/>
            <w:vAlign w:val="center"/>
          </w:tcPr>
          <w:p w14:paraId="34999814"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952" w:type="dxa"/>
            <w:vAlign w:val="center"/>
          </w:tcPr>
          <w:p w14:paraId="036BFC94"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c>
          <w:tcPr>
            <w:tcW w:w="2212" w:type="dxa"/>
            <w:vAlign w:val="center"/>
          </w:tcPr>
          <w:p w14:paraId="60C56DEA" w14:textId="77777777" w:rsidR="00D54E52" w:rsidRPr="00622E4B" w:rsidRDefault="00D54E52" w:rsidP="00D54E52">
            <w:pPr>
              <w:tabs>
                <w:tab w:val="left" w:pos="6300"/>
              </w:tabs>
              <w:ind w:firstLine="420"/>
              <w:jc w:val="center"/>
              <w:outlineLvl w:val="0"/>
              <w:rPr>
                <w:rFonts w:ascii="方正仿宋_GBK" w:eastAsia="方正仿宋_GBK"/>
                <w:sz w:val="21"/>
                <w:szCs w:val="21"/>
              </w:rPr>
            </w:pPr>
          </w:p>
        </w:tc>
      </w:tr>
    </w:tbl>
    <w:p w14:paraId="2A39D192" w14:textId="6A8F9B84" w:rsidR="00D54E52" w:rsidRPr="00622E4B" w:rsidRDefault="00873D4A" w:rsidP="00D54E52">
      <w:pPr>
        <w:spacing w:line="500" w:lineRule="exact"/>
        <w:ind w:firstLineChars="250" w:firstLine="600"/>
        <w:rPr>
          <w:rFonts w:ascii="方正仿宋_GBK" w:eastAsia="方正仿宋_GBK"/>
          <w:szCs w:val="28"/>
        </w:rPr>
      </w:pPr>
      <w:r w:rsidRPr="00622E4B">
        <w:rPr>
          <w:rFonts w:ascii="方正仿宋_GBK" w:eastAsia="方正仿宋_GBK" w:hint="eastAsia"/>
          <w:szCs w:val="28"/>
        </w:rPr>
        <w:t>投标人</w:t>
      </w:r>
      <w:r w:rsidR="00D54E52" w:rsidRPr="00622E4B">
        <w:rPr>
          <w:rFonts w:ascii="方正仿宋_GBK" w:eastAsia="方正仿宋_GBK" w:hint="eastAsia"/>
          <w:szCs w:val="28"/>
        </w:rPr>
        <w:t xml:space="preserve">：                         </w:t>
      </w:r>
      <w:r w:rsidR="00D54E52" w:rsidRPr="00622E4B">
        <w:rPr>
          <w:rFonts w:ascii="方正仿宋_GBK" w:eastAsia="方正仿宋_GBK" w:hint="eastAsia"/>
        </w:rPr>
        <w:t>法定代表人（或其授权代表）或自然人</w:t>
      </w:r>
      <w:r w:rsidR="00D54E52" w:rsidRPr="00622E4B">
        <w:rPr>
          <w:rFonts w:ascii="方正仿宋_GBK" w:eastAsia="方正仿宋_GBK" w:hint="eastAsia"/>
          <w:szCs w:val="28"/>
        </w:rPr>
        <w:t>：</w:t>
      </w:r>
    </w:p>
    <w:p w14:paraId="07299FA4" w14:textId="77777777" w:rsidR="00D54E52" w:rsidRPr="00622E4B" w:rsidRDefault="00D54E52" w:rsidP="00D54E52">
      <w:pPr>
        <w:spacing w:line="500" w:lineRule="exact"/>
        <w:ind w:firstLine="480"/>
        <w:rPr>
          <w:rFonts w:ascii="方正仿宋_GBK" w:eastAsia="方正仿宋_GBK"/>
          <w:szCs w:val="28"/>
        </w:rPr>
      </w:pPr>
      <w:r w:rsidRPr="00622E4B">
        <w:rPr>
          <w:rFonts w:ascii="方正仿宋_GBK" w:eastAsia="方正仿宋_GBK" w:hint="eastAsia"/>
          <w:szCs w:val="28"/>
        </w:rPr>
        <w:t xml:space="preserve">    </w:t>
      </w:r>
    </w:p>
    <w:p w14:paraId="62DE02A2" w14:textId="247CFD83" w:rsidR="00D54E52" w:rsidRPr="00622E4B" w:rsidRDefault="00D54E52" w:rsidP="00D54E52">
      <w:pPr>
        <w:spacing w:line="500" w:lineRule="exact"/>
        <w:ind w:firstLineChars="300" w:firstLine="720"/>
        <w:rPr>
          <w:rFonts w:ascii="方正仿宋_GBK" w:eastAsia="方正仿宋_GBK"/>
          <w:szCs w:val="28"/>
        </w:rPr>
      </w:pPr>
      <w:r w:rsidRPr="00622E4B">
        <w:rPr>
          <w:rFonts w:ascii="方正仿宋_GBK" w:eastAsia="方正仿宋_GBK" w:hint="eastAsia"/>
          <w:szCs w:val="28"/>
        </w:rPr>
        <w:t>（</w:t>
      </w:r>
      <w:r w:rsidR="00873D4A" w:rsidRPr="00622E4B">
        <w:rPr>
          <w:rFonts w:ascii="方正仿宋_GBK" w:eastAsia="方正仿宋_GBK" w:hint="eastAsia"/>
          <w:szCs w:val="28"/>
        </w:rPr>
        <w:t>投标人</w:t>
      </w:r>
      <w:r w:rsidRPr="00622E4B">
        <w:rPr>
          <w:rFonts w:ascii="方正仿宋_GBK" w:eastAsia="方正仿宋_GBK" w:hint="eastAsia"/>
          <w:szCs w:val="28"/>
        </w:rPr>
        <w:t>公章）                               （</w:t>
      </w:r>
      <w:r w:rsidRPr="00622E4B">
        <w:rPr>
          <w:rFonts w:ascii="方正仿宋_GBK" w:eastAsia="方正仿宋_GBK" w:hint="eastAsia"/>
        </w:rPr>
        <w:t>签署</w:t>
      </w:r>
      <w:r w:rsidRPr="00622E4B">
        <w:rPr>
          <w:rFonts w:ascii="方正仿宋_GBK" w:eastAsia="方正仿宋_GBK" w:hint="eastAsia"/>
          <w:szCs w:val="28"/>
        </w:rPr>
        <w:t>或盖章）</w:t>
      </w:r>
    </w:p>
    <w:p w14:paraId="7A17F98F"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szCs w:val="28"/>
        </w:rPr>
        <w:t xml:space="preserve">                                            年     月     日</w:t>
      </w:r>
    </w:p>
    <w:p w14:paraId="04CDD4B2" w14:textId="77777777" w:rsidR="00D54E52" w:rsidRPr="00622E4B" w:rsidRDefault="00D54E52" w:rsidP="00D54E52">
      <w:pPr>
        <w:tabs>
          <w:tab w:val="left" w:pos="6300"/>
        </w:tabs>
        <w:spacing w:line="400" w:lineRule="exact"/>
        <w:ind w:firstLine="480"/>
        <w:rPr>
          <w:rFonts w:ascii="方正仿宋_GBK" w:eastAsia="方正仿宋_GBK"/>
        </w:rPr>
      </w:pPr>
      <w:r w:rsidRPr="00622E4B">
        <w:rPr>
          <w:rFonts w:ascii="方正仿宋_GBK" w:eastAsia="方正仿宋_GBK" w:hint="eastAsia"/>
        </w:rPr>
        <w:t>注：</w:t>
      </w:r>
    </w:p>
    <w:p w14:paraId="676559F3" w14:textId="1FBF1B77" w:rsidR="00D54E52" w:rsidRPr="00622E4B" w:rsidRDefault="00D54E52" w:rsidP="00D54E52">
      <w:pPr>
        <w:tabs>
          <w:tab w:val="left" w:pos="6300"/>
        </w:tabs>
        <w:spacing w:line="400" w:lineRule="exact"/>
        <w:ind w:firstLine="480"/>
        <w:rPr>
          <w:rFonts w:ascii="方正仿宋_GBK" w:eastAsia="方正仿宋_GBK"/>
        </w:rPr>
      </w:pPr>
      <w:r w:rsidRPr="00622E4B">
        <w:rPr>
          <w:rFonts w:ascii="方正仿宋_GBK" w:eastAsia="方正仿宋_GBK" w:hint="eastAsia"/>
        </w:rPr>
        <w:t>1.</w:t>
      </w:r>
      <w:r w:rsidRPr="00622E4B">
        <w:rPr>
          <w:rFonts w:ascii="方正仿宋_GBK" w:eastAsia="方正仿宋_GBK" w:hAnsi="仿宋" w:hint="eastAsia"/>
        </w:rPr>
        <w:t>本表即为对本项目“第二篇  询价项目技术需求”中所列条款进行比较和响应；</w:t>
      </w:r>
    </w:p>
    <w:p w14:paraId="36389C57"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2.本表可扩展。</w:t>
      </w:r>
    </w:p>
    <w:p w14:paraId="34D28003"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br w:type="page"/>
      </w:r>
      <w:r w:rsidRPr="00622E4B">
        <w:rPr>
          <w:rFonts w:ascii="方正仿宋_GBK" w:eastAsia="方正仿宋_GBK" w:hint="eastAsia"/>
        </w:rPr>
        <w:lastRenderedPageBreak/>
        <w:t>（二）其他资料（格式自定）</w:t>
      </w:r>
    </w:p>
    <w:p w14:paraId="0A85B4BB" w14:textId="77777777" w:rsidR="00D54E52" w:rsidRPr="00622E4B" w:rsidRDefault="00D54E52" w:rsidP="00D54E52">
      <w:pPr>
        <w:tabs>
          <w:tab w:val="left" w:pos="6300"/>
        </w:tabs>
        <w:spacing w:line="500" w:lineRule="exact"/>
        <w:ind w:firstLine="480"/>
        <w:rPr>
          <w:rFonts w:ascii="方正仿宋_GBK" w:eastAsia="方正仿宋_GBK"/>
        </w:rPr>
      </w:pPr>
    </w:p>
    <w:p w14:paraId="467321E8" w14:textId="1F8FF3EA" w:rsidR="00D54E52" w:rsidRPr="00622E4B" w:rsidRDefault="00D54E52" w:rsidP="00C268E8">
      <w:pPr>
        <w:pStyle w:val="20"/>
        <w:adjustRightInd w:val="0"/>
        <w:spacing w:before="0" w:after="0" w:line="400" w:lineRule="exact"/>
        <w:ind w:firstLineChars="200" w:firstLine="640"/>
        <w:jc w:val="left"/>
        <w:rPr>
          <w:rFonts w:asciiTheme="majorEastAsia" w:eastAsiaTheme="majorEastAsia" w:hAnsiTheme="majorEastAsia"/>
          <w:sz w:val="24"/>
        </w:rPr>
      </w:pPr>
      <w:r w:rsidRPr="00622E4B">
        <w:rPr>
          <w:rFonts w:ascii="方正仿宋_GBK" w:eastAsia="方正仿宋_GBK"/>
          <w:b w:val="0"/>
        </w:rPr>
        <w:br w:type="page"/>
      </w:r>
      <w:bookmarkStart w:id="406" w:name="_Toc65660381"/>
      <w:bookmarkStart w:id="407" w:name="_Toc32339"/>
      <w:bookmarkStart w:id="408" w:name="_Toc32158"/>
      <w:bookmarkStart w:id="409" w:name="_Toc27717"/>
      <w:bookmarkStart w:id="410" w:name="_Toc106034810"/>
      <w:bookmarkStart w:id="411" w:name="_Toc199248827"/>
      <w:bookmarkStart w:id="412" w:name="_Toc200443033"/>
      <w:r w:rsidRPr="00622E4B">
        <w:rPr>
          <w:rFonts w:asciiTheme="majorEastAsia" w:eastAsiaTheme="majorEastAsia" w:hAnsiTheme="majorEastAsia" w:hint="eastAsia"/>
          <w:sz w:val="24"/>
        </w:rPr>
        <w:lastRenderedPageBreak/>
        <w:t>三、</w:t>
      </w:r>
      <w:r w:rsidR="00745286" w:rsidRPr="00622E4B">
        <w:rPr>
          <w:rFonts w:asciiTheme="majorEastAsia" w:eastAsiaTheme="majorEastAsia" w:hAnsiTheme="majorEastAsia" w:hint="eastAsia"/>
          <w:sz w:val="24"/>
        </w:rPr>
        <w:t>商</w:t>
      </w:r>
      <w:r w:rsidRPr="00622E4B">
        <w:rPr>
          <w:rFonts w:asciiTheme="majorEastAsia" w:eastAsiaTheme="majorEastAsia" w:hAnsiTheme="majorEastAsia" w:hint="eastAsia"/>
          <w:sz w:val="24"/>
        </w:rPr>
        <w:t>务部分</w:t>
      </w:r>
      <w:bookmarkEnd w:id="406"/>
      <w:bookmarkEnd w:id="407"/>
      <w:bookmarkEnd w:id="408"/>
      <w:bookmarkEnd w:id="409"/>
      <w:bookmarkEnd w:id="410"/>
      <w:bookmarkEnd w:id="411"/>
      <w:bookmarkEnd w:id="412"/>
    </w:p>
    <w:p w14:paraId="49E88F0E" w14:textId="6203C8F9"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（一）</w:t>
      </w:r>
      <w:r w:rsidR="00AB256C" w:rsidRPr="00622E4B">
        <w:rPr>
          <w:rFonts w:ascii="方正仿宋_GBK" w:eastAsia="方正仿宋_GBK" w:hint="eastAsia"/>
        </w:rPr>
        <w:t>商</w:t>
      </w:r>
      <w:r w:rsidRPr="00622E4B">
        <w:rPr>
          <w:rFonts w:ascii="方正仿宋_GBK" w:eastAsia="方正仿宋_GBK" w:hint="eastAsia"/>
        </w:rPr>
        <w:t>务响应偏离表</w:t>
      </w:r>
    </w:p>
    <w:p w14:paraId="79C4FAC0"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 xml:space="preserve">项目号：                               </w:t>
      </w:r>
    </w:p>
    <w:p w14:paraId="14D4A2D2"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3184"/>
        <w:gridCol w:w="2438"/>
        <w:gridCol w:w="2359"/>
      </w:tblGrid>
      <w:tr w:rsidR="00AE44E9" w:rsidRPr="00622E4B" w14:paraId="0387B755" w14:textId="77777777" w:rsidTr="0080420C">
        <w:trPr>
          <w:trHeight w:val="509"/>
        </w:trPr>
        <w:tc>
          <w:tcPr>
            <w:tcW w:w="1512" w:type="dxa"/>
            <w:vAlign w:val="center"/>
          </w:tcPr>
          <w:p w14:paraId="3C770A90" w14:textId="77777777" w:rsidR="00D54E52" w:rsidRPr="00622E4B" w:rsidRDefault="00D54E52" w:rsidP="0080420C">
            <w:pPr>
              <w:spacing w:line="500" w:lineRule="exact"/>
              <w:ind w:firstLineChars="0" w:firstLine="0"/>
              <w:jc w:val="center"/>
              <w:rPr>
                <w:rFonts w:ascii="方正仿宋_GBK" w:eastAsia="方正仿宋_GBK"/>
                <w:b/>
                <w:bCs/>
                <w:sz w:val="21"/>
                <w:szCs w:val="21"/>
              </w:rPr>
            </w:pPr>
            <w:r w:rsidRPr="00622E4B">
              <w:rPr>
                <w:rFonts w:ascii="方正仿宋_GBK" w:eastAsia="方正仿宋_GBK" w:hint="eastAsia"/>
                <w:b/>
                <w:bCs/>
                <w:sz w:val="21"/>
                <w:szCs w:val="21"/>
              </w:rPr>
              <w:t>序号</w:t>
            </w:r>
          </w:p>
        </w:tc>
        <w:tc>
          <w:tcPr>
            <w:tcW w:w="3184" w:type="dxa"/>
            <w:vAlign w:val="center"/>
          </w:tcPr>
          <w:p w14:paraId="3DDCF999" w14:textId="77777777" w:rsidR="00D54E52" w:rsidRPr="00622E4B" w:rsidRDefault="00D54E52" w:rsidP="0080420C">
            <w:pPr>
              <w:spacing w:line="500" w:lineRule="exact"/>
              <w:ind w:firstLineChars="0" w:firstLine="0"/>
              <w:jc w:val="center"/>
              <w:rPr>
                <w:rFonts w:ascii="方正仿宋_GBK" w:eastAsia="方正仿宋_GBK"/>
                <w:b/>
                <w:bCs/>
                <w:sz w:val="21"/>
                <w:szCs w:val="21"/>
              </w:rPr>
            </w:pPr>
            <w:r w:rsidRPr="00622E4B">
              <w:rPr>
                <w:rFonts w:ascii="方正仿宋_GBK" w:eastAsia="方正仿宋_GBK" w:hint="eastAsia"/>
                <w:b/>
                <w:bCs/>
                <w:sz w:val="21"/>
                <w:szCs w:val="21"/>
              </w:rPr>
              <w:t>采购需求</w:t>
            </w:r>
          </w:p>
        </w:tc>
        <w:tc>
          <w:tcPr>
            <w:tcW w:w="2438" w:type="dxa"/>
            <w:vAlign w:val="center"/>
          </w:tcPr>
          <w:p w14:paraId="616040C4" w14:textId="77777777" w:rsidR="00D54E52" w:rsidRPr="00622E4B" w:rsidRDefault="00D54E52" w:rsidP="0080420C">
            <w:pPr>
              <w:spacing w:line="500" w:lineRule="exact"/>
              <w:ind w:firstLineChars="0" w:firstLine="0"/>
              <w:jc w:val="center"/>
              <w:rPr>
                <w:rFonts w:ascii="方正仿宋_GBK" w:eastAsia="方正仿宋_GBK"/>
                <w:b/>
                <w:bCs/>
                <w:sz w:val="21"/>
                <w:szCs w:val="21"/>
              </w:rPr>
            </w:pPr>
            <w:r w:rsidRPr="00622E4B">
              <w:rPr>
                <w:rFonts w:ascii="方正仿宋_GBK" w:eastAsia="方正仿宋_GBK" w:hint="eastAsia"/>
                <w:b/>
                <w:bCs/>
                <w:sz w:val="21"/>
                <w:szCs w:val="21"/>
              </w:rPr>
              <w:t>响应情况</w:t>
            </w:r>
          </w:p>
        </w:tc>
        <w:tc>
          <w:tcPr>
            <w:tcW w:w="2359" w:type="dxa"/>
            <w:vAlign w:val="center"/>
          </w:tcPr>
          <w:p w14:paraId="44A18568" w14:textId="77777777" w:rsidR="00D54E52" w:rsidRPr="00622E4B" w:rsidRDefault="00D54E52" w:rsidP="0080420C">
            <w:pPr>
              <w:spacing w:line="500" w:lineRule="exact"/>
              <w:ind w:firstLineChars="0" w:firstLine="0"/>
              <w:jc w:val="center"/>
              <w:rPr>
                <w:rFonts w:ascii="方正仿宋_GBK" w:eastAsia="方正仿宋_GBK"/>
                <w:b/>
                <w:bCs/>
                <w:sz w:val="21"/>
                <w:szCs w:val="21"/>
              </w:rPr>
            </w:pPr>
            <w:r w:rsidRPr="00622E4B">
              <w:rPr>
                <w:rFonts w:ascii="方正仿宋_GBK" w:eastAsia="方正仿宋_GBK" w:hint="eastAsia"/>
                <w:b/>
                <w:bCs/>
                <w:sz w:val="21"/>
                <w:szCs w:val="21"/>
              </w:rPr>
              <w:t>差异说明</w:t>
            </w:r>
          </w:p>
        </w:tc>
      </w:tr>
      <w:tr w:rsidR="00AE44E9" w:rsidRPr="00622E4B" w14:paraId="0D07A3CF" w14:textId="77777777" w:rsidTr="00A86D58">
        <w:trPr>
          <w:trHeight w:val="947"/>
        </w:trPr>
        <w:tc>
          <w:tcPr>
            <w:tcW w:w="1512" w:type="dxa"/>
            <w:vAlign w:val="center"/>
          </w:tcPr>
          <w:p w14:paraId="0890F579"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3184" w:type="dxa"/>
            <w:vAlign w:val="center"/>
          </w:tcPr>
          <w:p w14:paraId="3C25E246"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2438" w:type="dxa"/>
            <w:vAlign w:val="center"/>
          </w:tcPr>
          <w:p w14:paraId="14665D91" w14:textId="77777777" w:rsidR="00D54E52" w:rsidRPr="00622E4B" w:rsidRDefault="00D54E52" w:rsidP="009C580E">
            <w:pPr>
              <w:spacing w:line="500" w:lineRule="exact"/>
              <w:ind w:firstLineChars="0" w:firstLine="0"/>
              <w:rPr>
                <w:rFonts w:ascii="方正仿宋_GBK" w:eastAsia="方正仿宋_GBK"/>
                <w:sz w:val="21"/>
                <w:szCs w:val="21"/>
              </w:rPr>
            </w:pPr>
            <w:r w:rsidRPr="00622E4B">
              <w:rPr>
                <w:rFonts w:ascii="方正仿宋_GBK" w:eastAsia="方正仿宋_GBK" w:hint="eastAsia"/>
                <w:sz w:val="21"/>
                <w:szCs w:val="21"/>
              </w:rPr>
              <w:t>提醒：请注明具体内容以及响应文件中具体内容的位置（页码）</w:t>
            </w:r>
          </w:p>
        </w:tc>
        <w:tc>
          <w:tcPr>
            <w:tcW w:w="2359" w:type="dxa"/>
            <w:vAlign w:val="center"/>
          </w:tcPr>
          <w:p w14:paraId="362037C0" w14:textId="77777777" w:rsidR="00D54E52" w:rsidRPr="00622E4B" w:rsidRDefault="00D54E52" w:rsidP="00D54E52">
            <w:pPr>
              <w:tabs>
                <w:tab w:val="left" w:pos="6300"/>
              </w:tabs>
              <w:ind w:firstLine="420"/>
              <w:jc w:val="center"/>
              <w:outlineLvl w:val="0"/>
              <w:rPr>
                <w:rFonts w:ascii="方正仿宋_GBK" w:eastAsia="方正仿宋_GBK"/>
                <w:sz w:val="21"/>
              </w:rPr>
            </w:pPr>
          </w:p>
        </w:tc>
      </w:tr>
      <w:tr w:rsidR="00AE44E9" w:rsidRPr="00622E4B" w14:paraId="35B3FC29" w14:textId="77777777" w:rsidTr="00A86D58">
        <w:trPr>
          <w:trHeight w:val="947"/>
        </w:trPr>
        <w:tc>
          <w:tcPr>
            <w:tcW w:w="1512" w:type="dxa"/>
            <w:vAlign w:val="center"/>
          </w:tcPr>
          <w:p w14:paraId="7923F49E"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3184" w:type="dxa"/>
            <w:vAlign w:val="center"/>
          </w:tcPr>
          <w:p w14:paraId="736C48FB"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2438" w:type="dxa"/>
            <w:vAlign w:val="center"/>
          </w:tcPr>
          <w:p w14:paraId="1C38C17E"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2359" w:type="dxa"/>
            <w:vAlign w:val="center"/>
          </w:tcPr>
          <w:p w14:paraId="4863BF70" w14:textId="77777777" w:rsidR="00D54E52" w:rsidRPr="00622E4B" w:rsidRDefault="00D54E52" w:rsidP="00D54E52">
            <w:pPr>
              <w:tabs>
                <w:tab w:val="left" w:pos="6300"/>
              </w:tabs>
              <w:ind w:firstLine="420"/>
              <w:jc w:val="center"/>
              <w:outlineLvl w:val="0"/>
              <w:rPr>
                <w:rFonts w:ascii="方正仿宋_GBK" w:eastAsia="方正仿宋_GBK"/>
                <w:sz w:val="21"/>
              </w:rPr>
            </w:pPr>
          </w:p>
        </w:tc>
      </w:tr>
      <w:tr w:rsidR="00AE44E9" w:rsidRPr="00622E4B" w14:paraId="77E78BAD" w14:textId="77777777" w:rsidTr="00A86D58">
        <w:trPr>
          <w:trHeight w:val="947"/>
        </w:trPr>
        <w:tc>
          <w:tcPr>
            <w:tcW w:w="1512" w:type="dxa"/>
            <w:vAlign w:val="center"/>
          </w:tcPr>
          <w:p w14:paraId="54DD8DE1"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3184" w:type="dxa"/>
            <w:vAlign w:val="center"/>
          </w:tcPr>
          <w:p w14:paraId="5298DA89"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2438" w:type="dxa"/>
            <w:vAlign w:val="center"/>
          </w:tcPr>
          <w:p w14:paraId="4D04A5E4"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2359" w:type="dxa"/>
            <w:vAlign w:val="center"/>
          </w:tcPr>
          <w:p w14:paraId="465CF9CA" w14:textId="77777777" w:rsidR="00D54E52" w:rsidRPr="00622E4B" w:rsidRDefault="00D54E52" w:rsidP="00D54E52">
            <w:pPr>
              <w:tabs>
                <w:tab w:val="left" w:pos="6300"/>
              </w:tabs>
              <w:ind w:firstLine="420"/>
              <w:jc w:val="center"/>
              <w:outlineLvl w:val="0"/>
              <w:rPr>
                <w:rFonts w:ascii="方正仿宋_GBK" w:eastAsia="方正仿宋_GBK"/>
                <w:sz w:val="21"/>
              </w:rPr>
            </w:pPr>
          </w:p>
        </w:tc>
      </w:tr>
      <w:tr w:rsidR="00AE44E9" w:rsidRPr="00622E4B" w14:paraId="69CE3E83" w14:textId="77777777" w:rsidTr="00A86D58">
        <w:trPr>
          <w:trHeight w:val="947"/>
        </w:trPr>
        <w:tc>
          <w:tcPr>
            <w:tcW w:w="1512" w:type="dxa"/>
            <w:vAlign w:val="center"/>
          </w:tcPr>
          <w:p w14:paraId="08E66F20"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3184" w:type="dxa"/>
            <w:vAlign w:val="center"/>
          </w:tcPr>
          <w:p w14:paraId="0B41DB18"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2438" w:type="dxa"/>
            <w:vAlign w:val="center"/>
          </w:tcPr>
          <w:p w14:paraId="787EF198"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2359" w:type="dxa"/>
            <w:vAlign w:val="center"/>
          </w:tcPr>
          <w:p w14:paraId="3907582B" w14:textId="77777777" w:rsidR="00D54E52" w:rsidRPr="00622E4B" w:rsidRDefault="00D54E52" w:rsidP="00D54E52">
            <w:pPr>
              <w:tabs>
                <w:tab w:val="left" w:pos="6300"/>
              </w:tabs>
              <w:ind w:firstLine="420"/>
              <w:jc w:val="center"/>
              <w:outlineLvl w:val="0"/>
              <w:rPr>
                <w:rFonts w:ascii="方正仿宋_GBK" w:eastAsia="方正仿宋_GBK"/>
                <w:sz w:val="21"/>
              </w:rPr>
            </w:pPr>
          </w:p>
        </w:tc>
      </w:tr>
      <w:tr w:rsidR="00AE44E9" w:rsidRPr="00622E4B" w14:paraId="70B1D16B" w14:textId="77777777" w:rsidTr="00A86D58">
        <w:trPr>
          <w:trHeight w:val="947"/>
        </w:trPr>
        <w:tc>
          <w:tcPr>
            <w:tcW w:w="1512" w:type="dxa"/>
            <w:vAlign w:val="center"/>
          </w:tcPr>
          <w:p w14:paraId="28412014"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3184" w:type="dxa"/>
            <w:vAlign w:val="center"/>
          </w:tcPr>
          <w:p w14:paraId="657855BD"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2438" w:type="dxa"/>
            <w:vAlign w:val="center"/>
          </w:tcPr>
          <w:p w14:paraId="547E0F85"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2359" w:type="dxa"/>
            <w:vAlign w:val="center"/>
          </w:tcPr>
          <w:p w14:paraId="032655AF" w14:textId="77777777" w:rsidR="00D54E52" w:rsidRPr="00622E4B" w:rsidRDefault="00D54E52" w:rsidP="00D54E52">
            <w:pPr>
              <w:tabs>
                <w:tab w:val="left" w:pos="6300"/>
              </w:tabs>
              <w:ind w:firstLine="420"/>
              <w:jc w:val="center"/>
              <w:outlineLvl w:val="0"/>
              <w:rPr>
                <w:rFonts w:ascii="方正仿宋_GBK" w:eastAsia="方正仿宋_GBK"/>
                <w:sz w:val="21"/>
              </w:rPr>
            </w:pPr>
          </w:p>
        </w:tc>
      </w:tr>
      <w:tr w:rsidR="00AE44E9" w:rsidRPr="00622E4B" w14:paraId="3BE67DEA" w14:textId="77777777" w:rsidTr="00A86D58">
        <w:trPr>
          <w:trHeight w:val="947"/>
        </w:trPr>
        <w:tc>
          <w:tcPr>
            <w:tcW w:w="1512" w:type="dxa"/>
            <w:vAlign w:val="center"/>
          </w:tcPr>
          <w:p w14:paraId="70BBF493"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3184" w:type="dxa"/>
            <w:vAlign w:val="center"/>
          </w:tcPr>
          <w:p w14:paraId="75A2A229"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2438" w:type="dxa"/>
            <w:vAlign w:val="center"/>
          </w:tcPr>
          <w:p w14:paraId="7B33FB59" w14:textId="77777777" w:rsidR="00D54E52" w:rsidRPr="00622E4B" w:rsidRDefault="00D54E52" w:rsidP="00D54E52">
            <w:pPr>
              <w:tabs>
                <w:tab w:val="left" w:pos="6300"/>
              </w:tabs>
              <w:ind w:firstLine="420"/>
              <w:jc w:val="center"/>
              <w:outlineLvl w:val="0"/>
              <w:rPr>
                <w:rFonts w:ascii="方正仿宋_GBK" w:eastAsia="方正仿宋_GBK"/>
                <w:sz w:val="21"/>
              </w:rPr>
            </w:pPr>
          </w:p>
        </w:tc>
        <w:tc>
          <w:tcPr>
            <w:tcW w:w="2359" w:type="dxa"/>
            <w:vAlign w:val="center"/>
          </w:tcPr>
          <w:p w14:paraId="143E7A4C" w14:textId="77777777" w:rsidR="00D54E52" w:rsidRPr="00622E4B" w:rsidRDefault="00D54E52" w:rsidP="00D54E52">
            <w:pPr>
              <w:tabs>
                <w:tab w:val="left" w:pos="6300"/>
              </w:tabs>
              <w:ind w:firstLine="420"/>
              <w:jc w:val="center"/>
              <w:outlineLvl w:val="0"/>
              <w:rPr>
                <w:rFonts w:ascii="方正仿宋_GBK" w:eastAsia="方正仿宋_GBK"/>
                <w:sz w:val="21"/>
              </w:rPr>
            </w:pPr>
          </w:p>
        </w:tc>
      </w:tr>
    </w:tbl>
    <w:p w14:paraId="14795EB7" w14:textId="76CD1081" w:rsidR="00D54E52" w:rsidRPr="00622E4B" w:rsidRDefault="00873D4A" w:rsidP="00D54E52">
      <w:pPr>
        <w:spacing w:line="500" w:lineRule="exact"/>
        <w:ind w:firstLineChars="250" w:firstLine="600"/>
        <w:rPr>
          <w:rFonts w:ascii="方正仿宋_GBK" w:eastAsia="方正仿宋_GBK"/>
          <w:szCs w:val="28"/>
        </w:rPr>
      </w:pPr>
      <w:r w:rsidRPr="00622E4B">
        <w:rPr>
          <w:rFonts w:ascii="方正仿宋_GBK" w:eastAsia="方正仿宋_GBK" w:hint="eastAsia"/>
          <w:szCs w:val="28"/>
        </w:rPr>
        <w:t>投标人</w:t>
      </w:r>
      <w:r w:rsidR="00D54E52" w:rsidRPr="00622E4B">
        <w:rPr>
          <w:rFonts w:ascii="方正仿宋_GBK" w:eastAsia="方正仿宋_GBK" w:hint="eastAsia"/>
          <w:szCs w:val="28"/>
        </w:rPr>
        <w:t xml:space="preserve">：                          </w:t>
      </w:r>
      <w:r w:rsidR="00D54E52" w:rsidRPr="00622E4B">
        <w:rPr>
          <w:rFonts w:ascii="方正仿宋_GBK" w:eastAsia="方正仿宋_GBK" w:hint="eastAsia"/>
        </w:rPr>
        <w:t>法定代表人（或其授权代表）或自然人</w:t>
      </w:r>
      <w:r w:rsidR="00D54E52" w:rsidRPr="00622E4B">
        <w:rPr>
          <w:rFonts w:ascii="方正仿宋_GBK" w:eastAsia="方正仿宋_GBK" w:hint="eastAsia"/>
          <w:szCs w:val="28"/>
        </w:rPr>
        <w:t>：</w:t>
      </w:r>
    </w:p>
    <w:p w14:paraId="0F334AC1" w14:textId="77777777" w:rsidR="00D54E52" w:rsidRPr="00622E4B" w:rsidRDefault="00D54E52" w:rsidP="00D54E52">
      <w:pPr>
        <w:spacing w:line="500" w:lineRule="exact"/>
        <w:ind w:firstLine="480"/>
        <w:rPr>
          <w:rFonts w:ascii="方正仿宋_GBK" w:eastAsia="方正仿宋_GBK"/>
          <w:szCs w:val="28"/>
        </w:rPr>
      </w:pPr>
      <w:r w:rsidRPr="00622E4B">
        <w:rPr>
          <w:rFonts w:ascii="方正仿宋_GBK" w:eastAsia="方正仿宋_GBK" w:hint="eastAsia"/>
          <w:szCs w:val="28"/>
        </w:rPr>
        <w:t xml:space="preserve">    </w:t>
      </w:r>
    </w:p>
    <w:p w14:paraId="3DC79166" w14:textId="5A751A94" w:rsidR="00D54E52" w:rsidRPr="00622E4B" w:rsidRDefault="00D54E52" w:rsidP="00D54E52">
      <w:pPr>
        <w:spacing w:line="500" w:lineRule="exact"/>
        <w:ind w:firstLineChars="150" w:firstLine="360"/>
        <w:rPr>
          <w:rFonts w:ascii="方正仿宋_GBK" w:eastAsia="方正仿宋_GBK"/>
          <w:szCs w:val="28"/>
        </w:rPr>
      </w:pPr>
      <w:r w:rsidRPr="00622E4B">
        <w:rPr>
          <w:rFonts w:ascii="方正仿宋_GBK" w:eastAsia="方正仿宋_GBK" w:hint="eastAsia"/>
          <w:szCs w:val="28"/>
        </w:rPr>
        <w:t>（</w:t>
      </w:r>
      <w:r w:rsidR="00873D4A" w:rsidRPr="00622E4B">
        <w:rPr>
          <w:rFonts w:ascii="方正仿宋_GBK" w:eastAsia="方正仿宋_GBK" w:hint="eastAsia"/>
          <w:szCs w:val="28"/>
        </w:rPr>
        <w:t>投标人</w:t>
      </w:r>
      <w:r w:rsidRPr="00622E4B">
        <w:rPr>
          <w:rFonts w:ascii="方正仿宋_GBK" w:eastAsia="方正仿宋_GBK" w:hint="eastAsia"/>
          <w:szCs w:val="28"/>
        </w:rPr>
        <w:t>公章）                                     （签署或盖章）</w:t>
      </w:r>
    </w:p>
    <w:p w14:paraId="2C21D43E"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szCs w:val="28"/>
        </w:rPr>
        <w:t xml:space="preserve">                                                  年     月     日</w:t>
      </w:r>
    </w:p>
    <w:p w14:paraId="28D80E5D" w14:textId="77777777" w:rsidR="00D54E52" w:rsidRPr="00622E4B" w:rsidRDefault="00D54E52" w:rsidP="00D54E52">
      <w:pPr>
        <w:tabs>
          <w:tab w:val="left" w:pos="6300"/>
        </w:tabs>
        <w:spacing w:line="400" w:lineRule="exact"/>
        <w:ind w:firstLine="480"/>
        <w:rPr>
          <w:rFonts w:ascii="方正仿宋_GBK" w:eastAsia="方正仿宋_GBK"/>
        </w:rPr>
      </w:pPr>
      <w:r w:rsidRPr="00622E4B">
        <w:rPr>
          <w:rFonts w:ascii="方正仿宋_GBK" w:eastAsia="方正仿宋_GBK" w:hint="eastAsia"/>
        </w:rPr>
        <w:t>注：</w:t>
      </w:r>
    </w:p>
    <w:p w14:paraId="03ABD656" w14:textId="6B914134" w:rsidR="00D54E52" w:rsidRPr="00622E4B" w:rsidRDefault="00D54E52" w:rsidP="00D54E52">
      <w:pPr>
        <w:tabs>
          <w:tab w:val="left" w:pos="6300"/>
        </w:tabs>
        <w:spacing w:line="400" w:lineRule="exact"/>
        <w:ind w:firstLine="480"/>
        <w:rPr>
          <w:rFonts w:ascii="方正仿宋_GBK" w:eastAsia="方正仿宋_GBK"/>
        </w:rPr>
      </w:pPr>
      <w:r w:rsidRPr="00622E4B">
        <w:rPr>
          <w:rFonts w:ascii="方正仿宋_GBK" w:eastAsia="方正仿宋_GBK" w:hint="eastAsia"/>
        </w:rPr>
        <w:t>1.</w:t>
      </w:r>
      <w:r w:rsidRPr="00622E4B">
        <w:rPr>
          <w:rFonts w:ascii="方正仿宋_GBK" w:eastAsia="方正仿宋_GBK" w:hAnsi="仿宋" w:hint="eastAsia"/>
        </w:rPr>
        <w:t>本表即为对本项目“第</w:t>
      </w:r>
      <w:r w:rsidR="00C268E8" w:rsidRPr="00622E4B">
        <w:rPr>
          <w:rFonts w:ascii="方正仿宋_GBK" w:eastAsia="方正仿宋_GBK" w:hAnsi="仿宋" w:hint="eastAsia"/>
        </w:rPr>
        <w:t>三</w:t>
      </w:r>
      <w:r w:rsidRPr="00622E4B">
        <w:rPr>
          <w:rFonts w:ascii="方正仿宋_GBK" w:eastAsia="方正仿宋_GBK" w:hAnsi="仿宋" w:hint="eastAsia"/>
        </w:rPr>
        <w:t>篇  询价项目</w:t>
      </w:r>
      <w:r w:rsidR="00AB256C" w:rsidRPr="00622E4B">
        <w:rPr>
          <w:rFonts w:ascii="方正仿宋_GBK" w:eastAsia="方正仿宋_GBK" w:hAnsi="仿宋" w:hint="eastAsia"/>
        </w:rPr>
        <w:t>商</w:t>
      </w:r>
      <w:r w:rsidRPr="00622E4B">
        <w:rPr>
          <w:rFonts w:ascii="方正仿宋_GBK" w:eastAsia="方正仿宋_GBK" w:hAnsi="仿宋" w:hint="eastAsia"/>
        </w:rPr>
        <w:t>务需求”中所列条款进行比较和响应；</w:t>
      </w:r>
    </w:p>
    <w:p w14:paraId="724A5ED5" w14:textId="77777777" w:rsidR="00D54E52" w:rsidRPr="00622E4B" w:rsidRDefault="00D54E52" w:rsidP="00D54E52">
      <w:pPr>
        <w:tabs>
          <w:tab w:val="left" w:pos="6300"/>
        </w:tabs>
        <w:spacing w:line="480" w:lineRule="exact"/>
        <w:ind w:firstLine="480"/>
        <w:rPr>
          <w:rFonts w:ascii="方正仿宋_GBK" w:eastAsia="方正仿宋_GBK"/>
        </w:rPr>
      </w:pPr>
      <w:r w:rsidRPr="00622E4B">
        <w:rPr>
          <w:rFonts w:ascii="方正仿宋_GBK" w:eastAsia="方正仿宋_GBK" w:hint="eastAsia"/>
        </w:rPr>
        <w:t>2.本表可扩展。</w:t>
      </w:r>
    </w:p>
    <w:p w14:paraId="2A24F70F" w14:textId="77777777" w:rsidR="00D54E52" w:rsidRPr="00622E4B" w:rsidRDefault="00D54E52" w:rsidP="00D54E52">
      <w:pPr>
        <w:tabs>
          <w:tab w:val="left" w:pos="6300"/>
        </w:tabs>
        <w:spacing w:line="480" w:lineRule="exact"/>
        <w:ind w:firstLine="480"/>
        <w:rPr>
          <w:rFonts w:ascii="方正仿宋_GBK" w:eastAsia="方正仿宋_GBK"/>
        </w:rPr>
      </w:pPr>
    </w:p>
    <w:p w14:paraId="6726C0A8" w14:textId="77777777" w:rsidR="00D54E52" w:rsidRPr="00622E4B" w:rsidRDefault="00D54E52" w:rsidP="00D54E52">
      <w:pPr>
        <w:tabs>
          <w:tab w:val="left" w:pos="6300"/>
        </w:tabs>
        <w:spacing w:line="480" w:lineRule="exact"/>
        <w:ind w:firstLine="480"/>
        <w:rPr>
          <w:rFonts w:ascii="方正仿宋_GBK" w:eastAsia="方正仿宋_GBK"/>
        </w:rPr>
      </w:pPr>
      <w:r w:rsidRPr="00622E4B">
        <w:rPr>
          <w:rFonts w:ascii="方正仿宋_GBK" w:eastAsia="方正仿宋_GBK" w:hint="eastAsia"/>
        </w:rPr>
        <w:br w:type="page"/>
      </w:r>
      <w:r w:rsidRPr="00622E4B">
        <w:rPr>
          <w:rFonts w:ascii="方正仿宋_GBK" w:eastAsia="方正仿宋_GBK" w:hint="eastAsia"/>
        </w:rPr>
        <w:lastRenderedPageBreak/>
        <w:t>（二）其它优惠服务承诺（格式自定）</w:t>
      </w:r>
    </w:p>
    <w:p w14:paraId="54B9CE70" w14:textId="77777777" w:rsidR="00D54E52" w:rsidRPr="00622E4B" w:rsidRDefault="00D54E52" w:rsidP="00D54E52">
      <w:pPr>
        <w:tabs>
          <w:tab w:val="left" w:pos="6300"/>
        </w:tabs>
        <w:spacing w:line="480" w:lineRule="exact"/>
        <w:ind w:firstLine="480"/>
        <w:rPr>
          <w:rFonts w:ascii="方正仿宋_GBK" w:eastAsia="方正仿宋_GBK"/>
        </w:rPr>
      </w:pPr>
    </w:p>
    <w:p w14:paraId="77317D9E" w14:textId="77777777" w:rsidR="00D54E52" w:rsidRPr="00622E4B" w:rsidRDefault="00D54E52" w:rsidP="00FF1584">
      <w:pPr>
        <w:pStyle w:val="20"/>
        <w:adjustRightInd w:val="0"/>
        <w:spacing w:before="0" w:after="0" w:line="400" w:lineRule="exact"/>
        <w:ind w:firstLineChars="200" w:firstLine="482"/>
        <w:jc w:val="left"/>
        <w:rPr>
          <w:rFonts w:asciiTheme="majorEastAsia" w:eastAsiaTheme="majorEastAsia" w:hAnsiTheme="majorEastAsia"/>
          <w:sz w:val="24"/>
        </w:rPr>
      </w:pPr>
      <w:r w:rsidRPr="00622E4B">
        <w:rPr>
          <w:rFonts w:ascii="方正仿宋_GBK" w:eastAsia="方正仿宋_GBK" w:hAnsi="宋体"/>
          <w:sz w:val="24"/>
          <w:szCs w:val="24"/>
        </w:rPr>
        <w:br w:type="page"/>
      </w:r>
      <w:bookmarkStart w:id="413" w:name="_Toc2082"/>
      <w:bookmarkStart w:id="414" w:name="_Toc65660382"/>
      <w:bookmarkStart w:id="415" w:name="_Toc20162"/>
      <w:bookmarkStart w:id="416" w:name="_Toc21793"/>
      <w:bookmarkStart w:id="417" w:name="_Toc106034811"/>
      <w:bookmarkStart w:id="418" w:name="_Toc199248828"/>
      <w:bookmarkStart w:id="419" w:name="_Toc200443034"/>
      <w:r w:rsidRPr="00622E4B">
        <w:rPr>
          <w:rFonts w:asciiTheme="majorEastAsia" w:eastAsiaTheme="majorEastAsia" w:hAnsiTheme="majorEastAsia" w:hint="eastAsia"/>
          <w:sz w:val="24"/>
        </w:rPr>
        <w:lastRenderedPageBreak/>
        <w:t>四、资格条件及其他</w:t>
      </w:r>
      <w:bookmarkStart w:id="420" w:name="_Toc313888363"/>
      <w:bookmarkStart w:id="421" w:name="_Toc342913422"/>
      <w:bookmarkStart w:id="422" w:name="_Toc313008359"/>
      <w:bookmarkEnd w:id="413"/>
      <w:bookmarkEnd w:id="414"/>
      <w:bookmarkEnd w:id="415"/>
      <w:bookmarkEnd w:id="416"/>
      <w:bookmarkEnd w:id="417"/>
      <w:bookmarkEnd w:id="418"/>
      <w:bookmarkEnd w:id="419"/>
    </w:p>
    <w:p w14:paraId="40AD1BEC" w14:textId="77777777" w:rsidR="00D54E52" w:rsidRPr="00622E4B" w:rsidRDefault="00D54E52" w:rsidP="00D54E52">
      <w:pPr>
        <w:spacing w:line="400" w:lineRule="exact"/>
        <w:ind w:firstLine="480"/>
        <w:rPr>
          <w:rFonts w:ascii="方正仿宋_GBK" w:eastAsia="方正仿宋_GBK"/>
        </w:rPr>
      </w:pPr>
      <w:r w:rsidRPr="00622E4B">
        <w:rPr>
          <w:rFonts w:ascii="方正仿宋_GBK" w:eastAsia="方正仿宋_GBK" w:hint="eastAsia"/>
        </w:rPr>
        <w:t>（一）法人营业执照（副本）或事业单位法人证书（副本）或个体工商户营业执照或有效的自然人身份证明或社会团体法人登记证书复印件</w:t>
      </w:r>
    </w:p>
    <w:p w14:paraId="4C14FA96" w14:textId="77777777" w:rsidR="00D54E52" w:rsidRPr="00622E4B" w:rsidRDefault="00D54E52" w:rsidP="00D54E52">
      <w:pPr>
        <w:tabs>
          <w:tab w:val="left" w:pos="6300"/>
        </w:tabs>
        <w:spacing w:line="500" w:lineRule="exact"/>
        <w:ind w:firstLine="480"/>
        <w:rPr>
          <w:rFonts w:ascii="方正仿宋_GBK" w:eastAsia="方正仿宋_GBK"/>
        </w:rPr>
      </w:pPr>
    </w:p>
    <w:p w14:paraId="5BDE1BC4" w14:textId="77777777" w:rsidR="00D54E52" w:rsidRPr="00622E4B" w:rsidRDefault="00D54E52" w:rsidP="00D54E52">
      <w:pPr>
        <w:tabs>
          <w:tab w:val="left" w:pos="6300"/>
        </w:tabs>
        <w:spacing w:line="500" w:lineRule="exact"/>
        <w:ind w:firstLine="480"/>
        <w:rPr>
          <w:rFonts w:ascii="方正仿宋_GBK" w:eastAsia="方正仿宋_GBK"/>
        </w:rPr>
      </w:pPr>
    </w:p>
    <w:p w14:paraId="72DC0EC8" w14:textId="77777777" w:rsidR="00D54E52" w:rsidRPr="00622E4B" w:rsidRDefault="00D54E52" w:rsidP="00D54E52">
      <w:pPr>
        <w:tabs>
          <w:tab w:val="left" w:pos="6300"/>
        </w:tabs>
        <w:spacing w:line="500" w:lineRule="exact"/>
        <w:ind w:firstLine="480"/>
        <w:rPr>
          <w:rFonts w:ascii="方正仿宋_GBK" w:eastAsia="方正仿宋_GBK"/>
        </w:rPr>
      </w:pPr>
    </w:p>
    <w:p w14:paraId="7F301406" w14:textId="77777777" w:rsidR="00D54E52" w:rsidRPr="00622E4B" w:rsidRDefault="00D54E52" w:rsidP="00D54E52">
      <w:pPr>
        <w:tabs>
          <w:tab w:val="left" w:pos="6300"/>
        </w:tabs>
        <w:spacing w:line="500" w:lineRule="exact"/>
        <w:ind w:firstLine="480"/>
        <w:rPr>
          <w:rFonts w:ascii="方正仿宋_GBK" w:eastAsia="方正仿宋_GBK"/>
        </w:rPr>
      </w:pPr>
    </w:p>
    <w:p w14:paraId="727D36AB" w14:textId="77777777" w:rsidR="00D54E52" w:rsidRPr="00622E4B" w:rsidRDefault="00D54E52" w:rsidP="00D54E52">
      <w:pPr>
        <w:tabs>
          <w:tab w:val="left" w:pos="6300"/>
        </w:tabs>
        <w:spacing w:line="500" w:lineRule="exact"/>
        <w:ind w:firstLine="480"/>
        <w:rPr>
          <w:rFonts w:ascii="方正仿宋_GBK" w:eastAsia="方正仿宋_GBK"/>
        </w:rPr>
      </w:pPr>
    </w:p>
    <w:p w14:paraId="48A72E24" w14:textId="77777777" w:rsidR="00D54E52" w:rsidRPr="00622E4B" w:rsidRDefault="00D54E52" w:rsidP="00D54E52">
      <w:pPr>
        <w:widowControl/>
        <w:spacing w:line="400" w:lineRule="exact"/>
        <w:ind w:firstLine="480"/>
        <w:rPr>
          <w:rFonts w:ascii="方正仿宋_GBK" w:eastAsia="方正仿宋_GBK"/>
        </w:rPr>
      </w:pPr>
      <w:r w:rsidRPr="00622E4B">
        <w:rPr>
          <w:rFonts w:ascii="方正仿宋_GBK" w:eastAsia="方正仿宋_GBK"/>
        </w:rPr>
        <w:br w:type="page"/>
      </w:r>
      <w:r w:rsidRPr="00622E4B">
        <w:rPr>
          <w:rFonts w:ascii="方正仿宋_GBK" w:eastAsia="方正仿宋_GBK" w:hint="eastAsia"/>
        </w:rPr>
        <w:lastRenderedPageBreak/>
        <w:t>（二）法定代表人身份证明书（格式）</w:t>
      </w:r>
    </w:p>
    <w:p w14:paraId="50A1E3D5" w14:textId="77777777" w:rsidR="00D54E52" w:rsidRPr="00622E4B" w:rsidRDefault="00D54E52" w:rsidP="00D54E52">
      <w:pPr>
        <w:tabs>
          <w:tab w:val="left" w:pos="6300"/>
        </w:tabs>
        <w:spacing w:line="500" w:lineRule="exact"/>
        <w:ind w:firstLine="480"/>
        <w:rPr>
          <w:rFonts w:ascii="方正仿宋_GBK" w:eastAsia="方正仿宋_GBK"/>
        </w:rPr>
      </w:pPr>
    </w:p>
    <w:p w14:paraId="6DAE4A87"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询价项目名称：</w:t>
      </w:r>
      <w:r w:rsidRPr="00622E4B">
        <w:rPr>
          <w:rFonts w:ascii="方正仿宋_GBK" w:eastAsia="方正仿宋_GBK" w:hint="eastAsia"/>
          <w:u w:val="single"/>
        </w:rPr>
        <w:t xml:space="preserve">                                                </w:t>
      </w:r>
    </w:p>
    <w:p w14:paraId="526E0950" w14:textId="77777777" w:rsidR="00D54E52" w:rsidRPr="00622E4B" w:rsidRDefault="00D54E52" w:rsidP="00D54E52">
      <w:pPr>
        <w:tabs>
          <w:tab w:val="left" w:pos="6300"/>
        </w:tabs>
        <w:spacing w:line="500" w:lineRule="exact"/>
        <w:ind w:firstLine="480"/>
        <w:rPr>
          <w:rFonts w:ascii="方正仿宋_GBK" w:eastAsia="方正仿宋_GBK"/>
        </w:rPr>
      </w:pPr>
    </w:p>
    <w:p w14:paraId="62682E08"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致：</w:t>
      </w:r>
      <w:r w:rsidRPr="00622E4B">
        <w:rPr>
          <w:rFonts w:ascii="方正仿宋_GBK" w:eastAsia="方正仿宋_GBK" w:hint="eastAsia"/>
          <w:u w:val="single"/>
        </w:rPr>
        <w:t xml:space="preserve">                     </w:t>
      </w:r>
      <w:r w:rsidRPr="00622E4B">
        <w:rPr>
          <w:rFonts w:ascii="方正仿宋_GBK" w:eastAsia="方正仿宋_GBK" w:hint="eastAsia"/>
        </w:rPr>
        <w:t>（采购代理机构名称）：</w:t>
      </w:r>
    </w:p>
    <w:p w14:paraId="51BADF4B" w14:textId="20FB5D03"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u w:val="single"/>
        </w:rPr>
        <w:t xml:space="preserve">        </w:t>
      </w:r>
      <w:r w:rsidRPr="00622E4B">
        <w:rPr>
          <w:rFonts w:ascii="方正仿宋_GBK" w:eastAsia="方正仿宋_GBK" w:hint="eastAsia"/>
        </w:rPr>
        <w:t>（法定代表人姓名）在</w:t>
      </w:r>
      <w:r w:rsidRPr="00622E4B">
        <w:rPr>
          <w:rFonts w:ascii="方正仿宋_GBK" w:eastAsia="方正仿宋_GBK" w:hint="eastAsia"/>
          <w:u w:val="single"/>
        </w:rPr>
        <w:t xml:space="preserve">                       </w:t>
      </w:r>
      <w:r w:rsidRPr="00622E4B">
        <w:rPr>
          <w:rFonts w:ascii="方正仿宋_GBK" w:eastAsia="方正仿宋_GBK" w:hint="eastAsia"/>
        </w:rPr>
        <w:t>（</w:t>
      </w:r>
      <w:r w:rsidR="00873D4A" w:rsidRPr="00622E4B">
        <w:rPr>
          <w:rFonts w:ascii="方正仿宋_GBK" w:eastAsia="方正仿宋_GBK" w:hint="eastAsia"/>
        </w:rPr>
        <w:t>投标人</w:t>
      </w:r>
      <w:r w:rsidRPr="00622E4B">
        <w:rPr>
          <w:rFonts w:ascii="方正仿宋_GBK" w:eastAsia="方正仿宋_GBK" w:hint="eastAsia"/>
        </w:rPr>
        <w:t>名称）任</w:t>
      </w:r>
      <w:r w:rsidRPr="00622E4B">
        <w:rPr>
          <w:rFonts w:ascii="方正仿宋_GBK" w:eastAsia="方正仿宋_GBK" w:hint="eastAsia"/>
          <w:u w:val="single"/>
        </w:rPr>
        <w:t xml:space="preserve">    </w:t>
      </w:r>
      <w:r w:rsidRPr="00622E4B">
        <w:rPr>
          <w:rFonts w:ascii="方正仿宋_GBK" w:eastAsia="方正仿宋_GBK" w:hint="eastAsia"/>
        </w:rPr>
        <w:t>（职务名称）职务，是（</w:t>
      </w:r>
      <w:r w:rsidR="00873D4A" w:rsidRPr="00622E4B">
        <w:rPr>
          <w:rFonts w:ascii="方正仿宋_GBK" w:eastAsia="方正仿宋_GBK" w:hint="eastAsia"/>
        </w:rPr>
        <w:t>投标人</w:t>
      </w:r>
      <w:r w:rsidRPr="00622E4B">
        <w:rPr>
          <w:rFonts w:ascii="方正仿宋_GBK" w:eastAsia="方正仿宋_GBK" w:hint="eastAsia"/>
        </w:rPr>
        <w:t>名称）</w:t>
      </w:r>
      <w:r w:rsidRPr="00622E4B">
        <w:rPr>
          <w:rFonts w:ascii="方正仿宋_GBK" w:eastAsia="方正仿宋_GBK" w:hint="eastAsia"/>
          <w:u w:val="single"/>
        </w:rPr>
        <w:t xml:space="preserve">              </w:t>
      </w:r>
      <w:r w:rsidRPr="00622E4B">
        <w:rPr>
          <w:rFonts w:ascii="方正仿宋_GBK" w:eastAsia="方正仿宋_GBK" w:hint="eastAsia"/>
        </w:rPr>
        <w:t>的法定代表人。</w:t>
      </w:r>
    </w:p>
    <w:p w14:paraId="091519CA" w14:textId="77777777" w:rsidR="00D54E52" w:rsidRPr="00622E4B" w:rsidRDefault="00D54E52" w:rsidP="00D54E52">
      <w:pPr>
        <w:tabs>
          <w:tab w:val="left" w:pos="6300"/>
        </w:tabs>
        <w:spacing w:line="500" w:lineRule="exact"/>
        <w:ind w:firstLine="480"/>
        <w:rPr>
          <w:rFonts w:ascii="方正仿宋_GBK" w:eastAsia="方正仿宋_GBK"/>
        </w:rPr>
      </w:pPr>
    </w:p>
    <w:p w14:paraId="098B102F"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特此证明。</w:t>
      </w:r>
    </w:p>
    <w:p w14:paraId="36F89E96" w14:textId="77777777" w:rsidR="00D54E52" w:rsidRPr="00622E4B" w:rsidRDefault="00D54E52" w:rsidP="00D54E52">
      <w:pPr>
        <w:tabs>
          <w:tab w:val="left" w:pos="6300"/>
        </w:tabs>
        <w:spacing w:line="500" w:lineRule="exact"/>
        <w:ind w:firstLine="480"/>
        <w:rPr>
          <w:rFonts w:ascii="方正仿宋_GBK" w:eastAsia="方正仿宋_GBK"/>
        </w:rPr>
      </w:pPr>
    </w:p>
    <w:p w14:paraId="7AE8AD37" w14:textId="77777777" w:rsidR="00D54E52" w:rsidRPr="00622E4B" w:rsidRDefault="00D54E52" w:rsidP="00D54E52">
      <w:pPr>
        <w:tabs>
          <w:tab w:val="left" w:pos="6300"/>
        </w:tabs>
        <w:spacing w:line="500" w:lineRule="exact"/>
        <w:ind w:firstLine="480"/>
        <w:rPr>
          <w:rFonts w:ascii="方正仿宋_GBK" w:eastAsia="方正仿宋_GBK"/>
        </w:rPr>
      </w:pPr>
    </w:p>
    <w:p w14:paraId="4B4A172F" w14:textId="77777777" w:rsidR="00D54E52" w:rsidRPr="00622E4B" w:rsidRDefault="00D54E52" w:rsidP="00D54E52">
      <w:pPr>
        <w:tabs>
          <w:tab w:val="left" w:pos="6300"/>
        </w:tabs>
        <w:spacing w:line="500" w:lineRule="exact"/>
        <w:ind w:firstLine="480"/>
        <w:rPr>
          <w:rFonts w:ascii="方正仿宋_GBK" w:eastAsia="方正仿宋_GBK"/>
        </w:rPr>
      </w:pPr>
    </w:p>
    <w:p w14:paraId="746837D1" w14:textId="42555406"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 xml:space="preserve">                                             （</w:t>
      </w:r>
      <w:r w:rsidR="00873D4A" w:rsidRPr="00622E4B">
        <w:rPr>
          <w:rFonts w:ascii="方正仿宋_GBK" w:eastAsia="方正仿宋_GBK" w:hint="eastAsia"/>
        </w:rPr>
        <w:t>投标人</w:t>
      </w:r>
      <w:r w:rsidRPr="00622E4B">
        <w:rPr>
          <w:rFonts w:ascii="方正仿宋_GBK" w:eastAsia="方正仿宋_GBK" w:hint="eastAsia"/>
        </w:rPr>
        <w:t>公章）</w:t>
      </w:r>
    </w:p>
    <w:p w14:paraId="5D3253A5" w14:textId="77777777" w:rsidR="00D54E52" w:rsidRPr="00622E4B" w:rsidRDefault="00D54E52" w:rsidP="00D54E52">
      <w:pPr>
        <w:tabs>
          <w:tab w:val="left" w:pos="6300"/>
        </w:tabs>
        <w:spacing w:line="500" w:lineRule="exact"/>
        <w:ind w:firstLine="480"/>
        <w:rPr>
          <w:rFonts w:ascii="方正仿宋_GBK" w:eastAsia="方正仿宋_GBK"/>
        </w:rPr>
      </w:pPr>
    </w:p>
    <w:p w14:paraId="6EBFD18E"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 xml:space="preserve">                                             年   月   日</w:t>
      </w:r>
    </w:p>
    <w:p w14:paraId="4FD73503" w14:textId="77777777" w:rsidR="00D54E52" w:rsidRPr="00622E4B" w:rsidRDefault="00D54E52" w:rsidP="00D54E52">
      <w:pPr>
        <w:tabs>
          <w:tab w:val="left" w:pos="6300"/>
        </w:tabs>
        <w:spacing w:line="500" w:lineRule="exact"/>
        <w:ind w:firstLine="480"/>
        <w:rPr>
          <w:rFonts w:ascii="方正仿宋_GBK" w:eastAsia="方正仿宋_GBK"/>
        </w:rPr>
      </w:pPr>
    </w:p>
    <w:p w14:paraId="0E199AD2" w14:textId="77777777" w:rsidR="00D54E52" w:rsidRPr="00622E4B" w:rsidRDefault="00D54E52" w:rsidP="00D54E52">
      <w:pPr>
        <w:tabs>
          <w:tab w:val="left" w:pos="6300"/>
        </w:tabs>
        <w:spacing w:line="500" w:lineRule="exact"/>
        <w:ind w:firstLine="480"/>
        <w:rPr>
          <w:rFonts w:ascii="方正仿宋_GBK" w:eastAsia="方正仿宋_GBK"/>
        </w:rPr>
      </w:pPr>
    </w:p>
    <w:p w14:paraId="07551EE4" w14:textId="77777777" w:rsidR="00D54E52" w:rsidRPr="00622E4B" w:rsidRDefault="00D54E52" w:rsidP="00D54E52">
      <w:pPr>
        <w:tabs>
          <w:tab w:val="left" w:pos="6300"/>
        </w:tabs>
        <w:spacing w:line="500" w:lineRule="exact"/>
        <w:ind w:firstLine="480"/>
        <w:rPr>
          <w:rFonts w:ascii="方正仿宋_GBK" w:eastAsia="方正仿宋_GBK" w:hAnsi="仿宋"/>
        </w:rPr>
      </w:pPr>
      <w:r w:rsidRPr="00622E4B">
        <w:rPr>
          <w:rFonts w:ascii="方正仿宋_GBK" w:eastAsia="方正仿宋_GBK" w:hAnsi="仿宋" w:hint="eastAsia"/>
        </w:rPr>
        <w:t>法定代表人电话：XXXXXXX      电子邮箱：XXXXXX@XXXXX（若授权他人办理并签署响应文件的可不填写）</w:t>
      </w:r>
    </w:p>
    <w:p w14:paraId="678ED7EF"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Ansi="仿宋" w:hint="eastAsia"/>
        </w:rPr>
        <w:t>（附：法定代表人身份证正反面复印件）</w:t>
      </w:r>
    </w:p>
    <w:p w14:paraId="6DFED41F" w14:textId="77777777" w:rsidR="00D54E52" w:rsidRPr="00622E4B" w:rsidRDefault="00D54E52" w:rsidP="00D54E52">
      <w:pPr>
        <w:tabs>
          <w:tab w:val="left" w:pos="6300"/>
        </w:tabs>
        <w:spacing w:line="500" w:lineRule="exact"/>
        <w:ind w:firstLine="480"/>
        <w:rPr>
          <w:rFonts w:ascii="方正仿宋_GBK" w:eastAsia="方正仿宋_GBK"/>
        </w:rPr>
      </w:pPr>
    </w:p>
    <w:p w14:paraId="641CA378" w14:textId="77777777" w:rsidR="00D54E52" w:rsidRPr="00622E4B" w:rsidRDefault="00D54E52" w:rsidP="00D54E52">
      <w:pPr>
        <w:tabs>
          <w:tab w:val="left" w:pos="6300"/>
        </w:tabs>
        <w:spacing w:line="500" w:lineRule="exact"/>
        <w:ind w:firstLine="480"/>
        <w:rPr>
          <w:rFonts w:ascii="方正仿宋_GBK" w:eastAsia="方正仿宋_GBK"/>
        </w:rPr>
      </w:pPr>
    </w:p>
    <w:p w14:paraId="39B81653" w14:textId="77777777" w:rsidR="00D54E52" w:rsidRPr="00622E4B" w:rsidRDefault="00D54E52" w:rsidP="00D54E52">
      <w:pPr>
        <w:tabs>
          <w:tab w:val="left" w:pos="6300"/>
        </w:tabs>
        <w:spacing w:line="500" w:lineRule="exact"/>
        <w:ind w:firstLine="480"/>
        <w:rPr>
          <w:rFonts w:ascii="方正仿宋_GBK" w:eastAsia="方正仿宋_GBK"/>
        </w:rPr>
      </w:pPr>
    </w:p>
    <w:p w14:paraId="663D3EEC" w14:textId="77777777" w:rsidR="00D54E52" w:rsidRPr="00622E4B" w:rsidRDefault="00D54E52" w:rsidP="00D54E52">
      <w:pPr>
        <w:tabs>
          <w:tab w:val="left" w:pos="6300"/>
        </w:tabs>
        <w:spacing w:line="500" w:lineRule="exact"/>
        <w:ind w:firstLine="480"/>
        <w:rPr>
          <w:rFonts w:ascii="方正仿宋_GBK" w:eastAsia="方正仿宋_GBK"/>
        </w:rPr>
      </w:pPr>
    </w:p>
    <w:p w14:paraId="56A3DC98" w14:textId="77777777" w:rsidR="00D54E52" w:rsidRPr="00622E4B" w:rsidRDefault="00D54E52" w:rsidP="00D54E52">
      <w:pPr>
        <w:tabs>
          <w:tab w:val="left" w:pos="6300"/>
        </w:tabs>
        <w:spacing w:line="500" w:lineRule="exact"/>
        <w:ind w:firstLine="480"/>
        <w:rPr>
          <w:rFonts w:ascii="方正仿宋_GBK" w:eastAsia="方正仿宋_GBK"/>
        </w:rPr>
      </w:pPr>
    </w:p>
    <w:p w14:paraId="67528C88" w14:textId="77777777" w:rsidR="00D54E52" w:rsidRPr="00622E4B" w:rsidRDefault="00D54E52" w:rsidP="00D54E52">
      <w:pPr>
        <w:tabs>
          <w:tab w:val="left" w:pos="6300"/>
        </w:tabs>
        <w:spacing w:line="500" w:lineRule="exact"/>
        <w:ind w:firstLine="480"/>
        <w:rPr>
          <w:rFonts w:ascii="方正仿宋_GBK" w:eastAsia="方正仿宋_GBK"/>
        </w:rPr>
      </w:pPr>
    </w:p>
    <w:p w14:paraId="64E62B06" w14:textId="77777777" w:rsidR="00D54E52" w:rsidRPr="00622E4B" w:rsidRDefault="00D54E52" w:rsidP="00D54E52">
      <w:pPr>
        <w:widowControl/>
        <w:spacing w:line="400" w:lineRule="exact"/>
        <w:ind w:firstLine="480"/>
        <w:rPr>
          <w:rFonts w:ascii="方正仿宋_GBK" w:eastAsia="方正仿宋_GBK"/>
        </w:rPr>
      </w:pPr>
      <w:r w:rsidRPr="00622E4B">
        <w:br w:type="column"/>
      </w:r>
      <w:r w:rsidRPr="00622E4B">
        <w:rPr>
          <w:rFonts w:ascii="方正仿宋_GBK" w:eastAsia="方正仿宋_GBK" w:hint="eastAsia"/>
        </w:rPr>
        <w:lastRenderedPageBreak/>
        <w:t>（三）法定代表人授权委托书（格式）</w:t>
      </w:r>
    </w:p>
    <w:p w14:paraId="6D0D7B6A"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 xml:space="preserve">    </w:t>
      </w:r>
    </w:p>
    <w:p w14:paraId="39448379"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szCs w:val="28"/>
        </w:rPr>
        <w:t>询价项目名称</w:t>
      </w:r>
      <w:r w:rsidRPr="00622E4B">
        <w:rPr>
          <w:rFonts w:ascii="方正仿宋_GBK" w:eastAsia="方正仿宋_GBK" w:hint="eastAsia"/>
        </w:rPr>
        <w:t>：</w:t>
      </w:r>
      <w:r w:rsidRPr="00622E4B">
        <w:rPr>
          <w:rFonts w:ascii="方正仿宋_GBK" w:eastAsia="方正仿宋_GBK" w:hint="eastAsia"/>
          <w:u w:val="single"/>
        </w:rPr>
        <w:t xml:space="preserve">                                                </w:t>
      </w:r>
    </w:p>
    <w:p w14:paraId="14749D70" w14:textId="77777777" w:rsidR="00D54E52" w:rsidRPr="00622E4B" w:rsidRDefault="00D54E52" w:rsidP="00D54E52">
      <w:pPr>
        <w:tabs>
          <w:tab w:val="left" w:pos="6300"/>
        </w:tabs>
        <w:spacing w:line="500" w:lineRule="exact"/>
        <w:ind w:firstLine="480"/>
        <w:rPr>
          <w:rFonts w:ascii="方正仿宋_GBK" w:eastAsia="方正仿宋_GBK"/>
        </w:rPr>
      </w:pPr>
    </w:p>
    <w:p w14:paraId="58C89B6A"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致：</w:t>
      </w:r>
      <w:r w:rsidRPr="00622E4B">
        <w:rPr>
          <w:rFonts w:ascii="方正仿宋_GBK" w:eastAsia="方正仿宋_GBK" w:hint="eastAsia"/>
          <w:u w:val="single"/>
        </w:rPr>
        <w:t xml:space="preserve">                     </w:t>
      </w:r>
      <w:r w:rsidRPr="00622E4B">
        <w:rPr>
          <w:rFonts w:ascii="方正仿宋_GBK" w:eastAsia="方正仿宋_GBK" w:hint="eastAsia"/>
        </w:rPr>
        <w:t>（采购代理机构名称）：</w:t>
      </w:r>
    </w:p>
    <w:p w14:paraId="22FF2786" w14:textId="1B56C7E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u w:val="single"/>
        </w:rPr>
        <w:t xml:space="preserve">            </w:t>
      </w:r>
      <w:r w:rsidRPr="00622E4B">
        <w:rPr>
          <w:rFonts w:ascii="方正仿宋_GBK" w:eastAsia="方正仿宋_GBK" w:hint="eastAsia"/>
        </w:rPr>
        <w:t>（</w:t>
      </w:r>
      <w:r w:rsidR="00873D4A" w:rsidRPr="00622E4B">
        <w:rPr>
          <w:rFonts w:ascii="方正仿宋_GBK" w:eastAsia="方正仿宋_GBK" w:hint="eastAsia"/>
        </w:rPr>
        <w:t>投标人</w:t>
      </w:r>
      <w:r w:rsidRPr="00622E4B">
        <w:rPr>
          <w:rFonts w:ascii="方正仿宋_GBK" w:eastAsia="方正仿宋_GBK" w:hint="eastAsia"/>
        </w:rPr>
        <w:t>法定代表人名称）是</w:t>
      </w:r>
      <w:r w:rsidRPr="00622E4B">
        <w:rPr>
          <w:rFonts w:ascii="方正仿宋_GBK" w:eastAsia="方正仿宋_GBK" w:hint="eastAsia"/>
          <w:u w:val="single"/>
        </w:rPr>
        <w:t xml:space="preserve">                    </w:t>
      </w:r>
      <w:r w:rsidRPr="00622E4B">
        <w:rPr>
          <w:rFonts w:ascii="方正仿宋_GBK" w:eastAsia="方正仿宋_GBK" w:hint="eastAsia"/>
        </w:rPr>
        <w:t>（</w:t>
      </w:r>
      <w:r w:rsidR="00873D4A" w:rsidRPr="00622E4B">
        <w:rPr>
          <w:rFonts w:ascii="方正仿宋_GBK" w:eastAsia="方正仿宋_GBK" w:hint="eastAsia"/>
        </w:rPr>
        <w:t>投标人</w:t>
      </w:r>
      <w:r w:rsidRPr="00622E4B">
        <w:rPr>
          <w:rFonts w:ascii="方正仿宋_GBK" w:eastAsia="方正仿宋_GBK" w:hint="eastAsia"/>
        </w:rPr>
        <w:t>名称）的法定代表人，特授权</w:t>
      </w:r>
      <w:r w:rsidRPr="00622E4B">
        <w:rPr>
          <w:rFonts w:ascii="方正仿宋_GBK" w:eastAsia="方正仿宋_GBK" w:hint="eastAsia"/>
          <w:u w:val="single"/>
        </w:rPr>
        <w:t xml:space="preserve">          </w:t>
      </w:r>
      <w:r w:rsidRPr="00622E4B">
        <w:rPr>
          <w:rFonts w:ascii="方正仿宋_GBK" w:eastAsia="方正仿宋_GBK" w:hint="eastAsia"/>
        </w:rPr>
        <w:t>（被授权人姓名及身份证代码）代表我单位全权办理上述项目的报价、签约等具体工作，并签署全部有关文件、协议及合同。</w:t>
      </w:r>
    </w:p>
    <w:p w14:paraId="319BF661"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我单位对被授权人的</w:t>
      </w:r>
      <w:r w:rsidRPr="00622E4B">
        <w:rPr>
          <w:rFonts w:ascii="方正仿宋_GBK" w:eastAsia="方正仿宋_GBK" w:hint="eastAsia"/>
          <w:szCs w:val="28"/>
        </w:rPr>
        <w:t>签署</w:t>
      </w:r>
      <w:r w:rsidRPr="00622E4B">
        <w:rPr>
          <w:rFonts w:ascii="方正仿宋_GBK" w:eastAsia="方正仿宋_GBK" w:hint="eastAsia"/>
        </w:rPr>
        <w:t>负全部责任。</w:t>
      </w:r>
    </w:p>
    <w:p w14:paraId="4747B1A4"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在撤销授权的书面通知以前，本授权书一直有效。被授权人在授权书有效期内签署的所有文件不因授权的撤销而失效。</w:t>
      </w:r>
    </w:p>
    <w:p w14:paraId="2476C895" w14:textId="77777777" w:rsidR="00D54E52" w:rsidRPr="00622E4B" w:rsidRDefault="00D54E52" w:rsidP="00D54E52">
      <w:pPr>
        <w:tabs>
          <w:tab w:val="left" w:pos="6300"/>
        </w:tabs>
        <w:spacing w:line="500" w:lineRule="exact"/>
        <w:ind w:firstLine="480"/>
        <w:rPr>
          <w:rFonts w:ascii="方正仿宋_GBK" w:eastAsia="方正仿宋_GBK"/>
        </w:rPr>
      </w:pPr>
    </w:p>
    <w:p w14:paraId="7BF9B419" w14:textId="77777777" w:rsidR="00D54E52" w:rsidRPr="00622E4B" w:rsidRDefault="00D54E52" w:rsidP="00D54E52">
      <w:pPr>
        <w:tabs>
          <w:tab w:val="left" w:pos="6300"/>
        </w:tabs>
        <w:spacing w:line="500" w:lineRule="exact"/>
        <w:ind w:firstLine="480"/>
        <w:rPr>
          <w:rFonts w:ascii="方正仿宋_GBK" w:eastAsia="方正仿宋_GBK"/>
        </w:rPr>
      </w:pPr>
    </w:p>
    <w:p w14:paraId="357F1739" w14:textId="057BDC8B"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 xml:space="preserve">被授权人：                                 </w:t>
      </w:r>
      <w:r w:rsidR="00873D4A" w:rsidRPr="00622E4B">
        <w:rPr>
          <w:rFonts w:ascii="方正仿宋_GBK" w:eastAsia="方正仿宋_GBK" w:hint="eastAsia"/>
        </w:rPr>
        <w:t>投标人</w:t>
      </w:r>
      <w:r w:rsidRPr="00622E4B">
        <w:rPr>
          <w:rFonts w:ascii="方正仿宋_GBK" w:eastAsia="方正仿宋_GBK" w:hint="eastAsia"/>
        </w:rPr>
        <w:t>法定代表人：</w:t>
      </w:r>
    </w:p>
    <w:p w14:paraId="67AAAE29" w14:textId="77777777" w:rsidR="00D54E52" w:rsidRPr="00622E4B" w:rsidRDefault="00D54E52" w:rsidP="00D54E52">
      <w:pPr>
        <w:tabs>
          <w:tab w:val="left" w:pos="6300"/>
        </w:tabs>
        <w:spacing w:line="500" w:lineRule="exact"/>
        <w:ind w:firstLine="480"/>
        <w:rPr>
          <w:rFonts w:ascii="方正仿宋_GBK" w:eastAsia="方正仿宋_GBK"/>
          <w:szCs w:val="28"/>
        </w:rPr>
      </w:pPr>
      <w:r w:rsidRPr="00622E4B">
        <w:rPr>
          <w:rFonts w:ascii="方正仿宋_GBK" w:eastAsia="方正仿宋_GBK" w:hint="eastAsia"/>
          <w:szCs w:val="28"/>
        </w:rPr>
        <w:t>（签署或盖章）                                （签署或盖章）</w:t>
      </w:r>
    </w:p>
    <w:p w14:paraId="19E84D8A" w14:textId="77777777" w:rsidR="00D54E52" w:rsidRPr="00622E4B" w:rsidRDefault="00D54E52" w:rsidP="00D54E52">
      <w:pPr>
        <w:tabs>
          <w:tab w:val="left" w:pos="6300"/>
        </w:tabs>
        <w:spacing w:line="500" w:lineRule="exact"/>
        <w:ind w:firstLine="480"/>
        <w:rPr>
          <w:rFonts w:ascii="方正仿宋_GBK" w:eastAsia="方正仿宋_GBK"/>
          <w:szCs w:val="28"/>
        </w:rPr>
      </w:pPr>
    </w:p>
    <w:p w14:paraId="7FF35729" w14:textId="77777777" w:rsidR="00D54E52" w:rsidRPr="00622E4B" w:rsidRDefault="00D54E52" w:rsidP="00D54E52">
      <w:pPr>
        <w:tabs>
          <w:tab w:val="left" w:pos="6300"/>
        </w:tabs>
        <w:spacing w:line="500" w:lineRule="exact"/>
        <w:ind w:firstLine="480"/>
        <w:rPr>
          <w:rFonts w:ascii="方正仿宋_GBK" w:eastAsia="方正仿宋_GBK"/>
        </w:rPr>
      </w:pPr>
    </w:p>
    <w:p w14:paraId="3563AA4B"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（附：被授权人身份证正反面复印件）</w:t>
      </w:r>
    </w:p>
    <w:p w14:paraId="4B88D663" w14:textId="77777777" w:rsidR="00D54E52" w:rsidRPr="00622E4B" w:rsidRDefault="00D54E52" w:rsidP="00D54E52">
      <w:pPr>
        <w:tabs>
          <w:tab w:val="left" w:pos="6300"/>
        </w:tabs>
        <w:spacing w:line="500" w:lineRule="exact"/>
        <w:ind w:firstLine="480"/>
        <w:rPr>
          <w:rFonts w:ascii="方正仿宋_GBK" w:eastAsia="方正仿宋_GBK"/>
        </w:rPr>
      </w:pPr>
      <w:r w:rsidRPr="00622E4B">
        <w:rPr>
          <w:rFonts w:ascii="方正仿宋_GBK" w:eastAsia="方正仿宋_GBK" w:hint="eastAsia"/>
        </w:rPr>
        <w:t xml:space="preserve">                                          </w:t>
      </w:r>
    </w:p>
    <w:p w14:paraId="5B957752" w14:textId="77777777" w:rsidR="00D54E52" w:rsidRPr="00622E4B" w:rsidRDefault="00D54E52" w:rsidP="00D54E52">
      <w:pPr>
        <w:tabs>
          <w:tab w:val="left" w:pos="6300"/>
        </w:tabs>
        <w:spacing w:line="500" w:lineRule="exact"/>
        <w:ind w:firstLine="480"/>
        <w:rPr>
          <w:rFonts w:ascii="方正仿宋_GBK" w:eastAsia="方正仿宋_GBK"/>
        </w:rPr>
      </w:pPr>
    </w:p>
    <w:p w14:paraId="100F5916" w14:textId="77777777" w:rsidR="00D54E52" w:rsidRPr="00622E4B" w:rsidRDefault="00D54E52" w:rsidP="00D54E52">
      <w:pPr>
        <w:tabs>
          <w:tab w:val="left" w:pos="6300"/>
        </w:tabs>
        <w:spacing w:line="500" w:lineRule="exact"/>
        <w:ind w:firstLine="480"/>
        <w:rPr>
          <w:rFonts w:ascii="方正仿宋_GBK" w:eastAsia="方正仿宋_GBK"/>
        </w:rPr>
      </w:pPr>
    </w:p>
    <w:p w14:paraId="37D961BB" w14:textId="556ED99C" w:rsidR="00D54E52" w:rsidRPr="00622E4B" w:rsidRDefault="00D54E52" w:rsidP="00D54E52">
      <w:pPr>
        <w:tabs>
          <w:tab w:val="left" w:pos="6300"/>
        </w:tabs>
        <w:spacing w:line="500" w:lineRule="exact"/>
        <w:ind w:right="480" w:firstLine="480"/>
        <w:jc w:val="right"/>
        <w:rPr>
          <w:rFonts w:ascii="方正仿宋_GBK" w:eastAsia="方正仿宋_GBK"/>
        </w:rPr>
      </w:pPr>
      <w:r w:rsidRPr="00622E4B">
        <w:rPr>
          <w:rFonts w:ascii="方正仿宋_GBK" w:eastAsia="方正仿宋_GBK" w:hint="eastAsia"/>
        </w:rPr>
        <w:t>（</w:t>
      </w:r>
      <w:r w:rsidR="00873D4A" w:rsidRPr="00622E4B">
        <w:rPr>
          <w:rFonts w:ascii="方正仿宋_GBK" w:eastAsia="方正仿宋_GBK" w:hint="eastAsia"/>
        </w:rPr>
        <w:t>投标人</w:t>
      </w:r>
      <w:r w:rsidRPr="00622E4B">
        <w:rPr>
          <w:rFonts w:ascii="方正仿宋_GBK" w:eastAsia="方正仿宋_GBK" w:hint="eastAsia"/>
        </w:rPr>
        <w:t>公章）</w:t>
      </w:r>
    </w:p>
    <w:p w14:paraId="29871A60" w14:textId="77777777" w:rsidR="00D54E52" w:rsidRPr="00622E4B" w:rsidRDefault="00D54E52" w:rsidP="00D54E52">
      <w:pPr>
        <w:tabs>
          <w:tab w:val="left" w:pos="6300"/>
        </w:tabs>
        <w:spacing w:line="500" w:lineRule="exact"/>
        <w:ind w:right="480" w:firstLine="480"/>
        <w:jc w:val="right"/>
        <w:rPr>
          <w:rFonts w:ascii="方正仿宋_GBK" w:eastAsia="方正仿宋_GBK"/>
        </w:rPr>
      </w:pPr>
      <w:r w:rsidRPr="00622E4B">
        <w:rPr>
          <w:rFonts w:ascii="方正仿宋_GBK" w:eastAsia="方正仿宋_GBK" w:hint="eastAsia"/>
        </w:rPr>
        <w:t>年   月   日</w:t>
      </w:r>
    </w:p>
    <w:p w14:paraId="3F0BADBE" w14:textId="77777777" w:rsidR="00D54E52" w:rsidRPr="00622E4B" w:rsidRDefault="00D54E52" w:rsidP="00D54E52">
      <w:pPr>
        <w:tabs>
          <w:tab w:val="left" w:pos="6300"/>
        </w:tabs>
        <w:spacing w:line="500" w:lineRule="exact"/>
        <w:ind w:right="480" w:firstLine="480"/>
        <w:rPr>
          <w:rFonts w:ascii="方正仿宋_GBK" w:eastAsia="方正仿宋_GBK" w:hAnsi="仿宋"/>
        </w:rPr>
      </w:pPr>
      <w:r w:rsidRPr="00622E4B">
        <w:rPr>
          <w:rFonts w:ascii="方正仿宋_GBK" w:eastAsia="方正仿宋_GBK" w:hAnsi="仿宋" w:hint="eastAsia"/>
        </w:rPr>
        <w:t>被授权人电话：XXXXXXX     电子邮箱：XXXXXX@XXXXX（若法定代表人办理并签署响应文件的可不填写）</w:t>
      </w:r>
    </w:p>
    <w:p w14:paraId="3E1515D6" w14:textId="77777777" w:rsidR="00D54E52" w:rsidRPr="00622E4B" w:rsidRDefault="00D54E52" w:rsidP="00D54E52">
      <w:pPr>
        <w:tabs>
          <w:tab w:val="left" w:pos="6300"/>
        </w:tabs>
        <w:spacing w:line="500" w:lineRule="exact"/>
        <w:ind w:right="480" w:firstLine="480"/>
        <w:rPr>
          <w:rFonts w:ascii="方正仿宋_GBK" w:eastAsia="方正仿宋_GBK" w:hAnsi="仿宋"/>
        </w:rPr>
      </w:pPr>
      <w:r w:rsidRPr="00622E4B">
        <w:rPr>
          <w:rFonts w:ascii="方正仿宋_GBK" w:eastAsia="方正仿宋_GBK" w:hAnsi="仿宋" w:hint="eastAsia"/>
        </w:rPr>
        <w:t>注：</w:t>
      </w:r>
    </w:p>
    <w:p w14:paraId="49F374FB" w14:textId="77777777" w:rsidR="00D54E52" w:rsidRPr="00622E4B" w:rsidRDefault="00D54E52" w:rsidP="00D54E52">
      <w:pPr>
        <w:tabs>
          <w:tab w:val="left" w:pos="6300"/>
        </w:tabs>
        <w:spacing w:line="500" w:lineRule="exact"/>
        <w:ind w:right="480" w:firstLine="480"/>
        <w:rPr>
          <w:rFonts w:ascii="方正仿宋_GBK" w:eastAsia="方正仿宋_GBK" w:hAnsi="仿宋"/>
        </w:rPr>
      </w:pPr>
      <w:r w:rsidRPr="00622E4B">
        <w:rPr>
          <w:rFonts w:ascii="方正仿宋_GBK" w:eastAsia="方正仿宋_GBK" w:hAnsi="仿宋" w:hint="eastAsia"/>
        </w:rPr>
        <w:t>1.若为法定代表人办理并签署响应文件的，不提供此文件。</w:t>
      </w:r>
    </w:p>
    <w:p w14:paraId="1BDB8A8A" w14:textId="77777777" w:rsidR="00D54E52" w:rsidRPr="00622E4B" w:rsidRDefault="00D54E52" w:rsidP="00D54E52">
      <w:pPr>
        <w:tabs>
          <w:tab w:val="left" w:pos="6300"/>
        </w:tabs>
        <w:spacing w:line="400" w:lineRule="exact"/>
        <w:ind w:firstLine="480"/>
        <w:rPr>
          <w:rFonts w:ascii="方正仿宋_GBK" w:eastAsia="方正仿宋_GBK" w:hAnsi="仿宋"/>
        </w:rPr>
      </w:pPr>
      <w:r w:rsidRPr="00622E4B">
        <w:rPr>
          <w:rFonts w:ascii="方正仿宋_GBK" w:eastAsia="方正仿宋_GBK" w:hAnsi="仿宋" w:hint="eastAsia"/>
        </w:rPr>
        <w:t>2.若为联合体参与的，法定代表人授权委托书由联合体主办方</w:t>
      </w:r>
      <w:r w:rsidRPr="00622E4B">
        <w:rPr>
          <w:rFonts w:ascii="方正仿宋_GBK" w:eastAsia="方正仿宋_GBK" w:hAnsi="仿宋" w:cs="宋体" w:hint="eastAsia"/>
        </w:rPr>
        <w:t>（主体）</w:t>
      </w:r>
      <w:r w:rsidRPr="00622E4B">
        <w:rPr>
          <w:rFonts w:ascii="方正仿宋_GBK" w:eastAsia="方正仿宋_GBK" w:hAnsi="仿宋" w:hint="eastAsia"/>
        </w:rPr>
        <w:t>出具。</w:t>
      </w:r>
    </w:p>
    <w:p w14:paraId="505EA34D" w14:textId="41B31332" w:rsidR="00D54E52" w:rsidRPr="00622E4B" w:rsidRDefault="00D54E52" w:rsidP="00D54E52">
      <w:pPr>
        <w:widowControl/>
        <w:spacing w:line="400" w:lineRule="exact"/>
        <w:ind w:firstLine="480"/>
        <w:rPr>
          <w:rFonts w:ascii="方正仿宋_GBK" w:eastAsia="方正仿宋_GBK"/>
        </w:rPr>
      </w:pPr>
      <w:r w:rsidRPr="00622E4B">
        <w:br w:type="column"/>
      </w:r>
      <w:r w:rsidRPr="00622E4B">
        <w:rPr>
          <w:rFonts w:ascii="方正仿宋_GBK" w:eastAsia="方正仿宋_GBK" w:hint="eastAsia"/>
        </w:rPr>
        <w:lastRenderedPageBreak/>
        <w:t>（四）基本资格条件承诺函（格式）</w:t>
      </w:r>
    </w:p>
    <w:p w14:paraId="0DF44527" w14:textId="77777777" w:rsidR="007E22DD" w:rsidRPr="00622E4B" w:rsidRDefault="007E22DD" w:rsidP="007E22DD">
      <w:pPr>
        <w:pStyle w:val="a3"/>
      </w:pPr>
    </w:p>
    <w:p w14:paraId="59ABB2A3" w14:textId="77777777" w:rsidR="00D54E52" w:rsidRPr="00622E4B" w:rsidRDefault="00D54E52" w:rsidP="00D54E52">
      <w:pPr>
        <w:tabs>
          <w:tab w:val="left" w:pos="6300"/>
        </w:tabs>
        <w:spacing w:line="500" w:lineRule="exact"/>
        <w:ind w:firstLine="643"/>
        <w:jc w:val="center"/>
        <w:rPr>
          <w:rFonts w:ascii="方正仿宋_GBK" w:eastAsia="方正仿宋_GBK" w:hAnsi="方正仿宋_GBK" w:cs="方正仿宋_GBK"/>
          <w:b/>
          <w:bCs/>
          <w:sz w:val="32"/>
          <w:szCs w:val="32"/>
        </w:rPr>
      </w:pPr>
      <w:r w:rsidRPr="00622E4B">
        <w:rPr>
          <w:rFonts w:ascii="方正仿宋_GBK" w:eastAsia="方正仿宋_GBK" w:hAnsi="方正仿宋_GBK" w:cs="方正仿宋_GBK" w:hint="eastAsia"/>
          <w:b/>
          <w:bCs/>
          <w:sz w:val="32"/>
          <w:szCs w:val="32"/>
        </w:rPr>
        <w:t>基本资格条件承诺函</w:t>
      </w:r>
    </w:p>
    <w:p w14:paraId="2AF1061C" w14:textId="77777777" w:rsidR="00D54E52" w:rsidRPr="00622E4B" w:rsidRDefault="00D54E52" w:rsidP="00D54E52">
      <w:pPr>
        <w:tabs>
          <w:tab w:val="left" w:pos="6300"/>
        </w:tabs>
        <w:spacing w:line="530" w:lineRule="exact"/>
        <w:ind w:firstLine="480"/>
      </w:pPr>
    </w:p>
    <w:p w14:paraId="7B84336A" w14:textId="77777777" w:rsidR="00D54E52" w:rsidRPr="00622E4B" w:rsidRDefault="00D54E52" w:rsidP="00D54E52">
      <w:pPr>
        <w:tabs>
          <w:tab w:val="left" w:pos="6300"/>
        </w:tabs>
        <w:spacing w:line="500" w:lineRule="exact"/>
        <w:ind w:firstLine="480"/>
        <w:rPr>
          <w:rFonts w:ascii="方正仿宋_GBK" w:eastAsia="方正仿宋_GBK" w:hAnsi="仿宋"/>
        </w:rPr>
      </w:pPr>
      <w:r w:rsidRPr="00622E4B">
        <w:rPr>
          <w:rFonts w:ascii="方正仿宋_GBK" w:eastAsia="方正仿宋_GBK" w:hAnsi="仿宋" w:hint="eastAsia"/>
        </w:rPr>
        <w:t>致</w:t>
      </w:r>
      <w:r w:rsidRPr="00622E4B">
        <w:rPr>
          <w:rFonts w:ascii="方正仿宋_GBK" w:eastAsia="方正仿宋_GBK" w:hAnsi="仿宋" w:hint="eastAsia"/>
          <w:u w:val="single"/>
        </w:rPr>
        <w:t xml:space="preserve">                   </w:t>
      </w:r>
      <w:r w:rsidRPr="00622E4B">
        <w:rPr>
          <w:rFonts w:ascii="方正仿宋_GBK" w:eastAsia="方正仿宋_GBK" w:hAnsi="仿宋" w:hint="eastAsia"/>
        </w:rPr>
        <w:t>（采购代理机构名称）：</w:t>
      </w:r>
    </w:p>
    <w:p w14:paraId="19B56225" w14:textId="29B85F8A" w:rsidR="00D54E52" w:rsidRPr="00622E4B" w:rsidRDefault="00D54E52" w:rsidP="00D54E52">
      <w:pPr>
        <w:tabs>
          <w:tab w:val="left" w:pos="6300"/>
        </w:tabs>
        <w:spacing w:line="500" w:lineRule="exact"/>
        <w:ind w:firstLine="480"/>
        <w:rPr>
          <w:rFonts w:ascii="方正仿宋_GBK" w:eastAsia="方正仿宋_GBK" w:hAnsi="仿宋"/>
        </w:rPr>
      </w:pPr>
      <w:r w:rsidRPr="00622E4B">
        <w:rPr>
          <w:rFonts w:ascii="方正仿宋_GBK" w:eastAsia="方正仿宋_GBK" w:hAnsi="仿宋" w:hint="eastAsia"/>
        </w:rPr>
        <w:t xml:space="preserve">    </w:t>
      </w:r>
      <w:r w:rsidRPr="00622E4B">
        <w:rPr>
          <w:rFonts w:ascii="方正仿宋_GBK" w:eastAsia="方正仿宋_GBK" w:hAnsi="仿宋" w:hint="eastAsia"/>
          <w:u w:val="single"/>
        </w:rPr>
        <w:t xml:space="preserve">              </w:t>
      </w:r>
      <w:r w:rsidRPr="00622E4B">
        <w:rPr>
          <w:rFonts w:ascii="方正仿宋_GBK" w:eastAsia="方正仿宋_GBK" w:hAnsi="仿宋" w:hint="eastAsia"/>
        </w:rPr>
        <w:t>（</w:t>
      </w:r>
      <w:r w:rsidR="00873D4A" w:rsidRPr="00622E4B">
        <w:rPr>
          <w:rFonts w:ascii="方正仿宋_GBK" w:eastAsia="方正仿宋_GBK" w:hAnsi="仿宋" w:hint="eastAsia"/>
        </w:rPr>
        <w:t>投标人</w:t>
      </w:r>
      <w:r w:rsidRPr="00622E4B">
        <w:rPr>
          <w:rFonts w:ascii="方正仿宋_GBK" w:eastAsia="方正仿宋_GBK" w:hAnsi="仿宋" w:hint="eastAsia"/>
        </w:rPr>
        <w:t>名称）郑重承诺：</w:t>
      </w:r>
    </w:p>
    <w:p w14:paraId="5E82EA00" w14:textId="77777777" w:rsidR="00D54E52" w:rsidRPr="00622E4B" w:rsidRDefault="00D54E52" w:rsidP="00D54E52">
      <w:pPr>
        <w:tabs>
          <w:tab w:val="left" w:pos="6300"/>
        </w:tabs>
        <w:spacing w:line="500" w:lineRule="exact"/>
        <w:ind w:firstLine="480"/>
        <w:rPr>
          <w:rFonts w:ascii="方正仿宋_GBK" w:eastAsia="方正仿宋_GBK" w:hAnsi="仿宋"/>
        </w:rPr>
      </w:pPr>
      <w:r w:rsidRPr="00622E4B">
        <w:rPr>
          <w:rFonts w:ascii="方正仿宋_GBK" w:eastAsia="方正仿宋_GBK" w:hAnsi="仿宋" w:hint="eastAsia"/>
        </w:rPr>
        <w:t>1.我方具有良好的商业信誉和健全的财务会计制度，具有履行合同所必需的设备和专业技术能力，具</w:t>
      </w:r>
      <w:r w:rsidRPr="00622E4B">
        <w:rPr>
          <w:rFonts w:ascii="方正仿宋_GBK" w:eastAsia="方正仿宋_GBK" w:hAnsi="仿宋" w:hint="eastAsia"/>
          <w:lang w:val="zh-CN"/>
        </w:rPr>
        <w:t>有依法缴纳税收和社会保障金的良好记录</w:t>
      </w:r>
      <w:r w:rsidRPr="00622E4B">
        <w:rPr>
          <w:rFonts w:ascii="方正仿宋_GBK" w:eastAsia="方正仿宋_GBK" w:hAnsi="仿宋" w:hint="eastAsia"/>
        </w:rPr>
        <w:t>，参加本项目采购活动前三年内无重大违法活动记录。</w:t>
      </w:r>
    </w:p>
    <w:p w14:paraId="5F57E38E" w14:textId="77777777" w:rsidR="00D54E52" w:rsidRPr="00622E4B" w:rsidRDefault="00D54E52" w:rsidP="00D54E52">
      <w:pPr>
        <w:tabs>
          <w:tab w:val="left" w:pos="6300"/>
        </w:tabs>
        <w:spacing w:line="500" w:lineRule="exact"/>
        <w:ind w:firstLine="480"/>
        <w:rPr>
          <w:rFonts w:ascii="方正仿宋_GBK" w:eastAsia="方正仿宋_GBK" w:hAnsi="仿宋"/>
        </w:rPr>
      </w:pPr>
      <w:r w:rsidRPr="00622E4B">
        <w:rPr>
          <w:rFonts w:ascii="方正仿宋_GBK" w:eastAsia="方正仿宋_GBK" w:hAnsi="仿宋" w:hint="eastAsia"/>
        </w:rPr>
        <w:t>2.我方未列入在信用中国网站（www.creditchina.gov.cn）“失信被执行人”、“重大税收违法案件当事人名单”中，也未列入中国政府采购网（www.ccgp.gov.cn）“政府采购严重违法失信行为记录名单”中。</w:t>
      </w:r>
    </w:p>
    <w:p w14:paraId="49C1AB75" w14:textId="2DE02BB4" w:rsidR="00D54E52" w:rsidRPr="00622E4B" w:rsidRDefault="00D54E52" w:rsidP="00D54E52">
      <w:pPr>
        <w:tabs>
          <w:tab w:val="left" w:pos="6300"/>
        </w:tabs>
        <w:spacing w:line="500" w:lineRule="exact"/>
        <w:ind w:firstLine="480"/>
        <w:rPr>
          <w:rFonts w:ascii="方正仿宋_GBK" w:eastAsia="方正仿宋_GBK" w:hAnsi="仿宋"/>
        </w:rPr>
      </w:pPr>
      <w:r w:rsidRPr="00622E4B">
        <w:rPr>
          <w:rFonts w:ascii="方正仿宋_GBK" w:eastAsia="方正仿宋_GBK" w:hAnsi="仿宋" w:hint="eastAsia"/>
        </w:rPr>
        <w:t>3.我方在采购项目评审（评标）环节结束后，随时接受采购人、采购代理机构的检查验证，配合提供相关证明材料，证明符合《中华人民共和国政府采购法》规定的</w:t>
      </w:r>
      <w:r w:rsidR="00873D4A" w:rsidRPr="00622E4B">
        <w:rPr>
          <w:rFonts w:ascii="方正仿宋_GBK" w:eastAsia="方正仿宋_GBK" w:hAnsi="仿宋" w:hint="eastAsia"/>
        </w:rPr>
        <w:t>投标人</w:t>
      </w:r>
      <w:r w:rsidRPr="00622E4B">
        <w:rPr>
          <w:rFonts w:ascii="方正仿宋_GBK" w:eastAsia="方正仿宋_GBK" w:hAnsi="仿宋" w:hint="eastAsia"/>
        </w:rPr>
        <w:t>基本资格条件。</w:t>
      </w:r>
    </w:p>
    <w:p w14:paraId="25DB7E6C" w14:textId="77777777" w:rsidR="00D54E52" w:rsidRPr="00622E4B" w:rsidRDefault="00D54E52" w:rsidP="00D54E52">
      <w:pPr>
        <w:tabs>
          <w:tab w:val="left" w:pos="6300"/>
        </w:tabs>
        <w:spacing w:line="500" w:lineRule="exact"/>
        <w:ind w:firstLine="480"/>
        <w:rPr>
          <w:rFonts w:ascii="方正仿宋_GBK" w:eastAsia="方正仿宋_GBK" w:hAnsi="仿宋"/>
        </w:rPr>
      </w:pPr>
      <w:r w:rsidRPr="00622E4B">
        <w:rPr>
          <w:rFonts w:ascii="方正仿宋_GBK" w:eastAsia="方正仿宋_GBK" w:hAnsi="仿宋" w:hint="eastAsia"/>
        </w:rPr>
        <w:t>我方对以上承诺负全部法律责任。</w:t>
      </w:r>
    </w:p>
    <w:p w14:paraId="708DC3AF" w14:textId="77777777" w:rsidR="00D54E52" w:rsidRPr="00622E4B" w:rsidRDefault="00D54E52" w:rsidP="00D54E52">
      <w:pPr>
        <w:tabs>
          <w:tab w:val="left" w:pos="6300"/>
        </w:tabs>
        <w:spacing w:line="500" w:lineRule="exact"/>
        <w:ind w:firstLine="480"/>
        <w:rPr>
          <w:rFonts w:ascii="方正仿宋_GBK" w:eastAsia="方正仿宋_GBK" w:hAnsi="仿宋"/>
        </w:rPr>
      </w:pPr>
      <w:r w:rsidRPr="00622E4B">
        <w:rPr>
          <w:rFonts w:ascii="方正仿宋_GBK" w:eastAsia="方正仿宋_GBK" w:hAnsi="仿宋" w:hint="eastAsia"/>
        </w:rPr>
        <w:t>特此承诺。</w:t>
      </w:r>
    </w:p>
    <w:p w14:paraId="0998F13C" w14:textId="77777777" w:rsidR="00D54E52" w:rsidRPr="00622E4B" w:rsidRDefault="00D54E52" w:rsidP="00D54E52">
      <w:pPr>
        <w:tabs>
          <w:tab w:val="left" w:pos="6300"/>
        </w:tabs>
        <w:spacing w:line="500" w:lineRule="exact"/>
        <w:ind w:firstLine="480"/>
        <w:rPr>
          <w:rFonts w:ascii="方正仿宋_GBK" w:eastAsia="方正仿宋_GBK" w:hAnsi="仿宋"/>
        </w:rPr>
      </w:pPr>
    </w:p>
    <w:p w14:paraId="4B6B4A8F" w14:textId="7AD11C6A" w:rsidR="00D54E52" w:rsidRPr="00622E4B" w:rsidRDefault="00D54E52" w:rsidP="00D54E52">
      <w:pPr>
        <w:tabs>
          <w:tab w:val="left" w:pos="6300"/>
        </w:tabs>
        <w:spacing w:line="500" w:lineRule="exact"/>
        <w:ind w:firstLine="480"/>
        <w:jc w:val="right"/>
        <w:rPr>
          <w:rFonts w:ascii="方正仿宋_GBK" w:eastAsia="方正仿宋_GBK" w:hAnsi="仿宋"/>
        </w:rPr>
      </w:pPr>
      <w:r w:rsidRPr="00622E4B">
        <w:rPr>
          <w:rFonts w:ascii="方正仿宋_GBK" w:eastAsia="方正仿宋_GBK" w:hAnsi="仿宋" w:hint="eastAsia"/>
        </w:rPr>
        <w:t>（</w:t>
      </w:r>
      <w:r w:rsidR="00873D4A" w:rsidRPr="00622E4B">
        <w:rPr>
          <w:rFonts w:ascii="方正仿宋_GBK" w:eastAsia="方正仿宋_GBK" w:hAnsi="仿宋" w:hint="eastAsia"/>
        </w:rPr>
        <w:t>投标人</w:t>
      </w:r>
      <w:r w:rsidRPr="00622E4B">
        <w:rPr>
          <w:rFonts w:ascii="方正仿宋_GBK" w:eastAsia="方正仿宋_GBK" w:hAnsi="仿宋" w:hint="eastAsia"/>
        </w:rPr>
        <w:t>公章）</w:t>
      </w:r>
    </w:p>
    <w:p w14:paraId="6E183FE4" w14:textId="77777777" w:rsidR="00D54E52" w:rsidRPr="00622E4B" w:rsidRDefault="00D54E52" w:rsidP="00D54E52">
      <w:pPr>
        <w:widowControl/>
        <w:spacing w:line="400" w:lineRule="exact"/>
        <w:ind w:firstLineChars="3300" w:firstLine="7920"/>
        <w:rPr>
          <w:rFonts w:ascii="方正仿宋_GBK" w:eastAsia="方正仿宋_GBK"/>
        </w:rPr>
      </w:pPr>
      <w:r w:rsidRPr="00622E4B">
        <w:rPr>
          <w:rFonts w:ascii="方正仿宋_GBK" w:eastAsia="方正仿宋_GBK" w:hAnsi="仿宋" w:hint="eastAsia"/>
        </w:rPr>
        <w:t>年   月   日</w:t>
      </w:r>
    </w:p>
    <w:p w14:paraId="3357F5E8" w14:textId="77777777" w:rsidR="00D54E52" w:rsidRPr="00622E4B" w:rsidRDefault="00D54E52" w:rsidP="00D54E52">
      <w:pPr>
        <w:widowControl/>
        <w:spacing w:line="400" w:lineRule="exact"/>
        <w:ind w:firstLine="480"/>
        <w:rPr>
          <w:rFonts w:ascii="方正仿宋_GBK" w:eastAsia="方正仿宋_GBK"/>
        </w:rPr>
      </w:pPr>
      <w:r w:rsidRPr="00622E4B">
        <w:rPr>
          <w:rFonts w:ascii="方正仿宋_GBK" w:eastAsia="方正仿宋_GBK"/>
        </w:rPr>
        <w:br w:type="page"/>
      </w:r>
      <w:r w:rsidRPr="00622E4B">
        <w:rPr>
          <w:rFonts w:ascii="方正仿宋_GBK" w:eastAsia="方正仿宋_GBK" w:hint="eastAsia"/>
        </w:rPr>
        <w:lastRenderedPageBreak/>
        <w:t>（五）特定资格条件证书或证明文件</w:t>
      </w:r>
    </w:p>
    <w:bookmarkEnd w:id="420"/>
    <w:bookmarkEnd w:id="421"/>
    <w:bookmarkEnd w:id="422"/>
    <w:p w14:paraId="6ABD6AD7" w14:textId="77777777" w:rsidR="00FF1584" w:rsidRPr="00622E4B" w:rsidRDefault="00FF1584">
      <w:pPr>
        <w:widowControl/>
        <w:snapToGrid/>
        <w:spacing w:line="240" w:lineRule="auto"/>
        <w:ind w:firstLineChars="0" w:firstLine="0"/>
        <w:rPr>
          <w:rFonts w:ascii="方正仿宋_GBK" w:eastAsia="方正仿宋_GBK"/>
        </w:rPr>
      </w:pPr>
      <w:r w:rsidRPr="00622E4B">
        <w:rPr>
          <w:rFonts w:ascii="方正仿宋_GBK" w:eastAsia="方正仿宋_GBK"/>
        </w:rPr>
        <w:br w:type="page"/>
      </w:r>
    </w:p>
    <w:p w14:paraId="11C8EE50" w14:textId="67A61A9E" w:rsidR="00610B37" w:rsidRPr="00622E4B" w:rsidRDefault="00FF1584" w:rsidP="00610B37">
      <w:pPr>
        <w:pStyle w:val="20"/>
        <w:jc w:val="left"/>
        <w:rPr>
          <w:rFonts w:asciiTheme="majorEastAsia" w:eastAsiaTheme="majorEastAsia" w:hAnsiTheme="majorEastAsia"/>
          <w:sz w:val="24"/>
          <w:szCs w:val="24"/>
        </w:rPr>
      </w:pPr>
      <w:bookmarkStart w:id="423" w:name="_Toc200443035"/>
      <w:r w:rsidRPr="00622E4B">
        <w:rPr>
          <w:rFonts w:asciiTheme="majorEastAsia" w:eastAsiaTheme="majorEastAsia" w:hAnsiTheme="majorEastAsia" w:hint="eastAsia"/>
          <w:sz w:val="24"/>
          <w:szCs w:val="24"/>
        </w:rPr>
        <w:lastRenderedPageBreak/>
        <w:t>五、其他资料</w:t>
      </w:r>
      <w:bookmarkEnd w:id="423"/>
    </w:p>
    <w:p w14:paraId="6F162C02" w14:textId="70DB637E" w:rsidR="00070457" w:rsidRPr="00622E4B" w:rsidRDefault="00070457" w:rsidP="00610B37">
      <w:pPr>
        <w:widowControl/>
        <w:spacing w:line="400" w:lineRule="exact"/>
        <w:ind w:firstLine="480"/>
        <w:rPr>
          <w:rFonts w:ascii="方正仿宋_GBK" w:eastAsia="方正仿宋_GBK"/>
        </w:rPr>
      </w:pPr>
      <w:r w:rsidRPr="00622E4B">
        <w:rPr>
          <w:rFonts w:ascii="方正仿宋_GBK" w:eastAsia="方正仿宋_GBK" w:hint="eastAsia"/>
        </w:rPr>
        <w:t>（</w:t>
      </w:r>
      <w:r w:rsidR="00FF1584" w:rsidRPr="00622E4B">
        <w:rPr>
          <w:rFonts w:ascii="方正仿宋_GBK" w:eastAsia="方正仿宋_GBK" w:hint="eastAsia"/>
        </w:rPr>
        <w:t>一</w:t>
      </w:r>
      <w:r w:rsidRPr="00622E4B">
        <w:rPr>
          <w:rFonts w:ascii="方正仿宋_GBK" w:eastAsia="方正仿宋_GBK" w:hint="eastAsia"/>
        </w:rPr>
        <w:t>）</w:t>
      </w:r>
      <w:r w:rsidR="00CE3172" w:rsidRPr="00622E4B">
        <w:rPr>
          <w:rFonts w:ascii="方正仿宋_GBK" w:eastAsia="方正仿宋_GBK" w:hint="eastAsia"/>
        </w:rPr>
        <w:t>其他与项目有关的资料（自附）</w:t>
      </w:r>
    </w:p>
    <w:p w14:paraId="6A1899AA" w14:textId="77777777" w:rsidR="00FF1584" w:rsidRPr="00622E4B" w:rsidRDefault="00FF1584">
      <w:pPr>
        <w:widowControl/>
        <w:snapToGrid/>
        <w:spacing w:line="240" w:lineRule="auto"/>
        <w:ind w:firstLineChars="0" w:firstLine="0"/>
        <w:rPr>
          <w:rFonts w:ascii="方正仿宋_GBK" w:eastAsia="方正仿宋_GBK"/>
        </w:rPr>
      </w:pPr>
      <w:r w:rsidRPr="00622E4B">
        <w:rPr>
          <w:rFonts w:ascii="方正仿宋_GBK" w:eastAsia="方正仿宋_GBK"/>
        </w:rPr>
        <w:br w:type="page"/>
      </w:r>
    </w:p>
    <w:p w14:paraId="40A349FA" w14:textId="1E183386" w:rsidR="00D54E52" w:rsidRPr="00622E4B" w:rsidRDefault="00D54E52" w:rsidP="00D54E52">
      <w:pPr>
        <w:widowControl/>
        <w:spacing w:line="400" w:lineRule="exact"/>
        <w:ind w:firstLine="480"/>
        <w:rPr>
          <w:rFonts w:ascii="方正仿宋_GBK" w:eastAsia="方正仿宋_GBK"/>
        </w:rPr>
      </w:pPr>
      <w:r w:rsidRPr="00622E4B">
        <w:rPr>
          <w:rFonts w:ascii="方正仿宋_GBK" w:eastAsia="方正仿宋_GBK" w:hint="eastAsia"/>
        </w:rPr>
        <w:lastRenderedPageBreak/>
        <w:t>（</w:t>
      </w:r>
      <w:r w:rsidR="00FF1584" w:rsidRPr="00622E4B">
        <w:rPr>
          <w:rFonts w:ascii="方正仿宋_GBK" w:eastAsia="方正仿宋_GBK" w:hint="eastAsia"/>
        </w:rPr>
        <w:t>二</w:t>
      </w:r>
      <w:r w:rsidRPr="00622E4B">
        <w:rPr>
          <w:rFonts w:ascii="方正仿宋_GBK" w:eastAsia="方正仿宋_GBK" w:hint="eastAsia"/>
        </w:rPr>
        <w:t>）</w:t>
      </w:r>
      <w:r w:rsidR="00CE3172" w:rsidRPr="00622E4B">
        <w:rPr>
          <w:rFonts w:ascii="方正仿宋_GBK" w:eastAsia="方正仿宋_GBK" w:hint="eastAsia"/>
        </w:rPr>
        <w:t>询价文件购买费、询价保证金缴纳情况证明文件</w:t>
      </w:r>
    </w:p>
    <w:p w14:paraId="5359E265" w14:textId="77777777" w:rsidR="00D54E52" w:rsidRPr="00622E4B" w:rsidRDefault="00D54E52" w:rsidP="00D54E52">
      <w:pPr>
        <w:spacing w:line="360" w:lineRule="auto"/>
        <w:ind w:firstLine="480"/>
        <w:rPr>
          <w:rFonts w:ascii="方正仿宋_GBK" w:eastAsia="方正仿宋_GBK"/>
        </w:rPr>
      </w:pPr>
    </w:p>
    <w:p w14:paraId="3A4F3015" w14:textId="77777777" w:rsidR="00D54E52" w:rsidRPr="00622E4B" w:rsidRDefault="00D54E52" w:rsidP="00D54E52">
      <w:pPr>
        <w:spacing w:line="360" w:lineRule="auto"/>
        <w:ind w:firstLine="480"/>
        <w:jc w:val="center"/>
        <w:rPr>
          <w:rFonts w:ascii="方正仿宋_GBK" w:eastAsia="方正仿宋_GBK"/>
        </w:rPr>
      </w:pPr>
    </w:p>
    <w:p w14:paraId="0AF464FB" w14:textId="77777777" w:rsidR="00D54E52" w:rsidRPr="00622E4B" w:rsidRDefault="00D54E52" w:rsidP="00D54E52">
      <w:pPr>
        <w:spacing w:line="360" w:lineRule="auto"/>
        <w:ind w:firstLine="480"/>
        <w:jc w:val="center"/>
        <w:rPr>
          <w:rFonts w:ascii="方正仿宋_GBK" w:eastAsia="方正仿宋_GBK"/>
        </w:rPr>
      </w:pPr>
    </w:p>
    <w:p w14:paraId="5CD2B25F" w14:textId="77777777" w:rsidR="00D54E52" w:rsidRPr="00622E4B" w:rsidRDefault="00D54E52" w:rsidP="00D54E52">
      <w:pPr>
        <w:spacing w:line="360" w:lineRule="auto"/>
        <w:ind w:firstLine="480"/>
        <w:jc w:val="center"/>
        <w:rPr>
          <w:rFonts w:ascii="方正仿宋_GBK" w:eastAsia="方正仿宋_GBK"/>
        </w:rPr>
      </w:pPr>
    </w:p>
    <w:p w14:paraId="1A11C167" w14:textId="77777777" w:rsidR="00D54E52" w:rsidRPr="00622E4B" w:rsidRDefault="00D54E52" w:rsidP="00D54E52">
      <w:pPr>
        <w:spacing w:line="360" w:lineRule="auto"/>
        <w:ind w:firstLine="480"/>
        <w:jc w:val="center"/>
        <w:rPr>
          <w:rFonts w:ascii="方正仿宋_GBK" w:eastAsia="方正仿宋_GBK"/>
        </w:rPr>
      </w:pPr>
    </w:p>
    <w:p w14:paraId="36354C8F" w14:textId="77777777" w:rsidR="00D54E52" w:rsidRPr="00622E4B" w:rsidRDefault="00D54E52" w:rsidP="00D54E52">
      <w:pPr>
        <w:spacing w:line="360" w:lineRule="auto"/>
        <w:ind w:firstLine="480"/>
        <w:jc w:val="center"/>
        <w:rPr>
          <w:rFonts w:ascii="方正仿宋_GBK" w:eastAsia="方正仿宋_GBK"/>
        </w:rPr>
      </w:pPr>
    </w:p>
    <w:p w14:paraId="35C6D002" w14:textId="77777777" w:rsidR="00D54E52" w:rsidRPr="00622E4B" w:rsidRDefault="00D54E52" w:rsidP="00D54E52">
      <w:pPr>
        <w:spacing w:line="360" w:lineRule="auto"/>
        <w:ind w:firstLine="480"/>
        <w:jc w:val="center"/>
        <w:rPr>
          <w:rFonts w:ascii="方正仿宋_GBK" w:eastAsia="方正仿宋_GBK"/>
        </w:rPr>
      </w:pPr>
    </w:p>
    <w:p w14:paraId="2726B033" w14:textId="77777777" w:rsidR="00D54E52" w:rsidRPr="00622E4B" w:rsidRDefault="00D54E52" w:rsidP="00D54E52">
      <w:pPr>
        <w:spacing w:line="360" w:lineRule="auto"/>
        <w:ind w:firstLine="480"/>
        <w:jc w:val="center"/>
        <w:rPr>
          <w:rFonts w:ascii="方正仿宋_GBK" w:eastAsia="方正仿宋_GBK"/>
        </w:rPr>
      </w:pPr>
    </w:p>
    <w:p w14:paraId="12425558" w14:textId="77777777" w:rsidR="00D54E52" w:rsidRPr="00622E4B" w:rsidRDefault="00D54E52" w:rsidP="00D54E52">
      <w:pPr>
        <w:spacing w:line="360" w:lineRule="auto"/>
        <w:ind w:firstLine="480"/>
        <w:jc w:val="center"/>
        <w:rPr>
          <w:rFonts w:ascii="方正仿宋_GBK" w:eastAsia="方正仿宋_GBK"/>
        </w:rPr>
      </w:pPr>
    </w:p>
    <w:p w14:paraId="15D0C905" w14:textId="77777777" w:rsidR="00D54E52" w:rsidRPr="00622E4B" w:rsidRDefault="00D54E52" w:rsidP="00D54E52">
      <w:pPr>
        <w:spacing w:line="360" w:lineRule="auto"/>
        <w:ind w:firstLine="480"/>
        <w:jc w:val="center"/>
        <w:rPr>
          <w:rFonts w:ascii="方正仿宋_GBK" w:eastAsia="方正仿宋_GBK"/>
        </w:rPr>
      </w:pPr>
    </w:p>
    <w:p w14:paraId="05BC7333" w14:textId="77777777" w:rsidR="00D54E52" w:rsidRPr="00622E4B" w:rsidRDefault="00D54E52" w:rsidP="00D54E52">
      <w:pPr>
        <w:spacing w:line="360" w:lineRule="auto"/>
        <w:ind w:firstLine="480"/>
        <w:jc w:val="center"/>
        <w:rPr>
          <w:rFonts w:ascii="方正仿宋_GBK" w:eastAsia="方正仿宋_GBK"/>
        </w:rPr>
      </w:pPr>
    </w:p>
    <w:p w14:paraId="299C2FB7" w14:textId="77777777" w:rsidR="00D54E52" w:rsidRPr="00622E4B" w:rsidRDefault="00D54E52" w:rsidP="00D54E52">
      <w:pPr>
        <w:spacing w:line="360" w:lineRule="auto"/>
        <w:ind w:firstLine="480"/>
        <w:jc w:val="center"/>
        <w:rPr>
          <w:rFonts w:ascii="方正仿宋_GBK" w:eastAsia="方正仿宋_GBK"/>
        </w:rPr>
      </w:pPr>
    </w:p>
    <w:p w14:paraId="67DF3E31" w14:textId="77777777" w:rsidR="00D54E52" w:rsidRPr="00622E4B" w:rsidRDefault="00D54E52" w:rsidP="00D54E52">
      <w:pPr>
        <w:spacing w:line="360" w:lineRule="auto"/>
        <w:ind w:firstLine="480"/>
        <w:jc w:val="center"/>
        <w:rPr>
          <w:rFonts w:ascii="方正仿宋_GBK" w:eastAsia="方正仿宋_GBK"/>
        </w:rPr>
      </w:pPr>
    </w:p>
    <w:p w14:paraId="7A61DF46" w14:textId="77777777" w:rsidR="00D54E52" w:rsidRPr="00622E4B" w:rsidRDefault="00D54E52" w:rsidP="00D54E52">
      <w:pPr>
        <w:spacing w:line="360" w:lineRule="auto"/>
        <w:ind w:firstLine="480"/>
        <w:jc w:val="center"/>
        <w:rPr>
          <w:rFonts w:ascii="方正仿宋_GBK" w:eastAsia="方正仿宋_GBK"/>
        </w:rPr>
      </w:pPr>
    </w:p>
    <w:p w14:paraId="17BF7BD7" w14:textId="77777777" w:rsidR="00D54E52" w:rsidRPr="00622E4B" w:rsidRDefault="00D54E52" w:rsidP="00D54E52">
      <w:pPr>
        <w:spacing w:line="360" w:lineRule="auto"/>
        <w:ind w:firstLine="480"/>
        <w:jc w:val="center"/>
        <w:rPr>
          <w:rFonts w:ascii="方正仿宋_GBK" w:eastAsia="方正仿宋_GBK"/>
        </w:rPr>
      </w:pPr>
    </w:p>
    <w:p w14:paraId="27FEA0E1" w14:textId="77777777" w:rsidR="00D54E52" w:rsidRPr="00622E4B" w:rsidRDefault="00D54E52" w:rsidP="00D54E52">
      <w:pPr>
        <w:spacing w:line="360" w:lineRule="auto"/>
        <w:ind w:firstLine="480"/>
        <w:jc w:val="center"/>
        <w:rPr>
          <w:rFonts w:ascii="方正仿宋_GBK" w:eastAsia="方正仿宋_GBK"/>
        </w:rPr>
      </w:pPr>
    </w:p>
    <w:p w14:paraId="6E6E8CEF" w14:textId="77777777" w:rsidR="00D54E52" w:rsidRPr="00622E4B" w:rsidRDefault="00D54E52" w:rsidP="00D54E52">
      <w:pPr>
        <w:spacing w:line="360" w:lineRule="auto"/>
        <w:ind w:firstLine="480"/>
        <w:jc w:val="center"/>
        <w:rPr>
          <w:rFonts w:ascii="方正仿宋_GBK" w:eastAsia="方正仿宋_GBK"/>
        </w:rPr>
      </w:pPr>
    </w:p>
    <w:p w14:paraId="2221ABAE" w14:textId="77777777" w:rsidR="00D54E52" w:rsidRPr="00622E4B" w:rsidRDefault="00D54E52" w:rsidP="00D54E52">
      <w:pPr>
        <w:spacing w:line="360" w:lineRule="auto"/>
        <w:ind w:firstLine="480"/>
        <w:jc w:val="center"/>
        <w:rPr>
          <w:rFonts w:ascii="方正仿宋_GBK" w:eastAsia="方正仿宋_GBK"/>
        </w:rPr>
      </w:pPr>
    </w:p>
    <w:p w14:paraId="00C3F99F" w14:textId="77777777" w:rsidR="00D54E52" w:rsidRPr="00622E4B" w:rsidRDefault="00D54E52" w:rsidP="00D54E52">
      <w:pPr>
        <w:spacing w:line="360" w:lineRule="auto"/>
        <w:ind w:firstLine="480"/>
        <w:jc w:val="center"/>
        <w:rPr>
          <w:rFonts w:ascii="方正仿宋_GBK" w:eastAsia="方正仿宋_GBK"/>
        </w:rPr>
      </w:pPr>
    </w:p>
    <w:p w14:paraId="794C0035" w14:textId="77777777" w:rsidR="00D54E52" w:rsidRPr="00622E4B" w:rsidRDefault="00D54E52" w:rsidP="00D54E52">
      <w:pPr>
        <w:spacing w:line="360" w:lineRule="auto"/>
        <w:ind w:firstLine="480"/>
        <w:jc w:val="center"/>
        <w:rPr>
          <w:rFonts w:ascii="方正仿宋_GBK" w:eastAsia="方正仿宋_GBK"/>
        </w:rPr>
      </w:pPr>
    </w:p>
    <w:p w14:paraId="73B0DAFA" w14:textId="77777777" w:rsidR="00D54E52" w:rsidRPr="00622E4B" w:rsidRDefault="00D54E52" w:rsidP="00D54E52">
      <w:pPr>
        <w:spacing w:line="360" w:lineRule="auto"/>
        <w:ind w:firstLine="480"/>
        <w:jc w:val="center"/>
        <w:rPr>
          <w:rFonts w:ascii="方正仿宋_GBK" w:eastAsia="方正仿宋_GBK"/>
        </w:rPr>
      </w:pPr>
    </w:p>
    <w:p w14:paraId="62CD9996" w14:textId="77777777" w:rsidR="00D54E52" w:rsidRPr="00622E4B" w:rsidRDefault="00D54E52" w:rsidP="00D54E52">
      <w:pPr>
        <w:spacing w:line="360" w:lineRule="auto"/>
        <w:ind w:firstLine="480"/>
        <w:jc w:val="center"/>
        <w:rPr>
          <w:rFonts w:ascii="方正仿宋_GBK" w:eastAsia="方正仿宋_GBK"/>
        </w:rPr>
      </w:pPr>
    </w:p>
    <w:p w14:paraId="0489F792" w14:textId="77777777" w:rsidR="00D54E52" w:rsidRPr="00622E4B" w:rsidRDefault="00D54E52" w:rsidP="00D54E52">
      <w:pPr>
        <w:spacing w:line="400" w:lineRule="exact"/>
        <w:ind w:firstLine="480"/>
        <w:jc w:val="center"/>
        <w:rPr>
          <w:rFonts w:ascii="方正仿宋_GBK" w:eastAsia="方正仿宋_GBK"/>
        </w:rPr>
      </w:pPr>
      <w:r w:rsidRPr="00622E4B">
        <w:rPr>
          <w:rFonts w:ascii="方正仿宋_GBK" w:eastAsia="方正仿宋_GBK" w:hAnsi="仿宋" w:hint="eastAsia"/>
        </w:rPr>
        <w:t>（结束）</w:t>
      </w:r>
      <w:bookmarkEnd w:id="1"/>
      <w:bookmarkEnd w:id="292"/>
      <w:bookmarkEnd w:id="293"/>
      <w:bookmarkEnd w:id="294"/>
      <w:bookmarkEnd w:id="295"/>
      <w:bookmarkEnd w:id="296"/>
      <w:bookmarkEnd w:id="297"/>
      <w:bookmarkEnd w:id="298"/>
      <w:bookmarkEnd w:id="299"/>
      <w:bookmarkEnd w:id="382"/>
    </w:p>
    <w:sectPr w:rsidR="00D54E52" w:rsidRPr="00622E4B" w:rsidSect="000016F8">
      <w:pgSz w:w="11907" w:h="16840"/>
      <w:pgMar w:top="1440" w:right="1134" w:bottom="1440" w:left="1134" w:header="680" w:footer="680"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3C32" w14:textId="77777777" w:rsidR="00A0178B" w:rsidRDefault="00A0178B" w:rsidP="000D105A">
      <w:pPr>
        <w:spacing w:line="240" w:lineRule="auto"/>
        <w:ind w:firstLine="480"/>
      </w:pPr>
      <w:r>
        <w:separator/>
      </w:r>
    </w:p>
  </w:endnote>
  <w:endnote w:type="continuationSeparator" w:id="0">
    <w:p w14:paraId="6D6B38B1" w14:textId="77777777" w:rsidR="00A0178B" w:rsidRDefault="00A0178B" w:rsidP="000D105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3E2B" w14:textId="77777777" w:rsidR="00D51ABC" w:rsidRDefault="00D51ABC">
    <w:pPr>
      <w:pStyle w:val="af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DA66" w14:textId="0682AC1B" w:rsidR="00D51ABC" w:rsidRPr="008E10BC" w:rsidRDefault="00D51ABC" w:rsidP="008E10BC">
    <w:pPr>
      <w:pStyle w:val="af9"/>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958B" w14:textId="77777777" w:rsidR="00D51ABC" w:rsidRDefault="00D51ABC">
    <w:pPr>
      <w:pStyle w:val="af9"/>
      <w:ind w:firstLine="360"/>
      <w:jc w:val="right"/>
    </w:pPr>
  </w:p>
  <w:p w14:paraId="0BEBF627" w14:textId="77777777" w:rsidR="00D51ABC" w:rsidRDefault="00D51ABC">
    <w:pPr>
      <w:pStyle w:val="af9"/>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25234"/>
    </w:sdtPr>
    <w:sdtEndPr/>
    <w:sdtContent>
      <w:p w14:paraId="4BB3F8A2" w14:textId="54D58EC6" w:rsidR="00D51ABC" w:rsidRDefault="00D51ABC">
        <w:pPr>
          <w:pStyle w:val="af9"/>
          <w:ind w:firstLine="360"/>
          <w:jc w:val="center"/>
        </w:pPr>
        <w:r>
          <w:fldChar w:fldCharType="begin"/>
        </w:r>
        <w:r>
          <w:instrText>PAGE   \* MERGEFORMAT</w:instrText>
        </w:r>
        <w:r>
          <w:fldChar w:fldCharType="separate"/>
        </w:r>
        <w:r w:rsidR="00E1591C" w:rsidRPr="00E1591C">
          <w:rPr>
            <w:noProof/>
            <w:lang w:val="zh-CN"/>
          </w:rPr>
          <w:t>-</w:t>
        </w:r>
        <w:r w:rsidR="00E1591C">
          <w:rPr>
            <w:noProof/>
          </w:rPr>
          <w:t xml:space="preserve"> 2 -</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13A90" w14:textId="478263F5" w:rsidR="00D51ABC" w:rsidRDefault="00D51ABC">
    <w:pPr>
      <w:pStyle w:val="af9"/>
      <w:ind w:firstLine="360"/>
      <w:jc w:val="center"/>
    </w:pPr>
    <w:r>
      <w:fldChar w:fldCharType="begin"/>
    </w:r>
    <w:r>
      <w:instrText>PAGE   \* MERGEFORMAT</w:instrText>
    </w:r>
    <w:r>
      <w:fldChar w:fldCharType="separate"/>
    </w:r>
    <w:r w:rsidRPr="001D0112">
      <w:rPr>
        <w:noProof/>
        <w:lang w:val="zh-CN"/>
      </w:rPr>
      <w:t>-</w:t>
    </w:r>
    <w:r>
      <w:rPr>
        <w:noProof/>
      </w:rPr>
      <w:t xml:space="preserve"> 1 -</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825040"/>
    </w:sdtPr>
    <w:sdtEndPr/>
    <w:sdtContent>
      <w:p w14:paraId="246E5511" w14:textId="73CB3842" w:rsidR="00D51ABC" w:rsidRDefault="00D51ABC">
        <w:pPr>
          <w:pStyle w:val="af9"/>
          <w:ind w:firstLine="360"/>
          <w:jc w:val="center"/>
        </w:pPr>
        <w:r>
          <w:fldChar w:fldCharType="begin"/>
        </w:r>
        <w:r>
          <w:instrText xml:space="preserve"> PAGE   \* MERGEFORMAT </w:instrText>
        </w:r>
        <w:r>
          <w:fldChar w:fldCharType="separate"/>
        </w:r>
        <w:r w:rsidR="00E1591C" w:rsidRPr="00E1591C">
          <w:rPr>
            <w:noProof/>
            <w:lang w:val="zh-CN"/>
          </w:rPr>
          <w:t>-</w:t>
        </w:r>
        <w:r w:rsidR="00E1591C">
          <w:rPr>
            <w:noProof/>
          </w:rPr>
          <w:t xml:space="preserve"> 19 -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787BB" w14:textId="77777777" w:rsidR="00A0178B" w:rsidRDefault="00A0178B" w:rsidP="000D105A">
      <w:pPr>
        <w:spacing w:line="240" w:lineRule="auto"/>
        <w:ind w:firstLine="480"/>
      </w:pPr>
      <w:r>
        <w:separator/>
      </w:r>
    </w:p>
  </w:footnote>
  <w:footnote w:type="continuationSeparator" w:id="0">
    <w:p w14:paraId="521C7CB4" w14:textId="77777777" w:rsidR="00A0178B" w:rsidRDefault="00A0178B" w:rsidP="000D105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27646" w14:textId="77777777" w:rsidR="00D51ABC" w:rsidRDefault="00D51ABC">
    <w:pPr>
      <w:pStyle w:val="af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5F65" w14:textId="504F8789" w:rsidR="00D51ABC" w:rsidRDefault="00D51ABC">
    <w:pPr>
      <w:pStyle w:val="afb"/>
      <w:pBdr>
        <w:bottom w:val="none" w:sz="0" w:space="1" w:color="auto"/>
      </w:pBdr>
      <w:ind w:firstLineChars="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82FE" w14:textId="77777777" w:rsidR="00D51ABC" w:rsidRPr="00641C13" w:rsidRDefault="00D51ABC" w:rsidP="00641C13">
    <w:pPr>
      <w:pStyle w:val="afb"/>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CAA1" w14:textId="2608B3FC" w:rsidR="00D51ABC" w:rsidRDefault="00D51ABC" w:rsidP="007052FE">
    <w:pPr>
      <w:pStyle w:val="afb"/>
      <w:pBdr>
        <w:bottom w:val="none" w:sz="0" w:space="1" w:color="auto"/>
      </w:pBdr>
      <w:spacing w:line="240" w:lineRule="auto"/>
      <w:ind w:firstLineChars="0" w:firstLine="0"/>
    </w:pPr>
    <w:r>
      <w:rPr>
        <w:rFonts w:hint="eastAsia"/>
      </w:rPr>
      <w:t xml:space="preserve">长江师范学院采购与招投标管理中心        </w:t>
    </w:r>
    <w:r>
      <w:t xml:space="preserve">          </w:t>
    </w:r>
    <w:r>
      <w:rPr>
        <w:rFonts w:hint="eastAsia"/>
      </w:rPr>
      <w:t xml:space="preserve">                          </w:t>
    </w:r>
    <w:r>
      <w:t xml:space="preserve">                 </w:t>
    </w:r>
    <w:r>
      <w:rPr>
        <w:rFonts w:hint="eastAsia"/>
      </w:rPr>
      <w:t xml:space="preserve"> 询价文件</w:t>
    </w:r>
  </w:p>
  <w:p w14:paraId="36EDA343" w14:textId="63751D13" w:rsidR="00D51ABC" w:rsidRPr="007052FE" w:rsidRDefault="00D51ABC" w:rsidP="007052FE">
    <w:pPr>
      <w:pStyle w:val="afb"/>
      <w:pBdr>
        <w:bottom w:val="none" w:sz="0" w:space="1" w:color="auto"/>
      </w:pBdr>
      <w:spacing w:line="240" w:lineRule="auto"/>
      <w:ind w:firstLineChars="0" w:firstLine="0"/>
      <w:jc w:val="left"/>
      <w:rPr>
        <w:u w:val="single"/>
      </w:rPr>
    </w:pPr>
    <w:r>
      <w:rPr>
        <w:rFonts w:hint="eastAsia"/>
        <w:u w:val="single"/>
      </w:rPr>
      <w:t xml:space="preserve"> </w:t>
    </w:r>
    <w:r>
      <w:rPr>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4740" w14:textId="5A6D7B1C" w:rsidR="00D51ABC" w:rsidRDefault="00D51ABC">
    <w:pPr>
      <w:pStyle w:val="afb"/>
      <w:pBdr>
        <w:bottom w:val="none" w:sz="0" w:space="1" w:color="auto"/>
      </w:pBdr>
      <w:ind w:firstLineChars="0" w:firstLine="0"/>
      <w:jc w:val="left"/>
    </w:pPr>
    <w:bookmarkStart w:id="10" w:name="OLE_LINK3"/>
    <w:bookmarkStart w:id="11" w:name="OLE_LINK4"/>
    <w:r>
      <w:rPr>
        <w:rFonts w:hint="eastAsia"/>
      </w:rPr>
      <w:t>长江师范学院采购与招投标管理中心</w:t>
    </w:r>
    <w:bookmarkEnd w:id="10"/>
    <w:bookmarkEnd w:id="11"/>
    <w:r>
      <w:rPr>
        <w:rFonts w:hint="eastAsia"/>
      </w:rPr>
      <w:t xml:space="preserve">                                                询价文件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E8759F"/>
    <w:multiLevelType w:val="singleLevel"/>
    <w:tmpl w:val="BDE8759F"/>
    <w:lvl w:ilvl="0">
      <w:start w:val="3"/>
      <w:numFmt w:val="chineseCounting"/>
      <w:suff w:val="nothing"/>
      <w:lvlText w:val="%1、"/>
      <w:lvlJc w:val="left"/>
      <w:rPr>
        <w:rFonts w:hint="eastAsia"/>
      </w:rPr>
    </w:lvl>
  </w:abstractNum>
  <w:abstractNum w:abstractNumId="1" w15:restartNumberingAfterBreak="0">
    <w:nsid w:val="C817EA3F"/>
    <w:multiLevelType w:val="singleLevel"/>
    <w:tmpl w:val="C817EA3F"/>
    <w:lvl w:ilvl="0">
      <w:start w:val="6"/>
      <w:numFmt w:val="decimal"/>
      <w:lvlText w:val="%1."/>
      <w:lvlJc w:val="left"/>
      <w:pPr>
        <w:tabs>
          <w:tab w:val="left" w:pos="312"/>
        </w:tabs>
      </w:pPr>
    </w:lvl>
  </w:abstractNum>
  <w:abstractNum w:abstractNumId="2" w15:restartNumberingAfterBreak="0">
    <w:nsid w:val="F616B6A5"/>
    <w:multiLevelType w:val="singleLevel"/>
    <w:tmpl w:val="F616B6A5"/>
    <w:lvl w:ilvl="0">
      <w:start w:val="5"/>
      <w:numFmt w:val="decimal"/>
      <w:suff w:val="space"/>
      <w:lvlText w:val="%1."/>
      <w:lvlJc w:val="left"/>
    </w:lvl>
  </w:abstractNum>
  <w:abstractNum w:abstractNumId="3" w15:restartNumberingAfterBreak="0">
    <w:nsid w:val="FA1DE993"/>
    <w:multiLevelType w:val="singleLevel"/>
    <w:tmpl w:val="FA1DE993"/>
    <w:lvl w:ilvl="0">
      <w:start w:val="1"/>
      <w:numFmt w:val="decimal"/>
      <w:suff w:val="space"/>
      <w:lvlText w:val="%1."/>
      <w:lvlJc w:val="left"/>
    </w:lvl>
  </w:abstractNum>
  <w:abstractNum w:abstractNumId="4" w15:restartNumberingAfterBreak="0">
    <w:nsid w:val="00000005"/>
    <w:multiLevelType w:val="multilevel"/>
    <w:tmpl w:val="00000005"/>
    <w:lvl w:ilvl="0">
      <w:start w:val="1"/>
      <w:numFmt w:val="bullet"/>
      <w:pStyle w:val="a"/>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5" w15:restartNumberingAfterBreak="0">
    <w:nsid w:val="00000007"/>
    <w:multiLevelType w:val="multilevel"/>
    <w:tmpl w:val="00000007"/>
    <w:lvl w:ilvl="0">
      <w:start w:val="1"/>
      <w:numFmt w:val="bullet"/>
      <w:pStyle w:val="StyleHeading3h3Heading3-oldLevel3HeadH3level3PIM3se"/>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8"/>
    <w:multiLevelType w:val="multilevel"/>
    <w:tmpl w:val="00000008"/>
    <w:lvl w:ilvl="0">
      <w:start w:val="1"/>
      <w:numFmt w:val="chineseCountingThousand"/>
      <w:pStyle w:val="4"/>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INFeature"/>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0000000A"/>
    <w:multiLevelType w:val="multilevel"/>
    <w:tmpl w:val="0000000A"/>
    <w:lvl w:ilvl="0">
      <w:start w:val="8"/>
      <w:numFmt w:val="decimal"/>
      <w:pStyle w:val="2"/>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xl23"/>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0000015"/>
    <w:multiLevelType w:val="multilevel"/>
    <w:tmpl w:val="00000015"/>
    <w:lvl w:ilvl="0">
      <w:start w:val="1"/>
      <w:numFmt w:val="decimal"/>
      <w:pStyle w:val="a0"/>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6"/>
    <w:multiLevelType w:val="singleLevel"/>
    <w:tmpl w:val="00000016"/>
    <w:lvl w:ilvl="0">
      <w:start w:val="1"/>
      <w:numFmt w:val="bullet"/>
      <w:pStyle w:val="CharChar1CharCharCharCharCharCharCharCharCharCharCharCharCharChar"/>
      <w:lvlText w:val=""/>
      <w:lvlJc w:val="left"/>
      <w:pPr>
        <w:tabs>
          <w:tab w:val="left" w:pos="360"/>
        </w:tabs>
        <w:ind w:left="360" w:hanging="360"/>
      </w:pPr>
      <w:rPr>
        <w:rFonts w:ascii="Wingdings" w:hAnsi="Wingdings" w:hint="default"/>
      </w:rPr>
    </w:lvl>
  </w:abstractNum>
  <w:abstractNum w:abstractNumId="11" w15:restartNumberingAfterBreak="0">
    <w:nsid w:val="00000019"/>
    <w:multiLevelType w:val="singleLevel"/>
    <w:tmpl w:val="00000019"/>
    <w:lvl w:ilvl="0">
      <w:start w:val="1"/>
      <w:numFmt w:val="decimal"/>
      <w:pStyle w:val="a1"/>
      <w:lvlText w:val="%1)"/>
      <w:lvlJc w:val="left"/>
      <w:pPr>
        <w:tabs>
          <w:tab w:val="left" w:pos="425"/>
        </w:tabs>
        <w:ind w:left="425" w:hanging="425"/>
      </w:pPr>
      <w:rPr>
        <w:rFonts w:hint="eastAsia"/>
      </w:rPr>
    </w:lvl>
  </w:abstractNum>
  <w:abstractNum w:abstractNumId="12" w15:restartNumberingAfterBreak="0">
    <w:nsid w:val="0000001A"/>
    <w:multiLevelType w:val="multilevel"/>
    <w:tmpl w:val="0000001A"/>
    <w:lvl w:ilvl="0">
      <w:start w:val="1"/>
      <w:numFmt w:val="decimal"/>
      <w:pStyle w:val="TableContents"/>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D"/>
    <w:multiLevelType w:val="multilevel"/>
    <w:tmpl w:val="0000001D"/>
    <w:lvl w:ilvl="0">
      <w:start w:val="1"/>
      <w:numFmt w:val="chineseCountingThousand"/>
      <w:pStyle w:val="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3CB40EA"/>
    <w:multiLevelType w:val="multilevel"/>
    <w:tmpl w:val="03CB40EA"/>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0CA1709"/>
    <w:multiLevelType w:val="multilevel"/>
    <w:tmpl w:val="20CA1709"/>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5B0254"/>
    <w:multiLevelType w:val="hybridMultilevel"/>
    <w:tmpl w:val="50D8ECEC"/>
    <w:lvl w:ilvl="0" w:tplc="260E2C92">
      <w:start w:val="1"/>
      <w:numFmt w:val="japaneseCounting"/>
      <w:lvlText w:val="%1、"/>
      <w:lvlJc w:val="left"/>
      <w:pPr>
        <w:ind w:left="884"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C5192F"/>
    <w:multiLevelType w:val="hybridMultilevel"/>
    <w:tmpl w:val="B718CA78"/>
    <w:lvl w:ilvl="0" w:tplc="B888E74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B7871"/>
    <w:multiLevelType w:val="multilevel"/>
    <w:tmpl w:val="52CB7871"/>
    <w:lvl w:ilvl="0">
      <w:start w:val="1"/>
      <w:numFmt w:val="decimal"/>
      <w:lvlText w:val="(%1)"/>
      <w:lvlJc w:val="left"/>
      <w:pPr>
        <w:ind w:left="420" w:hanging="420"/>
      </w:pPr>
      <w:rPr>
        <w:rFonts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3C91AE2"/>
    <w:multiLevelType w:val="multilevel"/>
    <w:tmpl w:val="53C91AE2"/>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F865EB2"/>
    <w:multiLevelType w:val="multilevel"/>
    <w:tmpl w:val="5F865EB2"/>
    <w:lvl w:ilvl="0">
      <w:start w:val="1"/>
      <w:numFmt w:val="decimal"/>
      <w:lvlText w:val="(%1)"/>
      <w:lvlJc w:val="left"/>
      <w:pPr>
        <w:ind w:left="420" w:hanging="420"/>
      </w:pPr>
      <w:rPr>
        <w:rFonts w:hint="eastAsia"/>
        <w:color w:val="auto"/>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0D5373"/>
    <w:multiLevelType w:val="multilevel"/>
    <w:tmpl w:val="660D537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7BA294F"/>
    <w:multiLevelType w:val="hybridMultilevel"/>
    <w:tmpl w:val="AB94CB60"/>
    <w:lvl w:ilvl="0" w:tplc="77149AC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96231A5"/>
    <w:multiLevelType w:val="multilevel"/>
    <w:tmpl w:val="696231A5"/>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569187C"/>
    <w:multiLevelType w:val="hybridMultilevel"/>
    <w:tmpl w:val="4082382C"/>
    <w:lvl w:ilvl="0" w:tplc="E4ECDDA2">
      <w:start w:val="5"/>
      <w:numFmt w:val="japaneseCounting"/>
      <w:lvlText w:val="第"/>
      <w:lvlJc w:val="left"/>
      <w:pPr>
        <w:ind w:left="1140" w:hanging="7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9"/>
  </w:num>
  <w:num w:numId="3">
    <w:abstractNumId w:val="13"/>
  </w:num>
  <w:num w:numId="4">
    <w:abstractNumId w:val="7"/>
  </w:num>
  <w:num w:numId="5">
    <w:abstractNumId w:val="11"/>
  </w:num>
  <w:num w:numId="6">
    <w:abstractNumId w:val="5"/>
  </w:num>
  <w:num w:numId="7">
    <w:abstractNumId w:val="10"/>
  </w:num>
  <w:num w:numId="8">
    <w:abstractNumId w:val="8"/>
  </w:num>
  <w:num w:numId="9">
    <w:abstractNumId w:val="12"/>
  </w:num>
  <w:num w:numId="10">
    <w:abstractNumId w:val="4"/>
  </w:num>
  <w:num w:numId="11">
    <w:abstractNumId w:val="20"/>
  </w:num>
  <w:num w:numId="12">
    <w:abstractNumId w:val="21"/>
  </w:num>
  <w:num w:numId="13">
    <w:abstractNumId w:val="18"/>
  </w:num>
  <w:num w:numId="14">
    <w:abstractNumId w:val="15"/>
  </w:num>
  <w:num w:numId="15">
    <w:abstractNumId w:val="14"/>
  </w:num>
  <w:num w:numId="16">
    <w:abstractNumId w:val="23"/>
  </w:num>
  <w:num w:numId="17">
    <w:abstractNumId w:val="19"/>
  </w:num>
  <w:num w:numId="18">
    <w:abstractNumId w:val="0"/>
  </w:num>
  <w:num w:numId="19">
    <w:abstractNumId w:val="22"/>
  </w:num>
  <w:num w:numId="20">
    <w:abstractNumId w:val="16"/>
  </w:num>
  <w:num w:numId="21">
    <w:abstractNumId w:val="1"/>
  </w:num>
  <w:num w:numId="22">
    <w:abstractNumId w:val="3"/>
  </w:num>
  <w:num w:numId="23">
    <w:abstractNumId w:val="2"/>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240"/>
  <w:drawingGridHorizontalSpacing w:val="108"/>
  <w:drawingGridVerticalSpacing w:val="190"/>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3B"/>
    <w:rsid w:val="CD47EC9F"/>
    <w:rsid w:val="000016F8"/>
    <w:rsid w:val="000020C3"/>
    <w:rsid w:val="00002D52"/>
    <w:rsid w:val="00003A83"/>
    <w:rsid w:val="00004B89"/>
    <w:rsid w:val="00005B76"/>
    <w:rsid w:val="000111C5"/>
    <w:rsid w:val="00011AA9"/>
    <w:rsid w:val="00013C6E"/>
    <w:rsid w:val="000140BC"/>
    <w:rsid w:val="00014632"/>
    <w:rsid w:val="00015107"/>
    <w:rsid w:val="0002011D"/>
    <w:rsid w:val="00021921"/>
    <w:rsid w:val="00022F58"/>
    <w:rsid w:val="000266F2"/>
    <w:rsid w:val="00027257"/>
    <w:rsid w:val="00030A04"/>
    <w:rsid w:val="00040C0A"/>
    <w:rsid w:val="00040D8C"/>
    <w:rsid w:val="00043657"/>
    <w:rsid w:val="00046AAC"/>
    <w:rsid w:val="00050B2F"/>
    <w:rsid w:val="00052407"/>
    <w:rsid w:val="00053B9E"/>
    <w:rsid w:val="00053E71"/>
    <w:rsid w:val="00055CCB"/>
    <w:rsid w:val="00055CF3"/>
    <w:rsid w:val="0006102A"/>
    <w:rsid w:val="00065723"/>
    <w:rsid w:val="00066942"/>
    <w:rsid w:val="00070457"/>
    <w:rsid w:val="000737B0"/>
    <w:rsid w:val="000754EE"/>
    <w:rsid w:val="000837E8"/>
    <w:rsid w:val="00084CE8"/>
    <w:rsid w:val="00091077"/>
    <w:rsid w:val="000947B6"/>
    <w:rsid w:val="00096BAC"/>
    <w:rsid w:val="0009767A"/>
    <w:rsid w:val="000A2661"/>
    <w:rsid w:val="000A5D25"/>
    <w:rsid w:val="000A785D"/>
    <w:rsid w:val="000B0996"/>
    <w:rsid w:val="000B229F"/>
    <w:rsid w:val="000B31B7"/>
    <w:rsid w:val="000B45FD"/>
    <w:rsid w:val="000B4B4A"/>
    <w:rsid w:val="000C0627"/>
    <w:rsid w:val="000C2B94"/>
    <w:rsid w:val="000D04D1"/>
    <w:rsid w:val="000D105A"/>
    <w:rsid w:val="000D4AFE"/>
    <w:rsid w:val="000D616E"/>
    <w:rsid w:val="000E28C4"/>
    <w:rsid w:val="000E2CA3"/>
    <w:rsid w:val="000E5029"/>
    <w:rsid w:val="000F1A9B"/>
    <w:rsid w:val="000F46D8"/>
    <w:rsid w:val="000F7F57"/>
    <w:rsid w:val="00100454"/>
    <w:rsid w:val="00101B4D"/>
    <w:rsid w:val="00101C58"/>
    <w:rsid w:val="001033A7"/>
    <w:rsid w:val="00103C47"/>
    <w:rsid w:val="0010411D"/>
    <w:rsid w:val="001059E6"/>
    <w:rsid w:val="00107D46"/>
    <w:rsid w:val="00110E5A"/>
    <w:rsid w:val="0011177E"/>
    <w:rsid w:val="00113074"/>
    <w:rsid w:val="00113C5C"/>
    <w:rsid w:val="00115468"/>
    <w:rsid w:val="00115D7A"/>
    <w:rsid w:val="00115E0C"/>
    <w:rsid w:val="001170B0"/>
    <w:rsid w:val="001225C5"/>
    <w:rsid w:val="001252B4"/>
    <w:rsid w:val="001377B1"/>
    <w:rsid w:val="00137B20"/>
    <w:rsid w:val="00137E45"/>
    <w:rsid w:val="00141164"/>
    <w:rsid w:val="00150D84"/>
    <w:rsid w:val="00150E71"/>
    <w:rsid w:val="001520C1"/>
    <w:rsid w:val="0015465A"/>
    <w:rsid w:val="001628A9"/>
    <w:rsid w:val="00163410"/>
    <w:rsid w:val="00165ACC"/>
    <w:rsid w:val="00167A5A"/>
    <w:rsid w:val="00167EE6"/>
    <w:rsid w:val="001728DE"/>
    <w:rsid w:val="00172DA7"/>
    <w:rsid w:val="00174F17"/>
    <w:rsid w:val="00175EE4"/>
    <w:rsid w:val="00176D8B"/>
    <w:rsid w:val="001804E4"/>
    <w:rsid w:val="001806E0"/>
    <w:rsid w:val="00183BDC"/>
    <w:rsid w:val="00184679"/>
    <w:rsid w:val="001862CF"/>
    <w:rsid w:val="00186EDB"/>
    <w:rsid w:val="00187756"/>
    <w:rsid w:val="0019016C"/>
    <w:rsid w:val="00191E7C"/>
    <w:rsid w:val="001970F8"/>
    <w:rsid w:val="001975F9"/>
    <w:rsid w:val="001A50C7"/>
    <w:rsid w:val="001A6701"/>
    <w:rsid w:val="001B3A58"/>
    <w:rsid w:val="001B5996"/>
    <w:rsid w:val="001B5C97"/>
    <w:rsid w:val="001B7DC7"/>
    <w:rsid w:val="001B7E3B"/>
    <w:rsid w:val="001C00B4"/>
    <w:rsid w:val="001C2260"/>
    <w:rsid w:val="001C45A5"/>
    <w:rsid w:val="001D0112"/>
    <w:rsid w:val="001D2E36"/>
    <w:rsid w:val="001D31E2"/>
    <w:rsid w:val="001D4295"/>
    <w:rsid w:val="001D441E"/>
    <w:rsid w:val="001D4DD9"/>
    <w:rsid w:val="001D4F4D"/>
    <w:rsid w:val="001D5808"/>
    <w:rsid w:val="001D6BBE"/>
    <w:rsid w:val="001D6E38"/>
    <w:rsid w:val="001D7BD3"/>
    <w:rsid w:val="001E1F9F"/>
    <w:rsid w:val="001E3C4C"/>
    <w:rsid w:val="001E6118"/>
    <w:rsid w:val="001F35D7"/>
    <w:rsid w:val="00200608"/>
    <w:rsid w:val="00203EE1"/>
    <w:rsid w:val="00210E5E"/>
    <w:rsid w:val="00214779"/>
    <w:rsid w:val="00217399"/>
    <w:rsid w:val="00220E99"/>
    <w:rsid w:val="002258FF"/>
    <w:rsid w:val="00233E37"/>
    <w:rsid w:val="0023532A"/>
    <w:rsid w:val="002379CB"/>
    <w:rsid w:val="00237CBB"/>
    <w:rsid w:val="0024129C"/>
    <w:rsid w:val="00242057"/>
    <w:rsid w:val="00242FAE"/>
    <w:rsid w:val="00243F4A"/>
    <w:rsid w:val="002443EE"/>
    <w:rsid w:val="00244920"/>
    <w:rsid w:val="00246857"/>
    <w:rsid w:val="0025057B"/>
    <w:rsid w:val="00250925"/>
    <w:rsid w:val="00252723"/>
    <w:rsid w:val="00260CD2"/>
    <w:rsid w:val="00265188"/>
    <w:rsid w:val="00270324"/>
    <w:rsid w:val="00271D90"/>
    <w:rsid w:val="002742E4"/>
    <w:rsid w:val="00280D11"/>
    <w:rsid w:val="00281257"/>
    <w:rsid w:val="00284631"/>
    <w:rsid w:val="00286F96"/>
    <w:rsid w:val="0028732B"/>
    <w:rsid w:val="00291429"/>
    <w:rsid w:val="00293502"/>
    <w:rsid w:val="00297836"/>
    <w:rsid w:val="00297C83"/>
    <w:rsid w:val="002A0452"/>
    <w:rsid w:val="002A5C8A"/>
    <w:rsid w:val="002B2C99"/>
    <w:rsid w:val="002B7074"/>
    <w:rsid w:val="002C31F8"/>
    <w:rsid w:val="002C7C0A"/>
    <w:rsid w:val="002D25A1"/>
    <w:rsid w:val="002D7628"/>
    <w:rsid w:val="002E367B"/>
    <w:rsid w:val="002E5F2E"/>
    <w:rsid w:val="002F00F8"/>
    <w:rsid w:val="002F2A39"/>
    <w:rsid w:val="002F4DA5"/>
    <w:rsid w:val="002F7348"/>
    <w:rsid w:val="002F7B69"/>
    <w:rsid w:val="003020BF"/>
    <w:rsid w:val="00304928"/>
    <w:rsid w:val="00305502"/>
    <w:rsid w:val="00305A52"/>
    <w:rsid w:val="003066B0"/>
    <w:rsid w:val="0031003E"/>
    <w:rsid w:val="00312A67"/>
    <w:rsid w:val="00315B51"/>
    <w:rsid w:val="003164FE"/>
    <w:rsid w:val="00316CF9"/>
    <w:rsid w:val="00320D16"/>
    <w:rsid w:val="00322927"/>
    <w:rsid w:val="003315EF"/>
    <w:rsid w:val="003317D7"/>
    <w:rsid w:val="0033399B"/>
    <w:rsid w:val="00336DA4"/>
    <w:rsid w:val="00342B15"/>
    <w:rsid w:val="00343835"/>
    <w:rsid w:val="00347AE0"/>
    <w:rsid w:val="00353C76"/>
    <w:rsid w:val="0036069F"/>
    <w:rsid w:val="003636B7"/>
    <w:rsid w:val="003726B1"/>
    <w:rsid w:val="003774EE"/>
    <w:rsid w:val="0038138D"/>
    <w:rsid w:val="003874C7"/>
    <w:rsid w:val="00387605"/>
    <w:rsid w:val="00391F21"/>
    <w:rsid w:val="00393B15"/>
    <w:rsid w:val="0039697D"/>
    <w:rsid w:val="003A03FD"/>
    <w:rsid w:val="003A169F"/>
    <w:rsid w:val="003A1AF1"/>
    <w:rsid w:val="003A2B52"/>
    <w:rsid w:val="003A34EC"/>
    <w:rsid w:val="003A3F56"/>
    <w:rsid w:val="003A5F3D"/>
    <w:rsid w:val="003A65DA"/>
    <w:rsid w:val="003A79EC"/>
    <w:rsid w:val="003B0A49"/>
    <w:rsid w:val="003B360C"/>
    <w:rsid w:val="003B52E9"/>
    <w:rsid w:val="003C0218"/>
    <w:rsid w:val="003C09E8"/>
    <w:rsid w:val="003C201E"/>
    <w:rsid w:val="003C2EDD"/>
    <w:rsid w:val="003C5443"/>
    <w:rsid w:val="003D01E2"/>
    <w:rsid w:val="003D2638"/>
    <w:rsid w:val="003D3882"/>
    <w:rsid w:val="003D41B1"/>
    <w:rsid w:val="003D506F"/>
    <w:rsid w:val="003E2C88"/>
    <w:rsid w:val="003E3241"/>
    <w:rsid w:val="003E5093"/>
    <w:rsid w:val="003E6554"/>
    <w:rsid w:val="003E706E"/>
    <w:rsid w:val="003F2FE4"/>
    <w:rsid w:val="003F6567"/>
    <w:rsid w:val="003F74A1"/>
    <w:rsid w:val="00402628"/>
    <w:rsid w:val="00406351"/>
    <w:rsid w:val="00413697"/>
    <w:rsid w:val="00413C8D"/>
    <w:rsid w:val="00415B8E"/>
    <w:rsid w:val="0042308C"/>
    <w:rsid w:val="00425BBB"/>
    <w:rsid w:val="00430A33"/>
    <w:rsid w:val="00436EDD"/>
    <w:rsid w:val="00436F98"/>
    <w:rsid w:val="00437AD8"/>
    <w:rsid w:val="00444FC9"/>
    <w:rsid w:val="00450AFD"/>
    <w:rsid w:val="00450E2B"/>
    <w:rsid w:val="00451441"/>
    <w:rsid w:val="00451B4F"/>
    <w:rsid w:val="00451F64"/>
    <w:rsid w:val="00454A11"/>
    <w:rsid w:val="004558B8"/>
    <w:rsid w:val="00457955"/>
    <w:rsid w:val="00463D01"/>
    <w:rsid w:val="0046593E"/>
    <w:rsid w:val="00466BB0"/>
    <w:rsid w:val="00467E22"/>
    <w:rsid w:val="00471847"/>
    <w:rsid w:val="004720F9"/>
    <w:rsid w:val="0047264E"/>
    <w:rsid w:val="00473255"/>
    <w:rsid w:val="004735E2"/>
    <w:rsid w:val="00474D92"/>
    <w:rsid w:val="00475EB7"/>
    <w:rsid w:val="0048019B"/>
    <w:rsid w:val="00481D44"/>
    <w:rsid w:val="00483B53"/>
    <w:rsid w:val="004849E9"/>
    <w:rsid w:val="0049001E"/>
    <w:rsid w:val="004904F8"/>
    <w:rsid w:val="00493924"/>
    <w:rsid w:val="00495500"/>
    <w:rsid w:val="004A10F2"/>
    <w:rsid w:val="004A150A"/>
    <w:rsid w:val="004A1657"/>
    <w:rsid w:val="004A4A0C"/>
    <w:rsid w:val="004B2DFB"/>
    <w:rsid w:val="004C0893"/>
    <w:rsid w:val="004C0AD4"/>
    <w:rsid w:val="004C0ED2"/>
    <w:rsid w:val="004C455A"/>
    <w:rsid w:val="004C4FEC"/>
    <w:rsid w:val="004C6442"/>
    <w:rsid w:val="004C6C01"/>
    <w:rsid w:val="004C7357"/>
    <w:rsid w:val="004D1CF8"/>
    <w:rsid w:val="004D7578"/>
    <w:rsid w:val="004E291F"/>
    <w:rsid w:val="004E66DA"/>
    <w:rsid w:val="004F0468"/>
    <w:rsid w:val="004F4577"/>
    <w:rsid w:val="004F79EF"/>
    <w:rsid w:val="005056BF"/>
    <w:rsid w:val="00507196"/>
    <w:rsid w:val="005116F4"/>
    <w:rsid w:val="00512170"/>
    <w:rsid w:val="005125B6"/>
    <w:rsid w:val="00514AFD"/>
    <w:rsid w:val="0051795B"/>
    <w:rsid w:val="005208C0"/>
    <w:rsid w:val="005229BE"/>
    <w:rsid w:val="0052365F"/>
    <w:rsid w:val="0052403C"/>
    <w:rsid w:val="00524366"/>
    <w:rsid w:val="00532899"/>
    <w:rsid w:val="00533666"/>
    <w:rsid w:val="005352E6"/>
    <w:rsid w:val="005361F9"/>
    <w:rsid w:val="00536815"/>
    <w:rsid w:val="00537AD5"/>
    <w:rsid w:val="00540F92"/>
    <w:rsid w:val="0054313E"/>
    <w:rsid w:val="00544E02"/>
    <w:rsid w:val="0054515D"/>
    <w:rsid w:val="00550B1E"/>
    <w:rsid w:val="00551163"/>
    <w:rsid w:val="005522A6"/>
    <w:rsid w:val="0055398D"/>
    <w:rsid w:val="005539BD"/>
    <w:rsid w:val="00554B03"/>
    <w:rsid w:val="0055569C"/>
    <w:rsid w:val="005561DC"/>
    <w:rsid w:val="00561032"/>
    <w:rsid w:val="00562F1B"/>
    <w:rsid w:val="00563DDB"/>
    <w:rsid w:val="0056607E"/>
    <w:rsid w:val="00570A96"/>
    <w:rsid w:val="00571898"/>
    <w:rsid w:val="005732E6"/>
    <w:rsid w:val="00573656"/>
    <w:rsid w:val="00575576"/>
    <w:rsid w:val="00577668"/>
    <w:rsid w:val="00580F5F"/>
    <w:rsid w:val="0058495D"/>
    <w:rsid w:val="005860B5"/>
    <w:rsid w:val="0059629A"/>
    <w:rsid w:val="00597725"/>
    <w:rsid w:val="00597BCF"/>
    <w:rsid w:val="00597D8B"/>
    <w:rsid w:val="005A03EF"/>
    <w:rsid w:val="005A07D8"/>
    <w:rsid w:val="005A0D3B"/>
    <w:rsid w:val="005B27AE"/>
    <w:rsid w:val="005B363F"/>
    <w:rsid w:val="005B3AAE"/>
    <w:rsid w:val="005B5435"/>
    <w:rsid w:val="005C63D1"/>
    <w:rsid w:val="005C67C3"/>
    <w:rsid w:val="005D1A7A"/>
    <w:rsid w:val="005D1B4E"/>
    <w:rsid w:val="005D1F59"/>
    <w:rsid w:val="005D31C1"/>
    <w:rsid w:val="005D3931"/>
    <w:rsid w:val="005D499C"/>
    <w:rsid w:val="005D610E"/>
    <w:rsid w:val="005D70AD"/>
    <w:rsid w:val="005D7AA1"/>
    <w:rsid w:val="005E34E3"/>
    <w:rsid w:val="005E4171"/>
    <w:rsid w:val="005F07DC"/>
    <w:rsid w:val="005F13A8"/>
    <w:rsid w:val="005F17A1"/>
    <w:rsid w:val="005F1865"/>
    <w:rsid w:val="005F2ADA"/>
    <w:rsid w:val="005F3233"/>
    <w:rsid w:val="005F7CC8"/>
    <w:rsid w:val="00600A40"/>
    <w:rsid w:val="00600B45"/>
    <w:rsid w:val="00600DC1"/>
    <w:rsid w:val="006033BC"/>
    <w:rsid w:val="0060656A"/>
    <w:rsid w:val="00607011"/>
    <w:rsid w:val="00610B37"/>
    <w:rsid w:val="00616ADC"/>
    <w:rsid w:val="00617A38"/>
    <w:rsid w:val="00622E4B"/>
    <w:rsid w:val="00625976"/>
    <w:rsid w:val="006261E6"/>
    <w:rsid w:val="006362F4"/>
    <w:rsid w:val="00637498"/>
    <w:rsid w:val="00637614"/>
    <w:rsid w:val="006401E2"/>
    <w:rsid w:val="00641973"/>
    <w:rsid w:val="00641C13"/>
    <w:rsid w:val="006427FE"/>
    <w:rsid w:val="006433A2"/>
    <w:rsid w:val="006439C4"/>
    <w:rsid w:val="006449B8"/>
    <w:rsid w:val="006478BC"/>
    <w:rsid w:val="00651A14"/>
    <w:rsid w:val="006525DB"/>
    <w:rsid w:val="0065342F"/>
    <w:rsid w:val="006566A7"/>
    <w:rsid w:val="006623E7"/>
    <w:rsid w:val="00663F4B"/>
    <w:rsid w:val="0066426A"/>
    <w:rsid w:val="00666BB4"/>
    <w:rsid w:val="00670A04"/>
    <w:rsid w:val="00674184"/>
    <w:rsid w:val="006743AB"/>
    <w:rsid w:val="00676A4D"/>
    <w:rsid w:val="006774BD"/>
    <w:rsid w:val="006A673B"/>
    <w:rsid w:val="006B0398"/>
    <w:rsid w:val="006B2203"/>
    <w:rsid w:val="006B3DCB"/>
    <w:rsid w:val="006B3F7E"/>
    <w:rsid w:val="006B58E8"/>
    <w:rsid w:val="006B6A3E"/>
    <w:rsid w:val="006C07C5"/>
    <w:rsid w:val="006C1D63"/>
    <w:rsid w:val="006C3DF1"/>
    <w:rsid w:val="006C7BE0"/>
    <w:rsid w:val="006D1558"/>
    <w:rsid w:val="006D2734"/>
    <w:rsid w:val="006D31DD"/>
    <w:rsid w:val="006D3AF2"/>
    <w:rsid w:val="006D53DB"/>
    <w:rsid w:val="006D563A"/>
    <w:rsid w:val="006E4E68"/>
    <w:rsid w:val="006F2658"/>
    <w:rsid w:val="006F3EB1"/>
    <w:rsid w:val="006F479F"/>
    <w:rsid w:val="006F4A3F"/>
    <w:rsid w:val="006F56F8"/>
    <w:rsid w:val="006F6342"/>
    <w:rsid w:val="006F7791"/>
    <w:rsid w:val="00700B31"/>
    <w:rsid w:val="007031A0"/>
    <w:rsid w:val="00703502"/>
    <w:rsid w:val="00704CD2"/>
    <w:rsid w:val="007052FE"/>
    <w:rsid w:val="00706543"/>
    <w:rsid w:val="007165F0"/>
    <w:rsid w:val="007236EC"/>
    <w:rsid w:val="007237BB"/>
    <w:rsid w:val="007256E7"/>
    <w:rsid w:val="00726204"/>
    <w:rsid w:val="00730C5D"/>
    <w:rsid w:val="00732C37"/>
    <w:rsid w:val="0074112C"/>
    <w:rsid w:val="007442FC"/>
    <w:rsid w:val="00745286"/>
    <w:rsid w:val="007459B6"/>
    <w:rsid w:val="0074631E"/>
    <w:rsid w:val="0075773F"/>
    <w:rsid w:val="007703C6"/>
    <w:rsid w:val="0078234A"/>
    <w:rsid w:val="00782F34"/>
    <w:rsid w:val="0078497A"/>
    <w:rsid w:val="00785292"/>
    <w:rsid w:val="0078721C"/>
    <w:rsid w:val="00787238"/>
    <w:rsid w:val="007875E6"/>
    <w:rsid w:val="0079297E"/>
    <w:rsid w:val="007953B5"/>
    <w:rsid w:val="00797376"/>
    <w:rsid w:val="007A07EA"/>
    <w:rsid w:val="007A249D"/>
    <w:rsid w:val="007A60B4"/>
    <w:rsid w:val="007A70D8"/>
    <w:rsid w:val="007B1F80"/>
    <w:rsid w:val="007B2D65"/>
    <w:rsid w:val="007B2FE9"/>
    <w:rsid w:val="007B3300"/>
    <w:rsid w:val="007B4EC6"/>
    <w:rsid w:val="007B55D1"/>
    <w:rsid w:val="007B765E"/>
    <w:rsid w:val="007C0D90"/>
    <w:rsid w:val="007C42DB"/>
    <w:rsid w:val="007C7309"/>
    <w:rsid w:val="007D01B3"/>
    <w:rsid w:val="007D042C"/>
    <w:rsid w:val="007D0820"/>
    <w:rsid w:val="007D14E7"/>
    <w:rsid w:val="007D25D5"/>
    <w:rsid w:val="007D2D15"/>
    <w:rsid w:val="007D560D"/>
    <w:rsid w:val="007D6434"/>
    <w:rsid w:val="007D6D79"/>
    <w:rsid w:val="007D7010"/>
    <w:rsid w:val="007E22DD"/>
    <w:rsid w:val="007E39AA"/>
    <w:rsid w:val="007E39FE"/>
    <w:rsid w:val="007E509B"/>
    <w:rsid w:val="007F2BCB"/>
    <w:rsid w:val="007F453A"/>
    <w:rsid w:val="007F76E9"/>
    <w:rsid w:val="007F7B4D"/>
    <w:rsid w:val="008021EE"/>
    <w:rsid w:val="0080420C"/>
    <w:rsid w:val="008060BA"/>
    <w:rsid w:val="00811152"/>
    <w:rsid w:val="00811FAD"/>
    <w:rsid w:val="00812145"/>
    <w:rsid w:val="00815AD3"/>
    <w:rsid w:val="00817EE4"/>
    <w:rsid w:val="00823B5F"/>
    <w:rsid w:val="00831037"/>
    <w:rsid w:val="0083144C"/>
    <w:rsid w:val="0083203D"/>
    <w:rsid w:val="008339DA"/>
    <w:rsid w:val="008400F6"/>
    <w:rsid w:val="00842900"/>
    <w:rsid w:val="00842FA5"/>
    <w:rsid w:val="00850C38"/>
    <w:rsid w:val="00855DC5"/>
    <w:rsid w:val="008616B7"/>
    <w:rsid w:val="008618AA"/>
    <w:rsid w:val="0086205A"/>
    <w:rsid w:val="008648FF"/>
    <w:rsid w:val="008650AB"/>
    <w:rsid w:val="00867618"/>
    <w:rsid w:val="008709C5"/>
    <w:rsid w:val="00872FA3"/>
    <w:rsid w:val="00873D4A"/>
    <w:rsid w:val="00876A1B"/>
    <w:rsid w:val="008777D9"/>
    <w:rsid w:val="008802D3"/>
    <w:rsid w:val="00884893"/>
    <w:rsid w:val="0088552A"/>
    <w:rsid w:val="00887B4A"/>
    <w:rsid w:val="0089353B"/>
    <w:rsid w:val="008A0181"/>
    <w:rsid w:val="008A01D5"/>
    <w:rsid w:val="008A209C"/>
    <w:rsid w:val="008A256C"/>
    <w:rsid w:val="008A2DB8"/>
    <w:rsid w:val="008B07E3"/>
    <w:rsid w:val="008B1F19"/>
    <w:rsid w:val="008B4376"/>
    <w:rsid w:val="008B497E"/>
    <w:rsid w:val="008B4A24"/>
    <w:rsid w:val="008B711D"/>
    <w:rsid w:val="008C2AE7"/>
    <w:rsid w:val="008C3481"/>
    <w:rsid w:val="008C46E5"/>
    <w:rsid w:val="008D0721"/>
    <w:rsid w:val="008D074F"/>
    <w:rsid w:val="008D2ABC"/>
    <w:rsid w:val="008D2CAE"/>
    <w:rsid w:val="008D4622"/>
    <w:rsid w:val="008D5BFD"/>
    <w:rsid w:val="008E10BC"/>
    <w:rsid w:val="008E2214"/>
    <w:rsid w:val="008E3382"/>
    <w:rsid w:val="008E570E"/>
    <w:rsid w:val="008E7059"/>
    <w:rsid w:val="008F205D"/>
    <w:rsid w:val="008F21E0"/>
    <w:rsid w:val="008F26A2"/>
    <w:rsid w:val="008F47CA"/>
    <w:rsid w:val="008F6F98"/>
    <w:rsid w:val="00902DD7"/>
    <w:rsid w:val="00906D7E"/>
    <w:rsid w:val="0090763C"/>
    <w:rsid w:val="00910853"/>
    <w:rsid w:val="00911617"/>
    <w:rsid w:val="009156CA"/>
    <w:rsid w:val="009229DC"/>
    <w:rsid w:val="009235F1"/>
    <w:rsid w:val="00925282"/>
    <w:rsid w:val="009264BD"/>
    <w:rsid w:val="00926D93"/>
    <w:rsid w:val="009273F7"/>
    <w:rsid w:val="0093209B"/>
    <w:rsid w:val="0093251B"/>
    <w:rsid w:val="0093372A"/>
    <w:rsid w:val="00934621"/>
    <w:rsid w:val="00941FBA"/>
    <w:rsid w:val="0094446F"/>
    <w:rsid w:val="009516E3"/>
    <w:rsid w:val="0095237A"/>
    <w:rsid w:val="009530BE"/>
    <w:rsid w:val="009538CC"/>
    <w:rsid w:val="0095468A"/>
    <w:rsid w:val="0095772D"/>
    <w:rsid w:val="0096097A"/>
    <w:rsid w:val="009613DE"/>
    <w:rsid w:val="009623F8"/>
    <w:rsid w:val="009638BA"/>
    <w:rsid w:val="009639AB"/>
    <w:rsid w:val="00964B23"/>
    <w:rsid w:val="0096699E"/>
    <w:rsid w:val="009709E5"/>
    <w:rsid w:val="00970B72"/>
    <w:rsid w:val="009710AD"/>
    <w:rsid w:val="00973089"/>
    <w:rsid w:val="00977C20"/>
    <w:rsid w:val="0098274E"/>
    <w:rsid w:val="00983415"/>
    <w:rsid w:val="009846CC"/>
    <w:rsid w:val="00984AEC"/>
    <w:rsid w:val="00985DC5"/>
    <w:rsid w:val="009865F5"/>
    <w:rsid w:val="0099379C"/>
    <w:rsid w:val="00996B9D"/>
    <w:rsid w:val="009A08B4"/>
    <w:rsid w:val="009A0D41"/>
    <w:rsid w:val="009A6E49"/>
    <w:rsid w:val="009A6E72"/>
    <w:rsid w:val="009B280F"/>
    <w:rsid w:val="009B2BBF"/>
    <w:rsid w:val="009B3532"/>
    <w:rsid w:val="009B51B3"/>
    <w:rsid w:val="009B5463"/>
    <w:rsid w:val="009B665A"/>
    <w:rsid w:val="009C049D"/>
    <w:rsid w:val="009C1271"/>
    <w:rsid w:val="009C26AD"/>
    <w:rsid w:val="009C3FC9"/>
    <w:rsid w:val="009C4ACD"/>
    <w:rsid w:val="009C580E"/>
    <w:rsid w:val="009D1457"/>
    <w:rsid w:val="009D6F2D"/>
    <w:rsid w:val="009E4370"/>
    <w:rsid w:val="009E445D"/>
    <w:rsid w:val="009E5563"/>
    <w:rsid w:val="009E5B42"/>
    <w:rsid w:val="009E70DF"/>
    <w:rsid w:val="009E7785"/>
    <w:rsid w:val="009F172D"/>
    <w:rsid w:val="009F2881"/>
    <w:rsid w:val="009F3023"/>
    <w:rsid w:val="009F58FB"/>
    <w:rsid w:val="009F60BC"/>
    <w:rsid w:val="00A011F9"/>
    <w:rsid w:val="00A0178B"/>
    <w:rsid w:val="00A0404B"/>
    <w:rsid w:val="00A04A1B"/>
    <w:rsid w:val="00A052B9"/>
    <w:rsid w:val="00A052CB"/>
    <w:rsid w:val="00A0541C"/>
    <w:rsid w:val="00A05745"/>
    <w:rsid w:val="00A0636A"/>
    <w:rsid w:val="00A07367"/>
    <w:rsid w:val="00A07AB3"/>
    <w:rsid w:val="00A10409"/>
    <w:rsid w:val="00A11FB2"/>
    <w:rsid w:val="00A12501"/>
    <w:rsid w:val="00A14093"/>
    <w:rsid w:val="00A17A4F"/>
    <w:rsid w:val="00A2058D"/>
    <w:rsid w:val="00A25CB1"/>
    <w:rsid w:val="00A30C07"/>
    <w:rsid w:val="00A30E69"/>
    <w:rsid w:val="00A3215D"/>
    <w:rsid w:val="00A327C0"/>
    <w:rsid w:val="00A32F21"/>
    <w:rsid w:val="00A37875"/>
    <w:rsid w:val="00A37A79"/>
    <w:rsid w:val="00A42143"/>
    <w:rsid w:val="00A42F3E"/>
    <w:rsid w:val="00A43726"/>
    <w:rsid w:val="00A44723"/>
    <w:rsid w:val="00A472D5"/>
    <w:rsid w:val="00A52B90"/>
    <w:rsid w:val="00A53990"/>
    <w:rsid w:val="00A55BFD"/>
    <w:rsid w:val="00A57CA1"/>
    <w:rsid w:val="00A615A6"/>
    <w:rsid w:val="00A61CAD"/>
    <w:rsid w:val="00A63171"/>
    <w:rsid w:val="00A65D78"/>
    <w:rsid w:val="00A662E4"/>
    <w:rsid w:val="00A66847"/>
    <w:rsid w:val="00A70293"/>
    <w:rsid w:val="00A734F8"/>
    <w:rsid w:val="00A747F8"/>
    <w:rsid w:val="00A75E8E"/>
    <w:rsid w:val="00A75FA5"/>
    <w:rsid w:val="00A819C8"/>
    <w:rsid w:val="00A81CEC"/>
    <w:rsid w:val="00A84ADE"/>
    <w:rsid w:val="00A8511B"/>
    <w:rsid w:val="00A851C4"/>
    <w:rsid w:val="00A86D58"/>
    <w:rsid w:val="00A90C3B"/>
    <w:rsid w:val="00A90F7D"/>
    <w:rsid w:val="00A91FD8"/>
    <w:rsid w:val="00A9258D"/>
    <w:rsid w:val="00A92E3A"/>
    <w:rsid w:val="00A9426E"/>
    <w:rsid w:val="00AA2773"/>
    <w:rsid w:val="00AA3053"/>
    <w:rsid w:val="00AA5342"/>
    <w:rsid w:val="00AA7555"/>
    <w:rsid w:val="00AA7D60"/>
    <w:rsid w:val="00AB256C"/>
    <w:rsid w:val="00AB4563"/>
    <w:rsid w:val="00AB5BF4"/>
    <w:rsid w:val="00AB5DF5"/>
    <w:rsid w:val="00AB6B3F"/>
    <w:rsid w:val="00AC6B78"/>
    <w:rsid w:val="00AC6DAB"/>
    <w:rsid w:val="00AD0227"/>
    <w:rsid w:val="00AD2E6B"/>
    <w:rsid w:val="00AD4B01"/>
    <w:rsid w:val="00AD58E4"/>
    <w:rsid w:val="00AE3F33"/>
    <w:rsid w:val="00AE44E9"/>
    <w:rsid w:val="00AE48A5"/>
    <w:rsid w:val="00AF0D8C"/>
    <w:rsid w:val="00AF15AB"/>
    <w:rsid w:val="00AF4EDB"/>
    <w:rsid w:val="00AF7415"/>
    <w:rsid w:val="00B00717"/>
    <w:rsid w:val="00B02844"/>
    <w:rsid w:val="00B02E2C"/>
    <w:rsid w:val="00B03285"/>
    <w:rsid w:val="00B03353"/>
    <w:rsid w:val="00B062D9"/>
    <w:rsid w:val="00B06D10"/>
    <w:rsid w:val="00B07BBF"/>
    <w:rsid w:val="00B104AF"/>
    <w:rsid w:val="00B1129A"/>
    <w:rsid w:val="00B118B3"/>
    <w:rsid w:val="00B13F40"/>
    <w:rsid w:val="00B15E01"/>
    <w:rsid w:val="00B16F90"/>
    <w:rsid w:val="00B17F6A"/>
    <w:rsid w:val="00B22B7D"/>
    <w:rsid w:val="00B26823"/>
    <w:rsid w:val="00B270D0"/>
    <w:rsid w:val="00B2749B"/>
    <w:rsid w:val="00B27EC6"/>
    <w:rsid w:val="00B30F29"/>
    <w:rsid w:val="00B3229F"/>
    <w:rsid w:val="00B326CC"/>
    <w:rsid w:val="00B623F6"/>
    <w:rsid w:val="00B62B3E"/>
    <w:rsid w:val="00B63D67"/>
    <w:rsid w:val="00B6678C"/>
    <w:rsid w:val="00B66F94"/>
    <w:rsid w:val="00B72770"/>
    <w:rsid w:val="00B7456E"/>
    <w:rsid w:val="00B746D6"/>
    <w:rsid w:val="00B75FD1"/>
    <w:rsid w:val="00B80BCA"/>
    <w:rsid w:val="00B80DAD"/>
    <w:rsid w:val="00B8509A"/>
    <w:rsid w:val="00B86818"/>
    <w:rsid w:val="00BA2937"/>
    <w:rsid w:val="00BA42A9"/>
    <w:rsid w:val="00BA782E"/>
    <w:rsid w:val="00BB085F"/>
    <w:rsid w:val="00BB32C5"/>
    <w:rsid w:val="00BB5FC7"/>
    <w:rsid w:val="00BB6B46"/>
    <w:rsid w:val="00BC5AA5"/>
    <w:rsid w:val="00BD3BF6"/>
    <w:rsid w:val="00BD6BC9"/>
    <w:rsid w:val="00BE039B"/>
    <w:rsid w:val="00BE0855"/>
    <w:rsid w:val="00BE3C6B"/>
    <w:rsid w:val="00BE784C"/>
    <w:rsid w:val="00BF00B1"/>
    <w:rsid w:val="00BF11A9"/>
    <w:rsid w:val="00BF57C4"/>
    <w:rsid w:val="00BF5DC9"/>
    <w:rsid w:val="00C00E17"/>
    <w:rsid w:val="00C033C9"/>
    <w:rsid w:val="00C05D72"/>
    <w:rsid w:val="00C10BC4"/>
    <w:rsid w:val="00C11565"/>
    <w:rsid w:val="00C11F87"/>
    <w:rsid w:val="00C1299C"/>
    <w:rsid w:val="00C13163"/>
    <w:rsid w:val="00C13590"/>
    <w:rsid w:val="00C16928"/>
    <w:rsid w:val="00C20435"/>
    <w:rsid w:val="00C2111E"/>
    <w:rsid w:val="00C212A3"/>
    <w:rsid w:val="00C217C2"/>
    <w:rsid w:val="00C21CF7"/>
    <w:rsid w:val="00C236E6"/>
    <w:rsid w:val="00C24E41"/>
    <w:rsid w:val="00C268E8"/>
    <w:rsid w:val="00C329C3"/>
    <w:rsid w:val="00C32A9D"/>
    <w:rsid w:val="00C33DD3"/>
    <w:rsid w:val="00C364C6"/>
    <w:rsid w:val="00C42446"/>
    <w:rsid w:val="00C42B5D"/>
    <w:rsid w:val="00C44940"/>
    <w:rsid w:val="00C46492"/>
    <w:rsid w:val="00C46E15"/>
    <w:rsid w:val="00C4743E"/>
    <w:rsid w:val="00C55F2C"/>
    <w:rsid w:val="00C5743A"/>
    <w:rsid w:val="00C57D6F"/>
    <w:rsid w:val="00C6306A"/>
    <w:rsid w:val="00C64372"/>
    <w:rsid w:val="00C64817"/>
    <w:rsid w:val="00C654F5"/>
    <w:rsid w:val="00C669F6"/>
    <w:rsid w:val="00C67911"/>
    <w:rsid w:val="00C705E5"/>
    <w:rsid w:val="00C70B97"/>
    <w:rsid w:val="00C740DD"/>
    <w:rsid w:val="00C804E5"/>
    <w:rsid w:val="00C817B4"/>
    <w:rsid w:val="00C82956"/>
    <w:rsid w:val="00C831C3"/>
    <w:rsid w:val="00C9095F"/>
    <w:rsid w:val="00C919B8"/>
    <w:rsid w:val="00C93A5F"/>
    <w:rsid w:val="00C94E31"/>
    <w:rsid w:val="00C95A60"/>
    <w:rsid w:val="00C96925"/>
    <w:rsid w:val="00CA5482"/>
    <w:rsid w:val="00CA7FE3"/>
    <w:rsid w:val="00CB3277"/>
    <w:rsid w:val="00CB32C8"/>
    <w:rsid w:val="00CB5930"/>
    <w:rsid w:val="00CB6C23"/>
    <w:rsid w:val="00CB6DEA"/>
    <w:rsid w:val="00CC2ADD"/>
    <w:rsid w:val="00CD3BF0"/>
    <w:rsid w:val="00CD4849"/>
    <w:rsid w:val="00CE109D"/>
    <w:rsid w:val="00CE244A"/>
    <w:rsid w:val="00CE3172"/>
    <w:rsid w:val="00CE37BD"/>
    <w:rsid w:val="00CE3A1F"/>
    <w:rsid w:val="00CE4469"/>
    <w:rsid w:val="00CE7DA5"/>
    <w:rsid w:val="00CF00F6"/>
    <w:rsid w:val="00CF0C7C"/>
    <w:rsid w:val="00CF0E44"/>
    <w:rsid w:val="00CF15D3"/>
    <w:rsid w:val="00CF20A5"/>
    <w:rsid w:val="00CF559D"/>
    <w:rsid w:val="00CF5AE8"/>
    <w:rsid w:val="00CF6646"/>
    <w:rsid w:val="00CF697E"/>
    <w:rsid w:val="00D01E37"/>
    <w:rsid w:val="00D02E7A"/>
    <w:rsid w:val="00D10207"/>
    <w:rsid w:val="00D13975"/>
    <w:rsid w:val="00D15137"/>
    <w:rsid w:val="00D219D7"/>
    <w:rsid w:val="00D2224E"/>
    <w:rsid w:val="00D22913"/>
    <w:rsid w:val="00D24552"/>
    <w:rsid w:val="00D24CE1"/>
    <w:rsid w:val="00D252F6"/>
    <w:rsid w:val="00D2699E"/>
    <w:rsid w:val="00D274DF"/>
    <w:rsid w:val="00D314CA"/>
    <w:rsid w:val="00D335DA"/>
    <w:rsid w:val="00D41817"/>
    <w:rsid w:val="00D43526"/>
    <w:rsid w:val="00D43B3F"/>
    <w:rsid w:val="00D44D13"/>
    <w:rsid w:val="00D44DB2"/>
    <w:rsid w:val="00D46208"/>
    <w:rsid w:val="00D4693C"/>
    <w:rsid w:val="00D51ABC"/>
    <w:rsid w:val="00D51AC0"/>
    <w:rsid w:val="00D52553"/>
    <w:rsid w:val="00D52D56"/>
    <w:rsid w:val="00D54E52"/>
    <w:rsid w:val="00D567D4"/>
    <w:rsid w:val="00D5783B"/>
    <w:rsid w:val="00D605CC"/>
    <w:rsid w:val="00D62C00"/>
    <w:rsid w:val="00D679F3"/>
    <w:rsid w:val="00D753DD"/>
    <w:rsid w:val="00D75850"/>
    <w:rsid w:val="00D8167E"/>
    <w:rsid w:val="00D8191D"/>
    <w:rsid w:val="00D82E33"/>
    <w:rsid w:val="00D85F3B"/>
    <w:rsid w:val="00D938B8"/>
    <w:rsid w:val="00D954A7"/>
    <w:rsid w:val="00D95842"/>
    <w:rsid w:val="00D96138"/>
    <w:rsid w:val="00D96BE7"/>
    <w:rsid w:val="00D96CC6"/>
    <w:rsid w:val="00DA0FE3"/>
    <w:rsid w:val="00DA1106"/>
    <w:rsid w:val="00DA1F5C"/>
    <w:rsid w:val="00DA253D"/>
    <w:rsid w:val="00DA3687"/>
    <w:rsid w:val="00DA49DC"/>
    <w:rsid w:val="00DA67EA"/>
    <w:rsid w:val="00DA6BC5"/>
    <w:rsid w:val="00DB0F1C"/>
    <w:rsid w:val="00DB1F9A"/>
    <w:rsid w:val="00DB60DE"/>
    <w:rsid w:val="00DB69E7"/>
    <w:rsid w:val="00DB753D"/>
    <w:rsid w:val="00DC2FAE"/>
    <w:rsid w:val="00DC33F2"/>
    <w:rsid w:val="00DD0621"/>
    <w:rsid w:val="00DD1722"/>
    <w:rsid w:val="00DD1BA7"/>
    <w:rsid w:val="00DE3C24"/>
    <w:rsid w:val="00DE3D48"/>
    <w:rsid w:val="00DE587E"/>
    <w:rsid w:val="00DE7558"/>
    <w:rsid w:val="00DE7577"/>
    <w:rsid w:val="00DF0F0B"/>
    <w:rsid w:val="00DF0FDB"/>
    <w:rsid w:val="00DF2299"/>
    <w:rsid w:val="00DF23B3"/>
    <w:rsid w:val="00DF274A"/>
    <w:rsid w:val="00DF45CF"/>
    <w:rsid w:val="00DF6DF6"/>
    <w:rsid w:val="00E043DB"/>
    <w:rsid w:val="00E049D0"/>
    <w:rsid w:val="00E05570"/>
    <w:rsid w:val="00E06E75"/>
    <w:rsid w:val="00E070E2"/>
    <w:rsid w:val="00E11012"/>
    <w:rsid w:val="00E14D2E"/>
    <w:rsid w:val="00E1591C"/>
    <w:rsid w:val="00E22FE5"/>
    <w:rsid w:val="00E23F23"/>
    <w:rsid w:val="00E24250"/>
    <w:rsid w:val="00E242F3"/>
    <w:rsid w:val="00E312BC"/>
    <w:rsid w:val="00E32393"/>
    <w:rsid w:val="00E32766"/>
    <w:rsid w:val="00E33061"/>
    <w:rsid w:val="00E33F45"/>
    <w:rsid w:val="00E3704D"/>
    <w:rsid w:val="00E37E07"/>
    <w:rsid w:val="00E454FF"/>
    <w:rsid w:val="00E46EA1"/>
    <w:rsid w:val="00E54422"/>
    <w:rsid w:val="00E563E7"/>
    <w:rsid w:val="00E60AE5"/>
    <w:rsid w:val="00E62FCF"/>
    <w:rsid w:val="00E6323B"/>
    <w:rsid w:val="00E638F8"/>
    <w:rsid w:val="00E667C6"/>
    <w:rsid w:val="00E702BC"/>
    <w:rsid w:val="00E705AF"/>
    <w:rsid w:val="00E754B4"/>
    <w:rsid w:val="00E763A5"/>
    <w:rsid w:val="00E779EA"/>
    <w:rsid w:val="00E801A4"/>
    <w:rsid w:val="00E81752"/>
    <w:rsid w:val="00E84E63"/>
    <w:rsid w:val="00E86B19"/>
    <w:rsid w:val="00E874DD"/>
    <w:rsid w:val="00E913DD"/>
    <w:rsid w:val="00E91EA2"/>
    <w:rsid w:val="00E9243E"/>
    <w:rsid w:val="00E93827"/>
    <w:rsid w:val="00E97EDD"/>
    <w:rsid w:val="00EA3699"/>
    <w:rsid w:val="00EA76A4"/>
    <w:rsid w:val="00EB219A"/>
    <w:rsid w:val="00EB6280"/>
    <w:rsid w:val="00EC1B62"/>
    <w:rsid w:val="00EC4152"/>
    <w:rsid w:val="00ED0DF2"/>
    <w:rsid w:val="00ED0ECF"/>
    <w:rsid w:val="00ED2ED8"/>
    <w:rsid w:val="00ED4379"/>
    <w:rsid w:val="00ED4C12"/>
    <w:rsid w:val="00ED5F19"/>
    <w:rsid w:val="00EE25B4"/>
    <w:rsid w:val="00EE2634"/>
    <w:rsid w:val="00EE2CCE"/>
    <w:rsid w:val="00EE4A1F"/>
    <w:rsid w:val="00EE7BFA"/>
    <w:rsid w:val="00EF16F5"/>
    <w:rsid w:val="00EF42CE"/>
    <w:rsid w:val="00EF4D39"/>
    <w:rsid w:val="00EF5964"/>
    <w:rsid w:val="00EF5F51"/>
    <w:rsid w:val="00EF7407"/>
    <w:rsid w:val="00F0340A"/>
    <w:rsid w:val="00F0380D"/>
    <w:rsid w:val="00F0531B"/>
    <w:rsid w:val="00F06C14"/>
    <w:rsid w:val="00F06D3E"/>
    <w:rsid w:val="00F15E80"/>
    <w:rsid w:val="00F15F2D"/>
    <w:rsid w:val="00F160EB"/>
    <w:rsid w:val="00F16E1B"/>
    <w:rsid w:val="00F176CC"/>
    <w:rsid w:val="00F21AD7"/>
    <w:rsid w:val="00F21DC0"/>
    <w:rsid w:val="00F24A39"/>
    <w:rsid w:val="00F24E94"/>
    <w:rsid w:val="00F26541"/>
    <w:rsid w:val="00F26FA6"/>
    <w:rsid w:val="00F34813"/>
    <w:rsid w:val="00F34E8C"/>
    <w:rsid w:val="00F40E1A"/>
    <w:rsid w:val="00F41A4E"/>
    <w:rsid w:val="00F4419E"/>
    <w:rsid w:val="00F50621"/>
    <w:rsid w:val="00F5181B"/>
    <w:rsid w:val="00F520CF"/>
    <w:rsid w:val="00F531A3"/>
    <w:rsid w:val="00F53DCD"/>
    <w:rsid w:val="00F576EA"/>
    <w:rsid w:val="00F57E92"/>
    <w:rsid w:val="00F60123"/>
    <w:rsid w:val="00F669E7"/>
    <w:rsid w:val="00F66E28"/>
    <w:rsid w:val="00F6787F"/>
    <w:rsid w:val="00F67D76"/>
    <w:rsid w:val="00F67E42"/>
    <w:rsid w:val="00F70EC0"/>
    <w:rsid w:val="00F74859"/>
    <w:rsid w:val="00F75E14"/>
    <w:rsid w:val="00F770C6"/>
    <w:rsid w:val="00F80EED"/>
    <w:rsid w:val="00F81080"/>
    <w:rsid w:val="00F81CE8"/>
    <w:rsid w:val="00F81F7A"/>
    <w:rsid w:val="00F82AEB"/>
    <w:rsid w:val="00F86598"/>
    <w:rsid w:val="00F90EA4"/>
    <w:rsid w:val="00F9527E"/>
    <w:rsid w:val="00F96036"/>
    <w:rsid w:val="00F97486"/>
    <w:rsid w:val="00F97CA0"/>
    <w:rsid w:val="00FA15E1"/>
    <w:rsid w:val="00FA2942"/>
    <w:rsid w:val="00FA31BF"/>
    <w:rsid w:val="00FA324D"/>
    <w:rsid w:val="00FA38B0"/>
    <w:rsid w:val="00FA490E"/>
    <w:rsid w:val="00FA77F6"/>
    <w:rsid w:val="00FA7A00"/>
    <w:rsid w:val="00FB02FC"/>
    <w:rsid w:val="00FB1429"/>
    <w:rsid w:val="00FC2200"/>
    <w:rsid w:val="00FC259F"/>
    <w:rsid w:val="00FC2688"/>
    <w:rsid w:val="00FC792D"/>
    <w:rsid w:val="00FD45A6"/>
    <w:rsid w:val="00FD7E7B"/>
    <w:rsid w:val="00FE027E"/>
    <w:rsid w:val="00FE51C5"/>
    <w:rsid w:val="00FE67B8"/>
    <w:rsid w:val="00FF09DA"/>
    <w:rsid w:val="00FF0D50"/>
    <w:rsid w:val="00FF0F29"/>
    <w:rsid w:val="00FF1584"/>
    <w:rsid w:val="00FF19A7"/>
    <w:rsid w:val="00FF2C92"/>
    <w:rsid w:val="00FF3C49"/>
    <w:rsid w:val="00FF40A5"/>
    <w:rsid w:val="00FF42DB"/>
    <w:rsid w:val="00FF4939"/>
    <w:rsid w:val="00FF594C"/>
    <w:rsid w:val="00FF6930"/>
    <w:rsid w:val="016860DD"/>
    <w:rsid w:val="02271C8C"/>
    <w:rsid w:val="033956BC"/>
    <w:rsid w:val="03DC667D"/>
    <w:rsid w:val="04583D54"/>
    <w:rsid w:val="048A7E7F"/>
    <w:rsid w:val="04934F9A"/>
    <w:rsid w:val="04B5273E"/>
    <w:rsid w:val="055D2E1B"/>
    <w:rsid w:val="058043A1"/>
    <w:rsid w:val="06B74862"/>
    <w:rsid w:val="06E63EF5"/>
    <w:rsid w:val="06E91A9C"/>
    <w:rsid w:val="07147F0C"/>
    <w:rsid w:val="07DE1C36"/>
    <w:rsid w:val="09E72EC7"/>
    <w:rsid w:val="0AA76257"/>
    <w:rsid w:val="0BB114E6"/>
    <w:rsid w:val="0BFF51DD"/>
    <w:rsid w:val="0D844C25"/>
    <w:rsid w:val="0DDC2ADD"/>
    <w:rsid w:val="0E0357BC"/>
    <w:rsid w:val="0E226262"/>
    <w:rsid w:val="0F357693"/>
    <w:rsid w:val="0F872932"/>
    <w:rsid w:val="112E015F"/>
    <w:rsid w:val="11A84254"/>
    <w:rsid w:val="12AA7F2D"/>
    <w:rsid w:val="143F18EA"/>
    <w:rsid w:val="15391210"/>
    <w:rsid w:val="16557FB1"/>
    <w:rsid w:val="16B20382"/>
    <w:rsid w:val="17060C0E"/>
    <w:rsid w:val="170D2C91"/>
    <w:rsid w:val="17847DF3"/>
    <w:rsid w:val="182F7696"/>
    <w:rsid w:val="19330DC5"/>
    <w:rsid w:val="19BA732C"/>
    <w:rsid w:val="1A1E00E8"/>
    <w:rsid w:val="1A4A79A8"/>
    <w:rsid w:val="1B8D7480"/>
    <w:rsid w:val="1E367E08"/>
    <w:rsid w:val="1ED55789"/>
    <w:rsid w:val="1F0E6AD0"/>
    <w:rsid w:val="1FCE5597"/>
    <w:rsid w:val="21116E49"/>
    <w:rsid w:val="211247AA"/>
    <w:rsid w:val="21420931"/>
    <w:rsid w:val="228536F2"/>
    <w:rsid w:val="22A84075"/>
    <w:rsid w:val="231016AE"/>
    <w:rsid w:val="242A4898"/>
    <w:rsid w:val="24C53F42"/>
    <w:rsid w:val="25EA261E"/>
    <w:rsid w:val="26084B09"/>
    <w:rsid w:val="2739693C"/>
    <w:rsid w:val="27497A5C"/>
    <w:rsid w:val="278C372B"/>
    <w:rsid w:val="27E40ED6"/>
    <w:rsid w:val="28BE20F7"/>
    <w:rsid w:val="29743685"/>
    <w:rsid w:val="2A8000DC"/>
    <w:rsid w:val="2A9C7A4A"/>
    <w:rsid w:val="2CD71D2A"/>
    <w:rsid w:val="2D15085F"/>
    <w:rsid w:val="2D237DD5"/>
    <w:rsid w:val="2D307D4E"/>
    <w:rsid w:val="304C24F1"/>
    <w:rsid w:val="31C527CE"/>
    <w:rsid w:val="31E24034"/>
    <w:rsid w:val="32FA5C9F"/>
    <w:rsid w:val="339D5AEC"/>
    <w:rsid w:val="355407CD"/>
    <w:rsid w:val="36064141"/>
    <w:rsid w:val="36816DAC"/>
    <w:rsid w:val="378E4ED4"/>
    <w:rsid w:val="38406BB3"/>
    <w:rsid w:val="39187C55"/>
    <w:rsid w:val="39B03BEB"/>
    <w:rsid w:val="3B1E0D06"/>
    <w:rsid w:val="3CCB55EA"/>
    <w:rsid w:val="3D0A4A6D"/>
    <w:rsid w:val="3DA5222C"/>
    <w:rsid w:val="3F002CEF"/>
    <w:rsid w:val="3FFD5F7D"/>
    <w:rsid w:val="40C40615"/>
    <w:rsid w:val="41611761"/>
    <w:rsid w:val="416F2E48"/>
    <w:rsid w:val="44CA002D"/>
    <w:rsid w:val="459E13C6"/>
    <w:rsid w:val="47EF74F3"/>
    <w:rsid w:val="483E32E3"/>
    <w:rsid w:val="48511FAF"/>
    <w:rsid w:val="490B6F9C"/>
    <w:rsid w:val="49A54F4A"/>
    <w:rsid w:val="49CD7D4B"/>
    <w:rsid w:val="4A585293"/>
    <w:rsid w:val="4A5C11F5"/>
    <w:rsid w:val="4B564550"/>
    <w:rsid w:val="4C2E2FAE"/>
    <w:rsid w:val="4E283838"/>
    <w:rsid w:val="4E534C8E"/>
    <w:rsid w:val="4EBC1126"/>
    <w:rsid w:val="4EBF4B6E"/>
    <w:rsid w:val="4F395429"/>
    <w:rsid w:val="510239A7"/>
    <w:rsid w:val="51070BC7"/>
    <w:rsid w:val="515F7B07"/>
    <w:rsid w:val="51A2032E"/>
    <w:rsid w:val="51AA4EA4"/>
    <w:rsid w:val="52627DED"/>
    <w:rsid w:val="52A9540C"/>
    <w:rsid w:val="53C0219B"/>
    <w:rsid w:val="544565C8"/>
    <w:rsid w:val="549A5EBB"/>
    <w:rsid w:val="568E16BC"/>
    <w:rsid w:val="57164B28"/>
    <w:rsid w:val="58AB7B7E"/>
    <w:rsid w:val="58E82C12"/>
    <w:rsid w:val="5A087D64"/>
    <w:rsid w:val="5CF544AE"/>
    <w:rsid w:val="5D060B34"/>
    <w:rsid w:val="5D3B1029"/>
    <w:rsid w:val="5D89731C"/>
    <w:rsid w:val="5DA84A64"/>
    <w:rsid w:val="5DB31DB3"/>
    <w:rsid w:val="5E9D4886"/>
    <w:rsid w:val="5EDD6ED5"/>
    <w:rsid w:val="5EFA63DD"/>
    <w:rsid w:val="6113328A"/>
    <w:rsid w:val="61DD2ABC"/>
    <w:rsid w:val="624A6A82"/>
    <w:rsid w:val="630E3622"/>
    <w:rsid w:val="63211619"/>
    <w:rsid w:val="648B7339"/>
    <w:rsid w:val="65593CC6"/>
    <w:rsid w:val="65953F82"/>
    <w:rsid w:val="65F01E32"/>
    <w:rsid w:val="675E6463"/>
    <w:rsid w:val="67AC30AC"/>
    <w:rsid w:val="68CD18DB"/>
    <w:rsid w:val="6A9F7B48"/>
    <w:rsid w:val="6AF54FC1"/>
    <w:rsid w:val="6BD42DF1"/>
    <w:rsid w:val="6C431017"/>
    <w:rsid w:val="6C883B3D"/>
    <w:rsid w:val="6CA23A43"/>
    <w:rsid w:val="6D1E1DF9"/>
    <w:rsid w:val="6D295660"/>
    <w:rsid w:val="6D465670"/>
    <w:rsid w:val="6E2C4D65"/>
    <w:rsid w:val="6E3D6E74"/>
    <w:rsid w:val="6EB12057"/>
    <w:rsid w:val="6FDC6623"/>
    <w:rsid w:val="71C319D0"/>
    <w:rsid w:val="733A101C"/>
    <w:rsid w:val="76F61652"/>
    <w:rsid w:val="770E1E96"/>
    <w:rsid w:val="78F30A4A"/>
    <w:rsid w:val="78F9456B"/>
    <w:rsid w:val="791840A7"/>
    <w:rsid w:val="7A343D12"/>
    <w:rsid w:val="7AE132CB"/>
    <w:rsid w:val="7C8602C3"/>
    <w:rsid w:val="7D0D2D57"/>
    <w:rsid w:val="7D366578"/>
    <w:rsid w:val="7D835AEE"/>
    <w:rsid w:val="7DA62B59"/>
    <w:rsid w:val="7E3610D9"/>
    <w:rsid w:val="7EE90DDA"/>
    <w:rsid w:val="7FAF0222"/>
    <w:rsid w:val="7FC973CA"/>
    <w:rsid w:val="7FE93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461BD"/>
  <w15:docId w15:val="{E43FE180-7D51-487C-A9BB-33C70677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a3"/>
    <w:qFormat/>
    <w:rsid w:val="000016F8"/>
    <w:pPr>
      <w:widowControl w:val="0"/>
      <w:snapToGrid w:val="0"/>
      <w:spacing w:line="440" w:lineRule="exact"/>
      <w:ind w:firstLineChars="200" w:firstLine="200"/>
    </w:pPr>
    <w:rPr>
      <w:rFonts w:ascii="宋体" w:hAnsi="宋体"/>
      <w:sz w:val="24"/>
      <w:szCs w:val="24"/>
    </w:rPr>
  </w:style>
  <w:style w:type="paragraph" w:styleId="10">
    <w:name w:val="heading 1"/>
    <w:basedOn w:val="a2"/>
    <w:next w:val="a2"/>
    <w:link w:val="11"/>
    <w:qFormat/>
    <w:rsid w:val="000016F8"/>
    <w:pPr>
      <w:keepNext/>
      <w:keepLines/>
      <w:spacing w:before="360" w:after="360" w:line="240" w:lineRule="auto"/>
      <w:jc w:val="center"/>
      <w:outlineLvl w:val="0"/>
    </w:pPr>
    <w:rPr>
      <w:b/>
      <w:bCs/>
      <w:kern w:val="44"/>
      <w:sz w:val="44"/>
      <w:szCs w:val="44"/>
    </w:rPr>
  </w:style>
  <w:style w:type="paragraph" w:styleId="20">
    <w:name w:val="heading 2"/>
    <w:basedOn w:val="a2"/>
    <w:next w:val="a2"/>
    <w:link w:val="21"/>
    <w:qFormat/>
    <w:rsid w:val="000016F8"/>
    <w:pPr>
      <w:keepNext/>
      <w:keepLines/>
      <w:spacing w:before="120" w:after="120" w:line="240" w:lineRule="auto"/>
      <w:ind w:firstLineChars="0" w:firstLine="0"/>
      <w:jc w:val="center"/>
      <w:outlineLvl w:val="1"/>
    </w:pPr>
    <w:rPr>
      <w:rFonts w:ascii="Arial" w:eastAsia="黑体" w:hAnsi="Arial"/>
      <w:b/>
      <w:bCs/>
      <w:sz w:val="32"/>
      <w:szCs w:val="32"/>
    </w:rPr>
  </w:style>
  <w:style w:type="paragraph" w:styleId="3">
    <w:name w:val="heading 3"/>
    <w:basedOn w:val="a2"/>
    <w:next w:val="a2"/>
    <w:link w:val="30"/>
    <w:qFormat/>
    <w:rsid w:val="000016F8"/>
    <w:pPr>
      <w:keepNext/>
      <w:keepLines/>
      <w:ind w:firstLineChars="0" w:firstLine="0"/>
      <w:outlineLvl w:val="2"/>
    </w:pPr>
    <w:rPr>
      <w:b/>
      <w:bCs/>
      <w:sz w:val="28"/>
      <w:szCs w:val="32"/>
    </w:rPr>
  </w:style>
  <w:style w:type="paragraph" w:styleId="4">
    <w:name w:val="heading 4"/>
    <w:basedOn w:val="a2"/>
    <w:next w:val="a2"/>
    <w:link w:val="40"/>
    <w:qFormat/>
    <w:rsid w:val="000016F8"/>
    <w:pPr>
      <w:keepNext/>
      <w:keepLines/>
      <w:numPr>
        <w:numId w:val="1"/>
      </w:numPr>
      <w:tabs>
        <w:tab w:val="clear" w:pos="720"/>
      </w:tabs>
      <w:snapToGrid/>
      <w:spacing w:before="280" w:after="290" w:line="372" w:lineRule="auto"/>
      <w:ind w:left="0" w:firstLineChars="0" w:firstLine="0"/>
      <w:jc w:val="both"/>
      <w:outlineLvl w:val="3"/>
    </w:pPr>
    <w:rPr>
      <w:rFonts w:ascii="Arial" w:eastAsia="黑体" w:hAnsi="Arial"/>
      <w:b/>
      <w:sz w:val="28"/>
      <w:szCs w:val="20"/>
    </w:rPr>
  </w:style>
  <w:style w:type="paragraph" w:styleId="5">
    <w:name w:val="heading 5"/>
    <w:basedOn w:val="a2"/>
    <w:next w:val="a2"/>
    <w:link w:val="50"/>
    <w:unhideWhenUsed/>
    <w:qFormat/>
    <w:rsid w:val="000016F8"/>
    <w:pPr>
      <w:keepNext/>
      <w:keepLines/>
      <w:spacing w:before="280" w:after="290" w:line="376" w:lineRule="auto"/>
      <w:outlineLvl w:val="4"/>
    </w:pPr>
    <w:rPr>
      <w:b/>
      <w:bCs/>
      <w:szCs w:val="28"/>
    </w:rPr>
  </w:style>
  <w:style w:type="paragraph" w:styleId="6">
    <w:name w:val="heading 6"/>
    <w:basedOn w:val="a2"/>
    <w:next w:val="a2"/>
    <w:link w:val="60"/>
    <w:qFormat/>
    <w:rsid w:val="000016F8"/>
    <w:pPr>
      <w:keepNext/>
      <w:keepLines/>
      <w:tabs>
        <w:tab w:val="left" w:pos="1152"/>
      </w:tabs>
      <w:adjustRightInd w:val="0"/>
      <w:spacing w:before="240" w:after="64" w:line="317" w:lineRule="auto"/>
      <w:ind w:left="1152" w:firstLineChars="0" w:hanging="1152"/>
      <w:jc w:val="both"/>
      <w:outlineLvl w:val="5"/>
    </w:pPr>
    <w:rPr>
      <w:rFonts w:ascii="Arial" w:eastAsia="黑体" w:hAnsi="Arial"/>
      <w:b/>
      <w:szCs w:val="20"/>
    </w:rPr>
  </w:style>
  <w:style w:type="paragraph" w:styleId="7">
    <w:name w:val="heading 7"/>
    <w:basedOn w:val="a2"/>
    <w:next w:val="a2"/>
    <w:link w:val="70"/>
    <w:qFormat/>
    <w:rsid w:val="000016F8"/>
    <w:pPr>
      <w:keepNext/>
      <w:keepLines/>
      <w:tabs>
        <w:tab w:val="left" w:pos="1296"/>
      </w:tabs>
      <w:adjustRightInd w:val="0"/>
      <w:spacing w:before="240" w:after="64" w:line="317" w:lineRule="auto"/>
      <w:ind w:left="1296" w:firstLineChars="0" w:hanging="1296"/>
      <w:jc w:val="both"/>
      <w:outlineLvl w:val="6"/>
    </w:pPr>
    <w:rPr>
      <w:rFonts w:ascii="Arial" w:eastAsia="黑体" w:hAnsi="Arial"/>
      <w:b/>
      <w:szCs w:val="20"/>
    </w:rPr>
  </w:style>
  <w:style w:type="paragraph" w:styleId="8">
    <w:name w:val="heading 8"/>
    <w:basedOn w:val="a2"/>
    <w:next w:val="a2"/>
    <w:link w:val="80"/>
    <w:qFormat/>
    <w:rsid w:val="000016F8"/>
    <w:pPr>
      <w:keepNext/>
      <w:keepLines/>
      <w:tabs>
        <w:tab w:val="left" w:pos="1440"/>
      </w:tabs>
      <w:adjustRightInd w:val="0"/>
      <w:spacing w:before="240" w:after="64" w:line="317" w:lineRule="auto"/>
      <w:ind w:left="1440" w:firstLineChars="0" w:hanging="1440"/>
      <w:jc w:val="both"/>
      <w:outlineLvl w:val="7"/>
    </w:pPr>
    <w:rPr>
      <w:rFonts w:ascii="Arial" w:eastAsia="黑体" w:hAnsi="Arial"/>
      <w:b/>
      <w:szCs w:val="20"/>
    </w:rPr>
  </w:style>
  <w:style w:type="paragraph" w:styleId="9">
    <w:name w:val="heading 9"/>
    <w:basedOn w:val="a2"/>
    <w:next w:val="a2"/>
    <w:link w:val="90"/>
    <w:unhideWhenUsed/>
    <w:qFormat/>
    <w:rsid w:val="000016F8"/>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qFormat/>
    <w:rsid w:val="000016F8"/>
    <w:pPr>
      <w:adjustRightInd w:val="0"/>
      <w:spacing w:line="360" w:lineRule="auto"/>
      <w:ind w:firstLineChars="0" w:firstLine="420"/>
      <w:jc w:val="both"/>
    </w:pPr>
    <w:rPr>
      <w:rFonts w:ascii="Times New Roman" w:hAnsi="Times New Roman"/>
      <w:kern w:val="2"/>
      <w:szCs w:val="20"/>
    </w:rPr>
  </w:style>
  <w:style w:type="paragraph" w:styleId="31">
    <w:name w:val="List 3"/>
    <w:basedOn w:val="a2"/>
    <w:qFormat/>
    <w:rsid w:val="000016F8"/>
    <w:pPr>
      <w:adjustRightInd w:val="0"/>
      <w:spacing w:line="360" w:lineRule="auto"/>
      <w:ind w:leftChars="400" w:left="100" w:hangingChars="200" w:hanging="200"/>
      <w:jc w:val="both"/>
    </w:pPr>
    <w:rPr>
      <w:rFonts w:ascii="Times New Roman" w:hAnsi="Times New Roman"/>
      <w:kern w:val="2"/>
      <w:szCs w:val="20"/>
    </w:rPr>
  </w:style>
  <w:style w:type="paragraph" w:styleId="71">
    <w:name w:val="toc 7"/>
    <w:basedOn w:val="a2"/>
    <w:next w:val="a2"/>
    <w:qFormat/>
    <w:rsid w:val="000016F8"/>
    <w:pPr>
      <w:snapToGrid/>
      <w:spacing w:line="240" w:lineRule="auto"/>
      <w:ind w:leftChars="1200" w:left="2520" w:firstLineChars="0" w:firstLine="0"/>
      <w:jc w:val="both"/>
    </w:pPr>
    <w:rPr>
      <w:rFonts w:ascii="Times New Roman" w:hAnsi="Times New Roman"/>
      <w:kern w:val="2"/>
      <w:sz w:val="28"/>
      <w:szCs w:val="20"/>
    </w:rPr>
  </w:style>
  <w:style w:type="paragraph" w:styleId="22">
    <w:name w:val="List Number 2"/>
    <w:basedOn w:val="a2"/>
    <w:qFormat/>
    <w:rsid w:val="000016F8"/>
    <w:pPr>
      <w:tabs>
        <w:tab w:val="left" w:pos="780"/>
      </w:tabs>
      <w:snapToGrid/>
      <w:spacing w:line="360" w:lineRule="auto"/>
      <w:ind w:left="425" w:firstLineChars="0" w:hanging="425"/>
      <w:jc w:val="both"/>
    </w:pPr>
    <w:rPr>
      <w:rFonts w:ascii="Times New Roman" w:hAnsi="Times New Roman"/>
      <w:kern w:val="2"/>
      <w:szCs w:val="20"/>
    </w:rPr>
  </w:style>
  <w:style w:type="paragraph" w:styleId="41">
    <w:name w:val="List Bullet 4"/>
    <w:basedOn w:val="a2"/>
    <w:qFormat/>
    <w:rsid w:val="000016F8"/>
    <w:pPr>
      <w:widowControl/>
      <w:tabs>
        <w:tab w:val="left" w:pos="1134"/>
      </w:tabs>
      <w:adjustRightInd w:val="0"/>
      <w:spacing w:before="120" w:line="280" w:lineRule="atLeast"/>
      <w:ind w:left="1418" w:firstLineChars="0" w:hanging="284"/>
    </w:pPr>
    <w:rPr>
      <w:rFonts w:hAnsi="Times New Roman"/>
      <w:sz w:val="22"/>
      <w:szCs w:val="20"/>
    </w:rPr>
  </w:style>
  <w:style w:type="paragraph" w:styleId="a7">
    <w:name w:val="caption"/>
    <w:basedOn w:val="a2"/>
    <w:next w:val="a2"/>
    <w:qFormat/>
    <w:rsid w:val="000016F8"/>
    <w:pPr>
      <w:widowControl/>
      <w:tabs>
        <w:tab w:val="left" w:pos="1134"/>
      </w:tabs>
      <w:adjustRightInd w:val="0"/>
      <w:spacing w:line="280" w:lineRule="atLeast"/>
      <w:ind w:firstLineChars="0" w:firstLine="0"/>
    </w:pPr>
    <w:rPr>
      <w:rFonts w:ascii="Times New Roman" w:eastAsia="PMingLiU" w:hAnsi="Times New Roman"/>
      <w:b/>
      <w:szCs w:val="20"/>
      <w:lang w:eastAsia="zh-TW"/>
    </w:rPr>
  </w:style>
  <w:style w:type="paragraph" w:styleId="51">
    <w:name w:val="index 5"/>
    <w:basedOn w:val="a2"/>
    <w:next w:val="a2"/>
    <w:uiPriority w:val="99"/>
    <w:qFormat/>
    <w:rsid w:val="000016F8"/>
    <w:pPr>
      <w:snapToGrid/>
      <w:spacing w:line="240" w:lineRule="auto"/>
      <w:ind w:leftChars="800" w:left="800" w:firstLineChars="0" w:firstLine="0"/>
      <w:jc w:val="both"/>
    </w:pPr>
    <w:rPr>
      <w:rFonts w:ascii="Calibri" w:hAnsi="Calibri"/>
      <w:kern w:val="2"/>
      <w:sz w:val="21"/>
      <w:szCs w:val="22"/>
    </w:rPr>
  </w:style>
  <w:style w:type="paragraph" w:styleId="a8">
    <w:name w:val="Document Map"/>
    <w:basedOn w:val="a2"/>
    <w:link w:val="a9"/>
    <w:unhideWhenUsed/>
    <w:qFormat/>
    <w:rsid w:val="000016F8"/>
    <w:rPr>
      <w:sz w:val="18"/>
      <w:szCs w:val="18"/>
    </w:rPr>
  </w:style>
  <w:style w:type="paragraph" w:styleId="aa">
    <w:name w:val="toa heading"/>
    <w:basedOn w:val="a2"/>
    <w:next w:val="a2"/>
    <w:qFormat/>
    <w:rsid w:val="000016F8"/>
    <w:pPr>
      <w:snapToGrid/>
      <w:spacing w:before="120" w:line="240" w:lineRule="auto"/>
      <w:ind w:firstLineChars="0" w:firstLine="0"/>
      <w:jc w:val="both"/>
    </w:pPr>
    <w:rPr>
      <w:rFonts w:ascii="Arial" w:hAnsi="Arial"/>
      <w:kern w:val="2"/>
      <w:szCs w:val="20"/>
    </w:rPr>
  </w:style>
  <w:style w:type="paragraph" w:styleId="ab">
    <w:name w:val="annotation text"/>
    <w:basedOn w:val="a2"/>
    <w:link w:val="ac"/>
    <w:unhideWhenUsed/>
    <w:qFormat/>
    <w:rsid w:val="000016F8"/>
  </w:style>
  <w:style w:type="paragraph" w:styleId="ad">
    <w:name w:val="Salutation"/>
    <w:basedOn w:val="a2"/>
    <w:next w:val="a2"/>
    <w:link w:val="ae"/>
    <w:qFormat/>
    <w:rsid w:val="000016F8"/>
    <w:pPr>
      <w:snapToGrid/>
      <w:spacing w:line="240" w:lineRule="auto"/>
      <w:ind w:firstLineChars="0" w:firstLine="0"/>
      <w:jc w:val="both"/>
    </w:pPr>
    <w:rPr>
      <w:kern w:val="2"/>
      <w:szCs w:val="20"/>
    </w:rPr>
  </w:style>
  <w:style w:type="paragraph" w:styleId="32">
    <w:name w:val="Body Text 3"/>
    <w:basedOn w:val="a2"/>
    <w:link w:val="33"/>
    <w:qFormat/>
    <w:rsid w:val="000016F8"/>
    <w:pPr>
      <w:adjustRightInd w:val="0"/>
      <w:spacing w:after="120" w:line="360" w:lineRule="auto"/>
      <w:ind w:firstLineChars="0" w:firstLine="0"/>
      <w:jc w:val="both"/>
    </w:pPr>
    <w:rPr>
      <w:rFonts w:ascii="Times New Roman" w:hAnsi="Times New Roman"/>
      <w:sz w:val="16"/>
      <w:szCs w:val="20"/>
    </w:rPr>
  </w:style>
  <w:style w:type="paragraph" w:styleId="34">
    <w:name w:val="List Bullet 3"/>
    <w:basedOn w:val="a2"/>
    <w:qFormat/>
    <w:rsid w:val="000016F8"/>
    <w:pPr>
      <w:tabs>
        <w:tab w:val="left" w:pos="1200"/>
      </w:tabs>
      <w:adjustRightInd w:val="0"/>
      <w:spacing w:line="360" w:lineRule="auto"/>
      <w:ind w:left="1200" w:firstLineChars="0" w:hanging="360"/>
      <w:jc w:val="both"/>
    </w:pPr>
    <w:rPr>
      <w:rFonts w:ascii="Times New Roman" w:hAnsi="Times New Roman"/>
      <w:kern w:val="2"/>
      <w:szCs w:val="20"/>
    </w:rPr>
  </w:style>
  <w:style w:type="paragraph" w:styleId="af">
    <w:name w:val="Body Text"/>
    <w:basedOn w:val="a2"/>
    <w:link w:val="12"/>
    <w:unhideWhenUsed/>
    <w:qFormat/>
    <w:rsid w:val="000016F8"/>
    <w:pPr>
      <w:spacing w:after="120"/>
    </w:pPr>
  </w:style>
  <w:style w:type="paragraph" w:styleId="af0">
    <w:name w:val="Body Text Indent"/>
    <w:basedOn w:val="a2"/>
    <w:link w:val="af1"/>
    <w:qFormat/>
    <w:rsid w:val="000016F8"/>
    <w:pPr>
      <w:spacing w:line="700" w:lineRule="exact"/>
      <w:ind w:left="960"/>
    </w:pPr>
    <w:rPr>
      <w:sz w:val="44"/>
    </w:rPr>
  </w:style>
  <w:style w:type="paragraph" w:styleId="35">
    <w:name w:val="List Number 3"/>
    <w:basedOn w:val="a2"/>
    <w:qFormat/>
    <w:rsid w:val="000016F8"/>
    <w:pPr>
      <w:tabs>
        <w:tab w:val="left" w:pos="2120"/>
      </w:tabs>
      <w:adjustRightInd w:val="0"/>
      <w:spacing w:line="360" w:lineRule="auto"/>
      <w:ind w:left="2120" w:firstLineChars="0" w:hanging="720"/>
      <w:jc w:val="both"/>
    </w:pPr>
    <w:rPr>
      <w:rFonts w:ascii="Times New Roman" w:hAnsi="Times New Roman"/>
      <w:kern w:val="2"/>
      <w:szCs w:val="20"/>
    </w:rPr>
  </w:style>
  <w:style w:type="paragraph" w:styleId="23">
    <w:name w:val="List 2"/>
    <w:basedOn w:val="a2"/>
    <w:qFormat/>
    <w:rsid w:val="000016F8"/>
    <w:pPr>
      <w:adjustRightInd w:val="0"/>
      <w:spacing w:line="360" w:lineRule="auto"/>
      <w:ind w:leftChars="200" w:left="100" w:hangingChars="200" w:hanging="200"/>
      <w:jc w:val="both"/>
    </w:pPr>
    <w:rPr>
      <w:rFonts w:ascii="Times New Roman" w:hAnsi="Times New Roman"/>
      <w:kern w:val="2"/>
      <w:szCs w:val="20"/>
    </w:rPr>
  </w:style>
  <w:style w:type="paragraph" w:styleId="af2">
    <w:name w:val="List Continue"/>
    <w:basedOn w:val="a2"/>
    <w:qFormat/>
    <w:rsid w:val="000016F8"/>
    <w:pPr>
      <w:adjustRightInd w:val="0"/>
      <w:spacing w:after="120" w:line="360" w:lineRule="auto"/>
      <w:ind w:leftChars="200" w:left="420" w:firstLineChars="0" w:firstLine="0"/>
      <w:jc w:val="both"/>
    </w:pPr>
    <w:rPr>
      <w:rFonts w:ascii="Times New Roman" w:hAnsi="Times New Roman"/>
      <w:kern w:val="2"/>
      <w:szCs w:val="20"/>
    </w:rPr>
  </w:style>
  <w:style w:type="paragraph" w:styleId="24">
    <w:name w:val="List Bullet 2"/>
    <w:basedOn w:val="a2"/>
    <w:qFormat/>
    <w:rsid w:val="000016F8"/>
    <w:pPr>
      <w:tabs>
        <w:tab w:val="left" w:pos="780"/>
      </w:tabs>
      <w:adjustRightInd w:val="0"/>
      <w:spacing w:line="360" w:lineRule="auto"/>
      <w:ind w:left="780" w:firstLineChars="0" w:hanging="360"/>
      <w:jc w:val="both"/>
    </w:pPr>
    <w:rPr>
      <w:rFonts w:ascii="Times New Roman" w:hAnsi="Times New Roman"/>
      <w:kern w:val="2"/>
      <w:szCs w:val="20"/>
    </w:rPr>
  </w:style>
  <w:style w:type="paragraph" w:styleId="52">
    <w:name w:val="toc 5"/>
    <w:basedOn w:val="a2"/>
    <w:next w:val="a2"/>
    <w:qFormat/>
    <w:rsid w:val="000016F8"/>
    <w:pPr>
      <w:snapToGrid/>
      <w:spacing w:line="240" w:lineRule="auto"/>
      <w:ind w:leftChars="800" w:left="1680" w:firstLineChars="0" w:firstLine="0"/>
      <w:jc w:val="both"/>
    </w:pPr>
    <w:rPr>
      <w:rFonts w:ascii="Times New Roman" w:hAnsi="Times New Roman"/>
      <w:kern w:val="2"/>
      <w:sz w:val="28"/>
      <w:szCs w:val="20"/>
    </w:rPr>
  </w:style>
  <w:style w:type="paragraph" w:styleId="36">
    <w:name w:val="toc 3"/>
    <w:basedOn w:val="a2"/>
    <w:next w:val="a2"/>
    <w:uiPriority w:val="39"/>
    <w:unhideWhenUsed/>
    <w:qFormat/>
    <w:rsid w:val="000016F8"/>
    <w:pPr>
      <w:ind w:leftChars="400" w:left="840"/>
    </w:pPr>
  </w:style>
  <w:style w:type="paragraph" w:styleId="af3">
    <w:name w:val="Plain Text"/>
    <w:basedOn w:val="a2"/>
    <w:link w:val="af4"/>
    <w:qFormat/>
    <w:rsid w:val="000016F8"/>
    <w:rPr>
      <w:rFonts w:hAnsi="Courier New" w:cs="Courier New"/>
      <w:sz w:val="21"/>
      <w:szCs w:val="21"/>
    </w:rPr>
  </w:style>
  <w:style w:type="paragraph" w:styleId="81">
    <w:name w:val="toc 8"/>
    <w:basedOn w:val="a2"/>
    <w:next w:val="a2"/>
    <w:qFormat/>
    <w:rsid w:val="000016F8"/>
    <w:pPr>
      <w:snapToGrid/>
      <w:spacing w:line="240" w:lineRule="auto"/>
      <w:ind w:leftChars="1400" w:left="2940" w:firstLineChars="0" w:firstLine="0"/>
      <w:jc w:val="both"/>
    </w:pPr>
    <w:rPr>
      <w:rFonts w:ascii="Times New Roman" w:hAnsi="Times New Roman"/>
      <w:kern w:val="2"/>
      <w:sz w:val="28"/>
      <w:szCs w:val="20"/>
    </w:rPr>
  </w:style>
  <w:style w:type="paragraph" w:styleId="af5">
    <w:name w:val="Date"/>
    <w:basedOn w:val="a2"/>
    <w:next w:val="a2"/>
    <w:link w:val="af6"/>
    <w:qFormat/>
    <w:rsid w:val="000016F8"/>
  </w:style>
  <w:style w:type="paragraph" w:styleId="25">
    <w:name w:val="Body Text Indent 2"/>
    <w:basedOn w:val="a2"/>
    <w:link w:val="26"/>
    <w:qFormat/>
    <w:rsid w:val="000016F8"/>
    <w:pPr>
      <w:spacing w:line="560" w:lineRule="atLeast"/>
      <w:ind w:firstLine="540"/>
    </w:pPr>
  </w:style>
  <w:style w:type="paragraph" w:styleId="af7">
    <w:name w:val="Balloon Text"/>
    <w:basedOn w:val="a2"/>
    <w:link w:val="af8"/>
    <w:qFormat/>
    <w:rsid w:val="000016F8"/>
    <w:rPr>
      <w:sz w:val="18"/>
      <w:szCs w:val="18"/>
    </w:rPr>
  </w:style>
  <w:style w:type="paragraph" w:styleId="af9">
    <w:name w:val="footer"/>
    <w:basedOn w:val="a2"/>
    <w:link w:val="afa"/>
    <w:qFormat/>
    <w:rsid w:val="000016F8"/>
    <w:pPr>
      <w:tabs>
        <w:tab w:val="center" w:pos="4153"/>
        <w:tab w:val="right" w:pos="8306"/>
      </w:tabs>
    </w:pPr>
    <w:rPr>
      <w:sz w:val="18"/>
    </w:rPr>
  </w:style>
  <w:style w:type="paragraph" w:styleId="afb">
    <w:name w:val="header"/>
    <w:basedOn w:val="a2"/>
    <w:link w:val="afc"/>
    <w:qFormat/>
    <w:rsid w:val="000016F8"/>
    <w:pPr>
      <w:pBdr>
        <w:bottom w:val="single" w:sz="6" w:space="1" w:color="auto"/>
      </w:pBdr>
      <w:tabs>
        <w:tab w:val="center" w:pos="4153"/>
        <w:tab w:val="right" w:pos="8306"/>
      </w:tabs>
      <w:jc w:val="center"/>
    </w:pPr>
    <w:rPr>
      <w:sz w:val="18"/>
    </w:rPr>
  </w:style>
  <w:style w:type="paragraph" w:styleId="13">
    <w:name w:val="toc 1"/>
    <w:basedOn w:val="a2"/>
    <w:next w:val="a2"/>
    <w:uiPriority w:val="39"/>
    <w:qFormat/>
    <w:rsid w:val="000016F8"/>
  </w:style>
  <w:style w:type="paragraph" w:styleId="42">
    <w:name w:val="List Continue 4"/>
    <w:basedOn w:val="a2"/>
    <w:qFormat/>
    <w:rsid w:val="000016F8"/>
    <w:pPr>
      <w:adjustRightInd w:val="0"/>
      <w:spacing w:after="120" w:line="360" w:lineRule="auto"/>
      <w:ind w:leftChars="800" w:left="1680" w:firstLineChars="0" w:firstLine="0"/>
      <w:jc w:val="both"/>
    </w:pPr>
    <w:rPr>
      <w:rFonts w:ascii="Times New Roman" w:hAnsi="Times New Roman"/>
      <w:kern w:val="2"/>
      <w:szCs w:val="20"/>
    </w:rPr>
  </w:style>
  <w:style w:type="paragraph" w:styleId="43">
    <w:name w:val="toc 4"/>
    <w:basedOn w:val="a2"/>
    <w:next w:val="a2"/>
    <w:qFormat/>
    <w:rsid w:val="000016F8"/>
    <w:pPr>
      <w:snapToGrid/>
      <w:spacing w:line="240" w:lineRule="auto"/>
      <w:ind w:leftChars="600" w:left="1260" w:firstLineChars="0" w:firstLine="0"/>
      <w:jc w:val="both"/>
    </w:pPr>
    <w:rPr>
      <w:rFonts w:ascii="Times New Roman" w:hAnsi="Times New Roman"/>
      <w:kern w:val="2"/>
      <w:sz w:val="28"/>
      <w:szCs w:val="20"/>
    </w:rPr>
  </w:style>
  <w:style w:type="paragraph" w:styleId="afd">
    <w:name w:val="Subtitle"/>
    <w:basedOn w:val="a2"/>
    <w:next w:val="a2"/>
    <w:link w:val="afe"/>
    <w:uiPriority w:val="99"/>
    <w:qFormat/>
    <w:rsid w:val="000016F8"/>
    <w:pPr>
      <w:snapToGrid/>
      <w:spacing w:before="240" w:after="60" w:line="312" w:lineRule="auto"/>
      <w:ind w:firstLineChars="0" w:firstLine="0"/>
      <w:jc w:val="center"/>
      <w:outlineLvl w:val="1"/>
    </w:pPr>
    <w:rPr>
      <w:rFonts w:ascii="Cambria" w:hAnsi="Cambria"/>
      <w:b/>
      <w:bCs/>
      <w:kern w:val="28"/>
      <w:sz w:val="32"/>
      <w:szCs w:val="32"/>
    </w:rPr>
  </w:style>
  <w:style w:type="paragraph" w:styleId="aff">
    <w:name w:val="footnote text"/>
    <w:basedOn w:val="a2"/>
    <w:link w:val="aff0"/>
    <w:qFormat/>
    <w:rsid w:val="000016F8"/>
    <w:pPr>
      <w:snapToGrid/>
      <w:spacing w:line="360" w:lineRule="auto"/>
      <w:ind w:firstLineChars="0" w:firstLine="0"/>
      <w:jc w:val="both"/>
    </w:pPr>
    <w:rPr>
      <w:rFonts w:ascii="Calibri" w:hAnsi="Calibri"/>
      <w:sz w:val="18"/>
      <w:szCs w:val="20"/>
    </w:rPr>
  </w:style>
  <w:style w:type="paragraph" w:styleId="61">
    <w:name w:val="toc 6"/>
    <w:basedOn w:val="a2"/>
    <w:next w:val="a2"/>
    <w:qFormat/>
    <w:rsid w:val="000016F8"/>
    <w:pPr>
      <w:snapToGrid/>
      <w:spacing w:line="240" w:lineRule="auto"/>
      <w:ind w:leftChars="1000" w:left="2100" w:firstLineChars="0" w:firstLine="0"/>
      <w:jc w:val="both"/>
    </w:pPr>
    <w:rPr>
      <w:rFonts w:ascii="Times New Roman" w:hAnsi="Times New Roman"/>
      <w:kern w:val="2"/>
      <w:sz w:val="28"/>
      <w:szCs w:val="20"/>
    </w:rPr>
  </w:style>
  <w:style w:type="paragraph" w:styleId="53">
    <w:name w:val="List 5"/>
    <w:basedOn w:val="a2"/>
    <w:qFormat/>
    <w:rsid w:val="000016F8"/>
    <w:pPr>
      <w:adjustRightInd w:val="0"/>
      <w:spacing w:line="360" w:lineRule="auto"/>
      <w:ind w:leftChars="800" w:left="100" w:hangingChars="200" w:hanging="200"/>
      <w:jc w:val="both"/>
    </w:pPr>
    <w:rPr>
      <w:rFonts w:ascii="Times New Roman" w:hAnsi="Times New Roman"/>
      <w:kern w:val="2"/>
      <w:szCs w:val="20"/>
    </w:rPr>
  </w:style>
  <w:style w:type="paragraph" w:styleId="37">
    <w:name w:val="Body Text Indent 3"/>
    <w:basedOn w:val="a2"/>
    <w:link w:val="38"/>
    <w:qFormat/>
    <w:rsid w:val="000016F8"/>
    <w:pPr>
      <w:snapToGrid/>
      <w:spacing w:line="360" w:lineRule="auto"/>
      <w:ind w:firstLineChars="0" w:firstLine="632"/>
      <w:jc w:val="both"/>
    </w:pPr>
    <w:rPr>
      <w:rFonts w:ascii="黑体" w:eastAsia="黑体" w:hAnsi="Times New Roman"/>
      <w:sz w:val="28"/>
      <w:szCs w:val="20"/>
    </w:rPr>
  </w:style>
  <w:style w:type="paragraph" w:styleId="aff1">
    <w:name w:val="table of figures"/>
    <w:basedOn w:val="a2"/>
    <w:next w:val="a2"/>
    <w:qFormat/>
    <w:rsid w:val="000016F8"/>
    <w:pPr>
      <w:tabs>
        <w:tab w:val="right" w:leader="dot" w:pos="8640"/>
      </w:tabs>
      <w:snapToGrid/>
      <w:spacing w:line="360" w:lineRule="auto"/>
      <w:ind w:left="400" w:firstLineChars="0" w:hanging="400"/>
      <w:jc w:val="both"/>
    </w:pPr>
    <w:rPr>
      <w:rFonts w:ascii="Times New Roman" w:hAnsi="Times New Roman"/>
      <w:kern w:val="2"/>
      <w:szCs w:val="20"/>
    </w:rPr>
  </w:style>
  <w:style w:type="paragraph" w:styleId="27">
    <w:name w:val="toc 2"/>
    <w:basedOn w:val="a2"/>
    <w:next w:val="a2"/>
    <w:uiPriority w:val="39"/>
    <w:qFormat/>
    <w:rsid w:val="000016F8"/>
    <w:pPr>
      <w:tabs>
        <w:tab w:val="left" w:pos="1680"/>
        <w:tab w:val="right" w:leader="dot" w:pos="8303"/>
      </w:tabs>
    </w:pPr>
  </w:style>
  <w:style w:type="paragraph" w:styleId="91">
    <w:name w:val="toc 9"/>
    <w:basedOn w:val="a2"/>
    <w:next w:val="a2"/>
    <w:qFormat/>
    <w:rsid w:val="000016F8"/>
    <w:pPr>
      <w:snapToGrid/>
      <w:spacing w:line="240" w:lineRule="auto"/>
      <w:ind w:leftChars="1600" w:left="3360" w:firstLineChars="0" w:firstLine="0"/>
      <w:jc w:val="both"/>
    </w:pPr>
    <w:rPr>
      <w:rFonts w:ascii="Times New Roman" w:hAnsi="Times New Roman"/>
      <w:kern w:val="2"/>
      <w:sz w:val="28"/>
      <w:szCs w:val="20"/>
    </w:rPr>
  </w:style>
  <w:style w:type="paragraph" w:styleId="28">
    <w:name w:val="Body Text 2"/>
    <w:basedOn w:val="a2"/>
    <w:link w:val="29"/>
    <w:qFormat/>
    <w:rsid w:val="000016F8"/>
    <w:pPr>
      <w:adjustRightInd w:val="0"/>
      <w:spacing w:after="120" w:line="480" w:lineRule="auto"/>
      <w:ind w:firstLineChars="0" w:firstLine="0"/>
      <w:jc w:val="both"/>
    </w:pPr>
    <w:rPr>
      <w:rFonts w:ascii="Times New Roman" w:hAnsi="Times New Roman"/>
      <w:szCs w:val="20"/>
    </w:rPr>
  </w:style>
  <w:style w:type="paragraph" w:styleId="44">
    <w:name w:val="List 4"/>
    <w:basedOn w:val="a2"/>
    <w:qFormat/>
    <w:rsid w:val="000016F8"/>
    <w:pPr>
      <w:adjustRightInd w:val="0"/>
      <w:spacing w:line="360" w:lineRule="auto"/>
      <w:ind w:leftChars="600" w:left="100" w:hangingChars="200" w:hanging="200"/>
      <w:jc w:val="both"/>
    </w:pPr>
    <w:rPr>
      <w:rFonts w:ascii="Times New Roman" w:hAnsi="Times New Roman"/>
      <w:kern w:val="2"/>
      <w:szCs w:val="20"/>
    </w:rPr>
  </w:style>
  <w:style w:type="paragraph" w:styleId="2a">
    <w:name w:val="List Continue 2"/>
    <w:basedOn w:val="a2"/>
    <w:qFormat/>
    <w:rsid w:val="000016F8"/>
    <w:pPr>
      <w:adjustRightInd w:val="0"/>
      <w:spacing w:after="120" w:line="360" w:lineRule="auto"/>
      <w:ind w:leftChars="400" w:left="840" w:firstLineChars="0" w:firstLine="0"/>
      <w:jc w:val="both"/>
    </w:pPr>
    <w:rPr>
      <w:rFonts w:ascii="Times New Roman" w:hAnsi="Times New Roman"/>
      <w:kern w:val="2"/>
      <w:szCs w:val="20"/>
    </w:rPr>
  </w:style>
  <w:style w:type="paragraph" w:styleId="aff2">
    <w:name w:val="Normal (Web)"/>
    <w:basedOn w:val="a2"/>
    <w:uiPriority w:val="99"/>
    <w:qFormat/>
    <w:rsid w:val="000016F8"/>
    <w:pPr>
      <w:widowControl/>
      <w:snapToGrid/>
      <w:spacing w:before="100" w:beforeAutospacing="1" w:after="100" w:afterAutospacing="1" w:line="240" w:lineRule="auto"/>
      <w:ind w:firstLineChars="0" w:firstLine="0"/>
    </w:pPr>
    <w:rPr>
      <w:szCs w:val="20"/>
    </w:rPr>
  </w:style>
  <w:style w:type="paragraph" w:styleId="39">
    <w:name w:val="List Continue 3"/>
    <w:basedOn w:val="a2"/>
    <w:qFormat/>
    <w:rsid w:val="000016F8"/>
    <w:pPr>
      <w:adjustRightInd w:val="0"/>
      <w:spacing w:after="120" w:line="360" w:lineRule="auto"/>
      <w:ind w:leftChars="600" w:left="1260" w:firstLineChars="0" w:firstLine="0"/>
      <w:jc w:val="both"/>
    </w:pPr>
    <w:rPr>
      <w:rFonts w:ascii="Times New Roman" w:hAnsi="Times New Roman"/>
      <w:kern w:val="2"/>
      <w:szCs w:val="20"/>
    </w:rPr>
  </w:style>
  <w:style w:type="paragraph" w:styleId="14">
    <w:name w:val="index 1"/>
    <w:basedOn w:val="a2"/>
    <w:next w:val="a2"/>
    <w:qFormat/>
    <w:rsid w:val="000016F8"/>
    <w:pPr>
      <w:adjustRightInd w:val="0"/>
      <w:snapToGrid/>
      <w:spacing w:line="240" w:lineRule="atLeast"/>
      <w:ind w:firstLineChars="0" w:firstLine="0"/>
      <w:jc w:val="both"/>
      <w:textAlignment w:val="baseline"/>
    </w:pPr>
    <w:rPr>
      <w:rFonts w:hAnsi="Times New Roman"/>
      <w:sz w:val="21"/>
      <w:szCs w:val="20"/>
    </w:rPr>
  </w:style>
  <w:style w:type="paragraph" w:styleId="aff3">
    <w:name w:val="Title"/>
    <w:basedOn w:val="a2"/>
    <w:link w:val="aff4"/>
    <w:qFormat/>
    <w:rsid w:val="000016F8"/>
    <w:pPr>
      <w:widowControl/>
      <w:snapToGrid/>
      <w:spacing w:after="240" w:line="360" w:lineRule="auto"/>
      <w:ind w:firstLineChars="0" w:firstLine="0"/>
      <w:jc w:val="center"/>
    </w:pPr>
    <w:rPr>
      <w:rFonts w:ascii="Arial" w:hAnsi="Arial"/>
      <w:b/>
      <w:smallCaps/>
      <w:kern w:val="28"/>
      <w:sz w:val="36"/>
      <w:szCs w:val="20"/>
      <w:lang w:eastAsia="en-US"/>
    </w:rPr>
  </w:style>
  <w:style w:type="paragraph" w:styleId="aff5">
    <w:name w:val="annotation subject"/>
    <w:basedOn w:val="ab"/>
    <w:next w:val="ab"/>
    <w:link w:val="aff6"/>
    <w:qFormat/>
    <w:rsid w:val="000016F8"/>
    <w:rPr>
      <w:b/>
      <w:bCs/>
    </w:rPr>
  </w:style>
  <w:style w:type="paragraph" w:styleId="aff7">
    <w:name w:val="Body Text First Indent"/>
    <w:basedOn w:val="a2"/>
    <w:link w:val="aff8"/>
    <w:qFormat/>
    <w:rsid w:val="000016F8"/>
    <w:pPr>
      <w:snapToGrid/>
      <w:spacing w:line="360" w:lineRule="auto"/>
      <w:ind w:firstLineChars="0" w:firstLine="420"/>
      <w:jc w:val="both"/>
    </w:pPr>
    <w:rPr>
      <w:rFonts w:eastAsia="仿宋_GB2312"/>
      <w:szCs w:val="20"/>
    </w:rPr>
  </w:style>
  <w:style w:type="paragraph" w:styleId="2b">
    <w:name w:val="Body Text First Indent 2"/>
    <w:basedOn w:val="af0"/>
    <w:link w:val="2c"/>
    <w:qFormat/>
    <w:rsid w:val="000016F8"/>
    <w:pPr>
      <w:snapToGrid/>
      <w:spacing w:after="120" w:line="240" w:lineRule="auto"/>
      <w:ind w:leftChars="200" w:left="420" w:firstLine="420"/>
      <w:jc w:val="both"/>
    </w:pPr>
    <w:rPr>
      <w:rFonts w:ascii="Calibri" w:hAnsi="Calibri"/>
      <w:szCs w:val="20"/>
    </w:rPr>
  </w:style>
  <w:style w:type="table" w:styleId="aff9">
    <w:name w:val="Table Grid"/>
    <w:basedOn w:val="a5"/>
    <w:uiPriority w:val="59"/>
    <w:qFormat/>
    <w:rsid w:val="000016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0016F8"/>
    <w:rPr>
      <w:rFonts w:cs="Times New Roman"/>
      <w:b/>
    </w:rPr>
  </w:style>
  <w:style w:type="character" w:styleId="affb">
    <w:name w:val="page number"/>
    <w:basedOn w:val="a4"/>
    <w:qFormat/>
    <w:rsid w:val="000016F8"/>
  </w:style>
  <w:style w:type="character" w:styleId="affc">
    <w:name w:val="FollowedHyperlink"/>
    <w:basedOn w:val="a4"/>
    <w:uiPriority w:val="99"/>
    <w:unhideWhenUsed/>
    <w:qFormat/>
    <w:rsid w:val="000016F8"/>
    <w:rPr>
      <w:color w:val="800080"/>
      <w:u w:val="single"/>
    </w:rPr>
  </w:style>
  <w:style w:type="character" w:styleId="affd">
    <w:name w:val="Emphasis"/>
    <w:qFormat/>
    <w:rsid w:val="000016F8"/>
    <w:rPr>
      <w:rFonts w:cs="Times New Roman"/>
      <w:i/>
    </w:rPr>
  </w:style>
  <w:style w:type="character" w:styleId="affe">
    <w:name w:val="Hyperlink"/>
    <w:basedOn w:val="a4"/>
    <w:uiPriority w:val="99"/>
    <w:qFormat/>
    <w:rsid w:val="000016F8"/>
    <w:rPr>
      <w:color w:val="0000FF"/>
      <w:u w:val="single"/>
    </w:rPr>
  </w:style>
  <w:style w:type="character" w:styleId="afff">
    <w:name w:val="annotation reference"/>
    <w:basedOn w:val="a4"/>
    <w:unhideWhenUsed/>
    <w:qFormat/>
    <w:rsid w:val="000016F8"/>
    <w:rPr>
      <w:sz w:val="21"/>
      <w:szCs w:val="21"/>
    </w:rPr>
  </w:style>
  <w:style w:type="character" w:styleId="afff0">
    <w:name w:val="footnote reference"/>
    <w:qFormat/>
    <w:rsid w:val="000016F8"/>
    <w:rPr>
      <w:rFonts w:cs="Times New Roman"/>
      <w:position w:val="6"/>
      <w:sz w:val="14"/>
      <w:vertAlign w:val="superscript"/>
    </w:rPr>
  </w:style>
  <w:style w:type="character" w:customStyle="1" w:styleId="11">
    <w:name w:val="标题 1 字符"/>
    <w:basedOn w:val="a4"/>
    <w:link w:val="10"/>
    <w:qFormat/>
    <w:rsid w:val="000016F8"/>
    <w:rPr>
      <w:rFonts w:ascii="宋体" w:eastAsia="宋体" w:hAnsi="宋体" w:cs="Times New Roman"/>
      <w:b/>
      <w:bCs/>
      <w:kern w:val="44"/>
      <w:sz w:val="44"/>
      <w:szCs w:val="44"/>
    </w:rPr>
  </w:style>
  <w:style w:type="character" w:customStyle="1" w:styleId="21">
    <w:name w:val="标题 2 字符"/>
    <w:basedOn w:val="a4"/>
    <w:link w:val="20"/>
    <w:qFormat/>
    <w:rsid w:val="000016F8"/>
    <w:rPr>
      <w:rFonts w:ascii="Arial" w:eastAsia="黑体" w:hAnsi="Arial" w:cs="Times New Roman"/>
      <w:b/>
      <w:bCs/>
      <w:kern w:val="0"/>
      <w:sz w:val="32"/>
      <w:szCs w:val="32"/>
    </w:rPr>
  </w:style>
  <w:style w:type="character" w:customStyle="1" w:styleId="30">
    <w:name w:val="标题 3 字符"/>
    <w:basedOn w:val="a4"/>
    <w:link w:val="3"/>
    <w:qFormat/>
    <w:rsid w:val="000016F8"/>
    <w:rPr>
      <w:rFonts w:ascii="宋体" w:eastAsia="宋体" w:hAnsi="宋体" w:cs="Times New Roman"/>
      <w:b/>
      <w:bCs/>
      <w:kern w:val="0"/>
      <w:sz w:val="28"/>
      <w:szCs w:val="32"/>
    </w:rPr>
  </w:style>
  <w:style w:type="character" w:customStyle="1" w:styleId="50">
    <w:name w:val="标题 5 字符"/>
    <w:basedOn w:val="a4"/>
    <w:link w:val="5"/>
    <w:qFormat/>
    <w:rsid w:val="000016F8"/>
    <w:rPr>
      <w:rFonts w:ascii="宋体" w:eastAsia="宋体" w:hAnsi="宋体" w:cs="Times New Roman"/>
      <w:b/>
      <w:bCs/>
      <w:kern w:val="0"/>
      <w:sz w:val="24"/>
      <w:szCs w:val="28"/>
    </w:rPr>
  </w:style>
  <w:style w:type="character" w:customStyle="1" w:styleId="90">
    <w:name w:val="标题 9 字符"/>
    <w:basedOn w:val="a4"/>
    <w:link w:val="9"/>
    <w:qFormat/>
    <w:rsid w:val="000016F8"/>
    <w:rPr>
      <w:rFonts w:asciiTheme="majorHAnsi" w:eastAsiaTheme="majorEastAsia" w:hAnsiTheme="majorHAnsi" w:cstheme="majorBidi"/>
      <w:kern w:val="0"/>
      <w:szCs w:val="21"/>
    </w:rPr>
  </w:style>
  <w:style w:type="character" w:customStyle="1" w:styleId="ac">
    <w:name w:val="批注文字 字符"/>
    <w:basedOn w:val="a4"/>
    <w:link w:val="ab"/>
    <w:qFormat/>
    <w:rsid w:val="000016F8"/>
    <w:rPr>
      <w:rFonts w:ascii="宋体" w:eastAsia="宋体" w:hAnsi="宋体" w:cs="Times New Roman"/>
      <w:kern w:val="0"/>
      <w:sz w:val="24"/>
      <w:szCs w:val="24"/>
    </w:rPr>
  </w:style>
  <w:style w:type="character" w:customStyle="1" w:styleId="Char">
    <w:name w:val="批注主题 Char"/>
    <w:basedOn w:val="ac"/>
    <w:semiHidden/>
    <w:qFormat/>
    <w:rsid w:val="000016F8"/>
    <w:rPr>
      <w:rFonts w:ascii="宋体" w:eastAsia="宋体" w:hAnsi="宋体" w:cs="Times New Roman"/>
      <w:b/>
      <w:bCs/>
      <w:kern w:val="0"/>
      <w:sz w:val="24"/>
      <w:szCs w:val="24"/>
    </w:rPr>
  </w:style>
  <w:style w:type="character" w:customStyle="1" w:styleId="aff6">
    <w:name w:val="批注主题 字符"/>
    <w:basedOn w:val="ac"/>
    <w:link w:val="aff5"/>
    <w:qFormat/>
    <w:rsid w:val="000016F8"/>
    <w:rPr>
      <w:rFonts w:ascii="宋体" w:eastAsia="宋体" w:hAnsi="宋体" w:cs="Times New Roman"/>
      <w:b/>
      <w:bCs/>
      <w:kern w:val="0"/>
      <w:sz w:val="24"/>
      <w:szCs w:val="24"/>
    </w:rPr>
  </w:style>
  <w:style w:type="character" w:customStyle="1" w:styleId="Char0">
    <w:name w:val="文档结构图 Char"/>
    <w:basedOn w:val="a4"/>
    <w:uiPriority w:val="99"/>
    <w:semiHidden/>
    <w:qFormat/>
    <w:rsid w:val="000016F8"/>
    <w:rPr>
      <w:rFonts w:ascii="宋体" w:eastAsia="宋体" w:hAnsi="宋体" w:cs="Times New Roman"/>
      <w:kern w:val="0"/>
      <w:sz w:val="18"/>
      <w:szCs w:val="18"/>
    </w:rPr>
  </w:style>
  <w:style w:type="character" w:customStyle="1" w:styleId="a9">
    <w:name w:val="文档结构图 字符"/>
    <w:basedOn w:val="a4"/>
    <w:link w:val="a8"/>
    <w:qFormat/>
    <w:rsid w:val="000016F8"/>
    <w:rPr>
      <w:rFonts w:ascii="宋体" w:eastAsia="宋体" w:hAnsi="宋体" w:cs="Times New Roman"/>
      <w:kern w:val="0"/>
      <w:sz w:val="18"/>
      <w:szCs w:val="18"/>
    </w:rPr>
  </w:style>
  <w:style w:type="character" w:customStyle="1" w:styleId="Char1">
    <w:name w:val="正文文本缩进 Char"/>
    <w:basedOn w:val="a4"/>
    <w:qFormat/>
    <w:rsid w:val="000016F8"/>
    <w:rPr>
      <w:rFonts w:ascii="宋体" w:eastAsia="宋体" w:hAnsi="宋体" w:cs="Times New Roman"/>
      <w:kern w:val="0"/>
      <w:sz w:val="44"/>
      <w:szCs w:val="24"/>
    </w:rPr>
  </w:style>
  <w:style w:type="character" w:customStyle="1" w:styleId="af1">
    <w:name w:val="正文文本缩进 字符"/>
    <w:basedOn w:val="a4"/>
    <w:link w:val="af0"/>
    <w:qFormat/>
    <w:rsid w:val="000016F8"/>
    <w:rPr>
      <w:rFonts w:ascii="宋体" w:eastAsia="宋体" w:hAnsi="宋体" w:cs="Times New Roman"/>
      <w:kern w:val="0"/>
      <w:sz w:val="24"/>
      <w:szCs w:val="24"/>
    </w:rPr>
  </w:style>
  <w:style w:type="character" w:customStyle="1" w:styleId="Char2">
    <w:name w:val="纯文本 Char"/>
    <w:basedOn w:val="a4"/>
    <w:uiPriority w:val="99"/>
    <w:qFormat/>
    <w:rsid w:val="000016F8"/>
    <w:rPr>
      <w:rFonts w:ascii="宋体" w:eastAsia="宋体" w:hAnsi="Courier New" w:cs="Courier New"/>
      <w:kern w:val="0"/>
      <w:szCs w:val="21"/>
    </w:rPr>
  </w:style>
  <w:style w:type="character" w:customStyle="1" w:styleId="af4">
    <w:name w:val="纯文本 字符"/>
    <w:basedOn w:val="a4"/>
    <w:link w:val="af3"/>
    <w:qFormat/>
    <w:rsid w:val="000016F8"/>
    <w:rPr>
      <w:rFonts w:ascii="宋体" w:eastAsia="宋体" w:hAnsi="Courier New" w:cs="Courier New"/>
      <w:kern w:val="0"/>
      <w:szCs w:val="21"/>
    </w:rPr>
  </w:style>
  <w:style w:type="character" w:customStyle="1" w:styleId="Char3">
    <w:name w:val="日期 Char"/>
    <w:basedOn w:val="a4"/>
    <w:qFormat/>
    <w:rsid w:val="000016F8"/>
    <w:rPr>
      <w:rFonts w:ascii="宋体" w:eastAsia="宋体" w:hAnsi="宋体" w:cs="Times New Roman"/>
      <w:kern w:val="0"/>
      <w:sz w:val="24"/>
      <w:szCs w:val="24"/>
    </w:rPr>
  </w:style>
  <w:style w:type="character" w:customStyle="1" w:styleId="af6">
    <w:name w:val="日期 字符"/>
    <w:basedOn w:val="a4"/>
    <w:link w:val="af5"/>
    <w:qFormat/>
    <w:rsid w:val="000016F8"/>
    <w:rPr>
      <w:rFonts w:ascii="宋体" w:eastAsia="宋体" w:hAnsi="宋体" w:cs="Times New Roman"/>
      <w:kern w:val="0"/>
      <w:sz w:val="24"/>
      <w:szCs w:val="24"/>
    </w:rPr>
  </w:style>
  <w:style w:type="character" w:customStyle="1" w:styleId="2Char">
    <w:name w:val="正文文本缩进 2 Char"/>
    <w:basedOn w:val="a4"/>
    <w:qFormat/>
    <w:rsid w:val="000016F8"/>
    <w:rPr>
      <w:rFonts w:ascii="宋体" w:eastAsia="宋体" w:hAnsi="宋体" w:cs="Times New Roman"/>
      <w:kern w:val="0"/>
      <w:sz w:val="24"/>
      <w:szCs w:val="24"/>
    </w:rPr>
  </w:style>
  <w:style w:type="character" w:customStyle="1" w:styleId="26">
    <w:name w:val="正文文本缩进 2 字符"/>
    <w:basedOn w:val="a4"/>
    <w:link w:val="25"/>
    <w:qFormat/>
    <w:rsid w:val="000016F8"/>
    <w:rPr>
      <w:rFonts w:ascii="宋体" w:eastAsia="宋体" w:hAnsi="宋体" w:cs="Times New Roman"/>
      <w:kern w:val="0"/>
      <w:sz w:val="24"/>
      <w:szCs w:val="24"/>
    </w:rPr>
  </w:style>
  <w:style w:type="character" w:customStyle="1" w:styleId="Char4">
    <w:name w:val="批注框文本 Char"/>
    <w:basedOn w:val="a4"/>
    <w:semiHidden/>
    <w:qFormat/>
    <w:rsid w:val="000016F8"/>
    <w:rPr>
      <w:rFonts w:ascii="宋体" w:eastAsia="宋体" w:hAnsi="宋体" w:cs="Times New Roman"/>
      <w:kern w:val="0"/>
      <w:sz w:val="18"/>
      <w:szCs w:val="18"/>
    </w:rPr>
  </w:style>
  <w:style w:type="character" w:customStyle="1" w:styleId="af8">
    <w:name w:val="批注框文本 字符"/>
    <w:basedOn w:val="a4"/>
    <w:link w:val="af7"/>
    <w:qFormat/>
    <w:rsid w:val="000016F8"/>
    <w:rPr>
      <w:rFonts w:ascii="宋体" w:eastAsia="宋体" w:hAnsi="宋体" w:cs="Times New Roman"/>
      <w:kern w:val="0"/>
      <w:sz w:val="18"/>
      <w:szCs w:val="18"/>
    </w:rPr>
  </w:style>
  <w:style w:type="character" w:customStyle="1" w:styleId="Char5">
    <w:name w:val="页脚 Char"/>
    <w:basedOn w:val="a4"/>
    <w:qFormat/>
    <w:rsid w:val="000016F8"/>
    <w:rPr>
      <w:rFonts w:ascii="宋体" w:eastAsia="宋体" w:hAnsi="宋体" w:cs="Times New Roman"/>
      <w:kern w:val="0"/>
      <w:sz w:val="18"/>
      <w:szCs w:val="24"/>
    </w:rPr>
  </w:style>
  <w:style w:type="character" w:customStyle="1" w:styleId="afa">
    <w:name w:val="页脚 字符"/>
    <w:basedOn w:val="a4"/>
    <w:link w:val="af9"/>
    <w:qFormat/>
    <w:rsid w:val="000016F8"/>
    <w:rPr>
      <w:rFonts w:ascii="宋体" w:eastAsia="宋体" w:hAnsi="宋体" w:cs="Times New Roman"/>
      <w:kern w:val="0"/>
      <w:sz w:val="18"/>
      <w:szCs w:val="18"/>
    </w:rPr>
  </w:style>
  <w:style w:type="character" w:customStyle="1" w:styleId="Char6">
    <w:name w:val="页眉 Char"/>
    <w:basedOn w:val="a4"/>
    <w:qFormat/>
    <w:rsid w:val="000016F8"/>
    <w:rPr>
      <w:rFonts w:ascii="宋体" w:eastAsia="宋体" w:hAnsi="宋体" w:cs="Times New Roman"/>
      <w:kern w:val="0"/>
      <w:sz w:val="18"/>
      <w:szCs w:val="24"/>
    </w:rPr>
  </w:style>
  <w:style w:type="character" w:customStyle="1" w:styleId="afc">
    <w:name w:val="页眉 字符"/>
    <w:basedOn w:val="a4"/>
    <w:link w:val="afb"/>
    <w:qFormat/>
    <w:rsid w:val="000016F8"/>
    <w:rPr>
      <w:rFonts w:ascii="宋体" w:eastAsia="宋体" w:hAnsi="宋体" w:cs="Times New Roman"/>
      <w:kern w:val="0"/>
      <w:sz w:val="18"/>
      <w:szCs w:val="18"/>
    </w:rPr>
  </w:style>
  <w:style w:type="paragraph" w:customStyle="1" w:styleId="15">
    <w:name w:val="列出段落1"/>
    <w:basedOn w:val="a2"/>
    <w:link w:val="Char7"/>
    <w:qFormat/>
    <w:rsid w:val="000016F8"/>
    <w:pPr>
      <w:ind w:firstLine="420"/>
    </w:pPr>
  </w:style>
  <w:style w:type="character" w:customStyle="1" w:styleId="Char7">
    <w:name w:val="列出段落 Char"/>
    <w:link w:val="15"/>
    <w:qFormat/>
    <w:rsid w:val="000016F8"/>
    <w:rPr>
      <w:rFonts w:ascii="宋体" w:eastAsia="宋体" w:hAnsi="宋体" w:cs="Times New Roman"/>
      <w:kern w:val="0"/>
      <w:sz w:val="24"/>
      <w:szCs w:val="24"/>
    </w:rPr>
  </w:style>
  <w:style w:type="character" w:customStyle="1" w:styleId="font01">
    <w:name w:val="font01"/>
    <w:basedOn w:val="a4"/>
    <w:qFormat/>
    <w:rsid w:val="000016F8"/>
    <w:rPr>
      <w:rFonts w:ascii="宋体" w:eastAsia="宋体" w:hAnsi="宋体" w:cs="宋体" w:hint="eastAsia"/>
      <w:color w:val="000000"/>
      <w:sz w:val="20"/>
      <w:szCs w:val="20"/>
      <w:u w:val="none"/>
    </w:rPr>
  </w:style>
  <w:style w:type="character" w:customStyle="1" w:styleId="font31">
    <w:name w:val="font31"/>
    <w:basedOn w:val="a4"/>
    <w:qFormat/>
    <w:rsid w:val="000016F8"/>
    <w:rPr>
      <w:rFonts w:ascii="宋体" w:eastAsia="宋体" w:hAnsi="宋体" w:cs="宋体" w:hint="eastAsia"/>
      <w:color w:val="FF0000"/>
      <w:sz w:val="20"/>
      <w:szCs w:val="20"/>
      <w:u w:val="none"/>
    </w:rPr>
  </w:style>
  <w:style w:type="character" w:customStyle="1" w:styleId="Bodytext1">
    <w:name w:val="Body text|1_"/>
    <w:basedOn w:val="a4"/>
    <w:link w:val="Bodytext10"/>
    <w:qFormat/>
    <w:rsid w:val="000016F8"/>
    <w:rPr>
      <w:rFonts w:ascii="宋体" w:hAnsi="宋体" w:cs="宋体"/>
      <w:sz w:val="32"/>
      <w:szCs w:val="32"/>
      <w:lang w:val="zh-TW" w:eastAsia="zh-TW" w:bidi="zh-TW"/>
    </w:rPr>
  </w:style>
  <w:style w:type="paragraph" w:customStyle="1" w:styleId="Bodytext10">
    <w:name w:val="Body text|1"/>
    <w:basedOn w:val="a2"/>
    <w:link w:val="Bodytext1"/>
    <w:qFormat/>
    <w:rsid w:val="000016F8"/>
    <w:pPr>
      <w:snapToGrid/>
      <w:spacing w:line="240" w:lineRule="auto"/>
      <w:ind w:firstLineChars="0" w:hanging="560"/>
    </w:pPr>
    <w:rPr>
      <w:rFonts w:cs="宋体"/>
      <w:sz w:val="32"/>
      <w:szCs w:val="32"/>
      <w:lang w:val="zh-TW" w:eastAsia="zh-TW" w:bidi="zh-TW"/>
    </w:rPr>
  </w:style>
  <w:style w:type="character" w:customStyle="1" w:styleId="Heading11">
    <w:name w:val="Heading #1|1_"/>
    <w:basedOn w:val="a4"/>
    <w:link w:val="Heading110"/>
    <w:qFormat/>
    <w:rsid w:val="000016F8"/>
    <w:rPr>
      <w:rFonts w:ascii="宋体" w:hAnsi="宋体" w:cs="宋体"/>
      <w:sz w:val="42"/>
      <w:szCs w:val="42"/>
      <w:lang w:val="zh-TW" w:eastAsia="zh-TW" w:bidi="zh-TW"/>
    </w:rPr>
  </w:style>
  <w:style w:type="paragraph" w:customStyle="1" w:styleId="Heading110">
    <w:name w:val="Heading #1|1"/>
    <w:basedOn w:val="a2"/>
    <w:link w:val="Heading11"/>
    <w:qFormat/>
    <w:rsid w:val="000016F8"/>
    <w:pPr>
      <w:snapToGrid/>
      <w:spacing w:after="240" w:line="240" w:lineRule="auto"/>
      <w:ind w:left="2000" w:firstLineChars="0" w:firstLine="0"/>
      <w:jc w:val="center"/>
      <w:outlineLvl w:val="0"/>
    </w:pPr>
    <w:rPr>
      <w:rFonts w:cs="宋体"/>
      <w:sz w:val="42"/>
      <w:szCs w:val="42"/>
      <w:lang w:val="zh-TW" w:eastAsia="zh-TW" w:bidi="zh-TW"/>
    </w:rPr>
  </w:style>
  <w:style w:type="character" w:customStyle="1" w:styleId="Bodytext3">
    <w:name w:val="Body text|3_"/>
    <w:basedOn w:val="a4"/>
    <w:link w:val="Bodytext30"/>
    <w:qFormat/>
    <w:rsid w:val="000016F8"/>
    <w:rPr>
      <w:rFonts w:ascii="宋体" w:hAnsi="宋体" w:cs="宋体"/>
      <w:sz w:val="26"/>
      <w:szCs w:val="26"/>
      <w:lang w:val="zh-TW" w:eastAsia="zh-TW" w:bidi="zh-TW"/>
    </w:rPr>
  </w:style>
  <w:style w:type="paragraph" w:customStyle="1" w:styleId="Bodytext30">
    <w:name w:val="Body text|3"/>
    <w:basedOn w:val="a2"/>
    <w:link w:val="Bodytext3"/>
    <w:qFormat/>
    <w:rsid w:val="000016F8"/>
    <w:pPr>
      <w:snapToGrid/>
      <w:spacing w:line="374" w:lineRule="exact"/>
      <w:ind w:firstLineChars="0" w:firstLine="0"/>
      <w:jc w:val="center"/>
    </w:pPr>
    <w:rPr>
      <w:rFonts w:cs="宋体"/>
      <w:sz w:val="26"/>
      <w:szCs w:val="26"/>
      <w:lang w:val="zh-TW" w:eastAsia="zh-TW" w:bidi="zh-TW"/>
    </w:rPr>
  </w:style>
  <w:style w:type="character" w:customStyle="1" w:styleId="Bodytext2">
    <w:name w:val="Body text|2_"/>
    <w:basedOn w:val="a4"/>
    <w:link w:val="Bodytext20"/>
    <w:qFormat/>
    <w:rsid w:val="000016F8"/>
    <w:rPr>
      <w:rFonts w:ascii="宋体" w:hAnsi="宋体" w:cs="宋体"/>
      <w:sz w:val="22"/>
      <w:szCs w:val="22"/>
      <w:lang w:val="zh-TW" w:eastAsia="zh-TW" w:bidi="zh-TW"/>
    </w:rPr>
  </w:style>
  <w:style w:type="paragraph" w:customStyle="1" w:styleId="Bodytext20">
    <w:name w:val="Body text|2"/>
    <w:basedOn w:val="a2"/>
    <w:link w:val="Bodytext2"/>
    <w:qFormat/>
    <w:rsid w:val="000016F8"/>
    <w:pPr>
      <w:snapToGrid/>
      <w:spacing w:after="280" w:line="240" w:lineRule="auto"/>
      <w:ind w:firstLineChars="0" w:firstLine="0"/>
    </w:pPr>
    <w:rPr>
      <w:rFonts w:cs="宋体"/>
      <w:sz w:val="22"/>
      <w:szCs w:val="22"/>
      <w:lang w:val="zh-TW" w:eastAsia="zh-TW" w:bidi="zh-TW"/>
    </w:rPr>
  </w:style>
  <w:style w:type="character" w:customStyle="1" w:styleId="Bodytext5">
    <w:name w:val="Body text|5_"/>
    <w:basedOn w:val="a4"/>
    <w:link w:val="Bodytext50"/>
    <w:qFormat/>
    <w:rsid w:val="000016F8"/>
    <w:rPr>
      <w:b/>
      <w:bCs/>
      <w:sz w:val="8"/>
      <w:szCs w:val="8"/>
      <w:lang w:val="zh-TW" w:eastAsia="zh-TW" w:bidi="zh-TW"/>
    </w:rPr>
  </w:style>
  <w:style w:type="paragraph" w:customStyle="1" w:styleId="Bodytext50">
    <w:name w:val="Body text|5"/>
    <w:basedOn w:val="a2"/>
    <w:link w:val="Bodytext5"/>
    <w:qFormat/>
    <w:rsid w:val="000016F8"/>
    <w:pPr>
      <w:snapToGrid/>
      <w:spacing w:after="280" w:line="240" w:lineRule="auto"/>
      <w:ind w:firstLineChars="0" w:firstLine="0"/>
    </w:pPr>
    <w:rPr>
      <w:rFonts w:ascii="Times New Roman" w:hAnsi="Times New Roman"/>
      <w:b/>
      <w:bCs/>
      <w:sz w:val="8"/>
      <w:szCs w:val="8"/>
      <w:lang w:val="zh-TW" w:eastAsia="zh-TW" w:bidi="zh-TW"/>
    </w:rPr>
  </w:style>
  <w:style w:type="character" w:customStyle="1" w:styleId="Heading21">
    <w:name w:val="Heading #2|1_"/>
    <w:basedOn w:val="a4"/>
    <w:link w:val="Heading210"/>
    <w:qFormat/>
    <w:rsid w:val="000016F8"/>
    <w:rPr>
      <w:rFonts w:ascii="宋体" w:hAnsi="宋体" w:cs="宋体"/>
      <w:sz w:val="36"/>
      <w:szCs w:val="36"/>
      <w:lang w:val="zh-TW" w:eastAsia="zh-TW" w:bidi="zh-TW"/>
    </w:rPr>
  </w:style>
  <w:style w:type="paragraph" w:customStyle="1" w:styleId="Heading210">
    <w:name w:val="Heading #2|1"/>
    <w:basedOn w:val="a2"/>
    <w:link w:val="Heading21"/>
    <w:qFormat/>
    <w:rsid w:val="000016F8"/>
    <w:pPr>
      <w:snapToGrid/>
      <w:spacing w:after="180" w:line="240" w:lineRule="auto"/>
      <w:ind w:firstLineChars="0" w:firstLine="0"/>
      <w:jc w:val="center"/>
      <w:outlineLvl w:val="1"/>
    </w:pPr>
    <w:rPr>
      <w:rFonts w:cs="宋体"/>
      <w:sz w:val="36"/>
      <w:szCs w:val="36"/>
      <w:lang w:val="zh-TW" w:eastAsia="zh-TW" w:bidi="zh-TW"/>
    </w:rPr>
  </w:style>
  <w:style w:type="character" w:customStyle="1" w:styleId="Tablecaption1">
    <w:name w:val="Table caption|1_"/>
    <w:basedOn w:val="a4"/>
    <w:link w:val="Tablecaption10"/>
    <w:qFormat/>
    <w:rsid w:val="000016F8"/>
    <w:rPr>
      <w:rFonts w:ascii="宋体" w:hAnsi="宋体" w:cs="宋体"/>
      <w:sz w:val="18"/>
      <w:szCs w:val="18"/>
      <w:lang w:val="zh-TW" w:eastAsia="zh-TW" w:bidi="zh-TW"/>
    </w:rPr>
  </w:style>
  <w:style w:type="paragraph" w:customStyle="1" w:styleId="Tablecaption10">
    <w:name w:val="Table caption|1"/>
    <w:basedOn w:val="a2"/>
    <w:link w:val="Tablecaption1"/>
    <w:qFormat/>
    <w:rsid w:val="000016F8"/>
    <w:pPr>
      <w:snapToGrid/>
      <w:spacing w:line="240" w:lineRule="auto"/>
      <w:ind w:firstLineChars="0" w:firstLine="0"/>
    </w:pPr>
    <w:rPr>
      <w:rFonts w:cs="宋体"/>
      <w:sz w:val="18"/>
      <w:szCs w:val="18"/>
      <w:lang w:val="zh-TW" w:eastAsia="zh-TW" w:bidi="zh-TW"/>
    </w:rPr>
  </w:style>
  <w:style w:type="character" w:customStyle="1" w:styleId="Other1">
    <w:name w:val="Other|1_"/>
    <w:basedOn w:val="a4"/>
    <w:link w:val="Other10"/>
    <w:qFormat/>
    <w:rsid w:val="000016F8"/>
    <w:rPr>
      <w:rFonts w:ascii="宋体" w:hAnsi="宋体" w:cs="宋体"/>
      <w:sz w:val="16"/>
      <w:szCs w:val="16"/>
    </w:rPr>
  </w:style>
  <w:style w:type="paragraph" w:customStyle="1" w:styleId="Other10">
    <w:name w:val="Other|1"/>
    <w:basedOn w:val="a2"/>
    <w:link w:val="Other1"/>
    <w:qFormat/>
    <w:rsid w:val="000016F8"/>
    <w:pPr>
      <w:snapToGrid/>
      <w:spacing w:line="240" w:lineRule="auto"/>
      <w:ind w:firstLineChars="0" w:firstLine="0"/>
    </w:pPr>
    <w:rPr>
      <w:rFonts w:cs="宋体"/>
      <w:sz w:val="16"/>
      <w:szCs w:val="16"/>
    </w:rPr>
  </w:style>
  <w:style w:type="character" w:customStyle="1" w:styleId="Bodytext4">
    <w:name w:val="Body text|4_"/>
    <w:basedOn w:val="a4"/>
    <w:link w:val="Bodytext40"/>
    <w:qFormat/>
    <w:rsid w:val="000016F8"/>
    <w:rPr>
      <w:rFonts w:ascii="宋体" w:hAnsi="宋体" w:cs="宋体"/>
      <w:sz w:val="16"/>
      <w:szCs w:val="16"/>
      <w:lang w:val="zh-CN"/>
    </w:rPr>
  </w:style>
  <w:style w:type="paragraph" w:customStyle="1" w:styleId="Bodytext40">
    <w:name w:val="Body text|4"/>
    <w:basedOn w:val="a2"/>
    <w:link w:val="Bodytext4"/>
    <w:qFormat/>
    <w:rsid w:val="000016F8"/>
    <w:pPr>
      <w:snapToGrid/>
      <w:spacing w:line="240" w:lineRule="auto"/>
      <w:ind w:left="-600" w:firstLineChars="0" w:hanging="600"/>
    </w:pPr>
    <w:rPr>
      <w:rFonts w:cs="宋体"/>
      <w:sz w:val="16"/>
      <w:szCs w:val="16"/>
      <w:lang w:val="zh-CN"/>
    </w:rPr>
  </w:style>
  <w:style w:type="character" w:customStyle="1" w:styleId="titleemph1">
    <w:name w:val="title_emph1"/>
    <w:uiPriority w:val="99"/>
    <w:qFormat/>
    <w:rsid w:val="000016F8"/>
    <w:rPr>
      <w:rFonts w:ascii="Arial" w:hAnsi="Arial"/>
      <w:b/>
      <w:sz w:val="20"/>
    </w:rPr>
  </w:style>
  <w:style w:type="character" w:customStyle="1" w:styleId="40">
    <w:name w:val="标题 4 字符"/>
    <w:basedOn w:val="a4"/>
    <w:link w:val="4"/>
    <w:qFormat/>
    <w:rsid w:val="000016F8"/>
    <w:rPr>
      <w:rFonts w:ascii="Arial" w:eastAsia="黑体" w:hAnsi="Arial"/>
      <w:b/>
      <w:sz w:val="28"/>
    </w:rPr>
  </w:style>
  <w:style w:type="character" w:customStyle="1" w:styleId="60">
    <w:name w:val="标题 6 字符"/>
    <w:basedOn w:val="a4"/>
    <w:link w:val="6"/>
    <w:qFormat/>
    <w:rsid w:val="000016F8"/>
    <w:rPr>
      <w:rFonts w:ascii="Arial" w:eastAsia="黑体" w:hAnsi="Arial"/>
      <w:b/>
      <w:sz w:val="24"/>
    </w:rPr>
  </w:style>
  <w:style w:type="character" w:customStyle="1" w:styleId="70">
    <w:name w:val="标题 7 字符"/>
    <w:basedOn w:val="a4"/>
    <w:link w:val="7"/>
    <w:qFormat/>
    <w:rsid w:val="000016F8"/>
    <w:rPr>
      <w:rFonts w:ascii="Arial" w:eastAsia="黑体" w:hAnsi="Arial"/>
      <w:b/>
      <w:sz w:val="24"/>
    </w:rPr>
  </w:style>
  <w:style w:type="character" w:customStyle="1" w:styleId="80">
    <w:name w:val="标题 8 字符"/>
    <w:basedOn w:val="a4"/>
    <w:link w:val="8"/>
    <w:qFormat/>
    <w:rsid w:val="000016F8"/>
    <w:rPr>
      <w:rFonts w:ascii="Arial" w:eastAsia="黑体" w:hAnsi="Arial"/>
      <w:b/>
      <w:sz w:val="24"/>
    </w:rPr>
  </w:style>
  <w:style w:type="character" w:customStyle="1" w:styleId="2Char0">
    <w:name w:val="正文缩进2字 Char"/>
    <w:link w:val="2d"/>
    <w:uiPriority w:val="99"/>
    <w:qFormat/>
    <w:locked/>
    <w:rsid w:val="000016F8"/>
    <w:rPr>
      <w:sz w:val="24"/>
    </w:rPr>
  </w:style>
  <w:style w:type="paragraph" w:customStyle="1" w:styleId="2d">
    <w:name w:val="正文缩进2字"/>
    <w:basedOn w:val="aff7"/>
    <w:link w:val="2Char0"/>
    <w:uiPriority w:val="99"/>
    <w:qFormat/>
    <w:rsid w:val="000016F8"/>
    <w:pPr>
      <w:adjustRightInd w:val="0"/>
      <w:snapToGrid w:val="0"/>
      <w:spacing w:line="300" w:lineRule="auto"/>
      <w:ind w:firstLineChars="200" w:firstLine="200"/>
    </w:pPr>
    <w:rPr>
      <w:rFonts w:ascii="Times New Roman" w:eastAsia="宋体" w:hAnsi="Times New Roman"/>
    </w:rPr>
  </w:style>
  <w:style w:type="character" w:customStyle="1" w:styleId="TableTextChar">
    <w:name w:val="Table Text Char"/>
    <w:link w:val="TableText"/>
    <w:qFormat/>
    <w:locked/>
    <w:rsid w:val="000016F8"/>
    <w:rPr>
      <w:rFonts w:ascii="Arial" w:hAnsi="Arial"/>
      <w:sz w:val="18"/>
    </w:rPr>
  </w:style>
  <w:style w:type="paragraph" w:customStyle="1" w:styleId="TableText">
    <w:name w:val="Table Text"/>
    <w:link w:val="TableTextChar"/>
    <w:qFormat/>
    <w:rsid w:val="000016F8"/>
    <w:pPr>
      <w:snapToGrid w:val="0"/>
      <w:spacing w:before="80" w:after="80"/>
    </w:pPr>
    <w:rPr>
      <w:rFonts w:ascii="Arial" w:hAnsi="Arial"/>
      <w:sz w:val="18"/>
    </w:rPr>
  </w:style>
  <w:style w:type="character" w:customStyle="1" w:styleId="font81">
    <w:name w:val="font81"/>
    <w:qFormat/>
    <w:rsid w:val="000016F8"/>
    <w:rPr>
      <w:rFonts w:ascii="宋体" w:eastAsia="宋体" w:hAnsi="宋体" w:cs="宋体" w:hint="eastAsia"/>
      <w:color w:val="000000"/>
      <w:sz w:val="18"/>
      <w:szCs w:val="18"/>
      <w:u w:val="none"/>
    </w:rPr>
  </w:style>
  <w:style w:type="character" w:customStyle="1" w:styleId="Char8">
    <w:name w:val="小 Char"/>
    <w:qFormat/>
    <w:rsid w:val="000016F8"/>
    <w:rPr>
      <w:rFonts w:ascii="宋体" w:eastAsia="宋体" w:hAnsi="Courier New"/>
      <w:kern w:val="2"/>
      <w:sz w:val="21"/>
      <w:lang w:val="en-US" w:eastAsia="zh-CN"/>
    </w:rPr>
  </w:style>
  <w:style w:type="character" w:customStyle="1" w:styleId="v151">
    <w:name w:val="v151"/>
    <w:qFormat/>
    <w:rsid w:val="000016F8"/>
    <w:rPr>
      <w:sz w:val="18"/>
    </w:rPr>
  </w:style>
  <w:style w:type="character" w:customStyle="1" w:styleId="1Char">
    <w:name w:val="样式1 Char"/>
    <w:link w:val="16"/>
    <w:uiPriority w:val="99"/>
    <w:qFormat/>
    <w:locked/>
    <w:rsid w:val="000016F8"/>
    <w:rPr>
      <w:rFonts w:ascii="Arial" w:eastAsia="黑体" w:hAnsi="Arial"/>
      <w:b/>
      <w:sz w:val="28"/>
    </w:rPr>
  </w:style>
  <w:style w:type="paragraph" w:customStyle="1" w:styleId="16">
    <w:name w:val="样式1"/>
    <w:basedOn w:val="4"/>
    <w:link w:val="1Char"/>
    <w:uiPriority w:val="99"/>
    <w:qFormat/>
    <w:rsid w:val="000016F8"/>
    <w:pPr>
      <w:tabs>
        <w:tab w:val="left" w:pos="720"/>
      </w:tabs>
      <w:spacing w:before="500" w:after="260" w:line="560" w:lineRule="atLeast"/>
      <w:ind w:left="420" w:hanging="420"/>
    </w:pPr>
  </w:style>
  <w:style w:type="character" w:customStyle="1" w:styleId="content-white1">
    <w:name w:val="content-white1"/>
    <w:qFormat/>
    <w:rsid w:val="000016F8"/>
    <w:rPr>
      <w:color w:val="auto"/>
      <w:sz w:val="18"/>
      <w:u w:val="none"/>
    </w:rPr>
  </w:style>
  <w:style w:type="character" w:customStyle="1" w:styleId="TableTextCharCharCharChar">
    <w:name w:val="Table Text Char Char Char Char"/>
    <w:link w:val="TableTextCharCharChar"/>
    <w:qFormat/>
    <w:locked/>
    <w:rsid w:val="000016F8"/>
    <w:rPr>
      <w:rFonts w:ascii="Arial" w:hAnsi="Arial"/>
      <w:sz w:val="18"/>
    </w:rPr>
  </w:style>
  <w:style w:type="paragraph" w:customStyle="1" w:styleId="TableTextCharCharChar">
    <w:name w:val="Table Text Char Char Char"/>
    <w:link w:val="TableTextCharCharCharChar"/>
    <w:qFormat/>
    <w:rsid w:val="000016F8"/>
    <w:pPr>
      <w:snapToGrid w:val="0"/>
      <w:spacing w:before="80" w:after="80"/>
    </w:pPr>
    <w:rPr>
      <w:rFonts w:ascii="Arial" w:hAnsi="Arial"/>
      <w:sz w:val="18"/>
    </w:rPr>
  </w:style>
  <w:style w:type="character" w:customStyle="1" w:styleId="top-det1">
    <w:name w:val="top-det1"/>
    <w:qFormat/>
    <w:rsid w:val="000016F8"/>
    <w:rPr>
      <w:b/>
      <w:color w:val="000000"/>
    </w:rPr>
  </w:style>
  <w:style w:type="character" w:customStyle="1" w:styleId="font61">
    <w:name w:val="font61"/>
    <w:uiPriority w:val="99"/>
    <w:qFormat/>
    <w:rsid w:val="000016F8"/>
    <w:rPr>
      <w:rFonts w:ascii="Tahoma" w:hAnsi="Tahoma" w:cs="Tahoma"/>
      <w:color w:val="000000"/>
      <w:sz w:val="22"/>
      <w:szCs w:val="22"/>
      <w:u w:val="none"/>
    </w:rPr>
  </w:style>
  <w:style w:type="character" w:customStyle="1" w:styleId="38">
    <w:name w:val="正文文本缩进 3 字符"/>
    <w:link w:val="37"/>
    <w:qFormat/>
    <w:rsid w:val="000016F8"/>
    <w:rPr>
      <w:rFonts w:ascii="黑体" w:eastAsia="黑体"/>
      <w:sz w:val="28"/>
    </w:rPr>
  </w:style>
  <w:style w:type="character" w:customStyle="1" w:styleId="29">
    <w:name w:val="正文文本 2 字符"/>
    <w:link w:val="28"/>
    <w:qFormat/>
    <w:rsid w:val="000016F8"/>
    <w:rPr>
      <w:sz w:val="24"/>
    </w:rPr>
  </w:style>
  <w:style w:type="character" w:customStyle="1" w:styleId="074Char1">
    <w:name w:val="标书正文:  0.74 厘米 Char1"/>
    <w:qFormat/>
    <w:rsid w:val="000016F8"/>
    <w:rPr>
      <w:rFonts w:eastAsia="宋体"/>
      <w:kern w:val="2"/>
      <w:sz w:val="24"/>
      <w:lang w:val="en-US" w:eastAsia="zh-CN"/>
    </w:rPr>
  </w:style>
  <w:style w:type="character" w:customStyle="1" w:styleId="aff8">
    <w:name w:val="正文首行缩进 字符"/>
    <w:link w:val="aff7"/>
    <w:qFormat/>
    <w:rsid w:val="000016F8"/>
    <w:rPr>
      <w:rFonts w:ascii="宋体" w:eastAsia="仿宋_GB2312" w:hAnsi="宋体"/>
      <w:sz w:val="24"/>
    </w:rPr>
  </w:style>
  <w:style w:type="character" w:customStyle="1" w:styleId="17">
    <w:name w:val="书籍标题1"/>
    <w:uiPriority w:val="99"/>
    <w:qFormat/>
    <w:rsid w:val="000016F8"/>
    <w:rPr>
      <w:b/>
      <w:smallCaps/>
      <w:spacing w:val="5"/>
    </w:rPr>
  </w:style>
  <w:style w:type="character" w:customStyle="1" w:styleId="Char10">
    <w:name w:val="副标题 Char1"/>
    <w:uiPriority w:val="99"/>
    <w:qFormat/>
    <w:rsid w:val="000016F8"/>
    <w:rPr>
      <w:rFonts w:ascii="Cambria" w:eastAsia="宋体" w:hAnsi="Cambria" w:cs="Times New Roman"/>
      <w:b/>
      <w:bCs/>
      <w:kern w:val="28"/>
      <w:sz w:val="32"/>
      <w:szCs w:val="32"/>
    </w:rPr>
  </w:style>
  <w:style w:type="character" w:customStyle="1" w:styleId="afff1">
    <w:name w:val="样式 宋体"/>
    <w:qFormat/>
    <w:rsid w:val="000016F8"/>
    <w:rPr>
      <w:rFonts w:ascii="宋体" w:eastAsia="宋体" w:hAnsi="宋体"/>
      <w:sz w:val="28"/>
    </w:rPr>
  </w:style>
  <w:style w:type="character" w:customStyle="1" w:styleId="CharChar3">
    <w:name w:val="Char Char3"/>
    <w:qFormat/>
    <w:rsid w:val="000016F8"/>
    <w:rPr>
      <w:rFonts w:eastAsia="宋体"/>
      <w:kern w:val="2"/>
      <w:sz w:val="18"/>
      <w:lang w:val="en-US" w:eastAsia="zh-CN"/>
    </w:rPr>
  </w:style>
  <w:style w:type="character" w:customStyle="1" w:styleId="TableTextChar1Char">
    <w:name w:val="Table Text Char1 Char"/>
    <w:qFormat/>
    <w:rsid w:val="000016F8"/>
    <w:rPr>
      <w:rFonts w:ascii="Arial" w:hAnsi="Arial"/>
      <w:kern w:val="2"/>
      <w:sz w:val="18"/>
      <w:lang w:val="en-US" w:eastAsia="zh-CN"/>
    </w:rPr>
  </w:style>
  <w:style w:type="character" w:customStyle="1" w:styleId="afe">
    <w:name w:val="副标题 字符"/>
    <w:link w:val="afd"/>
    <w:uiPriority w:val="99"/>
    <w:qFormat/>
    <w:rsid w:val="000016F8"/>
    <w:rPr>
      <w:rFonts w:ascii="Cambria" w:hAnsi="Cambria"/>
      <w:b/>
      <w:bCs/>
      <w:kern w:val="28"/>
      <w:sz w:val="32"/>
      <w:szCs w:val="32"/>
    </w:rPr>
  </w:style>
  <w:style w:type="character" w:customStyle="1" w:styleId="font71">
    <w:name w:val="font71"/>
    <w:qFormat/>
    <w:rsid w:val="000016F8"/>
    <w:rPr>
      <w:rFonts w:ascii="新宋体" w:eastAsia="新宋体" w:hAnsi="新宋体" w:cs="新宋体" w:hint="eastAsia"/>
      <w:color w:val="000000"/>
      <w:sz w:val="18"/>
      <w:szCs w:val="18"/>
      <w:u w:val="none"/>
    </w:rPr>
  </w:style>
  <w:style w:type="character" w:customStyle="1" w:styleId="Char9">
    <w:name w:val="文字 Char"/>
    <w:link w:val="afff2"/>
    <w:qFormat/>
    <w:locked/>
    <w:rsid w:val="000016F8"/>
    <w:rPr>
      <w:rFonts w:ascii="宋体"/>
      <w:sz w:val="28"/>
    </w:rPr>
  </w:style>
  <w:style w:type="paragraph" w:customStyle="1" w:styleId="afff2">
    <w:name w:val="文字"/>
    <w:basedOn w:val="a2"/>
    <w:link w:val="Char9"/>
    <w:qFormat/>
    <w:rsid w:val="000016F8"/>
    <w:pPr>
      <w:tabs>
        <w:tab w:val="left" w:pos="8520"/>
      </w:tabs>
      <w:snapToGrid/>
      <w:spacing w:line="312" w:lineRule="auto"/>
      <w:ind w:right="-210" w:firstLineChars="0" w:firstLine="556"/>
      <w:jc w:val="both"/>
    </w:pPr>
    <w:rPr>
      <w:rFonts w:hAnsi="Times New Roman"/>
      <w:sz w:val="28"/>
      <w:szCs w:val="20"/>
    </w:rPr>
  </w:style>
  <w:style w:type="character" w:customStyle="1" w:styleId="Chara">
    <w:name w:val="正文 + 三号 Char"/>
    <w:qFormat/>
    <w:rsid w:val="000016F8"/>
    <w:rPr>
      <w:rFonts w:eastAsia="宋体"/>
      <w:kern w:val="2"/>
      <w:sz w:val="21"/>
      <w:lang w:val="en-US" w:eastAsia="zh-CN"/>
    </w:rPr>
  </w:style>
  <w:style w:type="character" w:customStyle="1" w:styleId="CharChar7">
    <w:name w:val="Char Char7"/>
    <w:qFormat/>
    <w:rsid w:val="000016F8"/>
    <w:rPr>
      <w:rFonts w:ascii="宋体" w:eastAsia="宋体" w:hAnsi="宋体"/>
      <w:kern w:val="2"/>
      <w:sz w:val="28"/>
    </w:rPr>
  </w:style>
  <w:style w:type="character" w:customStyle="1" w:styleId="CharChar4">
    <w:name w:val="Char Char4"/>
    <w:qFormat/>
    <w:rsid w:val="000016F8"/>
    <w:rPr>
      <w:rFonts w:eastAsia="宋体"/>
      <w:b/>
      <w:kern w:val="2"/>
      <w:sz w:val="21"/>
      <w:lang w:val="en-US" w:eastAsia="zh-CN"/>
    </w:rPr>
  </w:style>
  <w:style w:type="character" w:customStyle="1" w:styleId="TableHeadingCharChar">
    <w:name w:val="Table Heading Char Char"/>
    <w:qFormat/>
    <w:rsid w:val="000016F8"/>
    <w:rPr>
      <w:rFonts w:ascii="Arial" w:eastAsia="黑体" w:hAnsi="Arial"/>
      <w:kern w:val="2"/>
      <w:sz w:val="18"/>
      <w:lang w:val="en-US" w:eastAsia="zh-CN"/>
    </w:rPr>
  </w:style>
  <w:style w:type="character" w:customStyle="1" w:styleId="font41">
    <w:name w:val="font41"/>
    <w:qFormat/>
    <w:rsid w:val="000016F8"/>
    <w:rPr>
      <w:rFonts w:ascii="Times New Roman" w:hAnsi="Times New Roman" w:cs="Times New Roman" w:hint="default"/>
      <w:color w:val="000000"/>
      <w:sz w:val="18"/>
      <w:szCs w:val="18"/>
      <w:u w:val="none"/>
    </w:rPr>
  </w:style>
  <w:style w:type="character" w:customStyle="1" w:styleId="font11">
    <w:name w:val="font11"/>
    <w:qFormat/>
    <w:rsid w:val="000016F8"/>
    <w:rPr>
      <w:rFonts w:ascii="Times New Roman" w:hAnsi="Times New Roman" w:cs="Times New Roman" w:hint="default"/>
      <w:color w:val="000000"/>
      <w:sz w:val="18"/>
      <w:szCs w:val="18"/>
      <w:u w:val="none"/>
    </w:rPr>
  </w:style>
  <w:style w:type="character" w:customStyle="1" w:styleId="CharChar">
    <w:name w:val="Char Char"/>
    <w:qFormat/>
    <w:rsid w:val="000016F8"/>
    <w:rPr>
      <w:rFonts w:ascii="宋体" w:eastAsia="宋体" w:hAnsi="宋体"/>
      <w:kern w:val="2"/>
      <w:sz w:val="24"/>
      <w:lang w:val="en-US" w:eastAsia="zh-CN"/>
    </w:rPr>
  </w:style>
  <w:style w:type="character" w:customStyle="1" w:styleId="33">
    <w:name w:val="正文文本 3 字符"/>
    <w:link w:val="32"/>
    <w:qFormat/>
    <w:rsid w:val="000016F8"/>
    <w:rPr>
      <w:sz w:val="16"/>
    </w:rPr>
  </w:style>
  <w:style w:type="character" w:customStyle="1" w:styleId="2c">
    <w:name w:val="正文首行缩进 2 字符"/>
    <w:basedOn w:val="af1"/>
    <w:link w:val="2b"/>
    <w:qFormat/>
    <w:rsid w:val="000016F8"/>
    <w:rPr>
      <w:rFonts w:ascii="Calibri" w:eastAsia="宋体" w:hAnsi="Calibri" w:cs="Times New Roman"/>
      <w:kern w:val="0"/>
      <w:sz w:val="44"/>
      <w:szCs w:val="24"/>
    </w:rPr>
  </w:style>
  <w:style w:type="character" w:customStyle="1" w:styleId="Char11">
    <w:name w:val="正文文本 Char1"/>
    <w:uiPriority w:val="99"/>
    <w:rsid w:val="000016F8"/>
    <w:rPr>
      <w:rFonts w:ascii="Times New Roman" w:eastAsia="宋体" w:hAnsi="Times New Roman" w:cs="Times New Roman"/>
      <w:sz w:val="20"/>
      <w:szCs w:val="20"/>
    </w:rPr>
  </w:style>
  <w:style w:type="character" w:customStyle="1" w:styleId="CharChar5">
    <w:name w:val="Char Char5"/>
    <w:qFormat/>
    <w:rsid w:val="000016F8"/>
    <w:rPr>
      <w:rFonts w:ascii="Arial" w:eastAsia="宋体" w:hAnsi="Arial"/>
      <w:b/>
      <w:smallCaps/>
      <w:kern w:val="28"/>
      <w:sz w:val="36"/>
      <w:lang w:val="en-US" w:eastAsia="en-US"/>
    </w:rPr>
  </w:style>
  <w:style w:type="character" w:customStyle="1" w:styleId="font51">
    <w:name w:val="font51"/>
    <w:qFormat/>
    <w:rsid w:val="000016F8"/>
    <w:rPr>
      <w:rFonts w:ascii="Times New Roman" w:hAnsi="Times New Roman" w:cs="Times New Roman" w:hint="default"/>
      <w:color w:val="000000"/>
      <w:sz w:val="18"/>
      <w:szCs w:val="18"/>
      <w:u w:val="none"/>
    </w:rPr>
  </w:style>
  <w:style w:type="character" w:customStyle="1" w:styleId="CharChar6">
    <w:name w:val="Char Char6"/>
    <w:qFormat/>
    <w:rsid w:val="000016F8"/>
    <w:rPr>
      <w:rFonts w:ascii="仿宋_GB2312" w:eastAsia="仿宋_GB2312"/>
      <w:kern w:val="2"/>
      <w:sz w:val="32"/>
    </w:rPr>
  </w:style>
  <w:style w:type="character" w:customStyle="1" w:styleId="aff0">
    <w:name w:val="脚注文本 字符"/>
    <w:link w:val="aff"/>
    <w:qFormat/>
    <w:rsid w:val="000016F8"/>
    <w:rPr>
      <w:rFonts w:ascii="Calibri" w:hAnsi="Calibri"/>
      <w:sz w:val="18"/>
    </w:rPr>
  </w:style>
  <w:style w:type="character" w:customStyle="1" w:styleId="font1">
    <w:name w:val="font1"/>
    <w:qFormat/>
    <w:rsid w:val="000016F8"/>
    <w:rPr>
      <w:color w:val="000000"/>
      <w:sz w:val="18"/>
    </w:rPr>
  </w:style>
  <w:style w:type="character" w:customStyle="1" w:styleId="Char12">
    <w:name w:val="批注文字 Char1"/>
    <w:uiPriority w:val="99"/>
    <w:rsid w:val="000016F8"/>
    <w:rPr>
      <w:rFonts w:ascii="Times New Roman" w:eastAsia="宋体" w:hAnsi="Times New Roman" w:cs="Times New Roman"/>
      <w:sz w:val="20"/>
      <w:szCs w:val="20"/>
    </w:rPr>
  </w:style>
  <w:style w:type="character" w:customStyle="1" w:styleId="crowed11">
    <w:name w:val="crowed11"/>
    <w:qFormat/>
    <w:rsid w:val="000016F8"/>
    <w:rPr>
      <w:sz w:val="24"/>
    </w:rPr>
  </w:style>
  <w:style w:type="character" w:customStyle="1" w:styleId="afff3">
    <w:name w:val="正文文本 字符"/>
    <w:qFormat/>
    <w:rsid w:val="000016F8"/>
    <w:rPr>
      <w:rFonts w:ascii="Times New Roman" w:eastAsia="宋体" w:hAnsi="Times New Roman" w:cs="Times New Roman"/>
      <w:sz w:val="28"/>
      <w:szCs w:val="20"/>
    </w:rPr>
  </w:style>
  <w:style w:type="character" w:customStyle="1" w:styleId="CharChar11">
    <w:name w:val="Char Char11"/>
    <w:uiPriority w:val="99"/>
    <w:rsid w:val="000016F8"/>
    <w:rPr>
      <w:rFonts w:ascii="宋体"/>
      <w:kern w:val="2"/>
      <w:sz w:val="28"/>
    </w:rPr>
  </w:style>
  <w:style w:type="character" w:customStyle="1" w:styleId="aff4">
    <w:name w:val="标题 字符"/>
    <w:link w:val="aff3"/>
    <w:qFormat/>
    <w:rsid w:val="000016F8"/>
    <w:rPr>
      <w:rFonts w:ascii="Arial" w:hAnsi="Arial"/>
      <w:b/>
      <w:smallCaps/>
      <w:kern w:val="28"/>
      <w:sz w:val="36"/>
      <w:lang w:eastAsia="en-US"/>
    </w:rPr>
  </w:style>
  <w:style w:type="character" w:customStyle="1" w:styleId="font21">
    <w:name w:val="font21"/>
    <w:qFormat/>
    <w:rsid w:val="000016F8"/>
    <w:rPr>
      <w:rFonts w:ascii="新宋体" w:eastAsia="新宋体" w:hAnsi="新宋体" w:cs="新宋体" w:hint="eastAsia"/>
      <w:color w:val="000000"/>
      <w:sz w:val="18"/>
      <w:szCs w:val="18"/>
      <w:u w:val="none"/>
    </w:rPr>
  </w:style>
  <w:style w:type="character" w:customStyle="1" w:styleId="H2Char">
    <w:name w:val="H2 Char"/>
    <w:uiPriority w:val="99"/>
    <w:rsid w:val="000016F8"/>
    <w:rPr>
      <w:rFonts w:ascii="Arial" w:eastAsia="宋体" w:hAnsi="Arial"/>
      <w:kern w:val="2"/>
      <w:sz w:val="28"/>
      <w:lang w:val="en-US" w:eastAsia="zh-CN"/>
    </w:rPr>
  </w:style>
  <w:style w:type="character" w:customStyle="1" w:styleId="CharChar2">
    <w:name w:val="Char Char2"/>
    <w:qFormat/>
    <w:rsid w:val="000016F8"/>
    <w:rPr>
      <w:rFonts w:eastAsia="宋体"/>
      <w:kern w:val="2"/>
      <w:sz w:val="18"/>
      <w:lang w:val="en-US" w:eastAsia="zh-CN"/>
    </w:rPr>
  </w:style>
  <w:style w:type="character" w:customStyle="1" w:styleId="110">
    <w:name w:val="未命名11"/>
    <w:qFormat/>
    <w:rsid w:val="000016F8"/>
    <w:rPr>
      <w:color w:val="77FFFF"/>
      <w:sz w:val="24"/>
    </w:rPr>
  </w:style>
  <w:style w:type="character" w:customStyle="1" w:styleId="18">
    <w:name w:val="副标题 字符1"/>
    <w:basedOn w:val="a4"/>
    <w:uiPriority w:val="11"/>
    <w:rsid w:val="000016F8"/>
    <w:rPr>
      <w:rFonts w:asciiTheme="minorHAnsi" w:eastAsiaTheme="minorEastAsia" w:hAnsiTheme="minorHAnsi" w:cstheme="minorBidi"/>
      <w:b/>
      <w:bCs/>
      <w:kern w:val="28"/>
      <w:sz w:val="32"/>
      <w:szCs w:val="32"/>
    </w:rPr>
  </w:style>
  <w:style w:type="character" w:customStyle="1" w:styleId="12">
    <w:name w:val="正文文本 字符1"/>
    <w:basedOn w:val="a4"/>
    <w:link w:val="af"/>
    <w:uiPriority w:val="99"/>
    <w:semiHidden/>
    <w:rsid w:val="000016F8"/>
    <w:rPr>
      <w:rFonts w:ascii="宋体" w:hAnsi="宋体"/>
      <w:sz w:val="24"/>
      <w:szCs w:val="24"/>
    </w:rPr>
  </w:style>
  <w:style w:type="character" w:customStyle="1" w:styleId="19">
    <w:name w:val="正文文本首行缩进 字符1"/>
    <w:basedOn w:val="12"/>
    <w:uiPriority w:val="99"/>
    <w:semiHidden/>
    <w:rsid w:val="000016F8"/>
    <w:rPr>
      <w:rFonts w:ascii="宋体" w:hAnsi="宋体"/>
      <w:sz w:val="24"/>
      <w:szCs w:val="24"/>
    </w:rPr>
  </w:style>
  <w:style w:type="character" w:customStyle="1" w:styleId="210">
    <w:name w:val="正文文本首行缩进 2 字符1"/>
    <w:basedOn w:val="af1"/>
    <w:qFormat/>
    <w:rsid w:val="000016F8"/>
    <w:rPr>
      <w:rFonts w:ascii="宋体" w:eastAsia="宋体" w:hAnsi="宋体" w:cs="Times New Roman"/>
      <w:kern w:val="0"/>
      <w:sz w:val="24"/>
      <w:szCs w:val="24"/>
    </w:rPr>
  </w:style>
  <w:style w:type="character" w:customStyle="1" w:styleId="1a">
    <w:name w:val="脚注文本 字符1"/>
    <w:basedOn w:val="a4"/>
    <w:qFormat/>
    <w:rsid w:val="000016F8"/>
    <w:rPr>
      <w:rFonts w:ascii="宋体" w:hAnsi="宋体"/>
      <w:sz w:val="18"/>
      <w:szCs w:val="18"/>
    </w:rPr>
  </w:style>
  <w:style w:type="paragraph" w:customStyle="1" w:styleId="2e">
    <w:name w:val="2"/>
    <w:qFormat/>
    <w:rsid w:val="000016F8"/>
    <w:pPr>
      <w:widowControl w:val="0"/>
      <w:jc w:val="both"/>
    </w:pPr>
    <w:rPr>
      <w:rFonts w:ascii="Times New Roman" w:hAnsi="Times New Roman"/>
      <w:kern w:val="2"/>
      <w:sz w:val="28"/>
    </w:rPr>
  </w:style>
  <w:style w:type="character" w:customStyle="1" w:styleId="310">
    <w:name w:val="正文文本缩进 3 字符1"/>
    <w:basedOn w:val="a4"/>
    <w:qFormat/>
    <w:rsid w:val="000016F8"/>
    <w:rPr>
      <w:rFonts w:ascii="宋体" w:hAnsi="宋体"/>
      <w:sz w:val="16"/>
      <w:szCs w:val="16"/>
    </w:rPr>
  </w:style>
  <w:style w:type="paragraph" w:customStyle="1" w:styleId="1b">
    <w:name w:val="修订1"/>
    <w:qFormat/>
    <w:rsid w:val="000016F8"/>
    <w:rPr>
      <w:rFonts w:ascii="Times New Roman" w:hAnsi="Times New Roman"/>
      <w:kern w:val="2"/>
      <w:sz w:val="21"/>
    </w:rPr>
  </w:style>
  <w:style w:type="character" w:customStyle="1" w:styleId="311">
    <w:name w:val="正文文本 3 字符1"/>
    <w:basedOn w:val="a4"/>
    <w:qFormat/>
    <w:rsid w:val="000016F8"/>
    <w:rPr>
      <w:rFonts w:ascii="宋体" w:hAnsi="宋体"/>
      <w:sz w:val="16"/>
      <w:szCs w:val="16"/>
    </w:rPr>
  </w:style>
  <w:style w:type="character" w:customStyle="1" w:styleId="1c">
    <w:name w:val="标题 字符1"/>
    <w:basedOn w:val="a4"/>
    <w:qFormat/>
    <w:rsid w:val="000016F8"/>
    <w:rPr>
      <w:rFonts w:asciiTheme="majorHAnsi" w:eastAsiaTheme="majorEastAsia" w:hAnsiTheme="majorHAnsi" w:cstheme="majorBidi"/>
      <w:b/>
      <w:bCs/>
      <w:sz w:val="32"/>
      <w:szCs w:val="32"/>
    </w:rPr>
  </w:style>
  <w:style w:type="character" w:customStyle="1" w:styleId="211">
    <w:name w:val="正文文本 2 字符1"/>
    <w:basedOn w:val="a4"/>
    <w:qFormat/>
    <w:rsid w:val="000016F8"/>
    <w:rPr>
      <w:rFonts w:ascii="宋体" w:hAnsi="宋体"/>
      <w:sz w:val="24"/>
      <w:szCs w:val="24"/>
    </w:rPr>
  </w:style>
  <w:style w:type="paragraph" w:customStyle="1" w:styleId="afff4">
    <w:name w:val="摘要"/>
    <w:basedOn w:val="a2"/>
    <w:next w:val="20"/>
    <w:qFormat/>
    <w:rsid w:val="000016F8"/>
    <w:pPr>
      <w:snapToGrid/>
      <w:spacing w:line="360" w:lineRule="auto"/>
      <w:ind w:firstLineChars="0" w:firstLine="0"/>
      <w:jc w:val="both"/>
    </w:pPr>
    <w:rPr>
      <w:rFonts w:ascii="Times New Roman" w:eastAsia="黑体" w:hAnsi="Times New Roman"/>
      <w:kern w:val="2"/>
      <w:sz w:val="20"/>
      <w:szCs w:val="20"/>
    </w:rPr>
  </w:style>
  <w:style w:type="paragraph" w:customStyle="1" w:styleId="afff5">
    <w:name w:val="普通正文"/>
    <w:basedOn w:val="a2"/>
    <w:qFormat/>
    <w:rsid w:val="000016F8"/>
    <w:pPr>
      <w:adjustRightInd w:val="0"/>
      <w:snapToGrid/>
      <w:spacing w:before="120" w:after="120" w:line="360" w:lineRule="auto"/>
      <w:ind w:firstLineChars="0" w:firstLine="480"/>
      <w:textAlignment w:val="baseline"/>
    </w:pPr>
    <w:rPr>
      <w:rFonts w:ascii="Arial" w:hAnsi="Arial"/>
      <w:szCs w:val="20"/>
    </w:rPr>
  </w:style>
  <w:style w:type="paragraph" w:customStyle="1" w:styleId="220">
    <w:name w:val="样式 正文首行缩进 2 + 首行缩进:  2 字符"/>
    <w:basedOn w:val="a2"/>
    <w:qFormat/>
    <w:rsid w:val="000016F8"/>
    <w:pPr>
      <w:tabs>
        <w:tab w:val="left" w:pos="987"/>
      </w:tabs>
      <w:adjustRightInd w:val="0"/>
      <w:spacing w:line="360" w:lineRule="auto"/>
      <w:ind w:left="987" w:firstLineChars="0" w:hanging="420"/>
      <w:jc w:val="both"/>
    </w:pPr>
    <w:rPr>
      <w:rFonts w:ascii="Arial" w:hAnsi="Arial"/>
      <w:b/>
      <w:kern w:val="2"/>
      <w:szCs w:val="20"/>
    </w:rPr>
  </w:style>
  <w:style w:type="paragraph" w:customStyle="1" w:styleId="a0">
    <w:name w:val="图片文字"/>
    <w:basedOn w:val="a2"/>
    <w:qFormat/>
    <w:rsid w:val="000016F8"/>
    <w:pPr>
      <w:numPr>
        <w:numId w:val="2"/>
      </w:numPr>
      <w:tabs>
        <w:tab w:val="clear" w:pos="397"/>
      </w:tabs>
      <w:snapToGrid/>
      <w:spacing w:line="240" w:lineRule="atLeast"/>
      <w:ind w:left="0" w:firstLineChars="0" w:firstLine="0"/>
      <w:jc w:val="center"/>
    </w:pPr>
    <w:rPr>
      <w:rFonts w:ascii="Times New Roman" w:hAnsi="Times New Roman"/>
      <w:kern w:val="2"/>
      <w:sz w:val="21"/>
      <w:szCs w:val="20"/>
    </w:rPr>
  </w:style>
  <w:style w:type="paragraph" w:customStyle="1" w:styleId="412">
    <w:name w:val="样式 正文缩进正文（首行缩进两字）表正文正文非缩进特点标题4段1 + 首行缩进:  2 字符"/>
    <w:basedOn w:val="a3"/>
    <w:qFormat/>
    <w:rsid w:val="000016F8"/>
    <w:pPr>
      <w:ind w:firstLineChars="200" w:firstLine="480"/>
    </w:pPr>
  </w:style>
  <w:style w:type="paragraph" w:customStyle="1" w:styleId="1">
    <w:name w:val="文本1"/>
    <w:basedOn w:val="a2"/>
    <w:qFormat/>
    <w:rsid w:val="000016F8"/>
    <w:pPr>
      <w:numPr>
        <w:numId w:val="3"/>
      </w:numPr>
      <w:tabs>
        <w:tab w:val="clear" w:pos="720"/>
      </w:tabs>
      <w:adjustRightInd w:val="0"/>
      <w:snapToGrid/>
      <w:spacing w:line="312" w:lineRule="atLeast"/>
      <w:ind w:left="0" w:firstLineChars="0" w:firstLine="0"/>
      <w:jc w:val="center"/>
      <w:textAlignment w:val="baseline"/>
    </w:pPr>
    <w:rPr>
      <w:rFonts w:ascii="Times New Roman" w:hAnsi="Times New Roman"/>
      <w:sz w:val="18"/>
      <w:szCs w:val="20"/>
    </w:rPr>
  </w:style>
  <w:style w:type="paragraph" w:customStyle="1" w:styleId="ItemStepinTable">
    <w:name w:val="Item Step in Table"/>
    <w:qFormat/>
    <w:rsid w:val="000016F8"/>
    <w:pPr>
      <w:tabs>
        <w:tab w:val="left" w:pos="397"/>
      </w:tabs>
      <w:spacing w:before="40" w:after="40"/>
      <w:jc w:val="both"/>
    </w:pPr>
    <w:rPr>
      <w:rFonts w:ascii="Arial" w:hAnsi="Arial"/>
      <w:sz w:val="18"/>
    </w:rPr>
  </w:style>
  <w:style w:type="paragraph" w:customStyle="1" w:styleId="1d">
    <w:name w:val="1.正文"/>
    <w:basedOn w:val="a2"/>
    <w:qFormat/>
    <w:rsid w:val="000016F8"/>
    <w:pPr>
      <w:snapToGrid/>
      <w:spacing w:line="360" w:lineRule="auto"/>
      <w:ind w:leftChars="225" w:left="540" w:firstLineChars="225" w:firstLine="540"/>
      <w:jc w:val="both"/>
    </w:pPr>
    <w:rPr>
      <w:rFonts w:ascii="Times New Roman" w:hAnsi="Times New Roman"/>
      <w:kern w:val="2"/>
      <w:szCs w:val="20"/>
    </w:rPr>
  </w:style>
  <w:style w:type="paragraph" w:customStyle="1" w:styleId="1e">
    <w:name w:val="表格1"/>
    <w:basedOn w:val="a2"/>
    <w:next w:val="a2"/>
    <w:qFormat/>
    <w:rsid w:val="000016F8"/>
    <w:pPr>
      <w:kinsoku w:val="0"/>
      <w:wordWrap w:val="0"/>
      <w:overflowPunct w:val="0"/>
      <w:autoSpaceDE w:val="0"/>
      <w:autoSpaceDN w:val="0"/>
      <w:adjustRightInd w:val="0"/>
      <w:snapToGrid/>
      <w:spacing w:line="288" w:lineRule="auto"/>
      <w:ind w:firstLineChars="0" w:firstLine="0"/>
      <w:jc w:val="center"/>
      <w:textAlignment w:val="baseline"/>
    </w:pPr>
    <w:rPr>
      <w:rFonts w:hAnsi="Times New Roman"/>
      <w:sz w:val="18"/>
      <w:szCs w:val="20"/>
    </w:rPr>
  </w:style>
  <w:style w:type="paragraph" w:customStyle="1" w:styleId="151">
    <w:name w:val="样式 行距: 1.5 倍行距1"/>
    <w:basedOn w:val="a2"/>
    <w:qFormat/>
    <w:rsid w:val="000016F8"/>
    <w:pPr>
      <w:spacing w:line="240" w:lineRule="auto"/>
      <w:ind w:firstLineChars="0" w:firstLine="0"/>
      <w:jc w:val="both"/>
    </w:pPr>
    <w:rPr>
      <w:rFonts w:ascii="Times New Roman" w:hAnsi="Times New Roman"/>
      <w:kern w:val="2"/>
      <w:sz w:val="21"/>
      <w:szCs w:val="20"/>
    </w:rPr>
  </w:style>
  <w:style w:type="paragraph" w:customStyle="1" w:styleId="Default">
    <w:name w:val="Default"/>
    <w:uiPriority w:val="99"/>
    <w:qFormat/>
    <w:rsid w:val="000016F8"/>
    <w:pPr>
      <w:widowControl w:val="0"/>
      <w:autoSpaceDE w:val="0"/>
      <w:autoSpaceDN w:val="0"/>
      <w:adjustRightInd w:val="0"/>
    </w:pPr>
    <w:rPr>
      <w:rFonts w:ascii="宋体" w:hAnsi="Times New Roman"/>
      <w:color w:val="000000"/>
      <w:sz w:val="24"/>
    </w:rPr>
  </w:style>
  <w:style w:type="paragraph" w:customStyle="1" w:styleId="Charb">
    <w:name w:val="Char"/>
    <w:basedOn w:val="a2"/>
    <w:qFormat/>
    <w:rsid w:val="000016F8"/>
    <w:pPr>
      <w:snapToGrid/>
      <w:spacing w:line="240" w:lineRule="atLeast"/>
      <w:ind w:left="420" w:firstLineChars="0" w:firstLine="420"/>
      <w:jc w:val="both"/>
    </w:pPr>
    <w:rPr>
      <w:rFonts w:ascii="Times New Roman" w:hAnsi="Times New Roman"/>
      <w:sz w:val="21"/>
      <w:szCs w:val="20"/>
    </w:rPr>
  </w:style>
  <w:style w:type="paragraph" w:customStyle="1" w:styleId="afff6">
    <w:name w:val="表号"/>
    <w:basedOn w:val="a2"/>
    <w:qFormat/>
    <w:rsid w:val="000016F8"/>
    <w:pPr>
      <w:tabs>
        <w:tab w:val="left" w:pos="648"/>
      </w:tabs>
      <w:autoSpaceDE w:val="0"/>
      <w:autoSpaceDN w:val="0"/>
      <w:adjustRightInd w:val="0"/>
      <w:snapToGrid/>
      <w:spacing w:before="210" w:after="210" w:line="240" w:lineRule="auto"/>
      <w:ind w:left="425" w:firstLineChars="0" w:hanging="137"/>
      <w:jc w:val="center"/>
    </w:pPr>
    <w:rPr>
      <w:rFonts w:ascii="Times New Roman" w:hAnsi="Times New Roman"/>
      <w:sz w:val="21"/>
      <w:szCs w:val="20"/>
      <w:lang w:eastAsia="en-US"/>
    </w:rPr>
  </w:style>
  <w:style w:type="paragraph" w:customStyle="1" w:styleId="xl40">
    <w:name w:val="xl40"/>
    <w:basedOn w:val="a2"/>
    <w:qFormat/>
    <w:rsid w:val="000016F8"/>
    <w:pPr>
      <w:widowControl/>
      <w:pBdr>
        <w:left w:val="single" w:sz="4" w:space="0" w:color="auto"/>
        <w:right w:val="single" w:sz="4" w:space="0" w:color="auto"/>
      </w:pBdr>
      <w:snapToGrid/>
      <w:spacing w:before="100" w:beforeAutospacing="1" w:after="100" w:afterAutospacing="1" w:line="240" w:lineRule="auto"/>
      <w:ind w:firstLineChars="0" w:firstLine="0"/>
      <w:jc w:val="center"/>
    </w:pPr>
    <w:rPr>
      <w:szCs w:val="20"/>
    </w:rPr>
  </w:style>
  <w:style w:type="paragraph" w:customStyle="1" w:styleId="afff7">
    <w:name w:val="首行缩进"/>
    <w:basedOn w:val="a2"/>
    <w:qFormat/>
    <w:rsid w:val="000016F8"/>
    <w:pPr>
      <w:tabs>
        <w:tab w:val="left" w:pos="540"/>
      </w:tabs>
      <w:snapToGrid/>
      <w:spacing w:line="360" w:lineRule="auto"/>
      <w:ind w:left="540" w:firstLineChars="0" w:firstLine="0"/>
      <w:jc w:val="both"/>
    </w:pPr>
    <w:rPr>
      <w:rFonts w:ascii="Times New Roman" w:eastAsia="仿宋_GB2312" w:hAnsi="Times New Roman"/>
      <w:kern w:val="2"/>
      <w:sz w:val="28"/>
      <w:szCs w:val="20"/>
    </w:rPr>
  </w:style>
  <w:style w:type="paragraph" w:customStyle="1" w:styleId="afff8">
    <w:name w:val="表格内文字"/>
    <w:basedOn w:val="af3"/>
    <w:qFormat/>
    <w:rsid w:val="000016F8"/>
    <w:pPr>
      <w:adjustRightInd w:val="0"/>
      <w:snapToGrid/>
      <w:spacing w:line="240" w:lineRule="auto"/>
      <w:ind w:firstLineChars="0" w:firstLine="0"/>
      <w:jc w:val="both"/>
    </w:pPr>
    <w:rPr>
      <w:rFonts w:cs="Times New Roman"/>
      <w:color w:val="000000"/>
      <w:sz w:val="20"/>
      <w:szCs w:val="20"/>
    </w:rPr>
  </w:style>
  <w:style w:type="paragraph" w:customStyle="1" w:styleId="INFeature">
    <w:name w:val="IN Feature"/>
    <w:next w:val="INStep"/>
    <w:qFormat/>
    <w:rsid w:val="000016F8"/>
    <w:pPr>
      <w:keepNext/>
      <w:keepLines/>
      <w:numPr>
        <w:ilvl w:val="1"/>
        <w:numId w:val="4"/>
      </w:numPr>
      <w:spacing w:before="240" w:after="240"/>
      <w:ind w:left="0"/>
      <w:outlineLvl w:val="7"/>
    </w:pPr>
    <w:rPr>
      <w:rFonts w:ascii="Arial" w:eastAsia="黑体" w:hAnsi="Arial"/>
      <w:sz w:val="21"/>
    </w:rPr>
  </w:style>
  <w:style w:type="paragraph" w:customStyle="1" w:styleId="INStep">
    <w:name w:val="IN Step"/>
    <w:basedOn w:val="a2"/>
    <w:qFormat/>
    <w:rsid w:val="000016F8"/>
    <w:pPr>
      <w:keepLines/>
      <w:widowControl/>
      <w:tabs>
        <w:tab w:val="left" w:pos="1134"/>
      </w:tabs>
      <w:snapToGrid/>
      <w:spacing w:before="80" w:after="80" w:line="300" w:lineRule="auto"/>
      <w:ind w:left="1134" w:firstLineChars="0" w:hanging="907"/>
      <w:jc w:val="both"/>
      <w:outlineLvl w:val="8"/>
    </w:pPr>
    <w:rPr>
      <w:rFonts w:ascii="Arial" w:hAnsi="Arial"/>
      <w:sz w:val="21"/>
      <w:szCs w:val="20"/>
    </w:rPr>
  </w:style>
  <w:style w:type="paragraph" w:customStyle="1" w:styleId="bt">
    <w:name w:val="bt"/>
    <w:basedOn w:val="a2"/>
    <w:next w:val="af"/>
    <w:qFormat/>
    <w:rsid w:val="000016F8"/>
    <w:pPr>
      <w:overflowPunct w:val="0"/>
      <w:autoSpaceDE w:val="0"/>
      <w:autoSpaceDN w:val="0"/>
      <w:adjustRightInd w:val="0"/>
      <w:spacing w:before="100" w:after="100" w:line="240" w:lineRule="atLeast"/>
      <w:ind w:left="2880" w:firstLineChars="0" w:hanging="360"/>
      <w:jc w:val="both"/>
      <w:textAlignment w:val="baseline"/>
    </w:pPr>
    <w:rPr>
      <w:rFonts w:hAnsi="Times New Roman"/>
      <w:sz w:val="20"/>
      <w:szCs w:val="20"/>
    </w:rPr>
  </w:style>
  <w:style w:type="paragraph" w:customStyle="1" w:styleId="CharChar1Char">
    <w:name w:val="Char Char1 Char"/>
    <w:basedOn w:val="a2"/>
    <w:qFormat/>
    <w:rsid w:val="000016F8"/>
    <w:pPr>
      <w:snapToGrid/>
      <w:spacing w:line="240" w:lineRule="auto"/>
      <w:ind w:firstLineChars="0" w:firstLine="0"/>
      <w:jc w:val="both"/>
    </w:pPr>
    <w:rPr>
      <w:rFonts w:ascii="Tahoma" w:hAnsi="Tahoma"/>
      <w:kern w:val="2"/>
    </w:rPr>
  </w:style>
  <w:style w:type="paragraph" w:customStyle="1" w:styleId="afff9">
    <w:name w:val="文档正文"/>
    <w:basedOn w:val="a2"/>
    <w:qFormat/>
    <w:rsid w:val="000016F8"/>
    <w:pPr>
      <w:adjustRightInd w:val="0"/>
      <w:ind w:firstLineChars="0" w:firstLine="567"/>
      <w:jc w:val="both"/>
      <w:textAlignment w:val="baseline"/>
    </w:pPr>
    <w:rPr>
      <w:rFonts w:ascii="Arial Narrow" w:hAnsi="Arial Narrow"/>
      <w:szCs w:val="20"/>
    </w:rPr>
  </w:style>
  <w:style w:type="paragraph" w:customStyle="1" w:styleId="a1">
    <w:name w:val="图例"/>
    <w:basedOn w:val="a2"/>
    <w:qFormat/>
    <w:rsid w:val="000016F8"/>
    <w:pPr>
      <w:numPr>
        <w:numId w:val="5"/>
      </w:numPr>
      <w:tabs>
        <w:tab w:val="clear" w:pos="425"/>
      </w:tabs>
      <w:snapToGrid/>
      <w:spacing w:before="120" w:after="120" w:line="360" w:lineRule="auto"/>
      <w:ind w:left="0" w:firstLineChars="0" w:firstLine="0"/>
      <w:jc w:val="center"/>
    </w:pPr>
    <w:rPr>
      <w:rFonts w:ascii="Times New Roman" w:eastAsia="仿宋_GB2312" w:hAnsi="Times New Roman"/>
      <w:b/>
      <w:kern w:val="2"/>
      <w:szCs w:val="20"/>
    </w:rPr>
  </w:style>
  <w:style w:type="paragraph" w:customStyle="1" w:styleId="afffa">
    <w:name w:val="正文表格"/>
    <w:basedOn w:val="a2"/>
    <w:qFormat/>
    <w:rsid w:val="000016F8"/>
    <w:pPr>
      <w:adjustRightInd w:val="0"/>
      <w:snapToGrid/>
      <w:spacing w:before="40" w:after="40" w:line="240" w:lineRule="auto"/>
      <w:ind w:firstLineChars="0" w:firstLine="0"/>
      <w:jc w:val="both"/>
    </w:pPr>
    <w:rPr>
      <w:rFonts w:ascii="Times New Roman" w:hAnsi="Times New Roman"/>
      <w:kern w:val="2"/>
      <w:szCs w:val="20"/>
    </w:rPr>
  </w:style>
  <w:style w:type="paragraph" w:customStyle="1" w:styleId="CharCharChar">
    <w:name w:val="Char Char Char"/>
    <w:basedOn w:val="a2"/>
    <w:qFormat/>
    <w:rsid w:val="000016F8"/>
    <w:pPr>
      <w:snapToGrid/>
      <w:spacing w:line="240" w:lineRule="auto"/>
      <w:ind w:firstLineChars="0" w:firstLine="0"/>
      <w:jc w:val="both"/>
    </w:pPr>
    <w:rPr>
      <w:rFonts w:ascii="Tahoma" w:hAnsi="Tahoma"/>
      <w:kern w:val="2"/>
      <w:szCs w:val="20"/>
    </w:rPr>
  </w:style>
  <w:style w:type="paragraph" w:customStyle="1" w:styleId="GB23122">
    <w:name w:val="样式 仿宋_GB2312 首行缩进:  2 字符"/>
    <w:basedOn w:val="a2"/>
    <w:uiPriority w:val="99"/>
    <w:rsid w:val="000016F8"/>
    <w:pPr>
      <w:snapToGrid/>
      <w:spacing w:line="600" w:lineRule="exact"/>
      <w:ind w:firstLineChars="150" w:firstLine="420"/>
    </w:pPr>
    <w:rPr>
      <w:rFonts w:ascii="仿宋_GB2312" w:eastAsia="仿宋_GB2312" w:hAnsi="Arial"/>
      <w:color w:val="000000"/>
      <w:sz w:val="28"/>
      <w:szCs w:val="20"/>
      <w:lang w:val="zh-CN"/>
    </w:rPr>
  </w:style>
  <w:style w:type="paragraph" w:customStyle="1" w:styleId="CharCharCharCharCharCharChar">
    <w:name w:val="Char Char Char Char Char Char Char"/>
    <w:basedOn w:val="a8"/>
    <w:qFormat/>
    <w:rsid w:val="000016F8"/>
    <w:pPr>
      <w:shd w:val="clear" w:color="auto" w:fill="000080"/>
      <w:snapToGrid/>
      <w:spacing w:line="240" w:lineRule="auto"/>
      <w:ind w:firstLineChars="0" w:firstLine="0"/>
      <w:jc w:val="both"/>
    </w:pPr>
    <w:rPr>
      <w:rFonts w:hAnsi="Tahoma"/>
      <w:sz w:val="28"/>
      <w:szCs w:val="20"/>
    </w:rPr>
  </w:style>
  <w:style w:type="paragraph" w:customStyle="1" w:styleId="afffb">
    <w:name w:val="样式 宋体 五号 两端对齐 行距: 单倍行距"/>
    <w:basedOn w:val="a2"/>
    <w:qFormat/>
    <w:rsid w:val="000016F8"/>
    <w:pPr>
      <w:adjustRightInd w:val="0"/>
      <w:snapToGrid/>
      <w:spacing w:line="240" w:lineRule="auto"/>
      <w:ind w:firstLineChars="0" w:firstLine="0"/>
      <w:jc w:val="both"/>
      <w:textAlignment w:val="baseline"/>
    </w:pPr>
    <w:rPr>
      <w:sz w:val="21"/>
      <w:szCs w:val="20"/>
    </w:rPr>
  </w:style>
  <w:style w:type="paragraph" w:customStyle="1" w:styleId="afffc">
    <w:name w:val="可研正文"/>
    <w:basedOn w:val="af"/>
    <w:qFormat/>
    <w:rsid w:val="000016F8"/>
    <w:pPr>
      <w:adjustRightInd w:val="0"/>
      <w:spacing w:after="0"/>
      <w:ind w:firstLineChars="0" w:firstLine="567"/>
      <w:jc w:val="both"/>
    </w:pPr>
    <w:rPr>
      <w:rFonts w:ascii="仿宋_GB2312" w:eastAsia="仿宋_GB2312" w:hAnsi="Times New Roman"/>
      <w:sz w:val="28"/>
      <w:szCs w:val="20"/>
    </w:rPr>
  </w:style>
  <w:style w:type="paragraph" w:customStyle="1" w:styleId="afffd">
    <w:name w:val="表头文本"/>
    <w:qFormat/>
    <w:rsid w:val="000016F8"/>
    <w:pPr>
      <w:jc w:val="center"/>
    </w:pPr>
    <w:rPr>
      <w:rFonts w:ascii="Arial" w:hAnsi="Arial"/>
      <w:b/>
      <w:sz w:val="21"/>
    </w:rPr>
  </w:style>
  <w:style w:type="paragraph" w:customStyle="1" w:styleId="tabletext0">
    <w:name w:val="tabletext"/>
    <w:basedOn w:val="a2"/>
    <w:qFormat/>
    <w:rsid w:val="000016F8"/>
    <w:pPr>
      <w:widowControl/>
      <w:snapToGrid/>
      <w:spacing w:before="100" w:beforeAutospacing="1" w:after="100" w:afterAutospacing="1" w:line="240" w:lineRule="auto"/>
      <w:ind w:firstLineChars="0" w:firstLine="0"/>
    </w:pPr>
    <w:rPr>
      <w:rFonts w:cs="宋体"/>
    </w:rPr>
  </w:style>
  <w:style w:type="paragraph" w:customStyle="1" w:styleId="1f">
    <w:name w:val="1"/>
    <w:basedOn w:val="a2"/>
    <w:next w:val="af3"/>
    <w:qFormat/>
    <w:rsid w:val="000016F8"/>
    <w:pPr>
      <w:snapToGrid/>
      <w:spacing w:line="240" w:lineRule="auto"/>
      <w:ind w:firstLineChars="0" w:firstLine="0"/>
      <w:jc w:val="both"/>
    </w:pPr>
    <w:rPr>
      <w:rFonts w:hAnsi="Courier New"/>
      <w:kern w:val="2"/>
      <w:sz w:val="21"/>
      <w:szCs w:val="20"/>
    </w:rPr>
  </w:style>
  <w:style w:type="paragraph" w:customStyle="1" w:styleId="style1">
    <w:name w:val="style1"/>
    <w:basedOn w:val="a2"/>
    <w:qFormat/>
    <w:rsid w:val="000016F8"/>
    <w:pPr>
      <w:widowControl/>
      <w:snapToGrid/>
      <w:spacing w:before="100" w:beforeAutospacing="1" w:after="100" w:afterAutospacing="1" w:line="240" w:lineRule="auto"/>
      <w:ind w:firstLineChars="0" w:firstLine="0"/>
    </w:pPr>
    <w:rPr>
      <w:sz w:val="21"/>
      <w:szCs w:val="20"/>
    </w:rPr>
  </w:style>
  <w:style w:type="paragraph" w:customStyle="1" w:styleId="StyleHeading3h3Heading3-oldLevel3HeadH3level3PIM3se">
    <w:name w:val="Style Heading 3h3Heading 3 - oldLevel 3 HeadH3level_3PIM 3se..."/>
    <w:basedOn w:val="3"/>
    <w:qFormat/>
    <w:rsid w:val="000016F8"/>
    <w:pPr>
      <w:numPr>
        <w:numId w:val="6"/>
      </w:numPr>
      <w:tabs>
        <w:tab w:val="clear" w:pos="987"/>
        <w:tab w:val="left" w:pos="709"/>
        <w:tab w:val="left" w:pos="1620"/>
      </w:tabs>
      <w:snapToGrid/>
      <w:spacing w:before="260" w:after="260" w:line="413" w:lineRule="auto"/>
      <w:ind w:left="1620" w:hanging="360"/>
      <w:jc w:val="both"/>
    </w:pPr>
    <w:rPr>
      <w:rFonts w:ascii="Times New Roman" w:hAnsi="Times New Roman"/>
      <w:bCs w:val="0"/>
      <w:sz w:val="32"/>
      <w:szCs w:val="20"/>
    </w:rPr>
  </w:style>
  <w:style w:type="paragraph" w:customStyle="1" w:styleId="CharCharCharCharCharChar1Char">
    <w:name w:val="Char Char Char Char Char Char1 Char"/>
    <w:basedOn w:val="a2"/>
    <w:qFormat/>
    <w:rsid w:val="000016F8"/>
    <w:pPr>
      <w:widowControl/>
      <w:snapToGrid/>
      <w:spacing w:after="160" w:line="240" w:lineRule="exact"/>
      <w:ind w:firstLineChars="0" w:firstLine="0"/>
    </w:pPr>
    <w:rPr>
      <w:rFonts w:ascii="Verdana" w:hAnsi="Verdana"/>
      <w:sz w:val="21"/>
      <w:szCs w:val="20"/>
      <w:lang w:eastAsia="en-US"/>
    </w:rPr>
  </w:style>
  <w:style w:type="paragraph" w:customStyle="1" w:styleId="16615">
    <w:name w:val="样式 标题 1 + 居中 段前: 6 磅 段后: 6 磅 行距: 1.5 倍行距"/>
    <w:basedOn w:val="10"/>
    <w:qFormat/>
    <w:rsid w:val="000016F8"/>
    <w:pPr>
      <w:adjustRightInd w:val="0"/>
      <w:spacing w:before="120" w:after="120" w:line="360" w:lineRule="auto"/>
      <w:ind w:firstLineChars="0" w:firstLine="0"/>
    </w:pPr>
    <w:rPr>
      <w:rFonts w:ascii="Times New Roman" w:hAnsi="Times New Roman"/>
      <w:bCs w:val="0"/>
      <w:sz w:val="32"/>
      <w:szCs w:val="20"/>
    </w:rPr>
  </w:style>
  <w:style w:type="paragraph" w:customStyle="1" w:styleId="afffe">
    <w:name w:val="文章正文"/>
    <w:basedOn w:val="a2"/>
    <w:qFormat/>
    <w:rsid w:val="000016F8"/>
    <w:pPr>
      <w:snapToGrid/>
      <w:spacing w:line="240" w:lineRule="auto"/>
      <w:ind w:firstLine="560"/>
      <w:jc w:val="both"/>
    </w:pPr>
    <w:rPr>
      <w:rFonts w:ascii="仿宋_GB2312" w:eastAsia="仿宋_GB2312"/>
      <w:color w:val="000000"/>
      <w:kern w:val="2"/>
      <w:sz w:val="28"/>
      <w:szCs w:val="20"/>
    </w:rPr>
  </w:style>
  <w:style w:type="paragraph" w:customStyle="1" w:styleId="212">
    <w:name w:val="正文文本缩进 21"/>
    <w:basedOn w:val="a2"/>
    <w:qFormat/>
    <w:rsid w:val="000016F8"/>
    <w:pPr>
      <w:adjustRightInd w:val="0"/>
      <w:snapToGrid/>
      <w:spacing w:before="120" w:line="240" w:lineRule="auto"/>
      <w:ind w:firstLineChars="0" w:firstLine="420"/>
      <w:jc w:val="both"/>
      <w:textAlignment w:val="baseline"/>
    </w:pPr>
    <w:rPr>
      <w:rFonts w:ascii="Times New Roman" w:hAnsi="Times New Roman"/>
      <w:kern w:val="2"/>
      <w:szCs w:val="20"/>
    </w:rPr>
  </w:style>
  <w:style w:type="paragraph" w:customStyle="1" w:styleId="Char20">
    <w:name w:val="Char2"/>
    <w:basedOn w:val="a2"/>
    <w:qFormat/>
    <w:rsid w:val="000016F8"/>
    <w:pPr>
      <w:snapToGrid/>
      <w:spacing w:line="240" w:lineRule="atLeast"/>
      <w:ind w:left="420" w:firstLineChars="0" w:firstLine="420"/>
      <w:jc w:val="both"/>
    </w:pPr>
    <w:rPr>
      <w:rFonts w:ascii="Times New Roman" w:hAnsi="Times New Roman"/>
      <w:sz w:val="21"/>
      <w:szCs w:val="20"/>
    </w:rPr>
  </w:style>
  <w:style w:type="paragraph" w:customStyle="1" w:styleId="affff">
    <w:name w:val="简单回函地址"/>
    <w:basedOn w:val="a2"/>
    <w:qFormat/>
    <w:rsid w:val="000016F8"/>
    <w:pPr>
      <w:adjustRightInd w:val="0"/>
      <w:spacing w:line="360" w:lineRule="auto"/>
      <w:ind w:firstLineChars="0" w:firstLine="0"/>
      <w:jc w:val="both"/>
    </w:pPr>
    <w:rPr>
      <w:rFonts w:ascii="Times New Roman" w:hAnsi="Times New Roman"/>
      <w:kern w:val="2"/>
      <w:szCs w:val="20"/>
    </w:rPr>
  </w:style>
  <w:style w:type="paragraph" w:customStyle="1" w:styleId="ListParagraph11">
    <w:name w:val="List Paragraph11"/>
    <w:basedOn w:val="a2"/>
    <w:uiPriority w:val="99"/>
    <w:qFormat/>
    <w:rsid w:val="000016F8"/>
    <w:pPr>
      <w:snapToGrid/>
      <w:spacing w:line="240" w:lineRule="auto"/>
      <w:ind w:firstLine="420"/>
      <w:jc w:val="both"/>
    </w:pPr>
    <w:rPr>
      <w:rFonts w:ascii="Calibri" w:hAnsi="Calibri"/>
      <w:kern w:val="2"/>
      <w:sz w:val="21"/>
      <w:szCs w:val="20"/>
    </w:rPr>
  </w:style>
  <w:style w:type="paragraph" w:customStyle="1" w:styleId="affff0">
    <w:name w:val="af"/>
    <w:basedOn w:val="a2"/>
    <w:uiPriority w:val="99"/>
    <w:rsid w:val="000016F8"/>
    <w:pPr>
      <w:widowControl/>
      <w:snapToGrid/>
      <w:spacing w:line="300" w:lineRule="atLeast"/>
      <w:ind w:firstLineChars="0" w:firstLine="0"/>
    </w:pPr>
    <w:rPr>
      <w:sz w:val="18"/>
      <w:szCs w:val="20"/>
    </w:rPr>
  </w:style>
  <w:style w:type="paragraph" w:customStyle="1" w:styleId="ParaCharCharCharCharCharCharCharCharChar1CharCharCharChar">
    <w:name w:val="默认段落字体 Para Char Char Char Char Char Char Char Char Char1 Char Char Char Char"/>
    <w:basedOn w:val="a2"/>
    <w:qFormat/>
    <w:rsid w:val="000016F8"/>
    <w:pPr>
      <w:snapToGrid/>
      <w:spacing w:line="240" w:lineRule="auto"/>
      <w:ind w:firstLineChars="0" w:firstLine="0"/>
      <w:jc w:val="both"/>
    </w:pPr>
    <w:rPr>
      <w:rFonts w:ascii="Tahoma" w:hAnsi="Tahoma"/>
      <w:kern w:val="2"/>
      <w:szCs w:val="20"/>
    </w:rPr>
  </w:style>
  <w:style w:type="paragraph" w:customStyle="1" w:styleId="CharChar1CharCharCharCharCharCharCharCharCharCharCharCharCharChar">
    <w:name w:val="Char Char1 Char Char Char Char Char Char Char Char Char Char Char Char Char Char"/>
    <w:basedOn w:val="a2"/>
    <w:qFormat/>
    <w:rsid w:val="000016F8"/>
    <w:pPr>
      <w:widowControl/>
      <w:numPr>
        <w:numId w:val="7"/>
      </w:numPr>
      <w:tabs>
        <w:tab w:val="clear" w:pos="360"/>
      </w:tabs>
      <w:snapToGrid/>
      <w:spacing w:after="160" w:line="240" w:lineRule="exact"/>
      <w:ind w:left="0" w:firstLineChars="0" w:firstLine="0"/>
    </w:pPr>
    <w:rPr>
      <w:rFonts w:ascii="Verdana" w:hAnsi="Verdana"/>
      <w:sz w:val="20"/>
      <w:szCs w:val="20"/>
      <w:lang w:eastAsia="en-US"/>
    </w:rPr>
  </w:style>
  <w:style w:type="paragraph" w:customStyle="1" w:styleId="00">
    <w:name w:val="00"/>
    <w:basedOn w:val="a2"/>
    <w:qFormat/>
    <w:rsid w:val="000016F8"/>
    <w:pPr>
      <w:autoSpaceDE w:val="0"/>
      <w:autoSpaceDN w:val="0"/>
      <w:adjustRightInd w:val="0"/>
      <w:snapToGrid/>
      <w:spacing w:line="240" w:lineRule="auto"/>
      <w:ind w:firstLineChars="0" w:firstLine="0"/>
    </w:pPr>
    <w:rPr>
      <w:rFonts w:ascii="黑体" w:eastAsia="黑体" w:hAnsi="Times New Roman"/>
      <w:b/>
      <w:sz w:val="20"/>
      <w:szCs w:val="20"/>
    </w:rPr>
  </w:style>
  <w:style w:type="paragraph" w:customStyle="1" w:styleId="affff1">
    <w:name w:val="图标"/>
    <w:basedOn w:val="a2"/>
    <w:next w:val="a2"/>
    <w:qFormat/>
    <w:rsid w:val="000016F8"/>
    <w:pPr>
      <w:tabs>
        <w:tab w:val="left" w:pos="420"/>
        <w:tab w:val="left" w:pos="567"/>
        <w:tab w:val="left" w:pos="720"/>
      </w:tabs>
      <w:autoSpaceDE w:val="0"/>
      <w:autoSpaceDN w:val="0"/>
      <w:adjustRightInd w:val="0"/>
      <w:spacing w:before="120" w:after="120" w:line="320" w:lineRule="atLeast"/>
      <w:ind w:left="420" w:firstLineChars="0" w:hanging="420"/>
      <w:jc w:val="center"/>
      <w:textAlignment w:val="baseline"/>
    </w:pPr>
    <w:rPr>
      <w:rFonts w:ascii="Times New Roman" w:eastAsia="仿宋_GB2312" w:hAnsi="Times New Roman"/>
      <w:szCs w:val="20"/>
    </w:rPr>
  </w:style>
  <w:style w:type="paragraph" w:customStyle="1" w:styleId="affff2">
    <w:name w:val="段落正文"/>
    <w:basedOn w:val="a2"/>
    <w:qFormat/>
    <w:rsid w:val="000016F8"/>
    <w:pPr>
      <w:snapToGrid/>
      <w:spacing w:beforeLines="50" w:line="360" w:lineRule="auto"/>
      <w:jc w:val="both"/>
    </w:pPr>
    <w:rPr>
      <w:rFonts w:ascii="Times New Roman" w:hAnsi="Times New Roman"/>
      <w:spacing w:val="2"/>
      <w:kern w:val="2"/>
      <w:szCs w:val="20"/>
    </w:rPr>
  </w:style>
  <w:style w:type="paragraph" w:customStyle="1" w:styleId="2f">
    <w:name w:val="正文字缩2字"/>
    <w:basedOn w:val="a2"/>
    <w:qFormat/>
    <w:rsid w:val="000016F8"/>
    <w:pPr>
      <w:snapToGrid/>
      <w:spacing w:before="60" w:after="60" w:line="360" w:lineRule="auto"/>
      <w:ind w:leftChars="200" w:left="200"/>
      <w:jc w:val="both"/>
    </w:pPr>
    <w:rPr>
      <w:rFonts w:ascii="Times New Roman" w:hAnsi="Times New Roman"/>
      <w:kern w:val="2"/>
      <w:szCs w:val="20"/>
    </w:rPr>
  </w:style>
  <w:style w:type="paragraph" w:customStyle="1" w:styleId="320">
    <w:name w:val="标题3——2"/>
    <w:basedOn w:val="3"/>
    <w:next w:val="aff7"/>
    <w:qFormat/>
    <w:rsid w:val="000016F8"/>
    <w:pPr>
      <w:tabs>
        <w:tab w:val="left" w:pos="1280"/>
        <w:tab w:val="right" w:leader="dot" w:pos="8777"/>
      </w:tabs>
      <w:snapToGrid/>
      <w:spacing w:beforeLines="100" w:line="240" w:lineRule="auto"/>
      <w:ind w:left="851" w:hanging="851"/>
      <w:jc w:val="both"/>
      <w:outlineLvl w:val="9"/>
    </w:pPr>
    <w:rPr>
      <w:rFonts w:ascii="黑体" w:eastAsia="黑体"/>
      <w:bCs w:val="0"/>
      <w:sz w:val="30"/>
      <w:szCs w:val="20"/>
    </w:rPr>
  </w:style>
  <w:style w:type="paragraph" w:customStyle="1" w:styleId="affff3">
    <w:name w:val="正文 + 三号"/>
    <w:basedOn w:val="a2"/>
    <w:qFormat/>
    <w:rsid w:val="000016F8"/>
    <w:pPr>
      <w:snapToGrid/>
      <w:spacing w:line="240" w:lineRule="auto"/>
      <w:ind w:firstLineChars="0" w:firstLine="0"/>
      <w:jc w:val="both"/>
    </w:pPr>
    <w:rPr>
      <w:rFonts w:ascii="Times New Roman" w:hAnsi="Times New Roman"/>
      <w:kern w:val="2"/>
      <w:sz w:val="21"/>
      <w:szCs w:val="20"/>
    </w:rPr>
  </w:style>
  <w:style w:type="paragraph" w:customStyle="1" w:styleId="CSS1Char">
    <w:name w:val="CSS1级正文 Char"/>
    <w:basedOn w:val="af"/>
    <w:qFormat/>
    <w:rsid w:val="000016F8"/>
    <w:pPr>
      <w:adjustRightInd w:val="0"/>
      <w:spacing w:after="0" w:line="360" w:lineRule="auto"/>
      <w:ind w:firstLineChars="0" w:firstLine="480"/>
      <w:jc w:val="both"/>
    </w:pPr>
    <w:rPr>
      <w:rFonts w:ascii="Times New Roman" w:hAnsi="Times New Roman"/>
      <w:szCs w:val="20"/>
    </w:rPr>
  </w:style>
  <w:style w:type="paragraph" w:customStyle="1" w:styleId="TableTextChar1">
    <w:name w:val="Table Text Char1"/>
    <w:qFormat/>
    <w:rsid w:val="000016F8"/>
    <w:pPr>
      <w:snapToGrid w:val="0"/>
      <w:spacing w:before="80" w:after="80"/>
    </w:pPr>
    <w:rPr>
      <w:rFonts w:ascii="Arial" w:hAnsi="Arial"/>
      <w:kern w:val="2"/>
      <w:sz w:val="18"/>
    </w:rPr>
  </w:style>
  <w:style w:type="paragraph" w:customStyle="1" w:styleId="FigureDescription">
    <w:name w:val="Figure Description"/>
    <w:next w:val="a2"/>
    <w:qFormat/>
    <w:rsid w:val="000016F8"/>
    <w:pPr>
      <w:snapToGrid w:val="0"/>
      <w:spacing w:before="80" w:after="320"/>
      <w:ind w:left="1134"/>
      <w:jc w:val="center"/>
    </w:pPr>
    <w:rPr>
      <w:rFonts w:ascii="Arial" w:eastAsia="黑体" w:hAnsi="Arial"/>
      <w:sz w:val="18"/>
    </w:rPr>
  </w:style>
  <w:style w:type="paragraph" w:customStyle="1" w:styleId="213">
    <w:name w:val="正文文本 21"/>
    <w:basedOn w:val="a2"/>
    <w:qFormat/>
    <w:rsid w:val="000016F8"/>
    <w:pPr>
      <w:adjustRightInd w:val="0"/>
      <w:snapToGrid/>
      <w:spacing w:before="120" w:line="360" w:lineRule="auto"/>
      <w:ind w:firstLineChars="0" w:firstLine="480"/>
      <w:jc w:val="both"/>
      <w:textAlignment w:val="baseline"/>
    </w:pPr>
    <w:rPr>
      <w:rFonts w:ascii="Times New Roman" w:hAnsi="Times New Roman"/>
      <w:kern w:val="2"/>
      <w:szCs w:val="20"/>
    </w:rPr>
  </w:style>
  <w:style w:type="paragraph" w:customStyle="1" w:styleId="605">
    <w:name w:val="样式 标题 6第五层条 + 三号 段前: 0.5 行"/>
    <w:basedOn w:val="6"/>
    <w:qFormat/>
    <w:rsid w:val="000016F8"/>
    <w:pPr>
      <w:widowControl/>
      <w:adjustRightInd/>
      <w:snapToGrid/>
      <w:spacing w:beforeLines="50"/>
      <w:jc w:val="left"/>
    </w:pPr>
    <w:rPr>
      <w:kern w:val="24"/>
      <w:sz w:val="28"/>
    </w:rPr>
  </w:style>
  <w:style w:type="paragraph" w:customStyle="1" w:styleId="Char13">
    <w:name w:val="Char1"/>
    <w:basedOn w:val="a2"/>
    <w:qFormat/>
    <w:rsid w:val="000016F8"/>
    <w:pPr>
      <w:snapToGrid/>
      <w:spacing w:line="240" w:lineRule="auto"/>
      <w:ind w:firstLineChars="0" w:firstLine="0"/>
      <w:jc w:val="both"/>
    </w:pPr>
    <w:rPr>
      <w:rFonts w:ascii="Times New Roman" w:hAnsi="Times New Roman"/>
      <w:kern w:val="2"/>
      <w:sz w:val="21"/>
      <w:szCs w:val="20"/>
    </w:rPr>
  </w:style>
  <w:style w:type="paragraph" w:customStyle="1" w:styleId="2">
    <w:name w:val="标题2"/>
    <w:basedOn w:val="20"/>
    <w:qFormat/>
    <w:rsid w:val="000016F8"/>
    <w:pPr>
      <w:numPr>
        <w:numId w:val="8"/>
      </w:numPr>
      <w:tabs>
        <w:tab w:val="clear" w:pos="425"/>
      </w:tabs>
      <w:adjustRightInd w:val="0"/>
      <w:spacing w:before="0" w:after="0" w:line="360" w:lineRule="auto"/>
      <w:ind w:left="0" w:firstLineChars="196" w:firstLine="574"/>
      <w:jc w:val="both"/>
      <w:outlineLvl w:val="9"/>
    </w:pPr>
    <w:rPr>
      <w:rFonts w:ascii="宋体" w:eastAsia="宋体" w:hAnsi="宋体"/>
      <w:bCs w:val="0"/>
      <w:spacing w:val="6"/>
      <w:sz w:val="28"/>
      <w:szCs w:val="20"/>
      <w:u w:val="single"/>
    </w:rPr>
  </w:style>
  <w:style w:type="paragraph" w:customStyle="1" w:styleId="affff4">
    <w:name w:val="编号正文"/>
    <w:basedOn w:val="afff9"/>
    <w:qFormat/>
    <w:rsid w:val="000016F8"/>
    <w:pPr>
      <w:snapToGrid/>
      <w:spacing w:line="360" w:lineRule="auto"/>
      <w:ind w:left="1407" w:hanging="1047"/>
      <w:jc w:val="left"/>
    </w:pPr>
    <w:rPr>
      <w:rFonts w:eastAsia="仿宋_GB2312"/>
    </w:rPr>
  </w:style>
  <w:style w:type="paragraph" w:styleId="affff5">
    <w:name w:val="List Paragraph"/>
    <w:basedOn w:val="a2"/>
    <w:link w:val="affff6"/>
    <w:uiPriority w:val="34"/>
    <w:qFormat/>
    <w:rsid w:val="000016F8"/>
    <w:pPr>
      <w:snapToGrid/>
      <w:spacing w:line="240" w:lineRule="auto"/>
      <w:ind w:firstLine="420"/>
      <w:jc w:val="both"/>
    </w:pPr>
    <w:rPr>
      <w:rFonts w:ascii="等线" w:eastAsia="等线" w:hAnsi="等线"/>
      <w:kern w:val="2"/>
      <w:sz w:val="21"/>
      <w:szCs w:val="22"/>
    </w:rPr>
  </w:style>
  <w:style w:type="paragraph" w:customStyle="1" w:styleId="CharCharCharChar">
    <w:name w:val="Char Char Char Char"/>
    <w:basedOn w:val="a2"/>
    <w:qFormat/>
    <w:rsid w:val="000016F8"/>
    <w:pPr>
      <w:pageBreakBefore/>
      <w:widowControl/>
      <w:snapToGrid/>
      <w:spacing w:after="160" w:line="240" w:lineRule="exact"/>
      <w:ind w:firstLineChars="0" w:firstLine="0"/>
    </w:pPr>
    <w:rPr>
      <w:rFonts w:ascii="Verdana" w:hAnsi="Verdana"/>
      <w:sz w:val="20"/>
      <w:szCs w:val="20"/>
      <w:lang w:eastAsia="en-US"/>
    </w:rPr>
  </w:style>
  <w:style w:type="paragraph" w:customStyle="1" w:styleId="TableHeading">
    <w:name w:val="Table Heading"/>
    <w:qFormat/>
    <w:rsid w:val="000016F8"/>
    <w:pPr>
      <w:keepNext/>
      <w:snapToGrid w:val="0"/>
      <w:spacing w:before="80" w:after="80"/>
      <w:jc w:val="center"/>
    </w:pPr>
    <w:rPr>
      <w:rFonts w:ascii="Arial" w:eastAsia="黑体" w:hAnsi="Arial"/>
      <w:sz w:val="18"/>
    </w:rPr>
  </w:style>
  <w:style w:type="paragraph" w:customStyle="1" w:styleId="affff7">
    <w:name w:val="正文格式"/>
    <w:basedOn w:val="a2"/>
    <w:uiPriority w:val="99"/>
    <w:rsid w:val="000016F8"/>
    <w:pPr>
      <w:widowControl/>
      <w:adjustRightInd w:val="0"/>
      <w:spacing w:before="60" w:line="360" w:lineRule="auto"/>
      <w:ind w:firstLine="480"/>
      <w:textAlignment w:val="baseline"/>
    </w:pPr>
    <w:rPr>
      <w:color w:val="000000"/>
      <w:szCs w:val="20"/>
    </w:rPr>
  </w:style>
  <w:style w:type="paragraph" w:customStyle="1" w:styleId="3a">
    <w:name w:val="附录3"/>
    <w:basedOn w:val="a2"/>
    <w:next w:val="a2"/>
    <w:qFormat/>
    <w:rsid w:val="000016F8"/>
    <w:pPr>
      <w:tabs>
        <w:tab w:val="left" w:pos="851"/>
      </w:tabs>
      <w:snapToGrid/>
      <w:spacing w:line="240" w:lineRule="auto"/>
      <w:ind w:left="425" w:firstLineChars="0" w:hanging="425"/>
      <w:jc w:val="both"/>
      <w:outlineLvl w:val="2"/>
    </w:pPr>
    <w:rPr>
      <w:rFonts w:ascii="Times New Roman" w:eastAsia="黑体" w:hAnsi="Times New Roman"/>
      <w:b/>
      <w:kern w:val="2"/>
      <w:sz w:val="32"/>
      <w:szCs w:val="20"/>
    </w:rPr>
  </w:style>
  <w:style w:type="paragraph" w:customStyle="1" w:styleId="2f0">
    <w:name w:val="列出段落2"/>
    <w:basedOn w:val="a2"/>
    <w:qFormat/>
    <w:rsid w:val="000016F8"/>
    <w:pPr>
      <w:snapToGrid/>
      <w:spacing w:line="240" w:lineRule="auto"/>
      <w:ind w:firstLine="420"/>
      <w:jc w:val="both"/>
    </w:pPr>
    <w:rPr>
      <w:rFonts w:ascii="Times New Roman" w:hAnsi="Times New Roman"/>
      <w:kern w:val="2"/>
      <w:sz w:val="28"/>
      <w:szCs w:val="20"/>
    </w:rPr>
  </w:style>
  <w:style w:type="paragraph" w:customStyle="1" w:styleId="TableTextCharChar">
    <w:name w:val="Table Text Char Char"/>
    <w:qFormat/>
    <w:rsid w:val="000016F8"/>
    <w:pPr>
      <w:snapToGrid w:val="0"/>
      <w:spacing w:before="80" w:after="80"/>
    </w:pPr>
    <w:rPr>
      <w:rFonts w:ascii="Arial" w:hAnsi="Arial"/>
      <w:kern w:val="2"/>
      <w:sz w:val="18"/>
    </w:rPr>
  </w:style>
  <w:style w:type="paragraph" w:customStyle="1" w:styleId="affff8">
    <w:name w:val="缺省文本"/>
    <w:basedOn w:val="a2"/>
    <w:qFormat/>
    <w:rsid w:val="000016F8"/>
    <w:pPr>
      <w:tabs>
        <w:tab w:val="left" w:pos="1260"/>
      </w:tabs>
      <w:autoSpaceDE w:val="0"/>
      <w:autoSpaceDN w:val="0"/>
      <w:adjustRightInd w:val="0"/>
      <w:snapToGrid/>
      <w:spacing w:line="360" w:lineRule="auto"/>
      <w:ind w:firstLineChars="0" w:firstLine="0"/>
    </w:pPr>
    <w:rPr>
      <w:rFonts w:ascii="Times New Roman" w:hAnsi="Times New Roman"/>
      <w:szCs w:val="20"/>
    </w:rPr>
  </w:style>
  <w:style w:type="paragraph" w:customStyle="1" w:styleId="1xz">
    <w:name w:val="样式1xz"/>
    <w:basedOn w:val="a2"/>
    <w:qFormat/>
    <w:rsid w:val="000016F8"/>
    <w:pPr>
      <w:tabs>
        <w:tab w:val="left" w:pos="1050"/>
        <w:tab w:val="right" w:leader="dot" w:pos="8296"/>
      </w:tabs>
      <w:snapToGrid/>
      <w:spacing w:line="240" w:lineRule="auto"/>
      <w:ind w:firstLineChars="0" w:firstLine="0"/>
      <w:jc w:val="both"/>
    </w:pPr>
    <w:rPr>
      <w:rFonts w:ascii="Times New Roman" w:hAnsi="Times New Roman"/>
      <w:caps/>
      <w:spacing w:val="20"/>
      <w:kern w:val="2"/>
      <w:szCs w:val="20"/>
    </w:rPr>
  </w:style>
  <w:style w:type="paragraph" w:customStyle="1" w:styleId="1f0">
    <w:name w:val="附录1"/>
    <w:basedOn w:val="a2"/>
    <w:next w:val="a2"/>
    <w:qFormat/>
    <w:rsid w:val="000016F8"/>
    <w:pPr>
      <w:tabs>
        <w:tab w:val="left" w:pos="1304"/>
      </w:tabs>
      <w:snapToGrid/>
      <w:spacing w:line="240" w:lineRule="auto"/>
      <w:ind w:left="425" w:firstLineChars="0" w:hanging="425"/>
      <w:jc w:val="both"/>
      <w:outlineLvl w:val="0"/>
    </w:pPr>
    <w:rPr>
      <w:rFonts w:ascii="黑体" w:eastAsia="黑体" w:hAnsi="黑体"/>
      <w:b/>
      <w:kern w:val="2"/>
      <w:sz w:val="44"/>
      <w:szCs w:val="20"/>
    </w:rPr>
  </w:style>
  <w:style w:type="paragraph" w:customStyle="1" w:styleId="Title-Date">
    <w:name w:val="Title - Date"/>
    <w:basedOn w:val="aff3"/>
    <w:next w:val="a2"/>
    <w:qFormat/>
    <w:rsid w:val="000016F8"/>
    <w:pPr>
      <w:spacing w:before="240" w:after="720"/>
    </w:pPr>
    <w:rPr>
      <w:sz w:val="28"/>
    </w:rPr>
  </w:style>
  <w:style w:type="paragraph" w:customStyle="1" w:styleId="affff9">
    <w:name w:val="È¡ÀÊ¡ÎÄ¡À¾"/>
    <w:basedOn w:val="a2"/>
    <w:uiPriority w:val="99"/>
    <w:qFormat/>
    <w:rsid w:val="000016F8"/>
    <w:pPr>
      <w:widowControl/>
      <w:overflowPunct w:val="0"/>
      <w:autoSpaceDE w:val="0"/>
      <w:autoSpaceDN w:val="0"/>
      <w:adjustRightInd w:val="0"/>
      <w:snapToGrid/>
      <w:spacing w:line="240" w:lineRule="auto"/>
      <w:ind w:firstLineChars="0" w:firstLine="0"/>
      <w:textAlignment w:val="baseline"/>
    </w:pPr>
    <w:rPr>
      <w:rFonts w:ascii="Times New Roman" w:hAnsi="Times New Roman"/>
      <w:szCs w:val="20"/>
    </w:rPr>
  </w:style>
  <w:style w:type="paragraph" w:customStyle="1" w:styleId="221">
    <w:name w:val="样式 样式 首行缩进:  2 字符 + 首行缩进:  2 字符"/>
    <w:basedOn w:val="a2"/>
    <w:qFormat/>
    <w:rsid w:val="000016F8"/>
    <w:pPr>
      <w:snapToGrid/>
      <w:spacing w:line="360" w:lineRule="auto"/>
      <w:ind w:firstLine="480"/>
      <w:jc w:val="both"/>
    </w:pPr>
    <w:rPr>
      <w:rFonts w:ascii="Times New Roman" w:hAnsi="Times New Roman"/>
      <w:kern w:val="2"/>
      <w:szCs w:val="20"/>
    </w:rPr>
  </w:style>
  <w:style w:type="paragraph" w:customStyle="1" w:styleId="Char1CharCharChar">
    <w:name w:val="Char1 Char Char Char"/>
    <w:basedOn w:val="a2"/>
    <w:qFormat/>
    <w:rsid w:val="000016F8"/>
    <w:pPr>
      <w:snapToGrid/>
      <w:spacing w:line="240" w:lineRule="auto"/>
      <w:ind w:firstLineChars="0" w:firstLine="0"/>
      <w:jc w:val="both"/>
    </w:pPr>
    <w:rPr>
      <w:rFonts w:ascii="Tahoma" w:hAnsi="Tahoma"/>
      <w:kern w:val="2"/>
      <w:szCs w:val="20"/>
    </w:rPr>
  </w:style>
  <w:style w:type="paragraph" w:customStyle="1" w:styleId="affffa">
    <w:name w:val="样式 宋体 五号 行距: 单倍行距"/>
    <w:basedOn w:val="a2"/>
    <w:qFormat/>
    <w:rsid w:val="000016F8"/>
    <w:pPr>
      <w:adjustRightInd w:val="0"/>
      <w:snapToGrid/>
      <w:spacing w:line="240" w:lineRule="auto"/>
      <w:ind w:firstLineChars="0" w:firstLine="0"/>
    </w:pPr>
    <w:rPr>
      <w:sz w:val="21"/>
      <w:szCs w:val="20"/>
    </w:rPr>
  </w:style>
  <w:style w:type="paragraph" w:customStyle="1" w:styleId="Charc">
    <w:name w:val="段 Char"/>
    <w:uiPriority w:val="99"/>
    <w:rsid w:val="000016F8"/>
    <w:pPr>
      <w:autoSpaceDE w:val="0"/>
      <w:autoSpaceDN w:val="0"/>
      <w:ind w:firstLineChars="200" w:firstLine="200"/>
      <w:jc w:val="both"/>
    </w:pPr>
    <w:rPr>
      <w:rFonts w:ascii="宋体" w:hAnsi="Times New Roman"/>
      <w:sz w:val="21"/>
    </w:rPr>
  </w:style>
  <w:style w:type="paragraph" w:customStyle="1" w:styleId="affffb">
    <w:name w:val="司法正文"/>
    <w:uiPriority w:val="99"/>
    <w:rsid w:val="000016F8"/>
    <w:pPr>
      <w:widowControl w:val="0"/>
      <w:ind w:firstLineChars="200" w:firstLine="200"/>
      <w:jc w:val="both"/>
    </w:pPr>
    <w:rPr>
      <w:rFonts w:ascii="Times New Roman" w:eastAsia="仿宋_GB2312" w:hAnsi="Times New Roman"/>
      <w:sz w:val="32"/>
    </w:rPr>
  </w:style>
  <w:style w:type="paragraph" w:customStyle="1" w:styleId="ItemList">
    <w:name w:val="Item List"/>
    <w:qFormat/>
    <w:rsid w:val="000016F8"/>
    <w:pPr>
      <w:tabs>
        <w:tab w:val="left" w:pos="1644"/>
      </w:tabs>
      <w:spacing w:line="300" w:lineRule="auto"/>
      <w:ind w:left="1644" w:hanging="510"/>
      <w:jc w:val="both"/>
    </w:pPr>
    <w:rPr>
      <w:rFonts w:ascii="Arial" w:hAnsi="Arial"/>
      <w:sz w:val="21"/>
    </w:rPr>
  </w:style>
  <w:style w:type="paragraph" w:customStyle="1" w:styleId="Char2CharCharCharCharCharChar">
    <w:name w:val="Char2 Char Char Char Char Char Char"/>
    <w:basedOn w:val="a2"/>
    <w:uiPriority w:val="99"/>
    <w:rsid w:val="000016F8"/>
    <w:pPr>
      <w:snapToGrid/>
      <w:spacing w:line="240" w:lineRule="auto"/>
      <w:ind w:firstLineChars="0" w:firstLine="0"/>
      <w:jc w:val="both"/>
    </w:pPr>
    <w:rPr>
      <w:rFonts w:ascii="仿宋_GB2312" w:hAnsi="Times New Roman"/>
      <w:b/>
      <w:kern w:val="2"/>
      <w:sz w:val="30"/>
      <w:szCs w:val="20"/>
    </w:rPr>
  </w:style>
  <w:style w:type="paragraph" w:customStyle="1" w:styleId="45">
    <w:name w:val="正文4"/>
    <w:basedOn w:val="a2"/>
    <w:qFormat/>
    <w:rsid w:val="000016F8"/>
    <w:pPr>
      <w:tabs>
        <w:tab w:val="left" w:pos="1275"/>
      </w:tabs>
      <w:snapToGrid/>
      <w:spacing w:before="60" w:after="60" w:line="360" w:lineRule="auto"/>
      <w:ind w:leftChars="400" w:left="820" w:firstLineChars="0" w:hanging="705"/>
      <w:jc w:val="both"/>
    </w:pPr>
    <w:rPr>
      <w:rFonts w:ascii="Times New Roman" w:hAnsi="Times New Roman"/>
      <w:kern w:val="2"/>
      <w:szCs w:val="20"/>
    </w:rPr>
  </w:style>
  <w:style w:type="paragraph" w:customStyle="1" w:styleId="affffc">
    <w:name w:val="关键词"/>
    <w:basedOn w:val="a2"/>
    <w:next w:val="a2"/>
    <w:qFormat/>
    <w:rsid w:val="000016F8"/>
    <w:pPr>
      <w:snapToGrid/>
      <w:spacing w:line="360" w:lineRule="auto"/>
      <w:ind w:firstLineChars="0" w:firstLine="0"/>
      <w:jc w:val="both"/>
    </w:pPr>
    <w:rPr>
      <w:rFonts w:ascii="Times New Roman" w:eastAsia="黑体" w:hAnsi="Times New Roman"/>
      <w:kern w:val="2"/>
      <w:sz w:val="20"/>
      <w:szCs w:val="20"/>
    </w:rPr>
  </w:style>
  <w:style w:type="paragraph" w:customStyle="1" w:styleId="affffd">
    <w:name w:val="列表项目"/>
    <w:basedOn w:val="a2"/>
    <w:qFormat/>
    <w:rsid w:val="000016F8"/>
    <w:pPr>
      <w:tabs>
        <w:tab w:val="left" w:pos="420"/>
      </w:tabs>
      <w:snapToGrid/>
      <w:spacing w:line="288" w:lineRule="auto"/>
      <w:ind w:leftChars="200" w:left="840" w:hangingChars="200" w:hanging="420"/>
      <w:jc w:val="both"/>
    </w:pPr>
    <w:rPr>
      <w:rFonts w:ascii="Times New Roman" w:hAnsi="Times New Roman"/>
      <w:kern w:val="2"/>
      <w:sz w:val="21"/>
      <w:szCs w:val="20"/>
    </w:rPr>
  </w:style>
  <w:style w:type="paragraph" w:customStyle="1" w:styleId="CharCharCharCharChar">
    <w:name w:val="文档正文 Char Char Char Char Char"/>
    <w:basedOn w:val="a2"/>
    <w:qFormat/>
    <w:rsid w:val="000016F8"/>
    <w:pPr>
      <w:adjustRightInd w:val="0"/>
      <w:snapToGrid/>
      <w:ind w:firstLineChars="0" w:firstLine="420"/>
      <w:jc w:val="both"/>
      <w:textAlignment w:val="baseline"/>
    </w:pPr>
    <w:rPr>
      <w:rFonts w:ascii="Arial Narrow" w:hAnsi="Arial Narrow"/>
      <w:szCs w:val="20"/>
    </w:rPr>
  </w:style>
  <w:style w:type="paragraph" w:customStyle="1" w:styleId="content">
    <w:name w:val="content"/>
    <w:basedOn w:val="a2"/>
    <w:qFormat/>
    <w:rsid w:val="000016F8"/>
    <w:pPr>
      <w:widowControl/>
      <w:snapToGrid/>
      <w:spacing w:before="100" w:beforeAutospacing="1" w:after="100" w:afterAutospacing="1" w:line="280" w:lineRule="atLeast"/>
      <w:ind w:firstLineChars="0" w:firstLine="375"/>
    </w:pPr>
    <w:rPr>
      <w:color w:val="000000"/>
      <w:sz w:val="18"/>
      <w:szCs w:val="20"/>
    </w:rPr>
  </w:style>
  <w:style w:type="paragraph" w:customStyle="1" w:styleId="affffe">
    <w:name w:val="操作步骤"/>
    <w:basedOn w:val="a2"/>
    <w:qFormat/>
    <w:rsid w:val="000016F8"/>
    <w:pPr>
      <w:tabs>
        <w:tab w:val="left" w:pos="425"/>
      </w:tabs>
      <w:autoSpaceDE w:val="0"/>
      <w:autoSpaceDN w:val="0"/>
      <w:adjustRightInd w:val="0"/>
      <w:spacing w:line="40" w:lineRule="atLeast"/>
      <w:ind w:left="425" w:firstLineChars="0" w:hanging="425"/>
      <w:jc w:val="both"/>
      <w:textAlignment w:val="bottom"/>
    </w:pPr>
    <w:rPr>
      <w:rFonts w:ascii="昆仑楷体" w:eastAsia="楷体_GB2312" w:hAnsi="Times New Roman"/>
      <w:sz w:val="21"/>
      <w:szCs w:val="20"/>
    </w:rPr>
  </w:style>
  <w:style w:type="paragraph" w:customStyle="1" w:styleId="afffff">
    <w:name w:val="项目"/>
    <w:basedOn w:val="a2"/>
    <w:qFormat/>
    <w:rsid w:val="000016F8"/>
    <w:pPr>
      <w:tabs>
        <w:tab w:val="left" w:pos="1280"/>
      </w:tabs>
      <w:snapToGrid/>
      <w:spacing w:before="120" w:after="120" w:line="360" w:lineRule="auto"/>
      <w:ind w:left="-7" w:firstLineChars="0" w:firstLine="567"/>
      <w:textAlignment w:val="baseline"/>
    </w:pPr>
    <w:rPr>
      <w:rFonts w:hAnsi="Times New Roman"/>
      <w:szCs w:val="20"/>
    </w:rPr>
  </w:style>
  <w:style w:type="paragraph" w:customStyle="1" w:styleId="afffff0">
    <w:name w:val="章标题"/>
    <w:next w:val="a2"/>
    <w:qFormat/>
    <w:rsid w:val="000016F8"/>
    <w:pPr>
      <w:spacing w:beforeLines="50" w:afterLines="50"/>
      <w:jc w:val="both"/>
      <w:outlineLvl w:val="1"/>
    </w:pPr>
    <w:rPr>
      <w:rFonts w:ascii="黑体" w:eastAsia="黑体" w:hAnsi="Times New Roman"/>
      <w:sz w:val="24"/>
    </w:rPr>
  </w:style>
  <w:style w:type="paragraph" w:customStyle="1" w:styleId="2f1">
    <w:name w:val="附录2"/>
    <w:basedOn w:val="a2"/>
    <w:next w:val="a2"/>
    <w:qFormat/>
    <w:rsid w:val="000016F8"/>
    <w:pPr>
      <w:tabs>
        <w:tab w:val="left" w:pos="420"/>
        <w:tab w:val="left" w:pos="624"/>
      </w:tabs>
      <w:snapToGrid/>
      <w:spacing w:line="240" w:lineRule="auto"/>
      <w:ind w:left="420" w:firstLineChars="0" w:hanging="420"/>
      <w:jc w:val="both"/>
      <w:outlineLvl w:val="1"/>
    </w:pPr>
    <w:rPr>
      <w:rFonts w:ascii="黑体" w:eastAsia="黑体" w:hAnsi="黑体"/>
      <w:b/>
      <w:kern w:val="2"/>
      <w:sz w:val="32"/>
      <w:szCs w:val="20"/>
    </w:rPr>
  </w:style>
  <w:style w:type="paragraph" w:customStyle="1" w:styleId="3b">
    <w:name w:val="样式3"/>
    <w:basedOn w:val="10"/>
    <w:next w:val="10"/>
    <w:qFormat/>
    <w:rsid w:val="000016F8"/>
    <w:pPr>
      <w:adjustRightInd w:val="0"/>
      <w:spacing w:before="340" w:after="330" w:line="576" w:lineRule="auto"/>
      <w:ind w:firstLineChars="0" w:firstLine="0"/>
      <w:jc w:val="both"/>
    </w:pPr>
    <w:rPr>
      <w:rFonts w:ascii="Times New Roman" w:eastAsia="黑体" w:hAnsi="Times New Roman"/>
      <w:bCs w:val="0"/>
      <w:szCs w:val="20"/>
    </w:rPr>
  </w:style>
  <w:style w:type="paragraph" w:customStyle="1" w:styleId="CharCharCharCharCharCharCharCharCharCharCharCharCharCharCharChar">
    <w:name w:val="Char Char Char Char Char Char Char Char Char Char Char Char Char Char Char Char"/>
    <w:basedOn w:val="a2"/>
    <w:uiPriority w:val="99"/>
    <w:qFormat/>
    <w:rsid w:val="000016F8"/>
    <w:pPr>
      <w:tabs>
        <w:tab w:val="left" w:pos="360"/>
      </w:tabs>
      <w:snapToGrid/>
      <w:spacing w:line="240" w:lineRule="auto"/>
      <w:ind w:firstLineChars="0" w:firstLine="0"/>
      <w:jc w:val="both"/>
    </w:pPr>
    <w:rPr>
      <w:rFonts w:ascii="Times New Roman" w:hAnsi="Times New Roman"/>
      <w:kern w:val="2"/>
      <w:szCs w:val="20"/>
    </w:rPr>
  </w:style>
  <w:style w:type="paragraph" w:customStyle="1" w:styleId="1f1">
    <w:name w:val="首行缩进 1"/>
    <w:basedOn w:val="a2"/>
    <w:qFormat/>
    <w:rsid w:val="000016F8"/>
    <w:pPr>
      <w:snapToGrid/>
      <w:spacing w:after="120" w:line="360" w:lineRule="auto"/>
      <w:jc w:val="both"/>
    </w:pPr>
    <w:rPr>
      <w:rFonts w:ascii="Times New Roman" w:hAnsi="Times New Roman"/>
      <w:kern w:val="2"/>
      <w:szCs w:val="20"/>
    </w:rPr>
  </w:style>
  <w:style w:type="paragraph" w:customStyle="1" w:styleId="TableContents">
    <w:name w:val="Table Contents"/>
    <w:basedOn w:val="af"/>
    <w:qFormat/>
    <w:rsid w:val="000016F8"/>
    <w:pPr>
      <w:numPr>
        <w:numId w:val="9"/>
      </w:numPr>
      <w:tabs>
        <w:tab w:val="clear" w:pos="1230"/>
      </w:tabs>
      <w:suppressAutoHyphens/>
      <w:snapToGrid/>
      <w:spacing w:after="0" w:line="240" w:lineRule="auto"/>
      <w:ind w:firstLineChars="0" w:firstLine="0"/>
    </w:pPr>
    <w:rPr>
      <w:rFonts w:ascii="Times New Roman" w:hAnsi="Times New Roman"/>
      <w:szCs w:val="20"/>
    </w:rPr>
  </w:style>
  <w:style w:type="paragraph" w:customStyle="1" w:styleId="a">
    <w:name w:val="正文（首行不缩进）"/>
    <w:basedOn w:val="a2"/>
    <w:qFormat/>
    <w:rsid w:val="000016F8"/>
    <w:pPr>
      <w:numPr>
        <w:numId w:val="10"/>
      </w:numPr>
      <w:tabs>
        <w:tab w:val="clear" w:pos="980"/>
      </w:tabs>
      <w:autoSpaceDE w:val="0"/>
      <w:autoSpaceDN w:val="0"/>
      <w:adjustRightInd w:val="0"/>
      <w:snapToGrid/>
      <w:spacing w:line="360" w:lineRule="auto"/>
      <w:ind w:left="0" w:firstLineChars="0" w:firstLine="0"/>
    </w:pPr>
    <w:rPr>
      <w:rFonts w:ascii="Times New Roman" w:hAnsi="Times New Roman"/>
      <w:sz w:val="21"/>
      <w:szCs w:val="20"/>
    </w:rPr>
  </w:style>
  <w:style w:type="paragraph" w:customStyle="1" w:styleId="46">
    <w:name w:val="附录4"/>
    <w:basedOn w:val="a2"/>
    <w:next w:val="a2"/>
    <w:qFormat/>
    <w:rsid w:val="000016F8"/>
    <w:pPr>
      <w:widowControl/>
      <w:tabs>
        <w:tab w:val="left" w:pos="1134"/>
      </w:tabs>
      <w:snapToGrid/>
      <w:spacing w:line="300" w:lineRule="auto"/>
      <w:ind w:left="1361" w:firstLineChars="0" w:hanging="1361"/>
      <w:jc w:val="both"/>
      <w:outlineLvl w:val="3"/>
    </w:pPr>
    <w:rPr>
      <w:rFonts w:ascii="Arial" w:eastAsia="黑体" w:hAnsi="Arial"/>
      <w:sz w:val="28"/>
      <w:szCs w:val="20"/>
    </w:rPr>
  </w:style>
  <w:style w:type="paragraph" w:customStyle="1" w:styleId="afffff1">
    <w:name w:val="段"/>
    <w:uiPriority w:val="99"/>
    <w:rsid w:val="000016F8"/>
    <w:pPr>
      <w:autoSpaceDE w:val="0"/>
      <w:autoSpaceDN w:val="0"/>
      <w:ind w:firstLineChars="200" w:firstLine="200"/>
      <w:jc w:val="both"/>
    </w:pPr>
    <w:rPr>
      <w:rFonts w:ascii="宋体" w:hAnsi="Times New Roman"/>
      <w:sz w:val="21"/>
    </w:rPr>
  </w:style>
  <w:style w:type="paragraph" w:customStyle="1" w:styleId="CharCharCharCharCharCharChar1">
    <w:name w:val="Char Char Char Char Char Char Char1"/>
    <w:basedOn w:val="a2"/>
    <w:qFormat/>
    <w:rsid w:val="000016F8"/>
    <w:pPr>
      <w:snapToGrid/>
      <w:spacing w:line="240" w:lineRule="auto"/>
      <w:ind w:firstLineChars="0" w:firstLine="0"/>
      <w:jc w:val="both"/>
    </w:pPr>
    <w:rPr>
      <w:rFonts w:ascii="Tahoma" w:hAnsi="Tahoma"/>
      <w:kern w:val="2"/>
      <w:szCs w:val="20"/>
    </w:rPr>
  </w:style>
  <w:style w:type="paragraph" w:customStyle="1" w:styleId="CharCharChar1CharCharCharCharCharCharCharCharCharCharCharCharChar">
    <w:name w:val="Char Char Char1 Char Char Char Char Char Char Char Char Char Char Char Char Char"/>
    <w:basedOn w:val="a2"/>
    <w:uiPriority w:val="99"/>
    <w:qFormat/>
    <w:rsid w:val="000016F8"/>
    <w:pPr>
      <w:widowControl/>
      <w:snapToGrid/>
      <w:spacing w:after="160" w:line="240" w:lineRule="exact"/>
      <w:ind w:firstLineChars="0" w:firstLine="0"/>
    </w:pPr>
    <w:rPr>
      <w:rFonts w:ascii="Verdana" w:hAnsi="Verdana"/>
      <w:sz w:val="18"/>
      <w:szCs w:val="20"/>
      <w:lang w:eastAsia="en-US"/>
    </w:rPr>
  </w:style>
  <w:style w:type="paragraph" w:customStyle="1" w:styleId="CharCharCharCharChar0">
    <w:name w:val="Char Char Char Char Char"/>
    <w:basedOn w:val="a2"/>
    <w:qFormat/>
    <w:rsid w:val="000016F8"/>
    <w:pPr>
      <w:tabs>
        <w:tab w:val="left" w:pos="425"/>
      </w:tabs>
      <w:snapToGrid/>
      <w:spacing w:line="240" w:lineRule="auto"/>
      <w:ind w:left="1620" w:firstLineChars="0" w:hanging="360"/>
      <w:jc w:val="both"/>
    </w:pPr>
    <w:rPr>
      <w:rFonts w:ascii="Tahoma" w:hAnsi="Tahoma"/>
      <w:kern w:val="2"/>
      <w:szCs w:val="20"/>
    </w:rPr>
  </w:style>
  <w:style w:type="paragraph" w:customStyle="1" w:styleId="xl23">
    <w:name w:val="xl23"/>
    <w:basedOn w:val="a2"/>
    <w:qFormat/>
    <w:rsid w:val="000016F8"/>
    <w:pPr>
      <w:widowControl/>
      <w:numPr>
        <w:ilvl w:val="2"/>
        <w:numId w:val="8"/>
      </w:numPr>
      <w:tabs>
        <w:tab w:val="clear" w:pos="709"/>
      </w:tabs>
      <w:snapToGrid/>
      <w:spacing w:before="100" w:beforeAutospacing="1" w:after="100" w:afterAutospacing="1" w:line="360" w:lineRule="auto"/>
      <w:ind w:left="0" w:firstLineChars="0" w:firstLine="0"/>
      <w:jc w:val="both"/>
      <w:textAlignment w:val="top"/>
    </w:pPr>
    <w:rPr>
      <w:rFonts w:ascii="Times New Roman" w:hAnsi="Times New Roman"/>
      <w:szCs w:val="20"/>
    </w:rPr>
  </w:style>
  <w:style w:type="paragraph" w:customStyle="1" w:styleId="AANumbering">
    <w:name w:val="AA Numbering"/>
    <w:basedOn w:val="a2"/>
    <w:qFormat/>
    <w:rsid w:val="000016F8"/>
    <w:pPr>
      <w:widowControl/>
      <w:tabs>
        <w:tab w:val="left" w:pos="1134"/>
        <w:tab w:val="left" w:pos="1280"/>
      </w:tabs>
      <w:adjustRightInd w:val="0"/>
      <w:spacing w:line="280" w:lineRule="atLeast"/>
      <w:ind w:firstLineChars="0" w:firstLine="0"/>
    </w:pPr>
    <w:rPr>
      <w:rFonts w:ascii="Times New Roman" w:eastAsia="PMingLiU" w:hAnsi="Times New Roman"/>
      <w:szCs w:val="20"/>
      <w:lang w:eastAsia="zh-TW"/>
    </w:rPr>
  </w:style>
  <w:style w:type="paragraph" w:customStyle="1" w:styleId="afffff2">
    <w:name w:val="没有缩进（为图形使用）"/>
    <w:basedOn w:val="a2"/>
    <w:qFormat/>
    <w:rsid w:val="000016F8"/>
    <w:pPr>
      <w:snapToGrid/>
      <w:spacing w:before="120" w:after="120" w:line="360" w:lineRule="auto"/>
      <w:ind w:firstLineChars="0" w:firstLine="0"/>
      <w:jc w:val="both"/>
    </w:pPr>
    <w:rPr>
      <w:rFonts w:ascii="Times New Roman" w:hAnsi="Times New Roman"/>
      <w:kern w:val="2"/>
      <w:szCs w:val="20"/>
    </w:rPr>
  </w:style>
  <w:style w:type="paragraph" w:customStyle="1" w:styleId="20505">
    <w:name w:val="样式 标题 2 + 段前: 0.5 行 段后: 0.5 行"/>
    <w:basedOn w:val="20"/>
    <w:uiPriority w:val="99"/>
    <w:rsid w:val="000016F8"/>
    <w:pPr>
      <w:tabs>
        <w:tab w:val="left" w:pos="360"/>
        <w:tab w:val="left" w:pos="567"/>
      </w:tabs>
      <w:spacing w:beforeLines="50" w:afterLines="50" w:line="440" w:lineRule="exact"/>
      <w:jc w:val="left"/>
    </w:pPr>
    <w:rPr>
      <w:rFonts w:ascii="黑体" w:hAnsi="宋体" w:cs="宋体"/>
      <w:b w:val="0"/>
      <w:sz w:val="24"/>
      <w:szCs w:val="20"/>
    </w:rPr>
  </w:style>
  <w:style w:type="paragraph" w:customStyle="1" w:styleId="afffff3">
    <w:name w:val="_"/>
    <w:basedOn w:val="a2"/>
    <w:qFormat/>
    <w:rsid w:val="000016F8"/>
    <w:pPr>
      <w:adjustRightInd w:val="0"/>
      <w:snapToGrid/>
      <w:spacing w:line="360" w:lineRule="auto"/>
      <w:ind w:left="480"/>
      <w:jc w:val="both"/>
      <w:textAlignment w:val="baseline"/>
    </w:pPr>
    <w:rPr>
      <w:rFonts w:ascii="Times New Roman" w:hAnsi="Times New Roman"/>
      <w:szCs w:val="20"/>
    </w:rPr>
  </w:style>
  <w:style w:type="paragraph" w:customStyle="1" w:styleId="20257">
    <w:name w:val="样式 样式 正文首行缩进 2 + 左  0 字符 + 首行缩进:  2.57 字符"/>
    <w:basedOn w:val="a2"/>
    <w:next w:val="a2"/>
    <w:qFormat/>
    <w:rsid w:val="000016F8"/>
    <w:pPr>
      <w:adjustRightInd w:val="0"/>
      <w:spacing w:after="120" w:line="240" w:lineRule="auto"/>
      <w:ind w:firstLineChars="257" w:firstLine="540"/>
      <w:jc w:val="both"/>
    </w:pPr>
    <w:rPr>
      <w:rFonts w:ascii="Times New Roman" w:hAnsi="Times New Roman"/>
      <w:kern w:val="2"/>
      <w:sz w:val="21"/>
      <w:szCs w:val="20"/>
    </w:rPr>
  </w:style>
  <w:style w:type="paragraph" w:customStyle="1" w:styleId="074">
    <w:name w:val="标书正文:  0.74 厘米"/>
    <w:basedOn w:val="a2"/>
    <w:qFormat/>
    <w:rsid w:val="000016F8"/>
    <w:pPr>
      <w:spacing w:line="360" w:lineRule="auto"/>
      <w:ind w:firstLineChars="0" w:firstLine="420"/>
      <w:jc w:val="both"/>
    </w:pPr>
    <w:rPr>
      <w:rFonts w:ascii="Times New Roman" w:hAnsi="Times New Roman"/>
      <w:kern w:val="2"/>
      <w:szCs w:val="20"/>
    </w:rPr>
  </w:style>
  <w:style w:type="paragraph" w:customStyle="1" w:styleId="Chard">
    <w:name w:val="正文格式 Char"/>
    <w:basedOn w:val="a2"/>
    <w:qFormat/>
    <w:rsid w:val="000016F8"/>
    <w:pPr>
      <w:widowControl/>
      <w:adjustRightInd w:val="0"/>
      <w:snapToGrid/>
      <w:spacing w:line="440" w:lineRule="atLeast"/>
      <w:ind w:firstLineChars="0" w:firstLine="510"/>
      <w:jc w:val="both"/>
      <w:textAlignment w:val="baseline"/>
    </w:pPr>
    <w:rPr>
      <w:rFonts w:ascii="Times New Roman" w:hAnsi="Times New Roman"/>
      <w:szCs w:val="20"/>
    </w:rPr>
  </w:style>
  <w:style w:type="paragraph" w:customStyle="1" w:styleId="TableDescription">
    <w:name w:val="Table Description"/>
    <w:next w:val="a2"/>
    <w:qFormat/>
    <w:rsid w:val="000016F8"/>
    <w:pPr>
      <w:keepNext/>
      <w:snapToGrid w:val="0"/>
      <w:spacing w:before="160" w:after="80"/>
      <w:ind w:left="1134"/>
      <w:jc w:val="center"/>
    </w:pPr>
    <w:rPr>
      <w:rFonts w:ascii="Arial" w:eastAsia="黑体" w:hAnsi="Arial"/>
      <w:sz w:val="18"/>
    </w:rPr>
  </w:style>
  <w:style w:type="paragraph" w:customStyle="1" w:styleId="47">
    <w:name w:val="样式4"/>
    <w:basedOn w:val="4"/>
    <w:qFormat/>
    <w:rsid w:val="000016F8"/>
    <w:pPr>
      <w:adjustRightInd w:val="0"/>
      <w:snapToGrid w:val="0"/>
    </w:pPr>
  </w:style>
  <w:style w:type="paragraph" w:customStyle="1" w:styleId="CharCharCharCharCharChar">
    <w:name w:val="Char Char 字元 字元 字元 Char Char Char Char"/>
    <w:basedOn w:val="a2"/>
    <w:qFormat/>
    <w:rsid w:val="000016F8"/>
    <w:pPr>
      <w:adjustRightInd w:val="0"/>
      <w:snapToGrid/>
      <w:spacing w:line="360" w:lineRule="auto"/>
      <w:ind w:firstLineChars="0" w:firstLine="0"/>
      <w:jc w:val="both"/>
    </w:pPr>
    <w:rPr>
      <w:rFonts w:ascii="Times New Roman" w:hAnsi="Times New Roman"/>
      <w:szCs w:val="20"/>
    </w:rPr>
  </w:style>
  <w:style w:type="paragraph" w:customStyle="1" w:styleId="afffff4">
    <w:name w:val="二级条标题"/>
    <w:basedOn w:val="afffff5"/>
    <w:next w:val="afffff1"/>
    <w:uiPriority w:val="99"/>
    <w:rsid w:val="000016F8"/>
    <w:pPr>
      <w:ind w:left="840"/>
      <w:outlineLvl w:val="3"/>
    </w:pPr>
  </w:style>
  <w:style w:type="paragraph" w:customStyle="1" w:styleId="afffff5">
    <w:name w:val="一级条标题"/>
    <w:basedOn w:val="afffff0"/>
    <w:next w:val="afffff1"/>
    <w:uiPriority w:val="99"/>
    <w:qFormat/>
    <w:rsid w:val="000016F8"/>
    <w:pPr>
      <w:spacing w:beforeLines="0" w:afterLines="0"/>
      <w:ind w:left="525"/>
      <w:outlineLvl w:val="2"/>
    </w:pPr>
    <w:rPr>
      <w:sz w:val="21"/>
    </w:rPr>
  </w:style>
  <w:style w:type="paragraph" w:customStyle="1" w:styleId="afffff6">
    <w:name w:val="二级列表"/>
    <w:basedOn w:val="affff2"/>
    <w:next w:val="affff2"/>
    <w:qFormat/>
    <w:rsid w:val="000016F8"/>
    <w:pPr>
      <w:tabs>
        <w:tab w:val="left" w:pos="2120"/>
      </w:tabs>
      <w:ind w:firstLineChars="0" w:firstLine="0"/>
    </w:pPr>
    <w:rPr>
      <w:b/>
    </w:rPr>
  </w:style>
  <w:style w:type="paragraph" w:customStyle="1" w:styleId="1Heading0SectionHeadPIM1H1h11stlevell11H1">
    <w:name w:val="样式 标题 1章标题Heading 0Section HeadPIM 1H1h11st levell11H1..."/>
    <w:basedOn w:val="10"/>
    <w:qFormat/>
    <w:rsid w:val="000016F8"/>
    <w:pPr>
      <w:pageBreakBefore/>
      <w:tabs>
        <w:tab w:val="left" w:pos="432"/>
      </w:tabs>
      <w:autoSpaceDE w:val="0"/>
      <w:autoSpaceDN w:val="0"/>
      <w:adjustRightInd w:val="0"/>
      <w:spacing w:before="340" w:after="330" w:line="578" w:lineRule="atLeast"/>
      <w:ind w:firstLineChars="0" w:firstLine="0"/>
      <w:jc w:val="both"/>
      <w:textAlignment w:val="bottom"/>
    </w:pPr>
    <w:rPr>
      <w:rFonts w:eastAsia="黑体"/>
      <w:bCs w:val="0"/>
      <w:sz w:val="36"/>
      <w:szCs w:val="20"/>
    </w:rPr>
  </w:style>
  <w:style w:type="paragraph" w:customStyle="1" w:styleId="afffff7">
    <w:name w:val="表头样式"/>
    <w:basedOn w:val="a2"/>
    <w:qFormat/>
    <w:rsid w:val="000016F8"/>
    <w:pPr>
      <w:autoSpaceDE w:val="0"/>
      <w:autoSpaceDN w:val="0"/>
      <w:adjustRightInd w:val="0"/>
      <w:snapToGrid/>
      <w:spacing w:line="360" w:lineRule="auto"/>
      <w:ind w:firstLineChars="0" w:firstLine="0"/>
    </w:pPr>
    <w:rPr>
      <w:rFonts w:ascii="Times New Roman" w:hAnsi="Times New Roman"/>
      <w:b/>
      <w:sz w:val="21"/>
      <w:szCs w:val="20"/>
    </w:rPr>
  </w:style>
  <w:style w:type="paragraph" w:customStyle="1" w:styleId="CharCharCharChar0">
    <w:name w:val="文档正文 Char Char Char Char"/>
    <w:basedOn w:val="a2"/>
    <w:qFormat/>
    <w:rsid w:val="000016F8"/>
    <w:pPr>
      <w:adjustRightInd w:val="0"/>
      <w:snapToGrid/>
      <w:ind w:firstLineChars="0" w:firstLine="420"/>
      <w:jc w:val="both"/>
      <w:textAlignment w:val="baseline"/>
    </w:pPr>
    <w:rPr>
      <w:rFonts w:ascii="Arial Narrow" w:hAnsi="Arial Narrow"/>
      <w:szCs w:val="20"/>
    </w:rPr>
  </w:style>
  <w:style w:type="paragraph" w:customStyle="1" w:styleId="xl53">
    <w:name w:val="xl53"/>
    <w:basedOn w:val="a2"/>
    <w:qFormat/>
    <w:rsid w:val="000016F8"/>
    <w:pPr>
      <w:widowControl/>
      <w:pBdr>
        <w:left w:val="single" w:sz="4" w:space="0" w:color="auto"/>
        <w:bottom w:val="single" w:sz="4" w:space="0" w:color="auto"/>
      </w:pBdr>
      <w:snapToGrid/>
      <w:spacing w:before="100" w:beforeAutospacing="1" w:after="100" w:afterAutospacing="1" w:line="240" w:lineRule="auto"/>
      <w:ind w:firstLineChars="0" w:firstLine="0"/>
      <w:jc w:val="center"/>
      <w:textAlignment w:val="center"/>
    </w:pPr>
    <w:rPr>
      <w:szCs w:val="20"/>
    </w:rPr>
  </w:style>
  <w:style w:type="paragraph" w:customStyle="1" w:styleId="ParaCharCharCharCharCharCharChar">
    <w:name w:val="默认段落字体 Para Char Char Char Char Char Char Char"/>
    <w:basedOn w:val="a2"/>
    <w:qFormat/>
    <w:rsid w:val="000016F8"/>
    <w:pPr>
      <w:snapToGrid/>
      <w:spacing w:line="240" w:lineRule="auto"/>
      <w:ind w:firstLineChars="0" w:firstLine="0"/>
      <w:jc w:val="both"/>
    </w:pPr>
    <w:rPr>
      <w:rFonts w:ascii="Tahoma" w:hAnsi="Tahoma"/>
      <w:kern w:val="2"/>
      <w:szCs w:val="20"/>
    </w:rPr>
  </w:style>
  <w:style w:type="paragraph" w:customStyle="1" w:styleId="afffff8">
    <w:name w:val="标题无"/>
    <w:basedOn w:val="a2"/>
    <w:qFormat/>
    <w:rsid w:val="000016F8"/>
    <w:pPr>
      <w:snapToGrid/>
      <w:spacing w:line="360" w:lineRule="auto"/>
      <w:ind w:firstLineChars="0" w:firstLine="0"/>
      <w:jc w:val="both"/>
    </w:pPr>
    <w:rPr>
      <w:rFonts w:ascii="Times New Roman" w:hAnsi="Times New Roman"/>
      <w:kern w:val="2"/>
      <w:szCs w:val="20"/>
    </w:rPr>
  </w:style>
  <w:style w:type="paragraph" w:customStyle="1" w:styleId="xl27">
    <w:name w:val="xl27"/>
    <w:basedOn w:val="a2"/>
    <w:qFormat/>
    <w:rsid w:val="000016F8"/>
    <w:pPr>
      <w:widowControl/>
      <w:pBdr>
        <w:left w:val="single" w:sz="8" w:space="0" w:color="auto"/>
        <w:bottom w:val="single" w:sz="4" w:space="0" w:color="auto"/>
        <w:right w:val="single" w:sz="4" w:space="0" w:color="auto"/>
      </w:pBdr>
      <w:snapToGrid/>
      <w:spacing w:before="100" w:beforeAutospacing="1" w:after="100" w:afterAutospacing="1" w:line="240" w:lineRule="auto"/>
      <w:ind w:firstLineChars="0" w:firstLine="0"/>
      <w:jc w:val="center"/>
      <w:textAlignment w:val="center"/>
    </w:pPr>
    <w:rPr>
      <w:sz w:val="21"/>
      <w:szCs w:val="20"/>
    </w:rPr>
  </w:style>
  <w:style w:type="paragraph" w:customStyle="1" w:styleId="2f2">
    <w:name w:val="样式2"/>
    <w:basedOn w:val="4"/>
    <w:qFormat/>
    <w:rsid w:val="000016F8"/>
    <w:pPr>
      <w:tabs>
        <w:tab w:val="left" w:pos="720"/>
      </w:tabs>
      <w:spacing w:before="560" w:line="400" w:lineRule="exact"/>
      <w:ind w:left="420" w:hanging="420"/>
      <w:jc w:val="center"/>
      <w:outlineLvl w:val="0"/>
    </w:pPr>
    <w:rPr>
      <w:b w:val="0"/>
      <w:sz w:val="44"/>
    </w:rPr>
  </w:style>
  <w:style w:type="paragraph" w:customStyle="1" w:styleId="afffff9">
    <w:name w:val="表格文本"/>
    <w:qFormat/>
    <w:rsid w:val="000016F8"/>
    <w:pPr>
      <w:tabs>
        <w:tab w:val="decimal" w:pos="0"/>
      </w:tabs>
    </w:pPr>
    <w:rPr>
      <w:rFonts w:ascii="Arial" w:hAnsi="Arial"/>
      <w:sz w:val="21"/>
    </w:rPr>
  </w:style>
  <w:style w:type="paragraph" w:customStyle="1" w:styleId="CharCharCharCharCharCharCharCharCharCharCharCharChar">
    <w:name w:val="Char Char Char Char Char Char Char Char Char Char Char Char Char"/>
    <w:basedOn w:val="a2"/>
    <w:qFormat/>
    <w:rsid w:val="000016F8"/>
    <w:pPr>
      <w:widowControl/>
      <w:snapToGrid/>
      <w:spacing w:after="160" w:line="240" w:lineRule="exact"/>
      <w:ind w:firstLineChars="0" w:firstLine="0"/>
    </w:pPr>
    <w:rPr>
      <w:rFonts w:ascii="Verdana" w:eastAsia="仿宋_GB2312" w:hAnsi="Verdana"/>
      <w:szCs w:val="20"/>
      <w:lang w:eastAsia="en-US"/>
    </w:rPr>
  </w:style>
  <w:style w:type="paragraph" w:customStyle="1" w:styleId="Char1CharCharChar1">
    <w:name w:val="Char1 Char Char Char1"/>
    <w:basedOn w:val="a2"/>
    <w:qFormat/>
    <w:rsid w:val="000016F8"/>
    <w:pPr>
      <w:snapToGrid/>
      <w:spacing w:line="240" w:lineRule="auto"/>
      <w:ind w:firstLineChars="0" w:firstLine="0"/>
      <w:jc w:val="both"/>
    </w:pPr>
    <w:rPr>
      <w:rFonts w:ascii="Tahoma" w:hAnsi="Tahoma"/>
      <w:kern w:val="2"/>
      <w:sz w:val="30"/>
      <w:szCs w:val="20"/>
    </w:rPr>
  </w:style>
  <w:style w:type="paragraph" w:customStyle="1" w:styleId="1f2">
    <w:name w:val="文本框样式1"/>
    <w:basedOn w:val="a2"/>
    <w:qFormat/>
    <w:rsid w:val="000016F8"/>
    <w:pPr>
      <w:adjustRightInd w:val="0"/>
      <w:spacing w:before="60" w:line="180" w:lineRule="exact"/>
      <w:ind w:firstLineChars="0" w:firstLine="0"/>
      <w:jc w:val="center"/>
    </w:pPr>
    <w:rPr>
      <w:rFonts w:ascii="Times New Roman" w:hAnsi="Times New Roman"/>
      <w:kern w:val="2"/>
      <w:sz w:val="21"/>
      <w:szCs w:val="20"/>
    </w:rPr>
  </w:style>
  <w:style w:type="paragraph" w:customStyle="1" w:styleId="ItemStep">
    <w:name w:val="Item Step"/>
    <w:qFormat/>
    <w:rsid w:val="000016F8"/>
    <w:pPr>
      <w:tabs>
        <w:tab w:val="left" w:pos="1644"/>
      </w:tabs>
      <w:ind w:left="1644" w:hanging="510"/>
      <w:outlineLvl w:val="4"/>
    </w:pPr>
    <w:rPr>
      <w:rFonts w:ascii="Arial" w:hAnsi="Arial"/>
      <w:sz w:val="21"/>
    </w:rPr>
  </w:style>
  <w:style w:type="paragraph" w:customStyle="1" w:styleId="CharChar1">
    <w:name w:val="Char Char1"/>
    <w:basedOn w:val="a2"/>
    <w:qFormat/>
    <w:rsid w:val="000016F8"/>
    <w:pPr>
      <w:widowControl/>
      <w:snapToGrid/>
      <w:spacing w:after="160" w:line="240" w:lineRule="exact"/>
      <w:ind w:firstLineChars="0" w:firstLine="0"/>
    </w:pPr>
    <w:rPr>
      <w:rFonts w:ascii="Verdana" w:hAnsi="Verdana"/>
      <w:sz w:val="20"/>
      <w:szCs w:val="20"/>
      <w:lang w:eastAsia="en-US"/>
    </w:rPr>
  </w:style>
  <w:style w:type="paragraph" w:customStyle="1" w:styleId="0740">
    <w:name w:val="样式 首行缩进:  0.74 厘米"/>
    <w:basedOn w:val="a2"/>
    <w:qFormat/>
    <w:rsid w:val="000016F8"/>
    <w:pPr>
      <w:snapToGrid/>
      <w:spacing w:line="360" w:lineRule="auto"/>
      <w:ind w:firstLineChars="0" w:firstLine="420"/>
      <w:jc w:val="both"/>
    </w:pPr>
    <w:rPr>
      <w:rFonts w:ascii="Times New Roman" w:hAnsi="Times New Roman"/>
      <w:kern w:val="2"/>
      <w:szCs w:val="20"/>
    </w:rPr>
  </w:style>
  <w:style w:type="paragraph" w:customStyle="1" w:styleId="1f3">
    <w:name w:val="小标题 1"/>
    <w:basedOn w:val="a2"/>
    <w:qFormat/>
    <w:rsid w:val="000016F8"/>
    <w:pPr>
      <w:autoSpaceDE w:val="0"/>
      <w:autoSpaceDN w:val="0"/>
      <w:adjustRightInd w:val="0"/>
      <w:snapToGrid/>
      <w:spacing w:line="360" w:lineRule="atLeast"/>
      <w:ind w:firstLineChars="0" w:firstLine="0"/>
      <w:jc w:val="both"/>
    </w:pPr>
    <w:rPr>
      <w:rFonts w:ascii="文鼎粗黑" w:eastAsia="文鼎粗黑" w:hAnsi="Times New Roman"/>
      <w:sz w:val="22"/>
      <w:szCs w:val="20"/>
    </w:rPr>
  </w:style>
  <w:style w:type="paragraph" w:customStyle="1" w:styleId="PullQuote">
    <w:name w:val="Pull Quote"/>
    <w:basedOn w:val="a2"/>
    <w:qFormat/>
    <w:rsid w:val="000016F8"/>
    <w:pPr>
      <w:pBdr>
        <w:top w:val="single" w:sz="18" w:space="12" w:color="auto"/>
        <w:left w:val="single" w:sz="6" w:space="12" w:color="FFFFFF"/>
        <w:bottom w:val="single" w:sz="6" w:space="12" w:color="auto"/>
        <w:right w:val="single" w:sz="6" w:space="12" w:color="FFFFFF"/>
      </w:pBdr>
      <w:shd w:val="pct10" w:color="auto" w:fill="auto"/>
      <w:snapToGrid/>
      <w:spacing w:before="120" w:after="240" w:line="288" w:lineRule="auto"/>
      <w:ind w:left="144" w:right="144" w:firstLineChars="0" w:firstLine="0"/>
      <w:jc w:val="center"/>
    </w:pPr>
    <w:rPr>
      <w:rFonts w:ascii="Times New Roman" w:hAnsi="Times New Roman"/>
      <w:b/>
      <w:i/>
      <w:kern w:val="2"/>
      <w:szCs w:val="20"/>
    </w:rPr>
  </w:style>
  <w:style w:type="paragraph" w:customStyle="1" w:styleId="afffffa">
    <w:name w:val="内容标题"/>
    <w:basedOn w:val="a8"/>
    <w:qFormat/>
    <w:rsid w:val="000016F8"/>
    <w:pPr>
      <w:shd w:val="clear" w:color="auto" w:fill="000080"/>
      <w:snapToGrid/>
      <w:spacing w:line="240" w:lineRule="auto"/>
      <w:ind w:firstLineChars="0" w:firstLine="0"/>
      <w:jc w:val="both"/>
    </w:pPr>
    <w:rPr>
      <w:rFonts w:ascii="Tahoma" w:hAnsi="Tahoma"/>
      <w:sz w:val="24"/>
      <w:szCs w:val="20"/>
    </w:rPr>
  </w:style>
  <w:style w:type="paragraph" w:customStyle="1" w:styleId="Title-Revision">
    <w:name w:val="Title - Revision"/>
    <w:basedOn w:val="aff3"/>
    <w:qFormat/>
    <w:rsid w:val="000016F8"/>
    <w:pPr>
      <w:spacing w:before="720"/>
    </w:pPr>
  </w:style>
  <w:style w:type="paragraph" w:customStyle="1" w:styleId="54">
    <w:name w:val="标题5"/>
    <w:basedOn w:val="a2"/>
    <w:qFormat/>
    <w:rsid w:val="000016F8"/>
    <w:pPr>
      <w:tabs>
        <w:tab w:val="left" w:pos="0"/>
      </w:tabs>
      <w:autoSpaceDE w:val="0"/>
      <w:autoSpaceDN w:val="0"/>
      <w:adjustRightInd w:val="0"/>
      <w:spacing w:line="320" w:lineRule="atLeast"/>
      <w:ind w:firstLineChars="0" w:firstLine="0"/>
      <w:jc w:val="both"/>
    </w:pPr>
    <w:rPr>
      <w:rFonts w:hAnsi="Times New Roman"/>
      <w:sz w:val="21"/>
      <w:szCs w:val="20"/>
    </w:rPr>
  </w:style>
  <w:style w:type="paragraph" w:customStyle="1" w:styleId="Note">
    <w:name w:val="Note"/>
    <w:basedOn w:val="a2"/>
    <w:qFormat/>
    <w:rsid w:val="000016F8"/>
    <w:pPr>
      <w:pBdr>
        <w:top w:val="single" w:sz="12" w:space="3" w:color="auto"/>
        <w:bottom w:val="single" w:sz="12" w:space="3" w:color="auto"/>
      </w:pBdr>
      <w:snapToGrid/>
      <w:spacing w:line="360" w:lineRule="auto"/>
      <w:ind w:firstLineChars="0" w:firstLine="0"/>
      <w:jc w:val="both"/>
    </w:pPr>
    <w:rPr>
      <w:rFonts w:ascii="Times New Roman" w:hAnsi="Times New Roman"/>
      <w:kern w:val="2"/>
      <w:szCs w:val="20"/>
    </w:rPr>
  </w:style>
  <w:style w:type="paragraph" w:customStyle="1" w:styleId="CharChar14CharChar">
    <w:name w:val="Char Char14 Char Char"/>
    <w:basedOn w:val="a2"/>
    <w:qFormat/>
    <w:rsid w:val="000016F8"/>
    <w:pPr>
      <w:snapToGrid/>
      <w:spacing w:line="240" w:lineRule="auto"/>
      <w:ind w:firstLineChars="0" w:firstLine="0"/>
      <w:jc w:val="both"/>
    </w:pPr>
    <w:rPr>
      <w:rFonts w:ascii="Times New Roman" w:hAnsi="Times New Roman"/>
      <w:kern w:val="2"/>
      <w:sz w:val="21"/>
    </w:rPr>
  </w:style>
  <w:style w:type="paragraph" w:customStyle="1" w:styleId="afffffb">
    <w:name w:val="标准正文"/>
    <w:basedOn w:val="af0"/>
    <w:qFormat/>
    <w:rsid w:val="000016F8"/>
    <w:pPr>
      <w:snapToGrid/>
      <w:spacing w:before="60" w:after="60" w:line="360" w:lineRule="auto"/>
      <w:ind w:left="0" w:firstLineChars="0" w:firstLine="482"/>
      <w:jc w:val="both"/>
    </w:pPr>
    <w:rPr>
      <w:rFonts w:ascii="Arial" w:hAnsi="Arial"/>
      <w:sz w:val="24"/>
      <w:szCs w:val="20"/>
    </w:rPr>
  </w:style>
  <w:style w:type="paragraph" w:customStyle="1" w:styleId="111">
    <w:name w:val="列出段落11"/>
    <w:basedOn w:val="a2"/>
    <w:next w:val="51"/>
    <w:uiPriority w:val="99"/>
    <w:qFormat/>
    <w:rsid w:val="000016F8"/>
    <w:pPr>
      <w:snapToGrid/>
      <w:spacing w:line="240" w:lineRule="auto"/>
      <w:ind w:firstLine="420"/>
      <w:jc w:val="both"/>
    </w:pPr>
    <w:rPr>
      <w:rFonts w:ascii="Times New Roman" w:hAnsi="Times New Roman"/>
      <w:kern w:val="2"/>
      <w:sz w:val="28"/>
      <w:szCs w:val="22"/>
    </w:rPr>
  </w:style>
  <w:style w:type="paragraph" w:customStyle="1" w:styleId="1f4">
    <w:name w:val="正文1"/>
    <w:basedOn w:val="a2"/>
    <w:qFormat/>
    <w:rsid w:val="000016F8"/>
    <w:pPr>
      <w:snapToGrid/>
      <w:spacing w:line="300" w:lineRule="auto"/>
      <w:jc w:val="both"/>
    </w:pPr>
    <w:rPr>
      <w:rFonts w:ascii="Times New Roman" w:hAnsi="Times New Roman"/>
      <w:kern w:val="2"/>
      <w:szCs w:val="20"/>
    </w:rPr>
  </w:style>
  <w:style w:type="paragraph" w:customStyle="1" w:styleId="afffffc">
    <w:name w:val="表文字"/>
    <w:qFormat/>
    <w:rsid w:val="000016F8"/>
    <w:rPr>
      <w:rFonts w:ascii="宋体" w:hAnsi="Times New Roman"/>
      <w:kern w:val="2"/>
    </w:rPr>
  </w:style>
  <w:style w:type="paragraph" w:customStyle="1" w:styleId="2f3">
    <w:name w:val="修订2"/>
    <w:uiPriority w:val="99"/>
    <w:unhideWhenUsed/>
    <w:rsid w:val="000016F8"/>
    <w:rPr>
      <w:rFonts w:ascii="Times New Roman" w:hAnsi="Times New Roman"/>
      <w:kern w:val="2"/>
      <w:sz w:val="28"/>
    </w:rPr>
  </w:style>
  <w:style w:type="character" w:customStyle="1" w:styleId="ae">
    <w:name w:val="称呼 字符"/>
    <w:basedOn w:val="a4"/>
    <w:link w:val="ad"/>
    <w:rsid w:val="000016F8"/>
    <w:rPr>
      <w:rFonts w:ascii="宋体" w:hAnsi="宋体"/>
      <w:kern w:val="2"/>
      <w:sz w:val="24"/>
    </w:rPr>
  </w:style>
  <w:style w:type="table" w:customStyle="1" w:styleId="1f5">
    <w:name w:val="网格型1"/>
    <w:basedOn w:val="a5"/>
    <w:qFormat/>
    <w:rsid w:val="000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标题 1 字符1"/>
    <w:qFormat/>
    <w:rsid w:val="000016F8"/>
    <w:rPr>
      <w:rFonts w:ascii="Times New Roman" w:eastAsia="黑体" w:hAnsi="Times New Roman" w:cs="Times New Roman"/>
      <w:sz w:val="44"/>
      <w:szCs w:val="20"/>
    </w:rPr>
  </w:style>
  <w:style w:type="character" w:customStyle="1" w:styleId="214">
    <w:name w:val="标题 2 字符1"/>
    <w:qFormat/>
    <w:rsid w:val="000016F8"/>
    <w:rPr>
      <w:rFonts w:ascii="宋体" w:eastAsia="宋体" w:hAnsi="宋体" w:cs="Times New Roman"/>
      <w:sz w:val="28"/>
      <w:szCs w:val="20"/>
    </w:rPr>
  </w:style>
  <w:style w:type="character" w:customStyle="1" w:styleId="312">
    <w:name w:val="标题 3 字符1"/>
    <w:qFormat/>
    <w:rsid w:val="000016F8"/>
    <w:rPr>
      <w:rFonts w:ascii="Times New Roman" w:eastAsia="宋体" w:hAnsi="Times New Roman" w:cs="Times New Roman"/>
      <w:b/>
      <w:sz w:val="44"/>
      <w:szCs w:val="20"/>
    </w:rPr>
  </w:style>
  <w:style w:type="character" w:customStyle="1" w:styleId="410">
    <w:name w:val="标题 4 字符1"/>
    <w:qFormat/>
    <w:rsid w:val="000016F8"/>
    <w:rPr>
      <w:rFonts w:ascii="Arial" w:eastAsia="黑体" w:hAnsi="Arial" w:cs="Times New Roman"/>
      <w:b/>
      <w:sz w:val="28"/>
      <w:szCs w:val="20"/>
    </w:rPr>
  </w:style>
  <w:style w:type="character" w:customStyle="1" w:styleId="510">
    <w:name w:val="标题 5 字符1"/>
    <w:qFormat/>
    <w:rsid w:val="000016F8"/>
    <w:rPr>
      <w:rFonts w:ascii="Times New Roman" w:eastAsia="宋体" w:hAnsi="Times New Roman" w:cs="Times New Roman"/>
      <w:b/>
      <w:sz w:val="28"/>
      <w:szCs w:val="20"/>
    </w:rPr>
  </w:style>
  <w:style w:type="character" w:customStyle="1" w:styleId="610">
    <w:name w:val="标题 6 字符1"/>
    <w:qFormat/>
    <w:rsid w:val="000016F8"/>
    <w:rPr>
      <w:rFonts w:ascii="Arial" w:eastAsia="黑体" w:hAnsi="Arial" w:cs="Times New Roman"/>
      <w:b/>
      <w:sz w:val="24"/>
      <w:szCs w:val="20"/>
    </w:rPr>
  </w:style>
  <w:style w:type="character" w:customStyle="1" w:styleId="710">
    <w:name w:val="标题 7 字符1"/>
    <w:qFormat/>
    <w:rsid w:val="000016F8"/>
    <w:rPr>
      <w:rFonts w:ascii="Arial" w:eastAsia="黑体" w:hAnsi="Arial" w:cs="Times New Roman"/>
      <w:b/>
      <w:sz w:val="24"/>
      <w:szCs w:val="20"/>
    </w:rPr>
  </w:style>
  <w:style w:type="character" w:customStyle="1" w:styleId="810">
    <w:name w:val="标题 8 字符1"/>
    <w:qFormat/>
    <w:rsid w:val="000016F8"/>
    <w:rPr>
      <w:rFonts w:ascii="Arial" w:eastAsia="黑体" w:hAnsi="Arial" w:cs="Times New Roman"/>
      <w:b/>
      <w:sz w:val="24"/>
      <w:szCs w:val="20"/>
    </w:rPr>
  </w:style>
  <w:style w:type="character" w:customStyle="1" w:styleId="910">
    <w:name w:val="标题 9 字符1"/>
    <w:qFormat/>
    <w:rsid w:val="000016F8"/>
    <w:rPr>
      <w:rFonts w:ascii="Arial" w:eastAsia="黑体" w:hAnsi="Arial" w:cs="Times New Roman"/>
      <w:b/>
      <w:sz w:val="24"/>
      <w:szCs w:val="20"/>
    </w:rPr>
  </w:style>
  <w:style w:type="character" w:customStyle="1" w:styleId="1f6">
    <w:name w:val="文档结构图 字符1"/>
    <w:qFormat/>
    <w:rsid w:val="000016F8"/>
    <w:rPr>
      <w:rFonts w:ascii="Times New Roman" w:eastAsia="宋体" w:hAnsi="Times New Roman" w:cs="Times New Roman"/>
      <w:sz w:val="28"/>
      <w:szCs w:val="20"/>
      <w:shd w:val="clear" w:color="auto" w:fill="000080"/>
    </w:rPr>
  </w:style>
  <w:style w:type="character" w:customStyle="1" w:styleId="2f4">
    <w:name w:val="批注文字 字符2"/>
    <w:qFormat/>
    <w:rsid w:val="000016F8"/>
    <w:rPr>
      <w:rFonts w:ascii="Times New Roman" w:eastAsia="PMingLiU" w:hAnsi="Times New Roman" w:cs="Times New Roman"/>
      <w:kern w:val="0"/>
      <w:sz w:val="24"/>
      <w:szCs w:val="20"/>
      <w:lang w:eastAsia="zh-TW"/>
    </w:rPr>
  </w:style>
  <w:style w:type="character" w:customStyle="1" w:styleId="2f5">
    <w:name w:val="正文文本 字符2"/>
    <w:qFormat/>
    <w:rsid w:val="000016F8"/>
    <w:rPr>
      <w:rFonts w:ascii="Times New Roman" w:eastAsia="宋体" w:hAnsi="Times New Roman" w:cs="Times New Roman"/>
      <w:sz w:val="28"/>
      <w:szCs w:val="20"/>
    </w:rPr>
  </w:style>
  <w:style w:type="character" w:customStyle="1" w:styleId="2f6">
    <w:name w:val="正文文本缩进 字符2"/>
    <w:qFormat/>
    <w:rsid w:val="000016F8"/>
    <w:rPr>
      <w:rFonts w:ascii="Times New Roman" w:eastAsia="宋体" w:hAnsi="Times New Roman" w:cs="Times New Roman"/>
      <w:sz w:val="28"/>
      <w:szCs w:val="20"/>
    </w:rPr>
  </w:style>
  <w:style w:type="character" w:customStyle="1" w:styleId="1f7">
    <w:name w:val="纯文本 字符1"/>
    <w:qFormat/>
    <w:rsid w:val="000016F8"/>
    <w:rPr>
      <w:rFonts w:ascii="宋体" w:eastAsia="宋体" w:hAnsi="Courier New" w:cs="Times New Roman"/>
      <w:szCs w:val="20"/>
    </w:rPr>
  </w:style>
  <w:style w:type="character" w:customStyle="1" w:styleId="2f7">
    <w:name w:val="日期 字符2"/>
    <w:qFormat/>
    <w:rsid w:val="000016F8"/>
    <w:rPr>
      <w:rFonts w:ascii="Times New Roman" w:eastAsia="宋体" w:hAnsi="Times New Roman" w:cs="Times New Roman"/>
      <w:sz w:val="28"/>
      <w:szCs w:val="20"/>
    </w:rPr>
  </w:style>
  <w:style w:type="character" w:customStyle="1" w:styleId="215">
    <w:name w:val="正文文本缩进 2 字符1"/>
    <w:qFormat/>
    <w:rsid w:val="000016F8"/>
    <w:rPr>
      <w:rFonts w:ascii="宋体" w:eastAsia="宋体" w:hAnsi="Times New Roman" w:cs="Times New Roman"/>
      <w:sz w:val="28"/>
      <w:szCs w:val="20"/>
    </w:rPr>
  </w:style>
  <w:style w:type="character" w:customStyle="1" w:styleId="1f8">
    <w:name w:val="批注框文本 字符1"/>
    <w:qFormat/>
    <w:rsid w:val="000016F8"/>
    <w:rPr>
      <w:rFonts w:ascii="Times New Roman" w:eastAsia="宋体" w:hAnsi="Times New Roman" w:cs="Times New Roman"/>
      <w:sz w:val="18"/>
      <w:szCs w:val="20"/>
    </w:rPr>
  </w:style>
  <w:style w:type="character" w:customStyle="1" w:styleId="2f8">
    <w:name w:val="页脚 字符2"/>
    <w:qFormat/>
    <w:rsid w:val="000016F8"/>
    <w:rPr>
      <w:rFonts w:ascii="Times New Roman" w:eastAsia="宋体" w:hAnsi="Times New Roman" w:cs="Times New Roman"/>
      <w:sz w:val="18"/>
      <w:szCs w:val="20"/>
    </w:rPr>
  </w:style>
  <w:style w:type="character" w:customStyle="1" w:styleId="2f9">
    <w:name w:val="页眉 字符2"/>
    <w:qFormat/>
    <w:rsid w:val="000016F8"/>
    <w:rPr>
      <w:rFonts w:ascii="Times New Roman" w:eastAsia="宋体" w:hAnsi="Times New Roman" w:cs="Times New Roman"/>
      <w:sz w:val="18"/>
      <w:szCs w:val="20"/>
    </w:rPr>
  </w:style>
  <w:style w:type="character" w:customStyle="1" w:styleId="1f9">
    <w:name w:val="批注主题 字符1"/>
    <w:qFormat/>
    <w:rsid w:val="000016F8"/>
    <w:rPr>
      <w:rFonts w:ascii="Times New Roman" w:eastAsia="宋体" w:hAnsi="Times New Roman" w:cs="Times New Roman"/>
      <w:b/>
      <w:kern w:val="0"/>
      <w:sz w:val="24"/>
      <w:szCs w:val="20"/>
      <w:lang w:eastAsia="zh-TW"/>
    </w:rPr>
  </w:style>
  <w:style w:type="character" w:customStyle="1" w:styleId="2fa">
    <w:name w:val="正文文本首行缩进 字符2"/>
    <w:qFormat/>
    <w:rsid w:val="000016F8"/>
    <w:rPr>
      <w:rFonts w:ascii="宋体" w:eastAsia="宋体" w:hAnsi="宋体" w:cs="Times New Roman"/>
      <w:sz w:val="24"/>
      <w:szCs w:val="20"/>
    </w:rPr>
  </w:style>
  <w:style w:type="paragraph" w:customStyle="1" w:styleId="CharChar1CharCharCharCharCharCharCharChar">
    <w:name w:val="Char Char1 Char Char Char Char Char Char Char Char"/>
    <w:basedOn w:val="a2"/>
    <w:qFormat/>
    <w:rsid w:val="000016F8"/>
    <w:pPr>
      <w:widowControl/>
      <w:snapToGrid/>
      <w:spacing w:after="160" w:line="240" w:lineRule="exact"/>
      <w:ind w:firstLineChars="0" w:firstLine="0"/>
    </w:pPr>
    <w:rPr>
      <w:rFonts w:ascii="Verdana" w:hAnsi="Verdana"/>
      <w:sz w:val="20"/>
      <w:szCs w:val="20"/>
      <w:lang w:eastAsia="en-US"/>
    </w:rPr>
  </w:style>
  <w:style w:type="paragraph" w:customStyle="1" w:styleId="afffffd">
    <w:name w:val="È±Ê¡ÎÄ±¾"/>
    <w:basedOn w:val="a2"/>
    <w:qFormat/>
    <w:rsid w:val="000016F8"/>
    <w:pPr>
      <w:widowControl/>
      <w:overflowPunct w:val="0"/>
      <w:autoSpaceDE w:val="0"/>
      <w:autoSpaceDN w:val="0"/>
      <w:adjustRightInd w:val="0"/>
      <w:snapToGrid/>
      <w:spacing w:line="240" w:lineRule="auto"/>
      <w:ind w:firstLineChars="0" w:firstLine="0"/>
      <w:textAlignment w:val="baseline"/>
    </w:pPr>
    <w:rPr>
      <w:rFonts w:ascii="Times New Roman" w:hAnsi="Times New Roman"/>
      <w:szCs w:val="20"/>
    </w:rPr>
  </w:style>
  <w:style w:type="paragraph" w:customStyle="1" w:styleId="p">
    <w:name w:val="p"/>
    <w:basedOn w:val="a2"/>
    <w:qFormat/>
    <w:rsid w:val="000016F8"/>
    <w:pPr>
      <w:widowControl/>
      <w:snapToGrid/>
      <w:spacing w:before="100" w:beforeAutospacing="1" w:after="100" w:afterAutospacing="1" w:line="240" w:lineRule="auto"/>
      <w:ind w:firstLineChars="0" w:firstLine="0"/>
    </w:pPr>
    <w:rPr>
      <w:rFonts w:cs="宋体"/>
    </w:rPr>
  </w:style>
  <w:style w:type="paragraph" w:customStyle="1" w:styleId="Afffffe">
    <w:name w:val="正文 A"/>
    <w:qFormat/>
    <w:rsid w:val="000016F8"/>
    <w:pPr>
      <w:widowControl w:val="0"/>
      <w:jc w:val="both"/>
    </w:pPr>
    <w:rPr>
      <w:rFonts w:ascii="Times New Roman" w:eastAsia="Arial Unicode MS" w:hAnsi="Times New Roman" w:cs="Arial Unicode MS"/>
      <w:color w:val="000000"/>
      <w:kern w:val="2"/>
      <w:sz w:val="21"/>
      <w:szCs w:val="21"/>
      <w:u w:color="000000"/>
    </w:rPr>
  </w:style>
  <w:style w:type="character" w:customStyle="1" w:styleId="affff6">
    <w:name w:val="列出段落 字符"/>
    <w:link w:val="affff5"/>
    <w:uiPriority w:val="34"/>
    <w:qFormat/>
    <w:rsid w:val="000016F8"/>
    <w:rPr>
      <w:rFonts w:ascii="等线" w:eastAsia="等线" w:hAnsi="等线"/>
      <w:kern w:val="2"/>
      <w:sz w:val="21"/>
      <w:szCs w:val="22"/>
    </w:rPr>
  </w:style>
  <w:style w:type="character" w:customStyle="1" w:styleId="CharChar31">
    <w:name w:val="Char Char31"/>
    <w:qFormat/>
    <w:rsid w:val="000016F8"/>
    <w:rPr>
      <w:rFonts w:ascii="Times New Roman" w:eastAsia="宋体" w:hAnsi="Times New Roman" w:cs="Times New Roman"/>
      <w:b/>
      <w:sz w:val="44"/>
      <w:szCs w:val="20"/>
    </w:rPr>
  </w:style>
  <w:style w:type="character" w:customStyle="1" w:styleId="CharChar32">
    <w:name w:val="Char Char32"/>
    <w:qFormat/>
    <w:rsid w:val="000016F8"/>
    <w:rPr>
      <w:rFonts w:eastAsia="宋体"/>
      <w:kern w:val="2"/>
      <w:sz w:val="18"/>
      <w:lang w:val="en-US" w:eastAsia="zh-CN"/>
    </w:rPr>
  </w:style>
  <w:style w:type="character" w:customStyle="1" w:styleId="CharChar41">
    <w:name w:val="Char Char41"/>
    <w:qFormat/>
    <w:rsid w:val="000016F8"/>
    <w:rPr>
      <w:rFonts w:eastAsia="宋体"/>
      <w:b/>
      <w:kern w:val="2"/>
      <w:sz w:val="21"/>
      <w:lang w:val="en-US" w:eastAsia="zh-CN"/>
    </w:rPr>
  </w:style>
  <w:style w:type="character" w:customStyle="1" w:styleId="Chare">
    <w:name w:val="正文文字首行缩进 Char"/>
    <w:rsid w:val="000016F8"/>
    <w:rPr>
      <w:kern w:val="2"/>
      <w:sz w:val="21"/>
      <w:szCs w:val="24"/>
    </w:rPr>
  </w:style>
  <w:style w:type="character" w:customStyle="1" w:styleId="CharChar71">
    <w:name w:val="Char Char71"/>
    <w:rsid w:val="000016F8"/>
    <w:rPr>
      <w:rFonts w:ascii="宋体" w:eastAsia="宋体" w:hAnsi="宋体"/>
      <w:kern w:val="2"/>
      <w:sz w:val="28"/>
    </w:rPr>
  </w:style>
  <w:style w:type="character" w:customStyle="1" w:styleId="TableTextCharCharCharCharCharChar">
    <w:name w:val="Table Text Char Char Char Char Char Char"/>
    <w:qFormat/>
    <w:rsid w:val="000016F8"/>
    <w:rPr>
      <w:rFonts w:ascii="Arial" w:hAnsi="Arial"/>
      <w:kern w:val="2"/>
      <w:sz w:val="18"/>
      <w:lang w:val="en-US" w:eastAsia="zh-CN" w:bidi="ar-SA"/>
    </w:rPr>
  </w:style>
  <w:style w:type="character" w:customStyle="1" w:styleId="CharChar61">
    <w:name w:val="Char Char61"/>
    <w:rsid w:val="000016F8"/>
    <w:rPr>
      <w:rFonts w:ascii="仿宋_GB2312" w:eastAsia="仿宋_GB2312"/>
      <w:kern w:val="2"/>
      <w:sz w:val="32"/>
    </w:rPr>
  </w:style>
  <w:style w:type="character" w:customStyle="1" w:styleId="CharChar21">
    <w:name w:val="Char Char21"/>
    <w:qFormat/>
    <w:rsid w:val="000016F8"/>
    <w:rPr>
      <w:rFonts w:eastAsia="宋体"/>
      <w:kern w:val="2"/>
      <w:sz w:val="18"/>
      <w:lang w:val="en-US" w:eastAsia="zh-CN"/>
    </w:rPr>
  </w:style>
  <w:style w:type="character" w:customStyle="1" w:styleId="Charf">
    <w:name w:val="第一层条 Char"/>
    <w:rsid w:val="000016F8"/>
    <w:rPr>
      <w:rFonts w:ascii="宋体" w:eastAsia="宋体" w:hAnsi="宋体"/>
      <w:kern w:val="2"/>
      <w:sz w:val="28"/>
      <w:lang w:val="en-US" w:eastAsia="zh-CN" w:bidi="ar-SA"/>
    </w:rPr>
  </w:style>
  <w:style w:type="character" w:customStyle="1" w:styleId="TableTextCharCharCharCharCharCharChar">
    <w:name w:val="Table Text Char Char Char Char Char Char Char"/>
    <w:rsid w:val="000016F8"/>
    <w:rPr>
      <w:rFonts w:ascii="Arial" w:hAnsi="Arial"/>
      <w:kern w:val="2"/>
      <w:sz w:val="18"/>
      <w:lang w:val="en-US" w:eastAsia="zh-CN" w:bidi="ar-SA"/>
    </w:rPr>
  </w:style>
  <w:style w:type="character" w:customStyle="1" w:styleId="TableTextChar1CharChar">
    <w:name w:val="Table Text Char1 Char Char"/>
    <w:qFormat/>
    <w:rsid w:val="000016F8"/>
    <w:rPr>
      <w:rFonts w:ascii="Arial" w:hAnsi="Arial"/>
      <w:kern w:val="2"/>
      <w:sz w:val="18"/>
      <w:lang w:val="en-US" w:eastAsia="zh-CN" w:bidi="ar-SA"/>
    </w:rPr>
  </w:style>
  <w:style w:type="character" w:customStyle="1" w:styleId="p4-11">
    <w:name w:val="p4-11"/>
    <w:rsid w:val="000016F8"/>
    <w:rPr>
      <w:sz w:val="21"/>
      <w:szCs w:val="21"/>
    </w:rPr>
  </w:style>
  <w:style w:type="character" w:customStyle="1" w:styleId="CharChar51">
    <w:name w:val="Char Char51"/>
    <w:rsid w:val="000016F8"/>
    <w:rPr>
      <w:rFonts w:ascii="Arial" w:eastAsia="宋体" w:hAnsi="Arial"/>
      <w:b/>
      <w:smallCaps/>
      <w:kern w:val="28"/>
      <w:sz w:val="36"/>
      <w:lang w:val="en-US" w:eastAsia="en-US"/>
    </w:rPr>
  </w:style>
  <w:style w:type="character" w:customStyle="1" w:styleId="CharChar0">
    <w:name w:val="文字 Char Char"/>
    <w:qFormat/>
    <w:rsid w:val="000016F8"/>
    <w:rPr>
      <w:rFonts w:ascii="宋体" w:eastAsia="宋体"/>
      <w:kern w:val="2"/>
      <w:sz w:val="28"/>
      <w:lang w:val="en-US" w:eastAsia="zh-CN" w:bidi="ar-SA"/>
    </w:rPr>
  </w:style>
  <w:style w:type="paragraph" w:customStyle="1" w:styleId="48">
    <w:name w:val="4"/>
    <w:basedOn w:val="a2"/>
    <w:next w:val="affff5"/>
    <w:qFormat/>
    <w:rsid w:val="000016F8"/>
    <w:pPr>
      <w:snapToGrid/>
      <w:spacing w:line="240" w:lineRule="auto"/>
      <w:jc w:val="both"/>
    </w:pPr>
    <w:rPr>
      <w:rFonts w:ascii="Times New Roman" w:eastAsia="??" w:hAnsi="Times New Roman"/>
      <w:kern w:val="2"/>
      <w:sz w:val="21"/>
      <w:szCs w:val="20"/>
    </w:rPr>
  </w:style>
  <w:style w:type="paragraph" w:customStyle="1" w:styleId="p0">
    <w:name w:val="p0"/>
    <w:basedOn w:val="a2"/>
    <w:qFormat/>
    <w:rsid w:val="000016F8"/>
    <w:pPr>
      <w:widowControl/>
      <w:snapToGrid/>
      <w:spacing w:line="240" w:lineRule="auto"/>
      <w:ind w:firstLineChars="0" w:firstLine="0"/>
      <w:jc w:val="both"/>
    </w:pPr>
    <w:rPr>
      <w:rFonts w:ascii="Times New Roman" w:hAnsi="Times New Roman"/>
      <w:sz w:val="21"/>
      <w:szCs w:val="21"/>
    </w:rPr>
  </w:style>
  <w:style w:type="character" w:customStyle="1" w:styleId="Charf0">
    <w:name w:val="称呼 Char"/>
    <w:uiPriority w:val="99"/>
    <w:semiHidden/>
    <w:rsid w:val="000016F8"/>
    <w:rPr>
      <w:kern w:val="2"/>
      <w:sz w:val="28"/>
    </w:rPr>
  </w:style>
  <w:style w:type="paragraph" w:customStyle="1" w:styleId="CharChar12CharChar">
    <w:name w:val="Char Char12 Char Char"/>
    <w:basedOn w:val="a2"/>
    <w:qFormat/>
    <w:rsid w:val="000016F8"/>
    <w:pPr>
      <w:snapToGrid/>
      <w:spacing w:beforeLines="20" w:afterLines="20" w:line="240" w:lineRule="auto"/>
      <w:ind w:firstLineChars="0" w:firstLine="0"/>
      <w:jc w:val="center"/>
    </w:pPr>
    <w:rPr>
      <w:rFonts w:ascii="Times New Roman" w:hAnsi="Times New Roman"/>
      <w:kern w:val="2"/>
      <w:szCs w:val="20"/>
    </w:rPr>
  </w:style>
  <w:style w:type="paragraph" w:customStyle="1" w:styleId="Char30">
    <w:name w:val="Char3"/>
    <w:basedOn w:val="a2"/>
    <w:rsid w:val="000016F8"/>
    <w:pPr>
      <w:snapToGrid/>
      <w:spacing w:line="240" w:lineRule="atLeast"/>
      <w:ind w:left="420" w:firstLineChars="0" w:firstLine="420"/>
      <w:jc w:val="both"/>
    </w:pPr>
    <w:rPr>
      <w:rFonts w:ascii="Times New Roman" w:hAnsi="Times New Roman"/>
      <w:sz w:val="21"/>
      <w:szCs w:val="20"/>
    </w:rPr>
  </w:style>
  <w:style w:type="paragraph" w:customStyle="1" w:styleId="Char2CharCharChar">
    <w:name w:val="Char2 Char Char Char"/>
    <w:basedOn w:val="a2"/>
    <w:qFormat/>
    <w:rsid w:val="000016F8"/>
    <w:pPr>
      <w:snapToGrid/>
      <w:spacing w:line="240" w:lineRule="auto"/>
      <w:ind w:firstLineChars="0" w:firstLine="0"/>
      <w:jc w:val="both"/>
    </w:pPr>
    <w:rPr>
      <w:rFonts w:ascii="Times New Roman" w:hAnsi="Times New Roman"/>
      <w:kern w:val="2"/>
      <w:szCs w:val="20"/>
    </w:rPr>
  </w:style>
  <w:style w:type="paragraph" w:customStyle="1" w:styleId="Char110">
    <w:name w:val="Char11"/>
    <w:basedOn w:val="a2"/>
    <w:qFormat/>
    <w:rsid w:val="000016F8"/>
    <w:pPr>
      <w:snapToGrid/>
      <w:spacing w:line="240" w:lineRule="auto"/>
      <w:ind w:firstLineChars="0" w:firstLine="0"/>
      <w:jc w:val="both"/>
    </w:pPr>
    <w:rPr>
      <w:rFonts w:ascii="Times New Roman" w:hAnsi="Times New Roman"/>
      <w:kern w:val="2"/>
      <w:sz w:val="21"/>
      <w:szCs w:val="20"/>
    </w:rPr>
  </w:style>
  <w:style w:type="paragraph" w:customStyle="1" w:styleId="1CharCharCharChar">
    <w:name w:val="1 Char Char Char Char"/>
    <w:basedOn w:val="a2"/>
    <w:rsid w:val="000016F8"/>
    <w:pPr>
      <w:snapToGrid/>
      <w:spacing w:beforeLines="20" w:afterLines="20" w:line="240" w:lineRule="auto"/>
      <w:ind w:firstLineChars="0" w:firstLine="0"/>
      <w:jc w:val="center"/>
    </w:pPr>
    <w:rPr>
      <w:rFonts w:ascii="Times New Roman" w:hAnsi="Times New Roman"/>
      <w:kern w:val="2"/>
      <w:szCs w:val="20"/>
    </w:rPr>
  </w:style>
  <w:style w:type="paragraph" w:customStyle="1" w:styleId="tableheading0">
    <w:name w:val="tableheading"/>
    <w:basedOn w:val="a2"/>
    <w:qFormat/>
    <w:rsid w:val="000016F8"/>
    <w:pPr>
      <w:widowControl/>
      <w:snapToGrid/>
      <w:spacing w:before="100" w:beforeAutospacing="1" w:after="100" w:afterAutospacing="1" w:line="240" w:lineRule="auto"/>
      <w:ind w:firstLineChars="0" w:firstLine="0"/>
    </w:pPr>
    <w:rPr>
      <w:rFonts w:cs="宋体"/>
    </w:rPr>
  </w:style>
  <w:style w:type="paragraph" w:customStyle="1" w:styleId="CharChar12CharCharCharChar">
    <w:name w:val="Char Char12 Char Char Char Char"/>
    <w:basedOn w:val="a2"/>
    <w:rsid w:val="000016F8"/>
    <w:pPr>
      <w:snapToGrid/>
      <w:spacing w:beforeLines="20" w:afterLines="20" w:line="240" w:lineRule="auto"/>
      <w:ind w:firstLineChars="0" w:firstLine="0"/>
      <w:jc w:val="center"/>
    </w:pPr>
    <w:rPr>
      <w:rFonts w:ascii="Times New Roman" w:hAnsi="Times New Roman"/>
      <w:kern w:val="2"/>
      <w:szCs w:val="20"/>
    </w:rPr>
  </w:style>
  <w:style w:type="paragraph" w:customStyle="1" w:styleId="222">
    <w:name w:val="正文文本 22"/>
    <w:basedOn w:val="a2"/>
    <w:qFormat/>
    <w:rsid w:val="000016F8"/>
    <w:pPr>
      <w:adjustRightInd w:val="0"/>
      <w:snapToGrid/>
      <w:spacing w:before="120" w:line="360" w:lineRule="auto"/>
      <w:ind w:firstLineChars="0" w:firstLine="480"/>
      <w:jc w:val="both"/>
      <w:textAlignment w:val="baseline"/>
    </w:pPr>
    <w:rPr>
      <w:rFonts w:ascii="Times New Roman" w:hAnsi="Times New Roman"/>
      <w:kern w:val="2"/>
      <w:szCs w:val="20"/>
    </w:rPr>
  </w:style>
  <w:style w:type="paragraph" w:customStyle="1" w:styleId="affffff">
    <w:name w:val="公文正文"/>
    <w:basedOn w:val="a2"/>
    <w:rsid w:val="000016F8"/>
    <w:pPr>
      <w:spacing w:line="600" w:lineRule="atLeast"/>
      <w:jc w:val="both"/>
    </w:pPr>
    <w:rPr>
      <w:rFonts w:ascii="Times New Roman" w:eastAsia="方正仿宋_GBK" w:hAnsi="Times New Roman"/>
      <w:kern w:val="2"/>
      <w:sz w:val="32"/>
    </w:rPr>
  </w:style>
  <w:style w:type="paragraph" w:customStyle="1" w:styleId="CharCharCharCharChar1">
    <w:name w:val="Char Char Char Char Char1"/>
    <w:basedOn w:val="a2"/>
    <w:qFormat/>
    <w:rsid w:val="000016F8"/>
    <w:pPr>
      <w:tabs>
        <w:tab w:val="left" w:pos="397"/>
        <w:tab w:val="left" w:pos="425"/>
      </w:tabs>
      <w:snapToGrid/>
      <w:spacing w:line="240" w:lineRule="auto"/>
      <w:ind w:left="397" w:firstLineChars="0" w:hanging="397"/>
      <w:jc w:val="both"/>
    </w:pPr>
    <w:rPr>
      <w:rFonts w:ascii="Tahoma" w:hAnsi="Tahoma"/>
      <w:kern w:val="2"/>
      <w:szCs w:val="20"/>
    </w:rPr>
  </w:style>
  <w:style w:type="paragraph" w:customStyle="1" w:styleId="affffff0">
    <w:name w:val="标准段落"/>
    <w:basedOn w:val="a2"/>
    <w:qFormat/>
    <w:rsid w:val="000016F8"/>
    <w:pPr>
      <w:topLinePunct/>
      <w:autoSpaceDE w:val="0"/>
      <w:autoSpaceDN w:val="0"/>
      <w:snapToGrid/>
      <w:spacing w:line="360" w:lineRule="auto"/>
      <w:ind w:firstLine="560"/>
      <w:jc w:val="both"/>
    </w:pPr>
    <w:rPr>
      <w:rFonts w:ascii="Times New Roman" w:eastAsia="仿宋_GB2312" w:hAnsi="Times New Roman"/>
      <w:kern w:val="2"/>
      <w:lang w:bidi="th-TH"/>
    </w:rPr>
  </w:style>
  <w:style w:type="paragraph" w:customStyle="1" w:styleId="CharCharChar1">
    <w:name w:val="Char Char Char1"/>
    <w:basedOn w:val="a2"/>
    <w:rsid w:val="000016F8"/>
    <w:pPr>
      <w:snapToGrid/>
      <w:spacing w:line="240" w:lineRule="auto"/>
      <w:ind w:firstLineChars="0" w:firstLine="0"/>
      <w:jc w:val="both"/>
    </w:pPr>
    <w:rPr>
      <w:rFonts w:ascii="Tahoma" w:hAnsi="Tahoma"/>
      <w:kern w:val="2"/>
      <w:szCs w:val="20"/>
    </w:rPr>
  </w:style>
  <w:style w:type="paragraph" w:customStyle="1" w:styleId="3c">
    <w:name w:val="列出段落3"/>
    <w:basedOn w:val="a2"/>
    <w:qFormat/>
    <w:rsid w:val="000016F8"/>
    <w:pPr>
      <w:snapToGrid/>
      <w:spacing w:line="240" w:lineRule="auto"/>
      <w:jc w:val="both"/>
    </w:pPr>
    <w:rPr>
      <w:rFonts w:ascii="Times New Roman" w:eastAsia="??" w:hAnsi="Times New Roman"/>
      <w:kern w:val="2"/>
      <w:sz w:val="21"/>
      <w:szCs w:val="20"/>
    </w:rPr>
  </w:style>
  <w:style w:type="paragraph" w:customStyle="1" w:styleId="CharCharCharCharCharCharChar2">
    <w:name w:val="Char Char Char Char Char Char Char2"/>
    <w:basedOn w:val="a2"/>
    <w:rsid w:val="000016F8"/>
    <w:pPr>
      <w:widowControl/>
      <w:snapToGrid/>
      <w:spacing w:after="160" w:line="240" w:lineRule="exact"/>
      <w:ind w:firstLineChars="0" w:firstLine="0"/>
    </w:pPr>
    <w:rPr>
      <w:rFonts w:ascii="Verdana" w:eastAsia="仿宋_GB2312" w:hAnsi="Verdana"/>
      <w:szCs w:val="20"/>
      <w:lang w:eastAsia="en-US"/>
    </w:rPr>
  </w:style>
  <w:style w:type="paragraph" w:customStyle="1" w:styleId="216">
    <w:name w:val="修订21"/>
    <w:rsid w:val="000016F8"/>
    <w:rPr>
      <w:rFonts w:ascii="Times New Roman" w:hAnsi="Times New Roman"/>
      <w:kern w:val="2"/>
      <w:sz w:val="21"/>
    </w:rPr>
  </w:style>
  <w:style w:type="paragraph" w:customStyle="1" w:styleId="CharCharCharCharCharChar1">
    <w:name w:val="Char Char 字元 字元 字元 Char Char Char Char1"/>
    <w:basedOn w:val="a2"/>
    <w:qFormat/>
    <w:rsid w:val="000016F8"/>
    <w:pPr>
      <w:adjustRightInd w:val="0"/>
      <w:snapToGrid/>
      <w:spacing w:line="360" w:lineRule="auto"/>
      <w:ind w:firstLineChars="0" w:firstLine="0"/>
      <w:jc w:val="both"/>
    </w:pPr>
    <w:rPr>
      <w:rFonts w:ascii="Times New Roman" w:hAnsi="Times New Roman"/>
      <w:szCs w:val="20"/>
    </w:rPr>
  </w:style>
  <w:style w:type="paragraph" w:customStyle="1" w:styleId="CharCharCharCharCharCharCharCharCharCharCharCharChar1">
    <w:name w:val="Char Char Char Char Char Char Char Char Char Char Char Char Char1"/>
    <w:basedOn w:val="a2"/>
    <w:rsid w:val="000016F8"/>
    <w:pPr>
      <w:widowControl/>
      <w:snapToGrid/>
      <w:spacing w:after="160" w:line="240" w:lineRule="exact"/>
      <w:ind w:firstLineChars="0" w:firstLine="0"/>
    </w:pPr>
    <w:rPr>
      <w:rFonts w:ascii="Verdana" w:eastAsia="仿宋_GB2312" w:hAnsi="Verdana"/>
      <w:szCs w:val="20"/>
      <w:lang w:eastAsia="en-US"/>
    </w:rPr>
  </w:style>
  <w:style w:type="paragraph" w:customStyle="1" w:styleId="CharCharCharCharCharChar0">
    <w:name w:val="Char Char Char Char Char Char"/>
    <w:basedOn w:val="a2"/>
    <w:qFormat/>
    <w:rsid w:val="000016F8"/>
    <w:pPr>
      <w:widowControl/>
      <w:snapToGrid/>
      <w:spacing w:after="160" w:line="240" w:lineRule="exact"/>
      <w:ind w:firstLineChars="0" w:firstLine="0"/>
    </w:pPr>
    <w:rPr>
      <w:rFonts w:ascii="Verdana" w:hAnsi="Verdana"/>
      <w:sz w:val="20"/>
      <w:szCs w:val="20"/>
      <w:lang w:eastAsia="en-US"/>
    </w:rPr>
  </w:style>
  <w:style w:type="paragraph" w:customStyle="1" w:styleId="62">
    <w:name w:val="标题6"/>
    <w:basedOn w:val="a2"/>
    <w:next w:val="10"/>
    <w:qFormat/>
    <w:rsid w:val="000016F8"/>
    <w:pPr>
      <w:widowControl/>
      <w:spacing w:beforeLines="50" w:afterLines="50" w:line="520" w:lineRule="atLeast"/>
      <w:jc w:val="both"/>
    </w:pPr>
    <w:rPr>
      <w:rFonts w:ascii="Times New Roman" w:hAnsi="Times New Roman" w:cs="Arial"/>
      <w:b/>
      <w:kern w:val="2"/>
    </w:rPr>
  </w:style>
  <w:style w:type="paragraph" w:customStyle="1" w:styleId="CharCharCharCharCharChar1Char1">
    <w:name w:val="Char Char Char Char Char Char1 Char1"/>
    <w:basedOn w:val="a2"/>
    <w:rsid w:val="000016F8"/>
    <w:pPr>
      <w:widowControl/>
      <w:snapToGrid/>
      <w:spacing w:after="160" w:line="240" w:lineRule="exact"/>
      <w:ind w:firstLineChars="0" w:firstLine="0"/>
    </w:pPr>
    <w:rPr>
      <w:rFonts w:ascii="Verdana" w:hAnsi="Verdana"/>
      <w:sz w:val="21"/>
      <w:szCs w:val="20"/>
      <w:lang w:eastAsia="en-US"/>
    </w:rPr>
  </w:style>
  <w:style w:type="paragraph" w:customStyle="1" w:styleId="223">
    <w:name w:val="正文文本缩进 22"/>
    <w:basedOn w:val="a2"/>
    <w:qFormat/>
    <w:rsid w:val="000016F8"/>
    <w:pPr>
      <w:adjustRightInd w:val="0"/>
      <w:snapToGrid/>
      <w:spacing w:before="120" w:line="240" w:lineRule="auto"/>
      <w:ind w:firstLineChars="0" w:firstLine="420"/>
      <w:jc w:val="both"/>
      <w:textAlignment w:val="baseline"/>
    </w:pPr>
    <w:rPr>
      <w:rFonts w:ascii="Times New Roman" w:hAnsi="Times New Roman"/>
      <w:kern w:val="2"/>
      <w:szCs w:val="20"/>
    </w:rPr>
  </w:style>
  <w:style w:type="paragraph" w:customStyle="1" w:styleId="Char1CharCharChar2">
    <w:name w:val="Char1 Char Char Char2"/>
    <w:basedOn w:val="a2"/>
    <w:rsid w:val="000016F8"/>
    <w:pPr>
      <w:snapToGrid/>
      <w:spacing w:line="240" w:lineRule="auto"/>
      <w:ind w:firstLineChars="0" w:firstLine="0"/>
      <w:jc w:val="both"/>
    </w:pPr>
    <w:rPr>
      <w:rFonts w:ascii="Tahoma" w:hAnsi="Tahoma"/>
      <w:kern w:val="2"/>
      <w:szCs w:val="20"/>
    </w:rPr>
  </w:style>
  <w:style w:type="paragraph" w:customStyle="1" w:styleId="CharChar1CharCharCharCharCharCharCharCharCharCharCharCharCharChar1">
    <w:name w:val="Char Char1 Char Char Char Char Char Char Char Char Char Char Char Char Char Char1"/>
    <w:basedOn w:val="a2"/>
    <w:rsid w:val="000016F8"/>
    <w:pPr>
      <w:widowControl/>
      <w:snapToGrid/>
      <w:spacing w:after="160" w:line="240" w:lineRule="exact"/>
      <w:ind w:firstLineChars="0" w:firstLine="0"/>
    </w:pPr>
    <w:rPr>
      <w:rFonts w:ascii="Verdana" w:hAnsi="Verdana"/>
      <w:sz w:val="20"/>
      <w:szCs w:val="20"/>
      <w:lang w:eastAsia="en-US"/>
    </w:rPr>
  </w:style>
  <w:style w:type="character" w:customStyle="1" w:styleId="1fa">
    <w:name w:val="正文文本缩进 字符1"/>
    <w:uiPriority w:val="99"/>
    <w:semiHidden/>
    <w:qFormat/>
    <w:rsid w:val="000016F8"/>
    <w:rPr>
      <w:kern w:val="2"/>
      <w:sz w:val="24"/>
    </w:rPr>
  </w:style>
  <w:style w:type="character" w:customStyle="1" w:styleId="1fb">
    <w:name w:val="页脚 字符1"/>
    <w:uiPriority w:val="99"/>
    <w:semiHidden/>
    <w:rsid w:val="000016F8"/>
    <w:rPr>
      <w:kern w:val="2"/>
      <w:sz w:val="18"/>
      <w:szCs w:val="18"/>
    </w:rPr>
  </w:style>
  <w:style w:type="character" w:customStyle="1" w:styleId="1fc">
    <w:name w:val="日期 字符1"/>
    <w:uiPriority w:val="99"/>
    <w:semiHidden/>
    <w:qFormat/>
    <w:rsid w:val="000016F8"/>
    <w:rPr>
      <w:kern w:val="2"/>
      <w:sz w:val="24"/>
    </w:rPr>
  </w:style>
  <w:style w:type="character" w:customStyle="1" w:styleId="1fd">
    <w:name w:val="批注文字 字符1"/>
    <w:uiPriority w:val="99"/>
    <w:semiHidden/>
    <w:qFormat/>
    <w:rsid w:val="000016F8"/>
    <w:rPr>
      <w:kern w:val="2"/>
      <w:sz w:val="24"/>
    </w:rPr>
  </w:style>
  <w:style w:type="character" w:customStyle="1" w:styleId="1fe">
    <w:name w:val="称呼 字符1"/>
    <w:uiPriority w:val="99"/>
    <w:semiHidden/>
    <w:rsid w:val="000016F8"/>
    <w:rPr>
      <w:kern w:val="2"/>
      <w:sz w:val="24"/>
    </w:rPr>
  </w:style>
  <w:style w:type="character" w:customStyle="1" w:styleId="1ff">
    <w:name w:val="页眉 字符1"/>
    <w:uiPriority w:val="99"/>
    <w:semiHidden/>
    <w:rsid w:val="000016F8"/>
    <w:rPr>
      <w:kern w:val="2"/>
      <w:sz w:val="18"/>
      <w:szCs w:val="18"/>
    </w:rPr>
  </w:style>
  <w:style w:type="paragraph" w:customStyle="1" w:styleId="3d">
    <w:name w:val="3"/>
    <w:basedOn w:val="a2"/>
    <w:next w:val="affff5"/>
    <w:qFormat/>
    <w:rsid w:val="000016F8"/>
    <w:pPr>
      <w:snapToGrid/>
      <w:spacing w:line="240" w:lineRule="auto"/>
      <w:jc w:val="both"/>
    </w:pPr>
    <w:rPr>
      <w:rFonts w:ascii="Times New Roman" w:eastAsia="??" w:hAnsi="Times New Roman"/>
      <w:kern w:val="2"/>
      <w:sz w:val="21"/>
      <w:szCs w:val="20"/>
    </w:rPr>
  </w:style>
  <w:style w:type="paragraph" w:styleId="TOC">
    <w:name w:val="TOC Heading"/>
    <w:basedOn w:val="10"/>
    <w:next w:val="a2"/>
    <w:uiPriority w:val="39"/>
    <w:unhideWhenUsed/>
    <w:qFormat/>
    <w:rsid w:val="0099379C"/>
    <w:pPr>
      <w:widowControl/>
      <w:snapToGrid/>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affffff1">
    <w:name w:val="Revision"/>
    <w:hidden/>
    <w:uiPriority w:val="99"/>
    <w:semiHidden/>
    <w:rsid w:val="002F7B69"/>
    <w:rPr>
      <w:rFonts w:ascii="宋体" w:hAnsi="宋体"/>
      <w:sz w:val="24"/>
      <w:szCs w:val="24"/>
    </w:rPr>
  </w:style>
  <w:style w:type="character" w:customStyle="1" w:styleId="1Char0">
    <w:name w:val="标题 1 Char"/>
    <w:qFormat/>
    <w:rsid w:val="00252723"/>
    <w:rPr>
      <w:rFonts w:ascii="宋体"/>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6425">
      <w:bodyDiv w:val="1"/>
      <w:marLeft w:val="0"/>
      <w:marRight w:val="0"/>
      <w:marTop w:val="0"/>
      <w:marBottom w:val="0"/>
      <w:divBdr>
        <w:top w:val="none" w:sz="0" w:space="0" w:color="auto"/>
        <w:left w:val="none" w:sz="0" w:space="0" w:color="auto"/>
        <w:bottom w:val="none" w:sz="0" w:space="0" w:color="auto"/>
        <w:right w:val="none" w:sz="0" w:space="0" w:color="auto"/>
      </w:divBdr>
    </w:div>
    <w:div w:id="924848186">
      <w:bodyDiv w:val="1"/>
      <w:marLeft w:val="0"/>
      <w:marRight w:val="0"/>
      <w:marTop w:val="0"/>
      <w:marBottom w:val="0"/>
      <w:divBdr>
        <w:top w:val="none" w:sz="0" w:space="0" w:color="auto"/>
        <w:left w:val="none" w:sz="0" w:space="0" w:color="auto"/>
        <w:bottom w:val="none" w:sz="0" w:space="0" w:color="auto"/>
        <w:right w:val="none" w:sz="0" w:space="0" w:color="auto"/>
      </w:divBdr>
    </w:div>
    <w:div w:id="998003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A984D-EF01-47A8-83D6-4CD97491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40</Pages>
  <Words>3326</Words>
  <Characters>18963</Characters>
  <Application>Microsoft Office Word</Application>
  <DocSecurity>0</DocSecurity>
  <Lines>158</Lines>
  <Paragraphs>44</Paragraphs>
  <ScaleCrop>false</ScaleCrop>
  <Company>Hewlett-Packard Company</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刘东升</cp:lastModifiedBy>
  <cp:revision>13</cp:revision>
  <cp:lastPrinted>2022-12-05T07:10:00Z</cp:lastPrinted>
  <dcterms:created xsi:type="dcterms:W3CDTF">2025-06-30T01:25:00Z</dcterms:created>
  <dcterms:modified xsi:type="dcterms:W3CDTF">2025-07-04T09:44:00Z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