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E34D309">
      <w:pPr>
        <w:snapToGrid w:val="0"/>
        <w:spacing w:line="360" w:lineRule="auto"/>
        <w:jc w:val="both"/>
        <w:rPr>
          <w:rStyle w:val="260"/>
          <w:rFonts w:ascii="宋体" w:hAnsi="宋体"/>
          <w:color w:val="auto"/>
          <w:sz w:val="44"/>
          <w:szCs w:val="44"/>
          <w:highlight w:val="none"/>
        </w:rPr>
      </w:pPr>
      <w:bookmarkStart w:id="175" w:name="_GoBack"/>
      <w:bookmarkEnd w:id="175"/>
    </w:p>
    <w:p w14:paraId="33F8AC66">
      <w:pPr>
        <w:tabs>
          <w:tab w:val="left" w:pos="1695"/>
          <w:tab w:val="left" w:pos="3370"/>
          <w:tab w:val="left" w:pos="5555"/>
        </w:tabs>
        <w:snapToGrid w:val="0"/>
        <w:spacing w:line="360" w:lineRule="auto"/>
        <w:jc w:val="both"/>
        <w:rPr>
          <w:rStyle w:val="260"/>
          <w:rFonts w:ascii="宋体" w:hAnsi="宋体"/>
          <w:b/>
          <w:bCs/>
          <w:color w:val="auto"/>
          <w:sz w:val="36"/>
          <w:szCs w:val="36"/>
          <w:highlight w:val="none"/>
        </w:rPr>
      </w:pPr>
    </w:p>
    <w:p w14:paraId="7FA971A8">
      <w:pPr>
        <w:pStyle w:val="261"/>
        <w:tabs>
          <w:tab w:val="clear" w:pos="9117"/>
        </w:tabs>
        <w:spacing w:before="0" w:after="0" w:line="360" w:lineRule="auto"/>
        <w:rPr>
          <w:rStyle w:val="260"/>
          <w:rFonts w:ascii="宋体" w:hAnsi="宋体"/>
          <w:caps/>
          <w:color w:val="auto"/>
          <w:highlight w:val="none"/>
        </w:rPr>
      </w:pPr>
    </w:p>
    <w:p w14:paraId="5D496A3F">
      <w:pPr>
        <w:widowControl w:val="0"/>
        <w:snapToGrid w:val="0"/>
        <w:jc w:val="center"/>
        <w:rPr>
          <w:rFonts w:hint="eastAsia" w:ascii="宋体" w:hAnsi="宋体" w:eastAsia="宋体"/>
          <w:b/>
          <w:bCs/>
          <w:color w:val="auto"/>
          <w:sz w:val="120"/>
          <w:szCs w:val="120"/>
          <w:highlight w:val="none"/>
          <w:lang w:eastAsia="zh-CN"/>
        </w:rPr>
      </w:pPr>
      <w:r>
        <w:rPr>
          <w:rFonts w:hint="eastAsia" w:ascii="宋体" w:hAnsi="宋体"/>
          <w:b/>
          <w:bCs/>
          <w:color w:val="auto"/>
          <w:sz w:val="120"/>
          <w:szCs w:val="120"/>
          <w:highlight w:val="none"/>
          <w:lang w:val="en-US" w:eastAsia="zh-CN"/>
        </w:rPr>
        <w:t>网上竞采</w:t>
      </w:r>
      <w:r>
        <w:rPr>
          <w:rFonts w:hint="eastAsia" w:ascii="宋体" w:hAnsi="宋体" w:eastAsia="宋体"/>
          <w:b/>
          <w:bCs/>
          <w:color w:val="auto"/>
          <w:sz w:val="120"/>
          <w:szCs w:val="120"/>
          <w:highlight w:val="none"/>
          <w:lang w:eastAsia="zh-CN"/>
        </w:rPr>
        <w:t>文件</w:t>
      </w:r>
    </w:p>
    <w:p w14:paraId="20D83EC3">
      <w:pPr>
        <w:tabs>
          <w:tab w:val="left" w:pos="1695"/>
          <w:tab w:val="left" w:pos="3370"/>
          <w:tab w:val="left" w:pos="5501"/>
          <w:tab w:val="left" w:pos="5555"/>
        </w:tabs>
        <w:snapToGrid w:val="0"/>
        <w:spacing w:line="360" w:lineRule="auto"/>
        <w:jc w:val="left"/>
        <w:rPr>
          <w:rStyle w:val="260"/>
          <w:rFonts w:hint="eastAsia" w:ascii="宋体" w:hAnsi="宋体"/>
          <w:b/>
          <w:bCs/>
          <w:color w:val="auto"/>
          <w:sz w:val="36"/>
          <w:szCs w:val="36"/>
          <w:highlight w:val="none"/>
        </w:rPr>
      </w:pPr>
      <w:r>
        <w:rPr>
          <w:rStyle w:val="260"/>
          <w:rFonts w:hint="eastAsia" w:ascii="宋体" w:hAnsi="宋体"/>
          <w:b/>
          <w:bCs/>
          <w:color w:val="auto"/>
          <w:sz w:val="36"/>
          <w:szCs w:val="36"/>
          <w:highlight w:val="none"/>
        </w:rPr>
        <w:tab/>
      </w:r>
      <w:r>
        <w:rPr>
          <w:rStyle w:val="260"/>
          <w:rFonts w:hint="eastAsia" w:ascii="宋体" w:hAnsi="宋体"/>
          <w:b/>
          <w:bCs/>
          <w:color w:val="auto"/>
          <w:sz w:val="36"/>
          <w:szCs w:val="36"/>
          <w:highlight w:val="none"/>
        </w:rPr>
        <w:tab/>
      </w:r>
      <w:r>
        <w:rPr>
          <w:rStyle w:val="260"/>
          <w:rFonts w:hint="eastAsia" w:ascii="宋体" w:hAnsi="宋体"/>
          <w:b/>
          <w:bCs/>
          <w:color w:val="auto"/>
          <w:sz w:val="36"/>
          <w:szCs w:val="36"/>
          <w:highlight w:val="none"/>
        </w:rPr>
        <w:tab/>
      </w:r>
    </w:p>
    <w:p w14:paraId="7B318CEF">
      <w:pPr>
        <w:tabs>
          <w:tab w:val="left" w:pos="1695"/>
          <w:tab w:val="left" w:pos="3370"/>
          <w:tab w:val="left" w:pos="5555"/>
        </w:tabs>
        <w:snapToGrid w:val="0"/>
        <w:spacing w:line="360" w:lineRule="auto"/>
        <w:jc w:val="center"/>
        <w:rPr>
          <w:rStyle w:val="260"/>
          <w:rFonts w:ascii="宋体" w:hAnsi="宋体"/>
          <w:b/>
          <w:bCs/>
          <w:color w:val="auto"/>
          <w:sz w:val="36"/>
          <w:szCs w:val="36"/>
          <w:highlight w:val="none"/>
        </w:rPr>
      </w:pPr>
    </w:p>
    <w:p w14:paraId="62478602">
      <w:pPr>
        <w:pStyle w:val="261"/>
        <w:tabs>
          <w:tab w:val="clear" w:pos="9117"/>
        </w:tabs>
        <w:spacing w:before="0" w:after="0" w:line="360" w:lineRule="auto"/>
        <w:rPr>
          <w:rStyle w:val="260"/>
          <w:rFonts w:ascii="宋体" w:hAnsi="宋体"/>
          <w:caps/>
          <w:color w:val="auto"/>
          <w:highlight w:val="none"/>
        </w:rPr>
      </w:pPr>
    </w:p>
    <w:p w14:paraId="1F8F4F05">
      <w:pPr>
        <w:tabs>
          <w:tab w:val="left" w:pos="1695"/>
          <w:tab w:val="left" w:pos="3370"/>
          <w:tab w:val="left" w:pos="5555"/>
        </w:tabs>
        <w:snapToGrid w:val="0"/>
        <w:spacing w:line="360" w:lineRule="auto"/>
        <w:jc w:val="center"/>
        <w:rPr>
          <w:rStyle w:val="260"/>
          <w:rFonts w:ascii="宋体" w:hAnsi="宋体"/>
          <w:b/>
          <w:bCs/>
          <w:color w:val="auto"/>
          <w:sz w:val="36"/>
          <w:szCs w:val="36"/>
          <w:highlight w:val="none"/>
        </w:rPr>
      </w:pPr>
    </w:p>
    <w:p w14:paraId="0A39DA57">
      <w:pPr>
        <w:pStyle w:val="86"/>
        <w:rPr>
          <w:rStyle w:val="260"/>
          <w:rFonts w:ascii="宋体" w:hAnsi="宋体"/>
          <w:b/>
          <w:bCs/>
          <w:color w:val="auto"/>
          <w:sz w:val="36"/>
          <w:szCs w:val="36"/>
          <w:highlight w:val="none"/>
        </w:rPr>
      </w:pPr>
    </w:p>
    <w:p w14:paraId="460A682F">
      <w:pPr>
        <w:spacing w:line="700" w:lineRule="exact"/>
        <w:jc w:val="center"/>
        <w:rPr>
          <w:rFonts w:hint="eastAsia" w:ascii="仿宋" w:hAnsi="仿宋" w:eastAsia="仿宋"/>
          <w:color w:val="auto"/>
          <w:sz w:val="32"/>
          <w:highlight w:val="none"/>
        </w:rPr>
      </w:pPr>
    </w:p>
    <w:p w14:paraId="303EEBA0">
      <w:pPr>
        <w:spacing w:line="700" w:lineRule="exact"/>
        <w:ind w:left="2558" w:leftChars="342" w:hanging="1600" w:hangingChars="500"/>
        <w:jc w:val="both"/>
        <w:rPr>
          <w:rFonts w:hint="eastAsia" w:ascii="仿宋" w:hAnsi="仿宋" w:eastAsia="仿宋"/>
          <w:color w:val="auto"/>
          <w:sz w:val="32"/>
          <w:szCs w:val="28"/>
          <w:highlight w:val="none"/>
        </w:rPr>
      </w:pPr>
    </w:p>
    <w:p w14:paraId="774E892F">
      <w:pPr>
        <w:spacing w:line="700" w:lineRule="exact"/>
        <w:ind w:left="2558" w:leftChars="342" w:hanging="1600" w:hangingChars="500"/>
        <w:jc w:val="both"/>
        <w:rPr>
          <w:rFonts w:hint="eastAsia" w:ascii="仿宋" w:hAnsi="仿宋" w:eastAsia="仿宋"/>
          <w:color w:val="auto"/>
          <w:sz w:val="32"/>
          <w:szCs w:val="28"/>
          <w:highlight w:val="none"/>
        </w:rPr>
      </w:pPr>
      <w:r>
        <w:rPr>
          <w:rFonts w:hint="eastAsia" w:ascii="仿宋" w:hAnsi="仿宋" w:eastAsia="仿宋"/>
          <w:color w:val="auto"/>
          <w:sz w:val="32"/>
          <w:szCs w:val="28"/>
          <w:highlight w:val="none"/>
        </w:rPr>
        <w:t>项目名称：</w:t>
      </w:r>
      <w:r>
        <w:rPr>
          <w:rFonts w:hint="eastAsia" w:ascii="仿宋" w:hAnsi="仿宋" w:eastAsia="仿宋"/>
          <w:color w:val="auto"/>
          <w:spacing w:val="-6"/>
          <w:sz w:val="32"/>
          <w:szCs w:val="28"/>
          <w:highlight w:val="none"/>
          <w:lang w:eastAsia="zh-CN"/>
        </w:rPr>
        <w:t>重庆市沙坪坝区覃家岗映泉幼儿园校服采购</w:t>
      </w:r>
    </w:p>
    <w:p w14:paraId="27688324">
      <w:pPr>
        <w:spacing w:line="700" w:lineRule="exact"/>
        <w:ind w:firstLine="1555" w:firstLineChars="486"/>
        <w:jc w:val="right"/>
        <w:rPr>
          <w:rFonts w:hint="eastAsia" w:ascii="仿宋" w:hAnsi="仿宋" w:eastAsia="仿宋"/>
          <w:color w:val="auto"/>
          <w:sz w:val="32"/>
          <w:szCs w:val="28"/>
          <w:highlight w:val="none"/>
        </w:rPr>
      </w:pPr>
    </w:p>
    <w:p w14:paraId="3DDBDF3B">
      <w:pPr>
        <w:spacing w:line="700" w:lineRule="exact"/>
        <w:ind w:firstLine="960" w:firstLineChars="300"/>
        <w:rPr>
          <w:rFonts w:hint="eastAsia" w:ascii="仿宋" w:hAnsi="仿宋" w:eastAsia="仿宋"/>
          <w:color w:val="auto"/>
          <w:sz w:val="32"/>
          <w:szCs w:val="28"/>
          <w:highlight w:val="none"/>
        </w:rPr>
      </w:pPr>
      <w:r>
        <w:rPr>
          <w:rFonts w:hint="eastAsia" w:ascii="仿宋" w:hAnsi="仿宋" w:eastAsia="仿宋"/>
          <w:color w:val="auto"/>
          <w:sz w:val="32"/>
          <w:szCs w:val="28"/>
          <w:highlight w:val="none"/>
        </w:rPr>
        <w:t xml:space="preserve">采  </w:t>
      </w:r>
      <w:r>
        <w:rPr>
          <w:rFonts w:ascii="仿宋" w:hAnsi="仿宋" w:eastAsia="仿宋"/>
          <w:color w:val="auto"/>
          <w:sz w:val="32"/>
          <w:szCs w:val="28"/>
          <w:highlight w:val="none"/>
        </w:rPr>
        <w:t xml:space="preserve"> </w:t>
      </w:r>
      <w:r>
        <w:rPr>
          <w:rFonts w:hint="eastAsia" w:ascii="仿宋" w:hAnsi="仿宋" w:eastAsia="仿宋"/>
          <w:color w:val="auto"/>
          <w:sz w:val="32"/>
          <w:szCs w:val="28"/>
          <w:highlight w:val="none"/>
        </w:rPr>
        <w:t xml:space="preserve">购  </w:t>
      </w:r>
      <w:r>
        <w:rPr>
          <w:rFonts w:ascii="仿宋" w:hAnsi="仿宋" w:eastAsia="仿宋"/>
          <w:color w:val="auto"/>
          <w:sz w:val="32"/>
          <w:szCs w:val="28"/>
          <w:highlight w:val="none"/>
        </w:rPr>
        <w:t xml:space="preserve"> </w:t>
      </w:r>
      <w:r>
        <w:rPr>
          <w:rFonts w:hint="eastAsia" w:ascii="仿宋" w:hAnsi="仿宋" w:eastAsia="仿宋"/>
          <w:color w:val="auto"/>
          <w:sz w:val="32"/>
          <w:szCs w:val="28"/>
          <w:highlight w:val="none"/>
        </w:rPr>
        <w:t>人：</w:t>
      </w:r>
      <w:r>
        <w:rPr>
          <w:rFonts w:hint="eastAsia" w:ascii="仿宋" w:hAnsi="仿宋" w:eastAsia="仿宋"/>
          <w:color w:val="auto"/>
          <w:sz w:val="32"/>
          <w:szCs w:val="28"/>
          <w:highlight w:val="none"/>
          <w:lang w:eastAsia="zh-CN"/>
        </w:rPr>
        <w:t>重庆市沙坪坝区覃家岗映泉幼儿园</w:t>
      </w:r>
    </w:p>
    <w:p w14:paraId="7864CA7C">
      <w:pPr>
        <w:spacing w:line="700" w:lineRule="exact"/>
        <w:ind w:firstLine="960" w:firstLineChars="300"/>
        <w:rPr>
          <w:rFonts w:hint="eastAsia" w:ascii="仿宋" w:hAnsi="仿宋" w:eastAsia="仿宋"/>
          <w:color w:val="auto"/>
          <w:sz w:val="32"/>
          <w:szCs w:val="28"/>
          <w:highlight w:val="none"/>
        </w:rPr>
      </w:pPr>
      <w:r>
        <w:rPr>
          <w:rFonts w:hint="eastAsia" w:ascii="仿宋" w:hAnsi="仿宋" w:eastAsia="仿宋"/>
          <w:color w:val="auto"/>
          <w:sz w:val="32"/>
          <w:szCs w:val="28"/>
          <w:highlight w:val="none"/>
        </w:rPr>
        <w:t>采购代理机构：</w:t>
      </w:r>
      <w:r>
        <w:rPr>
          <w:rFonts w:hint="eastAsia" w:ascii="仿宋" w:hAnsi="仿宋" w:eastAsia="仿宋"/>
          <w:color w:val="auto"/>
          <w:sz w:val="32"/>
          <w:szCs w:val="28"/>
          <w:highlight w:val="none"/>
          <w:lang w:eastAsia="zh-CN"/>
        </w:rPr>
        <w:t>重庆安初项目管理有限公司</w:t>
      </w:r>
    </w:p>
    <w:p w14:paraId="74EFCA7F">
      <w:pPr>
        <w:spacing w:line="700" w:lineRule="exact"/>
        <w:ind w:firstLine="3200" w:firstLineChars="1000"/>
        <w:rPr>
          <w:rFonts w:hint="eastAsia" w:ascii="仿宋" w:hAnsi="仿宋" w:eastAsia="仿宋"/>
          <w:color w:val="auto"/>
          <w:sz w:val="32"/>
          <w:szCs w:val="28"/>
          <w:highlight w:val="none"/>
        </w:rPr>
      </w:pPr>
    </w:p>
    <w:p w14:paraId="696D761F">
      <w:pPr>
        <w:spacing w:line="700" w:lineRule="exact"/>
        <w:ind w:firstLine="3200" w:firstLineChars="1000"/>
        <w:rPr>
          <w:rFonts w:hint="eastAsia" w:ascii="仿宋" w:hAnsi="仿宋" w:eastAsia="仿宋"/>
          <w:color w:val="auto"/>
          <w:sz w:val="32"/>
          <w:szCs w:val="28"/>
          <w:highlight w:val="none"/>
        </w:rPr>
      </w:pPr>
      <w:r>
        <w:rPr>
          <w:rFonts w:hint="eastAsia" w:ascii="仿宋" w:hAnsi="仿宋" w:eastAsia="仿宋"/>
          <w:color w:val="auto"/>
          <w:sz w:val="32"/>
          <w:szCs w:val="28"/>
          <w:highlight w:val="none"/>
        </w:rPr>
        <w:t>二〇二</w:t>
      </w:r>
      <w:r>
        <w:rPr>
          <w:rFonts w:hint="eastAsia" w:ascii="仿宋" w:hAnsi="仿宋" w:eastAsia="仿宋"/>
          <w:color w:val="auto"/>
          <w:sz w:val="32"/>
          <w:szCs w:val="28"/>
          <w:highlight w:val="none"/>
          <w:lang w:val="en-US" w:eastAsia="zh-CN"/>
        </w:rPr>
        <w:t>六</w:t>
      </w:r>
      <w:r>
        <w:rPr>
          <w:rFonts w:hint="eastAsia" w:ascii="仿宋" w:hAnsi="仿宋" w:eastAsia="仿宋"/>
          <w:color w:val="auto"/>
          <w:sz w:val="32"/>
          <w:szCs w:val="28"/>
          <w:highlight w:val="none"/>
        </w:rPr>
        <w:t>年</w:t>
      </w:r>
      <w:r>
        <w:rPr>
          <w:rFonts w:hint="eastAsia" w:ascii="仿宋" w:hAnsi="仿宋" w:eastAsia="仿宋"/>
          <w:color w:val="auto"/>
          <w:sz w:val="32"/>
          <w:szCs w:val="28"/>
          <w:highlight w:val="none"/>
          <w:lang w:val="en-US" w:eastAsia="zh-CN"/>
        </w:rPr>
        <w:t xml:space="preserve"> 三</w:t>
      </w:r>
      <w:r>
        <w:rPr>
          <w:rFonts w:hint="eastAsia" w:ascii="仿宋" w:hAnsi="仿宋" w:eastAsia="仿宋"/>
          <w:color w:val="auto"/>
          <w:sz w:val="32"/>
          <w:szCs w:val="28"/>
          <w:highlight w:val="none"/>
        </w:rPr>
        <w:t>月</w:t>
      </w:r>
    </w:p>
    <w:p w14:paraId="0FC5ADBD">
      <w:pPr>
        <w:spacing w:line="700" w:lineRule="exact"/>
        <w:jc w:val="center"/>
        <w:rPr>
          <w:rFonts w:hint="eastAsia" w:ascii="仿宋" w:hAnsi="仿宋" w:eastAsia="仿宋"/>
          <w:color w:val="auto"/>
          <w:sz w:val="44"/>
          <w:szCs w:val="28"/>
          <w:highlight w:val="none"/>
        </w:rPr>
        <w:sectPr>
          <w:headerReference r:id="rId4" w:type="first"/>
          <w:footerReference r:id="rId6" w:type="first"/>
          <w:headerReference r:id="rId3" w:type="default"/>
          <w:footerReference r:id="rId5" w:type="even"/>
          <w:pgSz w:w="11907" w:h="16840"/>
          <w:pgMar w:top="1134" w:right="1191" w:bottom="1134" w:left="1304" w:header="851" w:footer="992" w:gutter="0"/>
          <w:pgBorders>
            <w:top w:val="none" w:sz="0" w:space="0"/>
            <w:left w:val="none" w:sz="0" w:space="0"/>
            <w:bottom w:val="none" w:sz="0" w:space="0"/>
            <w:right w:val="none" w:sz="0" w:space="0"/>
          </w:pgBorders>
          <w:pgNumType w:fmt="numberInDash" w:start="1"/>
          <w:cols w:space="720" w:num="1"/>
          <w:docGrid w:linePitch="380" w:charSpace="-5735"/>
        </w:sectPr>
      </w:pPr>
    </w:p>
    <w:p w14:paraId="22C893F3">
      <w:pPr>
        <w:spacing w:line="700" w:lineRule="exact"/>
        <w:jc w:val="center"/>
        <w:rPr>
          <w:rFonts w:hint="eastAsia" w:ascii="仿宋" w:hAnsi="仿宋" w:eastAsia="仿宋"/>
          <w:color w:val="auto"/>
          <w:sz w:val="44"/>
          <w:szCs w:val="28"/>
          <w:highlight w:val="none"/>
        </w:rPr>
      </w:pPr>
      <w:r>
        <w:rPr>
          <w:rFonts w:hint="eastAsia" w:ascii="仿宋" w:hAnsi="仿宋" w:eastAsia="仿宋"/>
          <w:color w:val="auto"/>
          <w:sz w:val="44"/>
          <w:szCs w:val="28"/>
          <w:highlight w:val="none"/>
        </w:rPr>
        <w:t>目   录</w:t>
      </w:r>
    </w:p>
    <w:p w14:paraId="18B1751F">
      <w:pPr>
        <w:pStyle w:val="14"/>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 w:val="28"/>
          <w:szCs w:val="28"/>
          <w:highlight w:val="none"/>
        </w:rPr>
        <w:fldChar w:fldCharType="begin"/>
      </w:r>
      <w:r>
        <w:rPr>
          <w:rFonts w:hint="eastAsia" w:ascii="仿宋" w:hAnsi="仿宋" w:eastAsia="仿宋"/>
          <w:color w:val="auto"/>
          <w:sz w:val="28"/>
          <w:szCs w:val="28"/>
          <w:highlight w:val="none"/>
        </w:rPr>
        <w:instrText xml:space="preserve"> TOC \o "1-3" \h \z </w:instrText>
      </w:r>
      <w:r>
        <w:rPr>
          <w:rFonts w:hint="eastAsia" w:ascii="仿宋" w:hAnsi="仿宋" w:eastAsia="仿宋"/>
          <w:color w:val="auto"/>
          <w:sz w:val="28"/>
          <w:szCs w:val="28"/>
          <w:highlight w:val="none"/>
        </w:rPr>
        <w:fldChar w:fldCharType="separate"/>
      </w: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_Toc30585 </w:instrText>
      </w:r>
      <w:r>
        <w:rPr>
          <w:rFonts w:hint="eastAsia" w:ascii="仿宋" w:hAnsi="仿宋" w:eastAsia="仿宋"/>
          <w:szCs w:val="28"/>
          <w:highlight w:val="none"/>
        </w:rPr>
        <w:fldChar w:fldCharType="separate"/>
      </w:r>
      <w:r>
        <w:rPr>
          <w:rFonts w:hint="eastAsia" w:ascii="仿宋" w:hAnsi="仿宋" w:eastAsia="仿宋"/>
          <w:szCs w:val="32"/>
          <w:highlight w:val="none"/>
        </w:rPr>
        <w:t>第一篇  采购邀请书</w:t>
      </w:r>
      <w:r>
        <w:tab/>
      </w:r>
      <w:r>
        <w:fldChar w:fldCharType="begin"/>
      </w:r>
      <w:r>
        <w:instrText xml:space="preserve"> PAGEREF _Toc30585 \h </w:instrText>
      </w:r>
      <w:r>
        <w:fldChar w:fldCharType="separate"/>
      </w:r>
      <w:r>
        <w:t>- 3 -</w:t>
      </w:r>
      <w:r>
        <w:fldChar w:fldCharType="end"/>
      </w:r>
      <w:r>
        <w:rPr>
          <w:rFonts w:hint="eastAsia" w:ascii="仿宋" w:hAnsi="仿宋" w:eastAsia="仿宋"/>
          <w:color w:val="auto"/>
          <w:szCs w:val="28"/>
          <w:highlight w:val="none"/>
        </w:rPr>
        <w:fldChar w:fldCharType="end"/>
      </w:r>
    </w:p>
    <w:p w14:paraId="6E0C1DE9">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_Toc11269 </w:instrText>
      </w:r>
      <w:r>
        <w:rPr>
          <w:rFonts w:hint="eastAsia" w:ascii="仿宋" w:hAnsi="仿宋" w:eastAsia="仿宋"/>
          <w:szCs w:val="28"/>
          <w:highlight w:val="none"/>
        </w:rPr>
        <w:fldChar w:fldCharType="separate"/>
      </w:r>
      <w:r>
        <w:rPr>
          <w:rFonts w:hint="eastAsia" w:ascii="仿宋" w:hAnsi="仿宋" w:eastAsia="仿宋"/>
          <w:szCs w:val="24"/>
          <w:highlight w:val="none"/>
        </w:rPr>
        <w:t>一、</w:t>
      </w:r>
      <w:r>
        <w:rPr>
          <w:rFonts w:hint="eastAsia" w:ascii="仿宋" w:hAnsi="仿宋" w:eastAsia="仿宋"/>
          <w:szCs w:val="24"/>
          <w:highlight w:val="none"/>
          <w:lang w:val="en-US" w:eastAsia="zh-CN"/>
        </w:rPr>
        <w:t>采购</w:t>
      </w:r>
      <w:r>
        <w:rPr>
          <w:rFonts w:hint="eastAsia" w:ascii="仿宋" w:hAnsi="仿宋" w:eastAsia="仿宋"/>
          <w:szCs w:val="24"/>
          <w:highlight w:val="none"/>
        </w:rPr>
        <w:t>内容</w:t>
      </w:r>
      <w:r>
        <w:tab/>
      </w:r>
      <w:r>
        <w:fldChar w:fldCharType="begin"/>
      </w:r>
      <w:r>
        <w:instrText xml:space="preserve"> PAGEREF _Toc11269 \h </w:instrText>
      </w:r>
      <w:r>
        <w:fldChar w:fldCharType="separate"/>
      </w:r>
      <w:r>
        <w:t>- 3 -</w:t>
      </w:r>
      <w:r>
        <w:fldChar w:fldCharType="end"/>
      </w:r>
      <w:r>
        <w:rPr>
          <w:rFonts w:hint="eastAsia" w:ascii="仿宋" w:hAnsi="仿宋" w:eastAsia="仿宋"/>
          <w:color w:val="auto"/>
          <w:szCs w:val="28"/>
          <w:highlight w:val="none"/>
        </w:rPr>
        <w:fldChar w:fldCharType="end"/>
      </w:r>
    </w:p>
    <w:p w14:paraId="5A8FD5AB">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_Toc31754 </w:instrText>
      </w:r>
      <w:r>
        <w:rPr>
          <w:rFonts w:hint="eastAsia" w:ascii="仿宋" w:hAnsi="仿宋" w:eastAsia="仿宋"/>
          <w:szCs w:val="28"/>
          <w:highlight w:val="none"/>
        </w:rPr>
        <w:fldChar w:fldCharType="separate"/>
      </w:r>
      <w:r>
        <w:rPr>
          <w:rFonts w:hint="eastAsia" w:ascii="仿宋" w:hAnsi="仿宋" w:eastAsia="仿宋"/>
          <w:szCs w:val="24"/>
          <w:highlight w:val="none"/>
          <w:lang w:val="en-US" w:eastAsia="zh-CN"/>
        </w:rPr>
        <w:t>二</w:t>
      </w:r>
      <w:r>
        <w:rPr>
          <w:rFonts w:hint="eastAsia" w:ascii="仿宋" w:hAnsi="仿宋" w:eastAsia="仿宋"/>
          <w:szCs w:val="24"/>
          <w:highlight w:val="none"/>
        </w:rPr>
        <w:t>、供应商资格条件</w:t>
      </w:r>
      <w:r>
        <w:tab/>
      </w:r>
      <w:r>
        <w:fldChar w:fldCharType="begin"/>
      </w:r>
      <w:r>
        <w:instrText xml:space="preserve"> PAGEREF _Toc31754 \h </w:instrText>
      </w:r>
      <w:r>
        <w:fldChar w:fldCharType="separate"/>
      </w:r>
      <w:r>
        <w:t>- 3 -</w:t>
      </w:r>
      <w:r>
        <w:fldChar w:fldCharType="end"/>
      </w:r>
      <w:r>
        <w:rPr>
          <w:rFonts w:hint="eastAsia" w:ascii="仿宋" w:hAnsi="仿宋" w:eastAsia="仿宋"/>
          <w:color w:val="auto"/>
          <w:szCs w:val="28"/>
          <w:highlight w:val="none"/>
        </w:rPr>
        <w:fldChar w:fldCharType="end"/>
      </w:r>
    </w:p>
    <w:p w14:paraId="08871BA5">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_Toc19373 </w:instrText>
      </w:r>
      <w:r>
        <w:rPr>
          <w:rFonts w:hint="eastAsia" w:ascii="仿宋" w:hAnsi="仿宋" w:eastAsia="仿宋"/>
          <w:szCs w:val="28"/>
          <w:highlight w:val="none"/>
        </w:rPr>
        <w:fldChar w:fldCharType="separate"/>
      </w:r>
      <w:r>
        <w:rPr>
          <w:rFonts w:hint="eastAsia" w:ascii="仿宋" w:hAnsi="仿宋" w:eastAsia="仿宋"/>
          <w:szCs w:val="24"/>
          <w:highlight w:val="none"/>
          <w:lang w:val="en-US" w:eastAsia="zh-CN"/>
        </w:rPr>
        <w:t>三</w:t>
      </w:r>
      <w:r>
        <w:rPr>
          <w:rFonts w:hint="eastAsia" w:ascii="仿宋" w:hAnsi="仿宋" w:eastAsia="仿宋"/>
          <w:szCs w:val="24"/>
          <w:highlight w:val="none"/>
        </w:rPr>
        <w:t>、</w:t>
      </w:r>
      <w:r>
        <w:rPr>
          <w:rFonts w:hint="eastAsia" w:ascii="仿宋" w:hAnsi="仿宋" w:eastAsia="仿宋"/>
          <w:szCs w:val="24"/>
          <w:highlight w:val="none"/>
          <w:lang w:val="en-US" w:eastAsia="zh-CN"/>
        </w:rPr>
        <w:t>投标</w:t>
      </w:r>
      <w:r>
        <w:rPr>
          <w:rFonts w:hint="eastAsia" w:ascii="仿宋" w:hAnsi="仿宋" w:eastAsia="仿宋"/>
          <w:szCs w:val="24"/>
          <w:highlight w:val="none"/>
        </w:rPr>
        <w:t>有关说明</w:t>
      </w:r>
      <w:r>
        <w:tab/>
      </w:r>
      <w:r>
        <w:fldChar w:fldCharType="begin"/>
      </w:r>
      <w:r>
        <w:instrText xml:space="preserve"> PAGEREF _Toc19373 \h </w:instrText>
      </w:r>
      <w:r>
        <w:fldChar w:fldCharType="separate"/>
      </w:r>
      <w:r>
        <w:t>- 3 -</w:t>
      </w:r>
      <w:r>
        <w:fldChar w:fldCharType="end"/>
      </w:r>
      <w:r>
        <w:rPr>
          <w:rFonts w:hint="eastAsia" w:ascii="仿宋" w:hAnsi="仿宋" w:eastAsia="仿宋"/>
          <w:color w:val="auto"/>
          <w:szCs w:val="28"/>
          <w:highlight w:val="none"/>
        </w:rPr>
        <w:fldChar w:fldCharType="end"/>
      </w:r>
    </w:p>
    <w:p w14:paraId="71AB4135">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_Toc17312 </w:instrText>
      </w:r>
      <w:r>
        <w:rPr>
          <w:rFonts w:hint="eastAsia" w:ascii="仿宋" w:hAnsi="仿宋" w:eastAsia="仿宋"/>
          <w:szCs w:val="28"/>
          <w:highlight w:val="none"/>
        </w:rPr>
        <w:fldChar w:fldCharType="separate"/>
      </w:r>
      <w:r>
        <w:rPr>
          <w:rFonts w:hint="eastAsia" w:ascii="仿宋" w:hAnsi="仿宋" w:eastAsia="仿宋" w:cs="Times New Roman"/>
          <w:szCs w:val="24"/>
          <w:highlight w:val="none"/>
          <w:lang w:val="en-US" w:eastAsia="zh-CN"/>
        </w:rPr>
        <w:t>四、投标时间地点及程序</w:t>
      </w:r>
      <w:r>
        <w:tab/>
      </w:r>
      <w:r>
        <w:fldChar w:fldCharType="begin"/>
      </w:r>
      <w:r>
        <w:instrText xml:space="preserve"> PAGEREF _Toc17312 \h </w:instrText>
      </w:r>
      <w:r>
        <w:fldChar w:fldCharType="separate"/>
      </w:r>
      <w:r>
        <w:t>- 4 -</w:t>
      </w:r>
      <w:r>
        <w:fldChar w:fldCharType="end"/>
      </w:r>
      <w:r>
        <w:rPr>
          <w:rFonts w:hint="eastAsia" w:ascii="仿宋" w:hAnsi="仿宋" w:eastAsia="仿宋"/>
          <w:color w:val="auto"/>
          <w:szCs w:val="28"/>
          <w:highlight w:val="none"/>
        </w:rPr>
        <w:fldChar w:fldCharType="end"/>
      </w:r>
    </w:p>
    <w:p w14:paraId="735BC95B">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_Toc30046 </w:instrText>
      </w:r>
      <w:r>
        <w:rPr>
          <w:rFonts w:hint="eastAsia" w:ascii="仿宋" w:hAnsi="仿宋" w:eastAsia="仿宋"/>
          <w:szCs w:val="28"/>
          <w:highlight w:val="none"/>
        </w:rPr>
        <w:fldChar w:fldCharType="separate"/>
      </w:r>
      <w:r>
        <w:rPr>
          <w:rFonts w:hint="eastAsia" w:ascii="仿宋" w:hAnsi="仿宋" w:eastAsia="仿宋"/>
          <w:szCs w:val="24"/>
          <w:highlight w:val="none"/>
          <w:lang w:val="en-US" w:eastAsia="zh-CN"/>
        </w:rPr>
        <w:t>五</w:t>
      </w:r>
      <w:r>
        <w:rPr>
          <w:rFonts w:hint="eastAsia" w:ascii="仿宋" w:hAnsi="仿宋" w:eastAsia="仿宋"/>
          <w:szCs w:val="24"/>
          <w:highlight w:val="none"/>
        </w:rPr>
        <w:t>、其它有关规定</w:t>
      </w:r>
      <w:r>
        <w:tab/>
      </w:r>
      <w:r>
        <w:fldChar w:fldCharType="begin"/>
      </w:r>
      <w:r>
        <w:instrText xml:space="preserve"> PAGEREF _Toc30046 \h </w:instrText>
      </w:r>
      <w:r>
        <w:fldChar w:fldCharType="separate"/>
      </w:r>
      <w:r>
        <w:t>- 4 -</w:t>
      </w:r>
      <w:r>
        <w:fldChar w:fldCharType="end"/>
      </w:r>
      <w:r>
        <w:rPr>
          <w:rFonts w:hint="eastAsia" w:ascii="仿宋" w:hAnsi="仿宋" w:eastAsia="仿宋"/>
          <w:color w:val="auto"/>
          <w:szCs w:val="28"/>
          <w:highlight w:val="none"/>
        </w:rPr>
        <w:fldChar w:fldCharType="end"/>
      </w:r>
    </w:p>
    <w:p w14:paraId="24E0888A">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_Toc26832 </w:instrText>
      </w:r>
      <w:r>
        <w:rPr>
          <w:rFonts w:hint="eastAsia" w:ascii="仿宋" w:hAnsi="仿宋" w:eastAsia="仿宋"/>
          <w:szCs w:val="28"/>
          <w:highlight w:val="none"/>
        </w:rPr>
        <w:fldChar w:fldCharType="separate"/>
      </w:r>
      <w:r>
        <w:rPr>
          <w:rFonts w:hint="eastAsia" w:ascii="仿宋" w:hAnsi="仿宋" w:eastAsia="仿宋"/>
          <w:szCs w:val="24"/>
          <w:highlight w:val="none"/>
          <w:lang w:val="en-US" w:eastAsia="zh-CN"/>
        </w:rPr>
        <w:t>六</w:t>
      </w:r>
      <w:r>
        <w:rPr>
          <w:rFonts w:hint="eastAsia" w:ascii="仿宋" w:hAnsi="仿宋" w:eastAsia="仿宋"/>
          <w:szCs w:val="24"/>
          <w:highlight w:val="none"/>
        </w:rPr>
        <w:t>、联系方式</w:t>
      </w:r>
      <w:r>
        <w:tab/>
      </w:r>
      <w:r>
        <w:fldChar w:fldCharType="begin"/>
      </w:r>
      <w:r>
        <w:instrText xml:space="preserve"> PAGEREF _Toc26832 \h </w:instrText>
      </w:r>
      <w:r>
        <w:fldChar w:fldCharType="separate"/>
      </w:r>
      <w:r>
        <w:t>- 5 -</w:t>
      </w:r>
      <w:r>
        <w:fldChar w:fldCharType="end"/>
      </w:r>
      <w:r>
        <w:rPr>
          <w:rFonts w:hint="eastAsia" w:ascii="仿宋" w:hAnsi="仿宋" w:eastAsia="仿宋"/>
          <w:color w:val="auto"/>
          <w:szCs w:val="28"/>
          <w:highlight w:val="none"/>
        </w:rPr>
        <w:fldChar w:fldCharType="end"/>
      </w:r>
    </w:p>
    <w:p w14:paraId="72F79E99">
      <w:pPr>
        <w:pStyle w:val="14"/>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_Toc13349 </w:instrText>
      </w:r>
      <w:r>
        <w:rPr>
          <w:rFonts w:hint="eastAsia" w:ascii="仿宋" w:hAnsi="仿宋" w:eastAsia="仿宋"/>
          <w:szCs w:val="28"/>
          <w:highlight w:val="none"/>
        </w:rPr>
        <w:fldChar w:fldCharType="separate"/>
      </w:r>
      <w:r>
        <w:rPr>
          <w:rFonts w:hint="eastAsia" w:ascii="仿宋" w:hAnsi="仿宋" w:eastAsia="仿宋"/>
          <w:bCs/>
          <w:szCs w:val="32"/>
        </w:rPr>
        <w:t xml:space="preserve">第二篇 </w:t>
      </w:r>
      <w:r>
        <w:rPr>
          <w:rFonts w:hint="eastAsia" w:ascii="仿宋" w:hAnsi="仿宋" w:eastAsia="仿宋"/>
          <w:bCs/>
          <w:szCs w:val="32"/>
          <w:highlight w:val="none"/>
        </w:rPr>
        <w:t>采购</w:t>
      </w:r>
      <w:r>
        <w:rPr>
          <w:rFonts w:hint="eastAsia" w:ascii="仿宋" w:hAnsi="仿宋" w:eastAsia="仿宋"/>
          <w:bCs/>
          <w:szCs w:val="32"/>
          <w:highlight w:val="none"/>
          <w:lang w:eastAsia="zh-CN"/>
        </w:rPr>
        <w:t>技术</w:t>
      </w:r>
      <w:r>
        <w:rPr>
          <w:rFonts w:hint="eastAsia" w:ascii="仿宋" w:hAnsi="仿宋" w:eastAsia="仿宋"/>
          <w:bCs/>
          <w:szCs w:val="32"/>
          <w:highlight w:val="none"/>
        </w:rPr>
        <w:t>需求</w:t>
      </w:r>
      <w:r>
        <w:tab/>
      </w:r>
      <w:r>
        <w:fldChar w:fldCharType="begin"/>
      </w:r>
      <w:r>
        <w:instrText xml:space="preserve"> PAGEREF _Toc13349 \h </w:instrText>
      </w:r>
      <w:r>
        <w:fldChar w:fldCharType="separate"/>
      </w:r>
      <w:r>
        <w:t>- 6 -</w:t>
      </w:r>
      <w:r>
        <w:fldChar w:fldCharType="end"/>
      </w:r>
      <w:r>
        <w:rPr>
          <w:rFonts w:hint="eastAsia" w:ascii="仿宋" w:hAnsi="仿宋" w:eastAsia="仿宋"/>
          <w:color w:val="auto"/>
          <w:szCs w:val="28"/>
          <w:highlight w:val="none"/>
        </w:rPr>
        <w:fldChar w:fldCharType="end"/>
      </w:r>
    </w:p>
    <w:p w14:paraId="79611D28">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_Toc25108 </w:instrText>
      </w:r>
      <w:r>
        <w:rPr>
          <w:rFonts w:hint="eastAsia" w:ascii="仿宋" w:hAnsi="仿宋" w:eastAsia="仿宋"/>
          <w:szCs w:val="28"/>
          <w:highlight w:val="none"/>
        </w:rPr>
        <w:fldChar w:fldCharType="separate"/>
      </w:r>
      <w:r>
        <w:rPr>
          <w:rFonts w:hint="eastAsia" w:ascii="仿宋" w:hAnsi="仿宋" w:eastAsia="仿宋" w:cs="Times New Roman"/>
          <w:szCs w:val="24"/>
          <w:highlight w:val="none"/>
          <w:lang w:val="en-US" w:eastAsia="zh-CN"/>
        </w:rPr>
        <w:t>一、项目一览表</w:t>
      </w:r>
      <w:r>
        <w:tab/>
      </w:r>
      <w:r>
        <w:fldChar w:fldCharType="begin"/>
      </w:r>
      <w:r>
        <w:instrText xml:space="preserve"> PAGEREF _Toc25108 \h </w:instrText>
      </w:r>
      <w:r>
        <w:fldChar w:fldCharType="separate"/>
      </w:r>
      <w:r>
        <w:t>- 6 -</w:t>
      </w:r>
      <w:r>
        <w:fldChar w:fldCharType="end"/>
      </w:r>
      <w:r>
        <w:rPr>
          <w:rFonts w:hint="eastAsia" w:ascii="仿宋" w:hAnsi="仿宋" w:eastAsia="仿宋"/>
          <w:color w:val="auto"/>
          <w:szCs w:val="28"/>
          <w:highlight w:val="none"/>
        </w:rPr>
        <w:fldChar w:fldCharType="end"/>
      </w:r>
    </w:p>
    <w:p w14:paraId="2117A311">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_Toc26033 </w:instrText>
      </w:r>
      <w:r>
        <w:rPr>
          <w:rFonts w:hint="eastAsia" w:ascii="仿宋" w:hAnsi="仿宋" w:eastAsia="仿宋"/>
          <w:szCs w:val="28"/>
          <w:highlight w:val="none"/>
        </w:rPr>
        <w:fldChar w:fldCharType="separate"/>
      </w:r>
      <w:r>
        <w:rPr>
          <w:rFonts w:hint="eastAsia" w:ascii="方正仿宋_GBK" w:hAnsi="方正仿宋_GBK" w:eastAsia="方正仿宋_GBK" w:cs="方正仿宋_GBK"/>
          <w:szCs w:val="24"/>
          <w:lang w:val="en-US" w:eastAsia="zh-CN"/>
        </w:rPr>
        <w:t>二、</w:t>
      </w:r>
      <w:r>
        <w:rPr>
          <w:rFonts w:hint="eastAsia" w:ascii="仿宋" w:hAnsi="仿宋" w:eastAsia="仿宋" w:cs="Times New Roman"/>
          <w:szCs w:val="24"/>
          <w:highlight w:val="none"/>
          <w:lang w:val="en-US" w:eastAsia="zh-CN"/>
        </w:rPr>
        <w:t>样品递交及退还</w:t>
      </w:r>
      <w:r>
        <w:tab/>
      </w:r>
      <w:r>
        <w:fldChar w:fldCharType="begin"/>
      </w:r>
      <w:r>
        <w:instrText xml:space="preserve"> PAGEREF _Toc26033 \h </w:instrText>
      </w:r>
      <w:r>
        <w:fldChar w:fldCharType="separate"/>
      </w:r>
      <w:r>
        <w:t>- 7 -</w:t>
      </w:r>
      <w:r>
        <w:fldChar w:fldCharType="end"/>
      </w:r>
      <w:r>
        <w:rPr>
          <w:rFonts w:hint="eastAsia" w:ascii="仿宋" w:hAnsi="仿宋" w:eastAsia="仿宋"/>
          <w:color w:val="auto"/>
          <w:szCs w:val="28"/>
          <w:highlight w:val="none"/>
        </w:rPr>
        <w:fldChar w:fldCharType="end"/>
      </w:r>
    </w:p>
    <w:p w14:paraId="34C46882">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_Toc15123 </w:instrText>
      </w:r>
      <w:r>
        <w:rPr>
          <w:rFonts w:hint="eastAsia" w:ascii="仿宋" w:hAnsi="仿宋" w:eastAsia="仿宋"/>
          <w:szCs w:val="28"/>
          <w:highlight w:val="none"/>
        </w:rPr>
        <w:fldChar w:fldCharType="separate"/>
      </w:r>
      <w:r>
        <w:rPr>
          <w:rFonts w:hint="eastAsia" w:ascii="方正仿宋_GBK" w:hAnsi="方正仿宋_GBK" w:eastAsia="方正仿宋_GBK" w:cs="方正仿宋_GBK"/>
          <w:szCs w:val="24"/>
          <w:lang w:val="en-US" w:eastAsia="zh-CN"/>
        </w:rPr>
        <w:t>三、质量标准</w:t>
      </w:r>
      <w:r>
        <w:tab/>
      </w:r>
      <w:r>
        <w:fldChar w:fldCharType="begin"/>
      </w:r>
      <w:r>
        <w:instrText xml:space="preserve"> PAGEREF _Toc15123 \h </w:instrText>
      </w:r>
      <w:r>
        <w:fldChar w:fldCharType="separate"/>
      </w:r>
      <w:r>
        <w:t>- 7 -</w:t>
      </w:r>
      <w:r>
        <w:fldChar w:fldCharType="end"/>
      </w:r>
      <w:r>
        <w:rPr>
          <w:rFonts w:hint="eastAsia" w:ascii="仿宋" w:hAnsi="仿宋" w:eastAsia="仿宋"/>
          <w:color w:val="auto"/>
          <w:szCs w:val="28"/>
          <w:highlight w:val="none"/>
        </w:rPr>
        <w:fldChar w:fldCharType="end"/>
      </w:r>
    </w:p>
    <w:p w14:paraId="302917F1">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_Toc16621 </w:instrText>
      </w:r>
      <w:r>
        <w:rPr>
          <w:rFonts w:hint="eastAsia" w:ascii="仿宋" w:hAnsi="仿宋" w:eastAsia="仿宋"/>
          <w:szCs w:val="28"/>
          <w:highlight w:val="none"/>
        </w:rPr>
        <w:fldChar w:fldCharType="separate"/>
      </w:r>
      <w:r>
        <w:rPr>
          <w:rFonts w:hint="eastAsia" w:ascii="仿宋" w:hAnsi="仿宋" w:eastAsia="仿宋" w:cs="Times New Roman"/>
          <w:szCs w:val="24"/>
          <w:highlight w:val="none"/>
          <w:lang w:val="en-US" w:eastAsia="zh-CN"/>
        </w:rPr>
        <w:t>四、其它要求</w:t>
      </w:r>
      <w:r>
        <w:tab/>
      </w:r>
      <w:r>
        <w:fldChar w:fldCharType="begin"/>
      </w:r>
      <w:r>
        <w:instrText xml:space="preserve"> PAGEREF _Toc16621 \h </w:instrText>
      </w:r>
      <w:r>
        <w:fldChar w:fldCharType="separate"/>
      </w:r>
      <w:r>
        <w:t>- 8 -</w:t>
      </w:r>
      <w:r>
        <w:fldChar w:fldCharType="end"/>
      </w:r>
      <w:r>
        <w:rPr>
          <w:rFonts w:hint="eastAsia" w:ascii="仿宋" w:hAnsi="仿宋" w:eastAsia="仿宋"/>
          <w:color w:val="auto"/>
          <w:szCs w:val="28"/>
          <w:highlight w:val="none"/>
        </w:rPr>
        <w:fldChar w:fldCharType="end"/>
      </w:r>
    </w:p>
    <w:p w14:paraId="0C446940">
      <w:pPr>
        <w:pStyle w:val="14"/>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_Toc26953 </w:instrText>
      </w:r>
      <w:r>
        <w:rPr>
          <w:rFonts w:hint="eastAsia" w:ascii="仿宋" w:hAnsi="仿宋" w:eastAsia="仿宋"/>
          <w:szCs w:val="28"/>
          <w:highlight w:val="none"/>
        </w:rPr>
        <w:fldChar w:fldCharType="separate"/>
      </w:r>
      <w:r>
        <w:rPr>
          <w:rFonts w:hint="eastAsia" w:ascii="仿宋" w:hAnsi="仿宋" w:eastAsia="仿宋"/>
          <w:szCs w:val="32"/>
          <w:highlight w:val="none"/>
        </w:rPr>
        <w:t>第三篇  采购商务需求</w:t>
      </w:r>
      <w:r>
        <w:tab/>
      </w:r>
      <w:r>
        <w:fldChar w:fldCharType="begin"/>
      </w:r>
      <w:r>
        <w:instrText xml:space="preserve"> PAGEREF _Toc26953 \h </w:instrText>
      </w:r>
      <w:r>
        <w:fldChar w:fldCharType="separate"/>
      </w:r>
      <w:r>
        <w:t>- 9 -</w:t>
      </w:r>
      <w:r>
        <w:fldChar w:fldCharType="end"/>
      </w:r>
      <w:r>
        <w:rPr>
          <w:rFonts w:hint="eastAsia" w:ascii="仿宋" w:hAnsi="仿宋" w:eastAsia="仿宋"/>
          <w:color w:val="auto"/>
          <w:szCs w:val="28"/>
          <w:highlight w:val="none"/>
        </w:rPr>
        <w:fldChar w:fldCharType="end"/>
      </w:r>
    </w:p>
    <w:p w14:paraId="4A140612">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_Toc7851 </w:instrText>
      </w:r>
      <w:r>
        <w:rPr>
          <w:rFonts w:hint="eastAsia" w:ascii="仿宋" w:hAnsi="仿宋" w:eastAsia="仿宋"/>
          <w:szCs w:val="28"/>
          <w:highlight w:val="none"/>
        </w:rPr>
        <w:fldChar w:fldCharType="separate"/>
      </w:r>
      <w:r>
        <w:rPr>
          <w:rFonts w:hint="eastAsia" w:ascii="仿宋" w:hAnsi="仿宋" w:eastAsia="仿宋"/>
          <w:szCs w:val="24"/>
          <w:highlight w:val="none"/>
        </w:rPr>
        <w:t>一、</w:t>
      </w:r>
      <w:r>
        <w:rPr>
          <w:rFonts w:hint="eastAsia" w:ascii="仿宋" w:hAnsi="仿宋" w:eastAsia="仿宋"/>
          <w:szCs w:val="24"/>
          <w:highlight w:val="none"/>
          <w:lang w:val="en-US" w:eastAsia="zh-CN"/>
        </w:rPr>
        <w:t>服务时间</w:t>
      </w:r>
      <w:r>
        <w:rPr>
          <w:rFonts w:hint="eastAsia" w:ascii="仿宋" w:hAnsi="仿宋" w:eastAsia="仿宋"/>
          <w:szCs w:val="24"/>
          <w:highlight w:val="none"/>
        </w:rPr>
        <w:t>、地点及验收方式</w:t>
      </w:r>
      <w:r>
        <w:tab/>
      </w:r>
      <w:r>
        <w:fldChar w:fldCharType="begin"/>
      </w:r>
      <w:r>
        <w:instrText xml:space="preserve"> PAGEREF _Toc7851 \h </w:instrText>
      </w:r>
      <w:r>
        <w:fldChar w:fldCharType="separate"/>
      </w:r>
      <w:r>
        <w:t>- 9 -</w:t>
      </w:r>
      <w:r>
        <w:fldChar w:fldCharType="end"/>
      </w:r>
      <w:r>
        <w:rPr>
          <w:rFonts w:hint="eastAsia" w:ascii="仿宋" w:hAnsi="仿宋" w:eastAsia="仿宋"/>
          <w:color w:val="auto"/>
          <w:szCs w:val="28"/>
          <w:highlight w:val="none"/>
        </w:rPr>
        <w:fldChar w:fldCharType="end"/>
      </w:r>
    </w:p>
    <w:p w14:paraId="40968034">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_Toc7833 </w:instrText>
      </w:r>
      <w:r>
        <w:rPr>
          <w:rFonts w:hint="eastAsia" w:ascii="仿宋" w:hAnsi="仿宋" w:eastAsia="仿宋"/>
          <w:szCs w:val="28"/>
          <w:highlight w:val="none"/>
        </w:rPr>
        <w:fldChar w:fldCharType="separate"/>
      </w:r>
      <w:r>
        <w:rPr>
          <w:rFonts w:hint="eastAsia" w:ascii="仿宋" w:hAnsi="仿宋" w:eastAsia="仿宋"/>
          <w:szCs w:val="24"/>
          <w:highlight w:val="none"/>
          <w:lang w:val="en-US" w:eastAsia="zh-CN"/>
        </w:rPr>
        <w:t>二、报价要求</w:t>
      </w:r>
      <w:r>
        <w:tab/>
      </w:r>
      <w:r>
        <w:fldChar w:fldCharType="begin"/>
      </w:r>
      <w:r>
        <w:instrText xml:space="preserve"> PAGEREF _Toc7833 \h </w:instrText>
      </w:r>
      <w:r>
        <w:fldChar w:fldCharType="separate"/>
      </w:r>
      <w:r>
        <w:t>- 9 -</w:t>
      </w:r>
      <w:r>
        <w:fldChar w:fldCharType="end"/>
      </w:r>
      <w:r>
        <w:rPr>
          <w:rFonts w:hint="eastAsia" w:ascii="仿宋" w:hAnsi="仿宋" w:eastAsia="仿宋"/>
          <w:color w:val="auto"/>
          <w:szCs w:val="28"/>
          <w:highlight w:val="none"/>
        </w:rPr>
        <w:fldChar w:fldCharType="end"/>
      </w:r>
    </w:p>
    <w:p w14:paraId="17133D92">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_Toc31810 </w:instrText>
      </w:r>
      <w:r>
        <w:rPr>
          <w:rFonts w:hint="eastAsia" w:ascii="仿宋" w:hAnsi="仿宋" w:eastAsia="仿宋"/>
          <w:szCs w:val="28"/>
          <w:highlight w:val="none"/>
        </w:rPr>
        <w:fldChar w:fldCharType="separate"/>
      </w:r>
      <w:r>
        <w:rPr>
          <w:rFonts w:hint="eastAsia" w:ascii="仿宋" w:hAnsi="仿宋" w:eastAsia="仿宋"/>
          <w:szCs w:val="24"/>
          <w:highlight w:val="none"/>
          <w:lang w:val="en-US" w:eastAsia="zh-CN"/>
        </w:rPr>
        <w:t>三</w:t>
      </w:r>
      <w:r>
        <w:rPr>
          <w:rFonts w:hint="eastAsia" w:ascii="仿宋" w:hAnsi="仿宋" w:eastAsia="仿宋"/>
          <w:szCs w:val="24"/>
          <w:highlight w:val="none"/>
        </w:rPr>
        <w:t>、</w:t>
      </w:r>
      <w:r>
        <w:rPr>
          <w:rFonts w:hint="eastAsia" w:ascii="仿宋" w:hAnsi="仿宋" w:eastAsia="仿宋"/>
          <w:szCs w:val="22"/>
          <w:highlight w:val="none"/>
          <w:lang w:val="en-US" w:eastAsia="zh-CN"/>
        </w:rPr>
        <w:t>付款方式</w:t>
      </w:r>
      <w:r>
        <w:tab/>
      </w:r>
      <w:r>
        <w:fldChar w:fldCharType="begin"/>
      </w:r>
      <w:r>
        <w:instrText xml:space="preserve"> PAGEREF _Toc31810 \h </w:instrText>
      </w:r>
      <w:r>
        <w:fldChar w:fldCharType="separate"/>
      </w:r>
      <w:r>
        <w:t>- 9 -</w:t>
      </w:r>
      <w:r>
        <w:fldChar w:fldCharType="end"/>
      </w:r>
      <w:r>
        <w:rPr>
          <w:rFonts w:hint="eastAsia" w:ascii="仿宋" w:hAnsi="仿宋" w:eastAsia="仿宋"/>
          <w:color w:val="auto"/>
          <w:szCs w:val="28"/>
          <w:highlight w:val="none"/>
        </w:rPr>
        <w:fldChar w:fldCharType="end"/>
      </w:r>
    </w:p>
    <w:p w14:paraId="65B338A1">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_Toc20951 </w:instrText>
      </w:r>
      <w:r>
        <w:rPr>
          <w:rFonts w:hint="eastAsia" w:ascii="仿宋" w:hAnsi="仿宋" w:eastAsia="仿宋"/>
          <w:szCs w:val="28"/>
          <w:highlight w:val="none"/>
        </w:rPr>
        <w:fldChar w:fldCharType="separate"/>
      </w:r>
      <w:r>
        <w:rPr>
          <w:rFonts w:hint="eastAsia" w:ascii="仿宋" w:hAnsi="仿宋" w:eastAsia="仿宋"/>
          <w:szCs w:val="24"/>
          <w:highlight w:val="none"/>
          <w:lang w:val="en-US" w:eastAsia="zh-CN"/>
        </w:rPr>
        <w:t>四</w:t>
      </w:r>
      <w:r>
        <w:rPr>
          <w:rFonts w:hint="eastAsia" w:ascii="仿宋" w:hAnsi="仿宋" w:eastAsia="仿宋"/>
          <w:szCs w:val="24"/>
          <w:highlight w:val="none"/>
          <w:lang w:eastAsia="zh-CN"/>
        </w:rPr>
        <w:t>、知识产权</w:t>
      </w:r>
      <w:r>
        <w:tab/>
      </w:r>
      <w:r>
        <w:fldChar w:fldCharType="begin"/>
      </w:r>
      <w:r>
        <w:instrText xml:space="preserve"> PAGEREF _Toc20951 \h </w:instrText>
      </w:r>
      <w:r>
        <w:fldChar w:fldCharType="separate"/>
      </w:r>
      <w:r>
        <w:t>- 9 -</w:t>
      </w:r>
      <w:r>
        <w:fldChar w:fldCharType="end"/>
      </w:r>
      <w:r>
        <w:rPr>
          <w:rFonts w:hint="eastAsia" w:ascii="仿宋" w:hAnsi="仿宋" w:eastAsia="仿宋"/>
          <w:color w:val="auto"/>
          <w:szCs w:val="28"/>
          <w:highlight w:val="none"/>
        </w:rPr>
        <w:fldChar w:fldCharType="end"/>
      </w:r>
    </w:p>
    <w:p w14:paraId="2D28A539">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_Toc12438 </w:instrText>
      </w:r>
      <w:r>
        <w:rPr>
          <w:rFonts w:hint="eastAsia" w:ascii="仿宋" w:hAnsi="仿宋" w:eastAsia="仿宋"/>
          <w:szCs w:val="28"/>
          <w:highlight w:val="none"/>
        </w:rPr>
        <w:fldChar w:fldCharType="separate"/>
      </w:r>
      <w:r>
        <w:rPr>
          <w:rFonts w:hint="eastAsia" w:ascii="仿宋" w:hAnsi="仿宋" w:eastAsia="仿宋" w:cs="Times New Roman"/>
          <w:szCs w:val="24"/>
          <w:highlight w:val="none"/>
          <w:lang w:val="en-US" w:eastAsia="zh-CN"/>
        </w:rPr>
        <w:t>五、其他</w:t>
      </w:r>
      <w:r>
        <w:tab/>
      </w:r>
      <w:r>
        <w:fldChar w:fldCharType="begin"/>
      </w:r>
      <w:r>
        <w:instrText xml:space="preserve"> PAGEREF _Toc12438 \h </w:instrText>
      </w:r>
      <w:r>
        <w:fldChar w:fldCharType="separate"/>
      </w:r>
      <w:r>
        <w:t>- 10 -</w:t>
      </w:r>
      <w:r>
        <w:fldChar w:fldCharType="end"/>
      </w:r>
      <w:r>
        <w:rPr>
          <w:rFonts w:hint="eastAsia" w:ascii="仿宋" w:hAnsi="仿宋" w:eastAsia="仿宋"/>
          <w:color w:val="auto"/>
          <w:szCs w:val="28"/>
          <w:highlight w:val="none"/>
        </w:rPr>
        <w:fldChar w:fldCharType="end"/>
      </w:r>
    </w:p>
    <w:p w14:paraId="00B81ACA">
      <w:pPr>
        <w:pStyle w:val="14"/>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_Toc13395 </w:instrText>
      </w:r>
      <w:r>
        <w:rPr>
          <w:rFonts w:hint="eastAsia" w:ascii="仿宋" w:hAnsi="仿宋" w:eastAsia="仿宋"/>
          <w:szCs w:val="28"/>
          <w:highlight w:val="none"/>
        </w:rPr>
        <w:fldChar w:fldCharType="separate"/>
      </w:r>
      <w:r>
        <w:rPr>
          <w:rFonts w:hint="eastAsia" w:ascii="仿宋" w:hAnsi="仿宋" w:eastAsia="仿宋"/>
          <w:szCs w:val="32"/>
          <w:highlight w:val="none"/>
        </w:rPr>
        <w:t xml:space="preserve">第四篇  </w:t>
      </w:r>
      <w:r>
        <w:rPr>
          <w:rFonts w:hint="eastAsia" w:ascii="仿宋" w:hAnsi="仿宋" w:eastAsia="仿宋"/>
          <w:szCs w:val="32"/>
          <w:highlight w:val="none"/>
          <w:lang w:eastAsia="zh-CN"/>
        </w:rPr>
        <w:t>投标</w:t>
      </w:r>
      <w:r>
        <w:rPr>
          <w:rFonts w:hint="eastAsia" w:ascii="仿宋" w:hAnsi="仿宋" w:eastAsia="仿宋"/>
          <w:szCs w:val="32"/>
          <w:highlight w:val="none"/>
        </w:rPr>
        <w:t>程序及方法、评审标准、无效响应和采购终止</w:t>
      </w:r>
      <w:r>
        <w:tab/>
      </w:r>
      <w:r>
        <w:fldChar w:fldCharType="begin"/>
      </w:r>
      <w:r>
        <w:instrText xml:space="preserve"> PAGEREF _Toc13395 \h </w:instrText>
      </w:r>
      <w:r>
        <w:fldChar w:fldCharType="separate"/>
      </w:r>
      <w:r>
        <w:t>- 11 -</w:t>
      </w:r>
      <w:r>
        <w:fldChar w:fldCharType="end"/>
      </w:r>
      <w:r>
        <w:rPr>
          <w:rFonts w:hint="eastAsia" w:ascii="仿宋" w:hAnsi="仿宋" w:eastAsia="仿宋"/>
          <w:color w:val="auto"/>
          <w:szCs w:val="28"/>
          <w:highlight w:val="none"/>
        </w:rPr>
        <w:fldChar w:fldCharType="end"/>
      </w:r>
    </w:p>
    <w:p w14:paraId="3E05F3F9">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_Toc19937 </w:instrText>
      </w:r>
      <w:r>
        <w:rPr>
          <w:rFonts w:hint="eastAsia" w:ascii="仿宋" w:hAnsi="仿宋" w:eastAsia="仿宋"/>
          <w:szCs w:val="28"/>
          <w:highlight w:val="none"/>
        </w:rPr>
        <w:fldChar w:fldCharType="separate"/>
      </w:r>
      <w:r>
        <w:rPr>
          <w:rFonts w:hint="eastAsia" w:ascii="仿宋" w:hAnsi="仿宋" w:eastAsia="仿宋"/>
          <w:szCs w:val="24"/>
          <w:highlight w:val="none"/>
        </w:rPr>
        <w:t>一、</w:t>
      </w:r>
      <w:r>
        <w:rPr>
          <w:rFonts w:hint="eastAsia" w:ascii="仿宋" w:hAnsi="仿宋" w:eastAsia="仿宋"/>
          <w:szCs w:val="24"/>
          <w:highlight w:val="none"/>
          <w:lang w:eastAsia="zh-CN"/>
        </w:rPr>
        <w:t>投标</w:t>
      </w:r>
      <w:r>
        <w:rPr>
          <w:rFonts w:hint="eastAsia" w:ascii="仿宋" w:hAnsi="仿宋" w:eastAsia="仿宋"/>
          <w:szCs w:val="24"/>
          <w:highlight w:val="none"/>
        </w:rPr>
        <w:t>程序及方法</w:t>
      </w:r>
      <w:r>
        <w:tab/>
      </w:r>
      <w:r>
        <w:fldChar w:fldCharType="begin"/>
      </w:r>
      <w:r>
        <w:instrText xml:space="preserve"> PAGEREF _Toc19937 \h </w:instrText>
      </w:r>
      <w:r>
        <w:fldChar w:fldCharType="separate"/>
      </w:r>
      <w:r>
        <w:t>- 11 -</w:t>
      </w:r>
      <w:r>
        <w:fldChar w:fldCharType="end"/>
      </w:r>
      <w:r>
        <w:rPr>
          <w:rFonts w:hint="eastAsia" w:ascii="仿宋" w:hAnsi="仿宋" w:eastAsia="仿宋"/>
          <w:color w:val="auto"/>
          <w:szCs w:val="28"/>
          <w:highlight w:val="none"/>
        </w:rPr>
        <w:fldChar w:fldCharType="end"/>
      </w:r>
    </w:p>
    <w:p w14:paraId="0CA91CAE">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_Toc17627 </w:instrText>
      </w:r>
      <w:r>
        <w:rPr>
          <w:rFonts w:hint="eastAsia" w:ascii="仿宋" w:hAnsi="仿宋" w:eastAsia="仿宋"/>
          <w:szCs w:val="28"/>
          <w:highlight w:val="none"/>
        </w:rPr>
        <w:fldChar w:fldCharType="separate"/>
      </w:r>
      <w:r>
        <w:rPr>
          <w:rFonts w:hint="eastAsia" w:ascii="仿宋" w:hAnsi="仿宋" w:eastAsia="仿宋"/>
          <w:szCs w:val="24"/>
          <w:highlight w:val="none"/>
        </w:rPr>
        <w:t>二、评审标准</w:t>
      </w:r>
      <w:r>
        <w:tab/>
      </w:r>
      <w:r>
        <w:fldChar w:fldCharType="begin"/>
      </w:r>
      <w:r>
        <w:instrText xml:space="preserve"> PAGEREF _Toc17627 \h </w:instrText>
      </w:r>
      <w:r>
        <w:fldChar w:fldCharType="separate"/>
      </w:r>
      <w:r>
        <w:t>- 13 -</w:t>
      </w:r>
      <w:r>
        <w:fldChar w:fldCharType="end"/>
      </w:r>
      <w:r>
        <w:rPr>
          <w:rFonts w:hint="eastAsia" w:ascii="仿宋" w:hAnsi="仿宋" w:eastAsia="仿宋"/>
          <w:color w:val="auto"/>
          <w:szCs w:val="28"/>
          <w:highlight w:val="none"/>
        </w:rPr>
        <w:fldChar w:fldCharType="end"/>
      </w:r>
    </w:p>
    <w:p w14:paraId="0CE3D08A">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_Toc16174 </w:instrText>
      </w:r>
      <w:r>
        <w:rPr>
          <w:rFonts w:hint="eastAsia" w:ascii="仿宋" w:hAnsi="仿宋" w:eastAsia="仿宋"/>
          <w:szCs w:val="28"/>
          <w:highlight w:val="none"/>
        </w:rPr>
        <w:fldChar w:fldCharType="separate"/>
      </w:r>
      <w:r>
        <w:rPr>
          <w:rFonts w:hint="eastAsia" w:ascii="仿宋" w:hAnsi="仿宋" w:eastAsia="仿宋"/>
          <w:szCs w:val="24"/>
          <w:highlight w:val="none"/>
        </w:rPr>
        <w:t>三、无效响应</w:t>
      </w:r>
      <w:r>
        <w:tab/>
      </w:r>
      <w:r>
        <w:fldChar w:fldCharType="begin"/>
      </w:r>
      <w:r>
        <w:instrText xml:space="preserve"> PAGEREF _Toc16174 \h </w:instrText>
      </w:r>
      <w:r>
        <w:fldChar w:fldCharType="separate"/>
      </w:r>
      <w:r>
        <w:t>- 14 -</w:t>
      </w:r>
      <w:r>
        <w:fldChar w:fldCharType="end"/>
      </w:r>
      <w:r>
        <w:rPr>
          <w:rFonts w:hint="eastAsia" w:ascii="仿宋" w:hAnsi="仿宋" w:eastAsia="仿宋"/>
          <w:color w:val="auto"/>
          <w:szCs w:val="28"/>
          <w:highlight w:val="none"/>
        </w:rPr>
        <w:fldChar w:fldCharType="end"/>
      </w:r>
    </w:p>
    <w:p w14:paraId="3A6914F4">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_Toc29665 </w:instrText>
      </w:r>
      <w:r>
        <w:rPr>
          <w:rFonts w:hint="eastAsia" w:ascii="仿宋" w:hAnsi="仿宋" w:eastAsia="仿宋"/>
          <w:szCs w:val="28"/>
          <w:highlight w:val="none"/>
        </w:rPr>
        <w:fldChar w:fldCharType="separate"/>
      </w:r>
      <w:r>
        <w:rPr>
          <w:rFonts w:hint="eastAsia" w:ascii="仿宋" w:hAnsi="仿宋" w:eastAsia="仿宋"/>
          <w:szCs w:val="24"/>
          <w:highlight w:val="none"/>
        </w:rPr>
        <w:t>四、采购终止</w:t>
      </w:r>
      <w:r>
        <w:tab/>
      </w:r>
      <w:r>
        <w:fldChar w:fldCharType="begin"/>
      </w:r>
      <w:r>
        <w:instrText xml:space="preserve"> PAGEREF _Toc29665 \h </w:instrText>
      </w:r>
      <w:r>
        <w:fldChar w:fldCharType="separate"/>
      </w:r>
      <w:r>
        <w:t>- 15 -</w:t>
      </w:r>
      <w:r>
        <w:fldChar w:fldCharType="end"/>
      </w:r>
      <w:r>
        <w:rPr>
          <w:rFonts w:hint="eastAsia" w:ascii="仿宋" w:hAnsi="仿宋" w:eastAsia="仿宋"/>
          <w:color w:val="auto"/>
          <w:szCs w:val="28"/>
          <w:highlight w:val="none"/>
        </w:rPr>
        <w:fldChar w:fldCharType="end"/>
      </w:r>
    </w:p>
    <w:p w14:paraId="582E8C31">
      <w:pPr>
        <w:pStyle w:val="14"/>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_Toc26230 </w:instrText>
      </w:r>
      <w:r>
        <w:rPr>
          <w:rFonts w:hint="eastAsia" w:ascii="仿宋" w:hAnsi="仿宋" w:eastAsia="仿宋"/>
          <w:szCs w:val="28"/>
          <w:highlight w:val="none"/>
        </w:rPr>
        <w:fldChar w:fldCharType="separate"/>
      </w:r>
      <w:r>
        <w:rPr>
          <w:rFonts w:hint="eastAsia" w:ascii="仿宋" w:hAnsi="仿宋" w:eastAsia="仿宋"/>
          <w:szCs w:val="32"/>
          <w:highlight w:val="none"/>
        </w:rPr>
        <w:t>第五篇  供应商须知</w:t>
      </w:r>
      <w:r>
        <w:tab/>
      </w:r>
      <w:r>
        <w:fldChar w:fldCharType="begin"/>
      </w:r>
      <w:r>
        <w:instrText xml:space="preserve"> PAGEREF _Toc26230 \h </w:instrText>
      </w:r>
      <w:r>
        <w:fldChar w:fldCharType="separate"/>
      </w:r>
      <w:r>
        <w:t>- 16 -</w:t>
      </w:r>
      <w:r>
        <w:fldChar w:fldCharType="end"/>
      </w:r>
      <w:r>
        <w:rPr>
          <w:rFonts w:hint="eastAsia" w:ascii="仿宋" w:hAnsi="仿宋" w:eastAsia="仿宋"/>
          <w:color w:val="auto"/>
          <w:szCs w:val="28"/>
          <w:highlight w:val="none"/>
        </w:rPr>
        <w:fldChar w:fldCharType="end"/>
      </w:r>
    </w:p>
    <w:p w14:paraId="75E7F818">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_Toc10650 </w:instrText>
      </w:r>
      <w:r>
        <w:rPr>
          <w:rFonts w:hint="eastAsia" w:ascii="仿宋" w:hAnsi="仿宋" w:eastAsia="仿宋"/>
          <w:szCs w:val="28"/>
          <w:highlight w:val="none"/>
        </w:rPr>
        <w:fldChar w:fldCharType="separate"/>
      </w:r>
      <w:r>
        <w:rPr>
          <w:rFonts w:hint="eastAsia" w:ascii="仿宋" w:hAnsi="仿宋" w:eastAsia="仿宋"/>
          <w:szCs w:val="24"/>
          <w:highlight w:val="none"/>
        </w:rPr>
        <w:t>一、网上竞采费用</w:t>
      </w:r>
      <w:r>
        <w:tab/>
      </w:r>
      <w:r>
        <w:fldChar w:fldCharType="begin"/>
      </w:r>
      <w:r>
        <w:instrText xml:space="preserve"> PAGEREF _Toc10650 \h </w:instrText>
      </w:r>
      <w:r>
        <w:fldChar w:fldCharType="separate"/>
      </w:r>
      <w:r>
        <w:t>- 16 -</w:t>
      </w:r>
      <w:r>
        <w:fldChar w:fldCharType="end"/>
      </w:r>
      <w:r>
        <w:rPr>
          <w:rFonts w:hint="eastAsia" w:ascii="仿宋" w:hAnsi="仿宋" w:eastAsia="仿宋"/>
          <w:color w:val="auto"/>
          <w:szCs w:val="28"/>
          <w:highlight w:val="none"/>
        </w:rPr>
        <w:fldChar w:fldCharType="end"/>
      </w:r>
    </w:p>
    <w:p w14:paraId="215D90D8">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_Toc26800 </w:instrText>
      </w:r>
      <w:r>
        <w:rPr>
          <w:rFonts w:hint="eastAsia" w:ascii="仿宋" w:hAnsi="仿宋" w:eastAsia="仿宋"/>
          <w:szCs w:val="28"/>
          <w:highlight w:val="none"/>
        </w:rPr>
        <w:fldChar w:fldCharType="separate"/>
      </w:r>
      <w:r>
        <w:rPr>
          <w:rFonts w:hint="eastAsia" w:ascii="仿宋" w:hAnsi="仿宋" w:eastAsia="仿宋"/>
          <w:szCs w:val="24"/>
          <w:highlight w:val="none"/>
        </w:rPr>
        <w:t>二、网上竞采</w:t>
      </w:r>
      <w:r>
        <w:rPr>
          <w:rFonts w:hint="eastAsia" w:ascii="仿宋" w:hAnsi="仿宋" w:eastAsia="仿宋"/>
          <w:szCs w:val="24"/>
          <w:highlight w:val="none"/>
          <w:lang w:eastAsia="zh-CN"/>
        </w:rPr>
        <w:t>文件</w:t>
      </w:r>
      <w:r>
        <w:tab/>
      </w:r>
      <w:r>
        <w:fldChar w:fldCharType="begin"/>
      </w:r>
      <w:r>
        <w:instrText xml:space="preserve"> PAGEREF _Toc26800 \h </w:instrText>
      </w:r>
      <w:r>
        <w:fldChar w:fldCharType="separate"/>
      </w:r>
      <w:r>
        <w:t>- 16 -</w:t>
      </w:r>
      <w:r>
        <w:fldChar w:fldCharType="end"/>
      </w:r>
      <w:r>
        <w:rPr>
          <w:rFonts w:hint="eastAsia" w:ascii="仿宋" w:hAnsi="仿宋" w:eastAsia="仿宋"/>
          <w:color w:val="auto"/>
          <w:szCs w:val="28"/>
          <w:highlight w:val="none"/>
        </w:rPr>
        <w:fldChar w:fldCharType="end"/>
      </w:r>
    </w:p>
    <w:p w14:paraId="0A48413B">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_Toc18007 </w:instrText>
      </w:r>
      <w:r>
        <w:rPr>
          <w:rFonts w:hint="eastAsia" w:ascii="仿宋" w:hAnsi="仿宋" w:eastAsia="仿宋"/>
          <w:szCs w:val="28"/>
          <w:highlight w:val="none"/>
        </w:rPr>
        <w:fldChar w:fldCharType="separate"/>
      </w:r>
      <w:r>
        <w:rPr>
          <w:rFonts w:hint="eastAsia" w:ascii="仿宋" w:hAnsi="仿宋" w:eastAsia="仿宋"/>
          <w:szCs w:val="24"/>
          <w:highlight w:val="none"/>
        </w:rPr>
        <w:t>三、网上竞采要求</w:t>
      </w:r>
      <w:r>
        <w:tab/>
      </w:r>
      <w:r>
        <w:fldChar w:fldCharType="begin"/>
      </w:r>
      <w:r>
        <w:instrText xml:space="preserve"> PAGEREF _Toc18007 \h </w:instrText>
      </w:r>
      <w:r>
        <w:fldChar w:fldCharType="separate"/>
      </w:r>
      <w:r>
        <w:t>- 16 -</w:t>
      </w:r>
      <w:r>
        <w:fldChar w:fldCharType="end"/>
      </w:r>
      <w:r>
        <w:rPr>
          <w:rFonts w:hint="eastAsia" w:ascii="仿宋" w:hAnsi="仿宋" w:eastAsia="仿宋"/>
          <w:color w:val="auto"/>
          <w:szCs w:val="28"/>
          <w:highlight w:val="none"/>
        </w:rPr>
        <w:fldChar w:fldCharType="end"/>
      </w:r>
    </w:p>
    <w:p w14:paraId="0C39E4EF">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_Toc32599 </w:instrText>
      </w:r>
      <w:r>
        <w:rPr>
          <w:rFonts w:hint="eastAsia" w:ascii="仿宋" w:hAnsi="仿宋" w:eastAsia="仿宋"/>
          <w:szCs w:val="28"/>
          <w:highlight w:val="none"/>
        </w:rPr>
        <w:fldChar w:fldCharType="separate"/>
      </w:r>
      <w:r>
        <w:rPr>
          <w:rFonts w:hint="eastAsia" w:ascii="仿宋" w:hAnsi="仿宋" w:eastAsia="仿宋"/>
          <w:szCs w:val="24"/>
          <w:highlight w:val="none"/>
        </w:rPr>
        <w:t>四、成交供应商的确认和变更</w:t>
      </w:r>
      <w:r>
        <w:tab/>
      </w:r>
      <w:r>
        <w:fldChar w:fldCharType="begin"/>
      </w:r>
      <w:r>
        <w:instrText xml:space="preserve"> PAGEREF _Toc32599 \h </w:instrText>
      </w:r>
      <w:r>
        <w:fldChar w:fldCharType="separate"/>
      </w:r>
      <w:r>
        <w:t>- 17 -</w:t>
      </w:r>
      <w:r>
        <w:fldChar w:fldCharType="end"/>
      </w:r>
      <w:r>
        <w:rPr>
          <w:rFonts w:hint="eastAsia" w:ascii="仿宋" w:hAnsi="仿宋" w:eastAsia="仿宋"/>
          <w:color w:val="auto"/>
          <w:szCs w:val="28"/>
          <w:highlight w:val="none"/>
        </w:rPr>
        <w:fldChar w:fldCharType="end"/>
      </w:r>
    </w:p>
    <w:p w14:paraId="7A1D312A">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_Toc13928 </w:instrText>
      </w:r>
      <w:r>
        <w:rPr>
          <w:rFonts w:hint="eastAsia" w:ascii="仿宋" w:hAnsi="仿宋" w:eastAsia="仿宋"/>
          <w:szCs w:val="28"/>
          <w:highlight w:val="none"/>
        </w:rPr>
        <w:fldChar w:fldCharType="separate"/>
      </w:r>
      <w:r>
        <w:rPr>
          <w:rFonts w:hint="eastAsia" w:ascii="仿宋" w:hAnsi="仿宋" w:eastAsia="仿宋"/>
          <w:szCs w:val="24"/>
          <w:highlight w:val="none"/>
        </w:rPr>
        <w:t>五、成交通知</w:t>
      </w:r>
      <w:r>
        <w:tab/>
      </w:r>
      <w:r>
        <w:fldChar w:fldCharType="begin"/>
      </w:r>
      <w:r>
        <w:instrText xml:space="preserve"> PAGEREF _Toc13928 \h </w:instrText>
      </w:r>
      <w:r>
        <w:fldChar w:fldCharType="separate"/>
      </w:r>
      <w:r>
        <w:t>- 17 -</w:t>
      </w:r>
      <w:r>
        <w:fldChar w:fldCharType="end"/>
      </w:r>
      <w:r>
        <w:rPr>
          <w:rFonts w:hint="eastAsia" w:ascii="仿宋" w:hAnsi="仿宋" w:eastAsia="仿宋"/>
          <w:color w:val="auto"/>
          <w:szCs w:val="28"/>
          <w:highlight w:val="none"/>
        </w:rPr>
        <w:fldChar w:fldCharType="end"/>
      </w:r>
    </w:p>
    <w:p w14:paraId="4CC2D863">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_Toc9013 </w:instrText>
      </w:r>
      <w:r>
        <w:rPr>
          <w:rFonts w:hint="eastAsia" w:ascii="仿宋" w:hAnsi="仿宋" w:eastAsia="仿宋"/>
          <w:szCs w:val="28"/>
          <w:highlight w:val="none"/>
        </w:rPr>
        <w:fldChar w:fldCharType="separate"/>
      </w:r>
      <w:r>
        <w:rPr>
          <w:rFonts w:hint="eastAsia" w:ascii="仿宋" w:hAnsi="仿宋" w:eastAsia="仿宋"/>
          <w:szCs w:val="24"/>
          <w:highlight w:val="none"/>
        </w:rPr>
        <w:t>六、关于质疑和投诉</w:t>
      </w:r>
      <w:r>
        <w:tab/>
      </w:r>
      <w:r>
        <w:fldChar w:fldCharType="begin"/>
      </w:r>
      <w:r>
        <w:instrText xml:space="preserve"> PAGEREF _Toc9013 \h </w:instrText>
      </w:r>
      <w:r>
        <w:fldChar w:fldCharType="separate"/>
      </w:r>
      <w:r>
        <w:t>- 18 -</w:t>
      </w:r>
      <w:r>
        <w:fldChar w:fldCharType="end"/>
      </w:r>
      <w:r>
        <w:rPr>
          <w:rFonts w:hint="eastAsia" w:ascii="仿宋" w:hAnsi="仿宋" w:eastAsia="仿宋"/>
          <w:color w:val="auto"/>
          <w:szCs w:val="28"/>
          <w:highlight w:val="none"/>
        </w:rPr>
        <w:fldChar w:fldCharType="end"/>
      </w:r>
    </w:p>
    <w:p w14:paraId="0F5BBCE5">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_Toc15938 </w:instrText>
      </w:r>
      <w:r>
        <w:rPr>
          <w:rFonts w:hint="eastAsia" w:ascii="仿宋" w:hAnsi="仿宋" w:eastAsia="仿宋"/>
          <w:szCs w:val="28"/>
          <w:highlight w:val="none"/>
        </w:rPr>
        <w:fldChar w:fldCharType="separate"/>
      </w:r>
      <w:r>
        <w:rPr>
          <w:rFonts w:hint="eastAsia" w:ascii="仿宋" w:hAnsi="仿宋" w:eastAsia="仿宋"/>
          <w:szCs w:val="24"/>
          <w:highlight w:val="none"/>
        </w:rPr>
        <w:t>七、采购代理服务费</w:t>
      </w:r>
      <w:r>
        <w:tab/>
      </w:r>
      <w:r>
        <w:fldChar w:fldCharType="begin"/>
      </w:r>
      <w:r>
        <w:instrText xml:space="preserve"> PAGEREF _Toc15938 \h </w:instrText>
      </w:r>
      <w:r>
        <w:fldChar w:fldCharType="separate"/>
      </w:r>
      <w:r>
        <w:t>- 19 -</w:t>
      </w:r>
      <w:r>
        <w:fldChar w:fldCharType="end"/>
      </w:r>
      <w:r>
        <w:rPr>
          <w:rFonts w:hint="eastAsia" w:ascii="仿宋" w:hAnsi="仿宋" w:eastAsia="仿宋"/>
          <w:color w:val="auto"/>
          <w:szCs w:val="28"/>
          <w:highlight w:val="none"/>
        </w:rPr>
        <w:fldChar w:fldCharType="end"/>
      </w:r>
    </w:p>
    <w:p w14:paraId="6AE145C4">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_Toc17010 </w:instrText>
      </w:r>
      <w:r>
        <w:rPr>
          <w:rFonts w:hint="eastAsia" w:ascii="仿宋" w:hAnsi="仿宋" w:eastAsia="仿宋"/>
          <w:szCs w:val="28"/>
          <w:highlight w:val="none"/>
        </w:rPr>
        <w:fldChar w:fldCharType="separate"/>
      </w:r>
      <w:r>
        <w:rPr>
          <w:rFonts w:hint="eastAsia" w:ascii="仿宋" w:hAnsi="仿宋" w:eastAsia="仿宋"/>
          <w:szCs w:val="24"/>
          <w:highlight w:val="none"/>
          <w:lang w:eastAsia="zh-CN"/>
        </w:rPr>
        <w:t>八</w:t>
      </w:r>
      <w:r>
        <w:rPr>
          <w:rFonts w:hint="eastAsia" w:ascii="仿宋" w:hAnsi="仿宋" w:eastAsia="仿宋"/>
          <w:szCs w:val="24"/>
          <w:highlight w:val="none"/>
        </w:rPr>
        <w:t>、签订合同</w:t>
      </w:r>
      <w:r>
        <w:tab/>
      </w:r>
      <w:r>
        <w:fldChar w:fldCharType="begin"/>
      </w:r>
      <w:r>
        <w:instrText xml:space="preserve"> PAGEREF _Toc17010 \h </w:instrText>
      </w:r>
      <w:r>
        <w:fldChar w:fldCharType="separate"/>
      </w:r>
      <w:r>
        <w:t>- 19 -</w:t>
      </w:r>
      <w:r>
        <w:fldChar w:fldCharType="end"/>
      </w:r>
      <w:r>
        <w:rPr>
          <w:rFonts w:hint="eastAsia" w:ascii="仿宋" w:hAnsi="仿宋" w:eastAsia="仿宋"/>
          <w:color w:val="auto"/>
          <w:szCs w:val="28"/>
          <w:highlight w:val="none"/>
        </w:rPr>
        <w:fldChar w:fldCharType="end"/>
      </w:r>
    </w:p>
    <w:p w14:paraId="1B49C85E">
      <w:pPr>
        <w:pStyle w:val="14"/>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_Toc2249 </w:instrText>
      </w:r>
      <w:r>
        <w:rPr>
          <w:rFonts w:hint="eastAsia" w:ascii="仿宋" w:hAnsi="仿宋" w:eastAsia="仿宋"/>
          <w:szCs w:val="28"/>
          <w:highlight w:val="none"/>
        </w:rPr>
        <w:fldChar w:fldCharType="separate"/>
      </w:r>
      <w:r>
        <w:rPr>
          <w:rFonts w:hint="eastAsia" w:ascii="仿宋" w:hAnsi="仿宋" w:eastAsia="仿宋"/>
          <w:szCs w:val="32"/>
          <w:highlight w:val="none"/>
        </w:rPr>
        <w:t>第</w:t>
      </w:r>
      <w:r>
        <w:rPr>
          <w:rFonts w:hint="eastAsia" w:ascii="仿宋" w:hAnsi="仿宋" w:eastAsia="仿宋"/>
          <w:szCs w:val="32"/>
          <w:highlight w:val="none"/>
          <w:lang w:eastAsia="zh-CN"/>
        </w:rPr>
        <w:t>六</w:t>
      </w:r>
      <w:r>
        <w:rPr>
          <w:rFonts w:hint="eastAsia" w:ascii="仿宋" w:hAnsi="仿宋" w:eastAsia="仿宋"/>
          <w:szCs w:val="32"/>
          <w:highlight w:val="none"/>
        </w:rPr>
        <w:t>篇  合同草案条款</w:t>
      </w:r>
      <w:r>
        <w:tab/>
      </w:r>
      <w:r>
        <w:fldChar w:fldCharType="begin"/>
      </w:r>
      <w:r>
        <w:instrText xml:space="preserve"> PAGEREF _Toc2249 \h </w:instrText>
      </w:r>
      <w:r>
        <w:fldChar w:fldCharType="separate"/>
      </w:r>
      <w:r>
        <w:t>- 21 -</w:t>
      </w:r>
      <w:r>
        <w:fldChar w:fldCharType="end"/>
      </w:r>
      <w:r>
        <w:rPr>
          <w:rFonts w:hint="eastAsia" w:ascii="仿宋" w:hAnsi="仿宋" w:eastAsia="仿宋"/>
          <w:color w:val="auto"/>
          <w:szCs w:val="28"/>
          <w:highlight w:val="none"/>
        </w:rPr>
        <w:fldChar w:fldCharType="end"/>
      </w:r>
    </w:p>
    <w:p w14:paraId="2B812E2B">
      <w:pPr>
        <w:pStyle w:val="14"/>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_Toc1086 </w:instrText>
      </w:r>
      <w:r>
        <w:rPr>
          <w:rFonts w:hint="eastAsia" w:ascii="仿宋" w:hAnsi="仿宋" w:eastAsia="仿宋"/>
          <w:szCs w:val="28"/>
          <w:highlight w:val="none"/>
        </w:rPr>
        <w:fldChar w:fldCharType="separate"/>
      </w:r>
      <w:r>
        <w:rPr>
          <w:rFonts w:hint="eastAsia" w:ascii="仿宋" w:hAnsi="仿宋" w:eastAsia="仿宋"/>
          <w:szCs w:val="32"/>
          <w:highlight w:val="none"/>
        </w:rPr>
        <w:t>第</w:t>
      </w:r>
      <w:r>
        <w:rPr>
          <w:rFonts w:hint="eastAsia" w:ascii="仿宋" w:hAnsi="仿宋" w:eastAsia="仿宋"/>
          <w:szCs w:val="32"/>
          <w:highlight w:val="none"/>
          <w:lang w:eastAsia="zh-CN"/>
        </w:rPr>
        <w:t>七</w:t>
      </w:r>
      <w:r>
        <w:rPr>
          <w:rFonts w:hint="eastAsia" w:ascii="仿宋" w:hAnsi="仿宋" w:eastAsia="仿宋"/>
          <w:szCs w:val="32"/>
          <w:highlight w:val="none"/>
        </w:rPr>
        <w:t>篇  响应文件编制要求</w:t>
      </w:r>
      <w:r>
        <w:tab/>
      </w:r>
      <w:r>
        <w:fldChar w:fldCharType="begin"/>
      </w:r>
      <w:r>
        <w:instrText xml:space="preserve"> PAGEREF _Toc1086 \h </w:instrText>
      </w:r>
      <w:r>
        <w:fldChar w:fldCharType="separate"/>
      </w:r>
      <w:r>
        <w:t>- 25 -</w:t>
      </w:r>
      <w:r>
        <w:fldChar w:fldCharType="end"/>
      </w:r>
      <w:r>
        <w:rPr>
          <w:rFonts w:hint="eastAsia" w:ascii="仿宋" w:hAnsi="仿宋" w:eastAsia="仿宋"/>
          <w:color w:val="auto"/>
          <w:szCs w:val="28"/>
          <w:highlight w:val="none"/>
        </w:rPr>
        <w:fldChar w:fldCharType="end"/>
      </w:r>
    </w:p>
    <w:p w14:paraId="2FD92F1C">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_Toc4326 </w:instrText>
      </w:r>
      <w:r>
        <w:rPr>
          <w:rFonts w:hint="eastAsia" w:ascii="仿宋" w:hAnsi="仿宋" w:eastAsia="仿宋"/>
          <w:szCs w:val="28"/>
          <w:highlight w:val="none"/>
        </w:rPr>
        <w:fldChar w:fldCharType="separate"/>
      </w:r>
      <w:r>
        <w:rPr>
          <w:rFonts w:hint="eastAsia" w:ascii="仿宋" w:hAnsi="仿宋" w:eastAsia="仿宋"/>
          <w:szCs w:val="24"/>
          <w:highlight w:val="none"/>
        </w:rPr>
        <w:t>一、经济部分</w:t>
      </w:r>
      <w:r>
        <w:tab/>
      </w:r>
      <w:r>
        <w:fldChar w:fldCharType="begin"/>
      </w:r>
      <w:r>
        <w:instrText xml:space="preserve"> PAGEREF _Toc4326 \h </w:instrText>
      </w:r>
      <w:r>
        <w:fldChar w:fldCharType="separate"/>
      </w:r>
      <w:r>
        <w:t>- 27 -</w:t>
      </w:r>
      <w:r>
        <w:fldChar w:fldCharType="end"/>
      </w:r>
      <w:r>
        <w:rPr>
          <w:rFonts w:hint="eastAsia" w:ascii="仿宋" w:hAnsi="仿宋" w:eastAsia="仿宋"/>
          <w:color w:val="auto"/>
          <w:szCs w:val="28"/>
          <w:highlight w:val="none"/>
        </w:rPr>
        <w:fldChar w:fldCharType="end"/>
      </w:r>
    </w:p>
    <w:p w14:paraId="34A556D5">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_Toc28293 </w:instrText>
      </w:r>
      <w:r>
        <w:rPr>
          <w:rFonts w:hint="eastAsia" w:ascii="仿宋" w:hAnsi="仿宋" w:eastAsia="仿宋"/>
          <w:szCs w:val="28"/>
          <w:highlight w:val="none"/>
        </w:rPr>
        <w:fldChar w:fldCharType="separate"/>
      </w:r>
      <w:r>
        <w:rPr>
          <w:rFonts w:hint="eastAsia" w:ascii="仿宋" w:hAnsi="仿宋" w:eastAsia="仿宋"/>
          <w:szCs w:val="24"/>
          <w:highlight w:val="none"/>
        </w:rPr>
        <w:t>二、</w:t>
      </w:r>
      <w:r>
        <w:rPr>
          <w:rFonts w:hint="eastAsia" w:ascii="仿宋" w:hAnsi="仿宋" w:eastAsia="仿宋"/>
          <w:szCs w:val="24"/>
          <w:highlight w:val="none"/>
          <w:lang w:val="en-US" w:eastAsia="zh-CN"/>
        </w:rPr>
        <w:t>技术部分</w:t>
      </w:r>
      <w:r>
        <w:tab/>
      </w:r>
      <w:r>
        <w:fldChar w:fldCharType="begin"/>
      </w:r>
      <w:r>
        <w:instrText xml:space="preserve"> PAGEREF _Toc28293 \h </w:instrText>
      </w:r>
      <w:r>
        <w:fldChar w:fldCharType="separate"/>
      </w:r>
      <w:r>
        <w:t>- 29 -</w:t>
      </w:r>
      <w:r>
        <w:fldChar w:fldCharType="end"/>
      </w:r>
      <w:r>
        <w:rPr>
          <w:rFonts w:hint="eastAsia" w:ascii="仿宋" w:hAnsi="仿宋" w:eastAsia="仿宋"/>
          <w:color w:val="auto"/>
          <w:szCs w:val="28"/>
          <w:highlight w:val="none"/>
        </w:rPr>
        <w:fldChar w:fldCharType="end"/>
      </w:r>
    </w:p>
    <w:p w14:paraId="3B8F2B4C">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_Toc2261 </w:instrText>
      </w:r>
      <w:r>
        <w:rPr>
          <w:rFonts w:hint="eastAsia" w:ascii="仿宋" w:hAnsi="仿宋" w:eastAsia="仿宋"/>
          <w:szCs w:val="28"/>
          <w:highlight w:val="none"/>
        </w:rPr>
        <w:fldChar w:fldCharType="separate"/>
      </w:r>
      <w:r>
        <w:rPr>
          <w:rFonts w:hint="eastAsia" w:ascii="仿宋" w:hAnsi="仿宋" w:eastAsia="仿宋"/>
          <w:szCs w:val="24"/>
          <w:highlight w:val="none"/>
        </w:rPr>
        <w:t>三、商务部分</w:t>
      </w:r>
      <w:r>
        <w:tab/>
      </w:r>
      <w:r>
        <w:fldChar w:fldCharType="begin"/>
      </w:r>
      <w:r>
        <w:instrText xml:space="preserve"> PAGEREF _Toc2261 \h </w:instrText>
      </w:r>
      <w:r>
        <w:fldChar w:fldCharType="separate"/>
      </w:r>
      <w:r>
        <w:t>- 31 -</w:t>
      </w:r>
      <w:r>
        <w:fldChar w:fldCharType="end"/>
      </w:r>
      <w:r>
        <w:rPr>
          <w:rFonts w:hint="eastAsia" w:ascii="仿宋" w:hAnsi="仿宋" w:eastAsia="仿宋"/>
          <w:color w:val="auto"/>
          <w:szCs w:val="28"/>
          <w:highlight w:val="none"/>
        </w:rPr>
        <w:fldChar w:fldCharType="end"/>
      </w:r>
    </w:p>
    <w:p w14:paraId="5F9DCDBC">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_Toc9872 </w:instrText>
      </w:r>
      <w:r>
        <w:rPr>
          <w:rFonts w:hint="eastAsia" w:ascii="仿宋" w:hAnsi="仿宋" w:eastAsia="仿宋"/>
          <w:szCs w:val="28"/>
          <w:highlight w:val="none"/>
        </w:rPr>
        <w:fldChar w:fldCharType="separate"/>
      </w:r>
      <w:r>
        <w:rPr>
          <w:rFonts w:hint="eastAsia" w:ascii="仿宋" w:hAnsi="仿宋" w:eastAsia="仿宋"/>
          <w:szCs w:val="24"/>
          <w:highlight w:val="none"/>
        </w:rPr>
        <w:t>四、资格条件及其他</w:t>
      </w:r>
      <w:r>
        <w:tab/>
      </w:r>
      <w:r>
        <w:fldChar w:fldCharType="begin"/>
      </w:r>
      <w:r>
        <w:instrText xml:space="preserve"> PAGEREF _Toc9872 \h </w:instrText>
      </w:r>
      <w:r>
        <w:fldChar w:fldCharType="separate"/>
      </w:r>
      <w:r>
        <w:t>- 34 -</w:t>
      </w:r>
      <w:r>
        <w:fldChar w:fldCharType="end"/>
      </w:r>
      <w:r>
        <w:rPr>
          <w:rFonts w:hint="eastAsia" w:ascii="仿宋" w:hAnsi="仿宋" w:eastAsia="仿宋"/>
          <w:color w:val="auto"/>
          <w:szCs w:val="28"/>
          <w:highlight w:val="none"/>
        </w:rPr>
        <w:fldChar w:fldCharType="end"/>
      </w:r>
    </w:p>
    <w:p w14:paraId="62BD468D">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_Toc13514 </w:instrText>
      </w:r>
      <w:r>
        <w:rPr>
          <w:rFonts w:hint="eastAsia" w:ascii="仿宋" w:hAnsi="仿宋" w:eastAsia="仿宋"/>
          <w:szCs w:val="28"/>
          <w:highlight w:val="none"/>
        </w:rPr>
        <w:fldChar w:fldCharType="separate"/>
      </w:r>
      <w:r>
        <w:rPr>
          <w:rFonts w:hint="eastAsia" w:ascii="仿宋" w:hAnsi="仿宋" w:eastAsia="仿宋"/>
          <w:szCs w:val="24"/>
          <w:highlight w:val="none"/>
        </w:rPr>
        <w:t>五、其他资料</w:t>
      </w:r>
      <w:r>
        <w:tab/>
      </w:r>
      <w:r>
        <w:fldChar w:fldCharType="begin"/>
      </w:r>
      <w:r>
        <w:instrText xml:space="preserve"> PAGEREF _Toc13514 \h </w:instrText>
      </w:r>
      <w:r>
        <w:fldChar w:fldCharType="separate"/>
      </w:r>
      <w:r>
        <w:t>- 39 -</w:t>
      </w:r>
      <w:r>
        <w:fldChar w:fldCharType="end"/>
      </w:r>
      <w:r>
        <w:rPr>
          <w:rFonts w:hint="eastAsia" w:ascii="仿宋" w:hAnsi="仿宋" w:eastAsia="仿宋"/>
          <w:color w:val="auto"/>
          <w:szCs w:val="28"/>
          <w:highlight w:val="none"/>
        </w:rPr>
        <w:fldChar w:fldCharType="end"/>
      </w:r>
    </w:p>
    <w:p w14:paraId="223716A1">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_Toc2957 </w:instrText>
      </w:r>
      <w:r>
        <w:rPr>
          <w:rFonts w:hint="eastAsia" w:ascii="仿宋" w:hAnsi="仿宋" w:eastAsia="仿宋"/>
          <w:szCs w:val="28"/>
          <w:highlight w:val="none"/>
        </w:rPr>
        <w:fldChar w:fldCharType="separate"/>
      </w:r>
      <w:r>
        <w:rPr>
          <w:rFonts w:hint="eastAsia" w:ascii="仿宋" w:hAnsi="仿宋" w:eastAsia="仿宋" w:cs="仿宋"/>
          <w:szCs w:val="40"/>
          <w:highlight w:val="none"/>
        </w:rPr>
        <w:t>附件：</w:t>
      </w:r>
      <w:r>
        <w:rPr>
          <w:rFonts w:hint="eastAsia" w:ascii="仿宋" w:hAnsi="仿宋" w:eastAsia="仿宋" w:cs="仿宋"/>
          <w:szCs w:val="40"/>
          <w:highlight w:val="none"/>
          <w:lang w:eastAsia="zh-CN"/>
        </w:rPr>
        <w:t>采购文件</w:t>
      </w:r>
      <w:r>
        <w:rPr>
          <w:rFonts w:hint="eastAsia" w:ascii="仿宋" w:hAnsi="仿宋" w:eastAsia="仿宋" w:cs="仿宋"/>
          <w:szCs w:val="40"/>
          <w:highlight w:val="none"/>
        </w:rPr>
        <w:t>发售登记表</w:t>
      </w:r>
      <w:r>
        <w:tab/>
      </w:r>
      <w:r>
        <w:fldChar w:fldCharType="begin"/>
      </w:r>
      <w:r>
        <w:instrText xml:space="preserve"> PAGEREF _Toc2957 \h </w:instrText>
      </w:r>
      <w:r>
        <w:fldChar w:fldCharType="separate"/>
      </w:r>
      <w:r>
        <w:t>- 40 -</w:t>
      </w:r>
      <w:r>
        <w:fldChar w:fldCharType="end"/>
      </w:r>
      <w:r>
        <w:rPr>
          <w:rFonts w:hint="eastAsia" w:ascii="仿宋" w:hAnsi="仿宋" w:eastAsia="仿宋"/>
          <w:color w:val="auto"/>
          <w:szCs w:val="28"/>
          <w:highlight w:val="none"/>
        </w:rPr>
        <w:fldChar w:fldCharType="end"/>
      </w:r>
    </w:p>
    <w:p w14:paraId="2CBD1183">
      <w:pPr>
        <w:pStyle w:val="75"/>
        <w:keepNext w:val="0"/>
        <w:keepLines w:val="0"/>
        <w:pageBreakBefore w:val="0"/>
        <w:widowControl w:val="0"/>
        <w:tabs>
          <w:tab w:val="right" w:leader="dot" w:pos="9402"/>
        </w:tabs>
        <w:kinsoku/>
        <w:wordWrap/>
        <w:overflowPunct/>
        <w:topLinePunct w:val="0"/>
        <w:autoSpaceDE/>
        <w:autoSpaceDN/>
        <w:bidi w:val="0"/>
        <w:adjustRightInd/>
        <w:snapToGrid/>
        <w:spacing w:line="440" w:lineRule="exact"/>
        <w:ind w:left="560"/>
        <w:jc w:val="center"/>
        <w:textAlignment w:val="auto"/>
        <w:rPr>
          <w:rFonts w:hint="eastAsia" w:ascii="仿宋" w:hAnsi="仿宋" w:eastAsia="仿宋"/>
          <w:color w:val="auto"/>
          <w:szCs w:val="28"/>
          <w:highlight w:val="none"/>
        </w:rPr>
        <w:sectPr>
          <w:footerReference r:id="rId7" w:type="default"/>
          <w:pgSz w:w="11907" w:h="16840"/>
          <w:pgMar w:top="1134" w:right="1191" w:bottom="1134" w:left="1304" w:header="851" w:footer="992" w:gutter="0"/>
          <w:pgBorders>
            <w:top w:val="none" w:sz="0" w:space="0"/>
            <w:left w:val="none" w:sz="0" w:space="0"/>
            <w:bottom w:val="none" w:sz="0" w:space="0"/>
            <w:right w:val="none" w:sz="0" w:space="0"/>
          </w:pgBorders>
          <w:pgNumType w:fmt="numberInDash" w:start="1"/>
          <w:cols w:space="720" w:num="1"/>
          <w:docGrid w:linePitch="380" w:charSpace="-5735"/>
        </w:sectPr>
      </w:pPr>
      <w:r>
        <w:rPr>
          <w:rFonts w:hint="eastAsia" w:ascii="仿宋" w:hAnsi="仿宋" w:eastAsia="仿宋"/>
          <w:color w:val="auto"/>
          <w:szCs w:val="28"/>
          <w:highlight w:val="none"/>
        </w:rPr>
        <w:fldChar w:fldCharType="end"/>
      </w:r>
    </w:p>
    <w:p w14:paraId="3A134DAA">
      <w:pPr>
        <w:pStyle w:val="24"/>
        <w:spacing w:line="360" w:lineRule="auto"/>
        <w:jc w:val="center"/>
        <w:rPr>
          <w:rFonts w:hint="eastAsia" w:ascii="仿宋" w:hAnsi="仿宋" w:eastAsia="仿宋"/>
          <w:color w:val="auto"/>
          <w:szCs w:val="32"/>
          <w:highlight w:val="none"/>
        </w:rPr>
      </w:pPr>
      <w:bookmarkStart w:id="0" w:name="_Toc11641050"/>
      <w:bookmarkEnd w:id="0"/>
      <w:bookmarkStart w:id="1" w:name="_Toc12789052"/>
      <w:bookmarkEnd w:id="1"/>
      <w:bookmarkStart w:id="2" w:name="_Toc30585"/>
      <w:r>
        <w:rPr>
          <w:rFonts w:hint="eastAsia" w:ascii="仿宋" w:hAnsi="仿宋" w:eastAsia="仿宋"/>
          <w:color w:val="auto"/>
          <w:szCs w:val="32"/>
          <w:highlight w:val="none"/>
        </w:rPr>
        <w:t>第一篇  采购邀请书</w:t>
      </w:r>
      <w:bookmarkEnd w:id="2"/>
    </w:p>
    <w:p w14:paraId="61E73F7D">
      <w:pPr>
        <w:pageBreakBefore w:val="0"/>
        <w:kinsoku/>
        <w:wordWrap/>
        <w:overflowPunct/>
        <w:topLinePunct w:val="0"/>
        <w:autoSpaceDE/>
        <w:autoSpaceDN/>
        <w:bidi w:val="0"/>
        <w:snapToGrid w:val="0"/>
        <w:spacing w:line="360" w:lineRule="auto"/>
        <w:ind w:firstLine="720" w:firstLineChars="300"/>
        <w:rPr>
          <w:rFonts w:hint="eastAsia" w:ascii="仿宋" w:hAnsi="仿宋" w:eastAsia="仿宋"/>
          <w:color w:val="auto"/>
          <w:sz w:val="24"/>
          <w:szCs w:val="24"/>
          <w:highlight w:val="none"/>
          <w:u w:val="single"/>
          <w:lang w:eastAsia="zh-CN"/>
        </w:rPr>
      </w:pPr>
      <w:r>
        <w:rPr>
          <w:rFonts w:hint="eastAsia" w:ascii="仿宋" w:hAnsi="仿宋" w:eastAsia="仿宋"/>
          <w:color w:val="auto"/>
          <w:sz w:val="24"/>
          <w:szCs w:val="24"/>
          <w:highlight w:val="none"/>
          <w:u w:val="single"/>
          <w:lang w:eastAsia="zh-CN"/>
        </w:rPr>
        <w:t>重庆安初项目管理有限公司</w:t>
      </w:r>
      <w:r>
        <w:rPr>
          <w:rFonts w:hint="eastAsia" w:ascii="仿宋" w:hAnsi="仿宋" w:eastAsia="仿宋"/>
          <w:color w:val="auto"/>
          <w:sz w:val="24"/>
          <w:szCs w:val="24"/>
          <w:highlight w:val="none"/>
        </w:rPr>
        <w:t>（以下简称：采购代理机构）受</w:t>
      </w:r>
      <w:r>
        <w:rPr>
          <w:rFonts w:hint="eastAsia" w:ascii="仿宋" w:hAnsi="仿宋" w:eastAsia="仿宋"/>
          <w:color w:val="auto"/>
          <w:sz w:val="24"/>
          <w:szCs w:val="24"/>
          <w:highlight w:val="none"/>
          <w:u w:val="single"/>
          <w:lang w:eastAsia="zh-CN"/>
        </w:rPr>
        <w:t>重庆市沙坪坝区覃家岗映泉幼儿园</w:t>
      </w:r>
      <w:r>
        <w:rPr>
          <w:rFonts w:hint="eastAsia" w:ascii="仿宋" w:hAnsi="仿宋" w:eastAsia="仿宋"/>
          <w:color w:val="auto"/>
          <w:sz w:val="24"/>
          <w:szCs w:val="24"/>
          <w:highlight w:val="none"/>
        </w:rPr>
        <w:t>（以下简称：采购人）的委托，对</w:t>
      </w:r>
      <w:r>
        <w:rPr>
          <w:rFonts w:hint="eastAsia" w:ascii="仿宋" w:hAnsi="仿宋" w:eastAsia="仿宋"/>
          <w:color w:val="auto"/>
          <w:sz w:val="24"/>
          <w:szCs w:val="24"/>
          <w:highlight w:val="none"/>
          <w:u w:val="single"/>
          <w:lang w:eastAsia="zh-CN"/>
        </w:rPr>
        <w:t>重庆市沙坪坝区覃家岗映泉幼儿园校服采购</w:t>
      </w:r>
      <w:r>
        <w:rPr>
          <w:rFonts w:hint="eastAsia" w:ascii="仿宋" w:hAnsi="仿宋" w:eastAsia="仿宋"/>
          <w:color w:val="auto"/>
          <w:sz w:val="24"/>
          <w:szCs w:val="24"/>
          <w:highlight w:val="none"/>
        </w:rPr>
        <w:t>项目进行采购。欢迎有资格的供应商前来参与</w:t>
      </w:r>
      <w:r>
        <w:rPr>
          <w:rFonts w:hint="eastAsia" w:ascii="仿宋" w:hAnsi="仿宋" w:eastAsia="仿宋"/>
          <w:color w:val="auto"/>
          <w:sz w:val="24"/>
          <w:szCs w:val="24"/>
          <w:highlight w:val="none"/>
          <w:lang w:val="en-US" w:eastAsia="zh-CN"/>
        </w:rPr>
        <w:t>投标</w:t>
      </w:r>
      <w:r>
        <w:rPr>
          <w:rFonts w:hint="eastAsia" w:ascii="仿宋" w:hAnsi="仿宋" w:eastAsia="仿宋"/>
          <w:color w:val="auto"/>
          <w:sz w:val="24"/>
          <w:szCs w:val="24"/>
          <w:highlight w:val="none"/>
        </w:rPr>
        <w:t>。</w:t>
      </w:r>
    </w:p>
    <w:p w14:paraId="1DAB5E23">
      <w:pPr>
        <w:pStyle w:val="25"/>
        <w:pageBreakBefore w:val="0"/>
        <w:kinsoku/>
        <w:wordWrap/>
        <w:overflowPunct/>
        <w:topLinePunct w:val="0"/>
        <w:autoSpaceDE/>
        <w:autoSpaceDN/>
        <w:bidi w:val="0"/>
        <w:spacing w:before="0" w:after="0" w:line="360" w:lineRule="auto"/>
        <w:ind w:firstLine="723" w:firstLineChars="300"/>
        <w:rPr>
          <w:rFonts w:hint="eastAsia" w:ascii="仿宋" w:hAnsi="仿宋" w:eastAsia="仿宋"/>
          <w:color w:val="auto"/>
          <w:sz w:val="24"/>
          <w:szCs w:val="24"/>
          <w:highlight w:val="none"/>
        </w:rPr>
      </w:pPr>
      <w:bookmarkStart w:id="3" w:name="_Toc313893526"/>
      <w:bookmarkEnd w:id="3"/>
      <w:bookmarkStart w:id="4" w:name="_Toc317775175"/>
      <w:bookmarkEnd w:id="4"/>
      <w:bookmarkStart w:id="5" w:name="_Toc11269"/>
      <w:r>
        <w:rPr>
          <w:rFonts w:hint="eastAsia" w:ascii="仿宋" w:hAnsi="仿宋" w:eastAsia="仿宋"/>
          <w:color w:val="auto"/>
          <w:sz w:val="24"/>
          <w:szCs w:val="24"/>
          <w:highlight w:val="none"/>
        </w:rPr>
        <w:t>一、</w:t>
      </w:r>
      <w:r>
        <w:rPr>
          <w:rFonts w:hint="eastAsia" w:ascii="仿宋" w:hAnsi="仿宋" w:eastAsia="仿宋"/>
          <w:color w:val="auto"/>
          <w:sz w:val="24"/>
          <w:szCs w:val="24"/>
          <w:highlight w:val="none"/>
          <w:lang w:val="en-US" w:eastAsia="zh-CN"/>
        </w:rPr>
        <w:t>采购</w:t>
      </w:r>
      <w:r>
        <w:rPr>
          <w:rFonts w:hint="eastAsia" w:ascii="仿宋" w:hAnsi="仿宋" w:eastAsia="仿宋"/>
          <w:color w:val="auto"/>
          <w:sz w:val="24"/>
          <w:szCs w:val="24"/>
          <w:highlight w:val="none"/>
        </w:rPr>
        <w:t>内容</w:t>
      </w:r>
      <w:bookmarkEnd w:id="5"/>
    </w:p>
    <w:tbl>
      <w:tblPr>
        <w:tblStyle w:val="19"/>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2"/>
        <w:gridCol w:w="1339"/>
        <w:gridCol w:w="1900"/>
        <w:gridCol w:w="3087"/>
      </w:tblGrid>
      <w:tr w14:paraId="615F4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2692" w:type="dxa"/>
            <w:tcBorders>
              <w:top w:val="single" w:color="auto" w:sz="4" w:space="0"/>
              <w:left w:val="single" w:color="auto" w:sz="4" w:space="0"/>
              <w:bottom w:val="single" w:color="auto" w:sz="4" w:space="0"/>
              <w:right w:val="single" w:color="auto" w:sz="4" w:space="0"/>
            </w:tcBorders>
            <w:vAlign w:val="center"/>
          </w:tcPr>
          <w:p w14:paraId="26B5F266">
            <w:pPr>
              <w:keepNext w:val="0"/>
              <w:keepLines w:val="0"/>
              <w:suppressLineNumbers w:val="0"/>
              <w:spacing w:before="0" w:beforeAutospacing="0" w:after="0" w:afterAutospacing="0" w:line="240" w:lineRule="auto"/>
              <w:ind w:left="0" w:right="0"/>
              <w:jc w:val="center"/>
              <w:rPr>
                <w:rFonts w:hint="eastAsia" w:ascii="方正仿宋_GBK" w:hAnsi="方正仿宋_GBK" w:eastAsia="方正仿宋_GBK" w:cs="方正仿宋_GBK"/>
                <w:sz w:val="24"/>
                <w:szCs w:val="24"/>
              </w:rPr>
            </w:pPr>
            <w:bookmarkStart w:id="6" w:name="_Toc12559"/>
            <w:bookmarkStart w:id="7" w:name="_Toc25273"/>
            <w:bookmarkStart w:id="8" w:name="_Toc373860293"/>
            <w:bookmarkStart w:id="9" w:name="_Toc317775178"/>
            <w:r>
              <w:rPr>
                <w:rFonts w:hint="eastAsia" w:ascii="方正仿宋_GBK" w:hAnsi="方正仿宋_GBK" w:eastAsia="方正仿宋_GBK" w:cs="方正仿宋_GBK"/>
                <w:sz w:val="24"/>
                <w:szCs w:val="24"/>
                <w:lang w:val="en-US" w:eastAsia="zh-CN"/>
              </w:rPr>
              <w:t>项目</w:t>
            </w:r>
            <w:r>
              <w:rPr>
                <w:rFonts w:hint="eastAsia" w:ascii="方正仿宋_GBK" w:hAnsi="方正仿宋_GBK" w:eastAsia="方正仿宋_GBK" w:cs="方正仿宋_GBK"/>
                <w:sz w:val="24"/>
                <w:szCs w:val="24"/>
              </w:rPr>
              <w:t>名称</w:t>
            </w:r>
          </w:p>
        </w:tc>
        <w:tc>
          <w:tcPr>
            <w:tcW w:w="1339" w:type="dxa"/>
            <w:tcBorders>
              <w:top w:val="single" w:color="auto" w:sz="4" w:space="0"/>
              <w:left w:val="single" w:color="auto" w:sz="4" w:space="0"/>
              <w:bottom w:val="single" w:color="auto" w:sz="4" w:space="0"/>
              <w:right w:val="single" w:color="auto" w:sz="4" w:space="0"/>
            </w:tcBorders>
            <w:vAlign w:val="center"/>
          </w:tcPr>
          <w:p w14:paraId="2553F001">
            <w:pPr>
              <w:pStyle w:val="5"/>
              <w:keepNext w:val="0"/>
              <w:keepLines w:val="0"/>
              <w:suppressLineNumbers w:val="0"/>
              <w:spacing w:before="0" w:beforeAutospacing="0" w:after="0" w:afterAutospacing="0" w:line="240" w:lineRule="auto"/>
              <w:ind w:left="240" w:leftChars="0" w:right="0" w:hanging="240" w:hangingChars="100"/>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val="en-US" w:eastAsia="zh-CN"/>
              </w:rPr>
              <w:t>采购</w:t>
            </w:r>
            <w:r>
              <w:rPr>
                <w:rFonts w:hint="eastAsia" w:ascii="方正仿宋_GBK" w:hAnsi="方正仿宋_GBK" w:eastAsia="方正仿宋_GBK" w:cs="方正仿宋_GBK"/>
                <w:kern w:val="0"/>
                <w:sz w:val="24"/>
                <w:szCs w:val="24"/>
              </w:rPr>
              <w:t>数量</w:t>
            </w:r>
          </w:p>
          <w:p w14:paraId="71C50562">
            <w:pPr>
              <w:pStyle w:val="5"/>
              <w:keepNext w:val="0"/>
              <w:keepLines w:val="0"/>
              <w:suppressLineNumbers w:val="0"/>
              <w:spacing w:before="0" w:beforeAutospacing="0" w:after="0" w:afterAutospacing="0" w:line="240" w:lineRule="auto"/>
              <w:ind w:left="240" w:leftChars="0" w:right="0" w:hanging="240" w:hangingChars="10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val="en-US" w:eastAsia="zh-CN"/>
              </w:rPr>
              <w:t>约</w:t>
            </w:r>
            <w:r>
              <w:rPr>
                <w:rFonts w:hint="eastAsia" w:ascii="方正仿宋_GBK" w:hAnsi="方正仿宋_GBK" w:eastAsia="方正仿宋_GBK" w:cs="方正仿宋_GBK"/>
                <w:kern w:val="0"/>
                <w:sz w:val="24"/>
                <w:szCs w:val="24"/>
              </w:rPr>
              <w:t>（</w:t>
            </w:r>
            <w:r>
              <w:rPr>
                <w:rFonts w:hint="eastAsia" w:ascii="方正仿宋_GBK" w:hAnsi="方正仿宋_GBK" w:eastAsia="方正仿宋_GBK" w:cs="方正仿宋_GBK"/>
                <w:kern w:val="0"/>
                <w:sz w:val="24"/>
                <w:szCs w:val="24"/>
                <w:lang w:val="en-US" w:eastAsia="zh-CN"/>
              </w:rPr>
              <w:t>套</w:t>
            </w:r>
            <w:r>
              <w:rPr>
                <w:rFonts w:hint="eastAsia" w:ascii="方正仿宋_GBK" w:hAnsi="方正仿宋_GBK" w:eastAsia="方正仿宋_GBK" w:cs="方正仿宋_GBK"/>
                <w:kern w:val="0"/>
                <w:sz w:val="24"/>
                <w:szCs w:val="24"/>
              </w:rPr>
              <w:t>）</w:t>
            </w:r>
          </w:p>
        </w:tc>
        <w:tc>
          <w:tcPr>
            <w:tcW w:w="1900" w:type="dxa"/>
            <w:tcBorders>
              <w:top w:val="single" w:color="auto" w:sz="4" w:space="0"/>
              <w:left w:val="single" w:color="auto" w:sz="4" w:space="0"/>
              <w:bottom w:val="single" w:color="auto" w:sz="4" w:space="0"/>
              <w:right w:val="single" w:color="auto" w:sz="4" w:space="0"/>
            </w:tcBorders>
          </w:tcPr>
          <w:p w14:paraId="58A9D73C">
            <w:pPr>
              <w:pStyle w:val="5"/>
              <w:keepNext w:val="0"/>
              <w:keepLines w:val="0"/>
              <w:suppressLineNumbers w:val="0"/>
              <w:spacing w:before="0" w:beforeAutospacing="0" w:after="0" w:afterAutospacing="0" w:line="240" w:lineRule="auto"/>
              <w:ind w:left="0" w:leftChars="0" w:right="0" w:firstLine="0" w:firstLineChars="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最高限价</w:t>
            </w:r>
          </w:p>
          <w:p w14:paraId="390B4B30">
            <w:pPr>
              <w:pStyle w:val="5"/>
              <w:keepNext w:val="0"/>
              <w:keepLines w:val="0"/>
              <w:suppressLineNumbers w:val="0"/>
              <w:spacing w:before="0" w:beforeAutospacing="0" w:after="0" w:afterAutospacing="0" w:line="240" w:lineRule="auto"/>
              <w:ind w:left="0" w:leftChars="0" w:right="0" w:firstLine="0" w:firstLineChars="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（单位：元/</w:t>
            </w:r>
            <w:r>
              <w:rPr>
                <w:rFonts w:hint="eastAsia" w:ascii="方正仿宋_GBK" w:hAnsi="方正仿宋_GBK" w:eastAsia="方正仿宋_GBK" w:cs="方正仿宋_GBK"/>
                <w:sz w:val="24"/>
                <w:szCs w:val="24"/>
                <w:lang w:val="en-US"/>
              </w:rPr>
              <w:t>套</w:t>
            </w:r>
            <w:r>
              <w:rPr>
                <w:rFonts w:hint="eastAsia" w:ascii="方正仿宋_GBK" w:hAnsi="方正仿宋_GBK" w:eastAsia="方正仿宋_GBK" w:cs="方正仿宋_GBK"/>
                <w:sz w:val="24"/>
                <w:szCs w:val="24"/>
              </w:rPr>
              <w:t>）</w:t>
            </w:r>
          </w:p>
        </w:tc>
        <w:tc>
          <w:tcPr>
            <w:tcW w:w="3087" w:type="dxa"/>
            <w:tcBorders>
              <w:top w:val="single" w:color="auto" w:sz="4" w:space="0"/>
              <w:left w:val="single" w:color="auto" w:sz="4" w:space="0"/>
              <w:bottom w:val="single" w:color="auto" w:sz="4" w:space="0"/>
              <w:right w:val="single" w:color="auto" w:sz="4" w:space="0"/>
            </w:tcBorders>
            <w:vAlign w:val="center"/>
          </w:tcPr>
          <w:p w14:paraId="2A4E5F70">
            <w:pPr>
              <w:pStyle w:val="5"/>
              <w:keepNext w:val="0"/>
              <w:keepLines w:val="0"/>
              <w:suppressLineNumbers w:val="0"/>
              <w:spacing w:before="0" w:beforeAutospacing="0" w:after="0" w:afterAutospacing="0" w:line="240" w:lineRule="auto"/>
              <w:ind w:left="0" w:leftChars="0" w:right="0" w:firstLine="0" w:firstLineChars="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备 注</w:t>
            </w:r>
          </w:p>
        </w:tc>
      </w:tr>
      <w:tr w14:paraId="2AB23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2692" w:type="dxa"/>
            <w:tcBorders>
              <w:top w:val="single" w:color="auto" w:sz="4" w:space="0"/>
              <w:left w:val="single" w:color="auto" w:sz="4" w:space="0"/>
              <w:right w:val="single" w:color="auto" w:sz="4" w:space="0"/>
            </w:tcBorders>
            <w:vAlign w:val="center"/>
          </w:tcPr>
          <w:p w14:paraId="4004D5C4">
            <w:pPr>
              <w:pStyle w:val="5"/>
              <w:keepNext w:val="0"/>
              <w:keepLines w:val="0"/>
              <w:suppressLineNumbers w:val="0"/>
              <w:spacing w:before="0" w:beforeAutospacing="0" w:after="0" w:afterAutospacing="0" w:line="240" w:lineRule="auto"/>
              <w:ind w:left="0" w:leftChars="0" w:right="0" w:hanging="10" w:firstLineChars="0"/>
              <w:jc w:val="center"/>
              <w:rPr>
                <w:rFonts w:hint="eastAsia" w:ascii="方正仿宋_GBK" w:hAnsi="方正仿宋_GBK" w:eastAsia="方正仿宋_GBK" w:cs="方正仿宋_GBK"/>
                <w:kern w:val="0"/>
                <w:sz w:val="24"/>
                <w:szCs w:val="24"/>
                <w:lang w:val="en-US" w:eastAsia="zh-CN"/>
              </w:rPr>
            </w:pPr>
            <w:r>
              <w:rPr>
                <w:rFonts w:hint="eastAsia" w:ascii="仿宋" w:hAnsi="仿宋" w:eastAsia="仿宋"/>
                <w:b w:val="0"/>
                <w:bCs/>
                <w:color w:val="auto"/>
                <w:kern w:val="0"/>
                <w:sz w:val="24"/>
                <w:szCs w:val="24"/>
                <w:highlight w:val="none"/>
                <w:lang w:val="en-US" w:eastAsia="zh-CN" w:bidi="ar-SA"/>
              </w:rPr>
              <w:t>重庆市沙坪坝区覃家岗映泉幼儿园校服采购</w:t>
            </w:r>
          </w:p>
        </w:tc>
        <w:tc>
          <w:tcPr>
            <w:tcW w:w="1339" w:type="dxa"/>
            <w:tcBorders>
              <w:top w:val="single" w:color="auto" w:sz="4" w:space="0"/>
              <w:left w:val="single" w:color="auto" w:sz="4" w:space="0"/>
              <w:right w:val="single" w:color="auto" w:sz="4" w:space="0"/>
            </w:tcBorders>
            <w:vAlign w:val="center"/>
          </w:tcPr>
          <w:p w14:paraId="4B7FA5F5">
            <w:pPr>
              <w:pStyle w:val="5"/>
              <w:keepNext w:val="0"/>
              <w:keepLines w:val="0"/>
              <w:suppressLineNumbers w:val="0"/>
              <w:spacing w:before="0" w:beforeAutospacing="0" w:after="0" w:afterAutospacing="0" w:line="240" w:lineRule="auto"/>
              <w:ind w:left="240" w:leftChars="0" w:right="0" w:hanging="240" w:hangingChars="100"/>
              <w:jc w:val="center"/>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108</w:t>
            </w:r>
          </w:p>
        </w:tc>
        <w:tc>
          <w:tcPr>
            <w:tcW w:w="1900" w:type="dxa"/>
            <w:tcBorders>
              <w:top w:val="single" w:color="auto" w:sz="4" w:space="0"/>
              <w:left w:val="single" w:color="auto" w:sz="4" w:space="0"/>
              <w:right w:val="single" w:color="auto" w:sz="4" w:space="0"/>
            </w:tcBorders>
            <w:vAlign w:val="center"/>
          </w:tcPr>
          <w:p w14:paraId="658558DC">
            <w:pPr>
              <w:pStyle w:val="5"/>
              <w:keepNext w:val="0"/>
              <w:keepLines w:val="0"/>
              <w:suppressLineNumbers w:val="0"/>
              <w:spacing w:before="0" w:beforeAutospacing="0" w:after="0" w:afterAutospacing="0" w:line="240" w:lineRule="auto"/>
              <w:ind w:left="240" w:leftChars="0" w:right="0" w:hanging="240" w:hangingChars="100"/>
              <w:jc w:val="center"/>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1550</w:t>
            </w:r>
          </w:p>
        </w:tc>
        <w:tc>
          <w:tcPr>
            <w:tcW w:w="3087" w:type="dxa"/>
            <w:tcBorders>
              <w:top w:val="single" w:color="auto" w:sz="4" w:space="0"/>
              <w:left w:val="single" w:color="auto" w:sz="4" w:space="0"/>
              <w:right w:val="single" w:color="auto" w:sz="4" w:space="0"/>
            </w:tcBorders>
            <w:vAlign w:val="center"/>
          </w:tcPr>
          <w:p w14:paraId="00CBDF1C">
            <w:pPr>
              <w:pStyle w:val="5"/>
              <w:keepNext w:val="0"/>
              <w:keepLines w:val="0"/>
              <w:numPr>
                <w:ilvl w:val="0"/>
                <w:numId w:val="0"/>
              </w:numPr>
              <w:suppressLineNumbers w:val="0"/>
              <w:spacing w:before="0" w:beforeAutospacing="0" w:after="0" w:afterAutospacing="0" w:line="240" w:lineRule="auto"/>
              <w:ind w:left="105" w:leftChars="0" w:right="0" w:rightChars="0" w:firstLine="0" w:firstLine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kern w:val="0"/>
                <w:sz w:val="24"/>
                <w:szCs w:val="24"/>
                <w:lang w:val="en-US" w:eastAsia="zh-CN"/>
              </w:rPr>
              <w:t>预计采购108套，具体以实际购买数量为准。</w:t>
            </w:r>
          </w:p>
        </w:tc>
      </w:tr>
      <w:bookmarkEnd w:id="6"/>
      <w:bookmarkEnd w:id="7"/>
    </w:tbl>
    <w:p w14:paraId="3DD6FD12">
      <w:pPr>
        <w:pStyle w:val="25"/>
        <w:pageBreakBefore w:val="0"/>
        <w:widowControl w:val="0"/>
        <w:kinsoku/>
        <w:wordWrap/>
        <w:overflowPunct/>
        <w:topLinePunct w:val="0"/>
        <w:autoSpaceDE/>
        <w:autoSpaceDN/>
        <w:bidi w:val="0"/>
        <w:spacing w:before="0" w:after="0" w:line="360" w:lineRule="auto"/>
        <w:ind w:firstLine="482" w:firstLineChars="200"/>
        <w:rPr>
          <w:rFonts w:hint="eastAsia" w:ascii="仿宋" w:hAnsi="仿宋" w:eastAsia="仿宋"/>
          <w:color w:val="auto"/>
          <w:sz w:val="24"/>
          <w:szCs w:val="24"/>
          <w:highlight w:val="none"/>
          <w:lang w:val="en-US" w:eastAsia="zh-CN"/>
        </w:rPr>
      </w:pPr>
      <w:bookmarkStart w:id="10" w:name="_Toc31754"/>
      <w:r>
        <w:rPr>
          <w:rFonts w:hint="eastAsia" w:ascii="仿宋" w:hAnsi="仿宋" w:eastAsia="仿宋"/>
          <w:color w:val="auto"/>
          <w:sz w:val="24"/>
          <w:szCs w:val="24"/>
          <w:highlight w:val="none"/>
          <w:lang w:val="en-US" w:eastAsia="zh-CN"/>
        </w:rPr>
        <w:t>二</w:t>
      </w:r>
      <w:r>
        <w:rPr>
          <w:rFonts w:hint="eastAsia" w:ascii="仿宋" w:hAnsi="仿宋" w:eastAsia="仿宋"/>
          <w:color w:val="auto"/>
          <w:sz w:val="24"/>
          <w:szCs w:val="24"/>
          <w:highlight w:val="none"/>
        </w:rPr>
        <w:t>、供应商资格条件</w:t>
      </w:r>
      <w:bookmarkEnd w:id="10"/>
    </w:p>
    <w:p w14:paraId="178338EE">
      <w:pPr>
        <w:pageBreakBefore w:val="0"/>
        <w:widowControl w:val="0"/>
        <w:kinsoku/>
        <w:wordWrap/>
        <w:overflowPunct/>
        <w:topLinePunct w:val="0"/>
        <w:autoSpaceDE/>
        <w:autoSpaceDN/>
        <w:bidi w:val="0"/>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（一）供应商是指向采购人提供服务或者货物的法人、其他组织或者自然人。合格的供应商应首先符合政府采购法第二十二条规定的基本资格条件。</w:t>
      </w:r>
    </w:p>
    <w:p w14:paraId="5A6EF09E">
      <w:pPr>
        <w:pageBreakBefore w:val="0"/>
        <w:widowControl w:val="0"/>
        <w:kinsoku/>
        <w:wordWrap/>
        <w:overflowPunct/>
        <w:topLinePunct w:val="0"/>
        <w:autoSpaceDE/>
        <w:autoSpaceDN/>
        <w:bidi w:val="0"/>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1.具有独立承担民事责任的能力；</w:t>
      </w:r>
    </w:p>
    <w:p w14:paraId="6371864F">
      <w:pPr>
        <w:pageBreakBefore w:val="0"/>
        <w:widowControl w:val="0"/>
        <w:kinsoku/>
        <w:wordWrap/>
        <w:overflowPunct/>
        <w:topLinePunct w:val="0"/>
        <w:autoSpaceDE/>
        <w:autoSpaceDN/>
        <w:bidi w:val="0"/>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2.具有良好的商业信誉和健全的财务会计制度；</w:t>
      </w:r>
    </w:p>
    <w:p w14:paraId="099EF604">
      <w:pPr>
        <w:pageBreakBefore w:val="0"/>
        <w:widowControl w:val="0"/>
        <w:kinsoku/>
        <w:wordWrap/>
        <w:overflowPunct/>
        <w:topLinePunct w:val="0"/>
        <w:autoSpaceDE/>
        <w:autoSpaceDN/>
        <w:bidi w:val="0"/>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3.具有履行合同所必需的设备和专业技术能力；</w:t>
      </w:r>
    </w:p>
    <w:p w14:paraId="13F5BD78">
      <w:pPr>
        <w:pageBreakBefore w:val="0"/>
        <w:widowControl w:val="0"/>
        <w:kinsoku/>
        <w:wordWrap/>
        <w:overflowPunct/>
        <w:topLinePunct w:val="0"/>
        <w:autoSpaceDE/>
        <w:autoSpaceDN/>
        <w:bidi w:val="0"/>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4.有依法缴纳税收和社会保障资金的良好记录；</w:t>
      </w:r>
    </w:p>
    <w:p w14:paraId="17F78A55">
      <w:pPr>
        <w:pageBreakBefore w:val="0"/>
        <w:widowControl w:val="0"/>
        <w:kinsoku/>
        <w:wordWrap/>
        <w:overflowPunct/>
        <w:topLinePunct w:val="0"/>
        <w:autoSpaceDE/>
        <w:autoSpaceDN/>
        <w:bidi w:val="0"/>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5.参加政府采购活动前三年内，在经营活动中没有重大违法记录；</w:t>
      </w:r>
    </w:p>
    <w:p w14:paraId="70BC627B">
      <w:pPr>
        <w:pageBreakBefore w:val="0"/>
        <w:widowControl w:val="0"/>
        <w:kinsoku/>
        <w:wordWrap/>
        <w:overflowPunct/>
        <w:topLinePunct w:val="0"/>
        <w:autoSpaceDE/>
        <w:autoSpaceDN/>
        <w:bidi w:val="0"/>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6.法律、行政法规规定的其他条件。</w:t>
      </w:r>
    </w:p>
    <w:p w14:paraId="66EEAC1A">
      <w:pPr>
        <w:pageBreakBefore w:val="0"/>
        <w:widowControl w:val="0"/>
        <w:kinsoku/>
        <w:wordWrap/>
        <w:overflowPunct/>
        <w:topLinePunct w:val="0"/>
        <w:autoSpaceDE/>
        <w:autoSpaceDN/>
        <w:bidi w:val="0"/>
        <w:spacing w:line="360" w:lineRule="auto"/>
        <w:ind w:firstLine="480" w:firstLineChars="2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rPr>
        <w:t>（二）本项目的特定资格要求：</w:t>
      </w:r>
      <w:r>
        <w:rPr>
          <w:rFonts w:hint="eastAsia" w:ascii="仿宋" w:hAnsi="仿宋" w:eastAsia="仿宋" w:cs="Times New Roman"/>
          <w:color w:val="auto"/>
          <w:sz w:val="24"/>
          <w:szCs w:val="24"/>
          <w:highlight w:val="none"/>
          <w:lang w:val="en-US" w:eastAsia="zh-CN"/>
        </w:rPr>
        <w:t>无</w:t>
      </w:r>
      <w:r>
        <w:rPr>
          <w:rFonts w:hint="eastAsia" w:ascii="仿宋" w:hAnsi="仿宋" w:eastAsia="仿宋" w:cs="Times New Roman"/>
          <w:color w:val="auto"/>
          <w:sz w:val="24"/>
          <w:szCs w:val="24"/>
          <w:highlight w:val="none"/>
          <w:lang w:eastAsia="zh-CN"/>
        </w:rPr>
        <w:t>。</w:t>
      </w:r>
    </w:p>
    <w:bookmarkEnd w:id="8"/>
    <w:p w14:paraId="5DB13ADD">
      <w:pPr>
        <w:pStyle w:val="25"/>
        <w:pageBreakBefore w:val="0"/>
        <w:widowControl w:val="0"/>
        <w:kinsoku/>
        <w:wordWrap/>
        <w:overflowPunct/>
        <w:topLinePunct w:val="0"/>
        <w:autoSpaceDE/>
        <w:autoSpaceDN/>
        <w:bidi w:val="0"/>
        <w:spacing w:before="0" w:after="0" w:line="360" w:lineRule="auto"/>
        <w:ind w:left="0" w:leftChars="0" w:right="0" w:rightChars="0" w:firstLine="482" w:firstLineChars="200"/>
        <w:jc w:val="both"/>
        <w:rPr>
          <w:rFonts w:hint="eastAsia" w:ascii="仿宋" w:hAnsi="仿宋" w:eastAsia="仿宋"/>
          <w:color w:val="auto"/>
          <w:sz w:val="24"/>
          <w:szCs w:val="24"/>
          <w:highlight w:val="none"/>
          <w:lang w:val="en-US" w:eastAsia="zh-CN"/>
        </w:rPr>
      </w:pPr>
      <w:bookmarkStart w:id="11" w:name="_Toc19373"/>
      <w:r>
        <w:rPr>
          <w:rFonts w:hint="eastAsia" w:ascii="仿宋" w:hAnsi="仿宋" w:eastAsia="仿宋"/>
          <w:color w:val="auto"/>
          <w:sz w:val="24"/>
          <w:szCs w:val="24"/>
          <w:highlight w:val="none"/>
          <w:lang w:val="en-US" w:eastAsia="zh-CN"/>
        </w:rPr>
        <w:t>三</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投标</w:t>
      </w:r>
      <w:r>
        <w:rPr>
          <w:rFonts w:hint="eastAsia" w:ascii="仿宋" w:hAnsi="仿宋" w:eastAsia="仿宋"/>
          <w:color w:val="auto"/>
          <w:sz w:val="24"/>
          <w:szCs w:val="24"/>
          <w:highlight w:val="none"/>
        </w:rPr>
        <w:t>有关说明</w:t>
      </w:r>
      <w:bookmarkEnd w:id="11"/>
    </w:p>
    <w:p w14:paraId="5C509A04">
      <w:pPr>
        <w:pageBreakBefore w:val="0"/>
        <w:widowControl w:val="0"/>
        <w:kinsoku/>
        <w:wordWrap/>
        <w:overflowPunct/>
        <w:topLinePunct w:val="0"/>
        <w:autoSpaceDE/>
        <w:autoSpaceDN/>
        <w:bidi w:val="0"/>
        <w:spacing w:line="360" w:lineRule="auto"/>
        <w:ind w:firstLine="480" w:firstLineChars="200"/>
        <w:rPr>
          <w:rFonts w:hint="eastAsia" w:ascii="仿宋" w:hAnsi="仿宋" w:eastAsia="仿宋"/>
          <w:color w:val="auto"/>
          <w:sz w:val="24"/>
          <w:szCs w:val="24"/>
          <w:highlight w:val="none"/>
        </w:rPr>
      </w:pPr>
      <w:bookmarkStart w:id="12" w:name="_Toc373860294"/>
      <w:r>
        <w:rPr>
          <w:rFonts w:hint="eastAsia" w:ascii="仿宋" w:hAnsi="仿宋" w:eastAsia="仿宋"/>
          <w:color w:val="auto"/>
          <w:sz w:val="24"/>
          <w:szCs w:val="24"/>
          <w:highlight w:val="none"/>
        </w:rPr>
        <w:t>（一）供应商需通过行采家（https://www.gec123.com/）进行注册，登记加入“行采家供应商库”。</w:t>
      </w:r>
    </w:p>
    <w:p w14:paraId="456FB151">
      <w:pPr>
        <w:pageBreakBefore w:val="0"/>
        <w:widowControl w:val="0"/>
        <w:kinsoku/>
        <w:wordWrap/>
        <w:overflowPunct/>
        <w:topLinePunct w:val="0"/>
        <w:autoSpaceDE/>
        <w:autoSpaceDN/>
        <w:bidi w:val="0"/>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（二）凡有意参加投标的供应商，请自行在行采家电子竞采平台（https://www.gec123.com/xe/）下载本项目采购文件以及补遗等开标前公布的所有项目资料。</w:t>
      </w:r>
    </w:p>
    <w:p w14:paraId="197E5191">
      <w:pPr>
        <w:pageBreakBefore w:val="0"/>
        <w:widowControl w:val="0"/>
        <w:kinsoku/>
        <w:wordWrap/>
        <w:overflowPunct/>
        <w:topLinePunct w:val="0"/>
        <w:autoSpaceDE/>
        <w:autoSpaceDN/>
        <w:bidi w:val="0"/>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（三）采购公告期限：自采购公告发布之日起三个工作日。</w:t>
      </w:r>
    </w:p>
    <w:p w14:paraId="5B600FD7">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（四）采购文件发售</w:t>
      </w:r>
    </w:p>
    <w:p w14:paraId="54333A88">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hint="eastAsia" w:ascii="仿宋" w:hAnsi="仿宋" w:eastAsia="仿宋"/>
          <w:color w:val="auto"/>
          <w:sz w:val="24"/>
          <w:szCs w:val="24"/>
          <w:highlight w:val="none"/>
          <w:lang w:val="en-US" w:eastAsia="zh-CN"/>
        </w:rPr>
        <w:t>采购</w:t>
      </w:r>
      <w:r>
        <w:rPr>
          <w:rFonts w:hint="eastAsia" w:ascii="仿宋" w:hAnsi="仿宋" w:eastAsia="仿宋"/>
          <w:color w:val="auto"/>
          <w:sz w:val="24"/>
          <w:szCs w:val="24"/>
          <w:highlight w:val="none"/>
        </w:rPr>
        <w:t>文件发售期：2026年</w:t>
      </w:r>
      <w:r>
        <w:rPr>
          <w:rFonts w:hint="eastAsia" w:ascii="仿宋" w:hAnsi="仿宋" w:eastAsia="仿宋"/>
          <w:color w:val="auto"/>
          <w:sz w:val="24"/>
          <w:szCs w:val="24"/>
          <w:highlight w:val="none"/>
          <w:lang w:val="en-US" w:eastAsia="zh-CN"/>
        </w:rPr>
        <w:t>3</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23</w:t>
      </w:r>
      <w:r>
        <w:rPr>
          <w:rFonts w:hint="eastAsia" w:ascii="仿宋" w:hAnsi="仿宋" w:eastAsia="仿宋"/>
          <w:color w:val="auto"/>
          <w:sz w:val="24"/>
          <w:szCs w:val="24"/>
          <w:highlight w:val="none"/>
        </w:rPr>
        <w:t>日至2026年</w:t>
      </w:r>
      <w:r>
        <w:rPr>
          <w:rFonts w:hint="eastAsia" w:ascii="仿宋" w:hAnsi="仿宋" w:eastAsia="仿宋"/>
          <w:color w:val="auto"/>
          <w:sz w:val="24"/>
          <w:szCs w:val="24"/>
          <w:highlight w:val="none"/>
          <w:lang w:val="en-US" w:eastAsia="zh-CN"/>
        </w:rPr>
        <w:t>3</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27</w:t>
      </w:r>
      <w:r>
        <w:rPr>
          <w:rFonts w:hint="eastAsia" w:ascii="仿宋" w:hAnsi="仿宋" w:eastAsia="仿宋"/>
          <w:color w:val="auto"/>
          <w:sz w:val="24"/>
          <w:szCs w:val="24"/>
          <w:highlight w:val="none"/>
        </w:rPr>
        <w:t>日17：00。</w:t>
      </w:r>
    </w:p>
    <w:p w14:paraId="54863489">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w:t>
      </w:r>
      <w:r>
        <w:rPr>
          <w:rFonts w:hint="eastAsia" w:ascii="仿宋" w:hAnsi="仿宋" w:eastAsia="仿宋"/>
          <w:color w:val="auto"/>
          <w:sz w:val="24"/>
          <w:szCs w:val="24"/>
          <w:highlight w:val="none"/>
          <w:lang w:val="en-US" w:eastAsia="zh-CN"/>
        </w:rPr>
        <w:t>采购</w:t>
      </w:r>
      <w:r>
        <w:rPr>
          <w:rFonts w:hint="eastAsia" w:ascii="仿宋" w:hAnsi="仿宋" w:eastAsia="仿宋"/>
          <w:color w:val="auto"/>
          <w:sz w:val="24"/>
          <w:szCs w:val="24"/>
          <w:highlight w:val="none"/>
        </w:rPr>
        <w:t>文件售价：人民币</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00元/份（售后不退）。</w:t>
      </w:r>
    </w:p>
    <w:p w14:paraId="6F7363D0">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w:t>
      </w:r>
      <w:r>
        <w:rPr>
          <w:rFonts w:hint="eastAsia" w:ascii="仿宋" w:hAnsi="仿宋" w:eastAsia="仿宋"/>
          <w:color w:val="auto"/>
          <w:sz w:val="24"/>
          <w:szCs w:val="24"/>
          <w:highlight w:val="none"/>
          <w:lang w:val="en-US" w:eastAsia="zh-CN"/>
        </w:rPr>
        <w:t>采购</w:t>
      </w:r>
      <w:r>
        <w:rPr>
          <w:rFonts w:hint="eastAsia" w:ascii="仿宋" w:hAnsi="仿宋" w:eastAsia="仿宋"/>
          <w:color w:val="auto"/>
          <w:sz w:val="24"/>
          <w:szCs w:val="24"/>
          <w:highlight w:val="none"/>
        </w:rPr>
        <w:t>文件发售方式：在采购</w:t>
      </w:r>
      <w:r>
        <w:rPr>
          <w:rFonts w:hint="eastAsia" w:ascii="仿宋" w:hAnsi="仿宋" w:eastAsia="仿宋"/>
          <w:color w:val="auto"/>
          <w:sz w:val="24"/>
          <w:szCs w:val="24"/>
          <w:highlight w:val="none"/>
          <w:lang w:val="en-US" w:eastAsia="zh-CN"/>
        </w:rPr>
        <w:t>文件</w:t>
      </w:r>
      <w:r>
        <w:rPr>
          <w:rFonts w:hint="eastAsia" w:ascii="仿宋" w:hAnsi="仿宋" w:eastAsia="仿宋"/>
          <w:color w:val="auto"/>
          <w:sz w:val="24"/>
          <w:szCs w:val="24"/>
          <w:highlight w:val="none"/>
        </w:rPr>
        <w:t>发售</w:t>
      </w:r>
      <w:r>
        <w:rPr>
          <w:rFonts w:hint="eastAsia" w:ascii="仿宋" w:hAnsi="仿宋" w:eastAsia="仿宋" w:cs="Times New Roman"/>
          <w:color w:val="auto"/>
          <w:sz w:val="24"/>
          <w:szCs w:val="24"/>
          <w:highlight w:val="none"/>
        </w:rPr>
        <w:t>期内，供应商将《采购文件发售登记表》（详见</w:t>
      </w:r>
      <w:r>
        <w:rPr>
          <w:rFonts w:hint="eastAsia" w:ascii="仿宋" w:hAnsi="仿宋" w:eastAsia="仿宋" w:cs="Times New Roman"/>
          <w:color w:val="auto"/>
          <w:sz w:val="24"/>
          <w:szCs w:val="24"/>
          <w:highlight w:val="none"/>
          <w:lang w:val="en-US" w:eastAsia="zh-CN"/>
        </w:rPr>
        <w:t>文件末页</w:t>
      </w:r>
      <w:r>
        <w:rPr>
          <w:rFonts w:hint="eastAsia" w:ascii="仿宋" w:hAnsi="仿宋" w:eastAsia="仿宋" w:cs="Times New Roman"/>
          <w:color w:val="auto"/>
          <w:sz w:val="24"/>
          <w:szCs w:val="24"/>
          <w:highlight w:val="none"/>
        </w:rPr>
        <w:t>）填写完整加盖公章后发送至指定邮箱</w:t>
      </w:r>
      <w:r>
        <w:rPr>
          <w:rFonts w:hint="eastAsia" w:ascii="仿宋" w:hAnsi="仿宋" w:eastAsia="仿宋" w:cs="Times New Roman"/>
          <w:color w:val="auto"/>
          <w:sz w:val="24"/>
          <w:szCs w:val="24"/>
          <w:highlight w:val="none"/>
        </w:rPr>
        <w:fldChar w:fldCharType="begin"/>
      </w:r>
      <w:r>
        <w:rPr>
          <w:rFonts w:hint="eastAsia" w:ascii="仿宋" w:hAnsi="仿宋" w:eastAsia="仿宋" w:cs="Times New Roman"/>
          <w:color w:val="auto"/>
          <w:sz w:val="24"/>
          <w:szCs w:val="24"/>
          <w:highlight w:val="none"/>
        </w:rPr>
        <w:instrText xml:space="preserve"> HYPERLINK "mailto:（3402803632@qq.com）。" </w:instrText>
      </w:r>
      <w:r>
        <w:rPr>
          <w:rFonts w:hint="eastAsia" w:ascii="仿宋" w:hAnsi="仿宋" w:eastAsia="仿宋" w:cs="Times New Roman"/>
          <w:color w:val="auto"/>
          <w:sz w:val="24"/>
          <w:szCs w:val="24"/>
          <w:highlight w:val="none"/>
        </w:rPr>
        <w:fldChar w:fldCharType="separate"/>
      </w:r>
      <w:r>
        <w:rPr>
          <w:rFonts w:hint="eastAsia" w:ascii="仿宋" w:hAnsi="仿宋" w:eastAsia="仿宋" w:cs="Times New Roman"/>
          <w:color w:val="auto"/>
          <w:sz w:val="24"/>
          <w:szCs w:val="24"/>
          <w:highlight w:val="none"/>
        </w:rPr>
        <w:t>（3402803632@qq.com）。</w:t>
      </w:r>
      <w:r>
        <w:rPr>
          <w:rFonts w:hint="eastAsia" w:ascii="仿宋" w:hAnsi="仿宋" w:eastAsia="仿宋" w:cs="Times New Roman"/>
          <w:color w:val="auto"/>
          <w:sz w:val="24"/>
          <w:szCs w:val="24"/>
          <w:highlight w:val="none"/>
        </w:rPr>
        <w:fldChar w:fldCharType="end"/>
      </w:r>
    </w:p>
    <w:p w14:paraId="02A42457">
      <w:pPr>
        <w:bidi w:val="0"/>
        <w:spacing w:line="360" w:lineRule="auto"/>
        <w:ind w:firstLine="482" w:firstLineChars="200"/>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b/>
          <w:bCs/>
          <w:color w:val="auto"/>
          <w:kern w:val="2"/>
          <w:sz w:val="24"/>
          <w:szCs w:val="24"/>
          <w:lang w:val="en-US" w:eastAsia="zh-CN" w:bidi="ar-SA"/>
        </w:rPr>
        <w:t>注：在采购文件发售期内，按时购买了采购文件的供应商，其报名和响应文件才能被接收。</w:t>
      </w:r>
    </w:p>
    <w:p w14:paraId="645D02D2">
      <w:pPr>
        <w:pStyle w:val="25"/>
        <w:pageBreakBefore w:val="0"/>
        <w:widowControl w:val="0"/>
        <w:kinsoku/>
        <w:wordWrap/>
        <w:overflowPunct/>
        <w:topLinePunct w:val="0"/>
        <w:autoSpaceDE/>
        <w:autoSpaceDN/>
        <w:bidi w:val="0"/>
        <w:spacing w:before="0" w:after="0" w:line="360" w:lineRule="auto"/>
        <w:ind w:left="0" w:leftChars="0" w:right="0" w:rightChars="0" w:firstLine="482" w:firstLineChars="200"/>
        <w:jc w:val="both"/>
        <w:rPr>
          <w:rFonts w:hint="eastAsia" w:ascii="仿宋" w:hAnsi="仿宋" w:eastAsia="仿宋" w:cs="Times New Roman"/>
          <w:color w:val="auto"/>
          <w:sz w:val="24"/>
          <w:szCs w:val="24"/>
          <w:highlight w:val="none"/>
          <w:lang w:val="en-US" w:eastAsia="zh-CN"/>
        </w:rPr>
      </w:pPr>
      <w:bookmarkStart w:id="13" w:name="_Toc17312"/>
      <w:r>
        <w:rPr>
          <w:rFonts w:hint="eastAsia" w:ascii="仿宋" w:hAnsi="仿宋" w:eastAsia="仿宋" w:cs="Times New Roman"/>
          <w:color w:val="auto"/>
          <w:sz w:val="24"/>
          <w:szCs w:val="24"/>
          <w:highlight w:val="none"/>
          <w:lang w:val="en-US" w:eastAsia="zh-CN"/>
        </w:rPr>
        <w:t>四、投标时间地点及程序</w:t>
      </w:r>
      <w:bookmarkEnd w:id="13"/>
    </w:p>
    <w:p w14:paraId="40DFF556">
      <w:pPr>
        <w:spacing w:line="360" w:lineRule="auto"/>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（一）线上报价</w:t>
      </w:r>
    </w:p>
    <w:p w14:paraId="55621525">
      <w:pPr>
        <w:spacing w:line="360" w:lineRule="auto"/>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1.线上报价时间：按本项目网上公告规定的报价截止时间为准。</w:t>
      </w:r>
    </w:p>
    <w:p w14:paraId="77AB29B2">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2.线上报价要求：按本项目规定的时间在</w:t>
      </w:r>
      <w:r>
        <w:rPr>
          <w:rFonts w:hint="eastAsia" w:ascii="仿宋" w:hAnsi="仿宋" w:eastAsia="仿宋"/>
          <w:color w:val="auto"/>
          <w:sz w:val="24"/>
          <w:szCs w:val="24"/>
          <w:highlight w:val="none"/>
        </w:rPr>
        <w:t>行采家电子竞采平台（https://www.gec123.com/xe/）</w:t>
      </w:r>
      <w:r>
        <w:rPr>
          <w:rFonts w:hint="eastAsia" w:ascii="方正仿宋_GBK" w:hAnsi="方正仿宋_GBK" w:eastAsia="方正仿宋_GBK" w:cs="方正仿宋_GBK"/>
          <w:color w:val="auto"/>
          <w:sz w:val="24"/>
          <w:szCs w:val="24"/>
          <w:highlight w:val="none"/>
          <w:lang w:val="en-US" w:eastAsia="zh-CN"/>
        </w:rPr>
        <w:t>进行网上报价及上传响应文件，未在规定时间内进行网上报价及上传响应文件的将失去竞标资格。</w:t>
      </w:r>
    </w:p>
    <w:p w14:paraId="6D7CCEB8">
      <w:pPr>
        <w:spacing w:line="360" w:lineRule="auto"/>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3.供应商在</w:t>
      </w:r>
      <w:r>
        <w:rPr>
          <w:rFonts w:hint="eastAsia" w:ascii="仿宋" w:hAnsi="仿宋" w:eastAsia="仿宋"/>
          <w:color w:val="auto"/>
          <w:sz w:val="24"/>
          <w:szCs w:val="24"/>
          <w:highlight w:val="none"/>
        </w:rPr>
        <w:t>行采家电子竞采平台（https://www.gec123.com/xe/）</w:t>
      </w:r>
      <w:r>
        <w:rPr>
          <w:rFonts w:hint="eastAsia" w:ascii="方正仿宋_GBK" w:hAnsi="方正仿宋_GBK" w:eastAsia="方正仿宋_GBK" w:cs="方正仿宋_GBK"/>
          <w:color w:val="auto"/>
          <w:sz w:val="24"/>
          <w:szCs w:val="24"/>
          <w:highlight w:val="none"/>
          <w:lang w:val="en-US" w:eastAsia="zh-CN"/>
        </w:rPr>
        <w:t>的网上需上传盖章签字后的完整响应文件（PDF格式）一份。</w:t>
      </w:r>
    </w:p>
    <w:p w14:paraId="554AC952">
      <w:pPr>
        <w:spacing w:line="360" w:lineRule="auto"/>
        <w:ind w:firstLine="480" w:firstLineChars="200"/>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（二）线下文件及样衣递交</w:t>
      </w:r>
    </w:p>
    <w:p w14:paraId="72EF9292">
      <w:pPr>
        <w:spacing w:line="360" w:lineRule="auto"/>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w:t>
      </w:r>
      <w:r>
        <w:rPr>
          <w:rFonts w:hint="eastAsia" w:ascii="方正仿宋_GBK" w:hAnsi="方正仿宋_GBK" w:eastAsia="方正仿宋_GBK" w:cs="方正仿宋_GBK"/>
          <w:color w:val="000000"/>
          <w:sz w:val="24"/>
          <w:szCs w:val="24"/>
          <w:highlight w:val="none"/>
          <w:lang w:val="en-US" w:eastAsia="zh-CN"/>
        </w:rPr>
        <w:t>线下文件及样衣递交开始时间</w:t>
      </w:r>
      <w:r>
        <w:rPr>
          <w:rFonts w:hint="eastAsia" w:ascii="方正仿宋_GBK" w:hAnsi="方正仿宋_GBK" w:eastAsia="方正仿宋_GBK" w:cs="方正仿宋_GBK"/>
          <w:color w:val="auto"/>
          <w:sz w:val="24"/>
          <w:szCs w:val="24"/>
          <w:highlight w:val="none"/>
          <w:lang w:val="en-US" w:eastAsia="zh-CN"/>
        </w:rPr>
        <w:t>：2026年3月30日14:00北京时间。</w:t>
      </w:r>
    </w:p>
    <w:p w14:paraId="1F59D6AB">
      <w:pPr>
        <w:spacing w:line="360" w:lineRule="auto"/>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2.线下文件及样衣递交</w:t>
      </w:r>
      <w:r>
        <w:rPr>
          <w:rFonts w:hint="eastAsia" w:ascii="方正仿宋_GBK" w:hAnsi="方正仿宋_GBK" w:eastAsia="方正仿宋_GBK" w:cs="方正仿宋_GBK"/>
          <w:color w:val="auto"/>
          <w:sz w:val="24"/>
          <w:szCs w:val="24"/>
          <w:highlight w:val="none"/>
          <w:lang w:val="en-US" w:eastAsia="zh-CN"/>
        </w:rPr>
        <w:t>截止时间：2026年3月30日14:30北京时间。</w:t>
      </w:r>
    </w:p>
    <w:p w14:paraId="21AD1B14">
      <w:pPr>
        <w:spacing w:line="360" w:lineRule="auto"/>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3.线下开标开始时间：2026年3月30日14:30北京时间。</w:t>
      </w:r>
    </w:p>
    <w:p w14:paraId="11916231">
      <w:pPr>
        <w:spacing w:line="360" w:lineRule="auto"/>
        <w:ind w:firstLine="480" w:firstLineChars="200"/>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4.投标及开标地点：</w:t>
      </w:r>
      <w:r>
        <w:rPr>
          <w:rFonts w:hint="eastAsia" w:ascii="仿宋" w:hAnsi="仿宋" w:eastAsia="仿宋"/>
          <w:color w:val="auto"/>
          <w:sz w:val="24"/>
          <w:szCs w:val="24"/>
          <w:highlight w:val="none"/>
          <w:lang w:eastAsia="zh-CN"/>
        </w:rPr>
        <w:t>重庆市沙坪坝区覃家岗映泉幼儿园</w:t>
      </w:r>
      <w:r>
        <w:rPr>
          <w:rFonts w:hint="eastAsia" w:ascii="方正仿宋_GBK" w:hAnsi="方正仿宋_GBK" w:eastAsia="方正仿宋_GBK" w:cs="方正仿宋_GBK"/>
          <w:color w:val="auto"/>
          <w:sz w:val="24"/>
          <w:szCs w:val="24"/>
          <w:highlight w:val="none"/>
          <w:lang w:val="en-US" w:eastAsia="zh-CN"/>
        </w:rPr>
        <w:t>一楼多功能厅。</w:t>
      </w:r>
    </w:p>
    <w:p w14:paraId="6B631FB0">
      <w:pPr>
        <w:spacing w:line="360" w:lineRule="auto"/>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5.线下文件递交要求：响应文件正本一份，副本一份，响应文件应按照竞采文件规定格式装订成册，装入供应商自备的响应文件袋中并加盖供应商单位公章。（网上电子文档内容应与纸质文件正本一致，如不一致不具备竞标资格，副本可为正本的复印件。）</w:t>
      </w:r>
    </w:p>
    <w:p w14:paraId="7259A403">
      <w:pPr>
        <w:spacing w:line="360" w:lineRule="auto"/>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6.纸质响应文件逾期递交的或者未送达指定地点的响应文件，招标代理机构不予受理。</w:t>
      </w:r>
    </w:p>
    <w:p w14:paraId="55483316">
      <w:pPr>
        <w:spacing w:line="360" w:lineRule="auto"/>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（三）须满足以下三种要件，其响应文件才被接受，否则将失去竞标资格：</w:t>
      </w:r>
    </w:p>
    <w:p w14:paraId="14D22CA5">
      <w:pPr>
        <w:spacing w:line="360" w:lineRule="auto"/>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1.按时到竞采文件获取地点报名并缴纳了竞采文件费；</w:t>
      </w:r>
    </w:p>
    <w:p w14:paraId="4E0FA94F">
      <w:pPr>
        <w:spacing w:line="360" w:lineRule="auto"/>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w:t>
      </w:r>
      <w:bookmarkStart w:id="14" w:name="_Toc28894"/>
      <w:r>
        <w:rPr>
          <w:rFonts w:hint="eastAsia" w:ascii="方正仿宋_GBK" w:hAnsi="方正仿宋_GBK" w:eastAsia="方正仿宋_GBK" w:cs="方正仿宋_GBK"/>
          <w:color w:val="auto"/>
          <w:sz w:val="24"/>
          <w:szCs w:val="24"/>
          <w:highlight w:val="none"/>
          <w:lang w:val="en-US" w:eastAsia="zh-CN"/>
        </w:rPr>
        <w:t>按竞采文件的要求，按时上传响应文件和递交纸质响应文件及样衣。</w:t>
      </w:r>
      <w:bookmarkEnd w:id="14"/>
    </w:p>
    <w:bookmarkEnd w:id="9"/>
    <w:bookmarkEnd w:id="12"/>
    <w:p w14:paraId="34195D89">
      <w:pPr>
        <w:pStyle w:val="25"/>
        <w:pageBreakBefore w:val="0"/>
        <w:widowControl w:val="0"/>
        <w:kinsoku/>
        <w:wordWrap/>
        <w:overflowPunct/>
        <w:topLinePunct w:val="0"/>
        <w:autoSpaceDE/>
        <w:autoSpaceDN/>
        <w:bidi w:val="0"/>
        <w:spacing w:before="0" w:after="0" w:line="360" w:lineRule="auto"/>
        <w:ind w:left="0" w:leftChars="0" w:right="0" w:rightChars="0" w:firstLine="482" w:firstLineChars="200"/>
        <w:jc w:val="both"/>
        <w:rPr>
          <w:rFonts w:hint="eastAsia" w:ascii="仿宋" w:hAnsi="仿宋" w:eastAsia="仿宋"/>
          <w:color w:val="auto"/>
          <w:sz w:val="24"/>
          <w:szCs w:val="24"/>
          <w:highlight w:val="none"/>
          <w:lang w:val="en-US" w:eastAsia="zh-CN"/>
        </w:rPr>
      </w:pPr>
      <w:bookmarkStart w:id="15" w:name="_Toc30046"/>
      <w:r>
        <w:rPr>
          <w:rFonts w:hint="eastAsia" w:ascii="仿宋" w:hAnsi="仿宋" w:eastAsia="仿宋"/>
          <w:color w:val="auto"/>
          <w:sz w:val="24"/>
          <w:szCs w:val="24"/>
          <w:highlight w:val="none"/>
          <w:lang w:val="en-US" w:eastAsia="zh-CN"/>
        </w:rPr>
        <w:t>五</w:t>
      </w:r>
      <w:r>
        <w:rPr>
          <w:rFonts w:hint="eastAsia" w:ascii="仿宋" w:hAnsi="仿宋" w:eastAsia="仿宋"/>
          <w:color w:val="auto"/>
          <w:sz w:val="24"/>
          <w:szCs w:val="24"/>
          <w:highlight w:val="none"/>
        </w:rPr>
        <w:t>、其它有关规定</w:t>
      </w:r>
      <w:bookmarkEnd w:id="15"/>
    </w:p>
    <w:p w14:paraId="56456668">
      <w:pPr>
        <w:pageBreakBefore w:val="0"/>
        <w:widowControl w:val="0"/>
        <w:kinsoku/>
        <w:wordWrap/>
        <w:overflowPunct/>
        <w:topLinePunct w:val="0"/>
        <w:autoSpaceDE/>
        <w:autoSpaceDN/>
        <w:bidi w:val="0"/>
        <w:snapToGrid w:val="0"/>
        <w:spacing w:line="360" w:lineRule="auto"/>
        <w:ind w:firstLine="360" w:firstLineChars="15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（一）单位负责人为同一人或者存在直接控股、管理关系的不同供应商，不得参加同一合同项（包）下的政府采购活动，否则均为无效响应。</w:t>
      </w:r>
    </w:p>
    <w:p w14:paraId="4F4F475C">
      <w:pPr>
        <w:pageBreakBefore w:val="0"/>
        <w:widowControl w:val="0"/>
        <w:kinsoku/>
        <w:wordWrap/>
        <w:overflowPunct/>
        <w:topLinePunct w:val="0"/>
        <w:autoSpaceDE/>
        <w:autoSpaceDN/>
        <w:bidi w:val="0"/>
        <w:snapToGrid w:val="0"/>
        <w:spacing w:line="360" w:lineRule="auto"/>
        <w:ind w:firstLine="360" w:firstLineChars="15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（二）为采购项目提供整体设计、规范编制或者项目管理、监理、检测等服务的供应商，不得再参加该采购项目的其他采购活动。</w:t>
      </w:r>
    </w:p>
    <w:p w14:paraId="0FE8C191">
      <w:pPr>
        <w:pageBreakBefore w:val="0"/>
        <w:widowControl w:val="0"/>
        <w:kinsoku/>
        <w:wordWrap/>
        <w:overflowPunct/>
        <w:topLinePunct w:val="0"/>
        <w:autoSpaceDE/>
        <w:autoSpaceDN/>
        <w:bidi w:val="0"/>
        <w:snapToGrid w:val="0"/>
        <w:spacing w:line="360" w:lineRule="auto"/>
        <w:ind w:firstLine="360" w:firstLineChars="15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三）本项目的澄清文件（如果有）一律在行采家电子竞采平台（https://www.gec123.com/xe/）上发布，请各供应商注意下载或到采购代理机构处领取；无论供应商下载或领取与否，均视同供应商已知晓本项目澄清文件（如果有）的内容。</w:t>
      </w:r>
    </w:p>
    <w:p w14:paraId="1C4748C8">
      <w:pPr>
        <w:pageBreakBefore w:val="0"/>
        <w:widowControl w:val="0"/>
        <w:kinsoku/>
        <w:wordWrap/>
        <w:overflowPunct/>
        <w:topLinePunct w:val="0"/>
        <w:autoSpaceDE/>
        <w:autoSpaceDN/>
        <w:bidi w:val="0"/>
        <w:snapToGrid w:val="0"/>
        <w:spacing w:line="360" w:lineRule="auto"/>
        <w:ind w:firstLine="360" w:firstLineChars="15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（四）超过响应文件截止时间递交的响应文件，恕不接收。</w:t>
      </w:r>
    </w:p>
    <w:p w14:paraId="1072F333">
      <w:pPr>
        <w:pageBreakBefore w:val="0"/>
        <w:widowControl w:val="0"/>
        <w:kinsoku/>
        <w:wordWrap/>
        <w:overflowPunct/>
        <w:topLinePunct w:val="0"/>
        <w:autoSpaceDE/>
        <w:autoSpaceDN/>
        <w:bidi w:val="0"/>
        <w:snapToGrid w:val="0"/>
        <w:spacing w:line="360" w:lineRule="auto"/>
        <w:ind w:firstLine="360" w:firstLineChars="15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（五）</w:t>
      </w:r>
      <w:r>
        <w:rPr>
          <w:rFonts w:hint="eastAsia" w:ascii="仿宋" w:hAnsi="仿宋" w:eastAsia="仿宋"/>
          <w:color w:val="auto"/>
          <w:sz w:val="24"/>
          <w:szCs w:val="24"/>
          <w:highlight w:val="none"/>
          <w:lang w:val="en-US" w:eastAsia="zh-CN"/>
        </w:rPr>
        <w:t>投标</w:t>
      </w:r>
      <w:r>
        <w:rPr>
          <w:rFonts w:hint="eastAsia" w:ascii="仿宋" w:hAnsi="仿宋" w:eastAsia="仿宋"/>
          <w:color w:val="auto"/>
          <w:sz w:val="24"/>
          <w:szCs w:val="24"/>
          <w:highlight w:val="none"/>
        </w:rPr>
        <w:t>费用：无论</w:t>
      </w:r>
      <w:r>
        <w:rPr>
          <w:rFonts w:hint="eastAsia" w:ascii="仿宋" w:hAnsi="仿宋" w:eastAsia="仿宋"/>
          <w:color w:val="auto"/>
          <w:sz w:val="24"/>
          <w:szCs w:val="24"/>
          <w:highlight w:val="none"/>
          <w:lang w:val="en-US" w:eastAsia="zh-CN"/>
        </w:rPr>
        <w:t>投标</w:t>
      </w:r>
      <w:r>
        <w:rPr>
          <w:rFonts w:hint="eastAsia" w:ascii="仿宋" w:hAnsi="仿宋" w:eastAsia="仿宋"/>
          <w:color w:val="auto"/>
          <w:sz w:val="24"/>
          <w:szCs w:val="24"/>
          <w:highlight w:val="none"/>
        </w:rPr>
        <w:t>结果如何，供应商参与本项目</w:t>
      </w:r>
      <w:r>
        <w:rPr>
          <w:rFonts w:hint="eastAsia" w:ascii="仿宋" w:hAnsi="仿宋" w:eastAsia="仿宋"/>
          <w:color w:val="auto"/>
          <w:sz w:val="24"/>
          <w:szCs w:val="24"/>
          <w:highlight w:val="none"/>
          <w:lang w:val="en-US" w:eastAsia="zh-CN"/>
        </w:rPr>
        <w:t>投标</w:t>
      </w:r>
      <w:r>
        <w:rPr>
          <w:rFonts w:hint="eastAsia" w:ascii="仿宋" w:hAnsi="仿宋" w:eastAsia="仿宋"/>
          <w:color w:val="auto"/>
          <w:sz w:val="24"/>
          <w:szCs w:val="24"/>
          <w:highlight w:val="none"/>
        </w:rPr>
        <w:t>的所有费用均应由供应商自行承担。</w:t>
      </w:r>
    </w:p>
    <w:p w14:paraId="67547927">
      <w:pPr>
        <w:pageBreakBefore w:val="0"/>
        <w:widowControl w:val="0"/>
        <w:kinsoku/>
        <w:wordWrap/>
        <w:overflowPunct/>
        <w:topLinePunct w:val="0"/>
        <w:autoSpaceDE/>
        <w:autoSpaceDN/>
        <w:bidi w:val="0"/>
        <w:snapToGrid w:val="0"/>
        <w:spacing w:line="360" w:lineRule="auto"/>
        <w:ind w:firstLine="360" w:firstLineChars="150"/>
        <w:rPr>
          <w:rFonts w:hint="eastAsia" w:ascii="仿宋" w:hAnsi="仿宋" w:eastAsia="仿宋"/>
          <w:b w:val="0"/>
          <w:bCs w:val="0"/>
          <w:color w:val="auto"/>
          <w:sz w:val="24"/>
          <w:szCs w:val="24"/>
          <w:highlight w:val="none"/>
        </w:rPr>
      </w:pPr>
      <w:r>
        <w:rPr>
          <w:rFonts w:hint="eastAsia" w:ascii="仿宋" w:hAnsi="仿宋" w:eastAsia="仿宋"/>
          <w:b w:val="0"/>
          <w:bCs w:val="0"/>
          <w:color w:val="auto"/>
          <w:sz w:val="24"/>
          <w:szCs w:val="24"/>
          <w:highlight w:val="none"/>
        </w:rPr>
        <w:t>（六）本项目</w:t>
      </w:r>
      <w:r>
        <w:rPr>
          <w:rFonts w:hint="eastAsia" w:ascii="仿宋" w:hAnsi="仿宋" w:eastAsia="仿宋"/>
          <w:b w:val="0"/>
          <w:bCs w:val="0"/>
          <w:color w:val="auto"/>
          <w:sz w:val="24"/>
          <w:szCs w:val="24"/>
          <w:highlight w:val="none"/>
          <w:lang w:eastAsia="zh-CN"/>
        </w:rPr>
        <w:t>不</w:t>
      </w:r>
      <w:r>
        <w:rPr>
          <w:rFonts w:hint="eastAsia" w:ascii="仿宋" w:hAnsi="仿宋" w:eastAsia="仿宋"/>
          <w:b w:val="0"/>
          <w:bCs w:val="0"/>
          <w:color w:val="auto"/>
          <w:sz w:val="24"/>
          <w:szCs w:val="24"/>
          <w:highlight w:val="none"/>
        </w:rPr>
        <w:t>接受联合体参与</w:t>
      </w:r>
      <w:r>
        <w:rPr>
          <w:rFonts w:hint="eastAsia" w:ascii="仿宋" w:hAnsi="仿宋" w:eastAsia="仿宋"/>
          <w:b w:val="0"/>
          <w:bCs w:val="0"/>
          <w:color w:val="auto"/>
          <w:sz w:val="24"/>
          <w:szCs w:val="24"/>
          <w:highlight w:val="none"/>
          <w:lang w:eastAsia="zh-CN"/>
        </w:rPr>
        <w:t>投标。</w:t>
      </w:r>
    </w:p>
    <w:p w14:paraId="0AA7B08A">
      <w:pPr>
        <w:pageBreakBefore w:val="0"/>
        <w:widowControl w:val="0"/>
        <w:kinsoku/>
        <w:wordWrap/>
        <w:overflowPunct/>
        <w:topLinePunct w:val="0"/>
        <w:autoSpaceDE/>
        <w:autoSpaceDN/>
        <w:bidi w:val="0"/>
        <w:snapToGrid w:val="0"/>
        <w:spacing w:line="360" w:lineRule="auto"/>
        <w:ind w:firstLine="360" w:firstLineChars="150"/>
        <w:rPr>
          <w:rFonts w:hint="eastAsia" w:ascii="仿宋" w:hAnsi="仿宋" w:eastAsia="仿宋"/>
          <w:b w:val="0"/>
          <w:bCs w:val="0"/>
          <w:color w:val="auto"/>
          <w:sz w:val="24"/>
          <w:szCs w:val="24"/>
          <w:highlight w:val="none"/>
        </w:rPr>
      </w:pPr>
      <w:r>
        <w:rPr>
          <w:rFonts w:hint="eastAsia" w:ascii="仿宋" w:hAnsi="仿宋" w:eastAsia="仿宋"/>
          <w:b w:val="0"/>
          <w:bCs w:val="0"/>
          <w:color w:val="auto"/>
          <w:sz w:val="24"/>
          <w:szCs w:val="24"/>
          <w:highlight w:val="none"/>
        </w:rPr>
        <w:t>（七）本项目</w:t>
      </w:r>
      <w:r>
        <w:rPr>
          <w:rFonts w:hint="eastAsia" w:ascii="仿宋" w:hAnsi="仿宋" w:eastAsia="仿宋"/>
          <w:b w:val="0"/>
          <w:bCs w:val="0"/>
          <w:color w:val="auto"/>
          <w:sz w:val="24"/>
          <w:szCs w:val="24"/>
          <w:highlight w:val="none"/>
          <w:lang w:eastAsia="zh-CN"/>
        </w:rPr>
        <w:t>不</w:t>
      </w:r>
      <w:r>
        <w:rPr>
          <w:rFonts w:hint="eastAsia" w:ascii="仿宋" w:hAnsi="仿宋" w:eastAsia="仿宋"/>
          <w:b w:val="0"/>
          <w:bCs w:val="0"/>
          <w:color w:val="auto"/>
          <w:sz w:val="24"/>
          <w:szCs w:val="24"/>
          <w:highlight w:val="none"/>
        </w:rPr>
        <w:t>接受合同分包。</w:t>
      </w:r>
    </w:p>
    <w:p w14:paraId="22F3D161">
      <w:pPr>
        <w:pageBreakBefore w:val="0"/>
        <w:widowControl w:val="0"/>
        <w:kinsoku/>
        <w:wordWrap/>
        <w:overflowPunct/>
        <w:topLinePunct w:val="0"/>
        <w:autoSpaceDE/>
        <w:autoSpaceDN/>
        <w:bidi w:val="0"/>
        <w:snapToGrid w:val="0"/>
        <w:spacing w:line="360" w:lineRule="auto"/>
        <w:ind w:firstLine="360" w:firstLineChars="15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62F82BB4">
      <w:pPr>
        <w:pStyle w:val="25"/>
        <w:pageBreakBefore w:val="0"/>
        <w:widowControl w:val="0"/>
        <w:kinsoku/>
        <w:wordWrap/>
        <w:overflowPunct/>
        <w:topLinePunct w:val="0"/>
        <w:autoSpaceDE/>
        <w:autoSpaceDN/>
        <w:bidi w:val="0"/>
        <w:spacing w:before="0" w:after="0" w:line="360" w:lineRule="auto"/>
        <w:ind w:left="0" w:leftChars="0" w:right="0" w:rightChars="0" w:firstLine="482" w:firstLineChars="200"/>
        <w:jc w:val="both"/>
        <w:rPr>
          <w:rFonts w:hint="eastAsia" w:ascii="仿宋" w:hAnsi="仿宋" w:eastAsia="仿宋"/>
          <w:color w:val="auto"/>
          <w:sz w:val="24"/>
          <w:szCs w:val="24"/>
          <w:highlight w:val="none"/>
          <w:lang w:val="en-US" w:eastAsia="zh-CN"/>
        </w:rPr>
      </w:pPr>
      <w:bookmarkStart w:id="16" w:name="_Toc26832"/>
      <w:r>
        <w:rPr>
          <w:rFonts w:hint="eastAsia" w:ascii="仿宋" w:hAnsi="仿宋" w:eastAsia="仿宋"/>
          <w:color w:val="auto"/>
          <w:sz w:val="24"/>
          <w:szCs w:val="24"/>
          <w:highlight w:val="none"/>
          <w:lang w:val="en-US" w:eastAsia="zh-CN"/>
        </w:rPr>
        <w:t>六</w:t>
      </w:r>
      <w:r>
        <w:rPr>
          <w:rFonts w:hint="eastAsia" w:ascii="仿宋" w:hAnsi="仿宋" w:eastAsia="仿宋"/>
          <w:color w:val="auto"/>
          <w:sz w:val="24"/>
          <w:szCs w:val="24"/>
          <w:highlight w:val="none"/>
        </w:rPr>
        <w:t>、联系方式</w:t>
      </w:r>
      <w:bookmarkEnd w:id="16"/>
    </w:p>
    <w:p w14:paraId="089F1DA6">
      <w:pPr>
        <w:pageBreakBefore w:val="0"/>
        <w:widowControl w:val="0"/>
        <w:kinsoku/>
        <w:wordWrap/>
        <w:overflowPunct/>
        <w:topLinePunct w:val="0"/>
        <w:autoSpaceDE/>
        <w:autoSpaceDN/>
        <w:bidi w:val="0"/>
        <w:snapToGrid w:val="0"/>
        <w:spacing w:line="360" w:lineRule="auto"/>
        <w:ind w:left="0" w:leftChars="0" w:right="0" w:rightChars="0" w:firstLine="480" w:firstLineChars="20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（一）采购</w:t>
      </w:r>
      <w:r>
        <w:rPr>
          <w:rFonts w:hint="eastAsia" w:ascii="仿宋" w:hAnsi="仿宋" w:eastAsia="仿宋"/>
          <w:color w:val="auto"/>
          <w:sz w:val="24"/>
          <w:szCs w:val="24"/>
          <w:highlight w:val="none"/>
          <w:lang w:val="en-US" w:eastAsia="zh-CN"/>
        </w:rPr>
        <w:t>人</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eastAsia="zh-CN"/>
        </w:rPr>
        <w:t>重庆市沙坪坝区覃家岗映泉幼儿园</w:t>
      </w:r>
    </w:p>
    <w:p w14:paraId="0C7E5999">
      <w:pPr>
        <w:pageBreakBefore w:val="0"/>
        <w:widowControl w:val="0"/>
        <w:kinsoku/>
        <w:wordWrap/>
        <w:overflowPunct/>
        <w:topLinePunct w:val="0"/>
        <w:autoSpaceDE/>
        <w:autoSpaceDN/>
        <w:bidi w:val="0"/>
        <w:snapToGrid w:val="0"/>
        <w:spacing w:line="360" w:lineRule="auto"/>
        <w:ind w:left="0" w:leftChars="0" w:right="0" w:rightChars="0" w:firstLine="480" w:firstLineChars="200"/>
        <w:jc w:val="both"/>
        <w:rPr>
          <w:rFonts w:hint="eastAsia" w:ascii="仿宋" w:hAnsi="仿宋" w:eastAsia="仿宋"/>
          <w:b w:val="0"/>
          <w:bCs w:val="0"/>
          <w:color w:val="auto"/>
          <w:sz w:val="24"/>
          <w:szCs w:val="24"/>
          <w:highlight w:val="none"/>
        </w:rPr>
      </w:pPr>
      <w:r>
        <w:rPr>
          <w:rFonts w:hint="eastAsia" w:ascii="仿宋" w:hAnsi="仿宋" w:eastAsia="仿宋"/>
          <w:b w:val="0"/>
          <w:bCs w:val="0"/>
          <w:color w:val="auto"/>
          <w:sz w:val="24"/>
          <w:szCs w:val="24"/>
          <w:highlight w:val="none"/>
        </w:rPr>
        <w:t>联系人：</w:t>
      </w:r>
      <w:r>
        <w:rPr>
          <w:rFonts w:hint="eastAsia" w:ascii="仿宋" w:hAnsi="仿宋" w:eastAsia="仿宋"/>
          <w:b w:val="0"/>
          <w:bCs w:val="0"/>
          <w:color w:val="auto"/>
          <w:sz w:val="24"/>
          <w:szCs w:val="24"/>
          <w:highlight w:val="none"/>
          <w:lang w:val="en-US" w:eastAsia="zh-CN"/>
        </w:rPr>
        <w:t>黄</w:t>
      </w:r>
      <w:r>
        <w:rPr>
          <w:rFonts w:hint="eastAsia" w:ascii="仿宋" w:hAnsi="仿宋" w:eastAsia="仿宋"/>
          <w:b w:val="0"/>
          <w:bCs w:val="0"/>
          <w:color w:val="auto"/>
          <w:sz w:val="24"/>
          <w:szCs w:val="24"/>
          <w:highlight w:val="none"/>
          <w:lang w:eastAsia="zh-CN"/>
        </w:rPr>
        <w:t>老师</w:t>
      </w:r>
    </w:p>
    <w:p w14:paraId="52588984">
      <w:pPr>
        <w:pageBreakBefore w:val="0"/>
        <w:widowControl w:val="0"/>
        <w:kinsoku/>
        <w:wordWrap/>
        <w:overflowPunct/>
        <w:topLinePunct w:val="0"/>
        <w:autoSpaceDE/>
        <w:autoSpaceDN/>
        <w:bidi w:val="0"/>
        <w:snapToGrid w:val="0"/>
        <w:spacing w:line="360" w:lineRule="auto"/>
        <w:ind w:left="0" w:leftChars="0" w:right="0" w:rightChars="0" w:firstLine="480" w:firstLineChars="200"/>
        <w:jc w:val="both"/>
        <w:rPr>
          <w:rFonts w:hint="default" w:ascii="仿宋" w:hAnsi="仿宋" w:eastAsia="宋体"/>
          <w:b w:val="0"/>
          <w:bCs w:val="0"/>
          <w:color w:val="auto"/>
          <w:sz w:val="24"/>
          <w:szCs w:val="24"/>
          <w:highlight w:val="none"/>
          <w:lang w:val="en-US" w:eastAsia="zh-CN"/>
        </w:rPr>
      </w:pPr>
      <w:r>
        <w:rPr>
          <w:rFonts w:hint="eastAsia" w:ascii="仿宋" w:hAnsi="仿宋" w:eastAsia="仿宋"/>
          <w:b w:val="0"/>
          <w:bCs w:val="0"/>
          <w:color w:val="auto"/>
          <w:sz w:val="24"/>
          <w:szCs w:val="24"/>
          <w:highlight w:val="none"/>
        </w:rPr>
        <w:t>电  话：</w:t>
      </w:r>
      <w:r>
        <w:rPr>
          <w:rFonts w:ascii="宋体" w:hAnsi="宋体" w:eastAsia="宋体" w:cs="宋体"/>
          <w:color w:val="auto"/>
          <w:sz w:val="24"/>
          <w:szCs w:val="24"/>
          <w:highlight w:val="none"/>
        </w:rPr>
        <w:t>023-</w:t>
      </w:r>
      <w:r>
        <w:rPr>
          <w:rFonts w:hint="eastAsia" w:ascii="宋体" w:hAnsi="宋体" w:cs="宋体"/>
          <w:color w:val="auto"/>
          <w:sz w:val="24"/>
          <w:szCs w:val="24"/>
          <w:highlight w:val="none"/>
          <w:lang w:val="en-US" w:eastAsia="zh-CN"/>
        </w:rPr>
        <w:t>65210250</w:t>
      </w:r>
    </w:p>
    <w:p w14:paraId="2644D1C1">
      <w:pPr>
        <w:pageBreakBefore w:val="0"/>
        <w:widowControl w:val="0"/>
        <w:kinsoku/>
        <w:wordWrap/>
        <w:overflowPunct/>
        <w:topLinePunct w:val="0"/>
        <w:autoSpaceDE/>
        <w:autoSpaceDN/>
        <w:bidi w:val="0"/>
        <w:snapToGrid w:val="0"/>
        <w:spacing w:line="360" w:lineRule="auto"/>
        <w:ind w:left="0" w:leftChars="0" w:right="0" w:rightChars="0" w:firstLine="480" w:firstLineChars="200"/>
        <w:jc w:val="both"/>
        <w:rPr>
          <w:rFonts w:hint="eastAsia" w:ascii="仿宋" w:hAnsi="仿宋" w:eastAsia="仿宋"/>
          <w:b w:val="0"/>
          <w:bCs w:val="0"/>
          <w:color w:val="auto"/>
          <w:sz w:val="24"/>
          <w:szCs w:val="24"/>
          <w:highlight w:val="none"/>
        </w:rPr>
      </w:pPr>
      <w:r>
        <w:rPr>
          <w:rFonts w:hint="eastAsia" w:ascii="仿宋" w:hAnsi="仿宋" w:eastAsia="仿宋"/>
          <w:b w:val="0"/>
          <w:bCs w:val="0"/>
          <w:color w:val="auto"/>
          <w:sz w:val="24"/>
          <w:szCs w:val="24"/>
          <w:highlight w:val="none"/>
        </w:rPr>
        <w:t>地  址：重庆市沙坪坝区天梨路 206 号附 1 号</w:t>
      </w:r>
    </w:p>
    <w:p w14:paraId="24269BB3">
      <w:pPr>
        <w:pageBreakBefore w:val="0"/>
        <w:widowControl w:val="0"/>
        <w:kinsoku/>
        <w:wordWrap/>
        <w:overflowPunct/>
        <w:topLinePunct w:val="0"/>
        <w:autoSpaceDE/>
        <w:autoSpaceDN/>
        <w:bidi w:val="0"/>
        <w:snapToGrid w:val="0"/>
        <w:spacing w:line="360" w:lineRule="auto"/>
        <w:ind w:left="0" w:leftChars="0" w:right="0" w:rightChars="0" w:firstLine="480" w:firstLineChars="20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（二）采购代理机构：</w:t>
      </w:r>
      <w:r>
        <w:rPr>
          <w:rFonts w:hint="eastAsia" w:ascii="仿宋" w:hAnsi="仿宋" w:eastAsia="仿宋"/>
          <w:color w:val="auto"/>
          <w:sz w:val="24"/>
          <w:szCs w:val="24"/>
          <w:highlight w:val="none"/>
          <w:lang w:eastAsia="zh-CN"/>
        </w:rPr>
        <w:t>重庆安初项目管理有限公司</w:t>
      </w:r>
    </w:p>
    <w:p w14:paraId="4E003EB0">
      <w:pPr>
        <w:pageBreakBefore w:val="0"/>
        <w:widowControl w:val="0"/>
        <w:kinsoku/>
        <w:wordWrap/>
        <w:overflowPunct/>
        <w:topLinePunct w:val="0"/>
        <w:autoSpaceDE/>
        <w:autoSpaceDN/>
        <w:bidi w:val="0"/>
        <w:snapToGrid w:val="0"/>
        <w:spacing w:line="360" w:lineRule="auto"/>
        <w:ind w:left="0" w:leftChars="0" w:right="0" w:rightChars="0" w:firstLine="480" w:firstLineChars="20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联系人：钟老师</w:t>
      </w:r>
    </w:p>
    <w:p w14:paraId="1F33966F">
      <w:pPr>
        <w:pageBreakBefore w:val="0"/>
        <w:widowControl w:val="0"/>
        <w:kinsoku/>
        <w:wordWrap/>
        <w:overflowPunct/>
        <w:topLinePunct w:val="0"/>
        <w:autoSpaceDE/>
        <w:autoSpaceDN/>
        <w:bidi w:val="0"/>
        <w:snapToGrid w:val="0"/>
        <w:spacing w:line="360" w:lineRule="auto"/>
        <w:ind w:left="0" w:leftChars="0" w:right="0" w:rightChars="0" w:firstLine="480" w:firstLineChars="20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电  话：19923616341</w:t>
      </w:r>
    </w:p>
    <w:p w14:paraId="411834D1">
      <w:pPr>
        <w:pageBreakBefore w:val="0"/>
        <w:widowControl w:val="0"/>
        <w:kinsoku/>
        <w:wordWrap/>
        <w:overflowPunct/>
        <w:topLinePunct w:val="0"/>
        <w:autoSpaceDE/>
        <w:autoSpaceDN/>
        <w:bidi w:val="0"/>
        <w:snapToGrid w:val="0"/>
        <w:spacing w:line="360" w:lineRule="auto"/>
        <w:ind w:left="0" w:leftChars="0" w:right="0" w:rightChars="0" w:firstLine="480" w:firstLineChars="20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地  址：重庆市江北区观音桥街道建北八支路34号附7号3-4</w:t>
      </w:r>
    </w:p>
    <w:p w14:paraId="54E74993">
      <w:pPr>
        <w:snapToGrid w:val="0"/>
        <w:spacing w:line="360" w:lineRule="auto"/>
        <w:ind w:firstLine="482" w:firstLineChars="200"/>
        <w:rPr>
          <w:rFonts w:hint="eastAsia" w:ascii="仿宋" w:hAnsi="仿宋" w:eastAsia="仿宋"/>
          <w:b/>
          <w:color w:val="auto"/>
          <w:sz w:val="24"/>
          <w:szCs w:val="24"/>
          <w:highlight w:val="none"/>
        </w:rPr>
        <w:sectPr>
          <w:pgSz w:w="11907" w:h="16840"/>
          <w:pgMar w:top="1134" w:right="1418" w:bottom="1134" w:left="1418" w:header="964" w:footer="992" w:gutter="0"/>
          <w:pgBorders>
            <w:top w:val="none" w:sz="0" w:space="0"/>
            <w:left w:val="none" w:sz="0" w:space="0"/>
            <w:bottom w:val="none" w:sz="0" w:space="0"/>
            <w:right w:val="none" w:sz="0" w:space="0"/>
          </w:pgBorders>
          <w:pgNumType w:fmt="numberInDash"/>
          <w:cols w:space="720" w:num="1"/>
          <w:docGrid w:linePitch="312" w:charSpace="0"/>
        </w:sectPr>
      </w:pPr>
    </w:p>
    <w:p w14:paraId="129D8D08">
      <w:pPr>
        <w:pStyle w:val="24"/>
        <w:numPr>
          <w:ilvl w:val="0"/>
          <w:numId w:val="13"/>
        </w:numPr>
        <w:spacing w:before="0" w:after="0" w:line="360" w:lineRule="auto"/>
        <w:jc w:val="center"/>
        <w:rPr>
          <w:rFonts w:hint="eastAsia" w:ascii="仿宋" w:hAnsi="仿宋" w:eastAsia="仿宋"/>
          <w:b/>
          <w:bCs/>
          <w:color w:val="auto"/>
          <w:szCs w:val="32"/>
          <w:highlight w:val="none"/>
        </w:rPr>
      </w:pPr>
      <w:r>
        <w:rPr>
          <w:rFonts w:hint="eastAsia" w:ascii="仿宋" w:hAnsi="仿宋" w:eastAsia="仿宋"/>
          <w:b/>
          <w:bCs/>
          <w:color w:val="auto"/>
          <w:szCs w:val="32"/>
          <w:highlight w:val="none"/>
        </w:rPr>
        <w:t xml:space="preserve"> </w:t>
      </w:r>
      <w:bookmarkStart w:id="17" w:name="_Toc13349"/>
      <w:r>
        <w:rPr>
          <w:rFonts w:hint="eastAsia" w:ascii="仿宋" w:hAnsi="仿宋" w:eastAsia="仿宋"/>
          <w:b/>
          <w:bCs/>
          <w:color w:val="auto"/>
          <w:szCs w:val="32"/>
          <w:highlight w:val="none"/>
        </w:rPr>
        <w:t>采购</w:t>
      </w:r>
      <w:r>
        <w:rPr>
          <w:rFonts w:hint="eastAsia" w:ascii="仿宋" w:hAnsi="仿宋" w:eastAsia="仿宋"/>
          <w:b/>
          <w:bCs/>
          <w:color w:val="auto"/>
          <w:szCs w:val="32"/>
          <w:highlight w:val="none"/>
          <w:lang w:eastAsia="zh-CN"/>
        </w:rPr>
        <w:t>技术</w:t>
      </w:r>
      <w:r>
        <w:rPr>
          <w:rFonts w:hint="eastAsia" w:ascii="仿宋" w:hAnsi="仿宋" w:eastAsia="仿宋"/>
          <w:b/>
          <w:bCs/>
          <w:color w:val="auto"/>
          <w:szCs w:val="32"/>
          <w:highlight w:val="none"/>
        </w:rPr>
        <w:t>需求</w:t>
      </w:r>
      <w:bookmarkEnd w:id="17"/>
    </w:p>
    <w:p w14:paraId="7209B8D6">
      <w:pPr>
        <w:pStyle w:val="25"/>
        <w:pageBreakBefore w:val="0"/>
        <w:widowControl w:val="0"/>
        <w:kinsoku/>
        <w:wordWrap/>
        <w:overflowPunct/>
        <w:topLinePunct w:val="0"/>
        <w:autoSpaceDE/>
        <w:autoSpaceDN/>
        <w:bidi w:val="0"/>
        <w:adjustRightInd/>
        <w:spacing w:before="0" w:after="0" w:line="440" w:lineRule="exact"/>
        <w:ind w:firstLine="482" w:firstLineChars="200"/>
        <w:textAlignment w:val="auto"/>
        <w:rPr>
          <w:rFonts w:hint="default" w:ascii="仿宋" w:hAnsi="仿宋" w:eastAsia="仿宋" w:cs="Times New Roman"/>
          <w:b/>
          <w:color w:val="auto"/>
          <w:sz w:val="24"/>
          <w:szCs w:val="24"/>
          <w:highlight w:val="none"/>
          <w:lang w:val="en-US" w:eastAsia="zh-CN"/>
        </w:rPr>
      </w:pPr>
      <w:bookmarkStart w:id="18" w:name="_Toc25108"/>
      <w:bookmarkStart w:id="19" w:name="_Toc12789058"/>
      <w:r>
        <w:rPr>
          <w:rFonts w:hint="eastAsia" w:ascii="仿宋" w:hAnsi="仿宋" w:eastAsia="仿宋" w:cs="Times New Roman"/>
          <w:b/>
          <w:color w:val="auto"/>
          <w:sz w:val="24"/>
          <w:szCs w:val="24"/>
          <w:highlight w:val="none"/>
          <w:lang w:val="en-US" w:eastAsia="zh-CN"/>
        </w:rPr>
        <w:t>一、</w:t>
      </w:r>
      <w:bookmarkStart w:id="20" w:name="_Toc24473"/>
      <w:r>
        <w:rPr>
          <w:rFonts w:hint="eastAsia" w:ascii="仿宋" w:hAnsi="仿宋" w:eastAsia="仿宋" w:cs="Times New Roman"/>
          <w:b/>
          <w:color w:val="auto"/>
          <w:sz w:val="24"/>
          <w:szCs w:val="24"/>
          <w:highlight w:val="none"/>
          <w:lang w:val="en-US" w:eastAsia="zh-CN"/>
        </w:rPr>
        <w:t>项目一览表</w:t>
      </w:r>
      <w:bookmarkEnd w:id="18"/>
    </w:p>
    <w:tbl>
      <w:tblPr>
        <w:tblStyle w:val="19"/>
        <w:tblW w:w="10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60"/>
        <w:gridCol w:w="605"/>
        <w:gridCol w:w="1779"/>
        <w:gridCol w:w="3612"/>
        <w:gridCol w:w="1361"/>
        <w:gridCol w:w="515"/>
        <w:gridCol w:w="502"/>
        <w:gridCol w:w="890"/>
      </w:tblGrid>
      <w:tr w14:paraId="6D64C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9" w:hRule="atLeast"/>
          <w:jc w:val="center"/>
        </w:trPr>
        <w:tc>
          <w:tcPr>
            <w:tcW w:w="960" w:type="dxa"/>
            <w:shd w:val="clear" w:color="auto" w:fill="auto"/>
            <w:noWrap/>
            <w:vAlign w:val="center"/>
          </w:tcPr>
          <w:p w14:paraId="3B4429E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bookmarkStart w:id="21" w:name="_Toc7744"/>
            <w:bookmarkStart w:id="22" w:name="_Toc9333"/>
            <w:r>
              <w:rPr>
                <w:rFonts w:hint="eastAsia" w:ascii="仿宋" w:hAnsi="仿宋" w:eastAsia="仿宋" w:cs="仿宋"/>
                <w:i w:val="0"/>
                <w:iCs w:val="0"/>
                <w:color w:val="auto"/>
                <w:kern w:val="0"/>
                <w:sz w:val="21"/>
                <w:szCs w:val="21"/>
                <w:u w:val="none"/>
                <w:lang w:val="en-US" w:eastAsia="zh-CN" w:bidi="ar"/>
              </w:rPr>
              <w:t>类别</w:t>
            </w:r>
          </w:p>
        </w:tc>
        <w:tc>
          <w:tcPr>
            <w:tcW w:w="605" w:type="dxa"/>
            <w:shd w:val="clear" w:color="auto" w:fill="auto"/>
            <w:noWrap/>
            <w:vAlign w:val="center"/>
          </w:tcPr>
          <w:p w14:paraId="56A0A16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序号</w:t>
            </w:r>
          </w:p>
        </w:tc>
        <w:tc>
          <w:tcPr>
            <w:tcW w:w="1779" w:type="dxa"/>
            <w:shd w:val="clear" w:color="auto" w:fill="auto"/>
            <w:noWrap/>
            <w:vAlign w:val="center"/>
          </w:tcPr>
          <w:p w14:paraId="5018C0A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品名</w:t>
            </w:r>
          </w:p>
        </w:tc>
        <w:tc>
          <w:tcPr>
            <w:tcW w:w="3612" w:type="dxa"/>
            <w:shd w:val="clear" w:color="auto" w:fill="auto"/>
            <w:vAlign w:val="center"/>
          </w:tcPr>
          <w:p w14:paraId="732F0C6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面料</w:t>
            </w:r>
          </w:p>
        </w:tc>
        <w:tc>
          <w:tcPr>
            <w:tcW w:w="1361" w:type="dxa"/>
            <w:shd w:val="clear" w:color="auto" w:fill="auto"/>
            <w:noWrap/>
            <w:vAlign w:val="center"/>
          </w:tcPr>
          <w:p w14:paraId="481E450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图片</w:t>
            </w:r>
          </w:p>
        </w:tc>
        <w:tc>
          <w:tcPr>
            <w:tcW w:w="515" w:type="dxa"/>
            <w:shd w:val="clear" w:color="auto" w:fill="auto"/>
            <w:noWrap/>
            <w:vAlign w:val="center"/>
          </w:tcPr>
          <w:p w14:paraId="3FCCD2E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数量</w:t>
            </w:r>
          </w:p>
        </w:tc>
        <w:tc>
          <w:tcPr>
            <w:tcW w:w="502" w:type="dxa"/>
            <w:shd w:val="clear" w:color="auto" w:fill="auto"/>
            <w:noWrap/>
            <w:vAlign w:val="center"/>
          </w:tcPr>
          <w:p w14:paraId="41C8927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单位</w:t>
            </w:r>
          </w:p>
        </w:tc>
        <w:tc>
          <w:tcPr>
            <w:tcW w:w="890" w:type="dxa"/>
            <w:shd w:val="clear" w:color="auto" w:fill="auto"/>
            <w:noWrap/>
            <w:vAlign w:val="center"/>
          </w:tcPr>
          <w:p w14:paraId="122BE9B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单价限价（元）</w:t>
            </w:r>
          </w:p>
        </w:tc>
      </w:tr>
      <w:tr w14:paraId="00504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24" w:hRule="atLeast"/>
          <w:jc w:val="center"/>
        </w:trPr>
        <w:tc>
          <w:tcPr>
            <w:tcW w:w="960" w:type="dxa"/>
            <w:vMerge w:val="restart"/>
            <w:shd w:val="clear" w:color="auto" w:fill="auto"/>
            <w:noWrap/>
            <w:vAlign w:val="center"/>
          </w:tcPr>
          <w:p w14:paraId="3DD52A6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夏季</w:t>
            </w:r>
          </w:p>
        </w:tc>
        <w:tc>
          <w:tcPr>
            <w:tcW w:w="605" w:type="dxa"/>
            <w:shd w:val="clear" w:color="auto" w:fill="auto"/>
            <w:noWrap/>
            <w:vAlign w:val="center"/>
          </w:tcPr>
          <w:p w14:paraId="01C86E1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1779" w:type="dxa"/>
            <w:shd w:val="clear" w:color="auto" w:fill="auto"/>
            <w:noWrap/>
            <w:vAlign w:val="center"/>
          </w:tcPr>
          <w:p w14:paraId="0581C1B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夏季短袖POLO</w:t>
            </w:r>
          </w:p>
        </w:tc>
        <w:tc>
          <w:tcPr>
            <w:tcW w:w="3612" w:type="dxa"/>
            <w:shd w:val="clear" w:color="auto" w:fill="auto"/>
            <w:vAlign w:val="center"/>
          </w:tcPr>
          <w:p w14:paraId="5DD83A47">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面料成分：60%棉40%聚酯纤维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甲醛含量、可分解芳香烃、PH值、耐水色牢度、耐干摩、湿摩色牢度、耐汗色牢度、附件锐利性、残留金属针、绳带要求</w:t>
            </w:r>
          </w:p>
        </w:tc>
        <w:tc>
          <w:tcPr>
            <w:tcW w:w="1361" w:type="dxa"/>
            <w:shd w:val="clear" w:color="auto" w:fill="auto"/>
            <w:noWrap/>
            <w:vAlign w:val="center"/>
          </w:tcPr>
          <w:p w14:paraId="1F9676EB">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drawing>
                <wp:inline distT="0" distB="0" distL="114300" distR="114300">
                  <wp:extent cx="726440" cy="745490"/>
                  <wp:effectExtent l="0" t="0" r="6985" b="6985"/>
                  <wp:docPr id="15" name="图片 15" descr="9f63c943a2ac3370e353e57e559c6c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9f63c943a2ac3370e353e57e559c6c3b"/>
                          <pic:cNvPicPr>
                            <a:picLocks noChangeAspect="1"/>
                          </pic:cNvPicPr>
                        </pic:nvPicPr>
                        <pic:blipFill>
                          <a:blip r:embed="rId16"/>
                          <a:stretch>
                            <a:fillRect/>
                          </a:stretch>
                        </pic:blipFill>
                        <pic:spPr>
                          <a:xfrm>
                            <a:off x="0" y="0"/>
                            <a:ext cx="726440" cy="745490"/>
                          </a:xfrm>
                          <a:prstGeom prst="rect">
                            <a:avLst/>
                          </a:prstGeom>
                        </pic:spPr>
                      </pic:pic>
                    </a:graphicData>
                  </a:graphic>
                </wp:inline>
              </w:drawing>
            </w:r>
          </w:p>
        </w:tc>
        <w:tc>
          <w:tcPr>
            <w:tcW w:w="515" w:type="dxa"/>
            <w:shd w:val="clear" w:color="auto" w:fill="auto"/>
            <w:noWrap/>
            <w:vAlign w:val="center"/>
          </w:tcPr>
          <w:p w14:paraId="6D3000F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502" w:type="dxa"/>
            <w:shd w:val="clear" w:color="auto" w:fill="auto"/>
            <w:noWrap/>
            <w:vAlign w:val="center"/>
          </w:tcPr>
          <w:p w14:paraId="4F83E9F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件</w:t>
            </w:r>
          </w:p>
        </w:tc>
        <w:tc>
          <w:tcPr>
            <w:tcW w:w="890" w:type="dxa"/>
            <w:shd w:val="clear" w:color="auto" w:fill="auto"/>
            <w:noWrap/>
            <w:vAlign w:val="center"/>
          </w:tcPr>
          <w:p w14:paraId="03EB837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60</w:t>
            </w:r>
          </w:p>
        </w:tc>
      </w:tr>
      <w:tr w14:paraId="0908A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74" w:hRule="atLeast"/>
          <w:jc w:val="center"/>
        </w:trPr>
        <w:tc>
          <w:tcPr>
            <w:tcW w:w="960" w:type="dxa"/>
            <w:vMerge w:val="continue"/>
            <w:shd w:val="clear" w:color="auto" w:fill="auto"/>
            <w:noWrap/>
            <w:vAlign w:val="center"/>
          </w:tcPr>
          <w:p w14:paraId="51E84A1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605" w:type="dxa"/>
            <w:shd w:val="clear" w:color="auto" w:fill="auto"/>
            <w:noWrap/>
            <w:vAlign w:val="center"/>
          </w:tcPr>
          <w:p w14:paraId="0956732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w:t>
            </w:r>
          </w:p>
        </w:tc>
        <w:tc>
          <w:tcPr>
            <w:tcW w:w="1779" w:type="dxa"/>
            <w:shd w:val="clear" w:color="auto" w:fill="auto"/>
            <w:noWrap/>
            <w:vAlign w:val="center"/>
          </w:tcPr>
          <w:p w14:paraId="2F8F112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夏季短裤</w:t>
            </w:r>
          </w:p>
        </w:tc>
        <w:tc>
          <w:tcPr>
            <w:tcW w:w="3612" w:type="dxa"/>
            <w:shd w:val="clear" w:color="auto" w:fill="auto"/>
            <w:vAlign w:val="center"/>
          </w:tcPr>
          <w:p w14:paraId="484C9CBA">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面料成分：70%棉30%聚酯纤维        甲醛含量、可分解芳香烃、PH值、耐水色牢度、耐干摩、湿摩色牢度、耐汗色牢度、附件锐利性、残留金属针、绳带要求</w:t>
            </w:r>
          </w:p>
        </w:tc>
        <w:tc>
          <w:tcPr>
            <w:tcW w:w="1361" w:type="dxa"/>
            <w:shd w:val="clear" w:color="auto" w:fill="auto"/>
            <w:noWrap/>
            <w:vAlign w:val="center"/>
          </w:tcPr>
          <w:p w14:paraId="3164751A">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drawing>
                <wp:inline distT="0" distB="0" distL="114300" distR="114300">
                  <wp:extent cx="606425" cy="628650"/>
                  <wp:effectExtent l="0" t="0" r="3175" b="0"/>
                  <wp:docPr id="13" name="图片 13" descr="d339fbc805568fa36122231b85e61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339fbc805568fa36122231b85e61978"/>
                          <pic:cNvPicPr>
                            <a:picLocks noChangeAspect="1"/>
                          </pic:cNvPicPr>
                        </pic:nvPicPr>
                        <pic:blipFill>
                          <a:blip r:embed="rId17"/>
                          <a:stretch>
                            <a:fillRect/>
                          </a:stretch>
                        </pic:blipFill>
                        <pic:spPr>
                          <a:xfrm>
                            <a:off x="0" y="0"/>
                            <a:ext cx="606425" cy="628650"/>
                          </a:xfrm>
                          <a:prstGeom prst="rect">
                            <a:avLst/>
                          </a:prstGeom>
                        </pic:spPr>
                      </pic:pic>
                    </a:graphicData>
                  </a:graphic>
                </wp:inline>
              </w:drawing>
            </w:r>
          </w:p>
        </w:tc>
        <w:tc>
          <w:tcPr>
            <w:tcW w:w="515" w:type="dxa"/>
            <w:shd w:val="clear" w:color="auto" w:fill="auto"/>
            <w:noWrap/>
            <w:vAlign w:val="center"/>
          </w:tcPr>
          <w:p w14:paraId="7DA5B4D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502" w:type="dxa"/>
            <w:shd w:val="clear" w:color="auto" w:fill="auto"/>
            <w:noWrap/>
            <w:vAlign w:val="center"/>
          </w:tcPr>
          <w:p w14:paraId="17F879B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条</w:t>
            </w:r>
          </w:p>
        </w:tc>
        <w:tc>
          <w:tcPr>
            <w:tcW w:w="890" w:type="dxa"/>
            <w:shd w:val="clear" w:color="auto" w:fill="auto"/>
            <w:noWrap/>
            <w:vAlign w:val="center"/>
          </w:tcPr>
          <w:p w14:paraId="5D15AF2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65</w:t>
            </w:r>
          </w:p>
        </w:tc>
      </w:tr>
      <w:tr w14:paraId="7533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74" w:hRule="atLeast"/>
          <w:jc w:val="center"/>
        </w:trPr>
        <w:tc>
          <w:tcPr>
            <w:tcW w:w="960" w:type="dxa"/>
            <w:vMerge w:val="continue"/>
            <w:shd w:val="clear" w:color="auto" w:fill="auto"/>
            <w:noWrap/>
            <w:vAlign w:val="center"/>
          </w:tcPr>
          <w:p w14:paraId="63C17D3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605" w:type="dxa"/>
            <w:shd w:val="clear" w:color="auto" w:fill="auto"/>
            <w:noWrap/>
            <w:vAlign w:val="center"/>
          </w:tcPr>
          <w:p w14:paraId="0E99428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w:t>
            </w:r>
          </w:p>
        </w:tc>
        <w:tc>
          <w:tcPr>
            <w:tcW w:w="1779" w:type="dxa"/>
            <w:shd w:val="clear" w:color="auto" w:fill="auto"/>
            <w:noWrap/>
            <w:vAlign w:val="center"/>
          </w:tcPr>
          <w:p w14:paraId="5AC661C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夏季短袖衬衣</w:t>
            </w:r>
          </w:p>
        </w:tc>
        <w:tc>
          <w:tcPr>
            <w:tcW w:w="3612" w:type="dxa"/>
            <w:shd w:val="clear" w:color="auto" w:fill="auto"/>
            <w:vAlign w:val="center"/>
          </w:tcPr>
          <w:p w14:paraId="6851CAF8">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面料成分：</w:t>
            </w:r>
            <w:r>
              <w:rPr>
                <w:rFonts w:hint="eastAsia" w:ascii="仿宋" w:hAnsi="仿宋" w:eastAsia="仿宋" w:cs="仿宋"/>
                <w:i w:val="0"/>
                <w:iCs w:val="0"/>
                <w:color w:val="auto"/>
                <w:kern w:val="0"/>
                <w:sz w:val="21"/>
                <w:szCs w:val="21"/>
                <w:highlight w:val="none"/>
                <w:u w:val="none"/>
                <w:lang w:val="en-US" w:eastAsia="zh-CN" w:bidi="ar"/>
              </w:rPr>
              <w:t xml:space="preserve">75%棉 22%锦纶3%氨纶   </w:t>
            </w:r>
            <w:r>
              <w:rPr>
                <w:rFonts w:hint="eastAsia" w:ascii="仿宋" w:hAnsi="仿宋" w:eastAsia="仿宋" w:cs="仿宋"/>
                <w:i w:val="0"/>
                <w:iCs w:val="0"/>
                <w:color w:val="auto"/>
                <w:kern w:val="0"/>
                <w:sz w:val="21"/>
                <w:szCs w:val="21"/>
                <w:u w:val="none"/>
                <w:lang w:val="en-US" w:eastAsia="zh-CN" w:bidi="ar"/>
              </w:rPr>
              <w:t xml:space="preserve">    甲醛含量、可分解芳香烃、PH值、耐水色牢度、耐干摩、湿摩色牢度、耐汗色牢度、附件锐利性、残留金属针、绳带要求</w:t>
            </w:r>
          </w:p>
        </w:tc>
        <w:tc>
          <w:tcPr>
            <w:tcW w:w="1361" w:type="dxa"/>
            <w:shd w:val="clear" w:color="auto" w:fill="auto"/>
            <w:noWrap/>
            <w:vAlign w:val="center"/>
          </w:tcPr>
          <w:p w14:paraId="7F14B3CA">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drawing>
                <wp:inline distT="0" distB="0" distL="114300" distR="114300">
                  <wp:extent cx="726440" cy="721360"/>
                  <wp:effectExtent l="0" t="0" r="6985" b="2540"/>
                  <wp:docPr id="14" name="图片 14" descr="ae16d1b89e50b5dabdbfb1728be723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ae16d1b89e50b5dabdbfb1728be7236b"/>
                          <pic:cNvPicPr>
                            <a:picLocks noChangeAspect="1"/>
                          </pic:cNvPicPr>
                        </pic:nvPicPr>
                        <pic:blipFill>
                          <a:blip r:embed="rId18"/>
                          <a:stretch>
                            <a:fillRect/>
                          </a:stretch>
                        </pic:blipFill>
                        <pic:spPr>
                          <a:xfrm>
                            <a:off x="0" y="0"/>
                            <a:ext cx="726440" cy="721360"/>
                          </a:xfrm>
                          <a:prstGeom prst="rect">
                            <a:avLst/>
                          </a:prstGeom>
                        </pic:spPr>
                      </pic:pic>
                    </a:graphicData>
                  </a:graphic>
                </wp:inline>
              </w:drawing>
            </w:r>
          </w:p>
        </w:tc>
        <w:tc>
          <w:tcPr>
            <w:tcW w:w="515" w:type="dxa"/>
            <w:shd w:val="clear" w:color="auto" w:fill="auto"/>
            <w:noWrap/>
            <w:vAlign w:val="center"/>
          </w:tcPr>
          <w:p w14:paraId="1168914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502" w:type="dxa"/>
            <w:shd w:val="clear" w:color="auto" w:fill="auto"/>
            <w:noWrap/>
            <w:vAlign w:val="center"/>
          </w:tcPr>
          <w:p w14:paraId="107F5D4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件</w:t>
            </w:r>
          </w:p>
        </w:tc>
        <w:tc>
          <w:tcPr>
            <w:tcW w:w="890" w:type="dxa"/>
            <w:shd w:val="clear" w:color="auto" w:fill="auto"/>
            <w:noWrap/>
            <w:vAlign w:val="center"/>
          </w:tcPr>
          <w:p w14:paraId="1C40C2B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70</w:t>
            </w:r>
          </w:p>
        </w:tc>
      </w:tr>
      <w:tr w14:paraId="0B904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74" w:hRule="atLeast"/>
          <w:jc w:val="center"/>
        </w:trPr>
        <w:tc>
          <w:tcPr>
            <w:tcW w:w="960" w:type="dxa"/>
            <w:vMerge w:val="continue"/>
            <w:shd w:val="clear" w:color="auto" w:fill="auto"/>
            <w:noWrap/>
            <w:vAlign w:val="center"/>
          </w:tcPr>
          <w:p w14:paraId="2BA5F01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605" w:type="dxa"/>
            <w:shd w:val="clear" w:color="auto" w:fill="auto"/>
            <w:noWrap/>
            <w:vAlign w:val="center"/>
          </w:tcPr>
          <w:p w14:paraId="09CBDBB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w:t>
            </w:r>
          </w:p>
        </w:tc>
        <w:tc>
          <w:tcPr>
            <w:tcW w:w="1779" w:type="dxa"/>
            <w:shd w:val="clear" w:color="auto" w:fill="auto"/>
            <w:noWrap/>
            <w:vAlign w:val="center"/>
          </w:tcPr>
          <w:p w14:paraId="0C06686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女西裙/男短裤</w:t>
            </w:r>
          </w:p>
        </w:tc>
        <w:tc>
          <w:tcPr>
            <w:tcW w:w="3612" w:type="dxa"/>
            <w:shd w:val="clear" w:color="auto" w:fill="auto"/>
            <w:vAlign w:val="center"/>
          </w:tcPr>
          <w:p w14:paraId="2120B813">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面料成分：60%棉40%聚酯纤维       甲醛含量、可分解芳香烃、PH值、耐水色牢度、耐干摩、湿摩色牢度、耐汗色牢度、附件锐利性、残留金属针、绳带要求</w:t>
            </w:r>
          </w:p>
        </w:tc>
        <w:tc>
          <w:tcPr>
            <w:tcW w:w="1361" w:type="dxa"/>
            <w:shd w:val="clear" w:color="auto" w:fill="auto"/>
            <w:noWrap/>
            <w:vAlign w:val="center"/>
          </w:tcPr>
          <w:p w14:paraId="0F6A2BA8">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drawing>
                <wp:inline distT="0" distB="0" distL="114300" distR="114300">
                  <wp:extent cx="440690" cy="426085"/>
                  <wp:effectExtent l="0" t="0" r="6985" b="2540"/>
                  <wp:docPr id="6" name="图片 6" descr="aeaa1adffd6657c5b5880190e6f08f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eaa1adffd6657c5b5880190e6f08f5e"/>
                          <pic:cNvPicPr>
                            <a:picLocks noChangeAspect="1"/>
                          </pic:cNvPicPr>
                        </pic:nvPicPr>
                        <pic:blipFill>
                          <a:blip r:embed="rId19"/>
                          <a:stretch>
                            <a:fillRect/>
                          </a:stretch>
                        </pic:blipFill>
                        <pic:spPr>
                          <a:xfrm>
                            <a:off x="0" y="0"/>
                            <a:ext cx="440690" cy="426085"/>
                          </a:xfrm>
                          <a:prstGeom prst="rect">
                            <a:avLst/>
                          </a:prstGeom>
                        </pic:spPr>
                      </pic:pic>
                    </a:graphicData>
                  </a:graphic>
                </wp:inline>
              </w:drawing>
            </w:r>
            <w:r>
              <w:rPr>
                <w:rFonts w:hint="eastAsia" w:ascii="仿宋" w:hAnsi="仿宋" w:eastAsia="仿宋" w:cs="仿宋"/>
                <w:i w:val="0"/>
                <w:iCs w:val="0"/>
                <w:color w:val="auto"/>
                <w:kern w:val="0"/>
                <w:sz w:val="21"/>
                <w:szCs w:val="21"/>
                <w:u w:val="none"/>
                <w:lang w:val="en-US" w:eastAsia="zh-CN" w:bidi="ar"/>
              </w:rPr>
              <w:drawing>
                <wp:inline distT="0" distB="0" distL="114300" distR="114300">
                  <wp:extent cx="485140" cy="394970"/>
                  <wp:effectExtent l="0" t="0" r="635" b="5080"/>
                  <wp:docPr id="10" name="图片 10" descr="8c7cda7d2f923f3b146a6d33f3e0b2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8c7cda7d2f923f3b146a6d33f3e0b20a"/>
                          <pic:cNvPicPr>
                            <a:picLocks noChangeAspect="1"/>
                          </pic:cNvPicPr>
                        </pic:nvPicPr>
                        <pic:blipFill>
                          <a:blip r:embed="rId20"/>
                          <a:stretch>
                            <a:fillRect/>
                          </a:stretch>
                        </pic:blipFill>
                        <pic:spPr>
                          <a:xfrm>
                            <a:off x="0" y="0"/>
                            <a:ext cx="485140" cy="394970"/>
                          </a:xfrm>
                          <a:prstGeom prst="rect">
                            <a:avLst/>
                          </a:prstGeom>
                        </pic:spPr>
                      </pic:pic>
                    </a:graphicData>
                  </a:graphic>
                </wp:inline>
              </w:drawing>
            </w:r>
          </w:p>
        </w:tc>
        <w:tc>
          <w:tcPr>
            <w:tcW w:w="515" w:type="dxa"/>
            <w:shd w:val="clear" w:color="auto" w:fill="auto"/>
            <w:noWrap/>
            <w:vAlign w:val="center"/>
          </w:tcPr>
          <w:p w14:paraId="5F0818A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502" w:type="dxa"/>
            <w:shd w:val="clear" w:color="auto" w:fill="auto"/>
            <w:noWrap/>
            <w:vAlign w:val="center"/>
          </w:tcPr>
          <w:p w14:paraId="0DCD323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条</w:t>
            </w:r>
          </w:p>
        </w:tc>
        <w:tc>
          <w:tcPr>
            <w:tcW w:w="890" w:type="dxa"/>
            <w:shd w:val="clear" w:color="auto" w:fill="auto"/>
            <w:noWrap/>
            <w:vAlign w:val="center"/>
          </w:tcPr>
          <w:p w14:paraId="3AC5109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90</w:t>
            </w:r>
          </w:p>
        </w:tc>
      </w:tr>
      <w:tr w14:paraId="14927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24" w:hRule="atLeast"/>
          <w:jc w:val="center"/>
        </w:trPr>
        <w:tc>
          <w:tcPr>
            <w:tcW w:w="960" w:type="dxa"/>
            <w:vMerge w:val="restart"/>
            <w:shd w:val="clear" w:color="auto" w:fill="auto"/>
            <w:noWrap/>
            <w:vAlign w:val="center"/>
          </w:tcPr>
          <w:p w14:paraId="7339B38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春秋装</w:t>
            </w:r>
          </w:p>
        </w:tc>
        <w:tc>
          <w:tcPr>
            <w:tcW w:w="605" w:type="dxa"/>
            <w:shd w:val="clear" w:color="auto" w:fill="auto"/>
            <w:noWrap/>
            <w:vAlign w:val="center"/>
          </w:tcPr>
          <w:p w14:paraId="3D61375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w:t>
            </w:r>
          </w:p>
        </w:tc>
        <w:tc>
          <w:tcPr>
            <w:tcW w:w="1779" w:type="dxa"/>
            <w:shd w:val="clear" w:color="auto" w:fill="auto"/>
            <w:noWrap/>
            <w:vAlign w:val="center"/>
          </w:tcPr>
          <w:p w14:paraId="204E959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长袖T恤</w:t>
            </w:r>
          </w:p>
        </w:tc>
        <w:tc>
          <w:tcPr>
            <w:tcW w:w="3612" w:type="dxa"/>
            <w:shd w:val="clear" w:color="auto" w:fill="auto"/>
            <w:vAlign w:val="center"/>
          </w:tcPr>
          <w:p w14:paraId="1FD9D4A7">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面料成分：60%棉40%聚酯纤维        克重：不低于210G  甲醛含量、可分解芳香烃、PH值、耐水色牢度、耐干摩、湿摩色牢度、耐汗色牢度、附件锐利性、残留金属针、绳带要求</w:t>
            </w:r>
          </w:p>
        </w:tc>
        <w:tc>
          <w:tcPr>
            <w:tcW w:w="1361" w:type="dxa"/>
            <w:shd w:val="clear" w:color="auto" w:fill="auto"/>
            <w:noWrap/>
            <w:vAlign w:val="center"/>
          </w:tcPr>
          <w:p w14:paraId="650532E2">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drawing>
                <wp:inline distT="0" distB="0" distL="114300" distR="114300">
                  <wp:extent cx="490855" cy="483870"/>
                  <wp:effectExtent l="0" t="0" r="4445" b="1905"/>
                  <wp:docPr id="12" name="图片 12" descr="00aec611cbded3b019586a77ded7ea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00aec611cbded3b019586a77ded7ea9f"/>
                          <pic:cNvPicPr>
                            <a:picLocks noChangeAspect="1"/>
                          </pic:cNvPicPr>
                        </pic:nvPicPr>
                        <pic:blipFill>
                          <a:blip r:embed="rId21"/>
                          <a:stretch>
                            <a:fillRect/>
                          </a:stretch>
                        </pic:blipFill>
                        <pic:spPr>
                          <a:xfrm>
                            <a:off x="0" y="0"/>
                            <a:ext cx="490855" cy="483870"/>
                          </a:xfrm>
                          <a:prstGeom prst="rect">
                            <a:avLst/>
                          </a:prstGeom>
                        </pic:spPr>
                      </pic:pic>
                    </a:graphicData>
                  </a:graphic>
                </wp:inline>
              </w:drawing>
            </w:r>
          </w:p>
        </w:tc>
        <w:tc>
          <w:tcPr>
            <w:tcW w:w="515" w:type="dxa"/>
            <w:shd w:val="clear" w:color="auto" w:fill="auto"/>
            <w:noWrap/>
            <w:vAlign w:val="center"/>
          </w:tcPr>
          <w:p w14:paraId="08EBB8A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502" w:type="dxa"/>
            <w:shd w:val="clear" w:color="auto" w:fill="auto"/>
            <w:noWrap/>
            <w:vAlign w:val="center"/>
          </w:tcPr>
          <w:p w14:paraId="7C75AC9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件</w:t>
            </w:r>
          </w:p>
        </w:tc>
        <w:tc>
          <w:tcPr>
            <w:tcW w:w="890" w:type="dxa"/>
            <w:shd w:val="clear" w:color="auto" w:fill="auto"/>
            <w:noWrap/>
            <w:vAlign w:val="center"/>
          </w:tcPr>
          <w:p w14:paraId="25FBC91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85</w:t>
            </w:r>
          </w:p>
        </w:tc>
      </w:tr>
      <w:tr w14:paraId="42DC4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24" w:hRule="atLeast"/>
          <w:jc w:val="center"/>
        </w:trPr>
        <w:tc>
          <w:tcPr>
            <w:tcW w:w="960" w:type="dxa"/>
            <w:vMerge w:val="continue"/>
            <w:shd w:val="clear" w:color="auto" w:fill="auto"/>
            <w:noWrap/>
            <w:vAlign w:val="center"/>
          </w:tcPr>
          <w:p w14:paraId="22DA7C1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605" w:type="dxa"/>
            <w:shd w:val="clear" w:color="auto" w:fill="auto"/>
            <w:noWrap/>
            <w:vAlign w:val="center"/>
          </w:tcPr>
          <w:p w14:paraId="7FD0D5E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w:t>
            </w:r>
          </w:p>
        </w:tc>
        <w:tc>
          <w:tcPr>
            <w:tcW w:w="1779" w:type="dxa"/>
            <w:shd w:val="clear" w:color="auto" w:fill="auto"/>
            <w:noWrap/>
            <w:vAlign w:val="center"/>
          </w:tcPr>
          <w:p w14:paraId="4FC2788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格子裙/西裤</w:t>
            </w:r>
          </w:p>
        </w:tc>
        <w:tc>
          <w:tcPr>
            <w:tcW w:w="3612" w:type="dxa"/>
            <w:shd w:val="clear" w:color="auto" w:fill="auto"/>
            <w:vAlign w:val="center"/>
          </w:tcPr>
          <w:p w14:paraId="3A0BAFAA">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xml:space="preserve">格子裙面料成分：70%棉30%聚酯纤维                      西裤面料成分： </w:t>
            </w:r>
            <w:r>
              <w:rPr>
                <w:rStyle w:val="270"/>
                <w:rFonts w:hint="eastAsia" w:ascii="仿宋" w:hAnsi="仿宋" w:eastAsia="仿宋" w:cs="仿宋"/>
                <w:color w:val="auto"/>
                <w:sz w:val="21"/>
                <w:szCs w:val="21"/>
                <w:lang w:val="en-US" w:eastAsia="zh-CN" w:bidi="ar"/>
              </w:rPr>
              <w:t>65%聚酯纤维29%粘胶纤维6%绵羊毛</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 xml:space="preserve"> 甲醛含量、可分解芳香烃、PH值、耐水色牢度、耐干摩、湿摩色牢度、耐汗色牢度、附件锐利性、残留金属针、绳带要求</w:t>
            </w:r>
          </w:p>
        </w:tc>
        <w:tc>
          <w:tcPr>
            <w:tcW w:w="1361" w:type="dxa"/>
            <w:shd w:val="clear" w:color="auto" w:fill="auto"/>
            <w:noWrap/>
            <w:vAlign w:val="center"/>
          </w:tcPr>
          <w:p w14:paraId="612F58F4">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drawing>
                <wp:inline distT="0" distB="0" distL="114300" distR="114300">
                  <wp:extent cx="396875" cy="351790"/>
                  <wp:effectExtent l="0" t="0" r="3175" b="635"/>
                  <wp:docPr id="9" name="图片 9" descr="257691598a193bcff6c01a12a3dad3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57691598a193bcff6c01a12a3dad3db"/>
                          <pic:cNvPicPr>
                            <a:picLocks noChangeAspect="1"/>
                          </pic:cNvPicPr>
                        </pic:nvPicPr>
                        <pic:blipFill>
                          <a:blip r:embed="rId22"/>
                          <a:stretch>
                            <a:fillRect/>
                          </a:stretch>
                        </pic:blipFill>
                        <pic:spPr>
                          <a:xfrm>
                            <a:off x="0" y="0"/>
                            <a:ext cx="396875" cy="351790"/>
                          </a:xfrm>
                          <a:prstGeom prst="rect">
                            <a:avLst/>
                          </a:prstGeom>
                        </pic:spPr>
                      </pic:pic>
                    </a:graphicData>
                  </a:graphic>
                </wp:inline>
              </w:drawing>
            </w:r>
            <w:r>
              <w:rPr>
                <w:rFonts w:hint="eastAsia" w:ascii="仿宋" w:hAnsi="仿宋" w:eastAsia="仿宋" w:cs="仿宋"/>
                <w:i w:val="0"/>
                <w:iCs w:val="0"/>
                <w:color w:val="auto"/>
                <w:kern w:val="0"/>
                <w:sz w:val="21"/>
                <w:szCs w:val="21"/>
                <w:u w:val="none"/>
                <w:lang w:val="en-US" w:eastAsia="zh-CN" w:bidi="ar"/>
              </w:rPr>
              <w:drawing>
                <wp:inline distT="0" distB="0" distL="114300" distR="114300">
                  <wp:extent cx="413385" cy="447675"/>
                  <wp:effectExtent l="0" t="0" r="5715" b="0"/>
                  <wp:docPr id="11" name="图片 11" descr="eba786f24a3bda8a4bd289e22585c0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eba786f24a3bda8a4bd289e22585c03a"/>
                          <pic:cNvPicPr>
                            <a:picLocks noChangeAspect="1"/>
                          </pic:cNvPicPr>
                        </pic:nvPicPr>
                        <pic:blipFill>
                          <a:blip r:embed="rId23"/>
                          <a:stretch>
                            <a:fillRect/>
                          </a:stretch>
                        </pic:blipFill>
                        <pic:spPr>
                          <a:xfrm>
                            <a:off x="0" y="0"/>
                            <a:ext cx="413385" cy="447675"/>
                          </a:xfrm>
                          <a:prstGeom prst="rect">
                            <a:avLst/>
                          </a:prstGeom>
                        </pic:spPr>
                      </pic:pic>
                    </a:graphicData>
                  </a:graphic>
                </wp:inline>
              </w:drawing>
            </w:r>
          </w:p>
        </w:tc>
        <w:tc>
          <w:tcPr>
            <w:tcW w:w="515" w:type="dxa"/>
            <w:shd w:val="clear" w:color="auto" w:fill="auto"/>
            <w:noWrap/>
            <w:vAlign w:val="center"/>
          </w:tcPr>
          <w:p w14:paraId="04889AB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502" w:type="dxa"/>
            <w:shd w:val="clear" w:color="auto" w:fill="auto"/>
            <w:noWrap/>
            <w:vAlign w:val="center"/>
          </w:tcPr>
          <w:p w14:paraId="4DF0A9B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条</w:t>
            </w:r>
          </w:p>
        </w:tc>
        <w:tc>
          <w:tcPr>
            <w:tcW w:w="890" w:type="dxa"/>
            <w:shd w:val="clear" w:color="auto" w:fill="auto"/>
            <w:noWrap/>
            <w:vAlign w:val="center"/>
          </w:tcPr>
          <w:p w14:paraId="33877FF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100</w:t>
            </w:r>
          </w:p>
        </w:tc>
      </w:tr>
      <w:tr w14:paraId="38256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74" w:hRule="atLeast"/>
          <w:jc w:val="center"/>
        </w:trPr>
        <w:tc>
          <w:tcPr>
            <w:tcW w:w="960" w:type="dxa"/>
            <w:vMerge w:val="continue"/>
            <w:shd w:val="clear" w:color="auto" w:fill="auto"/>
            <w:noWrap/>
            <w:vAlign w:val="center"/>
          </w:tcPr>
          <w:p w14:paraId="196FBD4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605" w:type="dxa"/>
            <w:shd w:val="clear" w:color="auto" w:fill="auto"/>
            <w:noWrap/>
            <w:vAlign w:val="center"/>
          </w:tcPr>
          <w:p w14:paraId="45EFB74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7</w:t>
            </w:r>
          </w:p>
        </w:tc>
        <w:tc>
          <w:tcPr>
            <w:tcW w:w="1779" w:type="dxa"/>
            <w:shd w:val="clear" w:color="auto" w:fill="auto"/>
            <w:noWrap/>
            <w:vAlign w:val="center"/>
          </w:tcPr>
          <w:p w14:paraId="46C3DBF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针织开衫</w:t>
            </w:r>
          </w:p>
        </w:tc>
        <w:tc>
          <w:tcPr>
            <w:tcW w:w="3612" w:type="dxa"/>
            <w:shd w:val="clear" w:color="auto" w:fill="auto"/>
            <w:vAlign w:val="center"/>
          </w:tcPr>
          <w:p w14:paraId="765D23C4">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面料成分：</w:t>
            </w:r>
            <w:r>
              <w:rPr>
                <w:rStyle w:val="270"/>
                <w:rFonts w:hint="eastAsia" w:ascii="仿宋" w:hAnsi="仿宋" w:eastAsia="仿宋" w:cs="仿宋"/>
                <w:color w:val="auto"/>
                <w:sz w:val="21"/>
                <w:szCs w:val="21"/>
                <w:lang w:val="en-US" w:eastAsia="zh-CN" w:bidi="ar"/>
              </w:rPr>
              <w:t xml:space="preserve">棉100% </w:t>
            </w:r>
            <w:r>
              <w:rPr>
                <w:rFonts w:hint="eastAsia" w:ascii="仿宋" w:hAnsi="仿宋" w:eastAsia="仿宋" w:cs="仿宋"/>
                <w:i w:val="0"/>
                <w:iCs w:val="0"/>
                <w:color w:val="auto"/>
                <w:kern w:val="0"/>
                <w:sz w:val="21"/>
                <w:szCs w:val="21"/>
                <w:u w:val="none"/>
                <w:lang w:val="en-US" w:eastAsia="zh-CN" w:bidi="ar"/>
              </w:rPr>
              <w:t xml:space="preserve">                   甲醛含量、可分解芳香烃、PH值、耐水色牢度、耐干摩、湿摩色牢度、耐汗色牢度、附件锐利性、残留金属针、绳带要求</w:t>
            </w:r>
          </w:p>
        </w:tc>
        <w:tc>
          <w:tcPr>
            <w:tcW w:w="1361" w:type="dxa"/>
            <w:shd w:val="clear" w:color="auto" w:fill="auto"/>
            <w:noWrap/>
            <w:vAlign w:val="center"/>
          </w:tcPr>
          <w:p w14:paraId="4A223C6F">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drawing>
                <wp:inline distT="0" distB="0" distL="114300" distR="114300">
                  <wp:extent cx="723265" cy="626745"/>
                  <wp:effectExtent l="0" t="0" r="635" b="1905"/>
                  <wp:docPr id="7" name="图片 7" descr="c346caf87794eb1f5483fbccc3bf91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346caf87794eb1f5483fbccc3bf91e2"/>
                          <pic:cNvPicPr>
                            <a:picLocks noChangeAspect="1"/>
                          </pic:cNvPicPr>
                        </pic:nvPicPr>
                        <pic:blipFill>
                          <a:blip r:embed="rId24"/>
                          <a:stretch>
                            <a:fillRect/>
                          </a:stretch>
                        </pic:blipFill>
                        <pic:spPr>
                          <a:xfrm>
                            <a:off x="0" y="0"/>
                            <a:ext cx="723265" cy="626745"/>
                          </a:xfrm>
                          <a:prstGeom prst="rect">
                            <a:avLst/>
                          </a:prstGeom>
                        </pic:spPr>
                      </pic:pic>
                    </a:graphicData>
                  </a:graphic>
                </wp:inline>
              </w:drawing>
            </w:r>
          </w:p>
        </w:tc>
        <w:tc>
          <w:tcPr>
            <w:tcW w:w="515" w:type="dxa"/>
            <w:shd w:val="clear" w:color="auto" w:fill="auto"/>
            <w:noWrap/>
            <w:vAlign w:val="center"/>
          </w:tcPr>
          <w:p w14:paraId="6EB0FC4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502" w:type="dxa"/>
            <w:shd w:val="clear" w:color="auto" w:fill="auto"/>
            <w:noWrap/>
            <w:vAlign w:val="center"/>
          </w:tcPr>
          <w:p w14:paraId="3317DC6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件</w:t>
            </w:r>
          </w:p>
        </w:tc>
        <w:tc>
          <w:tcPr>
            <w:tcW w:w="890" w:type="dxa"/>
            <w:shd w:val="clear" w:color="auto" w:fill="auto"/>
            <w:noWrap/>
            <w:vAlign w:val="center"/>
          </w:tcPr>
          <w:p w14:paraId="17D15C1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105</w:t>
            </w:r>
          </w:p>
        </w:tc>
      </w:tr>
      <w:tr w14:paraId="739E5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73" w:hRule="atLeast"/>
          <w:jc w:val="center"/>
        </w:trPr>
        <w:tc>
          <w:tcPr>
            <w:tcW w:w="960" w:type="dxa"/>
            <w:vMerge w:val="restart"/>
            <w:shd w:val="clear" w:color="auto" w:fill="auto"/>
            <w:noWrap/>
            <w:vAlign w:val="center"/>
          </w:tcPr>
          <w:p w14:paraId="729B62D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冬季</w:t>
            </w:r>
          </w:p>
        </w:tc>
        <w:tc>
          <w:tcPr>
            <w:tcW w:w="605" w:type="dxa"/>
            <w:shd w:val="clear" w:color="auto" w:fill="auto"/>
            <w:noWrap/>
            <w:vAlign w:val="center"/>
          </w:tcPr>
          <w:p w14:paraId="7527CA3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8</w:t>
            </w:r>
          </w:p>
        </w:tc>
        <w:tc>
          <w:tcPr>
            <w:tcW w:w="1779" w:type="dxa"/>
            <w:shd w:val="clear" w:color="auto" w:fill="auto"/>
            <w:noWrap/>
            <w:vAlign w:val="center"/>
          </w:tcPr>
          <w:p w14:paraId="0165385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冬季外套</w:t>
            </w:r>
          </w:p>
        </w:tc>
        <w:tc>
          <w:tcPr>
            <w:tcW w:w="3612" w:type="dxa"/>
            <w:shd w:val="clear" w:color="auto" w:fill="auto"/>
            <w:vAlign w:val="center"/>
          </w:tcPr>
          <w:p w14:paraId="2EA8FE1D">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外壳：100%聚酯纤维   内胆：100%锦纶  填充：100%聚酯纤维                 甲醛含量、可分解芳香烃、PH值、耐水色牢度、耐干摩、湿摩色牢度、耐汗色牢度、附件锐利性、残留金属针、绳带要求</w:t>
            </w:r>
          </w:p>
        </w:tc>
        <w:tc>
          <w:tcPr>
            <w:tcW w:w="1361" w:type="dxa"/>
            <w:shd w:val="clear" w:color="auto" w:fill="auto"/>
            <w:noWrap/>
            <w:vAlign w:val="center"/>
          </w:tcPr>
          <w:p w14:paraId="66FA8E96">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drawing>
                <wp:inline distT="0" distB="0" distL="114300" distR="114300">
                  <wp:extent cx="726440" cy="632460"/>
                  <wp:effectExtent l="0" t="0" r="6985" b="5715"/>
                  <wp:docPr id="8" name="图片 8" descr="1aff457cdd2b0f2729d77ed82ca8e7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aff457cdd2b0f2729d77ed82ca8e76c"/>
                          <pic:cNvPicPr>
                            <a:picLocks noChangeAspect="1"/>
                          </pic:cNvPicPr>
                        </pic:nvPicPr>
                        <pic:blipFill>
                          <a:blip r:embed="rId25"/>
                          <a:stretch>
                            <a:fillRect/>
                          </a:stretch>
                        </pic:blipFill>
                        <pic:spPr>
                          <a:xfrm>
                            <a:off x="0" y="0"/>
                            <a:ext cx="726440" cy="632460"/>
                          </a:xfrm>
                          <a:prstGeom prst="rect">
                            <a:avLst/>
                          </a:prstGeom>
                        </pic:spPr>
                      </pic:pic>
                    </a:graphicData>
                  </a:graphic>
                </wp:inline>
              </w:drawing>
            </w:r>
          </w:p>
        </w:tc>
        <w:tc>
          <w:tcPr>
            <w:tcW w:w="515" w:type="dxa"/>
            <w:shd w:val="clear" w:color="auto" w:fill="auto"/>
            <w:noWrap/>
            <w:vAlign w:val="center"/>
          </w:tcPr>
          <w:p w14:paraId="1B1DE6D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502" w:type="dxa"/>
            <w:shd w:val="clear" w:color="auto" w:fill="auto"/>
            <w:noWrap/>
            <w:vAlign w:val="center"/>
          </w:tcPr>
          <w:p w14:paraId="58258B7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件</w:t>
            </w:r>
          </w:p>
        </w:tc>
        <w:tc>
          <w:tcPr>
            <w:tcW w:w="890" w:type="dxa"/>
            <w:shd w:val="clear" w:color="auto" w:fill="auto"/>
            <w:noWrap/>
            <w:vAlign w:val="center"/>
          </w:tcPr>
          <w:p w14:paraId="039372C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280</w:t>
            </w:r>
          </w:p>
        </w:tc>
      </w:tr>
      <w:tr w14:paraId="25D1D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73" w:hRule="atLeast"/>
          <w:jc w:val="center"/>
        </w:trPr>
        <w:tc>
          <w:tcPr>
            <w:tcW w:w="960" w:type="dxa"/>
            <w:vMerge w:val="continue"/>
            <w:shd w:val="clear" w:color="auto" w:fill="auto"/>
            <w:noWrap/>
            <w:vAlign w:val="center"/>
          </w:tcPr>
          <w:p w14:paraId="6D603D0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605" w:type="dxa"/>
            <w:shd w:val="clear" w:color="auto" w:fill="auto"/>
            <w:noWrap/>
            <w:vAlign w:val="center"/>
          </w:tcPr>
          <w:p w14:paraId="00DABEE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9</w:t>
            </w:r>
          </w:p>
        </w:tc>
        <w:tc>
          <w:tcPr>
            <w:tcW w:w="1779" w:type="dxa"/>
            <w:shd w:val="clear" w:color="auto" w:fill="auto"/>
            <w:noWrap/>
            <w:vAlign w:val="center"/>
          </w:tcPr>
          <w:p w14:paraId="5B1B4AC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冬季长裤</w:t>
            </w:r>
          </w:p>
        </w:tc>
        <w:tc>
          <w:tcPr>
            <w:tcW w:w="3612" w:type="dxa"/>
            <w:shd w:val="clear" w:color="auto" w:fill="auto"/>
            <w:vAlign w:val="center"/>
          </w:tcPr>
          <w:p w14:paraId="56CC721A">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xml:space="preserve">面料成分：面料：95%棉  5%氨纶  </w:t>
            </w:r>
          </w:p>
          <w:p w14:paraId="09C6FDDD">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底料：95%聚酯纤维 5%氨纶                           甲醛含量、可分解芳香烃、PH值、耐水色牢度、耐干摩、湿摩色牢度、耐汗色牢度、附件锐利性、残留金属针、绳带要求</w:t>
            </w:r>
          </w:p>
        </w:tc>
        <w:tc>
          <w:tcPr>
            <w:tcW w:w="1361" w:type="dxa"/>
            <w:shd w:val="clear" w:color="auto" w:fill="auto"/>
            <w:noWrap/>
            <w:vAlign w:val="center"/>
          </w:tcPr>
          <w:p w14:paraId="5ED5C232">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drawing>
                <wp:inline distT="0" distB="0" distL="114300" distR="114300">
                  <wp:extent cx="497205" cy="936625"/>
                  <wp:effectExtent l="0" t="0" r="7620" b="6350"/>
                  <wp:docPr id="16" name="图片 16" descr="5bd9f2704888266f2386f47b23c601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5bd9f2704888266f2386f47b23c6018b"/>
                          <pic:cNvPicPr>
                            <a:picLocks noChangeAspect="1"/>
                          </pic:cNvPicPr>
                        </pic:nvPicPr>
                        <pic:blipFill>
                          <a:blip r:embed="rId26"/>
                          <a:stretch>
                            <a:fillRect/>
                          </a:stretch>
                        </pic:blipFill>
                        <pic:spPr>
                          <a:xfrm>
                            <a:off x="0" y="0"/>
                            <a:ext cx="497205" cy="936625"/>
                          </a:xfrm>
                          <a:prstGeom prst="rect">
                            <a:avLst/>
                          </a:prstGeom>
                        </pic:spPr>
                      </pic:pic>
                    </a:graphicData>
                  </a:graphic>
                </wp:inline>
              </w:drawing>
            </w:r>
          </w:p>
        </w:tc>
        <w:tc>
          <w:tcPr>
            <w:tcW w:w="515" w:type="dxa"/>
            <w:shd w:val="clear" w:color="auto" w:fill="auto"/>
            <w:noWrap/>
            <w:vAlign w:val="center"/>
          </w:tcPr>
          <w:p w14:paraId="41E10DF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502" w:type="dxa"/>
            <w:shd w:val="clear" w:color="auto" w:fill="auto"/>
            <w:noWrap/>
            <w:vAlign w:val="center"/>
          </w:tcPr>
          <w:p w14:paraId="344E515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件</w:t>
            </w:r>
          </w:p>
        </w:tc>
        <w:tc>
          <w:tcPr>
            <w:tcW w:w="890" w:type="dxa"/>
            <w:shd w:val="clear" w:color="auto" w:fill="auto"/>
            <w:noWrap/>
            <w:vAlign w:val="center"/>
          </w:tcPr>
          <w:p w14:paraId="085F6E4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90</w:t>
            </w:r>
          </w:p>
        </w:tc>
      </w:tr>
      <w:tr w14:paraId="0DABB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3" w:hRule="atLeast"/>
          <w:jc w:val="center"/>
        </w:trPr>
        <w:tc>
          <w:tcPr>
            <w:tcW w:w="960" w:type="dxa"/>
            <w:shd w:val="clear" w:color="auto" w:fill="auto"/>
            <w:noWrap/>
            <w:vAlign w:val="center"/>
          </w:tcPr>
          <w:p w14:paraId="52E0D81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配饰</w:t>
            </w:r>
          </w:p>
        </w:tc>
        <w:tc>
          <w:tcPr>
            <w:tcW w:w="605" w:type="dxa"/>
            <w:shd w:val="clear" w:color="auto" w:fill="auto"/>
            <w:noWrap/>
            <w:vAlign w:val="center"/>
          </w:tcPr>
          <w:p w14:paraId="34F5304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10</w:t>
            </w:r>
          </w:p>
        </w:tc>
        <w:tc>
          <w:tcPr>
            <w:tcW w:w="1779" w:type="dxa"/>
            <w:shd w:val="clear" w:color="auto" w:fill="auto"/>
            <w:noWrap/>
            <w:vAlign w:val="center"/>
          </w:tcPr>
          <w:p w14:paraId="7BBD7D6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书包</w:t>
            </w:r>
          </w:p>
        </w:tc>
        <w:tc>
          <w:tcPr>
            <w:tcW w:w="3612" w:type="dxa"/>
            <w:shd w:val="clear" w:color="auto" w:fill="auto"/>
            <w:vAlign w:val="center"/>
          </w:tcPr>
          <w:p w14:paraId="1954DEBA">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600D加密北极狐  甲醛、可分解芳香烃、PH值</w:t>
            </w:r>
          </w:p>
        </w:tc>
        <w:tc>
          <w:tcPr>
            <w:tcW w:w="1361" w:type="dxa"/>
            <w:shd w:val="clear" w:color="auto" w:fill="auto"/>
            <w:noWrap/>
            <w:vAlign w:val="center"/>
          </w:tcPr>
          <w:p w14:paraId="5E241656">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drawing>
                <wp:inline distT="0" distB="0" distL="114300" distR="114300">
                  <wp:extent cx="725805" cy="833120"/>
                  <wp:effectExtent l="0" t="0" r="7620" b="5080"/>
                  <wp:docPr id="17" name="图片 17" descr="a612490c724eafba6eab513f6a936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a612490c724eafba6eab513f6a936260"/>
                          <pic:cNvPicPr>
                            <a:picLocks noChangeAspect="1"/>
                          </pic:cNvPicPr>
                        </pic:nvPicPr>
                        <pic:blipFill>
                          <a:blip r:embed="rId27"/>
                          <a:stretch>
                            <a:fillRect/>
                          </a:stretch>
                        </pic:blipFill>
                        <pic:spPr>
                          <a:xfrm>
                            <a:off x="0" y="0"/>
                            <a:ext cx="725805" cy="833120"/>
                          </a:xfrm>
                          <a:prstGeom prst="rect">
                            <a:avLst/>
                          </a:prstGeom>
                        </pic:spPr>
                      </pic:pic>
                    </a:graphicData>
                  </a:graphic>
                </wp:inline>
              </w:drawing>
            </w:r>
          </w:p>
        </w:tc>
        <w:tc>
          <w:tcPr>
            <w:tcW w:w="515" w:type="dxa"/>
            <w:shd w:val="clear" w:color="auto" w:fill="auto"/>
            <w:noWrap/>
            <w:vAlign w:val="center"/>
          </w:tcPr>
          <w:p w14:paraId="5E531E6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502" w:type="dxa"/>
            <w:shd w:val="clear" w:color="auto" w:fill="auto"/>
            <w:noWrap/>
            <w:vAlign w:val="center"/>
          </w:tcPr>
          <w:p w14:paraId="0ABD29F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个</w:t>
            </w:r>
          </w:p>
        </w:tc>
        <w:tc>
          <w:tcPr>
            <w:tcW w:w="890" w:type="dxa"/>
            <w:shd w:val="clear" w:color="auto" w:fill="auto"/>
            <w:noWrap/>
            <w:vAlign w:val="center"/>
          </w:tcPr>
          <w:p w14:paraId="3767172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120</w:t>
            </w:r>
          </w:p>
        </w:tc>
      </w:tr>
      <w:tr w14:paraId="3EB8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3" w:hRule="atLeast"/>
          <w:jc w:val="center"/>
        </w:trPr>
        <w:tc>
          <w:tcPr>
            <w:tcW w:w="960" w:type="dxa"/>
            <w:shd w:val="clear" w:color="auto" w:fill="auto"/>
            <w:noWrap/>
            <w:vAlign w:val="center"/>
          </w:tcPr>
          <w:p w14:paraId="72B737D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配饰</w:t>
            </w:r>
          </w:p>
        </w:tc>
        <w:tc>
          <w:tcPr>
            <w:tcW w:w="605" w:type="dxa"/>
            <w:shd w:val="clear" w:color="auto" w:fill="auto"/>
            <w:noWrap/>
            <w:vAlign w:val="center"/>
          </w:tcPr>
          <w:p w14:paraId="5E51876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11</w:t>
            </w:r>
          </w:p>
        </w:tc>
        <w:tc>
          <w:tcPr>
            <w:tcW w:w="1779" w:type="dxa"/>
            <w:shd w:val="clear" w:color="auto" w:fill="auto"/>
            <w:noWrap/>
            <w:vAlign w:val="center"/>
          </w:tcPr>
          <w:p w14:paraId="7B4E09D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配饰</w:t>
            </w:r>
          </w:p>
        </w:tc>
        <w:tc>
          <w:tcPr>
            <w:tcW w:w="3612" w:type="dxa"/>
            <w:shd w:val="clear" w:color="auto" w:fill="auto"/>
            <w:vAlign w:val="center"/>
          </w:tcPr>
          <w:p w14:paraId="7838F1FF">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面料成分：100%聚酯纤维</w:t>
            </w:r>
          </w:p>
        </w:tc>
        <w:tc>
          <w:tcPr>
            <w:tcW w:w="1361" w:type="dxa"/>
            <w:shd w:val="clear" w:color="auto" w:fill="auto"/>
            <w:noWrap/>
            <w:vAlign w:val="center"/>
          </w:tcPr>
          <w:p w14:paraId="1B578D72">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drawing>
                <wp:inline distT="0" distB="0" distL="114300" distR="114300">
                  <wp:extent cx="725805" cy="659130"/>
                  <wp:effectExtent l="0" t="0" r="7620" b="7620"/>
                  <wp:docPr id="18" name="图片 18" descr="c05eafcb2e9964e0697e032fb1d2db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05eafcb2e9964e0697e032fb1d2db17"/>
                          <pic:cNvPicPr>
                            <a:picLocks noChangeAspect="1"/>
                          </pic:cNvPicPr>
                        </pic:nvPicPr>
                        <pic:blipFill>
                          <a:blip r:embed="rId28"/>
                          <a:stretch>
                            <a:fillRect/>
                          </a:stretch>
                        </pic:blipFill>
                        <pic:spPr>
                          <a:xfrm>
                            <a:off x="0" y="0"/>
                            <a:ext cx="725805" cy="659130"/>
                          </a:xfrm>
                          <a:prstGeom prst="rect">
                            <a:avLst/>
                          </a:prstGeom>
                        </pic:spPr>
                      </pic:pic>
                    </a:graphicData>
                  </a:graphic>
                </wp:inline>
              </w:drawing>
            </w:r>
          </w:p>
        </w:tc>
        <w:tc>
          <w:tcPr>
            <w:tcW w:w="515" w:type="dxa"/>
            <w:shd w:val="clear" w:color="auto" w:fill="auto"/>
            <w:noWrap/>
            <w:vAlign w:val="center"/>
          </w:tcPr>
          <w:p w14:paraId="4F86D24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502" w:type="dxa"/>
            <w:shd w:val="clear" w:color="auto" w:fill="auto"/>
            <w:noWrap/>
            <w:vAlign w:val="center"/>
          </w:tcPr>
          <w:p w14:paraId="4640709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条</w:t>
            </w:r>
          </w:p>
        </w:tc>
        <w:tc>
          <w:tcPr>
            <w:tcW w:w="890" w:type="dxa"/>
            <w:shd w:val="clear" w:color="auto" w:fill="auto"/>
            <w:noWrap/>
            <w:vAlign w:val="center"/>
          </w:tcPr>
          <w:p w14:paraId="262A82F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10</w:t>
            </w:r>
          </w:p>
        </w:tc>
      </w:tr>
      <w:tr w14:paraId="504CE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52" w:hRule="atLeast"/>
          <w:jc w:val="center"/>
        </w:trPr>
        <w:tc>
          <w:tcPr>
            <w:tcW w:w="960" w:type="dxa"/>
            <w:shd w:val="clear" w:color="auto" w:fill="auto"/>
            <w:noWrap/>
            <w:vAlign w:val="center"/>
          </w:tcPr>
          <w:p w14:paraId="31484AF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床上用品8件套</w:t>
            </w:r>
          </w:p>
        </w:tc>
        <w:tc>
          <w:tcPr>
            <w:tcW w:w="605" w:type="dxa"/>
            <w:shd w:val="clear" w:color="auto" w:fill="auto"/>
            <w:noWrap/>
            <w:vAlign w:val="center"/>
          </w:tcPr>
          <w:p w14:paraId="414F9A2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12</w:t>
            </w:r>
          </w:p>
        </w:tc>
        <w:tc>
          <w:tcPr>
            <w:tcW w:w="1779" w:type="dxa"/>
            <w:shd w:val="clear" w:color="auto" w:fill="auto"/>
            <w:noWrap/>
            <w:vAlign w:val="center"/>
          </w:tcPr>
          <w:p w14:paraId="7271E48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床单、被套（加厚）、枕套、枕芯、凉席、垫絮、被芯（厚）、被芯（薄）</w:t>
            </w:r>
          </w:p>
        </w:tc>
        <w:tc>
          <w:tcPr>
            <w:tcW w:w="3612" w:type="dxa"/>
            <w:shd w:val="clear" w:color="auto" w:fill="auto"/>
            <w:vAlign w:val="center"/>
          </w:tcPr>
          <w:p w14:paraId="73563744">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床单、被套、枕套、垫絮、被芯（厚） 面料参数：100%棉，床上用品八件套，甲醛、可分解芳香烃、PH值</w:t>
            </w:r>
          </w:p>
        </w:tc>
        <w:tc>
          <w:tcPr>
            <w:tcW w:w="1361" w:type="dxa"/>
            <w:shd w:val="clear" w:color="auto" w:fill="auto"/>
            <w:noWrap/>
            <w:vAlign w:val="center"/>
          </w:tcPr>
          <w:p w14:paraId="6E71752A">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drawing>
                <wp:inline distT="0" distB="0" distL="114300" distR="114300">
                  <wp:extent cx="793750" cy="628015"/>
                  <wp:effectExtent l="0" t="0" r="6350" b="635"/>
                  <wp:docPr id="19" name="图片 19" descr="b5ab9f347537c260aaf44d60b23cac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b5ab9f347537c260aaf44d60b23caca8"/>
                          <pic:cNvPicPr>
                            <a:picLocks noChangeAspect="1"/>
                          </pic:cNvPicPr>
                        </pic:nvPicPr>
                        <pic:blipFill>
                          <a:blip r:embed="rId29"/>
                          <a:stretch>
                            <a:fillRect/>
                          </a:stretch>
                        </pic:blipFill>
                        <pic:spPr>
                          <a:xfrm>
                            <a:off x="0" y="0"/>
                            <a:ext cx="793750" cy="628015"/>
                          </a:xfrm>
                          <a:prstGeom prst="rect">
                            <a:avLst/>
                          </a:prstGeom>
                        </pic:spPr>
                      </pic:pic>
                    </a:graphicData>
                  </a:graphic>
                </wp:inline>
              </w:drawing>
            </w:r>
          </w:p>
        </w:tc>
        <w:tc>
          <w:tcPr>
            <w:tcW w:w="515" w:type="dxa"/>
            <w:shd w:val="clear" w:color="auto" w:fill="auto"/>
            <w:noWrap/>
            <w:vAlign w:val="center"/>
          </w:tcPr>
          <w:p w14:paraId="4A4773A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502" w:type="dxa"/>
            <w:shd w:val="clear" w:color="auto" w:fill="auto"/>
            <w:noWrap/>
            <w:vAlign w:val="center"/>
          </w:tcPr>
          <w:p w14:paraId="2738FC3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套</w:t>
            </w:r>
          </w:p>
        </w:tc>
        <w:tc>
          <w:tcPr>
            <w:tcW w:w="890" w:type="dxa"/>
            <w:shd w:val="clear" w:color="auto" w:fill="auto"/>
            <w:noWrap/>
            <w:vAlign w:val="center"/>
          </w:tcPr>
          <w:p w14:paraId="63D5E66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475</w:t>
            </w:r>
          </w:p>
        </w:tc>
      </w:tr>
    </w:tbl>
    <w:p w14:paraId="03425D84">
      <w:pPr>
        <w:pStyle w:val="25"/>
        <w:pageBreakBefore w:val="0"/>
        <w:widowControl w:val="0"/>
        <w:kinsoku/>
        <w:wordWrap/>
        <w:overflowPunct/>
        <w:topLinePunct w:val="0"/>
        <w:autoSpaceDE/>
        <w:autoSpaceDN/>
        <w:bidi w:val="0"/>
        <w:adjustRightInd/>
        <w:spacing w:before="0" w:after="0" w:line="440" w:lineRule="exact"/>
        <w:ind w:firstLine="482" w:firstLineChars="200"/>
        <w:textAlignment w:val="auto"/>
        <w:rPr>
          <w:rFonts w:hint="eastAsia" w:ascii="仿宋" w:hAnsi="仿宋" w:eastAsia="仿宋" w:cs="Times New Roman"/>
          <w:b/>
          <w:color w:val="auto"/>
          <w:sz w:val="24"/>
          <w:szCs w:val="24"/>
          <w:highlight w:val="none"/>
          <w:lang w:val="en-US" w:eastAsia="zh-CN"/>
        </w:rPr>
      </w:pPr>
      <w:bookmarkStart w:id="23" w:name="_Toc26033"/>
      <w:r>
        <w:rPr>
          <w:rFonts w:hint="eastAsia" w:ascii="方正仿宋_GBK" w:hAnsi="方正仿宋_GBK" w:eastAsia="方正仿宋_GBK" w:cs="方正仿宋_GBK"/>
          <w:color w:val="auto"/>
          <w:sz w:val="24"/>
          <w:szCs w:val="24"/>
          <w:lang w:val="en-US" w:eastAsia="zh-CN"/>
        </w:rPr>
        <w:t>二、</w:t>
      </w:r>
      <w:r>
        <w:rPr>
          <w:rFonts w:hint="eastAsia" w:ascii="仿宋" w:hAnsi="仿宋" w:eastAsia="仿宋" w:cs="Times New Roman"/>
          <w:b/>
          <w:color w:val="auto"/>
          <w:sz w:val="24"/>
          <w:szCs w:val="24"/>
          <w:highlight w:val="none"/>
          <w:lang w:val="en-US" w:eastAsia="zh-CN"/>
        </w:rPr>
        <w:t>样品递交及退还</w:t>
      </w:r>
      <w:bookmarkEnd w:id="21"/>
      <w:bookmarkEnd w:id="22"/>
      <w:bookmarkEnd w:id="23"/>
    </w:p>
    <w:p w14:paraId="707717A1">
      <w:pPr>
        <w:pageBreakBefore w:val="0"/>
        <w:widowControl w:val="0"/>
        <w:kinsoku/>
        <w:wordWrap/>
        <w:overflowPunct/>
        <w:topLinePunct w:val="0"/>
        <w:autoSpaceDE/>
        <w:autoSpaceDN/>
        <w:bidi w:val="0"/>
        <w:adjustRightInd/>
        <w:snapToGrid w:val="0"/>
        <w:spacing w:line="440" w:lineRule="exact"/>
        <w:ind w:firstLine="540"/>
        <w:textAlignment w:val="auto"/>
        <w:rPr>
          <w:rFonts w:hint="default" w:ascii="仿宋" w:hAnsi="仿宋" w:eastAsia="仿宋" w:cs="Times New Roman"/>
          <w:b w:val="0"/>
          <w:bCs w:val="0"/>
          <w:color w:val="auto"/>
          <w:sz w:val="24"/>
          <w:szCs w:val="24"/>
          <w:highlight w:val="none"/>
          <w:lang w:val="en-US" w:eastAsia="zh-CN"/>
        </w:rPr>
      </w:pPr>
      <w:r>
        <w:rPr>
          <w:rFonts w:hint="eastAsia" w:ascii="仿宋" w:hAnsi="仿宋" w:eastAsia="仿宋" w:cs="Times New Roman"/>
          <w:b w:val="0"/>
          <w:bCs w:val="0"/>
          <w:color w:val="auto"/>
          <w:sz w:val="24"/>
          <w:szCs w:val="24"/>
          <w:highlight w:val="none"/>
          <w:lang w:val="en-US" w:eastAsia="zh-CN"/>
        </w:rPr>
        <w:t>1.供应商在递交线下文件时，需递交本篇“一、项目一览表”序号1-12项所有校服样衣各一件（条或套），同时序号1、3、5、7、8、10的样品需附带学校文化logo，其余参考图片款式；床上用品需要根据幼儿园文化及颜色进行设计，并附带刺绣logo。需提供样品清单，多带或少带，样品部分不得分。</w:t>
      </w:r>
    </w:p>
    <w:p w14:paraId="380A76DA">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仿宋" w:hAnsi="仿宋" w:eastAsia="仿宋" w:cs="Times New Roman"/>
          <w:b w:val="0"/>
          <w:bCs w:val="0"/>
          <w:color w:val="auto"/>
          <w:sz w:val="24"/>
          <w:szCs w:val="24"/>
          <w:highlight w:val="none"/>
          <w:lang w:val="en-US" w:eastAsia="zh-CN"/>
        </w:rPr>
      </w:pPr>
      <w:r>
        <w:rPr>
          <w:rFonts w:hint="eastAsia" w:ascii="仿宋" w:hAnsi="仿宋" w:eastAsia="仿宋" w:cs="Times New Roman"/>
          <w:b w:val="0"/>
          <w:bCs w:val="0"/>
          <w:color w:val="auto"/>
          <w:sz w:val="24"/>
          <w:szCs w:val="24"/>
          <w:highlight w:val="none"/>
          <w:lang w:val="en-US" w:eastAsia="zh-CN"/>
        </w:rPr>
        <w:t>2.样品采用明标评审，样品包装封面包含本项目名称以及供应商名称等相关信息，样品检测报告需制作到响应文件中。</w:t>
      </w:r>
    </w:p>
    <w:p w14:paraId="0815315F">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仿宋" w:hAnsi="仿宋" w:eastAsia="仿宋" w:cs="Times New Roman"/>
          <w:b w:val="0"/>
          <w:bCs w:val="0"/>
          <w:color w:val="auto"/>
          <w:sz w:val="24"/>
          <w:szCs w:val="24"/>
          <w:highlight w:val="none"/>
          <w:lang w:val="en-US" w:eastAsia="zh-CN"/>
        </w:rPr>
      </w:pPr>
      <w:r>
        <w:rPr>
          <w:rFonts w:hint="eastAsia" w:ascii="仿宋" w:hAnsi="仿宋" w:eastAsia="仿宋" w:cs="Times New Roman"/>
          <w:b w:val="0"/>
          <w:bCs w:val="0"/>
          <w:color w:val="auto"/>
          <w:sz w:val="24"/>
          <w:szCs w:val="24"/>
          <w:highlight w:val="none"/>
          <w:lang w:val="en-US" w:eastAsia="zh-CN"/>
        </w:rPr>
        <w:t>3.评审结束后，由采购人将排名前三的中标（成交）候选人的样品进行封存，其余供应商的样品在接到退还通知后自行撤离。未撤离的样品，视为供应商放弃其所有权，代理机构有权将其作为废品处理，由此造成的损失由供应商承担。</w:t>
      </w:r>
    </w:p>
    <w:bookmarkEnd w:id="20"/>
    <w:p w14:paraId="1E499ECB">
      <w:pPr>
        <w:pStyle w:val="25"/>
        <w:pageBreakBefore w:val="0"/>
        <w:widowControl w:val="0"/>
        <w:kinsoku/>
        <w:wordWrap/>
        <w:overflowPunct/>
        <w:topLinePunct w:val="0"/>
        <w:autoSpaceDE/>
        <w:autoSpaceDN/>
        <w:bidi w:val="0"/>
        <w:adjustRightInd/>
        <w:spacing w:before="0" w:after="0" w:line="440" w:lineRule="exact"/>
        <w:ind w:firstLine="482" w:firstLineChars="200"/>
        <w:textAlignment w:val="auto"/>
        <w:rPr>
          <w:rFonts w:hint="eastAsia" w:ascii="方正仿宋_GBK" w:hAnsi="方正仿宋_GBK" w:eastAsia="方正仿宋_GBK" w:cs="方正仿宋_GBK"/>
          <w:color w:val="auto"/>
          <w:sz w:val="24"/>
          <w:szCs w:val="24"/>
          <w:lang w:val="en-US" w:eastAsia="zh-CN"/>
        </w:rPr>
      </w:pPr>
      <w:bookmarkStart w:id="24" w:name="_Toc21358"/>
      <w:bookmarkStart w:id="25" w:name="_Toc15123"/>
      <w:bookmarkStart w:id="26" w:name="_Toc28974"/>
      <w:r>
        <w:rPr>
          <w:rFonts w:hint="eastAsia" w:ascii="方正仿宋_GBK" w:hAnsi="方正仿宋_GBK" w:eastAsia="方正仿宋_GBK" w:cs="方正仿宋_GBK"/>
          <w:color w:val="auto"/>
          <w:sz w:val="24"/>
          <w:szCs w:val="24"/>
          <w:lang w:val="en-US" w:eastAsia="zh-CN"/>
        </w:rPr>
        <w:t>三、质量标准</w:t>
      </w:r>
      <w:bookmarkEnd w:id="24"/>
      <w:bookmarkEnd w:id="25"/>
      <w:bookmarkEnd w:id="26"/>
    </w:p>
    <w:p w14:paraId="77E328F5">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仿宋" w:hAnsi="仿宋" w:eastAsia="仿宋" w:cs="Times New Roman"/>
          <w:b w:val="0"/>
          <w:bCs w:val="0"/>
          <w:color w:val="auto"/>
          <w:sz w:val="24"/>
          <w:szCs w:val="24"/>
          <w:highlight w:val="none"/>
          <w:lang w:val="en-US" w:eastAsia="zh-CN"/>
        </w:rPr>
      </w:pPr>
      <w:r>
        <w:rPr>
          <w:rFonts w:hint="eastAsia" w:ascii="仿宋" w:hAnsi="仿宋" w:eastAsia="仿宋" w:cs="Times New Roman"/>
          <w:b w:val="0"/>
          <w:bCs w:val="0"/>
          <w:color w:val="auto"/>
          <w:sz w:val="24"/>
          <w:szCs w:val="24"/>
          <w:highlight w:val="none"/>
          <w:lang w:val="en-US" w:eastAsia="zh-CN"/>
        </w:rPr>
        <w:t>1.成衣实物质量：成衣各部位缝制平服，线路顺直、整齐、牢固，针迹均匀，无漏缝和开线；领子平服，不反翘，领子部位明线不能有接线；绱袖圆顺，松紧适宜，前后基本一致；口袋与袋盖大小要一致，要方正、圆顺，前后对称、高低一致；眼位不偏斜，锁眼针迹美观、整齐、平服；钉扣要牢固，四合扣吻合适度，无变形或过紧现象；扣与扣眼及四合扣上下要对位；门襟拉链平服，左右高低一致；各对称部位基本一致。辅料与面料在颜色、克重、悬垂性、缩水率、弹性等方面相匹配；采用适合所用面料的纽扣、拉链及其他附件。无缺损、无尖锐点和锐利边缘，经洗涤和熨烫后不变形、不变色、不沾色、不生锈。拉链啮合良好、光滑流畅。覆粘合衬部位不允许起泡、脱胶和渗胶。色差：单件面料不低于4级；上、下装不低于3-4级；同批产品不低于3-4级。不允许在衣领处缝制任何标签。</w:t>
      </w:r>
    </w:p>
    <w:p w14:paraId="7D9DA60F">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仿宋" w:hAnsi="仿宋" w:eastAsia="仿宋" w:cs="Times New Roman"/>
          <w:b w:val="0"/>
          <w:bCs w:val="0"/>
          <w:color w:val="auto"/>
          <w:sz w:val="24"/>
          <w:szCs w:val="24"/>
          <w:highlight w:val="none"/>
          <w:lang w:val="en-US" w:eastAsia="zh-CN"/>
        </w:rPr>
      </w:pPr>
      <w:r>
        <w:rPr>
          <w:rFonts w:hint="eastAsia" w:ascii="仿宋" w:hAnsi="仿宋" w:eastAsia="仿宋" w:cs="Times New Roman"/>
          <w:b w:val="0"/>
          <w:bCs w:val="0"/>
          <w:color w:val="auto"/>
          <w:sz w:val="24"/>
          <w:szCs w:val="24"/>
          <w:highlight w:val="none"/>
          <w:lang w:val="en-US" w:eastAsia="zh-CN"/>
        </w:rPr>
        <w:t>2.产品质量：达到GB/T31888-2015《中小学生校服》要求、GB18401-2010《国家纺织产品基本安全技术规范》强制性标准B类要求。</w:t>
      </w:r>
    </w:p>
    <w:p w14:paraId="7A7114A0">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仿宋" w:hAnsi="仿宋" w:eastAsia="仿宋" w:cs="Times New Roman"/>
          <w:b w:val="0"/>
          <w:bCs w:val="0"/>
          <w:color w:val="auto"/>
          <w:sz w:val="24"/>
          <w:szCs w:val="24"/>
          <w:highlight w:val="none"/>
          <w:lang w:val="en-US" w:eastAsia="zh-CN"/>
        </w:rPr>
      </w:pPr>
      <w:r>
        <w:rPr>
          <w:rFonts w:hint="eastAsia" w:ascii="仿宋" w:hAnsi="仿宋" w:eastAsia="仿宋" w:cs="Times New Roman"/>
          <w:b w:val="0"/>
          <w:bCs w:val="0"/>
          <w:color w:val="auto"/>
          <w:sz w:val="24"/>
          <w:szCs w:val="24"/>
          <w:highlight w:val="none"/>
          <w:lang w:val="en-US" w:eastAsia="zh-CN"/>
        </w:rPr>
        <w:t>3.交付学校的成衣需要按GB/T 8685-2008《纺织品 维护标签规范 符号法》缝制水洗标，水洗标需清晰标注，符号顺序不可颠倒，且必须包含至少 5项基本护理说明（洗涤、漂白、干燥、熨烫、干洗），否则视为产品不合格。</w:t>
      </w:r>
    </w:p>
    <w:p w14:paraId="00C07D20">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仿宋" w:hAnsi="仿宋" w:eastAsia="仿宋" w:cs="Times New Roman"/>
          <w:b w:val="0"/>
          <w:bCs w:val="0"/>
          <w:color w:val="auto"/>
          <w:sz w:val="24"/>
          <w:szCs w:val="24"/>
          <w:highlight w:val="none"/>
          <w:lang w:val="en-US" w:eastAsia="zh-CN"/>
        </w:rPr>
      </w:pPr>
      <w:r>
        <w:rPr>
          <w:rFonts w:hint="eastAsia" w:ascii="仿宋" w:hAnsi="仿宋" w:eastAsia="仿宋" w:cs="Times New Roman"/>
          <w:b w:val="0"/>
          <w:bCs w:val="0"/>
          <w:color w:val="auto"/>
          <w:sz w:val="24"/>
          <w:szCs w:val="24"/>
          <w:highlight w:val="none"/>
          <w:lang w:val="en-US" w:eastAsia="zh-CN"/>
        </w:rPr>
        <w:t>4.成交供应商必须确保所提供的校服与样品一致，否则采购人有权终止合同。</w:t>
      </w:r>
    </w:p>
    <w:p w14:paraId="10B42C7C">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仿宋" w:hAnsi="仿宋" w:eastAsia="仿宋" w:cs="Times New Roman"/>
          <w:b w:val="0"/>
          <w:bCs w:val="0"/>
          <w:color w:val="auto"/>
          <w:sz w:val="24"/>
          <w:szCs w:val="24"/>
          <w:highlight w:val="none"/>
          <w:lang w:val="en-US" w:eastAsia="zh-CN"/>
        </w:rPr>
      </w:pPr>
      <w:r>
        <w:rPr>
          <w:rFonts w:hint="eastAsia" w:ascii="仿宋" w:hAnsi="仿宋" w:eastAsia="仿宋" w:cs="Times New Roman"/>
          <w:b w:val="0"/>
          <w:bCs w:val="0"/>
          <w:color w:val="auto"/>
          <w:sz w:val="24"/>
          <w:szCs w:val="24"/>
          <w:highlight w:val="none"/>
          <w:lang w:val="en-US" w:eastAsia="zh-CN"/>
        </w:rPr>
        <w:t>5.校服套装采购数量由学生自愿购买，具体数量以学生实际购买为准。</w:t>
      </w:r>
    </w:p>
    <w:p w14:paraId="2DD7F50E">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仿宋" w:hAnsi="仿宋" w:eastAsia="仿宋" w:cs="Times New Roman"/>
          <w:b w:val="0"/>
          <w:bCs w:val="0"/>
          <w:color w:val="auto"/>
          <w:sz w:val="24"/>
          <w:szCs w:val="24"/>
          <w:highlight w:val="none"/>
          <w:lang w:val="en-US" w:eastAsia="zh-CN"/>
        </w:rPr>
      </w:pPr>
      <w:r>
        <w:rPr>
          <w:rFonts w:hint="eastAsia" w:ascii="仿宋" w:hAnsi="仿宋" w:eastAsia="仿宋" w:cs="Times New Roman"/>
          <w:b w:val="0"/>
          <w:bCs w:val="0"/>
          <w:color w:val="auto"/>
          <w:sz w:val="24"/>
          <w:szCs w:val="24"/>
          <w:highlight w:val="none"/>
          <w:lang w:val="en-US" w:eastAsia="zh-CN"/>
        </w:rPr>
        <w:t>6.成交供应商在供货时须随每批次货物提供成衣质量检测报告。</w:t>
      </w:r>
    </w:p>
    <w:p w14:paraId="7C931582">
      <w:pPr>
        <w:pStyle w:val="25"/>
        <w:pageBreakBefore w:val="0"/>
        <w:widowControl w:val="0"/>
        <w:kinsoku/>
        <w:wordWrap/>
        <w:overflowPunct/>
        <w:topLinePunct w:val="0"/>
        <w:autoSpaceDE/>
        <w:autoSpaceDN/>
        <w:bidi w:val="0"/>
        <w:adjustRightInd/>
        <w:spacing w:before="0" w:after="0" w:line="440" w:lineRule="exact"/>
        <w:ind w:firstLine="482" w:firstLineChars="200"/>
        <w:textAlignment w:val="auto"/>
        <w:rPr>
          <w:rFonts w:hint="default" w:ascii="仿宋" w:hAnsi="仿宋" w:eastAsia="仿宋" w:cs="Times New Roman"/>
          <w:b/>
          <w:color w:val="auto"/>
          <w:sz w:val="24"/>
          <w:szCs w:val="24"/>
          <w:highlight w:val="none"/>
          <w:lang w:val="en-US" w:eastAsia="zh-CN"/>
        </w:rPr>
      </w:pPr>
      <w:bookmarkStart w:id="27" w:name="_Toc16621"/>
      <w:r>
        <w:rPr>
          <w:rFonts w:hint="eastAsia" w:ascii="仿宋" w:hAnsi="仿宋" w:eastAsia="仿宋" w:cs="Times New Roman"/>
          <w:b/>
          <w:color w:val="auto"/>
          <w:sz w:val="24"/>
          <w:szCs w:val="24"/>
          <w:highlight w:val="none"/>
          <w:lang w:val="en-US" w:eastAsia="zh-CN"/>
        </w:rPr>
        <w:t>四、其它要求</w:t>
      </w:r>
      <w:bookmarkEnd w:id="27"/>
    </w:p>
    <w:p w14:paraId="5DDDCDB9">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仿宋" w:hAnsi="仿宋" w:eastAsia="仿宋" w:cs="Times New Roman"/>
          <w:b w:val="0"/>
          <w:bCs w:val="0"/>
          <w:color w:val="auto"/>
          <w:sz w:val="24"/>
          <w:szCs w:val="24"/>
          <w:highlight w:val="none"/>
          <w:lang w:val="en-US" w:eastAsia="zh-CN"/>
        </w:rPr>
      </w:pPr>
      <w:r>
        <w:rPr>
          <w:rFonts w:hint="eastAsia" w:ascii="仿宋" w:hAnsi="仿宋" w:eastAsia="仿宋" w:cs="Times New Roman"/>
          <w:b w:val="0"/>
          <w:bCs w:val="0"/>
          <w:color w:val="auto"/>
          <w:sz w:val="24"/>
          <w:szCs w:val="24"/>
          <w:highlight w:val="none"/>
          <w:lang w:val="en-US" w:eastAsia="zh-CN"/>
        </w:rPr>
        <w:t>1.学校要求将学校校徽、学校办学理念、带学校文化的logo等相关文字或图案印制、绣制到校服上，中标企业不得拒绝且不得提高校服供应价格。</w:t>
      </w:r>
    </w:p>
    <w:p w14:paraId="0799B6D0">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仿宋" w:hAnsi="仿宋" w:eastAsia="仿宋" w:cs="Times New Roman"/>
          <w:b w:val="0"/>
          <w:bCs w:val="0"/>
          <w:color w:val="auto"/>
          <w:sz w:val="24"/>
          <w:szCs w:val="24"/>
          <w:highlight w:val="none"/>
          <w:lang w:val="en-US" w:eastAsia="zh-CN"/>
        </w:rPr>
      </w:pPr>
      <w:r>
        <w:rPr>
          <w:rFonts w:hint="eastAsia" w:ascii="仿宋" w:hAnsi="仿宋" w:eastAsia="仿宋" w:cs="Times New Roman"/>
          <w:b w:val="0"/>
          <w:bCs w:val="0"/>
          <w:color w:val="auto"/>
          <w:sz w:val="24"/>
          <w:szCs w:val="24"/>
          <w:highlight w:val="none"/>
          <w:lang w:val="en-US" w:eastAsia="zh-CN"/>
        </w:rPr>
        <w:t>2.成交供应商要按学校要求设置校服安全反光标志，并严格执行《中小学生交通安全反光校服》国家标准。</w:t>
      </w:r>
    </w:p>
    <w:p w14:paraId="0AB1B48E">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仿宋" w:hAnsi="仿宋" w:eastAsia="仿宋" w:cs="Times New Roman"/>
          <w:b w:val="0"/>
          <w:bCs w:val="0"/>
          <w:color w:val="auto"/>
          <w:sz w:val="24"/>
          <w:szCs w:val="24"/>
          <w:highlight w:val="none"/>
          <w:lang w:val="en-US" w:eastAsia="zh-CN"/>
        </w:rPr>
      </w:pPr>
      <w:r>
        <w:rPr>
          <w:rFonts w:hint="eastAsia" w:ascii="仿宋" w:hAnsi="仿宋" w:eastAsia="仿宋" w:cs="Times New Roman"/>
          <w:b w:val="0"/>
          <w:bCs w:val="0"/>
          <w:color w:val="auto"/>
          <w:sz w:val="24"/>
          <w:szCs w:val="24"/>
          <w:highlight w:val="none"/>
          <w:lang w:val="en-US" w:eastAsia="zh-CN"/>
        </w:rPr>
        <w:t>3.供应商中标后要服从学校管理，不得影响学校正常的教育教学秩序。</w:t>
      </w:r>
    </w:p>
    <w:p w14:paraId="518D788C">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仿宋" w:hAnsi="仿宋" w:eastAsia="仿宋" w:cs="Times New Roman"/>
          <w:b w:val="0"/>
          <w:bCs w:val="0"/>
          <w:color w:val="auto"/>
          <w:sz w:val="24"/>
          <w:szCs w:val="24"/>
          <w:highlight w:val="none"/>
          <w:lang w:val="en-US" w:eastAsia="zh-CN"/>
        </w:rPr>
      </w:pPr>
      <w:r>
        <w:rPr>
          <w:rFonts w:hint="eastAsia" w:ascii="仿宋" w:hAnsi="仿宋" w:eastAsia="仿宋" w:cs="Times New Roman"/>
          <w:b w:val="0"/>
          <w:bCs w:val="0"/>
          <w:color w:val="auto"/>
          <w:sz w:val="24"/>
          <w:szCs w:val="24"/>
          <w:highlight w:val="none"/>
          <w:lang w:val="en-US" w:eastAsia="zh-CN"/>
        </w:rPr>
        <w:t>4.成交供应商在中标期间不得向任何单位个人转包。</w:t>
      </w:r>
    </w:p>
    <w:p w14:paraId="1C5AE3B1">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仿宋" w:hAnsi="仿宋" w:eastAsia="仿宋" w:cs="Times New Roman"/>
          <w:b w:val="0"/>
          <w:bCs w:val="0"/>
          <w:color w:val="auto"/>
          <w:sz w:val="24"/>
          <w:szCs w:val="24"/>
          <w:highlight w:val="none"/>
          <w:lang w:val="en-US" w:eastAsia="zh-CN"/>
        </w:rPr>
      </w:pPr>
      <w:r>
        <w:rPr>
          <w:rFonts w:hint="eastAsia" w:ascii="仿宋" w:hAnsi="仿宋" w:eastAsia="仿宋" w:cs="Times New Roman"/>
          <w:b w:val="0"/>
          <w:bCs w:val="0"/>
          <w:color w:val="auto"/>
          <w:sz w:val="24"/>
          <w:szCs w:val="24"/>
          <w:highlight w:val="none"/>
          <w:lang w:val="en-US" w:eastAsia="zh-CN"/>
        </w:rPr>
        <w:t>5.成交供应商必须严格遵守我区校服生产的相关标准和面料要求，按时为学生提供合格的校服。</w:t>
      </w:r>
    </w:p>
    <w:p w14:paraId="5A14A525">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仿宋" w:hAnsi="仿宋" w:eastAsia="仿宋" w:cs="Times New Roman"/>
          <w:b w:val="0"/>
          <w:bCs w:val="0"/>
          <w:color w:val="auto"/>
          <w:sz w:val="24"/>
          <w:szCs w:val="24"/>
          <w:highlight w:val="none"/>
          <w:lang w:val="en-US" w:eastAsia="zh-CN"/>
        </w:rPr>
      </w:pPr>
      <w:r>
        <w:rPr>
          <w:rFonts w:hint="eastAsia" w:ascii="仿宋" w:hAnsi="仿宋" w:eastAsia="仿宋" w:cs="Times New Roman"/>
          <w:b w:val="0"/>
          <w:bCs w:val="0"/>
          <w:color w:val="auto"/>
          <w:sz w:val="24"/>
          <w:szCs w:val="24"/>
          <w:highlight w:val="none"/>
          <w:lang w:val="en-US" w:eastAsia="zh-CN"/>
        </w:rPr>
        <w:t>6.成交供应商在学校开展经营活动中，在没有取得该批次校服质量检验合格报告书前，不得向学生发放校服，并认真做好售后服务。</w:t>
      </w:r>
    </w:p>
    <w:p w14:paraId="43A824A1">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仿宋" w:hAnsi="仿宋" w:eastAsia="仿宋" w:cs="Times New Roman"/>
          <w:b w:val="0"/>
          <w:bCs w:val="0"/>
          <w:color w:val="auto"/>
          <w:sz w:val="24"/>
          <w:szCs w:val="24"/>
          <w:highlight w:val="none"/>
          <w:lang w:val="en-US" w:eastAsia="zh-CN"/>
        </w:rPr>
      </w:pPr>
      <w:r>
        <w:rPr>
          <w:rFonts w:hint="eastAsia" w:ascii="仿宋" w:hAnsi="仿宋" w:eastAsia="仿宋" w:cs="Times New Roman"/>
          <w:b w:val="0"/>
          <w:bCs w:val="0"/>
          <w:color w:val="auto"/>
          <w:sz w:val="24"/>
          <w:szCs w:val="24"/>
          <w:highlight w:val="none"/>
          <w:lang w:val="en-US" w:eastAsia="zh-CN"/>
        </w:rPr>
        <w:t>7.供应商应不是区教委或学校列入黑名单的企业。</w:t>
      </w:r>
    </w:p>
    <w:p w14:paraId="041982E7">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仿宋" w:hAnsi="仿宋" w:eastAsia="仿宋" w:cs="Times New Roman"/>
          <w:b w:val="0"/>
          <w:bCs w:val="0"/>
          <w:color w:val="auto"/>
          <w:sz w:val="24"/>
          <w:szCs w:val="24"/>
          <w:highlight w:val="none"/>
          <w:lang w:val="en-US" w:eastAsia="zh-CN"/>
        </w:rPr>
      </w:pPr>
      <w:r>
        <w:rPr>
          <w:rFonts w:hint="eastAsia" w:ascii="仿宋" w:hAnsi="仿宋" w:eastAsia="仿宋" w:cs="Times New Roman"/>
          <w:b w:val="0"/>
          <w:bCs w:val="0"/>
          <w:color w:val="auto"/>
          <w:sz w:val="24"/>
          <w:szCs w:val="24"/>
          <w:highlight w:val="none"/>
          <w:lang w:val="en-US" w:eastAsia="zh-CN"/>
        </w:rPr>
        <w:t>8.供应商应承诺积极为困难学生提供免费校服</w:t>
      </w:r>
      <w:r>
        <w:rPr>
          <w:rFonts w:hint="eastAsia" w:ascii="仿宋" w:hAnsi="仿宋" w:eastAsia="仿宋" w:cs="Times New Roman"/>
          <w:b/>
          <w:bCs/>
          <w:color w:val="auto"/>
          <w:sz w:val="24"/>
          <w:szCs w:val="24"/>
          <w:highlight w:val="none"/>
          <w:lang w:val="en-US" w:eastAsia="zh-CN"/>
        </w:rPr>
        <w:t>（提供承诺函并加盖公章）</w:t>
      </w:r>
      <w:r>
        <w:rPr>
          <w:rFonts w:hint="eastAsia" w:ascii="仿宋" w:hAnsi="仿宋" w:eastAsia="仿宋" w:cs="Times New Roman"/>
          <w:b w:val="0"/>
          <w:bCs w:val="0"/>
          <w:color w:val="auto"/>
          <w:sz w:val="24"/>
          <w:szCs w:val="24"/>
          <w:highlight w:val="none"/>
          <w:lang w:val="en-US" w:eastAsia="zh-CN"/>
        </w:rPr>
        <w:t>。</w:t>
      </w:r>
    </w:p>
    <w:p w14:paraId="3FED501B">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Times New Roman"/>
          <w:color w:val="auto"/>
          <w:sz w:val="24"/>
          <w:szCs w:val="24"/>
          <w:highlight w:val="none"/>
          <w:lang w:eastAsia="zh-CN"/>
        </w:rPr>
      </w:pPr>
    </w:p>
    <w:p w14:paraId="79B58CDF">
      <w:pPr>
        <w:pageBreakBefore w:val="0"/>
        <w:widowControl w:val="0"/>
        <w:kinsoku/>
        <w:wordWrap/>
        <w:overflowPunct/>
        <w:topLinePunct w:val="0"/>
        <w:autoSpaceDE/>
        <w:autoSpaceDN/>
        <w:bidi w:val="0"/>
        <w:snapToGrid w:val="0"/>
        <w:spacing w:line="360" w:lineRule="auto"/>
        <w:ind w:firstLine="540"/>
        <w:rPr>
          <w:rFonts w:hint="eastAsia" w:ascii="仿宋" w:hAnsi="仿宋" w:eastAsia="仿宋"/>
          <w:b w:val="0"/>
          <w:bCs w:val="0"/>
          <w:color w:val="auto"/>
          <w:sz w:val="24"/>
          <w:szCs w:val="24"/>
          <w:highlight w:val="none"/>
          <w:lang w:eastAsia="zh-CN"/>
        </w:rPr>
      </w:pPr>
    </w:p>
    <w:bookmarkEnd w:id="19"/>
    <w:p w14:paraId="7C8C9B7B">
      <w:pPr>
        <w:pStyle w:val="24"/>
        <w:spacing w:before="0" w:after="0" w:line="360" w:lineRule="auto"/>
        <w:jc w:val="center"/>
        <w:rPr>
          <w:rFonts w:hint="eastAsia" w:ascii="仿宋" w:hAnsi="仿宋" w:eastAsia="仿宋"/>
          <w:b w:val="0"/>
          <w:color w:val="auto"/>
          <w:szCs w:val="32"/>
          <w:highlight w:val="none"/>
        </w:rPr>
      </w:pPr>
      <w:r>
        <w:rPr>
          <w:rFonts w:hint="eastAsia" w:ascii="仿宋" w:hAnsi="仿宋" w:eastAsia="仿宋"/>
          <w:b w:val="0"/>
          <w:color w:val="auto"/>
          <w:szCs w:val="32"/>
          <w:highlight w:val="none"/>
        </w:rPr>
        <w:br w:type="page"/>
      </w:r>
      <w:bookmarkStart w:id="28" w:name="_Toc26953"/>
      <w:r>
        <w:rPr>
          <w:rFonts w:hint="eastAsia" w:ascii="仿宋" w:hAnsi="仿宋" w:eastAsia="仿宋"/>
          <w:b/>
          <w:color w:val="auto"/>
          <w:szCs w:val="32"/>
          <w:highlight w:val="none"/>
        </w:rPr>
        <w:t>第三篇  采购商务需求</w:t>
      </w:r>
      <w:bookmarkEnd w:id="28"/>
    </w:p>
    <w:p w14:paraId="63BA7492">
      <w:pPr>
        <w:pStyle w:val="25"/>
        <w:pageBreakBefore w:val="0"/>
        <w:widowControl w:val="0"/>
        <w:kinsoku/>
        <w:wordWrap/>
        <w:overflowPunct/>
        <w:topLinePunct w:val="0"/>
        <w:autoSpaceDE/>
        <w:autoSpaceDN/>
        <w:bidi w:val="0"/>
        <w:adjustRightInd/>
        <w:spacing w:before="0" w:after="0" w:line="440" w:lineRule="exact"/>
        <w:ind w:firstLine="482" w:firstLineChars="200"/>
        <w:textAlignment w:val="auto"/>
        <w:rPr>
          <w:rFonts w:hint="eastAsia" w:ascii="仿宋" w:hAnsi="仿宋" w:eastAsia="仿宋"/>
          <w:color w:val="auto"/>
          <w:sz w:val="24"/>
          <w:szCs w:val="24"/>
          <w:highlight w:val="none"/>
        </w:rPr>
      </w:pPr>
      <w:bookmarkStart w:id="29" w:name="_Toc344475120"/>
      <w:bookmarkEnd w:id="29"/>
      <w:bookmarkStart w:id="30" w:name="_Toc41469675"/>
      <w:bookmarkEnd w:id="30"/>
      <w:bookmarkStart w:id="31" w:name="_Toc7851"/>
      <w:r>
        <w:rPr>
          <w:rFonts w:hint="eastAsia" w:ascii="仿宋" w:hAnsi="仿宋" w:eastAsia="仿宋"/>
          <w:color w:val="auto"/>
          <w:sz w:val="24"/>
          <w:szCs w:val="24"/>
          <w:highlight w:val="none"/>
        </w:rPr>
        <w:t>一、</w:t>
      </w:r>
      <w:r>
        <w:rPr>
          <w:rFonts w:hint="eastAsia" w:ascii="仿宋" w:hAnsi="仿宋" w:eastAsia="仿宋"/>
          <w:color w:val="auto"/>
          <w:sz w:val="24"/>
          <w:szCs w:val="24"/>
          <w:highlight w:val="none"/>
          <w:lang w:val="en-US" w:eastAsia="zh-CN"/>
        </w:rPr>
        <w:t>服务时间</w:t>
      </w:r>
      <w:r>
        <w:rPr>
          <w:rFonts w:hint="eastAsia" w:ascii="仿宋" w:hAnsi="仿宋" w:eastAsia="仿宋"/>
          <w:color w:val="auto"/>
          <w:sz w:val="24"/>
          <w:szCs w:val="24"/>
          <w:highlight w:val="none"/>
        </w:rPr>
        <w:t>、地点及验收方式</w:t>
      </w:r>
      <w:bookmarkEnd w:id="31"/>
    </w:p>
    <w:p w14:paraId="6A3DD126">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仿宋" w:hAnsi="仿宋" w:eastAsia="仿宋"/>
          <w:color w:val="auto"/>
          <w:sz w:val="24"/>
          <w:szCs w:val="24"/>
          <w:highlight w:val="none"/>
        </w:rPr>
      </w:pPr>
      <w:bookmarkStart w:id="32" w:name="_Toc344475121"/>
      <w:bookmarkStart w:id="33" w:name="_Toc41469676"/>
      <w:r>
        <w:rPr>
          <w:rFonts w:hint="eastAsia" w:ascii="仿宋" w:hAnsi="仿宋" w:eastAsia="仿宋"/>
          <w:color w:val="auto"/>
          <w:sz w:val="24"/>
          <w:szCs w:val="24"/>
          <w:highlight w:val="none"/>
        </w:rPr>
        <w:t>（一）服务</w:t>
      </w:r>
      <w:r>
        <w:rPr>
          <w:rFonts w:hint="eastAsia" w:ascii="仿宋" w:hAnsi="仿宋" w:eastAsia="仿宋"/>
          <w:color w:val="auto"/>
          <w:sz w:val="24"/>
          <w:szCs w:val="24"/>
          <w:highlight w:val="none"/>
          <w:lang w:val="en-US" w:eastAsia="zh-CN"/>
        </w:rPr>
        <w:t>时间</w:t>
      </w:r>
      <w:r>
        <w:rPr>
          <w:rFonts w:hint="eastAsia" w:ascii="仿宋" w:hAnsi="仿宋" w:eastAsia="仿宋"/>
          <w:color w:val="auto"/>
          <w:sz w:val="24"/>
          <w:szCs w:val="24"/>
          <w:highlight w:val="none"/>
        </w:rPr>
        <w:t xml:space="preserve"> ：3年（合同一年一签）</w:t>
      </w:r>
      <w:r>
        <w:rPr>
          <w:rFonts w:hint="eastAsia" w:ascii="仿宋" w:hAnsi="仿宋" w:eastAsia="仿宋"/>
          <w:color w:val="auto"/>
          <w:sz w:val="24"/>
          <w:szCs w:val="24"/>
          <w:highlight w:val="none"/>
        </w:rPr>
        <w:t>。</w:t>
      </w:r>
    </w:p>
    <w:p w14:paraId="7001A3BB">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（二）服务地点：采购人指定地点。</w:t>
      </w:r>
    </w:p>
    <w:p w14:paraId="6E59D479">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（三）验收方式：</w:t>
      </w:r>
    </w:p>
    <w:p w14:paraId="688ABD49">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1.以竞采文件及合同的条款要求、样品质量、质检报告为验收标准，若竞采文件中未明确的则按照校服国家标准进行验收。</w:t>
      </w:r>
    </w:p>
    <w:p w14:paraId="0EC8013B">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2.服装成衣制作完毕，成交人必须对成衣及配件进行数量、质量验收，并配发检验合格证等品牌标识。</w:t>
      </w:r>
    </w:p>
    <w:p w14:paraId="021D008D">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成交供应商交验货时，由购买方对所购买服装质量进行检验，检验不合格的，购买方有权拒绝收货，并要求供应商重新配发。如发现问题，成交供应商应立即整改，直至学生满意为止。若因成交供应商质量、服务等过失导致购买校服学生向采购人进行投诉，采购人进行核实后，因供应商原因造成的，采购人有权解除合同并不承担任何违约责任。</w:t>
      </w:r>
    </w:p>
    <w:p w14:paraId="55264371">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仿宋" w:hAnsi="仿宋" w:eastAsia="仿宋"/>
          <w:b w:val="0"/>
          <w:bCs w:val="0"/>
          <w:color w:val="auto"/>
          <w:sz w:val="24"/>
          <w:szCs w:val="24"/>
          <w:highlight w:val="none"/>
          <w:lang w:val="en-US" w:eastAsia="zh-CN"/>
        </w:rPr>
      </w:pPr>
      <w:r>
        <w:rPr>
          <w:rFonts w:hint="eastAsia" w:ascii="仿宋" w:hAnsi="仿宋" w:eastAsia="仿宋"/>
          <w:color w:val="auto"/>
          <w:sz w:val="24"/>
          <w:szCs w:val="24"/>
          <w:highlight w:val="none"/>
        </w:rPr>
        <w:t>4.产品包装材料归购买人处置。</w:t>
      </w:r>
    </w:p>
    <w:bookmarkEnd w:id="32"/>
    <w:bookmarkEnd w:id="33"/>
    <w:p w14:paraId="4D6D713B">
      <w:pPr>
        <w:pStyle w:val="25"/>
        <w:pageBreakBefore w:val="0"/>
        <w:widowControl w:val="0"/>
        <w:kinsoku/>
        <w:wordWrap/>
        <w:overflowPunct/>
        <w:topLinePunct w:val="0"/>
        <w:autoSpaceDE/>
        <w:autoSpaceDN/>
        <w:bidi w:val="0"/>
        <w:adjustRightInd/>
        <w:spacing w:before="0" w:after="0" w:line="440" w:lineRule="exact"/>
        <w:ind w:firstLine="482" w:firstLineChars="200"/>
        <w:textAlignment w:val="auto"/>
        <w:rPr>
          <w:rFonts w:hint="eastAsia" w:ascii="仿宋" w:hAnsi="仿宋" w:eastAsia="仿宋"/>
          <w:b/>
          <w:color w:val="auto"/>
          <w:sz w:val="24"/>
          <w:szCs w:val="24"/>
          <w:highlight w:val="none"/>
          <w:lang w:val="en-US" w:eastAsia="zh-CN"/>
        </w:rPr>
      </w:pPr>
      <w:bookmarkStart w:id="34" w:name="_Toc7833"/>
      <w:r>
        <w:rPr>
          <w:rFonts w:hint="eastAsia" w:ascii="仿宋" w:hAnsi="仿宋" w:eastAsia="仿宋"/>
          <w:b/>
          <w:color w:val="auto"/>
          <w:sz w:val="24"/>
          <w:szCs w:val="24"/>
          <w:highlight w:val="none"/>
          <w:lang w:val="en-US" w:eastAsia="zh-CN"/>
        </w:rPr>
        <w:t>二、报价要求</w:t>
      </w:r>
      <w:bookmarkEnd w:id="34"/>
    </w:p>
    <w:p w14:paraId="30706F8B">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仿宋" w:hAnsi="仿宋" w:eastAsia="仿宋"/>
          <w:color w:val="auto"/>
          <w:sz w:val="24"/>
          <w:szCs w:val="24"/>
          <w:highlight w:val="none"/>
          <w:lang w:val="en-US" w:eastAsia="zh-CN"/>
        </w:rPr>
      </w:pPr>
      <w:bookmarkStart w:id="35" w:name="_Toc12016"/>
      <w:bookmarkEnd w:id="35"/>
      <w:bookmarkStart w:id="36" w:name="_Toc81203601"/>
      <w:bookmarkEnd w:id="36"/>
      <w:bookmarkStart w:id="37" w:name="_Toc80863940"/>
      <w:bookmarkEnd w:id="37"/>
      <w:bookmarkStart w:id="38" w:name="_Toc2266"/>
      <w:bookmarkEnd w:id="38"/>
      <w:bookmarkStart w:id="39" w:name="_Toc89076939"/>
      <w:bookmarkEnd w:id="39"/>
      <w:bookmarkStart w:id="40" w:name="_Toc90373859"/>
      <w:bookmarkEnd w:id="40"/>
      <w:bookmarkStart w:id="41" w:name="_Toc95915749"/>
      <w:bookmarkEnd w:id="41"/>
      <w:bookmarkStart w:id="42" w:name="_Toc6178"/>
      <w:bookmarkEnd w:id="42"/>
      <w:bookmarkStart w:id="43" w:name="_Toc344475122"/>
      <w:bookmarkStart w:id="44" w:name="_Toc41469678"/>
      <w:r>
        <w:rPr>
          <w:rFonts w:hint="eastAsia" w:ascii="仿宋" w:hAnsi="仿宋" w:eastAsia="仿宋"/>
          <w:color w:val="auto"/>
          <w:sz w:val="24"/>
          <w:szCs w:val="24"/>
          <w:highlight w:val="none"/>
          <w:lang w:val="en-US" w:eastAsia="zh-CN"/>
        </w:rPr>
        <w:t>1.采用人民币单价报价，总报价计价单位为“元/套”（保留2位小数一套装），总报价仅作为评审用，不作为结算依据。实际以学生购买单件单价为准。报价含材料、人工、设计、运输、仓储、包装、检验费、售后服务、税费以及困难学生无偿提供校服等所有一切费用，即所制作该项目服装成品送达到采购人指定地点的交货价。因中标人自身原因造成漏报、少报皆有其自行承担责任，采购人不再补偿。</w:t>
      </w:r>
    </w:p>
    <w:p w14:paraId="0B6B83F1">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仿宋" w:hAnsi="仿宋" w:eastAsia="仿宋"/>
          <w:b/>
          <w:bCs/>
          <w:color w:val="auto"/>
          <w:sz w:val="24"/>
          <w:szCs w:val="24"/>
          <w:highlight w:val="none"/>
          <w:lang w:val="en-US" w:eastAsia="zh-CN"/>
        </w:rPr>
      </w:pPr>
      <w:r>
        <w:rPr>
          <w:rFonts w:hint="eastAsia" w:ascii="仿宋" w:hAnsi="仿宋" w:eastAsia="仿宋"/>
          <w:b/>
          <w:bCs/>
          <w:color w:val="auto"/>
          <w:sz w:val="24"/>
          <w:szCs w:val="24"/>
          <w:highlight w:val="none"/>
          <w:lang w:val="en-US" w:eastAsia="zh-CN"/>
        </w:rPr>
        <w:t>2.供应商的投标总价及单项报价不能超过本项目网上竞采文件给出的最高限价，否则按无效投标处理。</w:t>
      </w:r>
    </w:p>
    <w:bookmarkEnd w:id="43"/>
    <w:bookmarkEnd w:id="44"/>
    <w:p w14:paraId="2D26C67B">
      <w:pPr>
        <w:pStyle w:val="25"/>
        <w:pageBreakBefore w:val="0"/>
        <w:widowControl w:val="0"/>
        <w:kinsoku/>
        <w:wordWrap/>
        <w:overflowPunct/>
        <w:topLinePunct w:val="0"/>
        <w:autoSpaceDE/>
        <w:autoSpaceDN/>
        <w:bidi w:val="0"/>
        <w:adjustRightInd/>
        <w:spacing w:before="0" w:after="0" w:line="440" w:lineRule="exact"/>
        <w:ind w:firstLine="482" w:firstLineChars="200"/>
        <w:textAlignment w:val="auto"/>
        <w:rPr>
          <w:rFonts w:hint="eastAsia" w:ascii="仿宋" w:hAnsi="仿宋" w:eastAsia="仿宋"/>
          <w:color w:val="auto"/>
          <w:sz w:val="24"/>
          <w:szCs w:val="24"/>
          <w:highlight w:val="none"/>
          <w:lang w:val="en-US" w:eastAsia="zh-CN"/>
        </w:rPr>
      </w:pPr>
      <w:bookmarkStart w:id="45" w:name="_Toc6808"/>
      <w:bookmarkEnd w:id="45"/>
      <w:bookmarkStart w:id="46" w:name="_Toc12731"/>
      <w:bookmarkEnd w:id="46"/>
      <w:bookmarkStart w:id="47" w:name="_Toc31810"/>
      <w:bookmarkStart w:id="48" w:name="_Toc24751"/>
      <w:bookmarkStart w:id="49" w:name="_Toc7228"/>
      <w:bookmarkStart w:id="50" w:name="_Toc8536"/>
      <w:bookmarkStart w:id="51" w:name="_Toc65660346"/>
      <w:bookmarkStart w:id="52" w:name="_Toc26381"/>
      <w:r>
        <w:rPr>
          <w:rFonts w:hint="eastAsia" w:ascii="仿宋" w:hAnsi="仿宋" w:eastAsia="仿宋"/>
          <w:color w:val="auto"/>
          <w:sz w:val="24"/>
          <w:szCs w:val="24"/>
          <w:highlight w:val="none"/>
          <w:lang w:val="en-US" w:eastAsia="zh-CN"/>
        </w:rPr>
        <w:t>三</w:t>
      </w:r>
      <w:r>
        <w:rPr>
          <w:rFonts w:hint="eastAsia" w:ascii="仿宋" w:hAnsi="仿宋" w:eastAsia="仿宋"/>
          <w:color w:val="auto"/>
          <w:sz w:val="24"/>
          <w:szCs w:val="24"/>
          <w:highlight w:val="none"/>
        </w:rPr>
        <w:t>、</w:t>
      </w:r>
      <w:r>
        <w:rPr>
          <w:rFonts w:hint="eastAsia" w:ascii="仿宋" w:hAnsi="仿宋" w:eastAsia="仿宋"/>
          <w:color w:val="auto"/>
          <w:sz w:val="24"/>
          <w:szCs w:val="22"/>
          <w:highlight w:val="none"/>
          <w:lang w:val="en-US" w:eastAsia="zh-CN"/>
        </w:rPr>
        <w:t>付款方式</w:t>
      </w:r>
      <w:bookmarkEnd w:id="47"/>
    </w:p>
    <w:p w14:paraId="0E5DC445">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由家长线上自主购买。</w:t>
      </w:r>
    </w:p>
    <w:bookmarkEnd w:id="48"/>
    <w:bookmarkEnd w:id="49"/>
    <w:bookmarkEnd w:id="50"/>
    <w:bookmarkEnd w:id="51"/>
    <w:bookmarkEnd w:id="52"/>
    <w:p w14:paraId="11A67CEC">
      <w:pPr>
        <w:pStyle w:val="25"/>
        <w:pageBreakBefore w:val="0"/>
        <w:widowControl w:val="0"/>
        <w:kinsoku/>
        <w:wordWrap/>
        <w:overflowPunct/>
        <w:topLinePunct w:val="0"/>
        <w:autoSpaceDE/>
        <w:autoSpaceDN/>
        <w:bidi w:val="0"/>
        <w:adjustRightInd/>
        <w:spacing w:before="0" w:after="0" w:line="440" w:lineRule="exact"/>
        <w:ind w:firstLine="482" w:firstLineChars="200"/>
        <w:textAlignment w:val="auto"/>
        <w:rPr>
          <w:rFonts w:hint="eastAsia" w:ascii="仿宋" w:hAnsi="仿宋" w:eastAsia="仿宋"/>
          <w:b/>
          <w:color w:val="auto"/>
          <w:sz w:val="24"/>
          <w:szCs w:val="24"/>
          <w:highlight w:val="none"/>
          <w:lang w:val="en-US" w:eastAsia="zh-CN"/>
        </w:rPr>
      </w:pPr>
      <w:bookmarkStart w:id="53" w:name="_Toc10002"/>
      <w:bookmarkEnd w:id="53"/>
      <w:bookmarkStart w:id="54" w:name="_Toc20951"/>
      <w:r>
        <w:rPr>
          <w:rFonts w:hint="eastAsia" w:ascii="仿宋" w:hAnsi="仿宋" w:eastAsia="仿宋"/>
          <w:b/>
          <w:color w:val="auto"/>
          <w:sz w:val="24"/>
          <w:szCs w:val="24"/>
          <w:highlight w:val="none"/>
          <w:lang w:val="en-US" w:eastAsia="zh-CN"/>
        </w:rPr>
        <w:t>四</w:t>
      </w:r>
      <w:r>
        <w:rPr>
          <w:rFonts w:hint="eastAsia" w:ascii="仿宋" w:hAnsi="仿宋" w:eastAsia="仿宋"/>
          <w:b/>
          <w:color w:val="auto"/>
          <w:sz w:val="24"/>
          <w:szCs w:val="24"/>
          <w:highlight w:val="none"/>
          <w:lang w:eastAsia="zh-CN"/>
        </w:rPr>
        <w:t>、知识产权</w:t>
      </w:r>
      <w:bookmarkEnd w:id="54"/>
    </w:p>
    <w:p w14:paraId="1BB37B5C">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1、本项目参与竞采的供应商所提供的设计样稿、款式版权，归本项目采购人。采购人均可使用。</w:t>
      </w:r>
    </w:p>
    <w:p w14:paraId="1B947F21">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2、采购人在中华人民共和国境内使用成交供应商提供的项目内容及服务时免受第三方提出的侵犯其专利权或其它知识产权的起诉。如果第三方提出侵权指控，成交供应商应承担由此而引起的一切法律责任和费用。</w:t>
      </w:r>
    </w:p>
    <w:p w14:paraId="110E675B">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（注：若涉及软件开发、设计版权等服务类项目知识产权的，知识产权归采购人所有）。</w:t>
      </w:r>
    </w:p>
    <w:p w14:paraId="37B2AF1E">
      <w:pPr>
        <w:pStyle w:val="25"/>
        <w:pageBreakBefore w:val="0"/>
        <w:widowControl w:val="0"/>
        <w:kinsoku/>
        <w:wordWrap/>
        <w:overflowPunct/>
        <w:topLinePunct w:val="0"/>
        <w:autoSpaceDE/>
        <w:autoSpaceDN/>
        <w:bidi w:val="0"/>
        <w:adjustRightInd/>
        <w:spacing w:before="0" w:after="0" w:line="440" w:lineRule="exact"/>
        <w:ind w:firstLine="482" w:firstLineChars="200"/>
        <w:textAlignment w:val="auto"/>
        <w:rPr>
          <w:rFonts w:hint="eastAsia" w:ascii="仿宋" w:hAnsi="仿宋" w:eastAsia="仿宋" w:cs="Times New Roman"/>
          <w:b/>
          <w:color w:val="auto"/>
          <w:sz w:val="24"/>
          <w:szCs w:val="24"/>
          <w:highlight w:val="none"/>
          <w:lang w:val="en-US" w:eastAsia="zh-CN"/>
        </w:rPr>
      </w:pPr>
      <w:bookmarkStart w:id="55" w:name="_Toc12438"/>
      <w:r>
        <w:rPr>
          <w:rFonts w:hint="eastAsia" w:ascii="仿宋" w:hAnsi="仿宋" w:eastAsia="仿宋" w:cs="Times New Roman"/>
          <w:b/>
          <w:color w:val="auto"/>
          <w:sz w:val="24"/>
          <w:szCs w:val="24"/>
          <w:highlight w:val="none"/>
          <w:lang w:val="en-US" w:eastAsia="zh-CN"/>
        </w:rPr>
        <w:t>五、其他</w:t>
      </w:r>
      <w:bookmarkEnd w:id="55"/>
    </w:p>
    <w:p w14:paraId="6272BC05">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1、供应商入驻的平台，须确保学生和家长可自主在平台上采购、增补或更换校服。</w:t>
      </w:r>
    </w:p>
    <w:p w14:paraId="58879055">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2、供应商必须对以上条款和服务承诺明确列出，承诺内容必须达到要求。</w:t>
      </w:r>
    </w:p>
    <w:p w14:paraId="62392F3C">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3、成交供应商在出现产品质量问题时须立即整改（退换货），如未完成整改（退换货）的，采购人在接到学生家长投诉后书面通知成交供应商，成交供应商在接到通知后5日内仍未完成整改，采购人有权单方面解除合同，且不承担法律责任。</w:t>
      </w:r>
    </w:p>
    <w:p w14:paraId="020BCD55">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4、其他未尽事宜由供需双方在采购合同中详细约定。</w:t>
      </w:r>
    </w:p>
    <w:p w14:paraId="7A133CF2">
      <w:pPr>
        <w:pStyle w:val="24"/>
        <w:spacing w:before="0" w:after="0" w:line="360" w:lineRule="auto"/>
        <w:jc w:val="center"/>
        <w:rPr>
          <w:rFonts w:hint="eastAsia" w:ascii="仿宋" w:hAnsi="仿宋" w:eastAsia="仿宋"/>
          <w:color w:val="auto"/>
          <w:szCs w:val="32"/>
          <w:highlight w:val="none"/>
        </w:rPr>
      </w:pPr>
      <w:bookmarkStart w:id="56" w:name="_Toc65660347"/>
      <w:bookmarkEnd w:id="56"/>
      <w:bookmarkStart w:id="57" w:name="_Toc31231"/>
      <w:bookmarkEnd w:id="57"/>
      <w:bookmarkStart w:id="58" w:name="_Toc15895"/>
      <w:bookmarkEnd w:id="58"/>
      <w:bookmarkStart w:id="59" w:name="_Toc5555"/>
      <w:bookmarkEnd w:id="59"/>
      <w:bookmarkStart w:id="60" w:name="_Toc6565"/>
      <w:bookmarkEnd w:id="60"/>
      <w:bookmarkStart w:id="61" w:name="_Toc32461"/>
      <w:bookmarkEnd w:id="61"/>
      <w:bookmarkStart w:id="62" w:name="_Toc4368"/>
      <w:bookmarkEnd w:id="62"/>
      <w:r>
        <w:rPr>
          <w:rFonts w:hint="eastAsia" w:ascii="仿宋" w:hAnsi="仿宋" w:eastAsia="仿宋"/>
          <w:color w:val="auto"/>
          <w:szCs w:val="32"/>
          <w:highlight w:val="none"/>
        </w:rPr>
        <w:br w:type="page"/>
      </w:r>
      <w:bookmarkStart w:id="63" w:name="_Toc13395"/>
      <w:r>
        <w:rPr>
          <w:rFonts w:hint="eastAsia" w:ascii="仿宋" w:hAnsi="仿宋" w:eastAsia="仿宋"/>
          <w:color w:val="auto"/>
          <w:szCs w:val="32"/>
          <w:highlight w:val="none"/>
        </w:rPr>
        <w:t xml:space="preserve">第四篇  </w:t>
      </w:r>
      <w:r>
        <w:rPr>
          <w:rFonts w:hint="eastAsia" w:ascii="仿宋" w:hAnsi="仿宋" w:eastAsia="仿宋"/>
          <w:color w:val="auto"/>
          <w:szCs w:val="32"/>
          <w:highlight w:val="none"/>
          <w:lang w:eastAsia="zh-CN"/>
        </w:rPr>
        <w:t>投标</w:t>
      </w:r>
      <w:r>
        <w:rPr>
          <w:rFonts w:hint="eastAsia" w:ascii="仿宋" w:hAnsi="仿宋" w:eastAsia="仿宋"/>
          <w:color w:val="auto"/>
          <w:szCs w:val="32"/>
          <w:highlight w:val="none"/>
        </w:rPr>
        <w:t>程序及方法、评审标准、无效响应和采购终止</w:t>
      </w:r>
      <w:bookmarkEnd w:id="63"/>
    </w:p>
    <w:p w14:paraId="53B5F0D0">
      <w:pPr>
        <w:pStyle w:val="25"/>
        <w:pageBreakBefore w:val="0"/>
        <w:widowControl w:val="0"/>
        <w:kinsoku/>
        <w:wordWrap/>
        <w:overflowPunct/>
        <w:topLinePunct w:val="0"/>
        <w:autoSpaceDE/>
        <w:autoSpaceDN/>
        <w:bidi w:val="0"/>
        <w:spacing w:before="0" w:after="0" w:line="360" w:lineRule="auto"/>
        <w:ind w:firstLine="723" w:firstLineChars="300"/>
        <w:rPr>
          <w:rFonts w:hint="eastAsia" w:ascii="仿宋" w:hAnsi="仿宋" w:eastAsia="仿宋"/>
          <w:color w:val="auto"/>
          <w:sz w:val="24"/>
          <w:szCs w:val="24"/>
          <w:highlight w:val="none"/>
        </w:rPr>
      </w:pPr>
      <w:bookmarkStart w:id="64" w:name="_Toc19937"/>
      <w:r>
        <w:rPr>
          <w:rFonts w:hint="eastAsia" w:ascii="仿宋" w:hAnsi="仿宋" w:eastAsia="仿宋"/>
          <w:color w:val="auto"/>
          <w:sz w:val="24"/>
          <w:szCs w:val="24"/>
          <w:highlight w:val="none"/>
        </w:rPr>
        <w:t>一、</w:t>
      </w:r>
      <w:r>
        <w:rPr>
          <w:rFonts w:hint="eastAsia" w:ascii="仿宋" w:hAnsi="仿宋" w:eastAsia="仿宋"/>
          <w:color w:val="auto"/>
          <w:sz w:val="24"/>
          <w:szCs w:val="24"/>
          <w:highlight w:val="none"/>
          <w:lang w:eastAsia="zh-CN"/>
        </w:rPr>
        <w:t>投标</w:t>
      </w:r>
      <w:r>
        <w:rPr>
          <w:rFonts w:hint="eastAsia" w:ascii="仿宋" w:hAnsi="仿宋" w:eastAsia="仿宋"/>
          <w:color w:val="auto"/>
          <w:sz w:val="24"/>
          <w:szCs w:val="24"/>
          <w:highlight w:val="none"/>
        </w:rPr>
        <w:t>程序及方法</w:t>
      </w:r>
      <w:bookmarkEnd w:id="64"/>
    </w:p>
    <w:p w14:paraId="6785450B">
      <w:pPr>
        <w:pageBreakBefore w:val="0"/>
        <w:widowControl w:val="0"/>
        <w:kinsoku/>
        <w:wordWrap/>
        <w:overflowPunct/>
        <w:topLinePunct w:val="0"/>
        <w:autoSpaceDE/>
        <w:autoSpaceDN/>
        <w:bidi w:val="0"/>
        <w:snapToGrid w:val="0"/>
        <w:spacing w:line="360" w:lineRule="auto"/>
        <w:ind w:firstLine="480" w:firstLineChars="200"/>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（一）按</w:t>
      </w:r>
      <w:r>
        <w:rPr>
          <w:rFonts w:hint="eastAsia" w:ascii="仿宋" w:hAnsi="仿宋" w:eastAsia="仿宋"/>
          <w:color w:val="auto"/>
          <w:kern w:val="0"/>
          <w:sz w:val="24"/>
          <w:szCs w:val="24"/>
          <w:highlight w:val="none"/>
          <w:lang w:eastAsia="zh-CN"/>
        </w:rPr>
        <w:t>采购</w:t>
      </w:r>
      <w:r>
        <w:rPr>
          <w:rFonts w:hint="eastAsia" w:ascii="仿宋" w:hAnsi="仿宋" w:eastAsia="仿宋"/>
          <w:color w:val="auto"/>
          <w:kern w:val="0"/>
          <w:sz w:val="24"/>
          <w:szCs w:val="24"/>
          <w:highlight w:val="none"/>
        </w:rPr>
        <w:t>文件规定的评审方式进行。</w:t>
      </w:r>
    </w:p>
    <w:p w14:paraId="058AC00C">
      <w:pPr>
        <w:pageBreakBefore w:val="0"/>
        <w:widowControl w:val="0"/>
        <w:kinsoku/>
        <w:wordWrap/>
        <w:overflowPunct/>
        <w:topLinePunct w:val="0"/>
        <w:autoSpaceDE/>
        <w:autoSpaceDN/>
        <w:bidi w:val="0"/>
        <w:snapToGrid w:val="0"/>
        <w:spacing w:line="360" w:lineRule="auto"/>
        <w:ind w:firstLine="480" w:firstLineChars="200"/>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（二）评审小组对各供应商的资格条件、响应文件的有效性、完整性和响应程度进行审查。</w:t>
      </w:r>
    </w:p>
    <w:p w14:paraId="6A421B0A">
      <w:pPr>
        <w:pageBreakBefore w:val="0"/>
        <w:widowControl w:val="0"/>
        <w:kinsoku/>
        <w:wordWrap/>
        <w:overflowPunct/>
        <w:topLinePunct w:val="0"/>
        <w:autoSpaceDE/>
        <w:autoSpaceDN/>
        <w:bidi w:val="0"/>
        <w:snapToGrid w:val="0"/>
        <w:spacing w:line="360" w:lineRule="auto"/>
        <w:ind w:firstLine="480" w:firstLineChars="200"/>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1、资格性检查。依据法律法规和</w:t>
      </w:r>
      <w:r>
        <w:rPr>
          <w:rFonts w:hint="eastAsia" w:ascii="仿宋" w:hAnsi="仿宋" w:eastAsia="仿宋"/>
          <w:color w:val="auto"/>
          <w:kern w:val="0"/>
          <w:sz w:val="24"/>
          <w:szCs w:val="24"/>
          <w:highlight w:val="none"/>
          <w:lang w:eastAsia="zh-CN"/>
        </w:rPr>
        <w:t>采购文件</w:t>
      </w:r>
      <w:r>
        <w:rPr>
          <w:rFonts w:hint="eastAsia" w:ascii="仿宋" w:hAnsi="仿宋" w:eastAsia="仿宋"/>
          <w:color w:val="auto"/>
          <w:kern w:val="0"/>
          <w:sz w:val="24"/>
          <w:szCs w:val="24"/>
          <w:highlight w:val="none"/>
        </w:rPr>
        <w:t>的规定，对响应文件中的资格证明进行审查，以确定供应商是否具备</w:t>
      </w:r>
      <w:r>
        <w:rPr>
          <w:rFonts w:hint="eastAsia" w:ascii="仿宋" w:hAnsi="仿宋" w:eastAsia="仿宋"/>
          <w:color w:val="auto"/>
          <w:kern w:val="0"/>
          <w:sz w:val="24"/>
          <w:szCs w:val="24"/>
          <w:highlight w:val="none"/>
          <w:lang w:eastAsia="zh-CN"/>
        </w:rPr>
        <w:t>投标</w:t>
      </w:r>
      <w:r>
        <w:rPr>
          <w:rFonts w:hint="eastAsia" w:ascii="仿宋" w:hAnsi="仿宋" w:eastAsia="仿宋"/>
          <w:color w:val="auto"/>
          <w:kern w:val="0"/>
          <w:sz w:val="24"/>
          <w:szCs w:val="24"/>
          <w:highlight w:val="none"/>
        </w:rPr>
        <w:t>资格。资格性检查资料表如下：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065"/>
        <w:gridCol w:w="3405"/>
        <w:gridCol w:w="3846"/>
      </w:tblGrid>
      <w:tr w14:paraId="1AA8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04" w:type="dxa"/>
            <w:vAlign w:val="center"/>
          </w:tcPr>
          <w:p w14:paraId="153651DE">
            <w:pPr>
              <w:spacing w:line="240" w:lineRule="auto"/>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序号</w:t>
            </w:r>
          </w:p>
        </w:tc>
        <w:tc>
          <w:tcPr>
            <w:tcW w:w="4470" w:type="dxa"/>
            <w:gridSpan w:val="2"/>
            <w:vAlign w:val="center"/>
          </w:tcPr>
          <w:p w14:paraId="11907119">
            <w:pPr>
              <w:spacing w:line="240" w:lineRule="auto"/>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检查因素</w:t>
            </w:r>
          </w:p>
        </w:tc>
        <w:tc>
          <w:tcPr>
            <w:tcW w:w="3846" w:type="dxa"/>
            <w:vAlign w:val="center"/>
          </w:tcPr>
          <w:p w14:paraId="0EDCA0E2">
            <w:pPr>
              <w:spacing w:line="240" w:lineRule="auto"/>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检查内容</w:t>
            </w:r>
          </w:p>
        </w:tc>
      </w:tr>
      <w:tr w14:paraId="51D7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4" w:type="dxa"/>
            <w:vMerge w:val="restart"/>
            <w:vAlign w:val="center"/>
          </w:tcPr>
          <w:p w14:paraId="76747A7B">
            <w:pPr>
              <w:keepNext w:val="0"/>
              <w:keepLines w:val="0"/>
              <w:pageBreakBefore w:val="0"/>
              <w:widowControl w:val="0"/>
              <w:kinsoku/>
              <w:wordWrap/>
              <w:overflowPunct/>
              <w:topLinePunct w:val="0"/>
              <w:autoSpaceDE/>
              <w:autoSpaceDN/>
              <w:bidi w:val="0"/>
              <w:snapToGrid/>
              <w:spacing w:line="240" w:lineRule="auto"/>
              <w:jc w:val="center"/>
              <w:rPr>
                <w:rFonts w:hint="eastAsia" w:ascii="仿宋" w:hAnsi="仿宋" w:eastAsia="仿宋" w:cs="仿宋"/>
                <w:color w:val="auto"/>
                <w:sz w:val="21"/>
                <w:szCs w:val="21"/>
                <w:highlight w:val="none"/>
              </w:rPr>
            </w:pPr>
            <w:r>
              <w:rPr>
                <w:rFonts w:hint="eastAsia" w:ascii="仿宋" w:hAnsi="仿宋" w:eastAsia="仿宋"/>
                <w:color w:val="auto"/>
                <w:sz w:val="24"/>
                <w:szCs w:val="24"/>
                <w:highlight w:val="none"/>
              </w:rPr>
              <w:t>1</w:t>
            </w:r>
          </w:p>
        </w:tc>
        <w:tc>
          <w:tcPr>
            <w:tcW w:w="1065" w:type="dxa"/>
            <w:vMerge w:val="restart"/>
            <w:vAlign w:val="center"/>
          </w:tcPr>
          <w:p w14:paraId="0AC9522A">
            <w:pPr>
              <w:spacing w:line="240" w:lineRule="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《中华人民共和国政府采购法》第二十二条规定</w:t>
            </w:r>
          </w:p>
        </w:tc>
        <w:tc>
          <w:tcPr>
            <w:tcW w:w="3405" w:type="dxa"/>
            <w:vAlign w:val="center"/>
          </w:tcPr>
          <w:p w14:paraId="60F83A6D">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（1）具有独立承担民事责任的能力</w:t>
            </w:r>
          </w:p>
        </w:tc>
        <w:tc>
          <w:tcPr>
            <w:tcW w:w="3846" w:type="dxa"/>
            <w:vAlign w:val="center"/>
          </w:tcPr>
          <w:p w14:paraId="40306F29">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42BF2CEC">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2.供应商法定代表人身份证明和法定代表人授权代表委托书。</w:t>
            </w:r>
          </w:p>
        </w:tc>
      </w:tr>
      <w:tr w14:paraId="7131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4" w:type="dxa"/>
            <w:vMerge w:val="continue"/>
            <w:vAlign w:val="center"/>
          </w:tcPr>
          <w:p w14:paraId="76C93371">
            <w:pPr>
              <w:spacing w:line="240" w:lineRule="auto"/>
              <w:jc w:val="center"/>
              <w:rPr>
                <w:rFonts w:hint="eastAsia" w:ascii="仿宋" w:hAnsi="仿宋" w:eastAsia="仿宋" w:cs="仿宋"/>
                <w:color w:val="auto"/>
                <w:sz w:val="21"/>
                <w:szCs w:val="21"/>
                <w:highlight w:val="none"/>
              </w:rPr>
            </w:pPr>
          </w:p>
        </w:tc>
        <w:tc>
          <w:tcPr>
            <w:tcW w:w="1065" w:type="dxa"/>
            <w:vMerge w:val="continue"/>
            <w:vAlign w:val="center"/>
          </w:tcPr>
          <w:p w14:paraId="1405A95E">
            <w:pPr>
              <w:spacing w:line="240" w:lineRule="auto"/>
              <w:rPr>
                <w:rFonts w:hint="eastAsia" w:ascii="仿宋" w:hAnsi="仿宋" w:eastAsia="仿宋" w:cs="仿宋"/>
                <w:color w:val="auto"/>
                <w:sz w:val="21"/>
                <w:szCs w:val="21"/>
                <w:highlight w:val="none"/>
                <w:lang w:val="zh-CN"/>
              </w:rPr>
            </w:pPr>
          </w:p>
        </w:tc>
        <w:tc>
          <w:tcPr>
            <w:tcW w:w="3405" w:type="dxa"/>
            <w:vAlign w:val="center"/>
          </w:tcPr>
          <w:p w14:paraId="760C8DD2">
            <w:pPr>
              <w:spacing w:line="240" w:lineRule="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（2）</w:t>
            </w:r>
            <w:r>
              <w:rPr>
                <w:rFonts w:hint="eastAsia" w:ascii="仿宋" w:hAnsi="仿宋" w:eastAsia="仿宋" w:cs="仿宋"/>
                <w:color w:val="auto"/>
                <w:sz w:val="21"/>
                <w:szCs w:val="21"/>
                <w:highlight w:val="none"/>
              </w:rPr>
              <w:t>具有良好的商业信誉和健全的财务会计制度</w:t>
            </w:r>
          </w:p>
        </w:tc>
        <w:tc>
          <w:tcPr>
            <w:tcW w:w="3846" w:type="dxa"/>
            <w:vMerge w:val="restart"/>
            <w:vAlign w:val="center"/>
          </w:tcPr>
          <w:p w14:paraId="62780E18">
            <w:pPr>
              <w:spacing w:line="240" w:lineRule="auto"/>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供应商提供“基本资格条件承诺函”（格式详见第七篇）。</w:t>
            </w:r>
          </w:p>
        </w:tc>
      </w:tr>
      <w:tr w14:paraId="379F3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4" w:type="dxa"/>
            <w:vMerge w:val="continue"/>
            <w:vAlign w:val="center"/>
          </w:tcPr>
          <w:p w14:paraId="4011702D">
            <w:pPr>
              <w:spacing w:line="240" w:lineRule="auto"/>
              <w:jc w:val="center"/>
              <w:rPr>
                <w:rFonts w:hint="eastAsia" w:ascii="仿宋" w:hAnsi="仿宋" w:eastAsia="仿宋" w:cs="仿宋"/>
                <w:color w:val="auto"/>
                <w:sz w:val="21"/>
                <w:szCs w:val="21"/>
                <w:highlight w:val="none"/>
              </w:rPr>
            </w:pPr>
          </w:p>
        </w:tc>
        <w:tc>
          <w:tcPr>
            <w:tcW w:w="1065" w:type="dxa"/>
            <w:vMerge w:val="continue"/>
            <w:vAlign w:val="center"/>
          </w:tcPr>
          <w:p w14:paraId="26870CC2">
            <w:pPr>
              <w:spacing w:line="240" w:lineRule="auto"/>
              <w:rPr>
                <w:rFonts w:hint="eastAsia" w:ascii="仿宋" w:hAnsi="仿宋" w:eastAsia="仿宋" w:cs="仿宋"/>
                <w:color w:val="auto"/>
                <w:sz w:val="21"/>
                <w:szCs w:val="21"/>
                <w:highlight w:val="none"/>
                <w:lang w:val="zh-CN"/>
              </w:rPr>
            </w:pPr>
          </w:p>
        </w:tc>
        <w:tc>
          <w:tcPr>
            <w:tcW w:w="3405" w:type="dxa"/>
            <w:vAlign w:val="center"/>
          </w:tcPr>
          <w:p w14:paraId="37744CE3">
            <w:pPr>
              <w:spacing w:line="240" w:lineRule="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（3）具有履行合同所必需的设备和专业技术能力</w:t>
            </w:r>
          </w:p>
        </w:tc>
        <w:tc>
          <w:tcPr>
            <w:tcW w:w="3846" w:type="dxa"/>
            <w:vMerge w:val="continue"/>
            <w:vAlign w:val="center"/>
          </w:tcPr>
          <w:p w14:paraId="1D48CA0E">
            <w:pPr>
              <w:spacing w:line="240" w:lineRule="auto"/>
              <w:rPr>
                <w:rFonts w:hint="eastAsia" w:ascii="仿宋" w:hAnsi="仿宋" w:eastAsia="仿宋" w:cs="仿宋"/>
                <w:color w:val="auto"/>
                <w:sz w:val="21"/>
                <w:szCs w:val="21"/>
                <w:highlight w:val="none"/>
              </w:rPr>
            </w:pPr>
          </w:p>
        </w:tc>
      </w:tr>
      <w:tr w14:paraId="3177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4" w:type="dxa"/>
            <w:vMerge w:val="continue"/>
            <w:vAlign w:val="center"/>
          </w:tcPr>
          <w:p w14:paraId="59425976">
            <w:pPr>
              <w:spacing w:line="240" w:lineRule="auto"/>
              <w:jc w:val="center"/>
              <w:rPr>
                <w:rFonts w:hint="eastAsia" w:ascii="仿宋" w:hAnsi="仿宋" w:eastAsia="仿宋" w:cs="仿宋"/>
                <w:color w:val="auto"/>
                <w:sz w:val="21"/>
                <w:szCs w:val="21"/>
                <w:highlight w:val="none"/>
              </w:rPr>
            </w:pPr>
          </w:p>
        </w:tc>
        <w:tc>
          <w:tcPr>
            <w:tcW w:w="1065" w:type="dxa"/>
            <w:vMerge w:val="continue"/>
            <w:vAlign w:val="center"/>
          </w:tcPr>
          <w:p w14:paraId="39A1C535">
            <w:pPr>
              <w:spacing w:line="240" w:lineRule="auto"/>
              <w:rPr>
                <w:rFonts w:hint="eastAsia" w:ascii="仿宋" w:hAnsi="仿宋" w:eastAsia="仿宋" w:cs="仿宋"/>
                <w:color w:val="auto"/>
                <w:sz w:val="21"/>
                <w:szCs w:val="21"/>
                <w:highlight w:val="none"/>
                <w:lang w:val="zh-CN"/>
              </w:rPr>
            </w:pPr>
          </w:p>
        </w:tc>
        <w:tc>
          <w:tcPr>
            <w:tcW w:w="3405" w:type="dxa"/>
            <w:vAlign w:val="center"/>
          </w:tcPr>
          <w:p w14:paraId="0B6C8EEB">
            <w:pPr>
              <w:spacing w:line="240" w:lineRule="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（4）有依法缴纳税收和社会保障金的良好记录</w:t>
            </w:r>
          </w:p>
        </w:tc>
        <w:tc>
          <w:tcPr>
            <w:tcW w:w="3846" w:type="dxa"/>
            <w:vMerge w:val="continue"/>
            <w:vAlign w:val="center"/>
          </w:tcPr>
          <w:p w14:paraId="4EF54FB3">
            <w:pPr>
              <w:spacing w:line="240" w:lineRule="auto"/>
              <w:rPr>
                <w:rFonts w:hint="eastAsia" w:ascii="仿宋" w:hAnsi="仿宋" w:eastAsia="仿宋" w:cs="仿宋"/>
                <w:color w:val="auto"/>
                <w:sz w:val="21"/>
                <w:szCs w:val="21"/>
                <w:highlight w:val="none"/>
              </w:rPr>
            </w:pPr>
          </w:p>
        </w:tc>
      </w:tr>
      <w:tr w14:paraId="70A7D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4" w:type="dxa"/>
            <w:vMerge w:val="continue"/>
            <w:vAlign w:val="center"/>
          </w:tcPr>
          <w:p w14:paraId="5B9E7806">
            <w:pPr>
              <w:spacing w:line="240" w:lineRule="auto"/>
              <w:jc w:val="center"/>
              <w:rPr>
                <w:rFonts w:hint="eastAsia" w:ascii="仿宋" w:hAnsi="仿宋" w:eastAsia="仿宋" w:cs="仿宋"/>
                <w:color w:val="auto"/>
                <w:sz w:val="21"/>
                <w:szCs w:val="21"/>
                <w:highlight w:val="none"/>
              </w:rPr>
            </w:pPr>
          </w:p>
        </w:tc>
        <w:tc>
          <w:tcPr>
            <w:tcW w:w="1065" w:type="dxa"/>
            <w:vMerge w:val="continue"/>
            <w:vAlign w:val="center"/>
          </w:tcPr>
          <w:p w14:paraId="623D63D9">
            <w:pPr>
              <w:spacing w:line="240" w:lineRule="auto"/>
              <w:rPr>
                <w:rFonts w:hint="eastAsia" w:ascii="仿宋" w:hAnsi="仿宋" w:eastAsia="仿宋" w:cs="仿宋"/>
                <w:color w:val="auto"/>
                <w:sz w:val="21"/>
                <w:szCs w:val="21"/>
                <w:highlight w:val="none"/>
                <w:lang w:val="zh-CN"/>
              </w:rPr>
            </w:pPr>
          </w:p>
        </w:tc>
        <w:tc>
          <w:tcPr>
            <w:tcW w:w="3405" w:type="dxa"/>
            <w:vAlign w:val="center"/>
          </w:tcPr>
          <w:p w14:paraId="0183D77B">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（5）参加政府采购活动前三年内，在经营活动中没有重大违法记录（注</w:t>
            </w:r>
            <w:r>
              <w:rPr>
                <w:rFonts w:hint="eastAsia" w:ascii="仿宋" w:hAnsi="仿宋" w:eastAsia="仿宋" w:cs="仿宋"/>
                <w:color w:val="auto"/>
                <w:kern w:val="0"/>
                <w:sz w:val="21"/>
                <w:szCs w:val="21"/>
                <w:highlight w:val="none"/>
              </w:rPr>
              <w:fldChar w:fldCharType="begin"/>
            </w:r>
            <w:r>
              <w:rPr>
                <w:rFonts w:hint="eastAsia" w:ascii="仿宋" w:hAnsi="仿宋" w:eastAsia="仿宋" w:cs="仿宋"/>
                <w:color w:val="auto"/>
                <w:kern w:val="0"/>
                <w:sz w:val="21"/>
                <w:szCs w:val="21"/>
                <w:highlight w:val="none"/>
              </w:rPr>
              <w:instrText xml:space="preserve"> eq \o\ac(</w:instrText>
            </w:r>
            <w:r>
              <w:rPr>
                <w:rFonts w:hint="eastAsia" w:ascii="仿宋" w:hAnsi="仿宋" w:eastAsia="仿宋" w:cs="仿宋"/>
                <w:color w:val="auto"/>
                <w:kern w:val="0"/>
                <w:position w:val="-4"/>
                <w:sz w:val="31"/>
                <w:szCs w:val="21"/>
                <w:highlight w:val="none"/>
              </w:rPr>
              <w:instrText xml:space="preserve">○</w:instrText>
            </w:r>
            <w:r>
              <w:rPr>
                <w:rFonts w:hint="eastAsia" w:ascii="仿宋" w:hAnsi="仿宋" w:eastAsia="仿宋" w:cs="仿宋"/>
                <w:color w:val="auto"/>
                <w:kern w:val="0"/>
                <w:position w:val="0"/>
                <w:sz w:val="21"/>
                <w:szCs w:val="21"/>
                <w:highlight w:val="none"/>
              </w:rPr>
              <w:instrText xml:space="preserve">,1)</w:instrText>
            </w:r>
            <w:r>
              <w:rPr>
                <w:rFonts w:hint="eastAsia" w:ascii="仿宋" w:hAnsi="仿宋" w:eastAsia="仿宋" w:cs="仿宋"/>
                <w:color w:val="auto"/>
                <w:kern w:val="0"/>
                <w:sz w:val="21"/>
                <w:szCs w:val="21"/>
                <w:highlight w:val="none"/>
              </w:rPr>
              <w:fldChar w:fldCharType="end"/>
            </w:r>
            <w:r>
              <w:rPr>
                <w:rFonts w:hint="eastAsia" w:ascii="仿宋" w:hAnsi="仿宋" w:eastAsia="仿宋" w:cs="仿宋"/>
                <w:color w:val="auto"/>
                <w:sz w:val="21"/>
                <w:szCs w:val="21"/>
                <w:highlight w:val="none"/>
              </w:rPr>
              <w:t>）</w:t>
            </w:r>
          </w:p>
        </w:tc>
        <w:tc>
          <w:tcPr>
            <w:tcW w:w="3846" w:type="dxa"/>
            <w:vMerge w:val="continue"/>
            <w:vAlign w:val="center"/>
          </w:tcPr>
          <w:p w14:paraId="79279E68">
            <w:pPr>
              <w:spacing w:line="240" w:lineRule="auto"/>
              <w:rPr>
                <w:rFonts w:hint="eastAsia" w:ascii="仿宋" w:hAnsi="仿宋" w:eastAsia="仿宋" w:cs="仿宋"/>
                <w:color w:val="auto"/>
                <w:sz w:val="21"/>
                <w:szCs w:val="21"/>
                <w:highlight w:val="none"/>
              </w:rPr>
            </w:pPr>
          </w:p>
        </w:tc>
      </w:tr>
      <w:tr w14:paraId="0621C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4" w:type="dxa"/>
            <w:vMerge w:val="continue"/>
            <w:vAlign w:val="center"/>
          </w:tcPr>
          <w:p w14:paraId="10297732">
            <w:pPr>
              <w:spacing w:line="240" w:lineRule="auto"/>
              <w:jc w:val="center"/>
              <w:rPr>
                <w:rFonts w:hint="eastAsia" w:ascii="仿宋" w:hAnsi="仿宋" w:eastAsia="仿宋" w:cs="仿宋"/>
                <w:color w:val="auto"/>
                <w:sz w:val="21"/>
                <w:szCs w:val="21"/>
                <w:highlight w:val="none"/>
              </w:rPr>
            </w:pPr>
          </w:p>
        </w:tc>
        <w:tc>
          <w:tcPr>
            <w:tcW w:w="1065" w:type="dxa"/>
            <w:vMerge w:val="continue"/>
            <w:vAlign w:val="center"/>
          </w:tcPr>
          <w:p w14:paraId="7A76D392">
            <w:pPr>
              <w:spacing w:line="240" w:lineRule="auto"/>
              <w:rPr>
                <w:rFonts w:hint="eastAsia" w:ascii="仿宋" w:hAnsi="仿宋" w:eastAsia="仿宋" w:cs="仿宋"/>
                <w:color w:val="auto"/>
                <w:sz w:val="21"/>
                <w:szCs w:val="21"/>
                <w:highlight w:val="none"/>
                <w:lang w:val="zh-CN"/>
              </w:rPr>
            </w:pPr>
          </w:p>
        </w:tc>
        <w:tc>
          <w:tcPr>
            <w:tcW w:w="3405" w:type="dxa"/>
            <w:vAlign w:val="center"/>
          </w:tcPr>
          <w:p w14:paraId="4C6A15EC">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（6）法律、行政法规规定的其他条件</w:t>
            </w:r>
          </w:p>
        </w:tc>
        <w:tc>
          <w:tcPr>
            <w:tcW w:w="3846" w:type="dxa"/>
            <w:vAlign w:val="center"/>
          </w:tcPr>
          <w:p w14:paraId="3BB0507F">
            <w:pPr>
              <w:spacing w:line="240" w:lineRule="auto"/>
              <w:rPr>
                <w:rFonts w:hint="eastAsia" w:ascii="仿宋" w:hAnsi="仿宋" w:eastAsia="仿宋" w:cs="仿宋"/>
                <w:color w:val="auto"/>
                <w:sz w:val="21"/>
                <w:szCs w:val="21"/>
                <w:highlight w:val="none"/>
              </w:rPr>
            </w:pPr>
          </w:p>
        </w:tc>
      </w:tr>
      <w:tr w14:paraId="42EC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4" w:type="dxa"/>
            <w:vAlign w:val="center"/>
          </w:tcPr>
          <w:p w14:paraId="783A5027">
            <w:pPr>
              <w:keepNext w:val="0"/>
              <w:keepLines w:val="0"/>
              <w:pageBreakBefore w:val="0"/>
              <w:widowControl w:val="0"/>
              <w:kinsoku/>
              <w:wordWrap/>
              <w:overflowPunct/>
              <w:topLinePunct w:val="0"/>
              <w:autoSpaceDE/>
              <w:autoSpaceDN/>
              <w:bidi w:val="0"/>
              <w:snapToGrid/>
              <w:spacing w:line="240" w:lineRule="auto"/>
              <w:jc w:val="center"/>
              <w:rPr>
                <w:rFonts w:hint="eastAsia" w:ascii="仿宋" w:hAnsi="仿宋" w:eastAsia="仿宋" w:cs="仿宋"/>
                <w:color w:val="auto"/>
                <w:sz w:val="21"/>
                <w:szCs w:val="21"/>
                <w:highlight w:val="none"/>
                <w:lang w:eastAsia="zh-CN"/>
              </w:rPr>
            </w:pPr>
            <w:r>
              <w:rPr>
                <w:rFonts w:hint="eastAsia" w:ascii="仿宋" w:hAnsi="仿宋" w:eastAsia="仿宋"/>
                <w:color w:val="auto"/>
                <w:sz w:val="24"/>
                <w:szCs w:val="24"/>
                <w:highlight w:val="none"/>
                <w:lang w:val="en-US" w:eastAsia="zh-CN"/>
              </w:rPr>
              <w:t>2</w:t>
            </w:r>
          </w:p>
        </w:tc>
        <w:tc>
          <w:tcPr>
            <w:tcW w:w="4470" w:type="dxa"/>
            <w:gridSpan w:val="2"/>
            <w:vAlign w:val="center"/>
          </w:tcPr>
          <w:p w14:paraId="56F5527A">
            <w:pPr>
              <w:shd w:val="clear" w:color="auto" w:fill="FFFFFF"/>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特定资格条件</w:t>
            </w:r>
          </w:p>
        </w:tc>
        <w:tc>
          <w:tcPr>
            <w:tcW w:w="3846" w:type="dxa"/>
            <w:vAlign w:val="center"/>
          </w:tcPr>
          <w:p w14:paraId="28F7B011">
            <w:pPr>
              <w:shd w:val="clear" w:color="auto" w:fill="FFFFFF"/>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按第一篇“</w:t>
            </w:r>
            <w:r>
              <w:rPr>
                <w:rFonts w:hint="eastAsia" w:ascii="仿宋" w:hAnsi="仿宋" w:eastAsia="仿宋" w:cs="仿宋"/>
                <w:color w:val="auto"/>
                <w:sz w:val="21"/>
                <w:szCs w:val="21"/>
                <w:highlight w:val="none"/>
                <w:lang w:val="en-US" w:eastAsia="zh-CN"/>
              </w:rPr>
              <w:t>二</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资格要求（</w:t>
            </w:r>
            <w:r>
              <w:rPr>
                <w:rFonts w:hint="eastAsia" w:ascii="仿宋" w:hAnsi="仿宋" w:eastAsia="仿宋" w:cs="仿宋"/>
                <w:color w:val="auto"/>
                <w:sz w:val="21"/>
                <w:szCs w:val="21"/>
                <w:highlight w:val="none"/>
                <w:lang w:val="en-US" w:eastAsia="zh-CN"/>
              </w:rPr>
              <w:t>二</w:t>
            </w:r>
            <w:r>
              <w:rPr>
                <w:rFonts w:hint="eastAsia" w:ascii="仿宋" w:hAnsi="仿宋" w:eastAsia="仿宋" w:cs="仿宋"/>
                <w:color w:val="auto"/>
                <w:sz w:val="21"/>
                <w:szCs w:val="21"/>
                <w:highlight w:val="none"/>
              </w:rPr>
              <w:t>）本项目的特定资格</w:t>
            </w:r>
            <w:r>
              <w:rPr>
                <w:rFonts w:hint="eastAsia" w:ascii="仿宋" w:hAnsi="仿宋" w:eastAsia="仿宋" w:cs="仿宋"/>
                <w:color w:val="auto"/>
                <w:sz w:val="21"/>
                <w:szCs w:val="21"/>
                <w:highlight w:val="none"/>
                <w:lang w:val="en-US" w:eastAsia="zh-CN"/>
              </w:rPr>
              <w:t>要求</w:t>
            </w:r>
            <w:r>
              <w:rPr>
                <w:rFonts w:hint="eastAsia" w:ascii="仿宋" w:hAnsi="仿宋" w:eastAsia="仿宋" w:cs="仿宋"/>
                <w:color w:val="auto"/>
                <w:sz w:val="21"/>
                <w:szCs w:val="21"/>
                <w:highlight w:val="none"/>
              </w:rPr>
              <w:t>”的要求提交（如果有）。</w:t>
            </w:r>
          </w:p>
        </w:tc>
      </w:tr>
    </w:tbl>
    <w:p w14:paraId="2BCDAF65">
      <w:pPr>
        <w:keepNext w:val="0"/>
        <w:keepLines w:val="0"/>
        <w:pageBreakBefore w:val="0"/>
        <w:widowControl w:val="0"/>
        <w:kinsoku/>
        <w:wordWrap/>
        <w:overflowPunct/>
        <w:topLinePunct w:val="0"/>
        <w:autoSpaceDE/>
        <w:autoSpaceDN/>
        <w:bidi w:val="0"/>
        <w:snapToGrid w:val="0"/>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注：</w:t>
      </w:r>
    </w:p>
    <w:p w14:paraId="554B4FCD">
      <w:pPr>
        <w:keepNext w:val="0"/>
        <w:keepLines w:val="0"/>
        <w:pageBreakBefore w:val="0"/>
        <w:widowControl w:val="0"/>
        <w:kinsoku/>
        <w:wordWrap/>
        <w:overflowPunct/>
        <w:topLinePunct w:val="0"/>
        <w:autoSpaceDE/>
        <w:autoSpaceDN/>
        <w:bidi w:val="0"/>
        <w:snapToGrid w:val="0"/>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①供应商按“三证合一”登记制度办理营业执照的，组织机构代码证和税务登记证（副本）以供应商所提供的营业执照（副本）复印件为准。</w:t>
      </w:r>
    </w:p>
    <w:p w14:paraId="34759939">
      <w:pPr>
        <w:keepNext w:val="0"/>
        <w:keepLines w:val="0"/>
        <w:pageBreakBefore w:val="0"/>
        <w:widowControl w:val="0"/>
        <w:kinsoku/>
        <w:wordWrap/>
        <w:overflowPunct/>
        <w:topLinePunct w:val="0"/>
        <w:autoSpaceDE/>
        <w:autoSpaceDN/>
        <w:bidi w:val="0"/>
        <w:snapToGrid w:val="0"/>
        <w:spacing w:line="360" w:lineRule="auto"/>
        <w:ind w:firstLine="480" w:firstLineChars="200"/>
        <w:rPr>
          <w:rFonts w:ascii="仿宋" w:hAnsi="仿宋" w:eastAsia="仿宋"/>
          <w:color w:val="auto"/>
          <w:sz w:val="24"/>
          <w:szCs w:val="24"/>
          <w:highlight w:val="none"/>
          <w:lang w:val="en-US" w:eastAsia="zh-CN"/>
        </w:rPr>
      </w:pPr>
      <w:r>
        <w:rPr>
          <w:rFonts w:ascii="仿宋" w:hAnsi="仿宋" w:eastAsia="仿宋"/>
          <w:color w:val="auto"/>
          <w:sz w:val="24"/>
          <w:szCs w:val="24"/>
          <w:highlight w:val="none"/>
          <w:lang w:val="en-US" w:eastAsia="zh-CN"/>
        </w:rPr>
        <w:t>②</w:t>
      </w:r>
      <w:r>
        <w:rPr>
          <w:rFonts w:hint="eastAsia" w:ascii="仿宋" w:hAnsi="仿宋" w:eastAsia="仿宋"/>
          <w:color w:val="auto"/>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755A60E9">
      <w:pPr>
        <w:keepNext w:val="0"/>
        <w:keepLines w:val="0"/>
        <w:pageBreakBefore w:val="0"/>
        <w:widowControl w:val="0"/>
        <w:kinsoku/>
        <w:wordWrap/>
        <w:overflowPunct/>
        <w:topLinePunct w:val="0"/>
        <w:autoSpaceDE/>
        <w:autoSpaceDN/>
        <w:bidi w:val="0"/>
        <w:snapToGrid w:val="0"/>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2.符合性检查。依据</w:t>
      </w:r>
      <w:r>
        <w:rPr>
          <w:rFonts w:hint="eastAsia" w:ascii="仿宋" w:hAnsi="仿宋" w:eastAsia="仿宋"/>
          <w:color w:val="auto"/>
          <w:sz w:val="24"/>
          <w:szCs w:val="24"/>
          <w:highlight w:val="none"/>
          <w:lang w:eastAsia="zh-CN"/>
        </w:rPr>
        <w:t>采购文件</w:t>
      </w:r>
      <w:r>
        <w:rPr>
          <w:rFonts w:hint="eastAsia" w:ascii="仿宋" w:hAnsi="仿宋" w:eastAsia="仿宋"/>
          <w:color w:val="auto"/>
          <w:sz w:val="24"/>
          <w:szCs w:val="24"/>
          <w:highlight w:val="none"/>
        </w:rPr>
        <w:t>的规定，从响应文件的有效性、完整性和对</w:t>
      </w:r>
      <w:r>
        <w:rPr>
          <w:rFonts w:hint="eastAsia" w:ascii="仿宋" w:hAnsi="仿宋" w:eastAsia="仿宋"/>
          <w:color w:val="auto"/>
          <w:sz w:val="24"/>
          <w:szCs w:val="24"/>
          <w:highlight w:val="none"/>
          <w:lang w:eastAsia="zh-CN"/>
        </w:rPr>
        <w:t>采购文件</w:t>
      </w:r>
      <w:r>
        <w:rPr>
          <w:rFonts w:hint="eastAsia" w:ascii="仿宋" w:hAnsi="仿宋" w:eastAsia="仿宋"/>
          <w:color w:val="auto"/>
          <w:sz w:val="24"/>
          <w:szCs w:val="24"/>
          <w:highlight w:val="none"/>
        </w:rPr>
        <w:t>的响应程度进行审查，以确定是否对</w:t>
      </w:r>
      <w:r>
        <w:rPr>
          <w:rFonts w:hint="eastAsia" w:ascii="仿宋" w:hAnsi="仿宋" w:eastAsia="仿宋"/>
          <w:color w:val="auto"/>
          <w:sz w:val="24"/>
          <w:szCs w:val="24"/>
          <w:highlight w:val="none"/>
          <w:lang w:eastAsia="zh-CN"/>
        </w:rPr>
        <w:t>采购文件</w:t>
      </w:r>
      <w:r>
        <w:rPr>
          <w:rFonts w:hint="eastAsia" w:ascii="仿宋" w:hAnsi="仿宋" w:eastAsia="仿宋"/>
          <w:color w:val="auto"/>
          <w:sz w:val="24"/>
          <w:szCs w:val="24"/>
          <w:highlight w:val="none"/>
        </w:rPr>
        <w:t>的实质性要求作出响应。符合性检查资料表如下：</w:t>
      </w:r>
    </w:p>
    <w:tbl>
      <w:tblPr>
        <w:tblStyle w:val="19"/>
        <w:tblW w:w="9499" w:type="dxa"/>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94"/>
        <w:gridCol w:w="2212"/>
        <w:gridCol w:w="4949"/>
      </w:tblGrid>
      <w:tr w14:paraId="2ADB8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44" w:type="dxa"/>
            <w:vAlign w:val="center"/>
          </w:tcPr>
          <w:p w14:paraId="638AF580">
            <w:pPr>
              <w:keepNext w:val="0"/>
              <w:keepLines w:val="0"/>
              <w:pageBreakBefore w:val="0"/>
              <w:widowControl w:val="0"/>
              <w:kinsoku/>
              <w:wordWrap/>
              <w:overflowPunct/>
              <w:topLinePunct w:val="0"/>
              <w:autoSpaceDE/>
              <w:autoSpaceDN/>
              <w:bidi w:val="0"/>
              <w:snapToGrid/>
              <w:spacing w:line="240" w:lineRule="auto"/>
              <w:jc w:val="center"/>
              <w:rPr>
                <w:rFonts w:hint="eastAsia" w:ascii="仿宋" w:hAnsi="仿宋" w:eastAsia="仿宋"/>
                <w:b/>
                <w:color w:val="auto"/>
                <w:kern w:val="0"/>
                <w:sz w:val="24"/>
                <w:szCs w:val="24"/>
                <w:highlight w:val="none"/>
              </w:rPr>
            </w:pPr>
            <w:r>
              <w:rPr>
                <w:rFonts w:hint="eastAsia" w:ascii="仿宋" w:hAnsi="仿宋" w:eastAsia="仿宋"/>
                <w:b/>
                <w:color w:val="auto"/>
                <w:kern w:val="0"/>
                <w:sz w:val="24"/>
                <w:szCs w:val="24"/>
                <w:highlight w:val="none"/>
              </w:rPr>
              <w:t>序号</w:t>
            </w:r>
          </w:p>
        </w:tc>
        <w:tc>
          <w:tcPr>
            <w:tcW w:w="3806" w:type="dxa"/>
            <w:gridSpan w:val="2"/>
            <w:vAlign w:val="center"/>
          </w:tcPr>
          <w:p w14:paraId="7BAD2CA4">
            <w:pPr>
              <w:keepNext w:val="0"/>
              <w:keepLines w:val="0"/>
              <w:pageBreakBefore w:val="0"/>
              <w:widowControl w:val="0"/>
              <w:kinsoku/>
              <w:wordWrap/>
              <w:overflowPunct/>
              <w:topLinePunct w:val="0"/>
              <w:autoSpaceDE/>
              <w:autoSpaceDN/>
              <w:bidi w:val="0"/>
              <w:snapToGrid/>
              <w:spacing w:line="240" w:lineRule="auto"/>
              <w:jc w:val="center"/>
              <w:rPr>
                <w:rFonts w:hint="eastAsia" w:ascii="仿宋" w:hAnsi="仿宋" w:eastAsia="仿宋"/>
                <w:b/>
                <w:color w:val="auto"/>
                <w:kern w:val="0"/>
                <w:sz w:val="24"/>
                <w:szCs w:val="24"/>
                <w:highlight w:val="none"/>
              </w:rPr>
            </w:pPr>
            <w:r>
              <w:rPr>
                <w:rFonts w:hint="eastAsia" w:ascii="仿宋" w:hAnsi="仿宋" w:eastAsia="仿宋"/>
                <w:b/>
                <w:color w:val="auto"/>
                <w:kern w:val="0"/>
                <w:sz w:val="24"/>
                <w:szCs w:val="24"/>
                <w:highlight w:val="none"/>
              </w:rPr>
              <w:t>评审因素</w:t>
            </w:r>
          </w:p>
        </w:tc>
        <w:tc>
          <w:tcPr>
            <w:tcW w:w="4949" w:type="dxa"/>
            <w:vAlign w:val="center"/>
          </w:tcPr>
          <w:p w14:paraId="0C40C637">
            <w:pPr>
              <w:keepNext w:val="0"/>
              <w:keepLines w:val="0"/>
              <w:pageBreakBefore w:val="0"/>
              <w:widowControl w:val="0"/>
              <w:kinsoku/>
              <w:wordWrap/>
              <w:overflowPunct/>
              <w:topLinePunct w:val="0"/>
              <w:autoSpaceDE/>
              <w:autoSpaceDN/>
              <w:bidi w:val="0"/>
              <w:snapToGrid/>
              <w:spacing w:line="240" w:lineRule="auto"/>
              <w:jc w:val="center"/>
              <w:rPr>
                <w:rFonts w:hint="eastAsia" w:ascii="仿宋" w:hAnsi="仿宋" w:eastAsia="仿宋"/>
                <w:b/>
                <w:color w:val="auto"/>
                <w:kern w:val="0"/>
                <w:sz w:val="24"/>
                <w:szCs w:val="24"/>
                <w:highlight w:val="none"/>
              </w:rPr>
            </w:pPr>
            <w:r>
              <w:rPr>
                <w:rFonts w:hint="eastAsia" w:ascii="仿宋" w:hAnsi="仿宋" w:eastAsia="仿宋"/>
                <w:b/>
                <w:color w:val="auto"/>
                <w:kern w:val="0"/>
                <w:sz w:val="24"/>
                <w:szCs w:val="24"/>
                <w:highlight w:val="none"/>
              </w:rPr>
              <w:t>评审标准</w:t>
            </w:r>
          </w:p>
        </w:tc>
      </w:tr>
      <w:tr w14:paraId="65607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744" w:type="dxa"/>
            <w:vMerge w:val="restart"/>
            <w:vAlign w:val="center"/>
          </w:tcPr>
          <w:p w14:paraId="055A324B">
            <w:pPr>
              <w:keepNext w:val="0"/>
              <w:keepLines w:val="0"/>
              <w:pageBreakBefore w:val="0"/>
              <w:widowControl w:val="0"/>
              <w:kinsoku/>
              <w:wordWrap/>
              <w:overflowPunct/>
              <w:topLinePunct w:val="0"/>
              <w:autoSpaceDE/>
              <w:autoSpaceDN/>
              <w:bidi w:val="0"/>
              <w:snapToGrid/>
              <w:spacing w:line="240" w:lineRule="auto"/>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p>
        </w:tc>
        <w:tc>
          <w:tcPr>
            <w:tcW w:w="1594" w:type="dxa"/>
            <w:vMerge w:val="restart"/>
            <w:vAlign w:val="center"/>
          </w:tcPr>
          <w:p w14:paraId="371054CB">
            <w:pPr>
              <w:keepNext w:val="0"/>
              <w:keepLines w:val="0"/>
              <w:pageBreakBefore w:val="0"/>
              <w:widowControl w:val="0"/>
              <w:kinsoku/>
              <w:wordWrap/>
              <w:overflowPunct/>
              <w:topLinePunct w:val="0"/>
              <w:autoSpaceDE/>
              <w:autoSpaceDN/>
              <w:bidi w:val="0"/>
              <w:snapToGrid/>
              <w:spacing w:line="24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有效性审查</w:t>
            </w:r>
          </w:p>
        </w:tc>
        <w:tc>
          <w:tcPr>
            <w:tcW w:w="2212" w:type="dxa"/>
            <w:vAlign w:val="center"/>
          </w:tcPr>
          <w:p w14:paraId="583D02C0">
            <w:pPr>
              <w:keepNext w:val="0"/>
              <w:keepLines w:val="0"/>
              <w:pageBreakBefore w:val="0"/>
              <w:widowControl w:val="0"/>
              <w:kinsoku/>
              <w:wordWrap/>
              <w:overflowPunct/>
              <w:topLinePunct w:val="0"/>
              <w:autoSpaceDE/>
              <w:autoSpaceDN/>
              <w:bidi w:val="0"/>
              <w:snapToGrid/>
              <w:spacing w:line="240" w:lineRule="auto"/>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响应文件签署</w:t>
            </w:r>
          </w:p>
        </w:tc>
        <w:tc>
          <w:tcPr>
            <w:tcW w:w="4949" w:type="dxa"/>
            <w:vAlign w:val="center"/>
          </w:tcPr>
          <w:p w14:paraId="0D5E12A5">
            <w:pPr>
              <w:keepNext w:val="0"/>
              <w:keepLines w:val="0"/>
              <w:pageBreakBefore w:val="0"/>
              <w:widowControl w:val="0"/>
              <w:kinsoku/>
              <w:wordWrap/>
              <w:overflowPunct/>
              <w:topLinePunct w:val="0"/>
              <w:autoSpaceDE/>
              <w:autoSpaceDN/>
              <w:bidi w:val="0"/>
              <w:snapToGrid/>
              <w:spacing w:line="24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响应文件上法定代表人或其授权代表人的签字齐全。</w:t>
            </w:r>
          </w:p>
        </w:tc>
      </w:tr>
      <w:tr w14:paraId="5C845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744" w:type="dxa"/>
            <w:vMerge w:val="continue"/>
            <w:vAlign w:val="center"/>
          </w:tcPr>
          <w:p w14:paraId="5C1CEE80">
            <w:pPr>
              <w:keepNext w:val="0"/>
              <w:keepLines w:val="0"/>
              <w:pageBreakBefore w:val="0"/>
              <w:widowControl w:val="0"/>
              <w:kinsoku/>
              <w:wordWrap/>
              <w:overflowPunct/>
              <w:topLinePunct w:val="0"/>
              <w:autoSpaceDE/>
              <w:autoSpaceDN/>
              <w:bidi w:val="0"/>
              <w:snapToGrid/>
              <w:spacing w:line="240" w:lineRule="auto"/>
              <w:jc w:val="center"/>
              <w:rPr>
                <w:rFonts w:hint="eastAsia" w:ascii="仿宋" w:hAnsi="仿宋" w:eastAsia="仿宋"/>
                <w:color w:val="auto"/>
                <w:sz w:val="24"/>
                <w:szCs w:val="24"/>
                <w:highlight w:val="none"/>
              </w:rPr>
            </w:pPr>
          </w:p>
        </w:tc>
        <w:tc>
          <w:tcPr>
            <w:tcW w:w="1594" w:type="dxa"/>
            <w:vMerge w:val="continue"/>
            <w:vAlign w:val="center"/>
          </w:tcPr>
          <w:p w14:paraId="25F193EF">
            <w:pPr>
              <w:keepNext w:val="0"/>
              <w:keepLines w:val="0"/>
              <w:pageBreakBefore w:val="0"/>
              <w:widowControl w:val="0"/>
              <w:kinsoku/>
              <w:wordWrap/>
              <w:overflowPunct/>
              <w:topLinePunct w:val="0"/>
              <w:autoSpaceDE/>
              <w:autoSpaceDN/>
              <w:bidi w:val="0"/>
              <w:snapToGrid/>
              <w:spacing w:line="240" w:lineRule="auto"/>
              <w:jc w:val="center"/>
              <w:rPr>
                <w:rFonts w:hint="eastAsia" w:ascii="仿宋" w:hAnsi="仿宋" w:eastAsia="仿宋"/>
                <w:color w:val="auto"/>
                <w:sz w:val="24"/>
                <w:szCs w:val="24"/>
                <w:highlight w:val="none"/>
              </w:rPr>
            </w:pPr>
          </w:p>
        </w:tc>
        <w:tc>
          <w:tcPr>
            <w:tcW w:w="2212" w:type="dxa"/>
            <w:vAlign w:val="center"/>
          </w:tcPr>
          <w:p w14:paraId="2EC23888">
            <w:pPr>
              <w:keepNext w:val="0"/>
              <w:keepLines w:val="0"/>
              <w:pageBreakBefore w:val="0"/>
              <w:widowControl w:val="0"/>
              <w:kinsoku/>
              <w:wordWrap/>
              <w:overflowPunct/>
              <w:topLinePunct w:val="0"/>
              <w:autoSpaceDE/>
              <w:autoSpaceDN/>
              <w:bidi w:val="0"/>
              <w:snapToGrid/>
              <w:spacing w:line="240" w:lineRule="auto"/>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法定代表人身份证明及授权委托书</w:t>
            </w:r>
          </w:p>
        </w:tc>
        <w:tc>
          <w:tcPr>
            <w:tcW w:w="4949" w:type="dxa"/>
            <w:vAlign w:val="center"/>
          </w:tcPr>
          <w:p w14:paraId="6EF83D8B">
            <w:pPr>
              <w:keepNext w:val="0"/>
              <w:keepLines w:val="0"/>
              <w:pageBreakBefore w:val="0"/>
              <w:widowControl w:val="0"/>
              <w:kinsoku/>
              <w:wordWrap/>
              <w:overflowPunct/>
              <w:topLinePunct w:val="0"/>
              <w:autoSpaceDE/>
              <w:autoSpaceDN/>
              <w:bidi w:val="0"/>
              <w:snapToGrid/>
              <w:spacing w:line="24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法定代表人身份证明及授权委托书有效，符合</w:t>
            </w:r>
            <w:r>
              <w:rPr>
                <w:rFonts w:hint="eastAsia" w:ascii="仿宋" w:hAnsi="仿宋" w:eastAsia="仿宋"/>
                <w:color w:val="auto"/>
                <w:sz w:val="24"/>
                <w:szCs w:val="24"/>
                <w:highlight w:val="none"/>
                <w:lang w:eastAsia="zh-CN"/>
              </w:rPr>
              <w:t>采购文件</w:t>
            </w:r>
            <w:r>
              <w:rPr>
                <w:rFonts w:hint="eastAsia" w:ascii="仿宋" w:hAnsi="仿宋" w:eastAsia="仿宋"/>
                <w:color w:val="auto"/>
                <w:sz w:val="24"/>
                <w:szCs w:val="24"/>
                <w:highlight w:val="none"/>
              </w:rPr>
              <w:t>规定的格式，签字或盖章齐全。</w:t>
            </w:r>
          </w:p>
        </w:tc>
      </w:tr>
      <w:tr w14:paraId="73F7F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44" w:type="dxa"/>
            <w:vMerge w:val="continue"/>
            <w:vAlign w:val="center"/>
          </w:tcPr>
          <w:p w14:paraId="337D3910">
            <w:pPr>
              <w:keepNext w:val="0"/>
              <w:keepLines w:val="0"/>
              <w:pageBreakBefore w:val="0"/>
              <w:widowControl w:val="0"/>
              <w:kinsoku/>
              <w:wordWrap/>
              <w:overflowPunct/>
              <w:topLinePunct w:val="0"/>
              <w:autoSpaceDE/>
              <w:autoSpaceDN/>
              <w:bidi w:val="0"/>
              <w:snapToGrid/>
              <w:spacing w:line="240" w:lineRule="auto"/>
              <w:jc w:val="center"/>
              <w:rPr>
                <w:rFonts w:hint="eastAsia" w:ascii="仿宋" w:hAnsi="仿宋" w:eastAsia="仿宋"/>
                <w:color w:val="auto"/>
                <w:sz w:val="24"/>
                <w:szCs w:val="24"/>
                <w:highlight w:val="none"/>
              </w:rPr>
            </w:pPr>
          </w:p>
        </w:tc>
        <w:tc>
          <w:tcPr>
            <w:tcW w:w="1594" w:type="dxa"/>
            <w:vMerge w:val="continue"/>
            <w:vAlign w:val="center"/>
          </w:tcPr>
          <w:p w14:paraId="331B73B9">
            <w:pPr>
              <w:keepNext w:val="0"/>
              <w:keepLines w:val="0"/>
              <w:pageBreakBefore w:val="0"/>
              <w:widowControl w:val="0"/>
              <w:kinsoku/>
              <w:wordWrap/>
              <w:overflowPunct/>
              <w:topLinePunct w:val="0"/>
              <w:autoSpaceDE/>
              <w:autoSpaceDN/>
              <w:bidi w:val="0"/>
              <w:snapToGrid/>
              <w:spacing w:line="240" w:lineRule="auto"/>
              <w:jc w:val="center"/>
              <w:rPr>
                <w:rFonts w:hint="eastAsia" w:ascii="仿宋" w:hAnsi="仿宋" w:eastAsia="仿宋"/>
                <w:color w:val="auto"/>
                <w:sz w:val="24"/>
                <w:szCs w:val="24"/>
                <w:highlight w:val="none"/>
              </w:rPr>
            </w:pPr>
          </w:p>
        </w:tc>
        <w:tc>
          <w:tcPr>
            <w:tcW w:w="2212" w:type="dxa"/>
            <w:vAlign w:val="center"/>
          </w:tcPr>
          <w:p w14:paraId="50B85632">
            <w:pPr>
              <w:keepNext w:val="0"/>
              <w:keepLines w:val="0"/>
              <w:pageBreakBefore w:val="0"/>
              <w:widowControl w:val="0"/>
              <w:kinsoku/>
              <w:wordWrap/>
              <w:overflowPunct/>
              <w:topLinePunct w:val="0"/>
              <w:autoSpaceDE/>
              <w:autoSpaceDN/>
              <w:bidi w:val="0"/>
              <w:snapToGrid/>
              <w:spacing w:line="240" w:lineRule="auto"/>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响应方案</w:t>
            </w:r>
          </w:p>
        </w:tc>
        <w:tc>
          <w:tcPr>
            <w:tcW w:w="4949" w:type="dxa"/>
            <w:vAlign w:val="center"/>
          </w:tcPr>
          <w:p w14:paraId="01F2C235">
            <w:pPr>
              <w:keepNext w:val="0"/>
              <w:keepLines w:val="0"/>
              <w:pageBreakBefore w:val="0"/>
              <w:widowControl w:val="0"/>
              <w:kinsoku/>
              <w:wordWrap/>
              <w:overflowPunct/>
              <w:topLinePunct w:val="0"/>
              <w:autoSpaceDE/>
              <w:autoSpaceDN/>
              <w:bidi w:val="0"/>
              <w:snapToGrid/>
              <w:spacing w:line="24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每个分包只能有一个响应方案。</w:t>
            </w:r>
          </w:p>
        </w:tc>
      </w:tr>
      <w:tr w14:paraId="5097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744" w:type="dxa"/>
            <w:vMerge w:val="continue"/>
            <w:vAlign w:val="center"/>
          </w:tcPr>
          <w:p w14:paraId="29229DC7">
            <w:pPr>
              <w:keepNext w:val="0"/>
              <w:keepLines w:val="0"/>
              <w:pageBreakBefore w:val="0"/>
              <w:widowControl w:val="0"/>
              <w:kinsoku/>
              <w:wordWrap/>
              <w:overflowPunct/>
              <w:topLinePunct w:val="0"/>
              <w:autoSpaceDE/>
              <w:autoSpaceDN/>
              <w:bidi w:val="0"/>
              <w:snapToGrid/>
              <w:spacing w:line="240" w:lineRule="auto"/>
              <w:jc w:val="center"/>
              <w:rPr>
                <w:rFonts w:hint="eastAsia" w:ascii="仿宋" w:hAnsi="仿宋" w:eastAsia="仿宋"/>
                <w:color w:val="auto"/>
                <w:sz w:val="24"/>
                <w:szCs w:val="24"/>
                <w:highlight w:val="none"/>
              </w:rPr>
            </w:pPr>
          </w:p>
        </w:tc>
        <w:tc>
          <w:tcPr>
            <w:tcW w:w="1594" w:type="dxa"/>
            <w:vMerge w:val="continue"/>
            <w:vAlign w:val="center"/>
          </w:tcPr>
          <w:p w14:paraId="126564EC">
            <w:pPr>
              <w:keepNext w:val="0"/>
              <w:keepLines w:val="0"/>
              <w:pageBreakBefore w:val="0"/>
              <w:widowControl w:val="0"/>
              <w:kinsoku/>
              <w:wordWrap/>
              <w:overflowPunct/>
              <w:topLinePunct w:val="0"/>
              <w:autoSpaceDE/>
              <w:autoSpaceDN/>
              <w:bidi w:val="0"/>
              <w:snapToGrid/>
              <w:spacing w:line="240" w:lineRule="auto"/>
              <w:jc w:val="center"/>
              <w:rPr>
                <w:rFonts w:hint="eastAsia" w:ascii="仿宋" w:hAnsi="仿宋" w:eastAsia="仿宋"/>
                <w:color w:val="auto"/>
                <w:sz w:val="24"/>
                <w:szCs w:val="24"/>
                <w:highlight w:val="none"/>
              </w:rPr>
            </w:pPr>
          </w:p>
        </w:tc>
        <w:tc>
          <w:tcPr>
            <w:tcW w:w="2212" w:type="dxa"/>
            <w:vAlign w:val="center"/>
          </w:tcPr>
          <w:p w14:paraId="15E40B30">
            <w:pPr>
              <w:keepNext w:val="0"/>
              <w:keepLines w:val="0"/>
              <w:pageBreakBefore w:val="0"/>
              <w:widowControl w:val="0"/>
              <w:kinsoku/>
              <w:wordWrap/>
              <w:overflowPunct/>
              <w:topLinePunct w:val="0"/>
              <w:autoSpaceDE/>
              <w:autoSpaceDN/>
              <w:bidi w:val="0"/>
              <w:snapToGrid/>
              <w:spacing w:line="240" w:lineRule="auto"/>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报价唯一</w:t>
            </w:r>
          </w:p>
        </w:tc>
        <w:tc>
          <w:tcPr>
            <w:tcW w:w="4949" w:type="dxa"/>
            <w:vAlign w:val="center"/>
          </w:tcPr>
          <w:p w14:paraId="2DA57F7F">
            <w:pPr>
              <w:keepNext w:val="0"/>
              <w:keepLines w:val="0"/>
              <w:pageBreakBefore w:val="0"/>
              <w:widowControl w:val="0"/>
              <w:kinsoku/>
              <w:wordWrap/>
              <w:overflowPunct/>
              <w:topLinePunct w:val="0"/>
              <w:autoSpaceDE/>
              <w:autoSpaceDN/>
              <w:bidi w:val="0"/>
              <w:snapToGrid/>
              <w:spacing w:line="24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只能在采购预算范围内报价，只能有一个有效报价，不得提交选择性报价。</w:t>
            </w:r>
          </w:p>
        </w:tc>
      </w:tr>
      <w:tr w14:paraId="0960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44" w:type="dxa"/>
            <w:vAlign w:val="center"/>
          </w:tcPr>
          <w:p w14:paraId="6EE35C43">
            <w:pPr>
              <w:keepNext w:val="0"/>
              <w:keepLines w:val="0"/>
              <w:pageBreakBefore w:val="0"/>
              <w:widowControl w:val="0"/>
              <w:kinsoku/>
              <w:wordWrap/>
              <w:overflowPunct/>
              <w:topLinePunct w:val="0"/>
              <w:autoSpaceDE/>
              <w:autoSpaceDN/>
              <w:bidi w:val="0"/>
              <w:snapToGrid/>
              <w:spacing w:line="240" w:lineRule="auto"/>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w:t>
            </w:r>
          </w:p>
        </w:tc>
        <w:tc>
          <w:tcPr>
            <w:tcW w:w="1594" w:type="dxa"/>
            <w:vAlign w:val="center"/>
          </w:tcPr>
          <w:p w14:paraId="791E0A53">
            <w:pPr>
              <w:keepNext w:val="0"/>
              <w:keepLines w:val="0"/>
              <w:pageBreakBefore w:val="0"/>
              <w:widowControl w:val="0"/>
              <w:kinsoku/>
              <w:wordWrap/>
              <w:overflowPunct/>
              <w:topLinePunct w:val="0"/>
              <w:autoSpaceDE/>
              <w:autoSpaceDN/>
              <w:bidi w:val="0"/>
              <w:snapToGrid/>
              <w:spacing w:line="24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完整性审查</w:t>
            </w:r>
          </w:p>
        </w:tc>
        <w:tc>
          <w:tcPr>
            <w:tcW w:w="2212" w:type="dxa"/>
            <w:vAlign w:val="center"/>
          </w:tcPr>
          <w:p w14:paraId="5A6ABDF4">
            <w:pPr>
              <w:keepNext w:val="0"/>
              <w:keepLines w:val="0"/>
              <w:pageBreakBefore w:val="0"/>
              <w:widowControl w:val="0"/>
              <w:kinsoku/>
              <w:wordWrap/>
              <w:overflowPunct/>
              <w:topLinePunct w:val="0"/>
              <w:autoSpaceDE/>
              <w:autoSpaceDN/>
              <w:bidi w:val="0"/>
              <w:snapToGrid/>
              <w:spacing w:line="240" w:lineRule="auto"/>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响应文件份数</w:t>
            </w:r>
          </w:p>
        </w:tc>
        <w:tc>
          <w:tcPr>
            <w:tcW w:w="4949" w:type="dxa"/>
            <w:vAlign w:val="center"/>
          </w:tcPr>
          <w:p w14:paraId="297BBF0B">
            <w:pPr>
              <w:keepNext w:val="0"/>
              <w:keepLines w:val="0"/>
              <w:pageBreakBefore w:val="0"/>
              <w:widowControl w:val="0"/>
              <w:kinsoku/>
              <w:wordWrap/>
              <w:overflowPunct/>
              <w:topLinePunct w:val="0"/>
              <w:autoSpaceDE/>
              <w:autoSpaceDN/>
              <w:bidi w:val="0"/>
              <w:snapToGrid/>
              <w:spacing w:line="24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响应文件数量符合</w:t>
            </w:r>
            <w:r>
              <w:rPr>
                <w:rFonts w:hint="eastAsia" w:ascii="仿宋" w:hAnsi="仿宋" w:eastAsia="仿宋"/>
                <w:color w:val="auto"/>
                <w:sz w:val="24"/>
                <w:szCs w:val="24"/>
                <w:highlight w:val="none"/>
                <w:lang w:eastAsia="zh-CN"/>
              </w:rPr>
              <w:t>采购文件</w:t>
            </w:r>
            <w:r>
              <w:rPr>
                <w:rFonts w:hint="eastAsia" w:ascii="仿宋" w:hAnsi="仿宋" w:eastAsia="仿宋"/>
                <w:color w:val="auto"/>
                <w:sz w:val="24"/>
                <w:szCs w:val="24"/>
                <w:highlight w:val="none"/>
              </w:rPr>
              <w:t>要求。</w:t>
            </w:r>
          </w:p>
        </w:tc>
      </w:tr>
      <w:tr w14:paraId="3BB3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744" w:type="dxa"/>
            <w:vMerge w:val="restart"/>
            <w:vAlign w:val="center"/>
          </w:tcPr>
          <w:p w14:paraId="3F5F430A">
            <w:pPr>
              <w:keepNext w:val="0"/>
              <w:keepLines w:val="0"/>
              <w:pageBreakBefore w:val="0"/>
              <w:widowControl w:val="0"/>
              <w:kinsoku/>
              <w:wordWrap/>
              <w:overflowPunct/>
              <w:topLinePunct w:val="0"/>
              <w:autoSpaceDE/>
              <w:autoSpaceDN/>
              <w:bidi w:val="0"/>
              <w:snapToGrid/>
              <w:spacing w:line="240" w:lineRule="auto"/>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w:t>
            </w:r>
          </w:p>
        </w:tc>
        <w:tc>
          <w:tcPr>
            <w:tcW w:w="1594" w:type="dxa"/>
            <w:vMerge w:val="restart"/>
            <w:vAlign w:val="center"/>
          </w:tcPr>
          <w:p w14:paraId="75A0109A">
            <w:pPr>
              <w:keepNext w:val="0"/>
              <w:keepLines w:val="0"/>
              <w:pageBreakBefore w:val="0"/>
              <w:widowControl w:val="0"/>
              <w:kinsoku/>
              <w:wordWrap/>
              <w:overflowPunct/>
              <w:topLinePunct w:val="0"/>
              <w:autoSpaceDE/>
              <w:autoSpaceDN/>
              <w:bidi w:val="0"/>
              <w:snapToGrid/>
              <w:spacing w:line="240" w:lineRule="auto"/>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采购文件</w:t>
            </w:r>
            <w:r>
              <w:rPr>
                <w:rFonts w:hint="eastAsia" w:ascii="仿宋" w:hAnsi="仿宋" w:eastAsia="仿宋"/>
                <w:color w:val="auto"/>
                <w:sz w:val="24"/>
                <w:szCs w:val="24"/>
                <w:highlight w:val="none"/>
              </w:rPr>
              <w:t>的响应程度审查</w:t>
            </w:r>
          </w:p>
        </w:tc>
        <w:tc>
          <w:tcPr>
            <w:tcW w:w="2212" w:type="dxa"/>
            <w:vAlign w:val="center"/>
          </w:tcPr>
          <w:p w14:paraId="176EF998">
            <w:pPr>
              <w:keepNext w:val="0"/>
              <w:keepLines w:val="0"/>
              <w:pageBreakBefore w:val="0"/>
              <w:widowControl w:val="0"/>
              <w:kinsoku/>
              <w:wordWrap/>
              <w:overflowPunct/>
              <w:topLinePunct w:val="0"/>
              <w:autoSpaceDE/>
              <w:autoSpaceDN/>
              <w:bidi w:val="0"/>
              <w:snapToGrid/>
              <w:spacing w:line="240" w:lineRule="auto"/>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响应文件内容</w:t>
            </w:r>
          </w:p>
        </w:tc>
        <w:tc>
          <w:tcPr>
            <w:tcW w:w="4949" w:type="dxa"/>
            <w:vAlign w:val="center"/>
          </w:tcPr>
          <w:p w14:paraId="128C0283">
            <w:pPr>
              <w:keepNext w:val="0"/>
              <w:keepLines w:val="0"/>
              <w:pageBreakBefore w:val="0"/>
              <w:widowControl w:val="0"/>
              <w:kinsoku/>
              <w:wordWrap/>
              <w:overflowPunct/>
              <w:topLinePunct w:val="0"/>
              <w:autoSpaceDE/>
              <w:autoSpaceDN/>
              <w:bidi w:val="0"/>
              <w:snapToGrid/>
              <w:spacing w:line="24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对</w:t>
            </w:r>
            <w:r>
              <w:rPr>
                <w:rFonts w:hint="eastAsia" w:ascii="仿宋" w:hAnsi="仿宋" w:eastAsia="仿宋"/>
                <w:color w:val="auto"/>
                <w:sz w:val="24"/>
                <w:szCs w:val="24"/>
                <w:highlight w:val="none"/>
                <w:lang w:eastAsia="zh-CN"/>
              </w:rPr>
              <w:t>采购文件</w:t>
            </w:r>
            <w:r>
              <w:rPr>
                <w:rFonts w:hint="eastAsia" w:ascii="仿宋" w:hAnsi="仿宋" w:eastAsia="仿宋"/>
                <w:color w:val="auto"/>
                <w:sz w:val="24"/>
                <w:szCs w:val="24"/>
                <w:highlight w:val="none"/>
              </w:rPr>
              <w:t>第二、三篇规定的内容作出响应。</w:t>
            </w:r>
          </w:p>
        </w:tc>
      </w:tr>
      <w:tr w14:paraId="7DE37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44" w:type="dxa"/>
            <w:vMerge w:val="continue"/>
            <w:vAlign w:val="center"/>
          </w:tcPr>
          <w:p w14:paraId="52D8F816">
            <w:pPr>
              <w:keepNext w:val="0"/>
              <w:keepLines w:val="0"/>
              <w:pageBreakBefore w:val="0"/>
              <w:widowControl w:val="0"/>
              <w:kinsoku/>
              <w:wordWrap/>
              <w:overflowPunct/>
              <w:topLinePunct w:val="0"/>
              <w:autoSpaceDE/>
              <w:autoSpaceDN/>
              <w:bidi w:val="0"/>
              <w:snapToGrid/>
              <w:spacing w:line="240" w:lineRule="auto"/>
              <w:jc w:val="center"/>
              <w:rPr>
                <w:rFonts w:hint="eastAsia" w:ascii="仿宋" w:hAnsi="仿宋" w:eastAsia="仿宋"/>
                <w:color w:val="auto"/>
                <w:sz w:val="24"/>
                <w:szCs w:val="24"/>
                <w:highlight w:val="none"/>
              </w:rPr>
            </w:pPr>
          </w:p>
        </w:tc>
        <w:tc>
          <w:tcPr>
            <w:tcW w:w="1594" w:type="dxa"/>
            <w:vMerge w:val="continue"/>
            <w:vAlign w:val="center"/>
          </w:tcPr>
          <w:p w14:paraId="14119B9D">
            <w:pPr>
              <w:keepNext w:val="0"/>
              <w:keepLines w:val="0"/>
              <w:pageBreakBefore w:val="0"/>
              <w:widowControl w:val="0"/>
              <w:kinsoku/>
              <w:wordWrap/>
              <w:overflowPunct/>
              <w:topLinePunct w:val="0"/>
              <w:autoSpaceDE/>
              <w:autoSpaceDN/>
              <w:bidi w:val="0"/>
              <w:snapToGrid/>
              <w:spacing w:line="240" w:lineRule="auto"/>
              <w:jc w:val="center"/>
              <w:rPr>
                <w:rFonts w:hint="eastAsia" w:ascii="仿宋" w:hAnsi="仿宋" w:eastAsia="仿宋"/>
                <w:color w:val="auto"/>
                <w:sz w:val="24"/>
                <w:szCs w:val="24"/>
                <w:highlight w:val="none"/>
              </w:rPr>
            </w:pPr>
          </w:p>
        </w:tc>
        <w:tc>
          <w:tcPr>
            <w:tcW w:w="2212" w:type="dxa"/>
            <w:vAlign w:val="center"/>
          </w:tcPr>
          <w:p w14:paraId="478F52C9">
            <w:pPr>
              <w:keepNext w:val="0"/>
              <w:keepLines w:val="0"/>
              <w:pageBreakBefore w:val="0"/>
              <w:widowControl w:val="0"/>
              <w:kinsoku/>
              <w:wordWrap/>
              <w:overflowPunct/>
              <w:topLinePunct w:val="0"/>
              <w:autoSpaceDE/>
              <w:autoSpaceDN/>
              <w:bidi w:val="0"/>
              <w:snapToGrid/>
              <w:spacing w:line="240" w:lineRule="auto"/>
              <w:jc w:val="left"/>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投标</w:t>
            </w:r>
            <w:r>
              <w:rPr>
                <w:rFonts w:hint="eastAsia" w:ascii="仿宋" w:hAnsi="仿宋" w:eastAsia="仿宋"/>
                <w:color w:val="auto"/>
                <w:sz w:val="24"/>
                <w:szCs w:val="24"/>
                <w:highlight w:val="none"/>
              </w:rPr>
              <w:t>有效期</w:t>
            </w:r>
          </w:p>
        </w:tc>
        <w:tc>
          <w:tcPr>
            <w:tcW w:w="4949" w:type="dxa"/>
            <w:vAlign w:val="center"/>
          </w:tcPr>
          <w:p w14:paraId="448285DE">
            <w:pPr>
              <w:keepNext w:val="0"/>
              <w:keepLines w:val="0"/>
              <w:pageBreakBefore w:val="0"/>
              <w:widowControl w:val="0"/>
              <w:kinsoku/>
              <w:wordWrap/>
              <w:overflowPunct/>
              <w:topLinePunct w:val="0"/>
              <w:autoSpaceDE/>
              <w:autoSpaceDN/>
              <w:bidi w:val="0"/>
              <w:snapToGrid/>
              <w:spacing w:line="24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满足</w:t>
            </w:r>
            <w:r>
              <w:rPr>
                <w:rFonts w:hint="eastAsia" w:ascii="仿宋" w:hAnsi="仿宋" w:eastAsia="仿宋"/>
                <w:color w:val="auto"/>
                <w:sz w:val="24"/>
                <w:szCs w:val="24"/>
                <w:highlight w:val="none"/>
                <w:lang w:eastAsia="zh-CN"/>
              </w:rPr>
              <w:t>采购</w:t>
            </w:r>
            <w:r>
              <w:rPr>
                <w:rFonts w:hint="eastAsia" w:ascii="仿宋" w:hAnsi="仿宋" w:eastAsia="仿宋"/>
                <w:color w:val="auto"/>
                <w:sz w:val="24"/>
                <w:szCs w:val="24"/>
                <w:highlight w:val="none"/>
              </w:rPr>
              <w:t>文件规定。</w:t>
            </w:r>
          </w:p>
        </w:tc>
      </w:tr>
    </w:tbl>
    <w:p w14:paraId="2D35157A">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jc w:val="both"/>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（三）澄清有关问题。</w:t>
      </w:r>
      <w:r>
        <w:rPr>
          <w:rFonts w:hint="eastAsia" w:ascii="仿宋" w:hAnsi="仿宋" w:eastAsia="仿宋"/>
          <w:color w:val="auto"/>
          <w:sz w:val="24"/>
          <w:szCs w:val="24"/>
          <w:highlight w:val="none"/>
          <w:lang w:val="en-US" w:eastAsia="zh-CN"/>
        </w:rPr>
        <w:t>评审</w:t>
      </w:r>
      <w:r>
        <w:rPr>
          <w:rFonts w:hint="eastAsia" w:ascii="仿宋" w:hAnsi="仿宋" w:eastAsia="仿宋"/>
          <w:color w:val="auto"/>
          <w:sz w:val="24"/>
          <w:szCs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8257642">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jc w:val="both"/>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（四）</w:t>
      </w:r>
      <w:r>
        <w:rPr>
          <w:rFonts w:hint="eastAsia" w:ascii="仿宋" w:hAnsi="仿宋" w:eastAsia="仿宋"/>
          <w:color w:val="auto"/>
          <w:sz w:val="24"/>
          <w:szCs w:val="24"/>
          <w:highlight w:val="none"/>
          <w:lang w:val="en-US" w:eastAsia="zh-CN"/>
        </w:rPr>
        <w:t>评审</w:t>
      </w:r>
      <w:r>
        <w:rPr>
          <w:rFonts w:hint="eastAsia" w:ascii="仿宋" w:hAnsi="仿宋" w:eastAsia="仿宋"/>
          <w:color w:val="auto"/>
          <w:sz w:val="24"/>
          <w:szCs w:val="24"/>
          <w:highlight w:val="none"/>
        </w:rPr>
        <w:t>小组要求供应商澄清、说明或者更正响应文件应当以书面形式作出。供应商的澄清、说明或者更正应当由法定代表人或其授权代表签字或者加盖公章。由授权代表签字的，应当附法定代表人授权书</w:t>
      </w:r>
      <w:r>
        <w:rPr>
          <w:rFonts w:hint="eastAsia" w:ascii="仿宋" w:hAnsi="仿宋" w:eastAsia="仿宋"/>
          <w:color w:val="auto"/>
          <w:sz w:val="24"/>
          <w:szCs w:val="24"/>
          <w:highlight w:val="none"/>
          <w:lang w:eastAsia="zh-CN"/>
        </w:rPr>
        <w:t>。</w:t>
      </w:r>
    </w:p>
    <w:p w14:paraId="0EDA0941">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jc w:val="both"/>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（五）评审小组采用综合评分法对供应商的响应文件和报价（含有效书面承诺）进行综合评分。综合评分法，是指响应文件满足</w:t>
      </w:r>
      <w:r>
        <w:rPr>
          <w:rFonts w:hint="eastAsia" w:ascii="仿宋" w:hAnsi="仿宋" w:eastAsia="仿宋"/>
          <w:color w:val="auto"/>
          <w:sz w:val="24"/>
          <w:szCs w:val="24"/>
          <w:highlight w:val="none"/>
          <w:lang w:eastAsia="zh-CN"/>
        </w:rPr>
        <w:t>采购文件</w:t>
      </w:r>
      <w:r>
        <w:rPr>
          <w:rFonts w:hint="eastAsia" w:ascii="仿宋" w:hAnsi="仿宋" w:eastAsia="仿宋"/>
          <w:color w:val="auto"/>
          <w:sz w:val="24"/>
          <w:szCs w:val="24"/>
          <w:highlight w:val="none"/>
        </w:rPr>
        <w:t>全部实质性要求且按照评审因素的量化指标评审得分最高的供应商为成交候选供应商的评审方法。供应商总得分为价格、技术、商务等评定因素分别按照相应权重值计算分项得分后相加，满分为100分。</w:t>
      </w:r>
    </w:p>
    <w:p w14:paraId="2CE247A3">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jc w:val="both"/>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六）评审小组各成员独立对每个有效响应（通过资格性、符合性审查的供应商）的文件进行评价、打分，然后汇总每个供应商每项评分因素的得分，并根据综合评分情况按照评审得分由高到低顺序推荐3名及以上成交候选供应商，排名第一的为第一成交候选供应商。评审得分且报价相同的，按照技术部分得分优劣顺序排列推荐。以上都相同的，按商务部分得分的优劣顺序排列推荐。</w:t>
      </w:r>
    </w:p>
    <w:p w14:paraId="0BC67478">
      <w:pPr>
        <w:pStyle w:val="25"/>
        <w:pageBreakBefore w:val="0"/>
        <w:widowControl w:val="0"/>
        <w:kinsoku/>
        <w:wordWrap/>
        <w:overflowPunct/>
        <w:topLinePunct w:val="0"/>
        <w:autoSpaceDE/>
        <w:autoSpaceDN/>
        <w:bidi w:val="0"/>
        <w:snapToGrid/>
        <w:spacing w:before="0" w:after="0" w:line="360" w:lineRule="auto"/>
        <w:ind w:firstLine="482" w:firstLineChars="200"/>
        <w:rPr>
          <w:rFonts w:hint="eastAsia" w:ascii="仿宋" w:hAnsi="仿宋" w:eastAsia="仿宋"/>
          <w:color w:val="auto"/>
          <w:sz w:val="24"/>
          <w:szCs w:val="24"/>
          <w:highlight w:val="none"/>
        </w:rPr>
      </w:pPr>
      <w:bookmarkStart w:id="65" w:name="_Toc17627"/>
      <w:bookmarkStart w:id="66" w:name="_Toc342913394"/>
      <w:bookmarkStart w:id="67" w:name="_Toc102227320"/>
      <w:r>
        <w:rPr>
          <w:rFonts w:hint="eastAsia" w:ascii="仿宋" w:hAnsi="仿宋" w:eastAsia="仿宋"/>
          <w:color w:val="auto"/>
          <w:sz w:val="24"/>
          <w:szCs w:val="24"/>
          <w:highlight w:val="none"/>
        </w:rPr>
        <w:t>二、评审标准</w:t>
      </w:r>
      <w:bookmarkEnd w:id="65"/>
    </w:p>
    <w:tbl>
      <w:tblPr>
        <w:tblStyle w:val="19"/>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909"/>
        <w:gridCol w:w="1154"/>
        <w:gridCol w:w="4236"/>
        <w:gridCol w:w="3036"/>
      </w:tblGrid>
      <w:tr w14:paraId="6FD6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5" w:type="pct"/>
            <w:tcBorders>
              <w:top w:val="single" w:color="auto" w:sz="4" w:space="0"/>
              <w:left w:val="single" w:color="auto" w:sz="4" w:space="0"/>
              <w:bottom w:val="single" w:color="auto" w:sz="4" w:space="0"/>
              <w:right w:val="single" w:color="auto" w:sz="4" w:space="0"/>
            </w:tcBorders>
            <w:shd w:val="clear" w:color="auto" w:fill="auto"/>
            <w:vAlign w:val="center"/>
          </w:tcPr>
          <w:p w14:paraId="063D1B9C">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b/>
                <w:bCs w:val="0"/>
                <w:color w:val="auto"/>
                <w:kern w:val="0"/>
                <w:sz w:val="21"/>
                <w:szCs w:val="21"/>
                <w:highlight w:val="none"/>
              </w:rPr>
            </w:pPr>
            <w:r>
              <w:rPr>
                <w:rFonts w:hint="eastAsia" w:ascii="仿宋" w:hAnsi="仿宋" w:eastAsia="仿宋" w:cs="仿宋"/>
                <w:b/>
                <w:bCs w:val="0"/>
                <w:color w:val="auto"/>
                <w:kern w:val="0"/>
                <w:sz w:val="21"/>
                <w:szCs w:val="21"/>
                <w:highlight w:val="none"/>
              </w:rPr>
              <w:t>序号</w:t>
            </w:r>
          </w:p>
        </w:tc>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14:paraId="7B338D2D">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b/>
                <w:bCs w:val="0"/>
                <w:color w:val="auto"/>
                <w:kern w:val="0"/>
                <w:sz w:val="21"/>
                <w:szCs w:val="21"/>
                <w:highlight w:val="none"/>
              </w:rPr>
            </w:pPr>
            <w:r>
              <w:rPr>
                <w:rFonts w:hint="eastAsia" w:ascii="仿宋" w:hAnsi="仿宋" w:eastAsia="仿宋" w:cs="仿宋"/>
                <w:b/>
                <w:bCs w:val="0"/>
                <w:color w:val="auto"/>
                <w:kern w:val="0"/>
                <w:sz w:val="21"/>
                <w:szCs w:val="21"/>
                <w:highlight w:val="none"/>
              </w:rPr>
              <w:t>评分因素及权重</w:t>
            </w: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14:paraId="6A1FB6CB">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b/>
                <w:bCs w:val="0"/>
                <w:color w:val="auto"/>
                <w:kern w:val="0"/>
                <w:sz w:val="21"/>
                <w:szCs w:val="21"/>
                <w:highlight w:val="none"/>
              </w:rPr>
            </w:pPr>
            <w:r>
              <w:rPr>
                <w:rFonts w:hint="eastAsia" w:ascii="仿宋" w:hAnsi="仿宋" w:eastAsia="仿宋" w:cs="仿宋"/>
                <w:b/>
                <w:bCs w:val="0"/>
                <w:color w:val="auto"/>
                <w:kern w:val="0"/>
                <w:sz w:val="21"/>
                <w:szCs w:val="21"/>
                <w:highlight w:val="none"/>
              </w:rPr>
              <w:t>分值</w:t>
            </w:r>
          </w:p>
        </w:tc>
        <w:tc>
          <w:tcPr>
            <w:tcW w:w="2157" w:type="pct"/>
            <w:tcBorders>
              <w:top w:val="single" w:color="auto" w:sz="4" w:space="0"/>
              <w:left w:val="single" w:color="auto" w:sz="4" w:space="0"/>
              <w:bottom w:val="single" w:color="auto" w:sz="4" w:space="0"/>
              <w:right w:val="single" w:color="auto" w:sz="4" w:space="0"/>
            </w:tcBorders>
            <w:shd w:val="clear" w:color="auto" w:fill="auto"/>
            <w:vAlign w:val="center"/>
          </w:tcPr>
          <w:p w14:paraId="164CE56D">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b/>
                <w:bCs w:val="0"/>
                <w:color w:val="auto"/>
                <w:kern w:val="0"/>
                <w:sz w:val="21"/>
                <w:szCs w:val="21"/>
                <w:highlight w:val="none"/>
              </w:rPr>
            </w:pPr>
            <w:r>
              <w:rPr>
                <w:rFonts w:hint="eastAsia" w:ascii="仿宋" w:hAnsi="仿宋" w:eastAsia="仿宋" w:cs="仿宋"/>
                <w:b/>
                <w:bCs w:val="0"/>
                <w:color w:val="auto"/>
                <w:kern w:val="0"/>
                <w:sz w:val="21"/>
                <w:szCs w:val="21"/>
                <w:highlight w:val="none"/>
              </w:rPr>
              <w:t>评分标准</w:t>
            </w:r>
          </w:p>
        </w:tc>
        <w:tc>
          <w:tcPr>
            <w:tcW w:w="1546" w:type="pct"/>
            <w:tcBorders>
              <w:top w:val="single" w:color="auto" w:sz="4" w:space="0"/>
              <w:left w:val="single" w:color="auto" w:sz="4" w:space="0"/>
              <w:bottom w:val="single" w:color="auto" w:sz="4" w:space="0"/>
              <w:right w:val="single" w:color="auto" w:sz="4" w:space="0"/>
            </w:tcBorders>
            <w:shd w:val="clear" w:color="auto" w:fill="auto"/>
            <w:vAlign w:val="center"/>
          </w:tcPr>
          <w:p w14:paraId="2C43DEC9">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b/>
                <w:bCs w:val="0"/>
                <w:color w:val="auto"/>
                <w:kern w:val="0"/>
                <w:sz w:val="21"/>
                <w:szCs w:val="21"/>
                <w:highlight w:val="none"/>
                <w:lang w:val="en-US" w:eastAsia="zh-CN"/>
              </w:rPr>
            </w:pPr>
            <w:r>
              <w:rPr>
                <w:rFonts w:hint="eastAsia" w:ascii="仿宋" w:hAnsi="仿宋" w:eastAsia="仿宋" w:cs="仿宋"/>
                <w:b/>
                <w:bCs w:val="0"/>
                <w:color w:val="auto"/>
                <w:kern w:val="0"/>
                <w:sz w:val="21"/>
                <w:szCs w:val="21"/>
                <w:highlight w:val="none"/>
                <w:lang w:val="en-US" w:eastAsia="zh-CN"/>
              </w:rPr>
              <w:t>说明</w:t>
            </w:r>
          </w:p>
        </w:tc>
      </w:tr>
      <w:tr w14:paraId="27207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5" w:type="pct"/>
            <w:tcBorders>
              <w:top w:val="single" w:color="auto" w:sz="4" w:space="0"/>
              <w:left w:val="single" w:color="auto" w:sz="4" w:space="0"/>
              <w:bottom w:val="single" w:color="auto" w:sz="4" w:space="0"/>
              <w:right w:val="single" w:color="auto" w:sz="4" w:space="0"/>
            </w:tcBorders>
            <w:shd w:val="clear" w:color="auto" w:fill="auto"/>
            <w:vAlign w:val="center"/>
          </w:tcPr>
          <w:p w14:paraId="54DD2B3D">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p>
          <w:p w14:paraId="2492130F">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0"/>
                <w:sz w:val="21"/>
                <w:szCs w:val="21"/>
                <w:highlight w:val="none"/>
              </w:rPr>
            </w:pPr>
          </w:p>
        </w:tc>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14:paraId="33E52C88">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投标</w:t>
            </w:r>
          </w:p>
          <w:p w14:paraId="3FB17161">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报价</w:t>
            </w:r>
          </w:p>
          <w:p w14:paraId="604DA699">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30</w:t>
            </w:r>
            <w:r>
              <w:rPr>
                <w:rFonts w:hint="eastAsia" w:ascii="仿宋" w:hAnsi="仿宋" w:eastAsia="仿宋" w:cs="仿宋"/>
                <w:color w:val="auto"/>
                <w:kern w:val="0"/>
                <w:sz w:val="21"/>
                <w:szCs w:val="21"/>
                <w:highlight w:val="none"/>
              </w:rPr>
              <w:t>%）</w:t>
            </w: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14:paraId="07C6CAF8">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30</w:t>
            </w:r>
            <w:r>
              <w:rPr>
                <w:rFonts w:hint="eastAsia" w:ascii="仿宋" w:hAnsi="仿宋" w:eastAsia="仿宋" w:cs="仿宋"/>
                <w:color w:val="auto"/>
                <w:kern w:val="0"/>
                <w:sz w:val="21"/>
                <w:szCs w:val="21"/>
                <w:highlight w:val="none"/>
              </w:rPr>
              <w:t>分</w:t>
            </w:r>
          </w:p>
        </w:tc>
        <w:tc>
          <w:tcPr>
            <w:tcW w:w="2157" w:type="pct"/>
            <w:tcBorders>
              <w:top w:val="single" w:color="auto" w:sz="4" w:space="0"/>
              <w:left w:val="single" w:color="auto" w:sz="4" w:space="0"/>
              <w:bottom w:val="single" w:color="auto" w:sz="4" w:space="0"/>
              <w:right w:val="single" w:color="auto" w:sz="4" w:space="0"/>
            </w:tcBorders>
            <w:shd w:val="clear" w:color="auto" w:fill="auto"/>
            <w:vAlign w:val="center"/>
          </w:tcPr>
          <w:p w14:paraId="2624534A">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有效的投标报价中的最低价为评标基准价，按照下列公式计算每个</w:t>
            </w:r>
            <w:r>
              <w:rPr>
                <w:rFonts w:hint="eastAsia" w:ascii="仿宋" w:hAnsi="仿宋" w:eastAsia="仿宋" w:cs="仿宋"/>
                <w:color w:val="auto"/>
                <w:kern w:val="0"/>
                <w:sz w:val="21"/>
                <w:szCs w:val="21"/>
                <w:highlight w:val="none"/>
                <w:lang w:val="en-US" w:eastAsia="zh-CN"/>
              </w:rPr>
              <w:t>供应商</w:t>
            </w:r>
            <w:r>
              <w:rPr>
                <w:rFonts w:hint="eastAsia" w:ascii="仿宋" w:hAnsi="仿宋" w:eastAsia="仿宋" w:cs="仿宋"/>
                <w:color w:val="auto"/>
                <w:kern w:val="0"/>
                <w:sz w:val="21"/>
                <w:szCs w:val="21"/>
                <w:highlight w:val="none"/>
              </w:rPr>
              <w:t>的投标价格得分。</w:t>
            </w:r>
          </w:p>
          <w:p w14:paraId="2B38BF2F">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投标报价得分＝（评标基准价/投标报价）×价格权重×100。</w:t>
            </w:r>
          </w:p>
        </w:tc>
        <w:tc>
          <w:tcPr>
            <w:tcW w:w="1546" w:type="pct"/>
            <w:tcBorders>
              <w:top w:val="single" w:color="auto" w:sz="4" w:space="0"/>
              <w:left w:val="single" w:color="auto" w:sz="4" w:space="0"/>
              <w:bottom w:val="single" w:color="auto" w:sz="4" w:space="0"/>
              <w:right w:val="single" w:color="auto" w:sz="4" w:space="0"/>
            </w:tcBorders>
            <w:shd w:val="clear" w:color="auto" w:fill="auto"/>
            <w:vAlign w:val="center"/>
          </w:tcPr>
          <w:p w14:paraId="735FC852">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高于最高单价限价</w:t>
            </w:r>
            <w:r>
              <w:rPr>
                <w:rFonts w:hint="eastAsia" w:ascii="仿宋" w:hAnsi="仿宋" w:eastAsia="仿宋" w:cs="仿宋"/>
                <w:color w:val="auto"/>
                <w:kern w:val="0"/>
                <w:sz w:val="20"/>
                <w:szCs w:val="20"/>
                <w:highlight w:val="none"/>
                <w:lang w:val="en-US" w:eastAsia="zh-CN"/>
              </w:rPr>
              <w:t>及单价限价的</w:t>
            </w:r>
            <w:r>
              <w:rPr>
                <w:rFonts w:hint="eastAsia" w:ascii="仿宋" w:hAnsi="仿宋" w:eastAsia="仿宋" w:cs="仿宋"/>
                <w:color w:val="auto"/>
                <w:kern w:val="0"/>
                <w:sz w:val="20"/>
                <w:szCs w:val="20"/>
                <w:highlight w:val="none"/>
              </w:rPr>
              <w:t>为无效报价。</w:t>
            </w:r>
          </w:p>
        </w:tc>
      </w:tr>
      <w:tr w14:paraId="15831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5" w:type="pct"/>
            <w:vMerge w:val="restart"/>
            <w:tcBorders>
              <w:top w:val="single" w:color="auto" w:sz="4" w:space="0"/>
              <w:left w:val="single" w:color="auto" w:sz="4" w:space="0"/>
              <w:right w:val="single" w:color="auto" w:sz="4" w:space="0"/>
            </w:tcBorders>
            <w:shd w:val="clear" w:color="auto" w:fill="auto"/>
            <w:vAlign w:val="center"/>
          </w:tcPr>
          <w:p w14:paraId="5E58153D">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p>
        </w:tc>
        <w:tc>
          <w:tcPr>
            <w:tcW w:w="463" w:type="pct"/>
            <w:vMerge w:val="restart"/>
            <w:tcBorders>
              <w:top w:val="single" w:color="auto" w:sz="4" w:space="0"/>
              <w:left w:val="single" w:color="auto" w:sz="4" w:space="0"/>
              <w:right w:val="single" w:color="auto" w:sz="4" w:space="0"/>
            </w:tcBorders>
            <w:shd w:val="clear" w:color="auto" w:fill="auto"/>
            <w:vAlign w:val="center"/>
          </w:tcPr>
          <w:p w14:paraId="7DC621C2">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服务</w:t>
            </w:r>
          </w:p>
          <w:p w14:paraId="00436DC8">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部分（</w:t>
            </w:r>
            <w:r>
              <w:rPr>
                <w:rFonts w:hint="eastAsia" w:ascii="仿宋" w:hAnsi="仿宋" w:eastAsia="仿宋" w:cs="仿宋"/>
                <w:color w:val="auto"/>
                <w:kern w:val="0"/>
                <w:sz w:val="21"/>
                <w:szCs w:val="21"/>
                <w:highlight w:val="none"/>
                <w:lang w:val="en-US" w:eastAsia="zh-CN"/>
              </w:rPr>
              <w:t>45</w:t>
            </w:r>
            <w:r>
              <w:rPr>
                <w:rFonts w:hint="eastAsia" w:ascii="仿宋" w:hAnsi="仿宋" w:eastAsia="仿宋" w:cs="仿宋"/>
                <w:color w:val="auto"/>
                <w:kern w:val="0"/>
                <w:sz w:val="21"/>
                <w:szCs w:val="21"/>
                <w:highlight w:val="none"/>
              </w:rPr>
              <w:t>%）</w:t>
            </w:r>
          </w:p>
        </w:tc>
        <w:tc>
          <w:tcPr>
            <w:tcW w:w="587" w:type="pct"/>
            <w:tcBorders>
              <w:top w:val="single" w:color="auto" w:sz="4" w:space="0"/>
              <w:left w:val="single" w:color="auto" w:sz="4" w:space="0"/>
              <w:right w:val="single" w:color="auto" w:sz="4" w:space="0"/>
            </w:tcBorders>
            <w:shd w:val="clear" w:color="auto" w:fill="auto"/>
            <w:vAlign w:val="center"/>
          </w:tcPr>
          <w:p w14:paraId="203C0071">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整体服务方案</w:t>
            </w:r>
          </w:p>
          <w:p w14:paraId="5772A9D5">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（20分）</w:t>
            </w:r>
          </w:p>
        </w:tc>
        <w:tc>
          <w:tcPr>
            <w:tcW w:w="2157" w:type="pct"/>
            <w:tcBorders>
              <w:top w:val="single" w:color="auto" w:sz="4" w:space="0"/>
              <w:left w:val="single" w:color="auto" w:sz="4" w:space="0"/>
              <w:bottom w:val="single" w:color="auto" w:sz="4" w:space="0"/>
              <w:right w:val="single" w:color="auto" w:sz="4" w:space="0"/>
            </w:tcBorders>
            <w:shd w:val="clear" w:color="auto" w:fill="auto"/>
            <w:vAlign w:val="center"/>
          </w:tcPr>
          <w:p w14:paraId="384EAA9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rPr>
              <w:t>供应商针对本项目提供</w:t>
            </w:r>
            <w:r>
              <w:rPr>
                <w:rFonts w:hint="eastAsia" w:ascii="仿宋" w:hAnsi="仿宋" w:eastAsia="仿宋" w:cs="仿宋"/>
                <w:color w:val="auto"/>
                <w:sz w:val="21"/>
                <w:szCs w:val="21"/>
                <w:lang w:val="en-US" w:eastAsia="zh-CN"/>
              </w:rPr>
              <w:t>整体服务</w:t>
            </w:r>
            <w:r>
              <w:rPr>
                <w:rFonts w:hint="eastAsia" w:ascii="仿宋" w:hAnsi="仿宋" w:eastAsia="仿宋" w:cs="仿宋"/>
                <w:color w:val="auto"/>
                <w:sz w:val="21"/>
                <w:szCs w:val="21"/>
              </w:rPr>
              <w:t>方案</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包含①</w:t>
            </w:r>
            <w:r>
              <w:rPr>
                <w:rFonts w:hint="eastAsia" w:ascii="仿宋" w:hAnsi="仿宋" w:eastAsia="仿宋" w:cs="仿宋"/>
                <w:color w:val="auto"/>
                <w:sz w:val="21"/>
                <w:szCs w:val="21"/>
                <w:lang w:val="en-US" w:eastAsia="zh-CN"/>
              </w:rPr>
              <w:t>质量保障方案②供货及交付时间保障方案③购买渠道、方式、售后服务方案</w:t>
            </w:r>
            <w:r>
              <w:rPr>
                <w:rFonts w:hint="eastAsia" w:ascii="仿宋" w:hAnsi="仿宋" w:eastAsia="仿宋" w:cs="仿宋"/>
                <w:color w:val="auto"/>
                <w:sz w:val="21"/>
                <w:szCs w:val="21"/>
                <w:lang w:eastAsia="zh-CN"/>
              </w:rPr>
              <w:t>。</w:t>
            </w:r>
          </w:p>
          <w:p w14:paraId="14ED454D">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方案内容不存在瑕疵，得20分；</w:t>
            </w:r>
          </w:p>
          <w:p w14:paraId="7202BEB5">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方案内容存在1处瑕疵，得15分；</w:t>
            </w:r>
          </w:p>
          <w:p w14:paraId="31A0F3EE">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方案内容存在2处瑕疵得10分；</w:t>
            </w:r>
          </w:p>
          <w:p w14:paraId="299E7ADE">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方案内容存在3处瑕疵得5分；</w:t>
            </w:r>
          </w:p>
          <w:p w14:paraId="764D8C17">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方案内容存在4处瑕疵得1分；</w:t>
            </w:r>
          </w:p>
          <w:p w14:paraId="6B852C0E">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sz w:val="21"/>
                <w:szCs w:val="21"/>
                <w:lang w:val="en-US" w:eastAsia="zh-CN"/>
              </w:rPr>
              <w:t>方案内容存在5处及以上瑕疵或未提供方案得0分。</w:t>
            </w:r>
          </w:p>
        </w:tc>
        <w:tc>
          <w:tcPr>
            <w:tcW w:w="1546" w:type="pct"/>
            <w:tcBorders>
              <w:top w:val="single" w:color="auto" w:sz="4" w:space="0"/>
              <w:left w:val="single" w:color="auto" w:sz="4" w:space="0"/>
              <w:right w:val="single" w:color="auto" w:sz="4" w:space="0"/>
            </w:tcBorders>
            <w:shd w:val="clear" w:color="auto" w:fill="auto"/>
            <w:vAlign w:val="center"/>
          </w:tcPr>
          <w:p w14:paraId="498F32B1">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bCs/>
                <w:color w:val="auto"/>
                <w:sz w:val="20"/>
                <w:szCs w:val="20"/>
              </w:rPr>
            </w:pPr>
            <w:r>
              <w:rPr>
                <w:rFonts w:hint="eastAsia" w:ascii="仿宋" w:hAnsi="仿宋" w:eastAsia="仿宋" w:cs="仿宋"/>
                <w:bCs/>
                <w:color w:val="auto"/>
                <w:sz w:val="20"/>
                <w:szCs w:val="20"/>
              </w:rPr>
              <w:t>1.提供方案（格式自定）</w:t>
            </w:r>
          </w:p>
          <w:p w14:paraId="2F2C234D">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color w:val="auto"/>
                <w:kern w:val="0"/>
                <w:sz w:val="20"/>
                <w:szCs w:val="20"/>
                <w:highlight w:val="none"/>
              </w:rPr>
            </w:pPr>
            <w:r>
              <w:rPr>
                <w:rFonts w:hint="eastAsia" w:ascii="仿宋" w:hAnsi="仿宋" w:eastAsia="仿宋" w:cs="仿宋"/>
                <w:bCs/>
                <w:color w:val="auto"/>
                <w:sz w:val="20"/>
                <w:szCs w:val="20"/>
              </w:rPr>
              <w:t>2.本项内容中所称的“瑕疵”指方案内容缺项、内容表述不完整、缺少任意一项内容的针对性描述分析或缺少关键分析点，方案内容表述前后矛盾、无连贯性，内容存在逻辑漏洞、常识错误、科学原理错误、措施安排并不适用本项目特性或非专门针对本项目制定、方案中提出的措施举措不利于本项目目标的实现、现有技术条件下不可能出现的情形等任意一种情形。</w:t>
            </w:r>
          </w:p>
        </w:tc>
      </w:tr>
      <w:tr w14:paraId="6E22D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5" w:type="pct"/>
            <w:vMerge w:val="continue"/>
            <w:tcBorders>
              <w:left w:val="single" w:color="auto" w:sz="4" w:space="0"/>
              <w:right w:val="single" w:color="auto" w:sz="4" w:space="0"/>
            </w:tcBorders>
            <w:shd w:val="clear" w:color="auto" w:fill="auto"/>
            <w:vAlign w:val="center"/>
          </w:tcPr>
          <w:p w14:paraId="6CABD7AC">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0"/>
                <w:sz w:val="21"/>
                <w:szCs w:val="21"/>
                <w:highlight w:val="none"/>
              </w:rPr>
            </w:pPr>
          </w:p>
        </w:tc>
        <w:tc>
          <w:tcPr>
            <w:tcW w:w="463" w:type="pct"/>
            <w:vMerge w:val="continue"/>
            <w:tcBorders>
              <w:left w:val="single" w:color="auto" w:sz="4" w:space="0"/>
              <w:right w:val="single" w:color="auto" w:sz="4" w:space="0"/>
            </w:tcBorders>
            <w:shd w:val="clear" w:color="auto" w:fill="auto"/>
            <w:vAlign w:val="center"/>
          </w:tcPr>
          <w:p w14:paraId="2A4AA704">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0"/>
                <w:sz w:val="21"/>
                <w:szCs w:val="21"/>
                <w:highlight w:val="none"/>
              </w:rPr>
            </w:pPr>
          </w:p>
        </w:tc>
        <w:tc>
          <w:tcPr>
            <w:tcW w:w="587" w:type="pct"/>
            <w:tcBorders>
              <w:top w:val="single" w:color="auto" w:sz="4" w:space="0"/>
              <w:left w:val="single" w:color="auto" w:sz="4" w:space="0"/>
              <w:right w:val="single" w:color="auto" w:sz="4" w:space="0"/>
            </w:tcBorders>
            <w:shd w:val="clear" w:color="auto" w:fill="auto"/>
            <w:vAlign w:val="center"/>
          </w:tcPr>
          <w:p w14:paraId="00C7DBF2">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样品</w:t>
            </w:r>
          </w:p>
          <w:p w14:paraId="06C91442">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评价</w:t>
            </w:r>
          </w:p>
          <w:p w14:paraId="5498C886">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（25分）</w:t>
            </w:r>
          </w:p>
        </w:tc>
        <w:tc>
          <w:tcPr>
            <w:tcW w:w="2157" w:type="pct"/>
            <w:tcBorders>
              <w:top w:val="single" w:color="auto" w:sz="4" w:space="0"/>
              <w:left w:val="single" w:color="auto" w:sz="4" w:space="0"/>
              <w:bottom w:val="single" w:color="auto" w:sz="4" w:space="0"/>
              <w:right w:val="single" w:color="auto" w:sz="4" w:space="0"/>
            </w:tcBorders>
            <w:shd w:val="clear" w:color="auto" w:fill="auto"/>
            <w:vAlign w:val="center"/>
          </w:tcPr>
          <w:p w14:paraId="54873D7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评审小组根据供应商提供的样品对样品的完整性、设计理念、logo样式、制作工艺、服装面料、色彩搭配、整体效果，进行综合评价，包括但不限于：</w:t>
            </w:r>
          </w:p>
          <w:p w14:paraId="4AF9EDD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①校服布面有无瑕疵；</w:t>
            </w:r>
          </w:p>
          <w:p w14:paraId="35A0AF9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②面料有无色差，对称部分整齐对称；</w:t>
            </w:r>
          </w:p>
          <w:p w14:paraId="469764E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③粘合衬表面、打褶部分平整、牢固等；</w:t>
            </w:r>
          </w:p>
          <w:p w14:paraId="4E974FC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④样衣的制作缝制线路顺直，无皱折、跳线、重线等；</w:t>
            </w:r>
          </w:p>
          <w:p w14:paraId="6C3AF9D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⑤扣眼、熨烫、车线、针距整齐匀称等；</w:t>
            </w:r>
          </w:p>
          <w:p w14:paraId="45A71AF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⑥袋盖、袋口方正，下摆底边是否圆顺平服，拉链顺滑等。</w:t>
            </w:r>
          </w:p>
          <w:p w14:paraId="6A9BB47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⑦整体效果附贴合学校文化要求。</w:t>
            </w:r>
          </w:p>
          <w:p w14:paraId="1669C857">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方案内容不存在瑕疵，得25分；</w:t>
            </w:r>
          </w:p>
          <w:p w14:paraId="7048D450">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方案内容存在1处瑕疵，得20分；</w:t>
            </w:r>
          </w:p>
          <w:p w14:paraId="2B4AD48D">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方案内容存在2处瑕疵得15分；</w:t>
            </w:r>
          </w:p>
          <w:p w14:paraId="1960E1E7">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方案内容存在3处瑕疵得10分；</w:t>
            </w:r>
          </w:p>
          <w:p w14:paraId="6BF1259B">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方案内容存在4处瑕疵得5分；</w:t>
            </w:r>
          </w:p>
          <w:p w14:paraId="1CB4A247">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方案内容存在5处瑕疵得1分；</w:t>
            </w:r>
          </w:p>
          <w:p w14:paraId="27CF78C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textAlignment w:val="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lang w:val="en-US" w:eastAsia="zh-CN"/>
              </w:rPr>
              <w:t>方案内容存在6处及以上瑕疵或未提供方案得0分。</w:t>
            </w:r>
          </w:p>
        </w:tc>
        <w:tc>
          <w:tcPr>
            <w:tcW w:w="1546" w:type="pct"/>
            <w:tcBorders>
              <w:left w:val="single" w:color="auto" w:sz="4" w:space="0"/>
              <w:bottom w:val="single" w:color="auto" w:sz="4" w:space="0"/>
              <w:right w:val="single" w:color="auto" w:sz="4" w:space="0"/>
            </w:tcBorders>
            <w:shd w:val="clear" w:color="auto" w:fill="auto"/>
            <w:vAlign w:val="center"/>
          </w:tcPr>
          <w:p w14:paraId="412354B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right="0"/>
              <w:textAlignment w:val="auto"/>
              <w:rPr>
                <w:rFonts w:hint="eastAsia" w:ascii="仿宋" w:hAnsi="仿宋" w:eastAsia="仿宋" w:cs="仿宋"/>
                <w:color w:val="auto"/>
                <w:sz w:val="20"/>
                <w:szCs w:val="20"/>
              </w:rPr>
            </w:pPr>
            <w:r>
              <w:rPr>
                <w:rFonts w:hint="eastAsia" w:ascii="仿宋" w:hAnsi="仿宋" w:eastAsia="仿宋" w:cs="仿宋"/>
                <w:color w:val="auto"/>
                <w:sz w:val="20"/>
                <w:szCs w:val="20"/>
                <w:highlight w:val="none"/>
                <w:lang w:val="en-US" w:eastAsia="zh-CN"/>
              </w:rPr>
              <w:t>供应商未提供样品或不按要求提供样品或提供的样品在样式、质量、用料等不符合采购文件要求的，以及多带或少带样品的，样品评价不得分。</w:t>
            </w:r>
          </w:p>
        </w:tc>
      </w:tr>
      <w:tr w14:paraId="66E0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5" w:type="pct"/>
            <w:vMerge w:val="restart"/>
            <w:tcBorders>
              <w:left w:val="single" w:color="auto" w:sz="4" w:space="0"/>
              <w:right w:val="single" w:color="auto" w:sz="4" w:space="0"/>
            </w:tcBorders>
            <w:shd w:val="clear" w:color="auto" w:fill="auto"/>
            <w:vAlign w:val="center"/>
          </w:tcPr>
          <w:p w14:paraId="417868A6">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3</w:t>
            </w:r>
          </w:p>
        </w:tc>
        <w:tc>
          <w:tcPr>
            <w:tcW w:w="463" w:type="pct"/>
            <w:vMerge w:val="restart"/>
            <w:tcBorders>
              <w:left w:val="single" w:color="auto" w:sz="4" w:space="0"/>
              <w:right w:val="single" w:color="auto" w:sz="4" w:space="0"/>
            </w:tcBorders>
            <w:shd w:val="clear" w:color="auto" w:fill="auto"/>
            <w:vAlign w:val="center"/>
          </w:tcPr>
          <w:p w14:paraId="6DC0ECA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商务</w:t>
            </w:r>
          </w:p>
          <w:p w14:paraId="417F4ED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部分</w:t>
            </w:r>
          </w:p>
          <w:p w14:paraId="1A0B9DA3">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25</w:t>
            </w:r>
            <w:r>
              <w:rPr>
                <w:rFonts w:hint="eastAsia" w:ascii="仿宋" w:hAnsi="仿宋" w:eastAsia="仿宋" w:cs="仿宋"/>
                <w:color w:val="auto"/>
                <w:sz w:val="21"/>
                <w:szCs w:val="21"/>
              </w:rPr>
              <w:t>%）</w:t>
            </w:r>
          </w:p>
        </w:tc>
        <w:tc>
          <w:tcPr>
            <w:tcW w:w="587" w:type="pct"/>
            <w:tcBorders>
              <w:left w:val="single" w:color="auto" w:sz="4" w:space="0"/>
              <w:bottom w:val="single" w:color="auto" w:sz="4" w:space="0"/>
              <w:right w:val="single" w:color="auto" w:sz="4" w:space="0"/>
            </w:tcBorders>
            <w:shd w:val="clear" w:color="auto" w:fill="auto"/>
            <w:vAlign w:val="center"/>
          </w:tcPr>
          <w:p w14:paraId="4339536A">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sz w:val="21"/>
                <w:szCs w:val="21"/>
                <w:lang w:val="en-US" w:eastAsia="zh-CN"/>
              </w:rPr>
              <w:t>履约能力（4分）</w:t>
            </w:r>
          </w:p>
        </w:tc>
        <w:tc>
          <w:tcPr>
            <w:tcW w:w="2157" w:type="pct"/>
            <w:tcBorders>
              <w:top w:val="single" w:color="auto" w:sz="4" w:space="0"/>
              <w:left w:val="single" w:color="auto" w:sz="4" w:space="0"/>
              <w:bottom w:val="single" w:color="auto" w:sz="4" w:space="0"/>
              <w:right w:val="single" w:color="auto" w:sz="4" w:space="0"/>
            </w:tcBorders>
            <w:shd w:val="clear" w:color="auto" w:fill="auto"/>
            <w:vAlign w:val="center"/>
          </w:tcPr>
          <w:p w14:paraId="1933DC6D">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供应商承诺可实现网上商城邮寄，校服免邮费到家的得4分。</w:t>
            </w:r>
          </w:p>
        </w:tc>
        <w:tc>
          <w:tcPr>
            <w:tcW w:w="1546" w:type="pct"/>
            <w:tcBorders>
              <w:top w:val="single" w:color="auto" w:sz="4" w:space="0"/>
              <w:left w:val="single" w:color="auto" w:sz="4" w:space="0"/>
              <w:bottom w:val="single" w:color="auto" w:sz="4" w:space="0"/>
              <w:right w:val="single" w:color="auto" w:sz="4" w:space="0"/>
            </w:tcBorders>
            <w:shd w:val="clear" w:color="auto" w:fill="auto"/>
            <w:vAlign w:val="center"/>
          </w:tcPr>
          <w:p w14:paraId="205C3F49">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提供承诺函并加盖供应商公章，格式自拟。</w:t>
            </w:r>
          </w:p>
        </w:tc>
      </w:tr>
      <w:tr w14:paraId="4B64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5" w:type="pct"/>
            <w:vMerge w:val="continue"/>
            <w:tcBorders>
              <w:left w:val="single" w:color="auto" w:sz="4" w:space="0"/>
              <w:right w:val="single" w:color="auto" w:sz="4" w:space="0"/>
            </w:tcBorders>
            <w:shd w:val="clear" w:color="auto" w:fill="auto"/>
            <w:vAlign w:val="center"/>
          </w:tcPr>
          <w:p w14:paraId="2F47F721">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0"/>
                <w:sz w:val="21"/>
                <w:szCs w:val="21"/>
                <w:highlight w:val="none"/>
              </w:rPr>
            </w:pPr>
          </w:p>
        </w:tc>
        <w:tc>
          <w:tcPr>
            <w:tcW w:w="463" w:type="pct"/>
            <w:vMerge w:val="continue"/>
            <w:tcBorders>
              <w:left w:val="single" w:color="auto" w:sz="4" w:space="0"/>
              <w:right w:val="single" w:color="auto" w:sz="4" w:space="0"/>
            </w:tcBorders>
            <w:shd w:val="clear" w:color="auto" w:fill="auto"/>
            <w:vAlign w:val="center"/>
          </w:tcPr>
          <w:p w14:paraId="66F47266">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sz w:val="21"/>
                <w:szCs w:val="21"/>
              </w:rPr>
            </w:pP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14:paraId="745FA75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业绩</w:t>
            </w:r>
          </w:p>
          <w:p w14:paraId="3079007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分）</w:t>
            </w:r>
          </w:p>
        </w:tc>
        <w:tc>
          <w:tcPr>
            <w:tcW w:w="2157" w:type="pct"/>
            <w:tcBorders>
              <w:top w:val="single" w:color="auto" w:sz="4" w:space="0"/>
              <w:left w:val="single" w:color="auto" w:sz="4" w:space="0"/>
              <w:bottom w:val="single" w:color="auto" w:sz="4" w:space="0"/>
              <w:right w:val="single" w:color="auto" w:sz="4" w:space="0"/>
            </w:tcBorders>
            <w:shd w:val="clear" w:color="auto" w:fill="auto"/>
            <w:vAlign w:val="center"/>
          </w:tcPr>
          <w:p w14:paraId="20F1AB3C">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2022年1月1日至投标截止时间（以合同签订时间为准），</w:t>
            </w:r>
            <w:r>
              <w:rPr>
                <w:rFonts w:hint="eastAsia" w:ascii="仿宋" w:hAnsi="仿宋" w:eastAsia="仿宋" w:cs="仿宋"/>
                <w:color w:val="auto"/>
                <w:sz w:val="21"/>
                <w:szCs w:val="21"/>
                <w:lang w:eastAsia="zh-CN"/>
              </w:rPr>
              <w:t>供应商</w:t>
            </w:r>
            <w:r>
              <w:rPr>
                <w:rFonts w:hint="eastAsia" w:ascii="仿宋" w:hAnsi="仿宋" w:eastAsia="仿宋" w:cs="仿宋"/>
                <w:color w:val="auto"/>
                <w:sz w:val="21"/>
                <w:szCs w:val="21"/>
              </w:rPr>
              <w:t>具有类似校服供货服务业绩的，提供1个业绩得</w:t>
            </w:r>
            <w:r>
              <w:rPr>
                <w:rFonts w:hint="eastAsia" w:ascii="仿宋" w:hAnsi="仿宋" w:eastAsia="仿宋" w:cs="仿宋"/>
                <w:color w:val="auto"/>
                <w:sz w:val="21"/>
                <w:szCs w:val="21"/>
                <w:lang w:val="en-US" w:eastAsia="zh-CN"/>
              </w:rPr>
              <w:t>1</w:t>
            </w:r>
            <w:r>
              <w:rPr>
                <w:rFonts w:hint="eastAsia" w:ascii="仿宋" w:hAnsi="仿宋" w:eastAsia="仿宋" w:cs="仿宋"/>
                <w:color w:val="auto"/>
                <w:sz w:val="21"/>
                <w:szCs w:val="21"/>
              </w:rPr>
              <w:t>分，本项最多得</w:t>
            </w: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分。</w:t>
            </w:r>
          </w:p>
        </w:tc>
        <w:tc>
          <w:tcPr>
            <w:tcW w:w="1546" w:type="pct"/>
            <w:tcBorders>
              <w:top w:val="single" w:color="auto" w:sz="4" w:space="0"/>
              <w:left w:val="single" w:color="auto" w:sz="4" w:space="0"/>
              <w:bottom w:val="single" w:color="auto" w:sz="4" w:space="0"/>
              <w:right w:val="single" w:color="auto" w:sz="4" w:space="0"/>
            </w:tcBorders>
            <w:shd w:val="clear" w:color="auto" w:fill="auto"/>
            <w:vAlign w:val="center"/>
          </w:tcPr>
          <w:p w14:paraId="3626AC9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提供合同复印件并加</w:t>
            </w:r>
            <w:r>
              <w:rPr>
                <w:rFonts w:hint="eastAsia" w:ascii="仿宋" w:hAnsi="仿宋" w:eastAsia="仿宋" w:cs="仿宋"/>
                <w:color w:val="auto"/>
                <w:sz w:val="20"/>
                <w:szCs w:val="20"/>
                <w:lang w:eastAsia="zh-CN"/>
              </w:rPr>
              <w:t>供应商</w:t>
            </w:r>
            <w:r>
              <w:rPr>
                <w:rFonts w:hint="eastAsia" w:ascii="仿宋" w:hAnsi="仿宋" w:eastAsia="仿宋" w:cs="仿宋"/>
                <w:color w:val="auto"/>
                <w:sz w:val="20"/>
                <w:szCs w:val="20"/>
              </w:rPr>
              <w:t>公章。</w:t>
            </w:r>
          </w:p>
        </w:tc>
      </w:tr>
      <w:tr w14:paraId="41C5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5" w:type="pct"/>
            <w:vMerge w:val="continue"/>
            <w:tcBorders>
              <w:left w:val="single" w:color="auto" w:sz="4" w:space="0"/>
              <w:right w:val="single" w:color="auto" w:sz="4" w:space="0"/>
            </w:tcBorders>
            <w:shd w:val="clear" w:color="auto" w:fill="auto"/>
            <w:vAlign w:val="center"/>
          </w:tcPr>
          <w:p w14:paraId="2D8034CE">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0"/>
                <w:sz w:val="21"/>
                <w:szCs w:val="21"/>
                <w:highlight w:val="none"/>
              </w:rPr>
            </w:pPr>
          </w:p>
        </w:tc>
        <w:tc>
          <w:tcPr>
            <w:tcW w:w="463" w:type="pct"/>
            <w:vMerge w:val="continue"/>
            <w:tcBorders>
              <w:left w:val="single" w:color="auto" w:sz="4" w:space="0"/>
              <w:right w:val="single" w:color="auto" w:sz="4" w:space="0"/>
            </w:tcBorders>
            <w:shd w:val="clear" w:color="auto" w:fill="auto"/>
            <w:vAlign w:val="center"/>
          </w:tcPr>
          <w:p w14:paraId="471D9112">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sz w:val="21"/>
                <w:szCs w:val="21"/>
              </w:rPr>
            </w:pP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14:paraId="3D5B87A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产品质量保障</w:t>
            </w:r>
          </w:p>
          <w:p w14:paraId="70C0EFC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pacing w:val="-11"/>
                <w:sz w:val="21"/>
                <w:szCs w:val="21"/>
                <w:lang w:eastAsia="zh-CN"/>
              </w:rPr>
              <w:t>（</w:t>
            </w:r>
            <w:r>
              <w:rPr>
                <w:rFonts w:hint="eastAsia" w:ascii="仿宋" w:hAnsi="仿宋" w:eastAsia="仿宋" w:cs="仿宋"/>
                <w:color w:val="auto"/>
                <w:spacing w:val="-11"/>
                <w:sz w:val="21"/>
                <w:szCs w:val="21"/>
                <w:highlight w:val="none"/>
                <w:lang w:val="en-US" w:eastAsia="zh-CN"/>
              </w:rPr>
              <w:t>9</w:t>
            </w:r>
            <w:r>
              <w:rPr>
                <w:rFonts w:hint="eastAsia" w:ascii="仿宋" w:hAnsi="仿宋" w:eastAsia="仿宋" w:cs="仿宋"/>
                <w:color w:val="auto"/>
                <w:spacing w:val="-11"/>
                <w:sz w:val="21"/>
                <w:szCs w:val="21"/>
                <w:highlight w:val="none"/>
                <w:lang w:eastAsia="zh-CN"/>
              </w:rPr>
              <w:t>分</w:t>
            </w:r>
            <w:r>
              <w:rPr>
                <w:rFonts w:hint="eastAsia" w:ascii="仿宋" w:hAnsi="仿宋" w:eastAsia="仿宋" w:cs="仿宋"/>
                <w:color w:val="auto"/>
                <w:spacing w:val="-11"/>
                <w:sz w:val="21"/>
                <w:szCs w:val="21"/>
                <w:lang w:eastAsia="zh-CN"/>
              </w:rPr>
              <w:t>）</w:t>
            </w:r>
          </w:p>
        </w:tc>
        <w:tc>
          <w:tcPr>
            <w:tcW w:w="2157" w:type="pct"/>
            <w:tcBorders>
              <w:top w:val="single" w:color="auto" w:sz="4" w:space="0"/>
              <w:left w:val="single" w:color="auto" w:sz="4" w:space="0"/>
              <w:bottom w:val="single" w:color="auto" w:sz="4" w:space="0"/>
              <w:right w:val="single" w:color="auto" w:sz="4" w:space="0"/>
            </w:tcBorders>
            <w:shd w:val="clear" w:color="auto" w:fill="auto"/>
            <w:vAlign w:val="center"/>
          </w:tcPr>
          <w:p w14:paraId="49454B49">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供应商</w:t>
            </w:r>
            <w:r>
              <w:rPr>
                <w:rFonts w:hint="eastAsia" w:ascii="仿宋" w:hAnsi="仿宋" w:eastAsia="仿宋" w:cs="仿宋"/>
                <w:color w:val="auto"/>
                <w:sz w:val="21"/>
                <w:szCs w:val="21"/>
                <w:lang w:eastAsia="zh-CN"/>
              </w:rPr>
              <w:t>具备</w:t>
            </w:r>
            <w:r>
              <w:rPr>
                <w:rFonts w:hint="eastAsia" w:ascii="仿宋" w:hAnsi="仿宋" w:eastAsia="仿宋" w:cs="仿宋"/>
                <w:color w:val="auto"/>
                <w:sz w:val="21"/>
                <w:szCs w:val="21"/>
                <w:lang w:val="en-US" w:eastAsia="zh-CN"/>
              </w:rPr>
              <w:t>有效的</w:t>
            </w:r>
            <w:r>
              <w:rPr>
                <w:rFonts w:hint="eastAsia" w:ascii="仿宋" w:hAnsi="仿宋" w:eastAsia="仿宋" w:cs="仿宋"/>
                <w:color w:val="auto"/>
                <w:sz w:val="21"/>
                <w:szCs w:val="21"/>
                <w:lang w:eastAsia="zh-CN"/>
              </w:rPr>
              <w:t>质量管理体系认证证书（内容须含有校服项目）、</w:t>
            </w:r>
            <w:r>
              <w:rPr>
                <w:rFonts w:hint="eastAsia" w:ascii="仿宋" w:hAnsi="仿宋" w:eastAsia="仿宋" w:cs="仿宋"/>
                <w:color w:val="auto"/>
                <w:sz w:val="21"/>
                <w:szCs w:val="21"/>
                <w:lang w:val="en-US" w:eastAsia="zh-CN"/>
              </w:rPr>
              <w:t>有效的</w:t>
            </w:r>
            <w:r>
              <w:rPr>
                <w:rFonts w:hint="eastAsia" w:ascii="仿宋" w:hAnsi="仿宋" w:eastAsia="仿宋" w:cs="仿宋"/>
                <w:color w:val="auto"/>
                <w:sz w:val="21"/>
                <w:szCs w:val="21"/>
                <w:lang w:eastAsia="zh-CN"/>
              </w:rPr>
              <w:t>环境管理体系认证证书（内容须含有校服项目）、</w:t>
            </w:r>
            <w:r>
              <w:rPr>
                <w:rFonts w:hint="eastAsia" w:ascii="仿宋" w:hAnsi="仿宋" w:eastAsia="仿宋" w:cs="仿宋"/>
                <w:color w:val="auto"/>
                <w:sz w:val="21"/>
                <w:szCs w:val="21"/>
                <w:lang w:val="en-US" w:eastAsia="zh-CN"/>
              </w:rPr>
              <w:t>有效的</w:t>
            </w:r>
            <w:r>
              <w:rPr>
                <w:rFonts w:hint="eastAsia" w:ascii="仿宋" w:hAnsi="仿宋" w:eastAsia="仿宋" w:cs="仿宋"/>
                <w:color w:val="auto"/>
                <w:sz w:val="21"/>
                <w:szCs w:val="21"/>
                <w:lang w:eastAsia="zh-CN"/>
              </w:rPr>
              <w:t>职业健康</w:t>
            </w:r>
            <w:r>
              <w:rPr>
                <w:rFonts w:hint="eastAsia" w:ascii="仿宋" w:hAnsi="仿宋" w:eastAsia="仿宋" w:cs="仿宋"/>
                <w:color w:val="auto"/>
                <w:sz w:val="21"/>
                <w:szCs w:val="21"/>
                <w:lang w:val="en-US" w:eastAsia="zh-CN"/>
              </w:rPr>
              <w:t>安全管理</w:t>
            </w:r>
            <w:r>
              <w:rPr>
                <w:rFonts w:hint="eastAsia" w:ascii="仿宋" w:hAnsi="仿宋" w:eastAsia="仿宋" w:cs="仿宋"/>
                <w:color w:val="auto"/>
                <w:sz w:val="21"/>
                <w:szCs w:val="21"/>
                <w:lang w:eastAsia="zh-CN"/>
              </w:rPr>
              <w:t>体系认证证书（内容须含有校服项目），</w:t>
            </w:r>
            <w:r>
              <w:rPr>
                <w:rFonts w:hint="eastAsia" w:ascii="仿宋" w:hAnsi="仿宋" w:eastAsia="仿宋" w:cs="仿宋"/>
                <w:color w:val="auto"/>
                <w:sz w:val="21"/>
                <w:szCs w:val="21"/>
                <w:lang w:val="en-US" w:eastAsia="zh-CN"/>
              </w:rPr>
              <w:t>提供一个得3分，本项最多得9分。</w:t>
            </w:r>
          </w:p>
        </w:tc>
        <w:tc>
          <w:tcPr>
            <w:tcW w:w="1546" w:type="pct"/>
            <w:tcBorders>
              <w:top w:val="single" w:color="auto" w:sz="4" w:space="0"/>
              <w:left w:val="single" w:color="auto" w:sz="4" w:space="0"/>
              <w:bottom w:val="single" w:color="auto" w:sz="4" w:space="0"/>
              <w:right w:val="single" w:color="auto" w:sz="4" w:space="0"/>
            </w:tcBorders>
            <w:shd w:val="clear" w:color="auto" w:fill="auto"/>
            <w:vAlign w:val="center"/>
          </w:tcPr>
          <w:p w14:paraId="268A691B">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bCs/>
                <w:color w:val="auto"/>
                <w:sz w:val="20"/>
                <w:szCs w:val="20"/>
                <w:lang w:val="en-US" w:eastAsia="zh-CN"/>
              </w:rPr>
            </w:pPr>
            <w:r>
              <w:rPr>
                <w:rFonts w:hint="eastAsia" w:ascii="仿宋" w:hAnsi="仿宋" w:eastAsia="仿宋" w:cs="仿宋"/>
                <w:bCs/>
                <w:color w:val="auto"/>
                <w:sz w:val="20"/>
                <w:szCs w:val="20"/>
                <w:lang w:val="en-US" w:eastAsia="zh-CN"/>
              </w:rPr>
              <w:t>须提供加盖供应商公章的证书复印件。</w:t>
            </w:r>
          </w:p>
        </w:tc>
      </w:tr>
      <w:tr w14:paraId="3C7A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5" w:type="pct"/>
            <w:vMerge w:val="continue"/>
            <w:tcBorders>
              <w:left w:val="single" w:color="auto" w:sz="4" w:space="0"/>
              <w:right w:val="single" w:color="auto" w:sz="4" w:space="0"/>
            </w:tcBorders>
            <w:shd w:val="clear" w:color="auto" w:fill="auto"/>
            <w:vAlign w:val="center"/>
          </w:tcPr>
          <w:p w14:paraId="7197222F">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0"/>
                <w:sz w:val="21"/>
                <w:szCs w:val="21"/>
                <w:highlight w:val="none"/>
              </w:rPr>
            </w:pPr>
          </w:p>
        </w:tc>
        <w:tc>
          <w:tcPr>
            <w:tcW w:w="463" w:type="pct"/>
            <w:vMerge w:val="continue"/>
            <w:tcBorders>
              <w:left w:val="single" w:color="auto" w:sz="4" w:space="0"/>
              <w:right w:val="single" w:color="auto" w:sz="4" w:space="0"/>
            </w:tcBorders>
            <w:shd w:val="clear" w:color="auto" w:fill="auto"/>
            <w:vAlign w:val="center"/>
          </w:tcPr>
          <w:p w14:paraId="053CEC64">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sz w:val="21"/>
                <w:szCs w:val="21"/>
              </w:rPr>
            </w:pPr>
          </w:p>
        </w:tc>
        <w:tc>
          <w:tcPr>
            <w:tcW w:w="587" w:type="pct"/>
            <w:vMerge w:val="restart"/>
            <w:tcBorders>
              <w:top w:val="single" w:color="auto" w:sz="4" w:space="0"/>
              <w:left w:val="single" w:color="auto" w:sz="4" w:space="0"/>
              <w:right w:val="single" w:color="auto" w:sz="4" w:space="0"/>
            </w:tcBorders>
            <w:shd w:val="clear" w:color="auto" w:fill="auto"/>
            <w:vAlign w:val="center"/>
          </w:tcPr>
          <w:p w14:paraId="1B80A08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生产及设计能力保障（</w:t>
            </w:r>
            <w:r>
              <w:rPr>
                <w:rFonts w:hint="eastAsia" w:ascii="仿宋" w:hAnsi="仿宋" w:eastAsia="仿宋" w:cs="仿宋"/>
                <w:color w:val="auto"/>
                <w:sz w:val="21"/>
                <w:szCs w:val="21"/>
                <w:lang w:val="en-US" w:eastAsia="zh-CN"/>
              </w:rPr>
              <w:t>8</w:t>
            </w:r>
            <w:r>
              <w:rPr>
                <w:rFonts w:hint="eastAsia" w:ascii="仿宋" w:hAnsi="仿宋" w:eastAsia="仿宋" w:cs="仿宋"/>
                <w:color w:val="auto"/>
                <w:sz w:val="21"/>
                <w:szCs w:val="21"/>
                <w:lang w:eastAsia="zh-CN"/>
              </w:rPr>
              <w:t>分）</w:t>
            </w:r>
          </w:p>
        </w:tc>
        <w:tc>
          <w:tcPr>
            <w:tcW w:w="2157" w:type="pct"/>
            <w:tcBorders>
              <w:top w:val="single" w:color="auto" w:sz="4" w:space="0"/>
              <w:left w:val="single" w:color="auto" w:sz="4" w:space="0"/>
              <w:bottom w:val="single" w:color="auto" w:sz="4" w:space="0"/>
              <w:right w:val="single" w:color="auto" w:sz="4" w:space="0"/>
            </w:tcBorders>
            <w:shd w:val="clear" w:color="auto" w:fill="auto"/>
            <w:vAlign w:val="center"/>
          </w:tcPr>
          <w:p w14:paraId="45F82CEE">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1、生产经营场地（</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分）</w:t>
            </w:r>
          </w:p>
          <w:p w14:paraId="3C7BDE08">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生产经营场地面积在</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000－</w:t>
            </w:r>
            <w:r>
              <w:rPr>
                <w:rFonts w:hint="eastAsia" w:ascii="仿宋" w:hAnsi="仿宋" w:eastAsia="仿宋" w:cs="仿宋"/>
                <w:color w:val="auto"/>
                <w:sz w:val="21"/>
                <w:szCs w:val="21"/>
                <w:highlight w:val="none"/>
                <w:lang w:val="en-US" w:eastAsia="zh-CN"/>
              </w:rPr>
              <w:t>19</w:t>
            </w:r>
            <w:r>
              <w:rPr>
                <w:rFonts w:hint="eastAsia" w:ascii="仿宋" w:hAnsi="仿宋" w:eastAsia="仿宋" w:cs="仿宋"/>
                <w:color w:val="auto"/>
                <w:sz w:val="21"/>
                <w:szCs w:val="21"/>
                <w:highlight w:val="none"/>
                <w:lang w:eastAsia="zh-CN"/>
              </w:rPr>
              <w:t>99平方米的得</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分，</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000－</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999平方米的得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分，</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000－</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999平方米的得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分，</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000平方米及以上得</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分。</w:t>
            </w:r>
          </w:p>
        </w:tc>
        <w:tc>
          <w:tcPr>
            <w:tcW w:w="1546" w:type="pct"/>
            <w:tcBorders>
              <w:top w:val="single" w:color="auto" w:sz="4" w:space="0"/>
              <w:left w:val="single" w:color="auto" w:sz="4" w:space="0"/>
              <w:bottom w:val="single" w:color="auto" w:sz="4" w:space="0"/>
              <w:right w:val="single" w:color="auto" w:sz="4" w:space="0"/>
            </w:tcBorders>
            <w:shd w:val="clear" w:color="auto" w:fill="auto"/>
            <w:vAlign w:val="center"/>
          </w:tcPr>
          <w:p w14:paraId="37CEA9C4">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bCs/>
                <w:color w:val="auto"/>
                <w:sz w:val="20"/>
                <w:szCs w:val="20"/>
                <w:lang w:val="en-US" w:eastAsia="zh-CN"/>
              </w:rPr>
            </w:pPr>
            <w:r>
              <w:rPr>
                <w:rFonts w:hint="eastAsia" w:ascii="仿宋" w:hAnsi="仿宋" w:eastAsia="仿宋" w:cs="仿宋"/>
                <w:bCs/>
                <w:color w:val="auto"/>
                <w:sz w:val="20"/>
                <w:szCs w:val="20"/>
                <w:lang w:val="en-US" w:eastAsia="zh-CN"/>
              </w:rPr>
              <w:t>①生产经营场地为租赁的，需提供《房屋产权证》和有效期内的租赁合同，还需提供投标截止日前最近6个月的租金发票或转账证明、水电气转账凭证等证明资料，如无《房屋产权证》，需提供区县级及以上国土房管部门证明。</w:t>
            </w:r>
          </w:p>
          <w:p w14:paraId="6B3BB018">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bCs/>
                <w:color w:val="auto"/>
                <w:sz w:val="20"/>
                <w:szCs w:val="20"/>
                <w:lang w:val="en-US" w:eastAsia="zh-CN"/>
              </w:rPr>
            </w:pPr>
            <w:r>
              <w:rPr>
                <w:rFonts w:hint="eastAsia" w:ascii="仿宋" w:hAnsi="仿宋" w:eastAsia="仿宋" w:cs="仿宋"/>
                <w:bCs/>
                <w:color w:val="auto"/>
                <w:sz w:val="20"/>
                <w:szCs w:val="20"/>
                <w:lang w:val="en-US" w:eastAsia="zh-CN"/>
              </w:rPr>
              <w:t>②生产经营场地为自有的，需提供《房屋产权证》，如无《房屋产权证》，需提供区县级及以上国土房管部门证明。</w:t>
            </w:r>
          </w:p>
          <w:p w14:paraId="0899145B">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bCs/>
                <w:color w:val="auto"/>
                <w:sz w:val="20"/>
                <w:szCs w:val="20"/>
                <w:lang w:val="en-US" w:eastAsia="zh-CN"/>
              </w:rPr>
            </w:pPr>
            <w:r>
              <w:rPr>
                <w:rFonts w:hint="eastAsia" w:ascii="仿宋" w:hAnsi="仿宋" w:eastAsia="仿宋" w:cs="仿宋"/>
                <w:bCs/>
                <w:color w:val="auto"/>
                <w:sz w:val="20"/>
                <w:szCs w:val="20"/>
                <w:lang w:val="en-US" w:eastAsia="zh-CN"/>
              </w:rPr>
              <w:t>③提供以上证明材料复印件加盖供应商公章。</w:t>
            </w:r>
          </w:p>
        </w:tc>
      </w:tr>
      <w:tr w14:paraId="2AC56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5" w:type="pct"/>
            <w:vMerge w:val="continue"/>
            <w:tcBorders>
              <w:left w:val="single" w:color="auto" w:sz="4" w:space="0"/>
              <w:right w:val="single" w:color="auto" w:sz="4" w:space="0"/>
            </w:tcBorders>
            <w:shd w:val="clear" w:color="auto" w:fill="auto"/>
            <w:vAlign w:val="center"/>
          </w:tcPr>
          <w:p w14:paraId="37BD019F">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0"/>
                <w:sz w:val="21"/>
                <w:szCs w:val="21"/>
                <w:highlight w:val="none"/>
              </w:rPr>
            </w:pPr>
          </w:p>
        </w:tc>
        <w:tc>
          <w:tcPr>
            <w:tcW w:w="463" w:type="pct"/>
            <w:vMerge w:val="continue"/>
            <w:tcBorders>
              <w:left w:val="single" w:color="auto" w:sz="4" w:space="0"/>
              <w:right w:val="single" w:color="auto" w:sz="4" w:space="0"/>
            </w:tcBorders>
            <w:shd w:val="clear" w:color="auto" w:fill="auto"/>
            <w:vAlign w:val="center"/>
          </w:tcPr>
          <w:p w14:paraId="7D134776">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sz w:val="21"/>
                <w:szCs w:val="21"/>
              </w:rPr>
            </w:pPr>
          </w:p>
        </w:tc>
        <w:tc>
          <w:tcPr>
            <w:tcW w:w="587" w:type="pct"/>
            <w:vMerge w:val="continue"/>
            <w:tcBorders>
              <w:left w:val="single" w:color="auto" w:sz="4" w:space="0"/>
              <w:bottom w:val="single" w:color="auto" w:sz="4" w:space="0"/>
              <w:right w:val="single" w:color="auto" w:sz="4" w:space="0"/>
            </w:tcBorders>
            <w:shd w:val="clear" w:color="auto" w:fill="auto"/>
            <w:vAlign w:val="center"/>
          </w:tcPr>
          <w:p w14:paraId="6B1A807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1"/>
                <w:szCs w:val="21"/>
                <w:lang w:eastAsia="zh-CN"/>
              </w:rPr>
            </w:pPr>
          </w:p>
        </w:tc>
        <w:tc>
          <w:tcPr>
            <w:tcW w:w="2157" w:type="pct"/>
            <w:tcBorders>
              <w:top w:val="single" w:color="auto" w:sz="4" w:space="0"/>
              <w:left w:val="single" w:color="auto" w:sz="4" w:space="0"/>
              <w:bottom w:val="single" w:color="auto" w:sz="4" w:space="0"/>
              <w:right w:val="single" w:color="auto" w:sz="4" w:space="0"/>
            </w:tcBorders>
            <w:shd w:val="clear" w:color="auto" w:fill="auto"/>
            <w:vAlign w:val="center"/>
          </w:tcPr>
          <w:p w14:paraId="0A2D71DC">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、生产能力保障人员（</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分）</w:t>
            </w:r>
          </w:p>
          <w:p w14:paraId="00037C76">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供应商</w:t>
            </w:r>
            <w:r>
              <w:rPr>
                <w:rFonts w:hint="eastAsia" w:ascii="仿宋" w:hAnsi="仿宋" w:eastAsia="仿宋" w:cs="仿宋"/>
                <w:color w:val="auto"/>
                <w:sz w:val="21"/>
                <w:szCs w:val="21"/>
                <w:highlight w:val="none"/>
                <w:lang w:eastAsia="zh-CN"/>
              </w:rPr>
              <w:t>具备正常的生产劳动能力，为企业提供合格产品的人员均为生产能力保障人员。有10-</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9人得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分，</w:t>
            </w:r>
            <w:r>
              <w:rPr>
                <w:rFonts w:hint="eastAsia" w:ascii="仿宋" w:hAnsi="仿宋" w:eastAsia="仿宋" w:cs="仿宋"/>
                <w:color w:val="auto"/>
                <w:sz w:val="21"/>
                <w:szCs w:val="21"/>
                <w:highlight w:val="none"/>
                <w:lang w:val="en-US" w:eastAsia="zh-CN"/>
              </w:rPr>
              <w:t>30</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9人得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分，</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0人及以上得</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分。9人及以下不得分。</w:t>
            </w:r>
          </w:p>
        </w:tc>
        <w:tc>
          <w:tcPr>
            <w:tcW w:w="1546" w:type="pct"/>
            <w:tcBorders>
              <w:top w:val="single" w:color="auto" w:sz="4" w:space="0"/>
              <w:left w:val="single" w:color="auto" w:sz="4" w:space="0"/>
              <w:bottom w:val="single" w:color="auto" w:sz="4" w:space="0"/>
              <w:right w:val="single" w:color="auto" w:sz="4" w:space="0"/>
            </w:tcBorders>
            <w:shd w:val="clear" w:color="auto" w:fill="auto"/>
            <w:vAlign w:val="center"/>
          </w:tcPr>
          <w:p w14:paraId="628710B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提供</w:t>
            </w:r>
            <w:r>
              <w:rPr>
                <w:rFonts w:hint="eastAsia" w:ascii="仿宋" w:hAnsi="仿宋" w:eastAsia="仿宋" w:cs="仿宋"/>
                <w:color w:val="auto"/>
                <w:sz w:val="20"/>
                <w:szCs w:val="20"/>
                <w:highlight w:val="none"/>
                <w:lang w:val="en-US" w:eastAsia="zh-CN"/>
              </w:rPr>
              <w:t>近三个</w:t>
            </w:r>
            <w:r>
              <w:rPr>
                <w:rFonts w:hint="eastAsia" w:ascii="仿宋" w:hAnsi="仿宋" w:eastAsia="仿宋" w:cs="仿宋"/>
                <w:color w:val="auto"/>
                <w:sz w:val="20"/>
                <w:szCs w:val="20"/>
                <w:highlight w:val="none"/>
                <w:lang w:eastAsia="zh-CN"/>
              </w:rPr>
              <w:t>月</w:t>
            </w:r>
            <w:r>
              <w:rPr>
                <w:rFonts w:hint="eastAsia" w:ascii="仿宋" w:hAnsi="仿宋" w:eastAsia="仿宋" w:cs="仿宋"/>
                <w:color w:val="auto"/>
                <w:sz w:val="20"/>
                <w:szCs w:val="20"/>
                <w:highlight w:val="none"/>
                <w:lang w:val="en-US" w:eastAsia="zh-CN"/>
              </w:rPr>
              <w:t>供应商</w:t>
            </w:r>
            <w:r>
              <w:rPr>
                <w:rFonts w:hint="eastAsia" w:ascii="仿宋" w:hAnsi="仿宋" w:eastAsia="仿宋" w:cs="仿宋"/>
                <w:color w:val="auto"/>
                <w:sz w:val="20"/>
                <w:szCs w:val="20"/>
                <w:highlight w:val="none"/>
                <w:lang w:eastAsia="zh-CN"/>
              </w:rPr>
              <w:t>为其缴纳社保的证明材料复印件，并加盖</w:t>
            </w:r>
            <w:r>
              <w:rPr>
                <w:rFonts w:hint="eastAsia" w:ascii="仿宋" w:hAnsi="仿宋" w:eastAsia="仿宋" w:cs="仿宋"/>
                <w:color w:val="auto"/>
                <w:sz w:val="20"/>
                <w:szCs w:val="20"/>
                <w:highlight w:val="none"/>
                <w:lang w:val="en-US" w:eastAsia="zh-CN"/>
              </w:rPr>
              <w:t>供应商</w:t>
            </w:r>
            <w:r>
              <w:rPr>
                <w:rFonts w:hint="eastAsia" w:ascii="仿宋" w:hAnsi="仿宋" w:eastAsia="仿宋" w:cs="仿宋"/>
                <w:color w:val="auto"/>
                <w:sz w:val="20"/>
                <w:szCs w:val="20"/>
                <w:highlight w:val="none"/>
                <w:lang w:eastAsia="zh-CN"/>
              </w:rPr>
              <w:t>公章。（成立不足上述时间的新公司或入职不足上述时间的新员工可提供人员劳动合同复印件，并加盖</w:t>
            </w:r>
            <w:r>
              <w:rPr>
                <w:rFonts w:hint="eastAsia" w:ascii="仿宋" w:hAnsi="仿宋" w:eastAsia="仿宋" w:cs="仿宋"/>
                <w:color w:val="auto"/>
                <w:sz w:val="20"/>
                <w:szCs w:val="20"/>
                <w:highlight w:val="none"/>
                <w:lang w:val="en-US" w:eastAsia="zh-CN"/>
              </w:rPr>
              <w:t>供应商</w:t>
            </w:r>
            <w:r>
              <w:rPr>
                <w:rFonts w:hint="eastAsia" w:ascii="仿宋" w:hAnsi="仿宋" w:eastAsia="仿宋" w:cs="仿宋"/>
                <w:color w:val="auto"/>
                <w:sz w:val="20"/>
                <w:szCs w:val="20"/>
                <w:highlight w:val="none"/>
                <w:lang w:eastAsia="zh-CN"/>
              </w:rPr>
              <w:t>公章。）</w:t>
            </w:r>
          </w:p>
        </w:tc>
      </w:tr>
    </w:tbl>
    <w:p w14:paraId="1A5D58D4">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说明：评审小组认为排名在前面的成交候选供应商的报价或者某些分项报价明显不合理或者低于成本，有可能影响服务质量和不能诚信履约的，将要求其在规定的期限内提供书面文件予以解释说明，并提交相关证明材料；否则，评审小组可以取消该成交候选供应商资格，按顺序由排在后一位的成交候选供应商递补，以此类推。</w:t>
      </w:r>
    </w:p>
    <w:p w14:paraId="6F311845">
      <w:pPr>
        <w:pStyle w:val="25"/>
        <w:pageBreakBefore w:val="0"/>
        <w:widowControl w:val="0"/>
        <w:kinsoku/>
        <w:wordWrap/>
        <w:overflowPunct/>
        <w:topLinePunct w:val="0"/>
        <w:autoSpaceDE/>
        <w:autoSpaceDN/>
        <w:bidi w:val="0"/>
        <w:spacing w:before="0" w:after="0" w:line="360" w:lineRule="auto"/>
        <w:ind w:firstLine="482" w:firstLineChars="200"/>
        <w:rPr>
          <w:rFonts w:hint="eastAsia" w:ascii="仿宋" w:hAnsi="仿宋" w:eastAsia="仿宋"/>
          <w:color w:val="auto"/>
          <w:sz w:val="24"/>
          <w:szCs w:val="24"/>
          <w:highlight w:val="none"/>
        </w:rPr>
      </w:pPr>
      <w:bookmarkStart w:id="68" w:name="_Toc16174"/>
      <w:r>
        <w:rPr>
          <w:rFonts w:hint="eastAsia" w:ascii="仿宋" w:hAnsi="仿宋" w:eastAsia="仿宋"/>
          <w:color w:val="auto"/>
          <w:sz w:val="24"/>
          <w:szCs w:val="24"/>
          <w:highlight w:val="none"/>
        </w:rPr>
        <w:t>三、无效响应</w:t>
      </w:r>
      <w:bookmarkEnd w:id="68"/>
    </w:p>
    <w:p w14:paraId="3318FF6C">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供应商发生以下条款情况之一者，视为无效响应，其响应文件将被拒绝：</w:t>
      </w:r>
    </w:p>
    <w:p w14:paraId="6F72996F">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一）供应商不符合规定的资格条件的；</w:t>
      </w:r>
    </w:p>
    <w:p w14:paraId="3723F93F">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（二）供应商所提交的响应文件不按“第七篇响应文件编制要求”要求签署或盖章；</w:t>
      </w:r>
    </w:p>
    <w:p w14:paraId="720D4F6C">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eastAsia="zh-CN"/>
        </w:rPr>
        <w:t>三</w:t>
      </w:r>
      <w:r>
        <w:rPr>
          <w:rFonts w:hint="eastAsia" w:ascii="仿宋" w:hAnsi="仿宋" w:eastAsia="仿宋"/>
          <w:color w:val="auto"/>
          <w:sz w:val="24"/>
          <w:szCs w:val="24"/>
          <w:highlight w:val="none"/>
        </w:rPr>
        <w:t>）供应商的最后报价超过采购预算或最高限价的；</w:t>
      </w:r>
    </w:p>
    <w:p w14:paraId="5EBBBA45">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eastAsia="zh-CN"/>
        </w:rPr>
        <w:t>四</w:t>
      </w:r>
      <w:r>
        <w:rPr>
          <w:rFonts w:hint="eastAsia" w:ascii="仿宋" w:hAnsi="仿宋" w:eastAsia="仿宋"/>
          <w:color w:val="auto"/>
          <w:sz w:val="24"/>
          <w:szCs w:val="24"/>
          <w:highlight w:val="none"/>
        </w:rPr>
        <w:t>）法定代表人为同一个人的两个及两个以上法人，母公司、全资子公司及其控股公司，在同一包采购中同时参与</w:t>
      </w:r>
      <w:r>
        <w:rPr>
          <w:rFonts w:hint="eastAsia" w:ascii="仿宋" w:hAnsi="仿宋" w:eastAsia="仿宋"/>
          <w:color w:val="auto"/>
          <w:sz w:val="24"/>
          <w:szCs w:val="24"/>
          <w:highlight w:val="none"/>
          <w:lang w:eastAsia="zh-CN"/>
        </w:rPr>
        <w:t>投标</w:t>
      </w:r>
      <w:r>
        <w:rPr>
          <w:rFonts w:hint="eastAsia" w:ascii="仿宋" w:hAnsi="仿宋" w:eastAsia="仿宋"/>
          <w:color w:val="auto"/>
          <w:sz w:val="24"/>
          <w:szCs w:val="24"/>
          <w:highlight w:val="none"/>
        </w:rPr>
        <w:t>；</w:t>
      </w:r>
    </w:p>
    <w:p w14:paraId="13806B99">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eastAsia="zh-CN"/>
        </w:rPr>
        <w:t>五</w:t>
      </w:r>
      <w:r>
        <w:rPr>
          <w:rFonts w:hint="eastAsia" w:ascii="仿宋" w:hAnsi="仿宋" w:eastAsia="仿宋"/>
          <w:color w:val="auto"/>
          <w:sz w:val="24"/>
          <w:szCs w:val="24"/>
          <w:highlight w:val="none"/>
        </w:rPr>
        <w:t>）单位负责人为同一人或者存在直接控股、管理关系的不同供应商，参加同一合同项下的政府采购活动的；</w:t>
      </w:r>
    </w:p>
    <w:p w14:paraId="5687509D">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eastAsia="zh-CN"/>
        </w:rPr>
        <w:t>六</w:t>
      </w:r>
      <w:r>
        <w:rPr>
          <w:rFonts w:hint="eastAsia" w:ascii="仿宋" w:hAnsi="仿宋" w:eastAsia="仿宋"/>
          <w:color w:val="auto"/>
          <w:sz w:val="24"/>
          <w:szCs w:val="24"/>
          <w:highlight w:val="none"/>
        </w:rPr>
        <w:t>）为采购项目提供整体设计、规范编制或者项目管理、监理、检测等服务的供应商，再参加该采购项目的其他采购活动；</w:t>
      </w:r>
    </w:p>
    <w:p w14:paraId="097E9AC7">
      <w:pPr>
        <w:keepNext w:val="0"/>
        <w:keepLines w:val="0"/>
        <w:pageBreakBefore w:val="0"/>
        <w:widowControl w:val="0"/>
        <w:kinsoku/>
        <w:wordWrap/>
        <w:overflowPunct/>
        <w:topLinePunct w:val="0"/>
        <w:autoSpaceDE/>
        <w:autoSpaceDN/>
        <w:bidi w:val="0"/>
        <w:snapToGrid w:val="0"/>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eastAsia="zh-CN"/>
        </w:rPr>
        <w:t>七</w:t>
      </w:r>
      <w:r>
        <w:rPr>
          <w:rFonts w:hint="eastAsia" w:ascii="仿宋" w:hAnsi="仿宋" w:eastAsia="仿宋"/>
          <w:color w:val="auto"/>
          <w:sz w:val="24"/>
          <w:szCs w:val="24"/>
          <w:highlight w:val="none"/>
        </w:rPr>
        <w:t>）供应商</w:t>
      </w:r>
      <w:r>
        <w:rPr>
          <w:rFonts w:hint="eastAsia" w:ascii="仿宋" w:hAnsi="仿宋" w:eastAsia="仿宋"/>
          <w:color w:val="auto"/>
          <w:sz w:val="24"/>
          <w:szCs w:val="24"/>
          <w:highlight w:val="none"/>
          <w:lang w:eastAsia="zh-CN"/>
        </w:rPr>
        <w:t>投标</w:t>
      </w:r>
      <w:r>
        <w:rPr>
          <w:rFonts w:hint="eastAsia" w:ascii="仿宋" w:hAnsi="仿宋" w:eastAsia="仿宋"/>
          <w:color w:val="auto"/>
          <w:sz w:val="24"/>
          <w:szCs w:val="24"/>
          <w:highlight w:val="none"/>
        </w:rPr>
        <w:t>有效期不满足</w:t>
      </w:r>
      <w:r>
        <w:rPr>
          <w:rFonts w:hint="eastAsia" w:ascii="仿宋" w:hAnsi="仿宋" w:eastAsia="仿宋"/>
          <w:color w:val="auto"/>
          <w:sz w:val="24"/>
          <w:szCs w:val="24"/>
          <w:highlight w:val="none"/>
          <w:lang w:eastAsia="zh-CN"/>
        </w:rPr>
        <w:t>采购文件</w:t>
      </w:r>
      <w:r>
        <w:rPr>
          <w:rFonts w:hint="eastAsia" w:ascii="仿宋" w:hAnsi="仿宋" w:eastAsia="仿宋"/>
          <w:color w:val="auto"/>
          <w:sz w:val="24"/>
          <w:szCs w:val="24"/>
          <w:highlight w:val="none"/>
        </w:rPr>
        <w:t>要求的；</w:t>
      </w:r>
    </w:p>
    <w:p w14:paraId="434D42D5">
      <w:pPr>
        <w:keepNext w:val="0"/>
        <w:keepLines w:val="0"/>
        <w:pageBreakBefore w:val="0"/>
        <w:widowControl w:val="0"/>
        <w:kinsoku/>
        <w:wordWrap/>
        <w:overflowPunct/>
        <w:topLinePunct w:val="0"/>
        <w:autoSpaceDE/>
        <w:autoSpaceDN/>
        <w:bidi w:val="0"/>
        <w:snapToGrid w:val="0"/>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eastAsia="zh-CN"/>
        </w:rPr>
        <w:t>八</w:t>
      </w:r>
      <w:r>
        <w:rPr>
          <w:rFonts w:hint="eastAsia" w:ascii="仿宋" w:hAnsi="仿宋" w:eastAsia="仿宋"/>
          <w:color w:val="auto"/>
          <w:sz w:val="24"/>
          <w:szCs w:val="24"/>
          <w:highlight w:val="none"/>
        </w:rPr>
        <w:t>）供应商响应文件内容有与国家现行法律法规相违背的内容，或附有采购人无法接受的条件；</w:t>
      </w:r>
    </w:p>
    <w:p w14:paraId="34A60E7E">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eastAsia="zh-CN"/>
        </w:rPr>
        <w:t>九</w:t>
      </w:r>
      <w:r>
        <w:rPr>
          <w:rFonts w:hint="eastAsia" w:ascii="仿宋" w:hAnsi="仿宋" w:eastAsia="仿宋"/>
          <w:color w:val="auto"/>
          <w:sz w:val="24"/>
          <w:szCs w:val="24"/>
          <w:highlight w:val="none"/>
        </w:rPr>
        <w:t>）法律、法规和</w:t>
      </w:r>
      <w:r>
        <w:rPr>
          <w:rFonts w:hint="eastAsia" w:ascii="仿宋" w:hAnsi="仿宋" w:eastAsia="仿宋"/>
          <w:color w:val="auto"/>
          <w:sz w:val="24"/>
          <w:szCs w:val="24"/>
          <w:highlight w:val="none"/>
          <w:lang w:eastAsia="zh-CN"/>
        </w:rPr>
        <w:t>采购文件</w:t>
      </w:r>
      <w:r>
        <w:rPr>
          <w:rFonts w:hint="eastAsia" w:ascii="仿宋" w:hAnsi="仿宋" w:eastAsia="仿宋"/>
          <w:color w:val="auto"/>
          <w:sz w:val="24"/>
          <w:szCs w:val="24"/>
          <w:highlight w:val="none"/>
        </w:rPr>
        <w:t>规定的其他无效情形。</w:t>
      </w:r>
    </w:p>
    <w:bookmarkEnd w:id="66"/>
    <w:bookmarkEnd w:id="67"/>
    <w:p w14:paraId="1DF19AA2">
      <w:pPr>
        <w:pStyle w:val="25"/>
        <w:pageBreakBefore w:val="0"/>
        <w:widowControl w:val="0"/>
        <w:kinsoku/>
        <w:wordWrap/>
        <w:overflowPunct/>
        <w:topLinePunct w:val="0"/>
        <w:autoSpaceDE/>
        <w:autoSpaceDN/>
        <w:bidi w:val="0"/>
        <w:spacing w:before="0" w:after="0" w:line="360" w:lineRule="auto"/>
        <w:ind w:firstLine="482" w:firstLineChars="200"/>
        <w:rPr>
          <w:rFonts w:hint="eastAsia" w:ascii="仿宋" w:hAnsi="仿宋" w:eastAsia="仿宋"/>
          <w:color w:val="auto"/>
          <w:sz w:val="24"/>
          <w:szCs w:val="24"/>
          <w:highlight w:val="none"/>
        </w:rPr>
      </w:pPr>
      <w:bookmarkStart w:id="69" w:name="_Toc29665"/>
      <w:r>
        <w:rPr>
          <w:rFonts w:hint="eastAsia" w:ascii="仿宋" w:hAnsi="仿宋" w:eastAsia="仿宋"/>
          <w:color w:val="auto"/>
          <w:sz w:val="24"/>
          <w:szCs w:val="24"/>
          <w:highlight w:val="none"/>
        </w:rPr>
        <w:t>四、采购终止</w:t>
      </w:r>
      <w:bookmarkEnd w:id="69"/>
    </w:p>
    <w:p w14:paraId="083F80A4">
      <w:pPr>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出现下列情形之一的，采购人或者采购代理机构应当终止采购活动，发布项目终止公告并说明原因，重新开展采购活动：</w:t>
      </w:r>
    </w:p>
    <w:p w14:paraId="41473C88">
      <w:pPr>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（一）因情况变化，不再符合规定的</w:t>
      </w:r>
      <w:r>
        <w:rPr>
          <w:rFonts w:hint="eastAsia" w:ascii="仿宋" w:hAnsi="仿宋" w:eastAsia="仿宋"/>
          <w:color w:val="auto"/>
          <w:sz w:val="24"/>
          <w:szCs w:val="24"/>
          <w:highlight w:val="none"/>
          <w:lang w:val="en-US" w:eastAsia="zh-CN"/>
        </w:rPr>
        <w:t>本</w:t>
      </w:r>
      <w:r>
        <w:rPr>
          <w:rFonts w:hint="eastAsia" w:ascii="仿宋" w:hAnsi="仿宋" w:eastAsia="仿宋"/>
          <w:color w:val="auto"/>
          <w:sz w:val="24"/>
          <w:szCs w:val="24"/>
          <w:highlight w:val="none"/>
        </w:rPr>
        <w:t>采购方式适用情形的；</w:t>
      </w:r>
    </w:p>
    <w:p w14:paraId="75987C22">
      <w:pPr>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（二）出现影响采购公正的违法、违规行为的</w:t>
      </w:r>
      <w:r>
        <w:rPr>
          <w:rFonts w:hint="eastAsia" w:ascii="仿宋" w:hAnsi="仿宋" w:eastAsia="仿宋"/>
          <w:color w:val="auto"/>
          <w:sz w:val="24"/>
          <w:szCs w:val="24"/>
          <w:highlight w:val="none"/>
          <w:lang w:eastAsia="zh-CN"/>
        </w:rPr>
        <w:t>。</w:t>
      </w:r>
    </w:p>
    <w:p w14:paraId="2D65E351">
      <w:pPr>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三</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经评审，有效供应商不足三家的。</w:t>
      </w:r>
    </w:p>
    <w:p w14:paraId="1A2682E4">
      <w:pPr>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lang w:eastAsia="zh-CN"/>
        </w:rPr>
      </w:pPr>
    </w:p>
    <w:p w14:paraId="417106A9">
      <w:pPr>
        <w:pageBreakBefore w:val="0"/>
        <w:widowControl w:val="0"/>
        <w:kinsoku/>
        <w:wordWrap/>
        <w:overflowPunct/>
        <w:topLinePunct w:val="0"/>
        <w:autoSpaceDE/>
        <w:autoSpaceDN/>
        <w:bidi w:val="0"/>
        <w:spacing w:line="360" w:lineRule="auto"/>
        <w:ind w:firstLine="480" w:firstLineChars="200"/>
        <w:rPr>
          <w:rFonts w:ascii="仿宋" w:hAnsi="仿宋" w:eastAsia="仿宋"/>
          <w:color w:val="auto"/>
          <w:sz w:val="24"/>
          <w:szCs w:val="24"/>
          <w:highlight w:val="none"/>
        </w:rPr>
        <w:sectPr>
          <w:footerReference r:id="rId8" w:type="default"/>
          <w:footerReference r:id="rId9" w:type="even"/>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12" w:charSpace="0"/>
        </w:sectPr>
      </w:pPr>
    </w:p>
    <w:p w14:paraId="78625FBA">
      <w:pPr>
        <w:pStyle w:val="24"/>
        <w:spacing w:line="360" w:lineRule="auto"/>
        <w:jc w:val="center"/>
        <w:rPr>
          <w:rFonts w:hint="eastAsia" w:ascii="仿宋" w:hAnsi="仿宋" w:eastAsia="仿宋"/>
          <w:color w:val="auto"/>
          <w:szCs w:val="32"/>
          <w:highlight w:val="none"/>
        </w:rPr>
      </w:pPr>
      <w:bookmarkStart w:id="70" w:name="_Toc102227313"/>
      <w:bookmarkEnd w:id="70"/>
      <w:bookmarkStart w:id="71" w:name="_Toc26230"/>
      <w:r>
        <w:rPr>
          <w:rFonts w:hint="eastAsia" w:ascii="仿宋" w:hAnsi="仿宋" w:eastAsia="仿宋"/>
          <w:color w:val="auto"/>
          <w:szCs w:val="32"/>
          <w:highlight w:val="none"/>
        </w:rPr>
        <w:t>第五篇  供应商须知</w:t>
      </w:r>
      <w:bookmarkEnd w:id="71"/>
    </w:p>
    <w:p w14:paraId="298AB7CD">
      <w:pPr>
        <w:pStyle w:val="25"/>
        <w:pageBreakBefore w:val="0"/>
        <w:widowControl w:val="0"/>
        <w:kinsoku/>
        <w:wordWrap/>
        <w:overflowPunct/>
        <w:topLinePunct w:val="0"/>
        <w:autoSpaceDE/>
        <w:autoSpaceDN/>
        <w:bidi w:val="0"/>
        <w:spacing w:before="0" w:after="0" w:line="360" w:lineRule="auto"/>
        <w:ind w:firstLine="482" w:firstLineChars="200"/>
        <w:rPr>
          <w:rFonts w:hint="eastAsia" w:ascii="仿宋" w:hAnsi="仿宋" w:eastAsia="仿宋"/>
          <w:b/>
          <w:color w:val="auto"/>
          <w:sz w:val="24"/>
          <w:szCs w:val="24"/>
          <w:highlight w:val="none"/>
        </w:rPr>
      </w:pPr>
      <w:bookmarkStart w:id="72" w:name="_Toc342913389"/>
      <w:bookmarkEnd w:id="72"/>
      <w:bookmarkStart w:id="73" w:name="_Toc30770"/>
      <w:bookmarkEnd w:id="73"/>
      <w:bookmarkStart w:id="74" w:name="_Toc76462338"/>
      <w:bookmarkEnd w:id="74"/>
      <w:bookmarkStart w:id="75" w:name="_Toc10650"/>
      <w:r>
        <w:rPr>
          <w:rFonts w:hint="eastAsia" w:ascii="仿宋" w:hAnsi="仿宋" w:eastAsia="仿宋"/>
          <w:b/>
          <w:color w:val="auto"/>
          <w:sz w:val="24"/>
          <w:szCs w:val="24"/>
          <w:highlight w:val="none"/>
        </w:rPr>
        <w:t>一、网上竞采费用</w:t>
      </w:r>
      <w:bookmarkEnd w:id="75"/>
    </w:p>
    <w:p w14:paraId="4F3C8F95">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参与网上竞采的投标供应商应承担其编制响应文件与递交响应文件所涉及的一切费用，不论网上竞采结果如何，采购人和采购代理机构在任何情况下无义务也无责任承担这些费用。</w:t>
      </w:r>
    </w:p>
    <w:p w14:paraId="1D3E1C48">
      <w:pPr>
        <w:pStyle w:val="25"/>
        <w:pageBreakBefore w:val="0"/>
        <w:widowControl w:val="0"/>
        <w:kinsoku/>
        <w:wordWrap/>
        <w:overflowPunct/>
        <w:topLinePunct w:val="0"/>
        <w:autoSpaceDE/>
        <w:autoSpaceDN/>
        <w:bidi w:val="0"/>
        <w:spacing w:before="0" w:after="0" w:line="360" w:lineRule="auto"/>
        <w:ind w:firstLine="482" w:firstLineChars="200"/>
        <w:rPr>
          <w:rFonts w:hint="eastAsia" w:ascii="仿宋" w:hAnsi="仿宋" w:eastAsia="仿宋"/>
          <w:b/>
          <w:color w:val="auto"/>
          <w:sz w:val="24"/>
          <w:szCs w:val="24"/>
          <w:highlight w:val="none"/>
        </w:rPr>
      </w:pPr>
      <w:bookmarkStart w:id="76" w:name="_Toc10862"/>
      <w:bookmarkEnd w:id="76"/>
      <w:bookmarkStart w:id="77" w:name="_Toc342913391"/>
      <w:bookmarkEnd w:id="77"/>
      <w:bookmarkStart w:id="78" w:name="_Toc76462339"/>
      <w:bookmarkEnd w:id="78"/>
      <w:bookmarkStart w:id="79" w:name="_Toc26800"/>
      <w:r>
        <w:rPr>
          <w:rFonts w:hint="eastAsia" w:ascii="仿宋" w:hAnsi="仿宋" w:eastAsia="仿宋"/>
          <w:b/>
          <w:color w:val="auto"/>
          <w:sz w:val="24"/>
          <w:szCs w:val="24"/>
          <w:highlight w:val="none"/>
        </w:rPr>
        <w:t>二、网上竞采</w:t>
      </w:r>
      <w:r>
        <w:rPr>
          <w:rFonts w:hint="eastAsia" w:ascii="仿宋" w:hAnsi="仿宋" w:eastAsia="仿宋"/>
          <w:b/>
          <w:color w:val="auto"/>
          <w:sz w:val="24"/>
          <w:szCs w:val="24"/>
          <w:highlight w:val="none"/>
          <w:lang w:eastAsia="zh-CN"/>
        </w:rPr>
        <w:t>文件</w:t>
      </w:r>
      <w:bookmarkEnd w:id="79"/>
    </w:p>
    <w:p w14:paraId="3D980CC2">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bookmarkStart w:id="80" w:name="_Toc318166429"/>
      <w:bookmarkStart w:id="81" w:name="_Toc318159160"/>
      <w:bookmarkStart w:id="82" w:name="_Toc318159780"/>
      <w:bookmarkStart w:id="83" w:name="_Toc318159349"/>
      <w:r>
        <w:rPr>
          <w:rFonts w:hint="eastAsia" w:ascii="仿宋" w:hAnsi="仿宋" w:eastAsia="仿宋"/>
          <w:color w:val="auto"/>
          <w:sz w:val="24"/>
          <w:szCs w:val="24"/>
          <w:highlight w:val="none"/>
        </w:rPr>
        <w:t>（一）网上竞采文件由采购邀请书、采购项目技术需求、采购项目商务需求、网上竞采程序及方法、评审标准、响应无效和采购终止、投标供应商须知、合同主要条款和格式合同、响应文件编制要求七部分组成。</w:t>
      </w:r>
    </w:p>
    <w:p w14:paraId="63A8B8B6">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（二）采购人（或采购代理机构）所作的一切有效的书面通知、修改及补充，都是网上竞采文件不可分割的部分。</w:t>
      </w:r>
    </w:p>
    <w:p w14:paraId="4E5F0C43">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（三）网上竞采文件的解释</w:t>
      </w:r>
    </w:p>
    <w:p w14:paraId="78444FBA">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投标供应商如对网上竞采文件有疑问，必须以书面形式在提交响应文件截止时间2个工作日前向采购人（或采购代理机构）要求澄清，采购人（或采购代理机构）可视具体情况做出处理或答复。如投标供应商未提出疑问，视为完全理解并同意本网上竞采文件。一经进入网上竞采程序，即视为投标供应商已详细阅读全部文件资料，完全理解网上竞采文件所有条款内容并同意放弃对这方面有不明白及误解的权利。</w:t>
      </w:r>
    </w:p>
    <w:p w14:paraId="0E636DAD">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（四）本网上竞采文件中，网上竞采小组根据与投标供应商进行网上竞采可能实质性变动的内容为网上竞采文件第二、三、四篇全部内容。</w:t>
      </w:r>
    </w:p>
    <w:p w14:paraId="18EFBCC5">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（五）评审的依据为网上竞采文件和响应文件（含有效的书面承诺）。评审小组判断响应文件对网上竞采文件的响应，仅基于响应文件本身而不靠外部证据。</w:t>
      </w:r>
    </w:p>
    <w:bookmarkEnd w:id="80"/>
    <w:bookmarkEnd w:id="81"/>
    <w:bookmarkEnd w:id="82"/>
    <w:bookmarkEnd w:id="83"/>
    <w:p w14:paraId="54FBA4FB">
      <w:pPr>
        <w:pStyle w:val="25"/>
        <w:pageBreakBefore w:val="0"/>
        <w:widowControl w:val="0"/>
        <w:kinsoku/>
        <w:wordWrap/>
        <w:overflowPunct/>
        <w:topLinePunct w:val="0"/>
        <w:autoSpaceDE/>
        <w:autoSpaceDN/>
        <w:bidi w:val="0"/>
        <w:spacing w:before="0" w:after="0" w:line="360" w:lineRule="auto"/>
        <w:ind w:firstLine="482" w:firstLineChars="200"/>
        <w:rPr>
          <w:rFonts w:hint="eastAsia" w:ascii="仿宋" w:hAnsi="仿宋" w:eastAsia="仿宋"/>
          <w:b/>
          <w:color w:val="auto"/>
          <w:sz w:val="24"/>
          <w:szCs w:val="24"/>
          <w:highlight w:val="none"/>
        </w:rPr>
      </w:pPr>
      <w:bookmarkStart w:id="84" w:name="_Toc342913392"/>
      <w:bookmarkEnd w:id="84"/>
      <w:bookmarkStart w:id="85" w:name="_Toc102227318"/>
      <w:bookmarkEnd w:id="85"/>
      <w:bookmarkStart w:id="86" w:name="_Toc76462340"/>
      <w:bookmarkEnd w:id="86"/>
      <w:bookmarkStart w:id="87" w:name="_Toc179714297"/>
      <w:bookmarkEnd w:id="87"/>
      <w:bookmarkStart w:id="88" w:name="_Toc14214"/>
      <w:bookmarkEnd w:id="88"/>
      <w:bookmarkStart w:id="89" w:name="_Toc18007"/>
      <w:r>
        <w:rPr>
          <w:rFonts w:hint="eastAsia" w:ascii="仿宋" w:hAnsi="仿宋" w:eastAsia="仿宋"/>
          <w:b/>
          <w:color w:val="auto"/>
          <w:sz w:val="24"/>
          <w:szCs w:val="24"/>
          <w:highlight w:val="none"/>
        </w:rPr>
        <w:t>三、网上竞采要求</w:t>
      </w:r>
      <w:bookmarkEnd w:id="89"/>
    </w:p>
    <w:p w14:paraId="6BEBB7F0">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（一）响应文件</w:t>
      </w:r>
    </w:p>
    <w:p w14:paraId="5C54AEB6">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1.投标供应商应当按照网上竞采文件的要求编制响应文件，并对网上竞采文件提出的要求和条件作出实质性响应，同时应编制完整的页码、目录。</w:t>
      </w:r>
    </w:p>
    <w:p w14:paraId="1A547569">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2.响应文件组成</w:t>
      </w:r>
    </w:p>
    <w:p w14:paraId="2A83262F">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响应文件由第七篇“响应文件编制要求”规定的部分和投标供应商所作的一切有效补充、修改和承诺等文件组成，投标供应商应按照第七篇“响应文件编制要求”规定的目录顺序组织编写和装订，也可在基本格式基础上对表格进行扩展，未规定格式的由投标供应商自定格式。</w:t>
      </w:r>
    </w:p>
    <w:p w14:paraId="28DD1A39">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3.供应商须对所提供资料的真实性和准确性负责，一旦发现有弄虚作假的情况，按相应法律法规予以处罚。</w:t>
      </w:r>
    </w:p>
    <w:p w14:paraId="1AE60DCF">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（二）联合体</w:t>
      </w:r>
    </w:p>
    <w:p w14:paraId="6917C9E6">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本项目不接受联合体竞标。</w:t>
      </w:r>
    </w:p>
    <w:p w14:paraId="240C7F80">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（三）网上竞采有效期：响应文件及有关承诺文件有效期为提交响应文件截止时间起90天。</w:t>
      </w:r>
    </w:p>
    <w:p w14:paraId="1E95FD22">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（四）提交响应文件的份数和签署</w:t>
      </w:r>
    </w:p>
    <w:p w14:paraId="3D2B7BBB">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1.纸质响应文件一式二份，正本一份，副本一份。</w:t>
      </w:r>
    </w:p>
    <w:p w14:paraId="144BC152">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2.上传响应文件电子档一份。</w:t>
      </w:r>
    </w:p>
    <w:p w14:paraId="26164589">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3.在响应文件正本中，竞采文件第七篇响应文件格式中规定签字、盖公章的地方必须按其规定签字、盖公章。</w:t>
      </w:r>
    </w:p>
    <w:p w14:paraId="34B1D51B">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4.若供应商对响应文件的错处作必要修改，则应在修改处加盖供应商公章或由法人或法人授权代表签字确认。</w:t>
      </w:r>
    </w:p>
    <w:p w14:paraId="5DD909C4">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5.电报、电话、传真形式的响应文件概不接受。</w:t>
      </w:r>
    </w:p>
    <w:p w14:paraId="731E5CE5">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（五）响应文件的递交</w:t>
      </w:r>
    </w:p>
    <w:p w14:paraId="62D4353B">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响应文件正本一份，副本一份，响应文件应按照竞采文件规定格式装订成册，装入供应商自备的响应文件袋中并加盖供应商单位公章。（网上电子文档内容应与纸质文件正本、副本一致，如不一致不具备竞标资格，副本可为正本的复印件。）</w:t>
      </w:r>
    </w:p>
    <w:p w14:paraId="054DB48F">
      <w:pPr>
        <w:pStyle w:val="25"/>
        <w:pageBreakBefore w:val="0"/>
        <w:widowControl w:val="0"/>
        <w:kinsoku/>
        <w:wordWrap/>
        <w:overflowPunct/>
        <w:topLinePunct w:val="0"/>
        <w:autoSpaceDE/>
        <w:autoSpaceDN/>
        <w:bidi w:val="0"/>
        <w:spacing w:before="0" w:after="0" w:line="360" w:lineRule="auto"/>
        <w:ind w:firstLine="482" w:firstLineChars="200"/>
        <w:rPr>
          <w:rFonts w:hint="eastAsia" w:ascii="仿宋" w:hAnsi="仿宋" w:eastAsia="仿宋"/>
          <w:b/>
          <w:color w:val="auto"/>
          <w:sz w:val="24"/>
          <w:szCs w:val="24"/>
          <w:highlight w:val="none"/>
        </w:rPr>
      </w:pPr>
      <w:bookmarkStart w:id="90" w:name="_Toc76462341"/>
      <w:bookmarkEnd w:id="90"/>
      <w:bookmarkStart w:id="91" w:name="_Toc3014"/>
      <w:bookmarkEnd w:id="91"/>
      <w:bookmarkStart w:id="92" w:name="_Toc32599"/>
      <w:r>
        <w:rPr>
          <w:rFonts w:hint="eastAsia" w:ascii="仿宋" w:hAnsi="仿宋" w:eastAsia="仿宋"/>
          <w:b/>
          <w:color w:val="auto"/>
          <w:sz w:val="24"/>
          <w:szCs w:val="24"/>
          <w:highlight w:val="none"/>
        </w:rPr>
        <w:t>四、成交供应商的确认和变更</w:t>
      </w:r>
      <w:bookmarkEnd w:id="92"/>
    </w:p>
    <w:p w14:paraId="72E69628">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（一）成交供应商的确认</w:t>
      </w:r>
    </w:p>
    <w:p w14:paraId="205BDFD3">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评审小组直接确定成交供应商。采购人逾期未确定成交供应商且不提出异议的，视为确定评审报告提出的排序第一的投标供应商为成交供应商。</w:t>
      </w:r>
    </w:p>
    <w:p w14:paraId="6332B332">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（二）成交供应商的变更</w:t>
      </w:r>
    </w:p>
    <w:p w14:paraId="69C878AB">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成交供应商拒绝与采购人签订合同的，采购人可以按照评标报告推荐的成交候选供应商顺序，确定排名下一位的候选人为成交供应商，也可以重新开展采购活动。</w:t>
      </w:r>
    </w:p>
    <w:p w14:paraId="2CECD8B1">
      <w:pPr>
        <w:pStyle w:val="25"/>
        <w:pageBreakBefore w:val="0"/>
        <w:widowControl w:val="0"/>
        <w:kinsoku/>
        <w:wordWrap/>
        <w:overflowPunct/>
        <w:topLinePunct w:val="0"/>
        <w:autoSpaceDE/>
        <w:autoSpaceDN/>
        <w:bidi w:val="0"/>
        <w:spacing w:before="0" w:after="0" w:line="360" w:lineRule="auto"/>
        <w:ind w:firstLine="482" w:firstLineChars="200"/>
        <w:rPr>
          <w:rFonts w:hint="eastAsia" w:ascii="仿宋" w:hAnsi="仿宋" w:eastAsia="仿宋"/>
          <w:b/>
          <w:color w:val="auto"/>
          <w:sz w:val="24"/>
          <w:szCs w:val="24"/>
          <w:highlight w:val="none"/>
        </w:rPr>
      </w:pPr>
      <w:bookmarkStart w:id="93" w:name="_Toc102227321"/>
      <w:bookmarkEnd w:id="93"/>
      <w:bookmarkStart w:id="94" w:name="_Toc10139"/>
      <w:bookmarkEnd w:id="94"/>
      <w:bookmarkStart w:id="95" w:name="_Toc342913395"/>
      <w:bookmarkEnd w:id="95"/>
      <w:bookmarkStart w:id="96" w:name="_Toc76462342"/>
      <w:bookmarkEnd w:id="96"/>
      <w:bookmarkStart w:id="97" w:name="_Toc13928"/>
      <w:r>
        <w:rPr>
          <w:rFonts w:hint="eastAsia" w:ascii="仿宋" w:hAnsi="仿宋" w:eastAsia="仿宋"/>
          <w:b/>
          <w:color w:val="auto"/>
          <w:sz w:val="24"/>
          <w:szCs w:val="24"/>
          <w:highlight w:val="none"/>
        </w:rPr>
        <w:t>五、成交通知</w:t>
      </w:r>
      <w:bookmarkEnd w:id="97"/>
    </w:p>
    <w:p w14:paraId="11F60A9A">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（一）成交供应商经采购人确定后，采购人或采购代理机构将在行采家电子竞采平台（https://www.gec123.com/xe/）上发布成交结果公告。</w:t>
      </w:r>
    </w:p>
    <w:p w14:paraId="15C19196">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（二）公示期不少于5个工作日。公示期内无异议的，公示期满后采购代理机构以书面形式向成交供应商发出《成交通知书》，《成交通知书》一经发出即发生法律效力。</w:t>
      </w:r>
    </w:p>
    <w:p w14:paraId="1FB732A0">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（三）《成交通知书》将作为签订合同的依据。</w:t>
      </w:r>
    </w:p>
    <w:p w14:paraId="05E2A6DD">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（四）如有投标供应商对成交结果提出质疑的，在质疑处理完毕后发出成交通知书。</w:t>
      </w:r>
    </w:p>
    <w:p w14:paraId="18829465">
      <w:pPr>
        <w:pStyle w:val="25"/>
        <w:pageBreakBefore w:val="0"/>
        <w:widowControl w:val="0"/>
        <w:kinsoku/>
        <w:wordWrap/>
        <w:overflowPunct/>
        <w:topLinePunct w:val="0"/>
        <w:autoSpaceDE/>
        <w:autoSpaceDN/>
        <w:bidi w:val="0"/>
        <w:spacing w:before="0" w:after="0" w:line="360" w:lineRule="auto"/>
        <w:ind w:firstLine="482" w:firstLineChars="200"/>
        <w:rPr>
          <w:rFonts w:hint="eastAsia" w:ascii="仿宋" w:hAnsi="仿宋" w:eastAsia="仿宋"/>
          <w:b/>
          <w:color w:val="auto"/>
          <w:sz w:val="24"/>
          <w:szCs w:val="24"/>
          <w:highlight w:val="none"/>
        </w:rPr>
      </w:pPr>
      <w:bookmarkStart w:id="98" w:name="_Toc76462343"/>
      <w:bookmarkEnd w:id="98"/>
      <w:bookmarkStart w:id="99" w:name="_Toc10446"/>
      <w:bookmarkEnd w:id="99"/>
      <w:bookmarkStart w:id="100" w:name="_Toc9013"/>
      <w:r>
        <w:rPr>
          <w:rFonts w:hint="eastAsia" w:ascii="仿宋" w:hAnsi="仿宋" w:eastAsia="仿宋"/>
          <w:b/>
          <w:color w:val="auto"/>
          <w:sz w:val="24"/>
          <w:szCs w:val="24"/>
          <w:highlight w:val="none"/>
        </w:rPr>
        <w:t>六、关于质疑和投诉</w:t>
      </w:r>
      <w:bookmarkEnd w:id="100"/>
    </w:p>
    <w:p w14:paraId="13FFD3BA">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（一）质疑</w:t>
      </w:r>
    </w:p>
    <w:p w14:paraId="66883D20">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投标供应商认为采购文件、采购过程和成交结果使自己的权益受到伤害的，可向采购人或采购代理机构以书面形式提出质疑。</w:t>
      </w:r>
    </w:p>
    <w:p w14:paraId="4017B82B">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提出质疑的应当是参与所质疑项目采购活动的投标供应商。 </w:t>
      </w:r>
    </w:p>
    <w:p w14:paraId="6E6E49F5">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1.质疑时限、内容</w:t>
      </w:r>
    </w:p>
    <w:p w14:paraId="21264323">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1.1投标供应商认为采购文件、采购过程、成交结果使自己的权益受到损害的，可以在知道或者应知其权益受到损害之日起7个工作日内，以书面形式向采购人、采购代理机构提出质疑。</w:t>
      </w:r>
    </w:p>
    <w:p w14:paraId="5BF2E45E">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1.2 投标供应商对采购过程提出质疑的，应在各采购程序环节结束之日起七个工作日内提出。</w:t>
      </w:r>
    </w:p>
    <w:p w14:paraId="264E70A1">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1.3投标供应商对成交结果提出质疑的，应当在成交结果公告期限届满之日起七个工作日内提出。</w:t>
      </w:r>
    </w:p>
    <w:p w14:paraId="6A07AAD8">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1.4投标供应商提出质疑应当提交质疑函和必要的证明材料，质疑函应当包括下列内容：</w:t>
      </w:r>
    </w:p>
    <w:p w14:paraId="6346344D">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1.4.1投标供应商的姓名或者名称、地址、邮编、联系人及联系电话；</w:t>
      </w:r>
    </w:p>
    <w:p w14:paraId="61C7AAF4">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1.4.2质疑项目的名称、项目号以及项目编号；</w:t>
      </w:r>
    </w:p>
    <w:p w14:paraId="58C2D49D">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1.4.3具体、明确的质疑事项和与质疑事项相关的请求；</w:t>
      </w:r>
    </w:p>
    <w:p w14:paraId="214D113E">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1.4.4事实依据；</w:t>
      </w:r>
    </w:p>
    <w:p w14:paraId="3393DB22">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1.4.5必要的法律依据；</w:t>
      </w:r>
    </w:p>
    <w:p w14:paraId="2DC47692">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1.4.6提出质疑的日期；</w:t>
      </w:r>
    </w:p>
    <w:p w14:paraId="0F604DA8">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1.4.7营业执照（或事业单位法人证书，或个体工商户营业执照或有效的自然人身份证明、组织机构代码证）复印件；</w:t>
      </w:r>
    </w:p>
    <w:p w14:paraId="5B2D6891">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1.4.8法定代表人授权委托书原件、法定代表人身份证复印件和其授权代表的身份证复印件（投标供应商为自然人的提供自然人身份证复印件）；</w:t>
      </w:r>
    </w:p>
    <w:p w14:paraId="7F7501B6">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1.5投标供应商为自然人的，质疑函应当由本人签字；投标供应商为法人或者其他组织的，质疑函应当由法定代表人、主要负责人，或者其授权代表签字或者盖章，并加盖公章。</w:t>
      </w:r>
    </w:p>
    <w:p w14:paraId="4AE0558E">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2.质疑答复</w:t>
      </w:r>
    </w:p>
    <w:p w14:paraId="5156282B">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采购人、采购代理机构应当在收到投标供应商的书面质疑后七个工作日内作出答复，并以书面形式通知质疑投标供应商和其他有关投标供应商。</w:t>
      </w:r>
    </w:p>
    <w:p w14:paraId="3FB2F72B">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3.其他</w:t>
      </w:r>
    </w:p>
    <w:p w14:paraId="28512404">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3.1投标供应商应按照《政府采购质疑和投诉办法》（财政部令第94号）及相关法律法规要求，在法定质疑期内一次性提出针对同一采购程序环节的质疑。</w:t>
      </w:r>
    </w:p>
    <w:p w14:paraId="16F27168">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3.2质疑函范本可在财政部门户网站和中国政府采购网下载。</w:t>
      </w:r>
    </w:p>
    <w:p w14:paraId="45FCA41D">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（二）投诉</w:t>
      </w:r>
    </w:p>
    <w:p w14:paraId="648F1EA3">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1.投标供应商对采购人、采购代理机构的答复不满意，或者采购人、采购代理机构未在规定时间内作出答复的，可以在答复期满后15个工作日内按照相关法律法规向采购人监督部门提起投诉。</w:t>
      </w:r>
    </w:p>
    <w:p w14:paraId="5A5F3F1C">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2.投标供应商应按照《政府采购质疑和投诉办法》（财政部令第94号）及相关法律法规要求递交投诉书和必要的证明材料。投诉书范本可在财政部门户网站和中国政府采购网下载。</w:t>
      </w:r>
    </w:p>
    <w:p w14:paraId="73CE6794">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投诉书应当使用中文，相关当事人提供外文书证或者外国语视听资料的，应当附有中文译本，由翻译机构盖章或者翻译人员签名；相关当事人向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3D73CA1C">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4.在确定受理投诉后，监督部门自受理投诉之日起30个工作日内（需要检验、检测、鉴定、专家评审以及需要投诉人补正材料的，所需时间不计算在投诉处理期限内）对投诉事项做出处理决定。</w:t>
      </w:r>
    </w:p>
    <w:p w14:paraId="0BB8C8A0">
      <w:pPr>
        <w:pStyle w:val="25"/>
        <w:pageBreakBefore w:val="0"/>
        <w:widowControl w:val="0"/>
        <w:kinsoku/>
        <w:wordWrap/>
        <w:overflowPunct/>
        <w:topLinePunct w:val="0"/>
        <w:autoSpaceDE/>
        <w:autoSpaceDN/>
        <w:bidi w:val="0"/>
        <w:spacing w:before="0" w:after="0" w:line="360" w:lineRule="auto"/>
        <w:ind w:firstLine="482" w:firstLineChars="200"/>
        <w:rPr>
          <w:rFonts w:hint="eastAsia" w:ascii="仿宋" w:hAnsi="仿宋" w:eastAsia="仿宋"/>
          <w:b/>
          <w:color w:val="auto"/>
          <w:sz w:val="24"/>
          <w:szCs w:val="24"/>
          <w:highlight w:val="none"/>
        </w:rPr>
      </w:pPr>
      <w:bookmarkStart w:id="101" w:name="_Toc3024"/>
      <w:bookmarkEnd w:id="101"/>
      <w:bookmarkStart w:id="102" w:name="_Toc76462344"/>
      <w:bookmarkEnd w:id="102"/>
      <w:bookmarkStart w:id="103" w:name="_Toc15938"/>
      <w:r>
        <w:rPr>
          <w:rFonts w:hint="eastAsia" w:ascii="仿宋" w:hAnsi="仿宋" w:eastAsia="仿宋"/>
          <w:b/>
          <w:color w:val="auto"/>
          <w:sz w:val="24"/>
          <w:szCs w:val="24"/>
          <w:highlight w:val="none"/>
        </w:rPr>
        <w:t>七、采购代理服务费</w:t>
      </w:r>
      <w:bookmarkEnd w:id="103"/>
    </w:p>
    <w:p w14:paraId="4864F9B3">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lang w:eastAsia="zh-CN"/>
        </w:rPr>
      </w:pPr>
      <w:bookmarkStart w:id="104" w:name="_Toc76462345"/>
      <w:r>
        <w:rPr>
          <w:rFonts w:hint="eastAsia" w:ascii="仿宋" w:hAnsi="仿宋" w:eastAsia="仿宋"/>
          <w:color w:val="auto"/>
          <w:sz w:val="24"/>
          <w:szCs w:val="24"/>
          <w:highlight w:val="none"/>
          <w:lang w:eastAsia="zh-CN"/>
        </w:rPr>
        <w:t>1.供应商成交后3日内向采购代理机构缴纳采购代理服务费，本项目采购代理服务费按3500元收取。</w:t>
      </w:r>
    </w:p>
    <w:p w14:paraId="7FAC2591">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2.代理服务费在成交供应商领取成交通知书之前以转账形式一次性支付。</w:t>
      </w:r>
    </w:p>
    <w:bookmarkEnd w:id="104"/>
    <w:p w14:paraId="0C266C6F">
      <w:pPr>
        <w:pStyle w:val="25"/>
        <w:pageBreakBefore w:val="0"/>
        <w:widowControl w:val="0"/>
        <w:kinsoku/>
        <w:wordWrap/>
        <w:overflowPunct/>
        <w:topLinePunct w:val="0"/>
        <w:autoSpaceDE/>
        <w:autoSpaceDN/>
        <w:bidi w:val="0"/>
        <w:spacing w:before="0" w:after="0" w:line="360" w:lineRule="auto"/>
        <w:ind w:firstLine="482" w:firstLineChars="200"/>
        <w:rPr>
          <w:rFonts w:hint="eastAsia" w:ascii="仿宋" w:hAnsi="仿宋" w:eastAsia="仿宋"/>
          <w:b/>
          <w:color w:val="auto"/>
          <w:sz w:val="24"/>
          <w:szCs w:val="24"/>
          <w:highlight w:val="none"/>
          <w:lang w:eastAsia="zh-CN"/>
        </w:rPr>
      </w:pPr>
      <w:bookmarkStart w:id="105" w:name="_Toc76462346"/>
      <w:bookmarkEnd w:id="105"/>
      <w:bookmarkStart w:id="106" w:name="_Toc102227322"/>
      <w:bookmarkEnd w:id="106"/>
      <w:bookmarkStart w:id="107" w:name="_Toc342913396"/>
      <w:bookmarkEnd w:id="107"/>
      <w:bookmarkStart w:id="108" w:name="_Toc4479"/>
      <w:bookmarkEnd w:id="108"/>
      <w:bookmarkStart w:id="109" w:name="_Toc17010"/>
      <w:r>
        <w:rPr>
          <w:rFonts w:hint="eastAsia" w:ascii="仿宋" w:hAnsi="仿宋" w:eastAsia="仿宋"/>
          <w:b/>
          <w:color w:val="auto"/>
          <w:sz w:val="24"/>
          <w:szCs w:val="24"/>
          <w:highlight w:val="none"/>
          <w:lang w:eastAsia="zh-CN"/>
        </w:rPr>
        <w:t>八</w:t>
      </w:r>
      <w:r>
        <w:rPr>
          <w:rFonts w:hint="eastAsia" w:ascii="仿宋" w:hAnsi="仿宋" w:eastAsia="仿宋"/>
          <w:b/>
          <w:color w:val="auto"/>
          <w:sz w:val="24"/>
          <w:szCs w:val="24"/>
          <w:highlight w:val="none"/>
        </w:rPr>
        <w:t>、签订合同</w:t>
      </w:r>
      <w:bookmarkEnd w:id="109"/>
    </w:p>
    <w:p w14:paraId="44C786BD">
      <w:pPr>
        <w:pageBreakBefore w:val="0"/>
        <w:widowControl w:val="0"/>
        <w:kinsoku/>
        <w:wordWrap/>
        <w:overflowPunct/>
        <w:topLinePunct w:val="0"/>
        <w:autoSpaceDE/>
        <w:autoSpaceDN/>
        <w:bidi w:val="0"/>
        <w:spacing w:line="360" w:lineRule="auto"/>
        <w:ind w:firstLine="360" w:firstLineChars="15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（一）采购人应当自成交通知书发出之日起二十日内，按照网上竞采文件和成交供应商响应文件的约定，与成交供应商签订书面合同。所签订的合同不得对网上竞采文件和投标供应商的响应文件作实质性修改。</w:t>
      </w:r>
    </w:p>
    <w:p w14:paraId="24947FFD">
      <w:pPr>
        <w:pageBreakBefore w:val="0"/>
        <w:widowControl w:val="0"/>
        <w:kinsoku/>
        <w:wordWrap/>
        <w:overflowPunct/>
        <w:topLinePunct w:val="0"/>
        <w:autoSpaceDE/>
        <w:autoSpaceDN/>
        <w:bidi w:val="0"/>
        <w:spacing w:line="360" w:lineRule="auto"/>
        <w:ind w:firstLine="360" w:firstLineChars="15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（二）网上竞采文件、投标供应商的响应文件及澄清文件等，均为签订采购合同的依据。</w:t>
      </w:r>
    </w:p>
    <w:p w14:paraId="2B2EFFFD">
      <w:pPr>
        <w:pageBreakBefore w:val="0"/>
        <w:widowControl w:val="0"/>
        <w:kinsoku/>
        <w:wordWrap/>
        <w:overflowPunct/>
        <w:topLinePunct w:val="0"/>
        <w:autoSpaceDE/>
        <w:autoSpaceDN/>
        <w:bidi w:val="0"/>
        <w:spacing w:line="360" w:lineRule="auto"/>
        <w:ind w:firstLine="360" w:firstLineChars="15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（三）合同生效条款由供需双方约定，法律、行政法规规定应当办理批准、登记等手续后生效的合同，依照其规定。</w:t>
      </w:r>
    </w:p>
    <w:p w14:paraId="3CECF0F6">
      <w:pPr>
        <w:pageBreakBefore w:val="0"/>
        <w:widowControl w:val="0"/>
        <w:kinsoku/>
        <w:wordWrap/>
        <w:overflowPunct/>
        <w:topLinePunct w:val="0"/>
        <w:autoSpaceDE/>
        <w:autoSpaceDN/>
        <w:bidi w:val="0"/>
        <w:spacing w:line="360" w:lineRule="auto"/>
        <w:ind w:firstLine="360" w:firstLineChars="15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（四）合同原则上应按照《采购合同》签订，相关单位要求适用合同通用格式版本的，应按其要求另行签订其他合同。</w:t>
      </w:r>
    </w:p>
    <w:p w14:paraId="26E19542">
      <w:pPr>
        <w:pStyle w:val="24"/>
        <w:spacing w:line="360" w:lineRule="auto"/>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br w:type="page"/>
      </w:r>
      <w:bookmarkStart w:id="110" w:name="_Toc2249"/>
      <w:r>
        <w:rPr>
          <w:rFonts w:hint="eastAsia" w:ascii="仿宋" w:hAnsi="仿宋" w:eastAsia="仿宋"/>
          <w:b/>
          <w:color w:val="auto"/>
          <w:szCs w:val="32"/>
          <w:highlight w:val="none"/>
        </w:rPr>
        <w:t>第</w:t>
      </w:r>
      <w:r>
        <w:rPr>
          <w:rFonts w:hint="eastAsia" w:ascii="仿宋" w:hAnsi="仿宋" w:eastAsia="仿宋"/>
          <w:b/>
          <w:color w:val="auto"/>
          <w:szCs w:val="32"/>
          <w:highlight w:val="none"/>
          <w:lang w:eastAsia="zh-CN"/>
        </w:rPr>
        <w:t>六</w:t>
      </w:r>
      <w:r>
        <w:rPr>
          <w:rFonts w:hint="eastAsia" w:ascii="仿宋" w:hAnsi="仿宋" w:eastAsia="仿宋"/>
          <w:b/>
          <w:color w:val="auto"/>
          <w:szCs w:val="32"/>
          <w:highlight w:val="none"/>
        </w:rPr>
        <w:t>篇  合同草案条款</w:t>
      </w:r>
      <w:bookmarkEnd w:id="110"/>
    </w:p>
    <w:p w14:paraId="36414E59">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bookmarkStart w:id="111" w:name="_Toc12846"/>
      <w:bookmarkEnd w:id="111"/>
      <w:bookmarkStart w:id="112" w:name="_Toc285722712"/>
      <w:bookmarkEnd w:id="112"/>
      <w:bookmarkStart w:id="113" w:name="_Toc277084870"/>
      <w:bookmarkEnd w:id="113"/>
      <w:r>
        <w:rPr>
          <w:rFonts w:hint="eastAsia" w:ascii="仿宋" w:hAnsi="仿宋" w:eastAsia="仿宋"/>
          <w:color w:val="auto"/>
          <w:kern w:val="1"/>
          <w:sz w:val="24"/>
          <w:szCs w:val="24"/>
          <w:highlight w:val="none"/>
        </w:rPr>
        <w:t>一、合同主要条款</w:t>
      </w:r>
    </w:p>
    <w:p w14:paraId="0730306F">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1.定义</w:t>
      </w:r>
    </w:p>
    <w:p w14:paraId="75E7AB2B">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1.1甲方（需方）即采购人，是指通过招标采购，接受合同货物及服务的各级国家机关、事业单位和团体组织。</w:t>
      </w:r>
    </w:p>
    <w:p w14:paraId="1AD02B32">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1.2乙方（供方）即中标人，是指中标后提供合同货物和服务的自然人、法人及其他组织。</w:t>
      </w:r>
    </w:p>
    <w:p w14:paraId="34D82606">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1.3合同是指由甲乙双方按照</w:t>
      </w:r>
      <w:r>
        <w:rPr>
          <w:rFonts w:hint="eastAsia" w:ascii="仿宋" w:hAnsi="仿宋" w:eastAsia="仿宋"/>
          <w:color w:val="auto"/>
          <w:kern w:val="1"/>
          <w:sz w:val="24"/>
          <w:szCs w:val="24"/>
          <w:highlight w:val="none"/>
          <w:lang w:eastAsia="zh-CN"/>
        </w:rPr>
        <w:t>采购文件</w:t>
      </w:r>
      <w:r>
        <w:rPr>
          <w:rFonts w:hint="eastAsia" w:ascii="仿宋" w:hAnsi="仿宋" w:eastAsia="仿宋"/>
          <w:color w:val="auto"/>
          <w:kern w:val="1"/>
          <w:sz w:val="24"/>
          <w:szCs w:val="24"/>
          <w:highlight w:val="none"/>
        </w:rPr>
        <w:t>和</w:t>
      </w:r>
      <w:r>
        <w:rPr>
          <w:rFonts w:hint="eastAsia" w:ascii="仿宋" w:hAnsi="仿宋" w:eastAsia="仿宋"/>
          <w:color w:val="auto"/>
          <w:kern w:val="1"/>
          <w:sz w:val="24"/>
          <w:szCs w:val="24"/>
          <w:highlight w:val="none"/>
          <w:lang w:eastAsia="zh-CN"/>
        </w:rPr>
        <w:t>响应文件</w:t>
      </w:r>
      <w:r>
        <w:rPr>
          <w:rFonts w:hint="eastAsia" w:ascii="仿宋" w:hAnsi="仿宋" w:eastAsia="仿宋"/>
          <w:color w:val="auto"/>
          <w:kern w:val="1"/>
          <w:sz w:val="24"/>
          <w:szCs w:val="24"/>
          <w:highlight w:val="none"/>
        </w:rPr>
        <w:t>的实质性内容，通过协商一致达成的书面协议。</w:t>
      </w:r>
    </w:p>
    <w:p w14:paraId="4F792922">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1.4合同价格指以中标价格为依据，在供方全面履行合同义务后，需方（或财政部门）应支付给供方的金额。</w:t>
      </w:r>
    </w:p>
    <w:p w14:paraId="614CE365">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1.5技术资料是指合同货物及其相关的设计、制造、监造、检验、验收等文件（包括图纸、各种文字说明、标准）。</w:t>
      </w:r>
    </w:p>
    <w:p w14:paraId="7D1FD679">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2</w:t>
      </w:r>
      <w:r>
        <w:rPr>
          <w:rFonts w:hint="eastAsia" w:ascii="仿宋" w:hAnsi="仿宋" w:eastAsia="仿宋"/>
          <w:color w:val="auto"/>
          <w:kern w:val="1"/>
          <w:sz w:val="24"/>
          <w:szCs w:val="24"/>
          <w:highlight w:val="none"/>
          <w:lang w:eastAsia="zh-CN"/>
        </w:rPr>
        <w:t>.</w:t>
      </w:r>
      <w:r>
        <w:rPr>
          <w:rFonts w:hint="eastAsia" w:ascii="仿宋" w:hAnsi="仿宋" w:eastAsia="仿宋"/>
          <w:color w:val="auto"/>
          <w:kern w:val="1"/>
          <w:sz w:val="24"/>
          <w:szCs w:val="24"/>
          <w:highlight w:val="none"/>
        </w:rPr>
        <w:t>服务内容</w:t>
      </w:r>
    </w:p>
    <w:p w14:paraId="1F3F90E7">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合同包括以下内容：项目名称、项目内容及要求、数量（单位）等内容。</w:t>
      </w:r>
    </w:p>
    <w:p w14:paraId="4AA46608">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3.合同价格</w:t>
      </w:r>
    </w:p>
    <w:p w14:paraId="5EEB2329">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3.1合同价格即合同总价。</w:t>
      </w:r>
    </w:p>
    <w:p w14:paraId="0B25E1F8">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3.2合同价格包括合同货物、技术资料、合同货物的税费、运杂费、保险费、包装费、装卸费及与货物有关的供方应纳的税费，所有税费由乙方负担。</w:t>
      </w:r>
    </w:p>
    <w:p w14:paraId="47346911">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3.3合同货物单价为不变价。</w:t>
      </w:r>
    </w:p>
    <w:p w14:paraId="3C4DAFBF">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4.转包或分包</w:t>
      </w:r>
    </w:p>
    <w:p w14:paraId="1EDDDD22">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4.1本合同范围的货物，应由乙方直接供应，不得转让他人供应；</w:t>
      </w:r>
    </w:p>
    <w:p w14:paraId="29121FAB">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4.2非经甲方书面同意，乙方不得将本合同范围的货物全部或部分分包给他人供应；</w:t>
      </w:r>
    </w:p>
    <w:p w14:paraId="728868D9">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4.3如有转让和未经甲方同意的分包行为，甲方有权解除合同，没收履约保证金并追究乙方的违约责任。</w:t>
      </w:r>
    </w:p>
    <w:p w14:paraId="0161B95D">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5.质量保证及售后服务</w:t>
      </w:r>
    </w:p>
    <w:p w14:paraId="3B66A6E6">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5.1乙方应按</w:t>
      </w:r>
      <w:r>
        <w:rPr>
          <w:rFonts w:hint="eastAsia" w:ascii="仿宋" w:hAnsi="仿宋" w:eastAsia="仿宋"/>
          <w:color w:val="auto"/>
          <w:kern w:val="1"/>
          <w:sz w:val="24"/>
          <w:szCs w:val="24"/>
          <w:highlight w:val="none"/>
          <w:lang w:eastAsia="zh-CN"/>
        </w:rPr>
        <w:t>采购文件</w:t>
      </w:r>
      <w:r>
        <w:rPr>
          <w:rFonts w:hint="eastAsia" w:ascii="仿宋" w:hAnsi="仿宋" w:eastAsia="仿宋"/>
          <w:color w:val="auto"/>
          <w:kern w:val="1"/>
          <w:sz w:val="24"/>
          <w:szCs w:val="24"/>
          <w:highlight w:val="none"/>
        </w:rPr>
        <w:t>规定的货物性能、技术要求、质量标准向甲方提供未经使用的全新产品。</w:t>
      </w:r>
    </w:p>
    <w:p w14:paraId="75337D5F">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5.2乙方提供的货物在质保期内因货物本身的质量问题发生故障，乙方应负责免费更换。对达不到技术要求者，根据实际情况，经双方协商，可按以下办法处理：</w:t>
      </w:r>
    </w:p>
    <w:p w14:paraId="66C65471">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5.2.1更换：由乙方承担所发生的全部费用。</w:t>
      </w:r>
    </w:p>
    <w:p w14:paraId="49ED0E7F">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5.2.2贬值处理：由甲乙双方合议定价。</w:t>
      </w:r>
    </w:p>
    <w:p w14:paraId="446C4EE8">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5.2.3退货处理：乙方应退还甲方支付的合同款，同时应承担该货物的直接费用（运输、保险、检验、货款利息及银行手续费等）。</w:t>
      </w:r>
    </w:p>
    <w:p w14:paraId="2C5115A8">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5.3如在使用过程中发生质量问题，乙方应按本项目“第三篇 项目商务要求”中的要求处理。</w:t>
      </w:r>
    </w:p>
    <w:p w14:paraId="2A016B4A">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5.4在质保期内，乙方应对货物出现的质量及安全问题负责处理解决并承担一切费用。</w:t>
      </w:r>
    </w:p>
    <w:p w14:paraId="1F3A8D0E">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5.5 如甲方要求乙方提供履约保证金的，履约保证金的收取和退还应按本项目“第三篇 项目商务要求”中的要求处理。</w:t>
      </w:r>
    </w:p>
    <w:p w14:paraId="5F421F80">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6.付款</w:t>
      </w:r>
    </w:p>
    <w:p w14:paraId="65DA13DE">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6.1本合同使用货币币制如未作特别说明均为人民币。</w:t>
      </w:r>
    </w:p>
    <w:p w14:paraId="48AD0E23">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6.2付款方式：银行转账、现金支票。</w:t>
      </w:r>
    </w:p>
    <w:p w14:paraId="775C0CA0">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6.3付款方法：同本项目“第三篇 商务条款”中关于付款方式的约定。</w:t>
      </w:r>
    </w:p>
    <w:p w14:paraId="6D4CBFA0">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7.检查验收</w:t>
      </w:r>
    </w:p>
    <w:p w14:paraId="3BED9BBA">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7.1供方应随货物提供合格证和质量证明文件，如是国外进口的货物还须提供入关证明。</w:t>
      </w:r>
    </w:p>
    <w:p w14:paraId="5B605EE5">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7.2货物验收</w:t>
      </w:r>
    </w:p>
    <w:p w14:paraId="25FFF86E">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供方所交货物的各种质量指标不得低于供方提供样品的质量指标（无样品时按供方的投标时提供的“技术文件”执行），售后服务质量要求按照</w:t>
      </w:r>
      <w:r>
        <w:rPr>
          <w:rFonts w:hint="eastAsia" w:ascii="仿宋" w:hAnsi="仿宋" w:eastAsia="仿宋"/>
          <w:color w:val="auto"/>
          <w:kern w:val="1"/>
          <w:sz w:val="24"/>
          <w:szCs w:val="24"/>
          <w:highlight w:val="none"/>
          <w:lang w:eastAsia="zh-CN"/>
        </w:rPr>
        <w:t>采购文件</w:t>
      </w:r>
      <w:r>
        <w:rPr>
          <w:rFonts w:hint="eastAsia" w:ascii="仿宋" w:hAnsi="仿宋" w:eastAsia="仿宋"/>
          <w:color w:val="auto"/>
          <w:kern w:val="1"/>
          <w:sz w:val="24"/>
          <w:szCs w:val="24"/>
          <w:highlight w:val="none"/>
        </w:rPr>
        <w:t>和</w:t>
      </w:r>
      <w:r>
        <w:rPr>
          <w:rFonts w:hint="eastAsia" w:ascii="仿宋" w:hAnsi="仿宋" w:eastAsia="仿宋"/>
          <w:color w:val="auto"/>
          <w:kern w:val="1"/>
          <w:sz w:val="24"/>
          <w:szCs w:val="24"/>
          <w:highlight w:val="none"/>
          <w:lang w:eastAsia="zh-CN"/>
        </w:rPr>
        <w:t>响应文件</w:t>
      </w:r>
      <w:r>
        <w:rPr>
          <w:rFonts w:hint="eastAsia" w:ascii="仿宋" w:hAnsi="仿宋" w:eastAsia="仿宋"/>
          <w:color w:val="auto"/>
          <w:kern w:val="1"/>
          <w:sz w:val="24"/>
          <w:szCs w:val="24"/>
          <w:highlight w:val="none"/>
        </w:rPr>
        <w:t>的内容执行。供方交货时，需方可根据需要随机抽取一部分货物送有关权威检测部门检测，如检测不合格，供方负责赔偿需方一切损失。</w:t>
      </w:r>
    </w:p>
    <w:p w14:paraId="20693E10">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7.3货物验收报告应由需方、供方经办人签字，并加盖双方公章，以此作为支付凭据。</w:t>
      </w:r>
    </w:p>
    <w:p w14:paraId="0EA92515">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8.索赔</w:t>
      </w:r>
    </w:p>
    <w:p w14:paraId="013A6C70">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供方对货物与合同要求不符负有责任，并且需方已于规定交货内和质量保证期内提出索赔，供方应按需方同意的下述一种或多种方法解决索赔事宜。</w:t>
      </w:r>
    </w:p>
    <w:p w14:paraId="1686F59B">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14:paraId="75708831">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8.2根据货物的疵劣和受损程度以及需方遭受损失的金额，经双方同意降低货物价格。</w:t>
      </w:r>
    </w:p>
    <w:p w14:paraId="74DDD62C">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9.知识产权</w:t>
      </w:r>
    </w:p>
    <w:p w14:paraId="665F49E7">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甲方在中华人民共和国境内使用乙方提供的货物及服务时免受第三方提出的侵犯其专利权或其它知识产权的起诉。如果第三方提出侵权指控，乙方应承担由此而引起的一切法律责任和费用。</w:t>
      </w:r>
    </w:p>
    <w:p w14:paraId="2D13DC96">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10.合同争议的解决</w:t>
      </w:r>
    </w:p>
    <w:p w14:paraId="038178A3">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10.1当事人友好协商达成一致</w:t>
      </w:r>
    </w:p>
    <w:p w14:paraId="1C2A9ED0">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10.2在60天内当事人协商不能达成协议的，可提请采购人当地仲裁机构仲裁。</w:t>
      </w:r>
    </w:p>
    <w:p w14:paraId="79C82922">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11.违约责任</w:t>
      </w:r>
    </w:p>
    <w:p w14:paraId="0F0D52AD">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按《中华人民共和国民法典》、《中华人民共和国政府采购法》有关条款，或由供需双方约定。</w:t>
      </w:r>
    </w:p>
    <w:p w14:paraId="4B957487">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12.合同生效及其它</w:t>
      </w:r>
    </w:p>
    <w:p w14:paraId="2B0CA571">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12.1合同生效及其效力应符合《中华人民共和国民法典》有关规定。</w:t>
      </w:r>
    </w:p>
    <w:p w14:paraId="3E07BDC3">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12.2合同应经当事人法定代表人或委托代理人签字，加盖双方合同专用章或公章。</w:t>
      </w:r>
    </w:p>
    <w:p w14:paraId="51986F6A">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12.3合同所包括附件，是合同不可分割的一部分，具有同等法法律效力。</w:t>
      </w:r>
    </w:p>
    <w:p w14:paraId="5C21F167">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12.4本合同条件未尽事宜依照《中华人民共和国民法典》，由供需双方共同协商确定。</w:t>
      </w:r>
    </w:p>
    <w:p w14:paraId="60FC4CC6">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sectPr>
          <w:headerReference r:id="rId10" w:type="default"/>
          <w:footerReference r:id="rId11" w:type="default"/>
          <w:pgSz w:w="11907" w:h="16840"/>
          <w:pgMar w:top="1440" w:right="1080" w:bottom="1440" w:left="1080" w:header="964" w:footer="992" w:gutter="0"/>
          <w:pgBorders>
            <w:top w:val="none" w:sz="0" w:space="0"/>
            <w:left w:val="none" w:sz="0" w:space="0"/>
            <w:bottom w:val="none" w:sz="0" w:space="0"/>
            <w:right w:val="none" w:sz="0" w:space="0"/>
          </w:pgBorders>
          <w:pgNumType w:fmt="numberInDash"/>
          <w:cols w:space="720" w:num="1"/>
          <w:docGrid w:linePitch="312" w:charSpace="0"/>
        </w:sectPr>
      </w:pPr>
    </w:p>
    <w:p w14:paraId="5858C347">
      <w:pPr>
        <w:spacing w:line="480" w:lineRule="auto"/>
        <w:ind w:firstLine="420"/>
        <w:rPr>
          <w:rFonts w:hint="eastAsia" w:ascii="仿宋" w:hAnsi="仿宋" w:eastAsia="仿宋"/>
          <w:color w:val="auto"/>
          <w:kern w:val="1"/>
          <w:sz w:val="21"/>
          <w:szCs w:val="21"/>
          <w:highlight w:val="none"/>
        </w:rPr>
      </w:pPr>
      <w:bookmarkStart w:id="114" w:name="_Toc285722713"/>
      <w:bookmarkEnd w:id="114"/>
      <w:bookmarkStart w:id="115" w:name="_Toc703"/>
      <w:bookmarkEnd w:id="115"/>
      <w:bookmarkStart w:id="116" w:name="_Toc277084871"/>
      <w:bookmarkEnd w:id="116"/>
      <w:r>
        <w:rPr>
          <w:rFonts w:hint="eastAsia" w:ascii="仿宋" w:hAnsi="仿宋" w:eastAsia="仿宋"/>
          <w:color w:val="auto"/>
          <w:kern w:val="1"/>
          <w:sz w:val="21"/>
          <w:szCs w:val="21"/>
          <w:highlight w:val="none"/>
        </w:rPr>
        <w:t>二、政府采购合同（格式）</w:t>
      </w:r>
      <w:r>
        <w:rPr>
          <w:rFonts w:hint="eastAsia" w:ascii="仿宋" w:hAnsi="仿宋" w:eastAsia="仿宋"/>
          <w:color w:val="auto"/>
          <w:kern w:val="1"/>
          <w:sz w:val="21"/>
          <w:szCs w:val="21"/>
          <w:highlight w:val="none"/>
          <w:lang w:eastAsia="zh-CN"/>
        </w:rPr>
        <w:t>（仅供参考）</w:t>
      </w:r>
    </w:p>
    <w:p w14:paraId="18C72EFE">
      <w:pPr>
        <w:spacing w:line="480" w:lineRule="auto"/>
        <w:ind w:firstLine="420"/>
        <w:rPr>
          <w:rFonts w:hint="eastAsia" w:ascii="仿宋" w:hAnsi="仿宋" w:eastAsia="仿宋"/>
          <w:color w:val="auto"/>
          <w:kern w:val="1"/>
          <w:sz w:val="21"/>
          <w:szCs w:val="21"/>
          <w:highlight w:val="none"/>
        </w:rPr>
      </w:pPr>
    </w:p>
    <w:p w14:paraId="1E7A78C0">
      <w:pPr>
        <w:spacing w:line="480" w:lineRule="auto"/>
        <w:ind w:firstLine="420"/>
        <w:rPr>
          <w:rFonts w:hint="default" w:ascii="仿宋" w:hAnsi="仿宋" w:eastAsia="仿宋"/>
          <w:color w:val="auto"/>
          <w:kern w:val="1"/>
          <w:sz w:val="21"/>
          <w:szCs w:val="21"/>
          <w:highlight w:val="none"/>
          <w:lang w:val="en-US" w:eastAsia="zh-CN"/>
        </w:rPr>
      </w:pPr>
      <w:r>
        <w:rPr>
          <w:rFonts w:hint="eastAsia" w:ascii="仿宋" w:hAnsi="仿宋" w:eastAsia="仿宋"/>
          <w:color w:val="auto"/>
          <w:kern w:val="1"/>
          <w:sz w:val="21"/>
          <w:szCs w:val="21"/>
          <w:highlight w:val="none"/>
          <w:lang w:val="en-US" w:eastAsia="zh-CN"/>
        </w:rPr>
        <w:t>中标后由甲乙方根据情况拟定合同。</w:t>
      </w:r>
    </w:p>
    <w:p w14:paraId="2F304DE3">
      <w:pPr>
        <w:rPr>
          <w:rFonts w:hint="eastAsia" w:ascii="仿宋" w:hAnsi="仿宋" w:eastAsia="仿宋"/>
          <w:color w:val="auto"/>
          <w:szCs w:val="32"/>
          <w:highlight w:val="none"/>
        </w:rPr>
      </w:pPr>
      <w:bookmarkStart w:id="117" w:name="_Hlt41879464"/>
      <w:bookmarkEnd w:id="117"/>
      <w:bookmarkStart w:id="118" w:name="_Toc12789072"/>
      <w:bookmarkEnd w:id="118"/>
      <w:r>
        <w:rPr>
          <w:rFonts w:hint="eastAsia" w:ascii="仿宋" w:hAnsi="仿宋" w:eastAsia="仿宋"/>
          <w:color w:val="auto"/>
          <w:szCs w:val="32"/>
          <w:highlight w:val="none"/>
        </w:rPr>
        <w:br w:type="page"/>
      </w:r>
    </w:p>
    <w:p w14:paraId="4D77B9CB">
      <w:pPr>
        <w:pStyle w:val="24"/>
        <w:spacing w:before="0" w:after="0" w:line="360" w:lineRule="auto"/>
        <w:jc w:val="center"/>
        <w:rPr>
          <w:rFonts w:hint="eastAsia" w:ascii="仿宋" w:hAnsi="仿宋" w:eastAsia="仿宋"/>
          <w:color w:val="auto"/>
          <w:szCs w:val="32"/>
          <w:highlight w:val="none"/>
        </w:rPr>
      </w:pPr>
      <w:bookmarkStart w:id="119" w:name="_Toc1086"/>
      <w:r>
        <w:rPr>
          <w:rFonts w:hint="eastAsia" w:ascii="仿宋" w:hAnsi="仿宋" w:eastAsia="仿宋"/>
          <w:color w:val="auto"/>
          <w:szCs w:val="32"/>
          <w:highlight w:val="none"/>
        </w:rPr>
        <w:t>第</w:t>
      </w:r>
      <w:r>
        <w:rPr>
          <w:rFonts w:hint="eastAsia" w:ascii="仿宋" w:hAnsi="仿宋" w:eastAsia="仿宋"/>
          <w:color w:val="auto"/>
          <w:szCs w:val="32"/>
          <w:highlight w:val="none"/>
          <w:lang w:eastAsia="zh-CN"/>
        </w:rPr>
        <w:t>七</w:t>
      </w:r>
      <w:r>
        <w:rPr>
          <w:rFonts w:hint="eastAsia" w:ascii="仿宋" w:hAnsi="仿宋" w:eastAsia="仿宋"/>
          <w:color w:val="auto"/>
          <w:szCs w:val="32"/>
          <w:highlight w:val="none"/>
        </w:rPr>
        <w:t>篇  响应文件编制要求</w:t>
      </w:r>
      <w:bookmarkEnd w:id="119"/>
    </w:p>
    <w:p w14:paraId="47717837">
      <w:pPr>
        <w:spacing w:line="360" w:lineRule="auto"/>
        <w:ind w:left="560" w:leftChars="200" w:firstLine="562"/>
        <w:rPr>
          <w:rFonts w:hint="eastAsia" w:ascii="宋体" w:hAnsi="宋体"/>
          <w:b/>
          <w:bCs/>
          <w:color w:val="auto"/>
          <w:szCs w:val="28"/>
          <w:highlight w:val="none"/>
        </w:rPr>
      </w:pPr>
    </w:p>
    <w:p w14:paraId="295A44B9">
      <w:pPr>
        <w:spacing w:line="360" w:lineRule="auto"/>
        <w:ind w:left="560" w:leftChars="200" w:firstLine="562"/>
        <w:rPr>
          <w:rFonts w:hint="eastAsia" w:ascii="仿宋" w:hAnsi="仿宋" w:eastAsia="仿宋"/>
          <w:b/>
          <w:bCs/>
          <w:color w:val="auto"/>
          <w:sz w:val="28"/>
          <w:szCs w:val="28"/>
          <w:highlight w:val="none"/>
        </w:rPr>
      </w:pPr>
      <w:r>
        <w:rPr>
          <w:rFonts w:hint="eastAsia" w:ascii="仿宋" w:hAnsi="仿宋" w:eastAsia="仿宋"/>
          <w:b/>
          <w:bCs/>
          <w:color w:val="auto"/>
          <w:sz w:val="28"/>
          <w:szCs w:val="28"/>
          <w:highlight w:val="none"/>
        </w:rPr>
        <w:t>项目名称：</w:t>
      </w:r>
    </w:p>
    <w:p w14:paraId="20384A24">
      <w:pPr>
        <w:spacing w:line="360" w:lineRule="auto"/>
        <w:ind w:firstLine="480"/>
        <w:rPr>
          <w:rFonts w:hint="eastAsia" w:ascii="仿宋" w:hAnsi="仿宋" w:eastAsia="仿宋"/>
          <w:color w:val="auto"/>
          <w:highlight w:val="none"/>
        </w:rPr>
      </w:pPr>
      <w:bookmarkStart w:id="120" w:name="_Toc3550"/>
      <w:bookmarkEnd w:id="120"/>
    </w:p>
    <w:p w14:paraId="35682387">
      <w:pPr>
        <w:pStyle w:val="262"/>
        <w:rPr>
          <w:rFonts w:hint="eastAsia" w:ascii="仿宋" w:hAnsi="仿宋" w:eastAsia="仿宋"/>
          <w:b/>
          <w:bCs/>
          <w:color w:val="auto"/>
          <w:sz w:val="96"/>
          <w:szCs w:val="96"/>
          <w:highlight w:val="none"/>
        </w:rPr>
      </w:pPr>
    </w:p>
    <w:p w14:paraId="29BF6B8F">
      <w:pPr>
        <w:pStyle w:val="263"/>
        <w:ind w:left="0"/>
        <w:jc w:val="center"/>
        <w:rPr>
          <w:rFonts w:hint="eastAsia" w:ascii="仿宋" w:hAnsi="仿宋" w:eastAsia="仿宋"/>
          <w:color w:val="auto"/>
          <w:highlight w:val="none"/>
        </w:rPr>
      </w:pPr>
      <w:r>
        <w:rPr>
          <w:rFonts w:hint="eastAsia" w:ascii="仿宋" w:hAnsi="仿宋" w:eastAsia="仿宋"/>
          <w:color w:val="auto"/>
          <w:highlight w:val="none"/>
        </w:rPr>
        <w:t>（正本）</w:t>
      </w:r>
    </w:p>
    <w:p w14:paraId="49466064">
      <w:pPr>
        <w:jc w:val="center"/>
        <w:rPr>
          <w:rFonts w:hint="eastAsia" w:ascii="仿宋" w:hAnsi="仿宋" w:eastAsia="仿宋"/>
          <w:b/>
          <w:bCs/>
          <w:color w:val="auto"/>
          <w:sz w:val="96"/>
          <w:szCs w:val="96"/>
          <w:highlight w:val="none"/>
        </w:rPr>
      </w:pPr>
      <w:r>
        <w:rPr>
          <w:rFonts w:hint="eastAsia" w:ascii="仿宋" w:hAnsi="仿宋" w:eastAsia="仿宋"/>
          <w:b/>
          <w:bCs/>
          <w:color w:val="auto"/>
          <w:sz w:val="96"/>
          <w:szCs w:val="96"/>
          <w:highlight w:val="none"/>
        </w:rPr>
        <w:t>响</w:t>
      </w:r>
    </w:p>
    <w:p w14:paraId="557BE6BF">
      <w:pPr>
        <w:jc w:val="center"/>
        <w:rPr>
          <w:rFonts w:hint="eastAsia" w:ascii="仿宋" w:hAnsi="仿宋" w:eastAsia="仿宋"/>
          <w:b/>
          <w:bCs/>
          <w:color w:val="auto"/>
          <w:sz w:val="96"/>
          <w:szCs w:val="96"/>
          <w:highlight w:val="none"/>
        </w:rPr>
      </w:pPr>
      <w:r>
        <w:rPr>
          <w:rFonts w:hint="eastAsia" w:ascii="仿宋" w:hAnsi="仿宋" w:eastAsia="仿宋"/>
          <w:b/>
          <w:bCs/>
          <w:color w:val="auto"/>
          <w:sz w:val="96"/>
          <w:szCs w:val="96"/>
          <w:highlight w:val="none"/>
        </w:rPr>
        <w:t>应</w:t>
      </w:r>
    </w:p>
    <w:p w14:paraId="43D3EAFF">
      <w:pPr>
        <w:jc w:val="center"/>
        <w:rPr>
          <w:rFonts w:hint="eastAsia" w:ascii="仿宋" w:hAnsi="仿宋" w:eastAsia="仿宋"/>
          <w:b/>
          <w:bCs/>
          <w:color w:val="auto"/>
          <w:sz w:val="96"/>
          <w:szCs w:val="96"/>
          <w:highlight w:val="none"/>
        </w:rPr>
      </w:pPr>
      <w:r>
        <w:rPr>
          <w:rFonts w:hint="eastAsia" w:ascii="仿宋" w:hAnsi="仿宋" w:eastAsia="仿宋"/>
          <w:b/>
          <w:bCs/>
          <w:color w:val="auto"/>
          <w:sz w:val="96"/>
          <w:szCs w:val="96"/>
          <w:highlight w:val="none"/>
        </w:rPr>
        <w:t>文</w:t>
      </w:r>
    </w:p>
    <w:p w14:paraId="639B50FC">
      <w:pPr>
        <w:jc w:val="center"/>
        <w:rPr>
          <w:rFonts w:hint="eastAsia" w:ascii="仿宋" w:hAnsi="仿宋" w:eastAsia="仿宋"/>
          <w:b/>
          <w:bCs/>
          <w:color w:val="auto"/>
          <w:sz w:val="96"/>
          <w:szCs w:val="96"/>
          <w:highlight w:val="none"/>
        </w:rPr>
      </w:pPr>
      <w:r>
        <w:rPr>
          <w:rFonts w:hint="eastAsia" w:ascii="仿宋" w:hAnsi="仿宋" w:eastAsia="仿宋"/>
          <w:b/>
          <w:bCs/>
          <w:color w:val="auto"/>
          <w:sz w:val="96"/>
          <w:szCs w:val="96"/>
          <w:highlight w:val="none"/>
        </w:rPr>
        <w:t>件</w:t>
      </w:r>
    </w:p>
    <w:p w14:paraId="12EF2384">
      <w:pPr>
        <w:spacing w:line="360" w:lineRule="auto"/>
        <w:rPr>
          <w:rFonts w:hint="eastAsia" w:ascii="仿宋" w:hAnsi="仿宋" w:eastAsia="仿宋"/>
          <w:b/>
          <w:bCs/>
          <w:color w:val="auto"/>
          <w:szCs w:val="28"/>
          <w:highlight w:val="none"/>
        </w:rPr>
      </w:pPr>
    </w:p>
    <w:p w14:paraId="5DABD2ED">
      <w:pPr>
        <w:spacing w:line="360" w:lineRule="auto"/>
        <w:rPr>
          <w:rFonts w:hint="eastAsia" w:ascii="仿宋" w:hAnsi="仿宋" w:eastAsia="仿宋"/>
          <w:b/>
          <w:bCs/>
          <w:color w:val="auto"/>
          <w:szCs w:val="28"/>
          <w:highlight w:val="none"/>
        </w:rPr>
      </w:pPr>
    </w:p>
    <w:p w14:paraId="3D969BE5">
      <w:pPr>
        <w:pStyle w:val="48"/>
        <w:rPr>
          <w:rFonts w:hint="eastAsia" w:ascii="仿宋" w:hAnsi="仿宋" w:eastAsia="仿宋"/>
          <w:color w:val="auto"/>
          <w:highlight w:val="none"/>
        </w:rPr>
      </w:pPr>
    </w:p>
    <w:p w14:paraId="1C5F02AD">
      <w:pPr>
        <w:spacing w:line="360" w:lineRule="auto"/>
        <w:ind w:firstLine="1124" w:firstLineChars="400"/>
        <w:outlineLvl w:val="0"/>
        <w:rPr>
          <w:rFonts w:hint="eastAsia" w:ascii="仿宋" w:hAnsi="仿宋" w:eastAsia="仿宋"/>
          <w:b/>
          <w:bCs/>
          <w:color w:val="auto"/>
          <w:sz w:val="28"/>
          <w:szCs w:val="28"/>
          <w:highlight w:val="none"/>
        </w:rPr>
      </w:pPr>
      <w:bookmarkStart w:id="121" w:name="_Toc20707"/>
      <w:bookmarkEnd w:id="121"/>
      <w:bookmarkStart w:id="122" w:name="_Toc22227"/>
      <w:bookmarkEnd w:id="122"/>
      <w:bookmarkStart w:id="123" w:name="_Toc9361"/>
      <w:bookmarkEnd w:id="123"/>
      <w:bookmarkStart w:id="124" w:name="_Toc16809"/>
      <w:bookmarkEnd w:id="124"/>
      <w:bookmarkStart w:id="125" w:name="_Toc22409"/>
      <w:bookmarkEnd w:id="125"/>
      <w:bookmarkStart w:id="126" w:name="_Toc16113"/>
      <w:bookmarkEnd w:id="126"/>
      <w:bookmarkStart w:id="127" w:name="_Toc1702"/>
      <w:bookmarkEnd w:id="127"/>
      <w:bookmarkStart w:id="128" w:name="_Toc3197"/>
      <w:bookmarkEnd w:id="128"/>
      <w:r>
        <w:rPr>
          <w:rFonts w:hint="eastAsia" w:ascii="仿宋" w:hAnsi="仿宋" w:eastAsia="仿宋"/>
          <w:b/>
          <w:bCs/>
          <w:color w:val="auto"/>
          <w:sz w:val="28"/>
          <w:szCs w:val="28"/>
          <w:highlight w:val="none"/>
        </w:rPr>
        <w:t>供应商名称：</w:t>
      </w:r>
    </w:p>
    <w:p w14:paraId="65C86684">
      <w:pPr>
        <w:spacing w:line="360" w:lineRule="auto"/>
        <w:ind w:firstLine="1124" w:firstLineChars="400"/>
        <w:outlineLvl w:val="0"/>
        <w:rPr>
          <w:rFonts w:hint="eastAsia" w:ascii="仿宋" w:hAnsi="仿宋" w:eastAsia="仿宋"/>
          <w:b/>
          <w:bCs/>
          <w:color w:val="auto"/>
          <w:sz w:val="28"/>
          <w:szCs w:val="28"/>
          <w:highlight w:val="none"/>
        </w:rPr>
      </w:pPr>
      <w:bookmarkStart w:id="129" w:name="_Toc19797"/>
      <w:bookmarkEnd w:id="129"/>
      <w:bookmarkStart w:id="130" w:name="_Toc8225"/>
      <w:bookmarkEnd w:id="130"/>
      <w:bookmarkStart w:id="131" w:name="_Toc27534"/>
      <w:bookmarkEnd w:id="131"/>
      <w:bookmarkStart w:id="132" w:name="_Toc18020"/>
      <w:bookmarkEnd w:id="132"/>
      <w:bookmarkStart w:id="133" w:name="_Toc5764"/>
      <w:bookmarkEnd w:id="133"/>
      <w:bookmarkStart w:id="134" w:name="_Toc737"/>
      <w:bookmarkEnd w:id="134"/>
      <w:bookmarkStart w:id="135" w:name="_Toc19528"/>
      <w:bookmarkEnd w:id="135"/>
      <w:bookmarkStart w:id="136" w:name="_Toc11779"/>
      <w:bookmarkEnd w:id="136"/>
      <w:r>
        <w:rPr>
          <w:rFonts w:hint="eastAsia" w:ascii="仿宋" w:hAnsi="仿宋" w:eastAsia="仿宋"/>
          <w:b/>
          <w:bCs/>
          <w:color w:val="auto"/>
          <w:sz w:val="28"/>
          <w:szCs w:val="28"/>
          <w:highlight w:val="none"/>
        </w:rPr>
        <w:t>供应商地址：</w:t>
      </w:r>
    </w:p>
    <w:p w14:paraId="692325DA">
      <w:pPr>
        <w:spacing w:line="360" w:lineRule="auto"/>
        <w:ind w:firstLine="1124" w:firstLineChars="400"/>
        <w:outlineLvl w:val="0"/>
        <w:rPr>
          <w:rFonts w:hint="eastAsia" w:ascii="仿宋" w:hAnsi="仿宋" w:eastAsia="仿宋"/>
          <w:b/>
          <w:bCs/>
          <w:color w:val="auto"/>
          <w:sz w:val="28"/>
          <w:szCs w:val="28"/>
          <w:highlight w:val="none"/>
        </w:rPr>
      </w:pPr>
      <w:bookmarkStart w:id="137" w:name="_Toc20332"/>
      <w:bookmarkEnd w:id="137"/>
      <w:bookmarkStart w:id="138" w:name="_Toc26364"/>
      <w:bookmarkEnd w:id="138"/>
      <w:bookmarkStart w:id="139" w:name="_Toc13231"/>
      <w:bookmarkEnd w:id="139"/>
      <w:bookmarkStart w:id="140" w:name="_Toc21655"/>
      <w:bookmarkEnd w:id="140"/>
      <w:bookmarkStart w:id="141" w:name="_Toc27159"/>
      <w:bookmarkEnd w:id="141"/>
      <w:bookmarkStart w:id="142" w:name="_Toc32671"/>
      <w:bookmarkEnd w:id="142"/>
      <w:bookmarkStart w:id="143" w:name="_Toc26651"/>
      <w:bookmarkEnd w:id="143"/>
      <w:bookmarkStart w:id="144" w:name="_Toc26625"/>
      <w:bookmarkEnd w:id="144"/>
      <w:r>
        <w:rPr>
          <w:rFonts w:hint="eastAsia" w:ascii="仿宋" w:hAnsi="仿宋" w:eastAsia="仿宋"/>
          <w:b/>
          <w:bCs/>
          <w:color w:val="auto"/>
          <w:sz w:val="28"/>
          <w:szCs w:val="28"/>
          <w:highlight w:val="none"/>
        </w:rPr>
        <w:t>投标日期：</w:t>
      </w:r>
    </w:p>
    <w:p w14:paraId="3E993071">
      <w:pPr>
        <w:rPr>
          <w:rFonts w:hint="eastAsia" w:ascii="仿宋" w:hAnsi="仿宋" w:eastAsia="仿宋"/>
          <w:b/>
          <w:color w:val="auto"/>
          <w:sz w:val="24"/>
          <w:highlight w:val="none"/>
        </w:rPr>
      </w:pPr>
      <w:r>
        <w:rPr>
          <w:rFonts w:hint="eastAsia" w:ascii="仿宋" w:hAnsi="仿宋" w:eastAsia="仿宋"/>
          <w:b/>
          <w:color w:val="auto"/>
          <w:sz w:val="24"/>
          <w:highlight w:val="none"/>
        </w:rPr>
        <w:br w:type="page"/>
      </w:r>
    </w:p>
    <w:p w14:paraId="0765DFD3">
      <w:pPr>
        <w:pStyle w:val="130"/>
        <w:jc w:val="center"/>
        <w:rPr>
          <w:rFonts w:hint="eastAsia" w:ascii="仿宋" w:hAnsi="仿宋" w:eastAsia="仿宋"/>
          <w:b/>
          <w:bCs/>
          <w:color w:val="auto"/>
          <w:sz w:val="28"/>
          <w:szCs w:val="21"/>
          <w:highlight w:val="none"/>
          <w:lang w:val="en-US" w:eastAsia="zh-CN"/>
        </w:rPr>
      </w:pPr>
      <w:r>
        <w:rPr>
          <w:rFonts w:hint="eastAsia" w:ascii="仿宋" w:hAnsi="仿宋" w:eastAsia="仿宋"/>
          <w:b/>
          <w:bCs/>
          <w:color w:val="auto"/>
          <w:sz w:val="28"/>
          <w:szCs w:val="21"/>
          <w:highlight w:val="none"/>
          <w:lang w:val="en-US" w:eastAsia="zh-CN"/>
        </w:rPr>
        <w:t>目  录</w:t>
      </w:r>
    </w:p>
    <w:p w14:paraId="638415FE">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一、经济部分</w:t>
      </w:r>
    </w:p>
    <w:p w14:paraId="69EE6544">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（一）报价函</w:t>
      </w:r>
    </w:p>
    <w:p w14:paraId="65E686F5">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（二）</w:t>
      </w:r>
      <w:r>
        <w:rPr>
          <w:rFonts w:hint="eastAsia" w:ascii="仿宋" w:hAnsi="仿宋" w:eastAsia="仿宋"/>
          <w:color w:val="auto"/>
          <w:sz w:val="24"/>
          <w:highlight w:val="none"/>
          <w:lang w:eastAsia="zh-CN"/>
        </w:rPr>
        <w:t>校服套装分项报价</w:t>
      </w:r>
      <w:r>
        <w:rPr>
          <w:rFonts w:hint="eastAsia" w:ascii="仿宋" w:hAnsi="仿宋" w:eastAsia="仿宋"/>
          <w:color w:val="auto"/>
          <w:sz w:val="24"/>
          <w:highlight w:val="none"/>
        </w:rPr>
        <w:t>表</w:t>
      </w:r>
    </w:p>
    <w:p w14:paraId="607546A8">
      <w:pPr>
        <w:spacing w:line="400" w:lineRule="exact"/>
        <w:ind w:firstLine="480" w:firstLineChars="200"/>
        <w:rPr>
          <w:rFonts w:hint="eastAsia" w:ascii="仿宋" w:hAnsi="仿宋" w:eastAsia="仿宋"/>
          <w:color w:val="auto"/>
          <w:sz w:val="24"/>
          <w:highlight w:val="none"/>
          <w:lang w:eastAsia="zh-CN"/>
        </w:rPr>
      </w:pPr>
      <w:r>
        <w:rPr>
          <w:rFonts w:hint="eastAsia" w:ascii="仿宋" w:hAnsi="仿宋" w:eastAsia="仿宋"/>
          <w:color w:val="auto"/>
          <w:sz w:val="24"/>
          <w:highlight w:val="none"/>
        </w:rPr>
        <w:t>二、</w:t>
      </w:r>
      <w:r>
        <w:rPr>
          <w:rFonts w:hint="eastAsia" w:ascii="仿宋" w:hAnsi="仿宋" w:eastAsia="仿宋"/>
          <w:color w:val="auto"/>
          <w:sz w:val="24"/>
          <w:highlight w:val="none"/>
          <w:lang w:eastAsia="zh-CN"/>
        </w:rPr>
        <w:t>技术部分</w:t>
      </w:r>
    </w:p>
    <w:p w14:paraId="589E3FB1">
      <w:pPr>
        <w:spacing w:line="400" w:lineRule="exact"/>
        <w:ind w:firstLine="480" w:firstLineChars="200"/>
        <w:rPr>
          <w:rFonts w:hint="eastAsia" w:ascii="仿宋" w:hAnsi="仿宋" w:eastAsia="仿宋"/>
          <w:color w:val="auto"/>
          <w:sz w:val="24"/>
          <w:highlight w:val="none"/>
          <w:lang w:eastAsia="zh-CN"/>
        </w:rPr>
      </w:pPr>
      <w:r>
        <w:rPr>
          <w:rFonts w:hint="eastAsia" w:ascii="仿宋" w:hAnsi="仿宋" w:eastAsia="仿宋"/>
          <w:color w:val="auto"/>
          <w:sz w:val="24"/>
          <w:highlight w:val="none"/>
        </w:rPr>
        <w:t>（一）</w:t>
      </w:r>
      <w:r>
        <w:rPr>
          <w:rFonts w:hint="eastAsia" w:ascii="仿宋" w:hAnsi="仿宋" w:eastAsia="仿宋" w:cs="Times New Roman"/>
          <w:color w:val="auto"/>
          <w:sz w:val="24"/>
          <w:szCs w:val="24"/>
          <w:highlight w:val="none"/>
          <w:lang w:val="en-US" w:eastAsia="zh-CN"/>
        </w:rPr>
        <w:t>技术</w:t>
      </w:r>
      <w:r>
        <w:rPr>
          <w:rFonts w:hint="eastAsia" w:ascii="仿宋" w:hAnsi="仿宋" w:eastAsia="仿宋" w:cs="Times New Roman"/>
          <w:color w:val="auto"/>
          <w:sz w:val="24"/>
          <w:szCs w:val="24"/>
          <w:highlight w:val="none"/>
          <w:lang w:eastAsia="zh-CN"/>
        </w:rPr>
        <w:t>需求响应承诺</w:t>
      </w:r>
    </w:p>
    <w:p w14:paraId="1AF0C0E2">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（二）</w:t>
      </w:r>
      <w:r>
        <w:rPr>
          <w:rFonts w:hint="eastAsia" w:ascii="仿宋" w:hAnsi="仿宋" w:eastAsia="仿宋" w:cs="Times New Roman"/>
          <w:color w:val="auto"/>
          <w:sz w:val="24"/>
          <w:szCs w:val="24"/>
          <w:highlight w:val="none"/>
        </w:rPr>
        <w:t>服务部分资料（格式自定，建议按照</w:t>
      </w:r>
      <w:r>
        <w:rPr>
          <w:rFonts w:hint="eastAsia" w:ascii="仿宋" w:hAnsi="仿宋" w:eastAsia="仿宋" w:cs="Times New Roman"/>
          <w:color w:val="auto"/>
          <w:sz w:val="24"/>
          <w:szCs w:val="24"/>
          <w:highlight w:val="none"/>
          <w:lang w:val="en-US" w:eastAsia="zh-CN"/>
        </w:rPr>
        <w:t>服务</w:t>
      </w:r>
      <w:r>
        <w:rPr>
          <w:rFonts w:hint="eastAsia" w:ascii="仿宋" w:hAnsi="仿宋" w:eastAsia="仿宋" w:cs="Times New Roman"/>
          <w:color w:val="auto"/>
          <w:sz w:val="24"/>
          <w:szCs w:val="24"/>
          <w:highlight w:val="none"/>
        </w:rPr>
        <w:t>部分评审标准因素</w:t>
      </w:r>
      <w:r>
        <w:rPr>
          <w:rFonts w:hint="eastAsia" w:ascii="仿宋" w:hAnsi="仿宋" w:eastAsia="仿宋" w:cs="Times New Roman"/>
          <w:color w:val="auto"/>
          <w:sz w:val="24"/>
          <w:szCs w:val="24"/>
          <w:highlight w:val="none"/>
          <w:lang w:val="en-US" w:eastAsia="zh-CN"/>
        </w:rPr>
        <w:t>提供</w:t>
      </w:r>
      <w:r>
        <w:rPr>
          <w:rFonts w:hint="eastAsia" w:ascii="仿宋" w:hAnsi="仿宋" w:eastAsia="仿宋" w:cs="Times New Roman"/>
          <w:color w:val="auto"/>
          <w:sz w:val="24"/>
          <w:szCs w:val="24"/>
          <w:highlight w:val="none"/>
        </w:rPr>
        <w:t>）</w:t>
      </w:r>
    </w:p>
    <w:p w14:paraId="7983EFA8">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三、商务部分</w:t>
      </w:r>
    </w:p>
    <w:p w14:paraId="2222A275">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（一）</w:t>
      </w:r>
      <w:r>
        <w:rPr>
          <w:rFonts w:hint="eastAsia" w:ascii="仿宋" w:hAnsi="仿宋" w:eastAsia="仿宋" w:cs="Times New Roman"/>
          <w:color w:val="auto"/>
          <w:sz w:val="24"/>
          <w:szCs w:val="24"/>
          <w:highlight w:val="none"/>
        </w:rPr>
        <w:t>商务需求响应承诺</w:t>
      </w:r>
    </w:p>
    <w:p w14:paraId="3B3A3D4F">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（二）</w:t>
      </w:r>
      <w:r>
        <w:rPr>
          <w:rFonts w:hint="eastAsia" w:ascii="仿宋" w:hAnsi="仿宋" w:eastAsia="仿宋" w:cs="Times New Roman"/>
          <w:color w:val="auto"/>
          <w:sz w:val="24"/>
          <w:szCs w:val="24"/>
          <w:highlight w:val="none"/>
        </w:rPr>
        <w:t>商务部分资料（格式自定，建议按照商务部分评审标准因素</w:t>
      </w:r>
      <w:r>
        <w:rPr>
          <w:rFonts w:hint="eastAsia" w:ascii="仿宋" w:hAnsi="仿宋" w:eastAsia="仿宋" w:cs="Times New Roman"/>
          <w:color w:val="auto"/>
          <w:sz w:val="24"/>
          <w:szCs w:val="24"/>
          <w:highlight w:val="none"/>
          <w:lang w:val="en-US" w:eastAsia="zh-CN"/>
        </w:rPr>
        <w:t>提供</w:t>
      </w:r>
      <w:r>
        <w:rPr>
          <w:rFonts w:hint="eastAsia" w:ascii="仿宋" w:hAnsi="仿宋" w:eastAsia="仿宋" w:cs="Times New Roman"/>
          <w:color w:val="auto"/>
          <w:sz w:val="24"/>
          <w:szCs w:val="24"/>
          <w:highlight w:val="none"/>
        </w:rPr>
        <w:t>）</w:t>
      </w:r>
    </w:p>
    <w:p w14:paraId="7751A6B9">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（二）其它优惠服务承诺</w:t>
      </w:r>
    </w:p>
    <w:p w14:paraId="349CE671">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四、资格条件及其他</w:t>
      </w:r>
    </w:p>
    <w:p w14:paraId="648F4C23">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（一）法人营业执照（副本）或事业单位法人证书（副本）或个体工商户营业执照或有效的自然人身份证明或社会团体法人登记证书复印件</w:t>
      </w:r>
    </w:p>
    <w:p w14:paraId="2A6FBD53">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（二）法定代表人身份证明书（格式）</w:t>
      </w:r>
    </w:p>
    <w:p w14:paraId="18AA931D">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（三）法定代表人授权委托书（格式）</w:t>
      </w:r>
    </w:p>
    <w:p w14:paraId="01F3C963">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（四）基本资格条件承诺函（格式）</w:t>
      </w:r>
    </w:p>
    <w:p w14:paraId="7E254AB8">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（五）特定资格条件证书或证明文件</w:t>
      </w:r>
      <w:r>
        <w:rPr>
          <w:rFonts w:hint="eastAsia" w:ascii="仿宋" w:hAnsi="仿宋" w:eastAsia="仿宋"/>
          <w:color w:val="auto"/>
          <w:sz w:val="24"/>
          <w:highlight w:val="none"/>
          <w:lang w:eastAsia="zh-CN"/>
        </w:rPr>
        <w:t>（如有）</w:t>
      </w:r>
    </w:p>
    <w:p w14:paraId="1C3D149B">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五、其他应提供的资料</w:t>
      </w:r>
    </w:p>
    <w:p w14:paraId="6E654EFE">
      <w:pPr>
        <w:spacing w:line="400" w:lineRule="exact"/>
        <w:ind w:firstLine="480" w:firstLineChars="200"/>
        <w:rPr>
          <w:rFonts w:hint="eastAsia" w:ascii="仿宋" w:hAnsi="仿宋" w:eastAsia="仿宋"/>
          <w:color w:val="auto"/>
          <w:sz w:val="24"/>
          <w:highlight w:val="none"/>
        </w:rPr>
        <w:sectPr>
          <w:headerReference r:id="rId12" w:type="default"/>
          <w:footerReference r:id="rId13" w:type="default"/>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r>
        <w:rPr>
          <w:rFonts w:hint="eastAsia" w:ascii="仿宋" w:hAnsi="仿宋" w:eastAsia="仿宋"/>
          <w:color w:val="auto"/>
          <w:sz w:val="24"/>
          <w:highlight w:val="none"/>
        </w:rPr>
        <w:t>（一）其他与项目有关的资料</w:t>
      </w:r>
    </w:p>
    <w:p w14:paraId="0BC95B44">
      <w:pPr>
        <w:pStyle w:val="25"/>
        <w:spacing w:before="0" w:after="0" w:line="360" w:lineRule="auto"/>
        <w:rPr>
          <w:rFonts w:hint="eastAsia" w:ascii="仿宋" w:hAnsi="仿宋" w:eastAsia="仿宋"/>
          <w:color w:val="auto"/>
          <w:sz w:val="24"/>
          <w:szCs w:val="24"/>
          <w:highlight w:val="none"/>
        </w:rPr>
      </w:pPr>
      <w:bookmarkStart w:id="145" w:name="_Toc342913419"/>
      <w:bookmarkEnd w:id="145"/>
      <w:bookmarkStart w:id="146" w:name="_Toc313888360"/>
      <w:bookmarkEnd w:id="146"/>
      <w:bookmarkStart w:id="147" w:name="_Toc313008356"/>
      <w:bookmarkEnd w:id="147"/>
      <w:bookmarkStart w:id="148" w:name="_Toc4326"/>
      <w:bookmarkStart w:id="149" w:name="_Toc12789073"/>
      <w:bookmarkStart w:id="150" w:name="_Toc283382454"/>
      <w:r>
        <w:rPr>
          <w:rFonts w:hint="eastAsia" w:ascii="仿宋" w:hAnsi="仿宋" w:eastAsia="仿宋"/>
          <w:color w:val="auto"/>
          <w:sz w:val="24"/>
          <w:szCs w:val="24"/>
          <w:highlight w:val="none"/>
        </w:rPr>
        <w:t>一、经济部分</w:t>
      </w:r>
      <w:bookmarkEnd w:id="148"/>
    </w:p>
    <w:bookmarkEnd w:id="149"/>
    <w:bookmarkEnd w:id="150"/>
    <w:p w14:paraId="443575E2">
      <w:pPr>
        <w:jc w:val="center"/>
        <w:rPr>
          <w:rFonts w:hint="eastAsia" w:ascii="仿宋" w:hAnsi="仿宋" w:eastAsia="仿宋"/>
          <w:b/>
          <w:color w:val="auto"/>
          <w:szCs w:val="28"/>
          <w:highlight w:val="none"/>
          <w:lang w:eastAsia="zh-CN"/>
        </w:rPr>
      </w:pPr>
      <w:r>
        <w:rPr>
          <w:rFonts w:hint="eastAsia" w:ascii="仿宋" w:hAnsi="仿宋" w:eastAsia="仿宋"/>
          <w:b/>
          <w:color w:val="auto"/>
          <w:szCs w:val="28"/>
          <w:highlight w:val="none"/>
          <w:lang w:eastAsia="zh-CN"/>
        </w:rPr>
        <w:t>（</w:t>
      </w:r>
      <w:r>
        <w:rPr>
          <w:rFonts w:hint="eastAsia" w:ascii="仿宋" w:hAnsi="仿宋" w:eastAsia="仿宋"/>
          <w:b/>
          <w:color w:val="auto"/>
          <w:szCs w:val="28"/>
          <w:highlight w:val="none"/>
          <w:lang w:val="en-US" w:eastAsia="zh-CN"/>
        </w:rPr>
        <w:t>一</w:t>
      </w:r>
      <w:r>
        <w:rPr>
          <w:rFonts w:hint="eastAsia" w:ascii="仿宋" w:hAnsi="仿宋" w:eastAsia="仿宋"/>
          <w:b/>
          <w:color w:val="auto"/>
          <w:szCs w:val="28"/>
          <w:highlight w:val="none"/>
          <w:lang w:eastAsia="zh-CN"/>
        </w:rPr>
        <w:t>）</w:t>
      </w:r>
      <w:r>
        <w:rPr>
          <w:rFonts w:hint="eastAsia" w:ascii="仿宋" w:hAnsi="仿宋" w:eastAsia="仿宋"/>
          <w:b/>
          <w:color w:val="auto"/>
          <w:szCs w:val="28"/>
          <w:highlight w:val="none"/>
        </w:rPr>
        <w:t>报价函</w:t>
      </w:r>
    </w:p>
    <w:p w14:paraId="6B6120DE">
      <w:pPr>
        <w:tabs>
          <w:tab w:val="left" w:pos="6300"/>
        </w:tabs>
        <w:snapToGrid w:val="0"/>
        <w:spacing w:line="312" w:lineRule="auto"/>
        <w:rPr>
          <w:rFonts w:hint="eastAsia" w:ascii="仿宋" w:hAnsi="仿宋" w:eastAsia="仿宋"/>
          <w:color w:val="auto"/>
          <w:sz w:val="24"/>
          <w:szCs w:val="24"/>
          <w:highlight w:val="none"/>
          <w:u w:val="single"/>
          <w:lang w:val="en-US" w:eastAsia="zh-CN"/>
        </w:rPr>
      </w:pPr>
    </w:p>
    <w:p w14:paraId="0840BF93">
      <w:pPr>
        <w:tabs>
          <w:tab w:val="left" w:pos="6300"/>
        </w:tabs>
        <w:snapToGrid w:val="0"/>
        <w:spacing w:line="312" w:lineRule="auto"/>
        <w:rPr>
          <w:rFonts w:hint="eastAsia" w:ascii="仿宋" w:hAnsi="仿宋" w:eastAsia="仿宋"/>
          <w:color w:val="auto"/>
          <w:sz w:val="24"/>
          <w:szCs w:val="24"/>
          <w:highlight w:val="none"/>
          <w:u w:val="single"/>
          <w:lang w:val="en-US" w:eastAsia="zh-CN"/>
        </w:rPr>
      </w:pPr>
      <w:r>
        <w:rPr>
          <w:rFonts w:hint="eastAsia" w:ascii="仿宋" w:hAnsi="仿宋" w:eastAsia="仿宋"/>
          <w:color w:val="auto"/>
          <w:sz w:val="24"/>
          <w:szCs w:val="24"/>
          <w:highlight w:val="none"/>
          <w:u w:val="single"/>
          <w:lang w:val="en-US" w:eastAsia="zh-CN"/>
        </w:rPr>
        <w:t xml:space="preserve">              </w:t>
      </w:r>
      <w:r>
        <w:rPr>
          <w:rFonts w:hint="eastAsia" w:ascii="仿宋" w:hAnsi="仿宋" w:eastAsia="仿宋"/>
          <w:color w:val="auto"/>
          <w:sz w:val="24"/>
          <w:szCs w:val="24"/>
          <w:highlight w:val="none"/>
          <w:u w:val="none"/>
        </w:rPr>
        <w:t>（采购</w:t>
      </w:r>
      <w:r>
        <w:rPr>
          <w:rFonts w:hint="eastAsia" w:ascii="仿宋" w:hAnsi="仿宋" w:eastAsia="仿宋"/>
          <w:color w:val="auto"/>
          <w:sz w:val="24"/>
          <w:szCs w:val="24"/>
          <w:highlight w:val="none"/>
          <w:u w:val="none"/>
          <w:lang w:val="en-US" w:eastAsia="zh-CN"/>
        </w:rPr>
        <w:t>人</w:t>
      </w:r>
      <w:r>
        <w:rPr>
          <w:rFonts w:hint="eastAsia" w:ascii="仿宋" w:hAnsi="仿宋" w:eastAsia="仿宋"/>
          <w:color w:val="auto"/>
          <w:sz w:val="24"/>
          <w:highlight w:val="none"/>
          <w:lang w:val="en-US" w:eastAsia="zh-CN"/>
        </w:rPr>
        <w:t>名称</w:t>
      </w:r>
      <w:r>
        <w:rPr>
          <w:rFonts w:hint="eastAsia" w:ascii="仿宋" w:hAnsi="仿宋" w:eastAsia="仿宋"/>
          <w:color w:val="auto"/>
          <w:sz w:val="24"/>
          <w:szCs w:val="24"/>
          <w:highlight w:val="none"/>
          <w:u w:val="none"/>
        </w:rPr>
        <w:t>）</w:t>
      </w:r>
      <w:r>
        <w:rPr>
          <w:rFonts w:hint="eastAsia" w:ascii="仿宋" w:hAnsi="仿宋" w:eastAsia="仿宋"/>
          <w:color w:val="auto"/>
          <w:sz w:val="24"/>
          <w:szCs w:val="24"/>
          <w:highlight w:val="none"/>
        </w:rPr>
        <w:t>：</w:t>
      </w:r>
    </w:p>
    <w:p w14:paraId="0A20D46C">
      <w:pPr>
        <w:tabs>
          <w:tab w:val="left" w:pos="6300"/>
        </w:tabs>
        <w:snapToGrid w:val="0"/>
        <w:spacing w:line="312"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我方收到</w:t>
      </w:r>
      <w:r>
        <w:rPr>
          <w:rFonts w:hint="eastAsia" w:ascii="仿宋" w:hAnsi="仿宋" w:eastAsia="仿宋"/>
          <w:color w:val="auto"/>
          <w:sz w:val="24"/>
          <w:szCs w:val="24"/>
          <w:highlight w:val="none"/>
          <w:u w:val="single"/>
          <w:lang w:val="en-US" w:eastAsia="zh-CN"/>
        </w:rPr>
        <w:t xml:space="preserve">                         </w:t>
      </w:r>
      <w:r>
        <w:rPr>
          <w:rFonts w:hint="eastAsia" w:ascii="仿宋" w:hAnsi="仿宋" w:eastAsia="仿宋"/>
          <w:color w:val="auto"/>
          <w:sz w:val="24"/>
          <w:szCs w:val="24"/>
          <w:highlight w:val="none"/>
        </w:rPr>
        <w:t>（项目名称）的</w:t>
      </w:r>
      <w:r>
        <w:rPr>
          <w:rFonts w:hint="eastAsia" w:ascii="仿宋" w:hAnsi="仿宋" w:eastAsia="仿宋"/>
          <w:color w:val="auto"/>
          <w:sz w:val="24"/>
          <w:szCs w:val="24"/>
          <w:highlight w:val="none"/>
          <w:lang w:eastAsia="zh-CN"/>
        </w:rPr>
        <w:t>采购文件</w:t>
      </w:r>
      <w:r>
        <w:rPr>
          <w:rFonts w:hint="eastAsia" w:ascii="仿宋" w:hAnsi="仿宋" w:eastAsia="仿宋"/>
          <w:color w:val="auto"/>
          <w:sz w:val="24"/>
          <w:szCs w:val="24"/>
          <w:highlight w:val="none"/>
        </w:rPr>
        <w:t>，经详细研究，决定参加该项目的</w:t>
      </w:r>
      <w:r>
        <w:rPr>
          <w:rFonts w:hint="eastAsia" w:ascii="仿宋" w:hAnsi="仿宋" w:eastAsia="仿宋"/>
          <w:color w:val="auto"/>
          <w:sz w:val="24"/>
          <w:szCs w:val="24"/>
          <w:highlight w:val="none"/>
          <w:lang w:eastAsia="zh-CN"/>
        </w:rPr>
        <w:t>投标</w:t>
      </w:r>
      <w:r>
        <w:rPr>
          <w:rFonts w:hint="eastAsia" w:ascii="仿宋" w:hAnsi="仿宋" w:eastAsia="仿宋"/>
          <w:color w:val="auto"/>
          <w:sz w:val="24"/>
          <w:szCs w:val="24"/>
          <w:highlight w:val="none"/>
        </w:rPr>
        <w:t>。</w:t>
      </w:r>
    </w:p>
    <w:p w14:paraId="24355A06">
      <w:pPr>
        <w:numPr>
          <w:ilvl w:val="0"/>
          <w:numId w:val="0"/>
        </w:numPr>
        <w:tabs>
          <w:tab w:val="left" w:pos="6300"/>
        </w:tabs>
        <w:snapToGrid w:val="0"/>
        <w:spacing w:line="312" w:lineRule="auto"/>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w:t>
      </w:r>
      <w:r>
        <w:rPr>
          <w:rFonts w:hint="eastAsia" w:ascii="仿宋" w:hAnsi="仿宋" w:eastAsia="仿宋"/>
          <w:color w:val="auto"/>
          <w:sz w:val="24"/>
          <w:szCs w:val="24"/>
          <w:highlight w:val="none"/>
        </w:rPr>
        <w:t>愿意按照</w:t>
      </w:r>
      <w:r>
        <w:rPr>
          <w:rFonts w:hint="eastAsia" w:ascii="仿宋" w:hAnsi="仿宋" w:eastAsia="仿宋"/>
          <w:color w:val="auto"/>
          <w:sz w:val="24"/>
          <w:szCs w:val="24"/>
          <w:highlight w:val="none"/>
          <w:lang w:eastAsia="zh-CN"/>
        </w:rPr>
        <w:t>采购文件</w:t>
      </w:r>
      <w:r>
        <w:rPr>
          <w:rFonts w:hint="eastAsia" w:ascii="仿宋" w:hAnsi="仿宋" w:eastAsia="仿宋"/>
          <w:color w:val="auto"/>
          <w:sz w:val="24"/>
          <w:szCs w:val="24"/>
          <w:highlight w:val="none"/>
        </w:rPr>
        <w:t>中的一切要求，提供本项目的服务，</w:t>
      </w:r>
      <w:r>
        <w:rPr>
          <w:rFonts w:hint="eastAsia" w:ascii="仿宋" w:hAnsi="仿宋" w:eastAsia="仿宋"/>
          <w:color w:val="auto"/>
          <w:sz w:val="24"/>
          <w:szCs w:val="24"/>
          <w:highlight w:val="none"/>
          <w:lang w:val="en-US" w:eastAsia="zh-CN"/>
        </w:rPr>
        <w:t>投标总价</w:t>
      </w:r>
      <w:r>
        <w:rPr>
          <w:rFonts w:hint="eastAsia" w:ascii="仿宋" w:hAnsi="仿宋" w:eastAsia="仿宋"/>
          <w:color w:val="auto"/>
          <w:sz w:val="24"/>
          <w:szCs w:val="24"/>
          <w:highlight w:val="none"/>
        </w:rPr>
        <w:t>报价为人民币</w:t>
      </w:r>
    </w:p>
    <w:p w14:paraId="550133B1">
      <w:pPr>
        <w:numPr>
          <w:ilvl w:val="0"/>
          <w:numId w:val="0"/>
        </w:numPr>
        <w:tabs>
          <w:tab w:val="left" w:pos="6300"/>
        </w:tabs>
        <w:snapToGrid w:val="0"/>
        <w:spacing w:line="312"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大写：</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u w:val="single"/>
          <w:lang w:val="en-US" w:eastAsia="zh-CN"/>
        </w:rPr>
        <w:t xml:space="preserve">  </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元整；人民币小写：</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u w:val="single"/>
          <w:lang w:val="en-US" w:eastAsia="zh-CN"/>
        </w:rPr>
        <w:t xml:space="preserve">    </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元。</w:t>
      </w:r>
    </w:p>
    <w:p w14:paraId="71DE146F">
      <w:pPr>
        <w:tabs>
          <w:tab w:val="left" w:pos="6300"/>
        </w:tabs>
        <w:snapToGrid w:val="0"/>
        <w:spacing w:line="312"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2.我方现提交的响应文件为：</w:t>
      </w:r>
      <w:r>
        <w:rPr>
          <w:rFonts w:hint="eastAsia" w:ascii="方正仿宋_GBK" w:hAnsi="方正仿宋_GBK" w:eastAsia="方正仿宋_GBK" w:cs="方正仿宋_GBK"/>
          <w:color w:val="auto"/>
          <w:sz w:val="24"/>
          <w:szCs w:val="24"/>
          <w:highlight w:val="none"/>
          <w:lang w:val="en-US" w:eastAsia="zh-CN"/>
        </w:rPr>
        <w:t>上传</w:t>
      </w:r>
      <w:r>
        <w:rPr>
          <w:rFonts w:hint="eastAsia" w:ascii="方正仿宋_GBK" w:hAnsi="方正仿宋_GBK" w:eastAsia="方正仿宋_GBK" w:cs="方正仿宋_GBK"/>
          <w:color w:val="auto"/>
          <w:sz w:val="24"/>
          <w:szCs w:val="24"/>
          <w:highlight w:val="none"/>
        </w:rPr>
        <w:t>响应文件</w:t>
      </w:r>
      <w:r>
        <w:rPr>
          <w:rFonts w:hint="eastAsia" w:ascii="方正仿宋_GBK" w:hAnsi="方正仿宋_GBK" w:eastAsia="方正仿宋_GBK" w:cs="方正仿宋_GBK"/>
          <w:color w:val="auto"/>
          <w:sz w:val="24"/>
          <w:szCs w:val="24"/>
          <w:highlight w:val="none"/>
          <w:lang w:val="en-US" w:eastAsia="zh-CN"/>
        </w:rPr>
        <w:t>电子文档</w:t>
      </w:r>
      <w:r>
        <w:rPr>
          <w:rFonts w:hint="eastAsia" w:ascii="方正仿宋_GBK" w:hAnsi="方正仿宋_GBK" w:eastAsia="方正仿宋_GBK" w:cs="方正仿宋_GBK"/>
          <w:color w:val="auto"/>
          <w:sz w:val="24"/>
          <w:szCs w:val="24"/>
          <w:highlight w:val="none"/>
          <w:u w:val="single"/>
          <w:lang w:val="en-US" w:eastAsia="zh-CN"/>
        </w:rPr>
        <w:t>壹</w:t>
      </w:r>
      <w:r>
        <w:rPr>
          <w:rFonts w:hint="eastAsia" w:ascii="方正仿宋_GBK" w:hAnsi="方正仿宋_GBK" w:eastAsia="方正仿宋_GBK" w:cs="方正仿宋_GBK"/>
          <w:color w:val="auto"/>
          <w:sz w:val="24"/>
          <w:szCs w:val="24"/>
          <w:highlight w:val="none"/>
        </w:rPr>
        <w:t>份</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递交纸质响应文件正本</w:t>
      </w:r>
      <w:r>
        <w:rPr>
          <w:rFonts w:hint="eastAsia" w:ascii="方正仿宋_GBK" w:hAnsi="方正仿宋_GBK" w:eastAsia="方正仿宋_GBK" w:cs="方正仿宋_GBK"/>
          <w:color w:val="auto"/>
          <w:sz w:val="24"/>
          <w:szCs w:val="24"/>
          <w:highlight w:val="none"/>
          <w:u w:val="single"/>
          <w:lang w:val="en-US" w:eastAsia="zh-CN"/>
        </w:rPr>
        <w:t>壹</w:t>
      </w:r>
      <w:r>
        <w:rPr>
          <w:rFonts w:hint="eastAsia" w:ascii="方正仿宋_GBK" w:hAnsi="方正仿宋_GBK" w:eastAsia="方正仿宋_GBK" w:cs="方正仿宋_GBK"/>
          <w:color w:val="auto"/>
          <w:sz w:val="24"/>
          <w:szCs w:val="24"/>
          <w:highlight w:val="none"/>
          <w:lang w:val="en-US" w:eastAsia="zh-CN"/>
        </w:rPr>
        <w:t>份，副本</w:t>
      </w:r>
      <w:r>
        <w:rPr>
          <w:rFonts w:hint="eastAsia" w:ascii="方正仿宋_GBK" w:hAnsi="方正仿宋_GBK" w:eastAsia="方正仿宋_GBK" w:cs="方正仿宋_GBK"/>
          <w:color w:val="auto"/>
          <w:sz w:val="24"/>
          <w:szCs w:val="24"/>
          <w:highlight w:val="none"/>
          <w:u w:val="single"/>
          <w:lang w:val="en-US" w:eastAsia="zh-CN"/>
        </w:rPr>
        <w:t>壹</w:t>
      </w:r>
      <w:r>
        <w:rPr>
          <w:rFonts w:hint="eastAsia" w:ascii="方正仿宋_GBK" w:hAnsi="方正仿宋_GBK" w:eastAsia="方正仿宋_GBK" w:cs="方正仿宋_GBK"/>
          <w:color w:val="auto"/>
          <w:sz w:val="24"/>
          <w:szCs w:val="24"/>
          <w:highlight w:val="none"/>
          <w:lang w:val="en-US" w:eastAsia="zh-CN"/>
        </w:rPr>
        <w:t>份</w:t>
      </w:r>
      <w:r>
        <w:rPr>
          <w:rFonts w:hint="eastAsia" w:ascii="仿宋" w:hAnsi="仿宋" w:eastAsia="仿宋"/>
          <w:color w:val="auto"/>
          <w:sz w:val="24"/>
          <w:szCs w:val="24"/>
          <w:highlight w:val="none"/>
        </w:rPr>
        <w:t>。</w:t>
      </w:r>
    </w:p>
    <w:p w14:paraId="50A2F13B">
      <w:pPr>
        <w:tabs>
          <w:tab w:val="left" w:pos="6300"/>
        </w:tabs>
        <w:snapToGrid w:val="0"/>
        <w:spacing w:line="312"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3.我方承诺：本次</w:t>
      </w:r>
      <w:r>
        <w:rPr>
          <w:rFonts w:hint="eastAsia" w:ascii="仿宋" w:hAnsi="仿宋" w:eastAsia="仿宋"/>
          <w:color w:val="auto"/>
          <w:sz w:val="24"/>
          <w:szCs w:val="24"/>
          <w:highlight w:val="none"/>
          <w:lang w:eastAsia="zh-CN"/>
        </w:rPr>
        <w:t>投标</w:t>
      </w:r>
      <w:r>
        <w:rPr>
          <w:rFonts w:hint="eastAsia" w:ascii="仿宋" w:hAnsi="仿宋" w:eastAsia="仿宋"/>
          <w:color w:val="auto"/>
          <w:sz w:val="24"/>
          <w:szCs w:val="24"/>
          <w:highlight w:val="none"/>
        </w:rPr>
        <w:t>的有效期为提交响应文件截止时间起90天。</w:t>
      </w:r>
    </w:p>
    <w:p w14:paraId="677FD081">
      <w:pPr>
        <w:tabs>
          <w:tab w:val="left" w:pos="6300"/>
        </w:tabs>
        <w:snapToGrid w:val="0"/>
        <w:spacing w:line="312"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4.我方完全理解和接受贵方</w:t>
      </w:r>
      <w:r>
        <w:rPr>
          <w:rFonts w:hint="eastAsia" w:ascii="仿宋" w:hAnsi="仿宋" w:eastAsia="仿宋"/>
          <w:color w:val="auto"/>
          <w:sz w:val="24"/>
          <w:szCs w:val="24"/>
          <w:highlight w:val="none"/>
          <w:lang w:eastAsia="zh-CN"/>
        </w:rPr>
        <w:t>采购文件</w:t>
      </w:r>
      <w:r>
        <w:rPr>
          <w:rFonts w:hint="eastAsia" w:ascii="仿宋" w:hAnsi="仿宋" w:eastAsia="仿宋"/>
          <w:color w:val="auto"/>
          <w:sz w:val="24"/>
          <w:szCs w:val="24"/>
          <w:highlight w:val="none"/>
        </w:rPr>
        <w:t>的一切规定和要求及评审办法。</w:t>
      </w:r>
    </w:p>
    <w:p w14:paraId="06C71C8C">
      <w:pPr>
        <w:tabs>
          <w:tab w:val="left" w:pos="6300"/>
        </w:tabs>
        <w:snapToGrid w:val="0"/>
        <w:spacing w:line="312"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5.在整个</w:t>
      </w:r>
      <w:r>
        <w:rPr>
          <w:rFonts w:hint="eastAsia" w:ascii="仿宋" w:hAnsi="仿宋" w:eastAsia="仿宋"/>
          <w:color w:val="auto"/>
          <w:sz w:val="24"/>
          <w:szCs w:val="24"/>
          <w:highlight w:val="none"/>
          <w:lang w:val="en-US" w:eastAsia="zh-CN"/>
        </w:rPr>
        <w:t>采购</w:t>
      </w:r>
      <w:r>
        <w:rPr>
          <w:rFonts w:hint="eastAsia" w:ascii="仿宋" w:hAnsi="仿宋" w:eastAsia="仿宋"/>
          <w:color w:val="auto"/>
          <w:sz w:val="24"/>
          <w:szCs w:val="24"/>
          <w:highlight w:val="none"/>
        </w:rPr>
        <w:t>过程中，我方若有违规行为，接受按照《中华人民共和国政府采购法》和《网上竞采文件》之规定给予惩罚。</w:t>
      </w:r>
    </w:p>
    <w:p w14:paraId="55DB952A">
      <w:pPr>
        <w:tabs>
          <w:tab w:val="left" w:pos="6300"/>
        </w:tabs>
        <w:snapToGrid w:val="0"/>
        <w:spacing w:line="312"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6.我方若成为成交供应商，将按照最终</w:t>
      </w:r>
      <w:r>
        <w:rPr>
          <w:rFonts w:hint="eastAsia" w:ascii="仿宋" w:hAnsi="仿宋" w:eastAsia="仿宋"/>
          <w:color w:val="auto"/>
          <w:sz w:val="24"/>
          <w:szCs w:val="24"/>
          <w:highlight w:val="none"/>
          <w:lang w:eastAsia="zh-CN"/>
        </w:rPr>
        <w:t>投标</w:t>
      </w:r>
      <w:r>
        <w:rPr>
          <w:rFonts w:hint="eastAsia" w:ascii="仿宋" w:hAnsi="仿宋" w:eastAsia="仿宋"/>
          <w:color w:val="auto"/>
          <w:sz w:val="24"/>
          <w:szCs w:val="24"/>
          <w:highlight w:val="none"/>
        </w:rPr>
        <w:t>结果签订合同，并且严格履行合同义务。本承诺函将成为合同不可分割的一部分，与合同具有同等的法律效力。</w:t>
      </w:r>
    </w:p>
    <w:p w14:paraId="1E6B5259">
      <w:pPr>
        <w:tabs>
          <w:tab w:val="left" w:pos="6300"/>
        </w:tabs>
        <w:snapToGrid w:val="0"/>
        <w:spacing w:line="312"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7.如果我方成为成交供应商，保证在接到成交通知书后，向采购代理机构</w:t>
      </w:r>
      <w:r>
        <w:rPr>
          <w:rFonts w:hint="eastAsia" w:ascii="仿宋" w:hAnsi="仿宋" w:eastAsia="仿宋"/>
          <w:color w:val="auto"/>
          <w:sz w:val="24"/>
          <w:highlight w:val="none"/>
        </w:rPr>
        <w:t>缴纳</w:t>
      </w:r>
      <w:r>
        <w:rPr>
          <w:rFonts w:hint="eastAsia" w:ascii="仿宋" w:hAnsi="仿宋" w:eastAsia="仿宋"/>
          <w:color w:val="auto"/>
          <w:sz w:val="24"/>
          <w:szCs w:val="24"/>
          <w:highlight w:val="none"/>
          <w:lang w:eastAsia="zh-CN"/>
        </w:rPr>
        <w:t>采购文件</w:t>
      </w:r>
      <w:r>
        <w:rPr>
          <w:rFonts w:hint="eastAsia" w:ascii="仿宋" w:hAnsi="仿宋" w:eastAsia="仿宋"/>
          <w:color w:val="auto"/>
          <w:sz w:val="24"/>
          <w:szCs w:val="24"/>
          <w:highlight w:val="none"/>
        </w:rPr>
        <w:t>规定的采购代理服务费。</w:t>
      </w:r>
    </w:p>
    <w:p w14:paraId="736ECEC2">
      <w:pPr>
        <w:tabs>
          <w:tab w:val="left" w:pos="6300"/>
        </w:tabs>
        <w:snapToGrid w:val="0"/>
        <w:spacing w:line="312"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8.</w:t>
      </w:r>
      <w:r>
        <w:rPr>
          <w:rFonts w:hint="eastAsia" w:ascii="仿宋" w:hAnsi="仿宋" w:eastAsia="仿宋"/>
          <w:color w:val="auto"/>
          <w:sz w:val="24"/>
          <w:szCs w:val="28"/>
          <w:highlight w:val="none"/>
        </w:rPr>
        <w:t>我方未</w:t>
      </w:r>
      <w:r>
        <w:rPr>
          <w:rFonts w:hint="eastAsia" w:ascii="仿宋" w:hAnsi="仿宋" w:eastAsia="仿宋"/>
          <w:color w:val="auto"/>
          <w:sz w:val="24"/>
          <w:szCs w:val="24"/>
          <w:highlight w:val="none"/>
        </w:rPr>
        <w:t>为采购项目提供整体设计、规范编制或者项目管理、监理、检测等服务。</w:t>
      </w:r>
    </w:p>
    <w:p w14:paraId="1EEF7796">
      <w:pPr>
        <w:tabs>
          <w:tab w:val="left" w:pos="6300"/>
        </w:tabs>
        <w:snapToGrid w:val="0"/>
        <w:spacing w:line="312" w:lineRule="auto"/>
        <w:ind w:firstLine="570"/>
        <w:rPr>
          <w:rFonts w:hint="eastAsia" w:ascii="仿宋" w:hAnsi="仿宋" w:eastAsia="仿宋"/>
          <w:color w:val="auto"/>
          <w:sz w:val="24"/>
          <w:szCs w:val="24"/>
          <w:highlight w:val="none"/>
        </w:rPr>
      </w:pPr>
    </w:p>
    <w:p w14:paraId="045DAD71">
      <w:pPr>
        <w:tabs>
          <w:tab w:val="left" w:pos="6300"/>
        </w:tabs>
        <w:snapToGrid w:val="0"/>
        <w:spacing w:line="312" w:lineRule="auto"/>
        <w:ind w:firstLine="57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供应商</w:t>
      </w:r>
      <w:r>
        <w:rPr>
          <w:rFonts w:hint="eastAsia" w:ascii="仿宋" w:hAnsi="仿宋" w:eastAsia="仿宋"/>
          <w:color w:val="auto"/>
          <w:sz w:val="24"/>
          <w:szCs w:val="24"/>
          <w:highlight w:val="none"/>
          <w:lang w:val="en-US" w:eastAsia="zh-CN"/>
        </w:rPr>
        <w:t>名称</w:t>
      </w:r>
      <w:r>
        <w:rPr>
          <w:rFonts w:hint="eastAsia" w:ascii="仿宋" w:hAnsi="仿宋" w:eastAsia="仿宋"/>
          <w:color w:val="auto"/>
          <w:sz w:val="24"/>
          <w:szCs w:val="24"/>
          <w:highlight w:val="none"/>
        </w:rPr>
        <w:t>（公章）：</w:t>
      </w:r>
    </w:p>
    <w:p w14:paraId="69586C64">
      <w:pPr>
        <w:tabs>
          <w:tab w:val="left" w:pos="6300"/>
        </w:tabs>
        <w:snapToGrid w:val="0"/>
        <w:spacing w:line="312" w:lineRule="auto"/>
        <w:ind w:firstLine="57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地址：  </w:t>
      </w:r>
    </w:p>
    <w:p w14:paraId="5E82F232">
      <w:pPr>
        <w:tabs>
          <w:tab w:val="left" w:pos="6300"/>
        </w:tabs>
        <w:snapToGrid w:val="0"/>
        <w:spacing w:line="312" w:lineRule="auto"/>
        <w:ind w:firstLine="57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电话：                                             传真：</w:t>
      </w:r>
    </w:p>
    <w:p w14:paraId="2FCBE5D4">
      <w:pPr>
        <w:tabs>
          <w:tab w:val="left" w:pos="6300"/>
        </w:tabs>
        <w:snapToGrid w:val="0"/>
        <w:spacing w:line="312" w:lineRule="auto"/>
        <w:ind w:firstLine="57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网址：                                             邮编：</w:t>
      </w:r>
    </w:p>
    <w:p w14:paraId="5CF3A422">
      <w:pPr>
        <w:tabs>
          <w:tab w:val="left" w:pos="6300"/>
        </w:tabs>
        <w:snapToGrid w:val="0"/>
        <w:spacing w:line="312" w:lineRule="auto"/>
        <w:ind w:firstLine="57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联系人：</w:t>
      </w:r>
    </w:p>
    <w:p w14:paraId="50E89EFB">
      <w:pPr>
        <w:tabs>
          <w:tab w:val="left" w:pos="2895"/>
        </w:tabs>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年   月   日</w:t>
      </w:r>
    </w:p>
    <w:p w14:paraId="2CF06919">
      <w:pPr>
        <w:tabs>
          <w:tab w:val="left" w:pos="2895"/>
        </w:tabs>
        <w:spacing w:line="360" w:lineRule="auto"/>
        <w:ind w:firstLine="480" w:firstLineChars="200"/>
        <w:rPr>
          <w:rFonts w:hint="eastAsia" w:ascii="仿宋" w:hAnsi="仿宋" w:eastAsia="仿宋"/>
          <w:color w:val="auto"/>
          <w:sz w:val="24"/>
          <w:szCs w:val="24"/>
          <w:highlight w:val="none"/>
        </w:rPr>
      </w:pPr>
    </w:p>
    <w:p w14:paraId="7395E36E">
      <w:pPr>
        <w:tabs>
          <w:tab w:val="left" w:pos="2895"/>
        </w:tabs>
        <w:spacing w:line="360" w:lineRule="auto"/>
        <w:ind w:firstLine="480" w:firstLineChars="200"/>
        <w:rPr>
          <w:rFonts w:hint="eastAsia" w:ascii="仿宋" w:hAnsi="仿宋" w:eastAsia="仿宋"/>
          <w:color w:val="auto"/>
          <w:sz w:val="24"/>
          <w:szCs w:val="24"/>
          <w:highlight w:val="none"/>
        </w:rPr>
      </w:pPr>
    </w:p>
    <w:p w14:paraId="6CA64DA7">
      <w:pPr>
        <w:tabs>
          <w:tab w:val="left" w:pos="2895"/>
        </w:tabs>
        <w:spacing w:line="360" w:lineRule="auto"/>
        <w:ind w:firstLine="480" w:firstLineChars="200"/>
        <w:rPr>
          <w:rFonts w:hint="eastAsia" w:ascii="仿宋" w:hAnsi="仿宋" w:eastAsia="仿宋"/>
          <w:color w:val="auto"/>
          <w:sz w:val="24"/>
          <w:szCs w:val="24"/>
          <w:highlight w:val="none"/>
        </w:rPr>
      </w:pPr>
    </w:p>
    <w:p w14:paraId="267524B4">
      <w:pPr>
        <w:tabs>
          <w:tab w:val="left" w:pos="2895"/>
        </w:tabs>
        <w:spacing w:line="360" w:lineRule="auto"/>
        <w:ind w:firstLine="480" w:firstLineChars="200"/>
        <w:rPr>
          <w:rFonts w:hint="eastAsia" w:ascii="仿宋" w:hAnsi="仿宋" w:eastAsia="仿宋"/>
          <w:color w:val="auto"/>
          <w:sz w:val="24"/>
          <w:szCs w:val="24"/>
          <w:highlight w:val="none"/>
        </w:rPr>
      </w:pPr>
    </w:p>
    <w:p w14:paraId="26139718">
      <w:pPr>
        <w:tabs>
          <w:tab w:val="left" w:pos="2895"/>
        </w:tabs>
        <w:spacing w:line="360" w:lineRule="auto"/>
        <w:ind w:firstLine="480" w:firstLineChars="200"/>
        <w:rPr>
          <w:rFonts w:hint="eastAsia" w:ascii="仿宋" w:hAnsi="仿宋" w:eastAsia="仿宋"/>
          <w:color w:val="auto"/>
          <w:sz w:val="24"/>
          <w:szCs w:val="24"/>
          <w:highlight w:val="none"/>
        </w:rPr>
      </w:pPr>
    </w:p>
    <w:p w14:paraId="2877C4EF">
      <w:pPr>
        <w:tabs>
          <w:tab w:val="left" w:pos="2895"/>
        </w:tabs>
        <w:spacing w:line="360" w:lineRule="auto"/>
        <w:ind w:firstLine="480" w:firstLineChars="200"/>
        <w:rPr>
          <w:rFonts w:hint="eastAsia" w:ascii="仿宋" w:hAnsi="仿宋" w:eastAsia="仿宋"/>
          <w:color w:val="auto"/>
          <w:sz w:val="24"/>
          <w:szCs w:val="24"/>
          <w:highlight w:val="none"/>
        </w:rPr>
      </w:pPr>
    </w:p>
    <w:p w14:paraId="51EF3443">
      <w:pPr>
        <w:tabs>
          <w:tab w:val="left" w:pos="2895"/>
        </w:tabs>
        <w:spacing w:line="360" w:lineRule="auto"/>
        <w:ind w:firstLine="480" w:firstLineChars="200"/>
        <w:rPr>
          <w:rFonts w:hint="eastAsia" w:ascii="仿宋" w:hAnsi="仿宋" w:eastAsia="仿宋"/>
          <w:color w:val="auto"/>
          <w:sz w:val="24"/>
          <w:szCs w:val="24"/>
          <w:highlight w:val="none"/>
        </w:rPr>
      </w:pPr>
    </w:p>
    <w:p w14:paraId="54168FB5">
      <w:pPr>
        <w:tabs>
          <w:tab w:val="left" w:pos="2895"/>
        </w:tabs>
        <w:spacing w:line="360" w:lineRule="auto"/>
        <w:ind w:firstLine="480" w:firstLineChars="200"/>
        <w:rPr>
          <w:rFonts w:hint="eastAsia" w:ascii="仿宋" w:hAnsi="仿宋" w:eastAsia="仿宋"/>
          <w:color w:val="auto"/>
          <w:sz w:val="24"/>
          <w:szCs w:val="24"/>
          <w:highlight w:val="none"/>
        </w:rPr>
      </w:pPr>
    </w:p>
    <w:p w14:paraId="276A98F2">
      <w:pPr>
        <w:tabs>
          <w:tab w:val="left" w:pos="2895"/>
        </w:tabs>
        <w:spacing w:line="360" w:lineRule="auto"/>
        <w:ind w:firstLine="480" w:firstLineChars="200"/>
        <w:rPr>
          <w:rFonts w:hint="eastAsia" w:ascii="仿宋" w:hAnsi="仿宋" w:eastAsia="仿宋"/>
          <w:color w:val="auto"/>
          <w:sz w:val="24"/>
          <w:szCs w:val="24"/>
          <w:highlight w:val="none"/>
        </w:rPr>
      </w:pPr>
    </w:p>
    <w:p w14:paraId="4A16B1B1">
      <w:pPr>
        <w:tabs>
          <w:tab w:val="left" w:pos="2895"/>
        </w:tabs>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（二）</w:t>
      </w:r>
      <w:r>
        <w:rPr>
          <w:rFonts w:hint="eastAsia" w:ascii="仿宋" w:hAnsi="仿宋" w:eastAsia="仿宋"/>
          <w:color w:val="auto"/>
          <w:sz w:val="24"/>
          <w:szCs w:val="24"/>
          <w:highlight w:val="none"/>
          <w:lang w:eastAsia="zh-CN"/>
        </w:rPr>
        <w:t>校服套装分项报价</w:t>
      </w:r>
      <w:r>
        <w:rPr>
          <w:rFonts w:hint="eastAsia" w:ascii="仿宋" w:hAnsi="仿宋" w:eastAsia="仿宋"/>
          <w:color w:val="auto"/>
          <w:sz w:val="24"/>
          <w:szCs w:val="24"/>
          <w:highlight w:val="none"/>
        </w:rPr>
        <w:t>表</w:t>
      </w:r>
    </w:p>
    <w:p w14:paraId="6B17DAA7">
      <w:pPr>
        <w:pStyle w:val="66"/>
        <w:spacing w:line="360" w:lineRule="auto"/>
        <w:ind w:firstLine="480" w:firstLineChars="20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项目名称： </w:t>
      </w:r>
    </w:p>
    <w:tbl>
      <w:tblPr>
        <w:tblStyle w:val="19"/>
        <w:tblW w:w="4993" w:type="pct"/>
        <w:jc w:val="center"/>
        <w:tblLayout w:type="autofit"/>
        <w:tblCellMar>
          <w:top w:w="0" w:type="dxa"/>
          <w:left w:w="108" w:type="dxa"/>
          <w:bottom w:w="0" w:type="dxa"/>
          <w:right w:w="108" w:type="dxa"/>
        </w:tblCellMar>
      </w:tblPr>
      <w:tblGrid>
        <w:gridCol w:w="1618"/>
        <w:gridCol w:w="1166"/>
        <w:gridCol w:w="1758"/>
        <w:gridCol w:w="1713"/>
        <w:gridCol w:w="908"/>
        <w:gridCol w:w="949"/>
        <w:gridCol w:w="1503"/>
      </w:tblGrid>
      <w:tr w14:paraId="09A9C0F3">
        <w:tblPrEx>
          <w:tblCellMar>
            <w:top w:w="0" w:type="dxa"/>
            <w:left w:w="108" w:type="dxa"/>
            <w:bottom w:w="0" w:type="dxa"/>
            <w:right w:w="108" w:type="dxa"/>
          </w:tblCellMar>
        </w:tblPrEx>
        <w:trPr>
          <w:trHeight w:val="1048" w:hRule="atLeast"/>
          <w:jc w:val="center"/>
        </w:trPr>
        <w:tc>
          <w:tcPr>
            <w:tcW w:w="1618" w:type="dxa"/>
            <w:tcBorders>
              <w:top w:val="single" w:color="auto" w:sz="4" w:space="0"/>
              <w:left w:val="single" w:color="auto" w:sz="4" w:space="0"/>
              <w:bottom w:val="single" w:color="auto" w:sz="4" w:space="0"/>
              <w:right w:val="single" w:color="auto" w:sz="4" w:space="0"/>
            </w:tcBorders>
            <w:vAlign w:val="center"/>
          </w:tcPr>
          <w:p w14:paraId="6A8109A9">
            <w:pPr>
              <w:spacing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sz w:val="24"/>
                <w:szCs w:val="24"/>
                <w:lang w:eastAsia="zh-CN"/>
              </w:rPr>
              <w:t>序号</w:t>
            </w:r>
          </w:p>
        </w:tc>
        <w:tc>
          <w:tcPr>
            <w:tcW w:w="1166" w:type="dxa"/>
            <w:tcBorders>
              <w:top w:val="single" w:color="auto" w:sz="4" w:space="0"/>
              <w:left w:val="single" w:color="auto" w:sz="4" w:space="0"/>
              <w:bottom w:val="single" w:color="auto" w:sz="4" w:space="0"/>
              <w:right w:val="single" w:color="auto" w:sz="4" w:space="0"/>
            </w:tcBorders>
            <w:vAlign w:val="center"/>
          </w:tcPr>
          <w:p w14:paraId="05272CE7">
            <w:pPr>
              <w:spacing w:line="400" w:lineRule="exact"/>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品类</w:t>
            </w:r>
          </w:p>
        </w:tc>
        <w:tc>
          <w:tcPr>
            <w:tcW w:w="1758" w:type="dxa"/>
            <w:tcBorders>
              <w:top w:val="single" w:color="auto" w:sz="4" w:space="0"/>
              <w:left w:val="single" w:color="auto" w:sz="4" w:space="0"/>
              <w:bottom w:val="single" w:color="auto" w:sz="4" w:space="0"/>
              <w:right w:val="single" w:color="auto" w:sz="4" w:space="0"/>
            </w:tcBorders>
            <w:vAlign w:val="center"/>
          </w:tcPr>
          <w:p w14:paraId="1CCCBFAA">
            <w:pPr>
              <w:spacing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sz w:val="24"/>
                <w:szCs w:val="24"/>
                <w:lang w:eastAsia="zh-CN"/>
              </w:rPr>
              <w:t>产品名称</w:t>
            </w:r>
          </w:p>
        </w:tc>
        <w:tc>
          <w:tcPr>
            <w:tcW w:w="1713" w:type="dxa"/>
            <w:tcBorders>
              <w:top w:val="single" w:color="auto" w:sz="4" w:space="0"/>
              <w:left w:val="single" w:color="auto" w:sz="4" w:space="0"/>
              <w:bottom w:val="single" w:color="auto" w:sz="4" w:space="0"/>
              <w:right w:val="single" w:color="auto" w:sz="4" w:space="0"/>
            </w:tcBorders>
            <w:vAlign w:val="center"/>
          </w:tcPr>
          <w:p w14:paraId="15CF7D0D">
            <w:pPr>
              <w:spacing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color w:val="auto"/>
                <w:sz w:val="24"/>
                <w:szCs w:val="24"/>
                <w:lang w:eastAsia="zh-CN"/>
              </w:rPr>
              <w:t>规格、技术参数要求</w:t>
            </w:r>
          </w:p>
        </w:tc>
        <w:tc>
          <w:tcPr>
            <w:tcW w:w="908" w:type="dxa"/>
            <w:tcBorders>
              <w:top w:val="single" w:color="auto" w:sz="4" w:space="0"/>
              <w:left w:val="single" w:color="auto" w:sz="4" w:space="0"/>
              <w:bottom w:val="single" w:color="auto" w:sz="4" w:space="0"/>
              <w:right w:val="single" w:color="auto" w:sz="4" w:space="0"/>
            </w:tcBorders>
            <w:vAlign w:val="center"/>
          </w:tcPr>
          <w:p w14:paraId="7B1B4616">
            <w:pPr>
              <w:spacing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sz w:val="24"/>
                <w:szCs w:val="24"/>
                <w:lang w:eastAsia="zh-CN"/>
              </w:rPr>
              <w:t>数量</w:t>
            </w:r>
          </w:p>
        </w:tc>
        <w:tc>
          <w:tcPr>
            <w:tcW w:w="949" w:type="dxa"/>
            <w:tcBorders>
              <w:top w:val="single" w:color="auto" w:sz="4" w:space="0"/>
              <w:left w:val="single" w:color="auto" w:sz="4" w:space="0"/>
              <w:bottom w:val="single" w:color="auto" w:sz="4" w:space="0"/>
              <w:right w:val="single" w:color="auto" w:sz="4" w:space="0"/>
            </w:tcBorders>
            <w:vAlign w:val="center"/>
          </w:tcPr>
          <w:p w14:paraId="2FE16A77">
            <w:pPr>
              <w:spacing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sz w:val="24"/>
                <w:szCs w:val="24"/>
                <w:lang w:eastAsia="zh-CN"/>
              </w:rPr>
              <w:t>单位</w:t>
            </w:r>
          </w:p>
        </w:tc>
        <w:tc>
          <w:tcPr>
            <w:tcW w:w="1503" w:type="dxa"/>
            <w:tcBorders>
              <w:top w:val="single" w:color="auto" w:sz="4" w:space="0"/>
              <w:left w:val="single" w:color="auto" w:sz="4" w:space="0"/>
              <w:bottom w:val="single" w:color="auto" w:sz="4" w:space="0"/>
              <w:right w:val="single" w:color="auto" w:sz="4" w:space="0"/>
            </w:tcBorders>
            <w:vAlign w:val="center"/>
          </w:tcPr>
          <w:p w14:paraId="1CE39F61">
            <w:pPr>
              <w:spacing w:line="400" w:lineRule="exact"/>
              <w:jc w:val="center"/>
              <w:rPr>
                <w:rFonts w:hint="eastAsia" w:ascii="方正仿宋_GBK" w:hAnsi="方正仿宋_GBK" w:eastAsia="方正仿宋_GBK" w:cs="方正仿宋_GBK"/>
                <w:bCs/>
                <w:sz w:val="24"/>
                <w:szCs w:val="24"/>
                <w:lang w:eastAsia="zh-CN"/>
              </w:rPr>
            </w:pPr>
            <w:r>
              <w:rPr>
                <w:rFonts w:hint="eastAsia" w:ascii="方正仿宋_GBK" w:hAnsi="方正仿宋_GBK" w:eastAsia="方正仿宋_GBK" w:cs="方正仿宋_GBK"/>
                <w:bCs/>
                <w:sz w:val="24"/>
                <w:szCs w:val="24"/>
                <w:lang w:eastAsia="zh-CN"/>
              </w:rPr>
              <w:t>投标报价</w:t>
            </w:r>
          </w:p>
        </w:tc>
      </w:tr>
      <w:tr w14:paraId="754E29E5">
        <w:tblPrEx>
          <w:tblCellMar>
            <w:top w:w="0" w:type="dxa"/>
            <w:left w:w="108" w:type="dxa"/>
            <w:bottom w:w="0" w:type="dxa"/>
            <w:right w:w="108" w:type="dxa"/>
          </w:tblCellMar>
        </w:tblPrEx>
        <w:trPr>
          <w:trHeight w:val="724" w:hRule="atLeast"/>
          <w:jc w:val="center"/>
        </w:trPr>
        <w:tc>
          <w:tcPr>
            <w:tcW w:w="1618" w:type="dxa"/>
            <w:tcBorders>
              <w:top w:val="single" w:color="auto" w:sz="4" w:space="0"/>
              <w:left w:val="single" w:color="auto" w:sz="4" w:space="0"/>
              <w:bottom w:val="single" w:color="auto" w:sz="4" w:space="0"/>
              <w:right w:val="single" w:color="auto" w:sz="4" w:space="0"/>
            </w:tcBorders>
          </w:tcPr>
          <w:p w14:paraId="019F1201">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1166" w:type="dxa"/>
            <w:tcBorders>
              <w:top w:val="single" w:color="auto" w:sz="4" w:space="0"/>
              <w:left w:val="single" w:color="auto" w:sz="4" w:space="0"/>
              <w:bottom w:val="single" w:color="auto" w:sz="4" w:space="0"/>
              <w:right w:val="single" w:color="auto" w:sz="4" w:space="0"/>
            </w:tcBorders>
          </w:tcPr>
          <w:p w14:paraId="3BE7F332">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1758" w:type="dxa"/>
            <w:tcBorders>
              <w:top w:val="single" w:color="auto" w:sz="4" w:space="0"/>
              <w:left w:val="single" w:color="auto" w:sz="4" w:space="0"/>
              <w:bottom w:val="single" w:color="auto" w:sz="4" w:space="0"/>
              <w:right w:val="single" w:color="auto" w:sz="4" w:space="0"/>
            </w:tcBorders>
          </w:tcPr>
          <w:p w14:paraId="2DCF4987">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1713" w:type="dxa"/>
            <w:tcBorders>
              <w:top w:val="single" w:color="auto" w:sz="4" w:space="0"/>
              <w:left w:val="single" w:color="auto" w:sz="4" w:space="0"/>
              <w:bottom w:val="single" w:color="auto" w:sz="4" w:space="0"/>
              <w:right w:val="single" w:color="auto" w:sz="4" w:space="0"/>
            </w:tcBorders>
          </w:tcPr>
          <w:p w14:paraId="6DFF9EAF">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908" w:type="dxa"/>
            <w:tcBorders>
              <w:top w:val="single" w:color="auto" w:sz="4" w:space="0"/>
              <w:left w:val="single" w:color="auto" w:sz="4" w:space="0"/>
              <w:bottom w:val="single" w:color="auto" w:sz="4" w:space="0"/>
              <w:right w:val="single" w:color="auto" w:sz="4" w:space="0"/>
            </w:tcBorders>
          </w:tcPr>
          <w:p w14:paraId="12BE1622">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949" w:type="dxa"/>
            <w:tcBorders>
              <w:top w:val="single" w:color="auto" w:sz="4" w:space="0"/>
              <w:left w:val="single" w:color="auto" w:sz="4" w:space="0"/>
              <w:bottom w:val="single" w:color="auto" w:sz="4" w:space="0"/>
              <w:right w:val="single" w:color="auto" w:sz="4" w:space="0"/>
            </w:tcBorders>
          </w:tcPr>
          <w:p w14:paraId="7A4D3F8F">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1503" w:type="dxa"/>
            <w:tcBorders>
              <w:top w:val="single" w:color="auto" w:sz="4" w:space="0"/>
              <w:left w:val="single" w:color="auto" w:sz="4" w:space="0"/>
              <w:bottom w:val="single" w:color="auto" w:sz="4" w:space="0"/>
              <w:right w:val="single" w:color="auto" w:sz="4" w:space="0"/>
            </w:tcBorders>
          </w:tcPr>
          <w:p w14:paraId="0CB4FE06">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r>
      <w:tr w14:paraId="566B6A70">
        <w:tblPrEx>
          <w:tblCellMar>
            <w:top w:w="0" w:type="dxa"/>
            <w:left w:w="108" w:type="dxa"/>
            <w:bottom w:w="0" w:type="dxa"/>
            <w:right w:w="108" w:type="dxa"/>
          </w:tblCellMar>
        </w:tblPrEx>
        <w:trPr>
          <w:trHeight w:val="729" w:hRule="atLeast"/>
          <w:jc w:val="center"/>
        </w:trPr>
        <w:tc>
          <w:tcPr>
            <w:tcW w:w="1618" w:type="dxa"/>
            <w:tcBorders>
              <w:top w:val="single" w:color="auto" w:sz="4" w:space="0"/>
              <w:left w:val="single" w:color="auto" w:sz="4" w:space="0"/>
              <w:bottom w:val="single" w:color="auto" w:sz="4" w:space="0"/>
              <w:right w:val="single" w:color="auto" w:sz="4" w:space="0"/>
            </w:tcBorders>
          </w:tcPr>
          <w:p w14:paraId="3672AB1E">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1166" w:type="dxa"/>
            <w:tcBorders>
              <w:top w:val="single" w:color="auto" w:sz="4" w:space="0"/>
              <w:left w:val="single" w:color="auto" w:sz="4" w:space="0"/>
              <w:bottom w:val="single" w:color="auto" w:sz="4" w:space="0"/>
              <w:right w:val="single" w:color="auto" w:sz="4" w:space="0"/>
            </w:tcBorders>
          </w:tcPr>
          <w:p w14:paraId="5C0D47CF">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lang w:val="en-US" w:eastAsia="zh-CN"/>
              </w:rPr>
            </w:pPr>
          </w:p>
        </w:tc>
        <w:tc>
          <w:tcPr>
            <w:tcW w:w="1758" w:type="dxa"/>
            <w:tcBorders>
              <w:top w:val="single" w:color="auto" w:sz="4" w:space="0"/>
              <w:left w:val="single" w:color="auto" w:sz="4" w:space="0"/>
              <w:bottom w:val="single" w:color="auto" w:sz="4" w:space="0"/>
              <w:right w:val="single" w:color="auto" w:sz="4" w:space="0"/>
            </w:tcBorders>
          </w:tcPr>
          <w:p w14:paraId="30AF1775">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1713" w:type="dxa"/>
            <w:tcBorders>
              <w:top w:val="single" w:color="auto" w:sz="4" w:space="0"/>
              <w:left w:val="single" w:color="auto" w:sz="4" w:space="0"/>
              <w:bottom w:val="single" w:color="auto" w:sz="4" w:space="0"/>
              <w:right w:val="single" w:color="auto" w:sz="4" w:space="0"/>
            </w:tcBorders>
          </w:tcPr>
          <w:p w14:paraId="1A4B85C6">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908" w:type="dxa"/>
            <w:tcBorders>
              <w:top w:val="single" w:color="auto" w:sz="4" w:space="0"/>
              <w:left w:val="single" w:color="auto" w:sz="4" w:space="0"/>
              <w:bottom w:val="single" w:color="auto" w:sz="4" w:space="0"/>
              <w:right w:val="single" w:color="auto" w:sz="4" w:space="0"/>
            </w:tcBorders>
          </w:tcPr>
          <w:p w14:paraId="09B3079A">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949" w:type="dxa"/>
            <w:tcBorders>
              <w:top w:val="single" w:color="auto" w:sz="4" w:space="0"/>
              <w:left w:val="single" w:color="auto" w:sz="4" w:space="0"/>
              <w:bottom w:val="single" w:color="auto" w:sz="4" w:space="0"/>
              <w:right w:val="single" w:color="auto" w:sz="4" w:space="0"/>
            </w:tcBorders>
          </w:tcPr>
          <w:p w14:paraId="02A4C56F">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1503" w:type="dxa"/>
            <w:tcBorders>
              <w:top w:val="single" w:color="auto" w:sz="4" w:space="0"/>
              <w:left w:val="single" w:color="auto" w:sz="4" w:space="0"/>
              <w:bottom w:val="single" w:color="auto" w:sz="4" w:space="0"/>
              <w:right w:val="single" w:color="auto" w:sz="4" w:space="0"/>
            </w:tcBorders>
          </w:tcPr>
          <w:p w14:paraId="3FA90D94">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r>
      <w:tr w14:paraId="64E29A22">
        <w:tblPrEx>
          <w:tblCellMar>
            <w:top w:w="0" w:type="dxa"/>
            <w:left w:w="108" w:type="dxa"/>
            <w:bottom w:w="0" w:type="dxa"/>
            <w:right w:w="108" w:type="dxa"/>
          </w:tblCellMar>
        </w:tblPrEx>
        <w:trPr>
          <w:trHeight w:val="729" w:hRule="atLeast"/>
          <w:jc w:val="center"/>
        </w:trPr>
        <w:tc>
          <w:tcPr>
            <w:tcW w:w="1618" w:type="dxa"/>
            <w:tcBorders>
              <w:top w:val="single" w:color="auto" w:sz="4" w:space="0"/>
              <w:left w:val="single" w:color="auto" w:sz="4" w:space="0"/>
              <w:bottom w:val="single" w:color="auto" w:sz="4" w:space="0"/>
              <w:right w:val="single" w:color="auto" w:sz="4" w:space="0"/>
            </w:tcBorders>
          </w:tcPr>
          <w:p w14:paraId="5B7D56DB">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1166" w:type="dxa"/>
            <w:tcBorders>
              <w:top w:val="single" w:color="auto" w:sz="4" w:space="0"/>
              <w:left w:val="single" w:color="auto" w:sz="4" w:space="0"/>
              <w:bottom w:val="single" w:color="auto" w:sz="4" w:space="0"/>
              <w:right w:val="single" w:color="auto" w:sz="4" w:space="0"/>
            </w:tcBorders>
          </w:tcPr>
          <w:p w14:paraId="5B6BC9C0">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1758" w:type="dxa"/>
            <w:tcBorders>
              <w:top w:val="single" w:color="auto" w:sz="4" w:space="0"/>
              <w:left w:val="single" w:color="auto" w:sz="4" w:space="0"/>
              <w:bottom w:val="single" w:color="auto" w:sz="4" w:space="0"/>
              <w:right w:val="single" w:color="auto" w:sz="4" w:space="0"/>
            </w:tcBorders>
          </w:tcPr>
          <w:p w14:paraId="147A7884">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1713" w:type="dxa"/>
            <w:tcBorders>
              <w:top w:val="single" w:color="auto" w:sz="4" w:space="0"/>
              <w:left w:val="single" w:color="auto" w:sz="4" w:space="0"/>
              <w:bottom w:val="single" w:color="auto" w:sz="4" w:space="0"/>
              <w:right w:val="single" w:color="auto" w:sz="4" w:space="0"/>
            </w:tcBorders>
          </w:tcPr>
          <w:p w14:paraId="3E0BD611">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908" w:type="dxa"/>
            <w:tcBorders>
              <w:top w:val="single" w:color="auto" w:sz="4" w:space="0"/>
              <w:left w:val="single" w:color="auto" w:sz="4" w:space="0"/>
              <w:bottom w:val="single" w:color="auto" w:sz="4" w:space="0"/>
              <w:right w:val="single" w:color="auto" w:sz="4" w:space="0"/>
            </w:tcBorders>
          </w:tcPr>
          <w:p w14:paraId="61A6A53F">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949" w:type="dxa"/>
            <w:tcBorders>
              <w:top w:val="single" w:color="auto" w:sz="4" w:space="0"/>
              <w:left w:val="single" w:color="auto" w:sz="4" w:space="0"/>
              <w:bottom w:val="single" w:color="auto" w:sz="4" w:space="0"/>
              <w:right w:val="single" w:color="auto" w:sz="4" w:space="0"/>
            </w:tcBorders>
          </w:tcPr>
          <w:p w14:paraId="0A683788">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1503" w:type="dxa"/>
            <w:tcBorders>
              <w:top w:val="single" w:color="auto" w:sz="4" w:space="0"/>
              <w:left w:val="single" w:color="auto" w:sz="4" w:space="0"/>
              <w:bottom w:val="single" w:color="auto" w:sz="4" w:space="0"/>
              <w:right w:val="single" w:color="auto" w:sz="4" w:space="0"/>
            </w:tcBorders>
          </w:tcPr>
          <w:p w14:paraId="1113A995">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r>
      <w:tr w14:paraId="5E189E52">
        <w:tblPrEx>
          <w:tblCellMar>
            <w:top w:w="0" w:type="dxa"/>
            <w:left w:w="108" w:type="dxa"/>
            <w:bottom w:w="0" w:type="dxa"/>
            <w:right w:w="108" w:type="dxa"/>
          </w:tblCellMar>
        </w:tblPrEx>
        <w:trPr>
          <w:trHeight w:val="729" w:hRule="atLeast"/>
          <w:jc w:val="center"/>
        </w:trPr>
        <w:tc>
          <w:tcPr>
            <w:tcW w:w="1618" w:type="dxa"/>
            <w:tcBorders>
              <w:top w:val="single" w:color="auto" w:sz="4" w:space="0"/>
              <w:left w:val="single" w:color="auto" w:sz="4" w:space="0"/>
              <w:bottom w:val="single" w:color="auto" w:sz="4" w:space="0"/>
              <w:right w:val="single" w:color="auto" w:sz="4" w:space="0"/>
            </w:tcBorders>
            <w:shd w:val="clear" w:color="auto" w:fill="auto"/>
            <w:vAlign w:val="top"/>
          </w:tcPr>
          <w:p w14:paraId="65D774A8">
            <w:pPr>
              <w:keepNext w:val="0"/>
              <w:keepLines w:val="0"/>
              <w:suppressLineNumbers w:val="0"/>
              <w:spacing w:before="0" w:beforeAutospacing="0" w:after="0" w:afterAutospacing="0" w:line="360" w:lineRule="auto"/>
              <w:ind w:left="0" w:leftChars="0" w:right="0" w:rightChars="0"/>
              <w:rPr>
                <w:rFonts w:hint="eastAsia" w:ascii="方正仿宋_GBK" w:hAnsi="方正仿宋_GBK" w:eastAsia="方正仿宋_GBK" w:cs="方正仿宋_GBK"/>
                <w:kern w:val="2"/>
                <w:sz w:val="24"/>
                <w:szCs w:val="24"/>
                <w:lang w:val="en-US" w:eastAsia="zh-CN" w:bidi="ar-SA"/>
              </w:rPr>
            </w:pPr>
          </w:p>
        </w:tc>
        <w:tc>
          <w:tcPr>
            <w:tcW w:w="1166" w:type="dxa"/>
            <w:tcBorders>
              <w:top w:val="single" w:color="auto" w:sz="4" w:space="0"/>
              <w:left w:val="single" w:color="auto" w:sz="4" w:space="0"/>
              <w:bottom w:val="single" w:color="auto" w:sz="4" w:space="0"/>
              <w:right w:val="single" w:color="auto" w:sz="4" w:space="0"/>
            </w:tcBorders>
          </w:tcPr>
          <w:p w14:paraId="3D2D3773">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1758" w:type="dxa"/>
            <w:tcBorders>
              <w:top w:val="single" w:color="auto" w:sz="4" w:space="0"/>
              <w:left w:val="single" w:color="auto" w:sz="4" w:space="0"/>
              <w:bottom w:val="single" w:color="auto" w:sz="4" w:space="0"/>
              <w:right w:val="single" w:color="auto" w:sz="4" w:space="0"/>
            </w:tcBorders>
          </w:tcPr>
          <w:p w14:paraId="3D316F4B">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1713" w:type="dxa"/>
            <w:tcBorders>
              <w:top w:val="single" w:color="auto" w:sz="4" w:space="0"/>
              <w:left w:val="single" w:color="auto" w:sz="4" w:space="0"/>
              <w:bottom w:val="single" w:color="auto" w:sz="4" w:space="0"/>
              <w:right w:val="single" w:color="auto" w:sz="4" w:space="0"/>
            </w:tcBorders>
          </w:tcPr>
          <w:p w14:paraId="6C9206B2">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908" w:type="dxa"/>
            <w:tcBorders>
              <w:top w:val="single" w:color="auto" w:sz="4" w:space="0"/>
              <w:left w:val="single" w:color="auto" w:sz="4" w:space="0"/>
              <w:bottom w:val="single" w:color="auto" w:sz="4" w:space="0"/>
              <w:right w:val="single" w:color="auto" w:sz="4" w:space="0"/>
            </w:tcBorders>
          </w:tcPr>
          <w:p w14:paraId="6A8DB8B4">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949" w:type="dxa"/>
            <w:tcBorders>
              <w:top w:val="single" w:color="auto" w:sz="4" w:space="0"/>
              <w:left w:val="single" w:color="auto" w:sz="4" w:space="0"/>
              <w:bottom w:val="single" w:color="auto" w:sz="4" w:space="0"/>
              <w:right w:val="single" w:color="auto" w:sz="4" w:space="0"/>
            </w:tcBorders>
          </w:tcPr>
          <w:p w14:paraId="7CA8C765">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1503" w:type="dxa"/>
            <w:tcBorders>
              <w:top w:val="single" w:color="auto" w:sz="4" w:space="0"/>
              <w:left w:val="single" w:color="auto" w:sz="4" w:space="0"/>
              <w:bottom w:val="single" w:color="auto" w:sz="4" w:space="0"/>
              <w:right w:val="single" w:color="auto" w:sz="4" w:space="0"/>
            </w:tcBorders>
          </w:tcPr>
          <w:p w14:paraId="49B40688">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r>
      <w:tr w14:paraId="3496D51F">
        <w:tblPrEx>
          <w:tblCellMar>
            <w:top w:w="0" w:type="dxa"/>
            <w:left w:w="108" w:type="dxa"/>
            <w:bottom w:w="0" w:type="dxa"/>
            <w:right w:w="108" w:type="dxa"/>
          </w:tblCellMar>
        </w:tblPrEx>
        <w:trPr>
          <w:trHeight w:val="729" w:hRule="atLeast"/>
          <w:jc w:val="center"/>
        </w:trPr>
        <w:tc>
          <w:tcPr>
            <w:tcW w:w="1618" w:type="dxa"/>
            <w:tcBorders>
              <w:top w:val="single" w:color="auto" w:sz="4" w:space="0"/>
              <w:left w:val="single" w:color="auto" w:sz="4" w:space="0"/>
              <w:bottom w:val="single" w:color="auto" w:sz="4" w:space="0"/>
              <w:right w:val="single" w:color="auto" w:sz="4" w:space="0"/>
            </w:tcBorders>
          </w:tcPr>
          <w:p w14:paraId="74393650">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1166" w:type="dxa"/>
            <w:tcBorders>
              <w:top w:val="single" w:color="auto" w:sz="4" w:space="0"/>
              <w:left w:val="single" w:color="auto" w:sz="4" w:space="0"/>
              <w:bottom w:val="single" w:color="auto" w:sz="4" w:space="0"/>
              <w:right w:val="single" w:color="auto" w:sz="4" w:space="0"/>
            </w:tcBorders>
          </w:tcPr>
          <w:p w14:paraId="67952181">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1758" w:type="dxa"/>
            <w:tcBorders>
              <w:top w:val="single" w:color="auto" w:sz="4" w:space="0"/>
              <w:left w:val="single" w:color="auto" w:sz="4" w:space="0"/>
              <w:bottom w:val="single" w:color="auto" w:sz="4" w:space="0"/>
              <w:right w:val="single" w:color="auto" w:sz="4" w:space="0"/>
            </w:tcBorders>
          </w:tcPr>
          <w:p w14:paraId="29A73B3B">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1713" w:type="dxa"/>
            <w:tcBorders>
              <w:top w:val="single" w:color="auto" w:sz="4" w:space="0"/>
              <w:left w:val="single" w:color="auto" w:sz="4" w:space="0"/>
              <w:bottom w:val="single" w:color="auto" w:sz="4" w:space="0"/>
              <w:right w:val="single" w:color="auto" w:sz="4" w:space="0"/>
            </w:tcBorders>
          </w:tcPr>
          <w:p w14:paraId="20C8BA65">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908" w:type="dxa"/>
            <w:tcBorders>
              <w:top w:val="single" w:color="auto" w:sz="4" w:space="0"/>
              <w:left w:val="single" w:color="auto" w:sz="4" w:space="0"/>
              <w:bottom w:val="single" w:color="auto" w:sz="4" w:space="0"/>
              <w:right w:val="single" w:color="auto" w:sz="4" w:space="0"/>
            </w:tcBorders>
          </w:tcPr>
          <w:p w14:paraId="349E1B13">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949" w:type="dxa"/>
            <w:tcBorders>
              <w:top w:val="single" w:color="auto" w:sz="4" w:space="0"/>
              <w:left w:val="single" w:color="auto" w:sz="4" w:space="0"/>
              <w:bottom w:val="single" w:color="auto" w:sz="4" w:space="0"/>
              <w:right w:val="single" w:color="auto" w:sz="4" w:space="0"/>
            </w:tcBorders>
          </w:tcPr>
          <w:p w14:paraId="04C45540">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1503" w:type="dxa"/>
            <w:tcBorders>
              <w:top w:val="single" w:color="auto" w:sz="4" w:space="0"/>
              <w:left w:val="single" w:color="auto" w:sz="4" w:space="0"/>
              <w:bottom w:val="single" w:color="auto" w:sz="4" w:space="0"/>
              <w:right w:val="single" w:color="auto" w:sz="4" w:space="0"/>
            </w:tcBorders>
          </w:tcPr>
          <w:p w14:paraId="36477BB2">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r>
      <w:tr w14:paraId="6B59770D">
        <w:tblPrEx>
          <w:tblCellMar>
            <w:top w:w="0" w:type="dxa"/>
            <w:left w:w="108" w:type="dxa"/>
            <w:bottom w:w="0" w:type="dxa"/>
            <w:right w:w="108" w:type="dxa"/>
          </w:tblCellMar>
        </w:tblPrEx>
        <w:trPr>
          <w:trHeight w:val="727" w:hRule="atLeast"/>
          <w:jc w:val="center"/>
        </w:trPr>
        <w:tc>
          <w:tcPr>
            <w:tcW w:w="1618" w:type="dxa"/>
            <w:tcBorders>
              <w:top w:val="single" w:color="auto" w:sz="4" w:space="0"/>
              <w:left w:val="single" w:color="auto" w:sz="6" w:space="0"/>
              <w:bottom w:val="single" w:color="auto" w:sz="6" w:space="0"/>
              <w:right w:val="single" w:color="auto" w:sz="6" w:space="0"/>
            </w:tcBorders>
          </w:tcPr>
          <w:p w14:paraId="02FCFD54">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合计（元/</w:t>
            </w:r>
            <w:r>
              <w:rPr>
                <w:rFonts w:hint="eastAsia" w:ascii="方正仿宋_GBK" w:hAnsi="方正仿宋_GBK" w:eastAsia="方正仿宋_GBK" w:cs="方正仿宋_GBK"/>
                <w:sz w:val="24"/>
                <w:szCs w:val="24"/>
                <w:lang w:val="en-US"/>
              </w:rPr>
              <w:t>套</w:t>
            </w:r>
            <w:r>
              <w:rPr>
                <w:rFonts w:hint="eastAsia" w:ascii="方正仿宋_GBK" w:hAnsi="方正仿宋_GBK" w:eastAsia="方正仿宋_GBK" w:cs="方正仿宋_GBK"/>
                <w:sz w:val="24"/>
                <w:szCs w:val="24"/>
              </w:rPr>
              <w:t>）</w:t>
            </w:r>
          </w:p>
        </w:tc>
        <w:tc>
          <w:tcPr>
            <w:tcW w:w="6494" w:type="dxa"/>
            <w:gridSpan w:val="5"/>
            <w:tcBorders>
              <w:top w:val="single" w:color="auto" w:sz="4" w:space="0"/>
              <w:left w:val="single" w:color="auto" w:sz="6" w:space="0"/>
              <w:bottom w:val="single" w:color="auto" w:sz="6" w:space="0"/>
              <w:right w:val="single" w:color="auto" w:sz="6" w:space="0"/>
            </w:tcBorders>
          </w:tcPr>
          <w:p w14:paraId="588FD1AB">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大写：                    （¥：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  ）</w:t>
            </w:r>
          </w:p>
        </w:tc>
        <w:tc>
          <w:tcPr>
            <w:tcW w:w="1503" w:type="dxa"/>
            <w:tcBorders>
              <w:top w:val="single" w:color="auto" w:sz="4" w:space="0"/>
              <w:left w:val="single" w:color="auto" w:sz="6" w:space="0"/>
              <w:bottom w:val="single" w:color="auto" w:sz="6" w:space="0"/>
              <w:right w:val="single" w:color="auto" w:sz="6" w:space="0"/>
            </w:tcBorders>
          </w:tcPr>
          <w:p w14:paraId="5248DBA5">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r>
    </w:tbl>
    <w:p w14:paraId="5EAA7B4E">
      <w:pPr>
        <w:pStyle w:val="66"/>
        <w:spacing w:line="360" w:lineRule="auto"/>
        <w:ind w:firstLine="720" w:firstLineChars="300"/>
        <w:jc w:val="left"/>
        <w:rPr>
          <w:rFonts w:hint="eastAsia" w:ascii="仿宋" w:hAnsi="仿宋" w:eastAsia="仿宋"/>
          <w:color w:val="auto"/>
          <w:sz w:val="24"/>
          <w:szCs w:val="24"/>
          <w:highlight w:val="none"/>
        </w:rPr>
      </w:pPr>
    </w:p>
    <w:p w14:paraId="7B8B64E1">
      <w:pPr>
        <w:pStyle w:val="66"/>
        <w:spacing w:line="360" w:lineRule="auto"/>
        <w:ind w:firstLine="720" w:firstLineChars="300"/>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注：1.供应商应完整填写本表。</w:t>
      </w:r>
    </w:p>
    <w:p w14:paraId="709B118B">
      <w:pPr>
        <w:pStyle w:val="66"/>
        <w:spacing w:line="360" w:lineRule="auto"/>
        <w:jc w:val="left"/>
        <w:rPr>
          <w:rFonts w:hint="eastAsia" w:ascii="仿宋" w:hAnsi="仿宋" w:eastAsia="仿宋"/>
          <w:color w:val="auto"/>
          <w:sz w:val="24"/>
          <w:szCs w:val="24"/>
          <w:highlight w:val="none"/>
        </w:rPr>
      </w:pPr>
      <w:bookmarkStart w:id="151" w:name="OLE_LINK1"/>
      <w:bookmarkEnd w:id="151"/>
      <w:bookmarkStart w:id="152" w:name="OLE_LINK2"/>
      <w:bookmarkEnd w:id="152"/>
      <w:r>
        <w:rPr>
          <w:rFonts w:hint="eastAsia" w:ascii="仿宋" w:hAnsi="仿宋" w:eastAsia="仿宋"/>
          <w:color w:val="auto"/>
          <w:sz w:val="24"/>
          <w:szCs w:val="24"/>
          <w:highlight w:val="none"/>
        </w:rPr>
        <w:t xml:space="preserve">      </w:t>
      </w:r>
      <w:r>
        <w:rPr>
          <w:rFonts w:hint="eastAsia" w:ascii="仿宋" w:hAnsi="仿宋" w:eastAsia="仿宋"/>
          <w:color w:val="auto"/>
          <w:sz w:val="24"/>
          <w:szCs w:val="24"/>
          <w:highlight w:val="none"/>
          <w:lang w:val="en-US" w:eastAsia="zh-CN"/>
        </w:rPr>
        <w:t xml:space="preserve">  </w:t>
      </w:r>
      <w:r>
        <w:rPr>
          <w:rFonts w:hint="eastAsia" w:ascii="仿宋" w:hAnsi="仿宋" w:eastAsia="仿宋"/>
          <w:color w:val="auto"/>
          <w:sz w:val="24"/>
          <w:szCs w:val="24"/>
          <w:highlight w:val="none"/>
        </w:rPr>
        <w:t xml:space="preserve">  2.该表可扩展。</w:t>
      </w:r>
    </w:p>
    <w:p w14:paraId="287789BB">
      <w:pPr>
        <w:pStyle w:val="66"/>
        <w:spacing w:line="360" w:lineRule="auto"/>
        <w:rPr>
          <w:rFonts w:hint="eastAsia" w:ascii="仿宋" w:hAnsi="仿宋" w:eastAsia="仿宋"/>
          <w:color w:val="auto"/>
          <w:sz w:val="24"/>
          <w:szCs w:val="24"/>
          <w:highlight w:val="none"/>
        </w:rPr>
      </w:pPr>
    </w:p>
    <w:p w14:paraId="4C783720">
      <w:pPr>
        <w:pStyle w:val="66"/>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w:t>
      </w:r>
    </w:p>
    <w:p w14:paraId="51D7E0B8">
      <w:pPr>
        <w:pStyle w:val="66"/>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供应商名称（公章）：</w:t>
      </w:r>
    </w:p>
    <w:p w14:paraId="785C8810">
      <w:pPr>
        <w:pStyle w:val="66"/>
        <w:spacing w:line="360" w:lineRule="auto"/>
        <w:rPr>
          <w:rFonts w:hint="eastAsia" w:ascii="仿宋" w:hAnsi="仿宋" w:eastAsia="仿宋"/>
          <w:color w:val="auto"/>
          <w:sz w:val="24"/>
          <w:szCs w:val="24"/>
          <w:highlight w:val="none"/>
          <w:lang w:val="en-US" w:eastAsia="zh-CN"/>
        </w:rPr>
        <w:sectPr>
          <w:headerReference r:id="rId14" w:type="default"/>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r>
        <w:rPr>
          <w:rFonts w:hint="eastAsia" w:ascii="仿宋" w:hAnsi="仿宋" w:eastAsia="仿宋"/>
          <w:color w:val="auto"/>
          <w:sz w:val="24"/>
          <w:szCs w:val="24"/>
          <w:highlight w:val="none"/>
          <w:lang w:val="en-US" w:eastAsia="zh-CN"/>
        </w:rPr>
        <w:t xml:space="preserve">                                            </w:t>
      </w:r>
      <w:r>
        <w:rPr>
          <w:rFonts w:hint="eastAsia" w:ascii="仿宋" w:hAnsi="仿宋" w:eastAsia="仿宋"/>
          <w:color w:val="auto"/>
          <w:sz w:val="24"/>
          <w:szCs w:val="24"/>
          <w:highlight w:val="none"/>
        </w:rPr>
        <w:t xml:space="preserve">年     月  </w:t>
      </w:r>
      <w:r>
        <w:rPr>
          <w:rFonts w:hint="eastAsia" w:ascii="仿宋" w:hAnsi="仿宋" w:eastAsia="仿宋"/>
          <w:color w:val="auto"/>
          <w:sz w:val="24"/>
          <w:szCs w:val="24"/>
          <w:highlight w:val="none"/>
          <w:lang w:val="en-US" w:eastAsia="zh-CN"/>
        </w:rPr>
        <w:t xml:space="preserve">  日</w:t>
      </w:r>
    </w:p>
    <w:p w14:paraId="1A1F63A3">
      <w:pPr>
        <w:pStyle w:val="25"/>
        <w:spacing w:before="0" w:after="0" w:line="360" w:lineRule="auto"/>
        <w:ind w:firstLine="723" w:firstLineChars="300"/>
        <w:rPr>
          <w:rFonts w:hint="eastAsia" w:ascii="仿宋" w:hAnsi="仿宋" w:eastAsia="仿宋"/>
          <w:color w:val="auto"/>
          <w:sz w:val="24"/>
          <w:szCs w:val="24"/>
          <w:highlight w:val="none"/>
        </w:rPr>
      </w:pPr>
      <w:bookmarkStart w:id="153" w:name="_Toc342913420"/>
      <w:bookmarkEnd w:id="153"/>
      <w:bookmarkStart w:id="154" w:name="_Toc313008357"/>
      <w:bookmarkEnd w:id="154"/>
      <w:bookmarkStart w:id="155" w:name="_Toc313888361"/>
      <w:bookmarkEnd w:id="155"/>
      <w:bookmarkStart w:id="156" w:name="_Toc28293"/>
      <w:r>
        <w:rPr>
          <w:rFonts w:hint="eastAsia" w:ascii="仿宋" w:hAnsi="仿宋" w:eastAsia="仿宋"/>
          <w:color w:val="auto"/>
          <w:sz w:val="24"/>
          <w:szCs w:val="24"/>
          <w:highlight w:val="none"/>
        </w:rPr>
        <w:t>二、</w:t>
      </w:r>
      <w:r>
        <w:rPr>
          <w:rFonts w:hint="eastAsia" w:ascii="仿宋" w:hAnsi="仿宋" w:eastAsia="仿宋"/>
          <w:color w:val="auto"/>
          <w:sz w:val="24"/>
          <w:szCs w:val="24"/>
          <w:highlight w:val="none"/>
          <w:lang w:val="en-US" w:eastAsia="zh-CN"/>
        </w:rPr>
        <w:t>技术部分</w:t>
      </w:r>
      <w:bookmarkEnd w:id="156"/>
    </w:p>
    <w:p w14:paraId="2AF7CD97">
      <w:pPr>
        <w:spacing w:line="360" w:lineRule="auto"/>
        <w:ind w:firstLine="480" w:firstLineChars="200"/>
        <w:rPr>
          <w:rFonts w:hint="eastAsia" w:ascii="仿宋" w:hAnsi="仿宋" w:eastAsia="仿宋" w:cs="Times New Roman"/>
          <w:color w:val="auto"/>
          <w:sz w:val="24"/>
          <w:szCs w:val="24"/>
          <w:highlight w:val="none"/>
          <w:lang w:eastAsia="zh-CN"/>
        </w:rPr>
      </w:pPr>
      <w:bookmarkStart w:id="157" w:name="_Toc313008358"/>
      <w:bookmarkEnd w:id="157"/>
      <w:bookmarkStart w:id="158" w:name="_Toc313888362"/>
      <w:bookmarkEnd w:id="158"/>
      <w:bookmarkStart w:id="159" w:name="_Toc342913421"/>
      <w:bookmarkEnd w:id="159"/>
      <w:r>
        <w:rPr>
          <w:rFonts w:hint="eastAsia"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lang w:val="en-US" w:eastAsia="zh-CN"/>
        </w:rPr>
        <w:t>一</w:t>
      </w:r>
      <w:r>
        <w:rPr>
          <w:rFonts w:hint="eastAsia"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lang w:val="en-US" w:eastAsia="zh-CN"/>
        </w:rPr>
        <w:t>技术</w:t>
      </w:r>
      <w:r>
        <w:rPr>
          <w:rFonts w:hint="eastAsia" w:ascii="仿宋" w:hAnsi="仿宋" w:eastAsia="仿宋" w:cs="Times New Roman"/>
          <w:color w:val="auto"/>
          <w:sz w:val="24"/>
          <w:szCs w:val="24"/>
          <w:highlight w:val="none"/>
          <w:lang w:eastAsia="zh-CN"/>
        </w:rPr>
        <w:t>需求响应承诺</w:t>
      </w:r>
    </w:p>
    <w:p w14:paraId="3B03AA6C">
      <w:pPr>
        <w:spacing w:line="360" w:lineRule="auto"/>
        <w:ind w:firstLine="482" w:firstLineChars="200"/>
        <w:jc w:val="center"/>
        <w:outlineLvl w:val="9"/>
        <w:rPr>
          <w:rFonts w:hint="eastAsia" w:ascii="方正仿宋_GBK" w:hAnsi="方正仿宋_GBK" w:eastAsia="方正仿宋_GBK" w:cs="方正仿宋_GBK"/>
          <w:b/>
          <w:bCs/>
          <w:color w:val="000000"/>
          <w:sz w:val="24"/>
          <w:szCs w:val="24"/>
        </w:rPr>
      </w:pPr>
    </w:p>
    <w:p w14:paraId="2F61A3D4">
      <w:pPr>
        <w:spacing w:line="360" w:lineRule="auto"/>
        <w:ind w:firstLine="480" w:firstLineChars="200"/>
        <w:rPr>
          <w:rFonts w:hint="eastAsia" w:ascii="方正仿宋_GBK" w:hAnsi="方正仿宋_GBK" w:eastAsia="方正仿宋_GBK" w:cs="方正仿宋_GBK"/>
          <w:color w:val="000000"/>
          <w:sz w:val="24"/>
          <w:szCs w:val="24"/>
          <w:u w:val="single"/>
        </w:rPr>
      </w:pPr>
    </w:p>
    <w:p w14:paraId="4E1DF6C0">
      <w:pPr>
        <w:spacing w:line="360" w:lineRule="auto"/>
        <w:rPr>
          <w:rFonts w:hint="eastAsia" w:ascii="方正仿宋_GBK" w:hAnsi="方正仿宋_GBK" w:eastAsia="方正仿宋_GBK" w:cs="方正仿宋_GBK"/>
          <w:color w:val="000000"/>
          <w:sz w:val="24"/>
          <w:szCs w:val="24"/>
          <w:u w:val="none"/>
          <w:lang w:eastAsia="zh-CN"/>
        </w:rPr>
      </w:pPr>
      <w:r>
        <w:rPr>
          <w:rFonts w:hint="eastAsia" w:ascii="方正仿宋_GBK" w:hAnsi="方正仿宋_GBK" w:eastAsia="方正仿宋_GBK" w:cs="方正仿宋_GBK"/>
          <w:color w:val="000000"/>
          <w:sz w:val="24"/>
          <w:szCs w:val="24"/>
          <w:u w:val="single"/>
          <w:lang w:val="en-US" w:eastAsia="zh-CN"/>
        </w:rPr>
        <w:t xml:space="preserve">                      </w:t>
      </w:r>
      <w:r>
        <w:rPr>
          <w:rFonts w:hint="eastAsia" w:ascii="方正仿宋_GBK" w:hAnsi="方正仿宋_GBK" w:eastAsia="方正仿宋_GBK" w:cs="方正仿宋_GBK"/>
          <w:color w:val="000000"/>
          <w:sz w:val="24"/>
          <w:szCs w:val="24"/>
          <w:u w:val="none"/>
          <w:lang w:eastAsia="zh-CN"/>
        </w:rPr>
        <w:t>（</w:t>
      </w:r>
      <w:r>
        <w:rPr>
          <w:rFonts w:hint="eastAsia" w:ascii="方正仿宋_GBK" w:hAnsi="方正仿宋_GBK" w:eastAsia="方正仿宋_GBK" w:cs="方正仿宋_GBK"/>
          <w:color w:val="000000"/>
          <w:sz w:val="24"/>
          <w:szCs w:val="24"/>
          <w:u w:val="none"/>
          <w:lang w:val="en-US" w:eastAsia="zh-CN"/>
        </w:rPr>
        <w:t>采购人</w:t>
      </w:r>
      <w:r>
        <w:rPr>
          <w:rFonts w:hint="eastAsia" w:ascii="仿宋" w:hAnsi="仿宋" w:eastAsia="仿宋"/>
          <w:color w:val="auto"/>
          <w:sz w:val="24"/>
          <w:highlight w:val="none"/>
          <w:lang w:val="en-US" w:eastAsia="zh-CN"/>
        </w:rPr>
        <w:t>名称</w:t>
      </w:r>
      <w:r>
        <w:rPr>
          <w:rFonts w:hint="eastAsia" w:ascii="方正仿宋_GBK" w:hAnsi="方正仿宋_GBK" w:eastAsia="方正仿宋_GBK" w:cs="方正仿宋_GBK"/>
          <w:color w:val="000000"/>
          <w:sz w:val="24"/>
          <w:szCs w:val="24"/>
          <w:u w:val="none"/>
          <w:lang w:eastAsia="zh-CN"/>
        </w:rPr>
        <w:t>）</w:t>
      </w:r>
      <w:r>
        <w:rPr>
          <w:rFonts w:hint="eastAsia" w:ascii="方正仿宋_GBK" w:hAnsi="方正仿宋_GBK" w:eastAsia="方正仿宋_GBK" w:cs="方正仿宋_GBK"/>
          <w:color w:val="000000"/>
          <w:sz w:val="24"/>
          <w:szCs w:val="24"/>
          <w:u w:val="none"/>
        </w:rPr>
        <w:t>：</w:t>
      </w:r>
    </w:p>
    <w:p w14:paraId="48C29C6D">
      <w:pPr>
        <w:snapToGrid w:val="0"/>
        <w:spacing w:line="360" w:lineRule="auto"/>
        <w:ind w:firstLine="480" w:firstLineChars="200"/>
        <w:rPr>
          <w:rFonts w:hint="eastAsia" w:ascii="方正仿宋_GBK" w:hAnsi="方正仿宋_GBK" w:eastAsia="方正仿宋_GBK" w:cs="方正仿宋_GBK"/>
          <w:color w:val="000000"/>
          <w:sz w:val="24"/>
          <w:szCs w:val="24"/>
        </w:rPr>
      </w:pPr>
    </w:p>
    <w:p w14:paraId="4E6825DD">
      <w:pPr>
        <w:snapToGrid w:val="0"/>
        <w:spacing w:line="360" w:lineRule="auto"/>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我单位承诺已知悉和理解本项目</w:t>
      </w:r>
      <w:r>
        <w:rPr>
          <w:rFonts w:hint="eastAsia" w:ascii="方正仿宋_GBK" w:hAnsi="方正仿宋_GBK" w:eastAsia="方正仿宋_GBK" w:cs="方正仿宋_GBK"/>
          <w:color w:val="000000"/>
          <w:sz w:val="24"/>
          <w:szCs w:val="24"/>
          <w:lang w:val="en-US" w:eastAsia="zh-CN"/>
        </w:rPr>
        <w:t>竟采文件</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b/>
          <w:bCs/>
          <w:color w:val="000000"/>
          <w:sz w:val="24"/>
          <w:szCs w:val="24"/>
          <w:highlight w:val="none"/>
        </w:rPr>
        <w:t>第二篇  项目</w:t>
      </w:r>
      <w:r>
        <w:rPr>
          <w:rFonts w:hint="eastAsia" w:ascii="方正仿宋_GBK" w:hAnsi="方正仿宋_GBK" w:eastAsia="方正仿宋_GBK" w:cs="方正仿宋_GBK"/>
          <w:b/>
          <w:bCs/>
          <w:color w:val="000000"/>
          <w:sz w:val="24"/>
          <w:szCs w:val="24"/>
          <w:highlight w:val="none"/>
          <w:lang w:val="en-US" w:eastAsia="zh-CN"/>
        </w:rPr>
        <w:t>技术</w:t>
      </w:r>
      <w:r>
        <w:rPr>
          <w:rFonts w:hint="eastAsia" w:ascii="方正仿宋_GBK" w:hAnsi="方正仿宋_GBK" w:eastAsia="方正仿宋_GBK" w:cs="方正仿宋_GBK"/>
          <w:b/>
          <w:bCs/>
          <w:color w:val="000000"/>
          <w:sz w:val="24"/>
          <w:szCs w:val="24"/>
          <w:highlight w:val="none"/>
        </w:rPr>
        <w:t>需求</w:t>
      </w:r>
      <w:r>
        <w:rPr>
          <w:rFonts w:hint="eastAsia" w:ascii="方正仿宋_GBK" w:hAnsi="方正仿宋_GBK" w:eastAsia="方正仿宋_GBK" w:cs="方正仿宋_GBK"/>
          <w:b/>
          <w:bCs/>
          <w:color w:val="000000"/>
          <w:sz w:val="24"/>
          <w:szCs w:val="24"/>
          <w:highlight w:val="none"/>
          <w:lang w:eastAsia="zh-CN"/>
        </w:rPr>
        <w:t>”</w:t>
      </w:r>
      <w:r>
        <w:rPr>
          <w:rFonts w:hint="eastAsia" w:ascii="方正仿宋_GBK" w:hAnsi="方正仿宋_GBK" w:eastAsia="方正仿宋_GBK" w:cs="方正仿宋_GBK"/>
          <w:color w:val="000000"/>
          <w:sz w:val="24"/>
          <w:szCs w:val="24"/>
        </w:rPr>
        <w:t>的</w:t>
      </w:r>
      <w:r>
        <w:rPr>
          <w:rFonts w:hint="eastAsia" w:ascii="方正仿宋_GBK" w:hAnsi="方正仿宋_GBK" w:eastAsia="方正仿宋_GBK" w:cs="方正仿宋_GBK"/>
          <w:color w:val="000000"/>
          <w:sz w:val="24"/>
          <w:szCs w:val="24"/>
          <w:lang w:val="en-US" w:eastAsia="zh-CN"/>
        </w:rPr>
        <w:t>所有要</w:t>
      </w:r>
      <w:r>
        <w:rPr>
          <w:rFonts w:hint="eastAsia" w:ascii="方正仿宋_GBK" w:hAnsi="方正仿宋_GBK" w:eastAsia="方正仿宋_GBK" w:cs="方正仿宋_GBK"/>
          <w:color w:val="000000"/>
          <w:sz w:val="24"/>
          <w:szCs w:val="24"/>
        </w:rPr>
        <w:t>求，并完全响应本项目的</w:t>
      </w:r>
      <w:r>
        <w:rPr>
          <w:rFonts w:hint="eastAsia" w:ascii="方正仿宋_GBK" w:hAnsi="方正仿宋_GBK" w:eastAsia="方正仿宋_GBK" w:cs="方正仿宋_GBK"/>
          <w:color w:val="000000"/>
          <w:sz w:val="24"/>
          <w:szCs w:val="24"/>
          <w:lang w:val="en-US" w:eastAsia="zh-CN"/>
        </w:rPr>
        <w:t>技术</w:t>
      </w:r>
      <w:r>
        <w:rPr>
          <w:rFonts w:hint="eastAsia" w:ascii="方正仿宋_GBK" w:hAnsi="方正仿宋_GBK" w:eastAsia="方正仿宋_GBK" w:cs="方正仿宋_GBK"/>
          <w:color w:val="000000"/>
          <w:sz w:val="24"/>
          <w:szCs w:val="24"/>
        </w:rPr>
        <w:t>需求，无不满足的情况。</w:t>
      </w:r>
    </w:p>
    <w:p w14:paraId="6F4DCED8">
      <w:pPr>
        <w:tabs>
          <w:tab w:val="left" w:pos="6300"/>
        </w:tabs>
        <w:snapToGrid w:val="0"/>
        <w:spacing w:line="360" w:lineRule="auto"/>
        <w:ind w:firstLine="5460" w:firstLineChars="2275"/>
        <w:jc w:val="right"/>
        <w:rPr>
          <w:rFonts w:hint="eastAsia" w:ascii="方正仿宋_GBK" w:hAnsi="方正仿宋_GBK" w:eastAsia="方正仿宋_GBK" w:cs="方正仿宋_GBK"/>
          <w:color w:val="000000"/>
          <w:sz w:val="24"/>
          <w:szCs w:val="24"/>
        </w:rPr>
      </w:pPr>
    </w:p>
    <w:p w14:paraId="7FC8EA29">
      <w:pPr>
        <w:tabs>
          <w:tab w:val="left" w:pos="6300"/>
        </w:tabs>
        <w:snapToGrid w:val="0"/>
        <w:spacing w:line="360" w:lineRule="auto"/>
        <w:ind w:firstLine="5460" w:firstLineChars="2275"/>
        <w:jc w:val="righ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（供应商公章）</w:t>
      </w:r>
    </w:p>
    <w:p w14:paraId="3C06E007">
      <w:pPr>
        <w:snapToGrid w:val="0"/>
        <w:spacing w:line="360" w:lineRule="auto"/>
        <w:ind w:firstLine="480" w:firstLineChars="200"/>
        <w:jc w:val="right"/>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年    月   日</w:t>
      </w:r>
    </w:p>
    <w:p w14:paraId="20E21737">
      <w:pPr>
        <w:snapToGrid w:val="0"/>
        <w:spacing w:line="360" w:lineRule="auto"/>
        <w:rPr>
          <w:rFonts w:hint="eastAsia" w:ascii="方正仿宋_GBK" w:hAnsi="方正仿宋_GBK" w:eastAsia="方正仿宋_GBK" w:cs="方正仿宋_GBK"/>
          <w:color w:val="000000"/>
          <w:sz w:val="24"/>
          <w:szCs w:val="24"/>
          <w:highlight w:val="none"/>
        </w:rPr>
      </w:pPr>
    </w:p>
    <w:p w14:paraId="5D9FC47C">
      <w:pPr>
        <w:spacing w:line="36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br w:type="page"/>
      </w:r>
    </w:p>
    <w:p w14:paraId="4BB427FB">
      <w:pPr>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（二）服务部分资料（格式自定，建议按照</w:t>
      </w:r>
      <w:r>
        <w:rPr>
          <w:rFonts w:hint="eastAsia" w:ascii="仿宋" w:hAnsi="仿宋" w:eastAsia="仿宋" w:cs="Times New Roman"/>
          <w:color w:val="auto"/>
          <w:sz w:val="24"/>
          <w:szCs w:val="24"/>
          <w:highlight w:val="none"/>
          <w:lang w:val="en-US" w:eastAsia="zh-CN"/>
        </w:rPr>
        <w:t>服务</w:t>
      </w:r>
      <w:r>
        <w:rPr>
          <w:rFonts w:hint="eastAsia" w:ascii="仿宋" w:hAnsi="仿宋" w:eastAsia="仿宋" w:cs="Times New Roman"/>
          <w:color w:val="auto"/>
          <w:sz w:val="24"/>
          <w:szCs w:val="24"/>
          <w:highlight w:val="none"/>
        </w:rPr>
        <w:t>部分评审标准因素</w:t>
      </w:r>
      <w:r>
        <w:rPr>
          <w:rFonts w:hint="eastAsia" w:ascii="仿宋" w:hAnsi="仿宋" w:eastAsia="仿宋" w:cs="Times New Roman"/>
          <w:color w:val="auto"/>
          <w:sz w:val="24"/>
          <w:szCs w:val="24"/>
          <w:highlight w:val="none"/>
          <w:lang w:val="en-US" w:eastAsia="zh-CN"/>
        </w:rPr>
        <w:t>提供</w:t>
      </w:r>
      <w:r>
        <w:rPr>
          <w:rFonts w:hint="eastAsia" w:ascii="仿宋" w:hAnsi="仿宋" w:eastAsia="仿宋" w:cs="Times New Roman"/>
          <w:color w:val="auto"/>
          <w:sz w:val="24"/>
          <w:szCs w:val="24"/>
          <w:highlight w:val="none"/>
        </w:rPr>
        <w:t>）</w:t>
      </w:r>
    </w:p>
    <w:p w14:paraId="09558926">
      <w:pPr>
        <w:pStyle w:val="25"/>
        <w:spacing w:before="0" w:after="0" w:line="360" w:lineRule="auto"/>
        <w:rPr>
          <w:rFonts w:ascii="仿宋" w:hAnsi="仿宋" w:eastAsia="仿宋"/>
          <w:b w:val="0"/>
          <w:color w:val="auto"/>
          <w:sz w:val="24"/>
          <w:szCs w:val="24"/>
          <w:highlight w:val="none"/>
        </w:rPr>
      </w:pPr>
      <w:r>
        <w:rPr>
          <w:rFonts w:ascii="仿宋" w:hAnsi="仿宋" w:eastAsia="仿宋"/>
          <w:b w:val="0"/>
          <w:color w:val="auto"/>
          <w:sz w:val="24"/>
          <w:szCs w:val="24"/>
          <w:highlight w:val="none"/>
        </w:rPr>
        <w:br w:type="page"/>
      </w:r>
      <w:r>
        <w:rPr>
          <w:rFonts w:hint="eastAsia" w:ascii="仿宋" w:hAnsi="仿宋" w:eastAsia="仿宋"/>
          <w:b w:val="0"/>
          <w:color w:val="auto"/>
          <w:sz w:val="24"/>
          <w:szCs w:val="24"/>
          <w:highlight w:val="none"/>
          <w:lang w:val="en-US" w:eastAsia="zh-CN"/>
        </w:rPr>
        <w:t xml:space="preserve">    </w:t>
      </w:r>
      <w:bookmarkStart w:id="160" w:name="_Toc2261"/>
      <w:r>
        <w:rPr>
          <w:rFonts w:hint="eastAsia" w:ascii="仿宋" w:hAnsi="仿宋" w:eastAsia="仿宋"/>
          <w:color w:val="auto"/>
          <w:sz w:val="24"/>
          <w:szCs w:val="24"/>
          <w:highlight w:val="none"/>
        </w:rPr>
        <w:t>三、商务部分</w:t>
      </w:r>
      <w:bookmarkEnd w:id="160"/>
    </w:p>
    <w:p w14:paraId="17F07B73">
      <w:pPr>
        <w:spacing w:line="360" w:lineRule="auto"/>
        <w:ind w:firstLine="480" w:firstLineChars="200"/>
        <w:rPr>
          <w:rFonts w:hint="eastAsia" w:ascii="仿宋" w:hAnsi="仿宋" w:eastAsia="仿宋" w:cs="Times New Roman"/>
          <w:color w:val="auto"/>
          <w:sz w:val="24"/>
          <w:szCs w:val="24"/>
          <w:highlight w:val="none"/>
        </w:rPr>
      </w:pPr>
      <w:bookmarkStart w:id="161" w:name="_Toc283382459"/>
      <w:r>
        <w:rPr>
          <w:rFonts w:hint="eastAsia"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lang w:val="en-US" w:eastAsia="zh-CN"/>
        </w:rPr>
        <w:t>一</w:t>
      </w:r>
      <w:r>
        <w:rPr>
          <w:rFonts w:hint="eastAsia" w:ascii="仿宋" w:hAnsi="仿宋" w:eastAsia="仿宋" w:cs="Times New Roman"/>
          <w:color w:val="auto"/>
          <w:sz w:val="24"/>
          <w:szCs w:val="24"/>
          <w:highlight w:val="none"/>
        </w:rPr>
        <w:t>）商务需求响应承诺</w:t>
      </w:r>
    </w:p>
    <w:p w14:paraId="3ED93ED4">
      <w:pPr>
        <w:spacing w:line="360" w:lineRule="auto"/>
        <w:jc w:val="center"/>
        <w:rPr>
          <w:rFonts w:hint="eastAsia" w:ascii="方正仿宋_GBK" w:hAnsi="方正仿宋_GBK" w:eastAsia="方正仿宋_GBK" w:cs="方正仿宋_GBK"/>
          <w:color w:val="000000"/>
          <w:sz w:val="24"/>
          <w:szCs w:val="24"/>
          <w:highlight w:val="none"/>
        </w:rPr>
      </w:pPr>
    </w:p>
    <w:p w14:paraId="38C96219">
      <w:pPr>
        <w:spacing w:line="360" w:lineRule="auto"/>
        <w:ind w:firstLine="480" w:firstLineChars="200"/>
        <w:rPr>
          <w:rFonts w:hint="eastAsia" w:ascii="方正仿宋_GBK" w:hAnsi="方正仿宋_GBK" w:eastAsia="方正仿宋_GBK" w:cs="方正仿宋_GBK"/>
          <w:color w:val="000000"/>
          <w:sz w:val="24"/>
          <w:szCs w:val="24"/>
          <w:highlight w:val="none"/>
          <w:u w:val="single"/>
        </w:rPr>
      </w:pPr>
    </w:p>
    <w:p w14:paraId="06F21C89">
      <w:pPr>
        <w:spacing w:line="360" w:lineRule="auto"/>
        <w:rPr>
          <w:rFonts w:hint="eastAsia" w:ascii="方正仿宋_GBK" w:hAnsi="方正仿宋_GBK" w:eastAsia="方正仿宋_GBK" w:cs="方正仿宋_GBK"/>
          <w:color w:val="000000"/>
          <w:sz w:val="24"/>
          <w:szCs w:val="24"/>
          <w:u w:val="none"/>
          <w:lang w:eastAsia="zh-CN"/>
        </w:rPr>
      </w:pPr>
      <w:r>
        <w:rPr>
          <w:rFonts w:hint="eastAsia" w:ascii="方正仿宋_GBK" w:hAnsi="方正仿宋_GBK" w:eastAsia="方正仿宋_GBK" w:cs="方正仿宋_GBK"/>
          <w:color w:val="000000"/>
          <w:sz w:val="24"/>
          <w:szCs w:val="24"/>
          <w:u w:val="single"/>
          <w:lang w:val="en-US" w:eastAsia="zh-CN"/>
        </w:rPr>
        <w:t xml:space="preserve">                     </w:t>
      </w:r>
      <w:r>
        <w:rPr>
          <w:rFonts w:hint="eastAsia" w:ascii="方正仿宋_GBK" w:hAnsi="方正仿宋_GBK" w:eastAsia="方正仿宋_GBK" w:cs="方正仿宋_GBK"/>
          <w:color w:val="000000"/>
          <w:sz w:val="24"/>
          <w:szCs w:val="24"/>
          <w:u w:val="none"/>
          <w:lang w:val="en-US" w:eastAsia="zh-CN"/>
        </w:rPr>
        <w:t xml:space="preserve"> </w:t>
      </w:r>
      <w:r>
        <w:rPr>
          <w:rFonts w:hint="eastAsia" w:ascii="方正仿宋_GBK" w:hAnsi="方正仿宋_GBK" w:eastAsia="方正仿宋_GBK" w:cs="方正仿宋_GBK"/>
          <w:color w:val="000000"/>
          <w:sz w:val="24"/>
          <w:szCs w:val="24"/>
          <w:u w:val="none"/>
          <w:lang w:eastAsia="zh-CN"/>
        </w:rPr>
        <w:t>（</w:t>
      </w:r>
      <w:r>
        <w:rPr>
          <w:rFonts w:hint="eastAsia" w:ascii="方正仿宋_GBK" w:hAnsi="方正仿宋_GBK" w:eastAsia="方正仿宋_GBK" w:cs="方正仿宋_GBK"/>
          <w:color w:val="000000"/>
          <w:sz w:val="24"/>
          <w:szCs w:val="24"/>
          <w:u w:val="none"/>
          <w:lang w:val="en-US" w:eastAsia="zh-CN"/>
        </w:rPr>
        <w:t>采购人</w:t>
      </w:r>
      <w:r>
        <w:rPr>
          <w:rFonts w:hint="eastAsia" w:ascii="仿宋" w:hAnsi="仿宋" w:eastAsia="仿宋"/>
          <w:color w:val="auto"/>
          <w:sz w:val="24"/>
          <w:highlight w:val="none"/>
          <w:lang w:val="en-US" w:eastAsia="zh-CN"/>
        </w:rPr>
        <w:t>名称</w:t>
      </w:r>
      <w:r>
        <w:rPr>
          <w:rFonts w:hint="eastAsia" w:ascii="方正仿宋_GBK" w:hAnsi="方正仿宋_GBK" w:eastAsia="方正仿宋_GBK" w:cs="方正仿宋_GBK"/>
          <w:color w:val="000000"/>
          <w:sz w:val="24"/>
          <w:szCs w:val="24"/>
          <w:u w:val="none"/>
          <w:lang w:eastAsia="zh-CN"/>
        </w:rPr>
        <w:t>）</w:t>
      </w:r>
      <w:r>
        <w:rPr>
          <w:rFonts w:hint="eastAsia" w:ascii="方正仿宋_GBK" w:hAnsi="方正仿宋_GBK" w:eastAsia="方正仿宋_GBK" w:cs="方正仿宋_GBK"/>
          <w:color w:val="000000"/>
          <w:sz w:val="24"/>
          <w:szCs w:val="24"/>
          <w:u w:val="none"/>
        </w:rPr>
        <w:t>：</w:t>
      </w:r>
    </w:p>
    <w:p w14:paraId="7B39863E">
      <w:pPr>
        <w:snapToGrid w:val="0"/>
        <w:spacing w:line="360" w:lineRule="auto"/>
        <w:ind w:firstLine="480" w:firstLineChars="200"/>
        <w:rPr>
          <w:rFonts w:hint="eastAsia" w:ascii="方正仿宋_GBK" w:hAnsi="方正仿宋_GBK" w:eastAsia="方正仿宋_GBK" w:cs="方正仿宋_GBK"/>
          <w:color w:val="000000"/>
          <w:sz w:val="24"/>
          <w:szCs w:val="24"/>
          <w:highlight w:val="none"/>
        </w:rPr>
      </w:pPr>
    </w:p>
    <w:p w14:paraId="0E66A27F">
      <w:pPr>
        <w:snapToGrid w:val="0"/>
        <w:spacing w:line="360" w:lineRule="auto"/>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我单位承诺已知悉和理解本项目</w:t>
      </w:r>
      <w:r>
        <w:rPr>
          <w:rFonts w:hint="eastAsia" w:ascii="方正仿宋_GBK" w:hAnsi="方正仿宋_GBK" w:eastAsia="方正仿宋_GBK" w:cs="方正仿宋_GBK"/>
          <w:color w:val="000000"/>
          <w:sz w:val="24"/>
          <w:szCs w:val="24"/>
          <w:highlight w:val="none"/>
          <w:lang w:val="en-US" w:eastAsia="zh-CN"/>
        </w:rPr>
        <w:t>竟采文件的</w:t>
      </w:r>
      <w:r>
        <w:rPr>
          <w:rFonts w:hint="eastAsia" w:ascii="方正仿宋_GBK" w:hAnsi="方正仿宋_GBK" w:eastAsia="方正仿宋_GBK" w:cs="方正仿宋_GBK"/>
          <w:color w:val="000000"/>
          <w:sz w:val="24"/>
          <w:szCs w:val="24"/>
          <w:highlight w:val="none"/>
          <w:lang w:eastAsia="zh-CN"/>
        </w:rPr>
        <w:t>“</w:t>
      </w:r>
      <w:r>
        <w:rPr>
          <w:rFonts w:hint="eastAsia" w:ascii="方正仿宋_GBK" w:hAnsi="方正仿宋_GBK" w:eastAsia="方正仿宋_GBK" w:cs="方正仿宋_GBK"/>
          <w:b/>
          <w:bCs/>
          <w:color w:val="000000"/>
          <w:sz w:val="24"/>
          <w:szCs w:val="24"/>
          <w:highlight w:val="none"/>
          <w:lang w:val="en-US" w:eastAsia="zh-CN"/>
        </w:rPr>
        <w:t>第三篇  项目商务需求”</w:t>
      </w:r>
      <w:r>
        <w:rPr>
          <w:rFonts w:hint="eastAsia" w:ascii="方正仿宋_GBK" w:hAnsi="方正仿宋_GBK" w:eastAsia="方正仿宋_GBK" w:cs="方正仿宋_GBK"/>
          <w:color w:val="000000"/>
          <w:sz w:val="24"/>
          <w:szCs w:val="24"/>
          <w:highlight w:val="none"/>
        </w:rPr>
        <w:t>的</w:t>
      </w:r>
      <w:r>
        <w:rPr>
          <w:rFonts w:hint="eastAsia" w:ascii="方正仿宋_GBK" w:hAnsi="方正仿宋_GBK" w:eastAsia="方正仿宋_GBK" w:cs="方正仿宋_GBK"/>
          <w:color w:val="000000"/>
          <w:sz w:val="24"/>
          <w:szCs w:val="24"/>
          <w:highlight w:val="none"/>
          <w:lang w:val="en-US" w:eastAsia="zh-CN"/>
        </w:rPr>
        <w:t>所有要</w:t>
      </w:r>
      <w:r>
        <w:rPr>
          <w:rFonts w:hint="eastAsia" w:ascii="方正仿宋_GBK" w:hAnsi="方正仿宋_GBK" w:eastAsia="方正仿宋_GBK" w:cs="方正仿宋_GBK"/>
          <w:color w:val="000000"/>
          <w:sz w:val="24"/>
          <w:szCs w:val="24"/>
          <w:highlight w:val="none"/>
        </w:rPr>
        <w:t>求，并完全响应本项目的商务需求，无不满足的情况。</w:t>
      </w:r>
    </w:p>
    <w:p w14:paraId="3C11D791">
      <w:pPr>
        <w:tabs>
          <w:tab w:val="left" w:pos="6300"/>
        </w:tabs>
        <w:snapToGrid w:val="0"/>
        <w:spacing w:line="360" w:lineRule="auto"/>
        <w:ind w:firstLine="5460" w:firstLineChars="2275"/>
        <w:jc w:val="right"/>
        <w:rPr>
          <w:rFonts w:hint="eastAsia" w:ascii="方正仿宋_GBK" w:hAnsi="方正仿宋_GBK" w:eastAsia="方正仿宋_GBK" w:cs="方正仿宋_GBK"/>
          <w:color w:val="000000"/>
          <w:sz w:val="24"/>
          <w:szCs w:val="24"/>
          <w:highlight w:val="none"/>
        </w:rPr>
      </w:pPr>
    </w:p>
    <w:p w14:paraId="4F7A7966">
      <w:pPr>
        <w:tabs>
          <w:tab w:val="left" w:pos="6300"/>
        </w:tabs>
        <w:snapToGrid w:val="0"/>
        <w:spacing w:line="360" w:lineRule="auto"/>
        <w:ind w:firstLine="5460" w:firstLineChars="2275"/>
        <w:jc w:val="right"/>
        <w:rPr>
          <w:rFonts w:hint="eastAsia" w:ascii="方正仿宋_GBK" w:hAnsi="方正仿宋_GBK" w:eastAsia="方正仿宋_GBK" w:cs="方正仿宋_GBK"/>
          <w:color w:val="000000"/>
          <w:sz w:val="24"/>
          <w:szCs w:val="24"/>
          <w:highlight w:val="none"/>
        </w:rPr>
      </w:pPr>
    </w:p>
    <w:p w14:paraId="2DAA9BB9">
      <w:pPr>
        <w:tabs>
          <w:tab w:val="left" w:pos="6300"/>
        </w:tabs>
        <w:snapToGrid w:val="0"/>
        <w:spacing w:line="360" w:lineRule="auto"/>
        <w:ind w:firstLine="5460" w:firstLineChars="2275"/>
        <w:jc w:val="right"/>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（供应商公章）</w:t>
      </w:r>
    </w:p>
    <w:p w14:paraId="5FA3891F">
      <w:pPr>
        <w:snapToGrid w:val="0"/>
        <w:spacing w:line="360" w:lineRule="auto"/>
        <w:ind w:firstLine="480" w:firstLineChars="200"/>
        <w:jc w:val="right"/>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年    月   日</w:t>
      </w:r>
    </w:p>
    <w:p w14:paraId="213FBB64">
      <w:pPr>
        <w:spacing w:line="36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br w:type="page"/>
      </w:r>
    </w:p>
    <w:p w14:paraId="24F7F447">
      <w:pPr>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（二）商务部分资料（格式自定，建议按照商务部分评审标准因素</w:t>
      </w:r>
      <w:r>
        <w:rPr>
          <w:rFonts w:hint="eastAsia" w:ascii="仿宋" w:hAnsi="仿宋" w:eastAsia="仿宋" w:cs="Times New Roman"/>
          <w:color w:val="auto"/>
          <w:sz w:val="24"/>
          <w:szCs w:val="24"/>
          <w:highlight w:val="none"/>
          <w:lang w:val="en-US" w:eastAsia="zh-CN"/>
        </w:rPr>
        <w:t>提供</w:t>
      </w:r>
      <w:r>
        <w:rPr>
          <w:rFonts w:hint="eastAsia" w:ascii="仿宋" w:hAnsi="仿宋" w:eastAsia="仿宋" w:cs="Times New Roman"/>
          <w:color w:val="auto"/>
          <w:sz w:val="24"/>
          <w:szCs w:val="24"/>
          <w:highlight w:val="none"/>
        </w:rPr>
        <w:t>）</w:t>
      </w:r>
    </w:p>
    <w:p w14:paraId="4C886600">
      <w:pPr>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br w:type="page"/>
      </w:r>
    </w:p>
    <w:p w14:paraId="4A8CE859">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三</w:t>
      </w:r>
      <w:r>
        <w:rPr>
          <w:rFonts w:hint="eastAsia" w:ascii="仿宋" w:hAnsi="仿宋" w:eastAsia="仿宋"/>
          <w:color w:val="auto"/>
          <w:sz w:val="24"/>
          <w:szCs w:val="24"/>
          <w:highlight w:val="none"/>
        </w:rPr>
        <w:t>）其它优惠承诺（格式自定）</w:t>
      </w:r>
    </w:p>
    <w:bookmarkEnd w:id="161"/>
    <w:p w14:paraId="33DA4277">
      <w:pPr>
        <w:pStyle w:val="25"/>
        <w:spacing w:before="0" w:after="0" w:line="360" w:lineRule="auto"/>
        <w:rPr>
          <w:rFonts w:ascii="仿宋" w:hAnsi="仿宋" w:eastAsia="仿宋"/>
          <w:color w:val="auto"/>
          <w:sz w:val="24"/>
          <w:szCs w:val="24"/>
          <w:highlight w:val="none"/>
        </w:rPr>
      </w:pPr>
      <w:bookmarkStart w:id="162" w:name="_Toc342913422"/>
      <w:bookmarkEnd w:id="162"/>
      <w:bookmarkStart w:id="163" w:name="_Toc313008359"/>
      <w:bookmarkEnd w:id="163"/>
      <w:bookmarkStart w:id="164" w:name="_Toc313888363"/>
      <w:bookmarkEnd w:id="164"/>
      <w:r>
        <w:rPr>
          <w:rFonts w:ascii="仿宋" w:hAnsi="仿宋" w:eastAsia="仿宋"/>
          <w:color w:val="auto"/>
          <w:sz w:val="24"/>
          <w:szCs w:val="24"/>
          <w:highlight w:val="none"/>
        </w:rPr>
        <w:br w:type="page"/>
      </w:r>
      <w:r>
        <w:rPr>
          <w:rFonts w:hint="eastAsia" w:ascii="仿宋" w:hAnsi="仿宋" w:eastAsia="仿宋"/>
          <w:color w:val="auto"/>
          <w:sz w:val="24"/>
          <w:szCs w:val="24"/>
          <w:highlight w:val="none"/>
          <w:lang w:val="en-US" w:eastAsia="zh-CN"/>
        </w:rPr>
        <w:t xml:space="preserve">      </w:t>
      </w:r>
      <w:bookmarkStart w:id="165" w:name="_Toc9872"/>
      <w:r>
        <w:rPr>
          <w:rFonts w:hint="eastAsia" w:ascii="仿宋" w:hAnsi="仿宋" w:eastAsia="仿宋"/>
          <w:color w:val="auto"/>
          <w:sz w:val="24"/>
          <w:szCs w:val="24"/>
          <w:highlight w:val="none"/>
        </w:rPr>
        <w:t>四、资格条件及其他</w:t>
      </w:r>
      <w:bookmarkEnd w:id="165"/>
    </w:p>
    <w:p w14:paraId="0ED369E3">
      <w:pPr>
        <w:tabs>
          <w:tab w:val="left" w:pos="6300"/>
        </w:tabs>
        <w:snapToGrid w:val="0"/>
        <w:spacing w:line="500" w:lineRule="exact"/>
        <w:ind w:firstLine="57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（一）</w:t>
      </w:r>
      <w:r>
        <w:rPr>
          <w:rFonts w:hint="eastAsia" w:ascii="仿宋" w:hAnsi="仿宋" w:eastAsia="仿宋"/>
          <w:color w:val="auto"/>
          <w:sz w:val="24"/>
          <w:szCs w:val="24"/>
          <w:highlight w:val="none"/>
          <w:lang w:eastAsia="zh-CN"/>
        </w:rPr>
        <w:t>法人营业执照（副本）或事业单位法人证书（副本）或个体工商户营业执照或有效的自然人身份证明或社会团体法人登记证书复印件</w:t>
      </w:r>
    </w:p>
    <w:p w14:paraId="5B036185">
      <w:pPr>
        <w:tabs>
          <w:tab w:val="left" w:pos="6300"/>
        </w:tabs>
        <w:snapToGrid w:val="0"/>
        <w:spacing w:line="500" w:lineRule="exact"/>
        <w:ind w:firstLine="570"/>
        <w:rPr>
          <w:rFonts w:hint="eastAsia" w:ascii="仿宋" w:hAnsi="仿宋" w:eastAsia="仿宋"/>
          <w:color w:val="auto"/>
          <w:sz w:val="24"/>
          <w:szCs w:val="24"/>
          <w:highlight w:val="none"/>
        </w:rPr>
      </w:pPr>
    </w:p>
    <w:p w14:paraId="357D03CA">
      <w:pPr>
        <w:tabs>
          <w:tab w:val="left" w:pos="6300"/>
        </w:tabs>
        <w:snapToGrid w:val="0"/>
        <w:spacing w:line="500" w:lineRule="exact"/>
        <w:ind w:firstLine="570"/>
        <w:rPr>
          <w:rFonts w:hint="eastAsia" w:ascii="仿宋" w:hAnsi="仿宋" w:eastAsia="仿宋"/>
          <w:color w:val="auto"/>
          <w:sz w:val="24"/>
          <w:szCs w:val="24"/>
          <w:highlight w:val="none"/>
        </w:rPr>
      </w:pPr>
    </w:p>
    <w:p w14:paraId="7385B02D">
      <w:pPr>
        <w:tabs>
          <w:tab w:val="left" w:pos="6300"/>
        </w:tabs>
        <w:snapToGrid w:val="0"/>
        <w:spacing w:line="500" w:lineRule="exact"/>
        <w:ind w:firstLine="570"/>
        <w:rPr>
          <w:rFonts w:hint="eastAsia" w:ascii="仿宋" w:hAnsi="仿宋" w:eastAsia="仿宋"/>
          <w:color w:val="auto"/>
          <w:sz w:val="24"/>
          <w:szCs w:val="24"/>
          <w:highlight w:val="none"/>
        </w:rPr>
      </w:pPr>
    </w:p>
    <w:p w14:paraId="77A7762B">
      <w:pPr>
        <w:tabs>
          <w:tab w:val="left" w:pos="6300"/>
        </w:tabs>
        <w:snapToGrid w:val="0"/>
        <w:spacing w:line="500" w:lineRule="exact"/>
        <w:ind w:firstLine="570"/>
        <w:rPr>
          <w:rFonts w:hint="eastAsia" w:ascii="仿宋" w:hAnsi="仿宋" w:eastAsia="仿宋"/>
          <w:color w:val="auto"/>
          <w:sz w:val="24"/>
          <w:szCs w:val="24"/>
          <w:highlight w:val="none"/>
        </w:rPr>
      </w:pPr>
    </w:p>
    <w:p w14:paraId="768FD6ED">
      <w:pPr>
        <w:widowControl/>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br w:type="page"/>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二</w:t>
      </w:r>
      <w:r>
        <w:rPr>
          <w:rFonts w:hint="eastAsia" w:ascii="仿宋" w:hAnsi="仿宋" w:eastAsia="仿宋"/>
          <w:color w:val="auto"/>
          <w:sz w:val="24"/>
          <w:szCs w:val="24"/>
          <w:highlight w:val="none"/>
        </w:rPr>
        <w:t>）法定代表人身份证明书（格式）</w:t>
      </w:r>
    </w:p>
    <w:p w14:paraId="4B702D19">
      <w:pPr>
        <w:tabs>
          <w:tab w:val="left" w:pos="6300"/>
        </w:tabs>
        <w:snapToGrid w:val="0"/>
        <w:spacing w:line="500" w:lineRule="exact"/>
        <w:ind w:firstLine="570"/>
        <w:rPr>
          <w:rFonts w:hint="eastAsia" w:ascii="仿宋" w:hAnsi="仿宋" w:eastAsia="仿宋"/>
          <w:color w:val="auto"/>
          <w:sz w:val="24"/>
          <w:szCs w:val="24"/>
          <w:highlight w:val="none"/>
        </w:rPr>
      </w:pPr>
    </w:p>
    <w:p w14:paraId="4206DC14">
      <w:pPr>
        <w:tabs>
          <w:tab w:val="left" w:pos="6300"/>
        </w:tabs>
        <w:snapToGrid w:val="0"/>
        <w:spacing w:line="500" w:lineRule="exact"/>
        <w:ind w:firstLine="57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项目名称：</w:t>
      </w:r>
      <w:r>
        <w:rPr>
          <w:rFonts w:hint="eastAsia" w:ascii="仿宋" w:hAnsi="仿宋" w:eastAsia="仿宋"/>
          <w:color w:val="auto"/>
          <w:sz w:val="24"/>
          <w:szCs w:val="24"/>
          <w:highlight w:val="none"/>
          <w:u w:val="single"/>
        </w:rPr>
        <w:t xml:space="preserve">                                                </w:t>
      </w:r>
    </w:p>
    <w:p w14:paraId="632A174A">
      <w:pPr>
        <w:tabs>
          <w:tab w:val="left" w:pos="6300"/>
        </w:tabs>
        <w:snapToGrid w:val="0"/>
        <w:spacing w:line="500" w:lineRule="exact"/>
        <w:ind w:firstLine="570"/>
        <w:rPr>
          <w:rFonts w:hint="eastAsia" w:ascii="仿宋" w:hAnsi="仿宋" w:eastAsia="仿宋"/>
          <w:color w:val="auto"/>
          <w:sz w:val="24"/>
          <w:szCs w:val="24"/>
          <w:highlight w:val="none"/>
        </w:rPr>
      </w:pPr>
    </w:p>
    <w:p w14:paraId="1912440F">
      <w:pPr>
        <w:tabs>
          <w:tab w:val="left" w:pos="6300"/>
        </w:tabs>
        <w:snapToGrid w:val="0"/>
        <w:spacing w:line="500" w:lineRule="exact"/>
        <w:ind w:firstLine="57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（采购</w:t>
      </w:r>
      <w:r>
        <w:rPr>
          <w:rFonts w:hint="eastAsia" w:ascii="仿宋" w:hAnsi="仿宋" w:eastAsia="仿宋"/>
          <w:color w:val="auto"/>
          <w:sz w:val="24"/>
          <w:szCs w:val="24"/>
          <w:highlight w:val="none"/>
          <w:lang w:val="en-US" w:eastAsia="zh-CN"/>
        </w:rPr>
        <w:t>人</w:t>
      </w:r>
      <w:r>
        <w:rPr>
          <w:rFonts w:hint="eastAsia" w:ascii="仿宋" w:hAnsi="仿宋" w:eastAsia="仿宋"/>
          <w:color w:val="auto"/>
          <w:sz w:val="24"/>
          <w:highlight w:val="none"/>
          <w:lang w:val="en-US" w:eastAsia="zh-CN"/>
        </w:rPr>
        <w:t>名称</w:t>
      </w:r>
      <w:r>
        <w:rPr>
          <w:rFonts w:hint="eastAsia" w:ascii="仿宋" w:hAnsi="仿宋" w:eastAsia="仿宋"/>
          <w:color w:val="auto"/>
          <w:sz w:val="24"/>
          <w:szCs w:val="24"/>
          <w:highlight w:val="none"/>
        </w:rPr>
        <w:t>）：</w:t>
      </w:r>
    </w:p>
    <w:p w14:paraId="333B9E73">
      <w:pPr>
        <w:tabs>
          <w:tab w:val="left" w:pos="6300"/>
        </w:tabs>
        <w:snapToGrid w:val="0"/>
        <w:spacing w:line="500" w:lineRule="exact"/>
        <w:ind w:firstLine="570"/>
        <w:rPr>
          <w:rFonts w:hint="eastAsia" w:ascii="仿宋" w:hAnsi="仿宋" w:eastAsia="仿宋"/>
          <w:color w:val="auto"/>
          <w:sz w:val="24"/>
          <w:szCs w:val="24"/>
          <w:highlight w:val="none"/>
          <w:u w:val="single"/>
        </w:rPr>
      </w:pP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（法定代表人姓名）在</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（供应商名称）任</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（职务名称）职务，是（供应商名称）</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的法定代表人。</w:t>
      </w:r>
    </w:p>
    <w:p w14:paraId="373842CF">
      <w:pPr>
        <w:tabs>
          <w:tab w:val="left" w:pos="6300"/>
        </w:tabs>
        <w:snapToGrid w:val="0"/>
        <w:spacing w:line="500" w:lineRule="exact"/>
        <w:ind w:firstLine="570"/>
        <w:rPr>
          <w:rFonts w:hint="eastAsia" w:ascii="仿宋" w:hAnsi="仿宋" w:eastAsia="仿宋"/>
          <w:color w:val="auto"/>
          <w:sz w:val="24"/>
          <w:szCs w:val="24"/>
          <w:highlight w:val="none"/>
        </w:rPr>
      </w:pPr>
    </w:p>
    <w:p w14:paraId="6718B354">
      <w:pPr>
        <w:tabs>
          <w:tab w:val="left" w:pos="6300"/>
        </w:tabs>
        <w:snapToGrid w:val="0"/>
        <w:spacing w:line="500" w:lineRule="exact"/>
        <w:ind w:firstLine="57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特此证明。</w:t>
      </w:r>
    </w:p>
    <w:p w14:paraId="1B4964CD">
      <w:pPr>
        <w:tabs>
          <w:tab w:val="left" w:pos="6300"/>
        </w:tabs>
        <w:snapToGrid w:val="0"/>
        <w:spacing w:line="500" w:lineRule="exact"/>
        <w:ind w:firstLine="570"/>
        <w:rPr>
          <w:rFonts w:hint="eastAsia" w:ascii="仿宋" w:hAnsi="仿宋" w:eastAsia="仿宋"/>
          <w:color w:val="auto"/>
          <w:sz w:val="24"/>
          <w:szCs w:val="24"/>
          <w:highlight w:val="none"/>
        </w:rPr>
      </w:pPr>
    </w:p>
    <w:p w14:paraId="4E890A3B">
      <w:pPr>
        <w:tabs>
          <w:tab w:val="left" w:pos="6300"/>
        </w:tabs>
        <w:snapToGrid w:val="0"/>
        <w:spacing w:line="500" w:lineRule="exact"/>
        <w:ind w:firstLine="570"/>
        <w:rPr>
          <w:rFonts w:hint="eastAsia" w:ascii="仿宋" w:hAnsi="仿宋" w:eastAsia="仿宋"/>
          <w:color w:val="auto"/>
          <w:sz w:val="24"/>
          <w:szCs w:val="24"/>
          <w:highlight w:val="none"/>
        </w:rPr>
      </w:pPr>
    </w:p>
    <w:p w14:paraId="1649F7CC">
      <w:pPr>
        <w:tabs>
          <w:tab w:val="left" w:pos="6300"/>
        </w:tabs>
        <w:snapToGrid w:val="0"/>
        <w:spacing w:line="500" w:lineRule="exact"/>
        <w:ind w:firstLine="570"/>
        <w:rPr>
          <w:rFonts w:hint="eastAsia" w:ascii="仿宋" w:hAnsi="仿宋" w:eastAsia="仿宋"/>
          <w:color w:val="auto"/>
          <w:sz w:val="24"/>
          <w:szCs w:val="24"/>
          <w:highlight w:val="none"/>
        </w:rPr>
      </w:pPr>
    </w:p>
    <w:p w14:paraId="4CFF7B7E">
      <w:pPr>
        <w:tabs>
          <w:tab w:val="left" w:pos="6300"/>
        </w:tabs>
        <w:snapToGrid w:val="0"/>
        <w:spacing w:line="500" w:lineRule="exact"/>
        <w:ind w:firstLine="57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（供应商公章）</w:t>
      </w:r>
    </w:p>
    <w:p w14:paraId="61FD2905">
      <w:pPr>
        <w:tabs>
          <w:tab w:val="left" w:pos="6300"/>
        </w:tabs>
        <w:snapToGrid w:val="0"/>
        <w:spacing w:line="500" w:lineRule="exact"/>
        <w:ind w:firstLine="570"/>
        <w:rPr>
          <w:rFonts w:hint="eastAsia" w:ascii="仿宋" w:hAnsi="仿宋" w:eastAsia="仿宋"/>
          <w:color w:val="auto"/>
          <w:sz w:val="24"/>
          <w:szCs w:val="24"/>
          <w:highlight w:val="none"/>
        </w:rPr>
      </w:pPr>
    </w:p>
    <w:p w14:paraId="28846CC1">
      <w:pPr>
        <w:tabs>
          <w:tab w:val="left" w:pos="6300"/>
        </w:tabs>
        <w:snapToGrid w:val="0"/>
        <w:spacing w:line="500" w:lineRule="exact"/>
        <w:ind w:firstLine="57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年   月   日</w:t>
      </w:r>
    </w:p>
    <w:p w14:paraId="6E93CFB5">
      <w:pPr>
        <w:tabs>
          <w:tab w:val="left" w:pos="6300"/>
        </w:tabs>
        <w:snapToGrid w:val="0"/>
        <w:spacing w:line="500" w:lineRule="exact"/>
        <w:ind w:firstLine="570"/>
        <w:rPr>
          <w:rFonts w:hint="eastAsia" w:ascii="仿宋" w:hAnsi="仿宋" w:eastAsia="仿宋"/>
          <w:color w:val="auto"/>
          <w:sz w:val="24"/>
          <w:szCs w:val="24"/>
          <w:highlight w:val="none"/>
        </w:rPr>
      </w:pPr>
    </w:p>
    <w:p w14:paraId="213212DC">
      <w:pPr>
        <w:tabs>
          <w:tab w:val="left" w:pos="6300"/>
        </w:tabs>
        <w:snapToGrid w:val="0"/>
        <w:spacing w:line="500" w:lineRule="exact"/>
        <w:ind w:firstLine="57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（附：法定代表人身份证正反面复印件）</w:t>
      </w:r>
    </w:p>
    <w:p w14:paraId="5B48DF95">
      <w:pPr>
        <w:tabs>
          <w:tab w:val="left" w:pos="6300"/>
        </w:tabs>
        <w:snapToGrid w:val="0"/>
        <w:spacing w:line="500" w:lineRule="exact"/>
        <w:ind w:firstLine="570"/>
        <w:rPr>
          <w:rFonts w:hint="eastAsia" w:ascii="仿宋" w:hAnsi="仿宋" w:eastAsia="仿宋"/>
          <w:color w:val="auto"/>
          <w:sz w:val="24"/>
          <w:szCs w:val="24"/>
          <w:highlight w:val="none"/>
        </w:rPr>
      </w:pPr>
    </w:p>
    <w:p w14:paraId="3B20843A">
      <w:pPr>
        <w:tabs>
          <w:tab w:val="left" w:pos="6300"/>
        </w:tabs>
        <w:snapToGrid w:val="0"/>
        <w:spacing w:line="500" w:lineRule="exact"/>
        <w:ind w:firstLine="570"/>
        <w:rPr>
          <w:rFonts w:hint="eastAsia" w:ascii="仿宋" w:hAnsi="仿宋" w:eastAsia="仿宋"/>
          <w:color w:val="auto"/>
          <w:sz w:val="24"/>
          <w:szCs w:val="24"/>
          <w:highlight w:val="none"/>
        </w:rPr>
      </w:pPr>
    </w:p>
    <w:p w14:paraId="0AD2EB02">
      <w:pPr>
        <w:tabs>
          <w:tab w:val="left" w:pos="6300"/>
        </w:tabs>
        <w:snapToGrid w:val="0"/>
        <w:spacing w:line="500" w:lineRule="exact"/>
        <w:ind w:firstLine="570"/>
        <w:rPr>
          <w:rFonts w:hint="eastAsia" w:ascii="仿宋" w:hAnsi="仿宋" w:eastAsia="仿宋"/>
          <w:color w:val="auto"/>
          <w:sz w:val="24"/>
          <w:szCs w:val="24"/>
          <w:highlight w:val="none"/>
        </w:rPr>
      </w:pPr>
    </w:p>
    <w:p w14:paraId="64D66CF1">
      <w:pPr>
        <w:tabs>
          <w:tab w:val="left" w:pos="6300"/>
        </w:tabs>
        <w:snapToGrid w:val="0"/>
        <w:spacing w:line="500" w:lineRule="exact"/>
        <w:ind w:firstLine="570"/>
        <w:rPr>
          <w:rFonts w:hint="eastAsia" w:ascii="仿宋" w:hAnsi="仿宋" w:eastAsia="仿宋"/>
          <w:color w:val="auto"/>
          <w:sz w:val="24"/>
          <w:szCs w:val="24"/>
          <w:highlight w:val="none"/>
        </w:rPr>
      </w:pPr>
    </w:p>
    <w:p w14:paraId="12018E0C">
      <w:pPr>
        <w:tabs>
          <w:tab w:val="left" w:pos="6300"/>
        </w:tabs>
        <w:snapToGrid w:val="0"/>
        <w:spacing w:line="500" w:lineRule="exact"/>
        <w:ind w:firstLine="570"/>
        <w:rPr>
          <w:rFonts w:hint="eastAsia" w:ascii="仿宋" w:hAnsi="仿宋" w:eastAsia="仿宋"/>
          <w:color w:val="auto"/>
          <w:sz w:val="24"/>
          <w:szCs w:val="24"/>
          <w:highlight w:val="none"/>
        </w:rPr>
      </w:pPr>
    </w:p>
    <w:p w14:paraId="36000120">
      <w:pPr>
        <w:tabs>
          <w:tab w:val="left" w:pos="6300"/>
        </w:tabs>
        <w:snapToGrid w:val="0"/>
        <w:spacing w:line="500" w:lineRule="exact"/>
        <w:ind w:firstLine="570"/>
        <w:rPr>
          <w:rFonts w:hint="eastAsia" w:ascii="仿宋" w:hAnsi="仿宋" w:eastAsia="仿宋"/>
          <w:color w:val="auto"/>
          <w:sz w:val="24"/>
          <w:szCs w:val="24"/>
          <w:highlight w:val="none"/>
        </w:rPr>
      </w:pPr>
    </w:p>
    <w:p w14:paraId="64AFCBEF">
      <w:pPr>
        <w:tabs>
          <w:tab w:val="left" w:pos="6300"/>
        </w:tabs>
        <w:snapToGrid w:val="0"/>
        <w:spacing w:line="500" w:lineRule="exact"/>
        <w:ind w:firstLine="570"/>
        <w:rPr>
          <w:rFonts w:ascii="仿宋" w:hAnsi="仿宋" w:eastAsia="仿宋"/>
          <w:color w:val="auto"/>
          <w:sz w:val="24"/>
          <w:szCs w:val="24"/>
          <w:highlight w:val="none"/>
        </w:rPr>
      </w:pPr>
      <w:r>
        <w:rPr>
          <w:rFonts w:ascii="仿宋" w:hAnsi="仿宋" w:eastAsia="仿宋"/>
          <w:color w:val="auto"/>
          <w:sz w:val="24"/>
          <w:szCs w:val="24"/>
          <w:highlight w:val="none"/>
        </w:rPr>
        <w:br w:type="column"/>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三</w:t>
      </w:r>
      <w:r>
        <w:rPr>
          <w:rFonts w:hint="eastAsia" w:ascii="仿宋" w:hAnsi="仿宋" w:eastAsia="仿宋"/>
          <w:color w:val="auto"/>
          <w:sz w:val="24"/>
          <w:szCs w:val="24"/>
          <w:highlight w:val="none"/>
        </w:rPr>
        <w:t>）法定代表人授权委托书（格式）</w:t>
      </w:r>
    </w:p>
    <w:p w14:paraId="55F50949">
      <w:pPr>
        <w:tabs>
          <w:tab w:val="left" w:pos="6300"/>
        </w:tabs>
        <w:snapToGrid w:val="0"/>
        <w:spacing w:line="500" w:lineRule="exact"/>
        <w:ind w:firstLine="57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w:t>
      </w:r>
    </w:p>
    <w:p w14:paraId="4D2917AA">
      <w:pPr>
        <w:tabs>
          <w:tab w:val="left" w:pos="6300"/>
        </w:tabs>
        <w:snapToGrid w:val="0"/>
        <w:spacing w:line="5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项目名称：</w:t>
      </w:r>
      <w:r>
        <w:rPr>
          <w:rFonts w:hint="eastAsia" w:ascii="仿宋" w:hAnsi="仿宋" w:eastAsia="仿宋"/>
          <w:color w:val="auto"/>
          <w:sz w:val="24"/>
          <w:szCs w:val="24"/>
          <w:highlight w:val="none"/>
          <w:u w:val="single"/>
        </w:rPr>
        <w:t xml:space="preserve">                                                </w:t>
      </w:r>
    </w:p>
    <w:p w14:paraId="5C851FF2">
      <w:pPr>
        <w:tabs>
          <w:tab w:val="left" w:pos="6300"/>
        </w:tabs>
        <w:snapToGrid w:val="0"/>
        <w:spacing w:line="500" w:lineRule="exact"/>
        <w:ind w:firstLine="570"/>
        <w:rPr>
          <w:rFonts w:hint="eastAsia" w:ascii="仿宋" w:hAnsi="仿宋" w:eastAsia="仿宋"/>
          <w:color w:val="auto"/>
          <w:sz w:val="24"/>
          <w:szCs w:val="24"/>
          <w:highlight w:val="none"/>
        </w:rPr>
      </w:pPr>
    </w:p>
    <w:p w14:paraId="461F8738">
      <w:pPr>
        <w:tabs>
          <w:tab w:val="left" w:pos="6300"/>
        </w:tabs>
        <w:snapToGrid w:val="0"/>
        <w:spacing w:line="5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（采购</w:t>
      </w:r>
      <w:r>
        <w:rPr>
          <w:rFonts w:hint="eastAsia" w:ascii="仿宋" w:hAnsi="仿宋" w:eastAsia="仿宋"/>
          <w:color w:val="auto"/>
          <w:sz w:val="24"/>
          <w:szCs w:val="24"/>
          <w:highlight w:val="none"/>
          <w:lang w:val="en-US" w:eastAsia="zh-CN"/>
        </w:rPr>
        <w:t>人</w:t>
      </w:r>
      <w:r>
        <w:rPr>
          <w:rFonts w:hint="eastAsia" w:ascii="仿宋" w:hAnsi="仿宋" w:eastAsia="仿宋"/>
          <w:color w:val="auto"/>
          <w:sz w:val="24"/>
          <w:highlight w:val="none"/>
          <w:lang w:val="en-US" w:eastAsia="zh-CN"/>
        </w:rPr>
        <w:t>名称</w:t>
      </w:r>
      <w:r>
        <w:rPr>
          <w:rFonts w:hint="eastAsia" w:ascii="仿宋" w:hAnsi="仿宋" w:eastAsia="仿宋"/>
          <w:color w:val="auto"/>
          <w:sz w:val="24"/>
          <w:szCs w:val="24"/>
          <w:highlight w:val="none"/>
        </w:rPr>
        <w:t>）：</w:t>
      </w:r>
    </w:p>
    <w:p w14:paraId="7AF075CC">
      <w:pPr>
        <w:tabs>
          <w:tab w:val="left" w:pos="6300"/>
        </w:tabs>
        <w:snapToGrid w:val="0"/>
        <w:spacing w:line="500" w:lineRule="exact"/>
        <w:ind w:firstLine="480" w:firstLineChars="200"/>
        <w:rPr>
          <w:rFonts w:hint="eastAsia" w:ascii="仿宋" w:hAnsi="仿宋" w:eastAsia="仿宋"/>
          <w:color w:val="auto"/>
          <w:sz w:val="24"/>
          <w:szCs w:val="24"/>
          <w:highlight w:val="none"/>
          <w:u w:val="single"/>
        </w:rPr>
      </w:pP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（供应商法定代表人名称）是</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（供应商名称）的法定代表人，特授权</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（被授权人姓名及身份证代码）代表我单位全权办理上述项目的</w:t>
      </w:r>
      <w:r>
        <w:rPr>
          <w:rFonts w:hint="eastAsia" w:ascii="仿宋" w:hAnsi="仿宋" w:eastAsia="仿宋"/>
          <w:color w:val="auto"/>
          <w:sz w:val="24"/>
          <w:szCs w:val="24"/>
          <w:highlight w:val="none"/>
          <w:lang w:eastAsia="zh-CN"/>
        </w:rPr>
        <w:t>投标</w:t>
      </w:r>
      <w:r>
        <w:rPr>
          <w:rFonts w:hint="eastAsia" w:ascii="仿宋" w:hAnsi="仿宋" w:eastAsia="仿宋"/>
          <w:color w:val="auto"/>
          <w:sz w:val="24"/>
          <w:szCs w:val="24"/>
          <w:highlight w:val="none"/>
        </w:rPr>
        <w:t>、签约等具体工作，并签署全部有关文件、协议及合同。</w:t>
      </w:r>
    </w:p>
    <w:p w14:paraId="22BC1B29">
      <w:pPr>
        <w:tabs>
          <w:tab w:val="left" w:pos="6300"/>
        </w:tabs>
        <w:snapToGrid w:val="0"/>
        <w:spacing w:line="5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我单位对被授权人的签字负全部责任。</w:t>
      </w:r>
    </w:p>
    <w:p w14:paraId="0E480341">
      <w:pPr>
        <w:tabs>
          <w:tab w:val="left" w:pos="6300"/>
        </w:tabs>
        <w:snapToGrid w:val="0"/>
        <w:spacing w:line="5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在撤消授权的书面通知以前，本授权书一直有效。被授权人在授权书有效期内签署的所有文件不因授权的撤消而失效。</w:t>
      </w:r>
    </w:p>
    <w:p w14:paraId="5C9BD1BC">
      <w:pPr>
        <w:tabs>
          <w:tab w:val="left" w:pos="6300"/>
        </w:tabs>
        <w:snapToGrid w:val="0"/>
        <w:spacing w:line="500" w:lineRule="exact"/>
        <w:ind w:firstLine="570"/>
        <w:rPr>
          <w:rFonts w:hint="eastAsia" w:ascii="仿宋" w:hAnsi="仿宋" w:eastAsia="仿宋"/>
          <w:color w:val="auto"/>
          <w:sz w:val="24"/>
          <w:szCs w:val="24"/>
          <w:highlight w:val="none"/>
        </w:rPr>
      </w:pPr>
    </w:p>
    <w:p w14:paraId="7C2B1B63">
      <w:pPr>
        <w:tabs>
          <w:tab w:val="left" w:pos="6300"/>
        </w:tabs>
        <w:snapToGrid w:val="0"/>
        <w:spacing w:line="500" w:lineRule="exact"/>
        <w:ind w:firstLine="570"/>
        <w:rPr>
          <w:rFonts w:hint="eastAsia" w:ascii="仿宋" w:hAnsi="仿宋" w:eastAsia="仿宋"/>
          <w:color w:val="auto"/>
          <w:sz w:val="24"/>
          <w:szCs w:val="24"/>
          <w:highlight w:val="none"/>
        </w:rPr>
      </w:pPr>
    </w:p>
    <w:p w14:paraId="0BB088C1">
      <w:pPr>
        <w:tabs>
          <w:tab w:val="left" w:pos="6300"/>
        </w:tabs>
        <w:snapToGrid w:val="0"/>
        <w:spacing w:line="500" w:lineRule="exact"/>
        <w:ind w:firstLine="57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被授权人：                                 供应商法定代表人：</w:t>
      </w:r>
    </w:p>
    <w:p w14:paraId="32E3B31F">
      <w:pPr>
        <w:tabs>
          <w:tab w:val="left" w:pos="6300"/>
        </w:tabs>
        <w:snapToGrid w:val="0"/>
        <w:spacing w:line="500" w:lineRule="exact"/>
        <w:ind w:firstLine="57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（签字或盖章）                                （签字或盖章）</w:t>
      </w:r>
    </w:p>
    <w:p w14:paraId="262453C7">
      <w:pPr>
        <w:tabs>
          <w:tab w:val="left" w:pos="6300"/>
        </w:tabs>
        <w:snapToGrid w:val="0"/>
        <w:spacing w:line="500" w:lineRule="exact"/>
        <w:ind w:firstLine="570"/>
        <w:rPr>
          <w:rFonts w:hint="eastAsia" w:ascii="仿宋" w:hAnsi="仿宋" w:eastAsia="仿宋"/>
          <w:color w:val="auto"/>
          <w:sz w:val="24"/>
          <w:szCs w:val="24"/>
          <w:highlight w:val="none"/>
        </w:rPr>
      </w:pPr>
    </w:p>
    <w:p w14:paraId="3769183B">
      <w:pPr>
        <w:tabs>
          <w:tab w:val="left" w:pos="6300"/>
        </w:tabs>
        <w:snapToGrid w:val="0"/>
        <w:spacing w:line="500" w:lineRule="exact"/>
        <w:ind w:firstLine="570"/>
        <w:rPr>
          <w:rFonts w:hint="eastAsia" w:ascii="仿宋" w:hAnsi="仿宋" w:eastAsia="仿宋"/>
          <w:color w:val="auto"/>
          <w:sz w:val="24"/>
          <w:szCs w:val="24"/>
          <w:highlight w:val="none"/>
        </w:rPr>
      </w:pPr>
    </w:p>
    <w:p w14:paraId="42E7958D">
      <w:pPr>
        <w:tabs>
          <w:tab w:val="left" w:pos="6300"/>
        </w:tabs>
        <w:snapToGrid w:val="0"/>
        <w:spacing w:line="500" w:lineRule="exact"/>
        <w:ind w:firstLine="57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（附：被授权人身份证正反面复印件）</w:t>
      </w:r>
    </w:p>
    <w:p w14:paraId="57C90B06">
      <w:pPr>
        <w:tabs>
          <w:tab w:val="left" w:pos="6300"/>
        </w:tabs>
        <w:snapToGrid w:val="0"/>
        <w:spacing w:line="500" w:lineRule="exact"/>
        <w:ind w:firstLine="57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w:t>
      </w:r>
    </w:p>
    <w:p w14:paraId="209EC5A2">
      <w:pPr>
        <w:tabs>
          <w:tab w:val="left" w:pos="6300"/>
        </w:tabs>
        <w:snapToGrid w:val="0"/>
        <w:spacing w:line="500" w:lineRule="exact"/>
        <w:ind w:firstLine="570"/>
        <w:rPr>
          <w:rFonts w:hint="eastAsia" w:ascii="仿宋" w:hAnsi="仿宋" w:eastAsia="仿宋"/>
          <w:color w:val="auto"/>
          <w:sz w:val="24"/>
          <w:szCs w:val="24"/>
          <w:highlight w:val="none"/>
        </w:rPr>
      </w:pPr>
    </w:p>
    <w:p w14:paraId="568A745B">
      <w:pPr>
        <w:tabs>
          <w:tab w:val="left" w:pos="6300"/>
        </w:tabs>
        <w:snapToGrid w:val="0"/>
        <w:spacing w:line="500" w:lineRule="exact"/>
        <w:ind w:firstLine="570"/>
        <w:rPr>
          <w:rFonts w:hint="eastAsia" w:ascii="仿宋" w:hAnsi="仿宋" w:eastAsia="仿宋"/>
          <w:color w:val="auto"/>
          <w:sz w:val="24"/>
          <w:szCs w:val="24"/>
          <w:highlight w:val="none"/>
        </w:rPr>
      </w:pPr>
    </w:p>
    <w:p w14:paraId="3C2293CD">
      <w:pPr>
        <w:tabs>
          <w:tab w:val="left" w:pos="6300"/>
        </w:tabs>
        <w:snapToGrid w:val="0"/>
        <w:spacing w:line="500" w:lineRule="exact"/>
        <w:ind w:right="480" w:firstLine="570"/>
        <w:jc w:val="righ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（供应商公章）</w:t>
      </w:r>
    </w:p>
    <w:p w14:paraId="797F440B">
      <w:pPr>
        <w:tabs>
          <w:tab w:val="left" w:pos="6300"/>
        </w:tabs>
        <w:snapToGrid w:val="0"/>
        <w:spacing w:line="500" w:lineRule="exact"/>
        <w:ind w:right="480" w:firstLine="570"/>
        <w:jc w:val="righ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年   月   日</w:t>
      </w:r>
    </w:p>
    <w:p w14:paraId="18465BFD">
      <w:pPr>
        <w:tabs>
          <w:tab w:val="left" w:pos="6300"/>
        </w:tabs>
        <w:snapToGrid w:val="0"/>
        <w:spacing w:line="500" w:lineRule="exact"/>
        <w:ind w:right="480" w:firstLine="570"/>
        <w:jc w:val="right"/>
        <w:rPr>
          <w:rFonts w:hint="eastAsia" w:ascii="仿宋" w:hAnsi="仿宋" w:eastAsia="仿宋"/>
          <w:color w:val="auto"/>
          <w:sz w:val="24"/>
          <w:szCs w:val="24"/>
          <w:highlight w:val="none"/>
        </w:rPr>
      </w:pPr>
    </w:p>
    <w:p w14:paraId="779DDAD9">
      <w:pPr>
        <w:tabs>
          <w:tab w:val="left" w:pos="6300"/>
        </w:tabs>
        <w:snapToGrid w:val="0"/>
        <w:spacing w:line="500" w:lineRule="exact"/>
        <w:ind w:right="480" w:firstLine="570"/>
        <w:jc w:val="right"/>
        <w:rPr>
          <w:rFonts w:hint="eastAsia" w:ascii="仿宋" w:hAnsi="仿宋" w:eastAsia="仿宋"/>
          <w:color w:val="auto"/>
          <w:sz w:val="24"/>
          <w:szCs w:val="24"/>
          <w:highlight w:val="none"/>
        </w:rPr>
      </w:pPr>
    </w:p>
    <w:p w14:paraId="49F20F54">
      <w:pPr>
        <w:snapToGrid w:val="0"/>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br w:type="column"/>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四</w:t>
      </w:r>
      <w:r>
        <w:rPr>
          <w:rFonts w:hint="eastAsia" w:ascii="仿宋" w:hAnsi="仿宋" w:eastAsia="仿宋"/>
          <w:color w:val="auto"/>
          <w:sz w:val="24"/>
          <w:szCs w:val="24"/>
          <w:highlight w:val="none"/>
        </w:rPr>
        <w:t>）</w:t>
      </w:r>
      <w:r>
        <w:rPr>
          <w:rFonts w:hint="eastAsia" w:ascii="仿宋" w:hAnsi="仿宋" w:eastAsia="仿宋"/>
          <w:color w:val="auto"/>
          <w:sz w:val="24"/>
          <w:highlight w:val="none"/>
        </w:rPr>
        <w:t>基本资格条件承诺函（格式）</w:t>
      </w:r>
    </w:p>
    <w:p w14:paraId="5680A4CB">
      <w:pPr>
        <w:tabs>
          <w:tab w:val="left" w:pos="6300"/>
        </w:tabs>
        <w:snapToGrid w:val="0"/>
        <w:spacing w:line="500" w:lineRule="exact"/>
        <w:ind w:firstLine="570"/>
        <w:rPr>
          <w:rFonts w:hint="eastAsia" w:ascii="仿宋" w:hAnsi="仿宋" w:eastAsia="仿宋"/>
          <w:color w:val="auto"/>
          <w:sz w:val="24"/>
          <w:szCs w:val="24"/>
          <w:highlight w:val="none"/>
        </w:rPr>
      </w:pPr>
    </w:p>
    <w:p w14:paraId="0CA97F88">
      <w:pPr>
        <w:tabs>
          <w:tab w:val="left" w:pos="6300"/>
        </w:tabs>
        <w:snapToGrid w:val="0"/>
        <w:spacing w:line="530" w:lineRule="exact"/>
        <w:jc w:val="center"/>
        <w:rPr>
          <w:rFonts w:hint="eastAsia" w:ascii="仿宋" w:hAnsi="仿宋" w:eastAsia="仿宋"/>
          <w:color w:val="auto"/>
          <w:sz w:val="28"/>
          <w:szCs w:val="13"/>
          <w:highlight w:val="none"/>
        </w:rPr>
      </w:pPr>
      <w:r>
        <w:rPr>
          <w:rFonts w:hint="eastAsia" w:ascii="仿宋" w:hAnsi="仿宋" w:eastAsia="仿宋"/>
          <w:color w:val="auto"/>
          <w:sz w:val="28"/>
          <w:szCs w:val="13"/>
          <w:highlight w:val="none"/>
        </w:rPr>
        <w:t>基本资格条件承诺函</w:t>
      </w:r>
    </w:p>
    <w:p w14:paraId="5C207682">
      <w:pPr>
        <w:tabs>
          <w:tab w:val="left" w:pos="6300"/>
        </w:tabs>
        <w:snapToGrid w:val="0"/>
        <w:spacing w:line="530" w:lineRule="exact"/>
        <w:rPr>
          <w:rFonts w:hint="eastAsia" w:ascii="仿宋" w:hAnsi="仿宋" w:eastAsia="仿宋"/>
          <w:color w:val="auto"/>
          <w:sz w:val="18"/>
          <w:szCs w:val="13"/>
          <w:highlight w:val="none"/>
        </w:rPr>
      </w:pPr>
    </w:p>
    <w:p w14:paraId="44FB421A">
      <w:pPr>
        <w:tabs>
          <w:tab w:val="left" w:pos="6300"/>
        </w:tabs>
        <w:snapToGrid w:val="0"/>
        <w:spacing w:line="360" w:lineRule="auto"/>
        <w:ind w:firstLine="570"/>
        <w:rPr>
          <w:rFonts w:hint="eastAsia" w:ascii="仿宋" w:hAnsi="仿宋" w:eastAsia="仿宋"/>
          <w:color w:val="auto"/>
          <w:sz w:val="24"/>
          <w:highlight w:val="none"/>
        </w:rPr>
      </w:pPr>
      <w:r>
        <w:rPr>
          <w:rFonts w:hint="eastAsia" w:ascii="仿宋" w:hAnsi="仿宋" w:eastAsia="仿宋"/>
          <w:color w:val="auto"/>
          <w:sz w:val="24"/>
          <w:highlight w:val="none"/>
        </w:rPr>
        <w:t>致</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（采购</w:t>
      </w:r>
      <w:r>
        <w:rPr>
          <w:rFonts w:hint="eastAsia" w:ascii="仿宋" w:hAnsi="仿宋" w:eastAsia="仿宋"/>
          <w:color w:val="auto"/>
          <w:sz w:val="24"/>
          <w:highlight w:val="none"/>
          <w:lang w:val="en-US" w:eastAsia="zh-CN"/>
        </w:rPr>
        <w:t>人名称</w:t>
      </w:r>
      <w:r>
        <w:rPr>
          <w:rFonts w:hint="eastAsia" w:ascii="仿宋" w:hAnsi="仿宋" w:eastAsia="仿宋"/>
          <w:color w:val="auto"/>
          <w:sz w:val="24"/>
          <w:highlight w:val="none"/>
        </w:rPr>
        <w:t>）：</w:t>
      </w:r>
    </w:p>
    <w:p w14:paraId="5271B027">
      <w:pPr>
        <w:tabs>
          <w:tab w:val="left" w:pos="6300"/>
        </w:tabs>
        <w:snapToGrid w:val="0"/>
        <w:spacing w:line="360" w:lineRule="auto"/>
        <w:ind w:firstLine="570"/>
        <w:rPr>
          <w:rFonts w:hint="eastAsia" w:ascii="仿宋" w:hAnsi="仿宋" w:eastAsia="仿宋"/>
          <w:color w:val="auto"/>
          <w:sz w:val="24"/>
          <w:highlight w:val="none"/>
          <w:u w:val="single"/>
        </w:rPr>
      </w:pP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 xml:space="preserve">（供应商名称）郑重承诺： </w:t>
      </w:r>
    </w:p>
    <w:p w14:paraId="602BC82A">
      <w:pPr>
        <w:tabs>
          <w:tab w:val="left" w:pos="6300"/>
        </w:tabs>
        <w:snapToGrid w:val="0"/>
        <w:spacing w:line="5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E3E13CE">
      <w:pPr>
        <w:tabs>
          <w:tab w:val="left" w:pos="6300"/>
        </w:tabs>
        <w:snapToGrid w:val="0"/>
        <w:spacing w:line="5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2DCF76BA">
      <w:pPr>
        <w:tabs>
          <w:tab w:val="left" w:pos="6300"/>
        </w:tabs>
        <w:snapToGrid w:val="0"/>
        <w:spacing w:line="5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253067FC">
      <w:pPr>
        <w:tabs>
          <w:tab w:val="left" w:pos="6300"/>
        </w:tabs>
        <w:snapToGrid w:val="0"/>
        <w:spacing w:line="500" w:lineRule="exact"/>
        <w:ind w:firstLine="570"/>
        <w:rPr>
          <w:rFonts w:hint="eastAsia" w:ascii="仿宋" w:hAnsi="仿宋" w:eastAsia="仿宋"/>
          <w:color w:val="auto"/>
          <w:sz w:val="24"/>
          <w:highlight w:val="none"/>
        </w:rPr>
      </w:pPr>
      <w:r>
        <w:rPr>
          <w:rFonts w:hint="eastAsia" w:ascii="仿宋" w:hAnsi="仿宋" w:eastAsia="仿宋"/>
          <w:color w:val="auto"/>
          <w:sz w:val="24"/>
          <w:highlight w:val="none"/>
        </w:rPr>
        <w:t>我方对以上承诺负全部法律责任。</w:t>
      </w:r>
    </w:p>
    <w:p w14:paraId="1C5C04D5">
      <w:pPr>
        <w:tabs>
          <w:tab w:val="left" w:pos="6300"/>
        </w:tabs>
        <w:snapToGrid w:val="0"/>
        <w:spacing w:line="500" w:lineRule="exact"/>
        <w:ind w:firstLine="570"/>
        <w:rPr>
          <w:rFonts w:hint="eastAsia" w:ascii="仿宋" w:hAnsi="仿宋" w:eastAsia="仿宋"/>
          <w:color w:val="auto"/>
          <w:sz w:val="24"/>
          <w:highlight w:val="none"/>
        </w:rPr>
      </w:pPr>
      <w:r>
        <w:rPr>
          <w:rFonts w:hint="eastAsia" w:ascii="仿宋" w:hAnsi="仿宋" w:eastAsia="仿宋"/>
          <w:color w:val="auto"/>
          <w:sz w:val="24"/>
          <w:highlight w:val="none"/>
        </w:rPr>
        <w:t>特此承诺。</w:t>
      </w:r>
    </w:p>
    <w:p w14:paraId="5D0B6A67">
      <w:pPr>
        <w:pStyle w:val="26"/>
        <w:rPr>
          <w:color w:val="auto"/>
          <w:highlight w:val="none"/>
        </w:rPr>
      </w:pPr>
    </w:p>
    <w:p w14:paraId="322D212D">
      <w:pPr>
        <w:tabs>
          <w:tab w:val="left" w:pos="6300"/>
        </w:tabs>
        <w:snapToGrid w:val="0"/>
        <w:spacing w:line="500" w:lineRule="exact"/>
        <w:ind w:right="424" w:firstLine="570"/>
        <w:jc w:val="right"/>
        <w:rPr>
          <w:rFonts w:hint="eastAsia" w:ascii="仿宋" w:hAnsi="仿宋" w:eastAsia="仿宋"/>
          <w:color w:val="auto"/>
          <w:sz w:val="24"/>
          <w:highlight w:val="none"/>
        </w:rPr>
      </w:pPr>
      <w:r>
        <w:rPr>
          <w:rFonts w:hint="eastAsia" w:ascii="仿宋" w:hAnsi="仿宋" w:eastAsia="仿宋"/>
          <w:color w:val="auto"/>
          <w:sz w:val="24"/>
          <w:highlight w:val="none"/>
        </w:rPr>
        <w:t>（供应商公章）</w:t>
      </w:r>
    </w:p>
    <w:p w14:paraId="045B1FA1">
      <w:pPr>
        <w:tabs>
          <w:tab w:val="left" w:pos="6300"/>
        </w:tabs>
        <w:snapToGrid w:val="0"/>
        <w:spacing w:line="500" w:lineRule="exact"/>
        <w:ind w:right="480" w:firstLine="570"/>
        <w:jc w:val="right"/>
        <w:rPr>
          <w:rFonts w:hint="eastAsia" w:ascii="仿宋" w:hAnsi="仿宋" w:eastAsia="仿宋"/>
          <w:color w:val="auto"/>
          <w:sz w:val="24"/>
          <w:highlight w:val="none"/>
        </w:rPr>
      </w:pPr>
      <w:r>
        <w:rPr>
          <w:rFonts w:hint="eastAsia" w:ascii="仿宋" w:hAnsi="仿宋" w:eastAsia="仿宋"/>
          <w:color w:val="auto"/>
          <w:sz w:val="24"/>
          <w:highlight w:val="none"/>
        </w:rPr>
        <w:t>年   月   日</w:t>
      </w:r>
    </w:p>
    <w:p w14:paraId="604D849D">
      <w:pPr>
        <w:tabs>
          <w:tab w:val="left" w:pos="6300"/>
        </w:tabs>
        <w:snapToGrid w:val="0"/>
        <w:spacing w:line="5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br w:type="page"/>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五</w:t>
      </w:r>
      <w:r>
        <w:rPr>
          <w:rFonts w:hint="eastAsia" w:ascii="仿宋" w:hAnsi="仿宋" w:eastAsia="仿宋"/>
          <w:color w:val="auto"/>
          <w:sz w:val="24"/>
          <w:szCs w:val="24"/>
          <w:highlight w:val="none"/>
        </w:rPr>
        <w:t>）特定资格条件证书或证明文件</w:t>
      </w:r>
    </w:p>
    <w:p w14:paraId="524891A8">
      <w:pPr>
        <w:tabs>
          <w:tab w:val="left" w:pos="6300"/>
        </w:tabs>
        <w:snapToGrid w:val="0"/>
        <w:spacing w:line="360" w:lineRule="auto"/>
        <w:ind w:firstLine="480" w:firstLineChars="200"/>
        <w:rPr>
          <w:rFonts w:hint="eastAsia" w:ascii="仿宋" w:hAnsi="仿宋" w:eastAsia="仿宋"/>
          <w:color w:val="auto"/>
          <w:sz w:val="24"/>
          <w:szCs w:val="24"/>
          <w:highlight w:val="none"/>
        </w:rPr>
      </w:pPr>
    </w:p>
    <w:p w14:paraId="5C807B92">
      <w:pPr>
        <w:pStyle w:val="25"/>
        <w:spacing w:before="0" w:after="0" w:line="360" w:lineRule="auto"/>
        <w:rPr>
          <w:rFonts w:hint="eastAsia" w:ascii="仿宋" w:hAnsi="仿宋" w:eastAsia="仿宋"/>
          <w:color w:val="auto"/>
          <w:sz w:val="24"/>
          <w:szCs w:val="24"/>
          <w:highlight w:val="none"/>
        </w:rPr>
      </w:pPr>
    </w:p>
    <w:p w14:paraId="5BF4778A">
      <w:pPr>
        <w:pStyle w:val="25"/>
        <w:spacing w:before="0" w:after="0"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br w:type="page"/>
      </w:r>
      <w:r>
        <w:rPr>
          <w:rFonts w:hint="eastAsia" w:ascii="仿宋" w:hAnsi="仿宋" w:eastAsia="仿宋"/>
          <w:color w:val="auto"/>
          <w:sz w:val="24"/>
          <w:szCs w:val="24"/>
          <w:highlight w:val="none"/>
          <w:lang w:val="en-US" w:eastAsia="zh-CN"/>
        </w:rPr>
        <w:t xml:space="preserve">     </w:t>
      </w:r>
      <w:bookmarkStart w:id="166" w:name="_Toc13514"/>
      <w:r>
        <w:rPr>
          <w:rFonts w:hint="eastAsia" w:ascii="仿宋" w:hAnsi="仿宋" w:eastAsia="仿宋"/>
          <w:color w:val="auto"/>
          <w:sz w:val="24"/>
          <w:szCs w:val="24"/>
          <w:highlight w:val="none"/>
        </w:rPr>
        <w:t>五、其他资料</w:t>
      </w:r>
      <w:bookmarkEnd w:id="166"/>
    </w:p>
    <w:p w14:paraId="743740A5">
      <w:pPr>
        <w:shd w:val="clear" w:color="auto" w:fill="FFFFFF"/>
        <w:tabs>
          <w:tab w:val="left" w:pos="6300"/>
        </w:tabs>
        <w:snapToGrid w:val="0"/>
        <w:spacing w:line="500" w:lineRule="exact"/>
        <w:ind w:firstLine="570"/>
        <w:jc w:val="left"/>
        <w:rPr>
          <w:rFonts w:hint="eastAsia" w:ascii="仿宋" w:hAnsi="仿宋" w:eastAsia="仿宋" w:cs="仿宋"/>
          <w:color w:val="auto"/>
          <w:sz w:val="24"/>
          <w:szCs w:val="24"/>
          <w:highlight w:val="none"/>
        </w:rPr>
      </w:pPr>
      <w:bookmarkStart w:id="167" w:name="_Toc1786"/>
      <w:bookmarkStart w:id="168" w:name="_Toc2013"/>
      <w:r>
        <w:rPr>
          <w:rFonts w:hint="eastAsia" w:ascii="仿宋" w:hAnsi="仿宋" w:eastAsia="仿宋" w:cs="仿宋"/>
          <w:color w:val="auto"/>
          <w:sz w:val="24"/>
          <w:szCs w:val="24"/>
          <w:highlight w:val="none"/>
        </w:rPr>
        <w:t>（一）其他与项目有关的资料</w:t>
      </w:r>
    </w:p>
    <w:p w14:paraId="668BB157">
      <w:pPr>
        <w:pStyle w:val="23"/>
        <w:keepNext/>
        <w:keepLines/>
        <w:pageBreakBefore w:val="0"/>
        <w:widowControl w:val="0"/>
        <w:kinsoku/>
        <w:wordWrap/>
        <w:overflowPunct/>
        <w:topLinePunct w:val="0"/>
        <w:autoSpaceDE/>
        <w:autoSpaceDN/>
        <w:bidi w:val="0"/>
        <w:snapToGrid/>
        <w:spacing w:before="0" w:after="0" w:line="240" w:lineRule="auto"/>
        <w:jc w:val="center"/>
        <w:rPr>
          <w:rFonts w:hint="eastAsia"/>
          <w:color w:val="auto"/>
          <w:highlight w:val="none"/>
        </w:rPr>
      </w:pPr>
    </w:p>
    <w:bookmarkEnd w:id="167"/>
    <w:bookmarkEnd w:id="168"/>
    <w:p w14:paraId="34AB3440">
      <w:pPr>
        <w:rPr>
          <w:rFonts w:hint="eastAsia" w:ascii="仿宋" w:hAnsi="仿宋" w:eastAsia="仿宋"/>
          <w:b/>
          <w:color w:val="auto"/>
          <w:kern w:val="2"/>
          <w:sz w:val="40"/>
          <w:szCs w:val="40"/>
          <w:highlight w:val="none"/>
          <w:lang w:val="en-US" w:eastAsia="zh-CN" w:bidi="ar-SA"/>
        </w:rPr>
      </w:pPr>
      <w:bookmarkStart w:id="169" w:name="_Toc167"/>
      <w:bookmarkEnd w:id="169"/>
      <w:bookmarkStart w:id="170" w:name="_Toc446"/>
      <w:bookmarkEnd w:id="170"/>
      <w:bookmarkStart w:id="171" w:name="_Toc14552"/>
      <w:bookmarkEnd w:id="171"/>
      <w:bookmarkStart w:id="172" w:name="_Toc10541"/>
      <w:bookmarkEnd w:id="172"/>
      <w:r>
        <w:rPr>
          <w:rFonts w:hint="eastAsia" w:ascii="仿宋" w:hAnsi="仿宋" w:eastAsia="仿宋"/>
          <w:b/>
          <w:color w:val="auto"/>
          <w:kern w:val="2"/>
          <w:sz w:val="40"/>
          <w:szCs w:val="40"/>
          <w:highlight w:val="none"/>
          <w:lang w:val="en-US" w:eastAsia="zh-CN" w:bidi="ar-SA"/>
        </w:rPr>
        <w:br w:type="page"/>
      </w:r>
    </w:p>
    <w:p w14:paraId="5B9A124E">
      <w:pPr>
        <w:pStyle w:val="3"/>
        <w:spacing w:before="0" w:after="0" w:line="360" w:lineRule="auto"/>
        <w:jc w:val="center"/>
        <w:rPr>
          <w:rFonts w:hint="eastAsia" w:ascii="仿宋" w:hAnsi="仿宋" w:eastAsia="仿宋" w:cs="仿宋"/>
          <w:b/>
          <w:color w:val="auto"/>
          <w:sz w:val="40"/>
          <w:szCs w:val="40"/>
          <w:highlight w:val="none"/>
        </w:rPr>
      </w:pPr>
      <w:bookmarkStart w:id="173" w:name="_Toc2957"/>
      <w:bookmarkStart w:id="174" w:name="_Toc3502"/>
      <w:r>
        <w:rPr>
          <w:rFonts w:hint="eastAsia" w:ascii="仿宋" w:hAnsi="仿宋" w:eastAsia="仿宋" w:cs="仿宋"/>
          <w:b/>
          <w:color w:val="auto"/>
          <w:sz w:val="40"/>
          <w:szCs w:val="40"/>
          <w:highlight w:val="none"/>
        </w:rPr>
        <w:t>附件：</w:t>
      </w:r>
      <w:r>
        <w:rPr>
          <w:rFonts w:hint="eastAsia" w:ascii="仿宋" w:hAnsi="仿宋" w:eastAsia="仿宋" w:cs="仿宋"/>
          <w:b/>
          <w:color w:val="auto"/>
          <w:sz w:val="40"/>
          <w:szCs w:val="40"/>
          <w:highlight w:val="none"/>
          <w:lang w:eastAsia="zh-CN"/>
        </w:rPr>
        <w:t>采购文件</w:t>
      </w:r>
      <w:r>
        <w:rPr>
          <w:rFonts w:hint="eastAsia" w:ascii="仿宋" w:hAnsi="仿宋" w:eastAsia="仿宋" w:cs="仿宋"/>
          <w:b/>
          <w:color w:val="auto"/>
          <w:sz w:val="40"/>
          <w:szCs w:val="40"/>
          <w:highlight w:val="none"/>
        </w:rPr>
        <w:t>发售登记表</w:t>
      </w:r>
      <w:bookmarkEnd w:id="173"/>
      <w:bookmarkEnd w:id="174"/>
    </w:p>
    <w:p w14:paraId="4C23D830">
      <w:pPr>
        <w:pStyle w:val="4"/>
        <w:rPr>
          <w:rFonts w:hint="eastAsia" w:ascii="仿宋" w:hAnsi="仿宋" w:eastAsia="仿宋" w:cs="仿宋"/>
          <w:color w:val="auto"/>
          <w:highlight w:val="none"/>
        </w:rPr>
      </w:pPr>
    </w:p>
    <w:tbl>
      <w:tblPr>
        <w:tblStyle w:val="19"/>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2"/>
        <w:gridCol w:w="7197"/>
      </w:tblGrid>
      <w:tr w14:paraId="78C8E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2002" w:type="dxa"/>
            <w:noWrap w:val="0"/>
            <w:vAlign w:val="center"/>
          </w:tcPr>
          <w:p w14:paraId="69924505">
            <w:pPr>
              <w:spacing w:line="240" w:lineRule="auto"/>
              <w:ind w:firstLine="0" w:firstLineChars="0"/>
              <w:jc w:val="center"/>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项目名称</w:t>
            </w:r>
          </w:p>
        </w:tc>
        <w:tc>
          <w:tcPr>
            <w:tcW w:w="7197" w:type="dxa"/>
            <w:noWrap w:val="0"/>
            <w:vAlign w:val="center"/>
          </w:tcPr>
          <w:p w14:paraId="62461091">
            <w:pPr>
              <w:spacing w:line="240" w:lineRule="auto"/>
              <w:ind w:firstLine="0" w:firstLineChars="0"/>
              <w:jc w:val="center"/>
              <w:rPr>
                <w:rFonts w:hint="eastAsia" w:ascii="仿宋" w:hAnsi="仿宋" w:eastAsia="仿宋" w:cs="仿宋"/>
                <w:color w:val="auto"/>
                <w:sz w:val="28"/>
                <w:szCs w:val="21"/>
                <w:highlight w:val="none"/>
              </w:rPr>
            </w:pPr>
          </w:p>
        </w:tc>
      </w:tr>
      <w:tr w14:paraId="44279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jc w:val="center"/>
        </w:trPr>
        <w:tc>
          <w:tcPr>
            <w:tcW w:w="2002" w:type="dxa"/>
            <w:noWrap w:val="0"/>
            <w:vAlign w:val="center"/>
          </w:tcPr>
          <w:p w14:paraId="6377937F">
            <w:pPr>
              <w:spacing w:line="240" w:lineRule="auto"/>
              <w:ind w:firstLine="0" w:firstLineChars="0"/>
              <w:jc w:val="center"/>
              <w:rPr>
                <w:rFonts w:hint="eastAsia" w:ascii="仿宋" w:hAnsi="仿宋" w:eastAsia="仿宋" w:cs="仿宋"/>
                <w:b/>
                <w:bCs/>
                <w:color w:val="auto"/>
                <w:sz w:val="28"/>
                <w:szCs w:val="21"/>
                <w:highlight w:val="none"/>
              </w:rPr>
            </w:pPr>
            <w:r>
              <w:rPr>
                <w:rFonts w:hint="eastAsia" w:ascii="仿宋" w:hAnsi="仿宋" w:eastAsia="仿宋" w:cs="仿宋"/>
                <w:b/>
                <w:bCs/>
                <w:color w:val="auto"/>
                <w:sz w:val="28"/>
                <w:szCs w:val="21"/>
                <w:highlight w:val="none"/>
              </w:rPr>
              <w:t>供应商名称</w:t>
            </w:r>
          </w:p>
        </w:tc>
        <w:tc>
          <w:tcPr>
            <w:tcW w:w="7197" w:type="dxa"/>
            <w:noWrap w:val="0"/>
            <w:vAlign w:val="center"/>
          </w:tcPr>
          <w:p w14:paraId="7E3775B9">
            <w:pPr>
              <w:spacing w:line="240" w:lineRule="auto"/>
              <w:ind w:firstLine="0" w:firstLineChars="0"/>
              <w:jc w:val="center"/>
              <w:rPr>
                <w:rFonts w:hint="eastAsia" w:ascii="仿宋" w:hAnsi="仿宋" w:eastAsia="仿宋" w:cs="仿宋"/>
                <w:b/>
                <w:bCs/>
                <w:color w:val="auto"/>
                <w:sz w:val="28"/>
                <w:szCs w:val="21"/>
                <w:highlight w:val="none"/>
                <w:lang w:val="en-US" w:eastAsia="zh-CN"/>
              </w:rPr>
            </w:pPr>
          </w:p>
          <w:p w14:paraId="6D91A08D">
            <w:pPr>
              <w:spacing w:line="240" w:lineRule="auto"/>
              <w:ind w:firstLine="0" w:firstLineChars="0"/>
              <w:jc w:val="center"/>
              <w:rPr>
                <w:rFonts w:hint="eastAsia" w:ascii="仿宋" w:hAnsi="仿宋" w:eastAsia="仿宋" w:cs="仿宋"/>
                <w:b/>
                <w:bCs/>
                <w:color w:val="auto"/>
                <w:sz w:val="28"/>
                <w:szCs w:val="21"/>
                <w:highlight w:val="none"/>
                <w:lang w:val="en-US" w:eastAsia="zh-CN"/>
              </w:rPr>
            </w:pPr>
          </w:p>
          <w:p w14:paraId="10CFB0A6">
            <w:pPr>
              <w:spacing w:line="240" w:lineRule="auto"/>
              <w:ind w:firstLine="0" w:firstLineChars="0"/>
              <w:jc w:val="right"/>
              <w:rPr>
                <w:rFonts w:hint="eastAsia" w:ascii="仿宋" w:hAnsi="仿宋" w:eastAsia="仿宋" w:cs="仿宋"/>
                <w:b/>
                <w:bCs/>
                <w:color w:val="auto"/>
                <w:sz w:val="28"/>
                <w:szCs w:val="21"/>
                <w:highlight w:val="none"/>
              </w:rPr>
            </w:pPr>
            <w:r>
              <w:rPr>
                <w:rFonts w:hint="eastAsia" w:ascii="仿宋" w:hAnsi="仿宋" w:eastAsia="仿宋" w:cs="仿宋"/>
                <w:b/>
                <w:bCs/>
                <w:color w:val="auto"/>
                <w:sz w:val="28"/>
                <w:szCs w:val="21"/>
                <w:highlight w:val="none"/>
                <w:lang w:val="en-US" w:eastAsia="zh-CN"/>
              </w:rPr>
              <w:t xml:space="preserve">  </w:t>
            </w:r>
            <w:r>
              <w:rPr>
                <w:rFonts w:hint="eastAsia" w:ascii="仿宋" w:hAnsi="仿宋" w:eastAsia="仿宋" w:cs="仿宋"/>
                <w:b/>
                <w:bCs/>
                <w:color w:val="auto"/>
                <w:sz w:val="28"/>
                <w:szCs w:val="21"/>
                <w:highlight w:val="none"/>
              </w:rPr>
              <w:t>（供应商公章）</w:t>
            </w:r>
          </w:p>
        </w:tc>
      </w:tr>
      <w:tr w14:paraId="62DBB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2002" w:type="dxa"/>
            <w:noWrap w:val="0"/>
            <w:vAlign w:val="center"/>
          </w:tcPr>
          <w:p w14:paraId="1005A41F">
            <w:pPr>
              <w:spacing w:line="240" w:lineRule="auto"/>
              <w:ind w:firstLine="0" w:firstLineChars="0"/>
              <w:jc w:val="center"/>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联系人</w:t>
            </w:r>
          </w:p>
        </w:tc>
        <w:tc>
          <w:tcPr>
            <w:tcW w:w="7197" w:type="dxa"/>
            <w:noWrap w:val="0"/>
            <w:vAlign w:val="center"/>
          </w:tcPr>
          <w:p w14:paraId="09B7B26D">
            <w:pPr>
              <w:spacing w:line="240" w:lineRule="auto"/>
              <w:ind w:firstLine="0" w:firstLineChars="0"/>
              <w:jc w:val="center"/>
              <w:rPr>
                <w:rFonts w:hint="eastAsia" w:ascii="仿宋" w:hAnsi="仿宋" w:eastAsia="仿宋" w:cs="仿宋"/>
                <w:color w:val="auto"/>
                <w:sz w:val="28"/>
                <w:szCs w:val="21"/>
                <w:highlight w:val="none"/>
              </w:rPr>
            </w:pPr>
          </w:p>
        </w:tc>
      </w:tr>
      <w:tr w14:paraId="5514B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2002" w:type="dxa"/>
            <w:noWrap w:val="0"/>
            <w:vAlign w:val="center"/>
          </w:tcPr>
          <w:p w14:paraId="0B1473B1">
            <w:pPr>
              <w:spacing w:line="240" w:lineRule="auto"/>
              <w:ind w:firstLine="0" w:firstLineChars="0"/>
              <w:jc w:val="center"/>
              <w:rPr>
                <w:rFonts w:hint="eastAsia" w:ascii="仿宋" w:hAnsi="仿宋" w:eastAsia="仿宋" w:cs="仿宋"/>
                <w:color w:val="auto"/>
                <w:sz w:val="28"/>
                <w:szCs w:val="21"/>
                <w:highlight w:val="none"/>
                <w:lang w:eastAsia="zh-CN"/>
              </w:rPr>
            </w:pPr>
            <w:r>
              <w:rPr>
                <w:rFonts w:hint="eastAsia" w:ascii="仿宋" w:hAnsi="仿宋" w:eastAsia="仿宋" w:cs="仿宋"/>
                <w:color w:val="auto"/>
                <w:sz w:val="28"/>
                <w:szCs w:val="21"/>
                <w:highlight w:val="none"/>
                <w:lang w:eastAsia="zh-CN"/>
              </w:rPr>
              <w:t>手机号码</w:t>
            </w:r>
          </w:p>
        </w:tc>
        <w:tc>
          <w:tcPr>
            <w:tcW w:w="7197" w:type="dxa"/>
            <w:noWrap w:val="0"/>
            <w:vAlign w:val="center"/>
          </w:tcPr>
          <w:p w14:paraId="3075578F">
            <w:pPr>
              <w:spacing w:line="240" w:lineRule="auto"/>
              <w:ind w:firstLine="0" w:firstLineChars="0"/>
              <w:jc w:val="center"/>
              <w:rPr>
                <w:rFonts w:hint="eastAsia" w:ascii="仿宋" w:hAnsi="仿宋" w:eastAsia="仿宋" w:cs="仿宋"/>
                <w:color w:val="auto"/>
                <w:sz w:val="28"/>
                <w:szCs w:val="21"/>
                <w:highlight w:val="none"/>
              </w:rPr>
            </w:pPr>
          </w:p>
        </w:tc>
      </w:tr>
      <w:tr w14:paraId="3639B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2002" w:type="dxa"/>
            <w:noWrap w:val="0"/>
            <w:vAlign w:val="center"/>
          </w:tcPr>
          <w:p w14:paraId="4A842CAB">
            <w:pPr>
              <w:spacing w:line="240" w:lineRule="auto"/>
              <w:ind w:firstLine="0" w:firstLineChars="0"/>
              <w:jc w:val="center"/>
              <w:rPr>
                <w:rFonts w:hint="eastAsia" w:ascii="仿宋" w:hAnsi="仿宋" w:eastAsia="仿宋" w:cs="仿宋"/>
                <w:color w:val="auto"/>
                <w:sz w:val="28"/>
                <w:szCs w:val="21"/>
                <w:highlight w:val="none"/>
                <w:lang w:eastAsia="zh-CN"/>
              </w:rPr>
            </w:pPr>
            <w:r>
              <w:rPr>
                <w:rFonts w:hint="eastAsia" w:ascii="仿宋" w:hAnsi="仿宋" w:eastAsia="仿宋" w:cs="仿宋"/>
                <w:color w:val="auto"/>
                <w:sz w:val="28"/>
                <w:szCs w:val="21"/>
                <w:highlight w:val="none"/>
              </w:rPr>
              <w:t>单位地址</w:t>
            </w:r>
          </w:p>
        </w:tc>
        <w:tc>
          <w:tcPr>
            <w:tcW w:w="7197" w:type="dxa"/>
            <w:noWrap w:val="0"/>
            <w:vAlign w:val="center"/>
          </w:tcPr>
          <w:p w14:paraId="16CE5145">
            <w:pPr>
              <w:spacing w:line="240" w:lineRule="auto"/>
              <w:ind w:firstLine="0" w:firstLineChars="0"/>
              <w:jc w:val="center"/>
              <w:rPr>
                <w:rFonts w:hint="eastAsia" w:ascii="仿宋" w:hAnsi="仿宋" w:eastAsia="仿宋" w:cs="仿宋"/>
                <w:color w:val="auto"/>
                <w:sz w:val="28"/>
                <w:szCs w:val="21"/>
                <w:highlight w:val="none"/>
              </w:rPr>
            </w:pPr>
          </w:p>
        </w:tc>
      </w:tr>
      <w:tr w14:paraId="263EC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2002" w:type="dxa"/>
            <w:noWrap w:val="0"/>
            <w:vAlign w:val="center"/>
          </w:tcPr>
          <w:p w14:paraId="23518651">
            <w:pPr>
              <w:spacing w:line="240" w:lineRule="auto"/>
              <w:ind w:firstLine="0" w:firstLineChars="0"/>
              <w:jc w:val="center"/>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lang w:eastAsia="zh-CN"/>
              </w:rPr>
              <w:t>邮箱</w:t>
            </w:r>
          </w:p>
        </w:tc>
        <w:tc>
          <w:tcPr>
            <w:tcW w:w="7197" w:type="dxa"/>
            <w:noWrap w:val="0"/>
            <w:vAlign w:val="center"/>
          </w:tcPr>
          <w:p w14:paraId="299283C6">
            <w:pPr>
              <w:spacing w:line="240" w:lineRule="auto"/>
              <w:ind w:firstLine="0" w:firstLineChars="0"/>
              <w:jc w:val="center"/>
              <w:rPr>
                <w:rFonts w:hint="eastAsia" w:ascii="仿宋" w:hAnsi="仿宋" w:eastAsia="仿宋" w:cs="仿宋"/>
                <w:color w:val="auto"/>
                <w:sz w:val="28"/>
                <w:szCs w:val="21"/>
                <w:highlight w:val="none"/>
              </w:rPr>
            </w:pPr>
          </w:p>
        </w:tc>
      </w:tr>
    </w:tbl>
    <w:p w14:paraId="7FB9E363">
      <w:pPr>
        <w:ind w:firstLine="840" w:firstLineChars="300"/>
        <w:rPr>
          <w:rFonts w:hint="eastAsia" w:ascii="仿宋" w:hAnsi="仿宋" w:eastAsia="仿宋" w:cs="仿宋"/>
          <w:color w:val="auto"/>
          <w:highlight w:val="none"/>
        </w:rPr>
      </w:pPr>
      <w:r>
        <w:rPr>
          <w:rFonts w:hint="eastAsia" w:ascii="仿宋" w:hAnsi="仿宋" w:eastAsia="仿宋" w:cs="仿宋"/>
          <w:color w:val="auto"/>
          <w:highlight w:val="none"/>
        </w:rPr>
        <w:t>发售人：</w:t>
      </w:r>
      <w:r>
        <w:rPr>
          <w:rFonts w:hint="eastAsia" w:ascii="仿宋" w:hAnsi="仿宋" w:eastAsia="仿宋" w:cs="仿宋"/>
          <w:color w:val="auto"/>
          <w:highlight w:val="none"/>
          <w:lang w:eastAsia="zh-CN"/>
        </w:rPr>
        <w:t>重庆安初项目管理有限公司</w:t>
      </w:r>
      <w:r>
        <w:rPr>
          <w:rFonts w:hint="eastAsia" w:ascii="仿宋" w:hAnsi="仿宋" w:eastAsia="仿宋" w:cs="仿宋"/>
          <w:color w:val="auto"/>
          <w:highlight w:val="none"/>
        </w:rPr>
        <w:t xml:space="preserve"> </w:t>
      </w:r>
    </w:p>
    <w:p w14:paraId="29E7FFE7">
      <w:pPr>
        <w:rPr>
          <w:rFonts w:hint="eastAsia" w:ascii="仿宋" w:hAnsi="仿宋" w:eastAsia="仿宋" w:cs="仿宋"/>
          <w:color w:val="auto"/>
          <w:highlight w:val="none"/>
        </w:rPr>
      </w:pPr>
      <w:r>
        <w:rPr>
          <w:rFonts w:hint="eastAsia" w:ascii="仿宋" w:hAnsi="仿宋" w:eastAsia="仿宋" w:cs="仿宋"/>
          <w:color w:val="auto"/>
          <w:sz w:val="24"/>
          <w:szCs w:val="24"/>
          <w:highlight w:val="none"/>
          <w:lang w:val="en-US" w:eastAsia="zh-CN"/>
        </w:rPr>
        <w:drawing>
          <wp:anchor distT="0" distB="0" distL="114300" distR="114300" simplePos="0" relativeHeight="251659264" behindDoc="0" locked="0" layoutInCell="1" allowOverlap="1">
            <wp:simplePos x="0" y="0"/>
            <wp:positionH relativeFrom="column">
              <wp:posOffset>4709795</wp:posOffset>
            </wp:positionH>
            <wp:positionV relativeFrom="paragraph">
              <wp:posOffset>20320</wp:posOffset>
            </wp:positionV>
            <wp:extent cx="1398270" cy="1918970"/>
            <wp:effectExtent l="0" t="0" r="1905" b="5080"/>
            <wp:wrapSquare wrapText="bothSides"/>
            <wp:docPr id="5" name="图片 2" descr="微信收款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微信收款码"/>
                    <pic:cNvPicPr>
                      <a:picLocks noChangeAspect="1"/>
                    </pic:cNvPicPr>
                  </pic:nvPicPr>
                  <pic:blipFill>
                    <a:blip r:embed="rId30"/>
                    <a:stretch>
                      <a:fillRect/>
                    </a:stretch>
                  </pic:blipFill>
                  <pic:spPr>
                    <a:xfrm>
                      <a:off x="0" y="0"/>
                      <a:ext cx="1398270" cy="1918970"/>
                    </a:xfrm>
                    <a:prstGeom prst="rect">
                      <a:avLst/>
                    </a:prstGeom>
                    <a:noFill/>
                    <a:ln>
                      <a:noFill/>
                    </a:ln>
                  </pic:spPr>
                </pic:pic>
              </a:graphicData>
            </a:graphic>
          </wp:anchor>
        </w:drawing>
      </w:r>
    </w:p>
    <w:p w14:paraId="44B5179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在采购文件发售期内，供应商将文件购买费转入右侧二维码中，转账时注明“</w:t>
      </w:r>
      <w:r>
        <w:rPr>
          <w:rFonts w:hint="eastAsia" w:ascii="仿宋" w:hAnsi="仿宋" w:eastAsia="仿宋" w:cs="仿宋"/>
          <w:b/>
          <w:bCs/>
          <w:color w:val="auto"/>
          <w:sz w:val="28"/>
          <w:szCs w:val="28"/>
          <w:highlight w:val="none"/>
          <w:lang w:val="en-US" w:eastAsia="zh-CN"/>
        </w:rPr>
        <w:t>供应商</w:t>
      </w:r>
      <w:r>
        <w:rPr>
          <w:rFonts w:hint="eastAsia" w:ascii="仿宋" w:hAnsi="仿宋" w:eastAsia="仿宋" w:cs="仿宋"/>
          <w:b/>
          <w:bCs/>
          <w:color w:val="auto"/>
          <w:sz w:val="28"/>
          <w:szCs w:val="28"/>
          <w:highlight w:val="none"/>
        </w:rPr>
        <w:t>简称—映泉幼儿园</w:t>
      </w:r>
      <w:r>
        <w:rPr>
          <w:rFonts w:hint="eastAsia" w:ascii="仿宋" w:hAnsi="仿宋" w:eastAsia="仿宋" w:cs="仿宋"/>
          <w:b/>
          <w:bCs/>
          <w:color w:val="auto"/>
          <w:sz w:val="28"/>
          <w:szCs w:val="28"/>
          <w:highlight w:val="none"/>
          <w:lang w:val="en-US" w:eastAsia="zh-CN"/>
        </w:rPr>
        <w:t>校服采购</w:t>
      </w:r>
      <w:r>
        <w:rPr>
          <w:rFonts w:hint="eastAsia" w:ascii="仿宋" w:hAnsi="仿宋" w:eastAsia="仿宋" w:cs="仿宋"/>
          <w:color w:val="auto"/>
          <w:sz w:val="28"/>
          <w:szCs w:val="28"/>
          <w:highlight w:val="none"/>
        </w:rPr>
        <w:t>”，并将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采购文件</w:t>
      </w:r>
      <w:r>
        <w:rPr>
          <w:rFonts w:hint="eastAsia" w:ascii="仿宋" w:hAnsi="仿宋" w:eastAsia="仿宋" w:cs="仿宋"/>
          <w:color w:val="auto"/>
          <w:sz w:val="28"/>
          <w:szCs w:val="28"/>
          <w:highlight w:val="none"/>
        </w:rPr>
        <w:t>发售登记表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填写完整加盖供应商公章后同文件购买费转账截图一</w:t>
      </w:r>
      <w:r>
        <w:rPr>
          <w:rFonts w:hint="eastAsia" w:ascii="仿宋" w:hAnsi="仿宋" w:eastAsia="仿宋" w:cs="仿宋"/>
          <w:color w:val="auto"/>
          <w:sz w:val="28"/>
          <w:szCs w:val="28"/>
          <w:highlight w:val="none"/>
          <w:lang w:eastAsia="zh-CN"/>
        </w:rPr>
        <w:t>并</w:t>
      </w:r>
      <w:r>
        <w:rPr>
          <w:rFonts w:hint="eastAsia" w:ascii="仿宋" w:hAnsi="仿宋" w:eastAsia="仿宋" w:cs="仿宋"/>
          <w:color w:val="auto"/>
          <w:sz w:val="28"/>
          <w:szCs w:val="28"/>
          <w:highlight w:val="none"/>
        </w:rPr>
        <w:t>发送至指定邮箱（3402803632@qq.com）。</w:t>
      </w:r>
    </w:p>
    <w:p w14:paraId="5DEF9906">
      <w:pPr>
        <w:spacing w:line="360" w:lineRule="auto"/>
        <w:rPr>
          <w:rFonts w:hint="eastAsia" w:ascii="仿宋" w:hAnsi="仿宋" w:eastAsia="仿宋" w:cs="仿宋"/>
          <w:color w:val="auto"/>
          <w:sz w:val="24"/>
          <w:highlight w:val="none"/>
        </w:rPr>
      </w:pPr>
    </w:p>
    <w:sectPr>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panose1 w:val="02020500000000000000"/>
    <w:charset w:val="88"/>
    <w:family w:val="roma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昆仑楷体">
    <w:altName w:val="方正楷体_GBK"/>
    <w:panose1 w:val="00000000000000000000"/>
    <w:charset w:val="86"/>
    <w:family w:val="modern"/>
    <w:pitch w:val="default"/>
    <w:sig w:usb0="00000000" w:usb1="00000000" w:usb2="0000001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文鼎粗黑">
    <w:altName w:val="方正黑体_GBK"/>
    <w:panose1 w:val="00000000000000000000"/>
    <w:charset w:val="86"/>
    <w:family w:val="modern"/>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03C2D">
    <w:pPr>
      <w:pStyle w:val="64"/>
      <w:framePr w:wrap="around" w:vAnchor="text" w:hAnchor="margin" w:xAlign="center" w:y="1"/>
      <w:tabs>
        <w:tab w:val="clear" w:pos="4153"/>
        <w:tab w:val="clear" w:pos="8306"/>
      </w:tabs>
    </w:pPr>
    <w:r>
      <w:fldChar w:fldCharType="begin"/>
    </w:r>
    <w:r>
      <w:rPr>
        <w:rStyle w:val="90"/>
      </w:rPr>
      <w:instrText xml:space="preserve">PAGE  </w:instrText>
    </w:r>
    <w:r>
      <w:fldChar w:fldCharType="separate"/>
    </w:r>
    <w:r>
      <w:fldChar w:fldCharType="end"/>
    </w:r>
  </w:p>
  <w:p w14:paraId="5CC4645A">
    <w:pPr>
      <w:pStyle w:val="64"/>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C8130">
    <w:pPr>
      <w:pStyle w:val="64"/>
      <w:framePr w:wrap="around" w:vAnchor="text" w:hAnchor="margin" w:xAlign="center" w:y="1"/>
      <w:tabs>
        <w:tab w:val="clear" w:pos="4153"/>
        <w:tab w:val="clear" w:pos="8306"/>
      </w:tabs>
      <w:rPr>
        <w:rStyle w:val="90"/>
      </w:rPr>
    </w:pPr>
  </w:p>
  <w:p w14:paraId="33DBEAB7">
    <w:pPr>
      <w:pStyle w:val="64"/>
      <w:tabs>
        <w:tab w:val="clear" w:pos="4153"/>
        <w:tab w:val="clear" w:pos="8306"/>
      </w:tabs>
      <w:jc w:val="center"/>
      <w:rPr>
        <w:rFonts w:hint="eastAsia"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419CD">
    <w:pPr>
      <w:pStyle w:val="64"/>
      <w:tabs>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6DCA115">
                          <w:pPr>
                            <w:pStyle w:val="64"/>
                            <w:tabs>
                              <w:tab w:val="clear" w:pos="4153"/>
                              <w:tab w:val="clear" w:pos="8306"/>
                            </w:tabs>
                            <w:jc w:val="center"/>
                            <w:rPr>
                              <w:rFonts w:ascii="宋体"/>
                              <w:sz w:val="21"/>
                              <w:szCs w:val="21"/>
                            </w:rPr>
                          </w:pPr>
                          <w:r>
                            <w:rPr>
                              <w:rFonts w:ascii="宋体"/>
                              <w:sz w:val="21"/>
                              <w:szCs w:val="21"/>
                            </w:rPr>
                            <w:fldChar w:fldCharType="begin"/>
                          </w:r>
                          <w:r>
                            <w:rPr>
                              <w:rStyle w:val="90"/>
                              <w:rFonts w:ascii="宋体"/>
                              <w:sz w:val="21"/>
                              <w:szCs w:val="21"/>
                            </w:rPr>
                            <w:instrText xml:space="preserve">PAGE  </w:instrText>
                          </w:r>
                          <w:r>
                            <w:rPr>
                              <w:rFonts w:ascii="宋体"/>
                              <w:sz w:val="21"/>
                              <w:szCs w:val="21"/>
                            </w:rPr>
                            <w:fldChar w:fldCharType="separate"/>
                          </w:r>
                          <w:r>
                            <w:rPr>
                              <w:rStyle w:val="90"/>
                              <w:rFonts w:ascii="宋体"/>
                              <w:sz w:val="21"/>
                              <w:szCs w:val="21"/>
                            </w:rPr>
                            <w:t>- 6 -</w:t>
                          </w:r>
                          <w:r>
                            <w:rPr>
                              <w:rFonts w:ascii="宋体"/>
                              <w:sz w:val="21"/>
                              <w:szCs w:val="21"/>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14:paraId="56DCA115">
                    <w:pPr>
                      <w:pStyle w:val="64"/>
                      <w:tabs>
                        <w:tab w:val="clear" w:pos="4153"/>
                        <w:tab w:val="clear" w:pos="8306"/>
                      </w:tabs>
                      <w:jc w:val="center"/>
                      <w:rPr>
                        <w:rFonts w:ascii="宋体"/>
                        <w:sz w:val="21"/>
                        <w:szCs w:val="21"/>
                      </w:rPr>
                    </w:pPr>
                    <w:r>
                      <w:rPr>
                        <w:rFonts w:ascii="宋体"/>
                        <w:sz w:val="21"/>
                        <w:szCs w:val="21"/>
                      </w:rPr>
                      <w:fldChar w:fldCharType="begin"/>
                    </w:r>
                    <w:r>
                      <w:rPr>
                        <w:rStyle w:val="90"/>
                        <w:rFonts w:ascii="宋体"/>
                        <w:sz w:val="21"/>
                        <w:szCs w:val="21"/>
                      </w:rPr>
                      <w:instrText xml:space="preserve">PAGE  </w:instrText>
                    </w:r>
                    <w:r>
                      <w:rPr>
                        <w:rFonts w:ascii="宋体"/>
                        <w:sz w:val="21"/>
                        <w:szCs w:val="21"/>
                      </w:rPr>
                      <w:fldChar w:fldCharType="separate"/>
                    </w:r>
                    <w:r>
                      <w:rPr>
                        <w:rStyle w:val="90"/>
                        <w:rFonts w:ascii="宋体"/>
                        <w:sz w:val="21"/>
                        <w:szCs w:val="21"/>
                      </w:rPr>
                      <w:t>- 6 -</w:t>
                    </w:r>
                    <w:r>
                      <w:rPr>
                        <w:rFonts w:ascii="宋体"/>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F1704">
    <w:pPr>
      <w:pStyle w:val="64"/>
      <w:tabs>
        <w:tab w:val="clear" w:pos="4153"/>
        <w:tab w:val="clear" w:pos="8306"/>
      </w:tabs>
      <w:jc w:val="center"/>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5DBE966">
                          <w:pPr>
                            <w:pStyle w:val="64"/>
                            <w:tabs>
                              <w:tab w:val="clear" w:pos="4153"/>
                              <w:tab w:val="clear" w:pos="8306"/>
                            </w:tabs>
                            <w:jc w:val="center"/>
                          </w:pPr>
                          <w:r>
                            <w:rPr>
                              <w:rFonts w:ascii="宋体" w:hAnsi="宋体"/>
                              <w:sz w:val="21"/>
                              <w:szCs w:val="21"/>
                            </w:rPr>
                            <w:fldChar w:fldCharType="begin"/>
                          </w:r>
                          <w:r>
                            <w:rPr>
                              <w:rStyle w:val="90"/>
                              <w:rFonts w:ascii="宋体" w:hAnsi="宋体"/>
                              <w:sz w:val="21"/>
                              <w:szCs w:val="21"/>
                            </w:rPr>
                            <w:instrText xml:space="preserve"> PAGE </w:instrText>
                          </w:r>
                          <w:r>
                            <w:rPr>
                              <w:rFonts w:ascii="宋体" w:hAnsi="宋体"/>
                              <w:sz w:val="21"/>
                              <w:szCs w:val="21"/>
                            </w:rPr>
                            <w:fldChar w:fldCharType="separate"/>
                          </w:r>
                          <w:r>
                            <w:rPr>
                              <w:rStyle w:val="90"/>
                              <w:rFonts w:ascii="宋体" w:hAnsi="宋体"/>
                              <w:sz w:val="21"/>
                              <w:szCs w:val="21"/>
                            </w:rPr>
                            <w:t>- 7 -</w:t>
                          </w:r>
                          <w:r>
                            <w:rPr>
                              <w:rFonts w:ascii="宋体" w:hAnsi="宋体"/>
                              <w:sz w:val="21"/>
                              <w:szCs w:val="21"/>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tTvnA5wEAAMcD&#10;AAAOAAAAAAAAAAEAIAAAAB4BAABkcnMvZTJvRG9jLnhtbFBLBQYAAAAABgAGAFkBAAB3BQAAAAA=&#10;">
              <v:fill on="f" focussize="0,0"/>
              <v:stroke on="f"/>
              <v:imagedata o:title=""/>
              <o:lock v:ext="edit" aspectratio="f"/>
              <v:textbox inset="0mm,0mm,0mm,0mm" style="mso-fit-shape-to-text:t;">
                <w:txbxContent>
                  <w:p w14:paraId="35DBE966">
                    <w:pPr>
                      <w:pStyle w:val="64"/>
                      <w:tabs>
                        <w:tab w:val="clear" w:pos="4153"/>
                        <w:tab w:val="clear" w:pos="8306"/>
                      </w:tabs>
                      <w:jc w:val="center"/>
                    </w:pPr>
                    <w:r>
                      <w:rPr>
                        <w:rFonts w:ascii="宋体" w:hAnsi="宋体"/>
                        <w:sz w:val="21"/>
                        <w:szCs w:val="21"/>
                      </w:rPr>
                      <w:fldChar w:fldCharType="begin"/>
                    </w:r>
                    <w:r>
                      <w:rPr>
                        <w:rStyle w:val="90"/>
                        <w:rFonts w:ascii="宋体" w:hAnsi="宋体"/>
                        <w:sz w:val="21"/>
                        <w:szCs w:val="21"/>
                      </w:rPr>
                      <w:instrText xml:space="preserve"> PAGE </w:instrText>
                    </w:r>
                    <w:r>
                      <w:rPr>
                        <w:rFonts w:ascii="宋体" w:hAnsi="宋体"/>
                        <w:sz w:val="21"/>
                        <w:szCs w:val="21"/>
                      </w:rPr>
                      <w:fldChar w:fldCharType="separate"/>
                    </w:r>
                    <w:r>
                      <w:rPr>
                        <w:rStyle w:val="90"/>
                        <w:rFonts w:ascii="宋体" w:hAnsi="宋体"/>
                        <w:sz w:val="21"/>
                        <w:szCs w:val="21"/>
                      </w:rPr>
                      <w:t>- 7 -</w:t>
                    </w:r>
                    <w:r>
                      <w:rPr>
                        <w:rFonts w:ascii="宋体" w:hAnsi="宋体"/>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01AEE">
    <w:pPr>
      <w:pStyle w:val="64"/>
      <w:framePr w:wrap="around" w:vAnchor="text" w:hAnchor="margin" w:xAlign="center" w:y="1"/>
      <w:tabs>
        <w:tab w:val="clear" w:pos="4153"/>
        <w:tab w:val="clear" w:pos="8306"/>
      </w:tabs>
    </w:pPr>
    <w:r>
      <w:fldChar w:fldCharType="begin"/>
    </w:r>
    <w:r>
      <w:rPr>
        <w:rStyle w:val="90"/>
      </w:rPr>
      <w:instrText xml:space="preserve">PAGE  </w:instrText>
    </w:r>
    <w:r>
      <w:fldChar w:fldCharType="separate"/>
    </w:r>
    <w:r>
      <w:fldChar w:fldCharType="end"/>
    </w:r>
  </w:p>
  <w:p w14:paraId="62491D56">
    <w:pPr>
      <w:pStyle w:val="64"/>
      <w:tabs>
        <w:tab w:val="clear" w:pos="4153"/>
        <w:tab w:val="clear" w:pos="8306"/>
      </w:tabs>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B7521">
    <w:pPr>
      <w:pStyle w:val="64"/>
      <w:tabs>
        <w:tab w:val="clear" w:pos="4153"/>
        <w:tab w:val="clear" w:pos="8306"/>
      </w:tabs>
      <w:ind w:right="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0581CFC">
                          <w:pPr>
                            <w:pStyle w:val="64"/>
                            <w:tabs>
                              <w:tab w:val="clear" w:pos="4153"/>
                              <w:tab w:val="clear" w:pos="8306"/>
                            </w:tabs>
                            <w:ind w:right="360"/>
                            <w:jc w:val="center"/>
                          </w:pPr>
                          <w:r>
                            <w:fldChar w:fldCharType="begin"/>
                          </w:r>
                          <w:r>
                            <w:rPr>
                              <w:rStyle w:val="90"/>
                            </w:rPr>
                            <w:instrText xml:space="preserve"> PAGE </w:instrText>
                          </w:r>
                          <w:r>
                            <w:fldChar w:fldCharType="separate"/>
                          </w:r>
                          <w:r>
                            <w:rPr>
                              <w:rStyle w:val="90"/>
                            </w:rPr>
                            <w:t>- 9 -</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nDISD5wEAAMcD&#10;AAAOAAAAAAAAAAEAIAAAAB4BAABkcnMvZTJvRG9jLnhtbFBLBQYAAAAABgAGAFkBAAB3BQAAAAA=&#10;">
              <v:fill on="f" focussize="0,0"/>
              <v:stroke on="f"/>
              <v:imagedata o:title=""/>
              <o:lock v:ext="edit" aspectratio="f"/>
              <v:textbox inset="0mm,0mm,0mm,0mm" style="mso-fit-shape-to-text:t;">
                <w:txbxContent>
                  <w:p w14:paraId="40581CFC">
                    <w:pPr>
                      <w:pStyle w:val="64"/>
                      <w:tabs>
                        <w:tab w:val="clear" w:pos="4153"/>
                        <w:tab w:val="clear" w:pos="8306"/>
                      </w:tabs>
                      <w:ind w:right="360"/>
                      <w:jc w:val="center"/>
                    </w:pPr>
                    <w:r>
                      <w:fldChar w:fldCharType="begin"/>
                    </w:r>
                    <w:r>
                      <w:rPr>
                        <w:rStyle w:val="90"/>
                      </w:rPr>
                      <w:instrText xml:space="preserve"> PAGE </w:instrText>
                    </w:r>
                    <w:r>
                      <w:fldChar w:fldCharType="separate"/>
                    </w:r>
                    <w:r>
                      <w:rPr>
                        <w:rStyle w:val="90"/>
                      </w:rPr>
                      <w:t>- 9 -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7F0DA">
    <w:pPr>
      <w:pStyle w:val="64"/>
      <w:tabs>
        <w:tab w:val="clear" w:pos="4153"/>
        <w:tab w:val="clear" w:pos="8306"/>
      </w:tabs>
      <w:jc w:val="center"/>
      <w:rPr>
        <w:rFonts w:ascii="宋体" w:hAnsi="宋体"/>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F869277">
                          <w:pPr>
                            <w:pStyle w:val="64"/>
                            <w:tabs>
                              <w:tab w:val="clear" w:pos="4153"/>
                              <w:tab w:val="clear" w:pos="8306"/>
                            </w:tabs>
                            <w:jc w:val="center"/>
                          </w:pPr>
                          <w:r>
                            <w:rPr>
                              <w:rFonts w:ascii="宋体" w:hAnsi="宋体"/>
                              <w:sz w:val="21"/>
                              <w:szCs w:val="21"/>
                            </w:rPr>
                            <w:fldChar w:fldCharType="begin"/>
                          </w:r>
                          <w:r>
                            <w:rPr>
                              <w:rStyle w:val="90"/>
                              <w:rFonts w:ascii="宋体" w:hAnsi="宋体"/>
                              <w:sz w:val="21"/>
                              <w:szCs w:val="21"/>
                            </w:rPr>
                            <w:instrText xml:space="preserve"> PAGE </w:instrText>
                          </w:r>
                          <w:r>
                            <w:rPr>
                              <w:rFonts w:ascii="宋体" w:hAnsi="宋体"/>
                              <w:sz w:val="21"/>
                              <w:szCs w:val="21"/>
                            </w:rPr>
                            <w:fldChar w:fldCharType="separate"/>
                          </w:r>
                          <w:r>
                            <w:rPr>
                              <w:rStyle w:val="90"/>
                              <w:rFonts w:ascii="宋体" w:hAnsi="宋体"/>
                              <w:sz w:val="21"/>
                              <w:szCs w:val="21"/>
                            </w:rPr>
                            <w:t>- 30 -</w:t>
                          </w:r>
                          <w:r>
                            <w:rPr>
                              <w:rFonts w:ascii="宋体" w:hAnsi="宋体"/>
                              <w:sz w:val="21"/>
                              <w:szCs w:val="21"/>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QxIeQ5wEAAMcD&#10;AAAOAAAAAAAAAAEAIAAAAB4BAABkcnMvZTJvRG9jLnhtbFBLBQYAAAAABgAGAFkBAAB3BQAAAAA=&#10;">
              <v:fill on="f" focussize="0,0"/>
              <v:stroke on="f"/>
              <v:imagedata o:title=""/>
              <o:lock v:ext="edit" aspectratio="f"/>
              <v:textbox inset="0mm,0mm,0mm,0mm" style="mso-fit-shape-to-text:t;">
                <w:txbxContent>
                  <w:p w14:paraId="6F869277">
                    <w:pPr>
                      <w:pStyle w:val="64"/>
                      <w:tabs>
                        <w:tab w:val="clear" w:pos="4153"/>
                        <w:tab w:val="clear" w:pos="8306"/>
                      </w:tabs>
                      <w:jc w:val="center"/>
                    </w:pPr>
                    <w:r>
                      <w:rPr>
                        <w:rFonts w:ascii="宋体" w:hAnsi="宋体"/>
                        <w:sz w:val="21"/>
                        <w:szCs w:val="21"/>
                      </w:rPr>
                      <w:fldChar w:fldCharType="begin"/>
                    </w:r>
                    <w:r>
                      <w:rPr>
                        <w:rStyle w:val="90"/>
                        <w:rFonts w:ascii="宋体" w:hAnsi="宋体"/>
                        <w:sz w:val="21"/>
                        <w:szCs w:val="21"/>
                      </w:rPr>
                      <w:instrText xml:space="preserve"> PAGE </w:instrText>
                    </w:r>
                    <w:r>
                      <w:rPr>
                        <w:rFonts w:ascii="宋体" w:hAnsi="宋体"/>
                        <w:sz w:val="21"/>
                        <w:szCs w:val="21"/>
                      </w:rPr>
                      <w:fldChar w:fldCharType="separate"/>
                    </w:r>
                    <w:r>
                      <w:rPr>
                        <w:rStyle w:val="90"/>
                        <w:rFonts w:ascii="宋体" w:hAnsi="宋体"/>
                        <w:sz w:val="21"/>
                        <w:szCs w:val="21"/>
                      </w:rPr>
                      <w:t>- 30 -</w:t>
                    </w:r>
                    <w:r>
                      <w:rPr>
                        <w:rFonts w:ascii="宋体"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02794">
    <w:pPr>
      <w:pStyle w:val="65"/>
      <w:widowControl w:val="0"/>
      <w:pBdr>
        <w:top w:val="none" w:color="auto" w:sz="0" w:space="1"/>
        <w:left w:val="none" w:color="auto" w:sz="0" w:space="4"/>
        <w:bottom w:val="none" w:color="auto" w:sz="0" w:space="1"/>
        <w:right w:val="none" w:color="auto" w:sz="0" w:space="4"/>
        <w:between w:val="none" w:color="auto" w:sz="0" w:space="0"/>
      </w:pBdr>
      <w:tabs>
        <w:tab w:val="clear" w:pos="4153"/>
        <w:tab w:val="clear" w:pos="8306"/>
      </w:tabs>
      <w:snapToGrid w:val="0"/>
      <w:jc w:val="both"/>
      <w:rPr>
        <w:rFonts w:hint="eastAsia" w:ascii="仿宋" w:hAnsi="仿宋" w:eastAsia="仿宋"/>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54074">
    <w:pPr>
      <w:pStyle w:val="65"/>
      <w:pBdr>
        <w:bottom w:val="none" w:color="auto" w:sz="0" w:space="0"/>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899F0">
    <w:pPr>
      <w:pStyle w:val="65"/>
      <w:widowControl w:val="0"/>
      <w:pBdr>
        <w:top w:val="none" w:color="auto" w:sz="0" w:space="1"/>
        <w:left w:val="none" w:color="auto" w:sz="0" w:space="4"/>
        <w:bottom w:val="none" w:color="auto" w:sz="0" w:space="1"/>
        <w:right w:val="none" w:color="auto" w:sz="0" w:space="4"/>
        <w:between w:val="none" w:color="auto" w:sz="0" w:space="0"/>
      </w:pBdr>
      <w:tabs>
        <w:tab w:val="clear" w:pos="4153"/>
        <w:tab w:val="clear" w:pos="8306"/>
      </w:tabs>
      <w:snapToGrid w:val="0"/>
      <w:jc w:val="cente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11373">
    <w:pPr>
      <w:pStyle w:val="65"/>
      <w:widowControl w:val="0"/>
      <w:pBdr>
        <w:top w:val="none" w:color="auto" w:sz="0" w:space="1"/>
        <w:left w:val="none" w:color="auto" w:sz="0" w:space="4"/>
        <w:bottom w:val="none" w:color="auto" w:sz="0" w:space="1"/>
        <w:right w:val="none" w:color="auto" w:sz="0" w:space="4"/>
        <w:between w:val="none" w:color="auto" w:sz="0" w:space="0"/>
      </w:pBdr>
      <w:tabs>
        <w:tab w:val="clear" w:pos="4153"/>
        <w:tab w:val="clear" w:pos="8306"/>
      </w:tabs>
      <w:snapToGrid w:val="0"/>
      <w:jc w:val="center"/>
      <w:rPr>
        <w:rFonts w:hint="eastAsia" w:ascii="方正仿宋_GBK" w:eastAsia="方正仿宋_GBK"/>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422F6">
    <w:pPr>
      <w:pStyle w:val="65"/>
      <w:widowControl w:val="0"/>
      <w:pBdr>
        <w:top w:val="none" w:color="auto" w:sz="0" w:space="1"/>
        <w:left w:val="none" w:color="auto" w:sz="0" w:space="4"/>
        <w:bottom w:val="none" w:color="auto" w:sz="0" w:space="1"/>
        <w:right w:val="none" w:color="auto" w:sz="0" w:space="4"/>
        <w:between w:val="none" w:color="auto" w:sz="0" w:space="0"/>
      </w:pBdr>
      <w:tabs>
        <w:tab w:val="clear" w:pos="4153"/>
        <w:tab w:val="clear" w:pos="8306"/>
      </w:tabs>
      <w:snapToGrid w:val="0"/>
      <w:jc w:val="cente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ED85D3"/>
    <w:multiLevelType w:val="singleLevel"/>
    <w:tmpl w:val="ABED85D3"/>
    <w:lvl w:ilvl="0" w:tentative="0">
      <w:start w:val="2"/>
      <w:numFmt w:val="chineseCounting"/>
      <w:suff w:val="space"/>
      <w:lvlText w:val="第%1篇"/>
      <w:lvlJc w:val="left"/>
      <w:rPr>
        <w:rFonts w:hint="eastAsia"/>
      </w:rPr>
    </w:lvl>
  </w:abstractNum>
  <w:abstractNum w:abstractNumId="1">
    <w:nsid w:val="00000009"/>
    <w:multiLevelType w:val="multilevel"/>
    <w:tmpl w:val="00000009"/>
    <w:lvl w:ilvl="0" w:tentative="0">
      <w:start w:val="1"/>
      <w:numFmt w:val="upperLetter"/>
      <w:pStyle w:val="155"/>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9"/>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231"/>
      <w:lvlText w:val=""/>
      <w:lvlJc w:val="left"/>
      <w:pPr>
        <w:tabs>
          <w:tab w:val="left" w:pos="987"/>
        </w:tabs>
        <w:ind w:left="987" w:hanging="420"/>
      </w:pPr>
      <w:rPr>
        <w:rFonts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161"/>
      <w:lvlText w:val=""/>
      <w:lvlJc w:val="left"/>
      <w:pPr>
        <w:tabs>
          <w:tab w:val="left" w:pos="360"/>
        </w:tabs>
        <w:ind w:left="360" w:hanging="360"/>
      </w:pPr>
      <w:rPr>
        <w:rFonts w:ascii="Wingdings" w:hAnsi="Wingdings"/>
      </w:rPr>
    </w:lvl>
  </w:abstractNum>
  <w:abstractNum w:abstractNumId="4">
    <w:nsid w:val="0000000D"/>
    <w:multiLevelType w:val="singleLevel"/>
    <w:tmpl w:val="0000000D"/>
    <w:lvl w:ilvl="0" w:tentative="0">
      <w:start w:val="1"/>
      <w:numFmt w:val="bullet"/>
      <w:pStyle w:val="47"/>
      <w:lvlText w:val=""/>
      <w:lvlJc w:val="left"/>
      <w:pPr>
        <w:tabs>
          <w:tab w:val="left" w:pos="1200"/>
        </w:tabs>
        <w:ind w:left="1200" w:hanging="360"/>
      </w:pPr>
      <w:rPr>
        <w:rFonts w:ascii="Wingdings" w:hAnsi="Wingdings"/>
      </w:rPr>
    </w:lvl>
  </w:abstractNum>
  <w:abstractNum w:abstractNumId="5">
    <w:nsid w:val="0000000E"/>
    <w:multiLevelType w:val="multilevel"/>
    <w:tmpl w:val="0000000E"/>
    <w:lvl w:ilvl="0" w:tentative="0">
      <w:start w:val="1"/>
      <w:numFmt w:val="bullet"/>
      <w:pStyle w:val="184"/>
      <w:lvlText w:val=""/>
      <w:lvlJc w:val="left"/>
      <w:pPr>
        <w:tabs>
          <w:tab w:val="left" w:pos="540"/>
        </w:tabs>
        <w:ind w:left="540" w:firstLine="0"/>
      </w:pPr>
      <w:rPr>
        <w:rFonts w:ascii="Wingdings" w:hAnsi="Wingdings"/>
        <w:sz w:val="16"/>
      </w:rPr>
    </w:lvl>
    <w:lvl w:ilvl="1" w:tentative="0">
      <w:start w:val="1"/>
      <w:numFmt w:val="bullet"/>
      <w:lvlText w:val=""/>
      <w:lvlJc w:val="left"/>
      <w:pPr>
        <w:tabs>
          <w:tab w:val="left" w:pos="1940"/>
        </w:tabs>
        <w:ind w:left="1940" w:hanging="420"/>
      </w:pPr>
      <w:rPr>
        <w:rFonts w:ascii="Wingdings" w:hAnsi="Wingdings"/>
      </w:rPr>
    </w:lvl>
    <w:lvl w:ilvl="2" w:tentative="0">
      <w:start w:val="1"/>
      <w:numFmt w:val="bullet"/>
      <w:lvlText w:val=""/>
      <w:lvlJc w:val="left"/>
      <w:pPr>
        <w:tabs>
          <w:tab w:val="left" w:pos="2360"/>
        </w:tabs>
        <w:ind w:left="2360" w:hanging="420"/>
      </w:pPr>
      <w:rPr>
        <w:rFonts w:ascii="Wingdings" w:hAnsi="Wingdings"/>
      </w:rPr>
    </w:lvl>
    <w:lvl w:ilvl="3" w:tentative="0">
      <w:start w:val="1"/>
      <w:numFmt w:val="bullet"/>
      <w:lvlText w:val=""/>
      <w:lvlJc w:val="left"/>
      <w:pPr>
        <w:tabs>
          <w:tab w:val="left" w:pos="2780"/>
        </w:tabs>
        <w:ind w:left="2780" w:hanging="420"/>
      </w:pPr>
      <w:rPr>
        <w:rFonts w:ascii="Wingdings" w:hAnsi="Wingdings"/>
      </w:rPr>
    </w:lvl>
    <w:lvl w:ilvl="4" w:tentative="0">
      <w:start w:val="1"/>
      <w:numFmt w:val="bullet"/>
      <w:lvlText w:val=""/>
      <w:lvlJc w:val="left"/>
      <w:pPr>
        <w:tabs>
          <w:tab w:val="left" w:pos="3200"/>
        </w:tabs>
        <w:ind w:left="3200" w:hanging="420"/>
      </w:pPr>
      <w:rPr>
        <w:rFonts w:ascii="Wingdings" w:hAnsi="Wingdings"/>
      </w:rPr>
    </w:lvl>
    <w:lvl w:ilvl="5" w:tentative="0">
      <w:start w:val="1"/>
      <w:numFmt w:val="bullet"/>
      <w:lvlText w:val=""/>
      <w:lvlJc w:val="left"/>
      <w:pPr>
        <w:tabs>
          <w:tab w:val="left" w:pos="3620"/>
        </w:tabs>
        <w:ind w:left="3620" w:hanging="420"/>
      </w:pPr>
      <w:rPr>
        <w:rFonts w:ascii="Wingdings" w:hAnsi="Wingdings"/>
      </w:rPr>
    </w:lvl>
    <w:lvl w:ilvl="6" w:tentative="0">
      <w:start w:val="1"/>
      <w:numFmt w:val="bullet"/>
      <w:lvlText w:val=""/>
      <w:lvlJc w:val="left"/>
      <w:pPr>
        <w:tabs>
          <w:tab w:val="left" w:pos="4040"/>
        </w:tabs>
        <w:ind w:left="4040" w:hanging="420"/>
      </w:pPr>
      <w:rPr>
        <w:rFonts w:ascii="Wingdings" w:hAnsi="Wingdings"/>
      </w:rPr>
    </w:lvl>
    <w:lvl w:ilvl="7" w:tentative="0">
      <w:start w:val="1"/>
      <w:numFmt w:val="bullet"/>
      <w:lvlText w:val=""/>
      <w:lvlJc w:val="left"/>
      <w:pPr>
        <w:tabs>
          <w:tab w:val="left" w:pos="4460"/>
        </w:tabs>
        <w:ind w:left="4460" w:hanging="420"/>
      </w:pPr>
      <w:rPr>
        <w:rFonts w:ascii="Wingdings" w:hAnsi="Wingdings"/>
      </w:rPr>
    </w:lvl>
    <w:lvl w:ilvl="8" w:tentative="0">
      <w:start w:val="1"/>
      <w:numFmt w:val="bullet"/>
      <w:lvlText w:val=""/>
      <w:lvlJc w:val="left"/>
      <w:pPr>
        <w:tabs>
          <w:tab w:val="left" w:pos="4880"/>
        </w:tabs>
        <w:ind w:left="4880" w:hanging="420"/>
      </w:pPr>
      <w:rPr>
        <w:rFonts w:ascii="Wingdings" w:hAnsi="Wingdings"/>
      </w:rPr>
    </w:lvl>
  </w:abstractNum>
  <w:abstractNum w:abstractNumId="6">
    <w:nsid w:val="00000010"/>
    <w:multiLevelType w:val="singleLevel"/>
    <w:tmpl w:val="00000010"/>
    <w:lvl w:ilvl="0" w:tentative="0">
      <w:start w:val="1"/>
      <w:numFmt w:val="bullet"/>
      <w:pStyle w:val="39"/>
      <w:lvlText w:val=""/>
      <w:lvlJc w:val="left"/>
      <w:pPr>
        <w:tabs>
          <w:tab w:val="left" w:pos="1620"/>
        </w:tabs>
        <w:ind w:left="1620" w:hanging="360"/>
      </w:pPr>
      <w:rPr>
        <w:rFonts w:ascii="Wingdings" w:hAnsi="Wingdings"/>
      </w:rPr>
    </w:lvl>
  </w:abstractNum>
  <w:abstractNum w:abstractNumId="7">
    <w:nsid w:val="00000011"/>
    <w:multiLevelType w:val="multilevel"/>
    <w:tmpl w:val="00000011"/>
    <w:lvl w:ilvl="0" w:tentative="0">
      <w:start w:val="1"/>
      <w:numFmt w:val="decimal"/>
      <w:pStyle w:val="177"/>
      <w:lvlText w:val="（%1）"/>
      <w:lvlJc w:val="left"/>
      <w:pPr>
        <w:tabs>
          <w:tab w:val="left" w:pos="1230"/>
        </w:tabs>
        <w:ind w:left="0" w:firstLine="510"/>
      </w:pPr>
      <w:rPr>
        <w:rFonts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183"/>
      <w:lvlText w:val=""/>
      <w:lvlJc w:val="left"/>
      <w:pPr>
        <w:tabs>
          <w:tab w:val="left" w:pos="1644"/>
        </w:tabs>
        <w:ind w:left="1644" w:hanging="510"/>
      </w:pPr>
      <w:rPr>
        <w:rFonts w:ascii="Wingdings" w:hAnsi="Wingdings"/>
        <w:color w:val="000000"/>
        <w:sz w:val="13"/>
        <w:u w:val="none"/>
      </w:rPr>
    </w:lvl>
    <w:lvl w:ilvl="1" w:tentative="0">
      <w:start w:val="1"/>
      <w:numFmt w:val="bullet"/>
      <w:lvlText w:val=""/>
      <w:lvlJc w:val="left"/>
      <w:pPr>
        <w:tabs>
          <w:tab w:val="left" w:pos="840"/>
        </w:tabs>
        <w:ind w:left="840" w:hanging="420"/>
      </w:pPr>
      <w:rPr>
        <w:rFonts w:ascii="Wingdings" w:hAnsi="Wingdings"/>
        <w:color w:val="000000"/>
        <w:sz w:val="13"/>
        <w:u w:val="none"/>
      </w:rPr>
    </w:lvl>
    <w:lvl w:ilvl="2" w:tentative="0">
      <w:start w:val="1"/>
      <w:numFmt w:val="bullet"/>
      <w:lvlText w:val=""/>
      <w:lvlJc w:val="left"/>
      <w:pPr>
        <w:tabs>
          <w:tab w:val="left" w:pos="1260"/>
        </w:tabs>
        <w:ind w:left="1260" w:hanging="420"/>
      </w:pPr>
      <w:rPr>
        <w:rFonts w:ascii="Wingdings" w:hAnsi="Wingdings"/>
      </w:rPr>
    </w:lvl>
    <w:lvl w:ilvl="3" w:tentative="0">
      <w:start w:val="1"/>
      <w:numFmt w:val="bullet"/>
      <w:lvlText w:val=""/>
      <w:lvlJc w:val="left"/>
      <w:pPr>
        <w:tabs>
          <w:tab w:val="left" w:pos="1680"/>
        </w:tabs>
        <w:ind w:left="1680" w:hanging="420"/>
      </w:pPr>
      <w:rPr>
        <w:rFonts w:ascii="Wingdings" w:hAnsi="Wingdings"/>
      </w:rPr>
    </w:lvl>
    <w:lvl w:ilvl="4" w:tentative="0">
      <w:start w:val="1"/>
      <w:numFmt w:val="bullet"/>
      <w:lvlText w:val=""/>
      <w:lvlJc w:val="left"/>
      <w:pPr>
        <w:tabs>
          <w:tab w:val="left" w:pos="2100"/>
        </w:tabs>
        <w:ind w:left="2100" w:hanging="420"/>
      </w:pPr>
      <w:rPr>
        <w:rFonts w:ascii="Wingdings" w:hAnsi="Wingdings"/>
      </w:rPr>
    </w:lvl>
    <w:lvl w:ilvl="5" w:tentative="0">
      <w:start w:val="1"/>
      <w:numFmt w:val="bullet"/>
      <w:lvlText w:val=""/>
      <w:lvlJc w:val="left"/>
      <w:pPr>
        <w:tabs>
          <w:tab w:val="left" w:pos="2520"/>
        </w:tabs>
        <w:ind w:left="2520" w:hanging="420"/>
      </w:pPr>
      <w:rPr>
        <w:rFonts w:ascii="Wingdings" w:hAnsi="Wingdings"/>
      </w:rPr>
    </w:lvl>
    <w:lvl w:ilvl="6" w:tentative="0">
      <w:start w:val="1"/>
      <w:numFmt w:val="bullet"/>
      <w:lvlText w:val=""/>
      <w:lvlJc w:val="left"/>
      <w:pPr>
        <w:tabs>
          <w:tab w:val="left" w:pos="2940"/>
        </w:tabs>
        <w:ind w:left="2940" w:hanging="420"/>
      </w:pPr>
      <w:rPr>
        <w:rFonts w:ascii="Wingdings" w:hAnsi="Wingdings"/>
      </w:rPr>
    </w:lvl>
    <w:lvl w:ilvl="7" w:tentative="0">
      <w:start w:val="1"/>
      <w:numFmt w:val="bullet"/>
      <w:lvlText w:val=""/>
      <w:lvlJc w:val="left"/>
      <w:pPr>
        <w:tabs>
          <w:tab w:val="left" w:pos="3360"/>
        </w:tabs>
        <w:ind w:left="3360" w:hanging="420"/>
      </w:pPr>
      <w:rPr>
        <w:rFonts w:ascii="Wingdings" w:hAnsi="Wingdings"/>
      </w:rPr>
    </w:lvl>
    <w:lvl w:ilvl="8" w:tentative="0">
      <w:start w:val="1"/>
      <w:numFmt w:val="bullet"/>
      <w:lvlText w:val=""/>
      <w:lvlJc w:val="left"/>
      <w:pPr>
        <w:tabs>
          <w:tab w:val="left" w:pos="3780"/>
        </w:tabs>
        <w:ind w:left="3780" w:hanging="420"/>
      </w:pPr>
      <w:rPr>
        <w:rFonts w:ascii="Wingdings" w:hAnsi="Wingdings"/>
      </w:rPr>
    </w:lvl>
  </w:abstractNum>
  <w:abstractNum w:abstractNumId="9">
    <w:nsid w:val="00000013"/>
    <w:multiLevelType w:val="singleLevel"/>
    <w:tmpl w:val="00000013"/>
    <w:lvl w:ilvl="0" w:tentative="0">
      <w:start w:val="1"/>
      <w:numFmt w:val="decimal"/>
      <w:pStyle w:val="38"/>
      <w:lvlText w:val="%1."/>
      <w:lvlJc w:val="left"/>
      <w:pPr>
        <w:tabs>
          <w:tab w:val="left" w:pos="425"/>
        </w:tabs>
        <w:ind w:left="425" w:hanging="425"/>
      </w:pPr>
    </w:lvl>
  </w:abstractNum>
  <w:abstractNum w:abstractNumId="10">
    <w:nsid w:val="00000014"/>
    <w:multiLevelType w:val="singleLevel"/>
    <w:tmpl w:val="00000014"/>
    <w:lvl w:ilvl="0" w:tentative="0">
      <w:start w:val="1"/>
      <w:numFmt w:val="bullet"/>
      <w:pStyle w:val="54"/>
      <w:lvlText w:val=""/>
      <w:lvlJc w:val="left"/>
      <w:pPr>
        <w:tabs>
          <w:tab w:val="left" w:pos="780"/>
        </w:tabs>
        <w:ind w:left="780" w:hanging="360"/>
      </w:pPr>
      <w:rPr>
        <w:rFonts w:ascii="Wingdings" w:hAnsi="Wingdings"/>
      </w:rPr>
    </w:lvl>
  </w:abstractNum>
  <w:abstractNum w:abstractNumId="11">
    <w:nsid w:val="00000016"/>
    <w:multiLevelType w:val="singleLevel"/>
    <w:tmpl w:val="00000016"/>
    <w:lvl w:ilvl="0" w:tentative="0">
      <w:start w:val="1"/>
      <w:numFmt w:val="decimal"/>
      <w:pStyle w:val="228"/>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23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6"/>
  </w:num>
  <w:num w:numId="3">
    <w:abstractNumId w:val="4"/>
  </w:num>
  <w:num w:numId="4">
    <w:abstractNumId w:val="10"/>
  </w:num>
  <w:num w:numId="5">
    <w:abstractNumId w:val="1"/>
  </w:num>
  <w:num w:numId="6">
    <w:abstractNumId w:val="3"/>
  </w:num>
  <w:num w:numId="7">
    <w:abstractNumId w:val="7"/>
  </w:num>
  <w:num w:numId="8">
    <w:abstractNumId w:val="8"/>
  </w:num>
  <w:num w:numId="9">
    <w:abstractNumId w:val="5"/>
  </w:num>
  <w:num w:numId="10">
    <w:abstractNumId w:val="11"/>
  </w:num>
  <w:num w:numId="11">
    <w:abstractNumId w:val="2"/>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hMTNhNTQxNzRlZGI0NzRiMmQyODY5YmEzMjExOWQifQ=="/>
  </w:docVars>
  <w:rsids>
    <w:rsidRoot w:val="00000000"/>
    <w:rsid w:val="002D349F"/>
    <w:rsid w:val="003736FC"/>
    <w:rsid w:val="004A4013"/>
    <w:rsid w:val="017067BC"/>
    <w:rsid w:val="01F23506"/>
    <w:rsid w:val="01FE46EF"/>
    <w:rsid w:val="02284124"/>
    <w:rsid w:val="02CC30EC"/>
    <w:rsid w:val="036F4D79"/>
    <w:rsid w:val="03853001"/>
    <w:rsid w:val="03FD2384"/>
    <w:rsid w:val="03FE7741"/>
    <w:rsid w:val="04C61966"/>
    <w:rsid w:val="05C5097E"/>
    <w:rsid w:val="062A31D9"/>
    <w:rsid w:val="069B7C33"/>
    <w:rsid w:val="07A174CB"/>
    <w:rsid w:val="08730A93"/>
    <w:rsid w:val="093349FB"/>
    <w:rsid w:val="0A556C89"/>
    <w:rsid w:val="0B0E4CB4"/>
    <w:rsid w:val="0BED7DDD"/>
    <w:rsid w:val="0C08218A"/>
    <w:rsid w:val="0C243E28"/>
    <w:rsid w:val="0C5114BF"/>
    <w:rsid w:val="0CF167FE"/>
    <w:rsid w:val="0D1F15BD"/>
    <w:rsid w:val="0D7C5E2C"/>
    <w:rsid w:val="10285C02"/>
    <w:rsid w:val="104B26C9"/>
    <w:rsid w:val="10E57846"/>
    <w:rsid w:val="112371A2"/>
    <w:rsid w:val="113F5CEE"/>
    <w:rsid w:val="11603F53"/>
    <w:rsid w:val="12190383"/>
    <w:rsid w:val="12706417"/>
    <w:rsid w:val="133E6AAB"/>
    <w:rsid w:val="13622204"/>
    <w:rsid w:val="139822EF"/>
    <w:rsid w:val="13E40E6B"/>
    <w:rsid w:val="147C72F5"/>
    <w:rsid w:val="15F15AC1"/>
    <w:rsid w:val="17F35B20"/>
    <w:rsid w:val="195E6FCA"/>
    <w:rsid w:val="1A2B77F4"/>
    <w:rsid w:val="1AC5082E"/>
    <w:rsid w:val="1B4921F8"/>
    <w:rsid w:val="1C297D63"/>
    <w:rsid w:val="1D1E3A1B"/>
    <w:rsid w:val="1E793B0D"/>
    <w:rsid w:val="1E8C45D9"/>
    <w:rsid w:val="1ED63AA6"/>
    <w:rsid w:val="1F833721"/>
    <w:rsid w:val="20980253"/>
    <w:rsid w:val="20C51CD3"/>
    <w:rsid w:val="22992C61"/>
    <w:rsid w:val="22EE1384"/>
    <w:rsid w:val="22F84404"/>
    <w:rsid w:val="23003854"/>
    <w:rsid w:val="233C481F"/>
    <w:rsid w:val="23957B69"/>
    <w:rsid w:val="260E1D77"/>
    <w:rsid w:val="267850F0"/>
    <w:rsid w:val="281C69CE"/>
    <w:rsid w:val="2A6A6FA4"/>
    <w:rsid w:val="2A7F2F4D"/>
    <w:rsid w:val="2AC1560A"/>
    <w:rsid w:val="2ADA1568"/>
    <w:rsid w:val="2BFB4B4C"/>
    <w:rsid w:val="2F2322D9"/>
    <w:rsid w:val="2F414F6C"/>
    <w:rsid w:val="30D33DC3"/>
    <w:rsid w:val="31D56420"/>
    <w:rsid w:val="322F1124"/>
    <w:rsid w:val="337B5D23"/>
    <w:rsid w:val="35C3679B"/>
    <w:rsid w:val="36103415"/>
    <w:rsid w:val="368C1E77"/>
    <w:rsid w:val="36D466C5"/>
    <w:rsid w:val="398D0275"/>
    <w:rsid w:val="39A25466"/>
    <w:rsid w:val="3B93592F"/>
    <w:rsid w:val="3C073BC7"/>
    <w:rsid w:val="3D023F8C"/>
    <w:rsid w:val="3E5D171A"/>
    <w:rsid w:val="3EBE4110"/>
    <w:rsid w:val="3EDA7270"/>
    <w:rsid w:val="3F220916"/>
    <w:rsid w:val="3FBD18CE"/>
    <w:rsid w:val="3FFC4BA5"/>
    <w:rsid w:val="3FFE1261"/>
    <w:rsid w:val="41F16CD4"/>
    <w:rsid w:val="424E37D0"/>
    <w:rsid w:val="440652D5"/>
    <w:rsid w:val="4420631A"/>
    <w:rsid w:val="44844E4A"/>
    <w:rsid w:val="45460714"/>
    <w:rsid w:val="45462E84"/>
    <w:rsid w:val="46591D60"/>
    <w:rsid w:val="46753A21"/>
    <w:rsid w:val="46D36C8F"/>
    <w:rsid w:val="475869E6"/>
    <w:rsid w:val="48EC1126"/>
    <w:rsid w:val="49051BDB"/>
    <w:rsid w:val="4AE72A13"/>
    <w:rsid w:val="4B39687F"/>
    <w:rsid w:val="4BF0515F"/>
    <w:rsid w:val="4CFF0C20"/>
    <w:rsid w:val="4EF227A1"/>
    <w:rsid w:val="4F1F4EC1"/>
    <w:rsid w:val="5055041F"/>
    <w:rsid w:val="515F1555"/>
    <w:rsid w:val="52581D1D"/>
    <w:rsid w:val="526E68FB"/>
    <w:rsid w:val="52BB7941"/>
    <w:rsid w:val="54174AF0"/>
    <w:rsid w:val="55341ED5"/>
    <w:rsid w:val="553D0D7E"/>
    <w:rsid w:val="554A6599"/>
    <w:rsid w:val="561407CF"/>
    <w:rsid w:val="56B91290"/>
    <w:rsid w:val="591962C0"/>
    <w:rsid w:val="5A981634"/>
    <w:rsid w:val="5B35586F"/>
    <w:rsid w:val="5BAD7F1D"/>
    <w:rsid w:val="5E23286C"/>
    <w:rsid w:val="5FE05068"/>
    <w:rsid w:val="604007A4"/>
    <w:rsid w:val="60820DBC"/>
    <w:rsid w:val="61ED6709"/>
    <w:rsid w:val="61F4519B"/>
    <w:rsid w:val="62146C02"/>
    <w:rsid w:val="627961EF"/>
    <w:rsid w:val="62BE08F6"/>
    <w:rsid w:val="64027EF9"/>
    <w:rsid w:val="642D7DF9"/>
    <w:rsid w:val="645E5430"/>
    <w:rsid w:val="64C64FF0"/>
    <w:rsid w:val="665158F0"/>
    <w:rsid w:val="66974E96"/>
    <w:rsid w:val="67484819"/>
    <w:rsid w:val="681C5653"/>
    <w:rsid w:val="695928D6"/>
    <w:rsid w:val="69C61FB9"/>
    <w:rsid w:val="6A860058"/>
    <w:rsid w:val="6B0C6B92"/>
    <w:rsid w:val="6C8251EB"/>
    <w:rsid w:val="6D3E0529"/>
    <w:rsid w:val="6D452A01"/>
    <w:rsid w:val="6DF7261F"/>
    <w:rsid w:val="6E386F5E"/>
    <w:rsid w:val="6EC6695C"/>
    <w:rsid w:val="6EDA5B74"/>
    <w:rsid w:val="6F1277AF"/>
    <w:rsid w:val="6FD83F3B"/>
    <w:rsid w:val="70227EC6"/>
    <w:rsid w:val="70F133F4"/>
    <w:rsid w:val="724B2102"/>
    <w:rsid w:val="731D390E"/>
    <w:rsid w:val="732301DD"/>
    <w:rsid w:val="73A26DE2"/>
    <w:rsid w:val="73A34E7A"/>
    <w:rsid w:val="74D379C5"/>
    <w:rsid w:val="77527BB9"/>
    <w:rsid w:val="779316E4"/>
    <w:rsid w:val="78627EE7"/>
    <w:rsid w:val="78D930EC"/>
    <w:rsid w:val="78E421BD"/>
    <w:rsid w:val="795C1475"/>
    <w:rsid w:val="7A31097F"/>
    <w:rsid w:val="7AD97AE6"/>
    <w:rsid w:val="7B9D561B"/>
    <w:rsid w:val="7C962567"/>
    <w:rsid w:val="7D0163B1"/>
    <w:rsid w:val="7D3B093C"/>
    <w:rsid w:val="7DD955C3"/>
    <w:rsid w:val="7E770ED9"/>
    <w:rsid w:val="9FFFB29E"/>
    <w:rsid w:val="AFFF18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60"/>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qFormat/>
    <w:uiPriority w:val="0"/>
    <w:pPr>
      <w:keepNext/>
      <w:keepLines/>
      <w:spacing w:beforeLines="0" w:beforeAutospacing="0" w:afterLines="0" w:afterAutospacing="0" w:line="360" w:lineRule="auto"/>
      <w:jc w:val="left"/>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99"/>
    <w:pPr>
      <w:spacing w:after="120"/>
    </w:pPr>
  </w:style>
  <w:style w:type="paragraph" w:styleId="5">
    <w:name w:val="Body Text Indent"/>
    <w:basedOn w:val="1"/>
    <w:next w:val="6"/>
    <w:qFormat/>
    <w:uiPriority w:val="0"/>
    <w:pPr>
      <w:spacing w:line="700" w:lineRule="exact"/>
      <w:ind w:left="960"/>
    </w:pPr>
    <w:rPr>
      <w:sz w:val="44"/>
    </w:rPr>
  </w:style>
  <w:style w:type="paragraph" w:customStyle="1" w:styleId="6">
    <w:name w:val="样式 宋体 五号 行距: 单倍行距"/>
    <w:basedOn w:val="1"/>
    <w:qFormat/>
    <w:uiPriority w:val="0"/>
    <w:pPr>
      <w:jc w:val="left"/>
    </w:pPr>
    <w:rPr>
      <w:rFonts w:ascii="宋体" w:hAnsi="宋体"/>
      <w:kern w:val="0"/>
      <w:sz w:val="21"/>
    </w:rPr>
  </w:style>
  <w:style w:type="paragraph" w:styleId="7">
    <w:name w:val="toc 3"/>
    <w:basedOn w:val="1"/>
    <w:next w:val="1"/>
    <w:qFormat/>
    <w:uiPriority w:val="0"/>
    <w:pPr>
      <w:ind w:left="840" w:leftChars="400"/>
    </w:pPr>
  </w:style>
  <w:style w:type="paragraph" w:styleId="8">
    <w:name w:val="Plain Text"/>
    <w:basedOn w:val="1"/>
    <w:qFormat/>
    <w:uiPriority w:val="0"/>
    <w:rPr>
      <w:rFonts w:ascii="宋体" w:hAnsi="Courier New"/>
      <w:sz w:val="21"/>
    </w:rPr>
  </w:style>
  <w:style w:type="paragraph" w:styleId="9">
    <w:name w:val="Body Text Indent 2"/>
    <w:basedOn w:val="1"/>
    <w:qFormat/>
    <w:uiPriority w:val="0"/>
    <w:pPr>
      <w:spacing w:before="120" w:beforeAutospacing="0"/>
      <w:ind w:firstLine="420"/>
    </w:pPr>
    <w:rPr>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envelope return"/>
    <w:basedOn w:val="1"/>
    <w:semiHidden/>
    <w:qFormat/>
    <w:uiPriority w:val="0"/>
    <w:pPr>
      <w:snapToGrid w:val="0"/>
    </w:pPr>
    <w:rPr>
      <w:rFonts w:ascii="Arial" w:hAnsi="Arial" w:cs="Arial"/>
    </w:rPr>
  </w:style>
  <w:style w:type="paragraph" w:styleId="12">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Body Text 2"/>
    <w:basedOn w:val="1"/>
    <w:qFormat/>
    <w:uiPriority w:val="0"/>
    <w:pPr>
      <w:spacing w:before="120" w:beforeAutospacing="0" w:line="360" w:lineRule="auto"/>
      <w:ind w:firstLine="480"/>
    </w:pPr>
    <w:rPr>
      <w:sz w:val="24"/>
    </w:rPr>
  </w:style>
  <w:style w:type="paragraph" w:styleId="16">
    <w:name w:val="Normal (Web)"/>
    <w:basedOn w:val="1"/>
    <w:qFormat/>
    <w:uiPriority w:val="0"/>
    <w:pPr>
      <w:spacing w:beforeAutospacing="1" w:afterAutospacing="1"/>
      <w:jc w:val="left"/>
    </w:pPr>
    <w:rPr>
      <w:kern w:val="0"/>
      <w:sz w:val="24"/>
    </w:rPr>
  </w:style>
  <w:style w:type="paragraph" w:styleId="17">
    <w:name w:val="Body Text First Indent"/>
    <w:basedOn w:val="4"/>
    <w:next w:val="1"/>
    <w:qFormat/>
    <w:uiPriority w:val="0"/>
    <w:pPr>
      <w:spacing w:line="360" w:lineRule="auto"/>
      <w:ind w:firstLine="420"/>
    </w:pPr>
    <w:rPr>
      <w:rFonts w:ascii="宋体" w:hAnsi="宋体"/>
      <w:sz w:val="24"/>
    </w:rPr>
  </w:style>
  <w:style w:type="paragraph" w:styleId="18">
    <w:name w:val="Body Text First Indent 2"/>
    <w:basedOn w:val="5"/>
    <w:next w:val="17"/>
    <w:qFormat/>
    <w:uiPriority w:val="0"/>
    <w:pPr>
      <w:spacing w:after="120" w:afterLines="0" w:afterAutospacing="0" w:line="240" w:lineRule="auto"/>
      <w:ind w:left="420" w:leftChars="200" w:firstLine="420" w:firstLineChars="200"/>
    </w:pPr>
    <w:rPr>
      <w:sz w:val="21"/>
    </w:rPr>
  </w:style>
  <w:style w:type="character" w:styleId="21">
    <w:name w:val="Hyperlink"/>
    <w:basedOn w:val="20"/>
    <w:qFormat/>
    <w:uiPriority w:val="0"/>
    <w:rPr>
      <w:color w:val="0000FF"/>
      <w:u w:val="single"/>
    </w:rPr>
  </w:style>
  <w:style w:type="paragraph" w:customStyle="1" w:styleId="2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
    <w:name w:val="标题 11"/>
    <w:basedOn w:val="1"/>
    <w:qFormat/>
    <w:uiPriority w:val="0"/>
    <w:pPr>
      <w:keepNext/>
      <w:snapToGrid w:val="0"/>
      <w:spacing w:line="360" w:lineRule="atLeast"/>
      <w:outlineLvl w:val="0"/>
    </w:pPr>
    <w:rPr>
      <w:rFonts w:ascii="宋体"/>
    </w:rPr>
  </w:style>
  <w:style w:type="paragraph" w:customStyle="1" w:styleId="24">
    <w:name w:val="标题 21"/>
    <w:basedOn w:val="1"/>
    <w:link w:val="34"/>
    <w:qFormat/>
    <w:uiPriority w:val="0"/>
    <w:pPr>
      <w:keepNext/>
      <w:keepLines/>
      <w:spacing w:before="260" w:beforeAutospacing="0" w:after="260" w:afterAutospacing="0" w:line="413" w:lineRule="auto"/>
      <w:outlineLvl w:val="1"/>
    </w:pPr>
    <w:rPr>
      <w:rFonts w:ascii="Arial" w:hAnsi="Arial" w:eastAsia="黑体"/>
      <w:b/>
      <w:sz w:val="32"/>
    </w:rPr>
  </w:style>
  <w:style w:type="paragraph" w:customStyle="1" w:styleId="25">
    <w:name w:val="标题 311"/>
    <w:basedOn w:val="1"/>
    <w:link w:val="35"/>
    <w:qFormat/>
    <w:uiPriority w:val="0"/>
    <w:pPr>
      <w:keepNext/>
      <w:keepLines/>
      <w:spacing w:before="260" w:beforeAutospacing="0" w:after="260" w:afterAutospacing="0" w:line="413" w:lineRule="auto"/>
      <w:outlineLvl w:val="2"/>
    </w:pPr>
    <w:rPr>
      <w:b/>
      <w:sz w:val="32"/>
    </w:rPr>
  </w:style>
  <w:style w:type="paragraph" w:customStyle="1" w:styleId="26">
    <w:name w:val="标题 41"/>
    <w:basedOn w:val="25"/>
    <w:qFormat/>
    <w:uiPriority w:val="0"/>
    <w:pPr>
      <w:keepNext/>
      <w:keepLines/>
      <w:spacing w:before="280" w:beforeAutospacing="0" w:after="290" w:afterAutospacing="0" w:line="372" w:lineRule="auto"/>
      <w:outlineLvl w:val="3"/>
    </w:pPr>
    <w:rPr>
      <w:rFonts w:ascii="Arial" w:hAnsi="Arial" w:eastAsia="黑体"/>
      <w:b w:val="0"/>
    </w:rPr>
  </w:style>
  <w:style w:type="paragraph" w:customStyle="1" w:styleId="27">
    <w:name w:val="标题 51"/>
    <w:basedOn w:val="1"/>
    <w:qFormat/>
    <w:uiPriority w:val="0"/>
    <w:pPr>
      <w:keepNext/>
      <w:keepLines/>
      <w:tabs>
        <w:tab w:val="left" w:pos="2551"/>
      </w:tabs>
      <w:spacing w:before="280" w:beforeAutospacing="0" w:after="290" w:afterAutospacing="0" w:line="372" w:lineRule="auto"/>
      <w:ind w:left="2551" w:hanging="850"/>
      <w:outlineLvl w:val="4"/>
    </w:pPr>
    <w:rPr>
      <w:b/>
    </w:rPr>
  </w:style>
  <w:style w:type="paragraph" w:customStyle="1" w:styleId="28">
    <w:name w:val="标题 61"/>
    <w:basedOn w:val="1"/>
    <w:qFormat/>
    <w:uiPriority w:val="0"/>
    <w:pPr>
      <w:keepNext/>
      <w:keepLines/>
      <w:tabs>
        <w:tab w:val="left" w:pos="1152"/>
      </w:tabs>
      <w:snapToGrid w:val="0"/>
      <w:spacing w:before="240" w:beforeAutospacing="0" w:after="64" w:afterAutospacing="0" w:line="317" w:lineRule="auto"/>
      <w:ind w:left="1152" w:hanging="1152"/>
      <w:outlineLvl w:val="5"/>
    </w:pPr>
    <w:rPr>
      <w:rFonts w:ascii="Arial" w:hAnsi="Arial" w:eastAsia="黑体"/>
      <w:b/>
      <w:sz w:val="24"/>
    </w:rPr>
  </w:style>
  <w:style w:type="paragraph" w:customStyle="1" w:styleId="29">
    <w:name w:val="标题 71"/>
    <w:basedOn w:val="1"/>
    <w:qFormat/>
    <w:uiPriority w:val="0"/>
    <w:pPr>
      <w:keepNext/>
      <w:keepLines/>
      <w:tabs>
        <w:tab w:val="left" w:pos="1296"/>
      </w:tabs>
      <w:snapToGrid w:val="0"/>
      <w:spacing w:before="240" w:beforeAutospacing="0" w:after="64" w:afterAutospacing="0" w:line="317" w:lineRule="auto"/>
      <w:ind w:left="1296" w:hanging="1296"/>
      <w:outlineLvl w:val="6"/>
    </w:pPr>
    <w:rPr>
      <w:rFonts w:ascii="Arial" w:hAnsi="Arial" w:eastAsia="黑体"/>
      <w:b/>
      <w:sz w:val="24"/>
    </w:rPr>
  </w:style>
  <w:style w:type="paragraph" w:customStyle="1" w:styleId="30">
    <w:name w:val="标题 81"/>
    <w:basedOn w:val="1"/>
    <w:qFormat/>
    <w:uiPriority w:val="0"/>
    <w:pPr>
      <w:keepNext/>
      <w:keepLines/>
      <w:tabs>
        <w:tab w:val="left" w:pos="1440"/>
      </w:tabs>
      <w:snapToGrid w:val="0"/>
      <w:spacing w:before="240" w:beforeAutospacing="0" w:after="64" w:afterAutospacing="0" w:line="317" w:lineRule="auto"/>
      <w:ind w:left="1440" w:hanging="1440"/>
      <w:outlineLvl w:val="7"/>
    </w:pPr>
    <w:rPr>
      <w:rFonts w:ascii="Arial" w:hAnsi="Arial" w:eastAsia="黑体"/>
      <w:b/>
      <w:sz w:val="24"/>
    </w:rPr>
  </w:style>
  <w:style w:type="paragraph" w:customStyle="1" w:styleId="31">
    <w:name w:val="标题 91"/>
    <w:basedOn w:val="1"/>
    <w:qFormat/>
    <w:uiPriority w:val="0"/>
    <w:pPr>
      <w:keepNext/>
      <w:keepLines/>
      <w:tabs>
        <w:tab w:val="left" w:pos="1584"/>
      </w:tabs>
      <w:snapToGrid w:val="0"/>
      <w:spacing w:before="240" w:beforeAutospacing="0" w:after="64" w:afterAutospacing="0" w:line="317" w:lineRule="auto"/>
      <w:ind w:left="1584" w:hanging="1584"/>
      <w:outlineLvl w:val="8"/>
    </w:pPr>
    <w:rPr>
      <w:rFonts w:ascii="Arial" w:hAnsi="Arial" w:eastAsia="黑体"/>
      <w:b/>
      <w:sz w:val="24"/>
    </w:rPr>
  </w:style>
  <w:style w:type="character" w:customStyle="1" w:styleId="32">
    <w:name w:val="默认段落字体1"/>
    <w:link w:val="1"/>
    <w:qFormat/>
    <w:uiPriority w:val="0"/>
  </w:style>
  <w:style w:type="table" w:customStyle="1" w:styleId="33">
    <w:name w:val="普通表格1"/>
    <w:semiHidden/>
    <w:qFormat/>
    <w:uiPriority w:val="0"/>
  </w:style>
  <w:style w:type="character" w:customStyle="1" w:styleId="34">
    <w:name w:val="标题 2 字符"/>
    <w:link w:val="24"/>
    <w:qFormat/>
    <w:uiPriority w:val="0"/>
    <w:rPr>
      <w:rFonts w:ascii="Arial" w:hAnsi="Arial" w:eastAsia="黑体"/>
      <w:b/>
      <w:kern w:val="2"/>
      <w:sz w:val="32"/>
    </w:rPr>
  </w:style>
  <w:style w:type="character" w:customStyle="1" w:styleId="35">
    <w:name w:val="标题 3 字符"/>
    <w:link w:val="25"/>
    <w:qFormat/>
    <w:uiPriority w:val="0"/>
    <w:rPr>
      <w:rFonts w:eastAsia="宋体"/>
      <w:b/>
      <w:kern w:val="2"/>
      <w:sz w:val="32"/>
      <w:lang w:val="en-US" w:eastAsia="zh-CN"/>
    </w:rPr>
  </w:style>
  <w:style w:type="paragraph" w:customStyle="1" w:styleId="36">
    <w:name w:val="列表 31"/>
    <w:basedOn w:val="1"/>
    <w:qFormat/>
    <w:uiPriority w:val="0"/>
    <w:pPr>
      <w:snapToGrid w:val="0"/>
      <w:spacing w:line="360" w:lineRule="auto"/>
      <w:ind w:left="100" w:leftChars="400" w:hanging="200" w:hangingChars="200"/>
    </w:pPr>
    <w:rPr>
      <w:sz w:val="24"/>
    </w:rPr>
  </w:style>
  <w:style w:type="paragraph" w:customStyle="1" w:styleId="37">
    <w:name w:val="目录 71"/>
    <w:basedOn w:val="1"/>
    <w:qFormat/>
    <w:uiPriority w:val="0"/>
    <w:pPr>
      <w:ind w:left="2520" w:leftChars="1200"/>
    </w:pPr>
  </w:style>
  <w:style w:type="paragraph" w:customStyle="1" w:styleId="38">
    <w:name w:val="列表编号 21"/>
    <w:basedOn w:val="1"/>
    <w:qFormat/>
    <w:uiPriority w:val="0"/>
    <w:pPr>
      <w:numPr>
        <w:ilvl w:val="0"/>
        <w:numId w:val="1"/>
      </w:numPr>
      <w:tabs>
        <w:tab w:val="clear" w:pos="425"/>
      </w:tabs>
      <w:spacing w:line="360" w:lineRule="auto"/>
    </w:pPr>
    <w:rPr>
      <w:sz w:val="24"/>
    </w:rPr>
  </w:style>
  <w:style w:type="paragraph" w:customStyle="1" w:styleId="39">
    <w:name w:val="列表项目符号 41"/>
    <w:basedOn w:val="1"/>
    <w:qFormat/>
    <w:uiPriority w:val="0"/>
    <w:pPr>
      <w:widowControl/>
      <w:numPr>
        <w:ilvl w:val="0"/>
        <w:numId w:val="2"/>
      </w:numPr>
      <w:tabs>
        <w:tab w:val="clear" w:pos="1620"/>
      </w:tabs>
      <w:snapToGrid w:val="0"/>
      <w:spacing w:before="120" w:line="280" w:lineRule="atLeast"/>
      <w:ind w:left="1418" w:hanging="284"/>
      <w:jc w:val="left"/>
    </w:pPr>
    <w:rPr>
      <w:rFonts w:ascii="宋体"/>
      <w:kern w:val="0"/>
      <w:sz w:val="22"/>
    </w:rPr>
  </w:style>
  <w:style w:type="paragraph" w:customStyle="1" w:styleId="40">
    <w:name w:val="正文缩进1"/>
    <w:basedOn w:val="1"/>
    <w:qFormat/>
    <w:uiPriority w:val="0"/>
    <w:pPr>
      <w:snapToGrid w:val="0"/>
      <w:spacing w:line="360" w:lineRule="auto"/>
      <w:ind w:firstLine="420"/>
    </w:pPr>
    <w:rPr>
      <w:sz w:val="24"/>
    </w:rPr>
  </w:style>
  <w:style w:type="paragraph" w:customStyle="1" w:styleId="41">
    <w:name w:val="题注1"/>
    <w:basedOn w:val="1"/>
    <w:qFormat/>
    <w:uiPriority w:val="0"/>
    <w:pPr>
      <w:widowControl/>
      <w:tabs>
        <w:tab w:val="left" w:pos="1134"/>
      </w:tabs>
      <w:snapToGrid w:val="0"/>
      <w:spacing w:line="280" w:lineRule="atLeast"/>
      <w:jc w:val="left"/>
    </w:pPr>
    <w:rPr>
      <w:rFonts w:eastAsia="PMingLiU"/>
      <w:b/>
      <w:kern w:val="0"/>
      <w:sz w:val="24"/>
      <w:lang w:eastAsia="zh-TW"/>
    </w:rPr>
  </w:style>
  <w:style w:type="paragraph" w:customStyle="1" w:styleId="42">
    <w:name w:val="文档结构图1"/>
    <w:basedOn w:val="1"/>
    <w:qFormat/>
    <w:uiPriority w:val="0"/>
    <w:pPr>
      <w:shd w:val="clear" w:color="auto" w:fill="000080"/>
    </w:pPr>
  </w:style>
  <w:style w:type="paragraph" w:customStyle="1" w:styleId="43">
    <w:name w:val="引文目录标题1"/>
    <w:basedOn w:val="1"/>
    <w:qFormat/>
    <w:uiPriority w:val="0"/>
    <w:pPr>
      <w:spacing w:before="120"/>
    </w:pPr>
    <w:rPr>
      <w:rFonts w:ascii="Arial" w:hAnsi="Arial"/>
      <w:sz w:val="24"/>
    </w:rPr>
  </w:style>
  <w:style w:type="paragraph" w:customStyle="1" w:styleId="44">
    <w:name w:val="批注文字1"/>
    <w:basedOn w:val="1"/>
    <w:link w:val="45"/>
    <w:qFormat/>
    <w:uiPriority w:val="0"/>
    <w:pPr>
      <w:spacing w:line="360" w:lineRule="atLeast"/>
      <w:jc w:val="left"/>
    </w:pPr>
    <w:rPr>
      <w:kern w:val="0"/>
      <w:sz w:val="24"/>
    </w:rPr>
  </w:style>
  <w:style w:type="character" w:customStyle="1" w:styleId="45">
    <w:name w:val="批注文字 字符"/>
    <w:link w:val="44"/>
    <w:qFormat/>
    <w:uiPriority w:val="0"/>
    <w:rPr>
      <w:sz w:val="24"/>
    </w:rPr>
  </w:style>
  <w:style w:type="paragraph" w:customStyle="1" w:styleId="46">
    <w:name w:val="正文文本 31"/>
    <w:basedOn w:val="1"/>
    <w:qFormat/>
    <w:uiPriority w:val="0"/>
    <w:pPr>
      <w:snapToGrid w:val="0"/>
      <w:spacing w:after="120" w:afterAutospacing="0" w:line="360" w:lineRule="auto"/>
    </w:pPr>
    <w:rPr>
      <w:sz w:val="16"/>
    </w:rPr>
  </w:style>
  <w:style w:type="paragraph" w:customStyle="1" w:styleId="47">
    <w:name w:val="列表项目符号 31"/>
    <w:basedOn w:val="1"/>
    <w:qFormat/>
    <w:uiPriority w:val="0"/>
    <w:pPr>
      <w:numPr>
        <w:ilvl w:val="0"/>
        <w:numId w:val="3"/>
      </w:numPr>
      <w:tabs>
        <w:tab w:val="clear" w:pos="1200"/>
      </w:tabs>
      <w:snapToGrid w:val="0"/>
      <w:spacing w:line="360" w:lineRule="auto"/>
    </w:pPr>
    <w:rPr>
      <w:sz w:val="24"/>
    </w:rPr>
  </w:style>
  <w:style w:type="paragraph" w:customStyle="1" w:styleId="48">
    <w:name w:val="正文文本11"/>
    <w:basedOn w:val="1"/>
    <w:qFormat/>
    <w:uiPriority w:val="0"/>
    <w:rPr>
      <w:rFonts w:ascii="仿宋_GB2312" w:eastAsia="仿宋_GB2312"/>
      <w:sz w:val="32"/>
    </w:rPr>
  </w:style>
  <w:style w:type="paragraph" w:customStyle="1" w:styleId="49">
    <w:name w:val="正文文本缩进11"/>
    <w:basedOn w:val="1"/>
    <w:link w:val="50"/>
    <w:qFormat/>
    <w:uiPriority w:val="0"/>
    <w:pPr>
      <w:spacing w:line="700" w:lineRule="exact"/>
      <w:ind w:left="960"/>
    </w:pPr>
    <w:rPr>
      <w:sz w:val="44"/>
    </w:rPr>
  </w:style>
  <w:style w:type="character" w:customStyle="1" w:styleId="50">
    <w:name w:val="正文文本缩进 字符"/>
    <w:link w:val="49"/>
    <w:qFormat/>
    <w:uiPriority w:val="0"/>
    <w:rPr>
      <w:kern w:val="2"/>
      <w:sz w:val="44"/>
    </w:rPr>
  </w:style>
  <w:style w:type="paragraph" w:customStyle="1" w:styleId="51">
    <w:name w:val="列表编号 31"/>
    <w:basedOn w:val="1"/>
    <w:qFormat/>
    <w:uiPriority w:val="0"/>
    <w:pPr>
      <w:tabs>
        <w:tab w:val="left" w:pos="2120"/>
      </w:tabs>
      <w:snapToGrid w:val="0"/>
      <w:spacing w:line="360" w:lineRule="auto"/>
      <w:ind w:left="2120" w:hanging="720"/>
    </w:pPr>
    <w:rPr>
      <w:sz w:val="24"/>
    </w:rPr>
  </w:style>
  <w:style w:type="paragraph" w:customStyle="1" w:styleId="52">
    <w:name w:val="列表 21"/>
    <w:basedOn w:val="1"/>
    <w:qFormat/>
    <w:uiPriority w:val="0"/>
    <w:pPr>
      <w:snapToGrid w:val="0"/>
      <w:spacing w:line="360" w:lineRule="auto"/>
      <w:ind w:left="100" w:leftChars="200" w:hanging="200" w:hangingChars="200"/>
    </w:pPr>
    <w:rPr>
      <w:sz w:val="24"/>
    </w:rPr>
  </w:style>
  <w:style w:type="paragraph" w:customStyle="1" w:styleId="53">
    <w:name w:val="列表接续1"/>
    <w:basedOn w:val="1"/>
    <w:qFormat/>
    <w:uiPriority w:val="0"/>
    <w:pPr>
      <w:snapToGrid w:val="0"/>
      <w:spacing w:after="120" w:afterAutospacing="0" w:line="360" w:lineRule="auto"/>
      <w:ind w:left="420" w:leftChars="200"/>
    </w:pPr>
    <w:rPr>
      <w:sz w:val="24"/>
    </w:rPr>
  </w:style>
  <w:style w:type="paragraph" w:customStyle="1" w:styleId="54">
    <w:name w:val="列表项目符号 21"/>
    <w:basedOn w:val="1"/>
    <w:qFormat/>
    <w:uiPriority w:val="0"/>
    <w:pPr>
      <w:numPr>
        <w:ilvl w:val="0"/>
        <w:numId w:val="4"/>
      </w:numPr>
      <w:tabs>
        <w:tab w:val="clear" w:pos="780"/>
      </w:tabs>
      <w:snapToGrid w:val="0"/>
      <w:spacing w:line="360" w:lineRule="auto"/>
    </w:pPr>
    <w:rPr>
      <w:sz w:val="24"/>
    </w:rPr>
  </w:style>
  <w:style w:type="paragraph" w:customStyle="1" w:styleId="55">
    <w:name w:val="目录 51"/>
    <w:basedOn w:val="1"/>
    <w:qFormat/>
    <w:uiPriority w:val="0"/>
    <w:pPr>
      <w:ind w:left="1680" w:leftChars="800"/>
    </w:pPr>
  </w:style>
  <w:style w:type="paragraph" w:customStyle="1" w:styleId="56">
    <w:name w:val="目录 31"/>
    <w:basedOn w:val="1"/>
    <w:qFormat/>
    <w:uiPriority w:val="0"/>
    <w:pPr>
      <w:ind w:left="840" w:leftChars="400"/>
    </w:pPr>
  </w:style>
  <w:style w:type="paragraph" w:customStyle="1" w:styleId="57">
    <w:name w:val="纯文本1"/>
    <w:basedOn w:val="1"/>
    <w:qFormat/>
    <w:uiPriority w:val="0"/>
    <w:rPr>
      <w:rFonts w:ascii="宋体" w:hAnsi="Courier New"/>
      <w:sz w:val="21"/>
    </w:rPr>
  </w:style>
  <w:style w:type="paragraph" w:customStyle="1" w:styleId="58">
    <w:name w:val="目录 81"/>
    <w:basedOn w:val="1"/>
    <w:qFormat/>
    <w:uiPriority w:val="0"/>
    <w:pPr>
      <w:ind w:left="2940" w:leftChars="1400"/>
    </w:pPr>
  </w:style>
  <w:style w:type="paragraph" w:customStyle="1" w:styleId="59">
    <w:name w:val="日期1"/>
    <w:basedOn w:val="1"/>
    <w:link w:val="60"/>
    <w:qFormat/>
    <w:uiPriority w:val="0"/>
  </w:style>
  <w:style w:type="character" w:customStyle="1" w:styleId="60">
    <w:name w:val="日期 字符"/>
    <w:link w:val="59"/>
    <w:qFormat/>
    <w:uiPriority w:val="0"/>
    <w:rPr>
      <w:kern w:val="2"/>
      <w:sz w:val="28"/>
    </w:rPr>
  </w:style>
  <w:style w:type="paragraph" w:customStyle="1" w:styleId="61">
    <w:name w:val="正文文本缩进 21"/>
    <w:basedOn w:val="1"/>
    <w:link w:val="62"/>
    <w:qFormat/>
    <w:uiPriority w:val="0"/>
    <w:pPr>
      <w:snapToGrid w:val="0"/>
      <w:spacing w:line="560" w:lineRule="atLeast"/>
      <w:ind w:firstLine="540"/>
    </w:pPr>
  </w:style>
  <w:style w:type="character" w:customStyle="1" w:styleId="62">
    <w:name w:val="正文文本缩进 2 字符"/>
    <w:link w:val="61"/>
    <w:qFormat/>
    <w:uiPriority w:val="0"/>
    <w:rPr>
      <w:kern w:val="2"/>
      <w:sz w:val="28"/>
    </w:rPr>
  </w:style>
  <w:style w:type="paragraph" w:customStyle="1" w:styleId="63">
    <w:name w:val="批注框文本1"/>
    <w:basedOn w:val="1"/>
    <w:qFormat/>
    <w:uiPriority w:val="0"/>
    <w:rPr>
      <w:sz w:val="18"/>
    </w:rPr>
  </w:style>
  <w:style w:type="paragraph" w:customStyle="1" w:styleId="64">
    <w:name w:val="页脚1"/>
    <w:basedOn w:val="1"/>
    <w:qFormat/>
    <w:uiPriority w:val="0"/>
    <w:pPr>
      <w:tabs>
        <w:tab w:val="center" w:pos="4153"/>
        <w:tab w:val="right" w:pos="8306"/>
      </w:tabs>
      <w:snapToGrid w:val="0"/>
      <w:jc w:val="left"/>
    </w:pPr>
    <w:rPr>
      <w:sz w:val="18"/>
    </w:rPr>
  </w:style>
  <w:style w:type="paragraph" w:customStyle="1" w:styleId="65">
    <w:name w:val="页眉1"/>
    <w:basedOn w:val="1"/>
    <w:qFormat/>
    <w:uiPriority w:val="0"/>
    <w:pPr>
      <w:pBdr>
        <w:bottom w:val="single" w:color="auto" w:sz="6" w:space="1"/>
      </w:pBdr>
      <w:tabs>
        <w:tab w:val="center" w:pos="4153"/>
        <w:tab w:val="right" w:pos="8306"/>
      </w:tabs>
      <w:snapToGrid w:val="0"/>
      <w:jc w:val="center"/>
    </w:pPr>
    <w:rPr>
      <w:sz w:val="18"/>
    </w:rPr>
  </w:style>
  <w:style w:type="paragraph" w:customStyle="1" w:styleId="66">
    <w:name w:val="目录 11"/>
    <w:basedOn w:val="1"/>
    <w:qFormat/>
    <w:uiPriority w:val="0"/>
    <w:pPr>
      <w:spacing w:line="180" w:lineRule="auto"/>
      <w:jc w:val="center"/>
    </w:pPr>
    <w:rPr>
      <w:sz w:val="30"/>
    </w:rPr>
  </w:style>
  <w:style w:type="paragraph" w:customStyle="1" w:styleId="67">
    <w:name w:val="列表接续 41"/>
    <w:basedOn w:val="1"/>
    <w:qFormat/>
    <w:uiPriority w:val="0"/>
    <w:pPr>
      <w:snapToGrid w:val="0"/>
      <w:spacing w:after="120" w:afterAutospacing="0" w:line="360" w:lineRule="auto"/>
      <w:ind w:left="1680" w:leftChars="800"/>
    </w:pPr>
    <w:rPr>
      <w:sz w:val="24"/>
    </w:rPr>
  </w:style>
  <w:style w:type="paragraph" w:customStyle="1" w:styleId="68">
    <w:name w:val="目录 41"/>
    <w:basedOn w:val="1"/>
    <w:qFormat/>
    <w:uiPriority w:val="0"/>
    <w:pPr>
      <w:ind w:left="1260" w:leftChars="600"/>
    </w:pPr>
  </w:style>
  <w:style w:type="paragraph" w:customStyle="1" w:styleId="69">
    <w:name w:val="脚注文本1"/>
    <w:basedOn w:val="1"/>
    <w:link w:val="70"/>
    <w:qFormat/>
    <w:uiPriority w:val="0"/>
    <w:pPr>
      <w:spacing w:line="360" w:lineRule="auto"/>
    </w:pPr>
    <w:rPr>
      <w:sz w:val="18"/>
    </w:rPr>
  </w:style>
  <w:style w:type="character" w:customStyle="1" w:styleId="70">
    <w:name w:val="脚注文本 字符"/>
    <w:link w:val="69"/>
    <w:qFormat/>
    <w:uiPriority w:val="0"/>
    <w:rPr>
      <w:kern w:val="2"/>
      <w:sz w:val="18"/>
    </w:rPr>
  </w:style>
  <w:style w:type="paragraph" w:customStyle="1" w:styleId="71">
    <w:name w:val="目录 61"/>
    <w:basedOn w:val="1"/>
    <w:qFormat/>
    <w:uiPriority w:val="0"/>
    <w:pPr>
      <w:ind w:left="2100" w:leftChars="1000"/>
    </w:pPr>
  </w:style>
  <w:style w:type="paragraph" w:customStyle="1" w:styleId="72">
    <w:name w:val="列表 51"/>
    <w:basedOn w:val="1"/>
    <w:qFormat/>
    <w:uiPriority w:val="0"/>
    <w:pPr>
      <w:snapToGrid w:val="0"/>
      <w:spacing w:line="360" w:lineRule="auto"/>
      <w:ind w:left="100" w:leftChars="800" w:hanging="200" w:hangingChars="200"/>
    </w:pPr>
    <w:rPr>
      <w:sz w:val="24"/>
    </w:rPr>
  </w:style>
  <w:style w:type="paragraph" w:customStyle="1" w:styleId="73">
    <w:name w:val="正文文本缩进 31"/>
    <w:basedOn w:val="1"/>
    <w:qFormat/>
    <w:uiPriority w:val="0"/>
    <w:pPr>
      <w:spacing w:line="360" w:lineRule="auto"/>
      <w:ind w:firstLine="632"/>
    </w:pPr>
    <w:rPr>
      <w:rFonts w:ascii="黑体" w:eastAsia="黑体"/>
    </w:rPr>
  </w:style>
  <w:style w:type="paragraph" w:customStyle="1" w:styleId="74">
    <w:name w:val="图表目录1"/>
    <w:basedOn w:val="1"/>
    <w:qFormat/>
    <w:uiPriority w:val="0"/>
    <w:pPr>
      <w:tabs>
        <w:tab w:val="right" w:leader="dot" w:pos="8640"/>
      </w:tabs>
      <w:spacing w:line="360" w:lineRule="auto"/>
      <w:ind w:left="400" w:hanging="400"/>
    </w:pPr>
    <w:rPr>
      <w:sz w:val="24"/>
    </w:rPr>
  </w:style>
  <w:style w:type="paragraph" w:customStyle="1" w:styleId="75">
    <w:name w:val="目录 21"/>
    <w:basedOn w:val="1"/>
    <w:qFormat/>
    <w:uiPriority w:val="0"/>
    <w:pPr>
      <w:ind w:left="420" w:leftChars="200"/>
    </w:pPr>
  </w:style>
  <w:style w:type="paragraph" w:customStyle="1" w:styleId="76">
    <w:name w:val="目录 91"/>
    <w:basedOn w:val="1"/>
    <w:qFormat/>
    <w:uiPriority w:val="0"/>
    <w:pPr>
      <w:ind w:left="3360" w:leftChars="1600"/>
    </w:pPr>
  </w:style>
  <w:style w:type="paragraph" w:customStyle="1" w:styleId="77">
    <w:name w:val="正文文本 21"/>
    <w:basedOn w:val="1"/>
    <w:qFormat/>
    <w:uiPriority w:val="0"/>
    <w:pPr>
      <w:snapToGrid w:val="0"/>
      <w:spacing w:after="120" w:afterAutospacing="0" w:line="480" w:lineRule="auto"/>
    </w:pPr>
    <w:rPr>
      <w:sz w:val="24"/>
    </w:rPr>
  </w:style>
  <w:style w:type="paragraph" w:customStyle="1" w:styleId="78">
    <w:name w:val="列表 41"/>
    <w:basedOn w:val="1"/>
    <w:qFormat/>
    <w:uiPriority w:val="0"/>
    <w:pPr>
      <w:snapToGrid w:val="0"/>
      <w:spacing w:line="360" w:lineRule="auto"/>
      <w:ind w:left="100" w:leftChars="600" w:hanging="200" w:hangingChars="200"/>
    </w:pPr>
    <w:rPr>
      <w:sz w:val="24"/>
    </w:rPr>
  </w:style>
  <w:style w:type="paragraph" w:customStyle="1" w:styleId="79">
    <w:name w:val="列表接续 21"/>
    <w:basedOn w:val="1"/>
    <w:qFormat/>
    <w:uiPriority w:val="0"/>
    <w:pPr>
      <w:snapToGrid w:val="0"/>
      <w:spacing w:after="120" w:afterAutospacing="0" w:line="360" w:lineRule="auto"/>
      <w:ind w:left="840" w:leftChars="400"/>
    </w:pPr>
    <w:rPr>
      <w:sz w:val="24"/>
    </w:rPr>
  </w:style>
  <w:style w:type="paragraph" w:customStyle="1" w:styleId="80">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81">
    <w:name w:val="列表接续 31"/>
    <w:basedOn w:val="1"/>
    <w:qFormat/>
    <w:uiPriority w:val="0"/>
    <w:pPr>
      <w:snapToGrid w:val="0"/>
      <w:spacing w:after="120" w:afterAutospacing="0" w:line="360" w:lineRule="auto"/>
      <w:ind w:left="1260" w:leftChars="600"/>
    </w:pPr>
    <w:rPr>
      <w:sz w:val="24"/>
    </w:rPr>
  </w:style>
  <w:style w:type="paragraph" w:customStyle="1" w:styleId="82">
    <w:name w:val="索引 11"/>
    <w:basedOn w:val="1"/>
    <w:qFormat/>
    <w:uiPriority w:val="0"/>
    <w:pPr>
      <w:spacing w:line="240" w:lineRule="atLeast"/>
    </w:pPr>
    <w:rPr>
      <w:rFonts w:ascii="宋体"/>
      <w:kern w:val="0"/>
      <w:sz w:val="21"/>
    </w:rPr>
  </w:style>
  <w:style w:type="paragraph" w:customStyle="1" w:styleId="83">
    <w:name w:val="标题1"/>
    <w:basedOn w:val="1"/>
    <w:qFormat/>
    <w:uiPriority w:val="0"/>
    <w:pPr>
      <w:widowControl/>
      <w:spacing w:after="240" w:afterAutospacing="0" w:line="360" w:lineRule="auto"/>
      <w:jc w:val="center"/>
    </w:pPr>
    <w:rPr>
      <w:rFonts w:ascii="Arial" w:hAnsi="Arial"/>
      <w:b/>
      <w:kern w:val="28"/>
      <w:sz w:val="36"/>
      <w:lang w:eastAsia="en-US"/>
    </w:rPr>
  </w:style>
  <w:style w:type="paragraph" w:customStyle="1" w:styleId="84">
    <w:name w:val="批注主题1"/>
    <w:basedOn w:val="44"/>
    <w:link w:val="85"/>
    <w:qFormat/>
    <w:uiPriority w:val="0"/>
    <w:pPr>
      <w:spacing w:line="240" w:lineRule="auto"/>
    </w:pPr>
  </w:style>
  <w:style w:type="character" w:customStyle="1" w:styleId="85">
    <w:name w:val="批注主题 字符"/>
    <w:link w:val="84"/>
    <w:qFormat/>
    <w:uiPriority w:val="0"/>
  </w:style>
  <w:style w:type="paragraph" w:customStyle="1" w:styleId="86">
    <w:name w:val="正文首行缩进1"/>
    <w:basedOn w:val="48"/>
    <w:qFormat/>
    <w:uiPriority w:val="0"/>
    <w:pPr>
      <w:spacing w:line="360" w:lineRule="auto"/>
      <w:ind w:firstLine="420"/>
    </w:pPr>
    <w:rPr>
      <w:rFonts w:ascii="宋体" w:hAnsi="宋体"/>
      <w:sz w:val="24"/>
    </w:rPr>
  </w:style>
  <w:style w:type="paragraph" w:customStyle="1" w:styleId="87">
    <w:name w:val="正文首行缩进 21"/>
    <w:basedOn w:val="49"/>
    <w:link w:val="88"/>
    <w:qFormat/>
    <w:uiPriority w:val="0"/>
    <w:pPr>
      <w:spacing w:after="120" w:line="240" w:lineRule="auto"/>
      <w:ind w:left="420" w:leftChars="200" w:firstLine="420" w:firstLineChars="200"/>
    </w:pPr>
  </w:style>
  <w:style w:type="character" w:customStyle="1" w:styleId="88">
    <w:name w:val="正文文本首行缩进 2 字符"/>
    <w:link w:val="87"/>
    <w:qFormat/>
    <w:uiPriority w:val="0"/>
  </w:style>
  <w:style w:type="character" w:customStyle="1" w:styleId="89">
    <w:name w:val="要点1"/>
    <w:link w:val="1"/>
    <w:qFormat/>
    <w:uiPriority w:val="0"/>
    <w:rPr>
      <w:b/>
    </w:rPr>
  </w:style>
  <w:style w:type="character" w:customStyle="1" w:styleId="90">
    <w:name w:val="页码1"/>
    <w:basedOn w:val="32"/>
    <w:link w:val="1"/>
    <w:qFormat/>
    <w:uiPriority w:val="0"/>
  </w:style>
  <w:style w:type="character" w:customStyle="1" w:styleId="91">
    <w:name w:val="已访问的超链接1"/>
    <w:link w:val="1"/>
    <w:qFormat/>
    <w:uiPriority w:val="0"/>
    <w:rPr>
      <w:color w:val="800080"/>
      <w:u w:val="single"/>
    </w:rPr>
  </w:style>
  <w:style w:type="character" w:customStyle="1" w:styleId="92">
    <w:name w:val="强调1"/>
    <w:link w:val="1"/>
    <w:qFormat/>
    <w:uiPriority w:val="0"/>
    <w:rPr>
      <w:i/>
    </w:rPr>
  </w:style>
  <w:style w:type="character" w:customStyle="1" w:styleId="93">
    <w:name w:val="超链接1"/>
    <w:link w:val="1"/>
    <w:qFormat/>
    <w:uiPriority w:val="0"/>
    <w:rPr>
      <w:color w:val="0000FF"/>
      <w:u w:val="single"/>
    </w:rPr>
  </w:style>
  <w:style w:type="character" w:customStyle="1" w:styleId="94">
    <w:name w:val="批注引用1"/>
    <w:link w:val="1"/>
    <w:qFormat/>
    <w:uiPriority w:val="0"/>
    <w:rPr>
      <w:sz w:val="21"/>
      <w:szCs w:val="21"/>
    </w:rPr>
  </w:style>
  <w:style w:type="character" w:customStyle="1" w:styleId="95">
    <w:name w:val="脚注引用1"/>
    <w:link w:val="1"/>
    <w:qFormat/>
    <w:uiPriority w:val="0"/>
    <w:rPr>
      <w:position w:val="6"/>
      <w:sz w:val="14"/>
      <w:vertAlign w:val="superscript"/>
    </w:rPr>
  </w:style>
  <w:style w:type="paragraph" w:customStyle="1" w:styleId="96">
    <w:name w:val="目录 53"/>
    <w:qFormat/>
    <w:uiPriority w:val="0"/>
    <w:pPr>
      <w:wordWrap w:val="0"/>
      <w:ind w:left="1275"/>
      <w:jc w:val="both"/>
    </w:pPr>
    <w:rPr>
      <w:rFonts w:ascii="Calibri" w:hAnsi="Calibri" w:eastAsia="宋体" w:cs="Times New Roman"/>
      <w:sz w:val="21"/>
      <w:lang w:val="en-US" w:eastAsia="zh-CN" w:bidi="ar-SA"/>
    </w:rPr>
  </w:style>
  <w:style w:type="character" w:customStyle="1" w:styleId="97">
    <w:name w:val="content-white1"/>
    <w:link w:val="1"/>
    <w:qFormat/>
    <w:uiPriority w:val="0"/>
    <w:rPr>
      <w:color w:val="000000"/>
      <w:sz w:val="18"/>
      <w:u w:val="none"/>
    </w:rPr>
  </w:style>
  <w:style w:type="character" w:customStyle="1" w:styleId="98">
    <w:name w:val="top-det1"/>
    <w:link w:val="1"/>
    <w:qFormat/>
    <w:uiPriority w:val="0"/>
    <w:rPr>
      <w:b/>
      <w:color w:val="000000"/>
    </w:rPr>
  </w:style>
  <w:style w:type="character" w:customStyle="1" w:styleId="99">
    <w:name w:val="H2 Char"/>
    <w:link w:val="1"/>
    <w:qFormat/>
    <w:uiPriority w:val="0"/>
    <w:rPr>
      <w:rFonts w:ascii="Arial" w:hAnsi="Arial" w:eastAsia="宋体"/>
      <w:kern w:val="2"/>
      <w:sz w:val="28"/>
      <w:lang w:val="en-US" w:eastAsia="zh-CN"/>
    </w:rPr>
  </w:style>
  <w:style w:type="character" w:customStyle="1" w:styleId="100">
    <w:name w:val="Table Text Char Char Char Char"/>
    <w:link w:val="101"/>
    <w:qFormat/>
    <w:uiPriority w:val="0"/>
    <w:rPr>
      <w:rFonts w:ascii="Arial" w:hAnsi="Arial"/>
      <w:kern w:val="2"/>
      <w:sz w:val="18"/>
      <w:lang w:val="en-US" w:eastAsia="zh-CN" w:bidi="ar-SA"/>
    </w:rPr>
  </w:style>
  <w:style w:type="paragraph" w:customStyle="1" w:styleId="101">
    <w:name w:val="Table Text Char Char Char"/>
    <w:link w:val="100"/>
    <w:qFormat/>
    <w:uiPriority w:val="0"/>
    <w:pPr>
      <w:snapToGrid w:val="0"/>
      <w:spacing w:before="80" w:after="80"/>
    </w:pPr>
    <w:rPr>
      <w:rFonts w:ascii="Arial" w:hAnsi="Arial" w:eastAsia="宋体" w:cs="Times New Roman"/>
      <w:kern w:val="2"/>
      <w:sz w:val="18"/>
      <w:lang w:val="en-US" w:eastAsia="zh-CN" w:bidi="ar-SA"/>
    </w:rPr>
  </w:style>
  <w:style w:type="character" w:customStyle="1" w:styleId="102">
    <w:name w:val=" Char Char"/>
    <w:link w:val="1"/>
    <w:qFormat/>
    <w:uiPriority w:val="0"/>
    <w:rPr>
      <w:rFonts w:ascii="宋体" w:hAnsi="宋体" w:eastAsia="宋体"/>
      <w:kern w:val="2"/>
      <w:sz w:val="24"/>
      <w:lang w:val="en-US" w:eastAsia="zh-CN" w:bidi="ar-SA"/>
    </w:rPr>
  </w:style>
  <w:style w:type="character" w:customStyle="1" w:styleId="103">
    <w:name w:val="标题 3 Char"/>
    <w:link w:val="1"/>
    <w:qFormat/>
    <w:uiPriority w:val="0"/>
    <w:rPr>
      <w:rFonts w:eastAsia="宋体"/>
      <w:b/>
      <w:kern w:val="2"/>
      <w:sz w:val="32"/>
      <w:lang w:val="en-US" w:eastAsia="zh-CN"/>
    </w:rPr>
  </w:style>
  <w:style w:type="character" w:customStyle="1" w:styleId="104">
    <w:name w:val=" Char Char2"/>
    <w:link w:val="1"/>
    <w:qFormat/>
    <w:uiPriority w:val="0"/>
    <w:rPr>
      <w:rFonts w:eastAsia="宋体"/>
      <w:kern w:val="2"/>
      <w:sz w:val="18"/>
      <w:lang w:val="en-US" w:eastAsia="zh-CN"/>
    </w:rPr>
  </w:style>
  <w:style w:type="character" w:customStyle="1" w:styleId="105">
    <w:name w:val="Table Heading Char Char"/>
    <w:link w:val="1"/>
    <w:qFormat/>
    <w:uiPriority w:val="0"/>
    <w:rPr>
      <w:rFonts w:ascii="Arial" w:hAnsi="Arial" w:eastAsia="黑体"/>
      <w:kern w:val="2"/>
      <w:sz w:val="18"/>
      <w:lang w:val="en-US" w:eastAsia="zh-CN"/>
    </w:rPr>
  </w:style>
  <w:style w:type="character" w:customStyle="1" w:styleId="106">
    <w:name w:val=" Char Char11"/>
    <w:link w:val="1"/>
    <w:qFormat/>
    <w:uiPriority w:val="0"/>
    <w:rPr>
      <w:rFonts w:ascii="宋体"/>
      <w:kern w:val="2"/>
      <w:sz w:val="28"/>
    </w:rPr>
  </w:style>
  <w:style w:type="character" w:customStyle="1" w:styleId="107">
    <w:name w:val=" Char Char7"/>
    <w:link w:val="1"/>
    <w:qFormat/>
    <w:uiPriority w:val="0"/>
    <w:rPr>
      <w:rFonts w:ascii="宋体" w:hAnsi="宋体" w:eastAsia="宋体"/>
      <w:kern w:val="2"/>
      <w:sz w:val="28"/>
    </w:rPr>
  </w:style>
  <w:style w:type="character" w:customStyle="1" w:styleId="108">
    <w:name w:val="文字 Char"/>
    <w:link w:val="109"/>
    <w:qFormat/>
    <w:uiPriority w:val="0"/>
    <w:rPr>
      <w:rFonts w:ascii="宋体"/>
      <w:kern w:val="2"/>
      <w:sz w:val="28"/>
    </w:rPr>
  </w:style>
  <w:style w:type="paragraph" w:customStyle="1" w:styleId="109">
    <w:name w:val="文字"/>
    <w:basedOn w:val="1"/>
    <w:link w:val="108"/>
    <w:qFormat/>
    <w:uiPriority w:val="0"/>
    <w:pPr>
      <w:tabs>
        <w:tab w:val="left" w:pos="8520"/>
      </w:tabs>
      <w:spacing w:line="312" w:lineRule="auto"/>
      <w:ind w:right="-210" w:firstLine="556"/>
    </w:pPr>
    <w:rPr>
      <w:rFonts w:ascii="宋体"/>
    </w:rPr>
  </w:style>
  <w:style w:type="character" w:customStyle="1" w:styleId="110">
    <w:name w:val="15"/>
    <w:link w:val="1"/>
    <w:qFormat/>
    <w:uiPriority w:val="0"/>
    <w:rPr>
      <w:rFonts w:ascii="Times New Roman" w:hAnsi="Times New Roman"/>
      <w:sz w:val="21"/>
      <w:szCs w:val="21"/>
    </w:rPr>
  </w:style>
  <w:style w:type="character" w:customStyle="1" w:styleId="111">
    <w:name w:val="标书正文:  0.74 厘米 Char1"/>
    <w:link w:val="1"/>
    <w:qFormat/>
    <w:uiPriority w:val="0"/>
    <w:rPr>
      <w:rFonts w:eastAsia="宋体"/>
      <w:kern w:val="2"/>
      <w:sz w:val="24"/>
      <w:lang w:val="en-US" w:eastAsia="zh-CN"/>
    </w:rPr>
  </w:style>
  <w:style w:type="character" w:customStyle="1" w:styleId="112">
    <w:name w:val="font1"/>
    <w:link w:val="1"/>
    <w:qFormat/>
    <w:uiPriority w:val="0"/>
    <w:rPr>
      <w:color w:val="000000"/>
      <w:sz w:val="18"/>
    </w:rPr>
  </w:style>
  <w:style w:type="character" w:customStyle="1" w:styleId="113">
    <w:name w:val=" Char Char3"/>
    <w:link w:val="1"/>
    <w:qFormat/>
    <w:uiPriority w:val="0"/>
    <w:rPr>
      <w:rFonts w:eastAsia="宋体"/>
      <w:kern w:val="2"/>
      <w:sz w:val="18"/>
      <w:lang w:val="en-US" w:eastAsia="zh-CN"/>
    </w:rPr>
  </w:style>
  <w:style w:type="character" w:customStyle="1" w:styleId="114">
    <w:name w:val="crowed11"/>
    <w:link w:val="1"/>
    <w:qFormat/>
    <w:uiPriority w:val="0"/>
    <w:rPr>
      <w:sz w:val="24"/>
    </w:rPr>
  </w:style>
  <w:style w:type="character" w:customStyle="1" w:styleId="115">
    <w:name w:val="未命名11"/>
    <w:link w:val="1"/>
    <w:qFormat/>
    <w:uiPriority w:val="0"/>
    <w:rPr>
      <w:color w:val="77FFFF"/>
      <w:sz w:val="24"/>
    </w:rPr>
  </w:style>
  <w:style w:type="character" w:customStyle="1" w:styleId="116">
    <w:name w:val="正文 + 三号 Char"/>
    <w:link w:val="1"/>
    <w:qFormat/>
    <w:uiPriority w:val="0"/>
    <w:rPr>
      <w:rFonts w:eastAsia="宋体"/>
      <w:kern w:val="2"/>
      <w:sz w:val="21"/>
      <w:lang w:val="en-US" w:eastAsia="zh-CN"/>
    </w:rPr>
  </w:style>
  <w:style w:type="character" w:customStyle="1" w:styleId="117">
    <w:name w:val="v151"/>
    <w:link w:val="1"/>
    <w:qFormat/>
    <w:uiPriority w:val="0"/>
    <w:rPr>
      <w:sz w:val="18"/>
    </w:rPr>
  </w:style>
  <w:style w:type="character" w:customStyle="1" w:styleId="118">
    <w:name w:val="Table Text Char1 Char"/>
    <w:link w:val="1"/>
    <w:qFormat/>
    <w:uiPriority w:val="0"/>
    <w:rPr>
      <w:rFonts w:ascii="Arial" w:hAnsi="Arial"/>
      <w:kern w:val="2"/>
      <w:sz w:val="18"/>
      <w:lang w:val="en-US" w:eastAsia="zh-CN" w:bidi="ar-SA"/>
    </w:rPr>
  </w:style>
  <w:style w:type="character" w:customStyle="1" w:styleId="119">
    <w:name w:val=" Char Char5"/>
    <w:link w:val="1"/>
    <w:qFormat/>
    <w:uiPriority w:val="0"/>
    <w:rPr>
      <w:rFonts w:ascii="Arial" w:hAnsi="Arial" w:eastAsia="宋体"/>
      <w:b/>
      <w:kern w:val="28"/>
      <w:sz w:val="36"/>
      <w:lang w:val="en-US" w:eastAsia="en-US"/>
    </w:rPr>
  </w:style>
  <w:style w:type="character" w:customStyle="1" w:styleId="120">
    <w:name w:val="正文文本缩进 2 Char"/>
    <w:link w:val="1"/>
    <w:qFormat/>
    <w:uiPriority w:val="0"/>
    <w:rPr>
      <w:kern w:val="2"/>
      <w:sz w:val="28"/>
    </w:rPr>
  </w:style>
  <w:style w:type="character" w:customStyle="1" w:styleId="121">
    <w:name w:val="小 Char"/>
    <w:link w:val="1"/>
    <w:qFormat/>
    <w:uiPriority w:val="0"/>
    <w:rPr>
      <w:rFonts w:ascii="宋体" w:hAnsi="Courier New" w:eastAsia="宋体"/>
      <w:kern w:val="2"/>
      <w:sz w:val="21"/>
      <w:lang w:val="en-US" w:eastAsia="zh-CN" w:bidi="ar-SA"/>
    </w:rPr>
  </w:style>
  <w:style w:type="character" w:customStyle="1" w:styleId="122">
    <w:name w:val="Table Text Char"/>
    <w:link w:val="123"/>
    <w:qFormat/>
    <w:uiPriority w:val="0"/>
    <w:rPr>
      <w:rFonts w:ascii="Arial" w:hAnsi="Arial"/>
      <w:kern w:val="2"/>
      <w:sz w:val="18"/>
      <w:lang w:val="en-US" w:eastAsia="zh-CN" w:bidi="ar-SA"/>
    </w:rPr>
  </w:style>
  <w:style w:type="paragraph" w:customStyle="1" w:styleId="123">
    <w:name w:val="Table Text"/>
    <w:link w:val="122"/>
    <w:qFormat/>
    <w:uiPriority w:val="0"/>
    <w:pPr>
      <w:snapToGrid w:val="0"/>
      <w:spacing w:before="80" w:after="80"/>
    </w:pPr>
    <w:rPr>
      <w:rFonts w:ascii="Arial" w:hAnsi="Arial" w:eastAsia="宋体" w:cs="Times New Roman"/>
      <w:kern w:val="2"/>
      <w:sz w:val="18"/>
      <w:lang w:val="en-US" w:eastAsia="zh-CN" w:bidi="ar-SA"/>
    </w:rPr>
  </w:style>
  <w:style w:type="character" w:customStyle="1" w:styleId="124">
    <w:name w:val=" Char Char4"/>
    <w:link w:val="1"/>
    <w:qFormat/>
    <w:uiPriority w:val="0"/>
    <w:rPr>
      <w:rFonts w:eastAsia="宋体"/>
      <w:b/>
      <w:kern w:val="2"/>
      <w:sz w:val="21"/>
      <w:lang w:val="en-US" w:eastAsia="zh-CN"/>
    </w:rPr>
  </w:style>
  <w:style w:type="character" w:customStyle="1" w:styleId="125">
    <w:name w:val="样式 宋体"/>
    <w:link w:val="1"/>
    <w:qFormat/>
    <w:uiPriority w:val="0"/>
    <w:rPr>
      <w:rFonts w:ascii="宋体" w:hAnsi="宋体" w:eastAsia="宋体"/>
      <w:sz w:val="28"/>
    </w:rPr>
  </w:style>
  <w:style w:type="character" w:customStyle="1" w:styleId="126">
    <w:name w:val="title_emph1"/>
    <w:link w:val="1"/>
    <w:qFormat/>
    <w:uiPriority w:val="0"/>
    <w:rPr>
      <w:rFonts w:ascii="Arial" w:hAnsi="Arial"/>
      <w:b/>
      <w:sz w:val="20"/>
    </w:rPr>
  </w:style>
  <w:style w:type="character" w:customStyle="1" w:styleId="127">
    <w:name w:val=" Char Char6"/>
    <w:link w:val="1"/>
    <w:qFormat/>
    <w:uiPriority w:val="0"/>
    <w:rPr>
      <w:rFonts w:ascii="仿宋_GB2312" w:eastAsia="仿宋_GB2312"/>
      <w:kern w:val="2"/>
      <w:sz w:val="32"/>
    </w:rPr>
  </w:style>
  <w:style w:type="paragraph" w:customStyle="1" w:styleId="128">
    <w:name w:val="标准正文"/>
    <w:basedOn w:val="49"/>
    <w:qFormat/>
    <w:uiPriority w:val="0"/>
    <w:pPr>
      <w:spacing w:before="60" w:after="60" w:line="360" w:lineRule="auto"/>
      <w:ind w:left="0" w:firstLine="482"/>
    </w:pPr>
    <w:rPr>
      <w:rFonts w:ascii="Arial" w:hAnsi="Arial"/>
      <w:sz w:val="24"/>
    </w:rPr>
  </w:style>
  <w:style w:type="paragraph" w:customStyle="1" w:styleId="129">
    <w:name w:val="样式 首行缩进:  0.74 厘米"/>
    <w:basedOn w:val="1"/>
    <w:qFormat/>
    <w:uiPriority w:val="0"/>
    <w:pPr>
      <w:spacing w:line="360" w:lineRule="auto"/>
      <w:ind w:firstLine="420"/>
    </w:pPr>
    <w:rPr>
      <w:sz w:val="24"/>
    </w:rPr>
  </w:style>
  <w:style w:type="paragraph" w:customStyle="1" w:styleId="130">
    <w:name w:val="Default"/>
    <w:qFormat/>
    <w:uiPriority w:val="0"/>
    <w:pPr>
      <w:widowControl w:val="0"/>
      <w:autoSpaceDE w:val="0"/>
      <w:autoSpaceDN w:val="0"/>
    </w:pPr>
    <w:rPr>
      <w:rFonts w:ascii="宋体" w:hAnsi="Times New Roman" w:eastAsia="宋体" w:cs="Times New Roman"/>
      <w:color w:val="000000"/>
      <w:sz w:val="24"/>
      <w:lang w:val="en-US" w:eastAsia="zh-CN" w:bidi="ar-SA"/>
    </w:rPr>
  </w:style>
  <w:style w:type="paragraph" w:customStyle="1" w:styleId="131">
    <w:name w:val="表文字"/>
    <w:qFormat/>
    <w:uiPriority w:val="0"/>
    <w:rPr>
      <w:rFonts w:ascii="宋体" w:hAnsi="Times New Roman" w:eastAsia="宋体" w:cs="Times New Roman"/>
      <w:kern w:val="2"/>
      <w:lang w:val="en-US" w:eastAsia="zh-CN" w:bidi="ar-SA"/>
    </w:rPr>
  </w:style>
  <w:style w:type="paragraph" w:customStyle="1" w:styleId="132">
    <w:name w:val="_Style 193"/>
    <w:basedOn w:val="1"/>
    <w:qFormat/>
    <w:uiPriority w:val="0"/>
    <w:pPr>
      <w:spacing w:line="360" w:lineRule="auto"/>
      <w:ind w:firstLine="420"/>
    </w:pPr>
    <w:rPr>
      <w:rFonts w:ascii="宋体" w:hAnsi="宋体"/>
      <w:sz w:val="24"/>
    </w:rPr>
  </w:style>
  <w:style w:type="paragraph" w:customStyle="1" w:styleId="133">
    <w:name w:val="Style Heading 3h3Heading 3 - oldLevel 3 HeadH3level_3PIM 3se..."/>
    <w:basedOn w:val="25"/>
    <w:qFormat/>
    <w:uiPriority w:val="0"/>
    <w:pPr>
      <w:numPr>
        <w:ilvl w:val="2"/>
        <w:numId w:val="2"/>
      </w:numPr>
      <w:tabs>
        <w:tab w:val="left" w:pos="709"/>
        <w:tab w:val="left" w:pos="1620"/>
      </w:tabs>
      <w:spacing w:line="413" w:lineRule="auto"/>
    </w:pPr>
  </w:style>
  <w:style w:type="paragraph" w:customStyle="1" w:styleId="134">
    <w:name w:val="标题5"/>
    <w:basedOn w:val="1"/>
    <w:qFormat/>
    <w:uiPriority w:val="0"/>
    <w:pPr>
      <w:tabs>
        <w:tab w:val="left" w:pos="0"/>
      </w:tabs>
      <w:autoSpaceDE w:val="0"/>
      <w:autoSpaceDN w:val="0"/>
      <w:snapToGrid w:val="0"/>
      <w:spacing w:line="320" w:lineRule="atLeast"/>
    </w:pPr>
    <w:rPr>
      <w:rFonts w:ascii="宋体"/>
      <w:kern w:val="0"/>
      <w:sz w:val="21"/>
    </w:rPr>
  </w:style>
  <w:style w:type="paragraph" w:customStyle="1" w:styleId="135">
    <w:name w:val="_Style 191"/>
    <w:basedOn w:val="1"/>
    <w:qFormat/>
    <w:uiPriority w:val="0"/>
    <w:pPr>
      <w:spacing w:line="360" w:lineRule="auto"/>
      <w:ind w:firstLine="420"/>
    </w:pPr>
    <w:rPr>
      <w:rFonts w:ascii="宋体" w:hAnsi="宋体"/>
      <w:sz w:val="24"/>
    </w:rPr>
  </w:style>
  <w:style w:type="paragraph" w:customStyle="1" w:styleId="136">
    <w:name w:val="样式3"/>
    <w:basedOn w:val="23"/>
    <w:qFormat/>
    <w:uiPriority w:val="0"/>
    <w:pPr>
      <w:keepLines/>
      <w:spacing w:before="340" w:beforeAutospacing="0" w:after="330" w:afterAutospacing="0" w:line="576" w:lineRule="auto"/>
    </w:pPr>
    <w:rPr>
      <w:rFonts w:ascii="Times New Roman" w:eastAsia="黑体"/>
      <w:b/>
      <w:kern w:val="44"/>
      <w:sz w:val="44"/>
    </w:rPr>
  </w:style>
  <w:style w:type="paragraph" w:customStyle="1" w:styleId="137">
    <w:name w:val="正文4"/>
    <w:basedOn w:val="1"/>
    <w:qFormat/>
    <w:uiPriority w:val="0"/>
    <w:pPr>
      <w:tabs>
        <w:tab w:val="left" w:pos="1275"/>
      </w:tabs>
      <w:spacing w:before="60" w:beforeAutospacing="0" w:after="60" w:afterAutospacing="0" w:line="360" w:lineRule="auto"/>
      <w:ind w:left="820" w:leftChars="400" w:hanging="705"/>
    </w:pPr>
    <w:rPr>
      <w:sz w:val="24"/>
    </w:rPr>
  </w:style>
  <w:style w:type="paragraph" w:customStyle="1" w:styleId="138">
    <w:name w:val="图例"/>
    <w:basedOn w:val="1"/>
    <w:qFormat/>
    <w:uiPriority w:val="0"/>
    <w:pPr>
      <w:spacing w:before="120" w:beforeAutospacing="0" w:after="120" w:afterAutospacing="0" w:line="360" w:lineRule="auto"/>
      <w:jc w:val="center"/>
    </w:pPr>
    <w:rPr>
      <w:rFonts w:eastAsia="仿宋_GB2312"/>
      <w:b/>
      <w:sz w:val="24"/>
    </w:rPr>
  </w:style>
  <w:style w:type="paragraph" w:customStyle="1" w:styleId="139">
    <w:name w:val=" Char Char Char Char Char"/>
    <w:basedOn w:val="1"/>
    <w:qFormat/>
    <w:uiPriority w:val="0"/>
    <w:pPr>
      <w:numPr>
        <w:ilvl w:val="0"/>
        <w:numId w:val="2"/>
      </w:numPr>
      <w:tabs>
        <w:tab w:val="clear" w:pos="1620"/>
      </w:tabs>
    </w:pPr>
    <w:rPr>
      <w:rFonts w:ascii="Tahoma" w:hAnsi="Tahoma"/>
      <w:sz w:val="24"/>
    </w:rPr>
  </w:style>
  <w:style w:type="paragraph" w:customStyle="1" w:styleId="140">
    <w:name w:val="附录1"/>
    <w:basedOn w:val="1"/>
    <w:qFormat/>
    <w:uiPriority w:val="0"/>
    <w:pPr>
      <w:tabs>
        <w:tab w:val="left" w:pos="1304"/>
      </w:tabs>
      <w:ind w:left="425" w:hanging="425"/>
      <w:outlineLvl w:val="0"/>
    </w:pPr>
    <w:rPr>
      <w:rFonts w:ascii="黑体" w:hAnsi="黑体" w:eastAsia="黑体"/>
      <w:b/>
      <w:sz w:val="44"/>
    </w:rPr>
  </w:style>
  <w:style w:type="paragraph" w:customStyle="1" w:styleId="141">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42">
    <w:name w:val="bt"/>
    <w:basedOn w:val="1"/>
    <w:qFormat/>
    <w:uiPriority w:val="0"/>
    <w:pPr>
      <w:numPr>
        <w:ilvl w:val="0"/>
        <w:numId w:val="0"/>
      </w:numPr>
      <w:overflowPunct w:val="0"/>
      <w:autoSpaceDE w:val="0"/>
      <w:autoSpaceDN w:val="0"/>
      <w:snapToGrid w:val="0"/>
      <w:spacing w:before="100" w:beforeAutospacing="0" w:after="100" w:afterAutospacing="0" w:line="240" w:lineRule="atLeast"/>
      <w:ind w:left="2880" w:hanging="360"/>
    </w:pPr>
    <w:rPr>
      <w:rFonts w:ascii="宋体"/>
      <w:kern w:val="0"/>
      <w:sz w:val="20"/>
    </w:rPr>
  </w:style>
  <w:style w:type="paragraph" w:customStyle="1" w:styleId="143">
    <w:name w:val="默认段落字体 Para Char Char Char Char Char Char Char"/>
    <w:basedOn w:val="1"/>
    <w:qFormat/>
    <w:uiPriority w:val="0"/>
    <w:rPr>
      <w:rFonts w:ascii="Tahoma" w:hAnsi="Tahoma"/>
      <w:sz w:val="24"/>
    </w:rPr>
  </w:style>
  <w:style w:type="paragraph" w:customStyle="1" w:styleId="144">
    <w:name w:val="样式 行距: 1.5 倍行距1"/>
    <w:basedOn w:val="1"/>
    <w:qFormat/>
    <w:uiPriority w:val="0"/>
    <w:pPr>
      <w:snapToGrid w:val="0"/>
    </w:pPr>
    <w:rPr>
      <w:sz w:val="21"/>
    </w:rPr>
  </w:style>
  <w:style w:type="paragraph" w:customStyle="1" w:styleId="145">
    <w:name w:val="没有缩进（为图形使用）"/>
    <w:basedOn w:val="1"/>
    <w:qFormat/>
    <w:uiPriority w:val="0"/>
    <w:pPr>
      <w:spacing w:before="120" w:beforeAutospacing="0" w:after="120" w:afterAutospacing="0" w:line="360" w:lineRule="auto"/>
    </w:pPr>
    <w:rPr>
      <w:sz w:val="24"/>
    </w:rPr>
  </w:style>
  <w:style w:type="paragraph" w:customStyle="1" w:styleId="146">
    <w:name w:val=" Char Char Char Char Char Char1 Char"/>
    <w:basedOn w:val="1"/>
    <w:qFormat/>
    <w:uiPriority w:val="0"/>
    <w:pPr>
      <w:widowControl/>
      <w:spacing w:after="160" w:afterAutospacing="0" w:line="240" w:lineRule="exact"/>
      <w:jc w:val="left"/>
    </w:pPr>
    <w:rPr>
      <w:rFonts w:ascii="Verdana" w:hAnsi="Verdana"/>
      <w:kern w:val="0"/>
      <w:sz w:val="21"/>
      <w:lang w:eastAsia="en-US"/>
    </w:rPr>
  </w:style>
  <w:style w:type="paragraph" w:customStyle="1" w:styleId="147">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48">
    <w:name w:val="_"/>
    <w:basedOn w:val="1"/>
    <w:qFormat/>
    <w:uiPriority w:val="0"/>
    <w:pPr>
      <w:spacing w:line="360" w:lineRule="auto"/>
      <w:ind w:left="480" w:firstLine="200" w:firstLineChars="200"/>
    </w:pPr>
    <w:rPr>
      <w:kern w:val="0"/>
      <w:sz w:val="24"/>
    </w:rPr>
  </w:style>
  <w:style w:type="paragraph" w:customStyle="1" w:styleId="149">
    <w:name w:val=" Char1"/>
    <w:basedOn w:val="1"/>
    <w:qFormat/>
    <w:uiPriority w:val="0"/>
    <w:rPr>
      <w:sz w:val="21"/>
    </w:rPr>
  </w:style>
  <w:style w:type="paragraph" w:customStyle="1" w:styleId="150">
    <w:name w:val="正文（首行不缩进）"/>
    <w:basedOn w:val="1"/>
    <w:qFormat/>
    <w:uiPriority w:val="0"/>
    <w:pPr>
      <w:autoSpaceDE w:val="0"/>
      <w:autoSpaceDN w:val="0"/>
      <w:spacing w:line="360" w:lineRule="auto"/>
      <w:jc w:val="left"/>
    </w:pPr>
    <w:rPr>
      <w:kern w:val="0"/>
      <w:sz w:val="21"/>
    </w:rPr>
  </w:style>
  <w:style w:type="paragraph" w:customStyle="1" w:styleId="151">
    <w:name w:val="样式 正文缩进正文（首行缩进两字）表正文正文非缩进特点标题4段1 + 首行缩进:  2 字符"/>
    <w:basedOn w:val="40"/>
    <w:qFormat/>
    <w:uiPriority w:val="0"/>
    <w:pPr>
      <w:ind w:firstLine="480" w:firstLineChars="200"/>
    </w:pPr>
  </w:style>
  <w:style w:type="paragraph" w:customStyle="1" w:styleId="152">
    <w:name w:val="Char"/>
    <w:basedOn w:val="1"/>
    <w:qFormat/>
    <w:uiPriority w:val="0"/>
    <w:pPr>
      <w:spacing w:line="240" w:lineRule="atLeast"/>
      <w:ind w:left="420" w:firstLine="420"/>
    </w:pPr>
    <w:rPr>
      <w:kern w:val="0"/>
      <w:sz w:val="21"/>
    </w:rPr>
  </w:style>
  <w:style w:type="paragraph" w:customStyle="1" w:styleId="153">
    <w:name w:val="Table Description"/>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54">
    <w:name w:val="普通正文"/>
    <w:basedOn w:val="1"/>
    <w:qFormat/>
    <w:uiPriority w:val="0"/>
    <w:pPr>
      <w:spacing w:before="120" w:beforeAutospacing="0" w:after="120" w:afterAutospacing="0" w:line="360" w:lineRule="auto"/>
      <w:ind w:firstLine="480"/>
      <w:jc w:val="left"/>
    </w:pPr>
    <w:rPr>
      <w:rFonts w:ascii="Arial" w:hAnsi="Arial"/>
      <w:kern w:val="0"/>
      <w:sz w:val="24"/>
    </w:rPr>
  </w:style>
  <w:style w:type="paragraph" w:customStyle="1" w:styleId="155">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56">
    <w:name w:val="样式 标题 1 + 居中 段前: 6 磅 段后: 6 磅 行距: 1.5 倍行距"/>
    <w:basedOn w:val="23"/>
    <w:qFormat/>
    <w:uiPriority w:val="0"/>
    <w:pPr>
      <w:keepLines/>
      <w:spacing w:before="120" w:beforeAutospacing="0" w:after="120" w:afterAutospacing="0" w:line="360" w:lineRule="auto"/>
      <w:jc w:val="center"/>
    </w:pPr>
    <w:rPr>
      <w:rFonts w:ascii="Times New Roman"/>
      <w:b/>
      <w:kern w:val="44"/>
      <w:sz w:val="32"/>
    </w:rPr>
  </w:style>
  <w:style w:type="paragraph" w:customStyle="1" w:styleId="157">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8">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Autospacing="0" w:after="240" w:afterAutospacing="0" w:line="288" w:lineRule="auto"/>
      <w:ind w:left="144" w:right="144"/>
      <w:jc w:val="center"/>
    </w:pPr>
    <w:rPr>
      <w:b/>
      <w:i/>
      <w:sz w:val="24"/>
    </w:rPr>
  </w:style>
  <w:style w:type="paragraph" w:customStyle="1" w:styleId="159">
    <w:name w:val=" Char Char Char Char Char Char Char Char Char Char Char Char Char"/>
    <w:basedOn w:val="1"/>
    <w:qFormat/>
    <w:uiPriority w:val="0"/>
    <w:pPr>
      <w:widowControl/>
      <w:spacing w:after="160" w:afterAutospacing="0" w:line="240" w:lineRule="exact"/>
      <w:jc w:val="left"/>
    </w:pPr>
    <w:rPr>
      <w:rFonts w:ascii="Verdana" w:hAnsi="Verdana" w:eastAsia="仿宋_GB2312"/>
      <w:kern w:val="0"/>
      <w:sz w:val="24"/>
      <w:lang w:eastAsia="en-US"/>
    </w:rPr>
  </w:style>
  <w:style w:type="paragraph" w:customStyle="1" w:styleId="160">
    <w:name w:val=" Char2 Char Char Char Char Char Char"/>
    <w:basedOn w:val="1"/>
    <w:qFormat/>
    <w:uiPriority w:val="0"/>
    <w:rPr>
      <w:rFonts w:ascii="仿宋_GB2312"/>
      <w:b/>
      <w:sz w:val="30"/>
    </w:rPr>
  </w:style>
  <w:style w:type="paragraph" w:customStyle="1" w:styleId="161">
    <w:name w:val="表号"/>
    <w:basedOn w:val="1"/>
    <w:qFormat/>
    <w:uiPriority w:val="0"/>
    <w:pPr>
      <w:numPr>
        <w:ilvl w:val="0"/>
        <w:numId w:val="6"/>
      </w:numPr>
      <w:tabs>
        <w:tab w:val="clear" w:pos="360"/>
      </w:tabs>
      <w:autoSpaceDE w:val="0"/>
      <w:autoSpaceDN w:val="0"/>
      <w:spacing w:before="210" w:after="210"/>
      <w:ind w:left="425" w:hanging="137"/>
      <w:jc w:val="center"/>
    </w:pPr>
    <w:rPr>
      <w:kern w:val="0"/>
      <w:sz w:val="21"/>
      <w:lang w:eastAsia="en-US"/>
    </w:rPr>
  </w:style>
  <w:style w:type="paragraph" w:customStyle="1" w:styleId="162">
    <w:name w:val="1.正文"/>
    <w:basedOn w:val="1"/>
    <w:qFormat/>
    <w:uiPriority w:val="0"/>
    <w:pPr>
      <w:spacing w:line="360" w:lineRule="auto"/>
      <w:ind w:left="540" w:leftChars="225" w:firstLine="540" w:firstLineChars="225"/>
    </w:pPr>
    <w:rPr>
      <w:sz w:val="24"/>
    </w:rPr>
  </w:style>
  <w:style w:type="paragraph" w:customStyle="1" w:styleId="163">
    <w:name w:val="样式 标题 1章标题Heading 0Section HeadPIM 1H1h11st levell11H1..."/>
    <w:basedOn w:val="23"/>
    <w:qFormat/>
    <w:uiPriority w:val="0"/>
    <w:pPr>
      <w:keepLines/>
      <w:pageBreakBefore/>
      <w:tabs>
        <w:tab w:val="left" w:pos="432"/>
      </w:tabs>
      <w:autoSpaceDE w:val="0"/>
      <w:autoSpaceDN w:val="0"/>
      <w:spacing w:before="340" w:beforeAutospacing="0" w:after="330" w:afterAutospacing="0" w:line="578" w:lineRule="atLeast"/>
    </w:pPr>
    <w:rPr>
      <w:rFonts w:hAnsi="宋体" w:eastAsia="黑体"/>
      <w:b/>
      <w:kern w:val="44"/>
      <w:sz w:val="36"/>
    </w:rPr>
  </w:style>
  <w:style w:type="paragraph" w:customStyle="1" w:styleId="164">
    <w:name w:val="xl53"/>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165">
    <w:name w:val=" Char1 Char Char Char"/>
    <w:basedOn w:val="1"/>
    <w:qFormat/>
    <w:uiPriority w:val="0"/>
    <w:rPr>
      <w:rFonts w:ascii="Tahoma" w:hAnsi="Tahoma"/>
      <w:sz w:val="24"/>
    </w:rPr>
  </w:style>
  <w:style w:type="paragraph" w:customStyle="1" w:styleId="166">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67">
    <w:name w:val="样式1xz"/>
    <w:basedOn w:val="1"/>
    <w:qFormat/>
    <w:uiPriority w:val="0"/>
    <w:pPr>
      <w:tabs>
        <w:tab w:val="left" w:pos="1050"/>
        <w:tab w:val="right" w:leader="dot" w:pos="8296"/>
      </w:tabs>
    </w:pPr>
    <w:rPr>
      <w:caps/>
      <w:spacing w:val="20"/>
      <w:sz w:val="24"/>
    </w:rPr>
  </w:style>
  <w:style w:type="paragraph" w:customStyle="1" w:styleId="168">
    <w:name w:val=" Char Char Char Char Char Char Char"/>
    <w:basedOn w:val="1"/>
    <w:qFormat/>
    <w:uiPriority w:val="0"/>
    <w:rPr>
      <w:rFonts w:ascii="Tahoma" w:hAnsi="Tahoma"/>
      <w:sz w:val="24"/>
    </w:rPr>
  </w:style>
  <w:style w:type="paragraph" w:customStyle="1" w:styleId="169">
    <w:name w:val="表格文本"/>
    <w:qFormat/>
    <w:uiPriority w:val="0"/>
    <w:pPr>
      <w:tabs>
        <w:tab w:val="decimal" w:pos="0"/>
      </w:tabs>
    </w:pPr>
    <w:rPr>
      <w:rFonts w:ascii="Arial" w:hAnsi="Arial" w:eastAsia="宋体" w:cs="Times New Roman"/>
      <w:sz w:val="21"/>
      <w:lang w:val="en-US" w:eastAsia="zh-CN" w:bidi="ar-SA"/>
    </w:rPr>
  </w:style>
  <w:style w:type="paragraph" w:customStyle="1" w:styleId="170">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1">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1"/>
    </w:rPr>
  </w:style>
  <w:style w:type="paragraph" w:customStyle="1" w:styleId="172">
    <w:name w:val="正文表格"/>
    <w:basedOn w:val="1"/>
    <w:qFormat/>
    <w:uiPriority w:val="0"/>
    <w:pPr>
      <w:spacing w:before="40" w:beforeAutospacing="0" w:after="40" w:afterAutospacing="0"/>
    </w:pPr>
    <w:rPr>
      <w:sz w:val="24"/>
    </w:rPr>
  </w:style>
  <w:style w:type="paragraph" w:customStyle="1" w:styleId="173">
    <w:name w:val="可研正文"/>
    <w:basedOn w:val="48"/>
    <w:qFormat/>
    <w:uiPriority w:val="0"/>
    <w:pPr>
      <w:snapToGrid w:val="0"/>
      <w:spacing w:line="440" w:lineRule="exact"/>
      <w:ind w:firstLine="567"/>
    </w:pPr>
    <w:rPr>
      <w:sz w:val="28"/>
    </w:rPr>
  </w:style>
  <w:style w:type="paragraph" w:customStyle="1" w:styleId="174">
    <w:name w:val="IN Featur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75">
    <w:name w:val="IN Step"/>
    <w:basedOn w:val="1"/>
    <w:qFormat/>
    <w:uiPriority w:val="0"/>
    <w:pPr>
      <w:keepLines/>
      <w:widowControl/>
      <w:tabs>
        <w:tab w:val="left" w:pos="1134"/>
      </w:tabs>
      <w:spacing w:before="80" w:beforeAutospacing="0" w:after="80" w:afterAutospacing="0" w:line="300" w:lineRule="auto"/>
      <w:ind w:left="1134" w:hanging="907"/>
      <w:outlineLvl w:val="8"/>
    </w:pPr>
    <w:rPr>
      <w:rFonts w:ascii="Arial" w:hAnsi="Arial"/>
      <w:kern w:val="0"/>
      <w:sz w:val="21"/>
    </w:rPr>
  </w:style>
  <w:style w:type="paragraph" w:customStyle="1" w:styleId="176">
    <w:name w:val="样式 样式 正文首行缩进 2 + 左  0 字符 + 首行缩进:  2.57 字符"/>
    <w:basedOn w:val="1"/>
    <w:qFormat/>
    <w:uiPriority w:val="0"/>
    <w:pPr>
      <w:snapToGrid w:val="0"/>
      <w:spacing w:after="120" w:afterAutospacing="0"/>
      <w:ind w:firstLine="540" w:firstLineChars="257"/>
    </w:pPr>
    <w:rPr>
      <w:sz w:val="21"/>
    </w:rPr>
  </w:style>
  <w:style w:type="paragraph" w:customStyle="1" w:styleId="177">
    <w:name w:val="样式 样式 首行缩进:  2 字符 + 首行缩进:  2 字符"/>
    <w:basedOn w:val="1"/>
    <w:qFormat/>
    <w:uiPriority w:val="0"/>
    <w:pPr>
      <w:numPr>
        <w:ilvl w:val="0"/>
        <w:numId w:val="7"/>
      </w:numPr>
      <w:tabs>
        <w:tab w:val="clear" w:pos="1230"/>
      </w:tabs>
      <w:spacing w:line="360" w:lineRule="auto"/>
      <w:ind w:firstLine="480" w:firstLineChars="200"/>
    </w:pPr>
    <w:rPr>
      <w:sz w:val="24"/>
    </w:rPr>
  </w:style>
  <w:style w:type="paragraph" w:customStyle="1" w:styleId="178">
    <w:name w:val="附录2"/>
    <w:basedOn w:val="1"/>
    <w:qFormat/>
    <w:uiPriority w:val="0"/>
    <w:pPr>
      <w:tabs>
        <w:tab w:val="left" w:pos="420"/>
        <w:tab w:val="left" w:pos="624"/>
      </w:tabs>
      <w:ind w:left="420" w:hanging="420"/>
      <w:outlineLvl w:val="1"/>
    </w:pPr>
    <w:rPr>
      <w:rFonts w:ascii="黑体" w:hAnsi="黑体" w:eastAsia="黑体"/>
      <w:b/>
      <w:sz w:val="32"/>
    </w:rPr>
  </w:style>
  <w:style w:type="paragraph" w:customStyle="1" w:styleId="179">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80">
    <w:name w:val="文章正文"/>
    <w:basedOn w:val="1"/>
    <w:qFormat/>
    <w:uiPriority w:val="0"/>
    <w:pPr>
      <w:ind w:firstLine="560" w:firstLineChars="200"/>
    </w:pPr>
    <w:rPr>
      <w:rFonts w:ascii="仿宋_GB2312" w:hAnsi="宋体" w:eastAsia="仿宋_GB2312"/>
      <w:color w:val="000000"/>
    </w:rPr>
  </w:style>
  <w:style w:type="paragraph" w:customStyle="1" w:styleId="181">
    <w:name w:val="af"/>
    <w:basedOn w:val="1"/>
    <w:qFormat/>
    <w:uiPriority w:val="0"/>
    <w:pPr>
      <w:widowControl/>
      <w:spacing w:line="300" w:lineRule="atLeast"/>
      <w:jc w:val="left"/>
    </w:pPr>
    <w:rPr>
      <w:rFonts w:ascii="宋体" w:hAnsi="宋体"/>
      <w:kern w:val="0"/>
      <w:sz w:val="18"/>
    </w:rPr>
  </w:style>
  <w:style w:type="paragraph" w:customStyle="1" w:styleId="182">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83">
    <w:name w:val="Item List"/>
    <w:qFormat/>
    <w:uiPriority w:val="0"/>
    <w:pPr>
      <w:numPr>
        <w:ilvl w:val="0"/>
        <w:numId w:val="8"/>
      </w:numPr>
      <w:tabs>
        <w:tab w:val="clear" w:pos="1644"/>
      </w:tabs>
      <w:spacing w:line="300" w:lineRule="auto"/>
      <w:jc w:val="both"/>
    </w:pPr>
    <w:rPr>
      <w:rFonts w:ascii="Arial" w:hAnsi="Arial" w:eastAsia="宋体" w:cs="Times New Roman"/>
      <w:sz w:val="21"/>
      <w:lang w:val="en-US" w:eastAsia="zh-CN" w:bidi="ar-SA"/>
    </w:rPr>
  </w:style>
  <w:style w:type="paragraph" w:customStyle="1" w:styleId="184">
    <w:name w:val="首行缩进"/>
    <w:basedOn w:val="1"/>
    <w:qFormat/>
    <w:uiPriority w:val="0"/>
    <w:pPr>
      <w:numPr>
        <w:ilvl w:val="0"/>
        <w:numId w:val="9"/>
      </w:numPr>
      <w:tabs>
        <w:tab w:val="clear" w:pos="540"/>
      </w:tabs>
      <w:spacing w:line="360" w:lineRule="auto"/>
    </w:pPr>
    <w:rPr>
      <w:rFonts w:eastAsia="仿宋_GB2312"/>
    </w:rPr>
  </w:style>
  <w:style w:type="paragraph" w:customStyle="1" w:styleId="185">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86">
    <w:name w:val="修订"/>
    <w:qFormat/>
    <w:uiPriority w:val="0"/>
    <w:rPr>
      <w:rFonts w:ascii="Times New Roman" w:hAnsi="Times New Roman" w:eastAsia="宋体" w:cs="Times New Roman"/>
      <w:kern w:val="2"/>
      <w:sz w:val="21"/>
      <w:lang w:val="en-US" w:eastAsia="zh-CN" w:bidi="ar-SA"/>
    </w:rPr>
  </w:style>
  <w:style w:type="paragraph" w:customStyle="1" w:styleId="187">
    <w:name w:val="Note"/>
    <w:basedOn w:val="1"/>
    <w:qFormat/>
    <w:uiPriority w:val="0"/>
    <w:pPr>
      <w:pBdr>
        <w:top w:val="single" w:color="auto" w:sz="12" w:space="3"/>
        <w:bottom w:val="single" w:color="auto" w:sz="12" w:space="3"/>
      </w:pBdr>
      <w:spacing w:line="360" w:lineRule="auto"/>
    </w:pPr>
    <w:rPr>
      <w:sz w:val="24"/>
    </w:rPr>
  </w:style>
  <w:style w:type="paragraph" w:customStyle="1" w:styleId="188">
    <w:name w:val="CSS1级正文 Char"/>
    <w:basedOn w:val="48"/>
    <w:qFormat/>
    <w:uiPriority w:val="0"/>
    <w:pPr>
      <w:snapToGrid w:val="0"/>
      <w:spacing w:line="360" w:lineRule="auto"/>
      <w:ind w:firstLine="480"/>
    </w:pPr>
    <w:rPr>
      <w:rFonts w:ascii="Times New Roman" w:eastAsia="宋体"/>
      <w:sz w:val="24"/>
    </w:rPr>
  </w:style>
  <w:style w:type="paragraph" w:customStyle="1" w:styleId="189">
    <w:name w:val="正文1"/>
    <w:basedOn w:val="1"/>
    <w:qFormat/>
    <w:uiPriority w:val="0"/>
    <w:pPr>
      <w:spacing w:line="300" w:lineRule="auto"/>
      <w:ind w:firstLine="200" w:firstLineChars="200"/>
    </w:pPr>
    <w:rPr>
      <w:sz w:val="24"/>
    </w:rPr>
  </w:style>
  <w:style w:type="paragraph" w:customStyle="1" w:styleId="190">
    <w:name w:val="Table Contents"/>
    <w:basedOn w:val="48"/>
    <w:qFormat/>
    <w:uiPriority w:val="0"/>
    <w:pPr>
      <w:suppressAutoHyphens/>
      <w:jc w:val="left"/>
    </w:pPr>
    <w:rPr>
      <w:rFonts w:ascii="Times New Roman" w:eastAsia="Times New Roman"/>
      <w:kern w:val="0"/>
      <w:sz w:val="24"/>
      <w:lang w:eastAsia="en-US"/>
    </w:rPr>
  </w:style>
  <w:style w:type="paragraph" w:customStyle="1" w:styleId="191">
    <w:name w:val="xl23"/>
    <w:basedOn w:val="1"/>
    <w:qFormat/>
    <w:uiPriority w:val="0"/>
    <w:pPr>
      <w:widowControl/>
      <w:spacing w:before="100" w:beforeAutospacing="1" w:after="100" w:afterAutospacing="1" w:line="360" w:lineRule="auto"/>
    </w:pPr>
    <w:rPr>
      <w:kern w:val="0"/>
      <w:sz w:val="24"/>
    </w:rPr>
  </w:style>
  <w:style w:type="paragraph" w:customStyle="1" w:styleId="192">
    <w:name w:val="简单回函地址"/>
    <w:basedOn w:val="1"/>
    <w:qFormat/>
    <w:uiPriority w:val="0"/>
    <w:pPr>
      <w:snapToGrid w:val="0"/>
      <w:spacing w:line="360" w:lineRule="auto"/>
    </w:pPr>
    <w:rPr>
      <w:sz w:val="24"/>
    </w:rPr>
  </w:style>
  <w:style w:type="paragraph" w:customStyle="1" w:styleId="193">
    <w:name w:val="正文字缩2字"/>
    <w:basedOn w:val="1"/>
    <w:qFormat/>
    <w:uiPriority w:val="0"/>
    <w:pPr>
      <w:spacing w:before="60" w:beforeAutospacing="0" w:after="60" w:afterAutospacing="0" w:line="360" w:lineRule="auto"/>
      <w:ind w:left="200" w:leftChars="200" w:firstLine="200" w:firstLineChars="200"/>
    </w:pPr>
    <w:rPr>
      <w:sz w:val="24"/>
    </w:rPr>
  </w:style>
  <w:style w:type="paragraph" w:customStyle="1" w:styleId="194">
    <w:name w:val="标书正文:  0.74 厘米"/>
    <w:basedOn w:val="1"/>
    <w:qFormat/>
    <w:uiPriority w:val="0"/>
    <w:pPr>
      <w:snapToGrid w:val="0"/>
      <w:spacing w:line="360" w:lineRule="auto"/>
      <w:ind w:firstLine="420"/>
    </w:pPr>
    <w:rPr>
      <w:sz w:val="24"/>
    </w:rPr>
  </w:style>
  <w:style w:type="paragraph" w:customStyle="1" w:styleId="195">
    <w:name w:val="表格内文字"/>
    <w:basedOn w:val="57"/>
    <w:qFormat/>
    <w:uiPriority w:val="0"/>
    <w:rPr>
      <w:color w:val="000000"/>
      <w:lang w:val="en-GB"/>
    </w:rPr>
  </w:style>
  <w:style w:type="paragraph" w:customStyle="1" w:styleId="196">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7">
    <w:name w:val="表头样式"/>
    <w:basedOn w:val="1"/>
    <w:qFormat/>
    <w:uiPriority w:val="0"/>
    <w:pPr>
      <w:autoSpaceDE w:val="0"/>
      <w:autoSpaceDN w:val="0"/>
      <w:spacing w:line="360" w:lineRule="auto"/>
      <w:jc w:val="left"/>
    </w:pPr>
    <w:rPr>
      <w:b/>
      <w:kern w:val="0"/>
      <w:sz w:val="21"/>
    </w:rPr>
  </w:style>
  <w:style w:type="paragraph" w:customStyle="1" w:styleId="198">
    <w:name w:val="一级条标题"/>
    <w:basedOn w:val="199"/>
    <w:qFormat/>
    <w:uiPriority w:val="0"/>
    <w:pPr>
      <w:numPr>
        <w:ilvl w:val="1"/>
        <w:numId w:val="0"/>
      </w:numPr>
      <w:spacing w:before="0" w:beforeAutospacing="0" w:after="0" w:afterAutospacing="0"/>
      <w:ind w:left="525"/>
      <w:outlineLvl w:val="2"/>
    </w:pPr>
    <w:rPr>
      <w:sz w:val="21"/>
    </w:rPr>
  </w:style>
  <w:style w:type="paragraph" w:customStyle="1" w:styleId="199">
    <w:name w:val="章标题"/>
    <w:qFormat/>
    <w:uiPriority w:val="0"/>
    <w:pPr>
      <w:numPr>
        <w:ilvl w:val="1"/>
        <w:numId w:val="5"/>
      </w:numPr>
      <w:spacing w:before="156" w:after="156"/>
      <w:ind w:left="0"/>
      <w:jc w:val="both"/>
      <w:outlineLvl w:val="1"/>
    </w:pPr>
    <w:rPr>
      <w:rFonts w:ascii="黑体" w:hAnsi="Times New Roman" w:eastAsia="黑体" w:cs="Times New Roman"/>
      <w:sz w:val="24"/>
      <w:lang w:val="en-US" w:eastAsia="zh-CN" w:bidi="ar-SA"/>
    </w:rPr>
  </w:style>
  <w:style w:type="paragraph" w:customStyle="1" w:styleId="200">
    <w:name w:val=" Char Char1"/>
    <w:basedOn w:val="1"/>
    <w:qFormat/>
    <w:uiPriority w:val="0"/>
    <w:pPr>
      <w:widowControl/>
      <w:spacing w:after="160" w:afterAutospacing="0" w:line="240" w:lineRule="exact"/>
      <w:jc w:val="left"/>
    </w:pPr>
    <w:rPr>
      <w:rFonts w:ascii="Verdana" w:hAnsi="Verdana"/>
      <w:kern w:val="0"/>
      <w:sz w:val="20"/>
      <w:lang w:eastAsia="en-US"/>
    </w:rPr>
  </w:style>
  <w:style w:type="paragraph" w:customStyle="1" w:styleId="201">
    <w:name w:val="AA Numbering"/>
    <w:basedOn w:val="1"/>
    <w:qFormat/>
    <w:uiPriority w:val="0"/>
    <w:pPr>
      <w:widowControl/>
      <w:tabs>
        <w:tab w:val="left" w:pos="1134"/>
        <w:tab w:val="left" w:pos="1280"/>
      </w:tabs>
      <w:snapToGrid w:val="0"/>
      <w:spacing w:line="280" w:lineRule="atLeast"/>
      <w:jc w:val="left"/>
    </w:pPr>
    <w:rPr>
      <w:rFonts w:eastAsia="PMingLiU"/>
      <w:kern w:val="0"/>
      <w:sz w:val="24"/>
      <w:lang w:eastAsia="zh-TW"/>
    </w:rPr>
  </w:style>
  <w:style w:type="paragraph" w:customStyle="1" w:styleId="202">
    <w:name w:val=" Char Char Char Char Char Char Char Char Char Char Char Char Char Char Char Char"/>
    <w:basedOn w:val="1"/>
    <w:qFormat/>
    <w:uiPriority w:val="0"/>
    <w:pPr>
      <w:tabs>
        <w:tab w:val="left" w:pos="360"/>
      </w:tabs>
    </w:pPr>
    <w:rPr>
      <w:sz w:val="24"/>
    </w:rPr>
  </w:style>
  <w:style w:type="paragraph" w:customStyle="1" w:styleId="203">
    <w:name w:val="段落正文"/>
    <w:basedOn w:val="1"/>
    <w:qFormat/>
    <w:uiPriority w:val="0"/>
    <w:pPr>
      <w:spacing w:before="156" w:beforeAutospacing="0" w:line="360" w:lineRule="auto"/>
      <w:ind w:firstLine="200" w:firstLineChars="200"/>
    </w:pPr>
    <w:rPr>
      <w:spacing w:val="2"/>
      <w:sz w:val="24"/>
    </w:rPr>
  </w:style>
  <w:style w:type="paragraph" w:customStyle="1" w:styleId="204">
    <w:name w:val=" Char Char14 Char Char"/>
    <w:basedOn w:val="1"/>
    <w:qFormat/>
    <w:uiPriority w:val="0"/>
    <w:rPr>
      <w:sz w:val="21"/>
      <w:szCs w:val="24"/>
    </w:rPr>
  </w:style>
  <w:style w:type="paragraph" w:customStyle="1" w:styleId="205">
    <w:name w:val="样式 标题 6第五层条 + 三号 段前: 0.5 行"/>
    <w:basedOn w:val="28"/>
    <w:qFormat/>
    <w:uiPriority w:val="0"/>
    <w:pPr>
      <w:widowControl/>
      <w:numPr>
        <w:ilvl w:val="0"/>
        <w:numId w:val="0"/>
      </w:numPr>
      <w:tabs>
        <w:tab w:val="clear" w:pos="1152"/>
      </w:tabs>
      <w:snapToGrid/>
      <w:spacing w:before="156" w:beforeAutospacing="0"/>
      <w:ind w:left="1152" w:hanging="1152"/>
      <w:jc w:val="left"/>
    </w:pPr>
    <w:rPr>
      <w:kern w:val="24"/>
      <w:sz w:val="28"/>
    </w:rPr>
  </w:style>
  <w:style w:type="paragraph" w:customStyle="1" w:styleId="206">
    <w:name w:val=" 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207">
    <w:name w:val="Title - Revision"/>
    <w:basedOn w:val="83"/>
    <w:qFormat/>
    <w:uiPriority w:val="0"/>
    <w:pPr>
      <w:spacing w:before="720" w:beforeAutospacing="0"/>
    </w:pPr>
  </w:style>
  <w:style w:type="paragraph" w:customStyle="1" w:styleId="208">
    <w:name w:val="样式 宋体 五号 两端对齐 行距: 单倍行距"/>
    <w:basedOn w:val="1"/>
    <w:qFormat/>
    <w:uiPriority w:val="0"/>
    <w:rPr>
      <w:rFonts w:ascii="宋体" w:hAnsi="宋体"/>
      <w:kern w:val="0"/>
      <w:sz w:val="21"/>
    </w:rPr>
  </w:style>
  <w:style w:type="paragraph" w:customStyle="1" w:styleId="209">
    <w:name w:val=" Char Char1 Char Char Char Char Char Char Char Char Char Char Char Char Char Char"/>
    <w:basedOn w:val="1"/>
    <w:qFormat/>
    <w:uiPriority w:val="0"/>
    <w:pPr>
      <w:widowControl/>
      <w:spacing w:after="160" w:afterAutospacing="0" w:line="240" w:lineRule="exact"/>
      <w:jc w:val="left"/>
    </w:pPr>
    <w:rPr>
      <w:rFonts w:ascii="Verdana" w:hAnsi="Verdana"/>
      <w:kern w:val="0"/>
      <w:sz w:val="20"/>
      <w:lang w:eastAsia="en-US"/>
    </w:rPr>
  </w:style>
  <w:style w:type="paragraph" w:customStyle="1" w:styleId="210">
    <w:name w:val="tabletex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11">
    <w:name w:val="标题3——2"/>
    <w:basedOn w:val="25"/>
    <w:qFormat/>
    <w:uiPriority w:val="0"/>
    <w:pPr>
      <w:tabs>
        <w:tab w:val="left" w:pos="1280"/>
        <w:tab w:val="right" w:leader="dot" w:pos="8777"/>
      </w:tabs>
      <w:spacing w:before="312" w:beforeAutospacing="0" w:after="0" w:afterAutospacing="0" w:line="240" w:lineRule="auto"/>
      <w:ind w:left="851" w:hanging="851"/>
      <w:outlineLvl w:val="9"/>
    </w:pPr>
    <w:rPr>
      <w:rFonts w:ascii="黑体" w:hAnsi="宋体" w:eastAsia="黑体"/>
      <w:sz w:val="30"/>
    </w:rPr>
  </w:style>
  <w:style w:type="paragraph" w:customStyle="1" w:styleId="212">
    <w:name w:val="正文格式 Char"/>
    <w:basedOn w:val="1"/>
    <w:qFormat/>
    <w:uiPriority w:val="0"/>
    <w:pPr>
      <w:widowControl/>
      <w:spacing w:line="440" w:lineRule="atLeast"/>
      <w:ind w:firstLine="510"/>
    </w:pPr>
    <w:rPr>
      <w:kern w:val="0"/>
      <w:sz w:val="24"/>
    </w:rPr>
  </w:style>
  <w:style w:type="paragraph" w:customStyle="1" w:styleId="213">
    <w:name w:val="列表项目"/>
    <w:basedOn w:val="1"/>
    <w:qFormat/>
    <w:uiPriority w:val="0"/>
    <w:pPr>
      <w:numPr>
        <w:ilvl w:val="0"/>
        <w:numId w:val="3"/>
      </w:numPr>
      <w:tabs>
        <w:tab w:val="clear" w:pos="1200"/>
      </w:tabs>
      <w:spacing w:line="288" w:lineRule="auto"/>
      <w:ind w:left="840" w:leftChars="200" w:hanging="420" w:hangingChars="200"/>
    </w:pPr>
    <w:rPr>
      <w:sz w:val="21"/>
    </w:rPr>
  </w:style>
  <w:style w:type="paragraph" w:customStyle="1" w:styleId="214">
    <w:name w:val="样式1"/>
    <w:basedOn w:val="26"/>
    <w:qFormat/>
    <w:uiPriority w:val="0"/>
    <w:pPr>
      <w:tabs>
        <w:tab w:val="left" w:pos="720"/>
      </w:tabs>
      <w:spacing w:before="500" w:beforeAutospacing="0" w:after="260" w:afterAutospacing="0" w:line="560" w:lineRule="atLeast"/>
      <w:ind w:left="420" w:hanging="420"/>
    </w:pPr>
  </w:style>
  <w:style w:type="paragraph" w:customStyle="1" w:styleId="215">
    <w:name w:val="附录4"/>
    <w:basedOn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216">
    <w:name w:val="关键词"/>
    <w:basedOn w:val="1"/>
    <w:qFormat/>
    <w:uiPriority w:val="0"/>
    <w:pPr>
      <w:spacing w:line="360" w:lineRule="auto"/>
    </w:pPr>
    <w:rPr>
      <w:rFonts w:eastAsia="黑体"/>
      <w:sz w:val="20"/>
    </w:rPr>
  </w:style>
  <w:style w:type="paragraph" w:customStyle="1" w:styleId="217">
    <w:name w:val=" Char Char1 Char"/>
    <w:basedOn w:val="1"/>
    <w:qFormat/>
    <w:uiPriority w:val="0"/>
    <w:rPr>
      <w:rFonts w:ascii="Tahoma" w:hAnsi="Tahoma"/>
      <w:sz w:val="24"/>
      <w:szCs w:val="24"/>
    </w:rPr>
  </w:style>
  <w:style w:type="paragraph" w:customStyle="1" w:styleId="218">
    <w:name w:val="Title - Date"/>
    <w:basedOn w:val="83"/>
    <w:qFormat/>
    <w:uiPriority w:val="0"/>
    <w:pPr>
      <w:spacing w:before="240" w:beforeAutospacing="0" w:after="720" w:afterAutospacing="0"/>
    </w:pPr>
    <w:rPr>
      <w:sz w:val="28"/>
    </w:rPr>
  </w:style>
  <w:style w:type="paragraph" w:customStyle="1" w:styleId="219">
    <w:name w:val="文档正文"/>
    <w:basedOn w:val="1"/>
    <w:qFormat/>
    <w:uiPriority w:val="0"/>
    <w:pPr>
      <w:snapToGrid w:val="0"/>
      <w:spacing w:line="440" w:lineRule="exact"/>
      <w:ind w:firstLine="567"/>
    </w:pPr>
    <w:rPr>
      <w:rFonts w:ascii="Arial Narrow" w:hAnsi="Arial Narrow"/>
      <w:kern w:val="0"/>
      <w:sz w:val="24"/>
    </w:rPr>
  </w:style>
  <w:style w:type="paragraph" w:customStyle="1" w:styleId="220">
    <w:name w:val="内容标题"/>
    <w:basedOn w:val="42"/>
    <w:qFormat/>
    <w:uiPriority w:val="0"/>
    <w:rPr>
      <w:rFonts w:ascii="Tahoma" w:hAnsi="Tahoma"/>
      <w:sz w:val="24"/>
    </w:rPr>
  </w:style>
  <w:style w:type="paragraph" w:customStyle="1" w:styleId="221">
    <w:name w:val="Char Char Char Char Char Char Char"/>
    <w:basedOn w:val="42"/>
    <w:qFormat/>
    <w:uiPriority w:val="0"/>
    <w:rPr>
      <w:rFonts w:ascii="宋体" w:hAnsi="Tahoma"/>
    </w:rPr>
  </w:style>
  <w:style w:type="paragraph" w:customStyle="1" w:styleId="222">
    <w:name w:val="Figure Description"/>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23">
    <w:name w:val="标题2"/>
    <w:basedOn w:val="24"/>
    <w:qFormat/>
    <w:uiPriority w:val="0"/>
    <w:pPr>
      <w:keepNext w:val="0"/>
      <w:keepLines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4">
    <w:name w:val="首行缩进 1"/>
    <w:basedOn w:val="1"/>
    <w:qFormat/>
    <w:uiPriority w:val="0"/>
    <w:pPr>
      <w:spacing w:after="120" w:afterAutospacing="0" w:line="360" w:lineRule="auto"/>
      <w:ind w:firstLine="200" w:firstLineChars="200"/>
    </w:pPr>
    <w:rPr>
      <w:sz w:val="24"/>
    </w:rPr>
  </w:style>
  <w:style w:type="paragraph" w:customStyle="1" w:styleId="225">
    <w:name w:val="二级列表"/>
    <w:basedOn w:val="203"/>
    <w:qFormat/>
    <w:uiPriority w:val="0"/>
    <w:pPr>
      <w:tabs>
        <w:tab w:val="left" w:pos="2120"/>
      </w:tabs>
      <w:ind w:firstLine="0" w:firstLineChars="0"/>
    </w:pPr>
    <w:rPr>
      <w:b/>
    </w:rPr>
  </w:style>
  <w:style w:type="paragraph" w:customStyle="1" w:styleId="226">
    <w:name w:val="1"/>
    <w:basedOn w:val="1"/>
    <w:qFormat/>
    <w:uiPriority w:val="0"/>
    <w:rPr>
      <w:rFonts w:ascii="宋体" w:hAnsi="Courier New"/>
      <w:sz w:val="21"/>
    </w:rPr>
  </w:style>
  <w:style w:type="paragraph" w:customStyle="1" w:styleId="227">
    <w:name w:val="文本1"/>
    <w:basedOn w:val="1"/>
    <w:qFormat/>
    <w:uiPriority w:val="0"/>
    <w:pPr>
      <w:spacing w:line="312" w:lineRule="atLeast"/>
      <w:jc w:val="center"/>
    </w:pPr>
    <w:rPr>
      <w:kern w:val="0"/>
      <w:sz w:val="18"/>
    </w:rPr>
  </w:style>
  <w:style w:type="paragraph" w:customStyle="1" w:styleId="228">
    <w:name w:val="操作步骤"/>
    <w:basedOn w:val="1"/>
    <w:qFormat/>
    <w:uiPriority w:val="0"/>
    <w:pPr>
      <w:numPr>
        <w:ilvl w:val="0"/>
        <w:numId w:val="10"/>
      </w:numPr>
      <w:tabs>
        <w:tab w:val="clear" w:pos="425"/>
      </w:tabs>
      <w:autoSpaceDE w:val="0"/>
      <w:autoSpaceDN w:val="0"/>
      <w:snapToGrid w:val="0"/>
      <w:spacing w:line="40" w:lineRule="atLeast"/>
    </w:pPr>
    <w:rPr>
      <w:rFonts w:ascii="昆仑楷体" w:eastAsia="楷体_GB2312"/>
      <w:kern w:val="0"/>
      <w:sz w:val="21"/>
    </w:rPr>
  </w:style>
  <w:style w:type="paragraph" w:customStyle="1" w:styleId="229">
    <w:name w:val="二级条标题"/>
    <w:basedOn w:val="198"/>
    <w:qFormat/>
    <w:uiPriority w:val="0"/>
    <w:pPr>
      <w:ind w:left="840"/>
      <w:outlineLvl w:val="3"/>
    </w:pPr>
  </w:style>
  <w:style w:type="paragraph" w:customStyle="1" w:styleId="230">
    <w:name w:val="È±Ê¡ÎÄ±¾"/>
    <w:basedOn w:val="1"/>
    <w:qFormat/>
    <w:uiPriority w:val="0"/>
    <w:pPr>
      <w:widowControl/>
      <w:overflowPunct w:val="0"/>
      <w:autoSpaceDE w:val="0"/>
      <w:autoSpaceDN w:val="0"/>
      <w:jc w:val="left"/>
    </w:pPr>
    <w:rPr>
      <w:kern w:val="0"/>
      <w:sz w:val="24"/>
    </w:rPr>
  </w:style>
  <w:style w:type="paragraph" w:customStyle="1" w:styleId="231">
    <w:name w:val="样式 正文首行缩进 2 + 首行缩进:  2 字符"/>
    <w:basedOn w:val="1"/>
    <w:qFormat/>
    <w:uiPriority w:val="0"/>
    <w:pPr>
      <w:numPr>
        <w:ilvl w:val="0"/>
        <w:numId w:val="11"/>
      </w:numPr>
      <w:tabs>
        <w:tab w:val="clear" w:pos="987"/>
      </w:tabs>
      <w:snapToGrid w:val="0"/>
      <w:spacing w:line="360" w:lineRule="auto"/>
    </w:pPr>
    <w:rPr>
      <w:rFonts w:ascii="Arial" w:hAnsi="Arial"/>
      <w:b/>
      <w:sz w:val="24"/>
    </w:rPr>
  </w:style>
  <w:style w:type="paragraph" w:customStyle="1" w:styleId="232">
    <w:name w:val="图标"/>
    <w:basedOn w:val="1"/>
    <w:qFormat/>
    <w:uiPriority w:val="0"/>
    <w:pPr>
      <w:tabs>
        <w:tab w:val="left" w:pos="420"/>
        <w:tab w:val="left" w:pos="567"/>
        <w:tab w:val="left" w:pos="720"/>
      </w:tabs>
      <w:autoSpaceDE w:val="0"/>
      <w:autoSpaceDN w:val="0"/>
      <w:snapToGrid w:val="0"/>
      <w:spacing w:before="120" w:beforeAutospacing="0" w:after="120" w:afterAutospacing="0" w:line="320" w:lineRule="atLeast"/>
      <w:ind w:left="420" w:hanging="420"/>
      <w:jc w:val="center"/>
    </w:pPr>
    <w:rPr>
      <w:rFonts w:eastAsia="仿宋_GB2312"/>
      <w:kern w:val="0"/>
      <w:sz w:val="24"/>
    </w:rPr>
  </w:style>
  <w:style w:type="paragraph" w:customStyle="1" w:styleId="233">
    <w:name w:val="样式2"/>
    <w:basedOn w:val="26"/>
    <w:qFormat/>
    <w:uiPriority w:val="0"/>
    <w:pPr>
      <w:numPr>
        <w:ilvl w:val="0"/>
        <w:numId w:val="12"/>
      </w:numPr>
      <w:tabs>
        <w:tab w:val="clear" w:pos="720"/>
      </w:tabs>
      <w:spacing w:before="560" w:line="400" w:lineRule="exact"/>
      <w:jc w:val="center"/>
      <w:outlineLvl w:val="0"/>
    </w:pPr>
    <w:rPr>
      <w:b/>
      <w:sz w:val="44"/>
    </w:rPr>
  </w:style>
  <w:style w:type="paragraph" w:customStyle="1" w:styleId="234">
    <w:name w:val="摘要"/>
    <w:basedOn w:val="1"/>
    <w:qFormat/>
    <w:uiPriority w:val="0"/>
    <w:pPr>
      <w:spacing w:line="360" w:lineRule="auto"/>
    </w:pPr>
    <w:rPr>
      <w:rFonts w:eastAsia="黑体"/>
      <w:sz w:val="20"/>
    </w:rPr>
  </w:style>
  <w:style w:type="paragraph" w:customStyle="1" w:styleId="235">
    <w:name w:val="编号正文"/>
    <w:basedOn w:val="219"/>
    <w:qFormat/>
    <w:uiPriority w:val="0"/>
    <w:pPr>
      <w:snapToGrid/>
      <w:spacing w:line="360" w:lineRule="auto"/>
      <w:ind w:left="1407" w:hanging="1047"/>
      <w:jc w:val="left"/>
    </w:pPr>
    <w:rPr>
      <w:rFonts w:eastAsia="仿宋_GB2312"/>
    </w:rPr>
  </w:style>
  <w:style w:type="paragraph" w:customStyle="1" w:styleId="236">
    <w:name w:val="00"/>
    <w:basedOn w:val="1"/>
    <w:qFormat/>
    <w:uiPriority w:val="0"/>
    <w:pPr>
      <w:autoSpaceDE w:val="0"/>
      <w:autoSpaceDN w:val="0"/>
      <w:jc w:val="left"/>
    </w:pPr>
    <w:rPr>
      <w:rFonts w:ascii="黑体" w:eastAsia="黑体"/>
      <w:b/>
      <w:kern w:val="0"/>
      <w:sz w:val="20"/>
    </w:rPr>
  </w:style>
  <w:style w:type="paragraph" w:customStyle="1" w:styleId="237">
    <w:name w:val="Char1 Char Char Char"/>
    <w:basedOn w:val="1"/>
    <w:qFormat/>
    <w:uiPriority w:val="0"/>
    <w:rPr>
      <w:rFonts w:ascii="Tahoma" w:hAnsi="Tahoma"/>
      <w:sz w:val="30"/>
    </w:rPr>
  </w:style>
  <w:style w:type="paragraph" w:customStyle="1" w:styleId="238">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39">
    <w:name w:val="表头文本"/>
    <w:qFormat/>
    <w:uiPriority w:val="0"/>
    <w:pPr>
      <w:jc w:val="center"/>
    </w:pPr>
    <w:rPr>
      <w:rFonts w:ascii="Arial" w:hAnsi="Arial" w:eastAsia="宋体" w:cs="Times New Roman"/>
      <w:b/>
      <w:sz w:val="21"/>
      <w:lang w:val="en-US" w:eastAsia="zh-CN" w:bidi="ar-SA"/>
    </w:rPr>
  </w:style>
  <w:style w:type="paragraph" w:customStyle="1" w:styleId="240">
    <w:name w:val=" Char"/>
    <w:basedOn w:val="1"/>
    <w:qFormat/>
    <w:uiPriority w:val="0"/>
    <w:pPr>
      <w:spacing w:line="240" w:lineRule="atLeast"/>
      <w:ind w:left="420" w:firstLine="420"/>
    </w:pPr>
    <w:rPr>
      <w:kern w:val="0"/>
      <w:sz w:val="21"/>
    </w:rPr>
  </w:style>
  <w:style w:type="paragraph" w:customStyle="1" w:styleId="241">
    <w:name w:val="正文 + 三号"/>
    <w:basedOn w:val="1"/>
    <w:qFormat/>
    <w:uiPriority w:val="0"/>
    <w:rPr>
      <w:sz w:val="21"/>
    </w:rPr>
  </w:style>
  <w:style w:type="paragraph" w:customStyle="1" w:styleId="242">
    <w:name w:val="样式4"/>
    <w:basedOn w:val="26"/>
    <w:qFormat/>
    <w:uiPriority w:val="0"/>
    <w:pPr>
      <w:snapToGrid w:val="0"/>
    </w:pPr>
  </w:style>
  <w:style w:type="paragraph" w:customStyle="1" w:styleId="243">
    <w:name w:val="小标题 1"/>
    <w:basedOn w:val="1"/>
    <w:qFormat/>
    <w:uiPriority w:val="0"/>
    <w:pPr>
      <w:autoSpaceDE w:val="0"/>
      <w:autoSpaceDN w:val="0"/>
      <w:spacing w:line="360" w:lineRule="atLeast"/>
    </w:pPr>
    <w:rPr>
      <w:rFonts w:ascii="文鼎粗黑" w:eastAsia="文鼎粗黑"/>
      <w:kern w:val="0"/>
      <w:sz w:val="22"/>
    </w:rPr>
  </w:style>
  <w:style w:type="paragraph" w:customStyle="1" w:styleId="244">
    <w:name w:val="Table Paragraph"/>
    <w:basedOn w:val="1"/>
    <w:qFormat/>
    <w:uiPriority w:val="0"/>
    <w:rPr>
      <w:rFonts w:ascii="微软雅黑" w:hAnsi="微软雅黑" w:eastAsia="微软雅黑"/>
      <w:lang w:val="zh-CN" w:bidi="zh-CN"/>
    </w:rPr>
  </w:style>
  <w:style w:type="paragraph" w:customStyle="1" w:styleId="245">
    <w:name w:val="文档正文 Char Char Char Char Char"/>
    <w:basedOn w:val="1"/>
    <w:qFormat/>
    <w:uiPriority w:val="0"/>
    <w:pPr>
      <w:spacing w:line="440" w:lineRule="exact"/>
      <w:ind w:firstLine="420"/>
    </w:pPr>
    <w:rPr>
      <w:rFonts w:ascii="Arial Narrow" w:hAnsi="Arial Narrow"/>
      <w:kern w:val="0"/>
      <w:sz w:val="24"/>
    </w:rPr>
  </w:style>
  <w:style w:type="paragraph" w:customStyle="1" w:styleId="246">
    <w:name w:val="附录3"/>
    <w:basedOn w:val="1"/>
    <w:qFormat/>
    <w:uiPriority w:val="0"/>
    <w:pPr>
      <w:numPr>
        <w:ilvl w:val="0"/>
        <w:numId w:val="0"/>
      </w:numPr>
      <w:tabs>
        <w:tab w:val="left" w:pos="851"/>
      </w:tabs>
      <w:ind w:left="425" w:hanging="425"/>
      <w:outlineLvl w:val="2"/>
    </w:pPr>
    <w:rPr>
      <w:rFonts w:eastAsia="黑体"/>
      <w:b/>
      <w:sz w:val="32"/>
    </w:rPr>
  </w:style>
  <w:style w:type="paragraph" w:customStyle="1" w:styleId="247">
    <w:name w:val=" Char Char 字元 字元 字元 Char Char Char Char"/>
    <w:basedOn w:val="1"/>
    <w:qFormat/>
    <w:uiPriority w:val="0"/>
    <w:pPr>
      <w:spacing w:line="360" w:lineRule="auto"/>
    </w:pPr>
    <w:rPr>
      <w:kern w:val="0"/>
      <w:sz w:val="24"/>
    </w:rPr>
  </w:style>
  <w:style w:type="paragraph" w:customStyle="1" w:styleId="248">
    <w:name w:val=" Char Char Char"/>
    <w:basedOn w:val="1"/>
    <w:qFormat/>
    <w:uiPriority w:val="0"/>
    <w:rPr>
      <w:rFonts w:ascii="Tahoma" w:hAnsi="Tahoma"/>
      <w:sz w:val="24"/>
    </w:rPr>
  </w:style>
  <w:style w:type="paragraph" w:customStyle="1" w:styleId="249">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50">
    <w:name w:val="文本框样式1"/>
    <w:basedOn w:val="1"/>
    <w:qFormat/>
    <w:uiPriority w:val="0"/>
    <w:pPr>
      <w:snapToGrid w:val="0"/>
      <w:spacing w:before="60" w:beforeAutospacing="0" w:line="180" w:lineRule="exact"/>
      <w:jc w:val="center"/>
    </w:pPr>
    <w:rPr>
      <w:sz w:val="21"/>
    </w:rPr>
  </w:style>
  <w:style w:type="paragraph" w:customStyle="1" w:styleId="251">
    <w:name w:val="标题无"/>
    <w:basedOn w:val="1"/>
    <w:qFormat/>
    <w:uiPriority w:val="0"/>
    <w:pPr>
      <w:spacing w:line="360" w:lineRule="auto"/>
    </w:pPr>
    <w:rPr>
      <w:sz w:val="24"/>
    </w:rPr>
  </w:style>
  <w:style w:type="paragraph" w:customStyle="1" w:styleId="252">
    <w:name w:val="文档正文 Char Char Char Char"/>
    <w:basedOn w:val="1"/>
    <w:qFormat/>
    <w:uiPriority w:val="0"/>
    <w:pPr>
      <w:spacing w:line="440" w:lineRule="exact"/>
      <w:ind w:firstLine="420"/>
    </w:pPr>
    <w:rPr>
      <w:rFonts w:ascii="Arial Narrow" w:hAnsi="Arial Narrow"/>
      <w:kern w:val="0"/>
      <w:sz w:val="24"/>
    </w:rPr>
  </w:style>
  <w:style w:type="paragraph" w:customStyle="1" w:styleId="253">
    <w:name w:val="默认段落字体 Para Char Char Char Char Char Char Char Char Char1 Char Char Char Char"/>
    <w:basedOn w:val="1"/>
    <w:qFormat/>
    <w:uiPriority w:val="0"/>
    <w:rPr>
      <w:rFonts w:ascii="Tahoma" w:hAnsi="Tahoma"/>
      <w:sz w:val="24"/>
    </w:rPr>
  </w:style>
  <w:style w:type="paragraph" w:customStyle="1" w:styleId="254">
    <w:name w:val="缺省文本"/>
    <w:basedOn w:val="1"/>
    <w:qFormat/>
    <w:uiPriority w:val="0"/>
    <w:pPr>
      <w:tabs>
        <w:tab w:val="left" w:pos="1260"/>
      </w:tabs>
      <w:autoSpaceDE w:val="0"/>
      <w:autoSpaceDN w:val="0"/>
      <w:spacing w:line="360" w:lineRule="auto"/>
      <w:jc w:val="left"/>
    </w:pPr>
    <w:rPr>
      <w:kern w:val="0"/>
      <w:sz w:val="24"/>
    </w:rPr>
  </w:style>
  <w:style w:type="paragraph" w:customStyle="1" w:styleId="255">
    <w:name w:val="正文格式"/>
    <w:basedOn w:val="1"/>
    <w:qFormat/>
    <w:uiPriority w:val="0"/>
    <w:pPr>
      <w:widowControl/>
      <w:snapToGrid w:val="0"/>
      <w:spacing w:before="60" w:beforeAutospacing="0" w:line="360" w:lineRule="auto"/>
      <w:ind w:firstLine="480" w:firstLineChars="200"/>
      <w:jc w:val="left"/>
    </w:pPr>
    <w:rPr>
      <w:rFonts w:ascii="宋体" w:hAnsi="宋体"/>
      <w:color w:val="000000"/>
      <w:kern w:val="0"/>
      <w:sz w:val="24"/>
    </w:rPr>
  </w:style>
  <w:style w:type="paragraph" w:customStyle="1" w:styleId="256">
    <w:name w:val="表格1"/>
    <w:basedOn w:val="1"/>
    <w:qFormat/>
    <w:uiPriority w:val="0"/>
    <w:pPr>
      <w:kinsoku w:val="0"/>
      <w:wordWrap w:val="0"/>
      <w:overflowPunct w:val="0"/>
      <w:autoSpaceDE w:val="0"/>
      <w:autoSpaceDN w:val="0"/>
      <w:spacing w:line="288" w:lineRule="auto"/>
      <w:jc w:val="center"/>
    </w:pPr>
    <w:rPr>
      <w:rFonts w:ascii="宋体"/>
      <w:kern w:val="0"/>
      <w:sz w:val="18"/>
    </w:rPr>
  </w:style>
  <w:style w:type="paragraph" w:customStyle="1" w:styleId="257">
    <w:name w:val="图片文字"/>
    <w:basedOn w:val="1"/>
    <w:qFormat/>
    <w:uiPriority w:val="0"/>
    <w:pPr>
      <w:spacing w:line="240" w:lineRule="atLeast"/>
      <w:jc w:val="center"/>
    </w:pPr>
    <w:rPr>
      <w:sz w:val="21"/>
    </w:rPr>
  </w:style>
  <w:style w:type="paragraph" w:customStyle="1" w:styleId="258">
    <w:name w:val="项目"/>
    <w:basedOn w:val="1"/>
    <w:qFormat/>
    <w:uiPriority w:val="0"/>
    <w:pPr>
      <w:tabs>
        <w:tab w:val="left" w:pos="1280"/>
      </w:tabs>
      <w:spacing w:before="120" w:beforeAutospacing="0" w:after="120" w:afterAutospacing="0" w:line="360" w:lineRule="auto"/>
      <w:ind w:left="-7" w:firstLine="567"/>
      <w:jc w:val="left"/>
    </w:pPr>
    <w:rPr>
      <w:rFonts w:ascii="宋体"/>
      <w:kern w:val="0"/>
      <w:sz w:val="24"/>
    </w:rPr>
  </w:style>
  <w:style w:type="paragraph" w:customStyle="1" w:styleId="259">
    <w:name w:val="无间隔1"/>
    <w:qFormat/>
    <w:uiPriority w:val="0"/>
    <w:pPr>
      <w:jc w:val="both"/>
    </w:pPr>
    <w:rPr>
      <w:rFonts w:ascii="Times New Roman" w:hAnsi="Times New Roman" w:eastAsia="Times New Roman" w:cs="Times New Roman"/>
      <w:lang w:val="en-US" w:eastAsia="zh-CN" w:bidi="ar-SA"/>
    </w:rPr>
  </w:style>
  <w:style w:type="character" w:customStyle="1" w:styleId="260">
    <w:name w:val="NormalCharacter"/>
    <w:link w:val="1"/>
    <w:semiHidden/>
    <w:qFormat/>
    <w:uiPriority w:val="0"/>
  </w:style>
  <w:style w:type="paragraph" w:customStyle="1" w:styleId="261">
    <w:name w:val="TOC1"/>
    <w:basedOn w:val="1"/>
    <w:qFormat/>
    <w:uiPriority w:val="0"/>
    <w:pPr>
      <w:tabs>
        <w:tab w:val="right" w:leader="dot" w:pos="9117"/>
      </w:tabs>
      <w:spacing w:before="120" w:after="120"/>
      <w:jc w:val="left"/>
    </w:pPr>
    <w:rPr>
      <w:szCs w:val="21"/>
    </w:rPr>
  </w:style>
  <w:style w:type="paragraph" w:customStyle="1" w:styleId="262">
    <w:name w:val="正文文本1"/>
    <w:basedOn w:val="1"/>
    <w:qFormat/>
    <w:uiPriority w:val="0"/>
    <w:rPr>
      <w:rFonts w:ascii="仿宋_GB2312" w:hAnsi="Times New Roman" w:eastAsia="仿宋_GB2312"/>
      <w:sz w:val="32"/>
    </w:rPr>
  </w:style>
  <w:style w:type="paragraph" w:customStyle="1" w:styleId="263">
    <w:name w:val="正文文本缩进1"/>
    <w:basedOn w:val="1"/>
    <w:qFormat/>
    <w:uiPriority w:val="0"/>
    <w:pPr>
      <w:spacing w:line="700" w:lineRule="exact"/>
      <w:ind w:left="960"/>
    </w:pPr>
    <w:rPr>
      <w:rFonts w:ascii="Times New Roman" w:hAnsi="Times New Roman" w:eastAsia="宋体"/>
      <w:sz w:val="44"/>
    </w:rPr>
  </w:style>
  <w:style w:type="paragraph" w:customStyle="1" w:styleId="264">
    <w:name w:val="样式12"/>
    <w:basedOn w:val="25"/>
    <w:qFormat/>
    <w:uiPriority w:val="0"/>
    <w:pPr>
      <w:spacing w:before="100" w:beforeAutospacing="1" w:after="0" w:line="360" w:lineRule="auto"/>
    </w:pPr>
    <w:rPr>
      <w:rFonts w:ascii="Times New Roman" w:hAnsi="Times New Roman" w:eastAsia="仿宋_GB2312"/>
      <w:sz w:val="28"/>
      <w:szCs w:val="28"/>
    </w:rPr>
  </w:style>
  <w:style w:type="paragraph" w:customStyle="1" w:styleId="265">
    <w:name w:val="标题 31"/>
    <w:basedOn w:val="1"/>
    <w:qFormat/>
    <w:uiPriority w:val="0"/>
    <w:pPr>
      <w:keepNext/>
      <w:keepLines/>
      <w:spacing w:before="240" w:after="240"/>
      <w:outlineLvl w:val="2"/>
    </w:pPr>
    <w:rPr>
      <w:rFonts w:eastAsia="仿宋"/>
      <w:b/>
      <w:bCs/>
      <w:sz w:val="28"/>
      <w:szCs w:val="32"/>
    </w:rPr>
  </w:style>
  <w:style w:type="paragraph" w:styleId="266">
    <w:name w:val="List Paragraph"/>
    <w:basedOn w:val="1"/>
    <w:qFormat/>
    <w:uiPriority w:val="0"/>
    <w:pPr>
      <w:ind w:firstLine="420" w:firstLineChars="200"/>
    </w:pPr>
  </w:style>
  <w:style w:type="paragraph" w:customStyle="1" w:styleId="267">
    <w:name w:val="No Spacing1"/>
    <w:basedOn w:val="1"/>
    <w:qFormat/>
    <w:uiPriority w:val="0"/>
    <w:pPr>
      <w:spacing w:line="400" w:lineRule="exact"/>
    </w:pPr>
    <w:rPr>
      <w:sz w:val="24"/>
    </w:rPr>
  </w:style>
  <w:style w:type="paragraph" w:customStyle="1" w:styleId="268">
    <w:name w:val="BodyText"/>
    <w:basedOn w:val="1"/>
    <w:qFormat/>
    <w:uiPriority w:val="0"/>
    <w:pPr>
      <w:jc w:val="both"/>
    </w:pPr>
    <w:rPr>
      <w:rFonts w:ascii="仿宋_GB2312" w:eastAsia="仿宋_GB2312"/>
      <w:kern w:val="2"/>
      <w:sz w:val="32"/>
      <w:lang w:val="en-US" w:eastAsia="zh-CN" w:bidi="ar-SA"/>
    </w:rPr>
  </w:style>
  <w:style w:type="paragraph" w:customStyle="1" w:styleId="269">
    <w:name w:val="BodyTextIndent"/>
    <w:basedOn w:val="1"/>
    <w:qFormat/>
    <w:uiPriority w:val="0"/>
    <w:pPr>
      <w:spacing w:line="700" w:lineRule="exact"/>
      <w:ind w:left="960"/>
      <w:jc w:val="both"/>
    </w:pPr>
    <w:rPr>
      <w:rFonts w:ascii="Times New Roman" w:hAnsi="Times New Roman"/>
      <w:kern w:val="2"/>
      <w:sz w:val="44"/>
      <w:lang w:val="en-US" w:eastAsia="zh-CN" w:bidi="ar-SA"/>
    </w:rPr>
  </w:style>
  <w:style w:type="character" w:customStyle="1" w:styleId="270">
    <w:name w:val="font61"/>
    <w:basedOn w:val="20"/>
    <w:qFormat/>
    <w:uiPriority w:val="0"/>
    <w:rPr>
      <w:rFonts w:hint="eastAsia"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5.jpeg"/><Relationship Id="rId3" Type="http://schemas.openxmlformats.org/officeDocument/2006/relationships/header" Target="header1.xml"/><Relationship Id="rId29" Type="http://schemas.openxmlformats.org/officeDocument/2006/relationships/image" Target="media/image14.png"/><Relationship Id="rId28" Type="http://schemas.openxmlformats.org/officeDocument/2006/relationships/image" Target="media/image13.png"/><Relationship Id="rId27" Type="http://schemas.openxmlformats.org/officeDocument/2006/relationships/image" Target="media/image12.jpeg"/><Relationship Id="rId26" Type="http://schemas.openxmlformats.org/officeDocument/2006/relationships/image" Target="media/image11.jpeg"/><Relationship Id="rId25" Type="http://schemas.openxmlformats.org/officeDocument/2006/relationships/image" Target="media/image10.jpeg"/><Relationship Id="rId24" Type="http://schemas.openxmlformats.org/officeDocument/2006/relationships/image" Target="media/image9.png"/><Relationship Id="rId23" Type="http://schemas.openxmlformats.org/officeDocument/2006/relationships/image" Target="media/image8.jpeg"/><Relationship Id="rId22" Type="http://schemas.openxmlformats.org/officeDocument/2006/relationships/image" Target="media/image7.jpeg"/><Relationship Id="rId21" Type="http://schemas.openxmlformats.org/officeDocument/2006/relationships/image" Target="media/image6.png"/><Relationship Id="rId20" Type="http://schemas.openxmlformats.org/officeDocument/2006/relationships/image" Target="media/image5.jpe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26</TotalTime>
  <Pages>41</Pages>
  <Words>7136</Words>
  <Characters>7619</Characters>
  <DocSecurity>0</DocSecurity>
  <Lines>0</Lines>
  <Paragraphs>0</Paragraphs>
  <ScaleCrop>false</ScaleCrop>
  <LinksUpToDate>false</LinksUpToDate>
  <CharactersWithSpaces>7927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2024-09-10T21:08:00Z</dcterms:created>
  <dcterms:modified xsi:type="dcterms:W3CDTF">2026-03-23T07:35:11Z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2006F6F026B14C0B9C172D0C511B001A_13</vt:lpwstr>
  </property>
  <property fmtid="{D5CDD505-2E9C-101B-9397-08002B2CF9AE}" pid="4" name="KSOTemplateDocerSaveRecord">
    <vt:lpwstr>eyJoZGlkIjoiYWExNTAxZmM4NzI3ZGY5M2NiMThjNGRhNTlhMTBlZTAiLCJ1c2VySWQiOiI0MzA4MDY5MzkifQ==</vt:lpwstr>
  </property>
</Properties>
</file>