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4A8F8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OLE_LINK1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排水处食堂外包服务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更正公告</w:t>
      </w:r>
    </w:p>
    <w:p w14:paraId="5FC17352">
      <w:pPr>
        <w:spacing w:line="360" w:lineRule="auto"/>
        <w:jc w:val="left"/>
        <w:rPr>
          <w:b/>
          <w:bCs/>
          <w:sz w:val="24"/>
        </w:rPr>
      </w:pPr>
    </w:p>
    <w:p w14:paraId="37C66798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一、项目基本情况</w:t>
      </w:r>
    </w:p>
    <w:p w14:paraId="72B43F98">
      <w:pPr>
        <w:spacing w:line="360" w:lineRule="auto"/>
        <w:outlineLvl w:val="0"/>
        <w:rPr>
          <w:rFonts w:asciiTheme="minorEastAsia" w:hAnsiTheme="minorEastAsia" w:cstheme="minorEastAsia"/>
          <w:sz w:val="24"/>
        </w:rPr>
      </w:pPr>
      <w:r>
        <w:rPr>
          <w:rFonts w:hint="eastAsia"/>
          <w:sz w:val="24"/>
        </w:rPr>
        <w:t>原公告</w:t>
      </w:r>
      <w:r>
        <w:rPr>
          <w:rFonts w:hint="eastAsia" w:asciiTheme="minorEastAsia" w:hAnsiTheme="minorEastAsia" w:cstheme="minorEastAsia"/>
          <w:sz w:val="24"/>
        </w:rPr>
        <w:t>的采购项目编号：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/</w:t>
      </w:r>
      <w:r>
        <w:rPr>
          <w:rFonts w:hint="eastAsia" w:asciiTheme="minorEastAsia" w:hAnsiTheme="minorEastAsia" w:cstheme="minorEastAsia"/>
          <w:sz w:val="24"/>
        </w:rPr>
        <w:t xml:space="preserve"> </w:t>
      </w:r>
    </w:p>
    <w:p w14:paraId="09E5A580">
      <w:pPr>
        <w:spacing w:line="360" w:lineRule="auto"/>
        <w:outlineLvl w:val="0"/>
        <w:rPr>
          <w:rFonts w:hint="eastAsia" w:ascii="宋体" w:hAnsi="宋体" w:cs="宋体"/>
          <w:sz w:val="36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24"/>
        </w:rPr>
        <w:t>原公告的采购项目名称：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排水处食堂外包服务</w:t>
      </w:r>
    </w:p>
    <w:p w14:paraId="67689B08">
      <w:pPr>
        <w:spacing w:line="360" w:lineRule="auto"/>
        <w:outlineLvl w:val="0"/>
        <w:rPr>
          <w:sz w:val="24"/>
        </w:rPr>
      </w:pPr>
      <w:r>
        <w:rPr>
          <w:rFonts w:hint="eastAsia"/>
          <w:sz w:val="24"/>
        </w:rPr>
        <w:t>首次公告日期</w:t>
      </w:r>
      <w:r>
        <w:rPr>
          <w:rFonts w:hint="eastAsia" w:asciiTheme="minorEastAsia" w:hAnsiTheme="minorEastAsia" w:cstheme="minorEastAsia"/>
          <w:sz w:val="24"/>
        </w:rPr>
        <w:t>：202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4"/>
        </w:rPr>
        <w:t>日　</w:t>
      </w:r>
    </w:p>
    <w:p w14:paraId="1D8FCF76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二、更正信息</w:t>
      </w:r>
    </w:p>
    <w:p w14:paraId="0887EC39">
      <w:pPr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更正事项：采购文件</w:t>
      </w:r>
    </w:p>
    <w:p w14:paraId="24D4637E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</w:rPr>
        <w:t>更正内容：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本项目的特定资格要求更正为：</w:t>
      </w:r>
    </w:p>
    <w:p w14:paraId="4B704BB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（二）本项目的特定资格要求：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1.供应商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应具备行政主管部门颁发的有效期内的《食品经营许可证》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或提供承诺函在中标后30日内向采购人提供有效的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《食品经营许可证》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证明文件，承诺函格式自拟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并加盖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公章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。 </w:t>
      </w:r>
    </w:p>
    <w:p w14:paraId="6B9AB691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方正仿宋_GBK"/>
          <w:color w:val="auto"/>
          <w:sz w:val="24"/>
          <w:szCs w:val="24"/>
          <w:highlight w:val="none"/>
        </w:rPr>
        <w:t>供应商自行承诺“202</w:t>
      </w:r>
      <w:r>
        <w:rPr>
          <w:rFonts w:hint="eastAsia" w:ascii="宋体" w:hAnsi="宋体" w:cs="方正仿宋_GBK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方正仿宋_GBK"/>
          <w:color w:val="auto"/>
          <w:sz w:val="24"/>
          <w:szCs w:val="24"/>
          <w:highlight w:val="none"/>
        </w:rPr>
        <w:t>年至本项目</w:t>
      </w:r>
      <w:r>
        <w:rPr>
          <w:rFonts w:hint="eastAsia" w:ascii="宋体" w:hAnsi="宋体" w:cs="方正仿宋_GBK"/>
          <w:color w:val="auto"/>
          <w:sz w:val="24"/>
          <w:szCs w:val="24"/>
          <w:highlight w:val="none"/>
          <w:lang w:val="en-US" w:eastAsia="zh-CN"/>
        </w:rPr>
        <w:t>公告文件</w:t>
      </w:r>
      <w:r>
        <w:rPr>
          <w:rFonts w:hint="eastAsia" w:ascii="宋体" w:hAnsi="宋体" w:cs="方正仿宋_GBK"/>
          <w:color w:val="auto"/>
          <w:sz w:val="24"/>
          <w:szCs w:val="24"/>
          <w:highlight w:val="none"/>
        </w:rPr>
        <w:t>上网公示之日期间，在经营活动中没有违法记录和未发生过食品安全事故”</w:t>
      </w:r>
      <w:r>
        <w:rPr>
          <w:rFonts w:hint="eastAsia" w:ascii="宋体" w:hAnsi="宋体" w:cs="方正仿宋_GBK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方正仿宋_GBK"/>
          <w:color w:val="auto"/>
          <w:sz w:val="24"/>
          <w:szCs w:val="24"/>
          <w:highlight w:val="none"/>
          <w:lang w:val="en-US" w:eastAsia="zh-CN"/>
        </w:rPr>
        <w:t>格式自拟并加盖供应商公章</w:t>
      </w:r>
      <w:r>
        <w:rPr>
          <w:rFonts w:hint="eastAsia" w:ascii="宋体" w:hAnsi="宋体" w:cs="方正仿宋_GBK"/>
          <w:color w:val="auto"/>
          <w:sz w:val="24"/>
          <w:szCs w:val="24"/>
          <w:highlight w:val="none"/>
        </w:rPr>
        <w:t>。</w:t>
      </w:r>
    </w:p>
    <w:p w14:paraId="08F0CF5B">
      <w:pPr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更正日期：202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日　</w:t>
      </w:r>
    </w:p>
    <w:p w14:paraId="3D5E9EBF">
      <w:pPr>
        <w:spacing w:line="360" w:lineRule="auto"/>
        <w:jc w:val="left"/>
        <w:rPr>
          <w:rFonts w:hint="default" w:eastAsiaTheme="minor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三、其它补充事宜</w:t>
      </w:r>
      <w:r>
        <w:rPr>
          <w:rFonts w:hint="eastAsia"/>
          <w:b/>
          <w:bCs/>
          <w:sz w:val="24"/>
          <w:lang w:eastAsia="zh-CN"/>
        </w:rPr>
        <w:t>：</w:t>
      </w:r>
      <w:r>
        <w:rPr>
          <w:rFonts w:hint="eastAsia"/>
          <w:b/>
          <w:bCs/>
          <w:sz w:val="24"/>
          <w:lang w:val="en-US" w:eastAsia="zh-CN"/>
        </w:rPr>
        <w:t>/</w:t>
      </w:r>
    </w:p>
    <w:p w14:paraId="3F48BA1A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四、凡对本次公告内容提出询问，请按以下方式联系</w:t>
      </w:r>
    </w:p>
    <w:bookmarkEnd w:id="0"/>
    <w:p w14:paraId="3DAE5C92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" w:name="_Toc32624"/>
      <w:bookmarkStart w:id="2" w:name="_Toc20127"/>
      <w:bookmarkStart w:id="3" w:name="_Toc22183"/>
      <w:r>
        <w:rPr>
          <w:rFonts w:hint="eastAsia" w:ascii="宋体" w:hAnsi="宋体" w:eastAsia="宋体" w:cs="宋体"/>
          <w:sz w:val="24"/>
          <w:szCs w:val="24"/>
        </w:rPr>
        <w:t>采购人：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重庆市沙坪坝区城市排水设施管理处</w:t>
      </w:r>
    </w:p>
    <w:p w14:paraId="16AC4298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李老师</w:t>
      </w:r>
    </w:p>
    <w:p w14:paraId="3436B508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  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023-61511010</w:t>
      </w:r>
    </w:p>
    <w:p w14:paraId="522A8AA8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  址：</w:t>
      </w:r>
      <w:bookmarkStart w:id="4" w:name="OLE_LINK5"/>
      <w:r>
        <w:rPr>
          <w:rFonts w:hint="eastAsia" w:ascii="宋体" w:hAnsi="宋体" w:eastAsia="宋体" w:cs="宋体"/>
          <w:sz w:val="24"/>
          <w:szCs w:val="24"/>
          <w:lang w:eastAsia="zh-CN"/>
        </w:rPr>
        <w:t>重庆市沙坪坝区溪凤路临2号</w:t>
      </w:r>
      <w:bookmarkEnd w:id="4"/>
    </w:p>
    <w:p w14:paraId="211EEA17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采购代理机构：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重庆恒泰工程技术服务有限公司</w:t>
      </w:r>
    </w:p>
    <w:p w14:paraId="49505031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曾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 w14:paraId="4F42D69B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电  话：023-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65451822</w:t>
      </w:r>
    </w:p>
    <w:p w14:paraId="2C6F90DC">
      <w:pPr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  <w:sectPr>
          <w:footerReference r:id="rId3" w:type="default"/>
          <w:pgSz w:w="11907" w:h="16840"/>
          <w:pgMar w:top="1327" w:right="1140" w:bottom="1327" w:left="1140" w:header="851" w:footer="850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宋体" w:hAnsi="宋体" w:eastAsia="宋体" w:cs="宋体"/>
          <w:sz w:val="24"/>
          <w:szCs w:val="24"/>
        </w:rPr>
        <w:t>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址：重庆市沙坪坝区小龙坎正街168号嘉新大厦12-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</w:p>
    <w:bookmarkEnd w:id="1"/>
    <w:bookmarkEnd w:id="2"/>
    <w:bookmarkEnd w:id="3"/>
    <w:p w14:paraId="646A9E13">
      <w:pPr>
        <w:bidi w:val="0"/>
      </w:pPr>
      <w:bookmarkStart w:id="5" w:name="_GoBack"/>
      <w:bookmarkEnd w:id="5"/>
    </w:p>
    <w:sectPr>
      <w:pgSz w:w="11906" w:h="16838"/>
      <w:pgMar w:top="476" w:right="799" w:bottom="703" w:left="7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8A034">
    <w:pPr>
      <w:pStyle w:val="9"/>
      <w:ind w:firstLine="422"/>
      <w:rPr>
        <w:rFonts w:ascii="宋体" w:hAnsi="宋体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85363E">
                          <w:pPr>
                            <w:pStyle w:val="9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ind w:firstLine="4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5363E">
                    <w:pPr>
                      <w:pStyle w:val="9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ind w:firstLine="4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zAzZWE3NzZiOTY4NjI4Nzk1OGViZTJlMmQ5OTYifQ=="/>
  </w:docVars>
  <w:rsids>
    <w:rsidRoot w:val="14855CC2"/>
    <w:rsid w:val="000031FF"/>
    <w:rsid w:val="000452A6"/>
    <w:rsid w:val="00057AEC"/>
    <w:rsid w:val="00072193"/>
    <w:rsid w:val="00085FE6"/>
    <w:rsid w:val="000B2C8A"/>
    <w:rsid w:val="001539A9"/>
    <w:rsid w:val="002219CC"/>
    <w:rsid w:val="00257F26"/>
    <w:rsid w:val="00271462"/>
    <w:rsid w:val="003E15D0"/>
    <w:rsid w:val="0040484B"/>
    <w:rsid w:val="004070E3"/>
    <w:rsid w:val="00422007"/>
    <w:rsid w:val="0049785E"/>
    <w:rsid w:val="004B5E2C"/>
    <w:rsid w:val="005D28BE"/>
    <w:rsid w:val="005E5661"/>
    <w:rsid w:val="0063587C"/>
    <w:rsid w:val="00642596"/>
    <w:rsid w:val="007125A9"/>
    <w:rsid w:val="0071458A"/>
    <w:rsid w:val="007E4BAF"/>
    <w:rsid w:val="008B39CD"/>
    <w:rsid w:val="00916094"/>
    <w:rsid w:val="009C76A3"/>
    <w:rsid w:val="00AA4C4E"/>
    <w:rsid w:val="00AA55A8"/>
    <w:rsid w:val="00B22CA6"/>
    <w:rsid w:val="00B277EE"/>
    <w:rsid w:val="00B939AE"/>
    <w:rsid w:val="00BD1F2B"/>
    <w:rsid w:val="00C256D0"/>
    <w:rsid w:val="00C463A8"/>
    <w:rsid w:val="00C70278"/>
    <w:rsid w:val="00CD1F84"/>
    <w:rsid w:val="00D23A3E"/>
    <w:rsid w:val="00DB1738"/>
    <w:rsid w:val="00E212A6"/>
    <w:rsid w:val="00E32267"/>
    <w:rsid w:val="00F07F27"/>
    <w:rsid w:val="00FA3D83"/>
    <w:rsid w:val="025008C3"/>
    <w:rsid w:val="064C6841"/>
    <w:rsid w:val="0BE319C0"/>
    <w:rsid w:val="0F37669B"/>
    <w:rsid w:val="11B222A4"/>
    <w:rsid w:val="14855CC2"/>
    <w:rsid w:val="14BA0F3E"/>
    <w:rsid w:val="1655038B"/>
    <w:rsid w:val="186B0047"/>
    <w:rsid w:val="1AFA71C6"/>
    <w:rsid w:val="20934552"/>
    <w:rsid w:val="24B554F3"/>
    <w:rsid w:val="268B1AAD"/>
    <w:rsid w:val="27ED0B54"/>
    <w:rsid w:val="2E5750C5"/>
    <w:rsid w:val="2EF55B83"/>
    <w:rsid w:val="2F8968EB"/>
    <w:rsid w:val="32E717D6"/>
    <w:rsid w:val="33E867E1"/>
    <w:rsid w:val="36B0089C"/>
    <w:rsid w:val="3C310A90"/>
    <w:rsid w:val="3CBB45AF"/>
    <w:rsid w:val="3CFD5394"/>
    <w:rsid w:val="3FE27AAE"/>
    <w:rsid w:val="407A3EC1"/>
    <w:rsid w:val="425B5B17"/>
    <w:rsid w:val="45D81195"/>
    <w:rsid w:val="4642189D"/>
    <w:rsid w:val="467C2AFA"/>
    <w:rsid w:val="4BB51DE8"/>
    <w:rsid w:val="4CDD1EAC"/>
    <w:rsid w:val="4E59676D"/>
    <w:rsid w:val="50845391"/>
    <w:rsid w:val="51DA60C8"/>
    <w:rsid w:val="559B31A4"/>
    <w:rsid w:val="56EE27E4"/>
    <w:rsid w:val="57034731"/>
    <w:rsid w:val="5958208E"/>
    <w:rsid w:val="5D6815AE"/>
    <w:rsid w:val="61AD4598"/>
    <w:rsid w:val="645C7751"/>
    <w:rsid w:val="64FD23CF"/>
    <w:rsid w:val="65863336"/>
    <w:rsid w:val="68C13645"/>
    <w:rsid w:val="68CA79CE"/>
    <w:rsid w:val="6E57346C"/>
    <w:rsid w:val="74404AF9"/>
    <w:rsid w:val="769C667C"/>
    <w:rsid w:val="7DC5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312" w:beforeLines="100" w:after="156" w:afterLines="50" w:line="800" w:lineRule="atLeast"/>
      <w:jc w:val="center"/>
      <w:outlineLvl w:val="0"/>
    </w:pPr>
    <w:rPr>
      <w:rFonts w:eastAsia="黑体"/>
      <w:sz w:val="44"/>
    </w:rPr>
  </w:style>
  <w:style w:type="paragraph" w:styleId="4">
    <w:name w:val="heading 2"/>
    <w:basedOn w:val="1"/>
    <w:next w:val="1"/>
    <w:link w:val="3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link w:val="31"/>
    <w:qFormat/>
    <w:uiPriority w:val="0"/>
    <w:pPr>
      <w:spacing w:after="120"/>
      <w:jc w:val="left"/>
    </w:pPr>
    <w:rPr>
      <w:rFonts w:ascii="Times New Roman" w:hAnsi="Times New Roman" w:eastAsia="宋体" w:cs="Times New Roman"/>
      <w:sz w:val="28"/>
      <w:szCs w:val="20"/>
    </w:rPr>
  </w:style>
  <w:style w:type="paragraph" w:styleId="7">
    <w:name w:val="Body Text First Indent"/>
    <w:basedOn w:val="6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8">
    <w:name w:val="Body Text Indent 2"/>
    <w:basedOn w:val="1"/>
    <w:qFormat/>
    <w:uiPriority w:val="0"/>
    <w:pPr>
      <w:snapToGrid w:val="0"/>
      <w:spacing w:line="440" w:lineRule="atLeast"/>
      <w:ind w:firstLine="570"/>
    </w:pPr>
    <w:rPr>
      <w:rFonts w:ascii="宋体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Hyperlink"/>
    <w:basedOn w:val="13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7">
    <w:name w:val="gjfg"/>
    <w:basedOn w:val="13"/>
    <w:qFormat/>
    <w:uiPriority w:val="0"/>
  </w:style>
  <w:style w:type="character" w:customStyle="1" w:styleId="18">
    <w:name w:val="cfdate"/>
    <w:basedOn w:val="13"/>
    <w:qFormat/>
    <w:uiPriority w:val="0"/>
    <w:rPr>
      <w:color w:val="333333"/>
      <w:sz w:val="18"/>
      <w:szCs w:val="18"/>
    </w:rPr>
  </w:style>
  <w:style w:type="character" w:customStyle="1" w:styleId="19">
    <w:name w:val="qxdate"/>
    <w:basedOn w:val="13"/>
    <w:qFormat/>
    <w:uiPriority w:val="0"/>
    <w:rPr>
      <w:color w:val="333333"/>
      <w:sz w:val="18"/>
      <w:szCs w:val="18"/>
    </w:rPr>
  </w:style>
  <w:style w:type="character" w:customStyle="1" w:styleId="20">
    <w:name w:val="next"/>
    <w:basedOn w:val="1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1">
    <w:name w:val="next1"/>
    <w:basedOn w:val="13"/>
    <w:qFormat/>
    <w:uiPriority w:val="0"/>
    <w:rPr>
      <w:color w:val="888888"/>
    </w:rPr>
  </w:style>
  <w:style w:type="character" w:customStyle="1" w:styleId="22">
    <w:name w:val="prev"/>
    <w:basedOn w:val="1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3">
    <w:name w:val="prev1"/>
    <w:basedOn w:val="13"/>
    <w:qFormat/>
    <w:uiPriority w:val="0"/>
    <w:rPr>
      <w:color w:val="888888"/>
    </w:rPr>
  </w:style>
  <w:style w:type="character" w:customStyle="1" w:styleId="24">
    <w:name w:val="displayarti"/>
    <w:basedOn w:val="13"/>
    <w:qFormat/>
    <w:uiPriority w:val="0"/>
    <w:rPr>
      <w:color w:val="FFFFFF"/>
      <w:shd w:val="clear" w:color="auto" w:fill="A00000"/>
    </w:rPr>
  </w:style>
  <w:style w:type="character" w:customStyle="1" w:styleId="25">
    <w:name w:val="redfilefwwh"/>
    <w:basedOn w:val="13"/>
    <w:qFormat/>
    <w:uiPriority w:val="0"/>
    <w:rPr>
      <w:color w:val="BA2636"/>
      <w:sz w:val="18"/>
      <w:szCs w:val="18"/>
    </w:rPr>
  </w:style>
  <w:style w:type="character" w:customStyle="1" w:styleId="26">
    <w:name w:val="redfilenumber"/>
    <w:basedOn w:val="13"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8">
    <w:name w:val="next2"/>
    <w:basedOn w:val="1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9">
    <w:name w:val="next3"/>
    <w:basedOn w:val="13"/>
    <w:qFormat/>
    <w:uiPriority w:val="0"/>
    <w:rPr>
      <w:color w:val="888888"/>
    </w:rPr>
  </w:style>
  <w:style w:type="character" w:customStyle="1" w:styleId="30">
    <w:name w:val="prev3"/>
    <w:basedOn w:val="1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正文文本 字符"/>
    <w:basedOn w:val="13"/>
    <w:link w:val="6"/>
    <w:qFormat/>
    <w:uiPriority w:val="0"/>
    <w:rPr>
      <w:kern w:val="2"/>
      <w:sz w:val="28"/>
    </w:rPr>
  </w:style>
  <w:style w:type="character" w:customStyle="1" w:styleId="32">
    <w:name w:val="标题 2 字符"/>
    <w:basedOn w:val="1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15"/>
    <w:qFormat/>
    <w:uiPriority w:val="0"/>
    <w:rPr>
      <w:rFonts w:hint="default" w:ascii="Times New Roman" w:hAnsi="Times New Roman" w:cs="Times New Roman"/>
      <w:color w:val="000000"/>
      <w:sz w:val="21"/>
      <w:szCs w:val="21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446</Characters>
  <Lines>3</Lines>
  <Paragraphs>1</Paragraphs>
  <TotalTime>13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2022-08-14T12:36:00Z</dcterms:created>
  <dc:creator>茹芯</dc:creator>
  <cp:lastModifiedBy>王忠伦</cp:lastModifiedBy>
  <cp:lastPrinted>2026-03-26T00:48:00Z</cp:lastPrinted>
  <dcterms:modified xsi:type="dcterms:W3CDTF">2026-03-26T01:33:14Z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1F57C52BAC3A492D9485818F32EF6E3F</vt:lpwstr>
  </property>
  <property fmtid="{D5CDD505-2E9C-101B-9397-08002B2CF9AE}" pid="4" name="KSOTemplateDocerSaveRecord">
    <vt:lpwstr>eyJoZGlkIjoiYTRmNjlmNjZkMGFkMTBlOTI2OWRjMTg5MWFkN2U4MGIiLCJ1c2VySWQiOiIxNTE3ODMxMjkwIn0=</vt:lpwstr>
  </property>
</Properties>
</file>