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75A66">
      <w:pPr>
        <w:jc w:val="center"/>
        <w:rPr>
          <w:b/>
          <w:bCs/>
          <w:sz w:val="44"/>
        </w:rPr>
      </w:pPr>
      <w:bookmarkStart w:id="1" w:name="_GoBack"/>
      <w:r>
        <w:rPr>
          <w:rFonts w:hint="eastAsia"/>
          <w:b/>
          <w:bCs/>
          <w:sz w:val="44"/>
        </w:rPr>
        <w:t>XQ药交2025002荣昌区疾病预防控制中心微生物检验试剂采购项目</w:t>
      </w:r>
      <w:r>
        <w:rPr>
          <w:rFonts w:hint="eastAsia"/>
          <w:b/>
          <w:bCs/>
          <w:sz w:val="44"/>
          <w:lang w:val="en-US" w:eastAsia="zh-CN"/>
        </w:rPr>
        <w:t>遴选公告</w:t>
      </w:r>
      <w:r>
        <w:rPr>
          <w:rFonts w:hint="eastAsia"/>
          <w:b/>
          <w:bCs/>
          <w:sz w:val="44"/>
        </w:rPr>
        <w:t>（丙氨酸氨基转移酶（</w:t>
      </w:r>
      <w:r>
        <w:rPr>
          <w:b/>
          <w:bCs/>
          <w:sz w:val="44"/>
        </w:rPr>
        <w:t>ALT</w:t>
      </w:r>
      <w:r>
        <w:rPr>
          <w:rFonts w:hint="eastAsia"/>
          <w:b/>
          <w:bCs/>
          <w:sz w:val="44"/>
        </w:rPr>
        <w:t>等）</w:t>
      </w:r>
    </w:p>
    <w:bookmarkEnd w:id="1"/>
    <w:p w14:paraId="262071A7">
      <w:pPr>
        <w:spacing w:after="156" w:afterLines="50"/>
        <w:jc w:val="right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u w:val="single"/>
        </w:rPr>
        <w:t>编号：RCCDC-HB030-2014</w:t>
      </w:r>
    </w:p>
    <w:tbl>
      <w:tblPr>
        <w:tblStyle w:val="13"/>
        <w:tblW w:w="10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280"/>
        <w:gridCol w:w="1287"/>
        <w:gridCol w:w="572"/>
        <w:gridCol w:w="730"/>
        <w:gridCol w:w="1935"/>
        <w:gridCol w:w="954"/>
        <w:gridCol w:w="1179"/>
        <w:gridCol w:w="14"/>
      </w:tblGrid>
      <w:tr w14:paraId="7F9D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14:paraId="7E34F60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  <w:vAlign w:val="center"/>
          </w:tcPr>
          <w:p w14:paraId="408C7E5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申购服务或供应品名称</w:t>
            </w:r>
          </w:p>
        </w:tc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 w14:paraId="245FD59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035F73E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14:paraId="067BB7F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935" w:type="dxa"/>
            <w:tcMar>
              <w:left w:w="0" w:type="dxa"/>
              <w:right w:w="0" w:type="dxa"/>
            </w:tcMar>
            <w:vAlign w:val="center"/>
          </w:tcPr>
          <w:p w14:paraId="014D7A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服务商或</w:t>
            </w:r>
          </w:p>
          <w:p w14:paraId="600B78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生产者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54" w:type="dxa"/>
            <w:tcMar>
              <w:left w:w="0" w:type="dxa"/>
              <w:right w:w="0" w:type="dxa"/>
            </w:tcMar>
            <w:vAlign w:val="center"/>
          </w:tcPr>
          <w:p w14:paraId="1BFE156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  <w:p w14:paraId="238D37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1193" w:type="dxa"/>
            <w:gridSpan w:val="2"/>
          </w:tcPr>
          <w:p w14:paraId="06C91E5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  <w:p w14:paraId="02F1F79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</w:tr>
      <w:tr w14:paraId="0D07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14:paraId="002CAF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  <w:vAlign w:val="center"/>
          </w:tcPr>
          <w:p w14:paraId="51DA1074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OLE_LINK1"/>
            <w:r>
              <w:rPr>
                <w:rFonts w:hint="eastAsia"/>
                <w:sz w:val="24"/>
                <w:szCs w:val="24"/>
              </w:rPr>
              <w:t>丙氨酸氨基转移酶（ALT</w:t>
            </w:r>
            <w:bookmarkEnd w:id="0"/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 w14:paraId="327ED7B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R1：4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35ml</w:t>
            </w:r>
          </w:p>
          <w:p w14:paraId="4F5E13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R2：2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18ml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0BFCA3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14:paraId="1A232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35" w:type="dxa"/>
            <w:tcMar>
              <w:left w:w="0" w:type="dxa"/>
              <w:right w:w="0" w:type="dxa"/>
            </w:tcMar>
            <w:vAlign w:val="center"/>
          </w:tcPr>
          <w:p w14:paraId="7C8C7FD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深圳迈瑞(仪器型号BS-430)</w:t>
            </w:r>
          </w:p>
        </w:tc>
        <w:tc>
          <w:tcPr>
            <w:tcW w:w="954" w:type="dxa"/>
            <w:tcMar>
              <w:left w:w="0" w:type="dxa"/>
              <w:right w:w="0" w:type="dxa"/>
            </w:tcMar>
            <w:vAlign w:val="center"/>
          </w:tcPr>
          <w:p w14:paraId="25C4421F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193" w:type="dxa"/>
            <w:gridSpan w:val="2"/>
          </w:tcPr>
          <w:p w14:paraId="359E539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89273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</w:t>
            </w:r>
          </w:p>
        </w:tc>
      </w:tr>
      <w:tr w14:paraId="61FE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14:paraId="2CCF6C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  <w:vAlign w:val="center"/>
          </w:tcPr>
          <w:p w14:paraId="240763A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天冬氨酸氨基转移酶（AST）</w:t>
            </w:r>
          </w:p>
        </w:tc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 w14:paraId="3461442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R1：4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35ml</w:t>
            </w:r>
          </w:p>
          <w:p w14:paraId="48C9AE6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R2：2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18m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08002E1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14:paraId="0B0DB7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left w:w="0" w:type="dxa"/>
              <w:right w:w="0" w:type="dxa"/>
            </w:tcMar>
            <w:vAlign w:val="center"/>
          </w:tcPr>
          <w:p w14:paraId="1EDE99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深圳迈瑞(仪器型号BS-430)</w:t>
            </w:r>
          </w:p>
        </w:tc>
        <w:tc>
          <w:tcPr>
            <w:tcW w:w="954" w:type="dxa"/>
            <w:tcMar>
              <w:left w:w="0" w:type="dxa"/>
              <w:right w:w="0" w:type="dxa"/>
            </w:tcMar>
            <w:vAlign w:val="center"/>
          </w:tcPr>
          <w:p w14:paraId="418918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193" w:type="dxa"/>
            <w:gridSpan w:val="2"/>
          </w:tcPr>
          <w:p w14:paraId="734CE477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5D16A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 w14:paraId="0469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14:paraId="21299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  <w:vAlign w:val="center"/>
          </w:tcPr>
          <w:p w14:paraId="5033418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尿酸</w:t>
            </w:r>
          </w:p>
        </w:tc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 w14:paraId="5AA4AC7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R1：4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35ml</w:t>
            </w:r>
          </w:p>
          <w:p w14:paraId="58EEA3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R2：2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18m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1894C08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14:paraId="4D20514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left w:w="0" w:type="dxa"/>
              <w:right w:w="0" w:type="dxa"/>
            </w:tcMar>
            <w:vAlign w:val="center"/>
          </w:tcPr>
          <w:p w14:paraId="26B7521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深圳迈瑞(仪器型号BS-430)</w:t>
            </w:r>
          </w:p>
        </w:tc>
        <w:tc>
          <w:tcPr>
            <w:tcW w:w="954" w:type="dxa"/>
            <w:tcMar>
              <w:left w:w="0" w:type="dxa"/>
              <w:right w:w="0" w:type="dxa"/>
            </w:tcMar>
            <w:vAlign w:val="center"/>
          </w:tcPr>
          <w:p w14:paraId="67C0E3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1193" w:type="dxa"/>
            <w:gridSpan w:val="2"/>
          </w:tcPr>
          <w:p w14:paraId="20EAC7D8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ECE29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</w:p>
        </w:tc>
      </w:tr>
      <w:tr w14:paraId="1072E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14:paraId="0288B1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  <w:vAlign w:val="center"/>
          </w:tcPr>
          <w:p w14:paraId="6A15BA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肌酐</w:t>
            </w:r>
          </w:p>
        </w:tc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 w14:paraId="42EFA57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R1：4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35ml</w:t>
            </w:r>
          </w:p>
          <w:p w14:paraId="072A59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R2：2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18m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2AFEC34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14:paraId="0AC767F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left w:w="0" w:type="dxa"/>
              <w:right w:w="0" w:type="dxa"/>
            </w:tcMar>
            <w:vAlign w:val="center"/>
          </w:tcPr>
          <w:p w14:paraId="3D52C6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深圳迈瑞(仪器型号BS-430)</w:t>
            </w:r>
          </w:p>
        </w:tc>
        <w:tc>
          <w:tcPr>
            <w:tcW w:w="954" w:type="dxa"/>
            <w:tcMar>
              <w:left w:w="0" w:type="dxa"/>
              <w:right w:w="0" w:type="dxa"/>
            </w:tcMar>
            <w:vAlign w:val="center"/>
          </w:tcPr>
          <w:p w14:paraId="397C5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900</w:t>
            </w:r>
          </w:p>
        </w:tc>
        <w:tc>
          <w:tcPr>
            <w:tcW w:w="1193" w:type="dxa"/>
            <w:gridSpan w:val="2"/>
          </w:tcPr>
          <w:p w14:paraId="2D28F6D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5E00A8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900</w:t>
            </w:r>
          </w:p>
        </w:tc>
      </w:tr>
      <w:tr w14:paraId="2BE6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14:paraId="533515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  <w:vAlign w:val="center"/>
          </w:tcPr>
          <w:p w14:paraId="34DD33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血糖</w:t>
            </w:r>
          </w:p>
        </w:tc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 w14:paraId="7F0B31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R1：4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35ml</w:t>
            </w:r>
          </w:p>
          <w:p w14:paraId="31B22A2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R2：2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18m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0063D4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14:paraId="6977842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left w:w="0" w:type="dxa"/>
              <w:right w:w="0" w:type="dxa"/>
            </w:tcMar>
            <w:vAlign w:val="center"/>
          </w:tcPr>
          <w:p w14:paraId="23405A4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深圳迈瑞(仪器型号BS-430)</w:t>
            </w:r>
          </w:p>
        </w:tc>
        <w:tc>
          <w:tcPr>
            <w:tcW w:w="954" w:type="dxa"/>
            <w:tcMar>
              <w:left w:w="0" w:type="dxa"/>
              <w:right w:w="0" w:type="dxa"/>
            </w:tcMar>
            <w:vAlign w:val="center"/>
          </w:tcPr>
          <w:p w14:paraId="0AD6E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1193" w:type="dxa"/>
            <w:gridSpan w:val="2"/>
          </w:tcPr>
          <w:p w14:paraId="56F41AB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7BE0E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</w:tr>
      <w:tr w14:paraId="5FDF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14:paraId="16ACC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  <w:vAlign w:val="center"/>
          </w:tcPr>
          <w:p w14:paraId="37464A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尿液分析试纸条</w:t>
            </w:r>
          </w:p>
        </w:tc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 w14:paraId="0643B09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URIT 10A</w:t>
            </w:r>
          </w:p>
          <w:p w14:paraId="55C1477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100人份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2B91A8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筒</w:t>
            </w: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14:paraId="7C1D38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935" w:type="dxa"/>
            <w:tcMar>
              <w:left w:w="0" w:type="dxa"/>
              <w:right w:w="0" w:type="dxa"/>
            </w:tcMar>
            <w:vAlign w:val="center"/>
          </w:tcPr>
          <w:p w14:paraId="6AC9AC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桂林优利特医疗电子有限公司</w:t>
            </w:r>
          </w:p>
        </w:tc>
        <w:tc>
          <w:tcPr>
            <w:tcW w:w="954" w:type="dxa"/>
            <w:tcMar>
              <w:left w:w="0" w:type="dxa"/>
              <w:right w:w="0" w:type="dxa"/>
            </w:tcMar>
            <w:vAlign w:val="center"/>
          </w:tcPr>
          <w:p w14:paraId="4AB53B9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1193" w:type="dxa"/>
            <w:gridSpan w:val="2"/>
          </w:tcPr>
          <w:p w14:paraId="0393B75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372D5625">
            <w:pPr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8050</w:t>
            </w:r>
          </w:p>
        </w:tc>
      </w:tr>
      <w:tr w14:paraId="04D2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14:paraId="6E27B3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  <w:vAlign w:val="center"/>
          </w:tcPr>
          <w:p w14:paraId="7A11BF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皮肤消毒液</w:t>
            </w:r>
          </w:p>
        </w:tc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 w14:paraId="03A9E7E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 ml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45FE00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14:paraId="5C7F3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935" w:type="dxa"/>
            <w:tcMar>
              <w:left w:w="0" w:type="dxa"/>
              <w:right w:w="0" w:type="dxa"/>
            </w:tcMar>
            <w:vAlign w:val="center"/>
          </w:tcPr>
          <w:p w14:paraId="4D49505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瑞宇</w:t>
            </w:r>
          </w:p>
        </w:tc>
        <w:tc>
          <w:tcPr>
            <w:tcW w:w="954" w:type="dxa"/>
            <w:tcMar>
              <w:left w:w="0" w:type="dxa"/>
              <w:right w:w="0" w:type="dxa"/>
            </w:tcMar>
            <w:vAlign w:val="center"/>
          </w:tcPr>
          <w:p w14:paraId="00458C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193" w:type="dxa"/>
            <w:gridSpan w:val="2"/>
          </w:tcPr>
          <w:p w14:paraId="32A9C61C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D5725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550</w:t>
            </w:r>
          </w:p>
        </w:tc>
      </w:tr>
      <w:tr w14:paraId="137A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14:paraId="5008BE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  <w:vAlign w:val="center"/>
          </w:tcPr>
          <w:p w14:paraId="02A64F2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一次性使用真空采血管（EDTA-K2  紫色）</w:t>
            </w:r>
          </w:p>
        </w:tc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 w14:paraId="7919FAA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 ml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7575B3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14:paraId="2B8561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3600</w:t>
            </w:r>
          </w:p>
        </w:tc>
        <w:tc>
          <w:tcPr>
            <w:tcW w:w="1935" w:type="dxa"/>
            <w:tcMar>
              <w:left w:w="0" w:type="dxa"/>
              <w:right w:w="0" w:type="dxa"/>
            </w:tcMar>
            <w:vAlign w:val="center"/>
          </w:tcPr>
          <w:p w14:paraId="7F266EC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江苏康健医疗用品有限公司</w:t>
            </w:r>
          </w:p>
        </w:tc>
        <w:tc>
          <w:tcPr>
            <w:tcW w:w="954" w:type="dxa"/>
            <w:tcMar>
              <w:left w:w="0" w:type="dxa"/>
              <w:right w:w="0" w:type="dxa"/>
            </w:tcMar>
            <w:vAlign w:val="center"/>
          </w:tcPr>
          <w:p w14:paraId="165A408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0.85</w:t>
            </w:r>
          </w:p>
        </w:tc>
        <w:tc>
          <w:tcPr>
            <w:tcW w:w="1193" w:type="dxa"/>
            <w:gridSpan w:val="2"/>
          </w:tcPr>
          <w:p w14:paraId="60C562FC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DAD043C">
            <w:pPr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3060</w:t>
            </w:r>
          </w:p>
        </w:tc>
      </w:tr>
      <w:tr w14:paraId="51A6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14:paraId="23AA9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  <w:vAlign w:val="center"/>
          </w:tcPr>
          <w:p w14:paraId="4604CAD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一次性使用真空采血管</w:t>
            </w:r>
          </w:p>
          <w:p w14:paraId="6D786F3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（肝素钠  绿色）</w:t>
            </w:r>
          </w:p>
        </w:tc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 w14:paraId="7CC040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 ml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2F3142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14:paraId="75AB4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3600</w:t>
            </w:r>
          </w:p>
        </w:tc>
        <w:tc>
          <w:tcPr>
            <w:tcW w:w="1935" w:type="dxa"/>
            <w:tcMar>
              <w:left w:w="0" w:type="dxa"/>
              <w:right w:w="0" w:type="dxa"/>
            </w:tcMar>
            <w:vAlign w:val="center"/>
          </w:tcPr>
          <w:p w14:paraId="1043489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江苏康健医疗用品有限公司</w:t>
            </w:r>
          </w:p>
        </w:tc>
        <w:tc>
          <w:tcPr>
            <w:tcW w:w="954" w:type="dxa"/>
            <w:tcMar>
              <w:left w:w="0" w:type="dxa"/>
              <w:right w:w="0" w:type="dxa"/>
            </w:tcMar>
            <w:vAlign w:val="center"/>
          </w:tcPr>
          <w:p w14:paraId="4BE099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0.85</w:t>
            </w:r>
          </w:p>
        </w:tc>
        <w:tc>
          <w:tcPr>
            <w:tcW w:w="1193" w:type="dxa"/>
            <w:gridSpan w:val="2"/>
          </w:tcPr>
          <w:p w14:paraId="4A1A838D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513B195">
            <w:pPr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3060</w:t>
            </w:r>
          </w:p>
        </w:tc>
      </w:tr>
      <w:tr w14:paraId="5A26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14:paraId="79DF62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  <w:vAlign w:val="center"/>
          </w:tcPr>
          <w:p w14:paraId="28AE10E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医用棉签</w:t>
            </w:r>
          </w:p>
        </w:tc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 w14:paraId="203C91A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40支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14:paraId="39A4A2E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14:paraId="52C90E9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  <w:p w14:paraId="5142D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（1箱）</w:t>
            </w:r>
          </w:p>
        </w:tc>
        <w:tc>
          <w:tcPr>
            <w:tcW w:w="1935" w:type="dxa"/>
            <w:tcMar>
              <w:left w:w="0" w:type="dxa"/>
              <w:right w:w="0" w:type="dxa"/>
            </w:tcMar>
            <w:vAlign w:val="center"/>
          </w:tcPr>
          <w:p w14:paraId="51AC3B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四川三和医用材料有限公司</w:t>
            </w:r>
          </w:p>
        </w:tc>
        <w:tc>
          <w:tcPr>
            <w:tcW w:w="954" w:type="dxa"/>
            <w:tcMar>
              <w:left w:w="0" w:type="dxa"/>
              <w:right w:w="0" w:type="dxa"/>
            </w:tcMar>
            <w:vAlign w:val="center"/>
          </w:tcPr>
          <w:p w14:paraId="02ECDC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1193" w:type="dxa"/>
            <w:gridSpan w:val="2"/>
          </w:tcPr>
          <w:p w14:paraId="606AF0AC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2A50C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</w:tr>
      <w:tr w14:paraId="0A44F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184" w:hRule="atLeast"/>
          <w:jc w:val="center"/>
        </w:trPr>
        <w:tc>
          <w:tcPr>
            <w:tcW w:w="10635" w:type="dxa"/>
            <w:gridSpan w:val="8"/>
          </w:tcPr>
          <w:p w14:paraId="554E6CD3">
            <w:pPr>
              <w:spacing w:before="156" w:beforeLines="50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最高限价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17780元               </w:t>
            </w:r>
          </w:p>
          <w:p w14:paraId="31287934"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6A602A52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注：17780元仅为单位内部申请价格，以上报价必须不超过药交平台线上当前的指导价，请报价单位自行先在药交平台查看以上产品当前的指导价。</w:t>
            </w:r>
          </w:p>
          <w:p w14:paraId="0082B1A7">
            <w:pPr>
              <w:rPr>
                <w:rFonts w:hint="eastAs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本采购程序为：第一步通过行采家确定供应商成交后，第二步则再通过药交平台线上点击需求上述产品货物交易，一旦发现确定供应商行采家成交价超过最新指导价，则该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  <w:lang w:val="en-US" w:eastAsia="zh-CN"/>
              </w:rPr>
              <w:t>遴选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采购交易作废。请知晓！！！</w:t>
            </w:r>
          </w:p>
          <w:p w14:paraId="0736FB68">
            <w:pPr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另：具体参数要求请咨询邹老师17783900142</w:t>
            </w:r>
          </w:p>
          <w:p w14:paraId="0D96046F">
            <w:pPr>
              <w:spacing w:before="156" w:beforeLines="50"/>
              <w:rPr>
                <w:rFonts w:hint="eastAsia"/>
                <w:sz w:val="24"/>
                <w:szCs w:val="24"/>
              </w:rPr>
            </w:pPr>
          </w:p>
        </w:tc>
      </w:tr>
    </w:tbl>
    <w:p w14:paraId="0AEB5973">
      <w:pPr>
        <w:spacing w:after="156" w:afterLines="50"/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19"/>
    <w:rsid w:val="00070FA5"/>
    <w:rsid w:val="005C4285"/>
    <w:rsid w:val="00810B19"/>
    <w:rsid w:val="00B169A0"/>
    <w:rsid w:val="00D4608D"/>
    <w:rsid w:val="00F44CC9"/>
    <w:rsid w:val="6B2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739</Characters>
  <Lines>6</Lines>
  <Paragraphs>1</Paragraphs>
  <TotalTime>5</TotalTime>
  <ScaleCrop>false</ScaleCrop>
  <LinksUpToDate>false</LinksUpToDate>
  <CharactersWithSpaces>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2025-03-06T08:50:00Z</dcterms:created>
  <dc:creator>46772720</dc:creator>
  <cp:lastModifiedBy>阿武</cp:lastModifiedBy>
  <dcterms:modified xsi:type="dcterms:W3CDTF">2025-03-11T01:21:24Z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eyJoZGlkIjoiYzYzZTRmMGQ0MDk5MzFjMTA4OGY5OTVlMmVhNjAzYmQiLCJ1c2VySWQiOiI0NTA1NjA2NjUifQ==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7C881B6350E24BEA8A8CA45D9A441B8F_13</vt:lpwstr>
  </property>
</Properties>
</file>