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7A749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询价通知书</w:t>
      </w:r>
      <w:r>
        <w:rPr>
          <w:rFonts w:hint="eastAsia" w:eastAsia="黑体"/>
          <w:b/>
          <w:bCs/>
          <w:sz w:val="44"/>
          <w:szCs w:val="44"/>
        </w:rPr>
        <w:t>发售登记表</w:t>
      </w:r>
    </w:p>
    <w:p w14:paraId="61DC7E75">
      <w:pPr>
        <w:jc w:val="left"/>
        <w:rPr>
          <w:rFonts w:eastAsia="黑体"/>
          <w:b/>
          <w:bCs/>
          <w:spacing w:val="40"/>
        </w:rPr>
      </w:pPr>
    </w:p>
    <w:tbl>
      <w:tblPr>
        <w:tblStyle w:val="5"/>
        <w:tblW w:w="919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185"/>
        <w:gridCol w:w="1511"/>
        <w:gridCol w:w="3449"/>
      </w:tblGrid>
      <w:tr w14:paraId="402338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54" w:type="dxa"/>
            <w:vAlign w:val="center"/>
          </w:tcPr>
          <w:p w14:paraId="59AC727E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项目编号</w:t>
            </w:r>
          </w:p>
        </w:tc>
        <w:tc>
          <w:tcPr>
            <w:tcW w:w="7145" w:type="dxa"/>
            <w:gridSpan w:val="3"/>
            <w:vAlign w:val="center"/>
          </w:tcPr>
          <w:p w14:paraId="36EA6D1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4"/>
                <w:highlight w:val="none"/>
              </w:rPr>
              <w:t>CQDZZC-20250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4"/>
                <w:highlight w:val="none"/>
                <w:lang w:val="en-US" w:eastAsia="zh-CN"/>
              </w:rPr>
              <w:t>721</w:t>
            </w:r>
          </w:p>
        </w:tc>
      </w:tr>
      <w:tr w14:paraId="52D781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54" w:type="dxa"/>
            <w:vAlign w:val="center"/>
          </w:tcPr>
          <w:p w14:paraId="0A284763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项目名称</w:t>
            </w:r>
          </w:p>
        </w:tc>
        <w:tc>
          <w:tcPr>
            <w:tcW w:w="7145" w:type="dxa"/>
            <w:gridSpan w:val="3"/>
            <w:vAlign w:val="center"/>
          </w:tcPr>
          <w:p w14:paraId="4B77109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重庆市名校联合中学校班班通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86英寸交互智能平板采购项目</w:t>
            </w:r>
          </w:p>
        </w:tc>
      </w:tr>
      <w:tr w14:paraId="0B9AF6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054" w:type="dxa"/>
            <w:vAlign w:val="center"/>
          </w:tcPr>
          <w:p w14:paraId="30D8DF37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供应商名称</w:t>
            </w:r>
          </w:p>
        </w:tc>
        <w:tc>
          <w:tcPr>
            <w:tcW w:w="7145" w:type="dxa"/>
            <w:gridSpan w:val="3"/>
            <w:vAlign w:val="bottom"/>
          </w:tcPr>
          <w:p w14:paraId="2F2C463D">
            <w:pPr>
              <w:jc w:val="right"/>
              <w:rPr>
                <w:rFonts w:ascii="仿宋" w:hAnsi="仿宋" w:eastAsia="仿宋" w:cs="仿宋"/>
                <w:szCs w:val="28"/>
              </w:rPr>
            </w:pPr>
          </w:p>
          <w:p w14:paraId="5F2CCE41">
            <w:pPr>
              <w:jc w:val="right"/>
              <w:rPr>
                <w:rFonts w:ascii="仿宋" w:hAnsi="仿宋" w:eastAsia="仿宋" w:cs="仿宋"/>
                <w:szCs w:val="28"/>
              </w:rPr>
            </w:pPr>
          </w:p>
          <w:p w14:paraId="4164377D">
            <w:pPr>
              <w:rPr>
                <w:rFonts w:ascii="仿宋" w:hAnsi="仿宋" w:eastAsia="仿宋" w:cs="仿宋"/>
                <w:szCs w:val="28"/>
              </w:rPr>
            </w:pPr>
          </w:p>
          <w:p w14:paraId="068DB885">
            <w:pPr>
              <w:jc w:val="righ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（供应商公章）</w:t>
            </w:r>
          </w:p>
        </w:tc>
      </w:tr>
      <w:tr w14:paraId="212BD6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vAlign w:val="center"/>
          </w:tcPr>
          <w:p w14:paraId="15E78FE1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联系人</w:t>
            </w:r>
          </w:p>
        </w:tc>
        <w:tc>
          <w:tcPr>
            <w:tcW w:w="2185" w:type="dxa"/>
            <w:vAlign w:val="center"/>
          </w:tcPr>
          <w:p w14:paraId="239B7DCD">
            <w:pPr>
              <w:jc w:val="lef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8674785">
            <w:pPr>
              <w:jc w:val="lef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手机</w:t>
            </w:r>
          </w:p>
        </w:tc>
        <w:tc>
          <w:tcPr>
            <w:tcW w:w="3449" w:type="dxa"/>
            <w:vAlign w:val="center"/>
          </w:tcPr>
          <w:p w14:paraId="0BA8E91C">
            <w:pPr>
              <w:jc w:val="left"/>
              <w:rPr>
                <w:rFonts w:ascii="仿宋" w:hAnsi="仿宋" w:eastAsia="仿宋" w:cs="仿宋"/>
                <w:szCs w:val="28"/>
              </w:rPr>
            </w:pPr>
          </w:p>
        </w:tc>
      </w:tr>
      <w:tr w14:paraId="5073D4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vAlign w:val="center"/>
          </w:tcPr>
          <w:p w14:paraId="0E28959B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办公电话</w:t>
            </w:r>
          </w:p>
        </w:tc>
        <w:tc>
          <w:tcPr>
            <w:tcW w:w="2185" w:type="dxa"/>
            <w:vAlign w:val="center"/>
          </w:tcPr>
          <w:p w14:paraId="439875E2">
            <w:pPr>
              <w:jc w:val="lef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37E90452">
            <w:pPr>
              <w:jc w:val="lef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传真</w:t>
            </w:r>
          </w:p>
        </w:tc>
        <w:tc>
          <w:tcPr>
            <w:tcW w:w="3449" w:type="dxa"/>
            <w:vAlign w:val="center"/>
          </w:tcPr>
          <w:p w14:paraId="4EA0ACAE">
            <w:pPr>
              <w:jc w:val="left"/>
              <w:rPr>
                <w:rFonts w:ascii="仿宋" w:hAnsi="仿宋" w:eastAsia="仿宋" w:cs="仿宋"/>
                <w:szCs w:val="28"/>
              </w:rPr>
            </w:pPr>
          </w:p>
        </w:tc>
      </w:tr>
      <w:tr w14:paraId="111ADE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vAlign w:val="center"/>
          </w:tcPr>
          <w:p w14:paraId="08248221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E-mail</w:t>
            </w:r>
          </w:p>
        </w:tc>
        <w:tc>
          <w:tcPr>
            <w:tcW w:w="7145" w:type="dxa"/>
            <w:gridSpan w:val="3"/>
            <w:vAlign w:val="center"/>
          </w:tcPr>
          <w:p w14:paraId="2970B152">
            <w:pPr>
              <w:jc w:val="left"/>
              <w:rPr>
                <w:rFonts w:ascii="仿宋" w:hAnsi="仿宋" w:eastAsia="仿宋" w:cs="仿宋"/>
                <w:szCs w:val="28"/>
              </w:rPr>
            </w:pPr>
          </w:p>
        </w:tc>
      </w:tr>
      <w:tr w14:paraId="7764B6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054" w:type="dxa"/>
            <w:vAlign w:val="center"/>
          </w:tcPr>
          <w:p w14:paraId="288205DF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单位地址</w:t>
            </w:r>
          </w:p>
        </w:tc>
        <w:tc>
          <w:tcPr>
            <w:tcW w:w="7145" w:type="dxa"/>
            <w:gridSpan w:val="3"/>
            <w:vAlign w:val="center"/>
          </w:tcPr>
          <w:p w14:paraId="28E24F09">
            <w:pPr>
              <w:jc w:val="left"/>
              <w:rPr>
                <w:rFonts w:ascii="仿宋" w:hAnsi="仿宋" w:eastAsia="仿宋" w:cs="仿宋"/>
                <w:szCs w:val="28"/>
              </w:rPr>
            </w:pPr>
          </w:p>
        </w:tc>
      </w:tr>
      <w:tr w14:paraId="265C57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4" w:type="dxa"/>
            <w:vAlign w:val="center"/>
          </w:tcPr>
          <w:p w14:paraId="6298FA16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购买时间</w:t>
            </w:r>
          </w:p>
        </w:tc>
        <w:tc>
          <w:tcPr>
            <w:tcW w:w="7145" w:type="dxa"/>
            <w:gridSpan w:val="3"/>
            <w:vAlign w:val="center"/>
          </w:tcPr>
          <w:p w14:paraId="074BBC41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年   月   日</w:t>
            </w:r>
          </w:p>
        </w:tc>
      </w:tr>
      <w:tr w14:paraId="476113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54" w:type="dxa"/>
            <w:vAlign w:val="center"/>
          </w:tcPr>
          <w:p w14:paraId="4C6B4860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磋商文件售价</w:t>
            </w:r>
          </w:p>
        </w:tc>
        <w:tc>
          <w:tcPr>
            <w:tcW w:w="7145" w:type="dxa"/>
            <w:gridSpan w:val="3"/>
            <w:vAlign w:val="center"/>
          </w:tcPr>
          <w:p w14:paraId="4D1B9111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人民币：</w:t>
            </w: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8"/>
              </w:rPr>
              <w:t>00元/份（售后不退）。</w:t>
            </w:r>
            <w:bookmarkStart w:id="0" w:name="_GoBack"/>
            <w:bookmarkEnd w:id="0"/>
          </w:p>
        </w:tc>
      </w:tr>
      <w:tr w14:paraId="59B9B2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54" w:type="dxa"/>
            <w:vAlign w:val="center"/>
          </w:tcPr>
          <w:p w14:paraId="6F696E1B">
            <w:pPr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备注</w:t>
            </w:r>
          </w:p>
        </w:tc>
        <w:tc>
          <w:tcPr>
            <w:tcW w:w="7145" w:type="dxa"/>
            <w:gridSpan w:val="3"/>
            <w:vAlign w:val="center"/>
          </w:tcPr>
          <w:p w14:paraId="53C2C0C9">
            <w:pPr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</w:tbl>
    <w:p w14:paraId="7D1352DA">
      <w:pPr>
        <w:pStyle w:val="2"/>
        <w:ind w:firstLine="0"/>
        <w:rPr>
          <w:rFonts w:ascii="宋体" w:hAnsi="宋体" w:cs="宋体"/>
        </w:rPr>
      </w:pPr>
      <w:r>
        <w:rPr>
          <w:rFonts w:hint="eastAsia" w:ascii="宋体" w:hAnsi="宋体" w:cs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216535</wp:posOffset>
            </wp:positionV>
            <wp:extent cx="1085850" cy="1234440"/>
            <wp:effectExtent l="0" t="0" r="0" b="3810"/>
            <wp:wrapTight wrapText="bothSides">
              <wp:wrapPolygon>
                <wp:start x="0" y="0"/>
                <wp:lineTo x="0" y="21333"/>
                <wp:lineTo x="21221" y="21333"/>
                <wp:lineTo x="21221" y="0"/>
                <wp:lineTo x="0" y="0"/>
              </wp:wrapPolygon>
            </wp:wrapTight>
            <wp:docPr id="1026" name="图片 1" descr="_cgi-bin_mmwebwx-bin_webwxgetmsgimg__&amp;MsgID=6570538779609511178&amp;skey=@crypt_e65e73a1_c3eff6f78f7774829b609404437d9a63&amp;mmweb_appid=wx_webfilehelp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_cgi-bin_mmwebwx-bin_webwxgetmsgimg__&amp;MsgID=6570538779609511178&amp;skey=@crypt_e65e73a1_c3eff6f78f7774829b609404437d9a63&amp;mmweb_appid=wx_webfilehelper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34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ED2B39">
      <w:pPr>
        <w:pStyle w:val="2"/>
        <w:ind w:firstLine="0"/>
        <w:rPr>
          <w:rFonts w:ascii="宋体" w:hAnsi="宋体" w:cs="宋体"/>
        </w:rPr>
      </w:pPr>
      <w:r>
        <w:rPr>
          <w:rFonts w:hint="eastAsia" w:ascii="宋体" w:hAnsi="宋体" w:cs="宋体"/>
        </w:rPr>
        <w:t>采购代理机构：重庆大正建设工程经济技术有限公司</w:t>
      </w:r>
    </w:p>
    <w:p w14:paraId="30A67B25">
      <w:pPr>
        <w:pStyle w:val="2"/>
        <w:ind w:firstLine="0"/>
        <w:rPr>
          <w:rFonts w:ascii="宋体" w:hAnsi="宋体" w:cs="宋体"/>
        </w:rPr>
      </w:pPr>
      <w:r>
        <w:rPr>
          <w:rFonts w:hint="eastAsia" w:ascii="宋体" w:hAnsi="宋体" w:cs="宋体"/>
        </w:rPr>
        <w:t>地址：重庆市渝中区邹容路131号世贸大厦4101室</w:t>
      </w:r>
    </w:p>
    <w:p w14:paraId="1A31B14E">
      <w:pPr>
        <w:pStyle w:val="2"/>
        <w:ind w:firstLine="0"/>
        <w:rPr>
          <w:rFonts w:ascii="宋体" w:hAnsi="宋体" w:cs="宋体"/>
        </w:rPr>
      </w:pPr>
      <w:r>
        <w:rPr>
          <w:rFonts w:hint="eastAsia" w:ascii="宋体" w:hAnsi="宋体" w:cs="宋体"/>
        </w:rPr>
        <w:t>磋商文件购买费用收款二维码：</w:t>
      </w:r>
    </w:p>
    <w:p w14:paraId="0D110BFF">
      <w:pPr>
        <w:pStyle w:val="2"/>
        <w:ind w:firstLine="0"/>
        <w:rPr>
          <w:rFonts w:ascii="宋体" w:hAnsi="宋体" w:cs="宋体"/>
        </w:rPr>
      </w:pPr>
      <w:r>
        <w:rPr>
          <w:rFonts w:hint="eastAsia" w:ascii="宋体" w:hAnsi="宋体" w:cs="宋体"/>
        </w:rPr>
        <w:t>联系人：吴老师</w:t>
      </w:r>
    </w:p>
    <w:p w14:paraId="50A4AA34">
      <w:pPr>
        <w:pStyle w:val="2"/>
        <w:ind w:firstLine="0"/>
      </w:pPr>
      <w:r>
        <w:rPr>
          <w:rFonts w:hint="eastAsia" w:ascii="宋体" w:hAnsi="宋体" w:cs="宋体"/>
        </w:rPr>
        <w:t>联系电话：13635426122</w:t>
      </w:r>
    </w:p>
    <w:p w14:paraId="0C3CB2A9"/>
    <w:sectPr>
      <w:headerReference r:id="rId3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A68CA">
    <w:pPr>
      <w:pStyle w:val="4"/>
      <w:jc w:val="both"/>
      <w:rPr>
        <w:rFonts w:hint="default" w:ascii="宋体" w:hAnsi="宋体" w:eastAsia="宋体" w:cs="宋体"/>
        <w:sz w:val="21"/>
        <w:szCs w:val="21"/>
        <w:lang w:val="en-US" w:eastAsia="zh-CN"/>
      </w:rPr>
    </w:pPr>
    <w:r>
      <w:rPr>
        <w:rFonts w:hint="eastAsia" w:ascii="宋体" w:hAnsi="宋体" w:cs="宋体"/>
        <w:sz w:val="21"/>
        <w:szCs w:val="21"/>
      </w:rPr>
      <w:t xml:space="preserve">重庆大正建设工程经济技术有限公司                                         </w:t>
    </w:r>
    <w:r>
      <w:rPr>
        <w:rFonts w:hint="eastAsia" w:ascii="宋体" w:hAnsi="宋体" w:cs="宋体"/>
        <w:sz w:val="21"/>
        <w:szCs w:val="21"/>
        <w:lang w:val="en-US" w:eastAsia="zh-CN"/>
      </w:rPr>
      <w:t>询价通知书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86F65"/>
    <w:rsid w:val="2C444745"/>
    <w:rsid w:val="49B86F65"/>
    <w:rsid w:val="55AB5B98"/>
    <w:rsid w:val="67B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207</Characters>
  <Lines>0</Lines>
  <Paragraphs>0</Paragraphs>
  <TotalTime>0</TotalTime>
  <ScaleCrop>false</ScaleCrop>
  <LinksUpToDate>false</LinksUpToDate>
  <CharactersWithSpaces>213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2025-06-24T02:05:00Z</dcterms:created>
  <dc:creator>WPS_1557795293</dc:creator>
  <cp:lastModifiedBy>WPS_1557795293</cp:lastModifiedBy>
  <dcterms:modified xsi:type="dcterms:W3CDTF">2025-07-24T13:27:42Z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CABDB85528F6420AB50440081B480AE4_11</vt:lpwstr>
  </property>
  <property fmtid="{D5CDD505-2E9C-101B-9397-08002B2CF9AE}" pid="4" name="KSOTemplateDocerSaveRecord">
    <vt:lpwstr>eyJoZGlkIjoiYmQ0MzAwZGRhZWNhNDBiY2U5NTg0ZTdhYzliZjY0OGIiLCJ1c2VySWQiOiI1NTM3MDc4MzgifQ==</vt:lpwstr>
  </property>
</Properties>
</file>