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09AB673">
      <w:pPr>
        <w:ind w:firstLine="1668"/>
        <w:jc w:val="center"/>
        <w:rPr>
          <w:rFonts w:hint="eastAsia" w:ascii="Arial Unicode MS" w:hAnsi="华文中宋" w:eastAsia="Arial Unicode MS"/>
          <w:bCs/>
          <w:color w:val="auto"/>
          <w:sz w:val="84"/>
          <w:szCs w:val="84"/>
          <w:highlight w:val="none"/>
          <w:lang w:eastAsia="zh-CN"/>
        </w:rPr>
      </w:pPr>
    </w:p>
    <w:p w14:paraId="357734AA">
      <w:pPr>
        <w:ind w:firstLine="2370" w:firstLineChars="500"/>
        <w:rPr>
          <w:rFonts w:hint="eastAsia" w:ascii="方正黑体_GBK" w:hAnsi="方正黑体_GBK" w:eastAsia="方正黑体_GBK" w:cs="方正黑体_GBK"/>
          <w:bCs/>
          <w:color w:val="auto"/>
          <w:sz w:val="48"/>
          <w:szCs w:val="48"/>
          <w:highlight w:val="none"/>
          <w:lang w:eastAsia="zh-CN"/>
        </w:rPr>
      </w:pPr>
      <w:r>
        <w:rPr>
          <w:rFonts w:hint="eastAsia" w:ascii="方正黑体_GBK" w:hAnsi="方正黑体_GBK" w:eastAsia="方正黑体_GBK" w:cs="方正黑体_GBK"/>
          <w:bCs/>
          <w:color w:val="auto"/>
          <w:sz w:val="48"/>
          <w:szCs w:val="48"/>
          <w:highlight w:val="none"/>
        </w:rPr>
        <w:t>重庆市沙坪坝区</w:t>
      </w:r>
      <w:r>
        <w:rPr>
          <w:rFonts w:hint="eastAsia" w:ascii="方正黑体_GBK" w:hAnsi="方正黑体_GBK" w:eastAsia="方正黑体_GBK" w:cs="方正黑体_GBK"/>
          <w:bCs/>
          <w:color w:val="auto"/>
          <w:sz w:val="48"/>
          <w:szCs w:val="48"/>
          <w:highlight w:val="none"/>
          <w:lang w:eastAsia="zh-CN"/>
        </w:rPr>
        <w:t>中医院</w:t>
      </w:r>
    </w:p>
    <w:p w14:paraId="6102F5B2">
      <w:pPr>
        <w:jc w:val="center"/>
        <w:rPr>
          <w:rFonts w:ascii="方正黑体_GBK" w:hAnsi="方正黑体_GBK" w:eastAsia="方正黑体_GBK" w:cs="方正黑体_GBK"/>
          <w:bCs/>
          <w:color w:val="auto"/>
          <w:sz w:val="84"/>
          <w:szCs w:val="84"/>
          <w:highlight w:val="none"/>
        </w:rPr>
      </w:pPr>
      <w:r>
        <w:rPr>
          <w:rFonts w:hint="eastAsia" w:ascii="方正黑体_GBK" w:hAnsi="方正黑体_GBK" w:eastAsia="方正黑体_GBK" w:cs="方正黑体_GBK"/>
          <w:bCs/>
          <w:color w:val="auto"/>
          <w:sz w:val="84"/>
          <w:szCs w:val="84"/>
          <w:highlight w:val="none"/>
          <w:lang w:eastAsia="zh-CN"/>
        </w:rPr>
        <w:t>询价</w:t>
      </w:r>
      <w:r>
        <w:rPr>
          <w:rFonts w:hint="eastAsia" w:ascii="方正黑体_GBK" w:hAnsi="方正黑体_GBK" w:eastAsia="方正黑体_GBK" w:cs="方正黑体_GBK"/>
          <w:bCs/>
          <w:color w:val="auto"/>
          <w:sz w:val="84"/>
          <w:szCs w:val="84"/>
          <w:highlight w:val="none"/>
        </w:rPr>
        <w:t>采购文件</w:t>
      </w:r>
    </w:p>
    <w:p w14:paraId="5943D8DB">
      <w:pPr>
        <w:ind w:firstLine="3792" w:firstLineChars="800"/>
        <w:rPr>
          <w:rFonts w:hint="eastAsia" w:ascii="方正黑体_GBK" w:hAnsi="方正黑体_GBK" w:eastAsia="方正黑体_GBK" w:cs="方正黑体_GBK"/>
          <w:bCs/>
          <w:color w:val="auto"/>
          <w:sz w:val="48"/>
          <w:szCs w:val="48"/>
          <w:highlight w:val="none"/>
        </w:rPr>
      </w:pPr>
      <w:r>
        <w:rPr>
          <w:rFonts w:hint="eastAsia" w:ascii="方正黑体_GBK" w:hAnsi="方正黑体_GBK" w:eastAsia="方正黑体_GBK" w:cs="方正黑体_GBK"/>
          <w:bCs/>
          <w:color w:val="auto"/>
          <w:sz w:val="48"/>
          <w:szCs w:val="48"/>
          <w:highlight w:val="none"/>
        </w:rPr>
        <w:t>（</w:t>
      </w:r>
      <w:r>
        <w:rPr>
          <w:rFonts w:hint="eastAsia" w:ascii="方正黑体_GBK" w:hAnsi="方正黑体_GBK" w:eastAsia="方正黑体_GBK" w:cs="方正黑体_GBK"/>
          <w:bCs/>
          <w:color w:val="auto"/>
          <w:sz w:val="48"/>
          <w:szCs w:val="48"/>
          <w:highlight w:val="none"/>
          <w:lang w:eastAsia="zh-CN"/>
        </w:rPr>
        <w:t>服务类</w:t>
      </w:r>
      <w:r>
        <w:rPr>
          <w:rFonts w:hint="eastAsia" w:ascii="方正黑体_GBK" w:hAnsi="方正黑体_GBK" w:eastAsia="方正黑体_GBK" w:cs="方正黑体_GBK"/>
          <w:bCs/>
          <w:color w:val="auto"/>
          <w:sz w:val="48"/>
          <w:szCs w:val="48"/>
          <w:highlight w:val="none"/>
        </w:rPr>
        <w:t>）</w:t>
      </w:r>
    </w:p>
    <w:p w14:paraId="1ADB16A8">
      <w:pPr>
        <w:ind w:firstLine="3318" w:firstLineChars="700"/>
        <w:rPr>
          <w:rFonts w:hint="eastAsia" w:ascii="方正黑体_GBK" w:hAnsi="方正黑体_GBK" w:eastAsia="方正黑体_GBK" w:cs="方正黑体_GBK"/>
          <w:bCs/>
          <w:color w:val="auto"/>
          <w:sz w:val="48"/>
          <w:szCs w:val="48"/>
          <w:highlight w:val="none"/>
        </w:rPr>
      </w:pPr>
    </w:p>
    <w:p w14:paraId="192CBC47">
      <w:pPr>
        <w:jc w:val="center"/>
        <w:rPr>
          <w:rFonts w:hint="eastAsia" w:ascii="方正黑体_GBK" w:hAnsi="方正黑体_GBK" w:eastAsia="方正黑体_GBK" w:cs="方正黑体_GBK"/>
          <w:bCs/>
          <w:color w:val="auto"/>
          <w:sz w:val="48"/>
          <w:szCs w:val="48"/>
          <w:highlight w:val="none"/>
        </w:rPr>
      </w:pPr>
    </w:p>
    <w:p w14:paraId="18969E74">
      <w:pPr>
        <w:keepNext w:val="0"/>
        <w:keepLines w:val="0"/>
        <w:widowControl w:val="0"/>
        <w:suppressLineNumbers w:val="0"/>
        <w:spacing w:before="0" w:beforeAutospacing="0" w:after="0" w:afterAutospacing="0" w:line="500" w:lineRule="exact"/>
        <w:ind w:right="0"/>
        <w:jc w:val="center"/>
        <w:outlineLvl w:val="0"/>
        <w:rPr>
          <w:rFonts w:hint="default" w:ascii="方正小标宋_GBK" w:hAnsi="宋体" w:eastAsia="方正小标宋_GBK" w:cs="Times New Roman"/>
          <w:color w:val="auto"/>
          <w:kern w:val="2"/>
          <w:sz w:val="36"/>
          <w:szCs w:val="36"/>
          <w:highlight w:val="none"/>
          <w:lang w:val="en-US"/>
        </w:rPr>
      </w:pPr>
      <w:r>
        <w:rPr>
          <w:rFonts w:hint="default" w:ascii="方正小标宋_GBK" w:hAnsi="方正小标宋_GBK" w:eastAsia="方正小标宋_GBK" w:cs="方正小标宋_GBK"/>
          <w:color w:val="auto"/>
          <w:kern w:val="2"/>
          <w:sz w:val="36"/>
          <w:szCs w:val="36"/>
          <w:highlight w:val="none"/>
          <w:lang w:val="en-US" w:eastAsia="zh-CN" w:bidi="ar"/>
        </w:rPr>
        <w:t>采购执行编号：ZC2025005</w:t>
      </w:r>
    </w:p>
    <w:p w14:paraId="042AA73A">
      <w:pPr>
        <w:spacing w:line="360" w:lineRule="auto"/>
        <w:jc w:val="center"/>
        <w:rPr>
          <w:rFonts w:hint="eastAsia" w:ascii="仿宋_GB2312" w:hAnsi="Times New Roman" w:eastAsia="仿宋_GB2312" w:cs="Times New Roman"/>
          <w:color w:val="auto"/>
          <w:spacing w:val="-17"/>
          <w:kern w:val="2"/>
          <w:sz w:val="32"/>
          <w:szCs w:val="32"/>
          <w:highlight w:val="none"/>
        </w:rPr>
      </w:pPr>
      <w:r>
        <w:rPr>
          <w:rFonts w:hint="eastAsia" w:ascii="方正小标宋_GBK" w:hAnsi="方正小标宋_GBK" w:eastAsia="方正小标宋_GBK" w:cs="方正小标宋_GBK"/>
          <w:color w:val="auto"/>
          <w:kern w:val="2"/>
          <w:sz w:val="36"/>
          <w:szCs w:val="36"/>
          <w:highlight w:val="none"/>
          <w:lang w:val="en-US" w:eastAsia="zh-CN" w:bidi="ar"/>
        </w:rPr>
        <w:t xml:space="preserve">               </w:t>
      </w:r>
      <w:r>
        <w:rPr>
          <w:rFonts w:hint="default" w:ascii="方正小标宋_GBK" w:hAnsi="方正小标宋_GBK" w:eastAsia="方正小标宋_GBK" w:cs="方正小标宋_GBK"/>
          <w:color w:val="auto"/>
          <w:kern w:val="2"/>
          <w:sz w:val="36"/>
          <w:szCs w:val="36"/>
          <w:highlight w:val="none"/>
          <w:lang w:val="en-US" w:eastAsia="zh-CN" w:bidi="ar"/>
        </w:rPr>
        <w:t>询价项目名称：</w:t>
      </w:r>
      <w:r>
        <w:rPr>
          <w:rFonts w:hint="eastAsia" w:ascii="方正小标宋_GBK" w:hAnsi="宋体" w:eastAsia="方正小标宋_GBK" w:cs="Times New Roman"/>
          <w:color w:val="auto"/>
          <w:spacing w:val="-20"/>
          <w:kern w:val="2"/>
          <w:sz w:val="36"/>
          <w:szCs w:val="36"/>
          <w:highlight w:val="none"/>
          <w:lang w:val="en-US" w:eastAsia="zh-CN" w:bidi="ar"/>
        </w:rPr>
        <w:t>沙坪坝区中医院</w:t>
      </w:r>
      <w:r>
        <w:rPr>
          <w:rFonts w:hint="eastAsia" w:ascii="方正小标宋_GBK" w:hAnsi="方正小标宋_GBK" w:eastAsia="方正小标宋_GBK" w:cs="方正小标宋_GBK"/>
          <w:color w:val="auto"/>
          <w:kern w:val="2"/>
          <w:sz w:val="36"/>
          <w:szCs w:val="36"/>
          <w:highlight w:val="none"/>
          <w:lang w:val="en-US" w:eastAsia="zh-CN" w:bidi="ar"/>
        </w:rPr>
        <w:t xml:space="preserve">采购DRG数据        </w:t>
      </w:r>
      <w:r>
        <w:rPr>
          <w:rFonts w:hint="eastAsia" w:ascii="方正小标宋_GBK" w:hAnsi="方正小标宋_GBK" w:eastAsia="方正小标宋_GBK" w:cs="方正小标宋_GBK"/>
          <w:color w:val="auto"/>
          <w:kern w:val="2"/>
          <w:sz w:val="36"/>
          <w:szCs w:val="36"/>
          <w:highlight w:val="none"/>
          <w:lang w:val="en-US" w:eastAsia="zh-CN" w:bidi="ar"/>
        </w:rPr>
        <w:tab/>
      </w:r>
      <w:r>
        <w:rPr>
          <w:rFonts w:hint="eastAsia" w:ascii="方正小标宋_GBK" w:hAnsi="方正小标宋_GBK" w:eastAsia="方正小标宋_GBK" w:cs="方正小标宋_GBK"/>
          <w:color w:val="auto"/>
          <w:kern w:val="2"/>
          <w:sz w:val="36"/>
          <w:szCs w:val="36"/>
          <w:highlight w:val="none"/>
          <w:lang w:val="en-US" w:eastAsia="zh-CN" w:bidi="ar"/>
        </w:rPr>
        <w:tab/>
      </w:r>
      <w:r>
        <w:rPr>
          <w:rFonts w:hint="eastAsia" w:ascii="方正小标宋_GBK" w:hAnsi="方正小标宋_GBK" w:eastAsia="方正小标宋_GBK" w:cs="方正小标宋_GBK"/>
          <w:color w:val="auto"/>
          <w:kern w:val="2"/>
          <w:sz w:val="36"/>
          <w:szCs w:val="36"/>
          <w:highlight w:val="none"/>
          <w:lang w:val="en-US" w:eastAsia="zh-CN" w:bidi="ar"/>
        </w:rPr>
        <w:tab/>
      </w:r>
      <w:r>
        <w:rPr>
          <w:rFonts w:hint="eastAsia" w:ascii="方正小标宋_GBK" w:hAnsi="方正小标宋_GBK" w:eastAsia="方正小标宋_GBK" w:cs="方正小标宋_GBK"/>
          <w:color w:val="auto"/>
          <w:kern w:val="2"/>
          <w:sz w:val="36"/>
          <w:szCs w:val="36"/>
          <w:highlight w:val="none"/>
          <w:lang w:val="en-US" w:eastAsia="zh-CN" w:bidi="ar"/>
        </w:rPr>
        <w:tab/>
      </w:r>
      <w:r>
        <w:rPr>
          <w:rFonts w:hint="eastAsia" w:ascii="方正小标宋_GBK" w:hAnsi="方正小标宋_GBK" w:eastAsia="方正小标宋_GBK" w:cs="方正小标宋_GBK"/>
          <w:color w:val="auto"/>
          <w:kern w:val="2"/>
          <w:sz w:val="36"/>
          <w:szCs w:val="36"/>
          <w:highlight w:val="none"/>
          <w:lang w:val="en-US" w:eastAsia="zh-CN" w:bidi="ar"/>
        </w:rPr>
        <w:tab/>
      </w:r>
      <w:r>
        <w:rPr>
          <w:rFonts w:hint="eastAsia" w:ascii="方正小标宋_GBK" w:hAnsi="方正小标宋_GBK" w:eastAsia="方正小标宋_GBK" w:cs="方正小标宋_GBK"/>
          <w:color w:val="auto"/>
          <w:kern w:val="2"/>
          <w:sz w:val="36"/>
          <w:szCs w:val="36"/>
          <w:highlight w:val="none"/>
          <w:lang w:val="en-US" w:eastAsia="zh-CN" w:bidi="ar"/>
        </w:rPr>
        <w:tab/>
      </w:r>
      <w:r>
        <w:rPr>
          <w:rFonts w:hint="eastAsia" w:ascii="方正小标宋_GBK" w:hAnsi="方正小标宋_GBK" w:eastAsia="方正小标宋_GBK" w:cs="方正小标宋_GBK"/>
          <w:color w:val="auto"/>
          <w:kern w:val="2"/>
          <w:sz w:val="36"/>
          <w:szCs w:val="36"/>
          <w:highlight w:val="none"/>
          <w:lang w:val="en-US" w:eastAsia="zh-CN" w:bidi="ar"/>
        </w:rPr>
        <w:t>运行分析服务</w:t>
      </w:r>
    </w:p>
    <w:p w14:paraId="243D9FFF">
      <w:pPr>
        <w:keepNext w:val="0"/>
        <w:keepLines w:val="0"/>
        <w:widowControl w:val="0"/>
        <w:suppressLineNumbers w:val="0"/>
        <w:spacing w:before="0" w:beforeAutospacing="0" w:after="0" w:afterAutospacing="0" w:line="500" w:lineRule="exact"/>
        <w:ind w:right="0"/>
        <w:jc w:val="center"/>
        <w:outlineLvl w:val="0"/>
        <w:rPr>
          <w:rFonts w:hint="default" w:ascii="方正小标宋_GBK" w:hAnsi="方正小标宋_GBK" w:eastAsia="方正小标宋_GBK" w:cs="方正小标宋_GBK"/>
          <w:color w:val="auto"/>
          <w:kern w:val="2"/>
          <w:sz w:val="36"/>
          <w:szCs w:val="36"/>
          <w:highlight w:val="none"/>
          <w:lang w:val="en-US" w:eastAsia="zh-CN" w:bidi="ar"/>
        </w:rPr>
      </w:pPr>
      <w:r>
        <w:rPr>
          <w:rFonts w:hint="default" w:ascii="方正小标宋_GBK" w:hAnsi="方正小标宋_GBK" w:eastAsia="方正小标宋_GBK" w:cs="方正小标宋_GBK"/>
          <w:color w:val="auto"/>
          <w:kern w:val="2"/>
          <w:sz w:val="36"/>
          <w:szCs w:val="36"/>
          <w:highlight w:val="none"/>
          <w:lang w:val="en-US" w:eastAsia="zh-CN" w:bidi="ar"/>
        </w:rPr>
        <w:t>采购人：重庆市沙坪坝区中医院</w:t>
      </w:r>
    </w:p>
    <w:p w14:paraId="0C93EC07">
      <w:pPr>
        <w:pStyle w:val="33"/>
        <w:rPr>
          <w:rFonts w:hint="default" w:ascii="方正小标宋_GBK" w:hAnsi="方正小标宋_GBK" w:eastAsia="方正小标宋_GBK" w:cs="方正小标宋_GBK"/>
          <w:color w:val="auto"/>
          <w:kern w:val="2"/>
          <w:sz w:val="36"/>
          <w:szCs w:val="36"/>
          <w:highlight w:val="none"/>
          <w:lang w:val="en-US" w:eastAsia="zh-CN" w:bidi="ar"/>
        </w:rPr>
      </w:pPr>
    </w:p>
    <w:p w14:paraId="7371BF8F">
      <w:pPr>
        <w:keepNext w:val="0"/>
        <w:keepLines w:val="0"/>
        <w:widowControl w:val="0"/>
        <w:suppressLineNumbers w:val="0"/>
        <w:spacing w:before="0" w:beforeAutospacing="0" w:after="0" w:afterAutospacing="0" w:line="720" w:lineRule="exact"/>
        <w:ind w:right="0"/>
        <w:jc w:val="center"/>
        <w:outlineLvl w:val="0"/>
        <w:rPr>
          <w:color w:val="auto"/>
          <w:highlight w:val="none"/>
        </w:rPr>
      </w:pPr>
      <w:r>
        <w:rPr>
          <w:rFonts w:hint="default" w:ascii="方正小标宋_GBK" w:hAnsi="方正小标宋_GBK" w:eastAsia="方正小标宋_GBK" w:cs="方正小标宋_GBK"/>
          <w:color w:val="auto"/>
          <w:kern w:val="2"/>
          <w:sz w:val="36"/>
          <w:szCs w:val="36"/>
          <w:highlight w:val="none"/>
          <w:lang w:val="en-US" w:eastAsia="zh-CN" w:bidi="ar"/>
        </w:rPr>
        <w:t>二〇二</w:t>
      </w:r>
      <w:r>
        <w:rPr>
          <w:rFonts w:hint="eastAsia" w:ascii="方正小标宋_GBK" w:hAnsi="方正小标宋_GBK" w:eastAsia="方正小标宋_GBK" w:cs="方正小标宋_GBK"/>
          <w:color w:val="auto"/>
          <w:kern w:val="2"/>
          <w:sz w:val="36"/>
          <w:szCs w:val="36"/>
          <w:highlight w:val="none"/>
          <w:lang w:val="en-US" w:eastAsia="zh-CN" w:bidi="ar"/>
        </w:rPr>
        <w:t>五</w:t>
      </w:r>
      <w:r>
        <w:rPr>
          <w:rFonts w:hint="default" w:ascii="方正小标宋_GBK" w:hAnsi="方正小标宋_GBK" w:eastAsia="方正小标宋_GBK" w:cs="方正小标宋_GBK"/>
          <w:color w:val="auto"/>
          <w:kern w:val="2"/>
          <w:sz w:val="36"/>
          <w:szCs w:val="36"/>
          <w:highlight w:val="none"/>
          <w:lang w:val="en-US" w:eastAsia="zh-CN" w:bidi="ar"/>
        </w:rPr>
        <w:t>年</w:t>
      </w:r>
      <w:r>
        <w:rPr>
          <w:rFonts w:hint="eastAsia" w:ascii="方正小标宋_GBK" w:hAnsi="方正小标宋_GBK" w:eastAsia="方正小标宋_GBK" w:cs="方正小标宋_GBK"/>
          <w:color w:val="auto"/>
          <w:kern w:val="2"/>
          <w:sz w:val="36"/>
          <w:szCs w:val="36"/>
          <w:highlight w:val="none"/>
          <w:lang w:val="en-US" w:eastAsia="zh-CN" w:bidi="ar"/>
        </w:rPr>
        <w:t>三</w:t>
      </w:r>
      <w:r>
        <w:rPr>
          <w:rFonts w:hint="default" w:ascii="方正小标宋_GBK" w:hAnsi="方正小标宋_GBK" w:eastAsia="方正小标宋_GBK" w:cs="方正小标宋_GBK"/>
          <w:color w:val="auto"/>
          <w:kern w:val="2"/>
          <w:sz w:val="36"/>
          <w:szCs w:val="36"/>
          <w:highlight w:val="none"/>
          <w:lang w:val="en-US" w:eastAsia="zh-CN" w:bidi="ar"/>
        </w:rPr>
        <w:t>月</w:t>
      </w:r>
    </w:p>
    <w:p w14:paraId="7C09B6A5">
      <w:pPr>
        <w:spacing w:line="720" w:lineRule="exact"/>
        <w:ind w:firstLine="4774" w:firstLineChars="1100"/>
        <w:jc w:val="both"/>
        <w:outlineLvl w:val="0"/>
        <w:rPr>
          <w:rFonts w:hint="eastAsia" w:ascii="方正黑体_GBK" w:hAnsi="Times New Roman" w:eastAsia="方正黑体_GBK" w:cs="Times New Roman"/>
          <w:color w:val="auto"/>
          <w:kern w:val="2"/>
          <w:sz w:val="44"/>
          <w:szCs w:val="44"/>
          <w:highlight w:val="none"/>
        </w:rPr>
        <w:sectPr>
          <w:headerReference r:id="rId3" w:type="default"/>
          <w:footerReference r:id="rId4" w:type="default"/>
          <w:footerReference r:id="rId5" w:type="even"/>
          <w:pgSz w:w="12242" w:h="15842"/>
          <w:pgMar w:top="1418" w:right="1134" w:bottom="1134" w:left="1418" w:header="851" w:footer="567" w:gutter="0"/>
          <w:cols w:space="720" w:num="1"/>
          <w:docGrid w:type="linesAndChars" w:linePitch="375" w:charSpace="-1260"/>
        </w:sectPr>
      </w:pPr>
    </w:p>
    <w:p w14:paraId="0F8B367D">
      <w:pPr>
        <w:pStyle w:val="3"/>
        <w:rPr>
          <w:color w:val="auto"/>
          <w:highlight w:val="none"/>
        </w:rPr>
      </w:pPr>
    </w:p>
    <w:p w14:paraId="6657E40B">
      <w:pPr>
        <w:spacing w:line="360" w:lineRule="auto"/>
        <w:ind w:firstLine="868"/>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目　　录</w:t>
      </w:r>
    </w:p>
    <w:p w14:paraId="0C615D75">
      <w:pPr>
        <w:numPr>
          <w:ilvl w:val="0"/>
          <w:numId w:val="0"/>
        </w:numPr>
        <w:spacing w:line="360" w:lineRule="auto"/>
        <w:ind w:left="14" w:leftChars="0" w:firstLine="548" w:firstLineChars="0"/>
        <w:rPr>
          <w:rFonts w:ascii="仿宋_GB2312" w:hAnsi="宋体" w:eastAsia="仿宋_GB2312"/>
          <w:color w:val="auto"/>
          <w:sz w:val="28"/>
          <w:szCs w:val="28"/>
          <w:highlight w:val="none"/>
        </w:rPr>
      </w:pPr>
      <w:r>
        <w:rPr>
          <w:rFonts w:hint="eastAsia" w:ascii="仿宋_GB2312" w:hAnsi="宋体" w:eastAsia="仿宋_GB2312" w:cs="Times New Roman"/>
          <w:color w:val="auto"/>
          <w:kern w:val="2"/>
          <w:sz w:val="28"/>
          <w:szCs w:val="28"/>
          <w:highlight w:val="none"/>
          <w:lang w:val="en-US" w:eastAsia="zh-CN" w:bidi="ar-SA"/>
        </w:rPr>
        <w:t xml:space="preserve">第一篇  </w:t>
      </w:r>
      <w:r>
        <w:rPr>
          <w:rFonts w:hint="eastAsia" w:ascii="仿宋_GB2312" w:hAnsi="宋体" w:eastAsia="仿宋_GB2312"/>
          <w:color w:val="auto"/>
          <w:sz w:val="28"/>
          <w:szCs w:val="28"/>
          <w:highlight w:val="none"/>
        </w:rPr>
        <w:t>采购邀请</w:t>
      </w:r>
    </w:p>
    <w:p w14:paraId="4F1CFF2E">
      <w:pPr>
        <w:numPr>
          <w:ilvl w:val="0"/>
          <w:numId w:val="0"/>
        </w:numPr>
        <w:spacing w:line="360" w:lineRule="auto"/>
        <w:ind w:left="14" w:leftChars="0" w:firstLine="548" w:firstLineChars="0"/>
        <w:rPr>
          <w:rFonts w:ascii="仿宋_GB2312" w:hAnsi="宋体" w:eastAsia="仿宋_GB2312"/>
          <w:color w:val="auto"/>
          <w:sz w:val="28"/>
          <w:szCs w:val="28"/>
          <w:highlight w:val="none"/>
        </w:rPr>
      </w:pPr>
      <w:r>
        <w:rPr>
          <w:rFonts w:hint="eastAsia" w:ascii="仿宋_GB2312" w:hAnsi="宋体" w:eastAsia="仿宋_GB2312" w:cs="Times New Roman"/>
          <w:color w:val="auto"/>
          <w:kern w:val="2"/>
          <w:sz w:val="28"/>
          <w:szCs w:val="28"/>
          <w:highlight w:val="none"/>
          <w:lang w:val="en-US" w:eastAsia="zh-CN" w:bidi="ar-SA"/>
        </w:rPr>
        <w:t xml:space="preserve">第二篇 </w:t>
      </w:r>
      <w:r>
        <w:rPr>
          <w:rFonts w:hint="eastAsia" w:ascii="仿宋_GB2312" w:hAnsi="宋体" w:eastAsia="仿宋_GB2312"/>
          <w:color w:val="auto"/>
          <w:sz w:val="28"/>
          <w:szCs w:val="28"/>
          <w:highlight w:val="none"/>
        </w:rPr>
        <w:t>项目技术（服务）及商务需求</w:t>
      </w:r>
    </w:p>
    <w:p w14:paraId="4AFF7A1C">
      <w:pPr>
        <w:numPr>
          <w:ilvl w:val="0"/>
          <w:numId w:val="0"/>
        </w:numPr>
        <w:spacing w:line="360" w:lineRule="auto"/>
        <w:ind w:left="14" w:leftChars="0" w:firstLine="548" w:firstLineChars="0"/>
        <w:rPr>
          <w:rFonts w:ascii="仿宋_GB2312" w:hAnsi="宋体" w:eastAsia="仿宋_GB2312"/>
          <w:color w:val="auto"/>
          <w:sz w:val="28"/>
          <w:szCs w:val="28"/>
          <w:highlight w:val="none"/>
        </w:rPr>
      </w:pPr>
      <w:r>
        <w:rPr>
          <w:rFonts w:hint="eastAsia" w:ascii="仿宋_GB2312" w:hAnsi="宋体" w:eastAsia="仿宋_GB2312" w:cs="Times New Roman"/>
          <w:color w:val="auto"/>
          <w:kern w:val="2"/>
          <w:sz w:val="28"/>
          <w:szCs w:val="28"/>
          <w:highlight w:val="none"/>
          <w:lang w:val="en-US" w:eastAsia="zh-CN" w:bidi="ar-SA"/>
        </w:rPr>
        <w:t xml:space="preserve">第三篇  </w:t>
      </w:r>
      <w:r>
        <w:rPr>
          <w:rFonts w:hint="eastAsia" w:ascii="仿宋_GB2312" w:hAnsi="宋体" w:eastAsia="仿宋_GB2312"/>
          <w:color w:val="auto"/>
          <w:sz w:val="28"/>
          <w:szCs w:val="28"/>
          <w:highlight w:val="none"/>
        </w:rPr>
        <w:t>采购程序及评审方法</w:t>
      </w:r>
    </w:p>
    <w:p w14:paraId="344F9822">
      <w:pPr>
        <w:spacing w:line="360" w:lineRule="auto"/>
        <w:ind w:firstLine="548"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第四</w:t>
      </w:r>
      <w:r>
        <w:rPr>
          <w:rFonts w:hint="eastAsia" w:ascii="仿宋_GB2312" w:hAnsi="宋体" w:eastAsia="仿宋_GB2312"/>
          <w:color w:val="auto"/>
          <w:sz w:val="28"/>
          <w:szCs w:val="28"/>
          <w:highlight w:val="none"/>
          <w:lang w:eastAsia="zh-CN"/>
        </w:rPr>
        <w:t>篇</w:t>
      </w:r>
      <w:r>
        <w:rPr>
          <w:rFonts w:hint="eastAsia" w:ascii="仿宋_GB2312" w:hAnsi="宋体" w:eastAsia="仿宋_GB2312"/>
          <w:color w:val="auto"/>
          <w:sz w:val="28"/>
          <w:szCs w:val="28"/>
          <w:highlight w:val="none"/>
        </w:rPr>
        <w:t xml:space="preserve">  供应商须知</w:t>
      </w:r>
    </w:p>
    <w:p w14:paraId="6688E97D">
      <w:pPr>
        <w:spacing w:line="360" w:lineRule="auto"/>
        <w:ind w:firstLine="548"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第五</w:t>
      </w:r>
      <w:r>
        <w:rPr>
          <w:rFonts w:hint="eastAsia" w:ascii="仿宋_GB2312" w:hAnsi="宋体" w:eastAsia="仿宋_GB2312"/>
          <w:color w:val="auto"/>
          <w:sz w:val="28"/>
          <w:szCs w:val="28"/>
          <w:highlight w:val="none"/>
          <w:lang w:eastAsia="zh-CN"/>
        </w:rPr>
        <w:t>篇</w:t>
      </w:r>
      <w:r>
        <w:rPr>
          <w:rFonts w:hint="eastAsia" w:ascii="仿宋_GB2312" w:hAnsi="宋体" w:eastAsia="仿宋_GB2312"/>
          <w:color w:val="auto"/>
          <w:sz w:val="28"/>
          <w:szCs w:val="28"/>
          <w:highlight w:val="none"/>
        </w:rPr>
        <w:t xml:space="preserve">  合同主要条款和格式合同</w:t>
      </w:r>
    </w:p>
    <w:p w14:paraId="6C95E841">
      <w:pPr>
        <w:spacing w:line="360" w:lineRule="auto"/>
        <w:ind w:firstLine="548"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第六</w:t>
      </w:r>
      <w:r>
        <w:rPr>
          <w:rFonts w:hint="eastAsia" w:ascii="仿宋_GB2312" w:hAnsi="宋体" w:eastAsia="仿宋_GB2312"/>
          <w:color w:val="auto"/>
          <w:sz w:val="28"/>
          <w:szCs w:val="28"/>
          <w:highlight w:val="none"/>
          <w:lang w:eastAsia="zh-CN"/>
        </w:rPr>
        <w:t>篇</w:t>
      </w:r>
      <w:r>
        <w:rPr>
          <w:rFonts w:hint="eastAsia" w:ascii="仿宋_GB2312" w:hAnsi="宋体" w:eastAsia="仿宋_GB2312"/>
          <w:color w:val="auto"/>
          <w:sz w:val="28"/>
          <w:szCs w:val="28"/>
          <w:highlight w:val="none"/>
        </w:rPr>
        <w:t xml:space="preserve">  响应文件格式</w:t>
      </w:r>
    </w:p>
    <w:p w14:paraId="323E2771">
      <w:pPr>
        <w:spacing w:line="360" w:lineRule="auto"/>
        <w:ind w:firstLine="548" w:firstLineChars="200"/>
        <w:rPr>
          <w:rFonts w:ascii="仿宋_GB2312" w:hAnsi="宋体" w:eastAsia="仿宋_GB2312"/>
          <w:color w:val="auto"/>
          <w:sz w:val="28"/>
          <w:szCs w:val="28"/>
          <w:highlight w:val="none"/>
        </w:rPr>
      </w:pPr>
      <w:bookmarkStart w:id="0" w:name="_Toc231610029"/>
      <w:bookmarkStart w:id="1" w:name="_Toc279567050"/>
    </w:p>
    <w:p w14:paraId="43F5E510">
      <w:pPr>
        <w:pStyle w:val="2"/>
        <w:tabs>
          <w:tab w:val="center" w:pos="4677"/>
        </w:tabs>
        <w:spacing w:before="0" w:afterLines="100" w:line="560" w:lineRule="exact"/>
        <w:ind w:firstLine="869"/>
        <w:rPr>
          <w:rFonts w:ascii="华文中宋" w:hAnsi="华文中宋" w:eastAsia="华文中宋"/>
          <w:color w:val="auto"/>
          <w:szCs w:val="44"/>
          <w:highlight w:val="none"/>
        </w:rPr>
      </w:pPr>
    </w:p>
    <w:p w14:paraId="19FA815C">
      <w:pPr>
        <w:pStyle w:val="2"/>
        <w:tabs>
          <w:tab w:val="center" w:pos="4677"/>
        </w:tabs>
        <w:spacing w:before="0" w:afterLines="100" w:line="560" w:lineRule="exact"/>
        <w:ind w:firstLine="869"/>
        <w:rPr>
          <w:rFonts w:ascii="华文中宋" w:hAnsi="华文中宋" w:eastAsia="华文中宋"/>
          <w:color w:val="auto"/>
          <w:szCs w:val="44"/>
          <w:highlight w:val="none"/>
        </w:rPr>
      </w:pPr>
    </w:p>
    <w:p w14:paraId="6F6F95EC">
      <w:pPr>
        <w:pStyle w:val="2"/>
        <w:tabs>
          <w:tab w:val="center" w:pos="4677"/>
        </w:tabs>
        <w:spacing w:before="0" w:afterLines="100" w:line="560" w:lineRule="exact"/>
        <w:ind w:firstLine="869"/>
        <w:rPr>
          <w:rFonts w:ascii="华文中宋" w:hAnsi="华文中宋" w:eastAsia="华文中宋"/>
          <w:color w:val="auto"/>
          <w:szCs w:val="44"/>
          <w:highlight w:val="none"/>
        </w:rPr>
      </w:pPr>
    </w:p>
    <w:p w14:paraId="3AF52E85">
      <w:pPr>
        <w:pStyle w:val="2"/>
        <w:tabs>
          <w:tab w:val="center" w:pos="4677"/>
        </w:tabs>
        <w:spacing w:before="0" w:afterLines="100" w:line="560" w:lineRule="exact"/>
        <w:ind w:firstLine="869"/>
        <w:rPr>
          <w:rFonts w:ascii="华文中宋" w:hAnsi="华文中宋" w:eastAsia="华文中宋"/>
          <w:color w:val="auto"/>
          <w:szCs w:val="44"/>
          <w:highlight w:val="none"/>
        </w:rPr>
      </w:pPr>
    </w:p>
    <w:p w14:paraId="744EF9C0">
      <w:pPr>
        <w:pStyle w:val="2"/>
        <w:tabs>
          <w:tab w:val="center" w:pos="4677"/>
        </w:tabs>
        <w:spacing w:before="0" w:afterLines="100" w:line="560" w:lineRule="exact"/>
        <w:ind w:firstLine="869"/>
        <w:rPr>
          <w:rFonts w:ascii="华文中宋" w:hAnsi="华文中宋" w:eastAsia="华文中宋"/>
          <w:color w:val="auto"/>
          <w:szCs w:val="44"/>
          <w:highlight w:val="none"/>
        </w:rPr>
      </w:pPr>
    </w:p>
    <w:p w14:paraId="39389BE1">
      <w:pPr>
        <w:pStyle w:val="2"/>
        <w:tabs>
          <w:tab w:val="center" w:pos="4677"/>
        </w:tabs>
        <w:spacing w:before="0" w:afterLines="100" w:line="560" w:lineRule="exact"/>
        <w:ind w:firstLine="869"/>
        <w:rPr>
          <w:rFonts w:ascii="华文中宋" w:hAnsi="华文中宋" w:eastAsia="华文中宋"/>
          <w:color w:val="auto"/>
          <w:szCs w:val="44"/>
          <w:highlight w:val="none"/>
        </w:rPr>
      </w:pPr>
    </w:p>
    <w:p w14:paraId="3461BFD0">
      <w:pPr>
        <w:pStyle w:val="2"/>
        <w:tabs>
          <w:tab w:val="center" w:pos="4677"/>
        </w:tabs>
        <w:spacing w:before="0" w:afterLines="100" w:line="560" w:lineRule="exact"/>
        <w:ind w:firstLine="869"/>
        <w:rPr>
          <w:rFonts w:ascii="华文中宋" w:hAnsi="华文中宋" w:eastAsia="华文中宋"/>
          <w:color w:val="auto"/>
          <w:szCs w:val="44"/>
          <w:highlight w:val="none"/>
        </w:rPr>
      </w:pPr>
    </w:p>
    <w:p w14:paraId="59483427">
      <w:pPr>
        <w:rPr>
          <w:rFonts w:ascii="华文中宋" w:hAnsi="华文中宋" w:eastAsia="华文中宋"/>
          <w:color w:val="auto"/>
          <w:szCs w:val="44"/>
          <w:highlight w:val="none"/>
        </w:rPr>
      </w:pPr>
    </w:p>
    <w:p w14:paraId="3FF4B63B">
      <w:pPr>
        <w:rPr>
          <w:rFonts w:ascii="华文中宋" w:hAnsi="华文中宋" w:eastAsia="华文中宋"/>
          <w:color w:val="auto"/>
          <w:szCs w:val="44"/>
          <w:highlight w:val="none"/>
        </w:rPr>
      </w:pPr>
    </w:p>
    <w:p w14:paraId="69B1E73D">
      <w:pPr>
        <w:rPr>
          <w:rFonts w:ascii="华文中宋" w:hAnsi="华文中宋" w:eastAsia="华文中宋"/>
          <w:color w:val="auto"/>
          <w:szCs w:val="44"/>
          <w:highlight w:val="none"/>
        </w:rPr>
      </w:pPr>
    </w:p>
    <w:p w14:paraId="33EFBEDC">
      <w:pPr>
        <w:pStyle w:val="2"/>
        <w:tabs>
          <w:tab w:val="center" w:pos="4677"/>
        </w:tabs>
        <w:spacing w:before="0" w:afterLines="100" w:line="560" w:lineRule="exact"/>
        <w:ind w:firstLine="869"/>
        <w:rPr>
          <w:rFonts w:ascii="方正黑体_GBK" w:hAnsi="方正黑体_GBK" w:eastAsia="方正黑体_GBK" w:cs="方正黑体_GBK"/>
          <w:b w:val="0"/>
          <w:color w:val="auto"/>
          <w:highlight w:val="none"/>
        </w:rPr>
      </w:pPr>
      <w:r>
        <w:rPr>
          <w:rFonts w:ascii="华文中宋" w:hAnsi="华文中宋" w:eastAsia="华文中宋"/>
          <w:color w:val="auto"/>
          <w:szCs w:val="44"/>
          <w:highlight w:val="none"/>
        </w:rPr>
        <w:tab/>
      </w:r>
      <w:r>
        <w:rPr>
          <w:rFonts w:hint="eastAsia" w:ascii="方正黑体_GBK" w:hAnsi="方正黑体_GBK" w:eastAsia="方正黑体_GBK" w:cs="方正黑体_GBK"/>
          <w:b w:val="0"/>
          <w:color w:val="auto"/>
          <w:highlight w:val="none"/>
        </w:rPr>
        <w:t>第一</w:t>
      </w:r>
      <w:r>
        <w:rPr>
          <w:rFonts w:hint="eastAsia" w:ascii="方正黑体_GBK" w:hAnsi="方正黑体_GBK" w:eastAsia="方正黑体_GBK" w:cs="方正黑体_GBK"/>
          <w:b w:val="0"/>
          <w:color w:val="auto"/>
          <w:highlight w:val="none"/>
          <w:lang w:eastAsia="zh-CN"/>
        </w:rPr>
        <w:t>篇</w:t>
      </w:r>
      <w:r>
        <w:rPr>
          <w:rFonts w:hint="eastAsia" w:ascii="方正黑体_GBK" w:hAnsi="方正黑体_GBK" w:eastAsia="方正黑体_GBK" w:cs="方正黑体_GBK"/>
          <w:b w:val="0"/>
          <w:color w:val="auto"/>
          <w:highlight w:val="none"/>
        </w:rPr>
        <w:t xml:space="preserve">  </w:t>
      </w:r>
      <w:bookmarkEnd w:id="0"/>
      <w:bookmarkEnd w:id="1"/>
      <w:r>
        <w:rPr>
          <w:rFonts w:hint="eastAsia" w:ascii="方正黑体_GBK" w:hAnsi="方正黑体_GBK" w:eastAsia="方正黑体_GBK" w:cs="方正黑体_GBK"/>
          <w:b w:val="0"/>
          <w:color w:val="auto"/>
          <w:highlight w:val="none"/>
        </w:rPr>
        <w:t>采购邀请</w:t>
      </w:r>
    </w:p>
    <w:p w14:paraId="5CC791A9">
      <w:pPr>
        <w:keepNext w:val="0"/>
        <w:keepLines w:val="0"/>
        <w:widowControl w:val="0"/>
        <w:suppressLineNumbers w:val="0"/>
        <w:autoSpaceDE w:val="0"/>
        <w:autoSpaceDN/>
        <w:snapToGrid w:val="0"/>
        <w:spacing w:before="0" w:beforeAutospacing="0" w:after="0" w:afterAutospacing="0" w:line="36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重庆市沙坪坝区中医院（以下简称：采购人）对DRG数据运行分析服务进行询价采购。欢迎有资格的供应商前来参加报价。</w:t>
      </w:r>
    </w:p>
    <w:p w14:paraId="0F261F68">
      <w:pPr>
        <w:keepNext w:val="0"/>
        <w:keepLines w:val="0"/>
        <w:pageBreakBefore w:val="0"/>
        <w:kinsoku/>
        <w:wordWrap/>
        <w:overflowPunct/>
        <w:topLinePunct w:val="0"/>
        <w:autoSpaceDE w:val="0"/>
        <w:autoSpaceDN w:val="0"/>
        <w:bidi w:val="0"/>
        <w:adjustRightInd w:val="0"/>
        <w:snapToGrid w:val="0"/>
        <w:spacing w:beforeAutospacing="0" w:afterAutospacing="0" w:line="360" w:lineRule="exact"/>
        <w:ind w:left="0" w:firstLine="548" w:firstLineChars="200"/>
        <w:outlineLvl w:val="0"/>
        <w:rPr>
          <w:rFonts w:ascii="黑体" w:hAnsi="宋体" w:eastAsia="黑体"/>
          <w:color w:val="auto"/>
          <w:sz w:val="28"/>
          <w:szCs w:val="28"/>
          <w:highlight w:val="none"/>
        </w:rPr>
      </w:pPr>
      <w:r>
        <w:rPr>
          <w:rFonts w:hint="eastAsia" w:ascii="黑体" w:hAnsi="宋体" w:eastAsia="黑体" w:cs="宋体"/>
          <w:bCs/>
          <w:color w:val="auto"/>
          <w:sz w:val="28"/>
          <w:szCs w:val="28"/>
          <w:highlight w:val="none"/>
          <w:lang w:val="zh-CN"/>
        </w:rPr>
        <w:t>一、</w:t>
      </w:r>
      <w:r>
        <w:rPr>
          <w:rFonts w:hint="eastAsia" w:ascii="黑体" w:hAnsi="宋体" w:eastAsia="黑体" w:cs="宋体"/>
          <w:bCs/>
          <w:color w:val="auto"/>
          <w:sz w:val="28"/>
          <w:szCs w:val="28"/>
          <w:highlight w:val="none"/>
        </w:rPr>
        <w:t>采购</w:t>
      </w:r>
      <w:r>
        <w:rPr>
          <w:rFonts w:hint="eastAsia" w:ascii="黑体" w:hAnsi="宋体" w:eastAsia="黑体" w:cs="宋体"/>
          <w:bCs/>
          <w:color w:val="auto"/>
          <w:sz w:val="28"/>
          <w:szCs w:val="28"/>
          <w:highlight w:val="none"/>
          <w:lang w:val="zh-CN"/>
        </w:rPr>
        <w:t>项目</w:t>
      </w:r>
      <w:r>
        <w:rPr>
          <w:rFonts w:hint="eastAsia" w:ascii="黑体" w:hAnsi="宋体" w:eastAsia="黑体" w:cs="宋体"/>
          <w:bCs/>
          <w:color w:val="auto"/>
          <w:kern w:val="0"/>
          <w:sz w:val="28"/>
          <w:szCs w:val="28"/>
          <w:highlight w:val="none"/>
          <w:lang w:val="zh-CN"/>
        </w:rPr>
        <w:t>名称</w:t>
      </w:r>
    </w:p>
    <w:tbl>
      <w:tblPr>
        <w:tblStyle w:val="25"/>
        <w:tblW w:w="10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2"/>
        <w:gridCol w:w="1320"/>
        <w:gridCol w:w="1407"/>
        <w:gridCol w:w="2291"/>
        <w:gridCol w:w="3026"/>
      </w:tblGrid>
      <w:tr w14:paraId="51804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272" w:type="dxa"/>
            <w:tcBorders>
              <w:top w:val="single" w:color="auto" w:sz="4" w:space="0"/>
              <w:left w:val="single" w:color="auto" w:sz="4" w:space="0"/>
              <w:right w:val="single" w:color="auto" w:sz="4" w:space="0"/>
            </w:tcBorders>
            <w:noWrap/>
            <w:vAlign w:val="center"/>
          </w:tcPr>
          <w:p w14:paraId="7E44D88B">
            <w:pPr>
              <w:keepNext w:val="0"/>
              <w:keepLines w:val="0"/>
              <w:pageBreakBefore w:val="0"/>
              <w:widowControl/>
              <w:suppressLineNumbers w:val="0"/>
              <w:kinsoku/>
              <w:wordWrap/>
              <w:overflowPunct/>
              <w:topLinePunct w:val="0"/>
              <w:bidi w:val="0"/>
              <w:spacing w:before="0" w:beforeAutospacing="0" w:after="0" w:afterAutospacing="0" w:line="360" w:lineRule="exact"/>
              <w:ind w:left="0" w:right="0" w:firstLine="409"/>
              <w:jc w:val="center"/>
              <w:rPr>
                <w:rFonts w:hint="default"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项目内容</w:t>
            </w:r>
          </w:p>
        </w:tc>
        <w:tc>
          <w:tcPr>
            <w:tcW w:w="1320" w:type="dxa"/>
            <w:tcBorders>
              <w:top w:val="single" w:color="auto" w:sz="4" w:space="0"/>
              <w:left w:val="single" w:color="auto" w:sz="4" w:space="0"/>
              <w:right w:val="single" w:color="auto" w:sz="4" w:space="0"/>
            </w:tcBorders>
            <w:noWrap/>
            <w:vAlign w:val="center"/>
          </w:tcPr>
          <w:p w14:paraId="5688F377">
            <w:pPr>
              <w:keepNext w:val="0"/>
              <w:keepLines w:val="0"/>
              <w:pageBreakBefore w:val="0"/>
              <w:suppressLineNumbers w:val="0"/>
              <w:kinsoku/>
              <w:wordWrap/>
              <w:overflowPunct/>
              <w:topLinePunct w:val="0"/>
              <w:bidi w:val="0"/>
              <w:spacing w:before="0" w:beforeAutospacing="0" w:after="0" w:afterAutospacing="0" w:line="360" w:lineRule="exact"/>
              <w:ind w:left="0" w:right="0" w:hanging="204" w:hangingChars="100"/>
              <w:rPr>
                <w:rFonts w:hint="eastAsia" w:ascii="方正仿宋_GBK" w:hAnsi="宋体" w:eastAsia="方正仿宋_GBK" w:cs="宋体"/>
                <w:b/>
                <w:bCs/>
                <w:color w:val="auto"/>
                <w:kern w:val="0"/>
                <w:sz w:val="21"/>
                <w:szCs w:val="24"/>
                <w:highlight w:val="none"/>
                <w:lang w:eastAsia="zh-CN"/>
              </w:rPr>
            </w:pPr>
            <w:r>
              <w:rPr>
                <w:rFonts w:hint="eastAsia" w:ascii="方正仿宋_GBK" w:hAnsi="宋体" w:eastAsia="方正仿宋_GBK" w:cs="宋体"/>
                <w:b/>
                <w:bCs/>
                <w:color w:val="auto"/>
                <w:kern w:val="0"/>
                <w:sz w:val="21"/>
                <w:szCs w:val="24"/>
                <w:highlight w:val="none"/>
              </w:rPr>
              <w:t>最高限价</w:t>
            </w:r>
            <w:r>
              <w:rPr>
                <w:rFonts w:hint="eastAsia" w:ascii="方正仿宋_GBK" w:hAnsi="宋体" w:eastAsia="方正仿宋_GBK" w:cs="宋体"/>
                <w:b/>
                <w:bCs/>
                <w:color w:val="auto"/>
                <w:kern w:val="0"/>
                <w:sz w:val="21"/>
                <w:szCs w:val="24"/>
                <w:highlight w:val="none"/>
                <w:lang w:eastAsia="zh-CN"/>
              </w:rPr>
              <w:t>（万元）</w:t>
            </w:r>
          </w:p>
        </w:tc>
        <w:tc>
          <w:tcPr>
            <w:tcW w:w="1407" w:type="dxa"/>
            <w:tcBorders>
              <w:top w:val="single" w:color="auto" w:sz="4" w:space="0"/>
              <w:left w:val="single" w:color="auto" w:sz="4" w:space="0"/>
              <w:right w:val="single" w:color="auto" w:sz="4" w:space="0"/>
            </w:tcBorders>
            <w:noWrap/>
            <w:vAlign w:val="center"/>
          </w:tcPr>
          <w:p w14:paraId="40E95B4B">
            <w:pPr>
              <w:keepNext w:val="0"/>
              <w:keepLines w:val="0"/>
              <w:pageBreakBefore w:val="0"/>
              <w:suppressLineNumbers w:val="0"/>
              <w:kinsoku/>
              <w:wordWrap/>
              <w:overflowPunct/>
              <w:topLinePunct w:val="0"/>
              <w:bidi w:val="0"/>
              <w:spacing w:before="0" w:beforeAutospacing="0" w:after="0" w:afterAutospacing="0" w:line="360" w:lineRule="exact"/>
              <w:ind w:left="0" w:right="0"/>
              <w:rPr>
                <w:rFonts w:hint="default"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成交供应商数量（名）</w:t>
            </w:r>
          </w:p>
        </w:tc>
        <w:tc>
          <w:tcPr>
            <w:tcW w:w="2291" w:type="dxa"/>
            <w:tcBorders>
              <w:top w:val="single" w:color="auto" w:sz="4" w:space="0"/>
              <w:left w:val="single" w:color="auto" w:sz="4" w:space="0"/>
              <w:right w:val="single" w:color="auto" w:sz="4" w:space="0"/>
            </w:tcBorders>
            <w:vAlign w:val="center"/>
          </w:tcPr>
          <w:p w14:paraId="20187A98">
            <w:pPr>
              <w:pStyle w:val="23"/>
              <w:keepNext w:val="0"/>
              <w:keepLines w:val="0"/>
              <w:pageBreakBefore w:val="0"/>
              <w:widowControl w:val="0"/>
              <w:suppressLineNumbers w:val="0"/>
              <w:kinsoku/>
              <w:wordWrap/>
              <w:overflowPunct/>
              <w:topLinePunct w:val="0"/>
              <w:bidi w:val="0"/>
              <w:spacing w:before="0" w:beforeAutospacing="0" w:after="0" w:afterAutospacing="0" w:line="360" w:lineRule="exact"/>
              <w:ind w:left="0" w:leftChars="0" w:right="0" w:rightChars="0"/>
              <w:jc w:val="center"/>
              <w:outlineLvl w:val="0"/>
              <w:rPr>
                <w:rFonts w:hint="eastAsia" w:ascii="方正仿宋_GBK" w:hAnsi="宋体" w:eastAsia="方正仿宋_GBK" w:cs="宋体"/>
                <w:b/>
                <w:bCs/>
                <w:color w:val="auto"/>
                <w:kern w:val="0"/>
                <w:sz w:val="21"/>
                <w:szCs w:val="24"/>
                <w:highlight w:val="none"/>
              </w:rPr>
            </w:pPr>
            <w:r>
              <w:rPr>
                <w:rFonts w:hint="eastAsia" w:ascii="方正仿宋_GBK" w:hAnsi="方正仿宋_GBK" w:eastAsia="方正仿宋_GBK" w:cs="方正仿宋_GBK"/>
                <w:b/>
                <w:bCs/>
                <w:color w:val="auto"/>
                <w:kern w:val="0"/>
                <w:sz w:val="21"/>
                <w:szCs w:val="21"/>
                <w:highlight w:val="none"/>
                <w:lang w:val="en-US" w:eastAsia="zh-CN" w:bidi="ar"/>
              </w:rPr>
              <w:t>采购标的对应的中小企业划分标准所属行业</w:t>
            </w:r>
          </w:p>
        </w:tc>
        <w:tc>
          <w:tcPr>
            <w:tcW w:w="3026" w:type="dxa"/>
            <w:tcBorders>
              <w:top w:val="single" w:color="auto" w:sz="4" w:space="0"/>
              <w:left w:val="single" w:color="auto" w:sz="4" w:space="0"/>
              <w:right w:val="single" w:color="auto" w:sz="4" w:space="0"/>
            </w:tcBorders>
            <w:vAlign w:val="center"/>
          </w:tcPr>
          <w:p w14:paraId="1E03EFC6">
            <w:pPr>
              <w:keepNext w:val="0"/>
              <w:keepLines w:val="0"/>
              <w:pageBreakBefore w:val="0"/>
              <w:suppressLineNumbers w:val="0"/>
              <w:kinsoku/>
              <w:wordWrap/>
              <w:overflowPunct/>
              <w:topLinePunct w:val="0"/>
              <w:bidi w:val="0"/>
              <w:spacing w:before="0" w:beforeAutospacing="0" w:after="0" w:afterAutospacing="0" w:line="360" w:lineRule="exact"/>
              <w:ind w:left="0" w:right="0" w:firstLine="409"/>
              <w:jc w:val="center"/>
              <w:rPr>
                <w:rFonts w:hint="default" w:ascii="方正仿宋_GBK" w:hAnsi="宋体" w:eastAsia="方正仿宋_GBK" w:cs="宋体"/>
                <w:b/>
                <w:bCs/>
                <w:color w:val="auto"/>
                <w:kern w:val="0"/>
                <w:sz w:val="21"/>
                <w:szCs w:val="24"/>
                <w:highlight w:val="none"/>
              </w:rPr>
            </w:pPr>
            <w:r>
              <w:rPr>
                <w:rFonts w:hint="default" w:ascii="方正仿宋_GBK" w:hAnsi="宋体" w:eastAsia="方正仿宋_GBK" w:cs="宋体"/>
                <w:b/>
                <w:bCs/>
                <w:color w:val="auto"/>
                <w:kern w:val="0"/>
                <w:sz w:val="21"/>
                <w:szCs w:val="24"/>
                <w:highlight w:val="none"/>
              </w:rPr>
              <w:t>备注</w:t>
            </w:r>
          </w:p>
        </w:tc>
      </w:tr>
      <w:tr w14:paraId="6C283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jc w:val="center"/>
        </w:trPr>
        <w:tc>
          <w:tcPr>
            <w:tcW w:w="2272" w:type="dxa"/>
            <w:tcBorders>
              <w:top w:val="single" w:color="auto" w:sz="4" w:space="0"/>
              <w:left w:val="single" w:color="auto" w:sz="4" w:space="0"/>
              <w:right w:val="single" w:color="auto" w:sz="4" w:space="0"/>
            </w:tcBorders>
            <w:noWrap/>
            <w:vAlign w:val="center"/>
          </w:tcPr>
          <w:p w14:paraId="335A3129">
            <w:pPr>
              <w:pStyle w:val="38"/>
              <w:keepNext w:val="0"/>
              <w:keepLines w:val="0"/>
              <w:pageBreakBefore w:val="0"/>
              <w:widowControl/>
              <w:suppressLineNumbers w:val="0"/>
              <w:kinsoku/>
              <w:wordWrap/>
              <w:overflowPunct/>
              <w:topLinePunct w:val="0"/>
              <w:bidi w:val="0"/>
              <w:snapToGrid w:val="0"/>
              <w:spacing w:before="0" w:beforeAutospacing="0" w:after="0" w:afterAutospacing="0" w:line="360" w:lineRule="exact"/>
              <w:ind w:left="0" w:right="0" w:firstLine="0"/>
              <w:jc w:val="center"/>
              <w:rPr>
                <w:rFonts w:hint="default" w:ascii="方正仿宋_GBK" w:hAnsi="宋体" w:eastAsia="方正仿宋_GBK" w:cs="宋体"/>
                <w:color w:val="auto"/>
                <w:sz w:val="21"/>
                <w:szCs w:val="21"/>
                <w:highlight w:val="none"/>
              </w:rPr>
            </w:pPr>
            <w:bookmarkStart w:id="2" w:name="_Hlk344477914"/>
            <w:r>
              <w:rPr>
                <w:rFonts w:hint="eastAsia" w:ascii="方正仿宋_GBK" w:hAnsi="宋体" w:eastAsia="方正仿宋_GBK" w:cs="宋体"/>
                <w:color w:val="auto"/>
                <w:sz w:val="21"/>
                <w:szCs w:val="21"/>
                <w:highlight w:val="none"/>
                <w:lang w:val="en-US" w:eastAsia="zh-CN"/>
              </w:rPr>
              <w:t>沙坪坝区中医院采购DRG数据运行分析服务</w:t>
            </w:r>
          </w:p>
        </w:tc>
        <w:tc>
          <w:tcPr>
            <w:tcW w:w="1320" w:type="dxa"/>
            <w:tcBorders>
              <w:top w:val="single" w:color="auto" w:sz="4" w:space="0"/>
              <w:left w:val="single" w:color="auto" w:sz="4" w:space="0"/>
              <w:right w:val="single" w:color="auto" w:sz="4" w:space="0"/>
            </w:tcBorders>
            <w:noWrap/>
            <w:vAlign w:val="center"/>
          </w:tcPr>
          <w:p w14:paraId="11FF4E5A">
            <w:pPr>
              <w:keepNext w:val="0"/>
              <w:keepLines w:val="0"/>
              <w:pageBreakBefore w:val="0"/>
              <w:widowControl/>
              <w:suppressLineNumbers w:val="0"/>
              <w:kinsoku/>
              <w:wordWrap/>
              <w:overflowPunct/>
              <w:topLinePunct w:val="0"/>
              <w:bidi w:val="0"/>
              <w:spacing w:before="0" w:beforeAutospacing="0" w:after="0" w:afterAutospacing="0" w:line="360" w:lineRule="exact"/>
              <w:ind w:left="0" w:right="0"/>
              <w:jc w:val="center"/>
              <w:rPr>
                <w:rFonts w:hint="default" w:ascii="方正仿宋_GBK" w:hAnsi="宋体" w:eastAsia="方正仿宋_GBK" w:cs="宋体"/>
                <w:color w:val="auto"/>
                <w:kern w:val="0"/>
                <w:sz w:val="21"/>
                <w:szCs w:val="21"/>
                <w:highlight w:val="none"/>
                <w:lang w:val="en-US"/>
              </w:rPr>
            </w:pPr>
            <w:r>
              <w:rPr>
                <w:rFonts w:hint="eastAsia" w:ascii="方正仿宋_GBK" w:hAnsi="宋体" w:eastAsia="方正仿宋_GBK" w:cs="宋体"/>
                <w:color w:val="auto"/>
                <w:kern w:val="0"/>
                <w:sz w:val="21"/>
                <w:szCs w:val="21"/>
                <w:highlight w:val="none"/>
                <w:lang w:val="en-US" w:eastAsia="zh-CN"/>
              </w:rPr>
              <w:t>19.8</w:t>
            </w:r>
          </w:p>
        </w:tc>
        <w:tc>
          <w:tcPr>
            <w:tcW w:w="1407" w:type="dxa"/>
            <w:tcBorders>
              <w:top w:val="single" w:color="auto" w:sz="4" w:space="0"/>
              <w:left w:val="single" w:color="auto" w:sz="4" w:space="0"/>
              <w:right w:val="single" w:color="auto" w:sz="4" w:space="0"/>
            </w:tcBorders>
            <w:noWrap/>
            <w:vAlign w:val="center"/>
          </w:tcPr>
          <w:p w14:paraId="1E5985C5">
            <w:pPr>
              <w:keepNext w:val="0"/>
              <w:keepLines w:val="0"/>
              <w:pageBreakBefore w:val="0"/>
              <w:suppressLineNumbers w:val="0"/>
              <w:kinsoku/>
              <w:wordWrap/>
              <w:overflowPunct/>
              <w:topLinePunct w:val="0"/>
              <w:bidi w:val="0"/>
              <w:snapToGrid w:val="0"/>
              <w:spacing w:before="0" w:beforeAutospacing="0" w:after="0" w:afterAutospacing="0" w:line="360" w:lineRule="exact"/>
              <w:ind w:left="0" w:right="0"/>
              <w:jc w:val="center"/>
              <w:rPr>
                <w:rFonts w:hint="default" w:ascii="方正仿宋_GBK" w:hAnsi="宋体" w:eastAsia="方正仿宋_GBK" w:cs="宋体"/>
                <w:color w:val="auto"/>
                <w:kern w:val="0"/>
                <w:sz w:val="21"/>
                <w:szCs w:val="21"/>
                <w:highlight w:val="none"/>
                <w:u w:color="000000"/>
              </w:rPr>
            </w:pPr>
            <w:r>
              <w:rPr>
                <w:rFonts w:hint="eastAsia" w:ascii="方正仿宋_GBK" w:hAnsi="宋体" w:eastAsia="方正仿宋_GBK" w:cs="宋体"/>
                <w:color w:val="auto"/>
                <w:kern w:val="0"/>
                <w:sz w:val="21"/>
                <w:szCs w:val="21"/>
                <w:highlight w:val="none"/>
                <w:u w:color="000000"/>
              </w:rPr>
              <w:t>1</w:t>
            </w:r>
          </w:p>
        </w:tc>
        <w:tc>
          <w:tcPr>
            <w:tcW w:w="2291" w:type="dxa"/>
            <w:tcBorders>
              <w:top w:val="single" w:color="auto" w:sz="4" w:space="0"/>
              <w:left w:val="single" w:color="auto" w:sz="4" w:space="0"/>
              <w:right w:val="single" w:color="auto" w:sz="4" w:space="0"/>
            </w:tcBorders>
            <w:vAlign w:val="center"/>
          </w:tcPr>
          <w:p w14:paraId="6333DA54">
            <w:pPr>
              <w:pStyle w:val="23"/>
              <w:keepNext w:val="0"/>
              <w:keepLines w:val="0"/>
              <w:pageBreakBefore w:val="0"/>
              <w:widowControl w:val="0"/>
              <w:suppressLineNumbers w:val="0"/>
              <w:kinsoku/>
              <w:wordWrap/>
              <w:overflowPunct/>
              <w:topLinePunct w:val="0"/>
              <w:bidi w:val="0"/>
              <w:spacing w:before="0" w:beforeAutospacing="0" w:after="0" w:afterAutospacing="0" w:line="360" w:lineRule="exact"/>
              <w:ind w:left="0" w:leftChars="0" w:right="0" w:rightChars="0"/>
              <w:jc w:val="center"/>
              <w:outlineLvl w:val="0"/>
              <w:rPr>
                <w:rFonts w:hint="eastAsia" w:ascii="方正仿宋_GBK" w:hAnsi="宋体" w:eastAsia="方正仿宋_GBK" w:cs="宋体"/>
                <w:color w:val="auto"/>
                <w:kern w:val="0"/>
                <w:sz w:val="21"/>
                <w:szCs w:val="21"/>
                <w:highlight w:val="none"/>
                <w:u w:color="000000"/>
              </w:rPr>
            </w:pPr>
            <w:r>
              <w:rPr>
                <w:rFonts w:hint="eastAsia" w:ascii="方正仿宋_GBK" w:hAnsi="宋体" w:eastAsia="方正仿宋_GBK" w:cs="宋体"/>
                <w:color w:val="auto"/>
                <w:kern w:val="0"/>
                <w:sz w:val="21"/>
                <w:szCs w:val="21"/>
                <w:highlight w:val="none"/>
                <w:u w:color="000000"/>
                <w:lang w:val="en-US" w:eastAsia="zh-CN"/>
              </w:rPr>
              <w:t>其他未列明行业</w:t>
            </w:r>
          </w:p>
        </w:tc>
        <w:tc>
          <w:tcPr>
            <w:tcW w:w="3026" w:type="dxa"/>
            <w:tcBorders>
              <w:top w:val="single" w:color="auto" w:sz="4" w:space="0"/>
              <w:left w:val="single" w:color="auto" w:sz="4" w:space="0"/>
              <w:right w:val="single" w:color="auto" w:sz="4" w:space="0"/>
            </w:tcBorders>
            <w:vAlign w:val="center"/>
          </w:tcPr>
          <w:p w14:paraId="7E14B389">
            <w:pPr>
              <w:keepNext w:val="0"/>
              <w:keepLines w:val="0"/>
              <w:pageBreakBefore w:val="0"/>
              <w:widowControl/>
              <w:suppressLineNumbers w:val="0"/>
              <w:kinsoku/>
              <w:wordWrap/>
              <w:overflowPunct/>
              <w:topLinePunct w:val="0"/>
              <w:bidi w:val="0"/>
              <w:spacing w:before="0" w:beforeAutospacing="0" w:after="0" w:afterAutospacing="0" w:line="360" w:lineRule="exact"/>
              <w:ind w:left="0" w:right="0" w:firstLine="408"/>
              <w:jc w:val="left"/>
              <w:rPr>
                <w:rFonts w:hint="default" w:ascii="方正仿宋_GBK" w:hAnsi="宋体" w:eastAsia="方正仿宋_GBK" w:cs="宋体"/>
                <w:color w:val="auto"/>
                <w:kern w:val="0"/>
                <w:sz w:val="21"/>
                <w:szCs w:val="24"/>
                <w:highlight w:val="none"/>
              </w:rPr>
            </w:pPr>
            <w:r>
              <w:rPr>
                <w:rFonts w:hint="eastAsia" w:ascii="方正仿宋_GBK" w:hAnsi="宋体" w:eastAsia="方正仿宋_GBK" w:cs="宋体"/>
                <w:color w:val="auto"/>
                <w:kern w:val="0"/>
                <w:sz w:val="21"/>
                <w:szCs w:val="21"/>
                <w:highlight w:val="none"/>
                <w:u w:color="000000"/>
              </w:rPr>
              <w:t>本次报价须为人民币报价，包含完成服务所有相关人工、材料、设备等费用。因成交供应商自身原因造成漏报、少报皆由其自行承担责任，采购人不再补偿。</w:t>
            </w:r>
          </w:p>
        </w:tc>
      </w:tr>
      <w:bookmarkEnd w:id="2"/>
    </w:tbl>
    <w:p w14:paraId="6C9BCC52">
      <w:pPr>
        <w:pStyle w:val="38"/>
        <w:numPr>
          <w:ilvl w:val="0"/>
          <w:numId w:val="0"/>
        </w:numPr>
        <w:snapToGrid w:val="0"/>
        <w:spacing w:line="240" w:lineRule="auto"/>
        <w:ind w:left="-82" w:leftChars="0" w:firstLine="548" w:firstLineChars="0"/>
        <w:jc w:val="both"/>
        <w:rPr>
          <w:rFonts w:ascii="黑体" w:hAnsi="宋体" w:eastAsia="黑体"/>
          <w:color w:val="auto"/>
          <w:sz w:val="28"/>
          <w:szCs w:val="28"/>
          <w:highlight w:val="none"/>
        </w:rPr>
      </w:pPr>
      <w:r>
        <w:rPr>
          <w:rFonts w:hint="eastAsia" w:ascii="黑体" w:hAnsi="宋体" w:eastAsia="黑体" w:cs="Times New Roman"/>
          <w:color w:val="auto"/>
          <w:sz w:val="28"/>
          <w:szCs w:val="28"/>
          <w:highlight w:val="none"/>
          <w:u w:color="000000"/>
          <w:lang w:val="en-US" w:eastAsia="zh-CN" w:bidi="ar-SA"/>
        </w:rPr>
        <w:t>二、</w:t>
      </w:r>
      <w:r>
        <w:rPr>
          <w:rFonts w:hint="eastAsia" w:ascii="黑体" w:hAnsi="宋体" w:eastAsia="黑体"/>
          <w:color w:val="auto"/>
          <w:sz w:val="28"/>
          <w:szCs w:val="28"/>
          <w:highlight w:val="none"/>
        </w:rPr>
        <w:t>供应商资格条件</w:t>
      </w:r>
    </w:p>
    <w:p w14:paraId="2D8C3748">
      <w:pPr>
        <w:numPr>
          <w:ilvl w:val="0"/>
          <w:numId w:val="2"/>
        </w:numPr>
        <w:spacing w:line="400" w:lineRule="exact"/>
        <w:ind w:firstLine="468" w:firstLineChars="20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一般</w:t>
      </w:r>
      <w:r>
        <w:rPr>
          <w:rFonts w:hint="eastAsia" w:ascii="方正仿宋_GBK" w:hAnsi="宋体" w:eastAsia="方正仿宋_GBK"/>
          <w:color w:val="auto"/>
          <w:szCs w:val="24"/>
          <w:highlight w:val="none"/>
          <w:lang w:eastAsia="zh-CN"/>
        </w:rPr>
        <w:t>资格</w:t>
      </w:r>
      <w:r>
        <w:rPr>
          <w:rFonts w:hint="eastAsia" w:ascii="方正仿宋_GBK" w:hAnsi="宋体" w:eastAsia="方正仿宋_GBK"/>
          <w:color w:val="auto"/>
          <w:szCs w:val="24"/>
          <w:highlight w:val="none"/>
        </w:rPr>
        <w:t>条件：具备《</w:t>
      </w:r>
      <w:r>
        <w:rPr>
          <w:rFonts w:hint="eastAsia" w:ascii="方正仿宋_GBK" w:hAnsi="宋体" w:eastAsia="方正仿宋_GBK"/>
          <w:color w:val="auto"/>
          <w:sz w:val="24"/>
          <w:szCs w:val="24"/>
          <w:highlight w:val="none"/>
        </w:rPr>
        <w:t>中华人民共和国政府采购法</w:t>
      </w:r>
      <w:r>
        <w:rPr>
          <w:rFonts w:hint="eastAsia" w:ascii="方正仿宋_GBK" w:hAnsi="宋体" w:eastAsia="方正仿宋_GBK"/>
          <w:color w:val="auto"/>
          <w:szCs w:val="24"/>
          <w:highlight w:val="none"/>
        </w:rPr>
        <w:t>》第二十二条规定条件，须提供以下资料</w:t>
      </w:r>
      <w:r>
        <w:rPr>
          <w:rFonts w:hint="eastAsia" w:ascii="方正仿宋_GBK" w:hAnsi="宋体" w:eastAsia="方正仿宋_GBK"/>
          <w:color w:val="auto"/>
          <w:szCs w:val="24"/>
          <w:highlight w:val="none"/>
          <w:lang w:eastAsia="zh-CN"/>
        </w:rPr>
        <w:t>：</w:t>
      </w:r>
    </w:p>
    <w:p w14:paraId="0AE1DDF6">
      <w:pPr>
        <w:pStyle w:val="8"/>
        <w:spacing w:line="400" w:lineRule="exact"/>
        <w:ind w:firstLine="467"/>
        <w:rPr>
          <w:rFonts w:hint="eastAsia" w:ascii="方正仿宋_GBK" w:hAnsi="宋体" w:eastAsia="方正仿宋_GBK"/>
          <w:color w:val="auto"/>
          <w:szCs w:val="24"/>
          <w:highlight w:val="none"/>
          <w:lang w:eastAsia="zh-CN"/>
        </w:rPr>
      </w:pPr>
      <w:r>
        <w:rPr>
          <w:rFonts w:hint="eastAsia" w:ascii="方正仿宋_GBK" w:hAnsi="宋体" w:eastAsia="方正仿宋_GBK"/>
          <w:color w:val="auto"/>
          <w:szCs w:val="24"/>
          <w:highlight w:val="none"/>
        </w:rPr>
        <w:t>1.供应商法人营业执照（三证合一）复印件（加盖供应商公章鲜章）、供应商法定代表人身份证明/法定代表人授权代表委托书</w:t>
      </w:r>
      <w:r>
        <w:rPr>
          <w:rFonts w:hint="eastAsia" w:ascii="方正仿宋_GBK" w:hAnsi="宋体" w:eastAsia="方正仿宋_GBK"/>
          <w:color w:val="auto"/>
          <w:szCs w:val="24"/>
          <w:highlight w:val="none"/>
          <w:lang w:eastAsia="zh-CN"/>
        </w:rPr>
        <w:t>；</w:t>
      </w:r>
    </w:p>
    <w:p w14:paraId="065E4CB5">
      <w:pPr>
        <w:pStyle w:val="22"/>
        <w:numPr>
          <w:ilvl w:val="0"/>
          <w:numId w:val="0"/>
        </w:numPr>
        <w:spacing w:line="400" w:lineRule="exact"/>
        <w:ind w:firstLine="467" w:firstLineChars="0"/>
        <w:rPr>
          <w:rFonts w:hint="eastAsia" w:ascii="方正仿宋_GBK" w:hAnsi="宋体" w:eastAsia="方正仿宋_GBK"/>
          <w:color w:val="auto"/>
          <w:szCs w:val="24"/>
          <w:highlight w:val="none"/>
          <w:lang w:eastAsia="zh-CN"/>
        </w:rPr>
      </w:pPr>
      <w:r>
        <w:rPr>
          <w:rFonts w:ascii="方正仿宋_GBK" w:hAnsi="宋体" w:eastAsia="方正仿宋_GBK" w:cs="Times New Roman"/>
          <w:color w:val="auto"/>
          <w:kern w:val="2"/>
          <w:sz w:val="24"/>
          <w:szCs w:val="24"/>
          <w:highlight w:val="none"/>
          <w:lang w:val="en-US" w:eastAsia="zh-CN" w:bidi="ar-SA"/>
        </w:rPr>
        <w:t>2.</w:t>
      </w:r>
      <w:r>
        <w:rPr>
          <w:rFonts w:hint="eastAsia" w:ascii="方正仿宋_GBK" w:hAnsi="宋体" w:eastAsia="方正仿宋_GBK"/>
          <w:color w:val="auto"/>
          <w:szCs w:val="24"/>
          <w:highlight w:val="none"/>
        </w:rPr>
        <w:t>供应商以书面形式提供规定格式的《基本资格条件承诺函》（加盖供应商公章鲜章）</w:t>
      </w:r>
      <w:r>
        <w:rPr>
          <w:rFonts w:hint="eastAsia" w:ascii="方正仿宋_GBK" w:hAnsi="宋体" w:eastAsia="方正仿宋_GBK"/>
          <w:color w:val="auto"/>
          <w:szCs w:val="24"/>
          <w:highlight w:val="none"/>
          <w:lang w:eastAsia="zh-CN"/>
        </w:rPr>
        <w:t>。</w:t>
      </w:r>
    </w:p>
    <w:p w14:paraId="1D4B57E3">
      <w:pPr>
        <w:keepNext w:val="0"/>
        <w:keepLines w:val="0"/>
        <w:suppressLineNumbers w:val="0"/>
        <w:spacing w:before="0" w:beforeAutospacing="0" w:after="0" w:afterAutospacing="0" w:line="400" w:lineRule="exact"/>
        <w:ind w:left="0" w:right="0" w:firstLine="468" w:firstLineChars="200"/>
        <w:rPr>
          <w:rFonts w:hint="eastAsia" w:ascii="方正仿宋_GBK" w:hAnsi="宋体" w:eastAsia="方正仿宋_GBK"/>
          <w:color w:val="auto"/>
          <w:szCs w:val="24"/>
          <w:highlight w:val="none"/>
        </w:rPr>
      </w:pPr>
      <w:r>
        <w:rPr>
          <w:rFonts w:hint="eastAsia" w:ascii="方正仿宋_GBK" w:hAnsi="宋体" w:eastAsia="方正仿宋_GBK"/>
          <w:color w:val="auto"/>
          <w:szCs w:val="24"/>
          <w:highlight w:val="none"/>
        </w:rPr>
        <w:t>（二）落实政府采购政策需满足的资格要求：</w:t>
      </w:r>
    </w:p>
    <w:p w14:paraId="229F0B17">
      <w:pPr>
        <w:keepNext w:val="0"/>
        <w:keepLines w:val="0"/>
        <w:suppressLineNumbers w:val="0"/>
        <w:spacing w:before="0" w:beforeAutospacing="0" w:after="0" w:afterAutospacing="0" w:line="400" w:lineRule="exact"/>
        <w:ind w:left="0" w:right="0" w:firstLine="468" w:firstLineChars="200"/>
        <w:rPr>
          <w:rFonts w:hint="eastAsia" w:ascii="方正仿宋_GBK" w:hAnsi="宋体" w:eastAsia="方正仿宋_GBK"/>
          <w:color w:val="auto"/>
          <w:szCs w:val="24"/>
          <w:highlight w:val="none"/>
        </w:rPr>
      </w:pPr>
      <w:r>
        <w:rPr>
          <w:rFonts w:hint="eastAsia" w:ascii="方正仿宋_GBK" w:hAnsi="宋体" w:eastAsia="方正仿宋_GBK"/>
          <w:color w:val="auto"/>
          <w:szCs w:val="24"/>
          <w:highlight w:val="none"/>
        </w:rPr>
        <w:t>本项目属于专门面向中小企业采购的项目，供应商应为中小微企业、监狱企业、残疾人福利性单位（供应商出具中小企业声明函或监狱企业证明文件或残疾人福利性单位声明函）。</w:t>
      </w:r>
    </w:p>
    <w:p w14:paraId="32367098">
      <w:pPr>
        <w:keepNext w:val="0"/>
        <w:keepLines w:val="0"/>
        <w:suppressLineNumbers w:val="0"/>
        <w:spacing w:before="0" w:beforeAutospacing="0" w:after="0" w:afterAutospacing="0" w:line="400" w:lineRule="exact"/>
        <w:ind w:left="0" w:right="0" w:firstLine="468" w:firstLineChars="200"/>
        <w:rPr>
          <w:rFonts w:hint="eastAsia" w:ascii="方正仿宋_GBK" w:hAnsi="宋体" w:eastAsia="方正仿宋_GBK"/>
          <w:color w:val="auto"/>
          <w:szCs w:val="24"/>
          <w:highlight w:val="none"/>
          <w:lang w:eastAsia="zh-CN"/>
        </w:rPr>
      </w:pPr>
      <w:r>
        <w:rPr>
          <w:rFonts w:hint="eastAsia" w:ascii="方正仿宋_GBK" w:hAnsi="宋体" w:eastAsia="方正仿宋_GBK"/>
          <w:color w:val="auto"/>
          <w:szCs w:val="24"/>
          <w:highlight w:val="none"/>
          <w:lang w:eastAsia="zh-CN"/>
        </w:rPr>
        <w:t>（三）</w:t>
      </w:r>
      <w:r>
        <w:rPr>
          <w:rFonts w:hint="eastAsia" w:ascii="方正仿宋_GBK" w:hAnsi="宋体" w:eastAsia="方正仿宋_GBK"/>
          <w:color w:val="auto"/>
          <w:szCs w:val="24"/>
          <w:highlight w:val="none"/>
        </w:rPr>
        <w:t>特定资格条件：</w:t>
      </w:r>
      <w:r>
        <w:rPr>
          <w:rFonts w:hint="eastAsia" w:ascii="方正仿宋_GBK" w:hAnsi="宋体" w:eastAsia="方正仿宋_GBK"/>
          <w:color w:val="auto"/>
          <w:szCs w:val="24"/>
          <w:highlight w:val="none"/>
          <w:lang w:eastAsia="zh-CN"/>
        </w:rPr>
        <w:t>无</w:t>
      </w:r>
    </w:p>
    <w:p w14:paraId="5F7B4A10">
      <w:pPr>
        <w:pStyle w:val="38"/>
        <w:snapToGrid w:val="0"/>
        <w:spacing w:line="400" w:lineRule="exact"/>
        <w:ind w:firstLine="548" w:firstLineChars="200"/>
        <w:jc w:val="both"/>
        <w:rPr>
          <w:rFonts w:ascii="黑体" w:eastAsia="黑体"/>
          <w:color w:val="auto"/>
          <w:kern w:val="2"/>
          <w:sz w:val="28"/>
          <w:szCs w:val="28"/>
          <w:highlight w:val="none"/>
        </w:rPr>
      </w:pPr>
      <w:r>
        <w:rPr>
          <w:rFonts w:hint="eastAsia" w:ascii="黑体" w:eastAsia="黑体"/>
          <w:color w:val="auto"/>
          <w:kern w:val="2"/>
          <w:sz w:val="28"/>
          <w:szCs w:val="28"/>
          <w:highlight w:val="none"/>
        </w:rPr>
        <w:t>三、投标、开标相关说明</w:t>
      </w:r>
    </w:p>
    <w:p w14:paraId="62EC8C85">
      <w:pPr>
        <w:spacing w:line="400" w:lineRule="exact"/>
        <w:ind w:firstLine="468" w:firstLineChars="20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（一）凡有意参加本采购项目的供应商，请在“行采家”平台</w:t>
      </w:r>
      <w:r>
        <w:rPr>
          <w:rFonts w:hint="eastAsia" w:ascii="方正仿宋_GBK" w:hAnsi="宋体" w:eastAsia="方正仿宋_GBK"/>
          <w:color w:val="auto"/>
          <w:sz w:val="24"/>
          <w:szCs w:val="24"/>
          <w:highlight w:val="none"/>
        </w:rPr>
        <w:t>（https://www.gec123.com）</w:t>
      </w:r>
      <w:r>
        <w:rPr>
          <w:rFonts w:hint="eastAsia" w:ascii="方正仿宋_GBK" w:hAnsi="宋体" w:eastAsia="方正仿宋_GBK"/>
          <w:color w:val="auto"/>
          <w:szCs w:val="24"/>
          <w:highlight w:val="none"/>
        </w:rPr>
        <w:t>进行注册并下载本项目采购文件以及图纸、澄清等公布的所有项目资料，无论供应商下载或领取与否，均视为已知晓所有本次采购项目实质性要求内容。</w:t>
      </w:r>
    </w:p>
    <w:p w14:paraId="644D2F0F">
      <w:pPr>
        <w:pStyle w:val="38"/>
        <w:snapToGrid w:val="0"/>
        <w:spacing w:line="400" w:lineRule="exact"/>
        <w:ind w:left="702" w:leftChars="200" w:hanging="234" w:hangingChars="100"/>
        <w:jc w:val="both"/>
        <w:rPr>
          <w:rFonts w:hint="eastAsia" w:ascii="方正仿宋_GBK" w:hAnsi="宋体" w:eastAsia="方正仿宋_GBK"/>
          <w:color w:val="auto"/>
          <w:szCs w:val="24"/>
          <w:highlight w:val="none"/>
        </w:rPr>
      </w:pPr>
      <w:r>
        <w:rPr>
          <w:rFonts w:hint="eastAsia" w:ascii="方正仿宋_GBK" w:hAnsi="宋体" w:eastAsia="方正仿宋_GBK"/>
          <w:color w:val="auto"/>
          <w:szCs w:val="24"/>
          <w:highlight w:val="none"/>
        </w:rPr>
        <w:t>（二）采购公告期限：</w:t>
      </w:r>
    </w:p>
    <w:p w14:paraId="6C1DBD01">
      <w:pPr>
        <w:pStyle w:val="38"/>
        <w:keepNext w:val="0"/>
        <w:keepLines w:val="0"/>
        <w:pageBreakBefore w:val="0"/>
        <w:kinsoku/>
        <w:wordWrap/>
        <w:overflowPunct/>
        <w:topLinePunct w:val="0"/>
        <w:autoSpaceDN/>
        <w:bidi w:val="0"/>
        <w:adjustRightInd/>
        <w:snapToGrid w:val="0"/>
        <w:spacing w:line="360" w:lineRule="exact"/>
        <w:ind w:left="266" w:leftChars="114" w:firstLine="234" w:firstLineChars="100"/>
        <w:jc w:val="both"/>
        <w:rPr>
          <w:rFonts w:hint="eastAsia" w:ascii="方正仿宋_GBK" w:hAnsi="宋体" w:eastAsia="方正仿宋_GBK"/>
          <w:color w:val="auto"/>
          <w:sz w:val="24"/>
          <w:szCs w:val="24"/>
          <w:highlight w:val="none"/>
          <w:u w:val="none" w:color="auto"/>
          <w:lang w:eastAsia="zh-CN"/>
        </w:rPr>
      </w:pPr>
      <w:r>
        <w:rPr>
          <w:rFonts w:hint="eastAsia" w:ascii="方正仿宋_GBK" w:hAnsi="宋体" w:eastAsia="方正仿宋_GBK"/>
          <w:color w:val="auto"/>
          <w:szCs w:val="24"/>
          <w:highlight w:val="none"/>
          <w:lang w:val="en-US" w:eastAsia="zh-CN"/>
        </w:rPr>
        <w:t>1.询价通知书提供期限：</w:t>
      </w:r>
      <w:r>
        <w:rPr>
          <w:rFonts w:hint="eastAsia" w:ascii="方正仿宋_GBK" w:hAnsi="宋体" w:eastAsia="方正仿宋_GBK"/>
          <w:color w:val="auto"/>
          <w:sz w:val="24"/>
          <w:szCs w:val="24"/>
          <w:highlight w:val="none"/>
          <w:u w:val="none" w:color="auto"/>
        </w:rPr>
        <w:t>202</w:t>
      </w:r>
      <w:r>
        <w:rPr>
          <w:rFonts w:hint="eastAsia" w:ascii="方正仿宋_GBK" w:hAnsi="宋体" w:eastAsia="方正仿宋_GBK"/>
          <w:color w:val="auto"/>
          <w:sz w:val="24"/>
          <w:szCs w:val="24"/>
          <w:highlight w:val="none"/>
          <w:u w:val="none" w:color="auto"/>
          <w:lang w:val="en-US" w:eastAsia="zh-CN"/>
        </w:rPr>
        <w:t>5</w:t>
      </w:r>
      <w:r>
        <w:rPr>
          <w:rFonts w:hint="eastAsia" w:ascii="方正仿宋_GBK" w:hAnsi="宋体" w:eastAsia="方正仿宋_GBK"/>
          <w:color w:val="auto"/>
          <w:sz w:val="24"/>
          <w:szCs w:val="24"/>
          <w:highlight w:val="none"/>
          <w:u w:val="none" w:color="auto"/>
        </w:rPr>
        <w:t>年</w:t>
      </w:r>
      <w:r>
        <w:rPr>
          <w:rFonts w:hint="eastAsia" w:ascii="方正仿宋_GBK" w:hAnsi="宋体" w:eastAsia="方正仿宋_GBK"/>
          <w:color w:val="auto"/>
          <w:sz w:val="24"/>
          <w:szCs w:val="24"/>
          <w:highlight w:val="none"/>
          <w:u w:val="none" w:color="auto"/>
          <w:lang w:val="en-US" w:eastAsia="zh-CN"/>
        </w:rPr>
        <w:t>3</w:t>
      </w:r>
      <w:r>
        <w:rPr>
          <w:rFonts w:hint="eastAsia" w:ascii="方正仿宋_GBK" w:hAnsi="宋体" w:eastAsia="方正仿宋_GBK"/>
          <w:color w:val="auto"/>
          <w:sz w:val="24"/>
          <w:szCs w:val="24"/>
          <w:highlight w:val="none"/>
          <w:u w:val="none" w:color="auto"/>
        </w:rPr>
        <w:t>月</w:t>
      </w:r>
      <w:r>
        <w:rPr>
          <w:rFonts w:hint="eastAsia" w:ascii="方正仿宋_GBK" w:hAnsi="宋体" w:eastAsia="方正仿宋_GBK"/>
          <w:color w:val="auto"/>
          <w:sz w:val="24"/>
          <w:szCs w:val="24"/>
          <w:highlight w:val="none"/>
          <w:u w:val="none" w:color="auto"/>
          <w:lang w:val="en-US" w:eastAsia="zh-CN"/>
        </w:rPr>
        <w:t>17</w:t>
      </w:r>
      <w:r>
        <w:rPr>
          <w:rFonts w:hint="eastAsia" w:ascii="方正仿宋_GBK" w:hAnsi="宋体" w:eastAsia="方正仿宋_GBK"/>
          <w:color w:val="auto"/>
          <w:sz w:val="24"/>
          <w:szCs w:val="24"/>
          <w:highlight w:val="none"/>
          <w:u w:val="none" w:color="auto"/>
        </w:rPr>
        <w:t>日至202</w:t>
      </w:r>
      <w:r>
        <w:rPr>
          <w:rFonts w:hint="eastAsia" w:ascii="方正仿宋_GBK" w:hAnsi="宋体" w:eastAsia="方正仿宋_GBK"/>
          <w:color w:val="auto"/>
          <w:sz w:val="24"/>
          <w:szCs w:val="24"/>
          <w:highlight w:val="none"/>
          <w:u w:val="none" w:color="auto"/>
          <w:lang w:val="en-US" w:eastAsia="zh-CN"/>
        </w:rPr>
        <w:t>5</w:t>
      </w:r>
      <w:r>
        <w:rPr>
          <w:rFonts w:hint="eastAsia" w:ascii="方正仿宋_GBK" w:hAnsi="宋体" w:eastAsia="方正仿宋_GBK"/>
          <w:color w:val="auto"/>
          <w:sz w:val="24"/>
          <w:szCs w:val="24"/>
          <w:highlight w:val="none"/>
          <w:u w:val="none" w:color="auto"/>
        </w:rPr>
        <w:t>年</w:t>
      </w:r>
      <w:r>
        <w:rPr>
          <w:rFonts w:hint="eastAsia" w:ascii="方正仿宋_GBK" w:hAnsi="宋体" w:eastAsia="方正仿宋_GBK"/>
          <w:color w:val="auto"/>
          <w:sz w:val="24"/>
          <w:szCs w:val="24"/>
          <w:highlight w:val="none"/>
          <w:u w:val="none" w:color="auto"/>
          <w:lang w:val="en-US" w:eastAsia="zh-CN"/>
        </w:rPr>
        <w:t>3</w:t>
      </w:r>
      <w:r>
        <w:rPr>
          <w:rFonts w:hint="eastAsia" w:ascii="方正仿宋_GBK" w:hAnsi="宋体" w:eastAsia="方正仿宋_GBK"/>
          <w:color w:val="auto"/>
          <w:sz w:val="24"/>
          <w:szCs w:val="24"/>
          <w:highlight w:val="none"/>
          <w:u w:val="none" w:color="auto"/>
        </w:rPr>
        <w:t>月</w:t>
      </w:r>
      <w:r>
        <w:rPr>
          <w:rFonts w:hint="eastAsia" w:ascii="方正仿宋_GBK" w:hAnsi="宋体" w:eastAsia="方正仿宋_GBK"/>
          <w:color w:val="auto"/>
          <w:sz w:val="24"/>
          <w:szCs w:val="24"/>
          <w:highlight w:val="none"/>
          <w:u w:val="none" w:color="auto"/>
          <w:lang w:val="en-US" w:eastAsia="zh-CN"/>
        </w:rPr>
        <w:t>20</w:t>
      </w:r>
      <w:r>
        <w:rPr>
          <w:rFonts w:hint="eastAsia" w:ascii="方正仿宋_GBK" w:hAnsi="宋体" w:eastAsia="方正仿宋_GBK"/>
          <w:color w:val="auto"/>
          <w:sz w:val="24"/>
          <w:szCs w:val="24"/>
          <w:highlight w:val="none"/>
          <w:u w:val="none" w:color="auto"/>
        </w:rPr>
        <w:t>日</w:t>
      </w:r>
      <w:r>
        <w:rPr>
          <w:rFonts w:hint="eastAsia" w:ascii="方正仿宋_GBK" w:hAnsi="宋体" w:eastAsia="方正仿宋_GBK"/>
          <w:color w:val="auto"/>
          <w:sz w:val="24"/>
          <w:szCs w:val="24"/>
          <w:highlight w:val="none"/>
          <w:u w:val="none" w:color="auto"/>
          <w:lang w:eastAsia="zh-CN"/>
        </w:rPr>
        <w:t>；</w:t>
      </w:r>
    </w:p>
    <w:p w14:paraId="3615B5A9">
      <w:pPr>
        <w:keepNext w:val="0"/>
        <w:keepLines w:val="0"/>
        <w:widowControl w:val="0"/>
        <w:suppressLineNumbers w:val="0"/>
        <w:autoSpaceDE w:val="0"/>
        <w:autoSpaceDN/>
        <w:snapToGrid w:val="0"/>
        <w:spacing w:before="0" w:beforeAutospacing="0" w:after="0" w:afterAutospacing="0" w:line="360" w:lineRule="exact"/>
        <w:ind w:right="0" w:firstLine="468" w:firstLineChars="200"/>
        <w:jc w:val="both"/>
        <w:rPr>
          <w:rFonts w:hint="default" w:ascii="方正仿宋_GBK" w:hAnsi="宋体" w:eastAsia="方正仿宋_GBK" w:cs="Times New Roman"/>
          <w:color w:val="auto"/>
          <w:kern w:val="2"/>
          <w:sz w:val="24"/>
          <w:szCs w:val="24"/>
          <w:highlight w:val="none"/>
          <w:u w:val="none" w:color="auto"/>
          <w:lang w:val="en-US"/>
        </w:rPr>
      </w:pPr>
      <w:r>
        <w:rPr>
          <w:rFonts w:hint="eastAsia" w:ascii="方正仿宋_GBK" w:hAnsi="宋体" w:eastAsia="方正仿宋_GBK"/>
          <w:color w:val="auto"/>
          <w:sz w:val="24"/>
          <w:szCs w:val="24"/>
          <w:highlight w:val="none"/>
          <w:u w:val="none" w:color="auto"/>
          <w:lang w:val="en-US" w:eastAsia="zh-CN"/>
        </w:rPr>
        <w:t>2.响应文件提交开始时间：</w:t>
      </w:r>
      <w:r>
        <w:rPr>
          <w:rFonts w:hint="eastAsia" w:ascii="方正仿宋_GBK" w:hAnsi="方正仿宋_GBK" w:eastAsia="方正仿宋_GBK" w:cs="方正仿宋_GBK"/>
          <w:color w:val="auto"/>
          <w:kern w:val="2"/>
          <w:sz w:val="24"/>
          <w:szCs w:val="24"/>
          <w:highlight w:val="none"/>
          <w:u w:val="none" w:color="auto"/>
          <w:lang w:val="en-US" w:eastAsia="zh-CN" w:bidi="ar"/>
        </w:rPr>
        <w:t xml:space="preserve">2025年3月17日公告发布后。      </w:t>
      </w:r>
    </w:p>
    <w:p w14:paraId="7244BED1">
      <w:pPr>
        <w:pStyle w:val="38"/>
        <w:keepNext w:val="0"/>
        <w:keepLines w:val="0"/>
        <w:pageBreakBefore w:val="0"/>
        <w:kinsoku/>
        <w:wordWrap/>
        <w:overflowPunct/>
        <w:topLinePunct w:val="0"/>
        <w:autoSpaceDN/>
        <w:bidi w:val="0"/>
        <w:adjustRightInd/>
        <w:snapToGrid w:val="0"/>
        <w:spacing w:line="360" w:lineRule="exact"/>
        <w:ind w:left="266" w:leftChars="114" w:firstLine="234" w:firstLineChars="100"/>
        <w:jc w:val="both"/>
        <w:rPr>
          <w:rFonts w:hint="eastAsia" w:ascii="方正仿宋_GBK" w:hAnsi="宋体" w:eastAsia="方正仿宋_GBK"/>
          <w:color w:val="auto"/>
          <w:sz w:val="24"/>
          <w:szCs w:val="24"/>
          <w:highlight w:val="none"/>
          <w:u w:val="none" w:color="auto"/>
          <w:lang w:val="en-US" w:eastAsia="zh-CN"/>
        </w:rPr>
      </w:pPr>
      <w:r>
        <w:rPr>
          <w:rFonts w:hint="eastAsia" w:ascii="方正仿宋_GBK" w:hAnsi="宋体" w:eastAsia="方正仿宋_GBK"/>
          <w:color w:val="auto"/>
          <w:sz w:val="24"/>
          <w:szCs w:val="24"/>
          <w:highlight w:val="none"/>
          <w:u w:val="none" w:color="auto"/>
          <w:lang w:val="en-US" w:eastAsia="zh-CN"/>
        </w:rPr>
        <w:t xml:space="preserve">3.响应文件提交结束时间：2025年3月20日17:00。         </w:t>
      </w:r>
    </w:p>
    <w:p w14:paraId="00A151A4">
      <w:pPr>
        <w:pStyle w:val="38"/>
        <w:keepNext w:val="0"/>
        <w:keepLines w:val="0"/>
        <w:pageBreakBefore w:val="0"/>
        <w:kinsoku/>
        <w:wordWrap/>
        <w:overflowPunct/>
        <w:topLinePunct w:val="0"/>
        <w:autoSpaceDN/>
        <w:bidi w:val="0"/>
        <w:adjustRightInd/>
        <w:snapToGrid w:val="0"/>
        <w:spacing w:line="360" w:lineRule="exact"/>
        <w:ind w:left="0" w:leftChars="0" w:firstLine="468" w:firstLineChars="200"/>
        <w:jc w:val="both"/>
        <w:rPr>
          <w:rFonts w:hint="eastAsia" w:ascii="方正仿宋_GBK" w:hAnsi="宋体" w:eastAsia="方正仿宋_GBK"/>
          <w:color w:val="auto"/>
          <w:sz w:val="24"/>
          <w:szCs w:val="24"/>
          <w:highlight w:val="none"/>
          <w:u w:val="none" w:color="auto"/>
          <w:lang w:val="en-US" w:eastAsia="zh-CN"/>
        </w:rPr>
      </w:pPr>
      <w:r>
        <w:rPr>
          <w:rFonts w:hint="eastAsia" w:ascii="方正仿宋_GBK" w:hAnsi="宋体" w:eastAsia="方正仿宋_GBK"/>
          <w:color w:val="auto"/>
          <w:sz w:val="24"/>
          <w:szCs w:val="24"/>
          <w:highlight w:val="none"/>
          <w:u w:val="none" w:color="auto"/>
          <w:lang w:val="en-US" w:eastAsia="zh-CN"/>
        </w:rPr>
        <w:t>4.从2025年3月17日询价采购文件发布公告起，至 2025年3月20日 17:00前，各响应供应商除在行采家平台提交加盖公章的PDF电子响应文件外，还需向采购人所在采购办提交自制密封投标文件一式三份加盖骑缝章，其中正本一份（按格式要求在规定签署、盖章的地方必须加盖公章），副本二份；副本可为正本的复印件，副本必须与正本内容一致；提交时间为上午8:30至11:30，下午14:30至17:00，综合楼7楼710办公室，联系人胡老师，并与采购办工作人员对提交的投标文件密封情况进行确认。</w:t>
      </w:r>
    </w:p>
    <w:p w14:paraId="2C97102D">
      <w:pPr>
        <w:pStyle w:val="23"/>
        <w:keepNext w:val="0"/>
        <w:keepLines w:val="0"/>
        <w:widowControl w:val="0"/>
        <w:suppressLineNumbers w:val="0"/>
        <w:autoSpaceDE w:val="0"/>
        <w:autoSpaceDN/>
        <w:spacing w:before="0" w:beforeAutospacing="0" w:after="0" w:afterAutospacing="0" w:line="360" w:lineRule="exact"/>
        <w:ind w:left="0" w:right="0" w:firstLine="702" w:firstLineChars="300"/>
        <w:jc w:val="both"/>
        <w:rPr>
          <w:rFonts w:hint="default"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（三）评审时间</w:t>
      </w:r>
    </w:p>
    <w:p w14:paraId="6AA54B85">
      <w:pPr>
        <w:pStyle w:val="23"/>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360" w:lineRule="exact"/>
        <w:ind w:left="0" w:leftChars="0" w:right="0" w:firstLine="702" w:firstLineChars="3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1.询价时间：</w:t>
      </w:r>
      <w:r>
        <w:rPr>
          <w:rFonts w:hint="eastAsia" w:ascii="方正仿宋_GBK" w:hAnsi="方正仿宋_GBK" w:eastAsia="方正仿宋_GBK" w:cs="方正仿宋_GBK"/>
          <w:color w:val="auto"/>
          <w:kern w:val="2"/>
          <w:sz w:val="24"/>
          <w:szCs w:val="24"/>
          <w:highlight w:val="none"/>
          <w:u w:val="none"/>
          <w:lang w:val="en-US" w:eastAsia="zh-CN" w:bidi="ar"/>
        </w:rPr>
        <w:t>2025年3月</w:t>
      </w:r>
      <w:r>
        <w:rPr>
          <w:rFonts w:hint="eastAsia" w:ascii="方正仿宋_GBK" w:hAnsi="宋体" w:eastAsia="方正仿宋_GBK"/>
          <w:color w:val="auto"/>
          <w:sz w:val="24"/>
          <w:szCs w:val="24"/>
          <w:highlight w:val="none"/>
          <w:u w:val="none"/>
          <w:lang w:val="en-US" w:eastAsia="zh-CN"/>
        </w:rPr>
        <w:t>21</w:t>
      </w:r>
      <w:r>
        <w:rPr>
          <w:rFonts w:hint="eastAsia" w:ascii="方正仿宋_GBK" w:hAnsi="方正仿宋_GBK" w:eastAsia="方正仿宋_GBK" w:cs="方正仿宋_GBK"/>
          <w:color w:val="auto"/>
          <w:kern w:val="2"/>
          <w:sz w:val="24"/>
          <w:szCs w:val="24"/>
          <w:highlight w:val="none"/>
          <w:u w:val="none"/>
          <w:lang w:val="en-US" w:eastAsia="zh-CN" w:bidi="ar"/>
        </w:rPr>
        <w:t xml:space="preserve">日 14:30 </w:t>
      </w:r>
      <w:r>
        <w:rPr>
          <w:rFonts w:hint="eastAsia" w:ascii="方正仿宋_GBK" w:hAnsi="方正仿宋_GBK" w:eastAsia="方正仿宋_GBK" w:cs="方正仿宋_GBK"/>
          <w:color w:val="auto"/>
          <w:kern w:val="2"/>
          <w:sz w:val="24"/>
          <w:szCs w:val="24"/>
          <w:highlight w:val="none"/>
          <w:lang w:val="en-US" w:eastAsia="zh-CN" w:bidi="ar"/>
        </w:rPr>
        <w:t xml:space="preserve"> </w:t>
      </w:r>
    </w:p>
    <w:p w14:paraId="166FF2C1">
      <w:pPr>
        <w:snapToGrid w:val="0"/>
        <w:spacing w:line="400" w:lineRule="exact"/>
        <w:ind w:firstLine="468" w:firstLineChars="200"/>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2.询价地点：</w:t>
      </w:r>
      <w:r>
        <w:rPr>
          <w:rFonts w:hint="eastAsia" w:ascii="方正仿宋_GBK" w:hAnsi="宋体" w:eastAsia="方正仿宋_GBK"/>
          <w:color w:val="auto"/>
          <w:sz w:val="24"/>
          <w:szCs w:val="24"/>
          <w:highlight w:val="none"/>
          <w:lang w:val="en-US" w:eastAsia="zh-CN"/>
        </w:rPr>
        <w:t>评审小组将根据响应供应商提交的纸质响应文件按评定标准进行评审，参与响应的供应商无需到现场。各响应供应商在行采家平台提交的电子响应文件应与纸质响应文件内容一致。</w:t>
      </w:r>
    </w:p>
    <w:p w14:paraId="7E99F7B6">
      <w:pPr>
        <w:keepNext w:val="0"/>
        <w:keepLines w:val="0"/>
        <w:pageBreakBefore w:val="0"/>
        <w:kinsoku/>
        <w:wordWrap/>
        <w:overflowPunct/>
        <w:topLinePunct w:val="0"/>
        <w:autoSpaceDN/>
        <w:bidi w:val="0"/>
        <w:adjustRightInd/>
        <w:spacing w:line="360" w:lineRule="exact"/>
        <w:ind w:firstLine="468"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（四）履约保证金</w:t>
      </w:r>
    </w:p>
    <w:p w14:paraId="766A41E4">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right="0" w:firstLine="702" w:firstLineChars="300"/>
        <w:jc w:val="both"/>
        <w:rPr>
          <w:rFonts w:hint="eastAsia" w:ascii="方正仿宋_GBK" w:hAnsi="宋体" w:eastAsia="方正仿宋_GBK"/>
          <w:color w:val="auto"/>
          <w:sz w:val="24"/>
          <w:szCs w:val="24"/>
          <w:highlight w:val="none"/>
          <w:lang w:val="en-US" w:eastAsia="zh-CN"/>
        </w:rPr>
      </w:pPr>
      <w:r>
        <w:rPr>
          <w:rFonts w:ascii="方正仿宋_GB2312" w:hAnsi="方正仿宋_GB2312" w:eastAsia="方正仿宋_GB2312" w:cs="方正仿宋_GB2312"/>
          <w:color w:val="auto"/>
          <w:kern w:val="0"/>
          <w:sz w:val="24"/>
          <w:szCs w:val="24"/>
          <w:highlight w:val="none"/>
        </w:rPr>
        <w:t>中标供应商应在签订合同前将履约保证金以非现金形式提交至采购人指定账户（以支票、汇票、本票或者金融机构、担保机构出具的保函等非现金形式提交）</w:t>
      </w:r>
      <w:r>
        <w:rPr>
          <w:rFonts w:hint="eastAsia" w:ascii="方正仿宋_GB2312" w:hAnsi="方正仿宋_GB2312" w:eastAsia="方正仿宋_GB2312" w:cs="方正仿宋_GB2312"/>
          <w:color w:val="auto"/>
          <w:kern w:val="0"/>
          <w:sz w:val="24"/>
          <w:szCs w:val="24"/>
          <w:highlight w:val="none"/>
          <w:lang w:eastAsia="zh-CN"/>
        </w:rPr>
        <w:t>；</w:t>
      </w:r>
      <w:r>
        <w:rPr>
          <w:rFonts w:hint="eastAsia" w:ascii="方正仿宋_GB2312" w:hAnsi="方正仿宋_GB2312" w:eastAsia="方正仿宋_GB2312" w:cs="方正仿宋_GB2312"/>
          <w:b/>
          <w:bCs/>
          <w:color w:val="auto"/>
          <w:kern w:val="0"/>
          <w:sz w:val="24"/>
          <w:szCs w:val="24"/>
          <w:highlight w:val="none"/>
        </w:rPr>
        <w:t>本项目</w:t>
      </w:r>
      <w:r>
        <w:rPr>
          <w:rFonts w:hint="eastAsia" w:ascii="方正仿宋_GB2312" w:hAnsi="方正仿宋_GB2312" w:eastAsia="方正仿宋_GB2312" w:cs="方正仿宋_GB2312"/>
          <w:b/>
          <w:bCs/>
          <w:color w:val="auto"/>
          <w:kern w:val="0"/>
          <w:sz w:val="24"/>
          <w:szCs w:val="24"/>
          <w:highlight w:val="none"/>
          <w:lang w:eastAsia="zh-CN"/>
        </w:rPr>
        <w:t>无</w:t>
      </w:r>
      <w:r>
        <w:rPr>
          <w:rFonts w:ascii="方正仿宋_GB2312" w:hAnsi="方正仿宋_GB2312" w:eastAsia="方正仿宋_GB2312" w:cs="方正仿宋_GB2312"/>
          <w:b/>
          <w:bCs/>
          <w:color w:val="auto"/>
          <w:kern w:val="0"/>
          <w:sz w:val="24"/>
          <w:szCs w:val="24"/>
          <w:highlight w:val="none"/>
        </w:rPr>
        <w:t>履约保证金</w:t>
      </w:r>
      <w:r>
        <w:rPr>
          <w:rFonts w:hint="eastAsia" w:ascii="方正仿宋_GB2312" w:hAnsi="方正仿宋_GB2312" w:eastAsia="方正仿宋_GB2312" w:cs="方正仿宋_GB2312"/>
          <w:b/>
          <w:bCs/>
          <w:color w:val="auto"/>
          <w:kern w:val="0"/>
          <w:sz w:val="24"/>
          <w:szCs w:val="24"/>
          <w:highlight w:val="none"/>
          <w:lang w:eastAsia="zh-CN"/>
        </w:rPr>
        <w:t>。</w:t>
      </w:r>
    </w:p>
    <w:p w14:paraId="7CC25393">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ascii="方正仿宋_GB2312" w:hAnsi="方正仿宋_GB2312" w:eastAsia="方正仿宋_GB2312" w:cs="方正仿宋_GB2312"/>
          <w:color w:val="auto"/>
          <w:kern w:val="0"/>
          <w:szCs w:val="24"/>
          <w:highlight w:val="none"/>
        </w:rPr>
        <w:t>（</w:t>
      </w:r>
      <w:r>
        <w:rPr>
          <w:rFonts w:hint="eastAsia" w:ascii="方正仿宋_GB2312" w:hAnsi="方正仿宋_GB2312" w:eastAsia="方正仿宋_GB2312" w:cs="方正仿宋_GB2312"/>
          <w:color w:val="auto"/>
          <w:kern w:val="0"/>
          <w:szCs w:val="24"/>
          <w:highlight w:val="none"/>
          <w:lang w:eastAsia="zh-CN"/>
        </w:rPr>
        <w:t>五</w:t>
      </w:r>
      <w:r>
        <w:rPr>
          <w:rFonts w:ascii="方正仿宋_GB2312" w:hAnsi="方正仿宋_GB2312" w:eastAsia="方正仿宋_GB2312" w:cs="方正仿宋_GB2312"/>
          <w:color w:val="auto"/>
          <w:kern w:val="0"/>
          <w:szCs w:val="24"/>
          <w:highlight w:val="none"/>
        </w:rPr>
        <w:t>）本项目</w:t>
      </w:r>
      <w:r>
        <w:rPr>
          <w:rFonts w:ascii="方正仿宋_GB2312" w:hAnsi="方正仿宋_GB2312" w:eastAsia="方正仿宋_GB2312" w:cs="方正仿宋_GB2312"/>
          <w:color w:val="auto"/>
          <w:kern w:val="0"/>
          <w:szCs w:val="24"/>
          <w:highlight w:val="none"/>
          <w:u w:val="single"/>
        </w:rPr>
        <w:t>不接受</w:t>
      </w:r>
      <w:r>
        <w:rPr>
          <w:rFonts w:ascii="方正仿宋_GB2312" w:hAnsi="方正仿宋_GB2312" w:eastAsia="方正仿宋_GB2312" w:cs="方正仿宋_GB2312"/>
          <w:color w:val="auto"/>
          <w:kern w:val="0"/>
          <w:szCs w:val="24"/>
          <w:highlight w:val="none"/>
        </w:rPr>
        <w:t>联合体参与投标，否则按无效投标处理。</w:t>
      </w:r>
    </w:p>
    <w:p w14:paraId="3896FE19">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ascii="方正仿宋_GB2312" w:hAnsi="方正仿宋_GB2312" w:eastAsia="方正仿宋_GB2312" w:cs="方正仿宋_GB2312"/>
          <w:color w:val="auto"/>
          <w:kern w:val="0"/>
          <w:szCs w:val="24"/>
          <w:highlight w:val="none"/>
        </w:rPr>
        <w:t>（</w:t>
      </w:r>
      <w:r>
        <w:rPr>
          <w:rFonts w:hint="eastAsia" w:ascii="方正仿宋_GB2312" w:hAnsi="方正仿宋_GB2312" w:eastAsia="方正仿宋_GB2312" w:cs="方正仿宋_GB2312"/>
          <w:color w:val="auto"/>
          <w:kern w:val="0"/>
          <w:szCs w:val="24"/>
          <w:highlight w:val="none"/>
          <w:lang w:eastAsia="zh-CN"/>
        </w:rPr>
        <w:t>六</w:t>
      </w:r>
      <w:r>
        <w:rPr>
          <w:rFonts w:ascii="方正仿宋_GB2312" w:hAnsi="方正仿宋_GB2312" w:eastAsia="方正仿宋_GB2312" w:cs="方正仿宋_GB2312"/>
          <w:color w:val="auto"/>
          <w:kern w:val="0"/>
          <w:szCs w:val="24"/>
          <w:highlight w:val="none"/>
        </w:rPr>
        <w:t>）本项目</w:t>
      </w:r>
      <w:r>
        <w:rPr>
          <w:rFonts w:ascii="方正仿宋_GB2312" w:hAnsi="方正仿宋_GB2312" w:eastAsia="方正仿宋_GB2312" w:cs="方正仿宋_GB2312"/>
          <w:color w:val="auto"/>
          <w:kern w:val="0"/>
          <w:szCs w:val="24"/>
          <w:highlight w:val="none"/>
          <w:u w:val="single"/>
        </w:rPr>
        <w:t>不接受</w:t>
      </w:r>
      <w:r>
        <w:rPr>
          <w:rFonts w:ascii="方正仿宋_GB2312" w:hAnsi="方正仿宋_GB2312" w:eastAsia="方正仿宋_GB2312" w:cs="方正仿宋_GB2312"/>
          <w:color w:val="auto"/>
          <w:kern w:val="0"/>
          <w:szCs w:val="24"/>
          <w:highlight w:val="none"/>
        </w:rPr>
        <w:t>合同分包，否则按无效投标处理。</w:t>
      </w:r>
    </w:p>
    <w:p w14:paraId="67F0FC8F">
      <w:pPr>
        <w:snapToGrid w:val="0"/>
        <w:spacing w:line="400" w:lineRule="exact"/>
        <w:ind w:firstLine="468" w:firstLineChars="200"/>
        <w:rPr>
          <w:rFonts w:eastAsia="方正仿宋_GBK"/>
          <w:color w:val="auto"/>
          <w:szCs w:val="24"/>
          <w:highlight w:val="none"/>
        </w:rPr>
      </w:pPr>
      <w:r>
        <w:rPr>
          <w:rFonts w:hint="eastAsia" w:ascii="方正仿宋_GB2312" w:hAnsi="方正仿宋_GB2312" w:eastAsia="方正仿宋_GB2312" w:cs="方正仿宋_GB2312"/>
          <w:color w:val="auto"/>
          <w:kern w:val="0"/>
          <w:szCs w:val="24"/>
          <w:highlight w:val="none"/>
        </w:rPr>
        <w:t>（</w:t>
      </w:r>
      <w:r>
        <w:rPr>
          <w:rFonts w:hint="eastAsia" w:ascii="方正仿宋_GB2312" w:hAnsi="方正仿宋_GB2312" w:eastAsia="方正仿宋_GB2312" w:cs="方正仿宋_GB2312"/>
          <w:color w:val="auto"/>
          <w:kern w:val="0"/>
          <w:szCs w:val="24"/>
          <w:highlight w:val="none"/>
          <w:lang w:eastAsia="zh-CN"/>
        </w:rPr>
        <w:t>七</w:t>
      </w:r>
      <w:r>
        <w:rPr>
          <w:rFonts w:hint="eastAsia" w:ascii="方正仿宋_GB2312" w:hAnsi="方正仿宋_GB2312" w:eastAsia="方正仿宋_GB2312" w:cs="方正仿宋_GB2312"/>
          <w:color w:val="auto"/>
          <w:kern w:val="0"/>
          <w:szCs w:val="24"/>
          <w:highlight w:val="none"/>
        </w:rPr>
        <w:t>）在我院采购活动中有不良信息记录的供应商</w:t>
      </w:r>
      <w:r>
        <w:rPr>
          <w:rFonts w:hint="eastAsia" w:eastAsia="方正仿宋_GBK"/>
          <w:color w:val="auto"/>
          <w:szCs w:val="24"/>
          <w:highlight w:val="none"/>
        </w:rPr>
        <w:t>将被</w:t>
      </w:r>
      <w:r>
        <w:rPr>
          <w:rFonts w:eastAsia="方正仿宋_GBK"/>
          <w:color w:val="auto"/>
          <w:szCs w:val="24"/>
          <w:highlight w:val="none"/>
        </w:rPr>
        <w:t>拒绝参与</w:t>
      </w:r>
      <w:r>
        <w:rPr>
          <w:rFonts w:hint="eastAsia" w:eastAsia="方正仿宋_GBK"/>
          <w:color w:val="auto"/>
          <w:szCs w:val="24"/>
          <w:highlight w:val="none"/>
        </w:rPr>
        <w:t>本项目</w:t>
      </w:r>
      <w:r>
        <w:rPr>
          <w:rFonts w:eastAsia="方正仿宋_GBK"/>
          <w:color w:val="auto"/>
          <w:szCs w:val="24"/>
          <w:highlight w:val="none"/>
        </w:rPr>
        <w:t>采购。</w:t>
      </w:r>
    </w:p>
    <w:p w14:paraId="074F28B5">
      <w:pPr>
        <w:pStyle w:val="38"/>
        <w:snapToGrid w:val="0"/>
        <w:spacing w:line="400" w:lineRule="exact"/>
        <w:ind w:firstLine="548" w:firstLineChars="200"/>
        <w:jc w:val="both"/>
        <w:rPr>
          <w:rFonts w:ascii="黑体" w:eastAsia="黑体"/>
          <w:color w:val="auto"/>
          <w:kern w:val="2"/>
          <w:sz w:val="28"/>
          <w:szCs w:val="28"/>
          <w:highlight w:val="none"/>
        </w:rPr>
      </w:pPr>
      <w:r>
        <w:rPr>
          <w:rFonts w:hint="eastAsia" w:ascii="黑体" w:eastAsia="黑体"/>
          <w:color w:val="auto"/>
          <w:kern w:val="2"/>
          <w:sz w:val="28"/>
          <w:szCs w:val="28"/>
          <w:highlight w:val="none"/>
        </w:rPr>
        <w:t>四、</w:t>
      </w:r>
      <w:r>
        <w:rPr>
          <w:rFonts w:ascii="黑体" w:eastAsia="黑体"/>
          <w:color w:val="auto"/>
          <w:kern w:val="2"/>
          <w:sz w:val="28"/>
          <w:szCs w:val="28"/>
          <w:highlight w:val="none"/>
        </w:rPr>
        <w:t>采购项目需落实的政府采购政策</w:t>
      </w:r>
    </w:p>
    <w:p w14:paraId="2DC0119E">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ascii="方正仿宋_GB2312" w:hAnsi="方正仿宋_GB2312" w:eastAsia="方正仿宋_GB2312" w:cs="方正仿宋_GB2312"/>
          <w:color w:val="auto"/>
          <w:kern w:val="0"/>
          <w:szCs w:val="24"/>
          <w:highlight w:val="none"/>
        </w:rPr>
        <w:t>（一）按照《财政部生态环境部关于印发环境标志产品政府采购品目清单的通知》（财库〔2019〕18号）和《财政部发展改革委关于印发节能产品政府采购品目清单的通知》（财库〔2019〕19号）的规定，落实国家节能环保政策。</w:t>
      </w:r>
    </w:p>
    <w:p w14:paraId="3A6CDDD0">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ascii="方正仿宋_GB2312" w:hAnsi="方正仿宋_GB2312" w:eastAsia="方正仿宋_GB2312" w:cs="方正仿宋_GB2312"/>
          <w:color w:val="auto"/>
          <w:kern w:val="0"/>
          <w:szCs w:val="24"/>
          <w:highlight w:val="none"/>
        </w:rPr>
        <w:t>（二）按照财政部、工业和信息化部关于印发《政府采购促进中小企业发展管理办法》的通知（财库〔2020〕46号）的规定，落实促进中小企业发展政策。</w:t>
      </w:r>
    </w:p>
    <w:p w14:paraId="0AFBE65D">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ascii="方正仿宋_GB2312" w:hAnsi="方正仿宋_GB2312" w:eastAsia="方正仿宋_GB2312" w:cs="方正仿宋_GB2312"/>
          <w:color w:val="auto"/>
          <w:kern w:val="0"/>
          <w:szCs w:val="24"/>
          <w:highlight w:val="none"/>
        </w:rPr>
        <w:t>（三）按照《财政部、司法部关于政府采购支持监狱企业发展有关问题的通知》（财库〔2014〕68号）的规定，落实支持监狱企业发展政策。</w:t>
      </w:r>
    </w:p>
    <w:p w14:paraId="2A49588B">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ascii="方正仿宋_GB2312" w:hAnsi="方正仿宋_GB2312" w:eastAsia="方正仿宋_GB2312" w:cs="方正仿宋_GB2312"/>
          <w:color w:val="auto"/>
          <w:kern w:val="0"/>
          <w:szCs w:val="24"/>
          <w:highlight w:val="none"/>
        </w:rPr>
        <w:t>（四）按照《三部门联合发布关于促进残疾人就业政府采购政策的通知》（财库〔2017〕 141号）的规定，落实支持残疾人福利性单位发展政策。</w:t>
      </w:r>
    </w:p>
    <w:p w14:paraId="1A1299F5">
      <w:pPr>
        <w:pStyle w:val="38"/>
        <w:snapToGrid w:val="0"/>
        <w:spacing w:line="400" w:lineRule="exact"/>
        <w:ind w:firstLine="548" w:firstLineChars="200"/>
        <w:jc w:val="both"/>
        <w:rPr>
          <w:rFonts w:ascii="黑体" w:eastAsia="黑体"/>
          <w:color w:val="auto"/>
          <w:kern w:val="2"/>
          <w:sz w:val="28"/>
          <w:szCs w:val="28"/>
          <w:highlight w:val="none"/>
        </w:rPr>
      </w:pPr>
      <w:r>
        <w:rPr>
          <w:rFonts w:hint="eastAsia" w:ascii="黑体" w:eastAsia="黑体"/>
          <w:color w:val="auto"/>
          <w:kern w:val="2"/>
          <w:sz w:val="28"/>
          <w:szCs w:val="28"/>
          <w:highlight w:val="none"/>
        </w:rPr>
        <w:t>五、知识产权</w:t>
      </w:r>
    </w:p>
    <w:p w14:paraId="286A18DA">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hint="eastAsia" w:ascii="方正仿宋_GB2312" w:hAnsi="方正仿宋_GB2312" w:eastAsia="方正仿宋_GB2312" w:cs="方正仿宋_GB2312"/>
          <w:color w:val="auto"/>
          <w:kern w:val="0"/>
          <w:szCs w:val="24"/>
          <w:highlight w:val="none"/>
        </w:rPr>
        <w:t>采购人在中华人民共和国境内使用成交供应商提供的项目内容及服务时免受第三方提出的侵犯其专利权</w:t>
      </w:r>
      <w:r>
        <w:rPr>
          <w:rFonts w:hint="eastAsia" w:ascii="方正仿宋_GB2312" w:hAnsi="方正仿宋_GB2312" w:eastAsia="方正仿宋_GB2312" w:cs="方正仿宋_GB2312"/>
          <w:color w:val="auto"/>
          <w:kern w:val="0"/>
          <w:szCs w:val="24"/>
          <w:highlight w:val="none"/>
          <w:lang w:eastAsia="zh-CN"/>
        </w:rPr>
        <w:t>或其他</w:t>
      </w:r>
      <w:r>
        <w:rPr>
          <w:rFonts w:hint="eastAsia" w:ascii="方正仿宋_GB2312" w:hAnsi="方正仿宋_GB2312" w:eastAsia="方正仿宋_GB2312" w:cs="方正仿宋_GB2312"/>
          <w:color w:val="auto"/>
          <w:kern w:val="0"/>
          <w:szCs w:val="24"/>
          <w:highlight w:val="none"/>
        </w:rPr>
        <w:t>知识产权的起诉。如果第三方提出侵权指控，成交供应商应承担由此而引起的一切法律责任和费用。</w:t>
      </w:r>
    </w:p>
    <w:p w14:paraId="0FABA2CA">
      <w:pPr>
        <w:autoSpaceDE w:val="0"/>
        <w:autoSpaceDN w:val="0"/>
        <w:adjustRightInd w:val="0"/>
        <w:snapToGrid w:val="0"/>
        <w:spacing w:line="400" w:lineRule="exact"/>
        <w:ind w:firstLine="548" w:firstLineChars="200"/>
        <w:rPr>
          <w:rFonts w:ascii="黑体" w:hAnsi="宋体" w:eastAsia="黑体" w:cs="宋体"/>
          <w:bCs/>
          <w:color w:val="auto"/>
          <w:kern w:val="0"/>
          <w:sz w:val="28"/>
          <w:szCs w:val="28"/>
          <w:highlight w:val="none"/>
          <w:lang w:val="zh-CN"/>
        </w:rPr>
      </w:pPr>
      <w:r>
        <w:rPr>
          <w:rFonts w:hint="eastAsia" w:ascii="黑体" w:hAnsi="宋体" w:eastAsia="黑体" w:cs="宋体"/>
          <w:bCs/>
          <w:color w:val="auto"/>
          <w:kern w:val="0"/>
          <w:sz w:val="28"/>
          <w:szCs w:val="28"/>
          <w:highlight w:val="none"/>
        </w:rPr>
        <w:t>六</w:t>
      </w:r>
      <w:r>
        <w:rPr>
          <w:rFonts w:hint="eastAsia" w:ascii="黑体" w:hAnsi="宋体" w:eastAsia="黑体" w:cs="宋体"/>
          <w:bCs/>
          <w:color w:val="auto"/>
          <w:kern w:val="0"/>
          <w:sz w:val="28"/>
          <w:szCs w:val="28"/>
          <w:highlight w:val="none"/>
          <w:lang w:val="zh-CN"/>
        </w:rPr>
        <w:t>、联系方式</w:t>
      </w:r>
    </w:p>
    <w:p w14:paraId="466070D8">
      <w:pPr>
        <w:pStyle w:val="38"/>
        <w:keepNext w:val="0"/>
        <w:keepLines w:val="0"/>
        <w:pageBreakBefore w:val="0"/>
        <w:kinsoku/>
        <w:wordWrap/>
        <w:overflowPunct/>
        <w:topLinePunct w:val="0"/>
        <w:bidi w:val="0"/>
        <w:snapToGrid w:val="0"/>
        <w:spacing w:line="320" w:lineRule="exact"/>
        <w:ind w:firstLine="468" w:firstLineChars="200"/>
        <w:jc w:val="both"/>
        <w:rPr>
          <w:rFonts w:hint="eastAsia" w:ascii="方正仿宋_GBK" w:hAnsi="宋体" w:eastAsia="方正仿宋_GBK"/>
          <w:color w:val="auto"/>
          <w:szCs w:val="24"/>
          <w:highlight w:val="none"/>
          <w:lang w:eastAsia="zh-CN"/>
        </w:rPr>
      </w:pPr>
      <w:bookmarkStart w:id="3" w:name="_Toc279567051"/>
      <w:r>
        <w:rPr>
          <w:rFonts w:hint="eastAsia" w:ascii="方正仿宋_GBK" w:hAnsi="宋体" w:eastAsia="方正仿宋_GBK"/>
          <w:color w:val="auto"/>
          <w:szCs w:val="24"/>
          <w:highlight w:val="none"/>
        </w:rPr>
        <w:t>联 系 人：</w:t>
      </w:r>
      <w:r>
        <w:rPr>
          <w:rFonts w:hint="eastAsia" w:ascii="方正仿宋_GBK" w:hAnsi="宋体" w:eastAsia="方正仿宋_GBK"/>
          <w:color w:val="auto"/>
          <w:szCs w:val="24"/>
          <w:highlight w:val="none"/>
          <w:lang w:val="en-US" w:eastAsia="zh-CN"/>
        </w:rPr>
        <w:t>胡</w:t>
      </w:r>
      <w:r>
        <w:rPr>
          <w:rFonts w:hint="eastAsia" w:ascii="方正仿宋_GBK" w:hAnsi="宋体" w:eastAsia="方正仿宋_GBK"/>
          <w:color w:val="auto"/>
          <w:szCs w:val="24"/>
          <w:highlight w:val="none"/>
          <w:lang w:eastAsia="zh-CN"/>
        </w:rPr>
        <w:t>老师、刘老师</w:t>
      </w:r>
    </w:p>
    <w:p w14:paraId="4F3374BB">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360" w:lineRule="exact"/>
        <w:ind w:left="0" w:right="0" w:firstLine="468" w:firstLineChars="200"/>
        <w:jc w:val="both"/>
        <w:rPr>
          <w:rFonts w:hint="eastAsia" w:ascii="仿宋" w:hAnsi="仿宋" w:eastAsia="仿宋" w:cs="仿宋"/>
          <w:b w:val="0"/>
          <w:bCs/>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电</w:t>
      </w:r>
      <w:r>
        <w:rPr>
          <w:rFonts w:hint="eastAsia" w:ascii="方正仿宋_GBK" w:hAnsi="宋体"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话：023-61733090</w:t>
      </w:r>
    </w:p>
    <w:p w14:paraId="79DBB14B">
      <w:pPr>
        <w:pStyle w:val="2"/>
        <w:keepNext w:val="0"/>
        <w:keepLines w:val="0"/>
        <w:tabs>
          <w:tab w:val="center" w:pos="4677"/>
        </w:tabs>
        <w:spacing w:before="0" w:after="0" w:line="240" w:lineRule="auto"/>
        <w:ind w:firstLine="871"/>
        <w:rPr>
          <w:color w:val="auto"/>
          <w:highlight w:val="none"/>
        </w:rPr>
      </w:pPr>
      <w:r>
        <w:rPr>
          <w:color w:val="auto"/>
          <w:highlight w:val="none"/>
        </w:rPr>
        <w:tab/>
      </w:r>
    </w:p>
    <w:p w14:paraId="297222CC">
      <w:pPr>
        <w:pStyle w:val="2"/>
        <w:keepNext w:val="0"/>
        <w:keepLines w:val="0"/>
        <w:tabs>
          <w:tab w:val="center" w:pos="4677"/>
        </w:tabs>
        <w:spacing w:before="0" w:after="0" w:line="240" w:lineRule="auto"/>
        <w:ind w:firstLine="871"/>
        <w:rPr>
          <w:color w:val="auto"/>
          <w:highlight w:val="none"/>
        </w:rPr>
      </w:pPr>
    </w:p>
    <w:p w14:paraId="71815ACB">
      <w:pPr>
        <w:pStyle w:val="2"/>
        <w:keepNext w:val="0"/>
        <w:keepLines w:val="0"/>
        <w:tabs>
          <w:tab w:val="center" w:pos="4677"/>
        </w:tabs>
        <w:spacing w:before="0" w:after="0" w:line="240" w:lineRule="auto"/>
        <w:ind w:firstLine="871"/>
        <w:rPr>
          <w:rFonts w:ascii="方正黑体_GBK" w:hAnsi="方正黑体_GBK" w:eastAsia="方正黑体_GBK" w:cs="方正黑体_GBK"/>
          <w:b w:val="0"/>
          <w:color w:val="auto"/>
          <w:highlight w:val="none"/>
          <w:lang w:val="zh-CN"/>
        </w:rPr>
      </w:pPr>
      <w:r>
        <w:rPr>
          <w:rFonts w:hint="eastAsia" w:ascii="方正黑体_GBK" w:hAnsi="方正黑体_GBK" w:eastAsia="方正黑体_GBK" w:cs="方正黑体_GBK"/>
          <w:b w:val="0"/>
          <w:color w:val="auto"/>
          <w:highlight w:val="none"/>
        </w:rPr>
        <w:t>第二</w:t>
      </w:r>
      <w:r>
        <w:rPr>
          <w:rFonts w:hint="eastAsia" w:ascii="方正黑体_GBK" w:hAnsi="方正黑体_GBK" w:eastAsia="方正黑体_GBK" w:cs="方正黑体_GBK"/>
          <w:b w:val="0"/>
          <w:color w:val="auto"/>
          <w:highlight w:val="none"/>
          <w:lang w:eastAsia="zh-CN"/>
        </w:rPr>
        <w:t>篇</w:t>
      </w:r>
      <w:r>
        <w:rPr>
          <w:rFonts w:hint="eastAsia" w:ascii="方正黑体_GBK" w:hAnsi="方正黑体_GBK" w:eastAsia="方正黑体_GBK" w:cs="方正黑体_GBK"/>
          <w:b w:val="0"/>
          <w:color w:val="auto"/>
          <w:highlight w:val="none"/>
        </w:rPr>
        <w:t xml:space="preserve">  </w:t>
      </w:r>
      <w:bookmarkEnd w:id="3"/>
      <w:bookmarkStart w:id="4" w:name="_Toc279567052"/>
      <w:bookmarkStart w:id="5" w:name="_Toc231610030"/>
      <w:r>
        <w:rPr>
          <w:rFonts w:hint="eastAsia" w:ascii="方正黑体_GBK" w:hAnsi="方正黑体_GBK" w:eastAsia="方正黑体_GBK" w:cs="方正黑体_GBK"/>
          <w:b w:val="0"/>
          <w:color w:val="auto"/>
          <w:highlight w:val="none"/>
        </w:rPr>
        <w:t>项目技术、服务及商务需求</w:t>
      </w:r>
    </w:p>
    <w:p w14:paraId="6DE5FA8C">
      <w:pPr>
        <w:pStyle w:val="38"/>
        <w:snapToGrid w:val="0"/>
        <w:spacing w:line="400" w:lineRule="exact"/>
        <w:ind w:firstLine="548" w:firstLineChars="200"/>
        <w:jc w:val="both"/>
        <w:rPr>
          <w:rFonts w:hint="eastAsia" w:ascii="黑体" w:eastAsia="黑体"/>
          <w:color w:val="auto"/>
          <w:kern w:val="2"/>
          <w:sz w:val="28"/>
          <w:szCs w:val="28"/>
          <w:highlight w:val="none"/>
          <w:lang w:eastAsia="zh-CN"/>
        </w:rPr>
      </w:pPr>
      <w:bookmarkStart w:id="6" w:name="_Toc106030879"/>
      <w:bookmarkStart w:id="7" w:name="_Toc313536013"/>
      <w:bookmarkStart w:id="8" w:name="_Toc344475116"/>
      <w:bookmarkStart w:id="9" w:name="_Toc423441128"/>
      <w:r>
        <w:rPr>
          <w:rFonts w:hint="eastAsia" w:ascii="黑体" w:eastAsia="黑体"/>
          <w:color w:val="auto"/>
          <w:kern w:val="2"/>
          <w:sz w:val="28"/>
          <w:szCs w:val="28"/>
          <w:highlight w:val="none"/>
        </w:rPr>
        <w:t>一、</w:t>
      </w:r>
      <w:bookmarkEnd w:id="6"/>
      <w:r>
        <w:rPr>
          <w:rFonts w:hint="eastAsia" w:ascii="黑体" w:eastAsia="黑体"/>
          <w:color w:val="auto"/>
          <w:kern w:val="2"/>
          <w:sz w:val="28"/>
          <w:szCs w:val="28"/>
          <w:highlight w:val="none"/>
          <w:lang w:eastAsia="zh-CN"/>
        </w:rPr>
        <w:t>采购项目名称</w:t>
      </w:r>
    </w:p>
    <w:tbl>
      <w:tblPr>
        <w:tblStyle w:val="25"/>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8"/>
        <w:gridCol w:w="2506"/>
        <w:gridCol w:w="2235"/>
      </w:tblGrid>
      <w:tr w14:paraId="0CB70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3918" w:type="dxa"/>
            <w:tcBorders>
              <w:top w:val="single" w:color="auto" w:sz="4" w:space="0"/>
              <w:left w:val="single" w:color="auto" w:sz="4" w:space="0"/>
              <w:right w:val="single" w:color="auto" w:sz="4" w:space="0"/>
            </w:tcBorders>
            <w:noWrap/>
            <w:vAlign w:val="center"/>
          </w:tcPr>
          <w:p w14:paraId="5B7DF88D">
            <w:pPr>
              <w:keepNext w:val="0"/>
              <w:keepLines w:val="0"/>
              <w:widowControl/>
              <w:suppressLineNumbers w:val="0"/>
              <w:spacing w:before="0" w:beforeAutospacing="0" w:after="0" w:afterAutospacing="0" w:line="400" w:lineRule="exact"/>
              <w:ind w:left="0" w:right="0" w:firstLine="1224" w:firstLineChars="600"/>
              <w:jc w:val="left"/>
              <w:rPr>
                <w:rFonts w:hint="eastAsia" w:ascii="方正仿宋_GB2312" w:hAnsi="方正仿宋_GB2312" w:eastAsia="方正仿宋_GB2312" w:cs="方正仿宋_GB2312"/>
                <w:b/>
                <w:bCs/>
                <w:color w:val="auto"/>
                <w:kern w:val="0"/>
                <w:sz w:val="21"/>
                <w:szCs w:val="24"/>
                <w:highlight w:val="none"/>
              </w:rPr>
            </w:pPr>
            <w:r>
              <w:rPr>
                <w:rFonts w:hint="eastAsia" w:ascii="方正仿宋_GB2312" w:hAnsi="方正仿宋_GB2312" w:eastAsia="方正仿宋_GB2312" w:cs="方正仿宋_GB2312"/>
                <w:b/>
                <w:bCs/>
                <w:color w:val="auto"/>
                <w:kern w:val="0"/>
                <w:sz w:val="21"/>
                <w:szCs w:val="24"/>
                <w:highlight w:val="none"/>
              </w:rPr>
              <w:t>项目内容</w:t>
            </w:r>
          </w:p>
        </w:tc>
        <w:tc>
          <w:tcPr>
            <w:tcW w:w="2506" w:type="dxa"/>
            <w:tcBorders>
              <w:top w:val="single" w:color="auto" w:sz="4" w:space="0"/>
              <w:left w:val="single" w:color="auto" w:sz="4" w:space="0"/>
              <w:right w:val="single" w:color="auto" w:sz="4" w:space="0"/>
            </w:tcBorders>
            <w:vAlign w:val="center"/>
          </w:tcPr>
          <w:p w14:paraId="397DC4EA">
            <w:pPr>
              <w:keepNext w:val="0"/>
              <w:keepLines w:val="0"/>
              <w:widowControl/>
              <w:suppressLineNumbers w:val="0"/>
              <w:spacing w:before="0" w:beforeAutospacing="0" w:after="0" w:afterAutospacing="0" w:line="400" w:lineRule="exact"/>
              <w:ind w:left="0" w:right="0" w:firstLine="551" w:firstLineChars="270"/>
              <w:jc w:val="left"/>
              <w:rPr>
                <w:rFonts w:hint="eastAsia" w:ascii="方正仿宋_GB2312" w:hAnsi="方正仿宋_GB2312" w:eastAsia="方正仿宋_GB2312" w:cs="方正仿宋_GB2312"/>
                <w:color w:val="auto"/>
                <w:szCs w:val="20"/>
                <w:highlight w:val="none"/>
              </w:rPr>
            </w:pPr>
            <w:r>
              <w:rPr>
                <w:rFonts w:hint="eastAsia" w:ascii="方正仿宋_GB2312" w:hAnsi="方正仿宋_GB2312" w:eastAsia="方正仿宋_GB2312" w:cs="方正仿宋_GB2312"/>
                <w:b/>
                <w:bCs/>
                <w:color w:val="auto"/>
                <w:kern w:val="0"/>
                <w:sz w:val="21"/>
                <w:szCs w:val="24"/>
                <w:highlight w:val="none"/>
              </w:rPr>
              <w:t>服务期</w:t>
            </w:r>
          </w:p>
        </w:tc>
        <w:tc>
          <w:tcPr>
            <w:tcW w:w="2235" w:type="dxa"/>
            <w:tcBorders>
              <w:top w:val="single" w:color="auto" w:sz="4" w:space="0"/>
              <w:left w:val="single" w:color="auto" w:sz="4" w:space="0"/>
              <w:right w:val="single" w:color="auto" w:sz="4" w:space="0"/>
            </w:tcBorders>
            <w:vAlign w:val="center"/>
          </w:tcPr>
          <w:p w14:paraId="1FE8E52D">
            <w:pPr>
              <w:keepNext w:val="0"/>
              <w:keepLines w:val="0"/>
              <w:suppressLineNumbers w:val="0"/>
              <w:spacing w:before="0" w:beforeAutospacing="0" w:after="0" w:afterAutospacing="0" w:line="400" w:lineRule="exact"/>
              <w:ind w:left="0" w:right="0" w:firstLine="816" w:firstLineChars="400"/>
              <w:jc w:val="left"/>
              <w:rPr>
                <w:rFonts w:hint="eastAsia" w:ascii="方正仿宋_GB2312" w:hAnsi="方正仿宋_GB2312" w:eastAsia="方正仿宋_GB2312" w:cs="方正仿宋_GB2312"/>
                <w:b/>
                <w:bCs/>
                <w:color w:val="auto"/>
                <w:kern w:val="0"/>
                <w:sz w:val="21"/>
                <w:szCs w:val="24"/>
                <w:highlight w:val="none"/>
              </w:rPr>
            </w:pPr>
            <w:r>
              <w:rPr>
                <w:rFonts w:hint="eastAsia" w:ascii="方正仿宋_GB2312" w:hAnsi="方正仿宋_GB2312" w:eastAsia="方正仿宋_GB2312" w:cs="方正仿宋_GB2312"/>
                <w:b/>
                <w:bCs/>
                <w:color w:val="auto"/>
                <w:kern w:val="0"/>
                <w:sz w:val="21"/>
                <w:szCs w:val="24"/>
                <w:highlight w:val="none"/>
              </w:rPr>
              <w:t>备注</w:t>
            </w:r>
          </w:p>
        </w:tc>
      </w:tr>
      <w:tr w14:paraId="2A13C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3918" w:type="dxa"/>
            <w:tcBorders>
              <w:top w:val="single" w:color="auto" w:sz="4" w:space="0"/>
              <w:left w:val="single" w:color="auto" w:sz="4" w:space="0"/>
              <w:right w:val="single" w:color="auto" w:sz="4" w:space="0"/>
            </w:tcBorders>
            <w:noWrap/>
            <w:vAlign w:val="center"/>
          </w:tcPr>
          <w:p w14:paraId="696DA461">
            <w:pPr>
              <w:pStyle w:val="38"/>
              <w:keepNext w:val="0"/>
              <w:keepLines w:val="0"/>
              <w:widowControl/>
              <w:suppressLineNumbers w:val="0"/>
              <w:snapToGrid w:val="0"/>
              <w:spacing w:before="0" w:beforeAutospacing="0" w:after="0" w:afterAutospacing="0" w:line="400" w:lineRule="exact"/>
              <w:ind w:left="0" w:right="0" w:firstLine="0"/>
              <w:jc w:val="center"/>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kern w:val="2"/>
                <w:sz w:val="24"/>
                <w:szCs w:val="24"/>
                <w:highlight w:val="none"/>
                <w:lang w:val="en-US" w:eastAsia="zh-CN"/>
              </w:rPr>
              <w:t>沙坪坝区中医院采购DRG数据运行分析服务</w:t>
            </w:r>
          </w:p>
        </w:tc>
        <w:tc>
          <w:tcPr>
            <w:tcW w:w="2506" w:type="dxa"/>
            <w:tcBorders>
              <w:top w:val="single" w:color="auto" w:sz="4" w:space="0"/>
              <w:left w:val="single" w:color="auto" w:sz="4" w:space="0"/>
              <w:right w:val="single" w:color="auto" w:sz="4" w:space="0"/>
            </w:tcBorders>
            <w:vAlign w:val="center"/>
          </w:tcPr>
          <w:p w14:paraId="3C1F22E8">
            <w:pPr>
              <w:keepNext w:val="0"/>
              <w:keepLines w:val="0"/>
              <w:widowControl/>
              <w:suppressLineNumbers w:val="0"/>
              <w:spacing w:before="0" w:beforeAutospacing="0" w:after="0" w:afterAutospacing="0" w:line="400" w:lineRule="exact"/>
              <w:ind w:left="0" w:right="0" w:firstLine="752" w:firstLineChars="369"/>
              <w:jc w:val="both"/>
              <w:rPr>
                <w:rFonts w:hint="eastAsia" w:ascii="方正仿宋_GB2312" w:hAnsi="方正仿宋_GB2312" w:eastAsia="方正仿宋_GB2312" w:cs="方正仿宋_GB2312"/>
                <w:color w:val="auto"/>
                <w:kern w:val="0"/>
                <w:sz w:val="21"/>
                <w:szCs w:val="21"/>
                <w:highlight w:val="none"/>
                <w:lang w:eastAsia="zh-CN"/>
              </w:rPr>
            </w:pPr>
            <w:r>
              <w:rPr>
                <w:rFonts w:hint="eastAsia" w:ascii="方正仿宋_GB2312" w:hAnsi="方正仿宋_GB2312" w:eastAsia="方正仿宋_GB2312" w:cs="方正仿宋_GB2312"/>
                <w:color w:val="auto"/>
                <w:kern w:val="0"/>
                <w:sz w:val="21"/>
                <w:szCs w:val="21"/>
                <w:highlight w:val="none"/>
                <w:lang w:val="en-US" w:eastAsia="zh-CN"/>
              </w:rPr>
              <w:t>1年</w:t>
            </w:r>
          </w:p>
        </w:tc>
        <w:tc>
          <w:tcPr>
            <w:tcW w:w="2235" w:type="dxa"/>
            <w:tcBorders>
              <w:top w:val="single" w:color="auto" w:sz="4" w:space="0"/>
              <w:left w:val="single" w:color="auto" w:sz="4" w:space="0"/>
              <w:right w:val="single" w:color="auto" w:sz="4" w:space="0"/>
            </w:tcBorders>
            <w:vAlign w:val="center"/>
          </w:tcPr>
          <w:p w14:paraId="6EDA8C95">
            <w:pPr>
              <w:keepNext w:val="0"/>
              <w:keepLines w:val="0"/>
              <w:suppressLineNumbers w:val="0"/>
              <w:snapToGrid w:val="0"/>
              <w:spacing w:before="0" w:beforeAutospacing="0" w:after="0" w:afterAutospacing="0" w:line="400" w:lineRule="exact"/>
              <w:ind w:left="0" w:right="0"/>
              <w:rPr>
                <w:rFonts w:hint="eastAsia" w:ascii="方正仿宋_GB2312" w:hAnsi="方正仿宋_GB2312" w:eastAsia="方正仿宋_GB2312" w:cs="方正仿宋_GB2312"/>
                <w:color w:val="auto"/>
                <w:kern w:val="0"/>
                <w:sz w:val="21"/>
                <w:szCs w:val="21"/>
                <w:highlight w:val="none"/>
                <w:u w:color="000000"/>
              </w:rPr>
            </w:pPr>
          </w:p>
        </w:tc>
      </w:tr>
    </w:tbl>
    <w:p w14:paraId="16C4A0E5">
      <w:pPr>
        <w:pStyle w:val="38"/>
        <w:numPr>
          <w:ilvl w:val="0"/>
          <w:numId w:val="3"/>
        </w:numPr>
        <w:snapToGrid w:val="0"/>
        <w:spacing w:line="400" w:lineRule="exact"/>
        <w:ind w:firstLine="548" w:firstLineChars="200"/>
        <w:jc w:val="both"/>
        <w:rPr>
          <w:rFonts w:hint="eastAsia" w:ascii="黑体" w:eastAsia="黑体"/>
          <w:color w:val="auto"/>
          <w:kern w:val="2"/>
          <w:sz w:val="28"/>
          <w:szCs w:val="28"/>
          <w:highlight w:val="none"/>
          <w:lang w:eastAsia="zh-CN"/>
        </w:rPr>
      </w:pPr>
      <w:r>
        <w:rPr>
          <w:rFonts w:hint="eastAsia" w:ascii="黑体" w:eastAsia="黑体"/>
          <w:color w:val="auto"/>
          <w:kern w:val="2"/>
          <w:sz w:val="28"/>
          <w:szCs w:val="28"/>
          <w:highlight w:val="none"/>
          <w:lang w:eastAsia="zh-CN"/>
        </w:rPr>
        <w:t>服务内容和具体范围</w:t>
      </w:r>
    </w:p>
    <w:p w14:paraId="4A146CE1">
      <w:pPr>
        <w:pStyle w:val="3"/>
        <w:pageBreakBefore w:val="0"/>
        <w:kinsoku/>
        <w:wordWrap/>
        <w:overflowPunct/>
        <w:topLinePunct w:val="0"/>
        <w:autoSpaceDE/>
        <w:autoSpaceDN/>
        <w:bidi w:val="0"/>
        <w:adjustRightInd/>
        <w:spacing w:before="0" w:after="0" w:line="400" w:lineRule="exact"/>
        <w:ind w:right="0" w:firstLine="468"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w:t>
      </w:r>
      <w:r>
        <w:rPr>
          <w:rFonts w:hint="eastAsia" w:ascii="方正仿宋_GBK" w:hAnsi="方正仿宋_GBK" w:eastAsia="方正仿宋_GBK" w:cs="方正仿宋_GBK"/>
          <w:sz w:val="24"/>
          <w:szCs w:val="24"/>
          <w:lang w:val="en-US" w:eastAsia="zh-CN"/>
        </w:rPr>
        <w:t>DRG数据运行分析服务</w:t>
      </w:r>
      <w:r>
        <w:rPr>
          <w:rFonts w:hint="eastAsia" w:ascii="方正仿宋_GBK" w:hAnsi="方正仿宋_GBK" w:eastAsia="方正仿宋_GBK" w:cs="方正仿宋_GBK"/>
          <w:sz w:val="24"/>
          <w:szCs w:val="24"/>
        </w:rPr>
        <w:t>内容要求</w:t>
      </w:r>
    </w:p>
    <w:tbl>
      <w:tblPr>
        <w:tblStyle w:val="25"/>
        <w:tblpPr w:leftFromText="180" w:rightFromText="180" w:vertAnchor="text" w:horzAnchor="page" w:tblpX="1813" w:tblpY="391"/>
        <w:tblOverlap w:val="never"/>
        <w:tblW w:w="87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1"/>
        <w:gridCol w:w="1041"/>
        <w:gridCol w:w="946"/>
        <w:gridCol w:w="1220"/>
        <w:gridCol w:w="4780"/>
      </w:tblGrid>
      <w:tr w14:paraId="0538C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D6DCE4"/>
            <w:vAlign w:val="center"/>
          </w:tcPr>
          <w:p w14:paraId="51DBB945">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方正仿宋_GBK" w:hAnsi="方正仿宋_GBK" w:eastAsia="方正仿宋_GBK" w:cs="方正仿宋_GBK"/>
                <w:b/>
                <w:bCs/>
                <w:i w:val="0"/>
                <w:iCs w:val="0"/>
                <w:color w:val="000000"/>
                <w:sz w:val="18"/>
                <w:szCs w:val="18"/>
                <w:u w:val="none"/>
              </w:rPr>
            </w:pPr>
            <w:r>
              <w:rPr>
                <w:rFonts w:hint="eastAsia" w:ascii="方正仿宋_GBK" w:hAnsi="方正仿宋_GBK" w:eastAsia="方正仿宋_GBK" w:cs="方正仿宋_GBK"/>
                <w:b/>
                <w:bCs/>
                <w:i w:val="0"/>
                <w:iCs w:val="0"/>
                <w:color w:val="000000"/>
                <w:kern w:val="0"/>
                <w:sz w:val="18"/>
                <w:szCs w:val="18"/>
                <w:u w:val="none"/>
                <w:lang w:val="en-US" w:eastAsia="zh-CN" w:bidi="ar"/>
              </w:rPr>
              <w:t>序号</w:t>
            </w:r>
          </w:p>
        </w:tc>
        <w:tc>
          <w:tcPr>
            <w:tcW w:w="1041" w:type="dxa"/>
            <w:tcBorders>
              <w:top w:val="single" w:color="000000" w:sz="4" w:space="0"/>
              <w:left w:val="single" w:color="000000" w:sz="4" w:space="0"/>
              <w:bottom w:val="single" w:color="000000" w:sz="4" w:space="0"/>
              <w:right w:val="single" w:color="000000" w:sz="4" w:space="0"/>
            </w:tcBorders>
            <w:shd w:val="clear" w:color="auto" w:fill="D6DCE4"/>
            <w:vAlign w:val="center"/>
          </w:tcPr>
          <w:p w14:paraId="1E567BD3">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方正仿宋_GBK" w:hAnsi="方正仿宋_GBK" w:eastAsia="方正仿宋_GBK" w:cs="方正仿宋_GBK"/>
                <w:b/>
                <w:bCs/>
                <w:i w:val="0"/>
                <w:iCs w:val="0"/>
                <w:color w:val="000000"/>
                <w:sz w:val="18"/>
                <w:szCs w:val="18"/>
                <w:u w:val="none"/>
              </w:rPr>
            </w:pPr>
            <w:r>
              <w:rPr>
                <w:rFonts w:hint="eastAsia" w:ascii="方正仿宋_GBK" w:hAnsi="方正仿宋_GBK" w:eastAsia="方正仿宋_GBK" w:cs="方正仿宋_GBK"/>
                <w:b/>
                <w:bCs/>
                <w:i w:val="0"/>
                <w:iCs w:val="0"/>
                <w:color w:val="000000"/>
                <w:kern w:val="0"/>
                <w:sz w:val="18"/>
                <w:szCs w:val="18"/>
                <w:u w:val="none"/>
                <w:lang w:val="en-US" w:eastAsia="zh-CN" w:bidi="ar"/>
              </w:rPr>
              <w:t>项目名称</w:t>
            </w:r>
          </w:p>
        </w:tc>
        <w:tc>
          <w:tcPr>
            <w:tcW w:w="946" w:type="dxa"/>
            <w:tcBorders>
              <w:top w:val="single" w:color="000000" w:sz="4" w:space="0"/>
              <w:left w:val="single" w:color="000000" w:sz="4" w:space="0"/>
              <w:bottom w:val="single" w:color="000000" w:sz="4" w:space="0"/>
              <w:right w:val="single" w:color="000000" w:sz="4" w:space="0"/>
            </w:tcBorders>
            <w:shd w:val="clear" w:color="auto" w:fill="D6DCE4"/>
            <w:vAlign w:val="center"/>
          </w:tcPr>
          <w:p w14:paraId="6D00DB6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方正仿宋_GBK" w:hAnsi="方正仿宋_GBK" w:eastAsia="方正仿宋_GBK" w:cs="方正仿宋_GBK"/>
                <w:b/>
                <w:bCs/>
                <w:i w:val="0"/>
                <w:iCs w:val="0"/>
                <w:color w:val="000000"/>
                <w:sz w:val="18"/>
                <w:szCs w:val="18"/>
                <w:u w:val="none"/>
              </w:rPr>
            </w:pPr>
            <w:r>
              <w:rPr>
                <w:rFonts w:hint="eastAsia" w:ascii="方正仿宋_GBK" w:hAnsi="方正仿宋_GBK" w:eastAsia="方正仿宋_GBK" w:cs="方正仿宋_GBK"/>
                <w:b/>
                <w:bCs/>
                <w:i w:val="0"/>
                <w:iCs w:val="0"/>
                <w:color w:val="000000"/>
                <w:kern w:val="0"/>
                <w:sz w:val="18"/>
                <w:szCs w:val="18"/>
                <w:u w:val="none"/>
                <w:lang w:val="en-US" w:eastAsia="zh-CN" w:bidi="ar"/>
              </w:rPr>
              <w:t>系统名称</w:t>
            </w:r>
          </w:p>
        </w:tc>
        <w:tc>
          <w:tcPr>
            <w:tcW w:w="1220" w:type="dxa"/>
            <w:tcBorders>
              <w:top w:val="single" w:color="000000" w:sz="4" w:space="0"/>
              <w:left w:val="single" w:color="000000" w:sz="4" w:space="0"/>
              <w:bottom w:val="single" w:color="000000" w:sz="4" w:space="0"/>
              <w:right w:val="single" w:color="000000" w:sz="4" w:space="0"/>
            </w:tcBorders>
            <w:shd w:val="clear" w:color="auto" w:fill="D6DCE4"/>
            <w:vAlign w:val="center"/>
          </w:tcPr>
          <w:p w14:paraId="1463008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方正仿宋_GBK" w:hAnsi="方正仿宋_GBK" w:eastAsia="方正仿宋_GBK" w:cs="方正仿宋_GBK"/>
                <w:b/>
                <w:bCs/>
                <w:i w:val="0"/>
                <w:iCs w:val="0"/>
                <w:color w:val="000000"/>
                <w:sz w:val="18"/>
                <w:szCs w:val="18"/>
                <w:u w:val="none"/>
              </w:rPr>
            </w:pPr>
            <w:r>
              <w:rPr>
                <w:rFonts w:hint="eastAsia" w:ascii="方正仿宋_GBK" w:hAnsi="方正仿宋_GBK" w:eastAsia="方正仿宋_GBK" w:cs="方正仿宋_GBK"/>
                <w:b/>
                <w:bCs/>
                <w:i w:val="0"/>
                <w:iCs w:val="0"/>
                <w:color w:val="000000"/>
                <w:kern w:val="0"/>
                <w:sz w:val="18"/>
                <w:szCs w:val="18"/>
                <w:u w:val="none"/>
                <w:lang w:val="en-US" w:eastAsia="zh-CN" w:bidi="ar"/>
              </w:rPr>
              <w:t>模块名称</w:t>
            </w:r>
          </w:p>
        </w:tc>
        <w:tc>
          <w:tcPr>
            <w:tcW w:w="4780" w:type="dxa"/>
            <w:tcBorders>
              <w:top w:val="single" w:color="000000" w:sz="4" w:space="0"/>
              <w:left w:val="single" w:color="000000" w:sz="4" w:space="0"/>
              <w:bottom w:val="single" w:color="000000" w:sz="4" w:space="0"/>
              <w:right w:val="single" w:color="000000" w:sz="4" w:space="0"/>
            </w:tcBorders>
            <w:shd w:val="clear" w:color="auto" w:fill="D6DCE4"/>
            <w:vAlign w:val="center"/>
          </w:tcPr>
          <w:p w14:paraId="5FEB3BC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方正仿宋_GBK" w:hAnsi="方正仿宋_GBK" w:eastAsia="方正仿宋_GBK" w:cs="方正仿宋_GBK"/>
                <w:b/>
                <w:bCs/>
                <w:i w:val="0"/>
                <w:iCs w:val="0"/>
                <w:color w:val="000000"/>
                <w:sz w:val="18"/>
                <w:szCs w:val="18"/>
                <w:u w:val="none"/>
              </w:rPr>
            </w:pPr>
            <w:r>
              <w:rPr>
                <w:rFonts w:hint="eastAsia" w:ascii="方正仿宋_GBK" w:hAnsi="方正仿宋_GBK" w:eastAsia="方正仿宋_GBK" w:cs="方正仿宋_GBK"/>
                <w:b/>
                <w:bCs/>
                <w:i w:val="0"/>
                <w:iCs w:val="0"/>
                <w:color w:val="000000"/>
                <w:kern w:val="0"/>
                <w:sz w:val="18"/>
                <w:szCs w:val="18"/>
                <w:u w:val="none"/>
                <w:lang w:val="en-US" w:eastAsia="zh-CN" w:bidi="ar"/>
              </w:rPr>
              <w:t>内容说明</w:t>
            </w:r>
          </w:p>
        </w:tc>
      </w:tr>
      <w:tr w14:paraId="2C417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81" w:type="dxa"/>
            <w:tcBorders>
              <w:top w:val="single" w:color="000000" w:sz="4" w:space="0"/>
              <w:left w:val="single" w:color="000000" w:sz="4" w:space="0"/>
              <w:bottom w:val="single" w:color="000000" w:sz="4" w:space="0"/>
              <w:right w:val="nil"/>
            </w:tcBorders>
            <w:shd w:val="clear" w:color="auto" w:fill="FFFFFF"/>
            <w:vAlign w:val="center"/>
          </w:tcPr>
          <w:p w14:paraId="6FC2936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33F81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DRG数据运行分析平台</w:t>
            </w:r>
          </w:p>
        </w:tc>
        <w:tc>
          <w:tcPr>
            <w:tcW w:w="946" w:type="dxa"/>
            <w:vMerge w:val="restart"/>
            <w:tcBorders>
              <w:top w:val="single" w:color="000000" w:sz="4" w:space="0"/>
              <w:left w:val="single" w:color="000000" w:sz="4" w:space="0"/>
              <w:right w:val="single" w:color="000000" w:sz="4" w:space="0"/>
            </w:tcBorders>
            <w:shd w:val="clear" w:color="auto" w:fill="FFFFFF"/>
            <w:vAlign w:val="center"/>
          </w:tcPr>
          <w:p w14:paraId="220417F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医生助手</w:t>
            </w:r>
          </w:p>
        </w:tc>
        <w:tc>
          <w:tcPr>
            <w:tcW w:w="1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1252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分组模拟查询</w:t>
            </w:r>
          </w:p>
        </w:tc>
        <w:tc>
          <w:tcPr>
            <w:tcW w:w="4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104CC">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支持进行分组模拟，查看修订诊断和手术信息后的分组结果和结算结果，辅助医生事前判定。</w:t>
            </w:r>
          </w:p>
        </w:tc>
      </w:tr>
      <w:tr w14:paraId="03072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781" w:type="dxa"/>
            <w:tcBorders>
              <w:top w:val="single" w:color="000000" w:sz="4" w:space="0"/>
              <w:left w:val="single" w:color="000000" w:sz="4" w:space="0"/>
              <w:bottom w:val="single" w:color="000000" w:sz="4" w:space="0"/>
              <w:right w:val="nil"/>
            </w:tcBorders>
            <w:shd w:val="clear" w:color="auto" w:fill="FFFFFF"/>
            <w:vAlign w:val="center"/>
          </w:tcPr>
          <w:p w14:paraId="5DD48E8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816479">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方正仿宋_GB2312" w:hAnsi="方正仿宋_GB2312" w:eastAsia="方正仿宋_GB2312" w:cs="方正仿宋_GB2312"/>
                <w:b/>
                <w:bCs/>
                <w:i w:val="0"/>
                <w:iCs w:val="0"/>
                <w:color w:val="000000"/>
                <w:sz w:val="24"/>
                <w:szCs w:val="24"/>
                <w:u w:val="none"/>
              </w:rPr>
            </w:pPr>
          </w:p>
        </w:tc>
        <w:tc>
          <w:tcPr>
            <w:tcW w:w="946" w:type="dxa"/>
            <w:vMerge w:val="continue"/>
            <w:tcBorders>
              <w:left w:val="single" w:color="000000" w:sz="4" w:space="0"/>
              <w:right w:val="single" w:color="000000" w:sz="4" w:space="0"/>
            </w:tcBorders>
            <w:shd w:val="clear" w:color="auto" w:fill="FFFFFF"/>
            <w:vAlign w:val="center"/>
          </w:tcPr>
          <w:p w14:paraId="592F33FA">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方正仿宋_GB2312" w:hAnsi="方正仿宋_GB2312" w:eastAsia="方正仿宋_GB2312" w:cs="方正仿宋_GB2312"/>
                <w:b/>
                <w:bCs/>
                <w:i w:val="0"/>
                <w:iCs w:val="0"/>
                <w:color w:val="000000"/>
                <w:sz w:val="24"/>
                <w:szCs w:val="24"/>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6C0C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实时分组预警</w:t>
            </w:r>
          </w:p>
        </w:tc>
        <w:tc>
          <w:tcPr>
            <w:tcW w:w="4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47E8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1.展示病例类型及费用预警结果，对低倍率及高倍率的界值进行展示，提供给医生进行费用参考。</w:t>
            </w:r>
            <w:r>
              <w:rPr>
                <w:rFonts w:hint="eastAsia" w:ascii="方正仿宋_GB2312" w:hAnsi="方正仿宋_GB2312" w:eastAsia="方正仿宋_GB2312" w:cs="方正仿宋_GB2312"/>
                <w:i w:val="0"/>
                <w:iCs w:val="0"/>
                <w:color w:val="000000"/>
                <w:kern w:val="0"/>
                <w:sz w:val="24"/>
                <w:szCs w:val="24"/>
                <w:u w:val="none"/>
                <w:lang w:val="en-US" w:eastAsia="zh-CN" w:bidi="ar"/>
              </w:rPr>
              <w:br w:type="textWrapping"/>
            </w:r>
            <w:r>
              <w:rPr>
                <w:rFonts w:hint="eastAsia" w:ascii="方正仿宋_GB2312" w:hAnsi="方正仿宋_GB2312" w:eastAsia="方正仿宋_GB2312" w:cs="方正仿宋_GB2312"/>
                <w:i w:val="0"/>
                <w:iCs w:val="0"/>
                <w:color w:val="000000"/>
                <w:kern w:val="0"/>
                <w:sz w:val="24"/>
                <w:szCs w:val="24"/>
                <w:u w:val="none"/>
                <w:lang w:val="en-US" w:eastAsia="zh-CN" w:bidi="ar"/>
              </w:rPr>
              <w:t>2。根据医保付费政策设定判定逻辑，结合实时动态分组结果和病例住院总费用，综合判定费用情况。</w:t>
            </w:r>
            <w:r>
              <w:rPr>
                <w:rFonts w:hint="eastAsia" w:ascii="方正仿宋_GB2312" w:hAnsi="方正仿宋_GB2312" w:eastAsia="方正仿宋_GB2312" w:cs="方正仿宋_GB2312"/>
                <w:i w:val="0"/>
                <w:iCs w:val="0"/>
                <w:color w:val="000000"/>
                <w:kern w:val="0"/>
                <w:sz w:val="24"/>
                <w:szCs w:val="24"/>
                <w:u w:val="none"/>
                <w:lang w:val="en-US" w:eastAsia="zh-CN" w:bidi="ar"/>
              </w:rPr>
              <w:br w:type="textWrapping"/>
            </w:r>
            <w:r>
              <w:rPr>
                <w:rFonts w:hint="eastAsia" w:ascii="方正仿宋_GB2312" w:hAnsi="方正仿宋_GB2312" w:eastAsia="方正仿宋_GB2312" w:cs="方正仿宋_GB2312"/>
                <w:i w:val="0"/>
                <w:iCs w:val="0"/>
                <w:color w:val="000000"/>
                <w:kern w:val="0"/>
                <w:sz w:val="24"/>
                <w:szCs w:val="24"/>
                <w:u w:val="none"/>
                <w:lang w:val="en-US" w:eastAsia="zh-CN" w:bidi="ar"/>
              </w:rPr>
              <w:t>3。根据医保付费政策设定判定逻辑，结合实时动态分组结果和病例住院总费用等情况。</w:t>
            </w:r>
          </w:p>
        </w:tc>
      </w:tr>
      <w:tr w14:paraId="3E0C4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81" w:type="dxa"/>
            <w:tcBorders>
              <w:top w:val="single" w:color="000000" w:sz="4" w:space="0"/>
              <w:left w:val="single" w:color="000000" w:sz="4" w:space="0"/>
              <w:bottom w:val="single" w:color="000000" w:sz="4" w:space="0"/>
              <w:right w:val="nil"/>
            </w:tcBorders>
            <w:shd w:val="clear" w:color="auto" w:fill="FFFFFF"/>
            <w:vAlign w:val="center"/>
          </w:tcPr>
          <w:p w14:paraId="4AA97A2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02F4D6">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方正仿宋_GB2312" w:hAnsi="方正仿宋_GB2312" w:eastAsia="方正仿宋_GB2312" w:cs="方正仿宋_GB2312"/>
                <w:b/>
                <w:bCs/>
                <w:i w:val="0"/>
                <w:iCs w:val="0"/>
                <w:color w:val="000000"/>
                <w:sz w:val="24"/>
                <w:szCs w:val="24"/>
                <w:u w:val="none"/>
              </w:rPr>
            </w:pPr>
          </w:p>
        </w:tc>
        <w:tc>
          <w:tcPr>
            <w:tcW w:w="946" w:type="dxa"/>
            <w:vMerge w:val="continue"/>
            <w:tcBorders>
              <w:left w:val="single" w:color="000000" w:sz="4" w:space="0"/>
              <w:bottom w:val="single" w:color="000000" w:sz="4" w:space="0"/>
              <w:right w:val="single" w:color="000000" w:sz="4" w:space="0"/>
            </w:tcBorders>
            <w:shd w:val="clear" w:color="auto" w:fill="FFFFFF"/>
            <w:vAlign w:val="center"/>
          </w:tcPr>
          <w:p w14:paraId="6294CB81">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方正仿宋_GB2312" w:hAnsi="方正仿宋_GB2312" w:eastAsia="方正仿宋_GB2312" w:cs="方正仿宋_GB2312"/>
                <w:b/>
                <w:bCs/>
                <w:i w:val="0"/>
                <w:iCs w:val="0"/>
                <w:color w:val="000000"/>
                <w:sz w:val="24"/>
                <w:szCs w:val="24"/>
                <w:u w:val="none"/>
              </w:rPr>
            </w:pPr>
          </w:p>
        </w:tc>
        <w:tc>
          <w:tcPr>
            <w:tcW w:w="1220" w:type="dxa"/>
            <w:tcBorders>
              <w:top w:val="single" w:color="000000" w:sz="4" w:space="0"/>
              <w:left w:val="single" w:color="000000" w:sz="4" w:space="0"/>
              <w:bottom w:val="nil"/>
              <w:right w:val="single" w:color="000000" w:sz="4" w:space="0"/>
            </w:tcBorders>
            <w:shd w:val="clear" w:color="auto" w:fill="auto"/>
            <w:vAlign w:val="center"/>
          </w:tcPr>
          <w:p w14:paraId="25C63C1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查询助手</w:t>
            </w:r>
          </w:p>
        </w:tc>
        <w:tc>
          <w:tcPr>
            <w:tcW w:w="4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64AA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支持对MDC和ADRG进行展示查询，对MCC和CC列表进行展示查询。能够支持让临床医生查看该病例的规范性临床诊疗路径，并能够下载该临床路径的PDF文件</w:t>
            </w:r>
          </w:p>
        </w:tc>
      </w:tr>
      <w:tr w14:paraId="75C42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781" w:type="dxa"/>
            <w:tcBorders>
              <w:top w:val="single" w:color="000000" w:sz="4" w:space="0"/>
              <w:left w:val="single" w:color="000000" w:sz="4" w:space="0"/>
              <w:bottom w:val="single" w:color="000000" w:sz="4" w:space="0"/>
              <w:right w:val="nil"/>
            </w:tcBorders>
            <w:shd w:val="clear" w:color="auto" w:fill="FFFFFF"/>
            <w:vAlign w:val="center"/>
          </w:tcPr>
          <w:p w14:paraId="4C80467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52B56D">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方正仿宋_GB2312" w:hAnsi="方正仿宋_GB2312" w:eastAsia="方正仿宋_GB2312" w:cs="方正仿宋_GB2312"/>
                <w:b/>
                <w:bCs/>
                <w:i w:val="0"/>
                <w:iCs w:val="0"/>
                <w:color w:val="000000"/>
                <w:sz w:val="24"/>
                <w:szCs w:val="24"/>
                <w:u w:val="none"/>
              </w:rPr>
            </w:pPr>
          </w:p>
        </w:tc>
        <w:tc>
          <w:tcPr>
            <w:tcW w:w="946" w:type="dxa"/>
            <w:vMerge w:val="restart"/>
            <w:tcBorders>
              <w:top w:val="single" w:color="000000" w:sz="4" w:space="0"/>
              <w:left w:val="single" w:color="000000" w:sz="4" w:space="0"/>
              <w:right w:val="single" w:color="000000" w:sz="4" w:space="0"/>
            </w:tcBorders>
            <w:shd w:val="clear" w:color="auto" w:fill="FFFFFF"/>
            <w:vAlign w:val="center"/>
          </w:tcPr>
          <w:p w14:paraId="388AFBA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医生质控助手</w:t>
            </w:r>
          </w:p>
        </w:tc>
        <w:tc>
          <w:tcPr>
            <w:tcW w:w="1220" w:type="dxa"/>
            <w:tcBorders>
              <w:top w:val="single" w:color="000000" w:sz="4" w:space="0"/>
              <w:left w:val="single" w:color="000000" w:sz="4" w:space="0"/>
              <w:bottom w:val="nil"/>
              <w:right w:val="single" w:color="000000" w:sz="4" w:space="0"/>
            </w:tcBorders>
            <w:shd w:val="clear" w:color="auto" w:fill="FFFFFF"/>
            <w:vAlign w:val="center"/>
          </w:tcPr>
          <w:p w14:paraId="686DAF63">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清单质控基础支撑</w:t>
            </w:r>
          </w:p>
        </w:tc>
        <w:tc>
          <w:tcPr>
            <w:tcW w:w="4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8D84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1.清单详情：展示预出院/预结算，病案系统患者的清单详情信息；</w:t>
            </w:r>
            <w:r>
              <w:rPr>
                <w:rFonts w:hint="eastAsia" w:ascii="方正仿宋_GB2312" w:hAnsi="方正仿宋_GB2312" w:eastAsia="方正仿宋_GB2312" w:cs="方正仿宋_GB2312"/>
                <w:i w:val="0"/>
                <w:iCs w:val="0"/>
                <w:color w:val="000000"/>
                <w:kern w:val="0"/>
                <w:sz w:val="24"/>
                <w:szCs w:val="24"/>
                <w:u w:val="none"/>
                <w:lang w:val="en-US" w:eastAsia="zh-CN" w:bidi="ar"/>
              </w:rPr>
              <w:br w:type="textWrapping"/>
            </w:r>
            <w:r>
              <w:rPr>
                <w:rFonts w:hint="eastAsia" w:ascii="方正仿宋_GB2312" w:hAnsi="方正仿宋_GB2312" w:eastAsia="方正仿宋_GB2312" w:cs="方正仿宋_GB2312"/>
                <w:i w:val="0"/>
                <w:iCs w:val="0"/>
                <w:color w:val="000000"/>
                <w:kern w:val="0"/>
                <w:sz w:val="24"/>
                <w:szCs w:val="24"/>
                <w:u w:val="none"/>
                <w:lang w:val="en-US" w:eastAsia="zh-CN" w:bidi="ar"/>
              </w:rPr>
              <w:t>2.DRG模拟分组与结算：展示预出院/预结算，病案系统患者诊疗与费用重点指标信息；</w:t>
            </w:r>
            <w:r>
              <w:rPr>
                <w:rFonts w:hint="eastAsia" w:ascii="方正仿宋_GB2312" w:hAnsi="方正仿宋_GB2312" w:eastAsia="方正仿宋_GB2312" w:cs="方正仿宋_GB2312"/>
                <w:i w:val="0"/>
                <w:iCs w:val="0"/>
                <w:color w:val="000000"/>
                <w:kern w:val="0"/>
                <w:sz w:val="24"/>
                <w:szCs w:val="24"/>
                <w:u w:val="none"/>
                <w:lang w:val="en-US" w:eastAsia="zh-CN" w:bidi="ar"/>
              </w:rPr>
              <w:br w:type="textWrapping"/>
            </w:r>
            <w:r>
              <w:rPr>
                <w:rFonts w:hint="eastAsia" w:ascii="方正仿宋_GB2312" w:hAnsi="方正仿宋_GB2312" w:eastAsia="方正仿宋_GB2312" w:cs="方正仿宋_GB2312"/>
                <w:i w:val="0"/>
                <w:iCs w:val="0"/>
                <w:color w:val="000000"/>
                <w:kern w:val="0"/>
                <w:sz w:val="24"/>
                <w:szCs w:val="24"/>
                <w:u w:val="none"/>
                <w:lang w:val="en-US" w:eastAsia="zh-CN" w:bidi="ar"/>
              </w:rPr>
              <w:t>3.清单质控：对预出院/预结算，病案系统患者诊疗与费用信息进行清单质控，提示质控结果信息；</w:t>
            </w:r>
            <w:r>
              <w:rPr>
                <w:rFonts w:hint="eastAsia" w:ascii="方正仿宋_GB2312" w:hAnsi="方正仿宋_GB2312" w:eastAsia="方正仿宋_GB2312" w:cs="方正仿宋_GB2312"/>
                <w:i w:val="0"/>
                <w:iCs w:val="0"/>
                <w:color w:val="000000"/>
                <w:kern w:val="0"/>
                <w:sz w:val="24"/>
                <w:szCs w:val="24"/>
                <w:u w:val="none"/>
                <w:lang w:val="en-US" w:eastAsia="zh-CN" w:bidi="ar"/>
              </w:rPr>
              <w:br w:type="textWrapping"/>
            </w:r>
            <w:r>
              <w:rPr>
                <w:rFonts w:hint="eastAsia" w:ascii="方正仿宋_GB2312" w:hAnsi="方正仿宋_GB2312" w:eastAsia="方正仿宋_GB2312" w:cs="方正仿宋_GB2312"/>
                <w:i w:val="0"/>
                <w:iCs w:val="0"/>
                <w:color w:val="000000"/>
                <w:kern w:val="0"/>
                <w:sz w:val="24"/>
                <w:szCs w:val="24"/>
                <w:u w:val="none"/>
                <w:lang w:val="en-US" w:eastAsia="zh-CN" w:bidi="ar"/>
              </w:rPr>
              <w:t>4.清单评分：对预出院/预结算，病案系统患者进行质控评分，展现质控结果与扣分结果；</w:t>
            </w:r>
            <w:r>
              <w:rPr>
                <w:rFonts w:hint="eastAsia" w:ascii="方正仿宋_GB2312" w:hAnsi="方正仿宋_GB2312" w:eastAsia="方正仿宋_GB2312" w:cs="方正仿宋_GB2312"/>
                <w:i w:val="0"/>
                <w:iCs w:val="0"/>
                <w:color w:val="000000"/>
                <w:kern w:val="0"/>
                <w:sz w:val="24"/>
                <w:szCs w:val="24"/>
                <w:u w:val="none"/>
                <w:lang w:val="en-US" w:eastAsia="zh-CN" w:bidi="ar"/>
              </w:rPr>
              <w:br w:type="textWrapping"/>
            </w:r>
            <w:r>
              <w:rPr>
                <w:rFonts w:hint="eastAsia" w:ascii="方正仿宋_GB2312" w:hAnsi="方正仿宋_GB2312" w:eastAsia="方正仿宋_GB2312" w:cs="方正仿宋_GB2312"/>
                <w:i w:val="0"/>
                <w:iCs w:val="0"/>
                <w:color w:val="000000"/>
                <w:kern w:val="0"/>
                <w:sz w:val="24"/>
                <w:szCs w:val="24"/>
                <w:u w:val="none"/>
                <w:lang w:val="en-US" w:eastAsia="zh-CN" w:bidi="ar"/>
              </w:rPr>
              <w:t>5.医生提交病案首页数据，通过点击按钮，实现自动弹窗，并实现分组质控及院内病例盈亏情况示警。</w:t>
            </w:r>
          </w:p>
        </w:tc>
      </w:tr>
      <w:tr w14:paraId="15525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81" w:type="dxa"/>
            <w:tcBorders>
              <w:top w:val="single" w:color="000000" w:sz="4" w:space="0"/>
              <w:left w:val="single" w:color="000000" w:sz="4" w:space="0"/>
              <w:bottom w:val="single" w:color="000000" w:sz="4" w:space="0"/>
              <w:right w:val="nil"/>
            </w:tcBorders>
            <w:shd w:val="clear" w:color="auto" w:fill="FFFFFF"/>
            <w:vAlign w:val="center"/>
          </w:tcPr>
          <w:p w14:paraId="744E517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D4C56C">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方正仿宋_GB2312" w:hAnsi="方正仿宋_GB2312" w:eastAsia="方正仿宋_GB2312" w:cs="方正仿宋_GB2312"/>
                <w:b/>
                <w:bCs/>
                <w:i w:val="0"/>
                <w:iCs w:val="0"/>
                <w:color w:val="000000"/>
                <w:sz w:val="24"/>
                <w:szCs w:val="24"/>
                <w:u w:val="none"/>
              </w:rPr>
            </w:pPr>
          </w:p>
        </w:tc>
        <w:tc>
          <w:tcPr>
            <w:tcW w:w="946" w:type="dxa"/>
            <w:vMerge w:val="continue"/>
            <w:tcBorders>
              <w:left w:val="single" w:color="000000" w:sz="4" w:space="0"/>
              <w:bottom w:val="single" w:color="000000" w:sz="4" w:space="0"/>
              <w:right w:val="single" w:color="000000" w:sz="4" w:space="0"/>
            </w:tcBorders>
            <w:shd w:val="clear" w:color="auto" w:fill="FFFFFF"/>
            <w:vAlign w:val="center"/>
          </w:tcPr>
          <w:p w14:paraId="781CA376">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方正仿宋_GB2312" w:hAnsi="方正仿宋_GB2312" w:eastAsia="方正仿宋_GB2312" w:cs="方正仿宋_GB2312"/>
                <w:b/>
                <w:bCs/>
                <w:i w:val="0"/>
                <w:iCs w:val="0"/>
                <w:color w:val="000000"/>
                <w:sz w:val="24"/>
                <w:szCs w:val="24"/>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5225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医生工作站融合内嵌</w:t>
            </w:r>
          </w:p>
        </w:tc>
        <w:tc>
          <w:tcPr>
            <w:tcW w:w="4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BB4B5">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医生提交病案首页数据，实现自动弹窗，并实现分组质控及院内病例盈亏情况示警。</w:t>
            </w:r>
          </w:p>
        </w:tc>
      </w:tr>
      <w:tr w14:paraId="702D9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781" w:type="dxa"/>
            <w:tcBorders>
              <w:top w:val="single" w:color="000000" w:sz="4" w:space="0"/>
              <w:left w:val="single" w:color="000000" w:sz="4" w:space="0"/>
              <w:bottom w:val="single" w:color="000000" w:sz="4" w:space="0"/>
              <w:right w:val="nil"/>
            </w:tcBorders>
            <w:shd w:val="clear" w:color="auto" w:fill="FFFFFF"/>
            <w:vAlign w:val="center"/>
          </w:tcPr>
          <w:p w14:paraId="4C1DF908">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59C307">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方正仿宋_GB2312" w:hAnsi="方正仿宋_GB2312" w:eastAsia="方正仿宋_GB2312" w:cs="方正仿宋_GB2312"/>
                <w:b/>
                <w:bCs/>
                <w:i w:val="0"/>
                <w:iCs w:val="0"/>
                <w:color w:val="000000"/>
                <w:sz w:val="24"/>
                <w:szCs w:val="24"/>
                <w:u w:val="none"/>
              </w:rPr>
            </w:pPr>
          </w:p>
        </w:tc>
        <w:tc>
          <w:tcPr>
            <w:tcW w:w="946" w:type="dxa"/>
            <w:vMerge w:val="restart"/>
            <w:tcBorders>
              <w:top w:val="nil"/>
              <w:left w:val="single" w:color="000000" w:sz="4" w:space="0"/>
              <w:right w:val="single" w:color="000000" w:sz="4" w:space="0"/>
            </w:tcBorders>
            <w:shd w:val="clear" w:color="auto" w:fill="FFFFFF"/>
            <w:vAlign w:val="center"/>
          </w:tcPr>
          <w:p w14:paraId="32527DA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清单质控系统</w:t>
            </w:r>
          </w:p>
        </w:tc>
        <w:tc>
          <w:tcPr>
            <w:tcW w:w="1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8F592">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清单系统首页</w:t>
            </w:r>
          </w:p>
        </w:tc>
        <w:tc>
          <w:tcPr>
            <w:tcW w:w="4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3DB2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1.审核情况：展示所选时间范围内医院清单审核各维度情况；</w:t>
            </w:r>
            <w:r>
              <w:rPr>
                <w:rFonts w:hint="eastAsia" w:ascii="方正仿宋_GB2312" w:hAnsi="方正仿宋_GB2312" w:eastAsia="方正仿宋_GB2312" w:cs="方正仿宋_GB2312"/>
                <w:i w:val="0"/>
                <w:iCs w:val="0"/>
                <w:color w:val="000000"/>
                <w:kern w:val="0"/>
                <w:sz w:val="24"/>
                <w:szCs w:val="24"/>
                <w:u w:val="none"/>
                <w:lang w:val="en-US" w:eastAsia="zh-CN" w:bidi="ar"/>
              </w:rPr>
              <w:br w:type="textWrapping"/>
            </w:r>
            <w:r>
              <w:rPr>
                <w:rFonts w:hint="eastAsia" w:ascii="方正仿宋_GB2312" w:hAnsi="方正仿宋_GB2312" w:eastAsia="方正仿宋_GB2312" w:cs="方正仿宋_GB2312"/>
                <w:i w:val="0"/>
                <w:iCs w:val="0"/>
                <w:color w:val="000000"/>
                <w:kern w:val="0"/>
                <w:sz w:val="24"/>
                <w:szCs w:val="24"/>
                <w:u w:val="none"/>
                <w:lang w:val="en-US" w:eastAsia="zh-CN" w:bidi="ar"/>
              </w:rPr>
              <w:t>2.分组与付费情况：展示所选时间范围内医院清单分组与付费重要指标的统计值与同比变化情况；</w:t>
            </w:r>
            <w:r>
              <w:rPr>
                <w:rFonts w:hint="eastAsia" w:ascii="方正仿宋_GB2312" w:hAnsi="方正仿宋_GB2312" w:eastAsia="方正仿宋_GB2312" w:cs="方正仿宋_GB2312"/>
                <w:i w:val="0"/>
                <w:iCs w:val="0"/>
                <w:color w:val="000000"/>
                <w:kern w:val="0"/>
                <w:sz w:val="24"/>
                <w:szCs w:val="24"/>
                <w:u w:val="none"/>
                <w:lang w:val="en-US" w:eastAsia="zh-CN" w:bidi="ar"/>
              </w:rPr>
              <w:br w:type="textWrapping"/>
            </w:r>
            <w:r>
              <w:rPr>
                <w:rFonts w:hint="eastAsia" w:ascii="方正仿宋_GB2312" w:hAnsi="方正仿宋_GB2312" w:eastAsia="方正仿宋_GB2312" w:cs="方正仿宋_GB2312"/>
                <w:i w:val="0"/>
                <w:iCs w:val="0"/>
                <w:color w:val="000000"/>
                <w:kern w:val="0"/>
                <w:sz w:val="24"/>
                <w:szCs w:val="24"/>
                <w:u w:val="none"/>
                <w:lang w:val="en-US" w:eastAsia="zh-CN" w:bidi="ar"/>
              </w:rPr>
              <w:t>3.效益分析：展示所选时间范围内医院经过审核质控流程控制后给医院带来的效益变化情况；</w:t>
            </w:r>
            <w:r>
              <w:rPr>
                <w:rFonts w:hint="eastAsia" w:ascii="方正仿宋_GB2312" w:hAnsi="方正仿宋_GB2312" w:eastAsia="方正仿宋_GB2312" w:cs="方正仿宋_GB2312"/>
                <w:i w:val="0"/>
                <w:iCs w:val="0"/>
                <w:color w:val="000000"/>
                <w:kern w:val="0"/>
                <w:sz w:val="24"/>
                <w:szCs w:val="24"/>
                <w:u w:val="none"/>
                <w:lang w:val="en-US" w:eastAsia="zh-CN" w:bidi="ar"/>
              </w:rPr>
              <w:br w:type="textWrapping"/>
            </w:r>
            <w:r>
              <w:rPr>
                <w:rFonts w:hint="eastAsia" w:ascii="方正仿宋_GB2312" w:hAnsi="方正仿宋_GB2312" w:eastAsia="方正仿宋_GB2312" w:cs="方正仿宋_GB2312"/>
                <w:i w:val="0"/>
                <w:iCs w:val="0"/>
                <w:color w:val="000000"/>
                <w:kern w:val="0"/>
                <w:sz w:val="24"/>
                <w:szCs w:val="24"/>
                <w:u w:val="none"/>
                <w:lang w:val="en-US" w:eastAsia="zh-CN" w:bidi="ar"/>
              </w:rPr>
              <w:t>4.综合分析：展示违规各维度的可视化图。</w:t>
            </w:r>
          </w:p>
        </w:tc>
      </w:tr>
      <w:tr w14:paraId="44CE9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nil"/>
            </w:tcBorders>
            <w:shd w:val="clear" w:color="auto" w:fill="FFFFFF"/>
            <w:vAlign w:val="center"/>
          </w:tcPr>
          <w:p w14:paraId="7404DD78">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ED200C">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方正仿宋_GB2312" w:hAnsi="方正仿宋_GB2312" w:eastAsia="方正仿宋_GB2312" w:cs="方正仿宋_GB2312"/>
                <w:b/>
                <w:bCs/>
                <w:i w:val="0"/>
                <w:iCs w:val="0"/>
                <w:color w:val="000000"/>
                <w:sz w:val="24"/>
                <w:szCs w:val="24"/>
                <w:u w:val="none"/>
              </w:rPr>
            </w:pPr>
          </w:p>
        </w:tc>
        <w:tc>
          <w:tcPr>
            <w:tcW w:w="946" w:type="dxa"/>
            <w:vMerge w:val="continue"/>
            <w:tcBorders>
              <w:left w:val="single" w:color="000000" w:sz="4" w:space="0"/>
              <w:right w:val="single" w:color="000000" w:sz="4" w:space="0"/>
            </w:tcBorders>
            <w:shd w:val="clear" w:color="auto" w:fill="FFFFFF"/>
            <w:vAlign w:val="center"/>
          </w:tcPr>
          <w:p w14:paraId="05E85220">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方正仿宋_GB2312" w:hAnsi="方正仿宋_GB2312" w:eastAsia="方正仿宋_GB2312" w:cs="方正仿宋_GB2312"/>
                <w:b/>
                <w:bCs/>
                <w:i w:val="0"/>
                <w:iCs w:val="0"/>
                <w:color w:val="000000"/>
                <w:sz w:val="24"/>
                <w:szCs w:val="24"/>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8278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效益分析</w:t>
            </w:r>
          </w:p>
        </w:tc>
        <w:tc>
          <w:tcPr>
            <w:tcW w:w="4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19803">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对清单审核流前后效益指标进行图表展示</w:t>
            </w:r>
          </w:p>
        </w:tc>
      </w:tr>
      <w:tr w14:paraId="1549D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781" w:type="dxa"/>
            <w:tcBorders>
              <w:top w:val="single" w:color="000000" w:sz="4" w:space="0"/>
              <w:left w:val="single" w:color="000000" w:sz="4" w:space="0"/>
              <w:bottom w:val="single" w:color="000000" w:sz="4" w:space="0"/>
              <w:right w:val="nil"/>
            </w:tcBorders>
            <w:shd w:val="clear" w:color="auto" w:fill="FFFFFF"/>
            <w:vAlign w:val="center"/>
          </w:tcPr>
          <w:p w14:paraId="6DE4F8FC">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178AC7">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方正仿宋_GB2312" w:hAnsi="方正仿宋_GB2312" w:eastAsia="方正仿宋_GB2312" w:cs="方正仿宋_GB2312"/>
                <w:b/>
                <w:bCs/>
                <w:i w:val="0"/>
                <w:iCs w:val="0"/>
                <w:color w:val="000000"/>
                <w:sz w:val="24"/>
                <w:szCs w:val="24"/>
                <w:u w:val="none"/>
              </w:rPr>
            </w:pPr>
          </w:p>
        </w:tc>
        <w:tc>
          <w:tcPr>
            <w:tcW w:w="946" w:type="dxa"/>
            <w:vMerge w:val="continue"/>
            <w:tcBorders>
              <w:left w:val="single" w:color="000000" w:sz="4" w:space="0"/>
              <w:right w:val="single" w:color="000000" w:sz="4" w:space="0"/>
            </w:tcBorders>
            <w:shd w:val="clear" w:color="auto" w:fill="FFFFFF"/>
            <w:vAlign w:val="center"/>
          </w:tcPr>
          <w:p w14:paraId="3C4B4491">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方正仿宋_GB2312" w:hAnsi="方正仿宋_GB2312" w:eastAsia="方正仿宋_GB2312" w:cs="方正仿宋_GB2312"/>
                <w:b/>
                <w:bCs/>
                <w:i w:val="0"/>
                <w:iCs w:val="0"/>
                <w:color w:val="000000"/>
                <w:sz w:val="24"/>
                <w:szCs w:val="24"/>
                <w:u w:val="none"/>
              </w:rPr>
            </w:pPr>
          </w:p>
        </w:tc>
        <w:tc>
          <w:tcPr>
            <w:tcW w:w="1220" w:type="dxa"/>
            <w:tcBorders>
              <w:top w:val="single" w:color="000000" w:sz="4" w:space="0"/>
              <w:left w:val="single" w:color="000000" w:sz="4" w:space="0"/>
              <w:bottom w:val="nil"/>
              <w:right w:val="single" w:color="000000" w:sz="4" w:space="0"/>
            </w:tcBorders>
            <w:shd w:val="clear" w:color="auto" w:fill="FFFFFF"/>
            <w:vAlign w:val="center"/>
          </w:tcPr>
          <w:p w14:paraId="53EA5E4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违规分析</w:t>
            </w:r>
          </w:p>
        </w:tc>
        <w:tc>
          <w:tcPr>
            <w:tcW w:w="4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43978">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1.对医院，科室，医生清单质控的重点核心指标进行统计展示；</w:t>
            </w:r>
            <w:r>
              <w:rPr>
                <w:rFonts w:hint="eastAsia" w:ascii="方正仿宋_GB2312" w:hAnsi="方正仿宋_GB2312" w:eastAsia="方正仿宋_GB2312" w:cs="方正仿宋_GB2312"/>
                <w:i w:val="0"/>
                <w:iCs w:val="0"/>
                <w:color w:val="000000"/>
                <w:kern w:val="0"/>
                <w:sz w:val="24"/>
                <w:szCs w:val="24"/>
                <w:u w:val="none"/>
                <w:lang w:val="en-US" w:eastAsia="zh-CN" w:bidi="ar"/>
              </w:rPr>
              <w:br w:type="textWrapping"/>
            </w:r>
            <w:r>
              <w:rPr>
                <w:rFonts w:hint="eastAsia" w:ascii="方正仿宋_GB2312" w:hAnsi="方正仿宋_GB2312" w:eastAsia="方正仿宋_GB2312" w:cs="方正仿宋_GB2312"/>
                <w:i w:val="0"/>
                <w:iCs w:val="0"/>
                <w:color w:val="000000"/>
                <w:kern w:val="0"/>
                <w:sz w:val="24"/>
                <w:szCs w:val="24"/>
                <w:u w:val="none"/>
                <w:lang w:val="en-US" w:eastAsia="zh-CN" w:bidi="ar"/>
              </w:rPr>
              <w:t>2.对医院，科室，医生结算清单的违规内容按违规类别进行可视化图表展现；</w:t>
            </w:r>
            <w:r>
              <w:rPr>
                <w:rFonts w:hint="eastAsia" w:ascii="方正仿宋_GB2312" w:hAnsi="方正仿宋_GB2312" w:eastAsia="方正仿宋_GB2312" w:cs="方正仿宋_GB2312"/>
                <w:i w:val="0"/>
                <w:iCs w:val="0"/>
                <w:color w:val="000000"/>
                <w:kern w:val="0"/>
                <w:sz w:val="24"/>
                <w:szCs w:val="24"/>
                <w:u w:val="none"/>
                <w:lang w:val="en-US" w:eastAsia="zh-CN" w:bidi="ar"/>
              </w:rPr>
              <w:br w:type="textWrapping"/>
            </w:r>
            <w:r>
              <w:rPr>
                <w:rFonts w:hint="eastAsia" w:ascii="方正仿宋_GB2312" w:hAnsi="方正仿宋_GB2312" w:eastAsia="方正仿宋_GB2312" w:cs="方正仿宋_GB2312"/>
                <w:i w:val="0"/>
                <w:iCs w:val="0"/>
                <w:color w:val="000000"/>
                <w:kern w:val="0"/>
                <w:sz w:val="24"/>
                <w:szCs w:val="24"/>
                <w:u w:val="none"/>
                <w:lang w:val="en-US" w:eastAsia="zh-CN" w:bidi="ar"/>
              </w:rPr>
              <w:t>3.对医院，科室，医生结算清单的违规内容按清单模块与字段进行可视化图表展示。</w:t>
            </w:r>
            <w:r>
              <w:rPr>
                <w:rFonts w:hint="eastAsia" w:ascii="方正仿宋_GB2312" w:hAnsi="方正仿宋_GB2312" w:eastAsia="方正仿宋_GB2312" w:cs="方正仿宋_GB2312"/>
                <w:i w:val="0"/>
                <w:iCs w:val="0"/>
                <w:color w:val="000000"/>
                <w:kern w:val="0"/>
                <w:sz w:val="24"/>
                <w:szCs w:val="24"/>
                <w:u w:val="none"/>
                <w:lang w:val="en-US" w:eastAsia="zh-CN" w:bidi="ar"/>
              </w:rPr>
              <w:br w:type="textWrapping"/>
            </w:r>
            <w:r>
              <w:rPr>
                <w:rFonts w:hint="eastAsia" w:ascii="方正仿宋_GB2312" w:hAnsi="方正仿宋_GB2312" w:eastAsia="方正仿宋_GB2312" w:cs="方正仿宋_GB2312"/>
                <w:i w:val="0"/>
                <w:iCs w:val="0"/>
                <w:color w:val="000000"/>
                <w:kern w:val="0"/>
                <w:sz w:val="24"/>
                <w:szCs w:val="24"/>
                <w:u w:val="none"/>
                <w:lang w:val="en-US" w:eastAsia="zh-CN" w:bidi="ar"/>
              </w:rPr>
              <w:t>4.对不同DRG组下的违规情况进行统计展示，辅助医院探索各类分组下的违规概况。</w:t>
            </w:r>
          </w:p>
        </w:tc>
      </w:tr>
      <w:tr w14:paraId="7AC39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nil"/>
            </w:tcBorders>
            <w:shd w:val="clear" w:color="auto" w:fill="FFFFFF"/>
            <w:vAlign w:val="center"/>
          </w:tcPr>
          <w:p w14:paraId="3D4E3C3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DB46F0">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方正仿宋_GB2312" w:hAnsi="方正仿宋_GB2312" w:eastAsia="方正仿宋_GB2312" w:cs="方正仿宋_GB2312"/>
                <w:b/>
                <w:bCs/>
                <w:i w:val="0"/>
                <w:iCs w:val="0"/>
                <w:color w:val="000000"/>
                <w:sz w:val="24"/>
                <w:szCs w:val="24"/>
                <w:u w:val="none"/>
              </w:rPr>
            </w:pPr>
          </w:p>
        </w:tc>
        <w:tc>
          <w:tcPr>
            <w:tcW w:w="946" w:type="dxa"/>
            <w:vMerge w:val="continue"/>
            <w:tcBorders>
              <w:left w:val="single" w:color="000000" w:sz="4" w:space="0"/>
              <w:right w:val="single" w:color="000000" w:sz="4" w:space="0"/>
            </w:tcBorders>
            <w:shd w:val="clear" w:color="auto" w:fill="FFFFFF"/>
            <w:vAlign w:val="center"/>
          </w:tcPr>
          <w:p w14:paraId="36629B85">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方正仿宋_GB2312" w:hAnsi="方正仿宋_GB2312" w:eastAsia="方正仿宋_GB2312" w:cs="方正仿宋_GB2312"/>
                <w:b/>
                <w:bCs/>
                <w:i w:val="0"/>
                <w:iCs w:val="0"/>
                <w:color w:val="000000"/>
                <w:sz w:val="24"/>
                <w:szCs w:val="24"/>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06C6C">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数据查询</w:t>
            </w:r>
          </w:p>
        </w:tc>
        <w:tc>
          <w:tcPr>
            <w:tcW w:w="4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3ABE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支持查询某个时间范围或各种筛选条件下的清单数据查询。</w:t>
            </w:r>
          </w:p>
        </w:tc>
      </w:tr>
      <w:tr w14:paraId="19D0C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81" w:type="dxa"/>
            <w:tcBorders>
              <w:top w:val="single" w:color="000000" w:sz="4" w:space="0"/>
              <w:left w:val="single" w:color="000000" w:sz="4" w:space="0"/>
              <w:bottom w:val="single" w:color="000000" w:sz="4" w:space="0"/>
              <w:right w:val="nil"/>
            </w:tcBorders>
            <w:shd w:val="clear" w:color="auto" w:fill="FFFFFF"/>
            <w:vAlign w:val="center"/>
          </w:tcPr>
          <w:p w14:paraId="0E307488">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B39521">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方正仿宋_GB2312" w:hAnsi="方正仿宋_GB2312" w:eastAsia="方正仿宋_GB2312" w:cs="方正仿宋_GB2312"/>
                <w:b/>
                <w:bCs/>
                <w:i w:val="0"/>
                <w:iCs w:val="0"/>
                <w:color w:val="000000"/>
                <w:sz w:val="24"/>
                <w:szCs w:val="24"/>
                <w:u w:val="none"/>
              </w:rPr>
            </w:pPr>
          </w:p>
        </w:tc>
        <w:tc>
          <w:tcPr>
            <w:tcW w:w="946" w:type="dxa"/>
            <w:vMerge w:val="continue"/>
            <w:tcBorders>
              <w:left w:val="single" w:color="000000" w:sz="4" w:space="0"/>
              <w:bottom w:val="nil"/>
              <w:right w:val="single" w:color="000000" w:sz="4" w:space="0"/>
            </w:tcBorders>
            <w:shd w:val="clear" w:color="auto" w:fill="FFFFFF"/>
            <w:vAlign w:val="center"/>
          </w:tcPr>
          <w:p w14:paraId="57536A8B">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方正仿宋_GB2312" w:hAnsi="方正仿宋_GB2312" w:eastAsia="方正仿宋_GB2312" w:cs="方正仿宋_GB2312"/>
                <w:b/>
                <w:bCs/>
                <w:i w:val="0"/>
                <w:iCs w:val="0"/>
                <w:color w:val="000000"/>
                <w:sz w:val="24"/>
                <w:szCs w:val="24"/>
                <w:u w:val="none"/>
              </w:rPr>
            </w:pPr>
          </w:p>
        </w:tc>
        <w:tc>
          <w:tcPr>
            <w:tcW w:w="1220" w:type="dxa"/>
            <w:tcBorders>
              <w:top w:val="single" w:color="000000" w:sz="4" w:space="0"/>
              <w:left w:val="single" w:color="000000" w:sz="4" w:space="0"/>
              <w:bottom w:val="nil"/>
              <w:right w:val="single" w:color="000000" w:sz="4" w:space="0"/>
            </w:tcBorders>
            <w:shd w:val="clear" w:color="auto" w:fill="FFFFFF"/>
            <w:vAlign w:val="center"/>
          </w:tcPr>
          <w:p w14:paraId="1914167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数据上传</w:t>
            </w:r>
          </w:p>
        </w:tc>
        <w:tc>
          <w:tcPr>
            <w:tcW w:w="4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F330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结合医院院内审核流程，展示具体数据上传与质控情况。</w:t>
            </w:r>
          </w:p>
        </w:tc>
      </w:tr>
      <w:tr w14:paraId="5ADED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781" w:type="dxa"/>
            <w:tcBorders>
              <w:top w:val="single" w:color="000000" w:sz="4" w:space="0"/>
              <w:left w:val="single" w:color="000000" w:sz="4" w:space="0"/>
              <w:bottom w:val="single" w:color="000000" w:sz="4" w:space="0"/>
              <w:right w:val="nil"/>
            </w:tcBorders>
            <w:shd w:val="clear" w:color="auto" w:fill="FFFFFF"/>
            <w:vAlign w:val="center"/>
          </w:tcPr>
          <w:p w14:paraId="5EBF5DC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14FFA4">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方正仿宋_GB2312" w:hAnsi="方正仿宋_GB2312" w:eastAsia="方正仿宋_GB2312" w:cs="方正仿宋_GB2312"/>
                <w:b/>
                <w:bCs/>
                <w:i w:val="0"/>
                <w:iCs w:val="0"/>
                <w:color w:val="000000"/>
                <w:sz w:val="24"/>
                <w:szCs w:val="24"/>
                <w:u w:val="none"/>
              </w:rPr>
            </w:pPr>
          </w:p>
        </w:tc>
        <w:tc>
          <w:tcPr>
            <w:tcW w:w="946" w:type="dxa"/>
            <w:vMerge w:val="restart"/>
            <w:tcBorders>
              <w:top w:val="single" w:color="000000" w:sz="4" w:space="0"/>
              <w:left w:val="single" w:color="000000" w:sz="4" w:space="0"/>
              <w:right w:val="single" w:color="000000" w:sz="4" w:space="0"/>
            </w:tcBorders>
            <w:shd w:val="clear" w:color="auto" w:fill="FFFFFF"/>
            <w:vAlign w:val="center"/>
          </w:tcPr>
          <w:p w14:paraId="312D139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病案质控系统</w:t>
            </w:r>
          </w:p>
        </w:tc>
        <w:tc>
          <w:tcPr>
            <w:tcW w:w="1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E480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病案系统首页</w:t>
            </w:r>
          </w:p>
        </w:tc>
        <w:tc>
          <w:tcPr>
            <w:tcW w:w="4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A260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1.审核情况：展示所选时间范围内医院病案审核各维度情况；</w:t>
            </w:r>
            <w:r>
              <w:rPr>
                <w:rFonts w:hint="eastAsia" w:ascii="方正仿宋_GB2312" w:hAnsi="方正仿宋_GB2312" w:eastAsia="方正仿宋_GB2312" w:cs="方正仿宋_GB2312"/>
                <w:i w:val="0"/>
                <w:iCs w:val="0"/>
                <w:color w:val="000000"/>
                <w:kern w:val="0"/>
                <w:sz w:val="24"/>
                <w:szCs w:val="24"/>
                <w:u w:val="none"/>
                <w:lang w:val="en-US" w:eastAsia="zh-CN" w:bidi="ar"/>
              </w:rPr>
              <w:br w:type="textWrapping"/>
            </w:r>
            <w:r>
              <w:rPr>
                <w:rFonts w:hint="eastAsia" w:ascii="方正仿宋_GB2312" w:hAnsi="方正仿宋_GB2312" w:eastAsia="方正仿宋_GB2312" w:cs="方正仿宋_GB2312"/>
                <w:i w:val="0"/>
                <w:iCs w:val="0"/>
                <w:color w:val="000000"/>
                <w:kern w:val="0"/>
                <w:sz w:val="24"/>
                <w:szCs w:val="24"/>
                <w:u w:val="none"/>
                <w:lang w:val="en-US" w:eastAsia="zh-CN" w:bidi="ar"/>
              </w:rPr>
              <w:t>2.综合能力分析：展示所选时间范围内医院病案分组重要指标的统计值与同比变化情况；</w:t>
            </w:r>
            <w:r>
              <w:rPr>
                <w:rFonts w:hint="eastAsia" w:ascii="方正仿宋_GB2312" w:hAnsi="方正仿宋_GB2312" w:eastAsia="方正仿宋_GB2312" w:cs="方正仿宋_GB2312"/>
                <w:i w:val="0"/>
                <w:iCs w:val="0"/>
                <w:color w:val="000000"/>
                <w:kern w:val="0"/>
                <w:sz w:val="24"/>
                <w:szCs w:val="24"/>
                <w:u w:val="none"/>
                <w:lang w:val="en-US" w:eastAsia="zh-CN" w:bidi="ar"/>
              </w:rPr>
              <w:br w:type="textWrapping"/>
            </w:r>
            <w:r>
              <w:rPr>
                <w:rFonts w:hint="eastAsia" w:ascii="方正仿宋_GB2312" w:hAnsi="方正仿宋_GB2312" w:eastAsia="方正仿宋_GB2312" w:cs="方正仿宋_GB2312"/>
                <w:i w:val="0"/>
                <w:iCs w:val="0"/>
                <w:color w:val="000000"/>
                <w:kern w:val="0"/>
                <w:sz w:val="24"/>
                <w:szCs w:val="24"/>
                <w:u w:val="none"/>
                <w:lang w:val="en-US" w:eastAsia="zh-CN" w:bidi="ar"/>
              </w:rPr>
              <w:t>3.科室违规统计：展示所选时间范围内按科室或病区维度统计的违规病案总量可视化图表，支持数据下载；</w:t>
            </w:r>
            <w:r>
              <w:rPr>
                <w:rFonts w:hint="eastAsia" w:ascii="方正仿宋_GB2312" w:hAnsi="方正仿宋_GB2312" w:eastAsia="方正仿宋_GB2312" w:cs="方正仿宋_GB2312"/>
                <w:i w:val="0"/>
                <w:iCs w:val="0"/>
                <w:color w:val="000000"/>
                <w:kern w:val="0"/>
                <w:sz w:val="24"/>
                <w:szCs w:val="24"/>
                <w:u w:val="none"/>
                <w:lang w:val="en-US" w:eastAsia="zh-CN" w:bidi="ar"/>
              </w:rPr>
              <w:br w:type="textWrapping"/>
            </w:r>
            <w:r>
              <w:rPr>
                <w:rFonts w:hint="eastAsia" w:ascii="方正仿宋_GB2312" w:hAnsi="方正仿宋_GB2312" w:eastAsia="方正仿宋_GB2312" w:cs="方正仿宋_GB2312"/>
                <w:i w:val="0"/>
                <w:iCs w:val="0"/>
                <w:color w:val="000000"/>
                <w:kern w:val="0"/>
                <w:sz w:val="24"/>
                <w:szCs w:val="24"/>
                <w:u w:val="none"/>
                <w:lang w:val="en-US" w:eastAsia="zh-CN" w:bidi="ar"/>
              </w:rPr>
              <w:t>4.手术开展情况：对医院所有病案首页进行手术情况统计图表展示；</w:t>
            </w:r>
            <w:r>
              <w:rPr>
                <w:rFonts w:hint="eastAsia" w:ascii="方正仿宋_GB2312" w:hAnsi="方正仿宋_GB2312" w:eastAsia="方正仿宋_GB2312" w:cs="方正仿宋_GB2312"/>
                <w:i w:val="0"/>
                <w:iCs w:val="0"/>
                <w:color w:val="000000"/>
                <w:kern w:val="0"/>
                <w:sz w:val="24"/>
                <w:szCs w:val="24"/>
                <w:u w:val="none"/>
                <w:lang w:val="en-US" w:eastAsia="zh-CN" w:bidi="ar"/>
              </w:rPr>
              <w:br w:type="textWrapping"/>
            </w:r>
            <w:r>
              <w:rPr>
                <w:rFonts w:hint="eastAsia" w:ascii="方正仿宋_GB2312" w:hAnsi="方正仿宋_GB2312" w:eastAsia="方正仿宋_GB2312" w:cs="方正仿宋_GB2312"/>
                <w:i w:val="0"/>
                <w:iCs w:val="0"/>
                <w:color w:val="000000"/>
                <w:kern w:val="0"/>
                <w:sz w:val="24"/>
                <w:szCs w:val="24"/>
                <w:u w:val="none"/>
                <w:lang w:val="en-US" w:eastAsia="zh-CN" w:bidi="ar"/>
              </w:rPr>
              <w:t>5.综合分析：展示违规各类可视化图。</w:t>
            </w:r>
          </w:p>
        </w:tc>
      </w:tr>
      <w:tr w14:paraId="6EAA2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81" w:type="dxa"/>
            <w:tcBorders>
              <w:top w:val="single" w:color="000000" w:sz="4" w:space="0"/>
              <w:left w:val="single" w:color="000000" w:sz="4" w:space="0"/>
              <w:bottom w:val="single" w:color="000000" w:sz="4" w:space="0"/>
              <w:right w:val="nil"/>
            </w:tcBorders>
            <w:shd w:val="clear" w:color="auto" w:fill="FFFFFF"/>
            <w:vAlign w:val="center"/>
          </w:tcPr>
          <w:p w14:paraId="3681646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65C9C1">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方正仿宋_GB2312" w:hAnsi="方正仿宋_GB2312" w:eastAsia="方正仿宋_GB2312" w:cs="方正仿宋_GB2312"/>
                <w:b/>
                <w:bCs/>
                <w:i w:val="0"/>
                <w:iCs w:val="0"/>
                <w:color w:val="000000"/>
                <w:sz w:val="24"/>
                <w:szCs w:val="24"/>
                <w:u w:val="none"/>
              </w:rPr>
            </w:pPr>
          </w:p>
        </w:tc>
        <w:tc>
          <w:tcPr>
            <w:tcW w:w="946" w:type="dxa"/>
            <w:vMerge w:val="continue"/>
            <w:tcBorders>
              <w:left w:val="single" w:color="000000" w:sz="4" w:space="0"/>
              <w:bottom w:val="single" w:color="000000" w:sz="4" w:space="0"/>
              <w:right w:val="single" w:color="000000" w:sz="4" w:space="0"/>
            </w:tcBorders>
            <w:shd w:val="clear" w:color="auto" w:fill="FFFFFF"/>
            <w:vAlign w:val="center"/>
          </w:tcPr>
          <w:p w14:paraId="38C1BB4C">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方正仿宋_GB2312" w:hAnsi="方正仿宋_GB2312" w:eastAsia="方正仿宋_GB2312" w:cs="方正仿宋_GB2312"/>
                <w:b/>
                <w:bCs/>
                <w:i w:val="0"/>
                <w:iCs w:val="0"/>
                <w:color w:val="000000"/>
                <w:sz w:val="24"/>
                <w:szCs w:val="24"/>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F924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违规分析</w:t>
            </w:r>
          </w:p>
        </w:tc>
        <w:tc>
          <w:tcPr>
            <w:tcW w:w="4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B765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1.对医院，科室，医生病案质控的重点核心指标进行统计展示；</w:t>
            </w:r>
            <w:r>
              <w:rPr>
                <w:rFonts w:hint="eastAsia" w:ascii="方正仿宋_GB2312" w:hAnsi="方正仿宋_GB2312" w:eastAsia="方正仿宋_GB2312" w:cs="方正仿宋_GB2312"/>
                <w:i w:val="0"/>
                <w:iCs w:val="0"/>
                <w:color w:val="000000"/>
                <w:kern w:val="0"/>
                <w:sz w:val="24"/>
                <w:szCs w:val="24"/>
                <w:u w:val="none"/>
                <w:lang w:val="en-US" w:eastAsia="zh-CN" w:bidi="ar"/>
              </w:rPr>
              <w:br w:type="textWrapping"/>
            </w:r>
            <w:r>
              <w:rPr>
                <w:rFonts w:hint="eastAsia" w:ascii="方正仿宋_GB2312" w:hAnsi="方正仿宋_GB2312" w:eastAsia="方正仿宋_GB2312" w:cs="方正仿宋_GB2312"/>
                <w:i w:val="0"/>
                <w:iCs w:val="0"/>
                <w:color w:val="000000"/>
                <w:kern w:val="0"/>
                <w:sz w:val="24"/>
                <w:szCs w:val="24"/>
                <w:u w:val="none"/>
                <w:lang w:val="en-US" w:eastAsia="zh-CN" w:bidi="ar"/>
              </w:rPr>
              <w:t>2.对医院，科室，医生病案首页的违规内容按违规类别进行可视化图表展现；</w:t>
            </w:r>
            <w:r>
              <w:rPr>
                <w:rFonts w:hint="eastAsia" w:ascii="方正仿宋_GB2312" w:hAnsi="方正仿宋_GB2312" w:eastAsia="方正仿宋_GB2312" w:cs="方正仿宋_GB2312"/>
                <w:i w:val="0"/>
                <w:iCs w:val="0"/>
                <w:color w:val="000000"/>
                <w:kern w:val="0"/>
                <w:sz w:val="24"/>
                <w:szCs w:val="24"/>
                <w:u w:val="none"/>
                <w:lang w:val="en-US" w:eastAsia="zh-CN" w:bidi="ar"/>
              </w:rPr>
              <w:br w:type="textWrapping"/>
            </w:r>
            <w:r>
              <w:rPr>
                <w:rFonts w:hint="eastAsia" w:ascii="方正仿宋_GB2312" w:hAnsi="方正仿宋_GB2312" w:eastAsia="方正仿宋_GB2312" w:cs="方正仿宋_GB2312"/>
                <w:i w:val="0"/>
                <w:iCs w:val="0"/>
                <w:color w:val="000000"/>
                <w:kern w:val="0"/>
                <w:sz w:val="24"/>
                <w:szCs w:val="24"/>
                <w:u w:val="none"/>
                <w:lang w:val="en-US" w:eastAsia="zh-CN" w:bidi="ar"/>
              </w:rPr>
              <w:t>3.对医院，科室，医生病案首页的违规内容按病案模块与字段进行可视化图表展示。</w:t>
            </w:r>
          </w:p>
        </w:tc>
      </w:tr>
      <w:tr w14:paraId="2886F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81" w:type="dxa"/>
            <w:tcBorders>
              <w:top w:val="single" w:color="000000" w:sz="4" w:space="0"/>
              <w:left w:val="single" w:color="000000" w:sz="4" w:space="0"/>
              <w:bottom w:val="single" w:color="000000" w:sz="4" w:space="0"/>
              <w:right w:val="nil"/>
            </w:tcBorders>
            <w:shd w:val="clear" w:color="auto" w:fill="FFFFFF"/>
            <w:vAlign w:val="center"/>
          </w:tcPr>
          <w:p w14:paraId="7C212FD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BF7785">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方正仿宋_GB2312" w:hAnsi="方正仿宋_GB2312" w:eastAsia="方正仿宋_GB2312" w:cs="方正仿宋_GB2312"/>
                <w:b/>
                <w:bCs/>
                <w:i w:val="0"/>
                <w:iCs w:val="0"/>
                <w:color w:val="000000"/>
                <w:sz w:val="24"/>
                <w:szCs w:val="24"/>
                <w:u w:val="none"/>
              </w:rPr>
            </w:pPr>
          </w:p>
        </w:tc>
        <w:tc>
          <w:tcPr>
            <w:tcW w:w="946" w:type="dxa"/>
            <w:vMerge w:val="restart"/>
            <w:tcBorders>
              <w:top w:val="single" w:color="000000" w:sz="4" w:space="0"/>
              <w:left w:val="single" w:color="000000" w:sz="4" w:space="0"/>
              <w:right w:val="single" w:color="000000" w:sz="4" w:space="0"/>
            </w:tcBorders>
            <w:shd w:val="clear" w:color="auto" w:fill="FFFFFF"/>
            <w:vAlign w:val="center"/>
          </w:tcPr>
          <w:p w14:paraId="4369A25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运营分析系统</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0C695">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运营系统首页</w:t>
            </w:r>
          </w:p>
        </w:tc>
        <w:tc>
          <w:tcPr>
            <w:tcW w:w="4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AB37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院长驾驶舱，相关权限账号可以查看本院所有数据情况，科室账号仅能看本科室数据。</w:t>
            </w:r>
          </w:p>
        </w:tc>
      </w:tr>
      <w:tr w14:paraId="75EBC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81" w:type="dxa"/>
            <w:tcBorders>
              <w:top w:val="single" w:color="000000" w:sz="4" w:space="0"/>
              <w:left w:val="single" w:color="000000" w:sz="4" w:space="0"/>
              <w:bottom w:val="single" w:color="000000" w:sz="4" w:space="0"/>
              <w:right w:val="nil"/>
            </w:tcBorders>
            <w:shd w:val="clear" w:color="auto" w:fill="FFFFFF"/>
            <w:vAlign w:val="center"/>
          </w:tcPr>
          <w:p w14:paraId="68478D9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B0BA9E">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方正仿宋_GB2312" w:hAnsi="方正仿宋_GB2312" w:eastAsia="方正仿宋_GB2312" w:cs="方正仿宋_GB2312"/>
                <w:b/>
                <w:bCs/>
                <w:i w:val="0"/>
                <w:iCs w:val="0"/>
                <w:color w:val="000000"/>
                <w:sz w:val="24"/>
                <w:szCs w:val="24"/>
                <w:u w:val="none"/>
              </w:rPr>
            </w:pPr>
          </w:p>
        </w:tc>
        <w:tc>
          <w:tcPr>
            <w:tcW w:w="946" w:type="dxa"/>
            <w:vMerge w:val="continue"/>
            <w:tcBorders>
              <w:left w:val="single" w:color="000000" w:sz="4" w:space="0"/>
              <w:right w:val="single" w:color="000000" w:sz="4" w:space="0"/>
            </w:tcBorders>
            <w:shd w:val="clear" w:color="auto" w:fill="FFFFFF"/>
            <w:vAlign w:val="center"/>
          </w:tcPr>
          <w:p w14:paraId="7CB4339B">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方正仿宋_GB2312" w:hAnsi="方正仿宋_GB2312" w:eastAsia="方正仿宋_GB2312" w:cs="方正仿宋_GB2312"/>
                <w:b/>
                <w:bCs/>
                <w:i w:val="0"/>
                <w:iCs w:val="0"/>
                <w:color w:val="000000"/>
                <w:sz w:val="24"/>
                <w:szCs w:val="24"/>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3B2B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质量评价</w:t>
            </w:r>
          </w:p>
        </w:tc>
        <w:tc>
          <w:tcPr>
            <w:tcW w:w="4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790D2">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支持各项医院，科室，医生服务质量评价指标，区分不同维度进行统计，根据账号的数据权限展示对应结果。</w:t>
            </w:r>
          </w:p>
        </w:tc>
      </w:tr>
      <w:tr w14:paraId="10567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81" w:type="dxa"/>
            <w:tcBorders>
              <w:top w:val="single" w:color="000000" w:sz="4" w:space="0"/>
              <w:left w:val="single" w:color="000000" w:sz="4" w:space="0"/>
              <w:bottom w:val="single" w:color="000000" w:sz="4" w:space="0"/>
              <w:right w:val="nil"/>
            </w:tcBorders>
            <w:shd w:val="clear" w:color="auto" w:fill="FFFFFF"/>
            <w:vAlign w:val="center"/>
          </w:tcPr>
          <w:p w14:paraId="74ACABF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A49503">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方正仿宋_GB2312" w:hAnsi="方正仿宋_GB2312" w:eastAsia="方正仿宋_GB2312" w:cs="方正仿宋_GB2312"/>
                <w:b/>
                <w:bCs/>
                <w:i w:val="0"/>
                <w:iCs w:val="0"/>
                <w:color w:val="000000"/>
                <w:sz w:val="24"/>
                <w:szCs w:val="24"/>
                <w:u w:val="none"/>
              </w:rPr>
            </w:pPr>
          </w:p>
        </w:tc>
        <w:tc>
          <w:tcPr>
            <w:tcW w:w="946" w:type="dxa"/>
            <w:vMerge w:val="continue"/>
            <w:tcBorders>
              <w:left w:val="single" w:color="000000" w:sz="4" w:space="0"/>
              <w:right w:val="single" w:color="000000" w:sz="4" w:space="0"/>
            </w:tcBorders>
            <w:shd w:val="clear" w:color="auto" w:fill="FFFFFF"/>
            <w:vAlign w:val="center"/>
          </w:tcPr>
          <w:p w14:paraId="0CC365FC">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方正仿宋_GB2312" w:hAnsi="方正仿宋_GB2312" w:eastAsia="方正仿宋_GB2312" w:cs="方正仿宋_GB2312"/>
                <w:b/>
                <w:bCs/>
                <w:i w:val="0"/>
                <w:iCs w:val="0"/>
                <w:color w:val="000000"/>
                <w:sz w:val="24"/>
                <w:szCs w:val="24"/>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EC7D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运营分析</w:t>
            </w:r>
          </w:p>
        </w:tc>
        <w:tc>
          <w:tcPr>
            <w:tcW w:w="4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589A8">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支持各项医院，科室，医生医保结算运营分析指标，区分不同维度进行统计，根据账号的数据权限展示对应结果，运营分析指标类别应包含医院的超支结余计算结果等重要运营分析指标。</w:t>
            </w:r>
          </w:p>
        </w:tc>
      </w:tr>
      <w:tr w14:paraId="39EE5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nil"/>
            </w:tcBorders>
            <w:shd w:val="clear" w:color="auto" w:fill="FFFFFF"/>
            <w:vAlign w:val="center"/>
          </w:tcPr>
          <w:p w14:paraId="51FAFBC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60D37F">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方正仿宋_GB2312" w:hAnsi="方正仿宋_GB2312" w:eastAsia="方正仿宋_GB2312" w:cs="方正仿宋_GB2312"/>
                <w:b/>
                <w:bCs/>
                <w:i w:val="0"/>
                <w:iCs w:val="0"/>
                <w:color w:val="000000"/>
                <w:sz w:val="24"/>
                <w:szCs w:val="24"/>
                <w:u w:val="none"/>
              </w:rPr>
            </w:pPr>
          </w:p>
        </w:tc>
        <w:tc>
          <w:tcPr>
            <w:tcW w:w="946" w:type="dxa"/>
            <w:vMerge w:val="continue"/>
            <w:tcBorders>
              <w:left w:val="single" w:color="000000" w:sz="4" w:space="0"/>
              <w:right w:val="single" w:color="000000" w:sz="4" w:space="0"/>
            </w:tcBorders>
            <w:shd w:val="clear" w:color="auto" w:fill="FFFFFF"/>
            <w:vAlign w:val="center"/>
          </w:tcPr>
          <w:p w14:paraId="13E93174">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方正仿宋_GB2312" w:hAnsi="方正仿宋_GB2312" w:eastAsia="方正仿宋_GB2312" w:cs="方正仿宋_GB2312"/>
                <w:b/>
                <w:bCs/>
                <w:i w:val="0"/>
                <w:iCs w:val="0"/>
                <w:color w:val="000000"/>
                <w:sz w:val="24"/>
                <w:szCs w:val="24"/>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DBAB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病组分析</w:t>
            </w:r>
          </w:p>
        </w:tc>
        <w:tc>
          <w:tcPr>
            <w:tcW w:w="4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F367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支持医院，科室，医生病组层级分析结果展示。</w:t>
            </w:r>
          </w:p>
        </w:tc>
      </w:tr>
      <w:tr w14:paraId="1D03A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nil"/>
            </w:tcBorders>
            <w:shd w:val="clear" w:color="auto" w:fill="FFFFFF"/>
            <w:vAlign w:val="center"/>
          </w:tcPr>
          <w:p w14:paraId="1B3D291C">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D08942">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方正仿宋_GB2312" w:hAnsi="方正仿宋_GB2312" w:eastAsia="方正仿宋_GB2312" w:cs="方正仿宋_GB2312"/>
                <w:b/>
                <w:bCs/>
                <w:i w:val="0"/>
                <w:iCs w:val="0"/>
                <w:color w:val="000000"/>
                <w:sz w:val="24"/>
                <w:szCs w:val="24"/>
                <w:u w:val="none"/>
              </w:rPr>
            </w:pPr>
          </w:p>
        </w:tc>
        <w:tc>
          <w:tcPr>
            <w:tcW w:w="946" w:type="dxa"/>
            <w:vMerge w:val="continue"/>
            <w:tcBorders>
              <w:left w:val="single" w:color="000000" w:sz="4" w:space="0"/>
              <w:right w:val="single" w:color="000000" w:sz="4" w:space="0"/>
            </w:tcBorders>
            <w:shd w:val="clear" w:color="auto" w:fill="FFFFFF"/>
            <w:vAlign w:val="center"/>
          </w:tcPr>
          <w:p w14:paraId="5D4E0C4E">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方正仿宋_GB2312" w:hAnsi="方正仿宋_GB2312" w:eastAsia="方正仿宋_GB2312" w:cs="方正仿宋_GB2312"/>
                <w:b/>
                <w:bCs/>
                <w:i w:val="0"/>
                <w:iCs w:val="0"/>
                <w:color w:val="000000"/>
                <w:sz w:val="24"/>
                <w:szCs w:val="24"/>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5C89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监管考核</w:t>
            </w:r>
          </w:p>
        </w:tc>
        <w:tc>
          <w:tcPr>
            <w:tcW w:w="4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7BF4C">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支持医院，科室整体的指标考核及基金监管考核结果。</w:t>
            </w:r>
          </w:p>
        </w:tc>
      </w:tr>
      <w:tr w14:paraId="61CBE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81" w:type="dxa"/>
            <w:tcBorders>
              <w:top w:val="single" w:color="000000" w:sz="4" w:space="0"/>
              <w:left w:val="single" w:color="000000" w:sz="4" w:space="0"/>
              <w:bottom w:val="single" w:color="000000" w:sz="4" w:space="0"/>
              <w:right w:val="nil"/>
            </w:tcBorders>
            <w:shd w:val="clear" w:color="auto" w:fill="FFFFFF"/>
            <w:vAlign w:val="center"/>
          </w:tcPr>
          <w:p w14:paraId="285D48C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93A34D">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方正仿宋_GB2312" w:hAnsi="方正仿宋_GB2312" w:eastAsia="方正仿宋_GB2312" w:cs="方正仿宋_GB2312"/>
                <w:b/>
                <w:bCs/>
                <w:i w:val="0"/>
                <w:iCs w:val="0"/>
                <w:color w:val="000000"/>
                <w:sz w:val="24"/>
                <w:szCs w:val="24"/>
                <w:u w:val="none"/>
              </w:rPr>
            </w:pPr>
          </w:p>
        </w:tc>
        <w:tc>
          <w:tcPr>
            <w:tcW w:w="946" w:type="dxa"/>
            <w:vMerge w:val="continue"/>
            <w:tcBorders>
              <w:left w:val="single" w:color="000000" w:sz="4" w:space="0"/>
              <w:right w:val="single" w:color="000000" w:sz="4" w:space="0"/>
            </w:tcBorders>
            <w:shd w:val="clear" w:color="auto" w:fill="FFFFFF"/>
            <w:vAlign w:val="center"/>
          </w:tcPr>
          <w:p w14:paraId="588CFE85">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方正仿宋_GB2312" w:hAnsi="方正仿宋_GB2312" w:eastAsia="方正仿宋_GB2312" w:cs="方正仿宋_GB2312"/>
                <w:b/>
                <w:bCs/>
                <w:i w:val="0"/>
                <w:iCs w:val="0"/>
                <w:color w:val="000000"/>
                <w:sz w:val="24"/>
                <w:szCs w:val="24"/>
                <w:u w:val="none"/>
              </w:rPr>
            </w:pPr>
          </w:p>
        </w:tc>
        <w:tc>
          <w:tcPr>
            <w:tcW w:w="1220" w:type="dxa"/>
            <w:tcBorders>
              <w:top w:val="single" w:color="000000" w:sz="4" w:space="0"/>
              <w:left w:val="single" w:color="000000" w:sz="4" w:space="0"/>
              <w:bottom w:val="nil"/>
              <w:right w:val="single" w:color="000000" w:sz="4" w:space="0"/>
            </w:tcBorders>
            <w:shd w:val="clear" w:color="auto" w:fill="auto"/>
            <w:vAlign w:val="center"/>
          </w:tcPr>
          <w:p w14:paraId="6FC0C46C">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分组模拟</w:t>
            </w:r>
          </w:p>
        </w:tc>
        <w:tc>
          <w:tcPr>
            <w:tcW w:w="4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413D5">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1.支持自由模拟各类情况下的预入组结果和预结算结果；</w:t>
            </w:r>
            <w:r>
              <w:rPr>
                <w:rFonts w:hint="eastAsia" w:ascii="方正仿宋_GB2312" w:hAnsi="方正仿宋_GB2312" w:eastAsia="方正仿宋_GB2312" w:cs="方正仿宋_GB2312"/>
                <w:i w:val="0"/>
                <w:iCs w:val="0"/>
                <w:color w:val="000000"/>
                <w:kern w:val="0"/>
                <w:sz w:val="24"/>
                <w:szCs w:val="24"/>
                <w:u w:val="none"/>
                <w:lang w:val="en-US" w:eastAsia="zh-CN" w:bidi="ar"/>
              </w:rPr>
              <w:br w:type="textWrapping"/>
            </w:r>
            <w:r>
              <w:rPr>
                <w:rFonts w:hint="eastAsia" w:ascii="方正仿宋_GB2312" w:hAnsi="方正仿宋_GB2312" w:eastAsia="方正仿宋_GB2312" w:cs="方正仿宋_GB2312"/>
                <w:i w:val="0"/>
                <w:iCs w:val="0"/>
                <w:color w:val="000000"/>
                <w:kern w:val="0"/>
                <w:sz w:val="24"/>
                <w:szCs w:val="24"/>
                <w:u w:val="none"/>
                <w:lang w:val="en-US" w:eastAsia="zh-CN" w:bidi="ar"/>
              </w:rPr>
              <w:t>2.根据模拟填写的诊断与手术进行测评，进行治理推荐；</w:t>
            </w:r>
            <w:r>
              <w:rPr>
                <w:rFonts w:hint="eastAsia" w:ascii="方正仿宋_GB2312" w:hAnsi="方正仿宋_GB2312" w:eastAsia="方正仿宋_GB2312" w:cs="方正仿宋_GB2312"/>
                <w:i w:val="0"/>
                <w:iCs w:val="0"/>
                <w:color w:val="000000"/>
                <w:kern w:val="0"/>
                <w:sz w:val="24"/>
                <w:szCs w:val="24"/>
                <w:u w:val="none"/>
                <w:lang w:val="en-US" w:eastAsia="zh-CN" w:bidi="ar"/>
              </w:rPr>
              <w:br w:type="textWrapping"/>
            </w:r>
            <w:r>
              <w:rPr>
                <w:rFonts w:hint="eastAsia" w:ascii="方正仿宋_GB2312" w:hAnsi="方正仿宋_GB2312" w:eastAsia="方正仿宋_GB2312" w:cs="方正仿宋_GB2312"/>
                <w:i w:val="0"/>
                <w:iCs w:val="0"/>
                <w:color w:val="000000"/>
                <w:kern w:val="0"/>
                <w:sz w:val="24"/>
                <w:szCs w:val="24"/>
                <w:u w:val="none"/>
                <w:lang w:val="en-US" w:eastAsia="zh-CN" w:bidi="ar"/>
              </w:rPr>
              <w:t>3.支持MDC/ADRG查询、ADRG条件查询、MCC/CC查询、多发创伤查询。</w:t>
            </w:r>
          </w:p>
        </w:tc>
      </w:tr>
      <w:tr w14:paraId="31738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nil"/>
            </w:tcBorders>
            <w:shd w:val="clear" w:color="auto" w:fill="FFFFFF"/>
            <w:vAlign w:val="center"/>
          </w:tcPr>
          <w:p w14:paraId="35B52A1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7EA700">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方正仿宋_GB2312" w:hAnsi="方正仿宋_GB2312" w:eastAsia="方正仿宋_GB2312" w:cs="方正仿宋_GB2312"/>
                <w:b/>
                <w:bCs/>
                <w:i w:val="0"/>
                <w:iCs w:val="0"/>
                <w:color w:val="000000"/>
                <w:sz w:val="24"/>
                <w:szCs w:val="24"/>
                <w:u w:val="none"/>
              </w:rPr>
            </w:pPr>
          </w:p>
        </w:tc>
        <w:tc>
          <w:tcPr>
            <w:tcW w:w="946" w:type="dxa"/>
            <w:vMerge w:val="continue"/>
            <w:tcBorders>
              <w:left w:val="single" w:color="000000" w:sz="4" w:space="0"/>
              <w:bottom w:val="single" w:color="000000" w:sz="4" w:space="0"/>
              <w:right w:val="single" w:color="000000" w:sz="4" w:space="0"/>
            </w:tcBorders>
            <w:shd w:val="clear" w:color="auto" w:fill="FFFFFF"/>
            <w:vAlign w:val="center"/>
          </w:tcPr>
          <w:p w14:paraId="70149534">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方正仿宋_GB2312" w:hAnsi="方正仿宋_GB2312" w:eastAsia="方正仿宋_GB2312" w:cs="方正仿宋_GB2312"/>
                <w:b/>
                <w:bCs/>
                <w:i w:val="0"/>
                <w:iCs w:val="0"/>
                <w:color w:val="000000"/>
                <w:sz w:val="24"/>
                <w:szCs w:val="24"/>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AE28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病例查询</w:t>
            </w:r>
          </w:p>
        </w:tc>
        <w:tc>
          <w:tcPr>
            <w:tcW w:w="4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0F1B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支持每条病例的入组结果和数据分析结果。</w:t>
            </w:r>
          </w:p>
        </w:tc>
      </w:tr>
      <w:tr w14:paraId="63FA4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1" w:hRule="atLeast"/>
        </w:trPr>
        <w:tc>
          <w:tcPr>
            <w:tcW w:w="781" w:type="dxa"/>
            <w:tcBorders>
              <w:top w:val="single" w:color="000000" w:sz="4" w:space="0"/>
              <w:left w:val="single" w:color="000000" w:sz="4" w:space="0"/>
              <w:bottom w:val="single" w:color="000000" w:sz="4" w:space="0"/>
              <w:right w:val="nil"/>
            </w:tcBorders>
            <w:shd w:val="clear" w:color="auto" w:fill="FFFFFF"/>
            <w:vAlign w:val="center"/>
          </w:tcPr>
          <w:p w14:paraId="1A6ABBF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1041" w:type="dxa"/>
            <w:vMerge w:val="restart"/>
            <w:tcBorders>
              <w:top w:val="single" w:color="000000" w:sz="4" w:space="0"/>
              <w:left w:val="single" w:color="000000" w:sz="4" w:space="0"/>
              <w:right w:val="single" w:color="000000" w:sz="4" w:space="0"/>
            </w:tcBorders>
            <w:shd w:val="clear" w:color="auto" w:fill="FFFFFF"/>
            <w:vAlign w:val="center"/>
          </w:tcPr>
          <w:p w14:paraId="19F978AA">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方正仿宋_GB2312" w:hAnsi="方正仿宋_GB2312" w:eastAsia="方正仿宋_GB2312" w:cs="方正仿宋_GB2312"/>
                <w:b/>
                <w:bCs/>
                <w:i w:val="0"/>
                <w:iCs w:val="0"/>
                <w:color w:val="000000"/>
                <w:sz w:val="24"/>
                <w:szCs w:val="24"/>
                <w:u w:val="none"/>
                <w:lang w:eastAsia="zh-CN"/>
              </w:rPr>
            </w:pPr>
            <w:r>
              <w:rPr>
                <w:rFonts w:hint="eastAsia" w:ascii="方正仿宋_GB2312" w:hAnsi="方正仿宋_GB2312" w:eastAsia="方正仿宋_GB2312" w:cs="方正仿宋_GB2312"/>
                <w:b/>
                <w:bCs/>
                <w:i w:val="0"/>
                <w:iCs w:val="0"/>
                <w:color w:val="000000"/>
                <w:sz w:val="24"/>
                <w:szCs w:val="24"/>
                <w:u w:val="none"/>
                <w:lang w:eastAsia="zh-CN"/>
              </w:rPr>
              <w:t>数据运行分析</w:t>
            </w:r>
          </w:p>
        </w:tc>
        <w:tc>
          <w:tcPr>
            <w:tcW w:w="946" w:type="dxa"/>
            <w:vMerge w:val="restart"/>
            <w:tcBorders>
              <w:top w:val="single" w:color="000000" w:sz="4" w:space="0"/>
              <w:left w:val="single" w:color="000000" w:sz="4" w:space="0"/>
              <w:right w:val="single" w:color="000000" w:sz="4" w:space="0"/>
            </w:tcBorders>
            <w:shd w:val="clear" w:color="auto" w:fill="FFFFFF"/>
            <w:vAlign w:val="center"/>
          </w:tcPr>
          <w:p w14:paraId="7F3ADEB8">
            <w:pPr>
              <w:pStyle w:val="4"/>
              <w:pageBreakBefore w:val="0"/>
              <w:numPr>
                <w:ilvl w:val="2"/>
                <w:numId w:val="0"/>
              </w:numPr>
              <w:suppressLineNumbers w:val="0"/>
              <w:kinsoku/>
              <w:wordWrap/>
              <w:overflowPunct/>
              <w:topLinePunct w:val="0"/>
              <w:autoSpaceDE/>
              <w:autoSpaceDN/>
              <w:bidi w:val="0"/>
              <w:adjustRightInd/>
              <w:spacing w:before="0" w:beforeAutospacing="0" w:after="0" w:afterAutospacing="0" w:line="400" w:lineRule="exact"/>
              <w:ind w:left="0" w:right="0"/>
              <w:rPr>
                <w:rFonts w:hint="default" w:ascii="方正仿宋_GB2312" w:hAnsi="方正仿宋_GB2312" w:eastAsia="方正仿宋_GB2312" w:cs="方正仿宋_GB2312"/>
                <w:b/>
                <w:bCs/>
                <w:i w:val="0"/>
                <w:iCs w:val="0"/>
                <w:color w:val="000000"/>
                <w:kern w:val="0"/>
                <w:sz w:val="24"/>
                <w:szCs w:val="24"/>
                <w:u w:val="none"/>
                <w:lang w:val="en-US" w:eastAsia="zh-CN" w:bidi="ar"/>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基线分析报告</w:t>
            </w:r>
          </w:p>
          <w:p w14:paraId="0D770BB0">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方正仿宋_GB2312" w:hAnsi="方正仿宋_GB2312" w:eastAsia="方正仿宋_GB2312" w:cs="方正仿宋_GB2312"/>
                <w:b w:val="0"/>
                <w:i w:val="0"/>
                <w:iCs w:val="0"/>
                <w:color w:val="000000"/>
                <w:kern w:val="0"/>
                <w:sz w:val="24"/>
                <w:szCs w:val="24"/>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8E8CB">
            <w:pPr>
              <w:pStyle w:val="8"/>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400" w:lineRule="exact"/>
              <w:ind w:left="0" w:leftChars="0" w:right="0" w:rightChars="0"/>
              <w:rPr>
                <w:rFonts w:hint="eastAsia" w:ascii="方正仿宋_GB2312" w:hAnsi="方正仿宋_GB2312" w:eastAsia="方正仿宋_GB2312" w:cs="方正仿宋_GB2312"/>
                <w:b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i w:val="0"/>
                <w:iCs w:val="0"/>
                <w:color w:val="000000"/>
                <w:kern w:val="0"/>
                <w:sz w:val="24"/>
                <w:szCs w:val="24"/>
                <w:u w:val="none"/>
                <w:lang w:val="en-US" w:eastAsia="zh-CN" w:bidi="ar"/>
              </w:rPr>
              <w:t>DRG基础知识解析</w:t>
            </w:r>
          </w:p>
          <w:p w14:paraId="12F5FEB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方正仿宋_GB2312" w:hAnsi="方正仿宋_GB2312" w:eastAsia="方正仿宋_GB2312" w:cs="方正仿宋_GB2312"/>
                <w:b w:val="0"/>
                <w:i w:val="0"/>
                <w:iCs w:val="0"/>
                <w:color w:val="000000"/>
                <w:kern w:val="0"/>
                <w:sz w:val="24"/>
                <w:szCs w:val="24"/>
                <w:u w:val="none"/>
                <w:lang w:val="en-US" w:eastAsia="zh-CN" w:bidi="ar"/>
              </w:rPr>
            </w:pPr>
          </w:p>
        </w:tc>
        <w:tc>
          <w:tcPr>
            <w:tcW w:w="4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21B8A">
            <w:pPr>
              <w:pStyle w:val="8"/>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400" w:lineRule="exact"/>
              <w:ind w:left="0" w:right="0" w:rightChars="0"/>
              <w:jc w:val="both"/>
              <w:rPr>
                <w:rFonts w:hint="default" w:ascii="方正仿宋_GB2312" w:hAnsi="方正仿宋_GB2312" w:eastAsia="方正仿宋_GB2312" w:cs="方正仿宋_GB2312"/>
                <w:b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i w:val="0"/>
                <w:iCs w:val="0"/>
                <w:color w:val="000000"/>
                <w:kern w:val="0"/>
                <w:sz w:val="24"/>
                <w:szCs w:val="24"/>
                <w:u w:val="none"/>
                <w:lang w:val="en-US" w:eastAsia="zh-CN" w:bidi="ar"/>
              </w:rPr>
              <w:t>基本概念、相关术语、DRG核心指标、DRG分组原理、命名规则、分组类型、先期分组、DRG结算规则。</w:t>
            </w:r>
          </w:p>
        </w:tc>
      </w:tr>
      <w:tr w14:paraId="0ABE1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nil"/>
            </w:tcBorders>
            <w:shd w:val="clear" w:color="auto" w:fill="FFFFFF"/>
            <w:vAlign w:val="center"/>
          </w:tcPr>
          <w:p w14:paraId="0B1DDC1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w:t>
            </w:r>
          </w:p>
        </w:tc>
        <w:tc>
          <w:tcPr>
            <w:tcW w:w="1041" w:type="dxa"/>
            <w:vMerge w:val="continue"/>
            <w:tcBorders>
              <w:left w:val="single" w:color="000000" w:sz="4" w:space="0"/>
              <w:right w:val="single" w:color="000000" w:sz="4" w:space="0"/>
            </w:tcBorders>
            <w:shd w:val="clear" w:color="auto" w:fill="FFFFFF"/>
            <w:vAlign w:val="center"/>
          </w:tcPr>
          <w:p w14:paraId="05DB14C4">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方正仿宋_GB2312" w:hAnsi="方正仿宋_GB2312" w:eastAsia="方正仿宋_GB2312" w:cs="方正仿宋_GB2312"/>
                <w:b/>
                <w:bCs/>
                <w:i w:val="0"/>
                <w:iCs w:val="0"/>
                <w:color w:val="000000"/>
                <w:sz w:val="24"/>
                <w:szCs w:val="24"/>
                <w:u w:val="none"/>
              </w:rPr>
            </w:pPr>
          </w:p>
        </w:tc>
        <w:tc>
          <w:tcPr>
            <w:tcW w:w="946" w:type="dxa"/>
            <w:vMerge w:val="continue"/>
            <w:tcBorders>
              <w:left w:val="single" w:color="000000" w:sz="4" w:space="0"/>
              <w:right w:val="single" w:color="000000" w:sz="4" w:space="0"/>
            </w:tcBorders>
            <w:shd w:val="clear" w:color="auto" w:fill="FFFFFF"/>
            <w:vAlign w:val="center"/>
          </w:tcPr>
          <w:p w14:paraId="1343C0B2">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方正仿宋_GB2312" w:hAnsi="方正仿宋_GB2312" w:eastAsia="方正仿宋_GB2312" w:cs="方正仿宋_GB2312"/>
                <w:b w:val="0"/>
                <w:i w:val="0"/>
                <w:iCs w:val="0"/>
                <w:color w:val="000000"/>
                <w:kern w:val="0"/>
                <w:sz w:val="24"/>
                <w:szCs w:val="24"/>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10814">
            <w:pPr>
              <w:pStyle w:val="8"/>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400" w:lineRule="exact"/>
              <w:ind w:left="0" w:leftChars="0" w:right="0" w:rightChars="0"/>
              <w:rPr>
                <w:rFonts w:hint="eastAsia" w:ascii="方正仿宋_GB2312" w:hAnsi="方正仿宋_GB2312" w:eastAsia="方正仿宋_GB2312" w:cs="方正仿宋_GB2312"/>
                <w:b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i w:val="0"/>
                <w:iCs w:val="0"/>
                <w:color w:val="000000"/>
                <w:kern w:val="0"/>
                <w:sz w:val="24"/>
                <w:szCs w:val="24"/>
                <w:u w:val="none"/>
                <w:lang w:val="en-US" w:eastAsia="zh-CN" w:bidi="ar"/>
              </w:rPr>
              <w:t>DRG支付改革重要政策解析</w:t>
            </w:r>
          </w:p>
        </w:tc>
        <w:tc>
          <w:tcPr>
            <w:tcW w:w="4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3FCAC">
            <w:pPr>
              <w:pStyle w:val="8"/>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400" w:lineRule="exact"/>
              <w:ind w:left="0" w:right="0" w:rightChars="0"/>
              <w:jc w:val="both"/>
              <w:rPr>
                <w:rFonts w:hint="eastAsia" w:ascii="方正仿宋_GB2312" w:hAnsi="方正仿宋_GB2312" w:eastAsia="方正仿宋_GB2312" w:cs="方正仿宋_GB2312"/>
                <w:b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i w:val="0"/>
                <w:iCs w:val="0"/>
                <w:color w:val="000000"/>
                <w:kern w:val="0"/>
                <w:sz w:val="24"/>
                <w:szCs w:val="24"/>
                <w:u w:val="none"/>
                <w:lang w:val="en-US" w:eastAsia="zh-CN" w:bidi="ar"/>
              </w:rPr>
              <w:t>重要文件解读、各经办协同介绍、纳入DRG付费的范围、基金预算管理解析、特殊支付解析、两类手术操作补偿支付标准解析、DRG组别解析、入组病例基金支付费用解析、极值病例的结算解析、单议结算解析、DRG细分组目录编码结尾编码含义解析。</w:t>
            </w:r>
          </w:p>
        </w:tc>
      </w:tr>
      <w:tr w14:paraId="5E26C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nil"/>
            </w:tcBorders>
            <w:shd w:val="clear" w:color="auto" w:fill="FFFFFF"/>
            <w:vAlign w:val="center"/>
          </w:tcPr>
          <w:p w14:paraId="27530D8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w:t>
            </w:r>
          </w:p>
        </w:tc>
        <w:tc>
          <w:tcPr>
            <w:tcW w:w="1041" w:type="dxa"/>
            <w:vMerge w:val="continue"/>
            <w:tcBorders>
              <w:left w:val="single" w:color="000000" w:sz="4" w:space="0"/>
              <w:right w:val="single" w:color="000000" w:sz="4" w:space="0"/>
            </w:tcBorders>
            <w:shd w:val="clear" w:color="auto" w:fill="FFFFFF"/>
            <w:vAlign w:val="center"/>
          </w:tcPr>
          <w:p w14:paraId="7105BB2D">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方正仿宋_GB2312" w:hAnsi="方正仿宋_GB2312" w:eastAsia="方正仿宋_GB2312" w:cs="方正仿宋_GB2312"/>
                <w:b/>
                <w:bCs/>
                <w:i w:val="0"/>
                <w:iCs w:val="0"/>
                <w:color w:val="000000"/>
                <w:sz w:val="24"/>
                <w:szCs w:val="24"/>
                <w:u w:val="none"/>
              </w:rPr>
            </w:pPr>
          </w:p>
        </w:tc>
        <w:tc>
          <w:tcPr>
            <w:tcW w:w="946" w:type="dxa"/>
            <w:vMerge w:val="continue"/>
            <w:tcBorders>
              <w:left w:val="single" w:color="000000" w:sz="4" w:space="0"/>
              <w:right w:val="single" w:color="000000" w:sz="4" w:space="0"/>
            </w:tcBorders>
            <w:shd w:val="clear" w:color="auto" w:fill="FFFFFF"/>
            <w:vAlign w:val="center"/>
          </w:tcPr>
          <w:p w14:paraId="30AD1265">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方正仿宋_GB2312" w:hAnsi="方正仿宋_GB2312" w:eastAsia="方正仿宋_GB2312" w:cs="方正仿宋_GB2312"/>
                <w:b w:val="0"/>
                <w:i w:val="0"/>
                <w:iCs w:val="0"/>
                <w:color w:val="000000"/>
                <w:kern w:val="0"/>
                <w:sz w:val="24"/>
                <w:szCs w:val="24"/>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1E867">
            <w:pPr>
              <w:pStyle w:val="8"/>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400" w:lineRule="exact"/>
              <w:ind w:left="0" w:leftChars="0" w:right="0" w:rightChars="0"/>
              <w:rPr>
                <w:rFonts w:hint="eastAsia" w:ascii="方正仿宋_GB2312" w:hAnsi="方正仿宋_GB2312" w:eastAsia="方正仿宋_GB2312" w:cs="方正仿宋_GB2312"/>
                <w:b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i w:val="0"/>
                <w:iCs w:val="0"/>
                <w:color w:val="000000"/>
                <w:kern w:val="0"/>
                <w:sz w:val="24"/>
                <w:szCs w:val="24"/>
                <w:u w:val="none"/>
                <w:lang w:val="en-US" w:eastAsia="zh-CN" w:bidi="ar"/>
              </w:rPr>
              <w:t>医保结算清单质控培训</w:t>
            </w:r>
          </w:p>
        </w:tc>
        <w:tc>
          <w:tcPr>
            <w:tcW w:w="4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E9A2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left"/>
              <w:textAlignment w:val="center"/>
              <w:rPr>
                <w:rFonts w:hint="eastAsia" w:ascii="方正仿宋_GB2312" w:hAnsi="方正仿宋_GB2312" w:eastAsia="方正仿宋_GB2312" w:cs="方正仿宋_GB2312"/>
                <w:b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i w:val="0"/>
                <w:iCs w:val="0"/>
                <w:color w:val="000000"/>
                <w:kern w:val="0"/>
                <w:sz w:val="24"/>
                <w:szCs w:val="24"/>
                <w:u w:val="none"/>
                <w:lang w:val="en-US" w:eastAsia="zh-CN" w:bidi="ar"/>
              </w:rPr>
              <w:t>结算清单的内涵介绍、医保结算清单介绍、医保结算清单填报规范解析、清单质控规则培训（基础质控和逻辑规则）、质控问题统计和解析。</w:t>
            </w:r>
          </w:p>
        </w:tc>
      </w:tr>
      <w:tr w14:paraId="40FD8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nil"/>
            </w:tcBorders>
            <w:shd w:val="clear" w:color="auto" w:fill="FFFFFF"/>
            <w:vAlign w:val="center"/>
          </w:tcPr>
          <w:p w14:paraId="056C3BB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w:t>
            </w:r>
          </w:p>
        </w:tc>
        <w:tc>
          <w:tcPr>
            <w:tcW w:w="1041" w:type="dxa"/>
            <w:vMerge w:val="continue"/>
            <w:tcBorders>
              <w:left w:val="single" w:color="000000" w:sz="4" w:space="0"/>
              <w:right w:val="single" w:color="000000" w:sz="4" w:space="0"/>
            </w:tcBorders>
            <w:shd w:val="clear" w:color="auto" w:fill="FFFFFF"/>
            <w:vAlign w:val="center"/>
          </w:tcPr>
          <w:p w14:paraId="5F19E990">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方正仿宋_GB2312" w:hAnsi="方正仿宋_GB2312" w:eastAsia="方正仿宋_GB2312" w:cs="方正仿宋_GB2312"/>
                <w:b/>
                <w:bCs/>
                <w:i w:val="0"/>
                <w:iCs w:val="0"/>
                <w:color w:val="000000"/>
                <w:sz w:val="24"/>
                <w:szCs w:val="24"/>
                <w:u w:val="none"/>
              </w:rPr>
            </w:pPr>
          </w:p>
        </w:tc>
        <w:tc>
          <w:tcPr>
            <w:tcW w:w="946" w:type="dxa"/>
            <w:vMerge w:val="continue"/>
            <w:tcBorders>
              <w:left w:val="single" w:color="000000" w:sz="4" w:space="0"/>
              <w:right w:val="single" w:color="000000" w:sz="4" w:space="0"/>
            </w:tcBorders>
            <w:shd w:val="clear" w:color="auto" w:fill="FFFFFF"/>
            <w:vAlign w:val="center"/>
          </w:tcPr>
          <w:p w14:paraId="1676C9C8">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方正仿宋_GB2312" w:hAnsi="方正仿宋_GB2312" w:eastAsia="方正仿宋_GB2312" w:cs="方正仿宋_GB2312"/>
                <w:b w:val="0"/>
                <w:i w:val="0"/>
                <w:iCs w:val="0"/>
                <w:color w:val="000000"/>
                <w:kern w:val="0"/>
                <w:sz w:val="24"/>
                <w:szCs w:val="24"/>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08331">
            <w:pPr>
              <w:pStyle w:val="8"/>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400" w:lineRule="exact"/>
              <w:ind w:left="0" w:leftChars="0" w:right="0" w:rightChars="0"/>
              <w:rPr>
                <w:rFonts w:hint="eastAsia" w:ascii="方正仿宋_GB2312" w:hAnsi="方正仿宋_GB2312" w:eastAsia="方正仿宋_GB2312" w:cs="方正仿宋_GB2312"/>
                <w:b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i w:val="0"/>
                <w:iCs w:val="0"/>
                <w:color w:val="000000"/>
                <w:kern w:val="0"/>
                <w:sz w:val="24"/>
                <w:szCs w:val="24"/>
                <w:u w:val="none"/>
                <w:lang w:val="en-US" w:eastAsia="zh-CN" w:bidi="ar"/>
              </w:rPr>
              <w:t>DRG入组分析</w:t>
            </w:r>
          </w:p>
        </w:tc>
        <w:tc>
          <w:tcPr>
            <w:tcW w:w="4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5DE4F">
            <w:pPr>
              <w:pStyle w:val="8"/>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400" w:lineRule="exact"/>
              <w:ind w:left="0" w:right="0" w:rightChars="0"/>
              <w:jc w:val="both"/>
              <w:rPr>
                <w:rFonts w:hint="eastAsia" w:ascii="方正仿宋_GB2312" w:hAnsi="方正仿宋_GB2312" w:eastAsia="方正仿宋_GB2312" w:cs="方正仿宋_GB2312"/>
                <w:b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i w:val="0"/>
                <w:iCs w:val="0"/>
                <w:color w:val="000000"/>
                <w:kern w:val="0"/>
                <w:sz w:val="24"/>
                <w:szCs w:val="24"/>
                <w:u w:val="none"/>
                <w:lang w:val="en-US" w:eastAsia="zh-CN" w:bidi="ar"/>
              </w:rPr>
              <w:t>分组结算流程介绍、入组统计、结余分析、科室盈亏分析、病组分析。</w:t>
            </w:r>
          </w:p>
        </w:tc>
      </w:tr>
      <w:tr w14:paraId="57415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trPr>
        <w:tc>
          <w:tcPr>
            <w:tcW w:w="781" w:type="dxa"/>
            <w:tcBorders>
              <w:top w:val="single" w:color="000000" w:sz="4" w:space="0"/>
              <w:left w:val="single" w:color="000000" w:sz="4" w:space="0"/>
              <w:bottom w:val="single" w:color="000000" w:sz="4" w:space="0"/>
              <w:right w:val="nil"/>
            </w:tcBorders>
            <w:shd w:val="clear" w:color="auto" w:fill="FFFFFF"/>
            <w:vAlign w:val="center"/>
          </w:tcPr>
          <w:p w14:paraId="2760080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1041" w:type="dxa"/>
            <w:vMerge w:val="continue"/>
            <w:tcBorders>
              <w:left w:val="single" w:color="000000" w:sz="4" w:space="0"/>
              <w:right w:val="single" w:color="000000" w:sz="4" w:space="0"/>
            </w:tcBorders>
            <w:shd w:val="clear" w:color="auto" w:fill="FFFFFF"/>
            <w:vAlign w:val="center"/>
          </w:tcPr>
          <w:p w14:paraId="6B508F8C">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方正仿宋_GB2312" w:hAnsi="方正仿宋_GB2312" w:eastAsia="方正仿宋_GB2312" w:cs="方正仿宋_GB2312"/>
                <w:b/>
                <w:bCs/>
                <w:i w:val="0"/>
                <w:iCs w:val="0"/>
                <w:color w:val="000000"/>
                <w:sz w:val="24"/>
                <w:szCs w:val="24"/>
                <w:u w:val="none"/>
              </w:rPr>
            </w:pPr>
          </w:p>
        </w:tc>
        <w:tc>
          <w:tcPr>
            <w:tcW w:w="946" w:type="dxa"/>
            <w:vMerge w:val="continue"/>
            <w:tcBorders>
              <w:left w:val="single" w:color="000000" w:sz="4" w:space="0"/>
              <w:bottom w:val="single" w:color="000000" w:sz="4" w:space="0"/>
              <w:right w:val="single" w:color="000000" w:sz="4" w:space="0"/>
            </w:tcBorders>
            <w:shd w:val="clear" w:color="auto" w:fill="FFFFFF"/>
            <w:vAlign w:val="center"/>
          </w:tcPr>
          <w:p w14:paraId="07FFCDF6">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方正仿宋_GB2312" w:hAnsi="方正仿宋_GB2312" w:eastAsia="方正仿宋_GB2312" w:cs="方正仿宋_GB2312"/>
                <w:b w:val="0"/>
                <w:i w:val="0"/>
                <w:iCs w:val="0"/>
                <w:color w:val="000000"/>
                <w:kern w:val="0"/>
                <w:sz w:val="24"/>
                <w:szCs w:val="24"/>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F78B6">
            <w:pPr>
              <w:pStyle w:val="8"/>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400" w:lineRule="exact"/>
              <w:ind w:left="0" w:leftChars="0" w:right="0" w:rightChars="0"/>
              <w:rPr>
                <w:rFonts w:hint="eastAsia" w:ascii="方正仿宋_GB2312" w:hAnsi="方正仿宋_GB2312" w:eastAsia="方正仿宋_GB2312" w:cs="方正仿宋_GB2312"/>
                <w:b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i w:val="0"/>
                <w:iCs w:val="0"/>
                <w:color w:val="000000"/>
                <w:kern w:val="0"/>
                <w:sz w:val="24"/>
                <w:szCs w:val="24"/>
                <w:u w:val="none"/>
                <w:lang w:val="en-US" w:eastAsia="zh-CN" w:bidi="ar"/>
              </w:rPr>
              <w:t>0000组分析、QY组分析、DRG_9999组分析</w:t>
            </w:r>
          </w:p>
        </w:tc>
        <w:tc>
          <w:tcPr>
            <w:tcW w:w="4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35156">
            <w:pPr>
              <w:pStyle w:val="8"/>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400" w:lineRule="exact"/>
              <w:ind w:left="0" w:right="0" w:rightChars="0"/>
              <w:jc w:val="both"/>
              <w:rPr>
                <w:rFonts w:hint="eastAsia" w:ascii="方正仿宋_GB2312" w:hAnsi="方正仿宋_GB2312" w:eastAsia="方正仿宋_GB2312" w:cs="方正仿宋_GB2312"/>
                <w:b w:val="0"/>
                <w:i w:val="0"/>
                <w:iCs w:val="0"/>
                <w:color w:val="000000"/>
                <w:kern w:val="0"/>
                <w:sz w:val="24"/>
                <w:szCs w:val="24"/>
                <w:u w:val="none"/>
                <w:lang w:val="en-US" w:eastAsia="zh-CN" w:bidi="ar"/>
              </w:rPr>
            </w:pPr>
            <w:r>
              <w:rPr>
                <w:rFonts w:hint="default" w:ascii="方正仿宋_GB2312" w:hAnsi="方正仿宋_GB2312" w:eastAsia="方正仿宋_GB2312" w:cs="方正仿宋_GB2312"/>
                <w:b w:val="0"/>
                <w:i w:val="0"/>
                <w:iCs w:val="0"/>
                <w:color w:val="000000"/>
                <w:kern w:val="0"/>
                <w:sz w:val="24"/>
                <w:szCs w:val="24"/>
                <w:u w:val="none"/>
                <w:lang w:val="en-US" w:eastAsia="zh-CN" w:bidi="ar"/>
              </w:rPr>
              <w:t>00组</w:t>
            </w:r>
            <w:r>
              <w:rPr>
                <w:rFonts w:hint="eastAsia" w:ascii="方正仿宋_GB2312" w:hAnsi="方正仿宋_GB2312" w:eastAsia="方正仿宋_GB2312" w:cs="方正仿宋_GB2312"/>
                <w:b w:val="0"/>
                <w:i w:val="0"/>
                <w:iCs w:val="0"/>
                <w:color w:val="000000"/>
                <w:kern w:val="0"/>
                <w:sz w:val="24"/>
                <w:szCs w:val="24"/>
                <w:u w:val="none"/>
                <w:lang w:val="en-US" w:eastAsia="zh-CN" w:bidi="ar"/>
              </w:rPr>
              <w:t>-</w:t>
            </w:r>
            <w:r>
              <w:rPr>
                <w:rFonts w:hint="default" w:ascii="方正仿宋_GB2312" w:hAnsi="方正仿宋_GB2312" w:eastAsia="方正仿宋_GB2312" w:cs="方正仿宋_GB2312"/>
                <w:b w:val="0"/>
                <w:i w:val="0"/>
                <w:iCs w:val="0"/>
                <w:color w:val="000000"/>
                <w:kern w:val="0"/>
                <w:sz w:val="24"/>
                <w:szCs w:val="24"/>
                <w:u w:val="none"/>
                <w:lang w:val="en-US" w:eastAsia="zh-CN" w:bidi="ar"/>
              </w:rPr>
              <w:t>QY组</w:t>
            </w:r>
            <w:r>
              <w:rPr>
                <w:rFonts w:hint="eastAsia" w:ascii="方正仿宋_GB2312" w:hAnsi="方正仿宋_GB2312" w:eastAsia="方正仿宋_GB2312" w:cs="方正仿宋_GB2312"/>
                <w:b w:val="0"/>
                <w:i w:val="0"/>
                <w:iCs w:val="0"/>
                <w:color w:val="000000"/>
                <w:kern w:val="0"/>
                <w:sz w:val="24"/>
                <w:szCs w:val="24"/>
                <w:u w:val="none"/>
                <w:lang w:val="en-US" w:eastAsia="zh-CN" w:bidi="ar"/>
              </w:rPr>
              <w:t>-</w:t>
            </w:r>
            <w:r>
              <w:rPr>
                <w:rFonts w:hint="default" w:ascii="方正仿宋_GB2312" w:hAnsi="方正仿宋_GB2312" w:eastAsia="方正仿宋_GB2312" w:cs="方正仿宋_GB2312"/>
                <w:b w:val="0"/>
                <w:i w:val="0"/>
                <w:iCs w:val="0"/>
                <w:color w:val="000000"/>
                <w:kern w:val="0"/>
                <w:sz w:val="24"/>
                <w:szCs w:val="24"/>
                <w:u w:val="none"/>
                <w:lang w:val="en-US" w:eastAsia="zh-CN" w:bidi="ar"/>
              </w:rPr>
              <w:t>99组概要</w:t>
            </w:r>
            <w:r>
              <w:rPr>
                <w:rFonts w:hint="eastAsia" w:ascii="方正仿宋_GB2312" w:hAnsi="方正仿宋_GB2312" w:eastAsia="方正仿宋_GB2312" w:cs="方正仿宋_GB2312"/>
                <w:b w:val="0"/>
                <w:i w:val="0"/>
                <w:iCs w:val="0"/>
                <w:color w:val="000000"/>
                <w:kern w:val="0"/>
                <w:sz w:val="24"/>
                <w:szCs w:val="24"/>
                <w:u w:val="none"/>
                <w:lang w:val="en-US" w:eastAsia="zh-CN" w:bidi="ar"/>
              </w:rPr>
              <w:t>、QY组分析到科室、00组分析到科室、DRG_9999组分析。</w:t>
            </w:r>
          </w:p>
        </w:tc>
      </w:tr>
      <w:tr w14:paraId="3B569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6" w:hRule="atLeast"/>
        </w:trPr>
        <w:tc>
          <w:tcPr>
            <w:tcW w:w="781" w:type="dxa"/>
            <w:tcBorders>
              <w:top w:val="single" w:color="000000" w:sz="4" w:space="0"/>
              <w:left w:val="single" w:color="000000" w:sz="4" w:space="0"/>
              <w:bottom w:val="single" w:color="000000" w:sz="4" w:space="0"/>
              <w:right w:val="nil"/>
            </w:tcBorders>
            <w:shd w:val="clear" w:color="auto" w:fill="FFFFFF"/>
            <w:vAlign w:val="center"/>
          </w:tcPr>
          <w:p w14:paraId="7063303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w:t>
            </w:r>
          </w:p>
        </w:tc>
        <w:tc>
          <w:tcPr>
            <w:tcW w:w="1041" w:type="dxa"/>
            <w:vMerge w:val="continue"/>
            <w:tcBorders>
              <w:left w:val="single" w:color="000000" w:sz="4" w:space="0"/>
              <w:right w:val="single" w:color="000000" w:sz="4" w:space="0"/>
            </w:tcBorders>
            <w:shd w:val="clear" w:color="auto" w:fill="FFFFFF"/>
            <w:vAlign w:val="center"/>
          </w:tcPr>
          <w:p w14:paraId="0B96F73D">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方正仿宋_GB2312" w:hAnsi="方正仿宋_GB2312" w:eastAsia="方正仿宋_GB2312" w:cs="方正仿宋_GB2312"/>
                <w:b/>
                <w:bCs/>
                <w:i w:val="0"/>
                <w:iCs w:val="0"/>
                <w:color w:val="000000"/>
                <w:sz w:val="24"/>
                <w:szCs w:val="24"/>
                <w:u w:val="none"/>
              </w:rPr>
            </w:pPr>
          </w:p>
        </w:tc>
        <w:tc>
          <w:tcPr>
            <w:tcW w:w="946" w:type="dxa"/>
            <w:vMerge w:val="restart"/>
            <w:tcBorders>
              <w:top w:val="single" w:color="000000" w:sz="4" w:space="0"/>
              <w:left w:val="single" w:color="000000" w:sz="4" w:space="0"/>
              <w:right w:val="single" w:color="000000" w:sz="4" w:space="0"/>
            </w:tcBorders>
            <w:shd w:val="clear" w:color="auto" w:fill="FFFFFF"/>
            <w:vAlign w:val="center"/>
          </w:tcPr>
          <w:p w14:paraId="6C6ABCA2">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方正仿宋_GB2312" w:hAnsi="方正仿宋_GB2312" w:eastAsia="方正仿宋_GB2312" w:cs="方正仿宋_GB2312"/>
                <w:b w:val="0"/>
                <w:i w:val="0"/>
                <w:iCs w:val="0"/>
                <w:color w:val="000000"/>
                <w:kern w:val="0"/>
                <w:sz w:val="24"/>
                <w:szCs w:val="24"/>
                <w:u w:val="none"/>
                <w:lang w:val="en-US" w:eastAsia="zh-CN" w:bidi="ar"/>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月度分析报告</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70AD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方正仿宋_GB2312" w:hAnsi="方正仿宋_GB2312" w:eastAsia="方正仿宋_GB2312" w:cs="方正仿宋_GB2312"/>
                <w:b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i w:val="0"/>
                <w:iCs w:val="0"/>
                <w:color w:val="000000"/>
                <w:kern w:val="0"/>
                <w:sz w:val="24"/>
                <w:szCs w:val="24"/>
                <w:u w:val="none"/>
                <w:lang w:val="en-US" w:eastAsia="zh-CN" w:bidi="ar"/>
              </w:rPr>
              <w:t>例数采集情况</w:t>
            </w:r>
            <w:r>
              <w:rPr>
                <w:rFonts w:hint="eastAsia" w:ascii="方正仿宋_GB2312" w:hAnsi="方正仿宋_GB2312" w:eastAsia="方正仿宋_GB2312" w:cs="方正仿宋_GB2312"/>
                <w:b w:val="0"/>
                <w:i w:val="0"/>
                <w:iCs w:val="0"/>
                <w:color w:val="000000"/>
                <w:kern w:val="0"/>
                <w:sz w:val="24"/>
                <w:szCs w:val="24"/>
                <w:u w:val="none"/>
                <w:lang w:val="en-US" w:eastAsia="zh-CN" w:bidi="ar"/>
              </w:rPr>
              <w:tab/>
            </w:r>
          </w:p>
        </w:tc>
        <w:tc>
          <w:tcPr>
            <w:tcW w:w="4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561A8">
            <w:pPr>
              <w:pStyle w:val="8"/>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rPr>
                <w:rFonts w:hint="eastAsia" w:ascii="方正仿宋_GB2312" w:hAnsi="方正仿宋_GB2312" w:eastAsia="方正仿宋_GB2312" w:cs="方正仿宋_GB2312"/>
                <w:b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i w:val="0"/>
                <w:iCs w:val="0"/>
                <w:color w:val="000000"/>
                <w:kern w:val="0"/>
                <w:sz w:val="24"/>
                <w:szCs w:val="24"/>
                <w:u w:val="none"/>
                <w:lang w:val="en-US" w:eastAsia="zh-CN" w:bidi="ar"/>
              </w:rPr>
              <w:t>各险种不同付费方式人次情况、各入组类型人次情况。</w:t>
            </w:r>
          </w:p>
        </w:tc>
      </w:tr>
      <w:tr w14:paraId="40BF6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nil"/>
            </w:tcBorders>
            <w:shd w:val="clear" w:color="auto" w:fill="FFFFFF"/>
            <w:vAlign w:val="center"/>
          </w:tcPr>
          <w:p w14:paraId="3883DAB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w:t>
            </w:r>
          </w:p>
        </w:tc>
        <w:tc>
          <w:tcPr>
            <w:tcW w:w="1041" w:type="dxa"/>
            <w:vMerge w:val="continue"/>
            <w:tcBorders>
              <w:left w:val="single" w:color="000000" w:sz="4" w:space="0"/>
              <w:right w:val="single" w:color="000000" w:sz="4" w:space="0"/>
            </w:tcBorders>
            <w:shd w:val="clear" w:color="auto" w:fill="FFFFFF"/>
            <w:vAlign w:val="center"/>
          </w:tcPr>
          <w:p w14:paraId="1EABEFBC">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方正仿宋_GB2312" w:hAnsi="方正仿宋_GB2312" w:eastAsia="方正仿宋_GB2312" w:cs="方正仿宋_GB2312"/>
                <w:b/>
                <w:bCs/>
                <w:i w:val="0"/>
                <w:iCs w:val="0"/>
                <w:color w:val="000000"/>
                <w:sz w:val="24"/>
                <w:szCs w:val="24"/>
                <w:u w:val="none"/>
              </w:rPr>
            </w:pPr>
          </w:p>
        </w:tc>
        <w:tc>
          <w:tcPr>
            <w:tcW w:w="946" w:type="dxa"/>
            <w:vMerge w:val="continue"/>
            <w:tcBorders>
              <w:left w:val="single" w:color="000000" w:sz="4" w:space="0"/>
              <w:right w:val="single" w:color="000000" w:sz="4" w:space="0"/>
            </w:tcBorders>
            <w:shd w:val="clear" w:color="auto" w:fill="FFFFFF"/>
            <w:vAlign w:val="center"/>
          </w:tcPr>
          <w:p w14:paraId="10744355">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方正仿宋_GB2312" w:hAnsi="方正仿宋_GB2312" w:eastAsia="方正仿宋_GB2312" w:cs="方正仿宋_GB2312"/>
                <w:b w:val="0"/>
                <w:i w:val="0"/>
                <w:iCs w:val="0"/>
                <w:color w:val="000000"/>
                <w:kern w:val="0"/>
                <w:sz w:val="24"/>
                <w:szCs w:val="24"/>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C9CA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方正仿宋_GB2312" w:hAnsi="方正仿宋_GB2312" w:eastAsia="方正仿宋_GB2312" w:cs="方正仿宋_GB2312"/>
                <w:b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i w:val="0"/>
                <w:iCs w:val="0"/>
                <w:color w:val="000000"/>
                <w:kern w:val="0"/>
                <w:sz w:val="24"/>
                <w:szCs w:val="24"/>
                <w:u w:val="none"/>
                <w:lang w:val="en-US" w:eastAsia="zh-CN" w:bidi="ar"/>
              </w:rPr>
              <w:t>费用情况</w:t>
            </w:r>
          </w:p>
        </w:tc>
        <w:tc>
          <w:tcPr>
            <w:tcW w:w="4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31122">
            <w:pPr>
              <w:pStyle w:val="8"/>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rPr>
                <w:rFonts w:hint="eastAsia" w:ascii="方正仿宋_GB2312" w:hAnsi="方正仿宋_GB2312" w:eastAsia="方正仿宋_GB2312" w:cs="方正仿宋_GB2312"/>
                <w:b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i w:val="0"/>
                <w:iCs w:val="0"/>
                <w:color w:val="000000"/>
                <w:kern w:val="0"/>
                <w:sz w:val="24"/>
                <w:szCs w:val="24"/>
                <w:u w:val="none"/>
                <w:lang w:val="en-US" w:eastAsia="zh-CN" w:bidi="ar"/>
              </w:rPr>
              <w:t>各院区费用情况、各院区各险种费用情况、按项目付费与DRG支付标准总金额对比分析、全院各科室费用分析、各科室消耗指数分析。</w:t>
            </w:r>
          </w:p>
        </w:tc>
      </w:tr>
      <w:tr w14:paraId="709E1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7" w:hRule="atLeast"/>
        </w:trPr>
        <w:tc>
          <w:tcPr>
            <w:tcW w:w="781" w:type="dxa"/>
            <w:tcBorders>
              <w:top w:val="single" w:color="000000" w:sz="4" w:space="0"/>
              <w:left w:val="single" w:color="000000" w:sz="4" w:space="0"/>
              <w:bottom w:val="single" w:color="000000" w:sz="4" w:space="0"/>
              <w:right w:val="nil"/>
            </w:tcBorders>
            <w:shd w:val="clear" w:color="auto" w:fill="FFFFFF"/>
            <w:vAlign w:val="center"/>
          </w:tcPr>
          <w:p w14:paraId="3F086702">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w:t>
            </w:r>
          </w:p>
        </w:tc>
        <w:tc>
          <w:tcPr>
            <w:tcW w:w="1041" w:type="dxa"/>
            <w:vMerge w:val="continue"/>
            <w:tcBorders>
              <w:left w:val="single" w:color="000000" w:sz="4" w:space="0"/>
              <w:right w:val="single" w:color="000000" w:sz="4" w:space="0"/>
            </w:tcBorders>
            <w:shd w:val="clear" w:color="auto" w:fill="FFFFFF"/>
            <w:vAlign w:val="center"/>
          </w:tcPr>
          <w:p w14:paraId="3BB2A9DB">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方正仿宋_GB2312" w:hAnsi="方正仿宋_GB2312" w:eastAsia="方正仿宋_GB2312" w:cs="方正仿宋_GB2312"/>
                <w:b/>
                <w:bCs/>
                <w:i w:val="0"/>
                <w:iCs w:val="0"/>
                <w:color w:val="000000"/>
                <w:sz w:val="24"/>
                <w:szCs w:val="24"/>
                <w:u w:val="none"/>
              </w:rPr>
            </w:pPr>
          </w:p>
        </w:tc>
        <w:tc>
          <w:tcPr>
            <w:tcW w:w="946" w:type="dxa"/>
            <w:vMerge w:val="continue"/>
            <w:tcBorders>
              <w:left w:val="single" w:color="000000" w:sz="4" w:space="0"/>
              <w:right w:val="single" w:color="000000" w:sz="4" w:space="0"/>
            </w:tcBorders>
            <w:shd w:val="clear" w:color="auto" w:fill="FFFFFF"/>
            <w:vAlign w:val="center"/>
          </w:tcPr>
          <w:p w14:paraId="4A8B4AF8">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方正仿宋_GB2312" w:hAnsi="方正仿宋_GB2312" w:eastAsia="方正仿宋_GB2312" w:cs="方正仿宋_GB2312"/>
                <w:b w:val="0"/>
                <w:i w:val="0"/>
                <w:iCs w:val="0"/>
                <w:color w:val="000000"/>
                <w:kern w:val="0"/>
                <w:sz w:val="24"/>
                <w:szCs w:val="24"/>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E9F38">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方正仿宋_GB2312" w:hAnsi="方正仿宋_GB2312" w:eastAsia="方正仿宋_GB2312" w:cs="方正仿宋_GB2312"/>
                <w:b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i w:val="0"/>
                <w:iCs w:val="0"/>
                <w:color w:val="000000"/>
                <w:kern w:val="0"/>
                <w:sz w:val="24"/>
                <w:szCs w:val="24"/>
                <w:u w:val="none"/>
                <w:lang w:val="en-US" w:eastAsia="zh-CN" w:bidi="ar"/>
              </w:rPr>
              <w:t>科室能力评价</w:t>
            </w:r>
          </w:p>
        </w:tc>
        <w:tc>
          <w:tcPr>
            <w:tcW w:w="4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98F1D">
            <w:pPr>
              <w:pStyle w:val="8"/>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rPr>
                <w:rFonts w:hint="eastAsia" w:ascii="方正仿宋_GB2312" w:hAnsi="方正仿宋_GB2312" w:eastAsia="方正仿宋_GB2312" w:cs="方正仿宋_GB2312"/>
                <w:b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i w:val="0"/>
                <w:iCs w:val="0"/>
                <w:color w:val="000000"/>
                <w:kern w:val="0"/>
                <w:sz w:val="24"/>
                <w:szCs w:val="24"/>
                <w:u w:val="none"/>
                <w:lang w:val="en-US" w:eastAsia="zh-CN" w:bidi="ar"/>
              </w:rPr>
              <w:t>各科室CMI值分析、CMI与时间消耗指数分析、CMI与支用比分析、各科室DRG组数。</w:t>
            </w:r>
          </w:p>
        </w:tc>
      </w:tr>
      <w:tr w14:paraId="163B3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nil"/>
            </w:tcBorders>
            <w:shd w:val="clear" w:color="auto" w:fill="FFFFFF"/>
            <w:vAlign w:val="center"/>
          </w:tcPr>
          <w:p w14:paraId="7B5761C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w:t>
            </w:r>
          </w:p>
        </w:tc>
        <w:tc>
          <w:tcPr>
            <w:tcW w:w="1041" w:type="dxa"/>
            <w:vMerge w:val="continue"/>
            <w:tcBorders>
              <w:left w:val="single" w:color="000000" w:sz="4" w:space="0"/>
              <w:right w:val="single" w:color="000000" w:sz="4" w:space="0"/>
            </w:tcBorders>
            <w:shd w:val="clear" w:color="auto" w:fill="FFFFFF"/>
            <w:vAlign w:val="center"/>
          </w:tcPr>
          <w:p w14:paraId="110006D3">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方正仿宋_GB2312" w:hAnsi="方正仿宋_GB2312" w:eastAsia="方正仿宋_GB2312" w:cs="方正仿宋_GB2312"/>
                <w:b/>
                <w:bCs/>
                <w:i w:val="0"/>
                <w:iCs w:val="0"/>
                <w:color w:val="000000"/>
                <w:sz w:val="24"/>
                <w:szCs w:val="24"/>
                <w:u w:val="none"/>
              </w:rPr>
            </w:pPr>
          </w:p>
        </w:tc>
        <w:tc>
          <w:tcPr>
            <w:tcW w:w="946" w:type="dxa"/>
            <w:vMerge w:val="continue"/>
            <w:tcBorders>
              <w:left w:val="single" w:color="000000" w:sz="4" w:space="0"/>
              <w:right w:val="single" w:color="000000" w:sz="4" w:space="0"/>
            </w:tcBorders>
            <w:shd w:val="clear" w:color="auto" w:fill="FFFFFF"/>
            <w:vAlign w:val="center"/>
          </w:tcPr>
          <w:p w14:paraId="3C941771">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方正仿宋_GB2312" w:hAnsi="方正仿宋_GB2312" w:eastAsia="方正仿宋_GB2312" w:cs="方正仿宋_GB2312"/>
                <w:b w:val="0"/>
                <w:i w:val="0"/>
                <w:iCs w:val="0"/>
                <w:color w:val="000000"/>
                <w:kern w:val="0"/>
                <w:sz w:val="24"/>
                <w:szCs w:val="24"/>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37005">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方正仿宋_GB2312" w:hAnsi="方正仿宋_GB2312" w:eastAsia="方正仿宋_GB2312" w:cs="方正仿宋_GB2312"/>
                <w:b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i w:val="0"/>
                <w:iCs w:val="0"/>
                <w:color w:val="000000"/>
                <w:kern w:val="0"/>
                <w:sz w:val="24"/>
                <w:szCs w:val="24"/>
                <w:u w:val="none"/>
                <w:lang w:val="en-US" w:eastAsia="zh-CN" w:bidi="ar"/>
              </w:rPr>
              <w:t>权重区间病例分布</w:t>
            </w:r>
          </w:p>
        </w:tc>
        <w:tc>
          <w:tcPr>
            <w:tcW w:w="4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F3370">
            <w:pPr>
              <w:pStyle w:val="8"/>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rPr>
                <w:rFonts w:hint="eastAsia" w:ascii="方正仿宋_GB2312" w:hAnsi="方正仿宋_GB2312" w:eastAsia="方正仿宋_GB2312" w:cs="方正仿宋_GB2312"/>
                <w:b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i w:val="0"/>
                <w:iCs w:val="0"/>
                <w:color w:val="000000"/>
                <w:kern w:val="0"/>
                <w:sz w:val="24"/>
                <w:szCs w:val="24"/>
                <w:u w:val="none"/>
                <w:lang w:val="en-US" w:eastAsia="zh-CN" w:bidi="ar"/>
              </w:rPr>
              <w:t>全院权重区间病例分布、各权重区间例数前5名DRG组统计、各科室收治权重分布。</w:t>
            </w:r>
          </w:p>
        </w:tc>
      </w:tr>
      <w:tr w14:paraId="0A8E3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nil"/>
            </w:tcBorders>
            <w:shd w:val="clear" w:color="auto" w:fill="FFFFFF"/>
            <w:vAlign w:val="center"/>
          </w:tcPr>
          <w:p w14:paraId="5722F53C">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w:t>
            </w:r>
          </w:p>
        </w:tc>
        <w:tc>
          <w:tcPr>
            <w:tcW w:w="1041" w:type="dxa"/>
            <w:vMerge w:val="continue"/>
            <w:tcBorders>
              <w:left w:val="single" w:color="000000" w:sz="4" w:space="0"/>
              <w:right w:val="single" w:color="000000" w:sz="4" w:space="0"/>
            </w:tcBorders>
            <w:shd w:val="clear" w:color="auto" w:fill="FFFFFF"/>
            <w:vAlign w:val="center"/>
          </w:tcPr>
          <w:p w14:paraId="68FF5E1B">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方正仿宋_GB2312" w:hAnsi="方正仿宋_GB2312" w:eastAsia="方正仿宋_GB2312" w:cs="方正仿宋_GB2312"/>
                <w:b/>
                <w:bCs/>
                <w:i w:val="0"/>
                <w:iCs w:val="0"/>
                <w:color w:val="000000"/>
                <w:sz w:val="24"/>
                <w:szCs w:val="24"/>
                <w:u w:val="none"/>
              </w:rPr>
            </w:pPr>
          </w:p>
        </w:tc>
        <w:tc>
          <w:tcPr>
            <w:tcW w:w="946" w:type="dxa"/>
            <w:vMerge w:val="continue"/>
            <w:tcBorders>
              <w:left w:val="single" w:color="000000" w:sz="4" w:space="0"/>
              <w:right w:val="single" w:color="000000" w:sz="4" w:space="0"/>
            </w:tcBorders>
            <w:shd w:val="clear" w:color="auto" w:fill="FFFFFF"/>
            <w:vAlign w:val="center"/>
          </w:tcPr>
          <w:p w14:paraId="516F89CD">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方正仿宋_GB2312" w:hAnsi="方正仿宋_GB2312" w:eastAsia="方正仿宋_GB2312" w:cs="方正仿宋_GB2312"/>
                <w:b w:val="0"/>
                <w:i w:val="0"/>
                <w:iCs w:val="0"/>
                <w:color w:val="000000"/>
                <w:kern w:val="0"/>
                <w:sz w:val="24"/>
                <w:szCs w:val="24"/>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E8673">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方正仿宋_GB2312" w:hAnsi="方正仿宋_GB2312" w:eastAsia="方正仿宋_GB2312" w:cs="方正仿宋_GB2312"/>
                <w:b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i w:val="0"/>
                <w:iCs w:val="0"/>
                <w:color w:val="000000"/>
                <w:kern w:val="0"/>
                <w:sz w:val="24"/>
                <w:szCs w:val="24"/>
                <w:u w:val="none"/>
                <w:lang w:val="en-US" w:eastAsia="zh-CN" w:bidi="ar"/>
              </w:rPr>
              <w:t>效率指标</w:t>
            </w:r>
          </w:p>
        </w:tc>
        <w:tc>
          <w:tcPr>
            <w:tcW w:w="4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73E43">
            <w:pPr>
              <w:pStyle w:val="8"/>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rPr>
                <w:rFonts w:hint="eastAsia" w:ascii="方正仿宋_GB2312" w:hAnsi="方正仿宋_GB2312" w:eastAsia="方正仿宋_GB2312" w:cs="方正仿宋_GB2312"/>
                <w:b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i w:val="0"/>
                <w:iCs w:val="0"/>
                <w:color w:val="000000"/>
                <w:kern w:val="0"/>
                <w:sz w:val="24"/>
                <w:szCs w:val="24"/>
                <w:u w:val="none"/>
                <w:lang w:val="en-US" w:eastAsia="zh-CN" w:bidi="ar"/>
              </w:rPr>
              <w:t>各科室效率指标分析、各科室时间消耗指数走势、各科室费用消耗指数走势。</w:t>
            </w:r>
          </w:p>
        </w:tc>
      </w:tr>
      <w:tr w14:paraId="0E232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nil"/>
            </w:tcBorders>
            <w:shd w:val="clear" w:color="auto" w:fill="FFFFFF"/>
            <w:vAlign w:val="center"/>
          </w:tcPr>
          <w:p w14:paraId="05B61BE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1041" w:type="dxa"/>
            <w:vMerge w:val="continue"/>
            <w:tcBorders>
              <w:left w:val="single" w:color="000000" w:sz="4" w:space="0"/>
              <w:right w:val="single" w:color="000000" w:sz="4" w:space="0"/>
            </w:tcBorders>
            <w:shd w:val="clear" w:color="auto" w:fill="FFFFFF"/>
            <w:vAlign w:val="center"/>
          </w:tcPr>
          <w:p w14:paraId="669F403C">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方正仿宋_GB2312" w:hAnsi="方正仿宋_GB2312" w:eastAsia="方正仿宋_GB2312" w:cs="方正仿宋_GB2312"/>
                <w:b/>
                <w:bCs/>
                <w:i w:val="0"/>
                <w:iCs w:val="0"/>
                <w:color w:val="000000"/>
                <w:sz w:val="24"/>
                <w:szCs w:val="24"/>
                <w:u w:val="none"/>
              </w:rPr>
            </w:pPr>
          </w:p>
        </w:tc>
        <w:tc>
          <w:tcPr>
            <w:tcW w:w="946" w:type="dxa"/>
            <w:vMerge w:val="continue"/>
            <w:tcBorders>
              <w:left w:val="single" w:color="000000" w:sz="4" w:space="0"/>
              <w:right w:val="single" w:color="000000" w:sz="4" w:space="0"/>
            </w:tcBorders>
            <w:shd w:val="clear" w:color="auto" w:fill="FFFFFF"/>
            <w:vAlign w:val="center"/>
          </w:tcPr>
          <w:p w14:paraId="554E0B4A">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方正仿宋_GB2312" w:hAnsi="方正仿宋_GB2312" w:eastAsia="方正仿宋_GB2312" w:cs="方正仿宋_GB2312"/>
                <w:b w:val="0"/>
                <w:i w:val="0"/>
                <w:iCs w:val="0"/>
                <w:color w:val="000000"/>
                <w:kern w:val="0"/>
                <w:sz w:val="24"/>
                <w:szCs w:val="24"/>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209D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方正仿宋_GB2312" w:hAnsi="方正仿宋_GB2312" w:eastAsia="方正仿宋_GB2312" w:cs="方正仿宋_GB2312"/>
                <w:b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i w:val="0"/>
                <w:iCs w:val="0"/>
                <w:color w:val="000000"/>
                <w:kern w:val="0"/>
                <w:sz w:val="24"/>
                <w:szCs w:val="24"/>
                <w:u w:val="none"/>
                <w:lang w:val="en-US" w:eastAsia="zh-CN" w:bidi="ar"/>
              </w:rPr>
              <w:t>质量指标</w:t>
            </w:r>
          </w:p>
        </w:tc>
        <w:tc>
          <w:tcPr>
            <w:tcW w:w="4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962C9">
            <w:pPr>
              <w:pStyle w:val="8"/>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rPr>
                <w:rFonts w:hint="eastAsia" w:ascii="方正仿宋_GB2312" w:hAnsi="方正仿宋_GB2312" w:eastAsia="方正仿宋_GB2312" w:cs="方正仿宋_GB2312"/>
                <w:b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i w:val="0"/>
                <w:iCs w:val="0"/>
                <w:color w:val="000000"/>
                <w:kern w:val="0"/>
                <w:sz w:val="24"/>
                <w:szCs w:val="24"/>
                <w:u w:val="none"/>
                <w:lang w:val="en-US" w:eastAsia="zh-CN" w:bidi="ar"/>
              </w:rPr>
              <w:t>死亡病例分析、死亡例数统计、再入院病例分析。</w:t>
            </w:r>
          </w:p>
        </w:tc>
      </w:tr>
      <w:tr w14:paraId="13DC0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nil"/>
            </w:tcBorders>
            <w:shd w:val="clear" w:color="auto" w:fill="FFFFFF"/>
            <w:vAlign w:val="center"/>
          </w:tcPr>
          <w:p w14:paraId="2D0D01E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31</w:t>
            </w:r>
          </w:p>
        </w:tc>
        <w:tc>
          <w:tcPr>
            <w:tcW w:w="1041" w:type="dxa"/>
            <w:vMerge w:val="continue"/>
            <w:tcBorders>
              <w:left w:val="single" w:color="000000" w:sz="4" w:space="0"/>
              <w:right w:val="single" w:color="000000" w:sz="4" w:space="0"/>
            </w:tcBorders>
            <w:shd w:val="clear" w:color="auto" w:fill="FFFFFF"/>
            <w:vAlign w:val="center"/>
          </w:tcPr>
          <w:p w14:paraId="3DB386E7">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方正仿宋_GB2312" w:hAnsi="方正仿宋_GB2312" w:eastAsia="方正仿宋_GB2312" w:cs="方正仿宋_GB2312"/>
                <w:b/>
                <w:bCs/>
                <w:i w:val="0"/>
                <w:iCs w:val="0"/>
                <w:color w:val="000000"/>
                <w:sz w:val="24"/>
                <w:szCs w:val="24"/>
                <w:u w:val="none"/>
              </w:rPr>
            </w:pPr>
          </w:p>
        </w:tc>
        <w:tc>
          <w:tcPr>
            <w:tcW w:w="946" w:type="dxa"/>
            <w:vMerge w:val="continue"/>
            <w:tcBorders>
              <w:left w:val="single" w:color="000000" w:sz="4" w:space="0"/>
              <w:right w:val="single" w:color="000000" w:sz="4" w:space="0"/>
            </w:tcBorders>
            <w:shd w:val="clear" w:color="auto" w:fill="FFFFFF"/>
            <w:vAlign w:val="center"/>
          </w:tcPr>
          <w:p w14:paraId="44A913B9">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方正仿宋_GB2312" w:hAnsi="方正仿宋_GB2312" w:eastAsia="方正仿宋_GB2312" w:cs="方正仿宋_GB2312"/>
                <w:b w:val="0"/>
                <w:i w:val="0"/>
                <w:iCs w:val="0"/>
                <w:color w:val="000000"/>
                <w:kern w:val="0"/>
                <w:sz w:val="24"/>
                <w:szCs w:val="24"/>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D2DA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both"/>
              <w:textAlignment w:val="center"/>
              <w:rPr>
                <w:rFonts w:hint="eastAsia" w:ascii="方正仿宋_GB2312" w:hAnsi="方正仿宋_GB2312" w:eastAsia="方正仿宋_GB2312" w:cs="方正仿宋_GB2312"/>
                <w:b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i w:val="0"/>
                <w:iCs w:val="0"/>
                <w:color w:val="000000"/>
                <w:kern w:val="0"/>
                <w:sz w:val="24"/>
                <w:szCs w:val="24"/>
                <w:u w:val="none"/>
                <w:lang w:val="en-US" w:eastAsia="zh-CN" w:bidi="ar"/>
              </w:rPr>
              <w:t>科室分析</w:t>
            </w:r>
          </w:p>
        </w:tc>
        <w:tc>
          <w:tcPr>
            <w:tcW w:w="4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D0E8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left"/>
              <w:textAlignment w:val="center"/>
              <w:rPr>
                <w:rFonts w:hint="eastAsia" w:ascii="方正仿宋_GB2312" w:hAnsi="方正仿宋_GB2312" w:eastAsia="方正仿宋_GB2312" w:cs="方正仿宋_GB2312"/>
                <w:b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i w:val="0"/>
                <w:iCs w:val="0"/>
                <w:color w:val="000000"/>
                <w:kern w:val="0"/>
                <w:sz w:val="24"/>
                <w:szCs w:val="24"/>
                <w:u w:val="none"/>
                <w:lang w:val="en-US" w:eastAsia="zh-CN" w:bidi="ar"/>
              </w:rPr>
              <w:t>科室数据分析</w:t>
            </w:r>
          </w:p>
        </w:tc>
      </w:tr>
      <w:tr w14:paraId="0DF17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nil"/>
            </w:tcBorders>
            <w:shd w:val="clear" w:color="auto" w:fill="FFFFFF"/>
            <w:vAlign w:val="center"/>
          </w:tcPr>
          <w:p w14:paraId="05110B28">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32</w:t>
            </w:r>
          </w:p>
        </w:tc>
        <w:tc>
          <w:tcPr>
            <w:tcW w:w="1041" w:type="dxa"/>
            <w:vMerge w:val="continue"/>
            <w:tcBorders>
              <w:left w:val="single" w:color="000000" w:sz="4" w:space="0"/>
              <w:right w:val="single" w:color="000000" w:sz="4" w:space="0"/>
            </w:tcBorders>
            <w:shd w:val="clear" w:color="auto" w:fill="FFFFFF"/>
            <w:vAlign w:val="center"/>
          </w:tcPr>
          <w:p w14:paraId="17C0CF8A">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方正仿宋_GB2312" w:hAnsi="方正仿宋_GB2312" w:eastAsia="方正仿宋_GB2312" w:cs="方正仿宋_GB2312"/>
                <w:b/>
                <w:bCs/>
                <w:i w:val="0"/>
                <w:iCs w:val="0"/>
                <w:color w:val="000000"/>
                <w:sz w:val="24"/>
                <w:szCs w:val="24"/>
                <w:u w:val="none"/>
              </w:rPr>
            </w:pPr>
          </w:p>
        </w:tc>
        <w:tc>
          <w:tcPr>
            <w:tcW w:w="946" w:type="dxa"/>
            <w:vMerge w:val="continue"/>
            <w:tcBorders>
              <w:left w:val="single" w:color="000000" w:sz="4" w:space="0"/>
              <w:right w:val="single" w:color="000000" w:sz="4" w:space="0"/>
            </w:tcBorders>
            <w:shd w:val="clear" w:color="auto" w:fill="FFFFFF"/>
            <w:vAlign w:val="center"/>
          </w:tcPr>
          <w:p w14:paraId="47532070">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方正仿宋_GB2312" w:hAnsi="方正仿宋_GB2312" w:eastAsia="方正仿宋_GB2312" w:cs="方正仿宋_GB2312"/>
                <w:b w:val="0"/>
                <w:i w:val="0"/>
                <w:iCs w:val="0"/>
                <w:color w:val="000000"/>
                <w:kern w:val="0"/>
                <w:sz w:val="24"/>
                <w:szCs w:val="24"/>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DCF6C">
            <w:pPr>
              <w:pStyle w:val="8"/>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400" w:lineRule="exact"/>
              <w:ind w:left="0" w:leftChars="0" w:right="0" w:rightChars="0"/>
              <w:rPr>
                <w:rFonts w:hint="eastAsia" w:ascii="方正仿宋_GB2312" w:hAnsi="方正仿宋_GB2312" w:eastAsia="方正仿宋_GB2312" w:cs="方正仿宋_GB2312"/>
                <w:b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i w:val="0"/>
                <w:iCs w:val="0"/>
                <w:color w:val="000000"/>
                <w:kern w:val="0"/>
                <w:sz w:val="24"/>
                <w:szCs w:val="24"/>
                <w:u w:val="none"/>
                <w:lang w:val="en-US" w:eastAsia="zh-CN" w:bidi="ar"/>
              </w:rPr>
              <w:t>病组结构分析</w:t>
            </w:r>
          </w:p>
        </w:tc>
        <w:tc>
          <w:tcPr>
            <w:tcW w:w="4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0BC03">
            <w:pPr>
              <w:pStyle w:val="8"/>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400" w:lineRule="exact"/>
              <w:ind w:left="0" w:right="0" w:rightChars="0"/>
              <w:rPr>
                <w:rFonts w:hint="eastAsia" w:ascii="方正仿宋_GB2312" w:hAnsi="方正仿宋_GB2312" w:eastAsia="方正仿宋_GB2312" w:cs="方正仿宋_GB2312"/>
                <w:b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i w:val="0"/>
                <w:iCs w:val="0"/>
                <w:color w:val="000000"/>
                <w:kern w:val="0"/>
                <w:sz w:val="24"/>
                <w:szCs w:val="24"/>
                <w:u w:val="none"/>
                <w:lang w:val="en-US" w:eastAsia="zh-CN" w:bidi="ar"/>
              </w:rPr>
              <w:t>高限例数排名前10名DRG组分析、次高限例数前10名DRG组分析、次低限例数前10名DRG组分析、低限例数前10名DRG组分析、本报告重点词语释义、缺失ADRG病组分析。</w:t>
            </w:r>
          </w:p>
        </w:tc>
      </w:tr>
      <w:tr w14:paraId="15DA7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nil"/>
            </w:tcBorders>
            <w:shd w:val="clear" w:color="auto" w:fill="FFFFFF"/>
            <w:vAlign w:val="center"/>
          </w:tcPr>
          <w:p w14:paraId="18928B4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33</w:t>
            </w:r>
          </w:p>
        </w:tc>
        <w:tc>
          <w:tcPr>
            <w:tcW w:w="1041" w:type="dxa"/>
            <w:vMerge w:val="continue"/>
            <w:tcBorders>
              <w:left w:val="single" w:color="000000" w:sz="4" w:space="0"/>
              <w:right w:val="single" w:color="000000" w:sz="4" w:space="0"/>
            </w:tcBorders>
            <w:shd w:val="clear" w:color="auto" w:fill="FFFFFF"/>
            <w:vAlign w:val="center"/>
          </w:tcPr>
          <w:p w14:paraId="66646672">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方正仿宋_GB2312" w:hAnsi="方正仿宋_GB2312" w:eastAsia="方正仿宋_GB2312" w:cs="方正仿宋_GB2312"/>
                <w:b/>
                <w:bCs/>
                <w:i w:val="0"/>
                <w:iCs w:val="0"/>
                <w:color w:val="000000"/>
                <w:sz w:val="24"/>
                <w:szCs w:val="24"/>
                <w:u w:val="none"/>
              </w:rPr>
            </w:pPr>
          </w:p>
        </w:tc>
        <w:tc>
          <w:tcPr>
            <w:tcW w:w="946" w:type="dxa"/>
            <w:vMerge w:val="continue"/>
            <w:tcBorders>
              <w:left w:val="single" w:color="000000" w:sz="4" w:space="0"/>
              <w:bottom w:val="single" w:color="000000" w:sz="4" w:space="0"/>
              <w:right w:val="single" w:color="000000" w:sz="4" w:space="0"/>
            </w:tcBorders>
            <w:shd w:val="clear" w:color="auto" w:fill="FFFFFF"/>
            <w:vAlign w:val="center"/>
          </w:tcPr>
          <w:p w14:paraId="09101AF2">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方正仿宋_GB2312" w:hAnsi="方正仿宋_GB2312" w:eastAsia="方正仿宋_GB2312" w:cs="方正仿宋_GB2312"/>
                <w:b w:val="0"/>
                <w:i w:val="0"/>
                <w:iCs w:val="0"/>
                <w:color w:val="000000"/>
                <w:kern w:val="0"/>
                <w:sz w:val="24"/>
                <w:szCs w:val="24"/>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39027">
            <w:pPr>
              <w:pStyle w:val="8"/>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400" w:lineRule="exact"/>
              <w:ind w:left="0" w:leftChars="0" w:right="0" w:rightChars="0"/>
              <w:rPr>
                <w:rFonts w:hint="eastAsia" w:ascii="方正仿宋_GB2312" w:hAnsi="方正仿宋_GB2312" w:eastAsia="方正仿宋_GB2312" w:cs="方正仿宋_GB2312"/>
                <w:b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i w:val="0"/>
                <w:iCs w:val="0"/>
                <w:color w:val="000000"/>
                <w:kern w:val="0"/>
                <w:sz w:val="24"/>
                <w:szCs w:val="24"/>
                <w:u w:val="none"/>
                <w:lang w:val="en-US" w:eastAsia="zh-CN" w:bidi="ar"/>
              </w:rPr>
              <w:t>每月定期抽取数据</w:t>
            </w:r>
          </w:p>
        </w:tc>
        <w:tc>
          <w:tcPr>
            <w:tcW w:w="4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89901">
            <w:pPr>
              <w:pStyle w:val="8"/>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400" w:lineRule="exact"/>
              <w:ind w:left="0" w:leftChars="0" w:right="0" w:rightChars="0"/>
              <w:rPr>
                <w:rFonts w:hint="eastAsia" w:ascii="方正仿宋_GB2312" w:hAnsi="方正仿宋_GB2312" w:eastAsia="方正仿宋_GB2312" w:cs="方正仿宋_GB2312"/>
                <w:b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i w:val="0"/>
                <w:iCs w:val="0"/>
                <w:color w:val="000000"/>
                <w:kern w:val="0"/>
                <w:sz w:val="24"/>
                <w:szCs w:val="24"/>
                <w:lang w:val="en-US" w:eastAsia="zh-CN" w:bidi="ar"/>
              </w:rPr>
              <w:t>1.</w:t>
            </w:r>
            <w:r>
              <w:rPr>
                <w:rFonts w:hint="eastAsia" w:ascii="方正仿宋_GB2312" w:hAnsi="方正仿宋_GB2312" w:eastAsia="方正仿宋_GB2312" w:cs="方正仿宋_GB2312"/>
                <w:b w:val="0"/>
                <w:i w:val="0"/>
                <w:iCs w:val="0"/>
                <w:color w:val="000000"/>
                <w:kern w:val="0"/>
                <w:sz w:val="24"/>
                <w:szCs w:val="24"/>
                <w:u w:val="none"/>
                <w:lang w:val="en-US" w:eastAsia="zh-CN" w:bidi="ar"/>
              </w:rPr>
              <w:t>对数据进行完整性、值域范围、诊断逻辑、手术逻辑等质控，并通过Excel文件形式返回质控结果，共计12份/年。</w:t>
            </w:r>
          </w:p>
          <w:p w14:paraId="3A12F2B1">
            <w:pPr>
              <w:pStyle w:val="8"/>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400" w:lineRule="exact"/>
              <w:ind w:left="0" w:right="0" w:rightChars="0"/>
              <w:rPr>
                <w:rFonts w:hint="eastAsia" w:ascii="方正仿宋_GB2312" w:hAnsi="方正仿宋_GB2312" w:eastAsia="方正仿宋_GB2312" w:cs="方正仿宋_GB2312"/>
                <w:b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i w:val="0"/>
                <w:iCs w:val="0"/>
                <w:color w:val="000000"/>
                <w:kern w:val="0"/>
                <w:sz w:val="24"/>
                <w:szCs w:val="24"/>
                <w:u w:val="none"/>
                <w:lang w:val="en-US" w:eastAsia="zh-CN" w:bidi="ar"/>
              </w:rPr>
              <w:t>2.对全院每份结算清单进行 DRG 分组，输出月度分析报告，共计 12 份/年。报告从医院的绩效评价、费用测算、质量安全等维度用DRG 评 价指标，对医院整体进行分析，并逐一分析科室情况；从学科发展角度、病组缺失情况对医院进行分析；针对分析结果给出建设性意见。</w:t>
            </w:r>
          </w:p>
        </w:tc>
      </w:tr>
      <w:tr w14:paraId="3E268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nil"/>
            </w:tcBorders>
            <w:shd w:val="clear" w:color="auto" w:fill="FFFFFF"/>
            <w:vAlign w:val="center"/>
          </w:tcPr>
          <w:p w14:paraId="7C247EA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34</w:t>
            </w:r>
          </w:p>
        </w:tc>
        <w:tc>
          <w:tcPr>
            <w:tcW w:w="1041" w:type="dxa"/>
            <w:vMerge w:val="continue"/>
            <w:tcBorders>
              <w:left w:val="single" w:color="000000" w:sz="4" w:space="0"/>
              <w:right w:val="single" w:color="000000" w:sz="4" w:space="0"/>
            </w:tcBorders>
            <w:shd w:val="clear" w:color="auto" w:fill="FFFFFF"/>
            <w:vAlign w:val="center"/>
          </w:tcPr>
          <w:p w14:paraId="61E14D65">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方正仿宋_GB2312" w:hAnsi="方正仿宋_GB2312" w:eastAsia="方正仿宋_GB2312" w:cs="方正仿宋_GB2312"/>
                <w:b/>
                <w:bCs/>
                <w:i w:val="0"/>
                <w:iCs w:val="0"/>
                <w:color w:val="000000"/>
                <w:sz w:val="24"/>
                <w:szCs w:val="24"/>
                <w:u w:val="none"/>
              </w:rPr>
            </w:pPr>
          </w:p>
        </w:tc>
        <w:tc>
          <w:tcPr>
            <w:tcW w:w="946" w:type="dxa"/>
            <w:vMerge w:val="restart"/>
            <w:tcBorders>
              <w:top w:val="single" w:color="000000" w:sz="4" w:space="0"/>
              <w:left w:val="single" w:color="000000" w:sz="4" w:space="0"/>
              <w:right w:val="single" w:color="000000" w:sz="4" w:space="0"/>
            </w:tcBorders>
            <w:shd w:val="clear" w:color="auto" w:fill="FFFFFF"/>
            <w:vAlign w:val="center"/>
          </w:tcPr>
          <w:p w14:paraId="7A27BFAF">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方正仿宋_GB2312" w:hAnsi="方正仿宋_GB2312" w:eastAsia="方正仿宋_GB2312" w:cs="方正仿宋_GB2312"/>
                <w:b w:val="0"/>
                <w:i w:val="0"/>
                <w:iCs w:val="0"/>
                <w:color w:val="000000"/>
                <w:kern w:val="0"/>
                <w:sz w:val="24"/>
                <w:szCs w:val="24"/>
                <w:u w:val="none"/>
                <w:lang w:val="en-US" w:eastAsia="zh-CN" w:bidi="ar"/>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年度分析报告</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2AA2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方正仿宋_GB2312" w:hAnsi="方正仿宋_GB2312" w:eastAsia="方正仿宋_GB2312" w:cs="方正仿宋_GB2312"/>
                <w:b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i w:val="0"/>
                <w:iCs w:val="0"/>
                <w:color w:val="000000"/>
                <w:kern w:val="0"/>
                <w:sz w:val="24"/>
                <w:szCs w:val="24"/>
                <w:u w:val="none"/>
                <w:lang w:val="en-US" w:eastAsia="zh-CN" w:bidi="ar"/>
              </w:rPr>
              <w:t>例数采集情况</w:t>
            </w:r>
          </w:p>
        </w:tc>
        <w:tc>
          <w:tcPr>
            <w:tcW w:w="4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1AF05">
            <w:pPr>
              <w:pStyle w:val="8"/>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rPr>
                <w:rFonts w:hint="default" w:ascii="方正仿宋_GB2312" w:hAnsi="方正仿宋_GB2312" w:eastAsia="方正仿宋_GB2312" w:cs="方正仿宋_GB2312"/>
                <w:b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i w:val="0"/>
                <w:iCs w:val="0"/>
                <w:color w:val="000000"/>
                <w:kern w:val="0"/>
                <w:sz w:val="24"/>
                <w:szCs w:val="24"/>
                <w:u w:val="none"/>
                <w:lang w:val="en-US" w:eastAsia="zh-CN" w:bidi="ar"/>
              </w:rPr>
              <w:t>各院区各险种不同付费方式人次情况、各入组类型人次情况。</w:t>
            </w:r>
          </w:p>
        </w:tc>
      </w:tr>
      <w:tr w14:paraId="6F17C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nil"/>
            </w:tcBorders>
            <w:shd w:val="clear" w:color="auto" w:fill="FFFFFF"/>
            <w:vAlign w:val="center"/>
          </w:tcPr>
          <w:p w14:paraId="09B17CC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w:t>
            </w:r>
          </w:p>
        </w:tc>
        <w:tc>
          <w:tcPr>
            <w:tcW w:w="1041" w:type="dxa"/>
            <w:vMerge w:val="continue"/>
            <w:tcBorders>
              <w:left w:val="single" w:color="000000" w:sz="4" w:space="0"/>
              <w:right w:val="single" w:color="000000" w:sz="4" w:space="0"/>
            </w:tcBorders>
            <w:shd w:val="clear" w:color="auto" w:fill="FFFFFF"/>
            <w:vAlign w:val="center"/>
          </w:tcPr>
          <w:p w14:paraId="115414A5">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方正仿宋_GB2312" w:hAnsi="方正仿宋_GB2312" w:eastAsia="方正仿宋_GB2312" w:cs="方正仿宋_GB2312"/>
                <w:b/>
                <w:bCs/>
                <w:i w:val="0"/>
                <w:iCs w:val="0"/>
                <w:color w:val="000000"/>
                <w:sz w:val="24"/>
                <w:szCs w:val="24"/>
                <w:u w:val="none"/>
              </w:rPr>
            </w:pPr>
          </w:p>
        </w:tc>
        <w:tc>
          <w:tcPr>
            <w:tcW w:w="946" w:type="dxa"/>
            <w:vMerge w:val="continue"/>
            <w:tcBorders>
              <w:left w:val="single" w:color="000000" w:sz="4" w:space="0"/>
              <w:right w:val="single" w:color="000000" w:sz="4" w:space="0"/>
            </w:tcBorders>
            <w:shd w:val="clear" w:color="auto" w:fill="FFFFFF"/>
            <w:vAlign w:val="center"/>
          </w:tcPr>
          <w:p w14:paraId="17A03C5B">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方正仿宋_GB2312" w:hAnsi="方正仿宋_GB2312" w:eastAsia="方正仿宋_GB2312" w:cs="方正仿宋_GB2312"/>
                <w:b w:val="0"/>
                <w:i w:val="0"/>
                <w:iCs w:val="0"/>
                <w:color w:val="000000"/>
                <w:kern w:val="0"/>
                <w:sz w:val="24"/>
                <w:szCs w:val="24"/>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8ED72">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方正仿宋_GB2312" w:hAnsi="方正仿宋_GB2312" w:eastAsia="方正仿宋_GB2312" w:cs="方正仿宋_GB2312"/>
                <w:b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i w:val="0"/>
                <w:iCs w:val="0"/>
                <w:color w:val="000000"/>
                <w:kern w:val="0"/>
                <w:sz w:val="24"/>
                <w:szCs w:val="24"/>
                <w:u w:val="none"/>
                <w:lang w:val="en-US" w:eastAsia="zh-CN" w:bidi="ar"/>
              </w:rPr>
              <w:t>费用情况</w:t>
            </w:r>
          </w:p>
        </w:tc>
        <w:tc>
          <w:tcPr>
            <w:tcW w:w="4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A4513">
            <w:pPr>
              <w:pStyle w:val="8"/>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rPr>
                <w:rFonts w:hint="eastAsia" w:ascii="方正仿宋_GB2312" w:hAnsi="方正仿宋_GB2312" w:eastAsia="方正仿宋_GB2312" w:cs="方正仿宋_GB2312"/>
                <w:b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i w:val="0"/>
                <w:iCs w:val="0"/>
                <w:color w:val="000000"/>
                <w:kern w:val="0"/>
                <w:sz w:val="24"/>
                <w:szCs w:val="24"/>
                <w:u w:val="none"/>
                <w:lang w:val="en-US" w:eastAsia="zh-CN" w:bidi="ar"/>
              </w:rPr>
              <w:t>各院区费用情况、各院区各险种费用情况、按项目付费与DRG支付标准总金额对比分析、全院各科室费用分析、各科室消耗指数分析。</w:t>
            </w:r>
          </w:p>
        </w:tc>
      </w:tr>
      <w:tr w14:paraId="03CB9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nil"/>
            </w:tcBorders>
            <w:shd w:val="clear" w:color="auto" w:fill="FFFFFF"/>
            <w:vAlign w:val="center"/>
          </w:tcPr>
          <w:p w14:paraId="2CCDB25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36</w:t>
            </w:r>
          </w:p>
        </w:tc>
        <w:tc>
          <w:tcPr>
            <w:tcW w:w="1041" w:type="dxa"/>
            <w:vMerge w:val="continue"/>
            <w:tcBorders>
              <w:left w:val="single" w:color="000000" w:sz="4" w:space="0"/>
              <w:right w:val="single" w:color="000000" w:sz="4" w:space="0"/>
            </w:tcBorders>
            <w:shd w:val="clear" w:color="auto" w:fill="FFFFFF"/>
            <w:vAlign w:val="center"/>
          </w:tcPr>
          <w:p w14:paraId="0AC32A50">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方正仿宋_GB2312" w:hAnsi="方正仿宋_GB2312" w:eastAsia="方正仿宋_GB2312" w:cs="方正仿宋_GB2312"/>
                <w:b/>
                <w:bCs/>
                <w:i w:val="0"/>
                <w:iCs w:val="0"/>
                <w:color w:val="000000"/>
                <w:sz w:val="24"/>
                <w:szCs w:val="24"/>
                <w:u w:val="none"/>
              </w:rPr>
            </w:pPr>
          </w:p>
        </w:tc>
        <w:tc>
          <w:tcPr>
            <w:tcW w:w="946" w:type="dxa"/>
            <w:vMerge w:val="continue"/>
            <w:tcBorders>
              <w:left w:val="single" w:color="000000" w:sz="4" w:space="0"/>
              <w:right w:val="single" w:color="000000" w:sz="4" w:space="0"/>
            </w:tcBorders>
            <w:shd w:val="clear" w:color="auto" w:fill="FFFFFF"/>
            <w:vAlign w:val="center"/>
          </w:tcPr>
          <w:p w14:paraId="320F2BC3">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方正仿宋_GB2312" w:hAnsi="方正仿宋_GB2312" w:eastAsia="方正仿宋_GB2312" w:cs="方正仿宋_GB2312"/>
                <w:b w:val="0"/>
                <w:i w:val="0"/>
                <w:iCs w:val="0"/>
                <w:color w:val="000000"/>
                <w:kern w:val="0"/>
                <w:sz w:val="24"/>
                <w:szCs w:val="24"/>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34D3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方正仿宋_GB2312" w:hAnsi="方正仿宋_GB2312" w:eastAsia="方正仿宋_GB2312" w:cs="方正仿宋_GB2312"/>
                <w:b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i w:val="0"/>
                <w:iCs w:val="0"/>
                <w:color w:val="000000"/>
                <w:kern w:val="0"/>
                <w:sz w:val="24"/>
                <w:szCs w:val="24"/>
                <w:u w:val="none"/>
                <w:lang w:val="en-US" w:eastAsia="zh-CN" w:bidi="ar"/>
              </w:rPr>
              <w:t>Topsis法对各科室评价</w:t>
            </w:r>
          </w:p>
        </w:tc>
        <w:tc>
          <w:tcPr>
            <w:tcW w:w="4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8BA68">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left"/>
              <w:textAlignment w:val="center"/>
              <w:rPr>
                <w:rFonts w:hint="eastAsia" w:ascii="方正仿宋_GB2312" w:hAnsi="方正仿宋_GB2312" w:eastAsia="方正仿宋_GB2312" w:cs="方正仿宋_GB2312"/>
                <w:b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i w:val="0"/>
                <w:iCs w:val="0"/>
                <w:color w:val="000000"/>
                <w:kern w:val="0"/>
                <w:sz w:val="24"/>
                <w:szCs w:val="24"/>
                <w:u w:val="none"/>
                <w:lang w:val="en-US" w:eastAsia="zh-CN" w:bidi="ar"/>
              </w:rPr>
              <w:t>Topsis法对各科室评价。</w:t>
            </w:r>
          </w:p>
        </w:tc>
      </w:tr>
      <w:tr w14:paraId="06E9C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nil"/>
            </w:tcBorders>
            <w:shd w:val="clear" w:color="auto" w:fill="FFFFFF"/>
            <w:vAlign w:val="center"/>
          </w:tcPr>
          <w:p w14:paraId="057BB7F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37</w:t>
            </w:r>
          </w:p>
        </w:tc>
        <w:tc>
          <w:tcPr>
            <w:tcW w:w="1041" w:type="dxa"/>
            <w:vMerge w:val="continue"/>
            <w:tcBorders>
              <w:left w:val="single" w:color="000000" w:sz="4" w:space="0"/>
              <w:right w:val="single" w:color="000000" w:sz="4" w:space="0"/>
            </w:tcBorders>
            <w:shd w:val="clear" w:color="auto" w:fill="FFFFFF"/>
            <w:vAlign w:val="center"/>
          </w:tcPr>
          <w:p w14:paraId="79A31F26">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方正仿宋_GB2312" w:hAnsi="方正仿宋_GB2312" w:eastAsia="方正仿宋_GB2312" w:cs="方正仿宋_GB2312"/>
                <w:b/>
                <w:bCs/>
                <w:i w:val="0"/>
                <w:iCs w:val="0"/>
                <w:color w:val="000000"/>
                <w:sz w:val="24"/>
                <w:szCs w:val="24"/>
                <w:u w:val="none"/>
              </w:rPr>
            </w:pPr>
          </w:p>
        </w:tc>
        <w:tc>
          <w:tcPr>
            <w:tcW w:w="946" w:type="dxa"/>
            <w:vMerge w:val="continue"/>
            <w:tcBorders>
              <w:left w:val="single" w:color="000000" w:sz="4" w:space="0"/>
              <w:right w:val="single" w:color="000000" w:sz="4" w:space="0"/>
            </w:tcBorders>
            <w:shd w:val="clear" w:color="auto" w:fill="FFFFFF"/>
            <w:vAlign w:val="center"/>
          </w:tcPr>
          <w:p w14:paraId="59AE2D63">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方正仿宋_GB2312" w:hAnsi="方正仿宋_GB2312" w:eastAsia="方正仿宋_GB2312" w:cs="方正仿宋_GB2312"/>
                <w:b w:val="0"/>
                <w:i w:val="0"/>
                <w:iCs w:val="0"/>
                <w:color w:val="000000"/>
                <w:kern w:val="0"/>
                <w:sz w:val="24"/>
                <w:szCs w:val="24"/>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31AD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方正仿宋_GB2312" w:hAnsi="方正仿宋_GB2312" w:eastAsia="方正仿宋_GB2312" w:cs="方正仿宋_GB2312"/>
                <w:b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i w:val="0"/>
                <w:iCs w:val="0"/>
                <w:color w:val="000000"/>
                <w:kern w:val="0"/>
                <w:sz w:val="24"/>
                <w:szCs w:val="24"/>
                <w:u w:val="none"/>
                <w:lang w:val="en-US" w:eastAsia="zh-CN" w:bidi="ar"/>
              </w:rPr>
              <w:t>科室能力评价</w:t>
            </w:r>
          </w:p>
        </w:tc>
        <w:tc>
          <w:tcPr>
            <w:tcW w:w="4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C92BB">
            <w:pPr>
              <w:pStyle w:val="8"/>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rPr>
                <w:rFonts w:hint="eastAsia" w:ascii="方正仿宋_GB2312" w:hAnsi="方正仿宋_GB2312" w:eastAsia="方正仿宋_GB2312" w:cs="方正仿宋_GB2312"/>
                <w:b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i w:val="0"/>
                <w:iCs w:val="0"/>
                <w:color w:val="000000"/>
                <w:kern w:val="0"/>
                <w:sz w:val="24"/>
                <w:szCs w:val="24"/>
                <w:u w:val="none"/>
                <w:lang w:val="en-US" w:eastAsia="zh-CN" w:bidi="ar"/>
              </w:rPr>
              <w:t>各科室CMI值分析、CMI与时间消耗指数分析、CMI与支用比分析、各科室DRG组数。</w:t>
            </w:r>
          </w:p>
        </w:tc>
      </w:tr>
      <w:tr w14:paraId="75C2D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nil"/>
            </w:tcBorders>
            <w:shd w:val="clear" w:color="auto" w:fill="FFFFFF"/>
            <w:vAlign w:val="center"/>
          </w:tcPr>
          <w:p w14:paraId="765A6B9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38</w:t>
            </w:r>
          </w:p>
        </w:tc>
        <w:tc>
          <w:tcPr>
            <w:tcW w:w="1041" w:type="dxa"/>
            <w:vMerge w:val="continue"/>
            <w:tcBorders>
              <w:left w:val="single" w:color="000000" w:sz="4" w:space="0"/>
              <w:right w:val="single" w:color="000000" w:sz="4" w:space="0"/>
            </w:tcBorders>
            <w:shd w:val="clear" w:color="auto" w:fill="FFFFFF"/>
            <w:vAlign w:val="center"/>
          </w:tcPr>
          <w:p w14:paraId="4DAC31DD">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方正仿宋_GB2312" w:hAnsi="方正仿宋_GB2312" w:eastAsia="方正仿宋_GB2312" w:cs="方正仿宋_GB2312"/>
                <w:b/>
                <w:bCs/>
                <w:i w:val="0"/>
                <w:iCs w:val="0"/>
                <w:color w:val="000000"/>
                <w:sz w:val="24"/>
                <w:szCs w:val="24"/>
                <w:u w:val="none"/>
              </w:rPr>
            </w:pPr>
          </w:p>
        </w:tc>
        <w:tc>
          <w:tcPr>
            <w:tcW w:w="946" w:type="dxa"/>
            <w:vMerge w:val="continue"/>
            <w:tcBorders>
              <w:left w:val="single" w:color="000000" w:sz="4" w:space="0"/>
              <w:right w:val="single" w:color="000000" w:sz="4" w:space="0"/>
            </w:tcBorders>
            <w:shd w:val="clear" w:color="auto" w:fill="FFFFFF"/>
            <w:vAlign w:val="center"/>
          </w:tcPr>
          <w:p w14:paraId="065611A0">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方正仿宋_GB2312" w:hAnsi="方正仿宋_GB2312" w:eastAsia="方正仿宋_GB2312" w:cs="方正仿宋_GB2312"/>
                <w:b w:val="0"/>
                <w:i w:val="0"/>
                <w:iCs w:val="0"/>
                <w:color w:val="000000"/>
                <w:kern w:val="0"/>
                <w:sz w:val="24"/>
                <w:szCs w:val="24"/>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1B97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方正仿宋_GB2312" w:hAnsi="方正仿宋_GB2312" w:eastAsia="方正仿宋_GB2312" w:cs="方正仿宋_GB2312"/>
                <w:b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i w:val="0"/>
                <w:iCs w:val="0"/>
                <w:color w:val="000000"/>
                <w:kern w:val="0"/>
                <w:sz w:val="24"/>
                <w:szCs w:val="24"/>
                <w:u w:val="none"/>
                <w:lang w:val="en-US" w:eastAsia="zh-CN" w:bidi="ar"/>
              </w:rPr>
              <w:t>权重区间病例分布</w:t>
            </w:r>
          </w:p>
        </w:tc>
        <w:tc>
          <w:tcPr>
            <w:tcW w:w="4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BBD52">
            <w:pPr>
              <w:pStyle w:val="8"/>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rPr>
                <w:rFonts w:hint="eastAsia" w:ascii="方正仿宋_GB2312" w:hAnsi="方正仿宋_GB2312" w:eastAsia="方正仿宋_GB2312" w:cs="方正仿宋_GB2312"/>
                <w:b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i w:val="0"/>
                <w:iCs w:val="0"/>
                <w:color w:val="000000"/>
                <w:kern w:val="0"/>
                <w:sz w:val="24"/>
                <w:szCs w:val="24"/>
                <w:u w:val="none"/>
                <w:lang w:val="en-US" w:eastAsia="zh-CN" w:bidi="ar"/>
              </w:rPr>
              <w:t>全院权重区间病例分布、各权重区间例数前5名DRG组统计、各科室收治权重分布。</w:t>
            </w:r>
          </w:p>
        </w:tc>
      </w:tr>
      <w:tr w14:paraId="236B7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nil"/>
            </w:tcBorders>
            <w:shd w:val="clear" w:color="auto" w:fill="FFFFFF"/>
            <w:vAlign w:val="center"/>
          </w:tcPr>
          <w:p w14:paraId="6A4BF4C3">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39</w:t>
            </w:r>
          </w:p>
        </w:tc>
        <w:tc>
          <w:tcPr>
            <w:tcW w:w="1041" w:type="dxa"/>
            <w:vMerge w:val="continue"/>
            <w:tcBorders>
              <w:left w:val="single" w:color="000000" w:sz="4" w:space="0"/>
              <w:right w:val="single" w:color="000000" w:sz="4" w:space="0"/>
            </w:tcBorders>
            <w:shd w:val="clear" w:color="auto" w:fill="FFFFFF"/>
            <w:vAlign w:val="center"/>
          </w:tcPr>
          <w:p w14:paraId="1752F56A">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方正仿宋_GB2312" w:hAnsi="方正仿宋_GB2312" w:eastAsia="方正仿宋_GB2312" w:cs="方正仿宋_GB2312"/>
                <w:b/>
                <w:bCs/>
                <w:i w:val="0"/>
                <w:iCs w:val="0"/>
                <w:color w:val="000000"/>
                <w:sz w:val="24"/>
                <w:szCs w:val="24"/>
                <w:u w:val="none"/>
              </w:rPr>
            </w:pPr>
          </w:p>
        </w:tc>
        <w:tc>
          <w:tcPr>
            <w:tcW w:w="946" w:type="dxa"/>
            <w:vMerge w:val="continue"/>
            <w:tcBorders>
              <w:left w:val="single" w:color="000000" w:sz="4" w:space="0"/>
              <w:right w:val="single" w:color="000000" w:sz="4" w:space="0"/>
            </w:tcBorders>
            <w:shd w:val="clear" w:color="auto" w:fill="FFFFFF"/>
            <w:vAlign w:val="center"/>
          </w:tcPr>
          <w:p w14:paraId="6E8AD675">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方正仿宋_GB2312" w:hAnsi="方正仿宋_GB2312" w:eastAsia="方正仿宋_GB2312" w:cs="方正仿宋_GB2312"/>
                <w:b w:val="0"/>
                <w:i w:val="0"/>
                <w:iCs w:val="0"/>
                <w:color w:val="000000"/>
                <w:kern w:val="0"/>
                <w:sz w:val="24"/>
                <w:szCs w:val="24"/>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DFD2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方正仿宋_GB2312" w:hAnsi="方正仿宋_GB2312" w:eastAsia="方正仿宋_GB2312" w:cs="方正仿宋_GB2312"/>
                <w:b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i w:val="0"/>
                <w:iCs w:val="0"/>
                <w:color w:val="000000"/>
                <w:kern w:val="0"/>
                <w:sz w:val="24"/>
                <w:szCs w:val="24"/>
                <w:u w:val="none"/>
                <w:lang w:val="en-US" w:eastAsia="zh-CN" w:bidi="ar"/>
              </w:rPr>
              <w:t>效率指标</w:t>
            </w:r>
          </w:p>
        </w:tc>
        <w:tc>
          <w:tcPr>
            <w:tcW w:w="4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7D3F3">
            <w:pPr>
              <w:pStyle w:val="8"/>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rPr>
                <w:rFonts w:hint="eastAsia" w:ascii="方正仿宋_GB2312" w:hAnsi="方正仿宋_GB2312" w:eastAsia="方正仿宋_GB2312" w:cs="方正仿宋_GB2312"/>
                <w:b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i w:val="0"/>
                <w:iCs w:val="0"/>
                <w:color w:val="000000"/>
                <w:kern w:val="0"/>
                <w:sz w:val="24"/>
                <w:szCs w:val="24"/>
                <w:u w:val="none"/>
                <w:lang w:val="en-US" w:eastAsia="zh-CN" w:bidi="ar"/>
              </w:rPr>
              <w:t>各科室效率指标分析、各科室时间消耗指数走势、各科室费用消耗指数走势。</w:t>
            </w:r>
          </w:p>
        </w:tc>
      </w:tr>
      <w:tr w14:paraId="640D6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nil"/>
            </w:tcBorders>
            <w:shd w:val="clear" w:color="auto" w:fill="FFFFFF"/>
            <w:vAlign w:val="center"/>
          </w:tcPr>
          <w:p w14:paraId="4444AB0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w:t>
            </w:r>
          </w:p>
        </w:tc>
        <w:tc>
          <w:tcPr>
            <w:tcW w:w="1041" w:type="dxa"/>
            <w:vMerge w:val="continue"/>
            <w:tcBorders>
              <w:left w:val="single" w:color="000000" w:sz="4" w:space="0"/>
              <w:right w:val="single" w:color="000000" w:sz="4" w:space="0"/>
            </w:tcBorders>
            <w:shd w:val="clear" w:color="auto" w:fill="FFFFFF"/>
            <w:vAlign w:val="center"/>
          </w:tcPr>
          <w:p w14:paraId="6363CA3F">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方正仿宋_GB2312" w:hAnsi="方正仿宋_GB2312" w:eastAsia="方正仿宋_GB2312" w:cs="方正仿宋_GB2312"/>
                <w:b/>
                <w:bCs/>
                <w:i w:val="0"/>
                <w:iCs w:val="0"/>
                <w:color w:val="000000"/>
                <w:sz w:val="24"/>
                <w:szCs w:val="24"/>
                <w:u w:val="none"/>
              </w:rPr>
            </w:pPr>
          </w:p>
        </w:tc>
        <w:tc>
          <w:tcPr>
            <w:tcW w:w="946" w:type="dxa"/>
            <w:vMerge w:val="continue"/>
            <w:tcBorders>
              <w:left w:val="single" w:color="000000" w:sz="4" w:space="0"/>
              <w:right w:val="single" w:color="000000" w:sz="4" w:space="0"/>
            </w:tcBorders>
            <w:shd w:val="clear" w:color="auto" w:fill="FFFFFF"/>
            <w:vAlign w:val="center"/>
          </w:tcPr>
          <w:p w14:paraId="4FCD1D23">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方正仿宋_GB2312" w:hAnsi="方正仿宋_GB2312" w:eastAsia="方正仿宋_GB2312" w:cs="方正仿宋_GB2312"/>
                <w:b w:val="0"/>
                <w:i w:val="0"/>
                <w:iCs w:val="0"/>
                <w:color w:val="000000"/>
                <w:kern w:val="0"/>
                <w:sz w:val="24"/>
                <w:szCs w:val="24"/>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CEE6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方正仿宋_GB2312" w:hAnsi="方正仿宋_GB2312" w:eastAsia="方正仿宋_GB2312" w:cs="方正仿宋_GB2312"/>
                <w:b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i w:val="0"/>
                <w:iCs w:val="0"/>
                <w:color w:val="000000"/>
                <w:kern w:val="0"/>
                <w:sz w:val="24"/>
                <w:szCs w:val="24"/>
                <w:u w:val="none"/>
                <w:lang w:val="en-US" w:eastAsia="zh-CN" w:bidi="ar"/>
              </w:rPr>
              <w:t>质量指标</w:t>
            </w:r>
          </w:p>
        </w:tc>
        <w:tc>
          <w:tcPr>
            <w:tcW w:w="4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22AE7">
            <w:pPr>
              <w:pStyle w:val="8"/>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rPr>
                <w:rFonts w:hint="eastAsia" w:ascii="方正仿宋_GB2312" w:hAnsi="方正仿宋_GB2312" w:eastAsia="方正仿宋_GB2312" w:cs="方正仿宋_GB2312"/>
                <w:b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i w:val="0"/>
                <w:iCs w:val="0"/>
                <w:color w:val="000000"/>
                <w:kern w:val="0"/>
                <w:sz w:val="24"/>
                <w:szCs w:val="24"/>
                <w:u w:val="none"/>
                <w:lang w:val="en-US" w:eastAsia="zh-CN" w:bidi="ar"/>
              </w:rPr>
              <w:t>死亡病例分析、死亡例数统计、再入院病例分析。</w:t>
            </w:r>
          </w:p>
        </w:tc>
      </w:tr>
      <w:tr w14:paraId="2070C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nil"/>
            </w:tcBorders>
            <w:shd w:val="clear" w:color="auto" w:fill="FFFFFF"/>
            <w:vAlign w:val="center"/>
          </w:tcPr>
          <w:p w14:paraId="13AD284C">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41</w:t>
            </w:r>
          </w:p>
        </w:tc>
        <w:tc>
          <w:tcPr>
            <w:tcW w:w="1041" w:type="dxa"/>
            <w:vMerge w:val="continue"/>
            <w:tcBorders>
              <w:left w:val="single" w:color="000000" w:sz="4" w:space="0"/>
              <w:right w:val="single" w:color="000000" w:sz="4" w:space="0"/>
            </w:tcBorders>
            <w:shd w:val="clear" w:color="auto" w:fill="FFFFFF"/>
            <w:vAlign w:val="center"/>
          </w:tcPr>
          <w:p w14:paraId="5DD03BA8">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方正仿宋_GB2312" w:hAnsi="方正仿宋_GB2312" w:eastAsia="方正仿宋_GB2312" w:cs="方正仿宋_GB2312"/>
                <w:b/>
                <w:bCs/>
                <w:i w:val="0"/>
                <w:iCs w:val="0"/>
                <w:color w:val="000000"/>
                <w:sz w:val="24"/>
                <w:szCs w:val="24"/>
                <w:u w:val="none"/>
              </w:rPr>
            </w:pPr>
          </w:p>
        </w:tc>
        <w:tc>
          <w:tcPr>
            <w:tcW w:w="946" w:type="dxa"/>
            <w:vMerge w:val="continue"/>
            <w:tcBorders>
              <w:left w:val="single" w:color="000000" w:sz="4" w:space="0"/>
              <w:right w:val="single" w:color="000000" w:sz="4" w:space="0"/>
            </w:tcBorders>
            <w:shd w:val="clear" w:color="auto" w:fill="FFFFFF"/>
            <w:vAlign w:val="center"/>
          </w:tcPr>
          <w:p w14:paraId="773AA035">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方正仿宋_GB2312" w:hAnsi="方正仿宋_GB2312" w:eastAsia="方正仿宋_GB2312" w:cs="方正仿宋_GB2312"/>
                <w:b w:val="0"/>
                <w:i w:val="0"/>
                <w:iCs w:val="0"/>
                <w:color w:val="000000"/>
                <w:kern w:val="0"/>
                <w:sz w:val="24"/>
                <w:szCs w:val="24"/>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1BCB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方正仿宋_GB2312" w:hAnsi="方正仿宋_GB2312" w:eastAsia="方正仿宋_GB2312" w:cs="方正仿宋_GB2312"/>
                <w:b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i w:val="0"/>
                <w:iCs w:val="0"/>
                <w:color w:val="000000"/>
                <w:kern w:val="0"/>
                <w:sz w:val="24"/>
                <w:szCs w:val="24"/>
                <w:u w:val="none"/>
                <w:lang w:val="en-US" w:eastAsia="zh-CN" w:bidi="ar"/>
              </w:rPr>
              <w:t>科室分析</w:t>
            </w:r>
          </w:p>
        </w:tc>
        <w:tc>
          <w:tcPr>
            <w:tcW w:w="4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20C9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left"/>
              <w:textAlignment w:val="center"/>
              <w:rPr>
                <w:rFonts w:hint="eastAsia" w:ascii="方正仿宋_GB2312" w:hAnsi="方正仿宋_GB2312" w:eastAsia="方正仿宋_GB2312" w:cs="方正仿宋_GB2312"/>
                <w:b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i w:val="0"/>
                <w:iCs w:val="0"/>
                <w:color w:val="000000"/>
                <w:kern w:val="0"/>
                <w:sz w:val="24"/>
                <w:szCs w:val="24"/>
                <w:u w:val="none"/>
                <w:lang w:val="en-US" w:eastAsia="zh-CN" w:bidi="ar"/>
              </w:rPr>
              <w:t>科室数据分析。</w:t>
            </w:r>
          </w:p>
        </w:tc>
      </w:tr>
      <w:tr w14:paraId="61792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nil"/>
            </w:tcBorders>
            <w:shd w:val="clear" w:color="auto" w:fill="FFFFFF"/>
            <w:vAlign w:val="center"/>
          </w:tcPr>
          <w:p w14:paraId="0794831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42</w:t>
            </w:r>
          </w:p>
        </w:tc>
        <w:tc>
          <w:tcPr>
            <w:tcW w:w="1041" w:type="dxa"/>
            <w:vMerge w:val="continue"/>
            <w:tcBorders>
              <w:left w:val="single" w:color="000000" w:sz="4" w:space="0"/>
              <w:right w:val="single" w:color="000000" w:sz="4" w:space="0"/>
            </w:tcBorders>
            <w:shd w:val="clear" w:color="auto" w:fill="FFFFFF"/>
            <w:vAlign w:val="center"/>
          </w:tcPr>
          <w:p w14:paraId="5586D7F7">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方正仿宋_GB2312" w:hAnsi="方正仿宋_GB2312" w:eastAsia="方正仿宋_GB2312" w:cs="方正仿宋_GB2312"/>
                <w:b/>
                <w:bCs/>
                <w:i w:val="0"/>
                <w:iCs w:val="0"/>
                <w:color w:val="000000"/>
                <w:sz w:val="24"/>
                <w:szCs w:val="24"/>
                <w:u w:val="none"/>
              </w:rPr>
            </w:pPr>
          </w:p>
        </w:tc>
        <w:tc>
          <w:tcPr>
            <w:tcW w:w="946" w:type="dxa"/>
            <w:vMerge w:val="continue"/>
            <w:tcBorders>
              <w:left w:val="single" w:color="000000" w:sz="4" w:space="0"/>
              <w:right w:val="single" w:color="000000" w:sz="4" w:space="0"/>
            </w:tcBorders>
            <w:shd w:val="clear" w:color="auto" w:fill="FFFFFF"/>
            <w:vAlign w:val="center"/>
          </w:tcPr>
          <w:p w14:paraId="3085045A">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方正仿宋_GB2312" w:hAnsi="方正仿宋_GB2312" w:eastAsia="方正仿宋_GB2312" w:cs="方正仿宋_GB2312"/>
                <w:b w:val="0"/>
                <w:i w:val="0"/>
                <w:iCs w:val="0"/>
                <w:color w:val="000000"/>
                <w:kern w:val="0"/>
                <w:sz w:val="24"/>
                <w:szCs w:val="24"/>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5902A">
            <w:pPr>
              <w:pStyle w:val="8"/>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400" w:lineRule="exact"/>
              <w:ind w:left="0" w:leftChars="0" w:right="0" w:rightChars="0"/>
              <w:rPr>
                <w:rFonts w:hint="eastAsia" w:ascii="方正仿宋_GB2312" w:hAnsi="方正仿宋_GB2312" w:eastAsia="方正仿宋_GB2312" w:cs="方正仿宋_GB2312"/>
                <w:b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i w:val="0"/>
                <w:iCs w:val="0"/>
                <w:color w:val="000000"/>
                <w:kern w:val="0"/>
                <w:sz w:val="24"/>
                <w:szCs w:val="24"/>
                <w:u w:val="none"/>
                <w:lang w:val="en-US" w:eastAsia="zh-CN" w:bidi="ar"/>
              </w:rPr>
              <w:t>病组结构分析</w:t>
            </w:r>
          </w:p>
          <w:p w14:paraId="2A632BE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方正仿宋_GB2312" w:hAnsi="方正仿宋_GB2312" w:eastAsia="方正仿宋_GB2312" w:cs="方正仿宋_GB2312"/>
                <w:b w:val="0"/>
                <w:i w:val="0"/>
                <w:iCs w:val="0"/>
                <w:color w:val="000000"/>
                <w:kern w:val="0"/>
                <w:sz w:val="24"/>
                <w:szCs w:val="24"/>
                <w:u w:val="none"/>
                <w:lang w:val="en-US" w:eastAsia="zh-CN" w:bidi="ar"/>
              </w:rPr>
            </w:pPr>
          </w:p>
        </w:tc>
        <w:tc>
          <w:tcPr>
            <w:tcW w:w="4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9B31C">
            <w:pPr>
              <w:pStyle w:val="8"/>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400" w:lineRule="exact"/>
              <w:ind w:left="0" w:right="0" w:rightChars="0"/>
              <w:rPr>
                <w:rFonts w:hint="eastAsia" w:ascii="方正仿宋_GB2312" w:hAnsi="方正仿宋_GB2312" w:eastAsia="方正仿宋_GB2312" w:cs="方正仿宋_GB2312"/>
                <w:b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i w:val="0"/>
                <w:iCs w:val="0"/>
                <w:color w:val="000000"/>
                <w:kern w:val="0"/>
                <w:sz w:val="24"/>
                <w:szCs w:val="24"/>
                <w:u w:val="none"/>
                <w:lang w:val="en-US" w:eastAsia="zh-CN" w:bidi="ar"/>
              </w:rPr>
              <w:t>高限例数排名前10名DRG组分析、次高限例数前10名DRG组分析、次低限例数前10名DRG组分析、低限例数前10名DRG组分析、本报告重点词语释义、缺失ADRG病组分析。</w:t>
            </w:r>
          </w:p>
        </w:tc>
      </w:tr>
      <w:tr w14:paraId="3BB2B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9" w:hRule="atLeast"/>
        </w:trPr>
        <w:tc>
          <w:tcPr>
            <w:tcW w:w="781" w:type="dxa"/>
            <w:tcBorders>
              <w:top w:val="single" w:color="000000" w:sz="4" w:space="0"/>
              <w:left w:val="single" w:color="000000" w:sz="4" w:space="0"/>
              <w:bottom w:val="single" w:color="000000" w:sz="4" w:space="0"/>
              <w:right w:val="nil"/>
            </w:tcBorders>
            <w:shd w:val="clear" w:color="auto" w:fill="FFFFFF"/>
            <w:vAlign w:val="center"/>
          </w:tcPr>
          <w:p w14:paraId="7EC49CF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43</w:t>
            </w:r>
          </w:p>
        </w:tc>
        <w:tc>
          <w:tcPr>
            <w:tcW w:w="1041" w:type="dxa"/>
            <w:vMerge w:val="continue"/>
            <w:tcBorders>
              <w:left w:val="single" w:color="000000" w:sz="4" w:space="0"/>
              <w:right w:val="single" w:color="000000" w:sz="4" w:space="0"/>
            </w:tcBorders>
            <w:shd w:val="clear" w:color="auto" w:fill="FFFFFF"/>
            <w:vAlign w:val="center"/>
          </w:tcPr>
          <w:p w14:paraId="39EEFA6F">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方正仿宋_GB2312" w:hAnsi="方正仿宋_GB2312" w:eastAsia="方正仿宋_GB2312" w:cs="方正仿宋_GB2312"/>
                <w:b/>
                <w:bCs/>
                <w:i w:val="0"/>
                <w:iCs w:val="0"/>
                <w:color w:val="000000"/>
                <w:sz w:val="24"/>
                <w:szCs w:val="24"/>
                <w:u w:val="none"/>
              </w:rPr>
            </w:pPr>
          </w:p>
        </w:tc>
        <w:tc>
          <w:tcPr>
            <w:tcW w:w="946" w:type="dxa"/>
            <w:vMerge w:val="continue"/>
            <w:tcBorders>
              <w:left w:val="single" w:color="000000" w:sz="4" w:space="0"/>
              <w:bottom w:val="single" w:color="000000" w:sz="4" w:space="0"/>
              <w:right w:val="single" w:color="000000" w:sz="4" w:space="0"/>
            </w:tcBorders>
            <w:shd w:val="clear" w:color="auto" w:fill="FFFFFF"/>
            <w:vAlign w:val="center"/>
          </w:tcPr>
          <w:p w14:paraId="3ECCCCEB">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方正仿宋_GB2312" w:hAnsi="方正仿宋_GB2312" w:eastAsia="方正仿宋_GB2312" w:cs="方正仿宋_GB2312"/>
                <w:b w:val="0"/>
                <w:i w:val="0"/>
                <w:iCs w:val="0"/>
                <w:color w:val="000000"/>
                <w:kern w:val="0"/>
                <w:sz w:val="24"/>
                <w:szCs w:val="24"/>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9BFA3">
            <w:pPr>
              <w:pStyle w:val="8"/>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400" w:lineRule="exact"/>
              <w:ind w:left="0" w:leftChars="0" w:right="0" w:rightChars="0"/>
              <w:rPr>
                <w:rFonts w:hint="eastAsia" w:ascii="方正仿宋_GB2312" w:hAnsi="方正仿宋_GB2312" w:eastAsia="方正仿宋_GB2312" w:cs="方正仿宋_GB2312"/>
                <w:b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i w:val="0"/>
                <w:iCs w:val="0"/>
                <w:color w:val="000000"/>
                <w:kern w:val="0"/>
                <w:sz w:val="24"/>
                <w:szCs w:val="24"/>
                <w:u w:val="none"/>
                <w:lang w:val="en-US" w:eastAsia="zh-CN" w:bidi="ar"/>
              </w:rPr>
              <w:t>年度分析工作具备</w:t>
            </w:r>
          </w:p>
        </w:tc>
        <w:tc>
          <w:tcPr>
            <w:tcW w:w="4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A467B">
            <w:pPr>
              <w:pStyle w:val="8"/>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both"/>
              <w:rPr>
                <w:rFonts w:hint="eastAsia" w:ascii="方正仿宋_GB2312" w:hAnsi="方正仿宋_GB2312" w:eastAsia="方正仿宋_GB2312" w:cs="方正仿宋_GB2312"/>
                <w:b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i w:val="0"/>
                <w:iCs w:val="0"/>
                <w:color w:val="000000"/>
                <w:kern w:val="0"/>
                <w:sz w:val="24"/>
                <w:szCs w:val="24"/>
                <w:u w:val="none"/>
                <w:lang w:val="en-US" w:eastAsia="zh-CN" w:bidi="ar"/>
              </w:rPr>
              <w:t>从医院的绩效评价、费用测算、质量安全等维度用DRG评价指标，对医院、科室、诊疗组、医生及编码员进行评价，抛出疑点，指出当前存在的问题及解决方案，并与历史数据同期对比，输出对应的分析演示文稿，共计1份。</w:t>
            </w:r>
          </w:p>
        </w:tc>
      </w:tr>
      <w:tr w14:paraId="28966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nil"/>
            </w:tcBorders>
            <w:shd w:val="clear" w:color="auto" w:fill="FFFFFF"/>
            <w:vAlign w:val="center"/>
          </w:tcPr>
          <w:p w14:paraId="35E7C10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44</w:t>
            </w:r>
          </w:p>
        </w:tc>
        <w:tc>
          <w:tcPr>
            <w:tcW w:w="1041" w:type="dxa"/>
            <w:vMerge w:val="continue"/>
            <w:tcBorders>
              <w:left w:val="single" w:color="000000" w:sz="4" w:space="0"/>
              <w:right w:val="single" w:color="000000" w:sz="4" w:space="0"/>
            </w:tcBorders>
            <w:shd w:val="clear" w:color="auto" w:fill="FFFFFF"/>
            <w:vAlign w:val="center"/>
          </w:tcPr>
          <w:p w14:paraId="61D0D4C3">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方正仿宋_GB2312" w:hAnsi="方正仿宋_GB2312" w:eastAsia="方正仿宋_GB2312" w:cs="方正仿宋_GB2312"/>
                <w:b/>
                <w:bCs/>
                <w:i w:val="0"/>
                <w:iCs w:val="0"/>
                <w:color w:val="000000"/>
                <w:sz w:val="24"/>
                <w:szCs w:val="24"/>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044FF">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方正仿宋_GB2312" w:hAnsi="方正仿宋_GB2312" w:eastAsia="方正仿宋_GB2312" w:cs="方正仿宋_GB2312"/>
                <w:b w:val="0"/>
                <w:i w:val="0"/>
                <w:iCs w:val="0"/>
                <w:color w:val="000000"/>
                <w:kern w:val="0"/>
                <w:sz w:val="24"/>
                <w:szCs w:val="24"/>
                <w:u w:val="none"/>
                <w:lang w:val="en-US" w:eastAsia="zh-CN" w:bidi="ar"/>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报告解读</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2783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方正仿宋_GB2312" w:hAnsi="方正仿宋_GB2312" w:eastAsia="方正仿宋_GB2312" w:cs="方正仿宋_GB2312"/>
                <w:b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i w:val="0"/>
                <w:iCs w:val="0"/>
                <w:color w:val="000000"/>
                <w:kern w:val="0"/>
                <w:sz w:val="24"/>
                <w:szCs w:val="24"/>
                <w:u w:val="none"/>
                <w:lang w:val="en-US" w:eastAsia="zh-CN" w:bidi="ar"/>
              </w:rPr>
              <w:t>咨询报告解读</w:t>
            </w:r>
          </w:p>
        </w:tc>
        <w:tc>
          <w:tcPr>
            <w:tcW w:w="4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8C600">
            <w:pPr>
              <w:pStyle w:val="8"/>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rPr>
                <w:rFonts w:hint="eastAsia" w:ascii="方正仿宋_GB2312" w:hAnsi="方正仿宋_GB2312" w:eastAsia="方正仿宋_GB2312" w:cs="方正仿宋_GB2312"/>
                <w:b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i w:val="0"/>
                <w:iCs w:val="0"/>
                <w:color w:val="000000"/>
                <w:kern w:val="0"/>
                <w:sz w:val="24"/>
                <w:szCs w:val="24"/>
                <w:u w:val="none"/>
                <w:lang w:val="en-US" w:eastAsia="zh-CN" w:bidi="ar"/>
              </w:rPr>
              <w:t>在服务期内根据医院需求提供4次解读服务（包含基线解读、年度分析解读和服务周期内的任意阶段月度分析报告解读），做报告分析，配套相应解读，分析当前存在问题。</w:t>
            </w:r>
          </w:p>
        </w:tc>
      </w:tr>
      <w:tr w14:paraId="0D775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nil"/>
            </w:tcBorders>
            <w:shd w:val="clear" w:color="auto" w:fill="FFFFFF"/>
            <w:vAlign w:val="center"/>
          </w:tcPr>
          <w:p w14:paraId="7F553B3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45</w:t>
            </w:r>
          </w:p>
        </w:tc>
        <w:tc>
          <w:tcPr>
            <w:tcW w:w="1041" w:type="dxa"/>
            <w:vMerge w:val="restart"/>
            <w:tcBorders>
              <w:left w:val="single" w:color="000000" w:sz="4" w:space="0"/>
              <w:right w:val="single" w:color="000000" w:sz="4" w:space="0"/>
            </w:tcBorders>
            <w:shd w:val="clear" w:color="auto" w:fill="FFFFFF"/>
            <w:vAlign w:val="center"/>
          </w:tcPr>
          <w:p w14:paraId="051C6491">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方正仿宋_GB2312" w:hAnsi="方正仿宋_GB2312" w:eastAsia="方正仿宋_GB2312" w:cs="方正仿宋_GB2312"/>
                <w:b/>
                <w:bCs/>
                <w:i w:val="0"/>
                <w:iCs w:val="0"/>
                <w:color w:val="000000"/>
                <w:sz w:val="24"/>
                <w:szCs w:val="24"/>
                <w:u w:val="none"/>
                <w:lang w:val="en-US" w:eastAsia="zh-CN"/>
              </w:rPr>
            </w:pPr>
            <w:r>
              <w:rPr>
                <w:rFonts w:hint="eastAsia" w:ascii="方正仿宋_GB2312" w:hAnsi="方正仿宋_GB2312" w:eastAsia="方正仿宋_GB2312" w:cs="方正仿宋_GB2312"/>
                <w:b/>
                <w:bCs/>
                <w:i w:val="0"/>
                <w:iCs w:val="0"/>
                <w:color w:val="000000"/>
                <w:sz w:val="24"/>
                <w:szCs w:val="24"/>
                <w:u w:val="none"/>
                <w:lang w:val="en-US" w:eastAsia="zh-CN"/>
              </w:rPr>
              <w:t>驻场服务</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D8FB9">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方正仿宋_GB2312" w:hAnsi="方正仿宋_GB2312" w:eastAsia="方正仿宋_GB2312" w:cs="方正仿宋_GB2312"/>
                <w:b/>
                <w:bCs/>
                <w:i w:val="0"/>
                <w:iCs w:val="0"/>
                <w:color w:val="000000"/>
                <w:kern w:val="0"/>
                <w:sz w:val="24"/>
                <w:szCs w:val="24"/>
                <w:u w:val="none"/>
                <w:lang w:val="en-US" w:eastAsia="zh-CN" w:bidi="ar"/>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工程师驻场服务</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F75D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方正仿宋_GB2312" w:hAnsi="方正仿宋_GB2312" w:eastAsia="方正仿宋_GB2312" w:cs="方正仿宋_GB2312"/>
                <w:b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i w:val="0"/>
                <w:iCs w:val="0"/>
                <w:color w:val="000000"/>
                <w:kern w:val="0"/>
                <w:sz w:val="24"/>
                <w:szCs w:val="24"/>
                <w:u w:val="none"/>
                <w:lang w:val="en-US" w:eastAsia="zh-CN" w:bidi="ar"/>
              </w:rPr>
              <w:t>工程师驻场</w:t>
            </w:r>
          </w:p>
        </w:tc>
        <w:tc>
          <w:tcPr>
            <w:tcW w:w="4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4310E">
            <w:pPr>
              <w:pStyle w:val="8"/>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rPr>
                <w:rFonts w:hint="eastAsia" w:ascii="方正仿宋_GB2312" w:hAnsi="方正仿宋_GB2312" w:eastAsia="方正仿宋_GB2312" w:cs="方正仿宋_GB2312"/>
                <w:b w:val="0"/>
                <w:i w:val="0"/>
                <w:iCs w:val="0"/>
                <w:color w:val="000000"/>
                <w:kern w:val="0"/>
                <w:sz w:val="24"/>
                <w:szCs w:val="24"/>
                <w:highlight w:val="none"/>
                <w:u w:val="none"/>
                <w:lang w:val="en-US" w:eastAsia="zh-CN" w:bidi="ar"/>
              </w:rPr>
            </w:pPr>
            <w:bookmarkStart w:id="10" w:name="OLE_LINK2"/>
            <w:r>
              <w:rPr>
                <w:rFonts w:hint="eastAsia" w:ascii="方正仿宋_GB2312" w:hAnsi="方正仿宋_GB2312" w:eastAsia="方正仿宋_GB2312" w:cs="方正仿宋_GB2312"/>
                <w:b w:val="0"/>
                <w:i w:val="0"/>
                <w:iCs w:val="0"/>
                <w:color w:val="000000"/>
                <w:kern w:val="0"/>
                <w:sz w:val="24"/>
                <w:szCs w:val="24"/>
                <w:highlight w:val="none"/>
                <w:u w:val="none"/>
                <w:lang w:val="en-US" w:eastAsia="zh-CN" w:bidi="ar"/>
              </w:rPr>
              <w:t>服务期间需要派驻一名项目交付工程师进行驻场服务，服务期间需按照医院行政作息7*8小时打卡，若迟到早退或缺席则将季度付款中按比例扣除合同款。</w:t>
            </w:r>
            <w:bookmarkEnd w:id="10"/>
            <w:bookmarkStart w:id="11" w:name="OLE_LINK4"/>
            <w:r>
              <w:rPr>
                <w:rFonts w:hint="eastAsia" w:ascii="方正仿宋_GB2312" w:hAnsi="方正仿宋_GB2312" w:eastAsia="方正仿宋_GB2312" w:cs="方正仿宋_GB2312"/>
                <w:b w:val="0"/>
                <w:i w:val="0"/>
                <w:iCs w:val="0"/>
                <w:color w:val="000000"/>
                <w:kern w:val="0"/>
                <w:sz w:val="24"/>
                <w:szCs w:val="24"/>
                <w:highlight w:val="none"/>
                <w:u w:val="none"/>
                <w:lang w:val="en-US" w:eastAsia="zh-CN" w:bidi="ar"/>
              </w:rPr>
              <w:t>工程师</w:t>
            </w:r>
            <w:bookmarkStart w:id="12" w:name="OLE_LINK5"/>
            <w:r>
              <w:rPr>
                <w:rFonts w:hint="eastAsia" w:ascii="方正仿宋_GB2312" w:hAnsi="方正仿宋_GB2312" w:eastAsia="方正仿宋_GB2312" w:cs="方正仿宋_GB2312"/>
                <w:b w:val="0"/>
                <w:i w:val="0"/>
                <w:iCs w:val="0"/>
                <w:color w:val="000000"/>
                <w:kern w:val="0"/>
                <w:sz w:val="24"/>
                <w:szCs w:val="24"/>
                <w:highlight w:val="none"/>
                <w:u w:val="none"/>
                <w:lang w:val="en-US" w:eastAsia="zh-CN" w:bidi="ar"/>
              </w:rPr>
              <w:t>须</w:t>
            </w:r>
            <w:bookmarkEnd w:id="12"/>
            <w:r>
              <w:rPr>
                <w:rFonts w:hint="eastAsia" w:ascii="方正仿宋_GB2312" w:hAnsi="方正仿宋_GB2312" w:eastAsia="方正仿宋_GB2312" w:cs="方正仿宋_GB2312"/>
                <w:b w:val="0"/>
                <w:i w:val="0"/>
                <w:iCs w:val="0"/>
                <w:color w:val="000000"/>
                <w:kern w:val="0"/>
                <w:sz w:val="24"/>
                <w:szCs w:val="24"/>
                <w:highlight w:val="none"/>
                <w:u w:val="none"/>
                <w:lang w:val="en-US" w:eastAsia="zh-CN" w:bidi="ar"/>
              </w:rPr>
              <w:t>具备大型三甲医院交付经验</w:t>
            </w:r>
            <w:bookmarkStart w:id="13" w:name="OLE_LINK3"/>
            <w:r>
              <w:rPr>
                <w:rFonts w:hint="eastAsia" w:ascii="方正仿宋_GB2312" w:hAnsi="方正仿宋_GB2312" w:eastAsia="方正仿宋_GB2312" w:cs="方正仿宋_GB2312"/>
                <w:b w:val="0"/>
                <w:i w:val="0"/>
                <w:iCs w:val="0"/>
                <w:color w:val="000000"/>
                <w:kern w:val="0"/>
                <w:sz w:val="24"/>
                <w:szCs w:val="24"/>
                <w:highlight w:val="none"/>
                <w:u w:val="none"/>
                <w:lang w:val="en-US" w:eastAsia="zh-CN" w:bidi="ar"/>
              </w:rPr>
              <w:t>（提供承诺函，</w:t>
            </w:r>
            <w:r>
              <w:rPr>
                <w:rFonts w:hint="eastAsia" w:ascii="仿宋" w:hAnsi="仿宋" w:eastAsia="仿宋" w:cs="仿宋"/>
                <w:color w:val="000000"/>
                <w:sz w:val="24"/>
                <w:szCs w:val="24"/>
                <w:highlight w:val="none"/>
              </w:rPr>
              <w:t>相关证明材料在签订合同3日内查验</w:t>
            </w:r>
            <w:r>
              <w:rPr>
                <w:rFonts w:hint="eastAsia" w:ascii="方正仿宋_GB2312" w:hAnsi="方正仿宋_GB2312" w:eastAsia="方正仿宋_GB2312" w:cs="方正仿宋_GB2312"/>
                <w:b w:val="0"/>
                <w:i w:val="0"/>
                <w:iCs w:val="0"/>
                <w:color w:val="000000"/>
                <w:kern w:val="0"/>
                <w:sz w:val="24"/>
                <w:szCs w:val="24"/>
                <w:highlight w:val="none"/>
                <w:u w:val="none"/>
                <w:lang w:val="en-US" w:eastAsia="zh-CN" w:bidi="ar"/>
              </w:rPr>
              <w:t>）</w:t>
            </w:r>
            <w:bookmarkEnd w:id="13"/>
            <w:r>
              <w:rPr>
                <w:rFonts w:hint="eastAsia" w:ascii="方正仿宋_GB2312" w:hAnsi="方正仿宋_GB2312" w:eastAsia="方正仿宋_GB2312" w:cs="方正仿宋_GB2312"/>
                <w:b w:val="0"/>
                <w:i w:val="0"/>
                <w:iCs w:val="0"/>
                <w:color w:val="000000"/>
                <w:kern w:val="0"/>
                <w:sz w:val="24"/>
                <w:szCs w:val="24"/>
                <w:highlight w:val="none"/>
                <w:u w:val="none"/>
                <w:lang w:val="en-US" w:eastAsia="zh-CN" w:bidi="ar"/>
              </w:rPr>
              <w:t>。</w:t>
            </w:r>
            <w:bookmarkEnd w:id="11"/>
          </w:p>
        </w:tc>
      </w:tr>
      <w:tr w14:paraId="714E8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nil"/>
            </w:tcBorders>
            <w:shd w:val="clear" w:color="auto" w:fill="FFFFFF"/>
            <w:vAlign w:val="center"/>
          </w:tcPr>
          <w:p w14:paraId="2EE7F6F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46</w:t>
            </w:r>
          </w:p>
        </w:tc>
        <w:tc>
          <w:tcPr>
            <w:tcW w:w="1041" w:type="dxa"/>
            <w:vMerge w:val="continue"/>
            <w:tcBorders>
              <w:left w:val="single" w:color="000000" w:sz="4" w:space="0"/>
              <w:bottom w:val="single" w:color="000000" w:sz="4" w:space="0"/>
              <w:right w:val="single" w:color="000000" w:sz="4" w:space="0"/>
            </w:tcBorders>
            <w:shd w:val="clear" w:color="auto" w:fill="FFFFFF"/>
            <w:vAlign w:val="center"/>
          </w:tcPr>
          <w:p w14:paraId="775AD065">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方正仿宋_GB2312" w:hAnsi="方正仿宋_GB2312" w:eastAsia="方正仿宋_GB2312" w:cs="方正仿宋_GB2312"/>
                <w:b/>
                <w:bCs/>
                <w:i w:val="0"/>
                <w:iCs w:val="0"/>
                <w:color w:val="000000"/>
                <w:sz w:val="24"/>
                <w:szCs w:val="24"/>
                <w:u w:val="none"/>
                <w:lang w:val="en-US" w:eastAsia="zh-CN"/>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8F261">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方正仿宋_GB2312" w:hAnsi="方正仿宋_GB2312" w:eastAsia="方正仿宋_GB2312" w:cs="方正仿宋_GB2312"/>
                <w:b/>
                <w:bCs/>
                <w:i w:val="0"/>
                <w:iCs w:val="0"/>
                <w:color w:val="000000"/>
                <w:kern w:val="0"/>
                <w:sz w:val="24"/>
                <w:szCs w:val="24"/>
                <w:u w:val="none"/>
                <w:lang w:val="en-US" w:eastAsia="zh-CN" w:bidi="ar"/>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医学专家驻场服务</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4AB5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方正仿宋_GB2312" w:hAnsi="方正仿宋_GB2312" w:eastAsia="方正仿宋_GB2312" w:cs="方正仿宋_GB2312"/>
                <w:b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i w:val="0"/>
                <w:iCs w:val="0"/>
                <w:color w:val="000000"/>
                <w:kern w:val="0"/>
                <w:sz w:val="24"/>
                <w:szCs w:val="24"/>
                <w:u w:val="none"/>
                <w:lang w:val="en-US" w:eastAsia="zh-CN" w:bidi="ar"/>
              </w:rPr>
              <w:t>医学专家驻场服务</w:t>
            </w:r>
          </w:p>
        </w:tc>
        <w:tc>
          <w:tcPr>
            <w:tcW w:w="4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A7BF4">
            <w:pPr>
              <w:pStyle w:val="8"/>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rPr>
                <w:rFonts w:hint="eastAsia" w:ascii="方正仿宋_GB2312" w:hAnsi="方正仿宋_GB2312" w:eastAsia="方正仿宋_GB2312" w:cs="方正仿宋_GB2312"/>
                <w:b w:val="0"/>
                <w:i w:val="0"/>
                <w:iCs w:val="0"/>
                <w:color w:val="000000"/>
                <w:kern w:val="0"/>
                <w:sz w:val="24"/>
                <w:szCs w:val="24"/>
                <w:highlight w:val="none"/>
                <w:u w:val="none"/>
                <w:lang w:val="en-US" w:eastAsia="zh-CN" w:bidi="ar"/>
              </w:rPr>
            </w:pPr>
            <w:r>
              <w:rPr>
                <w:rFonts w:hint="eastAsia" w:ascii="方正仿宋_GB2312" w:hAnsi="方正仿宋_GB2312" w:eastAsia="方正仿宋_GB2312" w:cs="方正仿宋_GB2312"/>
                <w:b w:val="0"/>
                <w:i w:val="0"/>
                <w:iCs w:val="0"/>
                <w:color w:val="000000"/>
                <w:kern w:val="0"/>
                <w:sz w:val="24"/>
                <w:szCs w:val="24"/>
                <w:highlight w:val="none"/>
                <w:u w:val="none"/>
                <w:lang w:val="en-US" w:eastAsia="zh-CN" w:bidi="ar"/>
              </w:rPr>
              <w:t>服务期间需要派驻一名医学专家进行驻场服务，服务期间需按照医院行政作息7*8小时打卡，若迟到早退或缺席则将季度付款中按比例扣除合同款。医学专家须具备大型三甲医院交付经验（提供承诺函，</w:t>
            </w:r>
            <w:r>
              <w:rPr>
                <w:rFonts w:hint="eastAsia" w:ascii="仿宋" w:hAnsi="仿宋" w:eastAsia="仿宋" w:cs="仿宋"/>
                <w:color w:val="000000"/>
                <w:sz w:val="24"/>
                <w:szCs w:val="24"/>
                <w:highlight w:val="none"/>
              </w:rPr>
              <w:t>相关证明材料在签订合同3日内查验</w:t>
            </w:r>
            <w:r>
              <w:rPr>
                <w:rFonts w:hint="eastAsia" w:ascii="方正仿宋_GB2312" w:hAnsi="方正仿宋_GB2312" w:eastAsia="方正仿宋_GB2312" w:cs="方正仿宋_GB2312"/>
                <w:b w:val="0"/>
                <w:i w:val="0"/>
                <w:iCs w:val="0"/>
                <w:color w:val="000000"/>
                <w:kern w:val="0"/>
                <w:sz w:val="24"/>
                <w:szCs w:val="24"/>
                <w:highlight w:val="none"/>
                <w:u w:val="none"/>
                <w:lang w:val="en-US" w:eastAsia="zh-CN" w:bidi="ar"/>
              </w:rPr>
              <w:t>）。</w:t>
            </w:r>
          </w:p>
        </w:tc>
      </w:tr>
    </w:tbl>
    <w:p w14:paraId="3845B13B">
      <w:pPr>
        <w:pStyle w:val="38"/>
        <w:pageBreakBefore w:val="0"/>
        <w:kinsoku/>
        <w:wordWrap/>
        <w:overflowPunct/>
        <w:topLinePunct w:val="0"/>
        <w:autoSpaceDE/>
        <w:autoSpaceDN/>
        <w:bidi w:val="0"/>
        <w:adjustRightInd/>
        <w:snapToGrid w:val="0"/>
        <w:spacing w:line="440" w:lineRule="exact"/>
        <w:ind w:left="0" w:leftChars="0" w:firstLine="548" w:firstLineChars="200"/>
        <w:jc w:val="both"/>
        <w:rPr>
          <w:rFonts w:ascii="宋体" w:eastAsia="宋体"/>
          <w:color w:val="auto"/>
          <w:sz w:val="21"/>
          <w:szCs w:val="21"/>
          <w:highlight w:val="none"/>
        </w:rPr>
      </w:pPr>
      <w:bookmarkStart w:id="14" w:name="_Toc3845"/>
      <w:bookmarkStart w:id="15" w:name="_Toc4782"/>
      <w:bookmarkStart w:id="16" w:name="_Toc67642664"/>
      <w:bookmarkStart w:id="17" w:name="_Toc19228"/>
      <w:bookmarkStart w:id="18" w:name="_Toc5314"/>
      <w:bookmarkStart w:id="19" w:name="_Toc11354"/>
      <w:bookmarkStart w:id="20" w:name="_Toc10695"/>
      <w:r>
        <w:rPr>
          <w:rFonts w:hint="eastAsia" w:ascii="黑体" w:eastAsia="黑体"/>
          <w:color w:val="auto"/>
          <w:kern w:val="2"/>
          <w:sz w:val="28"/>
          <w:szCs w:val="28"/>
          <w:highlight w:val="none"/>
          <w:lang w:eastAsia="zh-CN"/>
        </w:rPr>
        <w:t>三、项目商务需求</w:t>
      </w:r>
      <w:bookmarkEnd w:id="14"/>
      <w:bookmarkEnd w:id="15"/>
      <w:bookmarkEnd w:id="16"/>
      <w:bookmarkEnd w:id="17"/>
      <w:bookmarkEnd w:id="18"/>
      <w:bookmarkEnd w:id="19"/>
      <w:bookmarkEnd w:id="20"/>
    </w:p>
    <w:p w14:paraId="168C12FB">
      <w:pPr>
        <w:pageBreakBefore w:val="0"/>
        <w:kinsoku/>
        <w:wordWrap/>
        <w:overflowPunct/>
        <w:topLinePunct w:val="0"/>
        <w:autoSpaceDE/>
        <w:autoSpaceDN/>
        <w:bidi w:val="0"/>
        <w:adjustRightInd/>
        <w:spacing w:line="440" w:lineRule="exact"/>
        <w:ind w:left="0" w:leftChars="0" w:firstLine="468" w:firstLineChars="200"/>
        <w:rPr>
          <w:rFonts w:hint="eastAsia" w:ascii="方正仿宋_GB2312" w:hAnsi="方正仿宋_GB2312" w:eastAsia="方正仿宋_GB2312" w:cs="方正仿宋_GB2312"/>
          <w:b/>
          <w:bCs/>
          <w:color w:val="auto"/>
          <w:sz w:val="24"/>
          <w:szCs w:val="24"/>
          <w:highlight w:val="none"/>
        </w:rPr>
      </w:pPr>
      <w:bookmarkStart w:id="21" w:name="_Toc6156"/>
      <w:bookmarkStart w:id="22" w:name="_Toc503971947"/>
      <w:bookmarkStart w:id="23" w:name="_Toc267320050"/>
      <w:bookmarkStart w:id="24" w:name="_Toc71"/>
      <w:bookmarkStart w:id="25" w:name="_Toc6733"/>
      <w:bookmarkStart w:id="26" w:name="_Toc509586473"/>
      <w:bookmarkStart w:id="27" w:name="_Toc26061"/>
      <w:bookmarkStart w:id="28" w:name="_Toc67642665"/>
      <w:bookmarkStart w:id="29" w:name="_Toc21605"/>
      <w:r>
        <w:rPr>
          <w:rFonts w:hint="eastAsia" w:ascii="方正仿宋_GB2312" w:hAnsi="方正仿宋_GB2312" w:eastAsia="方正仿宋_GB2312" w:cs="方正仿宋_GB2312"/>
          <w:b/>
          <w:bCs/>
          <w:color w:val="auto"/>
          <w:sz w:val="24"/>
          <w:szCs w:val="24"/>
          <w:highlight w:val="none"/>
        </w:rPr>
        <w:t>注：《项目商务需求》为符合性审查中的实质性要求，内容必须全部满足，不允许负偏离。若不满足按无效投标处理。</w:t>
      </w:r>
    </w:p>
    <w:bookmarkEnd w:id="21"/>
    <w:bookmarkEnd w:id="22"/>
    <w:bookmarkEnd w:id="23"/>
    <w:bookmarkEnd w:id="24"/>
    <w:bookmarkEnd w:id="25"/>
    <w:bookmarkEnd w:id="26"/>
    <w:bookmarkEnd w:id="27"/>
    <w:bookmarkEnd w:id="28"/>
    <w:bookmarkEnd w:id="29"/>
    <w:p w14:paraId="6BEE87FB">
      <w:pPr>
        <w:pStyle w:val="4"/>
        <w:pageBreakBefore w:val="0"/>
        <w:kinsoku/>
        <w:wordWrap/>
        <w:overflowPunct/>
        <w:topLinePunct w:val="0"/>
        <w:autoSpaceDE/>
        <w:autoSpaceDN/>
        <w:bidi w:val="0"/>
        <w:adjustRightInd/>
        <w:spacing w:before="0" w:after="0" w:line="440" w:lineRule="exact"/>
        <w:ind w:left="0" w:leftChars="0" w:firstLine="468"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一、交付（实施）期限、地点及验收方式</w:t>
      </w:r>
    </w:p>
    <w:p w14:paraId="1CBD2031">
      <w:pPr>
        <w:pageBreakBefore w:val="0"/>
        <w:kinsoku/>
        <w:wordWrap/>
        <w:overflowPunct/>
        <w:topLinePunct w:val="0"/>
        <w:autoSpaceDE/>
        <w:autoSpaceDN/>
        <w:bidi w:val="0"/>
        <w:adjustRightInd/>
        <w:spacing w:line="440" w:lineRule="exact"/>
        <w:ind w:left="0" w:leftChars="0" w:firstLine="468" w:firstLineChars="200"/>
        <w:rPr>
          <w:rFonts w:hint="eastAsia" w:ascii="方正仿宋_GB2312" w:hAnsi="方正仿宋_GB2312" w:eastAsia="方正仿宋_GB2312" w:cs="方正仿宋_GB2312"/>
          <w:color w:val="auto"/>
          <w:sz w:val="24"/>
          <w:szCs w:val="24"/>
          <w:highlight w:val="none"/>
          <w:lang w:eastAsia="zh-CN"/>
        </w:rPr>
      </w:pPr>
      <w:bookmarkStart w:id="30" w:name="_Toc67642666"/>
      <w:bookmarkStart w:id="31" w:name="_Toc3772"/>
      <w:bookmarkStart w:id="32" w:name="_Toc1998"/>
      <w:bookmarkStart w:id="33" w:name="_Toc30106"/>
      <w:bookmarkStart w:id="34" w:name="_Toc23013"/>
      <w:bookmarkStart w:id="35" w:name="_Toc9305"/>
      <w:r>
        <w:rPr>
          <w:rFonts w:hint="eastAsia" w:ascii="方正仿宋_GB2312" w:hAnsi="方正仿宋_GB2312" w:eastAsia="方正仿宋_GB2312" w:cs="方正仿宋_GB2312"/>
          <w:b/>
          <w:bCs/>
          <w:color w:val="auto"/>
          <w:sz w:val="24"/>
          <w:szCs w:val="24"/>
          <w:highlight w:val="none"/>
          <w:lang w:val="en-US" w:eastAsia="zh-CN"/>
        </w:rPr>
        <w:t>1.</w:t>
      </w:r>
      <w:r>
        <w:rPr>
          <w:rFonts w:hint="eastAsia" w:ascii="方正仿宋_GB2312" w:hAnsi="方正仿宋_GB2312" w:eastAsia="方正仿宋_GB2312" w:cs="方正仿宋_GB2312"/>
          <w:b/>
          <w:bCs/>
          <w:color w:val="auto"/>
          <w:sz w:val="24"/>
          <w:szCs w:val="24"/>
          <w:highlight w:val="none"/>
        </w:rPr>
        <w:t>服务周期：</w:t>
      </w:r>
      <w:r>
        <w:rPr>
          <w:rFonts w:hint="eastAsia" w:ascii="方正仿宋_GB2312" w:hAnsi="方正仿宋_GB2312" w:eastAsia="方正仿宋_GB2312" w:cs="方正仿宋_GB2312"/>
          <w:color w:val="auto"/>
          <w:sz w:val="24"/>
          <w:szCs w:val="24"/>
          <w:highlight w:val="none"/>
        </w:rPr>
        <w:t>签订合同之日起维保服务时间</w:t>
      </w:r>
      <w:r>
        <w:rPr>
          <w:rFonts w:hint="eastAsia" w:ascii="方正仿宋_GB2312" w:hAnsi="方正仿宋_GB2312" w:eastAsia="方正仿宋_GB2312" w:cs="方正仿宋_GB2312"/>
          <w:color w:val="auto"/>
          <w:sz w:val="24"/>
          <w:szCs w:val="24"/>
          <w:highlight w:val="none"/>
          <w:lang w:val="en-US" w:eastAsia="zh-CN"/>
        </w:rPr>
        <w:t>12</w:t>
      </w:r>
      <w:r>
        <w:rPr>
          <w:rFonts w:hint="eastAsia" w:ascii="方正仿宋_GB2312" w:hAnsi="方正仿宋_GB2312" w:eastAsia="方正仿宋_GB2312" w:cs="方正仿宋_GB2312"/>
          <w:color w:val="auto"/>
          <w:sz w:val="24"/>
          <w:szCs w:val="24"/>
          <w:highlight w:val="none"/>
        </w:rPr>
        <w:t>个月</w:t>
      </w:r>
      <w:r>
        <w:rPr>
          <w:rFonts w:hint="eastAsia" w:ascii="方正仿宋_GB2312" w:hAnsi="方正仿宋_GB2312" w:eastAsia="方正仿宋_GB2312" w:cs="方正仿宋_GB2312"/>
          <w:color w:val="auto"/>
          <w:sz w:val="24"/>
          <w:szCs w:val="24"/>
          <w:highlight w:val="none"/>
          <w:lang w:eastAsia="zh-CN"/>
        </w:rPr>
        <w:t>。</w:t>
      </w:r>
    </w:p>
    <w:p w14:paraId="793CA700">
      <w:pPr>
        <w:pageBreakBefore w:val="0"/>
        <w:kinsoku/>
        <w:wordWrap/>
        <w:overflowPunct/>
        <w:topLinePunct w:val="0"/>
        <w:autoSpaceDE/>
        <w:autoSpaceDN/>
        <w:bidi w:val="0"/>
        <w:adjustRightInd/>
        <w:spacing w:line="440" w:lineRule="exact"/>
        <w:ind w:left="0" w:leftChars="0" w:firstLine="468" w:firstLineChars="20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b/>
          <w:bCs/>
          <w:color w:val="auto"/>
          <w:sz w:val="24"/>
          <w:szCs w:val="24"/>
          <w:highlight w:val="none"/>
          <w:lang w:val="en-US" w:eastAsia="zh-CN"/>
        </w:rPr>
        <w:t>2.</w:t>
      </w:r>
      <w:r>
        <w:rPr>
          <w:rFonts w:hint="eastAsia" w:ascii="方正仿宋_GB2312" w:hAnsi="方正仿宋_GB2312" w:eastAsia="方正仿宋_GB2312" w:cs="方正仿宋_GB2312"/>
          <w:b/>
          <w:bCs/>
          <w:color w:val="auto"/>
          <w:sz w:val="24"/>
          <w:szCs w:val="24"/>
          <w:highlight w:val="none"/>
          <w:lang w:eastAsia="zh-CN"/>
        </w:rPr>
        <w:t>服务地点：</w:t>
      </w:r>
      <w:r>
        <w:rPr>
          <w:rFonts w:hint="eastAsia" w:ascii="方正仿宋_GB2312" w:hAnsi="方正仿宋_GB2312" w:eastAsia="方正仿宋_GB2312" w:cs="方正仿宋_GB2312"/>
          <w:color w:val="auto"/>
          <w:sz w:val="24"/>
          <w:szCs w:val="24"/>
          <w:highlight w:val="none"/>
          <w:lang w:eastAsia="zh-CN"/>
        </w:rPr>
        <w:t>沙坪坝区中医院。</w:t>
      </w:r>
    </w:p>
    <w:p w14:paraId="452FA49F">
      <w:pPr>
        <w:pageBreakBefore w:val="0"/>
        <w:widowControl w:val="0"/>
        <w:kinsoku/>
        <w:wordWrap/>
        <w:overflowPunct/>
        <w:topLinePunct w:val="0"/>
        <w:autoSpaceDE/>
        <w:autoSpaceDN/>
        <w:bidi w:val="0"/>
        <w:adjustRightInd/>
        <w:spacing w:line="400" w:lineRule="exact"/>
        <w:ind w:left="0" w:leftChars="0" w:firstLine="468" w:firstLineChars="200"/>
        <w:textAlignment w:val="auto"/>
        <w:rPr>
          <w:rFonts w:hint="eastAsia"/>
          <w:color w:val="auto"/>
          <w:highlight w:val="none"/>
          <w:lang w:eastAsia="zh-CN"/>
        </w:rPr>
      </w:pPr>
      <w:r>
        <w:rPr>
          <w:rFonts w:hint="eastAsia" w:ascii="方正仿宋_GBK" w:eastAsia="方正仿宋_GBK"/>
          <w:b/>
          <w:bCs/>
          <w:color w:val="auto"/>
          <w:highlight w:val="none"/>
          <w:lang w:val="en-US" w:eastAsia="zh-CN"/>
        </w:rPr>
        <w:t>3.</w:t>
      </w:r>
      <w:r>
        <w:rPr>
          <w:rFonts w:hint="eastAsia" w:ascii="方正仿宋_GBK" w:eastAsia="方正仿宋_GBK"/>
          <w:b/>
          <w:bCs/>
          <w:color w:val="auto"/>
          <w:highlight w:val="none"/>
          <w:lang w:eastAsia="zh-CN"/>
        </w:rPr>
        <w:t>验收标准和方法：</w:t>
      </w:r>
      <w:r>
        <w:rPr>
          <w:rFonts w:hint="eastAsia" w:ascii="方正仿宋_GBK" w:eastAsia="方正仿宋_GBK"/>
          <w:color w:val="auto"/>
          <w:highlight w:val="none"/>
          <w:lang w:eastAsia="zh-CN"/>
        </w:rPr>
        <w:t>中标供应商提供的所有数据运行分析服务应符合国家法律法规所规定且不得低于承诺的技术服务标准；未达到要求且对采购人造成损失的，由中标供应商承担一切责任，并赔偿所造成的损失；采购人有权终止合同。</w:t>
      </w:r>
    </w:p>
    <w:p w14:paraId="71B437DB">
      <w:pPr>
        <w:pStyle w:val="4"/>
        <w:pageBreakBefore w:val="0"/>
        <w:widowControl w:val="0"/>
        <w:kinsoku/>
        <w:wordWrap/>
        <w:overflowPunct/>
        <w:topLinePunct w:val="0"/>
        <w:autoSpaceDE/>
        <w:autoSpaceDN/>
        <w:bidi w:val="0"/>
        <w:adjustRightInd/>
        <w:spacing w:before="0" w:after="0" w:line="400" w:lineRule="exact"/>
        <w:ind w:left="0" w:leftChars="0" w:firstLine="468" w:firstLineChars="200"/>
        <w:textAlignment w:val="auto"/>
        <w:rPr>
          <w:rFonts w:hint="eastAsia" w:ascii="方正仿宋_GB2312" w:hAnsi="方正仿宋_GB2312" w:eastAsia="方正仿宋_GB2312" w:cs="方正仿宋_GB2312"/>
          <w:b/>
          <w:bCs/>
          <w:color w:val="auto"/>
          <w:kern w:val="2"/>
          <w:sz w:val="24"/>
          <w:szCs w:val="24"/>
          <w:highlight w:val="none"/>
          <w:lang w:val="en-US" w:eastAsia="zh-CN" w:bidi="ar-SA"/>
        </w:rPr>
      </w:pPr>
      <w:r>
        <w:rPr>
          <w:rFonts w:hint="eastAsia" w:ascii="方正仿宋_GB2312" w:hAnsi="方正仿宋_GB2312" w:eastAsia="方正仿宋_GB2312" w:cs="方正仿宋_GB2312"/>
          <w:b/>
          <w:bCs/>
          <w:color w:val="auto"/>
          <w:kern w:val="2"/>
          <w:sz w:val="24"/>
          <w:szCs w:val="24"/>
          <w:highlight w:val="none"/>
          <w:lang w:val="en-US" w:eastAsia="zh-CN" w:bidi="ar-SA"/>
        </w:rPr>
        <w:t>二、报价要求</w:t>
      </w:r>
      <w:bookmarkEnd w:id="30"/>
      <w:bookmarkEnd w:id="31"/>
      <w:bookmarkEnd w:id="32"/>
      <w:bookmarkEnd w:id="33"/>
      <w:bookmarkEnd w:id="34"/>
      <w:bookmarkEnd w:id="35"/>
    </w:p>
    <w:p w14:paraId="6AF8139B">
      <w:pPr>
        <w:pageBreakBefore w:val="0"/>
        <w:widowControl w:val="0"/>
        <w:kinsoku/>
        <w:wordWrap/>
        <w:overflowPunct/>
        <w:topLinePunct w:val="0"/>
        <w:autoSpaceDE/>
        <w:autoSpaceDN/>
        <w:bidi w:val="0"/>
        <w:adjustRightInd/>
        <w:spacing w:line="400" w:lineRule="exact"/>
        <w:ind w:left="0" w:leftChars="0" w:firstLine="468" w:firstLineChars="200"/>
        <w:textAlignment w:val="auto"/>
        <w:rPr>
          <w:rFonts w:hint="eastAsia" w:ascii="方正仿宋_GB2312" w:hAnsi="方正仿宋_GB2312" w:eastAsia="方正仿宋_GB2312" w:cs="方正仿宋_GB2312"/>
          <w:b w:val="0"/>
          <w:bCs w:val="0"/>
          <w:color w:val="auto"/>
          <w:kern w:val="2"/>
          <w:sz w:val="24"/>
          <w:szCs w:val="24"/>
          <w:highlight w:val="none"/>
          <w:lang w:val="en-US" w:eastAsia="zh-CN" w:bidi="ar-SA"/>
        </w:rPr>
      </w:pPr>
      <w:bookmarkStart w:id="36" w:name="_Toc466546915"/>
      <w:bookmarkStart w:id="37" w:name="_Toc503971948"/>
      <w:bookmarkStart w:id="38" w:name="_Toc509586474"/>
      <w:r>
        <w:rPr>
          <w:rFonts w:hint="eastAsia" w:ascii="方正仿宋_GB2312" w:hAnsi="方正仿宋_GB2312" w:eastAsia="方正仿宋_GB2312" w:cs="方正仿宋_GB2312"/>
          <w:b w:val="0"/>
          <w:bCs w:val="0"/>
          <w:color w:val="auto"/>
          <w:kern w:val="2"/>
          <w:sz w:val="24"/>
          <w:szCs w:val="24"/>
          <w:highlight w:val="none"/>
          <w:lang w:val="en-US" w:eastAsia="zh-CN" w:bidi="ar-SA"/>
        </w:rPr>
        <w:t>报价须为人民币报价，包括完成本项目所需的服务费、人工费及提供服务所需的设备或货物购买（制造）费、辅材费、运输费、装卸费、安装调试费、培训费及各种应纳的税费等。因成交供应商自身原因造成漏报、少报皆由其自行承担责任，采购人不再补偿。只能在预算金额和最高限价范围内报价，且只能有一个有效报价，不得提交选择性报价及方案。</w:t>
      </w:r>
    </w:p>
    <w:p w14:paraId="26E51707">
      <w:pPr>
        <w:pStyle w:val="4"/>
        <w:pageBreakBefore w:val="0"/>
        <w:widowControl w:val="0"/>
        <w:kinsoku/>
        <w:wordWrap/>
        <w:overflowPunct/>
        <w:topLinePunct w:val="0"/>
        <w:autoSpaceDE/>
        <w:autoSpaceDN/>
        <w:bidi w:val="0"/>
        <w:adjustRightInd/>
        <w:spacing w:before="0" w:after="0" w:line="400" w:lineRule="exact"/>
        <w:ind w:left="0" w:leftChars="0" w:firstLine="468" w:firstLineChars="200"/>
        <w:textAlignment w:val="auto"/>
        <w:rPr>
          <w:rFonts w:hint="eastAsia" w:ascii="方正仿宋_GB2312" w:hAnsi="方正仿宋_GB2312" w:eastAsia="方正仿宋_GB2312" w:cs="方正仿宋_GB2312"/>
          <w:b/>
          <w:bCs/>
          <w:color w:val="auto"/>
          <w:kern w:val="2"/>
          <w:sz w:val="24"/>
          <w:szCs w:val="24"/>
          <w:highlight w:val="none"/>
          <w:lang w:val="en-US" w:eastAsia="zh-CN" w:bidi="ar-SA"/>
        </w:rPr>
      </w:pPr>
      <w:bookmarkStart w:id="39" w:name="_Toc18082"/>
      <w:bookmarkStart w:id="40" w:name="_Toc7999"/>
      <w:bookmarkStart w:id="41" w:name="_Toc27209"/>
      <w:bookmarkStart w:id="42" w:name="_Toc16666"/>
      <w:bookmarkStart w:id="43" w:name="_Toc67642667"/>
      <w:bookmarkStart w:id="44" w:name="_Toc720"/>
      <w:r>
        <w:rPr>
          <w:rFonts w:hint="eastAsia" w:ascii="方正仿宋_GB2312" w:hAnsi="方正仿宋_GB2312" w:eastAsia="方正仿宋_GB2312" w:cs="方正仿宋_GB2312"/>
          <w:b/>
          <w:bCs/>
          <w:color w:val="auto"/>
          <w:kern w:val="2"/>
          <w:sz w:val="24"/>
          <w:szCs w:val="24"/>
          <w:highlight w:val="none"/>
          <w:lang w:val="en-US" w:eastAsia="zh-CN" w:bidi="ar-SA"/>
        </w:rPr>
        <w:t>三、</w:t>
      </w:r>
      <w:bookmarkStart w:id="45" w:name="_Toc398650620"/>
      <w:r>
        <w:rPr>
          <w:rFonts w:hint="eastAsia" w:ascii="方正仿宋_GB2312" w:hAnsi="方正仿宋_GB2312" w:eastAsia="方正仿宋_GB2312" w:cs="方正仿宋_GB2312"/>
          <w:b/>
          <w:bCs/>
          <w:color w:val="auto"/>
          <w:kern w:val="2"/>
          <w:sz w:val="24"/>
          <w:szCs w:val="24"/>
          <w:highlight w:val="none"/>
          <w:lang w:val="en-US" w:eastAsia="zh-CN" w:bidi="ar-SA"/>
        </w:rPr>
        <w:t>售后服务</w:t>
      </w:r>
      <w:bookmarkEnd w:id="36"/>
      <w:bookmarkEnd w:id="45"/>
      <w:r>
        <w:rPr>
          <w:rFonts w:hint="eastAsia" w:ascii="方正仿宋_GB2312" w:hAnsi="方正仿宋_GB2312" w:eastAsia="方正仿宋_GB2312" w:cs="方正仿宋_GB2312"/>
          <w:b/>
          <w:bCs/>
          <w:color w:val="auto"/>
          <w:kern w:val="2"/>
          <w:sz w:val="24"/>
          <w:szCs w:val="24"/>
          <w:highlight w:val="none"/>
          <w:lang w:val="en-US" w:eastAsia="zh-CN" w:bidi="ar-SA"/>
        </w:rPr>
        <w:t>要求</w:t>
      </w:r>
      <w:bookmarkEnd w:id="39"/>
      <w:bookmarkEnd w:id="40"/>
      <w:bookmarkEnd w:id="41"/>
      <w:bookmarkEnd w:id="42"/>
      <w:bookmarkEnd w:id="43"/>
      <w:bookmarkEnd w:id="44"/>
    </w:p>
    <w:p w14:paraId="28A50854">
      <w:pPr>
        <w:pageBreakBefore w:val="0"/>
        <w:widowControl w:val="0"/>
        <w:kinsoku/>
        <w:wordWrap/>
        <w:overflowPunct/>
        <w:topLinePunct w:val="0"/>
        <w:autoSpaceDE/>
        <w:autoSpaceDN/>
        <w:bidi w:val="0"/>
        <w:adjustRightInd/>
        <w:snapToGrid w:val="0"/>
        <w:spacing w:line="400" w:lineRule="exact"/>
        <w:ind w:left="0" w:leftChars="0" w:firstLine="468" w:firstLineChars="200"/>
        <w:textAlignment w:val="auto"/>
        <w:rPr>
          <w:rFonts w:hint="eastAsia" w:ascii="方正仿宋_GB2312" w:hAnsi="方正仿宋_GB2312" w:eastAsia="方正仿宋_GB2312" w:cs="方正仿宋_GB2312"/>
          <w:b w:val="0"/>
          <w:bCs w:val="0"/>
          <w:color w:val="auto"/>
          <w:kern w:val="2"/>
          <w:sz w:val="24"/>
          <w:szCs w:val="24"/>
          <w:highlight w:val="none"/>
          <w:lang w:val="en-US" w:eastAsia="zh-CN" w:bidi="ar-SA"/>
        </w:rPr>
      </w:pPr>
      <w:r>
        <w:rPr>
          <w:rFonts w:hint="eastAsia" w:ascii="方正仿宋_GB2312" w:hAnsi="方正仿宋_GB2312" w:eastAsia="方正仿宋_GB2312" w:cs="方正仿宋_GB2312"/>
          <w:b w:val="0"/>
          <w:bCs w:val="0"/>
          <w:color w:val="auto"/>
          <w:kern w:val="2"/>
          <w:sz w:val="24"/>
          <w:szCs w:val="24"/>
          <w:highlight w:val="none"/>
          <w:lang w:val="en-US" w:eastAsia="zh-CN" w:bidi="ar-SA"/>
        </w:rPr>
        <w:t>服务开始时间从采购合同签订后,项目服务周期1年。</w:t>
      </w:r>
    </w:p>
    <w:p w14:paraId="19E9D362">
      <w:pPr>
        <w:pStyle w:val="4"/>
        <w:pageBreakBefore w:val="0"/>
        <w:widowControl w:val="0"/>
        <w:kinsoku/>
        <w:wordWrap/>
        <w:overflowPunct/>
        <w:topLinePunct w:val="0"/>
        <w:autoSpaceDE/>
        <w:autoSpaceDN/>
        <w:bidi w:val="0"/>
        <w:adjustRightInd/>
        <w:spacing w:before="0" w:after="0" w:line="400" w:lineRule="exact"/>
        <w:ind w:left="0" w:leftChars="0" w:firstLine="468" w:firstLineChars="200"/>
        <w:textAlignment w:val="auto"/>
        <w:rPr>
          <w:rFonts w:hint="eastAsia" w:ascii="方正仿宋_GB2312" w:hAnsi="方正仿宋_GB2312" w:eastAsia="方正仿宋_GB2312" w:cs="方正仿宋_GB2312"/>
          <w:b/>
          <w:bCs/>
          <w:color w:val="auto"/>
          <w:kern w:val="2"/>
          <w:sz w:val="24"/>
          <w:szCs w:val="24"/>
          <w:highlight w:val="none"/>
          <w:lang w:val="en-US" w:eastAsia="zh-CN" w:bidi="ar-SA"/>
        </w:rPr>
      </w:pPr>
      <w:bookmarkStart w:id="46" w:name="_Toc26910"/>
      <w:bookmarkStart w:id="47" w:name="_Toc8976"/>
      <w:bookmarkStart w:id="48" w:name="_Toc26957"/>
      <w:bookmarkStart w:id="49" w:name="_Toc67642668"/>
      <w:bookmarkStart w:id="50" w:name="_Toc13790"/>
      <w:bookmarkStart w:id="51" w:name="_Toc3318"/>
      <w:r>
        <w:rPr>
          <w:rFonts w:hint="eastAsia" w:ascii="方正仿宋_GB2312" w:hAnsi="方正仿宋_GB2312" w:eastAsia="方正仿宋_GB2312" w:cs="方正仿宋_GB2312"/>
          <w:b/>
          <w:bCs/>
          <w:color w:val="auto"/>
          <w:kern w:val="2"/>
          <w:sz w:val="24"/>
          <w:szCs w:val="24"/>
          <w:highlight w:val="none"/>
          <w:lang w:val="en-US" w:eastAsia="zh-CN" w:bidi="ar-SA"/>
        </w:rPr>
        <w:t>四、</w:t>
      </w:r>
      <w:bookmarkEnd w:id="37"/>
      <w:bookmarkStart w:id="52" w:name="_Toc267320051"/>
      <w:bookmarkStart w:id="53" w:name="_Toc503971949"/>
      <w:r>
        <w:rPr>
          <w:rFonts w:hint="eastAsia" w:ascii="方正仿宋_GB2312" w:hAnsi="方正仿宋_GB2312" w:eastAsia="方正仿宋_GB2312" w:cs="方正仿宋_GB2312"/>
          <w:b/>
          <w:bCs/>
          <w:color w:val="auto"/>
          <w:kern w:val="2"/>
          <w:sz w:val="24"/>
          <w:szCs w:val="24"/>
          <w:highlight w:val="none"/>
          <w:lang w:val="en-US" w:eastAsia="zh-CN" w:bidi="ar-SA"/>
        </w:rPr>
        <w:t>付款方式</w:t>
      </w:r>
      <w:bookmarkEnd w:id="38"/>
      <w:bookmarkEnd w:id="46"/>
      <w:bookmarkEnd w:id="47"/>
      <w:bookmarkEnd w:id="48"/>
      <w:bookmarkEnd w:id="49"/>
      <w:bookmarkEnd w:id="50"/>
      <w:bookmarkEnd w:id="51"/>
      <w:bookmarkEnd w:id="52"/>
      <w:bookmarkEnd w:id="53"/>
    </w:p>
    <w:p w14:paraId="686D26D6">
      <w:pPr>
        <w:pStyle w:val="4"/>
        <w:keepNext/>
        <w:keepLines/>
        <w:pageBreakBefore w:val="0"/>
        <w:widowControl w:val="0"/>
        <w:kinsoku/>
        <w:wordWrap/>
        <w:overflowPunct/>
        <w:topLinePunct w:val="0"/>
        <w:autoSpaceDE/>
        <w:autoSpaceDN/>
        <w:bidi w:val="0"/>
        <w:adjustRightInd/>
        <w:snapToGrid/>
        <w:spacing w:before="0" w:after="0" w:line="400" w:lineRule="exact"/>
        <w:ind w:left="0" w:leftChars="0" w:firstLine="468" w:firstLineChars="200"/>
        <w:textAlignment w:val="auto"/>
        <w:rPr>
          <w:rFonts w:hint="eastAsia" w:ascii="方正仿宋_GB2312" w:hAnsi="方正仿宋_GB2312" w:eastAsia="方正仿宋_GB2312" w:cs="方正仿宋_GB2312"/>
          <w:b w:val="0"/>
          <w:bCs w:val="0"/>
          <w:color w:val="auto"/>
          <w:kern w:val="2"/>
          <w:sz w:val="24"/>
          <w:szCs w:val="24"/>
          <w:highlight w:val="none"/>
          <w:lang w:val="en-US" w:eastAsia="zh-CN" w:bidi="ar-SA"/>
        </w:rPr>
      </w:pPr>
      <w:bookmarkStart w:id="54" w:name="_Toc332"/>
      <w:bookmarkStart w:id="55" w:name="_Toc26275"/>
      <w:bookmarkStart w:id="56" w:name="_Toc67642669"/>
      <w:bookmarkStart w:id="57" w:name="_Toc26568"/>
      <w:bookmarkStart w:id="58" w:name="_Toc17490"/>
      <w:bookmarkStart w:id="59" w:name="_Toc503971950"/>
      <w:bookmarkStart w:id="60" w:name="_Toc509586475"/>
      <w:bookmarkStart w:id="61" w:name="_Toc267320052"/>
      <w:bookmarkStart w:id="62" w:name="_Toc31312"/>
      <w:r>
        <w:rPr>
          <w:rFonts w:hint="eastAsia" w:ascii="方正仿宋_GB2312" w:hAnsi="方正仿宋_GB2312" w:eastAsia="方正仿宋_GB2312" w:cs="方正仿宋_GB2312"/>
          <w:b w:val="0"/>
          <w:bCs w:val="0"/>
          <w:color w:val="auto"/>
          <w:kern w:val="2"/>
          <w:sz w:val="24"/>
          <w:szCs w:val="24"/>
          <w:highlight w:val="none"/>
          <w:lang w:val="en-US" w:eastAsia="zh-CN" w:bidi="ar-SA"/>
        </w:rPr>
        <w:t>项目合同签订后生效，供应商提交发票全票，由采购人按流程报账一次性支付完毕。</w:t>
      </w:r>
    </w:p>
    <w:p w14:paraId="15F104F2">
      <w:pPr>
        <w:pStyle w:val="4"/>
        <w:pageBreakBefore w:val="0"/>
        <w:widowControl w:val="0"/>
        <w:kinsoku/>
        <w:wordWrap/>
        <w:overflowPunct/>
        <w:topLinePunct w:val="0"/>
        <w:autoSpaceDE/>
        <w:autoSpaceDN/>
        <w:bidi w:val="0"/>
        <w:adjustRightInd/>
        <w:spacing w:before="0" w:after="0" w:line="400" w:lineRule="exact"/>
        <w:ind w:left="0" w:leftChars="0" w:firstLine="468" w:firstLineChars="200"/>
        <w:textAlignment w:val="auto"/>
        <w:rPr>
          <w:rFonts w:hint="eastAsia" w:ascii="方正仿宋_GB2312" w:hAnsi="方正仿宋_GB2312" w:eastAsia="方正仿宋_GB2312" w:cs="方正仿宋_GB2312"/>
          <w:b/>
          <w:bCs/>
          <w:color w:val="auto"/>
          <w:kern w:val="2"/>
          <w:sz w:val="24"/>
          <w:szCs w:val="24"/>
          <w:highlight w:val="none"/>
          <w:lang w:val="en-US" w:eastAsia="zh-CN" w:bidi="ar-SA"/>
        </w:rPr>
      </w:pPr>
      <w:bookmarkStart w:id="63" w:name="OLE_LINK1"/>
      <w:r>
        <w:rPr>
          <w:rFonts w:hint="eastAsia" w:ascii="方正仿宋_GB2312" w:hAnsi="方正仿宋_GB2312" w:eastAsia="方正仿宋_GB2312" w:cs="方正仿宋_GB2312"/>
          <w:b/>
          <w:bCs/>
          <w:color w:val="auto"/>
          <w:kern w:val="2"/>
          <w:sz w:val="24"/>
          <w:szCs w:val="24"/>
          <w:highlight w:val="none"/>
          <w:lang w:val="en-US" w:eastAsia="zh-CN" w:bidi="ar-SA"/>
        </w:rPr>
        <w:t>五、知识产权</w:t>
      </w:r>
      <w:bookmarkEnd w:id="54"/>
      <w:bookmarkEnd w:id="55"/>
      <w:bookmarkEnd w:id="56"/>
      <w:bookmarkEnd w:id="57"/>
      <w:bookmarkEnd w:id="58"/>
      <w:bookmarkEnd w:id="59"/>
      <w:bookmarkEnd w:id="60"/>
      <w:bookmarkEnd w:id="61"/>
      <w:bookmarkEnd w:id="62"/>
    </w:p>
    <w:bookmarkEnd w:id="63"/>
    <w:p w14:paraId="0FC2D416">
      <w:pPr>
        <w:pageBreakBefore w:val="0"/>
        <w:widowControl w:val="0"/>
        <w:kinsoku/>
        <w:wordWrap/>
        <w:overflowPunct/>
        <w:topLinePunct w:val="0"/>
        <w:autoSpaceDE/>
        <w:autoSpaceDN/>
        <w:bidi w:val="0"/>
        <w:adjustRightInd/>
        <w:snapToGrid w:val="0"/>
        <w:spacing w:line="400" w:lineRule="exact"/>
        <w:ind w:left="0" w:leftChars="0" w:firstLine="468" w:firstLineChars="200"/>
        <w:textAlignment w:val="auto"/>
        <w:rPr>
          <w:rFonts w:hint="eastAsia" w:ascii="方正仿宋_GB2312" w:hAnsi="方正仿宋_GB2312" w:eastAsia="方正仿宋_GB2312" w:cs="方正仿宋_GB2312"/>
          <w:b w:val="0"/>
          <w:bCs w:val="0"/>
          <w:color w:val="auto"/>
          <w:kern w:val="2"/>
          <w:sz w:val="24"/>
          <w:szCs w:val="24"/>
          <w:highlight w:val="none"/>
          <w:lang w:val="en-US" w:eastAsia="zh-CN" w:bidi="ar-SA"/>
        </w:rPr>
      </w:pPr>
      <w:bookmarkStart w:id="64" w:name="_Toc509586476"/>
      <w:bookmarkStart w:id="65" w:name="_Toc503971952"/>
      <w:bookmarkStart w:id="66" w:name="_Toc267320054"/>
      <w:r>
        <w:rPr>
          <w:rFonts w:hint="eastAsia" w:ascii="方正仿宋_GB2312" w:hAnsi="方正仿宋_GB2312" w:eastAsia="方正仿宋_GB2312" w:cs="方正仿宋_GB2312"/>
          <w:b w:val="0"/>
          <w:bCs w:val="0"/>
          <w:color w:val="auto"/>
          <w:kern w:val="2"/>
          <w:sz w:val="24"/>
          <w:szCs w:val="24"/>
          <w:highlight w:val="none"/>
          <w:lang w:val="en-US" w:eastAsia="zh-CN" w:bidi="ar-SA"/>
        </w:rPr>
        <w:t>采购人在中华人民共和国境内使用成交供应商提供的服务时免受第三方提出的侵犯其专利权或其他知识产权的起诉。如果第三方提出侵权指控，成交供应商应承担由此而引起的一切法律责任和费用。</w:t>
      </w:r>
    </w:p>
    <w:p w14:paraId="03C4E460">
      <w:pPr>
        <w:pStyle w:val="4"/>
        <w:pageBreakBefore w:val="0"/>
        <w:widowControl w:val="0"/>
        <w:numPr>
          <w:ilvl w:val="0"/>
          <w:numId w:val="4"/>
        </w:numPr>
        <w:kinsoku/>
        <w:wordWrap/>
        <w:overflowPunct/>
        <w:topLinePunct w:val="0"/>
        <w:autoSpaceDE/>
        <w:autoSpaceDN/>
        <w:bidi w:val="0"/>
        <w:adjustRightInd/>
        <w:spacing w:before="0" w:after="0" w:line="400" w:lineRule="exact"/>
        <w:ind w:left="0" w:leftChars="0"/>
        <w:textAlignment w:val="auto"/>
        <w:rPr>
          <w:rFonts w:hint="eastAsia" w:ascii="方正仿宋_GB2312" w:hAnsi="方正仿宋_GB2312" w:eastAsia="方正仿宋_GB2312" w:cs="方正仿宋_GB2312"/>
          <w:b/>
          <w:bCs/>
          <w:color w:val="auto"/>
          <w:kern w:val="2"/>
          <w:sz w:val="24"/>
          <w:szCs w:val="24"/>
          <w:highlight w:val="none"/>
          <w:lang w:val="en-US" w:eastAsia="zh-CN" w:bidi="ar-SA"/>
        </w:rPr>
      </w:pPr>
      <w:r>
        <w:rPr>
          <w:rFonts w:hint="eastAsia" w:ascii="方正仿宋_GB2312" w:hAnsi="方正仿宋_GB2312" w:eastAsia="方正仿宋_GB2312" w:cs="方正仿宋_GB2312"/>
          <w:b/>
          <w:bCs/>
          <w:color w:val="auto"/>
          <w:kern w:val="2"/>
          <w:sz w:val="24"/>
          <w:szCs w:val="24"/>
          <w:highlight w:val="none"/>
          <w:lang w:val="en-US" w:eastAsia="zh-CN" w:bidi="ar-SA"/>
        </w:rPr>
        <w:t xml:space="preserve">  服务评价</w:t>
      </w:r>
    </w:p>
    <w:p w14:paraId="40A1E067">
      <w:pPr>
        <w:pageBreakBefore w:val="0"/>
        <w:widowControl w:val="0"/>
        <w:kinsoku/>
        <w:wordWrap/>
        <w:overflowPunct/>
        <w:topLinePunct w:val="0"/>
        <w:autoSpaceDE/>
        <w:autoSpaceDN/>
        <w:bidi w:val="0"/>
        <w:adjustRightInd/>
        <w:snapToGrid w:val="0"/>
        <w:spacing w:line="400" w:lineRule="exact"/>
        <w:ind w:left="0" w:leftChars="0" w:firstLine="468" w:firstLineChars="200"/>
        <w:textAlignment w:val="auto"/>
        <w:rPr>
          <w:rFonts w:hint="default" w:ascii="方正仿宋_GB2312" w:hAnsi="方正仿宋_GB2312" w:eastAsia="方正仿宋_GB2312" w:cs="方正仿宋_GB2312"/>
          <w:b w:val="0"/>
          <w:bCs w:val="0"/>
          <w:color w:val="auto"/>
          <w:kern w:val="2"/>
          <w:sz w:val="24"/>
          <w:szCs w:val="24"/>
          <w:highlight w:val="none"/>
          <w:lang w:val="en-US" w:eastAsia="zh-CN" w:bidi="ar-SA"/>
        </w:rPr>
      </w:pPr>
      <w:r>
        <w:rPr>
          <w:rFonts w:hint="default" w:ascii="方正仿宋_GB2312" w:hAnsi="方正仿宋_GB2312" w:eastAsia="方正仿宋_GB2312" w:cs="方正仿宋_GB2312"/>
          <w:b w:val="0"/>
          <w:bCs w:val="0"/>
          <w:color w:val="auto"/>
          <w:kern w:val="2"/>
          <w:sz w:val="24"/>
          <w:szCs w:val="24"/>
          <w:highlight w:val="none"/>
          <w:lang w:val="en-US" w:eastAsia="zh-CN" w:bidi="ar-SA"/>
        </w:rPr>
        <w:t>此项目服务周期为1年，服务期满经采购人考核合格，可按年续签合同，续签不超过2次</w:t>
      </w:r>
      <w:r>
        <w:rPr>
          <w:rFonts w:hint="eastAsia" w:ascii="方正仿宋_GB2312" w:hAnsi="方正仿宋_GB2312" w:eastAsia="方正仿宋_GB2312" w:cs="方正仿宋_GB2312"/>
          <w:b w:val="0"/>
          <w:bCs w:val="0"/>
          <w:color w:val="auto"/>
          <w:kern w:val="2"/>
          <w:sz w:val="24"/>
          <w:szCs w:val="24"/>
          <w:highlight w:val="none"/>
          <w:lang w:val="en-US" w:eastAsia="zh-CN" w:bidi="ar-SA"/>
        </w:rPr>
        <w:t>。</w:t>
      </w:r>
    </w:p>
    <w:bookmarkEnd w:id="7"/>
    <w:bookmarkEnd w:id="8"/>
    <w:bookmarkEnd w:id="9"/>
    <w:bookmarkEnd w:id="64"/>
    <w:bookmarkEnd w:id="65"/>
    <w:bookmarkEnd w:id="66"/>
    <w:p w14:paraId="2387B970">
      <w:pPr>
        <w:pageBreakBefore w:val="0"/>
        <w:widowControl w:val="0"/>
        <w:kinsoku/>
        <w:wordWrap/>
        <w:overflowPunct/>
        <w:topLinePunct w:val="0"/>
        <w:autoSpaceDE/>
        <w:autoSpaceDN/>
        <w:bidi w:val="0"/>
        <w:adjustRightInd/>
        <w:spacing w:line="400" w:lineRule="exact"/>
        <w:ind w:left="0" w:leftChars="0"/>
        <w:textAlignment w:val="auto"/>
        <w:rPr>
          <w:rFonts w:ascii="方正黑体_GBK" w:hAnsi="方正黑体_GBK" w:eastAsia="方正黑体_GBK" w:cs="方正黑体_GBK"/>
          <w:b w:val="0"/>
          <w:color w:val="auto"/>
          <w:highlight w:val="none"/>
        </w:rPr>
      </w:pPr>
    </w:p>
    <w:p w14:paraId="5B4EDAAE">
      <w:pPr>
        <w:pStyle w:val="3"/>
        <w:widowControl/>
        <w:spacing w:before="0" w:beforeAutospacing="0" w:after="0" w:afterAutospacing="0" w:line="360" w:lineRule="auto"/>
        <w:jc w:val="center"/>
        <w:rPr>
          <w:rFonts w:hint="eastAsia" w:ascii="方正小标宋_GBK" w:hAnsi="方正小标宋_GBK" w:eastAsia="方正小标宋_GBK" w:cs="方正小标宋_GBK"/>
          <w:b w:val="0"/>
          <w:color w:val="auto"/>
          <w:kern w:val="2"/>
          <w:sz w:val="36"/>
          <w:szCs w:val="36"/>
          <w:highlight w:val="none"/>
        </w:rPr>
      </w:pPr>
    </w:p>
    <w:p w14:paraId="72CAF4D3">
      <w:pPr>
        <w:rPr>
          <w:rFonts w:hint="eastAsia"/>
        </w:rPr>
      </w:pPr>
    </w:p>
    <w:p w14:paraId="4DF1BC03">
      <w:pPr>
        <w:rPr>
          <w:rFonts w:hint="eastAsia"/>
        </w:rPr>
      </w:pPr>
    </w:p>
    <w:p w14:paraId="143251D6">
      <w:pPr>
        <w:rPr>
          <w:rFonts w:hint="eastAsia"/>
        </w:rPr>
      </w:pPr>
    </w:p>
    <w:p w14:paraId="06EAAC55">
      <w:pPr>
        <w:rPr>
          <w:rFonts w:hint="eastAsia"/>
        </w:rPr>
      </w:pPr>
    </w:p>
    <w:p w14:paraId="59C77992">
      <w:pPr>
        <w:rPr>
          <w:rFonts w:hint="eastAsia"/>
        </w:rPr>
      </w:pPr>
    </w:p>
    <w:p w14:paraId="0DCD692C">
      <w:pPr>
        <w:rPr>
          <w:rFonts w:hint="eastAsia"/>
        </w:rPr>
      </w:pPr>
    </w:p>
    <w:p w14:paraId="4536E955">
      <w:pPr>
        <w:rPr>
          <w:rFonts w:hint="eastAsia"/>
        </w:rPr>
      </w:pPr>
    </w:p>
    <w:p w14:paraId="134162CD">
      <w:pPr>
        <w:rPr>
          <w:rFonts w:hint="eastAsia"/>
        </w:rPr>
      </w:pPr>
    </w:p>
    <w:p w14:paraId="4FEF1CE0">
      <w:pPr>
        <w:rPr>
          <w:rFonts w:hint="eastAsia"/>
        </w:rPr>
      </w:pPr>
    </w:p>
    <w:p w14:paraId="27DF9566">
      <w:pPr>
        <w:rPr>
          <w:rFonts w:hint="eastAsia"/>
        </w:rPr>
      </w:pPr>
    </w:p>
    <w:p w14:paraId="6A6A8F48">
      <w:pPr>
        <w:rPr>
          <w:rFonts w:hint="eastAsia"/>
        </w:rPr>
      </w:pPr>
    </w:p>
    <w:p w14:paraId="5A0F09EC">
      <w:pPr>
        <w:rPr>
          <w:rFonts w:hint="eastAsia"/>
        </w:rPr>
      </w:pPr>
    </w:p>
    <w:p w14:paraId="4F52DFAF">
      <w:pPr>
        <w:rPr>
          <w:rFonts w:hint="eastAsia"/>
        </w:rPr>
      </w:pPr>
    </w:p>
    <w:p w14:paraId="7AAD6173">
      <w:pPr>
        <w:rPr>
          <w:rFonts w:hint="eastAsia"/>
        </w:rPr>
      </w:pPr>
    </w:p>
    <w:p w14:paraId="1A59B7EC">
      <w:pPr>
        <w:rPr>
          <w:rFonts w:hint="eastAsia"/>
        </w:rPr>
      </w:pPr>
    </w:p>
    <w:p w14:paraId="16326CB4">
      <w:pPr>
        <w:rPr>
          <w:rFonts w:hint="eastAsia"/>
        </w:rPr>
      </w:pPr>
    </w:p>
    <w:p w14:paraId="631DC9FD">
      <w:pPr>
        <w:pStyle w:val="3"/>
        <w:widowControl/>
        <w:spacing w:before="0" w:beforeAutospacing="0" w:after="0" w:afterAutospacing="0" w:line="360" w:lineRule="auto"/>
        <w:jc w:val="center"/>
        <w:rPr>
          <w:rFonts w:hint="eastAsia" w:ascii="方正小标宋_GBK" w:hAnsi="Arial" w:eastAsia="方正小标宋_GBK" w:cs="Times New Roman"/>
          <w:b w:val="0"/>
          <w:color w:val="auto"/>
          <w:kern w:val="2"/>
          <w:sz w:val="36"/>
          <w:szCs w:val="36"/>
          <w:highlight w:val="none"/>
        </w:rPr>
      </w:pPr>
      <w:r>
        <w:rPr>
          <w:rFonts w:hint="eastAsia" w:ascii="方正小标宋_GBK" w:hAnsi="方正小标宋_GBK" w:eastAsia="方正小标宋_GBK" w:cs="方正小标宋_GBK"/>
          <w:b w:val="0"/>
          <w:color w:val="auto"/>
          <w:kern w:val="2"/>
          <w:sz w:val="36"/>
          <w:szCs w:val="36"/>
          <w:highlight w:val="none"/>
        </w:rPr>
        <w:t>第</w:t>
      </w:r>
      <w:r>
        <w:rPr>
          <w:rFonts w:hint="eastAsia" w:ascii="方正小标宋_GBK" w:hAnsi="方正小标宋_GBK" w:eastAsia="方正小标宋_GBK" w:cs="方正小标宋_GBK"/>
          <w:b w:val="0"/>
          <w:color w:val="auto"/>
          <w:kern w:val="2"/>
          <w:sz w:val="36"/>
          <w:szCs w:val="36"/>
          <w:highlight w:val="none"/>
          <w:lang w:eastAsia="zh-CN"/>
        </w:rPr>
        <w:t>三篇</w:t>
      </w:r>
      <w:r>
        <w:rPr>
          <w:rFonts w:hint="eastAsia" w:ascii="方正小标宋_GBK" w:hAnsi="Arial" w:eastAsia="方正小标宋_GBK" w:cs="Times New Roman"/>
          <w:b w:val="0"/>
          <w:color w:val="auto"/>
          <w:kern w:val="2"/>
          <w:sz w:val="36"/>
          <w:szCs w:val="36"/>
          <w:highlight w:val="none"/>
        </w:rPr>
        <w:t xml:space="preserve">  </w:t>
      </w:r>
      <w:r>
        <w:rPr>
          <w:rFonts w:hint="eastAsia" w:ascii="方正小标宋_GBK" w:hAnsi="方正小标宋_GBK" w:eastAsia="方正小标宋_GBK" w:cs="方正小标宋_GBK"/>
          <w:b w:val="0"/>
          <w:color w:val="auto"/>
          <w:kern w:val="2"/>
          <w:sz w:val="36"/>
          <w:szCs w:val="36"/>
          <w:highlight w:val="none"/>
        </w:rPr>
        <w:t>采购程序、评定成交的标准、无效报价及采购终止</w:t>
      </w:r>
    </w:p>
    <w:p w14:paraId="6C04FBA6">
      <w:pPr>
        <w:pStyle w:val="3"/>
        <w:widowControl/>
        <w:adjustRightInd w:val="0"/>
        <w:snapToGrid w:val="0"/>
        <w:spacing w:before="0" w:beforeAutospacing="0" w:after="0" w:afterAutospacing="0" w:line="400" w:lineRule="exact"/>
        <w:ind w:left="0" w:firstLine="468" w:firstLineChars="200"/>
        <w:rPr>
          <w:rFonts w:hint="eastAsia" w:ascii="方正仿宋_GBK" w:hAnsi="宋体" w:eastAsia="方正仿宋_GBK" w:cs="Times New Roman"/>
          <w:b/>
          <w:bCs w:val="0"/>
          <w:color w:val="auto"/>
          <w:kern w:val="2"/>
          <w:sz w:val="24"/>
          <w:szCs w:val="24"/>
          <w:highlight w:val="none"/>
        </w:rPr>
      </w:pPr>
      <w:bookmarkStart w:id="67" w:name="_Toc106034790"/>
      <w:bookmarkEnd w:id="67"/>
      <w:bookmarkStart w:id="68" w:name="_Toc5167"/>
      <w:bookmarkEnd w:id="68"/>
      <w:bookmarkStart w:id="69" w:name="_Toc27932"/>
      <w:bookmarkEnd w:id="69"/>
      <w:bookmarkStart w:id="70" w:name="_Toc65660350"/>
      <w:bookmarkEnd w:id="70"/>
      <w:bookmarkStart w:id="71" w:name="_Toc64732012"/>
      <w:bookmarkEnd w:id="71"/>
      <w:bookmarkStart w:id="72" w:name="_Toc9361"/>
      <w:r>
        <w:rPr>
          <w:rFonts w:hint="eastAsia" w:ascii="方正仿宋_GBK" w:hAnsi="方正仿宋_GBK" w:eastAsia="方正仿宋_GBK" w:cs="方正仿宋_GBK"/>
          <w:b/>
          <w:bCs w:val="0"/>
          <w:color w:val="auto"/>
          <w:kern w:val="2"/>
          <w:sz w:val="24"/>
          <w:szCs w:val="24"/>
          <w:highlight w:val="none"/>
        </w:rPr>
        <w:t>一、采购程序</w:t>
      </w:r>
      <w:bookmarkEnd w:id="72"/>
    </w:p>
    <w:p w14:paraId="29CA2A11">
      <w:pPr>
        <w:pStyle w:val="23"/>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（一）询价按询价通知书规定的时间和地点进行。</w:t>
      </w:r>
    </w:p>
    <w:p w14:paraId="1077B5D7">
      <w:pPr>
        <w:pStyle w:val="23"/>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（二）由本项目询价小组对各供应商的资格条件、实质性响应等进行审查。</w:t>
      </w:r>
      <w:r>
        <w:rPr>
          <w:rFonts w:hint="eastAsia" w:ascii="方正仿宋_GBK" w:hAnsi="宋体" w:eastAsia="方正仿宋_GBK" w:cs="Times New Roman"/>
          <w:color w:val="auto"/>
          <w:kern w:val="2"/>
          <w:sz w:val="24"/>
          <w:szCs w:val="24"/>
          <w:highlight w:val="none"/>
          <w:lang w:val="en-US" w:eastAsia="zh-CN" w:bidi="ar"/>
        </w:rPr>
        <w:t xml:space="preserve"> </w:t>
      </w:r>
    </w:p>
    <w:p w14:paraId="1A35A0BE">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宋体"/>
          <w:color w:val="auto"/>
          <w:kern w:val="0"/>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1.资格性审查。依据法律法规和询价通知书的规定，对响应文件中的资格证明材料、保证金等进行审查。资格审查内容如下：</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17"/>
        <w:gridCol w:w="709"/>
        <w:gridCol w:w="2835"/>
        <w:gridCol w:w="5267"/>
      </w:tblGrid>
      <w:tr w14:paraId="1A315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5D09AA8A">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b/>
                <w:bCs w:val="0"/>
                <w:color w:val="auto"/>
                <w:kern w:val="0"/>
                <w:sz w:val="21"/>
                <w:szCs w:val="21"/>
                <w:highlight w:val="none"/>
              </w:rPr>
            </w:pPr>
            <w:r>
              <w:rPr>
                <w:rFonts w:hint="eastAsia" w:ascii="方正仿宋_GBK" w:hAnsi="方正仿宋_GBK" w:eastAsia="方正仿宋_GBK" w:cs="方正仿宋_GBK"/>
                <w:b/>
                <w:bCs w:val="0"/>
                <w:color w:val="auto"/>
                <w:kern w:val="0"/>
                <w:sz w:val="21"/>
                <w:szCs w:val="21"/>
                <w:highlight w:val="none"/>
                <w:lang w:val="en-US" w:eastAsia="zh-CN" w:bidi="ar"/>
              </w:rPr>
              <w:t>序号</w:t>
            </w:r>
          </w:p>
        </w:tc>
        <w:tc>
          <w:tcPr>
            <w:tcW w:w="3544" w:type="dxa"/>
            <w:gridSpan w:val="2"/>
            <w:tcBorders>
              <w:top w:val="single" w:color="auto" w:sz="4" w:space="0"/>
              <w:left w:val="nil"/>
              <w:bottom w:val="single" w:color="auto" w:sz="4" w:space="0"/>
              <w:right w:val="single" w:color="auto" w:sz="4" w:space="0"/>
            </w:tcBorders>
            <w:shd w:val="clear" w:color="auto" w:fill="auto"/>
            <w:vAlign w:val="center"/>
          </w:tcPr>
          <w:p w14:paraId="00C462F8">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b/>
                <w:bCs w:val="0"/>
                <w:color w:val="auto"/>
                <w:kern w:val="0"/>
                <w:sz w:val="21"/>
                <w:szCs w:val="21"/>
                <w:highlight w:val="none"/>
              </w:rPr>
            </w:pPr>
            <w:r>
              <w:rPr>
                <w:rFonts w:hint="eastAsia" w:ascii="方正仿宋_GBK" w:hAnsi="方正仿宋_GBK" w:eastAsia="方正仿宋_GBK" w:cs="方正仿宋_GBK"/>
                <w:b/>
                <w:bCs w:val="0"/>
                <w:color w:val="auto"/>
                <w:kern w:val="0"/>
                <w:sz w:val="21"/>
                <w:szCs w:val="21"/>
                <w:highlight w:val="none"/>
                <w:lang w:val="en-US" w:eastAsia="zh-CN" w:bidi="ar"/>
              </w:rPr>
              <w:t>检查因素</w:t>
            </w:r>
          </w:p>
        </w:tc>
        <w:tc>
          <w:tcPr>
            <w:tcW w:w="5267" w:type="dxa"/>
            <w:tcBorders>
              <w:top w:val="single" w:color="auto" w:sz="4" w:space="0"/>
              <w:left w:val="nil"/>
              <w:bottom w:val="single" w:color="auto" w:sz="4" w:space="0"/>
              <w:right w:val="single" w:color="auto" w:sz="4" w:space="0"/>
            </w:tcBorders>
            <w:shd w:val="clear" w:color="auto" w:fill="auto"/>
            <w:vAlign w:val="center"/>
          </w:tcPr>
          <w:p w14:paraId="066F1F1E">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b/>
                <w:bCs w:val="0"/>
                <w:color w:val="auto"/>
                <w:kern w:val="0"/>
                <w:sz w:val="21"/>
                <w:szCs w:val="21"/>
                <w:highlight w:val="none"/>
              </w:rPr>
            </w:pPr>
            <w:r>
              <w:rPr>
                <w:rFonts w:hint="eastAsia" w:ascii="方正仿宋_GBK" w:hAnsi="方正仿宋_GBK" w:eastAsia="方正仿宋_GBK" w:cs="方正仿宋_GBK"/>
                <w:b/>
                <w:bCs w:val="0"/>
                <w:color w:val="auto"/>
                <w:kern w:val="0"/>
                <w:sz w:val="21"/>
                <w:szCs w:val="21"/>
                <w:highlight w:val="none"/>
                <w:lang w:val="en-US" w:eastAsia="zh-CN" w:bidi="ar"/>
              </w:rPr>
              <w:t>检查内容</w:t>
            </w:r>
          </w:p>
        </w:tc>
      </w:tr>
      <w:tr w14:paraId="1BE61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tcBorders>
              <w:top w:val="nil"/>
              <w:left w:val="single" w:color="auto" w:sz="4" w:space="0"/>
              <w:bottom w:val="single" w:color="auto" w:sz="4" w:space="0"/>
              <w:right w:val="single" w:color="auto" w:sz="4" w:space="0"/>
            </w:tcBorders>
            <w:shd w:val="clear" w:color="auto" w:fill="auto"/>
            <w:vAlign w:val="center"/>
          </w:tcPr>
          <w:p w14:paraId="049D2E6C">
            <w:pPr>
              <w:keepNext w:val="0"/>
              <w:keepLines w:val="0"/>
              <w:widowControl w:val="0"/>
              <w:suppressLineNumbers w:val="0"/>
              <w:spacing w:before="0" w:beforeAutospacing="0" w:after="0" w:afterAutospacing="0"/>
              <w:ind w:left="0" w:right="0"/>
              <w:jc w:val="center"/>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（一）</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0C04A876">
            <w:pPr>
              <w:keepNext w:val="0"/>
              <w:keepLines w:val="0"/>
              <w:widowControl w:val="0"/>
              <w:suppressLineNumbers w:val="0"/>
              <w:spacing w:before="0" w:beforeAutospacing="0" w:after="0" w:afterAutospacing="0"/>
              <w:ind w:left="0" w:right="0"/>
              <w:jc w:val="both"/>
              <w:rPr>
                <w:rFonts w:hint="eastAsia" w:ascii="方正仿宋_GBK" w:hAnsi="仿宋" w:eastAsia="方正仿宋_GBK" w:cs="仿宋_GB2312"/>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《中华人民共和国政府采购法》第二十二条规定</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736BBA2B">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1.具有独立承担民事责任的能力</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14:paraId="50AFDE0A">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 xml:space="preserve">1.供应商法人营业执照（副本）或事业单位法人证书（副本）或个体工商户营业执照或有效的自然人身份证明或社会团体法人登记证书（提供复印件）。 </w:t>
            </w:r>
          </w:p>
          <w:p w14:paraId="2F5BCEAC">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2.供应商法定代表人身份证明和法定代表人授权代表委托书。</w:t>
            </w:r>
          </w:p>
        </w:tc>
      </w:tr>
      <w:tr w14:paraId="0488B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shd w:val="clear" w:color="auto" w:fill="auto"/>
            <w:vAlign w:val="center"/>
          </w:tcPr>
          <w:p w14:paraId="00FB8E02">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0DEA6D4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6C1B2F48">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2.具有良好的商业信誉和健全的财务会计制度</w:t>
            </w:r>
          </w:p>
        </w:tc>
        <w:tc>
          <w:tcPr>
            <w:tcW w:w="5267" w:type="dxa"/>
            <w:vMerge w:val="restart"/>
            <w:tcBorders>
              <w:top w:val="nil"/>
              <w:left w:val="single" w:color="auto" w:sz="4" w:space="0"/>
              <w:bottom w:val="single" w:color="auto" w:sz="4" w:space="0"/>
              <w:right w:val="single" w:color="auto" w:sz="4" w:space="0"/>
            </w:tcBorders>
            <w:shd w:val="clear" w:color="auto" w:fill="auto"/>
            <w:vAlign w:val="center"/>
          </w:tcPr>
          <w:p w14:paraId="09903B5F">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b/>
                <w:bCs w:val="0"/>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供应商提供“基本资格条件承诺函”（格式详见第六篇）</w:t>
            </w:r>
          </w:p>
        </w:tc>
      </w:tr>
      <w:tr w14:paraId="2B876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shd w:val="clear" w:color="auto" w:fill="auto"/>
            <w:vAlign w:val="center"/>
          </w:tcPr>
          <w:p w14:paraId="7834149B">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2406309D">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026BEDCD">
            <w:pPr>
              <w:keepNext w:val="0"/>
              <w:keepLines w:val="0"/>
              <w:widowControl w:val="0"/>
              <w:suppressLineNumbers w:val="0"/>
              <w:spacing w:before="0" w:beforeAutospacing="0" w:after="0" w:afterAutospacing="0"/>
              <w:ind w:left="0" w:right="0"/>
              <w:jc w:val="both"/>
              <w:rPr>
                <w:rFonts w:hint="eastAsia" w:ascii="方正仿宋_GBK" w:hAnsi="仿宋" w:eastAsia="方正仿宋_GBK" w:cs="仿宋_GB2312"/>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3.具有履行合同所必需的设备和专业技术能力</w:t>
            </w:r>
          </w:p>
        </w:tc>
        <w:tc>
          <w:tcPr>
            <w:tcW w:w="5267" w:type="dxa"/>
            <w:vMerge w:val="continue"/>
            <w:tcBorders>
              <w:top w:val="nil"/>
              <w:left w:val="single" w:color="auto" w:sz="4" w:space="0"/>
              <w:bottom w:val="single" w:color="auto" w:sz="4" w:space="0"/>
              <w:right w:val="single" w:color="auto" w:sz="4" w:space="0"/>
            </w:tcBorders>
            <w:shd w:val="clear" w:color="auto" w:fill="auto"/>
            <w:vAlign w:val="center"/>
          </w:tcPr>
          <w:p w14:paraId="13CC8D5B">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475E7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shd w:val="clear" w:color="auto" w:fill="auto"/>
            <w:vAlign w:val="center"/>
          </w:tcPr>
          <w:p w14:paraId="0ED4810D">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697BD91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44E5BC76">
            <w:pPr>
              <w:keepNext w:val="0"/>
              <w:keepLines w:val="0"/>
              <w:widowControl w:val="0"/>
              <w:suppressLineNumbers w:val="0"/>
              <w:spacing w:before="0" w:beforeAutospacing="0" w:after="0" w:afterAutospacing="0"/>
              <w:ind w:left="0" w:right="0"/>
              <w:jc w:val="both"/>
              <w:rPr>
                <w:rFonts w:hint="eastAsia" w:ascii="方正仿宋_GBK" w:hAnsi="仿宋" w:eastAsia="方正仿宋_GBK" w:cs="仿宋_GB2312"/>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4.有依法缴纳税收和社会保障金的良好记录</w:t>
            </w:r>
          </w:p>
        </w:tc>
        <w:tc>
          <w:tcPr>
            <w:tcW w:w="5267" w:type="dxa"/>
            <w:vMerge w:val="continue"/>
            <w:tcBorders>
              <w:top w:val="nil"/>
              <w:left w:val="single" w:color="auto" w:sz="4" w:space="0"/>
              <w:bottom w:val="single" w:color="auto" w:sz="4" w:space="0"/>
              <w:right w:val="single" w:color="auto" w:sz="4" w:space="0"/>
            </w:tcBorders>
            <w:shd w:val="clear" w:color="auto" w:fill="auto"/>
            <w:vAlign w:val="center"/>
          </w:tcPr>
          <w:p w14:paraId="244C1B2A">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53C46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shd w:val="clear" w:color="auto" w:fill="auto"/>
            <w:vAlign w:val="center"/>
          </w:tcPr>
          <w:p w14:paraId="7D8948E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28E95FEE">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15C94613">
            <w:pPr>
              <w:keepNext w:val="0"/>
              <w:keepLines w:val="0"/>
              <w:widowControl w:val="0"/>
              <w:suppressLineNumbers w:val="0"/>
              <w:spacing w:before="0" w:beforeAutospacing="0" w:after="0" w:afterAutospacing="0"/>
              <w:ind w:left="0" w:right="0"/>
              <w:jc w:val="both"/>
              <w:rPr>
                <w:rFonts w:hint="eastAsia" w:ascii="方正仿宋_GBK" w:hAnsi="仿宋" w:eastAsia="方正仿宋_GBK" w:cs="仿宋_GB2312"/>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5.参加政府采购活动前三年内，在经营活动中没有重大违法记录</w:t>
            </w:r>
          </w:p>
        </w:tc>
        <w:tc>
          <w:tcPr>
            <w:tcW w:w="5267" w:type="dxa"/>
            <w:vMerge w:val="continue"/>
            <w:tcBorders>
              <w:top w:val="nil"/>
              <w:left w:val="single" w:color="auto" w:sz="4" w:space="0"/>
              <w:bottom w:val="single" w:color="auto" w:sz="4" w:space="0"/>
              <w:right w:val="single" w:color="auto" w:sz="4" w:space="0"/>
            </w:tcBorders>
            <w:shd w:val="clear" w:color="auto" w:fill="auto"/>
            <w:vAlign w:val="center"/>
          </w:tcPr>
          <w:p w14:paraId="4D2F234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14D91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tcBorders>
              <w:top w:val="nil"/>
              <w:left w:val="single" w:color="auto" w:sz="4" w:space="0"/>
              <w:bottom w:val="single" w:color="auto" w:sz="4" w:space="0"/>
              <w:right w:val="single" w:color="auto" w:sz="4" w:space="0"/>
            </w:tcBorders>
            <w:shd w:val="clear" w:color="auto" w:fill="auto"/>
            <w:vAlign w:val="center"/>
          </w:tcPr>
          <w:p w14:paraId="2DFC865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1A69165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7DF46505">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6.法律、行政法规规定的其他条件</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14:paraId="55611A84">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p>
        </w:tc>
      </w:tr>
      <w:tr w14:paraId="64923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tcBorders>
              <w:top w:val="nil"/>
              <w:left w:val="single" w:color="auto" w:sz="4" w:space="0"/>
              <w:bottom w:val="single" w:color="auto" w:sz="4" w:space="0"/>
              <w:right w:val="single" w:color="auto" w:sz="4" w:space="0"/>
            </w:tcBorders>
            <w:shd w:val="clear" w:color="auto" w:fill="auto"/>
            <w:vAlign w:val="center"/>
          </w:tcPr>
          <w:p w14:paraId="658DDCA2">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5F8D6F5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6610368C">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7.本项目的特定资格要求</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14:paraId="429CFB3A">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按“第一篇二、供应商资格要求（三）本项目的特定资格要求”的要求提交。</w:t>
            </w:r>
          </w:p>
        </w:tc>
      </w:tr>
      <w:tr w14:paraId="06D51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425A4FF4">
            <w:pPr>
              <w:keepNext w:val="0"/>
              <w:keepLines w:val="0"/>
              <w:widowControl w:val="0"/>
              <w:suppressLineNumbers w:val="0"/>
              <w:spacing w:before="0" w:beforeAutospacing="0" w:after="0" w:afterAutospacing="0"/>
              <w:ind w:left="0" w:right="0"/>
              <w:jc w:val="center"/>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（二）</w:t>
            </w:r>
          </w:p>
        </w:tc>
        <w:tc>
          <w:tcPr>
            <w:tcW w:w="35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C791B30">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落实政府采购政策需满足的资格要求</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14:paraId="190BA2EF">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按“第一篇二、供应商资格要求（二）落实政府采购政策需满足的资格要求”的要求提交（如果有）。</w:t>
            </w:r>
          </w:p>
        </w:tc>
      </w:tr>
      <w:tr w14:paraId="52661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091D1EDA">
            <w:pPr>
              <w:keepNext w:val="0"/>
              <w:keepLines w:val="0"/>
              <w:widowControl w:val="0"/>
              <w:suppressLineNumbers w:val="0"/>
              <w:spacing w:before="0" w:beforeAutospacing="0" w:after="0" w:afterAutospacing="0"/>
              <w:ind w:left="0" w:right="0"/>
              <w:jc w:val="center"/>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（三）</w:t>
            </w:r>
          </w:p>
        </w:tc>
        <w:tc>
          <w:tcPr>
            <w:tcW w:w="35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36E237E">
            <w:pPr>
              <w:keepNext w:val="0"/>
              <w:keepLines w:val="0"/>
              <w:widowControl w:val="0"/>
              <w:suppressLineNumbers w:val="0"/>
              <w:spacing w:before="0" w:beforeAutospacing="0" w:after="0" w:afterAutospacing="0"/>
              <w:ind w:left="0" w:right="0"/>
              <w:jc w:val="center"/>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保证金</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14:paraId="188FB6CB">
            <w:pPr>
              <w:keepNext w:val="0"/>
              <w:keepLines w:val="0"/>
              <w:widowControl w:val="0"/>
              <w:suppressLineNumbers w:val="0"/>
              <w:spacing w:before="0" w:beforeAutospacing="0" w:after="0" w:afterAutospacing="0"/>
              <w:ind w:left="0" w:right="0"/>
              <w:jc w:val="center"/>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无</w:t>
            </w:r>
          </w:p>
        </w:tc>
      </w:tr>
    </w:tbl>
    <w:p w14:paraId="251CBA79">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宋体"/>
          <w:color w:val="auto"/>
          <w:kern w:val="0"/>
          <w:sz w:val="24"/>
          <w:szCs w:val="24"/>
          <w:highlight w:val="none"/>
        </w:rPr>
      </w:pPr>
      <w:r>
        <w:rPr>
          <w:rFonts w:hint="eastAsia" w:ascii="方正仿宋_GBK" w:hAnsi="方正仿宋_GBK" w:eastAsia="方正仿宋_GBK" w:cs="方正仿宋_GBK"/>
          <w:color w:val="auto"/>
          <w:kern w:val="0"/>
          <w:sz w:val="24"/>
          <w:szCs w:val="24"/>
          <w:highlight w:val="none"/>
          <w:lang w:val="en-US" w:eastAsia="zh-CN" w:bidi="ar"/>
        </w:rPr>
        <w:t>备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w:t>
      </w:r>
      <w:r>
        <w:rPr>
          <w:rFonts w:hint="eastAsia" w:ascii="宋体" w:hAnsi="宋体" w:eastAsia="宋体" w:cs="宋体"/>
          <w:color w:val="auto"/>
          <w:kern w:val="0"/>
          <w:sz w:val="24"/>
          <w:szCs w:val="24"/>
          <w:highlight w:val="none"/>
          <w:lang w:val="en-US" w:eastAsia="zh-CN" w:bidi="ar"/>
        </w:rPr>
        <w:t>“</w:t>
      </w:r>
      <w:r>
        <w:rPr>
          <w:rFonts w:hint="eastAsia" w:ascii="方正仿宋_GBK" w:hAnsi="方正仿宋_GBK" w:eastAsia="方正仿宋_GBK" w:cs="方正仿宋_GBK"/>
          <w:color w:val="auto"/>
          <w:kern w:val="0"/>
          <w:sz w:val="24"/>
          <w:szCs w:val="24"/>
          <w:highlight w:val="none"/>
          <w:lang w:val="en-US" w:eastAsia="zh-CN" w:bidi="ar"/>
        </w:rPr>
        <w:t>较大数额罚款</w:t>
      </w:r>
      <w:r>
        <w:rPr>
          <w:rFonts w:hint="eastAsia" w:ascii="宋体" w:hAnsi="宋体" w:eastAsia="宋体" w:cs="宋体"/>
          <w:color w:val="auto"/>
          <w:kern w:val="0"/>
          <w:sz w:val="24"/>
          <w:szCs w:val="24"/>
          <w:highlight w:val="none"/>
          <w:lang w:val="en-US" w:eastAsia="zh-CN" w:bidi="ar"/>
        </w:rPr>
        <w:t>”</w:t>
      </w:r>
      <w:r>
        <w:rPr>
          <w:rFonts w:hint="eastAsia" w:ascii="方正仿宋_GBK" w:hAnsi="方正仿宋_GBK" w:eastAsia="方正仿宋_GBK" w:cs="方正仿宋_GBK"/>
          <w:color w:val="auto"/>
          <w:kern w:val="0"/>
          <w:sz w:val="24"/>
          <w:szCs w:val="24"/>
          <w:highlight w:val="none"/>
          <w:lang w:val="en-US" w:eastAsia="zh-CN" w:bidi="ar"/>
        </w:rPr>
        <w:t>具体适用问题的意见（财库〔2022〕3 号）”执行。供应商可于响应文件递交截止时间前通过 “信用中国”网站（www.creditchina.gov.cn）、"中国政府采购网"(www.ccgp.gov.cn）等渠道查询信用记录。</w:t>
      </w:r>
    </w:p>
    <w:p w14:paraId="236184F5">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Times New Roman" w:eastAsia="方正仿宋_GBK" w:cs="Times New Roman"/>
          <w:color w:val="auto"/>
          <w:kern w:val="0"/>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75"/>
        <w:gridCol w:w="2694"/>
        <w:gridCol w:w="6259"/>
      </w:tblGrid>
      <w:tr w14:paraId="0E8B3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1"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9B4C080">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b/>
                <w:bCs w:val="0"/>
                <w:color w:val="auto"/>
                <w:kern w:val="0"/>
                <w:sz w:val="21"/>
                <w:szCs w:val="21"/>
                <w:highlight w:val="none"/>
              </w:rPr>
            </w:pPr>
            <w:r>
              <w:rPr>
                <w:rFonts w:hint="eastAsia" w:ascii="方正仿宋_GBK" w:hAnsi="方正仿宋_GBK" w:eastAsia="方正仿宋_GBK" w:cs="方正仿宋_GBK"/>
                <w:b/>
                <w:bCs w:val="0"/>
                <w:color w:val="auto"/>
                <w:kern w:val="0"/>
                <w:sz w:val="21"/>
                <w:szCs w:val="21"/>
                <w:highlight w:val="none"/>
                <w:lang w:val="en-US" w:eastAsia="zh-CN" w:bidi="ar"/>
              </w:rPr>
              <w:t>序号</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58EF5D82">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b/>
                <w:bCs w:val="0"/>
                <w:color w:val="auto"/>
                <w:kern w:val="0"/>
                <w:sz w:val="21"/>
                <w:szCs w:val="21"/>
                <w:highlight w:val="none"/>
              </w:rPr>
            </w:pPr>
            <w:r>
              <w:rPr>
                <w:rFonts w:hint="eastAsia" w:ascii="方正仿宋_GBK" w:hAnsi="方正仿宋_GBK" w:eastAsia="方正仿宋_GBK" w:cs="方正仿宋_GBK"/>
                <w:b/>
                <w:bCs w:val="0"/>
                <w:color w:val="auto"/>
                <w:kern w:val="0"/>
                <w:sz w:val="21"/>
                <w:szCs w:val="21"/>
                <w:highlight w:val="none"/>
                <w:lang w:val="en-US" w:eastAsia="zh-CN" w:bidi="ar"/>
              </w:rPr>
              <w:t>审查因素</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1373CF08">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b/>
                <w:bCs w:val="0"/>
                <w:color w:val="auto"/>
                <w:kern w:val="0"/>
                <w:sz w:val="21"/>
                <w:szCs w:val="21"/>
                <w:highlight w:val="none"/>
              </w:rPr>
            </w:pPr>
            <w:r>
              <w:rPr>
                <w:rFonts w:hint="eastAsia" w:ascii="方正仿宋_GBK" w:hAnsi="方正仿宋_GBK" w:eastAsia="方正仿宋_GBK" w:cs="方正仿宋_GBK"/>
                <w:b/>
                <w:bCs w:val="0"/>
                <w:color w:val="auto"/>
                <w:kern w:val="0"/>
                <w:sz w:val="21"/>
                <w:szCs w:val="21"/>
                <w:highlight w:val="none"/>
                <w:lang w:val="en-US" w:eastAsia="zh-CN" w:bidi="ar"/>
              </w:rPr>
              <w:t>审查标准</w:t>
            </w:r>
          </w:p>
        </w:tc>
      </w:tr>
      <w:tr w14:paraId="709B9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14:paraId="18E2E8CC">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0"/>
                <w:sz w:val="21"/>
                <w:szCs w:val="21"/>
                <w:highlight w:val="none"/>
                <w:lang w:val="en-US" w:eastAsia="zh-CN" w:bidi="ar"/>
              </w:rPr>
              <w:t>1</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48044607">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响应文件签署或盖章</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3823EB77">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按“第六篇响应文件格式要求”签署或盖章</w:t>
            </w:r>
          </w:p>
        </w:tc>
      </w:tr>
      <w:tr w14:paraId="21EF6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0D3685F2">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0EBAC6AD">
            <w:pPr>
              <w:keepNext w:val="0"/>
              <w:keepLines w:val="0"/>
              <w:widowControl w:val="0"/>
              <w:suppressLineNumbers w:val="0"/>
              <w:spacing w:before="0" w:beforeAutospacing="0" w:after="0" w:afterAutospacing="0"/>
              <w:ind w:left="0" w:right="0"/>
              <w:jc w:val="both"/>
              <w:rPr>
                <w:rFonts w:hint="eastAsia" w:ascii="方正仿宋_GBK" w:hAnsi="宋体"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法定代表人身份证明及授权委托书</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6A3FB034">
            <w:pPr>
              <w:keepNext w:val="0"/>
              <w:keepLines w:val="0"/>
              <w:widowControl w:val="0"/>
              <w:suppressLineNumbers w:val="0"/>
              <w:spacing w:before="0" w:beforeAutospacing="0" w:after="0" w:afterAutospacing="0"/>
              <w:ind w:left="0" w:right="0"/>
              <w:jc w:val="both"/>
              <w:rPr>
                <w:rFonts w:hint="eastAsia" w:ascii="方正仿宋_GBK" w:hAnsi="宋体"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法定代表人身份证明及授权委托书有效，符合询价采购文件规定的格式，签署或盖章齐全。</w:t>
            </w:r>
          </w:p>
        </w:tc>
      </w:tr>
      <w:tr w14:paraId="4B249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14A79A4D">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5FDC755B">
            <w:pPr>
              <w:keepNext w:val="0"/>
              <w:keepLines w:val="0"/>
              <w:widowControl w:val="0"/>
              <w:suppressLineNumbers w:val="0"/>
              <w:spacing w:before="0" w:beforeAutospacing="0" w:after="0" w:afterAutospacing="0"/>
              <w:ind w:left="0" w:right="0"/>
              <w:jc w:val="both"/>
              <w:rPr>
                <w:rFonts w:hint="eastAsia" w:ascii="方正仿宋_GBK" w:hAnsi="宋体" w:eastAsia="方正仿宋_GBK" w:cs="仿宋_GB2312"/>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响应方案</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519E17AC">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只能有一个响应方案。</w:t>
            </w:r>
          </w:p>
        </w:tc>
      </w:tr>
      <w:tr w14:paraId="53DE1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0AE8F53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5103ABBB">
            <w:pPr>
              <w:keepNext w:val="0"/>
              <w:keepLines w:val="0"/>
              <w:widowControl w:val="0"/>
              <w:suppressLineNumbers w:val="0"/>
              <w:spacing w:before="0" w:beforeAutospacing="0" w:after="0" w:afterAutospacing="0"/>
              <w:ind w:left="0" w:right="0"/>
              <w:jc w:val="both"/>
              <w:rPr>
                <w:rFonts w:hint="eastAsia" w:ascii="方正仿宋_GBK" w:hAnsi="宋体" w:eastAsia="方正仿宋_GBK" w:cs="仿宋_GB2312"/>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报价唯一</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2BC7EE57">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只能有一个有效报价，不得提交选择性报价。</w:t>
            </w:r>
          </w:p>
        </w:tc>
      </w:tr>
      <w:tr w14:paraId="04723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CE1DA1C">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0"/>
                <w:sz w:val="21"/>
                <w:szCs w:val="21"/>
                <w:highlight w:val="none"/>
                <w:lang w:val="en-US" w:eastAsia="zh-CN" w:bidi="ar"/>
              </w:rPr>
              <w:t>2</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20F95830">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响应文件份数</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4FED53D1">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000000" w:themeColor="text1"/>
                <w:kern w:val="2"/>
                <w:sz w:val="21"/>
                <w:szCs w:val="21"/>
                <w:highlight w:val="none"/>
                <w:lang w:val="en-US" w:eastAsia="zh-CN" w:bidi="ar"/>
                <w14:textFill>
                  <w14:solidFill>
                    <w14:schemeClr w14:val="tx1"/>
                  </w14:solidFill>
                </w14:textFill>
              </w:rPr>
              <w:t>响应文件电子文档、</w:t>
            </w:r>
            <w:r>
              <w:rPr>
                <w:rFonts w:hint="eastAsia" w:ascii="方正仿宋_GBK" w:hAnsi="方正仿宋_GBK" w:eastAsia="方正仿宋_GBK" w:cs="方正仿宋_GBK"/>
                <w:color w:val="000000" w:themeColor="text1"/>
                <w:kern w:val="2"/>
                <w:sz w:val="21"/>
                <w:szCs w:val="21"/>
                <w:lang w:val="en-US" w:eastAsia="zh-CN" w:bidi="ar"/>
                <w14:textFill>
                  <w14:solidFill>
                    <w14:schemeClr w14:val="tx1"/>
                  </w14:solidFill>
                </w14:textFill>
              </w:rPr>
              <w:t>纸质文档应</w:t>
            </w:r>
            <w:r>
              <w:rPr>
                <w:rFonts w:hint="eastAsia" w:ascii="方正仿宋_GBK" w:hAnsi="方正仿宋_GBK" w:eastAsia="方正仿宋_GBK" w:cs="方正仿宋_GBK"/>
                <w:color w:val="000000" w:themeColor="text1"/>
                <w:kern w:val="2"/>
                <w:sz w:val="21"/>
                <w:szCs w:val="21"/>
                <w:highlight w:val="none"/>
                <w:lang w:val="en-US" w:eastAsia="zh-CN" w:bidi="ar"/>
                <w14:textFill>
                  <w14:solidFill>
                    <w14:schemeClr w14:val="tx1"/>
                  </w14:solidFill>
                </w14:textFill>
              </w:rPr>
              <w:t>符</w:t>
            </w:r>
            <w:r>
              <w:rPr>
                <w:rFonts w:hint="eastAsia" w:ascii="方正仿宋_GBK" w:hAnsi="方正仿宋_GBK" w:eastAsia="方正仿宋_GBK" w:cs="方正仿宋_GBK"/>
                <w:color w:val="auto"/>
                <w:kern w:val="2"/>
                <w:sz w:val="21"/>
                <w:szCs w:val="21"/>
                <w:highlight w:val="none"/>
                <w:lang w:val="en-US" w:eastAsia="zh-CN" w:bidi="ar"/>
              </w:rPr>
              <w:t>合询价采购文件要求。</w:t>
            </w:r>
          </w:p>
        </w:tc>
      </w:tr>
      <w:tr w14:paraId="04A77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14:paraId="59762553">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0"/>
                <w:sz w:val="21"/>
                <w:szCs w:val="21"/>
                <w:highlight w:val="none"/>
                <w:lang w:val="en-US" w:eastAsia="zh-CN" w:bidi="ar"/>
              </w:rPr>
              <w:t>3</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005610B2">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0"/>
                <w:sz w:val="21"/>
                <w:szCs w:val="21"/>
                <w:highlight w:val="none"/>
                <w:lang w:val="en-US" w:eastAsia="zh-CN" w:bidi="ar"/>
              </w:rPr>
              <w:t>响应文件内容</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1654FEBC">
            <w:pPr>
              <w:pStyle w:val="23"/>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0"/>
                <w:sz w:val="21"/>
                <w:szCs w:val="21"/>
                <w:highlight w:val="none"/>
                <w:lang w:val="en-US" w:eastAsia="zh-CN" w:bidi="ar"/>
              </w:rPr>
              <w:t>对询价采购文件第二篇规定的询价内容进行实质性响应。</w:t>
            </w:r>
          </w:p>
        </w:tc>
      </w:tr>
      <w:tr w14:paraId="7F162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2DCFD3E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606F9E3D">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0"/>
                <w:sz w:val="21"/>
                <w:szCs w:val="21"/>
                <w:highlight w:val="none"/>
                <w:lang w:val="en-US" w:eastAsia="zh-CN" w:bidi="ar"/>
              </w:rPr>
              <w:t>询价有效期</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696F9F50">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0"/>
                <w:sz w:val="21"/>
                <w:szCs w:val="21"/>
                <w:highlight w:val="none"/>
                <w:lang w:val="en-US" w:eastAsia="zh-CN" w:bidi="ar"/>
              </w:rPr>
              <w:t>响应文件及有关承诺文件有效期为提交响应文件截止时间起90天。</w:t>
            </w:r>
          </w:p>
        </w:tc>
      </w:tr>
    </w:tbl>
    <w:p w14:paraId="1FC3BB81">
      <w:pPr>
        <w:pStyle w:val="23"/>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15DB471">
      <w:pPr>
        <w:pStyle w:val="23"/>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118D1ABF">
      <w:pPr>
        <w:keepNext w:val="0"/>
        <w:keepLines w:val="0"/>
        <w:widowControl w:val="0"/>
        <w:suppressLineNumbers w:val="0"/>
        <w:spacing w:before="0" w:beforeAutospacing="0" w:after="0" w:afterAutospacing="0" w:line="400" w:lineRule="exact"/>
        <w:ind w:left="0" w:right="0" w:firstLine="351" w:firstLineChars="15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（四）评审的依据为询价通知书和响应文件（含有效的补充文件）。询价小组判断响应文件对询价通知书的响应，仅基于响应文件本身而不靠外部证据。</w:t>
      </w:r>
    </w:p>
    <w:p w14:paraId="5DC1F2E2">
      <w:pPr>
        <w:pStyle w:val="3"/>
        <w:widowControl/>
        <w:adjustRightInd w:val="0"/>
        <w:snapToGrid w:val="0"/>
        <w:spacing w:before="0" w:beforeAutospacing="0" w:after="0" w:afterAutospacing="0" w:line="400" w:lineRule="exact"/>
        <w:ind w:left="0" w:firstLine="468" w:firstLineChars="200"/>
        <w:rPr>
          <w:rFonts w:hint="eastAsia" w:ascii="方正仿宋_GBK" w:hAnsi="宋体" w:eastAsia="方正仿宋_GBK" w:cs="Times New Roman"/>
          <w:b/>
          <w:bCs w:val="0"/>
          <w:color w:val="auto"/>
          <w:kern w:val="2"/>
          <w:sz w:val="24"/>
          <w:szCs w:val="24"/>
          <w:highlight w:val="none"/>
        </w:rPr>
      </w:pPr>
      <w:bookmarkStart w:id="73" w:name="_Toc65660351"/>
      <w:bookmarkEnd w:id="73"/>
      <w:bookmarkStart w:id="74" w:name="_Toc64732013"/>
      <w:bookmarkEnd w:id="74"/>
      <w:bookmarkStart w:id="75" w:name="_Toc30639"/>
      <w:bookmarkEnd w:id="75"/>
      <w:bookmarkStart w:id="76" w:name="_Toc5149"/>
      <w:bookmarkEnd w:id="76"/>
      <w:bookmarkStart w:id="77" w:name="_Toc106034791"/>
      <w:bookmarkEnd w:id="77"/>
      <w:bookmarkStart w:id="78" w:name="_Toc11713"/>
      <w:r>
        <w:rPr>
          <w:rFonts w:hint="eastAsia" w:ascii="方正仿宋_GBK" w:hAnsi="方正仿宋_GBK" w:eastAsia="方正仿宋_GBK" w:cs="方正仿宋_GBK"/>
          <w:b/>
          <w:bCs w:val="0"/>
          <w:color w:val="auto"/>
          <w:kern w:val="2"/>
          <w:sz w:val="24"/>
          <w:szCs w:val="24"/>
          <w:highlight w:val="none"/>
        </w:rPr>
        <w:t>二、评定成交的标准</w:t>
      </w:r>
      <w:bookmarkEnd w:id="78"/>
    </w:p>
    <w:p w14:paraId="46D26269">
      <w:pPr>
        <w:pStyle w:val="23"/>
        <w:keepNext w:val="0"/>
        <w:keepLines w:val="0"/>
        <w:widowControl w:val="0"/>
        <w:suppressLineNumbers w:val="0"/>
        <w:snapToGrid w:val="0"/>
        <w:spacing w:before="0" w:beforeAutospacing="0" w:after="0" w:afterAutospacing="0" w:line="400" w:lineRule="exact"/>
        <w:ind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一）询价小组将依照本询价采购文件相关规定对技术（质量）和服务均能满足实质性响应要求的供应商，按报价由低到高的顺序提出3名及以上成交候选人，并编写评审报告。若供应商的报价价格相同，按技术（质量）的优劣顺序排列；以上都相同的，按服务条款的优劣顺序排列。</w:t>
      </w:r>
    </w:p>
    <w:p w14:paraId="14AA57D6">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（二）成交价格等于成交供应商的报价。</w:t>
      </w:r>
    </w:p>
    <w:p w14:paraId="2D8DB525">
      <w:pPr>
        <w:pStyle w:val="3"/>
        <w:widowControl/>
        <w:adjustRightInd w:val="0"/>
        <w:snapToGrid w:val="0"/>
        <w:spacing w:before="0" w:beforeAutospacing="0" w:after="0" w:afterAutospacing="0" w:line="400" w:lineRule="exact"/>
        <w:ind w:left="0" w:firstLine="468" w:firstLineChars="200"/>
        <w:rPr>
          <w:rFonts w:hint="eastAsia" w:ascii="方正仿宋_GBK" w:hAnsi="宋体" w:eastAsia="方正仿宋_GBK" w:cs="Times New Roman"/>
          <w:b/>
          <w:bCs w:val="0"/>
          <w:color w:val="auto"/>
          <w:kern w:val="2"/>
          <w:sz w:val="24"/>
          <w:szCs w:val="24"/>
          <w:highlight w:val="none"/>
        </w:rPr>
      </w:pPr>
      <w:bookmarkStart w:id="79" w:name="_Toc29113"/>
      <w:bookmarkEnd w:id="79"/>
      <w:bookmarkStart w:id="80" w:name="_Toc65660352"/>
      <w:bookmarkEnd w:id="80"/>
      <w:bookmarkStart w:id="81" w:name="_Toc12644"/>
      <w:bookmarkEnd w:id="81"/>
      <w:bookmarkStart w:id="82" w:name="_Toc106034792"/>
      <w:bookmarkEnd w:id="82"/>
      <w:bookmarkStart w:id="83" w:name="_Toc19473"/>
      <w:r>
        <w:rPr>
          <w:rFonts w:hint="eastAsia" w:ascii="方正仿宋_GBK" w:hAnsi="方正仿宋_GBK" w:eastAsia="方正仿宋_GBK" w:cs="方正仿宋_GBK"/>
          <w:b/>
          <w:bCs w:val="0"/>
          <w:color w:val="auto"/>
          <w:kern w:val="2"/>
          <w:sz w:val="24"/>
          <w:szCs w:val="24"/>
          <w:highlight w:val="none"/>
        </w:rPr>
        <w:t>三、无效</w:t>
      </w:r>
      <w:bookmarkEnd w:id="83"/>
      <w:r>
        <w:rPr>
          <w:rFonts w:hint="eastAsia" w:ascii="方正仿宋_GBK" w:hAnsi="方正仿宋_GBK" w:eastAsia="方正仿宋_GBK" w:cs="方正仿宋_GBK"/>
          <w:b/>
          <w:bCs w:val="0"/>
          <w:color w:val="auto"/>
          <w:kern w:val="2"/>
          <w:sz w:val="24"/>
          <w:szCs w:val="24"/>
          <w:highlight w:val="none"/>
        </w:rPr>
        <w:t>报价</w:t>
      </w:r>
    </w:p>
    <w:p w14:paraId="5063CF4F">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供应商发生以下条款情况之一者，视为无效报价：</w:t>
      </w:r>
    </w:p>
    <w:p w14:paraId="2C6B875F">
      <w:pPr>
        <w:pStyle w:val="23"/>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（一）供应商不符合规定的资格条件的；</w:t>
      </w:r>
    </w:p>
    <w:p w14:paraId="7936F1BB">
      <w:pPr>
        <w:pStyle w:val="23"/>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（二）供应商未通过实质性响应审查的；</w:t>
      </w:r>
    </w:p>
    <w:p w14:paraId="5D3C5A07">
      <w:pPr>
        <w:pStyle w:val="23"/>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（三）供应商所提交的响应文件未按要求签署或盖章的；</w:t>
      </w:r>
    </w:p>
    <w:p w14:paraId="02B114FE">
      <w:pPr>
        <w:numPr>
          <w:ilvl w:val="0"/>
          <w:numId w:val="0"/>
        </w:numPr>
        <w:snapToGrid w:val="0"/>
        <w:spacing w:line="400" w:lineRule="exact"/>
        <w:ind w:firstLine="468" w:firstLineChars="200"/>
        <w:rPr>
          <w:rFonts w:hint="eastAsia"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（四）</w:t>
      </w:r>
      <w:r>
        <w:rPr>
          <w:rFonts w:hint="eastAsia" w:ascii="方正仿宋_GBK" w:hAnsi="宋体" w:eastAsia="方正仿宋_GBK"/>
          <w:color w:val="auto"/>
          <w:szCs w:val="24"/>
          <w:highlight w:val="none"/>
        </w:rPr>
        <w:t>报价文件有效期少于规定期限的；</w:t>
      </w:r>
    </w:p>
    <w:p w14:paraId="607CBE9F">
      <w:pPr>
        <w:pStyle w:val="23"/>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（五）供应商的报价超过采购预算或最高限价的；</w:t>
      </w:r>
    </w:p>
    <w:p w14:paraId="1708C273">
      <w:pPr>
        <w:numPr>
          <w:ilvl w:val="0"/>
          <w:numId w:val="0"/>
        </w:numPr>
        <w:snapToGrid w:val="0"/>
        <w:spacing w:line="400" w:lineRule="exact"/>
        <w:ind w:firstLine="468" w:firstLineChars="200"/>
        <w:rPr>
          <w:rFonts w:hint="eastAsia"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（六）</w:t>
      </w:r>
      <w:r>
        <w:rPr>
          <w:rFonts w:hint="eastAsia" w:ascii="方正仿宋_GBK" w:hAnsi="宋体" w:eastAsia="方正仿宋_GBK"/>
          <w:color w:val="auto"/>
          <w:szCs w:val="24"/>
          <w:highlight w:val="none"/>
        </w:rPr>
        <w:t>供应商响应文件内容有与国家现行法律法规相违背的内容，或附有采购人无法接受的条件。</w:t>
      </w:r>
    </w:p>
    <w:p w14:paraId="4D2826E3">
      <w:pPr>
        <w:pStyle w:val="3"/>
        <w:widowControl/>
        <w:adjustRightInd w:val="0"/>
        <w:snapToGrid w:val="0"/>
        <w:spacing w:before="0" w:beforeAutospacing="0" w:after="0" w:afterAutospacing="0" w:line="400" w:lineRule="exact"/>
        <w:ind w:left="0" w:firstLine="468" w:firstLineChars="200"/>
        <w:rPr>
          <w:rFonts w:hint="eastAsia" w:ascii="方正仿宋_GBK" w:hAnsi="宋体" w:eastAsia="方正仿宋_GBK" w:cs="Times New Roman"/>
          <w:b/>
          <w:bCs w:val="0"/>
          <w:color w:val="auto"/>
          <w:kern w:val="2"/>
          <w:sz w:val="24"/>
          <w:szCs w:val="24"/>
          <w:highlight w:val="none"/>
        </w:rPr>
      </w:pPr>
      <w:bookmarkStart w:id="84" w:name="_Toc29298"/>
      <w:bookmarkEnd w:id="84"/>
      <w:bookmarkStart w:id="85" w:name="_Toc28422"/>
      <w:bookmarkEnd w:id="85"/>
      <w:bookmarkStart w:id="86" w:name="_Toc65660353"/>
      <w:bookmarkEnd w:id="86"/>
      <w:bookmarkStart w:id="87" w:name="_Toc22716"/>
      <w:bookmarkEnd w:id="87"/>
      <w:bookmarkStart w:id="88" w:name="_Toc106034793"/>
      <w:r>
        <w:rPr>
          <w:rFonts w:hint="eastAsia" w:ascii="方正仿宋_GBK" w:hAnsi="方正仿宋_GBK" w:eastAsia="方正仿宋_GBK" w:cs="方正仿宋_GBK"/>
          <w:b/>
          <w:bCs w:val="0"/>
          <w:color w:val="auto"/>
          <w:kern w:val="2"/>
          <w:sz w:val="24"/>
          <w:szCs w:val="24"/>
          <w:highlight w:val="none"/>
        </w:rPr>
        <w:t>四、采购终止</w:t>
      </w:r>
      <w:bookmarkEnd w:id="88"/>
    </w:p>
    <w:p w14:paraId="25425B73">
      <w:pPr>
        <w:keepNext w:val="0"/>
        <w:keepLines w:val="0"/>
        <w:widowControl w:val="0"/>
        <w:suppressLineNumbers w:val="0"/>
        <w:snapToGrid w:val="0"/>
        <w:spacing w:before="0" w:beforeAutospacing="0" w:after="0" w:afterAutospacing="0" w:line="400" w:lineRule="exact"/>
        <w:ind w:left="0" w:right="0" w:firstLine="468" w:firstLineChars="200"/>
        <w:jc w:val="both"/>
        <w:rPr>
          <w:rFonts w:hint="default"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出现下列情形之一的，采购人可终止采购活动并有权重新组织采购：</w:t>
      </w:r>
    </w:p>
    <w:p w14:paraId="6DC991FC">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（一）因情况变化，不再符合规定的询价采购方式适用情形的；</w:t>
      </w:r>
    </w:p>
    <w:p w14:paraId="5C654922">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（二）出现影响采购公正的违法、违规行为的；</w:t>
      </w:r>
    </w:p>
    <w:p w14:paraId="2384C940">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（三）在采购过程中符合竞争要求的供应商或者报价未超过采购预算的供应商不足3家的。</w:t>
      </w:r>
    </w:p>
    <w:p w14:paraId="6D5DD86F">
      <w:pPr>
        <w:pStyle w:val="2"/>
        <w:keepNext w:val="0"/>
        <w:keepLines w:val="0"/>
        <w:tabs>
          <w:tab w:val="center" w:pos="4677"/>
        </w:tabs>
        <w:spacing w:before="0" w:after="0" w:line="240" w:lineRule="auto"/>
        <w:rPr>
          <w:color w:val="auto"/>
          <w:highlight w:val="none"/>
        </w:rPr>
      </w:pPr>
      <w:r>
        <w:rPr>
          <w:rFonts w:hint="eastAsia" w:ascii="方正仿宋_GBK" w:hAnsi="宋体" w:eastAsia="方正仿宋_GBK" w:cs="Times New Roman"/>
          <w:color w:val="auto"/>
          <w:kern w:val="2"/>
          <w:sz w:val="24"/>
          <w:szCs w:val="24"/>
          <w:highlight w:val="none"/>
        </w:rPr>
        <w:br w:type="page"/>
      </w:r>
      <w:bookmarkEnd w:id="4"/>
      <w:bookmarkEnd w:id="5"/>
    </w:p>
    <w:p w14:paraId="4E23C6AB">
      <w:pPr>
        <w:pStyle w:val="2"/>
        <w:keepNext w:val="0"/>
        <w:keepLines w:val="0"/>
        <w:tabs>
          <w:tab w:val="center" w:pos="4677"/>
        </w:tabs>
        <w:spacing w:before="0" w:after="0" w:line="240" w:lineRule="auto"/>
        <w:ind w:firstLine="868"/>
        <w:jc w:val="center"/>
        <w:rPr>
          <w:rFonts w:ascii="方正黑体_GBK" w:hAnsi="方正黑体_GBK" w:eastAsia="方正黑体_GBK" w:cs="方正黑体_GBK"/>
          <w:b w:val="0"/>
          <w:color w:val="auto"/>
          <w:highlight w:val="none"/>
        </w:rPr>
      </w:pPr>
      <w:r>
        <w:rPr>
          <w:rFonts w:hint="eastAsia" w:ascii="方正黑体_GBK" w:hAnsi="方正黑体_GBK" w:eastAsia="方正黑体_GBK" w:cs="方正黑体_GBK"/>
          <w:b w:val="0"/>
          <w:color w:val="auto"/>
          <w:highlight w:val="none"/>
        </w:rPr>
        <w:t>第四</w:t>
      </w:r>
      <w:r>
        <w:rPr>
          <w:rFonts w:hint="eastAsia" w:ascii="方正黑体_GBK" w:hAnsi="方正黑体_GBK" w:eastAsia="方正黑体_GBK" w:cs="方正黑体_GBK"/>
          <w:b w:val="0"/>
          <w:color w:val="auto"/>
          <w:highlight w:val="none"/>
          <w:lang w:eastAsia="zh-CN"/>
        </w:rPr>
        <w:t>篇</w:t>
      </w:r>
      <w:r>
        <w:rPr>
          <w:rFonts w:hint="eastAsia" w:ascii="方正黑体_GBK" w:hAnsi="方正黑体_GBK" w:eastAsia="方正黑体_GBK" w:cs="方正黑体_GBK"/>
          <w:b w:val="0"/>
          <w:color w:val="auto"/>
          <w:highlight w:val="none"/>
        </w:rPr>
        <w:t xml:space="preserve"> 供应商须知</w:t>
      </w:r>
    </w:p>
    <w:p w14:paraId="13456FD1">
      <w:pPr>
        <w:pStyle w:val="3"/>
        <w:adjustRightInd w:val="0"/>
        <w:snapToGrid w:val="0"/>
        <w:spacing w:before="0" w:after="0" w:line="400" w:lineRule="exact"/>
        <w:ind w:firstLine="548" w:firstLineChars="200"/>
        <w:rPr>
          <w:rFonts w:ascii="黑体" w:hAnsi="宋体"/>
          <w:b w:val="0"/>
          <w:color w:val="auto"/>
          <w:sz w:val="28"/>
          <w:szCs w:val="28"/>
          <w:highlight w:val="none"/>
        </w:rPr>
      </w:pPr>
      <w:r>
        <w:rPr>
          <w:rFonts w:hint="eastAsia" w:ascii="黑体" w:hAnsi="宋体"/>
          <w:b w:val="0"/>
          <w:color w:val="auto"/>
          <w:sz w:val="28"/>
          <w:szCs w:val="28"/>
          <w:highlight w:val="none"/>
        </w:rPr>
        <w:t>一、</w:t>
      </w:r>
      <w:bookmarkStart w:id="89" w:name="_Toc76462338"/>
      <w:bookmarkStart w:id="90" w:name="_Toc106030893"/>
      <w:bookmarkStart w:id="91" w:name="_Toc342913389"/>
      <w:r>
        <w:rPr>
          <w:rFonts w:hint="eastAsia" w:ascii="黑体" w:hAnsi="宋体"/>
          <w:b w:val="0"/>
          <w:color w:val="auto"/>
          <w:sz w:val="28"/>
          <w:szCs w:val="28"/>
          <w:highlight w:val="none"/>
        </w:rPr>
        <w:t>采购费用</w:t>
      </w:r>
      <w:bookmarkEnd w:id="89"/>
      <w:bookmarkEnd w:id="90"/>
      <w:bookmarkEnd w:id="91"/>
    </w:p>
    <w:p w14:paraId="352E1509">
      <w:pPr>
        <w:pStyle w:val="2"/>
        <w:keepNext w:val="0"/>
        <w:keepLines w:val="0"/>
        <w:snapToGrid w:val="0"/>
        <w:spacing w:before="0" w:after="0" w:line="400" w:lineRule="exact"/>
        <w:ind w:firstLine="468" w:firstLineChars="200"/>
        <w:rPr>
          <w:rFonts w:ascii="方正仿宋_GBK" w:hAnsi="宋体" w:eastAsia="方正仿宋_GBK"/>
          <w:b w:val="0"/>
          <w:color w:val="auto"/>
          <w:kern w:val="2"/>
          <w:sz w:val="24"/>
          <w:szCs w:val="24"/>
          <w:highlight w:val="none"/>
        </w:rPr>
      </w:pPr>
      <w:r>
        <w:rPr>
          <w:rFonts w:hint="eastAsia" w:ascii="方正仿宋_GBK" w:hAnsi="宋体" w:eastAsia="方正仿宋_GBK"/>
          <w:b w:val="0"/>
          <w:color w:val="auto"/>
          <w:kern w:val="2"/>
          <w:sz w:val="24"/>
          <w:szCs w:val="24"/>
          <w:highlight w:val="none"/>
        </w:rPr>
        <w:t>参与采购项目的供应商应承担其编制响应文件与递交响应文件所涉及的一切费用，不论结果如何，采购人在任何情况下无义务也无责任承担这些费用。</w:t>
      </w:r>
    </w:p>
    <w:p w14:paraId="5063609E">
      <w:pPr>
        <w:snapToGrid w:val="0"/>
        <w:spacing w:line="400" w:lineRule="exact"/>
        <w:ind w:firstLine="548" w:firstLineChars="200"/>
        <w:rPr>
          <w:rFonts w:ascii="黑体" w:hAnsi="宋体" w:eastAsia="黑体"/>
          <w:color w:val="auto"/>
          <w:kern w:val="0"/>
          <w:sz w:val="28"/>
          <w:szCs w:val="28"/>
          <w:highlight w:val="none"/>
        </w:rPr>
      </w:pPr>
      <w:r>
        <w:rPr>
          <w:rFonts w:hint="eastAsia" w:ascii="黑体" w:hAnsi="宋体" w:eastAsia="黑体"/>
          <w:color w:val="auto"/>
          <w:kern w:val="0"/>
          <w:sz w:val="28"/>
          <w:szCs w:val="28"/>
          <w:highlight w:val="none"/>
        </w:rPr>
        <w:t>二、采购文件</w:t>
      </w:r>
    </w:p>
    <w:p w14:paraId="5E73FC4E">
      <w:pPr>
        <w:snapToGrid w:val="0"/>
        <w:spacing w:line="400" w:lineRule="exact"/>
        <w:ind w:firstLine="468" w:firstLineChars="20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采购文件由采购邀请、技术（服务）及商务需求、采购程序及评审方法、供应商须知</w:t>
      </w:r>
      <w:r>
        <w:rPr>
          <w:rFonts w:hint="eastAsia" w:ascii="方正仿宋_GBK" w:hAnsi="宋体" w:eastAsia="方正仿宋_GBK"/>
          <w:b/>
          <w:color w:val="auto"/>
          <w:szCs w:val="24"/>
          <w:highlight w:val="none"/>
        </w:rPr>
        <w:t>、</w:t>
      </w:r>
      <w:r>
        <w:rPr>
          <w:rFonts w:hint="eastAsia" w:ascii="方正仿宋_GBK" w:hAnsi="宋体" w:eastAsia="方正仿宋_GBK"/>
          <w:color w:val="auto"/>
          <w:szCs w:val="24"/>
          <w:highlight w:val="none"/>
        </w:rPr>
        <w:t>合同主要条款和格式合同、响应文件格式六部分组成。采购人</w:t>
      </w:r>
      <w:r>
        <w:rPr>
          <w:rFonts w:hint="eastAsia" w:ascii="方正仿宋_GBK" w:hAnsi="宋体" w:eastAsia="方正仿宋_GBK"/>
          <w:color w:val="auto"/>
          <w:szCs w:val="24"/>
          <w:highlight w:val="none"/>
          <w:lang w:eastAsia="zh-CN"/>
        </w:rPr>
        <w:t>所做的</w:t>
      </w:r>
      <w:r>
        <w:rPr>
          <w:rFonts w:hint="eastAsia" w:ascii="方正仿宋_GBK" w:hAnsi="宋体" w:eastAsia="方正仿宋_GBK"/>
          <w:color w:val="auto"/>
          <w:szCs w:val="24"/>
          <w:highlight w:val="none"/>
        </w:rPr>
        <w:t>一切有效的书面通知、修改及补充，都是采购文件不可分割的部分。</w:t>
      </w:r>
    </w:p>
    <w:p w14:paraId="6068B53D">
      <w:pPr>
        <w:pStyle w:val="2"/>
        <w:keepNext w:val="0"/>
        <w:keepLines w:val="0"/>
        <w:snapToGrid w:val="0"/>
        <w:spacing w:before="0" w:after="0" w:line="400" w:lineRule="exact"/>
        <w:ind w:firstLine="548" w:firstLineChars="200"/>
        <w:rPr>
          <w:rFonts w:ascii="黑体" w:hAnsi="华文中宋" w:eastAsia="黑体"/>
          <w:b w:val="0"/>
          <w:color w:val="auto"/>
          <w:sz w:val="28"/>
          <w:szCs w:val="28"/>
          <w:highlight w:val="none"/>
        </w:rPr>
      </w:pPr>
      <w:r>
        <w:rPr>
          <w:rFonts w:hint="eastAsia" w:ascii="黑体" w:hAnsi="宋体" w:eastAsia="黑体"/>
          <w:b w:val="0"/>
          <w:color w:val="auto"/>
          <w:sz w:val="28"/>
          <w:szCs w:val="28"/>
          <w:highlight w:val="none"/>
        </w:rPr>
        <w:t>三、响应文件构成</w:t>
      </w:r>
    </w:p>
    <w:p w14:paraId="7C29756B">
      <w:pPr>
        <w:pStyle w:val="13"/>
        <w:snapToGrid w:val="0"/>
        <w:spacing w:line="400" w:lineRule="exact"/>
        <w:ind w:firstLine="468"/>
        <w:rPr>
          <w:rFonts w:ascii="方正仿宋_GBK" w:hAnsi="宋体" w:eastAsia="方正仿宋_GBK"/>
          <w:color w:val="auto"/>
          <w:szCs w:val="28"/>
          <w:highlight w:val="none"/>
        </w:rPr>
      </w:pPr>
      <w:r>
        <w:rPr>
          <w:rFonts w:hint="eastAsia" w:ascii="方正仿宋_GBK" w:hAnsi="宋体" w:eastAsia="方正仿宋_GBK"/>
          <w:color w:val="auto"/>
          <w:sz w:val="24"/>
          <w:szCs w:val="24"/>
          <w:highlight w:val="none"/>
        </w:rPr>
        <w:t>（一） 相关资格证明文件</w:t>
      </w:r>
    </w:p>
    <w:p w14:paraId="06FF7749">
      <w:pPr>
        <w:pStyle w:val="13"/>
        <w:snapToGrid w:val="0"/>
        <w:spacing w:line="400" w:lineRule="exact"/>
        <w:ind w:firstLine="702" w:firstLineChars="3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 法人营业执照（副本）</w:t>
      </w:r>
    </w:p>
    <w:p w14:paraId="66E99D90">
      <w:pPr>
        <w:pStyle w:val="13"/>
        <w:snapToGrid w:val="0"/>
        <w:spacing w:line="400" w:lineRule="exact"/>
        <w:ind w:firstLine="702" w:firstLineChars="3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 法定代表人资格证明书、法定代表人授权书</w:t>
      </w: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rPr>
        <w:t>格式）（二选一）</w:t>
      </w:r>
    </w:p>
    <w:p w14:paraId="360F784C">
      <w:pPr>
        <w:pStyle w:val="13"/>
        <w:snapToGrid w:val="0"/>
        <w:spacing w:line="400" w:lineRule="exact"/>
        <w:ind w:firstLine="702" w:firstLineChars="3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 基本资格条件承诺函（格式）</w:t>
      </w:r>
    </w:p>
    <w:p w14:paraId="7983E505">
      <w:pPr>
        <w:pStyle w:val="13"/>
        <w:snapToGrid w:val="0"/>
        <w:spacing w:line="400" w:lineRule="exact"/>
        <w:ind w:firstLine="702" w:firstLineChars="3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 中小企业声明函（格式）</w:t>
      </w:r>
    </w:p>
    <w:p w14:paraId="15638132">
      <w:pPr>
        <w:pStyle w:val="13"/>
        <w:snapToGrid w:val="0"/>
        <w:spacing w:line="400" w:lineRule="exact"/>
        <w:ind w:firstLine="702" w:firstLineChars="3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5. 特定资格条件证书或证明文件</w:t>
      </w:r>
    </w:p>
    <w:p w14:paraId="785D22E4">
      <w:pPr>
        <w:pStyle w:val="13"/>
        <w:snapToGrid w:val="0"/>
        <w:spacing w:line="400" w:lineRule="exact"/>
        <w:ind w:firstLine="46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（二）购销诚信及不参与围标串标承诺书（格式）</w:t>
      </w:r>
    </w:p>
    <w:p w14:paraId="68DAF531">
      <w:pPr>
        <w:pStyle w:val="13"/>
        <w:snapToGrid w:val="0"/>
        <w:spacing w:line="400" w:lineRule="exact"/>
        <w:ind w:firstLine="46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（三）投标函（格式）</w:t>
      </w:r>
    </w:p>
    <w:p w14:paraId="70D8AAA3">
      <w:pPr>
        <w:pStyle w:val="13"/>
        <w:snapToGrid w:val="0"/>
        <w:spacing w:line="400" w:lineRule="exact"/>
        <w:ind w:firstLine="46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（四）报价表（格式）</w:t>
      </w:r>
    </w:p>
    <w:p w14:paraId="12757808">
      <w:pPr>
        <w:pStyle w:val="13"/>
        <w:snapToGrid w:val="0"/>
        <w:spacing w:line="400" w:lineRule="exact"/>
        <w:ind w:firstLine="46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（五）需求响应偏离表（格式）</w:t>
      </w:r>
    </w:p>
    <w:p w14:paraId="374790C8">
      <w:pPr>
        <w:pStyle w:val="13"/>
        <w:snapToGrid w:val="0"/>
        <w:spacing w:line="400" w:lineRule="exact"/>
        <w:ind w:firstLine="46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（六）其他资料（格式自拟）如方案、承诺函或佐证资料等</w:t>
      </w:r>
    </w:p>
    <w:p w14:paraId="2EF11101">
      <w:pPr>
        <w:snapToGrid w:val="0"/>
        <w:spacing w:line="400" w:lineRule="exact"/>
        <w:ind w:firstLine="468" w:firstLineChars="200"/>
        <w:rPr>
          <w:rFonts w:ascii="方正仿宋_GBK" w:hAnsi="宋体" w:eastAsia="方正仿宋_GBK"/>
          <w:b/>
          <w:bCs/>
          <w:color w:val="auto"/>
          <w:szCs w:val="24"/>
          <w:highlight w:val="none"/>
        </w:rPr>
      </w:pPr>
      <w:r>
        <w:rPr>
          <w:rFonts w:hint="eastAsia" w:ascii="方正仿宋_GBK" w:hAnsi="宋体" w:eastAsia="方正仿宋_GBK"/>
          <w:b/>
          <w:bCs/>
          <w:color w:val="auto"/>
          <w:szCs w:val="24"/>
          <w:highlight w:val="none"/>
        </w:rPr>
        <w:t>说明：报价函及相关资格</w:t>
      </w:r>
      <w:r>
        <w:rPr>
          <w:rFonts w:hint="eastAsia" w:ascii="方正仿宋_GBK" w:hAnsi="宋体" w:eastAsia="方正仿宋_GBK"/>
          <w:b/>
          <w:bCs/>
          <w:color w:val="auto"/>
          <w:szCs w:val="24"/>
          <w:highlight w:val="none"/>
          <w:lang w:eastAsia="zh-CN"/>
        </w:rPr>
        <w:t>证明文件</w:t>
      </w:r>
      <w:r>
        <w:rPr>
          <w:rFonts w:hint="eastAsia" w:ascii="方正仿宋_GBK" w:hAnsi="宋体" w:eastAsia="方正仿宋_GBK"/>
          <w:b/>
          <w:bCs/>
          <w:color w:val="auto"/>
          <w:szCs w:val="24"/>
          <w:highlight w:val="none"/>
        </w:rPr>
        <w:t>需逐页加盖报价单位鲜章，各类服务方案、证明及提供的合同复印件等佐证资料需骑缝加盖报价单位鲜章。</w:t>
      </w:r>
    </w:p>
    <w:p w14:paraId="6F618D0E">
      <w:pPr>
        <w:pStyle w:val="13"/>
        <w:snapToGrid w:val="0"/>
        <w:spacing w:line="400" w:lineRule="exact"/>
        <w:ind w:firstLine="548"/>
        <w:rPr>
          <w:rFonts w:ascii="仿宋_GB2312" w:hAnsi="宋体" w:eastAsia="仿宋_GB2312"/>
          <w:color w:val="auto"/>
          <w:szCs w:val="28"/>
          <w:highlight w:val="none"/>
        </w:rPr>
      </w:pPr>
      <w:r>
        <w:rPr>
          <w:rFonts w:hint="eastAsia" w:ascii="黑体" w:hAnsi="宋体" w:eastAsia="黑体"/>
          <w:color w:val="auto"/>
          <w:szCs w:val="28"/>
          <w:highlight w:val="none"/>
        </w:rPr>
        <w:t>四、响应文件提交</w:t>
      </w:r>
    </w:p>
    <w:p w14:paraId="74F83F74">
      <w:pPr>
        <w:keepNext w:val="0"/>
        <w:keepLines w:val="0"/>
        <w:pageBreakBefore w:val="0"/>
        <w:widowControl w:val="0"/>
        <w:kinsoku/>
        <w:wordWrap/>
        <w:overflowPunct/>
        <w:topLinePunct w:val="0"/>
        <w:autoSpaceDE/>
        <w:autoSpaceDN/>
        <w:bidi w:val="0"/>
        <w:adjustRightInd/>
        <w:snapToGrid w:val="0"/>
        <w:spacing w:line="400" w:lineRule="exact"/>
        <w:ind w:firstLine="468" w:firstLineChars="200"/>
        <w:textAlignment w:val="auto"/>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1.响应供应商按询价文件要求除在</w:t>
      </w:r>
      <w:r>
        <w:rPr>
          <w:rFonts w:hint="eastAsia" w:ascii="方正仿宋_GBK" w:hAnsi="宋体" w:eastAsia="方正仿宋_GBK"/>
          <w:color w:val="auto"/>
          <w:sz w:val="24"/>
          <w:szCs w:val="24"/>
          <w:highlight w:val="none"/>
          <w:lang w:eastAsia="zh-CN"/>
        </w:rPr>
        <w:t>“行采家”平台提交电子响应文件（需为加盖公章的</w:t>
      </w:r>
      <w:r>
        <w:rPr>
          <w:rFonts w:hint="eastAsia" w:ascii="方正仿宋_GBK" w:hAnsi="宋体" w:eastAsia="方正仿宋_GBK"/>
          <w:color w:val="auto"/>
          <w:sz w:val="24"/>
          <w:szCs w:val="24"/>
          <w:highlight w:val="none"/>
          <w:lang w:val="en-US" w:eastAsia="zh-CN"/>
        </w:rPr>
        <w:t>PDF文件</w:t>
      </w:r>
      <w:r>
        <w:rPr>
          <w:rFonts w:hint="eastAsia" w:ascii="方正仿宋_GBK" w:hAnsi="宋体" w:eastAsia="方正仿宋_GBK"/>
          <w:color w:val="auto"/>
          <w:sz w:val="24"/>
          <w:szCs w:val="24"/>
          <w:highlight w:val="none"/>
          <w:lang w:eastAsia="zh-CN"/>
        </w:rPr>
        <w:t>）外，还应向采购人所在采购办提交纸质响应文件（一正二副），纸质响应文件应与平台上传的电子响应文件内容一致。</w:t>
      </w:r>
    </w:p>
    <w:p w14:paraId="6FF58EDC">
      <w:pPr>
        <w:keepNext w:val="0"/>
        <w:keepLines w:val="0"/>
        <w:pageBreakBefore w:val="0"/>
        <w:widowControl w:val="0"/>
        <w:kinsoku/>
        <w:wordWrap/>
        <w:overflowPunct/>
        <w:topLinePunct w:val="0"/>
        <w:autoSpaceDE/>
        <w:autoSpaceDN/>
        <w:bidi w:val="0"/>
        <w:adjustRightInd/>
        <w:snapToGrid w:val="0"/>
        <w:spacing w:line="400" w:lineRule="exact"/>
        <w:ind w:firstLine="468" w:firstLineChars="200"/>
        <w:textAlignment w:val="auto"/>
        <w:outlineLvl w:val="2"/>
        <w:rPr>
          <w:rFonts w:hint="eastAsia" w:ascii="黑体" w:hAnsi="宋体" w:eastAsia="黑体"/>
          <w:color w:val="auto"/>
          <w:szCs w:val="28"/>
          <w:highlight w:val="none"/>
        </w:rPr>
      </w:pPr>
      <w:r>
        <w:rPr>
          <w:rFonts w:hint="eastAsia" w:ascii="方正仿宋_GBK" w:hAnsi="宋体" w:eastAsia="方正仿宋_GBK" w:cs="Times New Roman"/>
          <w:color w:val="auto"/>
          <w:sz w:val="24"/>
          <w:szCs w:val="24"/>
          <w:highlight w:val="none"/>
          <w:lang w:val="en-US" w:eastAsia="zh-CN"/>
        </w:rPr>
        <w:t>2.</w:t>
      </w:r>
      <w:r>
        <w:rPr>
          <w:rFonts w:hint="eastAsia" w:ascii="方正仿宋_GBK" w:hAnsi="宋体" w:eastAsia="方正仿宋_GBK"/>
          <w:color w:val="auto"/>
          <w:sz w:val="24"/>
          <w:szCs w:val="24"/>
          <w:highlight w:val="none"/>
        </w:rPr>
        <w:t>响应文件语言：简体中文</w:t>
      </w:r>
    </w:p>
    <w:p w14:paraId="378D8C55">
      <w:pPr>
        <w:pStyle w:val="13"/>
        <w:snapToGrid w:val="0"/>
        <w:spacing w:line="400" w:lineRule="exact"/>
        <w:ind w:firstLine="548"/>
        <w:rPr>
          <w:rFonts w:ascii="黑体" w:hAnsi="宋体" w:eastAsia="黑体"/>
          <w:color w:val="auto"/>
          <w:szCs w:val="28"/>
          <w:highlight w:val="none"/>
        </w:rPr>
      </w:pPr>
      <w:r>
        <w:rPr>
          <w:rFonts w:hint="eastAsia" w:ascii="黑体" w:hAnsi="宋体" w:eastAsia="黑体"/>
          <w:color w:val="auto"/>
          <w:szCs w:val="28"/>
          <w:highlight w:val="none"/>
        </w:rPr>
        <w:t>五、供应商参与人员</w:t>
      </w:r>
    </w:p>
    <w:p w14:paraId="1AB7DB84">
      <w:pPr>
        <w:snapToGrid w:val="0"/>
        <w:spacing w:line="400" w:lineRule="exact"/>
        <w:ind w:firstLine="468" w:firstLineChars="200"/>
        <w:rPr>
          <w:rFonts w:hint="eastAsia" w:ascii="方正仿宋_GBK" w:hAnsi="方正仿宋_GBK" w:eastAsia="方正仿宋_GBK" w:cs="方正仿宋_GBK"/>
          <w:color w:val="auto"/>
          <w:kern w:val="2"/>
          <w:sz w:val="24"/>
          <w:szCs w:val="24"/>
          <w:highlight w:val="none"/>
          <w:lang w:val="en-US" w:eastAsia="zh-CN" w:bidi="ar"/>
        </w:rPr>
      </w:pPr>
      <w:r>
        <w:rPr>
          <w:rFonts w:hint="eastAsia" w:ascii="方正仿宋_GBK" w:hAnsi="宋体" w:eastAsia="方正仿宋_GBK"/>
          <w:color w:val="auto"/>
          <w:sz w:val="24"/>
          <w:szCs w:val="24"/>
          <w:highlight w:val="none"/>
          <w:lang w:val="en-US" w:eastAsia="zh-CN"/>
        </w:rPr>
        <w:t>评审小组将根据响应供应商提交的纸质响应文件按评定标准进行评审，参与响应的供应商无需到现场。各响应供应商在行采家平台提交的电子响应文件应与纸质响应文件内容一致。</w:t>
      </w:r>
    </w:p>
    <w:p w14:paraId="4A4EFA81">
      <w:pPr>
        <w:pStyle w:val="13"/>
        <w:snapToGrid w:val="0"/>
        <w:spacing w:line="400" w:lineRule="exact"/>
        <w:ind w:firstLineChars="0"/>
        <w:rPr>
          <w:rFonts w:ascii="黑体" w:hAnsi="宋体" w:eastAsia="黑体"/>
          <w:color w:val="auto"/>
          <w:szCs w:val="28"/>
          <w:highlight w:val="none"/>
        </w:rPr>
      </w:pPr>
      <w:r>
        <w:rPr>
          <w:rFonts w:hint="eastAsia" w:ascii="黑体" w:hAnsi="宋体" w:eastAsia="黑体"/>
          <w:color w:val="auto"/>
          <w:szCs w:val="28"/>
          <w:highlight w:val="none"/>
        </w:rPr>
        <w:t>六、评审</w:t>
      </w:r>
      <w:bookmarkStart w:id="92" w:name="_Toc231610031"/>
    </w:p>
    <w:p w14:paraId="40898604">
      <w:pPr>
        <w:keepNext w:val="0"/>
        <w:keepLines w:val="0"/>
        <w:pageBreakBefore w:val="0"/>
        <w:widowControl w:val="0"/>
        <w:kinsoku/>
        <w:wordWrap/>
        <w:overflowPunct/>
        <w:topLinePunct w:val="0"/>
        <w:autoSpaceDE/>
        <w:autoSpaceDN/>
        <w:bidi w:val="0"/>
        <w:adjustRightInd/>
        <w:snapToGrid w:val="0"/>
        <w:spacing w:line="400" w:lineRule="exact"/>
        <w:ind w:firstLine="351" w:firstLineChars="15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（一）采购评审小组</w:t>
      </w:r>
    </w:p>
    <w:p w14:paraId="0F6E13AF">
      <w:pPr>
        <w:keepNext w:val="0"/>
        <w:keepLines w:val="0"/>
        <w:pageBreakBefore w:val="0"/>
        <w:widowControl w:val="0"/>
        <w:kinsoku/>
        <w:wordWrap/>
        <w:overflowPunct/>
        <w:topLinePunct w:val="0"/>
        <w:autoSpaceDE/>
        <w:autoSpaceDN/>
        <w:bidi w:val="0"/>
        <w:adjustRightInd/>
        <w:snapToGrid w:val="0"/>
        <w:spacing w:line="400" w:lineRule="exact"/>
        <w:ind w:firstLine="468"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根据本次采购项目的性质，采购人成立</w:t>
      </w:r>
      <w:r>
        <w:rPr>
          <w:rFonts w:hint="eastAsia" w:ascii="方正仿宋_GBK" w:hAnsi="宋体" w:eastAsia="方正仿宋_GBK"/>
          <w:color w:val="auto"/>
          <w:sz w:val="24"/>
          <w:szCs w:val="24"/>
          <w:highlight w:val="none"/>
          <w:lang w:eastAsia="zh-CN"/>
        </w:rPr>
        <w:t>由采购</w:t>
      </w:r>
      <w:r>
        <w:rPr>
          <w:rFonts w:hint="eastAsia" w:ascii="方正仿宋_GBK" w:hAnsi="宋体" w:eastAsia="方正仿宋_GBK"/>
          <w:color w:val="auto"/>
          <w:sz w:val="24"/>
          <w:szCs w:val="24"/>
          <w:highlight w:val="none"/>
          <w:lang w:val="en-US" w:eastAsia="zh-CN"/>
        </w:rPr>
        <w:t>小组成员、采购监督小组成员组成的</w:t>
      </w:r>
      <w:r>
        <w:rPr>
          <w:rFonts w:hint="eastAsia" w:ascii="方正仿宋_GBK" w:hAnsi="宋体" w:eastAsia="方正仿宋_GBK"/>
          <w:color w:val="auto"/>
          <w:sz w:val="24"/>
          <w:szCs w:val="24"/>
          <w:highlight w:val="none"/>
        </w:rPr>
        <w:t>评审小组</w:t>
      </w:r>
      <w:r>
        <w:rPr>
          <w:rFonts w:hint="eastAsia" w:ascii="方正仿宋_GBK" w:hAnsi="宋体" w:eastAsia="方正仿宋_GBK"/>
          <w:color w:val="auto"/>
          <w:sz w:val="24"/>
          <w:szCs w:val="24"/>
          <w:highlight w:val="none"/>
          <w:lang w:eastAsia="zh-CN"/>
        </w:rPr>
        <w:t>对项目进行评审</w:t>
      </w:r>
      <w:r>
        <w:rPr>
          <w:rFonts w:hint="eastAsia" w:ascii="方正仿宋_GBK" w:hAnsi="宋体" w:eastAsia="方正仿宋_GBK"/>
          <w:color w:val="auto"/>
          <w:sz w:val="24"/>
          <w:szCs w:val="24"/>
          <w:highlight w:val="none"/>
        </w:rPr>
        <w:t>。</w:t>
      </w:r>
    </w:p>
    <w:p w14:paraId="77912D6E">
      <w:pPr>
        <w:snapToGrid w:val="0"/>
        <w:spacing w:line="400" w:lineRule="exact"/>
        <w:ind w:firstLine="351"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（二）评审要求</w:t>
      </w:r>
    </w:p>
    <w:p w14:paraId="652496AE">
      <w:pPr>
        <w:snapToGrid w:val="0"/>
        <w:spacing w:line="400" w:lineRule="exact"/>
        <w:ind w:firstLine="351"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1.评审小组应当公平、公正、客观，不带任何倾向性和启发性，评审小组成员不得私下与报价方接触。</w:t>
      </w:r>
    </w:p>
    <w:p w14:paraId="5B9201FD">
      <w:pPr>
        <w:snapToGrid w:val="0"/>
        <w:spacing w:line="400" w:lineRule="exact"/>
        <w:ind w:firstLine="351"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2.评审过程严格保密，凡是属于审查、澄清、评审和比较有关资料以及成交建议等，所有知情人均不得向本次参加投标的供应商或其他无关人员透露。</w:t>
      </w:r>
    </w:p>
    <w:p w14:paraId="7900B3DE">
      <w:pPr>
        <w:snapToGrid w:val="0"/>
        <w:spacing w:line="400" w:lineRule="exact"/>
        <w:ind w:firstLine="351"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3.任何单位和个人都不得干扰、影响采购活动的正常进行。投标供应商采购过程中所进行的试图影响成交结果的一切不符合法律或采购规定的活动都可能导致其投标被拒绝。</w:t>
      </w:r>
    </w:p>
    <w:p w14:paraId="1EAB7AF5">
      <w:pPr>
        <w:tabs>
          <w:tab w:val="left" w:pos="1320"/>
        </w:tabs>
        <w:autoSpaceDE w:val="0"/>
        <w:autoSpaceDN w:val="0"/>
        <w:adjustRightInd w:val="0"/>
        <w:snapToGrid w:val="0"/>
        <w:spacing w:line="400" w:lineRule="exact"/>
        <w:ind w:firstLine="548" w:firstLineChars="200"/>
        <w:rPr>
          <w:rFonts w:ascii="黑体" w:hAnsi="宋体" w:eastAsia="黑体" w:cs="宋体"/>
          <w:color w:val="auto"/>
          <w:sz w:val="28"/>
          <w:szCs w:val="28"/>
          <w:highlight w:val="none"/>
          <w:lang w:val="zh-CN"/>
        </w:rPr>
      </w:pPr>
      <w:r>
        <w:rPr>
          <w:rFonts w:hint="eastAsia" w:ascii="黑体" w:eastAsia="黑体" w:cs="宋体"/>
          <w:color w:val="auto"/>
          <w:sz w:val="28"/>
          <w:szCs w:val="28"/>
          <w:highlight w:val="none"/>
        </w:rPr>
        <w:t>七</w:t>
      </w:r>
      <w:r>
        <w:rPr>
          <w:rFonts w:hint="eastAsia" w:ascii="黑体" w:eastAsia="黑体" w:cs="宋体"/>
          <w:color w:val="auto"/>
          <w:sz w:val="28"/>
          <w:szCs w:val="28"/>
          <w:highlight w:val="none"/>
          <w:lang w:val="zh-CN"/>
        </w:rPr>
        <w:t>、</w:t>
      </w:r>
      <w:r>
        <w:rPr>
          <w:rFonts w:hint="eastAsia" w:ascii="黑体" w:eastAsia="黑体"/>
          <w:color w:val="auto"/>
          <w:sz w:val="28"/>
          <w:szCs w:val="28"/>
          <w:highlight w:val="none"/>
        </w:rPr>
        <w:t>确定成交供应商</w:t>
      </w:r>
    </w:p>
    <w:p w14:paraId="1100EFC2">
      <w:pPr>
        <w:snapToGrid w:val="0"/>
        <w:spacing w:line="400" w:lineRule="exact"/>
        <w:ind w:firstLine="468" w:firstLineChars="200"/>
        <w:rPr>
          <w:rFonts w:ascii="方正仿宋_GBK" w:hAnsi="宋体" w:eastAsia="方正仿宋_GBK"/>
          <w:color w:val="auto"/>
          <w:szCs w:val="24"/>
          <w:highlight w:val="none"/>
        </w:rPr>
      </w:pPr>
      <w:r>
        <w:rPr>
          <w:rFonts w:hint="eastAsia" w:ascii="方正仿宋_GBK" w:hAnsi="宋体" w:eastAsia="方正仿宋_GBK"/>
          <w:color w:val="auto"/>
          <w:szCs w:val="24"/>
          <w:highlight w:val="none"/>
          <w:lang w:val="en-US" w:eastAsia="zh-CN"/>
        </w:rPr>
        <w:t>1.</w:t>
      </w:r>
      <w:r>
        <w:rPr>
          <w:rFonts w:hint="eastAsia" w:ascii="方正仿宋_GBK" w:hAnsi="宋体" w:eastAsia="方正仿宋_GBK"/>
          <w:color w:val="auto"/>
          <w:szCs w:val="24"/>
          <w:highlight w:val="none"/>
        </w:rPr>
        <w:t>由评审小组按照评审报告</w:t>
      </w:r>
      <w:r>
        <w:rPr>
          <w:rFonts w:hint="eastAsia" w:ascii="方正仿宋_GBK" w:hAnsi="宋体" w:eastAsia="方正仿宋_GBK"/>
          <w:color w:val="auto"/>
          <w:szCs w:val="24"/>
          <w:highlight w:val="none"/>
          <w:lang w:eastAsia="zh-CN"/>
        </w:rPr>
        <w:t>中符合竞标条件参与投标的供应商最终报价</w:t>
      </w:r>
      <w:r>
        <w:rPr>
          <w:rFonts w:hint="eastAsia" w:ascii="方正仿宋_GBK" w:hAnsi="宋体" w:eastAsia="方正仿宋_GBK"/>
          <w:color w:val="auto"/>
          <w:szCs w:val="24"/>
          <w:highlight w:val="none"/>
        </w:rPr>
        <w:t>由</w:t>
      </w:r>
      <w:r>
        <w:rPr>
          <w:rFonts w:hint="eastAsia" w:ascii="方正仿宋_GBK" w:hAnsi="宋体" w:eastAsia="方正仿宋_GBK"/>
          <w:color w:val="auto"/>
          <w:szCs w:val="24"/>
          <w:highlight w:val="none"/>
          <w:lang w:eastAsia="zh-CN"/>
        </w:rPr>
        <w:t>低</w:t>
      </w:r>
      <w:r>
        <w:rPr>
          <w:rFonts w:hint="eastAsia" w:ascii="方正仿宋_GBK" w:hAnsi="宋体" w:eastAsia="方正仿宋_GBK"/>
          <w:color w:val="auto"/>
          <w:szCs w:val="24"/>
          <w:highlight w:val="none"/>
        </w:rPr>
        <w:t>到</w:t>
      </w:r>
      <w:r>
        <w:rPr>
          <w:rFonts w:hint="eastAsia" w:ascii="方正仿宋_GBK" w:hAnsi="宋体" w:eastAsia="方正仿宋_GBK"/>
          <w:color w:val="auto"/>
          <w:szCs w:val="24"/>
          <w:highlight w:val="none"/>
          <w:lang w:eastAsia="zh-CN"/>
        </w:rPr>
        <w:t>高</w:t>
      </w:r>
      <w:r>
        <w:rPr>
          <w:rFonts w:hint="eastAsia" w:ascii="方正仿宋_GBK" w:hAnsi="宋体" w:eastAsia="方正仿宋_GBK"/>
          <w:color w:val="auto"/>
          <w:szCs w:val="24"/>
          <w:highlight w:val="none"/>
        </w:rPr>
        <w:t>的原则，确定排序前1名的供应商为成交供应商。</w:t>
      </w:r>
      <w:r>
        <w:rPr>
          <w:rFonts w:hint="eastAsia" w:ascii="方正仿宋_GBK" w:eastAsia="方正仿宋_GBK"/>
          <w:color w:val="auto"/>
          <w:highlight w:val="none"/>
        </w:rPr>
        <w:t>如成交供应商拒绝与采购人签订合同的，采购人可以确定按排名顺位下一候选人为成交供应商，也可以重新开展采购活动。</w:t>
      </w:r>
    </w:p>
    <w:p w14:paraId="04BA9452">
      <w:pPr>
        <w:spacing w:line="400" w:lineRule="exact"/>
        <w:ind w:firstLine="351" w:firstLineChars="150"/>
        <w:rPr>
          <w:rFonts w:ascii="方正仿宋_GBK" w:eastAsia="方正仿宋_GBK"/>
          <w:color w:val="auto"/>
          <w:highlight w:val="none"/>
        </w:rPr>
      </w:pPr>
      <w:r>
        <w:rPr>
          <w:rFonts w:hint="eastAsia" w:ascii="方正仿宋_GBK" w:eastAsia="方正仿宋_GBK"/>
          <w:color w:val="auto"/>
          <w:highlight w:val="none"/>
          <w:lang w:val="en-US" w:eastAsia="zh-CN"/>
        </w:rPr>
        <w:t>2.</w:t>
      </w:r>
      <w:r>
        <w:rPr>
          <w:rFonts w:hint="eastAsia" w:ascii="方正仿宋_GBK" w:eastAsia="方正仿宋_GBK"/>
          <w:color w:val="auto"/>
          <w:highlight w:val="none"/>
        </w:rPr>
        <w:t>采购</w:t>
      </w:r>
      <w:r>
        <w:rPr>
          <w:rFonts w:hint="eastAsia" w:ascii="方正仿宋_GBK" w:eastAsia="方正仿宋_GBK"/>
          <w:color w:val="auto"/>
          <w:highlight w:val="none"/>
          <w:lang w:eastAsia="zh-CN"/>
        </w:rPr>
        <w:t>人将以书面形式</w:t>
      </w:r>
      <w:r>
        <w:rPr>
          <w:rFonts w:hint="eastAsia" w:ascii="方正仿宋_GBK" w:eastAsia="方正仿宋_GBK"/>
          <w:color w:val="auto"/>
          <w:highlight w:val="none"/>
        </w:rPr>
        <w:t>发出《成交通知书》，</w:t>
      </w:r>
      <w:r>
        <w:rPr>
          <w:rFonts w:hint="eastAsia" w:ascii="方正仿宋_GBK" w:hAnsi="宋体" w:eastAsia="方正仿宋_GBK"/>
          <w:color w:val="auto"/>
          <w:sz w:val="24"/>
          <w:szCs w:val="24"/>
          <w:highlight w:val="none"/>
        </w:rPr>
        <w:t>一经发出即发生法律效力</w:t>
      </w:r>
      <w:r>
        <w:rPr>
          <w:rFonts w:hint="eastAsia" w:ascii="方正仿宋_GBK" w:hAnsi="宋体" w:eastAsia="方正仿宋_GBK"/>
          <w:color w:val="auto"/>
          <w:sz w:val="24"/>
          <w:szCs w:val="24"/>
          <w:highlight w:val="none"/>
          <w:lang w:eastAsia="zh-CN"/>
        </w:rPr>
        <w:t>，</w:t>
      </w:r>
      <w:r>
        <w:rPr>
          <w:rFonts w:hint="eastAsia" w:ascii="方正仿宋_GBK" w:eastAsia="方正仿宋_GBK"/>
          <w:color w:val="auto"/>
          <w:highlight w:val="none"/>
        </w:rPr>
        <w:t>并作为签订合同的依据。</w:t>
      </w:r>
    </w:p>
    <w:bookmarkEnd w:id="92"/>
    <w:p w14:paraId="22F7BBA6">
      <w:pPr>
        <w:pStyle w:val="13"/>
        <w:snapToGrid w:val="0"/>
        <w:spacing w:line="400" w:lineRule="exact"/>
        <w:ind w:firstLine="548"/>
        <w:rPr>
          <w:rFonts w:ascii="黑体" w:eastAsia="黑体"/>
          <w:color w:val="auto"/>
          <w:szCs w:val="28"/>
          <w:highlight w:val="none"/>
        </w:rPr>
      </w:pPr>
      <w:bookmarkStart w:id="93" w:name="_Toc231610034"/>
      <w:bookmarkStart w:id="94" w:name="_Toc279567053"/>
      <w:r>
        <w:rPr>
          <w:rFonts w:hint="eastAsia" w:ascii="黑体" w:eastAsia="黑体"/>
          <w:color w:val="auto"/>
          <w:szCs w:val="28"/>
          <w:highlight w:val="none"/>
        </w:rPr>
        <w:t>八、答疑与投诉</w:t>
      </w:r>
    </w:p>
    <w:p w14:paraId="493CBA1B">
      <w:pPr>
        <w:snapToGrid w:val="0"/>
        <w:spacing w:line="400" w:lineRule="exact"/>
        <w:ind w:firstLine="468" w:firstLineChars="200"/>
        <w:rPr>
          <w:rFonts w:ascii="方正仿宋_GBK" w:hAnsi="宋体" w:eastAsia="方正仿宋_GBK"/>
          <w:color w:val="auto"/>
          <w:szCs w:val="24"/>
          <w:highlight w:val="none"/>
        </w:rPr>
      </w:pPr>
      <w:r>
        <w:rPr>
          <w:rFonts w:hint="eastAsia" w:ascii="仿宋_GB2312" w:hAnsi="宋体" w:eastAsia="仿宋_GB2312"/>
          <w:color w:val="auto"/>
          <w:szCs w:val="28"/>
          <w:highlight w:val="none"/>
        </w:rPr>
        <w:t>（</w:t>
      </w:r>
      <w:r>
        <w:rPr>
          <w:rFonts w:hint="eastAsia" w:ascii="方正仿宋_GBK" w:hAnsi="宋体" w:eastAsia="方正仿宋_GBK"/>
          <w:color w:val="auto"/>
          <w:szCs w:val="24"/>
          <w:highlight w:val="none"/>
        </w:rPr>
        <w:t>一）参与投标的供应商对本次采购活动相关事项有疑问的，可以向采购</w:t>
      </w:r>
      <w:r>
        <w:rPr>
          <w:rFonts w:hint="eastAsia" w:ascii="方正仿宋_GBK" w:hAnsi="宋体" w:eastAsia="方正仿宋_GBK"/>
          <w:color w:val="auto"/>
          <w:szCs w:val="24"/>
          <w:highlight w:val="none"/>
          <w:lang w:eastAsia="zh-CN"/>
        </w:rPr>
        <w:t>人</w:t>
      </w:r>
      <w:r>
        <w:rPr>
          <w:rFonts w:hint="eastAsia" w:ascii="方正仿宋_GBK" w:hAnsi="宋体" w:eastAsia="方正仿宋_GBK"/>
          <w:color w:val="auto"/>
          <w:szCs w:val="24"/>
          <w:highlight w:val="none"/>
        </w:rPr>
        <w:t>提出询问，采购</w:t>
      </w:r>
      <w:r>
        <w:rPr>
          <w:rFonts w:hint="eastAsia" w:ascii="方正仿宋_GBK" w:hAnsi="宋体" w:eastAsia="方正仿宋_GBK"/>
          <w:color w:val="auto"/>
          <w:szCs w:val="24"/>
          <w:highlight w:val="none"/>
          <w:lang w:eastAsia="zh-CN"/>
        </w:rPr>
        <w:t>人</w:t>
      </w:r>
      <w:r>
        <w:rPr>
          <w:rFonts w:hint="eastAsia" w:ascii="方正仿宋_GBK" w:hAnsi="宋体" w:eastAsia="方正仿宋_GBK"/>
          <w:color w:val="auto"/>
          <w:szCs w:val="24"/>
          <w:highlight w:val="none"/>
        </w:rPr>
        <w:t>应当及时</w:t>
      </w:r>
      <w:r>
        <w:rPr>
          <w:rFonts w:hint="eastAsia" w:ascii="方正仿宋_GBK" w:hAnsi="宋体" w:eastAsia="方正仿宋_GBK"/>
          <w:color w:val="auto"/>
          <w:szCs w:val="24"/>
          <w:highlight w:val="none"/>
          <w:lang w:eastAsia="zh-CN"/>
        </w:rPr>
        <w:t>作出</w:t>
      </w:r>
      <w:r>
        <w:rPr>
          <w:rFonts w:hint="eastAsia" w:ascii="方正仿宋_GBK" w:hAnsi="宋体" w:eastAsia="方正仿宋_GBK"/>
          <w:color w:val="auto"/>
          <w:szCs w:val="24"/>
          <w:highlight w:val="none"/>
        </w:rPr>
        <w:t>答复，但答复的内容不得涉及商业秘密。</w:t>
      </w:r>
    </w:p>
    <w:p w14:paraId="32D95D35">
      <w:pPr>
        <w:snapToGrid w:val="0"/>
        <w:spacing w:line="400" w:lineRule="exact"/>
        <w:ind w:firstLine="468" w:firstLineChars="20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（二）参与投标的供应商认为采购</w:t>
      </w:r>
      <w:r>
        <w:rPr>
          <w:rFonts w:hint="eastAsia" w:ascii="方正仿宋_GBK" w:hAnsi="宋体" w:eastAsia="方正仿宋_GBK"/>
          <w:color w:val="auto"/>
          <w:szCs w:val="24"/>
          <w:highlight w:val="none"/>
          <w:lang w:eastAsia="zh-CN"/>
        </w:rPr>
        <w:t>人的</w:t>
      </w:r>
      <w:r>
        <w:rPr>
          <w:rFonts w:hint="eastAsia" w:ascii="方正仿宋_GBK" w:hAnsi="宋体" w:eastAsia="方正仿宋_GBK"/>
          <w:color w:val="auto"/>
          <w:szCs w:val="24"/>
          <w:highlight w:val="none"/>
        </w:rPr>
        <w:t>工作人员、评审小组成员及其他相关人员，在本次采购活动中与其他供应商有利害关系的，可以申请其回避；如果认为采购过程存在不公，可在采购活动结束后2个工作日内向</w:t>
      </w:r>
      <w:r>
        <w:rPr>
          <w:rFonts w:hint="eastAsia" w:ascii="方正仿宋_GBK" w:hAnsi="宋体" w:eastAsia="方正仿宋_GBK"/>
          <w:color w:val="auto"/>
          <w:szCs w:val="24"/>
          <w:highlight w:val="none"/>
          <w:lang w:eastAsia="zh-CN"/>
        </w:rPr>
        <w:t>医</w:t>
      </w:r>
      <w:r>
        <w:rPr>
          <w:rFonts w:hint="eastAsia" w:ascii="方正仿宋_GBK" w:hAnsi="宋体" w:eastAsia="方正仿宋_GBK"/>
          <w:color w:val="auto"/>
          <w:szCs w:val="24"/>
          <w:highlight w:val="none"/>
        </w:rPr>
        <w:t>院纪检监督电话</w:t>
      </w:r>
      <w:r>
        <w:rPr>
          <w:rFonts w:hint="eastAsia" w:ascii="方正仿宋_GBK" w:hAnsi="宋体" w:eastAsia="方正仿宋_GBK"/>
          <w:color w:val="auto"/>
          <w:szCs w:val="24"/>
          <w:highlight w:val="none"/>
          <w:u w:val="single"/>
          <w:lang w:val="en-US" w:eastAsia="zh-CN"/>
        </w:rPr>
        <w:t>61733191</w:t>
      </w:r>
      <w:r>
        <w:rPr>
          <w:rFonts w:hint="eastAsia" w:ascii="方正仿宋_GBK" w:hAnsi="宋体" w:eastAsia="方正仿宋_GBK"/>
          <w:color w:val="auto"/>
          <w:szCs w:val="24"/>
          <w:highlight w:val="none"/>
        </w:rPr>
        <w:t>进行投诉。</w:t>
      </w:r>
    </w:p>
    <w:p w14:paraId="0896B59B">
      <w:pPr>
        <w:pStyle w:val="3"/>
        <w:adjustRightInd w:val="0"/>
        <w:snapToGrid w:val="0"/>
        <w:spacing w:before="0" w:after="0" w:line="400" w:lineRule="exact"/>
        <w:ind w:firstLine="548" w:firstLineChars="200"/>
        <w:rPr>
          <w:rFonts w:ascii="黑体" w:hAnsi="Times New Roman"/>
          <w:b w:val="0"/>
          <w:color w:val="auto"/>
          <w:kern w:val="2"/>
          <w:sz w:val="28"/>
          <w:szCs w:val="28"/>
          <w:highlight w:val="none"/>
        </w:rPr>
      </w:pPr>
      <w:r>
        <w:rPr>
          <w:rFonts w:hint="eastAsia" w:ascii="黑体" w:hAnsi="Times New Roman"/>
          <w:b w:val="0"/>
          <w:color w:val="auto"/>
          <w:kern w:val="2"/>
          <w:sz w:val="28"/>
          <w:szCs w:val="28"/>
          <w:highlight w:val="none"/>
        </w:rPr>
        <w:t>九</w:t>
      </w:r>
      <w:bookmarkStart w:id="95" w:name="_Toc102227322"/>
      <w:bookmarkStart w:id="96" w:name="_Toc342913396"/>
      <w:bookmarkStart w:id="97" w:name="_Toc106030901"/>
      <w:bookmarkStart w:id="98" w:name="_Toc76462346"/>
      <w:r>
        <w:rPr>
          <w:rFonts w:hint="eastAsia" w:ascii="黑体" w:hAnsi="Times New Roman"/>
          <w:b w:val="0"/>
          <w:color w:val="auto"/>
          <w:kern w:val="2"/>
          <w:sz w:val="28"/>
          <w:szCs w:val="28"/>
          <w:highlight w:val="none"/>
        </w:rPr>
        <w:t>、签订</w:t>
      </w:r>
      <w:bookmarkEnd w:id="95"/>
      <w:r>
        <w:rPr>
          <w:rFonts w:hint="eastAsia" w:ascii="黑体" w:hAnsi="Times New Roman"/>
          <w:b w:val="0"/>
          <w:color w:val="auto"/>
          <w:kern w:val="2"/>
          <w:sz w:val="28"/>
          <w:szCs w:val="28"/>
          <w:highlight w:val="none"/>
        </w:rPr>
        <w:t>合同</w:t>
      </w:r>
      <w:bookmarkEnd w:id="96"/>
      <w:bookmarkEnd w:id="97"/>
      <w:bookmarkEnd w:id="98"/>
    </w:p>
    <w:p w14:paraId="3322C1CD">
      <w:pPr>
        <w:spacing w:line="400" w:lineRule="exact"/>
        <w:ind w:firstLine="468" w:firstLineChars="20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成交供应商</w:t>
      </w:r>
      <w:r>
        <w:rPr>
          <w:rFonts w:hint="eastAsia" w:ascii="方正仿宋_GBK" w:hAnsi="方正仿宋_GBK" w:eastAsia="方正仿宋_GBK"/>
          <w:color w:val="auto"/>
          <w:highlight w:val="none"/>
        </w:rPr>
        <w:t>原则上应在成交通知书发出之日起</w:t>
      </w:r>
      <w:r>
        <w:rPr>
          <w:rFonts w:hint="eastAsia" w:ascii="方正仿宋_GBK" w:hAnsi="方正仿宋_GBK" w:eastAsia="方正仿宋_GBK"/>
          <w:color w:val="auto"/>
          <w:highlight w:val="none"/>
          <w:lang w:val="en-US" w:eastAsia="zh-CN"/>
        </w:rPr>
        <w:t>20</w:t>
      </w:r>
      <w:r>
        <w:rPr>
          <w:rFonts w:hint="eastAsia" w:ascii="方正仿宋_GBK" w:hAnsi="方正仿宋_GBK" w:eastAsia="方正仿宋_GBK"/>
          <w:color w:val="auto"/>
          <w:highlight w:val="none"/>
        </w:rPr>
        <w:t>日内和采购人签订采购合同，无正当理由不得拒绝或拖延合同签订</w:t>
      </w:r>
      <w:r>
        <w:rPr>
          <w:rFonts w:hint="eastAsia" w:ascii="方正仿宋_GBK" w:hAnsi="宋体" w:eastAsia="方正仿宋_GBK"/>
          <w:color w:val="auto"/>
          <w:szCs w:val="24"/>
          <w:highlight w:val="none"/>
        </w:rPr>
        <w:t>。所签订的合同不得对本次采购文件和供应商响应文件作实质性修改。其他未尽事宜由采购人和成交供应商在采购合同中详细约定。</w:t>
      </w:r>
    </w:p>
    <w:p w14:paraId="5B2279AB">
      <w:pPr>
        <w:pStyle w:val="3"/>
        <w:adjustRightInd w:val="0"/>
        <w:snapToGrid w:val="0"/>
        <w:spacing w:before="0" w:after="0" w:line="400" w:lineRule="exact"/>
        <w:ind w:firstLine="548" w:firstLineChars="200"/>
        <w:rPr>
          <w:rFonts w:ascii="黑体" w:hAnsi="Times New Roman"/>
          <w:b w:val="0"/>
          <w:color w:val="auto"/>
          <w:kern w:val="2"/>
          <w:sz w:val="28"/>
          <w:szCs w:val="28"/>
          <w:highlight w:val="none"/>
        </w:rPr>
      </w:pPr>
      <w:bookmarkStart w:id="99" w:name="_Toc106030902"/>
      <w:r>
        <w:rPr>
          <w:rFonts w:hint="eastAsia" w:ascii="黑体" w:hAnsi="Times New Roman"/>
          <w:b w:val="0"/>
          <w:color w:val="auto"/>
          <w:kern w:val="2"/>
          <w:sz w:val="28"/>
          <w:szCs w:val="28"/>
          <w:highlight w:val="none"/>
        </w:rPr>
        <w:t>十、项目验收</w:t>
      </w:r>
      <w:bookmarkEnd w:id="99"/>
    </w:p>
    <w:p w14:paraId="0FAB4719">
      <w:pPr>
        <w:spacing w:line="400" w:lineRule="exact"/>
        <w:ind w:firstLine="468" w:firstLineChars="200"/>
        <w:rPr>
          <w:rFonts w:ascii="方正仿宋_GBK" w:hAnsi="宋体" w:eastAsia="方正仿宋_GBK"/>
          <w:color w:val="auto"/>
          <w:szCs w:val="24"/>
          <w:highlight w:val="none"/>
        </w:rPr>
      </w:pPr>
      <w:r>
        <w:rPr>
          <w:rFonts w:hint="eastAsia" w:ascii="方正仿宋_GBK" w:hAnsi="方正仿宋_GBK" w:eastAsia="方正仿宋_GBK"/>
          <w:color w:val="auto"/>
          <w:highlight w:val="none"/>
        </w:rPr>
        <w:t>合同执行完毕，采购人在约定期限内组织履约情况验收。</w:t>
      </w:r>
    </w:p>
    <w:p w14:paraId="42DAA49F">
      <w:pPr>
        <w:pStyle w:val="13"/>
        <w:snapToGrid w:val="0"/>
        <w:spacing w:line="400" w:lineRule="exact"/>
        <w:ind w:firstLine="548"/>
        <w:rPr>
          <w:rFonts w:ascii="黑体" w:hAnsi="宋体" w:eastAsia="黑体"/>
          <w:snapToGrid w:val="0"/>
          <w:color w:val="auto"/>
          <w:kern w:val="0"/>
          <w:szCs w:val="28"/>
          <w:highlight w:val="none"/>
        </w:rPr>
      </w:pPr>
      <w:r>
        <w:rPr>
          <w:rFonts w:hint="eastAsia" w:ascii="黑体" w:hAnsi="宋体" w:eastAsia="黑体"/>
          <w:snapToGrid w:val="0"/>
          <w:color w:val="auto"/>
          <w:kern w:val="0"/>
          <w:szCs w:val="28"/>
          <w:highlight w:val="none"/>
        </w:rPr>
        <w:t>十一、其他事项</w:t>
      </w:r>
    </w:p>
    <w:p w14:paraId="1C97DFC5">
      <w:pPr>
        <w:spacing w:line="400" w:lineRule="exact"/>
        <w:ind w:firstLine="468" w:firstLineChars="200"/>
        <w:rPr>
          <w:rFonts w:ascii="方正仿宋_GBK" w:hAnsi="方正仿宋_GBK" w:eastAsia="方正仿宋_GBK"/>
          <w:color w:val="auto"/>
          <w:highlight w:val="none"/>
        </w:rPr>
      </w:pPr>
      <w:r>
        <w:rPr>
          <w:rFonts w:hint="eastAsia" w:ascii="方正仿宋_GBK" w:hAnsi="方正仿宋_GBK" w:eastAsia="方正仿宋_GBK"/>
          <w:color w:val="auto"/>
          <w:highlight w:val="none"/>
        </w:rPr>
        <w:t>（一）单位负责人为同一人或者存在直接控股、管理关系的不同投标人，不得参加同一合同项（包）下的采购活动。</w:t>
      </w:r>
    </w:p>
    <w:p w14:paraId="69F90644">
      <w:pPr>
        <w:spacing w:line="400" w:lineRule="exact"/>
        <w:ind w:firstLine="468" w:firstLineChars="200"/>
        <w:rPr>
          <w:rFonts w:ascii="方正仿宋_GBK" w:hAnsi="方正仿宋_GBK" w:eastAsia="方正仿宋_GBK"/>
          <w:color w:val="auto"/>
          <w:highlight w:val="none"/>
        </w:rPr>
      </w:pPr>
      <w:r>
        <w:rPr>
          <w:rFonts w:hint="eastAsia" w:ascii="方正仿宋_GBK" w:hAnsi="方正仿宋_GBK" w:eastAsia="方正仿宋_GBK"/>
          <w:color w:val="auto"/>
          <w:highlight w:val="none"/>
        </w:rPr>
        <w:t>（二）为采购项目提供整体设计、规范编制或者项目管理、监理、检测等服务的投标人，不得再参加该采购项目的其他采购活动。</w:t>
      </w:r>
    </w:p>
    <w:p w14:paraId="22BE5F84">
      <w:pPr>
        <w:snapToGrid w:val="0"/>
        <w:spacing w:line="400" w:lineRule="exact"/>
        <w:ind w:firstLine="468" w:firstLineChars="200"/>
        <w:rPr>
          <w:rFonts w:ascii="方正仿宋_GBK" w:hAnsi="宋体" w:eastAsia="方正仿宋_GBK"/>
          <w:color w:val="auto"/>
          <w:szCs w:val="24"/>
          <w:highlight w:val="none"/>
        </w:rPr>
        <w:sectPr>
          <w:headerReference r:id="rId7" w:type="first"/>
          <w:footerReference r:id="rId9" w:type="first"/>
          <w:headerReference r:id="rId6" w:type="default"/>
          <w:footerReference r:id="rId8" w:type="default"/>
          <w:pgSz w:w="11906" w:h="16838"/>
          <w:pgMar w:top="1418" w:right="1134" w:bottom="1134" w:left="1418" w:header="851" w:footer="851" w:gutter="0"/>
          <w:cols w:space="720" w:num="1"/>
          <w:titlePg/>
          <w:docGrid w:type="linesAndChars" w:linePitch="396" w:charSpace="-1260"/>
        </w:sectPr>
      </w:pPr>
      <w:r>
        <w:rPr>
          <w:rFonts w:hint="eastAsia" w:ascii="方正仿宋_GBK" w:hAnsi="宋体" w:eastAsia="方正仿宋_GBK"/>
          <w:color w:val="auto"/>
          <w:szCs w:val="24"/>
          <w:highlight w:val="none"/>
        </w:rPr>
        <w:t>（三）本次采购的相关事宜由重庆沙坪坝区</w:t>
      </w:r>
      <w:r>
        <w:rPr>
          <w:rFonts w:hint="eastAsia" w:ascii="方正仿宋_GBK" w:hAnsi="宋体" w:eastAsia="方正仿宋_GBK"/>
          <w:color w:val="auto"/>
          <w:szCs w:val="24"/>
          <w:highlight w:val="none"/>
          <w:lang w:eastAsia="zh-CN"/>
        </w:rPr>
        <w:t>中</w:t>
      </w:r>
      <w:r>
        <w:rPr>
          <w:rFonts w:hint="eastAsia" w:ascii="方正仿宋_GBK" w:hAnsi="宋体" w:eastAsia="方正仿宋_GBK"/>
          <w:color w:val="auto"/>
          <w:szCs w:val="24"/>
          <w:highlight w:val="none"/>
        </w:rPr>
        <w:t>医院采购办负责解释。</w:t>
      </w:r>
    </w:p>
    <w:p w14:paraId="0B724F34">
      <w:pPr>
        <w:pStyle w:val="2"/>
        <w:widowControl/>
        <w:spacing w:before="0" w:beforeLines="0" w:beforeAutospacing="0" w:after="0" w:afterLines="0" w:afterAutospacing="0" w:line="360" w:lineRule="auto"/>
        <w:ind w:left="439" w:leftChars="183" w:firstLine="880" w:firstLineChars="200"/>
        <w:rPr>
          <w:rFonts w:hint="eastAsia" w:ascii="仿宋" w:hAnsi="仿宋" w:eastAsia="仿宋" w:cs="仿宋"/>
          <w:b/>
          <w:bCs w:val="0"/>
          <w:color w:val="auto"/>
          <w:kern w:val="2"/>
          <w:sz w:val="24"/>
          <w:szCs w:val="24"/>
          <w:highlight w:val="none"/>
        </w:rPr>
      </w:pPr>
      <w:r>
        <w:rPr>
          <w:rFonts w:hint="eastAsia" w:ascii="方正黑体_GBK" w:hAnsi="方正黑体_GBK" w:eastAsia="方正黑体_GBK" w:cs="方正黑体_GBK"/>
          <w:b w:val="0"/>
          <w:color w:val="auto"/>
          <w:sz w:val="44"/>
          <w:szCs w:val="44"/>
          <w:highlight w:val="none"/>
        </w:rPr>
        <w:t>第五</w:t>
      </w:r>
      <w:r>
        <w:rPr>
          <w:rFonts w:hint="eastAsia" w:ascii="方正黑体_GBK" w:hAnsi="方正黑体_GBK" w:eastAsia="方正黑体_GBK" w:cs="方正黑体_GBK"/>
          <w:b w:val="0"/>
          <w:color w:val="auto"/>
          <w:sz w:val="44"/>
          <w:szCs w:val="44"/>
          <w:highlight w:val="none"/>
          <w:lang w:eastAsia="zh-CN"/>
        </w:rPr>
        <w:t>篇</w:t>
      </w:r>
      <w:r>
        <w:rPr>
          <w:rFonts w:hint="eastAsia" w:ascii="方正黑体_GBK" w:hAnsi="方正黑体_GBK" w:eastAsia="方正黑体_GBK" w:cs="方正黑体_GBK"/>
          <w:b w:val="0"/>
          <w:color w:val="auto"/>
          <w:sz w:val="44"/>
          <w:szCs w:val="44"/>
          <w:highlight w:val="none"/>
        </w:rPr>
        <w:t xml:space="preserve"> </w:t>
      </w:r>
      <w:r>
        <w:rPr>
          <w:rFonts w:hint="eastAsia" w:ascii="方正仿宋_GBK" w:hAnsi="方正仿宋_GBK" w:eastAsia="方正仿宋_GBK" w:cs="方正仿宋_GBK"/>
          <w:b/>
          <w:bCs w:val="0"/>
          <w:color w:val="auto"/>
          <w:kern w:val="2"/>
          <w:sz w:val="44"/>
          <w:szCs w:val="44"/>
          <w:highlight w:val="none"/>
        </w:rPr>
        <w:t>合同主要条款和格式合同（样本）</w:t>
      </w:r>
      <w:r>
        <w:rPr>
          <w:rFonts w:hint="eastAsia" w:ascii="仿宋" w:hAnsi="仿宋" w:eastAsia="仿宋" w:cs="仿宋"/>
          <w:b/>
          <w:bCs w:val="0"/>
          <w:color w:val="auto"/>
          <w:kern w:val="2"/>
          <w:sz w:val="24"/>
          <w:szCs w:val="24"/>
          <w:highlight w:val="none"/>
        </w:rPr>
        <w:t>一、</w:t>
      </w:r>
      <w:r>
        <w:rPr>
          <w:rFonts w:hint="eastAsia" w:ascii="仿宋" w:hAnsi="仿宋" w:eastAsia="仿宋" w:cs="仿宋"/>
          <w:b/>
          <w:bCs w:val="0"/>
          <w:color w:val="auto"/>
          <w:kern w:val="2"/>
          <w:sz w:val="24"/>
          <w:szCs w:val="24"/>
          <w:highlight w:val="none"/>
          <w:lang w:eastAsia="zh-CN"/>
        </w:rPr>
        <w:t>一、</w:t>
      </w:r>
      <w:r>
        <w:rPr>
          <w:rFonts w:hint="eastAsia" w:ascii="仿宋" w:hAnsi="仿宋" w:eastAsia="仿宋" w:cs="仿宋"/>
          <w:b/>
          <w:bCs w:val="0"/>
          <w:color w:val="auto"/>
          <w:kern w:val="2"/>
          <w:sz w:val="24"/>
          <w:szCs w:val="24"/>
          <w:highlight w:val="none"/>
        </w:rPr>
        <w:t>合同主要条款</w:t>
      </w:r>
    </w:p>
    <w:p w14:paraId="65FB920E">
      <w:pPr>
        <w:pStyle w:val="2"/>
        <w:widowControl/>
        <w:spacing w:before="0" w:beforeLines="0" w:beforeAutospacing="0" w:after="0" w:afterLines="0" w:afterAutospacing="0" w:line="360" w:lineRule="auto"/>
        <w:ind w:firstLine="482" w:firstLineChars="20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w:t>
      </w:r>
      <w:r>
        <w:rPr>
          <w:rFonts w:hint="eastAsia" w:ascii="仿宋" w:hAnsi="仿宋" w:eastAsia="仿宋" w:cs="仿宋"/>
          <w:bCs/>
          <w:color w:val="auto"/>
          <w:kern w:val="2"/>
          <w:sz w:val="24"/>
          <w:szCs w:val="24"/>
          <w:highlight w:val="none"/>
          <w:lang w:val="en-US" w:eastAsia="zh-CN" w:bidi="ar"/>
        </w:rPr>
        <w:t>定义</w:t>
      </w:r>
    </w:p>
    <w:p w14:paraId="3D82E956">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1.1</w:t>
      </w:r>
      <w:r>
        <w:rPr>
          <w:rFonts w:hint="eastAsia" w:ascii="仿宋" w:hAnsi="仿宋" w:eastAsia="仿宋" w:cs="仿宋"/>
          <w:bCs/>
          <w:color w:val="auto"/>
          <w:kern w:val="2"/>
          <w:sz w:val="24"/>
          <w:szCs w:val="24"/>
          <w:highlight w:val="none"/>
          <w:lang w:val="en-US" w:eastAsia="zh-CN" w:bidi="ar"/>
        </w:rPr>
        <w:t>甲方（需方）即采购人，是指通过招标采购，接受合同货物及服务的各级国家机关、事业单位和团体组织。</w:t>
      </w:r>
    </w:p>
    <w:p w14:paraId="45DB5115">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1.2</w:t>
      </w:r>
      <w:r>
        <w:rPr>
          <w:rFonts w:hint="eastAsia" w:ascii="仿宋" w:hAnsi="仿宋" w:eastAsia="仿宋" w:cs="仿宋"/>
          <w:bCs/>
          <w:color w:val="auto"/>
          <w:kern w:val="2"/>
          <w:sz w:val="24"/>
          <w:szCs w:val="24"/>
          <w:highlight w:val="none"/>
          <w:lang w:val="en-US" w:eastAsia="zh-CN" w:bidi="ar"/>
        </w:rPr>
        <w:t>乙方（供方）即中标供应商，是指中标后提供合同货物和服务的自然人、法人及其他组织。</w:t>
      </w:r>
    </w:p>
    <w:p w14:paraId="001D5C6A">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1.3</w:t>
      </w:r>
      <w:r>
        <w:rPr>
          <w:rFonts w:hint="eastAsia" w:ascii="仿宋" w:hAnsi="仿宋" w:eastAsia="仿宋" w:cs="仿宋"/>
          <w:bCs/>
          <w:color w:val="auto"/>
          <w:kern w:val="2"/>
          <w:sz w:val="24"/>
          <w:szCs w:val="24"/>
          <w:highlight w:val="none"/>
          <w:lang w:val="en-US" w:eastAsia="zh-CN" w:bidi="ar"/>
        </w:rPr>
        <w:t>合同是指由甲乙双方按照招标文件和投标文件的实质性内容，通过协商一致达成的书面协议。</w:t>
      </w:r>
    </w:p>
    <w:p w14:paraId="781B1E48">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1.4</w:t>
      </w:r>
      <w:r>
        <w:rPr>
          <w:rFonts w:hint="eastAsia" w:ascii="仿宋" w:hAnsi="仿宋" w:eastAsia="仿宋" w:cs="仿宋"/>
          <w:bCs/>
          <w:color w:val="auto"/>
          <w:kern w:val="2"/>
          <w:sz w:val="24"/>
          <w:szCs w:val="24"/>
          <w:highlight w:val="none"/>
          <w:lang w:val="en-US" w:eastAsia="zh-CN" w:bidi="ar"/>
        </w:rPr>
        <w:t>合同价格指以中标价格为依据，在供方全面履行合同义务后，需方（或财政部门）应支付给供方的金额。</w:t>
      </w:r>
    </w:p>
    <w:p w14:paraId="28A1937C">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1.5</w:t>
      </w:r>
      <w:r>
        <w:rPr>
          <w:rFonts w:hint="eastAsia" w:ascii="仿宋" w:hAnsi="仿宋" w:eastAsia="仿宋" w:cs="仿宋"/>
          <w:bCs/>
          <w:color w:val="auto"/>
          <w:kern w:val="2"/>
          <w:sz w:val="24"/>
          <w:szCs w:val="24"/>
          <w:highlight w:val="none"/>
          <w:lang w:val="en-US" w:eastAsia="zh-CN" w:bidi="ar"/>
        </w:rPr>
        <w:t>技术资料是指合同货物及其相关的设计、制造、监造、检验、验收等文件（包括图纸、各种文字说明、标准）。</w:t>
      </w:r>
    </w:p>
    <w:p w14:paraId="09D25AE9">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2.</w:t>
      </w:r>
      <w:r>
        <w:rPr>
          <w:rFonts w:hint="eastAsia" w:ascii="仿宋" w:hAnsi="仿宋" w:eastAsia="仿宋" w:cs="仿宋"/>
          <w:bCs/>
          <w:color w:val="auto"/>
          <w:kern w:val="2"/>
          <w:sz w:val="24"/>
          <w:szCs w:val="24"/>
          <w:highlight w:val="none"/>
          <w:lang w:val="en-US" w:eastAsia="zh-CN" w:bidi="ar"/>
        </w:rPr>
        <w:t>货物内容</w:t>
      </w:r>
    </w:p>
    <w:p w14:paraId="2C36C986">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合同包括以下内容：货物名称、型号规格、技术参数、数量（单位）等内容。</w:t>
      </w:r>
    </w:p>
    <w:p w14:paraId="245E20A8">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3.</w:t>
      </w:r>
      <w:r>
        <w:rPr>
          <w:rFonts w:hint="eastAsia" w:ascii="仿宋" w:hAnsi="仿宋" w:eastAsia="仿宋" w:cs="仿宋"/>
          <w:bCs/>
          <w:color w:val="auto"/>
          <w:kern w:val="2"/>
          <w:sz w:val="24"/>
          <w:szCs w:val="24"/>
          <w:highlight w:val="none"/>
          <w:lang w:val="en-US" w:eastAsia="zh-CN" w:bidi="ar"/>
        </w:rPr>
        <w:t>合同价格</w:t>
      </w:r>
    </w:p>
    <w:p w14:paraId="77E2286F">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3.1</w:t>
      </w:r>
      <w:r>
        <w:rPr>
          <w:rFonts w:hint="eastAsia" w:ascii="仿宋" w:hAnsi="仿宋" w:eastAsia="仿宋" w:cs="仿宋"/>
          <w:bCs/>
          <w:color w:val="auto"/>
          <w:kern w:val="2"/>
          <w:sz w:val="24"/>
          <w:szCs w:val="24"/>
          <w:highlight w:val="none"/>
          <w:lang w:val="en-US" w:eastAsia="zh-CN" w:bidi="ar"/>
        </w:rPr>
        <w:t>合同价格即合同总价。</w:t>
      </w:r>
    </w:p>
    <w:p w14:paraId="5B9491E6">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3.2</w:t>
      </w:r>
      <w:r>
        <w:rPr>
          <w:rFonts w:hint="eastAsia" w:ascii="仿宋" w:hAnsi="仿宋" w:eastAsia="仿宋" w:cs="仿宋"/>
          <w:bCs/>
          <w:color w:val="auto"/>
          <w:kern w:val="2"/>
          <w:sz w:val="24"/>
          <w:szCs w:val="24"/>
          <w:highlight w:val="none"/>
          <w:lang w:val="en-US" w:eastAsia="zh-CN" w:bidi="ar"/>
        </w:rPr>
        <w:t>合同价格包括合同货物、技术资料、合同货物的税费、运杂费、保险费、包装费、装卸费及与货物有关的供方应纳的税费，所有税费由乙方负担。</w:t>
      </w:r>
    </w:p>
    <w:p w14:paraId="7B0BE8B1">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3.3</w:t>
      </w:r>
      <w:r>
        <w:rPr>
          <w:rFonts w:hint="eastAsia" w:ascii="仿宋" w:hAnsi="仿宋" w:eastAsia="仿宋" w:cs="仿宋"/>
          <w:bCs/>
          <w:color w:val="auto"/>
          <w:kern w:val="2"/>
          <w:sz w:val="24"/>
          <w:szCs w:val="24"/>
          <w:highlight w:val="none"/>
          <w:lang w:val="en-US" w:eastAsia="zh-CN" w:bidi="ar"/>
        </w:rPr>
        <w:t>合同货物单价为不变价。</w:t>
      </w:r>
    </w:p>
    <w:p w14:paraId="76792761">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4.</w:t>
      </w:r>
      <w:r>
        <w:rPr>
          <w:rFonts w:hint="eastAsia" w:ascii="仿宋" w:hAnsi="仿宋" w:eastAsia="仿宋" w:cs="仿宋"/>
          <w:bCs/>
          <w:color w:val="auto"/>
          <w:kern w:val="2"/>
          <w:sz w:val="24"/>
          <w:szCs w:val="24"/>
          <w:highlight w:val="none"/>
          <w:lang w:val="en-US" w:eastAsia="zh-CN" w:bidi="ar"/>
        </w:rPr>
        <w:t>转包或分包</w:t>
      </w:r>
    </w:p>
    <w:p w14:paraId="1608ADDF">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4.1</w:t>
      </w:r>
      <w:r>
        <w:rPr>
          <w:rFonts w:hint="eastAsia" w:ascii="仿宋" w:hAnsi="仿宋" w:eastAsia="仿宋" w:cs="仿宋"/>
          <w:bCs/>
          <w:color w:val="auto"/>
          <w:kern w:val="2"/>
          <w:sz w:val="24"/>
          <w:szCs w:val="24"/>
          <w:highlight w:val="none"/>
          <w:lang w:val="en-US" w:eastAsia="zh-CN" w:bidi="ar"/>
        </w:rPr>
        <w:t>本合同范围的货物，应由乙方直接供应，不得转让他人供应；</w:t>
      </w:r>
    </w:p>
    <w:p w14:paraId="734BDF27">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4.2</w:t>
      </w:r>
      <w:r>
        <w:rPr>
          <w:rFonts w:hint="eastAsia" w:ascii="仿宋" w:hAnsi="仿宋" w:eastAsia="仿宋" w:cs="仿宋"/>
          <w:bCs/>
          <w:color w:val="auto"/>
          <w:kern w:val="2"/>
          <w:sz w:val="24"/>
          <w:szCs w:val="24"/>
          <w:highlight w:val="none"/>
          <w:lang w:val="en-US" w:eastAsia="zh-CN" w:bidi="ar"/>
        </w:rPr>
        <w:t>非经甲方书面同意，乙方不得将本合同范围的货物全部或部分分包给他人供应；</w:t>
      </w:r>
    </w:p>
    <w:p w14:paraId="73E02386">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4.3</w:t>
      </w:r>
      <w:r>
        <w:rPr>
          <w:rFonts w:hint="eastAsia" w:ascii="仿宋" w:hAnsi="仿宋" w:eastAsia="仿宋" w:cs="仿宋"/>
          <w:bCs/>
          <w:color w:val="auto"/>
          <w:kern w:val="2"/>
          <w:sz w:val="24"/>
          <w:szCs w:val="24"/>
          <w:highlight w:val="none"/>
          <w:lang w:val="en-US" w:eastAsia="zh-CN" w:bidi="ar"/>
        </w:rPr>
        <w:t>如有转让和未经甲方同意的分包行为，甲方有权解除合同，没收履约保证金并追究乙方的违约责任。</w:t>
      </w:r>
    </w:p>
    <w:p w14:paraId="1B02D263">
      <w:pPr>
        <w:pStyle w:val="23"/>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5.</w:t>
      </w:r>
      <w:r>
        <w:rPr>
          <w:rFonts w:hint="eastAsia" w:ascii="仿宋" w:hAnsi="仿宋" w:eastAsia="仿宋" w:cs="仿宋"/>
          <w:bCs/>
          <w:color w:val="auto"/>
          <w:kern w:val="2"/>
          <w:sz w:val="24"/>
          <w:szCs w:val="24"/>
          <w:highlight w:val="none"/>
          <w:lang w:val="en-US" w:eastAsia="zh-CN" w:bidi="ar"/>
        </w:rPr>
        <w:t>质量保证及售后服务</w:t>
      </w:r>
    </w:p>
    <w:p w14:paraId="4B463C02">
      <w:pPr>
        <w:pStyle w:val="23"/>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5.1</w:t>
      </w:r>
      <w:r>
        <w:rPr>
          <w:rFonts w:hint="eastAsia" w:ascii="仿宋" w:hAnsi="仿宋" w:eastAsia="仿宋" w:cs="仿宋"/>
          <w:color w:val="auto"/>
          <w:kern w:val="2"/>
          <w:sz w:val="24"/>
          <w:szCs w:val="24"/>
          <w:highlight w:val="none"/>
          <w:lang w:val="en-US" w:eastAsia="zh-CN" w:bidi="ar"/>
        </w:rPr>
        <w:t>乙方应按招标文件规定的货物性能、技术要求、质量标准向甲方提供未经使用的全新产品。</w:t>
      </w:r>
    </w:p>
    <w:p w14:paraId="683D2202">
      <w:pPr>
        <w:pStyle w:val="23"/>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5.2</w:t>
      </w:r>
      <w:r>
        <w:rPr>
          <w:rFonts w:hint="eastAsia" w:ascii="仿宋" w:hAnsi="仿宋" w:eastAsia="仿宋" w:cs="仿宋"/>
          <w:color w:val="auto"/>
          <w:kern w:val="2"/>
          <w:sz w:val="24"/>
          <w:szCs w:val="24"/>
          <w:highlight w:val="none"/>
          <w:lang w:val="en-US" w:eastAsia="zh-CN" w:bidi="ar"/>
        </w:rPr>
        <w:t>乙方提供的货物在质保期内因货物本身的质量问题发生故障，乙方应负责免费更换。对达不到技术要求者，根据实际情况，经双方协商，可按以下办法处理：</w:t>
      </w:r>
    </w:p>
    <w:p w14:paraId="5216B24A">
      <w:pPr>
        <w:pStyle w:val="23"/>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5.2.1</w:t>
      </w:r>
      <w:r>
        <w:rPr>
          <w:rFonts w:hint="eastAsia" w:ascii="仿宋" w:hAnsi="仿宋" w:eastAsia="仿宋" w:cs="仿宋"/>
          <w:color w:val="auto"/>
          <w:kern w:val="2"/>
          <w:sz w:val="24"/>
          <w:szCs w:val="24"/>
          <w:highlight w:val="none"/>
          <w:lang w:val="en-US" w:eastAsia="zh-CN" w:bidi="ar"/>
        </w:rPr>
        <w:t>更换：由乙方承担所发生的全部费用。</w:t>
      </w:r>
    </w:p>
    <w:p w14:paraId="439A4EA9">
      <w:pPr>
        <w:pStyle w:val="23"/>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5.2.2</w:t>
      </w:r>
      <w:r>
        <w:rPr>
          <w:rFonts w:hint="eastAsia" w:ascii="仿宋" w:hAnsi="仿宋" w:eastAsia="仿宋" w:cs="仿宋"/>
          <w:color w:val="auto"/>
          <w:kern w:val="2"/>
          <w:sz w:val="24"/>
          <w:szCs w:val="24"/>
          <w:highlight w:val="none"/>
          <w:lang w:val="en-US" w:eastAsia="zh-CN" w:bidi="ar"/>
        </w:rPr>
        <w:t>贬值处理：由甲乙双方合议定价。</w:t>
      </w:r>
    </w:p>
    <w:p w14:paraId="1E2FBF0E">
      <w:pPr>
        <w:pStyle w:val="23"/>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5.2.3</w:t>
      </w:r>
      <w:r>
        <w:rPr>
          <w:rFonts w:hint="eastAsia" w:ascii="仿宋" w:hAnsi="仿宋" w:eastAsia="仿宋" w:cs="仿宋"/>
          <w:color w:val="auto"/>
          <w:kern w:val="2"/>
          <w:sz w:val="24"/>
          <w:szCs w:val="24"/>
          <w:highlight w:val="none"/>
          <w:lang w:val="en-US" w:eastAsia="zh-CN" w:bidi="ar"/>
        </w:rPr>
        <w:t>退货处理：乙方应退还甲方支付的合同款，同时应承担该货物的直接费用（运输、保险、检验、货款利息及银行手续费等）。</w:t>
      </w:r>
    </w:p>
    <w:p w14:paraId="5E9740E6">
      <w:pPr>
        <w:pStyle w:val="23"/>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5.3</w:t>
      </w:r>
      <w:r>
        <w:rPr>
          <w:rFonts w:hint="eastAsia" w:ascii="仿宋" w:hAnsi="仿宋" w:eastAsia="仿宋" w:cs="仿宋"/>
          <w:color w:val="auto"/>
          <w:kern w:val="2"/>
          <w:sz w:val="24"/>
          <w:szCs w:val="24"/>
          <w:highlight w:val="none"/>
          <w:lang w:val="en-US" w:eastAsia="zh-CN" w:bidi="ar"/>
        </w:rPr>
        <w:t>如在使用过程中发生质量问题，乙方应按本项目</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第三篇 项目商务要求</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中的要求处理。</w:t>
      </w:r>
    </w:p>
    <w:p w14:paraId="409D36FC">
      <w:pPr>
        <w:pStyle w:val="23"/>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5.4</w:t>
      </w:r>
      <w:r>
        <w:rPr>
          <w:rFonts w:hint="eastAsia" w:ascii="仿宋" w:hAnsi="仿宋" w:eastAsia="仿宋" w:cs="仿宋"/>
          <w:color w:val="auto"/>
          <w:kern w:val="2"/>
          <w:sz w:val="24"/>
          <w:szCs w:val="24"/>
          <w:highlight w:val="none"/>
          <w:lang w:val="en-US" w:eastAsia="zh-CN" w:bidi="ar"/>
        </w:rPr>
        <w:t>在质保期内，乙方应对货物出现的质量及安全问题负责处理解决并承担一切费用。</w:t>
      </w:r>
    </w:p>
    <w:p w14:paraId="6A5A73F6">
      <w:pPr>
        <w:pStyle w:val="23"/>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 xml:space="preserve">5.5 </w:t>
      </w:r>
      <w:r>
        <w:rPr>
          <w:rFonts w:hint="eastAsia" w:ascii="仿宋" w:hAnsi="仿宋" w:eastAsia="仿宋" w:cs="仿宋"/>
          <w:color w:val="auto"/>
          <w:kern w:val="2"/>
          <w:sz w:val="24"/>
          <w:szCs w:val="24"/>
          <w:highlight w:val="none"/>
          <w:lang w:val="en-US" w:eastAsia="zh-CN" w:bidi="ar"/>
        </w:rPr>
        <w:t>如甲方要求乙方提供履约保证金的，履约保证金的收取和退还应按本项目</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第三篇 项目商务要求</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中的要求处理。</w:t>
      </w:r>
    </w:p>
    <w:p w14:paraId="4B3E647B">
      <w:pPr>
        <w:pStyle w:val="23"/>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6.</w:t>
      </w:r>
      <w:r>
        <w:rPr>
          <w:rFonts w:hint="eastAsia" w:ascii="仿宋" w:hAnsi="仿宋" w:eastAsia="仿宋" w:cs="仿宋"/>
          <w:color w:val="auto"/>
          <w:kern w:val="2"/>
          <w:sz w:val="24"/>
          <w:szCs w:val="24"/>
          <w:highlight w:val="none"/>
          <w:lang w:val="en-US" w:eastAsia="zh-CN" w:bidi="ar"/>
        </w:rPr>
        <w:t>付款</w:t>
      </w:r>
    </w:p>
    <w:p w14:paraId="4CFCE7D7">
      <w:pPr>
        <w:pStyle w:val="23"/>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6.1</w:t>
      </w:r>
      <w:r>
        <w:rPr>
          <w:rFonts w:hint="eastAsia" w:ascii="仿宋" w:hAnsi="仿宋" w:eastAsia="仿宋" w:cs="仿宋"/>
          <w:color w:val="auto"/>
          <w:kern w:val="2"/>
          <w:sz w:val="24"/>
          <w:szCs w:val="24"/>
          <w:highlight w:val="none"/>
          <w:lang w:val="en-US" w:eastAsia="zh-CN" w:bidi="ar"/>
        </w:rPr>
        <w:t>本合同使用货币币制如未作特别说明均为人民币。</w:t>
      </w:r>
    </w:p>
    <w:p w14:paraId="167AB197">
      <w:pPr>
        <w:pStyle w:val="23"/>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6.2</w:t>
      </w:r>
      <w:r>
        <w:rPr>
          <w:rFonts w:hint="eastAsia" w:ascii="仿宋" w:hAnsi="仿宋" w:eastAsia="仿宋" w:cs="仿宋"/>
          <w:color w:val="auto"/>
          <w:kern w:val="2"/>
          <w:sz w:val="24"/>
          <w:szCs w:val="24"/>
          <w:highlight w:val="none"/>
          <w:lang w:val="en-US" w:eastAsia="zh-CN" w:bidi="ar"/>
        </w:rPr>
        <w:t>付款方式：银行转账、现金支票。</w:t>
      </w:r>
    </w:p>
    <w:p w14:paraId="0460C109">
      <w:pPr>
        <w:pStyle w:val="23"/>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6.3</w:t>
      </w:r>
      <w:r>
        <w:rPr>
          <w:rFonts w:hint="eastAsia" w:ascii="仿宋" w:hAnsi="仿宋" w:eastAsia="仿宋" w:cs="仿宋"/>
          <w:color w:val="auto"/>
          <w:kern w:val="2"/>
          <w:sz w:val="24"/>
          <w:szCs w:val="24"/>
          <w:highlight w:val="none"/>
          <w:lang w:val="en-US" w:eastAsia="zh-CN" w:bidi="ar"/>
        </w:rPr>
        <w:t>付款方法：同本项目</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第三篇 商务条款</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中关于付款方式的约定。</w:t>
      </w:r>
    </w:p>
    <w:p w14:paraId="38F8F04D">
      <w:pPr>
        <w:pStyle w:val="23"/>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7.</w:t>
      </w:r>
      <w:r>
        <w:rPr>
          <w:rFonts w:hint="eastAsia" w:ascii="仿宋" w:hAnsi="仿宋" w:eastAsia="仿宋" w:cs="仿宋"/>
          <w:color w:val="auto"/>
          <w:kern w:val="2"/>
          <w:sz w:val="24"/>
          <w:szCs w:val="24"/>
          <w:highlight w:val="none"/>
          <w:lang w:val="en-US" w:eastAsia="zh-CN" w:bidi="ar"/>
        </w:rPr>
        <w:t>检查验收</w:t>
      </w:r>
    </w:p>
    <w:p w14:paraId="69E179A2">
      <w:pPr>
        <w:pStyle w:val="23"/>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7.1</w:t>
      </w:r>
      <w:r>
        <w:rPr>
          <w:rFonts w:hint="eastAsia" w:ascii="仿宋" w:hAnsi="仿宋" w:eastAsia="仿宋" w:cs="仿宋"/>
          <w:color w:val="auto"/>
          <w:kern w:val="2"/>
          <w:sz w:val="24"/>
          <w:szCs w:val="24"/>
          <w:highlight w:val="none"/>
          <w:lang w:val="en-US" w:eastAsia="zh-CN" w:bidi="ar"/>
        </w:rPr>
        <w:t>供方应随货物提供合格证和质量证明文件，如是国外进口的货物还须提供入关证明。</w:t>
      </w:r>
    </w:p>
    <w:p w14:paraId="0A5F2390">
      <w:pPr>
        <w:pStyle w:val="23"/>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7.2</w:t>
      </w:r>
      <w:r>
        <w:rPr>
          <w:rFonts w:hint="eastAsia" w:ascii="仿宋" w:hAnsi="仿宋" w:eastAsia="仿宋" w:cs="仿宋"/>
          <w:color w:val="auto"/>
          <w:kern w:val="2"/>
          <w:sz w:val="24"/>
          <w:szCs w:val="24"/>
          <w:highlight w:val="none"/>
          <w:lang w:val="en-US" w:eastAsia="zh-CN" w:bidi="ar"/>
        </w:rPr>
        <w:t>货物验收</w:t>
      </w:r>
    </w:p>
    <w:p w14:paraId="03B913C7">
      <w:pPr>
        <w:pStyle w:val="23"/>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供方所交货物的各种质量指标不得低于供方提供样品的质量指标（无样品时按供方的投标时提供的</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服务文件</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执行），售后服务质量要求按照招标文件和投标文件的内容执行。供方交货时，需方可根据需要随机抽取一部分货物送有关权威检测部门检测，如检测不合格，供方负责赔偿需方一切损失。</w:t>
      </w:r>
    </w:p>
    <w:p w14:paraId="2932D5AC">
      <w:pPr>
        <w:pStyle w:val="23"/>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7.3</w:t>
      </w:r>
      <w:r>
        <w:rPr>
          <w:rFonts w:hint="eastAsia" w:ascii="仿宋" w:hAnsi="仿宋" w:eastAsia="仿宋" w:cs="仿宋"/>
          <w:color w:val="auto"/>
          <w:kern w:val="2"/>
          <w:sz w:val="24"/>
          <w:szCs w:val="24"/>
          <w:highlight w:val="none"/>
          <w:lang w:val="en-US" w:eastAsia="zh-CN" w:bidi="ar"/>
        </w:rPr>
        <w:t>货物验收报告应由需方、供方经办人签字，并加盖双方公章，以此作为支付凭据。</w:t>
      </w:r>
    </w:p>
    <w:p w14:paraId="77B975F3">
      <w:pPr>
        <w:pStyle w:val="23"/>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8.</w:t>
      </w:r>
      <w:r>
        <w:rPr>
          <w:rFonts w:hint="eastAsia" w:ascii="仿宋" w:hAnsi="仿宋" w:eastAsia="仿宋" w:cs="仿宋"/>
          <w:color w:val="auto"/>
          <w:kern w:val="2"/>
          <w:sz w:val="24"/>
          <w:szCs w:val="24"/>
          <w:highlight w:val="none"/>
          <w:lang w:val="en-US" w:eastAsia="zh-CN" w:bidi="ar"/>
        </w:rPr>
        <w:t>索赔</w:t>
      </w:r>
    </w:p>
    <w:p w14:paraId="210CA708">
      <w:pPr>
        <w:pStyle w:val="23"/>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供方对货物与合同要求不符负有责任，并且需方已于规定交货期内和质量保证期内提出索赔，供方应按需方同意的下述一种或多种方法解决索赔事宜。</w:t>
      </w:r>
    </w:p>
    <w:p w14:paraId="2AC6F745">
      <w:pPr>
        <w:pStyle w:val="23"/>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8.1</w:t>
      </w:r>
      <w:r>
        <w:rPr>
          <w:rFonts w:hint="eastAsia" w:ascii="仿宋" w:hAnsi="仿宋" w:eastAsia="仿宋" w:cs="仿宋"/>
          <w:color w:val="auto"/>
          <w:kern w:val="2"/>
          <w:sz w:val="24"/>
          <w:szCs w:val="24"/>
          <w:highlight w:val="none"/>
          <w:lang w:val="en-US" w:eastAsia="zh-CN" w:bidi="ar"/>
        </w:rPr>
        <w:t>供方同意需方拒收货物并把拒收货物的金额以合同规定的同类货币付给需方，供方负担发生的一切损失和费用，包括利息、运输和保险费、检验费、仓储和装卸费以及为保管和保护被拒绝货物所需要的其他必要费用。</w:t>
      </w:r>
    </w:p>
    <w:p w14:paraId="78B5DA66">
      <w:pPr>
        <w:pStyle w:val="23"/>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8.2</w:t>
      </w:r>
      <w:r>
        <w:rPr>
          <w:rFonts w:hint="eastAsia" w:ascii="仿宋" w:hAnsi="仿宋" w:eastAsia="仿宋" w:cs="仿宋"/>
          <w:color w:val="auto"/>
          <w:kern w:val="2"/>
          <w:sz w:val="24"/>
          <w:szCs w:val="24"/>
          <w:highlight w:val="none"/>
          <w:lang w:val="en-US" w:eastAsia="zh-CN" w:bidi="ar"/>
        </w:rPr>
        <w:t>根据货物的疵劣和受损程度以及需方遭受损失的金额，经双方同意降低货物价格。</w:t>
      </w:r>
    </w:p>
    <w:p w14:paraId="64E80D88">
      <w:pPr>
        <w:pStyle w:val="23"/>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9.</w:t>
      </w:r>
      <w:r>
        <w:rPr>
          <w:rFonts w:hint="eastAsia" w:ascii="仿宋" w:hAnsi="仿宋" w:eastAsia="仿宋" w:cs="仿宋"/>
          <w:color w:val="auto"/>
          <w:kern w:val="2"/>
          <w:sz w:val="24"/>
          <w:szCs w:val="24"/>
          <w:highlight w:val="none"/>
          <w:lang w:val="en-US" w:eastAsia="zh-CN" w:bidi="ar"/>
        </w:rPr>
        <w:t>知识产权</w:t>
      </w:r>
    </w:p>
    <w:p w14:paraId="45A5948A">
      <w:pPr>
        <w:pStyle w:val="23"/>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eastAsia" w:ascii="仿宋" w:hAnsi="仿宋" w:eastAsia="仿宋" w:cs="仿宋"/>
          <w:color w:val="auto"/>
          <w:kern w:val="0"/>
          <w:sz w:val="24"/>
          <w:szCs w:val="24"/>
          <w:highlight w:val="none"/>
          <w:lang w:val="en-US" w:eastAsia="zh-CN" w:bidi="ar"/>
        </w:rPr>
        <w:t>甲方在中华人民共和国境内使用乙方提供的货物及服务时免受第三方提出的侵犯其专利权或其他知识产权的起诉。如果第三方提出侵权指控，乙方应承担由此而引起的一切法律责任和费用。</w:t>
      </w:r>
    </w:p>
    <w:p w14:paraId="6871F9B2">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10.</w:t>
      </w:r>
      <w:r>
        <w:rPr>
          <w:rFonts w:hint="eastAsia" w:ascii="仿宋" w:hAnsi="仿宋" w:eastAsia="仿宋" w:cs="仿宋"/>
          <w:bCs/>
          <w:color w:val="auto"/>
          <w:kern w:val="2"/>
          <w:sz w:val="24"/>
          <w:szCs w:val="24"/>
          <w:highlight w:val="none"/>
          <w:lang w:val="en-US" w:eastAsia="zh-CN" w:bidi="ar"/>
        </w:rPr>
        <w:t>合同争议的解决</w:t>
      </w:r>
    </w:p>
    <w:p w14:paraId="515ADA3D">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10.1</w:t>
      </w:r>
      <w:r>
        <w:rPr>
          <w:rFonts w:hint="eastAsia" w:ascii="仿宋" w:hAnsi="仿宋" w:eastAsia="仿宋" w:cs="仿宋"/>
          <w:bCs/>
          <w:color w:val="auto"/>
          <w:kern w:val="2"/>
          <w:sz w:val="24"/>
          <w:szCs w:val="24"/>
          <w:highlight w:val="none"/>
          <w:lang w:val="en-US" w:eastAsia="zh-CN" w:bidi="ar"/>
        </w:rPr>
        <w:t>当事人友好协商达成一致</w:t>
      </w:r>
    </w:p>
    <w:p w14:paraId="602996D7">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10.2</w:t>
      </w:r>
      <w:r>
        <w:rPr>
          <w:rFonts w:hint="eastAsia" w:ascii="仿宋" w:hAnsi="仿宋" w:eastAsia="仿宋" w:cs="仿宋"/>
          <w:bCs/>
          <w:color w:val="auto"/>
          <w:kern w:val="2"/>
          <w:sz w:val="24"/>
          <w:szCs w:val="24"/>
          <w:highlight w:val="none"/>
          <w:lang w:val="en-US" w:eastAsia="zh-CN" w:bidi="ar"/>
        </w:rPr>
        <w:t>在</w:t>
      </w:r>
      <w:r>
        <w:rPr>
          <w:rFonts w:hint="default" w:ascii="Times New Roman" w:hAnsi="Times New Roman" w:eastAsia="仿宋" w:cs="Times New Roman"/>
          <w:bCs/>
          <w:color w:val="auto"/>
          <w:kern w:val="2"/>
          <w:sz w:val="24"/>
          <w:szCs w:val="24"/>
          <w:highlight w:val="none"/>
          <w:lang w:val="en-US" w:eastAsia="zh-CN" w:bidi="ar"/>
        </w:rPr>
        <w:t>60</w:t>
      </w:r>
      <w:r>
        <w:rPr>
          <w:rFonts w:hint="eastAsia" w:ascii="仿宋" w:hAnsi="仿宋" w:eastAsia="仿宋" w:cs="仿宋"/>
          <w:bCs/>
          <w:color w:val="auto"/>
          <w:kern w:val="2"/>
          <w:sz w:val="24"/>
          <w:szCs w:val="24"/>
          <w:highlight w:val="none"/>
          <w:lang w:val="en-US" w:eastAsia="zh-CN" w:bidi="ar"/>
        </w:rPr>
        <w:t>天内当事人协商不能达成协议的，可提请采购人当地仲裁机构仲裁。</w:t>
      </w:r>
    </w:p>
    <w:p w14:paraId="77130A5D">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11.</w:t>
      </w:r>
      <w:r>
        <w:rPr>
          <w:rFonts w:hint="eastAsia" w:ascii="仿宋" w:hAnsi="仿宋" w:eastAsia="仿宋" w:cs="仿宋"/>
          <w:bCs/>
          <w:color w:val="auto"/>
          <w:kern w:val="2"/>
          <w:sz w:val="24"/>
          <w:szCs w:val="24"/>
          <w:highlight w:val="none"/>
          <w:lang w:val="en-US" w:eastAsia="zh-CN" w:bidi="ar"/>
        </w:rPr>
        <w:t>违约责任</w:t>
      </w:r>
    </w:p>
    <w:p w14:paraId="40CE53A5">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按《中华人民共和国民法典》《中华人民共和国政府采购法》有关条款，或由供需双方约定。</w:t>
      </w:r>
    </w:p>
    <w:p w14:paraId="7DA54D69">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12.</w:t>
      </w:r>
      <w:r>
        <w:rPr>
          <w:rFonts w:hint="eastAsia" w:ascii="仿宋" w:hAnsi="仿宋" w:eastAsia="仿宋" w:cs="仿宋"/>
          <w:bCs/>
          <w:color w:val="auto"/>
          <w:kern w:val="2"/>
          <w:sz w:val="24"/>
          <w:szCs w:val="24"/>
          <w:highlight w:val="none"/>
          <w:lang w:val="en-US" w:eastAsia="zh-CN" w:bidi="ar"/>
        </w:rPr>
        <w:t>合同生效及其他</w:t>
      </w:r>
    </w:p>
    <w:p w14:paraId="1D4E38EC">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12.1</w:t>
      </w:r>
      <w:r>
        <w:rPr>
          <w:rFonts w:hint="eastAsia" w:ascii="仿宋" w:hAnsi="仿宋" w:eastAsia="仿宋" w:cs="仿宋"/>
          <w:bCs/>
          <w:color w:val="auto"/>
          <w:kern w:val="2"/>
          <w:sz w:val="24"/>
          <w:szCs w:val="24"/>
          <w:highlight w:val="none"/>
          <w:lang w:val="en-US" w:eastAsia="zh-CN" w:bidi="ar"/>
        </w:rPr>
        <w:t>合同生效及其效力应符合《中华人民共和国民法典》有关规定。</w:t>
      </w:r>
    </w:p>
    <w:p w14:paraId="0F3C363D">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12.2</w:t>
      </w:r>
      <w:r>
        <w:rPr>
          <w:rFonts w:hint="eastAsia" w:ascii="仿宋" w:hAnsi="仿宋" w:eastAsia="仿宋" w:cs="仿宋"/>
          <w:bCs/>
          <w:color w:val="auto"/>
          <w:kern w:val="2"/>
          <w:sz w:val="24"/>
          <w:szCs w:val="24"/>
          <w:highlight w:val="none"/>
          <w:lang w:val="en-US" w:eastAsia="zh-CN" w:bidi="ar"/>
        </w:rPr>
        <w:t>合同应经当事人法定代表人或委托代理人签字，加盖双方合同专用章或公章。</w:t>
      </w:r>
    </w:p>
    <w:p w14:paraId="4AA4F05A">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12.3</w:t>
      </w:r>
      <w:r>
        <w:rPr>
          <w:rFonts w:hint="eastAsia" w:ascii="仿宋" w:hAnsi="仿宋" w:eastAsia="仿宋" w:cs="仿宋"/>
          <w:bCs/>
          <w:color w:val="auto"/>
          <w:kern w:val="2"/>
          <w:sz w:val="24"/>
          <w:szCs w:val="24"/>
          <w:highlight w:val="none"/>
          <w:lang w:val="en-US" w:eastAsia="zh-CN" w:bidi="ar"/>
        </w:rPr>
        <w:t>合同所包括的附件，是合同不可分割的一部分，具有同等法律效力。</w:t>
      </w:r>
    </w:p>
    <w:p w14:paraId="16ED137A">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12.4</w:t>
      </w:r>
      <w:r>
        <w:rPr>
          <w:rFonts w:hint="eastAsia" w:ascii="仿宋" w:hAnsi="仿宋" w:eastAsia="仿宋" w:cs="仿宋"/>
          <w:bCs/>
          <w:color w:val="auto"/>
          <w:kern w:val="2"/>
          <w:sz w:val="24"/>
          <w:szCs w:val="24"/>
          <w:highlight w:val="none"/>
          <w:lang w:val="en-US" w:eastAsia="zh-CN" w:bidi="ar"/>
        </w:rPr>
        <w:t>合同需提供担保的，按《中华人民共和国民法典》规定执行。</w:t>
      </w:r>
    </w:p>
    <w:p w14:paraId="32DEE0A8">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color w:val="auto"/>
          <w:kern w:val="2"/>
          <w:sz w:val="44"/>
          <w:szCs w:val="44"/>
          <w:highlight w:val="none"/>
        </w:rPr>
        <w:sectPr>
          <w:headerReference r:id="rId10" w:type="default"/>
          <w:pgSz w:w="12242" w:h="15842"/>
          <w:pgMar w:top="1134" w:right="1191" w:bottom="1134" w:left="1304" w:header="709" w:footer="544" w:gutter="0"/>
          <w:pgNumType w:fmt="numberInDash"/>
          <w:cols w:space="720" w:num="1"/>
          <w:docGrid w:linePitch="312" w:charSpace="0"/>
        </w:sectPr>
      </w:pPr>
      <w:r>
        <w:rPr>
          <w:rFonts w:hint="default" w:ascii="Times New Roman" w:hAnsi="Times New Roman" w:eastAsia="仿宋" w:cs="Times New Roman"/>
          <w:bCs/>
          <w:color w:val="auto"/>
          <w:kern w:val="2"/>
          <w:sz w:val="24"/>
          <w:szCs w:val="24"/>
          <w:highlight w:val="none"/>
          <w:lang w:val="en-US" w:eastAsia="zh-CN" w:bidi="ar"/>
        </w:rPr>
        <w:t>12.5</w:t>
      </w:r>
      <w:r>
        <w:rPr>
          <w:rFonts w:hint="eastAsia" w:ascii="仿宋" w:hAnsi="仿宋" w:eastAsia="仿宋" w:cs="仿宋"/>
          <w:bCs/>
          <w:color w:val="auto"/>
          <w:kern w:val="2"/>
          <w:sz w:val="24"/>
          <w:szCs w:val="24"/>
          <w:highlight w:val="none"/>
          <w:lang w:val="en-US" w:eastAsia="zh-CN" w:bidi="ar"/>
        </w:rPr>
        <w:t>本合同条件未尽事宜依照《中华人民共和国民法典》，由供需双方协商确定。</w:t>
      </w:r>
    </w:p>
    <w:p w14:paraId="44865A42">
      <w:pPr>
        <w:pStyle w:val="3"/>
        <w:spacing w:line="500" w:lineRule="exact"/>
        <w:rPr>
          <w:rFonts w:ascii="Times New Roman" w:hAnsi="Times New Roman" w:eastAsia="仿宋"/>
          <w:color w:val="auto"/>
          <w:sz w:val="24"/>
          <w:highlight w:val="none"/>
        </w:rPr>
      </w:pPr>
      <w:bookmarkStart w:id="100" w:name="_Toc285722713"/>
      <w:bookmarkStart w:id="101" w:name="_Toc277084871"/>
      <w:bookmarkStart w:id="102" w:name="_Toc493506317"/>
      <w:r>
        <w:rPr>
          <w:rFonts w:ascii="Times New Roman" w:hAnsi="Times New Roman" w:eastAsia="仿宋"/>
          <w:color w:val="auto"/>
          <w:sz w:val="24"/>
          <w:highlight w:val="none"/>
        </w:rPr>
        <w:t>二、采购合同（</w:t>
      </w:r>
      <w:r>
        <w:rPr>
          <w:rFonts w:hint="eastAsia" w:ascii="Times New Roman" w:hAnsi="Times New Roman" w:eastAsia="仿宋"/>
          <w:color w:val="auto"/>
          <w:sz w:val="24"/>
          <w:highlight w:val="none"/>
        </w:rPr>
        <w:t>参考</w:t>
      </w:r>
      <w:r>
        <w:rPr>
          <w:rFonts w:ascii="Times New Roman" w:hAnsi="Times New Roman" w:eastAsia="仿宋"/>
          <w:color w:val="auto"/>
          <w:sz w:val="24"/>
          <w:highlight w:val="none"/>
        </w:rPr>
        <w:t>格式</w:t>
      </w:r>
      <w:r>
        <w:rPr>
          <w:rFonts w:hint="eastAsia" w:ascii="Times New Roman" w:hAnsi="Times New Roman" w:eastAsia="仿宋"/>
          <w:color w:val="auto"/>
          <w:sz w:val="24"/>
          <w:highlight w:val="none"/>
        </w:rPr>
        <w:t>，可根据实际情况进行调整</w:t>
      </w:r>
      <w:r>
        <w:rPr>
          <w:rFonts w:ascii="Times New Roman" w:hAnsi="Times New Roman" w:eastAsia="仿宋"/>
          <w:color w:val="auto"/>
          <w:sz w:val="24"/>
          <w:highlight w:val="none"/>
        </w:rPr>
        <w:t>）</w:t>
      </w:r>
      <w:bookmarkEnd w:id="100"/>
      <w:bookmarkEnd w:id="101"/>
      <w:bookmarkEnd w:id="102"/>
    </w:p>
    <w:p w14:paraId="4A795AA1">
      <w:pPr>
        <w:spacing w:line="500" w:lineRule="exact"/>
        <w:ind w:firstLine="3092" w:firstLineChars="700"/>
        <w:jc w:val="both"/>
        <w:rPr>
          <w:rFonts w:eastAsia="仿宋"/>
          <w:b/>
          <w:color w:val="000000" w:themeColor="text1"/>
          <w:sz w:val="44"/>
          <w14:textFill>
            <w14:solidFill>
              <w14:schemeClr w14:val="tx1"/>
            </w14:solidFill>
          </w14:textFill>
        </w:rPr>
      </w:pPr>
      <w:r>
        <w:rPr>
          <w:rFonts w:eastAsia="仿宋"/>
          <w:b/>
          <w:color w:val="000000" w:themeColor="text1"/>
          <w:sz w:val="44"/>
          <w14:textFill>
            <w14:solidFill>
              <w14:schemeClr w14:val="tx1"/>
            </w14:solidFill>
          </w14:textFill>
        </w:rPr>
        <w:t>重庆市</w:t>
      </w:r>
      <w:r>
        <w:rPr>
          <w:rFonts w:hint="eastAsia" w:eastAsia="仿宋"/>
          <w:b/>
          <w:color w:val="000000" w:themeColor="text1"/>
          <w:sz w:val="44"/>
          <w14:textFill>
            <w14:solidFill>
              <w14:schemeClr w14:val="tx1"/>
            </w14:solidFill>
          </w14:textFill>
        </w:rPr>
        <w:t>沙坪坝区</w:t>
      </w:r>
      <w:r>
        <w:rPr>
          <w:rFonts w:hint="eastAsia" w:eastAsia="仿宋"/>
          <w:b/>
          <w:color w:val="000000" w:themeColor="text1"/>
          <w:sz w:val="44"/>
          <w:lang w:eastAsia="zh-CN"/>
          <w14:textFill>
            <w14:solidFill>
              <w14:schemeClr w14:val="tx1"/>
            </w14:solidFill>
          </w14:textFill>
        </w:rPr>
        <w:t>中</w:t>
      </w:r>
      <w:r>
        <w:rPr>
          <w:rFonts w:hint="eastAsia" w:eastAsia="仿宋"/>
          <w:b/>
          <w:color w:val="000000" w:themeColor="text1"/>
          <w:sz w:val="44"/>
          <w14:textFill>
            <w14:solidFill>
              <w14:schemeClr w14:val="tx1"/>
            </w14:solidFill>
          </w14:textFill>
        </w:rPr>
        <w:t>医院</w:t>
      </w:r>
    </w:p>
    <w:p w14:paraId="39CD7C10">
      <w:pPr>
        <w:spacing w:line="500" w:lineRule="exact"/>
        <w:ind w:firstLine="883"/>
        <w:jc w:val="center"/>
        <w:rPr>
          <w:rFonts w:eastAsia="仿宋"/>
          <w:b/>
          <w:color w:val="000000" w:themeColor="text1"/>
          <w:sz w:val="44"/>
          <w14:textFill>
            <w14:solidFill>
              <w14:schemeClr w14:val="tx1"/>
            </w14:solidFill>
          </w14:textFill>
        </w:rPr>
      </w:pPr>
      <w:r>
        <w:rPr>
          <w:rFonts w:eastAsia="仿宋"/>
          <w:b/>
          <w:color w:val="000000" w:themeColor="text1"/>
          <w:sz w:val="44"/>
          <w14:textFill>
            <w14:solidFill>
              <w14:schemeClr w14:val="tx1"/>
            </w14:solidFill>
          </w14:textFill>
        </w:rPr>
        <w:t>采购合同</w:t>
      </w:r>
    </w:p>
    <w:p w14:paraId="4BDEB71A">
      <w:pPr>
        <w:spacing w:line="500" w:lineRule="exact"/>
        <w:ind w:firstLine="480"/>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 xml:space="preserve">（项目号：   </w:t>
      </w:r>
      <w:r>
        <w:rPr>
          <w:rFonts w:hint="eastAsia" w:eastAsia="仿宋"/>
          <w:color w:val="000000" w:themeColor="text1"/>
          <w:lang w:val="en-US" w:eastAsia="zh-CN"/>
          <w14:textFill>
            <w14:solidFill>
              <w14:schemeClr w14:val="tx1"/>
            </w14:solidFill>
          </w14:textFill>
        </w:rPr>
        <w:t xml:space="preserve">       </w:t>
      </w:r>
      <w:r>
        <w:rPr>
          <w:rFonts w:eastAsia="仿宋"/>
          <w:color w:val="000000" w:themeColor="text1"/>
          <w14:textFill>
            <w14:solidFill>
              <w14:schemeClr w14:val="tx1"/>
            </w14:solidFill>
          </w14:textFill>
        </w:rPr>
        <w:t xml:space="preserve">  ）</w:t>
      </w:r>
    </w:p>
    <w:p w14:paraId="0B7EEC7E">
      <w:pPr>
        <w:spacing w:line="500" w:lineRule="exact"/>
        <w:ind w:firstLine="48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 xml:space="preserve">甲方（需方）：___________________________     </w:t>
      </w:r>
    </w:p>
    <w:p w14:paraId="137DD02E">
      <w:pPr>
        <w:spacing w:line="500" w:lineRule="exact"/>
        <w:ind w:firstLine="48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 xml:space="preserve">乙方（供方）：___________________________       </w:t>
      </w:r>
    </w:p>
    <w:p w14:paraId="1625ECA5">
      <w:pPr>
        <w:spacing w:line="500" w:lineRule="exact"/>
        <w:ind w:firstLine="480" w:firstLineChars="200"/>
        <w:rPr>
          <w:rFonts w:eastAsia="仿宋"/>
          <w:bCs/>
          <w:color w:val="000000" w:themeColor="text1"/>
          <w14:textFill>
            <w14:solidFill>
              <w14:schemeClr w14:val="tx1"/>
            </w14:solidFill>
          </w14:textFill>
        </w:rPr>
      </w:pPr>
      <w:r>
        <w:rPr>
          <w:rFonts w:eastAsia="仿宋"/>
          <w:bCs/>
          <w:color w:val="000000" w:themeColor="text1"/>
          <w14:textFill>
            <w14:solidFill>
              <w14:schemeClr w14:val="tx1"/>
            </w14:solidFill>
          </w14:textFill>
        </w:rPr>
        <w:t>甲乙双方根据   年   月  日沙坪坝区</w:t>
      </w:r>
      <w:r>
        <w:rPr>
          <w:rFonts w:hint="eastAsia" w:eastAsia="仿宋"/>
          <w:bCs/>
          <w:color w:val="000000" w:themeColor="text1"/>
          <w:lang w:eastAsia="zh-CN"/>
          <w14:textFill>
            <w14:solidFill>
              <w14:schemeClr w14:val="tx1"/>
            </w14:solidFill>
          </w14:textFill>
        </w:rPr>
        <w:t>中</w:t>
      </w:r>
      <w:r>
        <w:rPr>
          <w:rFonts w:hint="eastAsia" w:eastAsia="仿宋"/>
          <w:bCs/>
          <w:color w:val="000000" w:themeColor="text1"/>
          <w14:textFill>
            <w14:solidFill>
              <w14:schemeClr w14:val="tx1"/>
            </w14:solidFill>
          </w14:textFill>
        </w:rPr>
        <w:t>医院</w:t>
      </w:r>
      <w:r>
        <w:rPr>
          <w:rFonts w:eastAsia="仿宋"/>
          <w:bCs/>
          <w:color w:val="000000" w:themeColor="text1"/>
          <w14:textFill>
            <w14:solidFill>
              <w14:schemeClr w14:val="tx1"/>
            </w14:solidFill>
          </w14:textFill>
        </w:rPr>
        <w:t>采购项目（项目名称</w:t>
      </w:r>
      <w:r>
        <w:rPr>
          <w:rFonts w:hint="eastAsia" w:eastAsia="仿宋"/>
          <w:bCs/>
          <w:color w:val="000000" w:themeColor="text1"/>
          <w:u w:val="single"/>
          <w:lang w:val="en-US" w:eastAsia="zh-CN"/>
          <w14:textFill>
            <w14:solidFill>
              <w14:schemeClr w14:val="tx1"/>
            </w14:solidFill>
          </w14:textFill>
        </w:rPr>
        <w:t xml:space="preserve">            </w:t>
      </w:r>
      <w:r>
        <w:rPr>
          <w:rFonts w:hint="eastAsia" w:eastAsia="仿宋"/>
          <w:bCs/>
          <w:color w:val="000000" w:themeColor="text1"/>
          <w:lang w:val="en-US" w:eastAsia="zh-CN"/>
          <w14:textFill>
            <w14:solidFill>
              <w14:schemeClr w14:val="tx1"/>
            </w14:solidFill>
          </w14:textFill>
        </w:rPr>
        <w:t xml:space="preserve"> </w:t>
      </w:r>
      <w:r>
        <w:rPr>
          <w:rFonts w:eastAsia="仿宋"/>
          <w:bCs/>
          <w:color w:val="000000" w:themeColor="text1"/>
          <w14:textFill>
            <w14:solidFill>
              <w14:schemeClr w14:val="tx1"/>
            </w14:solidFill>
          </w14:textFill>
        </w:rPr>
        <w:t>）</w:t>
      </w:r>
      <w:r>
        <w:rPr>
          <w:rFonts w:hint="eastAsia" w:eastAsia="仿宋"/>
          <w:bCs/>
          <w:color w:val="000000" w:themeColor="text1"/>
          <w:lang w:eastAsia="zh-CN"/>
          <w14:textFill>
            <w14:solidFill>
              <w14:schemeClr w14:val="tx1"/>
            </w14:solidFill>
          </w14:textFill>
        </w:rPr>
        <w:t>项目</w:t>
      </w:r>
      <w:r>
        <w:rPr>
          <w:rFonts w:hint="eastAsia" w:eastAsia="仿宋"/>
          <w:bCs/>
          <w:color w:val="000000" w:themeColor="text1"/>
          <w14:textFill>
            <w14:solidFill>
              <w14:schemeClr w14:val="tx1"/>
            </w14:solidFill>
          </w14:textFill>
        </w:rPr>
        <w:t>号(</w:t>
      </w:r>
      <w:r>
        <w:rPr>
          <w:rFonts w:hint="eastAsia" w:eastAsia="仿宋"/>
          <w:bCs/>
          <w:color w:val="000000" w:themeColor="text1"/>
          <w:lang w:val="en-US" w:eastAsia="zh-CN"/>
          <w14:textFill>
            <w14:solidFill>
              <w14:schemeClr w14:val="tx1"/>
            </w14:solidFill>
          </w14:textFill>
        </w:rPr>
        <w:t xml:space="preserve">          </w:t>
      </w:r>
      <w:r>
        <w:rPr>
          <w:rFonts w:hint="eastAsia" w:eastAsia="仿宋"/>
          <w:bCs/>
          <w:color w:val="000000" w:themeColor="text1"/>
          <w14:textFill>
            <w14:solidFill>
              <w14:schemeClr w14:val="tx1"/>
            </w14:solidFill>
          </w14:textFill>
        </w:rPr>
        <w:t>)中选</w:t>
      </w:r>
      <w:r>
        <w:rPr>
          <w:rFonts w:eastAsia="仿宋"/>
          <w:bCs/>
          <w:color w:val="000000" w:themeColor="text1"/>
          <w14:textFill>
            <w14:solidFill>
              <w14:schemeClr w14:val="tx1"/>
            </w14:solidFill>
          </w14:textFill>
        </w:rPr>
        <w:t>结果及相关</w:t>
      </w:r>
      <w:r>
        <w:rPr>
          <w:rFonts w:hint="eastAsia" w:eastAsia="仿宋"/>
          <w:bCs/>
          <w:color w:val="000000" w:themeColor="text1"/>
          <w14:textFill>
            <w14:solidFill>
              <w14:schemeClr w14:val="tx1"/>
            </w14:solidFill>
          </w14:textFill>
        </w:rPr>
        <w:t>采购及响应</w:t>
      </w:r>
      <w:r>
        <w:rPr>
          <w:rFonts w:eastAsia="仿宋"/>
          <w:bCs/>
          <w:color w:val="000000" w:themeColor="text1"/>
          <w14:textFill>
            <w14:solidFill>
              <w14:schemeClr w14:val="tx1"/>
            </w14:solidFill>
          </w14:textFill>
        </w:rPr>
        <w:t>文件，经协商一致订立本合同，供双方共同遵守：</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2125"/>
        <w:gridCol w:w="740"/>
        <w:gridCol w:w="1247"/>
        <w:gridCol w:w="1688"/>
        <w:gridCol w:w="2332"/>
      </w:tblGrid>
      <w:tr w14:paraId="6E770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1496" w:type="dxa"/>
            <w:vAlign w:val="center"/>
          </w:tcPr>
          <w:p w14:paraId="7BFB60A8">
            <w:pPr>
              <w:keepNext w:val="0"/>
              <w:keepLines w:val="0"/>
              <w:suppressLineNumbers w:val="0"/>
              <w:spacing w:before="0" w:beforeAutospacing="0" w:after="0" w:afterAutospacing="0" w:line="240" w:lineRule="atLeast"/>
              <w:ind w:left="0" w:right="0" w:firstLine="210" w:firstLineChars="100"/>
              <w:jc w:val="both"/>
              <w:rPr>
                <w:rFonts w:hint="default" w:eastAsia="仿宋"/>
                <w:color w:val="000000" w:themeColor="text1"/>
                <w:sz w:val="21"/>
                <w:szCs w:val="20"/>
                <w:highlight w:val="none"/>
                <w:lang w:eastAsia="zh-CN"/>
                <w14:textFill>
                  <w14:solidFill>
                    <w14:schemeClr w14:val="tx1"/>
                  </w14:solidFill>
                </w14:textFill>
              </w:rPr>
            </w:pPr>
            <w:r>
              <w:rPr>
                <w:rFonts w:hint="eastAsia" w:eastAsia="仿宋"/>
                <w:color w:val="000000" w:themeColor="text1"/>
                <w:sz w:val="21"/>
                <w:szCs w:val="21"/>
                <w:highlight w:val="none"/>
                <w:lang w:eastAsia="zh-CN"/>
                <w14:textFill>
                  <w14:solidFill>
                    <w14:schemeClr w14:val="tx1"/>
                  </w14:solidFill>
                </w14:textFill>
              </w:rPr>
              <w:t>服务项目</w:t>
            </w:r>
          </w:p>
        </w:tc>
        <w:tc>
          <w:tcPr>
            <w:tcW w:w="2125" w:type="dxa"/>
            <w:vAlign w:val="center"/>
          </w:tcPr>
          <w:p w14:paraId="1A3FC92A">
            <w:pPr>
              <w:keepNext w:val="0"/>
              <w:keepLines w:val="0"/>
              <w:suppressLineNumbers w:val="0"/>
              <w:spacing w:before="0" w:beforeAutospacing="0" w:after="0" w:afterAutospacing="0" w:line="240" w:lineRule="atLeast"/>
              <w:ind w:left="0" w:right="0" w:firstLine="420"/>
              <w:rPr>
                <w:rFonts w:hint="eastAsia" w:eastAsia="仿宋"/>
                <w:color w:val="000000" w:themeColor="text1"/>
                <w:sz w:val="21"/>
                <w:szCs w:val="20"/>
                <w:highlight w:val="none"/>
                <w:lang w:eastAsia="zh-CN"/>
                <w14:textFill>
                  <w14:solidFill>
                    <w14:schemeClr w14:val="tx1"/>
                  </w14:solidFill>
                </w14:textFill>
              </w:rPr>
            </w:pPr>
            <w:r>
              <w:rPr>
                <w:rFonts w:hint="eastAsia" w:eastAsia="仿宋"/>
                <w:color w:val="000000" w:themeColor="text1"/>
                <w:sz w:val="21"/>
                <w:szCs w:val="21"/>
                <w:highlight w:val="none"/>
                <w:lang w:eastAsia="zh-CN"/>
                <w14:textFill>
                  <w14:solidFill>
                    <w14:schemeClr w14:val="tx1"/>
                  </w14:solidFill>
                </w14:textFill>
              </w:rPr>
              <w:t>服务区域</w:t>
            </w:r>
          </w:p>
        </w:tc>
        <w:tc>
          <w:tcPr>
            <w:tcW w:w="1987" w:type="dxa"/>
            <w:gridSpan w:val="2"/>
            <w:vAlign w:val="center"/>
          </w:tcPr>
          <w:p w14:paraId="0D600E8C">
            <w:pPr>
              <w:keepNext w:val="0"/>
              <w:keepLines w:val="0"/>
              <w:suppressLineNumbers w:val="0"/>
              <w:spacing w:before="0" w:beforeAutospacing="0" w:after="0" w:afterAutospacing="0" w:line="240" w:lineRule="atLeast"/>
              <w:ind w:left="0" w:right="0"/>
              <w:jc w:val="both"/>
              <w:rPr>
                <w:rFonts w:hint="eastAsia" w:eastAsia="仿宋"/>
                <w:color w:val="000000" w:themeColor="text1"/>
                <w:sz w:val="21"/>
                <w:szCs w:val="21"/>
                <w:highlight w:val="none"/>
                <w:lang w:eastAsia="zh-CN"/>
                <w14:textFill>
                  <w14:solidFill>
                    <w14:schemeClr w14:val="tx1"/>
                  </w14:solidFill>
                </w14:textFill>
              </w:rPr>
            </w:pPr>
          </w:p>
          <w:p w14:paraId="7BA6294A">
            <w:pPr>
              <w:keepNext w:val="0"/>
              <w:keepLines w:val="0"/>
              <w:suppressLineNumbers w:val="0"/>
              <w:spacing w:before="0" w:beforeAutospacing="0" w:after="0" w:afterAutospacing="0" w:line="240" w:lineRule="atLeast"/>
              <w:ind w:left="0" w:right="0" w:firstLine="210" w:firstLineChars="100"/>
              <w:jc w:val="both"/>
              <w:rPr>
                <w:rFonts w:hint="eastAsia" w:eastAsia="仿宋"/>
                <w:color w:val="000000" w:themeColor="text1"/>
                <w:sz w:val="21"/>
                <w:szCs w:val="20"/>
                <w:highlight w:val="none"/>
                <w:lang w:eastAsia="zh-CN"/>
                <w14:textFill>
                  <w14:solidFill>
                    <w14:schemeClr w14:val="tx1"/>
                  </w14:solidFill>
                </w14:textFill>
              </w:rPr>
            </w:pPr>
            <w:r>
              <w:rPr>
                <w:rFonts w:hint="eastAsia" w:eastAsia="仿宋"/>
                <w:color w:val="000000" w:themeColor="text1"/>
                <w:sz w:val="21"/>
                <w:szCs w:val="21"/>
                <w:highlight w:val="none"/>
                <w:lang w:eastAsia="zh-CN"/>
                <w14:textFill>
                  <w14:solidFill>
                    <w14:schemeClr w14:val="tx1"/>
                  </w14:solidFill>
                </w14:textFill>
              </w:rPr>
              <w:t>服务年限</w:t>
            </w:r>
          </w:p>
          <w:p w14:paraId="6EE4CA93">
            <w:pPr>
              <w:keepNext w:val="0"/>
              <w:keepLines w:val="0"/>
              <w:suppressLineNumbers w:val="0"/>
              <w:spacing w:before="0" w:beforeAutospacing="0" w:after="0" w:afterAutospacing="0" w:line="240" w:lineRule="atLeast"/>
              <w:ind w:left="0" w:right="0"/>
              <w:jc w:val="both"/>
              <w:rPr>
                <w:rFonts w:hint="default" w:eastAsia="仿宋"/>
                <w:color w:val="000000" w:themeColor="text1"/>
                <w:sz w:val="21"/>
                <w:szCs w:val="20"/>
                <w:highlight w:val="none"/>
                <w14:textFill>
                  <w14:solidFill>
                    <w14:schemeClr w14:val="tx1"/>
                  </w14:solidFill>
                </w14:textFill>
              </w:rPr>
            </w:pPr>
          </w:p>
        </w:tc>
        <w:tc>
          <w:tcPr>
            <w:tcW w:w="1688" w:type="dxa"/>
            <w:vAlign w:val="center"/>
          </w:tcPr>
          <w:p w14:paraId="271713E7">
            <w:pPr>
              <w:keepNext w:val="0"/>
              <w:keepLines w:val="0"/>
              <w:suppressLineNumbers w:val="0"/>
              <w:spacing w:before="0" w:beforeAutospacing="0" w:after="0" w:afterAutospacing="0" w:line="240" w:lineRule="atLeast"/>
              <w:ind w:left="0" w:right="0"/>
              <w:jc w:val="both"/>
              <w:rPr>
                <w:rFonts w:hint="default" w:eastAsia="仿宋"/>
                <w:color w:val="000000" w:themeColor="text1"/>
                <w:sz w:val="21"/>
                <w:szCs w:val="20"/>
                <w:highlight w:val="none"/>
                <w14:textFill>
                  <w14:solidFill>
                    <w14:schemeClr w14:val="tx1"/>
                  </w14:solidFill>
                </w14:textFill>
              </w:rPr>
            </w:pPr>
            <w:r>
              <w:rPr>
                <w:rFonts w:hint="default" w:eastAsia="仿宋"/>
                <w:color w:val="000000" w:themeColor="text1"/>
                <w:sz w:val="21"/>
                <w:szCs w:val="21"/>
                <w:highlight w:val="none"/>
                <w14:textFill>
                  <w14:solidFill>
                    <w14:schemeClr w14:val="tx1"/>
                  </w14:solidFill>
                </w14:textFill>
              </w:rPr>
              <w:t>综合单价</w:t>
            </w:r>
            <w:r>
              <w:rPr>
                <w:rFonts w:hint="eastAsia" w:eastAsia="仿宋"/>
                <w:color w:val="000000" w:themeColor="text1"/>
                <w:sz w:val="21"/>
                <w:szCs w:val="21"/>
                <w:highlight w:val="none"/>
                <w14:textFill>
                  <w14:solidFill>
                    <w14:schemeClr w14:val="tx1"/>
                  </w14:solidFill>
                </w14:textFill>
              </w:rPr>
              <w:t>（元）</w:t>
            </w:r>
          </w:p>
        </w:tc>
        <w:tc>
          <w:tcPr>
            <w:tcW w:w="2332" w:type="dxa"/>
            <w:vAlign w:val="center"/>
          </w:tcPr>
          <w:p w14:paraId="6383B598">
            <w:pPr>
              <w:keepNext w:val="0"/>
              <w:keepLines w:val="0"/>
              <w:suppressLineNumbers w:val="0"/>
              <w:spacing w:before="0" w:beforeAutospacing="0" w:after="0" w:afterAutospacing="0" w:line="240" w:lineRule="atLeast"/>
              <w:ind w:left="0" w:right="0"/>
              <w:jc w:val="both"/>
              <w:rPr>
                <w:rFonts w:hint="default" w:eastAsia="仿宋"/>
                <w:color w:val="000000" w:themeColor="text1"/>
                <w:sz w:val="21"/>
                <w:szCs w:val="21"/>
                <w:highlight w:val="none"/>
                <w14:textFill>
                  <w14:solidFill>
                    <w14:schemeClr w14:val="tx1"/>
                  </w14:solidFill>
                </w14:textFill>
              </w:rPr>
            </w:pPr>
          </w:p>
          <w:p w14:paraId="265B9A5C">
            <w:pPr>
              <w:keepNext w:val="0"/>
              <w:keepLines w:val="0"/>
              <w:suppressLineNumbers w:val="0"/>
              <w:spacing w:before="0" w:beforeAutospacing="0" w:after="0" w:afterAutospacing="0" w:line="240" w:lineRule="atLeast"/>
              <w:ind w:left="0" w:right="0" w:firstLine="420" w:firstLineChars="200"/>
              <w:jc w:val="both"/>
              <w:rPr>
                <w:rFonts w:hint="default" w:eastAsia="仿宋"/>
                <w:color w:val="000000" w:themeColor="text1"/>
                <w:sz w:val="21"/>
                <w:szCs w:val="21"/>
                <w:highlight w:val="none"/>
                <w14:textFill>
                  <w14:solidFill>
                    <w14:schemeClr w14:val="tx1"/>
                  </w14:solidFill>
                </w14:textFill>
              </w:rPr>
            </w:pPr>
          </w:p>
          <w:p w14:paraId="57C0ADA9">
            <w:pPr>
              <w:keepNext w:val="0"/>
              <w:keepLines w:val="0"/>
              <w:suppressLineNumbers w:val="0"/>
              <w:spacing w:before="0" w:beforeAutospacing="0" w:after="0" w:afterAutospacing="0" w:line="240" w:lineRule="atLeast"/>
              <w:ind w:left="0" w:right="0" w:firstLine="420" w:firstLineChars="200"/>
              <w:jc w:val="both"/>
              <w:rPr>
                <w:rFonts w:hint="default" w:eastAsia="仿宋"/>
                <w:color w:val="000000" w:themeColor="text1"/>
                <w:sz w:val="21"/>
                <w:szCs w:val="20"/>
                <w:highlight w:val="none"/>
                <w14:textFill>
                  <w14:solidFill>
                    <w14:schemeClr w14:val="tx1"/>
                  </w14:solidFill>
                </w14:textFill>
              </w:rPr>
            </w:pPr>
            <w:r>
              <w:rPr>
                <w:rFonts w:hint="default" w:eastAsia="仿宋"/>
                <w:color w:val="000000" w:themeColor="text1"/>
                <w:sz w:val="21"/>
                <w:szCs w:val="21"/>
                <w:highlight w:val="none"/>
                <w14:textFill>
                  <w14:solidFill>
                    <w14:schemeClr w14:val="tx1"/>
                  </w14:solidFill>
                </w14:textFill>
              </w:rPr>
              <w:t>总价</w:t>
            </w:r>
            <w:r>
              <w:rPr>
                <w:rFonts w:hint="eastAsia" w:eastAsia="仿宋"/>
                <w:color w:val="000000" w:themeColor="text1"/>
                <w:sz w:val="21"/>
                <w:szCs w:val="21"/>
                <w:highlight w:val="none"/>
                <w14:textFill>
                  <w14:solidFill>
                    <w14:schemeClr w14:val="tx1"/>
                  </w14:solidFill>
                </w14:textFill>
              </w:rPr>
              <w:t>（元）</w:t>
            </w:r>
          </w:p>
          <w:p w14:paraId="73D92379">
            <w:pPr>
              <w:keepNext w:val="0"/>
              <w:keepLines w:val="0"/>
              <w:suppressLineNumbers w:val="0"/>
              <w:spacing w:before="0" w:beforeAutospacing="0" w:after="0" w:afterAutospacing="0" w:line="240" w:lineRule="atLeast"/>
              <w:ind w:left="0" w:right="0"/>
              <w:jc w:val="both"/>
              <w:rPr>
                <w:rFonts w:hint="default" w:eastAsia="仿宋"/>
                <w:color w:val="000000" w:themeColor="text1"/>
                <w:sz w:val="21"/>
                <w:szCs w:val="20"/>
                <w:highlight w:val="none"/>
                <w14:textFill>
                  <w14:solidFill>
                    <w14:schemeClr w14:val="tx1"/>
                  </w14:solidFill>
                </w14:textFill>
              </w:rPr>
            </w:pPr>
          </w:p>
          <w:p w14:paraId="7A346C50">
            <w:pPr>
              <w:keepNext w:val="0"/>
              <w:keepLines w:val="0"/>
              <w:suppressLineNumbers w:val="0"/>
              <w:spacing w:before="0" w:beforeAutospacing="0" w:after="0" w:afterAutospacing="0" w:line="240" w:lineRule="atLeast"/>
              <w:ind w:left="0" w:right="0"/>
              <w:jc w:val="both"/>
              <w:rPr>
                <w:rFonts w:hint="default" w:eastAsia="仿宋"/>
                <w:color w:val="000000" w:themeColor="text1"/>
                <w:sz w:val="21"/>
                <w:szCs w:val="20"/>
                <w:highlight w:val="none"/>
                <w14:textFill>
                  <w14:solidFill>
                    <w14:schemeClr w14:val="tx1"/>
                  </w14:solidFill>
                </w14:textFill>
              </w:rPr>
            </w:pPr>
          </w:p>
        </w:tc>
      </w:tr>
      <w:tr w14:paraId="2CFDD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496" w:type="dxa"/>
            <w:vAlign w:val="center"/>
          </w:tcPr>
          <w:p w14:paraId="622A03F4">
            <w:pPr>
              <w:keepNext w:val="0"/>
              <w:keepLines w:val="0"/>
              <w:suppressLineNumbers w:val="0"/>
              <w:spacing w:before="0" w:beforeAutospacing="0" w:after="0" w:afterAutospacing="0" w:line="240" w:lineRule="atLeast"/>
              <w:ind w:left="0" w:right="0" w:firstLine="420"/>
              <w:jc w:val="center"/>
              <w:rPr>
                <w:rFonts w:hint="default" w:eastAsia="仿宋"/>
                <w:color w:val="000000" w:themeColor="text1"/>
                <w:sz w:val="21"/>
                <w:szCs w:val="21"/>
                <w14:textFill>
                  <w14:solidFill>
                    <w14:schemeClr w14:val="tx1"/>
                  </w14:solidFill>
                </w14:textFill>
              </w:rPr>
            </w:pPr>
          </w:p>
        </w:tc>
        <w:tc>
          <w:tcPr>
            <w:tcW w:w="2125" w:type="dxa"/>
            <w:vAlign w:val="center"/>
          </w:tcPr>
          <w:p w14:paraId="67DDC385">
            <w:pPr>
              <w:keepNext w:val="0"/>
              <w:keepLines w:val="0"/>
              <w:suppressLineNumbers w:val="0"/>
              <w:spacing w:before="0" w:beforeAutospacing="0" w:after="0" w:afterAutospacing="0" w:line="240" w:lineRule="atLeast"/>
              <w:ind w:left="0" w:right="0" w:firstLine="420"/>
              <w:jc w:val="center"/>
              <w:rPr>
                <w:rFonts w:hint="default" w:eastAsia="仿宋"/>
                <w:color w:val="000000" w:themeColor="text1"/>
                <w:sz w:val="21"/>
                <w:szCs w:val="21"/>
                <w14:textFill>
                  <w14:solidFill>
                    <w14:schemeClr w14:val="tx1"/>
                  </w14:solidFill>
                </w14:textFill>
              </w:rPr>
            </w:pPr>
          </w:p>
        </w:tc>
        <w:tc>
          <w:tcPr>
            <w:tcW w:w="1987" w:type="dxa"/>
            <w:gridSpan w:val="2"/>
            <w:vAlign w:val="center"/>
          </w:tcPr>
          <w:p w14:paraId="0763C2B8">
            <w:pPr>
              <w:keepNext w:val="0"/>
              <w:keepLines w:val="0"/>
              <w:suppressLineNumbers w:val="0"/>
              <w:spacing w:before="0" w:beforeAutospacing="0" w:after="0" w:afterAutospacing="0" w:line="240" w:lineRule="atLeast"/>
              <w:ind w:left="0" w:right="0" w:firstLine="420"/>
              <w:jc w:val="center"/>
              <w:rPr>
                <w:rFonts w:hint="default" w:eastAsia="仿宋"/>
                <w:color w:val="000000" w:themeColor="text1"/>
                <w:sz w:val="21"/>
                <w:szCs w:val="21"/>
                <w14:textFill>
                  <w14:solidFill>
                    <w14:schemeClr w14:val="tx1"/>
                  </w14:solidFill>
                </w14:textFill>
              </w:rPr>
            </w:pPr>
          </w:p>
        </w:tc>
        <w:tc>
          <w:tcPr>
            <w:tcW w:w="1688" w:type="dxa"/>
            <w:vAlign w:val="center"/>
          </w:tcPr>
          <w:p w14:paraId="1C58EAF7">
            <w:pPr>
              <w:keepNext w:val="0"/>
              <w:keepLines w:val="0"/>
              <w:suppressLineNumbers w:val="0"/>
              <w:spacing w:before="0" w:beforeAutospacing="0" w:after="0" w:afterAutospacing="0" w:line="240" w:lineRule="atLeast"/>
              <w:ind w:left="0" w:right="0" w:firstLine="420"/>
              <w:jc w:val="center"/>
              <w:rPr>
                <w:rFonts w:hint="default" w:eastAsia="仿宋"/>
                <w:color w:val="000000" w:themeColor="text1"/>
                <w:sz w:val="21"/>
                <w:szCs w:val="21"/>
                <w14:textFill>
                  <w14:solidFill>
                    <w14:schemeClr w14:val="tx1"/>
                  </w14:solidFill>
                </w14:textFill>
              </w:rPr>
            </w:pPr>
          </w:p>
        </w:tc>
        <w:tc>
          <w:tcPr>
            <w:tcW w:w="2332" w:type="dxa"/>
            <w:vAlign w:val="center"/>
          </w:tcPr>
          <w:p w14:paraId="400E9FF4">
            <w:pPr>
              <w:keepNext w:val="0"/>
              <w:keepLines w:val="0"/>
              <w:suppressLineNumbers w:val="0"/>
              <w:spacing w:before="0" w:beforeAutospacing="0" w:after="0" w:afterAutospacing="0" w:line="240" w:lineRule="atLeast"/>
              <w:ind w:left="0" w:right="0" w:firstLine="420"/>
              <w:jc w:val="center"/>
              <w:rPr>
                <w:rFonts w:hint="default" w:eastAsia="仿宋"/>
                <w:color w:val="000000" w:themeColor="text1"/>
                <w:sz w:val="21"/>
                <w:szCs w:val="21"/>
                <w14:textFill>
                  <w14:solidFill>
                    <w14:schemeClr w14:val="tx1"/>
                  </w14:solidFill>
                </w14:textFill>
              </w:rPr>
            </w:pPr>
          </w:p>
        </w:tc>
      </w:tr>
      <w:tr w14:paraId="66D52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496" w:type="dxa"/>
            <w:vAlign w:val="center"/>
          </w:tcPr>
          <w:p w14:paraId="64C26D70">
            <w:pPr>
              <w:keepNext w:val="0"/>
              <w:keepLines w:val="0"/>
              <w:suppressLineNumbers w:val="0"/>
              <w:spacing w:before="0" w:beforeAutospacing="0" w:after="0" w:afterAutospacing="0" w:line="240" w:lineRule="atLeast"/>
              <w:ind w:left="0" w:right="0" w:firstLine="420"/>
              <w:jc w:val="center"/>
              <w:rPr>
                <w:rFonts w:hint="default" w:eastAsia="仿宋"/>
                <w:color w:val="000000" w:themeColor="text1"/>
                <w:sz w:val="21"/>
                <w:szCs w:val="21"/>
                <w14:textFill>
                  <w14:solidFill>
                    <w14:schemeClr w14:val="tx1"/>
                  </w14:solidFill>
                </w14:textFill>
              </w:rPr>
            </w:pPr>
          </w:p>
        </w:tc>
        <w:tc>
          <w:tcPr>
            <w:tcW w:w="2125" w:type="dxa"/>
            <w:vAlign w:val="center"/>
          </w:tcPr>
          <w:p w14:paraId="01EA02C3">
            <w:pPr>
              <w:keepNext w:val="0"/>
              <w:keepLines w:val="0"/>
              <w:suppressLineNumbers w:val="0"/>
              <w:spacing w:before="0" w:beforeAutospacing="0" w:after="0" w:afterAutospacing="0" w:line="240" w:lineRule="atLeast"/>
              <w:ind w:left="0" w:right="0" w:firstLine="420"/>
              <w:jc w:val="center"/>
              <w:rPr>
                <w:rFonts w:hint="default" w:eastAsia="仿宋"/>
                <w:color w:val="000000" w:themeColor="text1"/>
                <w:sz w:val="21"/>
                <w:szCs w:val="21"/>
                <w14:textFill>
                  <w14:solidFill>
                    <w14:schemeClr w14:val="tx1"/>
                  </w14:solidFill>
                </w14:textFill>
              </w:rPr>
            </w:pPr>
          </w:p>
        </w:tc>
        <w:tc>
          <w:tcPr>
            <w:tcW w:w="1987" w:type="dxa"/>
            <w:gridSpan w:val="2"/>
            <w:vAlign w:val="center"/>
          </w:tcPr>
          <w:p w14:paraId="2F5CD7AB">
            <w:pPr>
              <w:keepNext w:val="0"/>
              <w:keepLines w:val="0"/>
              <w:suppressLineNumbers w:val="0"/>
              <w:spacing w:before="0" w:beforeAutospacing="0" w:after="0" w:afterAutospacing="0" w:line="240" w:lineRule="atLeast"/>
              <w:ind w:left="0" w:right="0" w:firstLine="420"/>
              <w:jc w:val="center"/>
              <w:rPr>
                <w:rFonts w:hint="default" w:eastAsia="仿宋"/>
                <w:color w:val="000000" w:themeColor="text1"/>
                <w:sz w:val="21"/>
                <w:szCs w:val="21"/>
                <w14:textFill>
                  <w14:solidFill>
                    <w14:schemeClr w14:val="tx1"/>
                  </w14:solidFill>
                </w14:textFill>
              </w:rPr>
            </w:pPr>
          </w:p>
        </w:tc>
        <w:tc>
          <w:tcPr>
            <w:tcW w:w="1688" w:type="dxa"/>
            <w:vAlign w:val="center"/>
          </w:tcPr>
          <w:p w14:paraId="61295EE9">
            <w:pPr>
              <w:keepNext w:val="0"/>
              <w:keepLines w:val="0"/>
              <w:suppressLineNumbers w:val="0"/>
              <w:spacing w:before="0" w:beforeAutospacing="0" w:after="0" w:afterAutospacing="0" w:line="240" w:lineRule="atLeast"/>
              <w:ind w:left="0" w:right="0" w:firstLine="420"/>
              <w:jc w:val="center"/>
              <w:rPr>
                <w:rFonts w:hint="default" w:eastAsia="仿宋"/>
                <w:color w:val="000000" w:themeColor="text1"/>
                <w:sz w:val="21"/>
                <w:szCs w:val="21"/>
                <w14:textFill>
                  <w14:solidFill>
                    <w14:schemeClr w14:val="tx1"/>
                  </w14:solidFill>
                </w14:textFill>
              </w:rPr>
            </w:pPr>
          </w:p>
        </w:tc>
        <w:tc>
          <w:tcPr>
            <w:tcW w:w="2332" w:type="dxa"/>
            <w:vAlign w:val="center"/>
          </w:tcPr>
          <w:p w14:paraId="7BAD7325">
            <w:pPr>
              <w:keepNext w:val="0"/>
              <w:keepLines w:val="0"/>
              <w:suppressLineNumbers w:val="0"/>
              <w:spacing w:before="0" w:beforeAutospacing="0" w:after="0" w:afterAutospacing="0" w:line="240" w:lineRule="atLeast"/>
              <w:ind w:left="0" w:right="0" w:firstLine="420"/>
              <w:jc w:val="center"/>
              <w:rPr>
                <w:rFonts w:hint="default" w:eastAsia="仿宋"/>
                <w:color w:val="000000" w:themeColor="text1"/>
                <w:sz w:val="21"/>
                <w:szCs w:val="21"/>
                <w14:textFill>
                  <w14:solidFill>
                    <w14:schemeClr w14:val="tx1"/>
                  </w14:solidFill>
                </w14:textFill>
              </w:rPr>
            </w:pPr>
          </w:p>
        </w:tc>
      </w:tr>
      <w:tr w14:paraId="55561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9628" w:type="dxa"/>
            <w:gridSpan w:val="6"/>
            <w:vAlign w:val="center"/>
          </w:tcPr>
          <w:p w14:paraId="550A62FC">
            <w:pPr>
              <w:keepNext w:val="0"/>
              <w:keepLines w:val="0"/>
              <w:suppressLineNumbers w:val="0"/>
              <w:spacing w:before="0" w:beforeAutospacing="0" w:after="0" w:afterAutospacing="0" w:line="240" w:lineRule="atLeast"/>
              <w:ind w:left="0" w:right="0" w:firstLine="420"/>
              <w:jc w:val="left"/>
              <w:rPr>
                <w:rFonts w:hint="default" w:eastAsia="仿宋"/>
                <w:color w:val="000000" w:themeColor="text1"/>
                <w:sz w:val="21"/>
                <w:szCs w:val="21"/>
                <w14:textFill>
                  <w14:solidFill>
                    <w14:schemeClr w14:val="tx1"/>
                  </w14:solidFill>
                </w14:textFill>
              </w:rPr>
            </w:pPr>
            <w:r>
              <w:rPr>
                <w:rFonts w:hint="default" w:eastAsia="仿宋"/>
                <w:color w:val="000000" w:themeColor="text1"/>
                <w:sz w:val="21"/>
                <w:szCs w:val="21"/>
                <w14:textFill>
                  <w14:solidFill>
                    <w14:schemeClr w14:val="tx1"/>
                  </w14:solidFill>
                </w14:textFill>
              </w:rPr>
              <w:t>合计人民币（小写）：</w:t>
            </w:r>
          </w:p>
        </w:tc>
      </w:tr>
      <w:tr w14:paraId="7A3B0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9628" w:type="dxa"/>
            <w:gridSpan w:val="6"/>
            <w:vAlign w:val="center"/>
          </w:tcPr>
          <w:p w14:paraId="17316D73">
            <w:pPr>
              <w:keepNext w:val="0"/>
              <w:keepLines w:val="0"/>
              <w:suppressLineNumbers w:val="0"/>
              <w:spacing w:before="0" w:beforeAutospacing="0" w:after="0" w:afterAutospacing="0" w:line="240" w:lineRule="atLeast"/>
              <w:ind w:left="0" w:right="0" w:firstLine="420"/>
              <w:jc w:val="left"/>
              <w:rPr>
                <w:rFonts w:hint="default" w:eastAsia="仿宋"/>
                <w:color w:val="000000" w:themeColor="text1"/>
                <w:sz w:val="21"/>
                <w:szCs w:val="21"/>
                <w14:textFill>
                  <w14:solidFill>
                    <w14:schemeClr w14:val="tx1"/>
                  </w14:solidFill>
                </w14:textFill>
              </w:rPr>
            </w:pPr>
            <w:r>
              <w:rPr>
                <w:rFonts w:hint="default" w:eastAsia="仿宋"/>
                <w:color w:val="000000" w:themeColor="text1"/>
                <w:sz w:val="21"/>
                <w:szCs w:val="21"/>
                <w14:textFill>
                  <w14:solidFill>
                    <w14:schemeClr w14:val="tx1"/>
                  </w14:solidFill>
                </w14:textFill>
              </w:rPr>
              <w:t>合计人民币（大写）：</w:t>
            </w:r>
          </w:p>
        </w:tc>
      </w:tr>
      <w:tr w14:paraId="33753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2" w:hRule="atLeast"/>
        </w:trPr>
        <w:tc>
          <w:tcPr>
            <w:tcW w:w="9628" w:type="dxa"/>
            <w:gridSpan w:val="6"/>
            <w:vAlign w:val="center"/>
          </w:tcPr>
          <w:p w14:paraId="543C5484">
            <w:pPr>
              <w:keepNext w:val="0"/>
              <w:keepLines w:val="0"/>
              <w:numPr>
                <w:ilvl w:val="-1"/>
                <w:numId w:val="0"/>
              </w:numPr>
              <w:suppressLineNumbers w:val="0"/>
              <w:spacing w:before="0" w:beforeAutospacing="0" w:after="0" w:afterAutospacing="0" w:line="240" w:lineRule="atLeast"/>
              <w:ind w:left="0" w:right="0" w:firstLine="0"/>
              <w:jc w:val="left"/>
              <w:rPr>
                <w:rFonts w:hint="default" w:eastAsia="仿宋"/>
                <w:color w:val="000000" w:themeColor="text1"/>
                <w:sz w:val="21"/>
                <w:szCs w:val="21"/>
                <w14:textFill>
                  <w14:solidFill>
                    <w14:schemeClr w14:val="tx1"/>
                  </w14:solidFill>
                </w14:textFill>
              </w:rPr>
            </w:pPr>
            <w:r>
              <w:rPr>
                <w:rFonts w:hint="eastAsia" w:eastAsia="仿宋"/>
                <w:color w:val="000000" w:themeColor="text1"/>
                <w:sz w:val="21"/>
                <w:szCs w:val="21"/>
                <w:lang w:eastAsia="zh-CN"/>
                <w14:textFill>
                  <w14:solidFill>
                    <w14:schemeClr w14:val="tx1"/>
                  </w14:solidFill>
                </w14:textFill>
              </w:rPr>
              <w:t>一、</w:t>
            </w:r>
            <w:r>
              <w:rPr>
                <w:rFonts w:hint="default" w:eastAsia="仿宋"/>
                <w:color w:val="000000" w:themeColor="text1"/>
                <w:sz w:val="21"/>
                <w:szCs w:val="21"/>
                <w14:textFill>
                  <w14:solidFill>
                    <w14:schemeClr w14:val="tx1"/>
                  </w14:solidFill>
                </w14:textFill>
              </w:rPr>
              <w:t>质量要求和技术标准。乙方提供的</w:t>
            </w:r>
            <w:r>
              <w:rPr>
                <w:rFonts w:hint="default" w:eastAsia="仿宋"/>
                <w:color w:val="000000" w:themeColor="text1"/>
                <w:sz w:val="21"/>
                <w:szCs w:val="21"/>
                <w:highlight w:val="none"/>
                <w14:textFill>
                  <w14:solidFill>
                    <w14:schemeClr w14:val="tx1"/>
                  </w14:solidFill>
                </w14:textFill>
              </w:rPr>
              <w:t>DRG数据运行分析服务应</w:t>
            </w:r>
            <w:r>
              <w:rPr>
                <w:rFonts w:hint="default" w:eastAsia="仿宋"/>
                <w:color w:val="000000" w:themeColor="text1"/>
                <w:sz w:val="21"/>
                <w:szCs w:val="21"/>
                <w14:textFill>
                  <w14:solidFill>
                    <w14:schemeClr w14:val="tx1"/>
                  </w14:solidFill>
                </w14:textFill>
              </w:rPr>
              <w:t>符合国家法律、法规所规定且不得低于承诺的技术服务标准，乙方的质量保证及服务承诺如下：</w:t>
            </w:r>
          </w:p>
          <w:p w14:paraId="1469B9E4">
            <w:pPr>
              <w:keepNext w:val="0"/>
              <w:keepLines w:val="0"/>
              <w:suppressLineNumbers w:val="0"/>
              <w:spacing w:before="0" w:beforeAutospacing="0" w:after="0" w:afterAutospacing="0" w:line="240" w:lineRule="atLeast"/>
              <w:ind w:left="0" w:right="0"/>
              <w:rPr>
                <w:rFonts w:hint="default" w:eastAsia="仿宋"/>
                <w:color w:val="000000" w:themeColor="text1"/>
                <w:sz w:val="21"/>
                <w:szCs w:val="21"/>
                <w14:textFill>
                  <w14:solidFill>
                    <w14:schemeClr w14:val="tx1"/>
                  </w14:solidFill>
                </w14:textFill>
              </w:rPr>
            </w:pPr>
            <w:r>
              <w:rPr>
                <w:rFonts w:hint="default" w:eastAsia="仿宋"/>
                <w:color w:val="000000" w:themeColor="text1"/>
                <w:sz w:val="21"/>
                <w:szCs w:val="21"/>
                <w14:textFill>
                  <w14:solidFill>
                    <w14:schemeClr w14:val="tx1"/>
                  </w14:solidFill>
                </w14:textFill>
              </w:rPr>
              <w:t>1.</w:t>
            </w:r>
            <w:r>
              <w:rPr>
                <w:rFonts w:hint="eastAsia" w:eastAsia="仿宋"/>
                <w:color w:val="000000" w:themeColor="text1"/>
                <w:sz w:val="21"/>
                <w:szCs w:val="21"/>
                <w:lang w:eastAsia="zh-CN"/>
                <w14:textFill>
                  <w14:solidFill>
                    <w14:schemeClr w14:val="tx1"/>
                  </w14:solidFill>
                </w14:textFill>
              </w:rPr>
              <w:t>服务</w:t>
            </w:r>
            <w:r>
              <w:rPr>
                <w:rFonts w:hint="default" w:eastAsia="仿宋"/>
                <w:color w:val="000000" w:themeColor="text1"/>
                <w:sz w:val="21"/>
                <w:szCs w:val="21"/>
                <w14:textFill>
                  <w14:solidFill>
                    <w14:schemeClr w14:val="tx1"/>
                  </w14:solidFill>
                </w14:textFill>
              </w:rPr>
              <w:t>期限：</w:t>
            </w:r>
          </w:p>
          <w:p w14:paraId="5449F1EB">
            <w:pPr>
              <w:keepNext w:val="0"/>
              <w:keepLines w:val="0"/>
              <w:suppressLineNumbers w:val="0"/>
              <w:spacing w:before="0" w:beforeAutospacing="0" w:after="0" w:afterAutospacing="0" w:line="240" w:lineRule="atLeast"/>
              <w:ind w:left="0" w:right="0"/>
              <w:rPr>
                <w:rFonts w:hint="default" w:eastAsia="仿宋"/>
                <w:color w:val="000000" w:themeColor="text1"/>
                <w:sz w:val="21"/>
                <w:szCs w:val="21"/>
                <w14:textFill>
                  <w14:solidFill>
                    <w14:schemeClr w14:val="tx1"/>
                  </w14:solidFill>
                </w14:textFill>
              </w:rPr>
            </w:pPr>
            <w:r>
              <w:rPr>
                <w:rFonts w:hint="eastAsia" w:eastAsia="仿宋"/>
                <w:color w:val="000000" w:themeColor="text1"/>
                <w:sz w:val="21"/>
                <w:szCs w:val="21"/>
                <w:lang w:val="en-US" w:eastAsia="zh-CN"/>
                <w14:textFill>
                  <w14:solidFill>
                    <w14:schemeClr w14:val="tx1"/>
                  </w14:solidFill>
                </w14:textFill>
              </w:rPr>
              <w:t>2.</w:t>
            </w:r>
            <w:r>
              <w:rPr>
                <w:rFonts w:hint="eastAsia" w:eastAsia="仿宋"/>
                <w:color w:val="000000" w:themeColor="text1"/>
                <w:sz w:val="21"/>
                <w:szCs w:val="21"/>
                <w:lang w:eastAsia="zh-CN"/>
                <w14:textFill>
                  <w14:solidFill>
                    <w14:schemeClr w14:val="tx1"/>
                  </w14:solidFill>
                </w14:textFill>
              </w:rPr>
              <w:t>服务</w:t>
            </w:r>
            <w:r>
              <w:rPr>
                <w:rFonts w:hint="default" w:eastAsia="仿宋"/>
                <w:color w:val="000000" w:themeColor="text1"/>
                <w:sz w:val="21"/>
                <w:szCs w:val="21"/>
                <w14:textFill>
                  <w14:solidFill>
                    <w14:schemeClr w14:val="tx1"/>
                  </w14:solidFill>
                </w14:textFill>
              </w:rPr>
              <w:t>范围：</w:t>
            </w:r>
          </w:p>
          <w:p w14:paraId="3980509A">
            <w:pPr>
              <w:keepNext w:val="0"/>
              <w:keepLines w:val="0"/>
              <w:suppressLineNumbers w:val="0"/>
              <w:spacing w:before="0" w:beforeAutospacing="0" w:after="0" w:afterAutospacing="0" w:line="240" w:lineRule="atLeast"/>
              <w:ind w:left="0" w:right="0"/>
              <w:rPr>
                <w:rFonts w:hint="default" w:eastAsia="仿宋"/>
                <w:color w:val="000000" w:themeColor="text1"/>
                <w:sz w:val="21"/>
                <w:szCs w:val="21"/>
                <w14:textFill>
                  <w14:solidFill>
                    <w14:schemeClr w14:val="tx1"/>
                  </w14:solidFill>
                </w14:textFill>
              </w:rPr>
            </w:pPr>
            <w:r>
              <w:rPr>
                <w:rFonts w:hint="default" w:eastAsia="仿宋"/>
                <w:color w:val="000000" w:themeColor="text1"/>
                <w:sz w:val="21"/>
                <w:szCs w:val="21"/>
                <w14:textFill>
                  <w14:solidFill>
                    <w14:schemeClr w14:val="tx1"/>
                  </w14:solidFill>
                </w14:textFill>
              </w:rPr>
              <w:t>3</w:t>
            </w:r>
            <w:r>
              <w:rPr>
                <w:rFonts w:hint="eastAsia" w:eastAsia="仿宋"/>
                <w:color w:val="000000" w:themeColor="text1"/>
                <w:sz w:val="21"/>
                <w:szCs w:val="21"/>
                <w:lang w:eastAsia="zh-CN"/>
                <w14:textFill>
                  <w14:solidFill>
                    <w14:schemeClr w14:val="tx1"/>
                  </w14:solidFill>
                </w14:textFill>
              </w:rPr>
              <w:t>.</w:t>
            </w:r>
            <w:r>
              <w:rPr>
                <w:rFonts w:hint="default" w:eastAsia="仿宋"/>
                <w:color w:val="000000" w:themeColor="text1"/>
                <w:sz w:val="21"/>
                <w:szCs w:val="21"/>
                <w14:textFill>
                  <w14:solidFill>
                    <w14:schemeClr w14:val="tx1"/>
                  </w14:solidFill>
                </w14:textFill>
              </w:rPr>
              <w:t>服务措施：</w:t>
            </w:r>
          </w:p>
          <w:p w14:paraId="0E9F459D">
            <w:pPr>
              <w:keepNext w:val="0"/>
              <w:keepLines w:val="0"/>
              <w:suppressLineNumbers w:val="0"/>
              <w:spacing w:before="0" w:beforeAutospacing="0" w:after="0" w:afterAutospacing="0" w:line="240" w:lineRule="atLeast"/>
              <w:ind w:left="0" w:right="0" w:firstLine="0"/>
              <w:jc w:val="left"/>
              <w:rPr>
                <w:rFonts w:hint="default" w:eastAsia="仿宋"/>
                <w:color w:val="000000" w:themeColor="text1"/>
                <w:sz w:val="21"/>
                <w:szCs w:val="21"/>
                <w14:textFill>
                  <w14:solidFill>
                    <w14:schemeClr w14:val="tx1"/>
                  </w14:solidFill>
                </w14:textFill>
              </w:rPr>
            </w:pPr>
            <w:r>
              <w:rPr>
                <w:rFonts w:hint="default" w:eastAsia="仿宋"/>
                <w:color w:val="000000" w:themeColor="text1"/>
                <w:sz w:val="21"/>
                <w:szCs w:val="21"/>
                <w14:textFill>
                  <w14:solidFill>
                    <w14:schemeClr w14:val="tx1"/>
                  </w14:solidFill>
                </w14:textFill>
              </w:rPr>
              <w:t>4</w:t>
            </w:r>
            <w:r>
              <w:rPr>
                <w:rFonts w:hint="eastAsia" w:eastAsia="仿宋"/>
                <w:color w:val="000000" w:themeColor="text1"/>
                <w:sz w:val="21"/>
                <w:szCs w:val="21"/>
                <w:lang w:eastAsia="zh-CN"/>
                <w14:textFill>
                  <w14:solidFill>
                    <w14:schemeClr w14:val="tx1"/>
                  </w14:solidFill>
                </w14:textFill>
              </w:rPr>
              <w:t>.服务标准</w:t>
            </w:r>
            <w:r>
              <w:rPr>
                <w:rFonts w:hint="default" w:eastAsia="仿宋"/>
                <w:color w:val="000000" w:themeColor="text1"/>
                <w:sz w:val="21"/>
                <w:szCs w:val="21"/>
                <w14:textFill>
                  <w14:solidFill>
                    <w14:schemeClr w14:val="tx1"/>
                  </w14:solidFill>
                </w14:textFill>
              </w:rPr>
              <w:t>：</w:t>
            </w:r>
          </w:p>
        </w:tc>
      </w:tr>
      <w:tr w14:paraId="7D4E6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trPr>
        <w:tc>
          <w:tcPr>
            <w:tcW w:w="9628" w:type="dxa"/>
            <w:gridSpan w:val="6"/>
            <w:vAlign w:val="center"/>
          </w:tcPr>
          <w:p w14:paraId="3E63F116">
            <w:pPr>
              <w:keepNext w:val="0"/>
              <w:keepLines w:val="0"/>
              <w:suppressLineNumbers w:val="0"/>
              <w:spacing w:before="0" w:beforeAutospacing="0" w:after="0" w:afterAutospacing="0" w:line="240" w:lineRule="atLeast"/>
              <w:ind w:left="0" w:right="0" w:firstLine="0"/>
              <w:jc w:val="left"/>
              <w:rPr>
                <w:rFonts w:hint="default" w:eastAsia="仿宋"/>
                <w:color w:val="000000" w:themeColor="text1"/>
                <w:sz w:val="21"/>
                <w:szCs w:val="21"/>
                <w14:textFill>
                  <w14:solidFill>
                    <w14:schemeClr w14:val="tx1"/>
                  </w14:solidFill>
                </w14:textFill>
              </w:rPr>
            </w:pPr>
            <w:r>
              <w:rPr>
                <w:rFonts w:hint="default" w:eastAsia="仿宋"/>
                <w:color w:val="000000" w:themeColor="text1"/>
                <w:sz w:val="21"/>
                <w:szCs w:val="21"/>
                <w14:textFill>
                  <w14:solidFill>
                    <w14:schemeClr w14:val="tx1"/>
                  </w14:solidFill>
                </w14:textFill>
              </w:rPr>
              <w:t>二、随机备品、附件、工具数量及供应方法：</w:t>
            </w:r>
          </w:p>
        </w:tc>
      </w:tr>
      <w:tr w14:paraId="4081D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9628" w:type="dxa"/>
            <w:gridSpan w:val="6"/>
            <w:vAlign w:val="center"/>
          </w:tcPr>
          <w:p w14:paraId="2F20664A">
            <w:pPr>
              <w:keepNext w:val="0"/>
              <w:keepLines w:val="0"/>
              <w:suppressLineNumbers w:val="0"/>
              <w:spacing w:before="0" w:beforeAutospacing="0" w:after="0" w:afterAutospacing="0" w:line="240" w:lineRule="atLeast"/>
              <w:ind w:left="0" w:right="0" w:firstLine="0"/>
              <w:jc w:val="left"/>
              <w:rPr>
                <w:rFonts w:hint="default" w:eastAsia="仿宋"/>
                <w:color w:val="000000" w:themeColor="text1"/>
                <w:sz w:val="21"/>
                <w:szCs w:val="21"/>
                <w14:textFill>
                  <w14:solidFill>
                    <w14:schemeClr w14:val="tx1"/>
                  </w14:solidFill>
                </w14:textFill>
              </w:rPr>
            </w:pPr>
            <w:r>
              <w:rPr>
                <w:rFonts w:hint="default" w:eastAsia="仿宋"/>
                <w:color w:val="000000" w:themeColor="text1"/>
                <w:sz w:val="21"/>
                <w:szCs w:val="21"/>
                <w14:textFill>
                  <w14:solidFill>
                    <w14:schemeClr w14:val="tx1"/>
                  </w14:solidFill>
                </w14:textFill>
              </w:rPr>
              <w:t>三、</w:t>
            </w:r>
            <w:r>
              <w:rPr>
                <w:rFonts w:hint="eastAsia" w:eastAsia="仿宋"/>
                <w:color w:val="000000" w:themeColor="text1"/>
                <w:sz w:val="21"/>
                <w:szCs w:val="21"/>
                <w:lang w:eastAsia="zh-CN"/>
                <w14:textFill>
                  <w14:solidFill>
                    <w14:schemeClr w14:val="tx1"/>
                  </w14:solidFill>
                </w14:textFill>
              </w:rPr>
              <w:t>服务方式</w:t>
            </w:r>
            <w:r>
              <w:rPr>
                <w:rFonts w:hint="default" w:eastAsia="仿宋"/>
                <w:color w:val="000000" w:themeColor="text1"/>
                <w:sz w:val="21"/>
                <w:szCs w:val="21"/>
                <w14:textFill>
                  <w14:solidFill>
                    <w14:schemeClr w14:val="tx1"/>
                  </w14:solidFill>
                </w14:textFill>
              </w:rPr>
              <w:t>：</w:t>
            </w:r>
          </w:p>
        </w:tc>
      </w:tr>
      <w:tr w14:paraId="6F0BE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6"/>
            <w:vAlign w:val="center"/>
          </w:tcPr>
          <w:p w14:paraId="33BA0039">
            <w:pPr>
              <w:keepNext w:val="0"/>
              <w:keepLines w:val="0"/>
              <w:suppressLineNumbers w:val="0"/>
              <w:spacing w:before="0" w:beforeAutospacing="0" w:after="0" w:afterAutospacing="0" w:line="240" w:lineRule="atLeast"/>
              <w:ind w:left="0" w:right="0" w:firstLine="0"/>
              <w:jc w:val="both"/>
              <w:rPr>
                <w:rFonts w:hint="default" w:eastAsia="仿宋"/>
                <w:color w:val="000000" w:themeColor="text1"/>
                <w:sz w:val="21"/>
                <w:szCs w:val="21"/>
                <w14:textFill>
                  <w14:solidFill>
                    <w14:schemeClr w14:val="tx1"/>
                  </w14:solidFill>
                </w14:textFill>
              </w:rPr>
            </w:pPr>
            <w:r>
              <w:rPr>
                <w:rFonts w:hint="default" w:eastAsia="仿宋"/>
                <w:color w:val="000000" w:themeColor="text1"/>
                <w:sz w:val="21"/>
                <w:szCs w:val="21"/>
                <w14:textFill>
                  <w14:solidFill>
                    <w14:schemeClr w14:val="tx1"/>
                  </w14:solidFill>
                </w14:textFill>
              </w:rPr>
              <w:t>四、验收标准、方法：</w:t>
            </w:r>
          </w:p>
          <w:p w14:paraId="42713AC2">
            <w:pPr>
              <w:keepNext w:val="0"/>
              <w:keepLines w:val="0"/>
              <w:suppressLineNumbers w:val="0"/>
              <w:spacing w:before="0" w:beforeAutospacing="0" w:after="0" w:afterAutospacing="0" w:line="240" w:lineRule="atLeast"/>
              <w:ind w:left="0" w:right="0" w:firstLine="0"/>
              <w:jc w:val="both"/>
              <w:rPr>
                <w:rFonts w:hint="default" w:eastAsia="仿宋"/>
                <w:color w:val="000000" w:themeColor="text1"/>
                <w:sz w:val="21"/>
                <w:szCs w:val="21"/>
                <w14:textFill>
                  <w14:solidFill>
                    <w14:schemeClr w14:val="tx1"/>
                  </w14:solidFill>
                </w14:textFill>
              </w:rPr>
            </w:pPr>
            <w:r>
              <w:rPr>
                <w:rFonts w:hint="default" w:eastAsia="仿宋"/>
                <w:color w:val="000000" w:themeColor="text1"/>
                <w:sz w:val="21"/>
                <w:szCs w:val="21"/>
                <w14:textFill>
                  <w14:solidFill>
                    <w14:schemeClr w14:val="tx1"/>
                  </w14:solidFill>
                </w14:textFill>
              </w:rPr>
              <w:t>如</w:t>
            </w:r>
            <w:r>
              <w:rPr>
                <w:rFonts w:hint="eastAsia" w:eastAsia="仿宋"/>
                <w:color w:val="000000" w:themeColor="text1"/>
                <w:sz w:val="21"/>
                <w:szCs w:val="21"/>
                <w14:textFill>
                  <w14:solidFill>
                    <w14:schemeClr w14:val="tx1"/>
                  </w14:solidFill>
                </w14:textFill>
              </w:rPr>
              <w:t>对验收结果</w:t>
            </w:r>
            <w:r>
              <w:rPr>
                <w:rFonts w:hint="default" w:eastAsia="仿宋"/>
                <w:color w:val="000000" w:themeColor="text1"/>
                <w:sz w:val="21"/>
                <w:szCs w:val="21"/>
                <w14:textFill>
                  <w14:solidFill>
                    <w14:schemeClr w14:val="tx1"/>
                  </w14:solidFill>
                </w14:textFill>
              </w:rPr>
              <w:t>有异议，请于      日内</w:t>
            </w:r>
            <w:r>
              <w:rPr>
                <w:rFonts w:hint="eastAsia" w:eastAsia="仿宋"/>
                <w:color w:val="000000" w:themeColor="text1"/>
                <w:sz w:val="21"/>
                <w:szCs w:val="21"/>
                <w14:textFill>
                  <w14:solidFill>
                    <w14:schemeClr w14:val="tx1"/>
                  </w14:solidFill>
                </w14:textFill>
              </w:rPr>
              <w:t>向甲方书面</w:t>
            </w:r>
            <w:r>
              <w:rPr>
                <w:rFonts w:hint="default" w:eastAsia="仿宋"/>
                <w:color w:val="000000" w:themeColor="text1"/>
                <w:sz w:val="21"/>
                <w:szCs w:val="21"/>
                <w14:textFill>
                  <w14:solidFill>
                    <w14:schemeClr w14:val="tx1"/>
                  </w14:solidFill>
                </w14:textFill>
              </w:rPr>
              <w:t>提出。</w:t>
            </w:r>
          </w:p>
        </w:tc>
      </w:tr>
      <w:tr w14:paraId="5F56D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6"/>
            <w:vAlign w:val="center"/>
          </w:tcPr>
          <w:p w14:paraId="15FB468C">
            <w:pPr>
              <w:keepNext w:val="0"/>
              <w:keepLines w:val="0"/>
              <w:suppressLineNumbers w:val="0"/>
              <w:spacing w:before="0" w:beforeAutospacing="0" w:after="0" w:afterAutospacing="0" w:line="240" w:lineRule="atLeast"/>
              <w:ind w:left="0" w:right="0" w:firstLine="0"/>
              <w:jc w:val="both"/>
              <w:rPr>
                <w:rFonts w:hint="default" w:eastAsia="仿宋"/>
                <w:color w:val="000000" w:themeColor="text1"/>
                <w:sz w:val="21"/>
                <w:szCs w:val="21"/>
                <w14:textFill>
                  <w14:solidFill>
                    <w14:schemeClr w14:val="tx1"/>
                  </w14:solidFill>
                </w14:textFill>
              </w:rPr>
            </w:pPr>
            <w:r>
              <w:rPr>
                <w:rFonts w:hint="default" w:eastAsia="仿宋"/>
                <w:color w:val="000000" w:themeColor="text1"/>
                <w:sz w:val="21"/>
                <w:szCs w:val="21"/>
                <w14:textFill>
                  <w14:solidFill>
                    <w14:schemeClr w14:val="tx1"/>
                  </w14:solidFill>
                </w14:textFill>
              </w:rPr>
              <w:t>五、付款方式：</w:t>
            </w:r>
          </w:p>
          <w:p w14:paraId="2689A0EB">
            <w:pPr>
              <w:pStyle w:val="12"/>
              <w:keepNext w:val="0"/>
              <w:keepLines w:val="0"/>
              <w:suppressLineNumbers w:val="0"/>
              <w:spacing w:before="0" w:beforeAutospacing="0" w:after="0" w:afterAutospacing="0" w:line="240" w:lineRule="atLeast"/>
              <w:ind w:left="0" w:right="0" w:firstLine="420"/>
              <w:jc w:val="center"/>
              <w:rPr>
                <w:rFonts w:hint="default" w:eastAsia="仿宋"/>
                <w:color w:val="000000" w:themeColor="text1"/>
                <w:sz w:val="21"/>
                <w:szCs w:val="21"/>
                <w14:textFill>
                  <w14:solidFill>
                    <w14:schemeClr w14:val="tx1"/>
                  </w14:solidFill>
                </w14:textFill>
              </w:rPr>
            </w:pPr>
          </w:p>
        </w:tc>
      </w:tr>
      <w:tr w14:paraId="74E9C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6"/>
            <w:vAlign w:val="center"/>
          </w:tcPr>
          <w:p w14:paraId="434F8C28">
            <w:pPr>
              <w:pStyle w:val="11"/>
              <w:keepNext w:val="0"/>
              <w:keepLines w:val="0"/>
              <w:numPr>
                <w:ilvl w:val="0"/>
                <w:numId w:val="0"/>
              </w:numPr>
              <w:suppressLineNumbers w:val="0"/>
              <w:spacing w:before="0" w:beforeAutospacing="0" w:after="0" w:afterAutospacing="0" w:line="400" w:lineRule="exact"/>
              <w:ind w:left="0" w:right="0" w:firstLine="0" w:firstLineChars="0"/>
              <w:rPr>
                <w:rFonts w:hint="default" w:ascii="Times New Roman" w:hAnsi="Times New Roman" w:eastAsia="仿宋"/>
                <w:color w:val="000000" w:themeColor="text1"/>
                <w:sz w:val="21"/>
                <w14:textFill>
                  <w14:solidFill>
                    <w14:schemeClr w14:val="tx1"/>
                  </w14:solidFill>
                </w14:textFill>
              </w:rPr>
            </w:pPr>
            <w:r>
              <w:rPr>
                <w:rFonts w:hint="eastAsia" w:ascii="宋体" w:hAnsi="Courier New" w:eastAsia="仿宋" w:cs="Courier New"/>
                <w:color w:val="000000" w:themeColor="text1"/>
                <w:kern w:val="2"/>
                <w:sz w:val="21"/>
                <w:szCs w:val="21"/>
                <w:lang w:val="en-US" w:eastAsia="zh-CN" w:bidi="ar-SA"/>
                <w14:textFill>
                  <w14:solidFill>
                    <w14:schemeClr w14:val="tx1"/>
                  </w14:solidFill>
                </w14:textFill>
              </w:rPr>
              <w:t>六、</w:t>
            </w:r>
            <w:r>
              <w:rPr>
                <w:rFonts w:hint="default" w:eastAsia="仿宋"/>
                <w:color w:val="000000" w:themeColor="text1"/>
                <w:sz w:val="21"/>
                <w:szCs w:val="21"/>
                <w14:textFill>
                  <w14:solidFill>
                    <w14:schemeClr w14:val="tx1"/>
                  </w14:solidFill>
                </w14:textFill>
              </w:rPr>
              <w:t>违约责任：</w:t>
            </w:r>
            <w:r>
              <w:rPr>
                <w:rFonts w:hint="default" w:ascii="Times New Roman" w:hAnsi="Times New Roman" w:eastAsia="仿宋"/>
                <w:color w:val="000000" w:themeColor="text1"/>
                <w:sz w:val="21"/>
                <w14:textFill>
                  <w14:solidFill>
                    <w14:schemeClr w14:val="tx1"/>
                  </w14:solidFill>
                </w14:textFill>
              </w:rPr>
              <w:t>乙方在</w:t>
            </w:r>
            <w:r>
              <w:rPr>
                <w:rFonts w:hint="eastAsia" w:ascii="Times New Roman" w:hAnsi="Times New Roman" w:eastAsia="仿宋"/>
                <w:color w:val="000000" w:themeColor="text1"/>
                <w:sz w:val="21"/>
                <w14:textFill>
                  <w14:solidFill>
                    <w14:schemeClr w14:val="tx1"/>
                  </w14:solidFill>
                </w14:textFill>
              </w:rPr>
              <w:t>合同</w:t>
            </w:r>
            <w:r>
              <w:rPr>
                <w:rFonts w:hint="default" w:ascii="Times New Roman" w:hAnsi="Times New Roman" w:eastAsia="仿宋"/>
                <w:color w:val="000000" w:themeColor="text1"/>
                <w:sz w:val="21"/>
                <w14:textFill>
                  <w14:solidFill>
                    <w14:schemeClr w14:val="tx1"/>
                  </w14:solidFill>
                </w14:textFill>
              </w:rPr>
              <w:t>期内</w:t>
            </w:r>
            <w:r>
              <w:rPr>
                <w:rFonts w:hint="eastAsia" w:ascii="Times New Roman" w:hAnsi="Times New Roman" w:eastAsia="仿宋"/>
                <w:color w:val="000000" w:themeColor="text1"/>
                <w:sz w:val="21"/>
                <w14:textFill>
                  <w14:solidFill>
                    <w14:schemeClr w14:val="tx1"/>
                  </w14:solidFill>
                </w14:textFill>
              </w:rPr>
              <w:t>不能按合同规定及时提供</w:t>
            </w:r>
            <w:r>
              <w:rPr>
                <w:rFonts w:hint="eastAsia" w:ascii="Times New Roman" w:hAnsi="Times New Roman" w:eastAsia="仿宋"/>
                <w:color w:val="000000" w:themeColor="text1"/>
                <w:sz w:val="21"/>
                <w:highlight w:val="none"/>
                <w14:textFill>
                  <w14:solidFill>
                    <w14:schemeClr w14:val="tx1"/>
                  </w14:solidFill>
                </w14:textFill>
              </w:rPr>
              <w:t>DRG数据运行分析服务的</w:t>
            </w:r>
            <w:r>
              <w:rPr>
                <w:rFonts w:hint="eastAsia" w:ascii="Times New Roman" w:hAnsi="Times New Roman" w:eastAsia="仿宋"/>
                <w:color w:val="000000" w:themeColor="text1"/>
                <w:sz w:val="21"/>
                <w14:textFill>
                  <w14:solidFill>
                    <w14:schemeClr w14:val="tx1"/>
                  </w14:solidFill>
                </w14:textFill>
              </w:rPr>
              <w:t>，视为违约，根据实际情况，经双方协商，可按以下办法处理：</w:t>
            </w:r>
          </w:p>
          <w:p w14:paraId="5A81D6D8">
            <w:pPr>
              <w:pStyle w:val="11"/>
              <w:keepNext w:val="0"/>
              <w:keepLines w:val="0"/>
              <w:suppressLineNumbers w:val="0"/>
              <w:spacing w:before="0" w:beforeAutospacing="0" w:after="0" w:afterAutospacing="0" w:line="400" w:lineRule="exact"/>
              <w:ind w:left="0" w:right="0" w:firstLine="0" w:firstLineChars="0"/>
              <w:rPr>
                <w:rFonts w:hint="default" w:ascii="Times New Roman" w:hAnsi="Times New Roman" w:eastAsia="仿宋"/>
                <w:color w:val="000000" w:themeColor="text1"/>
                <w:sz w:val="21"/>
                <w14:textFill>
                  <w14:solidFill>
                    <w14:schemeClr w14:val="tx1"/>
                  </w14:solidFill>
                </w14:textFill>
              </w:rPr>
            </w:pPr>
            <w:r>
              <w:rPr>
                <w:rFonts w:hint="eastAsia" w:ascii="Times New Roman" w:hAnsi="Times New Roman" w:eastAsia="仿宋"/>
                <w:color w:val="000000" w:themeColor="text1"/>
                <w:sz w:val="21"/>
                <w:lang w:val="en-US" w:eastAsia="zh-CN"/>
                <w14:textFill>
                  <w14:solidFill>
                    <w14:schemeClr w14:val="tx1"/>
                  </w14:solidFill>
                </w14:textFill>
              </w:rPr>
              <w:t>1.</w:t>
            </w:r>
            <w:r>
              <w:rPr>
                <w:rFonts w:hint="eastAsia" w:ascii="Times New Roman" w:hAnsi="Times New Roman" w:eastAsia="仿宋"/>
                <w:color w:val="000000" w:themeColor="text1"/>
                <w:sz w:val="21"/>
                <w14:textFill>
                  <w14:solidFill>
                    <w14:schemeClr w14:val="tx1"/>
                  </w14:solidFill>
                </w14:textFill>
              </w:rPr>
              <w:t>凡发生一次不能按合同要求提供</w:t>
            </w:r>
            <w:r>
              <w:rPr>
                <w:rFonts w:hint="eastAsia" w:ascii="方正仿宋_GBK" w:eastAsia="方正仿宋_GBK"/>
                <w:color w:val="auto"/>
                <w:highlight w:val="none"/>
                <w:lang w:eastAsia="zh-CN"/>
              </w:rPr>
              <w:t>数据运行分析</w:t>
            </w:r>
            <w:r>
              <w:rPr>
                <w:rFonts w:hint="eastAsia" w:ascii="Times New Roman" w:hAnsi="Times New Roman" w:eastAsia="仿宋"/>
                <w:color w:val="000000" w:themeColor="text1"/>
                <w:sz w:val="21"/>
                <w14:textFill>
                  <w14:solidFill>
                    <w14:schemeClr w14:val="tx1"/>
                  </w14:solidFill>
                </w14:textFill>
              </w:rPr>
              <w:t>服务行为的，经甲乙双方确认，乙方按合同总额的0.5 ‰向甲方支付违约金。</w:t>
            </w:r>
          </w:p>
          <w:p w14:paraId="69029426">
            <w:pPr>
              <w:pStyle w:val="11"/>
              <w:keepNext w:val="0"/>
              <w:keepLines w:val="0"/>
              <w:suppressLineNumbers w:val="0"/>
              <w:spacing w:before="0" w:beforeAutospacing="0" w:after="0" w:afterAutospacing="0" w:line="400" w:lineRule="exact"/>
              <w:ind w:left="0" w:right="0" w:firstLine="0" w:firstLineChars="0"/>
              <w:rPr>
                <w:rFonts w:hint="default" w:ascii="Times New Roman" w:hAnsi="Times New Roman" w:eastAsia="仿宋"/>
                <w:color w:val="000000" w:themeColor="text1"/>
                <w:sz w:val="21"/>
                <w14:textFill>
                  <w14:solidFill>
                    <w14:schemeClr w14:val="tx1"/>
                  </w14:solidFill>
                </w14:textFill>
              </w:rPr>
            </w:pPr>
            <w:r>
              <w:rPr>
                <w:rFonts w:hint="eastAsia" w:ascii="Times New Roman" w:hAnsi="Times New Roman" w:eastAsia="仿宋"/>
                <w:color w:val="000000" w:themeColor="text1"/>
                <w:sz w:val="21"/>
                <w:lang w:val="en-US" w:eastAsia="zh-CN"/>
                <w14:textFill>
                  <w14:solidFill>
                    <w14:schemeClr w14:val="tx1"/>
                  </w14:solidFill>
                </w14:textFill>
              </w:rPr>
              <w:t>2.</w:t>
            </w:r>
            <w:r>
              <w:rPr>
                <w:rFonts w:hint="eastAsia" w:ascii="Times New Roman" w:hAnsi="Times New Roman" w:eastAsia="仿宋"/>
                <w:color w:val="000000" w:themeColor="text1"/>
                <w:sz w:val="21"/>
                <w14:textFill>
                  <w14:solidFill>
                    <w14:schemeClr w14:val="tx1"/>
                  </w14:solidFill>
                </w14:textFill>
              </w:rPr>
              <w:t>乙方</w:t>
            </w:r>
            <w:r>
              <w:rPr>
                <w:rFonts w:hint="eastAsia" w:ascii="方正仿宋_GBK" w:eastAsia="方正仿宋_GBK"/>
                <w:color w:val="auto"/>
                <w:highlight w:val="none"/>
                <w:lang w:eastAsia="zh-CN"/>
              </w:rPr>
              <w:t>数据运行分析</w:t>
            </w:r>
            <w:r>
              <w:rPr>
                <w:rFonts w:hint="eastAsia" w:ascii="Times New Roman" w:hAnsi="Times New Roman" w:eastAsia="仿宋"/>
                <w:color w:val="000000" w:themeColor="text1"/>
                <w:sz w:val="21"/>
                <w14:textFill>
                  <w14:solidFill>
                    <w14:schemeClr w14:val="tx1"/>
                  </w14:solidFill>
                </w14:textFill>
              </w:rPr>
              <w:t>服务不到位，导致甲方发生重大安全事故，由乙方承担全部的赔偿责任。</w:t>
            </w:r>
          </w:p>
          <w:p w14:paraId="60E1A6F2">
            <w:pPr>
              <w:pStyle w:val="11"/>
              <w:keepNext w:val="0"/>
              <w:keepLines w:val="0"/>
              <w:suppressLineNumbers w:val="0"/>
              <w:spacing w:before="0" w:beforeAutospacing="0" w:after="0" w:afterAutospacing="0" w:line="400" w:lineRule="exact"/>
              <w:ind w:left="0" w:right="0"/>
              <w:rPr>
                <w:rFonts w:hint="eastAsia" w:eastAsia="仿宋"/>
                <w:color w:val="000000" w:themeColor="text1"/>
                <w:sz w:val="21"/>
                <w:szCs w:val="21"/>
                <w:lang w:eastAsia="zh-CN"/>
                <w14:textFill>
                  <w14:solidFill>
                    <w14:schemeClr w14:val="tx1"/>
                  </w14:solidFill>
                </w14:textFill>
              </w:rPr>
            </w:pPr>
            <w:r>
              <w:rPr>
                <w:rFonts w:hint="eastAsia" w:ascii="Times New Roman" w:hAnsi="Times New Roman" w:eastAsia="仿宋"/>
                <w:color w:val="000000" w:themeColor="text1"/>
                <w:sz w:val="21"/>
                <w:lang w:val="en-US" w:eastAsia="zh-CN"/>
                <w14:textFill>
                  <w14:solidFill>
                    <w14:schemeClr w14:val="tx1"/>
                  </w14:solidFill>
                </w14:textFill>
              </w:rPr>
              <w:t>3.</w:t>
            </w:r>
            <w:r>
              <w:rPr>
                <w:rFonts w:hint="eastAsia" w:ascii="Times New Roman" w:hAnsi="Times New Roman" w:eastAsia="仿宋"/>
                <w:color w:val="000000" w:themeColor="text1"/>
                <w:sz w:val="21"/>
                <w14:textFill>
                  <w14:solidFill>
                    <w14:schemeClr w14:val="tx1"/>
                  </w14:solidFill>
                </w14:textFill>
              </w:rPr>
              <w:t>乙方应当安全、文明、尽责维保，如因乙方原因</w:t>
            </w:r>
            <w:r>
              <w:rPr>
                <w:rFonts w:hint="eastAsia" w:ascii="Times New Roman" w:hAnsi="Times New Roman" w:eastAsia="仿宋"/>
                <w:color w:val="000000" w:themeColor="text1"/>
                <w:sz w:val="21"/>
                <w:lang w:eastAsia="zh-CN"/>
                <w14:textFill>
                  <w14:solidFill>
                    <w14:schemeClr w14:val="tx1"/>
                  </w14:solidFill>
                </w14:textFill>
              </w:rPr>
              <w:t>服务</w:t>
            </w:r>
            <w:r>
              <w:rPr>
                <w:rFonts w:hint="eastAsia" w:ascii="Times New Roman" w:hAnsi="Times New Roman" w:eastAsia="仿宋"/>
                <w:color w:val="000000" w:themeColor="text1"/>
                <w:sz w:val="21"/>
                <w14:textFill>
                  <w14:solidFill>
                    <w14:schemeClr w14:val="tx1"/>
                  </w14:solidFill>
                </w14:textFill>
              </w:rPr>
              <w:t>中造成乙方工作人员、甲方工作人员或者第三人损害的，均由乙方承担赔偿</w:t>
            </w:r>
            <w:r>
              <w:rPr>
                <w:rFonts w:hint="eastAsia" w:ascii="Times New Roman" w:hAnsi="Times New Roman" w:eastAsia="仿宋"/>
                <w:color w:val="000000" w:themeColor="text1"/>
                <w:sz w:val="21"/>
                <w:lang w:eastAsia="zh-CN"/>
                <w14:textFill>
                  <w14:solidFill>
                    <w14:schemeClr w14:val="tx1"/>
                  </w14:solidFill>
                </w14:textFill>
              </w:rPr>
              <w:t>责任。</w:t>
            </w:r>
          </w:p>
        </w:tc>
      </w:tr>
      <w:tr w14:paraId="2C1A6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6"/>
            <w:vAlign w:val="center"/>
          </w:tcPr>
          <w:p w14:paraId="317CEF9C">
            <w:pPr>
              <w:keepNext w:val="0"/>
              <w:keepLines w:val="0"/>
              <w:suppressLineNumbers w:val="0"/>
              <w:spacing w:before="0" w:beforeAutospacing="0" w:after="0" w:afterAutospacing="0" w:line="240" w:lineRule="atLeast"/>
              <w:ind w:left="0" w:right="0" w:firstLine="0"/>
              <w:jc w:val="both"/>
              <w:rPr>
                <w:rFonts w:hint="default" w:eastAsia="仿宋"/>
                <w:color w:val="000000" w:themeColor="text1"/>
                <w:sz w:val="21"/>
                <w:szCs w:val="21"/>
                <w14:textFill>
                  <w14:solidFill>
                    <w14:schemeClr w14:val="tx1"/>
                  </w14:solidFill>
                </w14:textFill>
              </w:rPr>
            </w:pPr>
            <w:r>
              <w:rPr>
                <w:rFonts w:hint="default" w:eastAsia="仿宋"/>
                <w:color w:val="000000" w:themeColor="text1"/>
                <w:sz w:val="21"/>
                <w:szCs w:val="21"/>
                <w14:textFill>
                  <w14:solidFill>
                    <w14:schemeClr w14:val="tx1"/>
                  </w14:solidFill>
                </w14:textFill>
              </w:rPr>
              <w:t>七、其他约定事项：</w:t>
            </w:r>
          </w:p>
          <w:p w14:paraId="68B35A78">
            <w:pPr>
              <w:keepNext w:val="0"/>
              <w:keepLines w:val="0"/>
              <w:suppressLineNumbers w:val="0"/>
              <w:spacing w:before="0" w:beforeAutospacing="0" w:after="0" w:afterAutospacing="0" w:line="240" w:lineRule="atLeast"/>
              <w:ind w:left="0" w:right="0" w:firstLine="0"/>
              <w:jc w:val="both"/>
              <w:rPr>
                <w:rFonts w:hint="default" w:eastAsia="仿宋"/>
                <w:color w:val="000000" w:themeColor="text1"/>
                <w:sz w:val="21"/>
                <w:szCs w:val="21"/>
                <w14:textFill>
                  <w14:solidFill>
                    <w14:schemeClr w14:val="tx1"/>
                  </w14:solidFill>
                </w14:textFill>
              </w:rPr>
            </w:pPr>
            <w:r>
              <w:rPr>
                <w:rFonts w:hint="default" w:eastAsia="仿宋"/>
                <w:color w:val="000000" w:themeColor="text1"/>
                <w:sz w:val="21"/>
                <w:szCs w:val="21"/>
                <w14:textFill>
                  <w14:solidFill>
                    <w14:schemeClr w14:val="tx1"/>
                  </w14:solidFill>
                </w14:textFill>
              </w:rPr>
              <w:t>1.</w:t>
            </w:r>
            <w:r>
              <w:rPr>
                <w:rFonts w:hint="eastAsia" w:eastAsia="仿宋"/>
                <w:color w:val="000000" w:themeColor="text1"/>
                <w:sz w:val="21"/>
                <w:szCs w:val="21"/>
                <w14:textFill>
                  <w14:solidFill>
                    <w14:schemeClr w14:val="tx1"/>
                  </w14:solidFill>
                </w14:textFill>
              </w:rPr>
              <w:t>采购</w:t>
            </w:r>
            <w:r>
              <w:rPr>
                <w:rFonts w:hint="default" w:eastAsia="仿宋"/>
                <w:color w:val="000000" w:themeColor="text1"/>
                <w:sz w:val="21"/>
                <w:szCs w:val="21"/>
                <w14:textFill>
                  <w14:solidFill>
                    <w14:schemeClr w14:val="tx1"/>
                  </w14:solidFill>
                </w14:textFill>
              </w:rPr>
              <w:t>文件及其补遗文件、</w:t>
            </w:r>
            <w:r>
              <w:rPr>
                <w:rFonts w:hint="eastAsia" w:eastAsia="仿宋"/>
                <w:color w:val="000000" w:themeColor="text1"/>
                <w:sz w:val="21"/>
                <w:szCs w:val="21"/>
                <w14:textFill>
                  <w14:solidFill>
                    <w14:schemeClr w14:val="tx1"/>
                  </w14:solidFill>
                </w14:textFill>
              </w:rPr>
              <w:t>响应</w:t>
            </w:r>
            <w:r>
              <w:rPr>
                <w:rFonts w:hint="default" w:eastAsia="仿宋"/>
                <w:color w:val="000000" w:themeColor="text1"/>
                <w:sz w:val="21"/>
                <w:szCs w:val="21"/>
                <w14:textFill>
                  <w14:solidFill>
                    <w14:schemeClr w14:val="tx1"/>
                  </w14:solidFill>
                </w14:textFill>
              </w:rPr>
              <w:t>文件和承诺是本合同不可分割的部分</w:t>
            </w:r>
            <w:r>
              <w:rPr>
                <w:rFonts w:hint="eastAsia" w:eastAsia="仿宋"/>
                <w:color w:val="000000" w:themeColor="text1"/>
                <w:sz w:val="21"/>
                <w:szCs w:val="21"/>
                <w14:textFill>
                  <w14:solidFill>
                    <w14:schemeClr w14:val="tx1"/>
                  </w14:solidFill>
                </w14:textFill>
              </w:rPr>
              <w:t>。</w:t>
            </w:r>
          </w:p>
          <w:p w14:paraId="771DF958">
            <w:pPr>
              <w:keepNext w:val="0"/>
              <w:keepLines w:val="0"/>
              <w:suppressLineNumbers w:val="0"/>
              <w:spacing w:before="0" w:beforeAutospacing="0" w:after="0" w:afterAutospacing="0" w:line="240" w:lineRule="atLeast"/>
              <w:ind w:left="0" w:right="0" w:firstLine="0"/>
              <w:jc w:val="both"/>
              <w:rPr>
                <w:rFonts w:hint="default"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2.本合同不得分包或转包。</w:t>
            </w:r>
          </w:p>
          <w:p w14:paraId="14B4A926">
            <w:pPr>
              <w:keepNext w:val="0"/>
              <w:keepLines w:val="0"/>
              <w:suppressLineNumbers w:val="0"/>
              <w:spacing w:before="0" w:beforeAutospacing="0" w:after="0" w:afterAutospacing="0" w:line="240" w:lineRule="atLeast"/>
              <w:ind w:left="0" w:right="0" w:firstLine="0"/>
              <w:jc w:val="both"/>
              <w:rPr>
                <w:rFonts w:hint="default" w:eastAsia="仿宋"/>
                <w:color w:val="000000" w:themeColor="text1"/>
                <w:sz w:val="21"/>
                <w:szCs w:val="20"/>
                <w:highlight w:val="none"/>
                <w14:textFill>
                  <w14:solidFill>
                    <w14:schemeClr w14:val="tx1"/>
                  </w14:solidFill>
                </w14:textFill>
              </w:rPr>
            </w:pPr>
            <w:r>
              <w:rPr>
                <w:rFonts w:hint="eastAsia" w:eastAsia="仿宋"/>
                <w:color w:val="000000" w:themeColor="text1"/>
                <w:sz w:val="21"/>
                <w:szCs w:val="21"/>
                <w14:textFill>
                  <w14:solidFill>
                    <w14:schemeClr w14:val="tx1"/>
                  </w14:solidFill>
                </w14:textFill>
              </w:rPr>
              <w:t>3</w:t>
            </w:r>
            <w:r>
              <w:rPr>
                <w:rFonts w:hint="default" w:eastAsia="仿宋"/>
                <w:color w:val="000000" w:themeColor="text1"/>
                <w:sz w:val="21"/>
                <w:szCs w:val="21"/>
                <w14:textFill>
                  <w14:solidFill>
                    <w14:schemeClr w14:val="tx1"/>
                  </w14:solidFill>
                </w14:textFill>
              </w:rPr>
              <w:t>.本合同如发生争议由双方协商解决，</w:t>
            </w:r>
            <w:r>
              <w:rPr>
                <w:rFonts w:hint="default" w:eastAsia="仿宋"/>
                <w:color w:val="000000" w:themeColor="text1"/>
                <w:sz w:val="21"/>
                <w:szCs w:val="21"/>
                <w:highlight w:val="none"/>
                <w14:textFill>
                  <w14:solidFill>
                    <w14:schemeClr w14:val="tx1"/>
                  </w14:solidFill>
                </w14:textFill>
              </w:rPr>
              <w:t>协商不成向</w:t>
            </w:r>
            <w:r>
              <w:rPr>
                <w:rFonts w:hint="eastAsia" w:eastAsia="仿宋"/>
                <w:color w:val="000000" w:themeColor="text1"/>
                <w:sz w:val="21"/>
                <w:szCs w:val="21"/>
                <w:highlight w:val="none"/>
                <w:lang w:eastAsia="zh-CN"/>
                <w14:textFill>
                  <w14:solidFill>
                    <w14:schemeClr w14:val="tx1"/>
                  </w14:solidFill>
                </w14:textFill>
              </w:rPr>
              <w:t>甲</w:t>
            </w:r>
            <w:r>
              <w:rPr>
                <w:rFonts w:hint="eastAsia" w:eastAsia="仿宋"/>
                <w:color w:val="000000" w:themeColor="text1"/>
                <w:sz w:val="21"/>
                <w:szCs w:val="21"/>
                <w:highlight w:val="none"/>
                <w14:textFill>
                  <w14:solidFill>
                    <w14:schemeClr w14:val="tx1"/>
                  </w14:solidFill>
                </w14:textFill>
              </w:rPr>
              <w:t>方</w:t>
            </w:r>
            <w:r>
              <w:rPr>
                <w:rFonts w:hint="default" w:eastAsia="仿宋"/>
                <w:color w:val="000000" w:themeColor="text1"/>
                <w:sz w:val="21"/>
                <w:szCs w:val="21"/>
                <w:highlight w:val="none"/>
                <w14:textFill>
                  <w14:solidFill>
                    <w14:schemeClr w14:val="tx1"/>
                  </w14:solidFill>
                </w14:textFill>
              </w:rPr>
              <w:t>所在人民法院提请诉讼。</w:t>
            </w:r>
          </w:p>
          <w:p w14:paraId="4F7432F7">
            <w:pPr>
              <w:keepNext w:val="0"/>
              <w:keepLines w:val="0"/>
              <w:suppressLineNumbers w:val="0"/>
              <w:spacing w:before="0" w:beforeAutospacing="0" w:after="0" w:afterAutospacing="0" w:line="240" w:lineRule="atLeast"/>
              <w:ind w:left="0" w:right="0" w:firstLine="0"/>
              <w:jc w:val="both"/>
              <w:rPr>
                <w:rFonts w:hint="default"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4</w:t>
            </w:r>
            <w:r>
              <w:rPr>
                <w:rFonts w:hint="default" w:eastAsia="仿宋"/>
                <w:color w:val="000000" w:themeColor="text1"/>
                <w:sz w:val="21"/>
                <w:szCs w:val="21"/>
                <w14:textFill>
                  <w14:solidFill>
                    <w14:schemeClr w14:val="tx1"/>
                  </w14:solidFill>
                </w14:textFill>
              </w:rPr>
              <w:t>.本合同一式</w:t>
            </w:r>
            <w:r>
              <w:rPr>
                <w:rFonts w:hint="eastAsia" w:eastAsia="仿宋"/>
                <w:color w:val="000000" w:themeColor="text1"/>
                <w:sz w:val="21"/>
                <w:szCs w:val="21"/>
                <w:lang w:eastAsia="zh-CN"/>
                <w14:textFill>
                  <w14:solidFill>
                    <w14:schemeClr w14:val="tx1"/>
                  </w14:solidFill>
                </w14:textFill>
              </w:rPr>
              <w:t>伍</w:t>
            </w:r>
            <w:r>
              <w:rPr>
                <w:rFonts w:hint="default" w:eastAsia="仿宋"/>
                <w:color w:val="000000" w:themeColor="text1"/>
                <w:sz w:val="21"/>
                <w:szCs w:val="21"/>
                <w14:textFill>
                  <w14:solidFill>
                    <w14:schemeClr w14:val="tx1"/>
                  </w14:solidFill>
                </w14:textFill>
              </w:rPr>
              <w:t xml:space="preserve">份， </w:t>
            </w:r>
            <w:r>
              <w:rPr>
                <w:rFonts w:hint="eastAsia" w:eastAsia="仿宋"/>
                <w:color w:val="000000" w:themeColor="text1"/>
                <w:sz w:val="21"/>
                <w:szCs w:val="21"/>
                <w:lang w:eastAsia="zh-CN"/>
                <w14:textFill>
                  <w14:solidFill>
                    <w14:schemeClr w14:val="tx1"/>
                  </w14:solidFill>
                </w14:textFill>
              </w:rPr>
              <w:t>甲</w:t>
            </w:r>
            <w:r>
              <w:rPr>
                <w:rFonts w:hint="default" w:eastAsia="仿宋"/>
                <w:color w:val="000000" w:themeColor="text1"/>
                <w:sz w:val="21"/>
                <w:szCs w:val="21"/>
                <w14:textFill>
                  <w14:solidFill>
                    <w14:schemeClr w14:val="tx1"/>
                  </w14:solidFill>
                </w14:textFill>
              </w:rPr>
              <w:t>方_</w:t>
            </w:r>
            <w:r>
              <w:rPr>
                <w:rFonts w:hint="eastAsia" w:eastAsia="仿宋"/>
                <w:color w:val="000000" w:themeColor="text1"/>
                <w:sz w:val="21"/>
                <w:szCs w:val="21"/>
                <w:lang w:eastAsia="zh-CN"/>
                <w14:textFill>
                  <w14:solidFill>
                    <w14:schemeClr w14:val="tx1"/>
                  </w14:solidFill>
                </w14:textFill>
              </w:rPr>
              <w:t>肆</w:t>
            </w:r>
            <w:r>
              <w:rPr>
                <w:rFonts w:hint="default" w:eastAsia="仿宋"/>
                <w:color w:val="000000" w:themeColor="text1"/>
                <w:sz w:val="21"/>
                <w:szCs w:val="21"/>
                <w14:textFill>
                  <w14:solidFill>
                    <w14:schemeClr w14:val="tx1"/>
                  </w14:solidFill>
                </w14:textFill>
              </w:rPr>
              <w:t>_份，</w:t>
            </w:r>
            <w:r>
              <w:rPr>
                <w:rFonts w:hint="eastAsia" w:eastAsia="仿宋"/>
                <w:color w:val="000000" w:themeColor="text1"/>
                <w:sz w:val="21"/>
                <w:szCs w:val="21"/>
                <w:lang w:eastAsia="zh-CN"/>
                <w14:textFill>
                  <w14:solidFill>
                    <w14:schemeClr w14:val="tx1"/>
                  </w14:solidFill>
                </w14:textFill>
              </w:rPr>
              <w:t>乙</w:t>
            </w:r>
            <w:r>
              <w:rPr>
                <w:rFonts w:hint="default" w:eastAsia="仿宋"/>
                <w:color w:val="000000" w:themeColor="text1"/>
                <w:sz w:val="21"/>
                <w:szCs w:val="21"/>
                <w14:textFill>
                  <w14:solidFill>
                    <w14:schemeClr w14:val="tx1"/>
                  </w14:solidFill>
                </w14:textFill>
              </w:rPr>
              <w:t>方_</w:t>
            </w:r>
            <w:r>
              <w:rPr>
                <w:rFonts w:hint="eastAsia" w:eastAsia="仿宋"/>
                <w:color w:val="000000" w:themeColor="text1"/>
                <w:sz w:val="21"/>
                <w:szCs w:val="21"/>
                <w:lang w:eastAsia="zh-CN"/>
                <w14:textFill>
                  <w14:solidFill>
                    <w14:schemeClr w14:val="tx1"/>
                  </w14:solidFill>
                </w14:textFill>
              </w:rPr>
              <w:t>壹</w:t>
            </w:r>
            <w:r>
              <w:rPr>
                <w:rFonts w:hint="default" w:eastAsia="仿宋"/>
                <w:color w:val="000000" w:themeColor="text1"/>
                <w:sz w:val="21"/>
                <w:szCs w:val="21"/>
                <w14:textFill>
                  <w14:solidFill>
                    <w14:schemeClr w14:val="tx1"/>
                  </w14:solidFill>
                </w14:textFill>
              </w:rPr>
              <w:t>_份，具备同等法律效力。</w:t>
            </w:r>
          </w:p>
          <w:p w14:paraId="2586EEF4">
            <w:pPr>
              <w:keepNext w:val="0"/>
              <w:keepLines w:val="0"/>
              <w:suppressLineNumbers w:val="0"/>
              <w:spacing w:before="0" w:beforeAutospacing="0" w:after="0" w:afterAutospacing="0" w:line="240" w:lineRule="atLeast"/>
              <w:ind w:left="0" w:right="0" w:firstLine="0"/>
              <w:jc w:val="both"/>
              <w:rPr>
                <w:rFonts w:hint="default"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5</w:t>
            </w:r>
            <w:r>
              <w:rPr>
                <w:rFonts w:hint="default" w:eastAsia="仿宋"/>
                <w:color w:val="000000" w:themeColor="text1"/>
                <w:sz w:val="21"/>
                <w:szCs w:val="21"/>
                <w14:textFill>
                  <w14:solidFill>
                    <w14:schemeClr w14:val="tx1"/>
                  </w14:solidFill>
                </w14:textFill>
              </w:rPr>
              <w:t>.其他：</w:t>
            </w:r>
          </w:p>
        </w:tc>
      </w:tr>
      <w:tr w14:paraId="0C24C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361" w:type="dxa"/>
            <w:gridSpan w:val="3"/>
            <w:vAlign w:val="top"/>
          </w:tcPr>
          <w:p w14:paraId="7A2D0E1D">
            <w:pPr>
              <w:keepNext w:val="0"/>
              <w:keepLines w:val="0"/>
              <w:suppressLineNumbers w:val="0"/>
              <w:spacing w:before="0" w:beforeAutospacing="0" w:after="0" w:afterAutospacing="0" w:line="240" w:lineRule="atLeast"/>
              <w:ind w:left="0" w:right="0" w:firstLine="0"/>
              <w:jc w:val="both"/>
              <w:rPr>
                <w:rFonts w:hint="eastAsia" w:eastAsia="仿宋"/>
                <w:color w:val="000000" w:themeColor="text1"/>
                <w:sz w:val="21"/>
                <w:szCs w:val="21"/>
                <w:lang w:eastAsia="zh-CN"/>
                <w14:textFill>
                  <w14:solidFill>
                    <w14:schemeClr w14:val="tx1"/>
                  </w14:solidFill>
                </w14:textFill>
              </w:rPr>
            </w:pPr>
            <w:r>
              <w:rPr>
                <w:rFonts w:hint="eastAsia" w:eastAsia="仿宋"/>
                <w:color w:val="000000" w:themeColor="text1"/>
                <w:sz w:val="21"/>
                <w:szCs w:val="21"/>
                <w:lang w:eastAsia="zh-CN"/>
                <w14:textFill>
                  <w14:solidFill>
                    <w14:schemeClr w14:val="tx1"/>
                  </w14:solidFill>
                </w14:textFill>
              </w:rPr>
              <w:t>甲</w:t>
            </w:r>
            <w:r>
              <w:rPr>
                <w:rFonts w:hint="default" w:eastAsia="仿宋"/>
                <w:color w:val="000000" w:themeColor="text1"/>
                <w:sz w:val="21"/>
                <w:szCs w:val="21"/>
                <w14:textFill>
                  <w14:solidFill>
                    <w14:schemeClr w14:val="tx1"/>
                  </w14:solidFill>
                </w14:textFill>
              </w:rPr>
              <w:t>方：</w:t>
            </w:r>
            <w:r>
              <w:rPr>
                <w:rFonts w:hint="eastAsia" w:eastAsia="仿宋"/>
                <w:color w:val="000000" w:themeColor="text1"/>
                <w:sz w:val="21"/>
                <w:szCs w:val="21"/>
                <w:lang w:eastAsia="zh-CN"/>
                <w14:textFill>
                  <w14:solidFill>
                    <w14:schemeClr w14:val="tx1"/>
                  </w14:solidFill>
                </w14:textFill>
              </w:rPr>
              <w:t>重庆市沙坪坝区中医院</w:t>
            </w:r>
          </w:p>
          <w:p w14:paraId="18D5908A">
            <w:pPr>
              <w:keepNext w:val="0"/>
              <w:keepLines w:val="0"/>
              <w:suppressLineNumbers w:val="0"/>
              <w:spacing w:before="0" w:beforeAutospacing="0" w:after="0" w:afterAutospacing="0" w:line="240" w:lineRule="atLeast"/>
              <w:ind w:left="0" w:right="0" w:firstLine="0"/>
              <w:jc w:val="both"/>
              <w:rPr>
                <w:rFonts w:hint="default" w:eastAsia="仿宋"/>
                <w:color w:val="000000" w:themeColor="text1"/>
                <w:sz w:val="21"/>
                <w:szCs w:val="21"/>
                <w:lang w:val="en-US" w:eastAsia="zh-CN"/>
                <w14:textFill>
                  <w14:solidFill>
                    <w14:schemeClr w14:val="tx1"/>
                  </w14:solidFill>
                </w14:textFill>
              </w:rPr>
            </w:pPr>
            <w:r>
              <w:rPr>
                <w:rFonts w:hint="default" w:eastAsia="仿宋"/>
                <w:color w:val="000000" w:themeColor="text1"/>
                <w:sz w:val="21"/>
                <w:szCs w:val="21"/>
                <w14:textFill>
                  <w14:solidFill>
                    <w14:schemeClr w14:val="tx1"/>
                  </w14:solidFill>
                </w14:textFill>
              </w:rPr>
              <w:t>地址：</w:t>
            </w:r>
            <w:r>
              <w:rPr>
                <w:rFonts w:hint="eastAsia" w:eastAsia="仿宋"/>
                <w:color w:val="000000" w:themeColor="text1"/>
                <w:sz w:val="21"/>
                <w:szCs w:val="21"/>
                <w:lang w:eastAsia="zh-CN"/>
                <w14:textFill>
                  <w14:solidFill>
                    <w14:schemeClr w14:val="tx1"/>
                  </w14:solidFill>
                </w14:textFill>
              </w:rPr>
              <w:t>沙坪坝区小杨公桥</w:t>
            </w:r>
            <w:r>
              <w:rPr>
                <w:rFonts w:hint="eastAsia" w:eastAsia="仿宋"/>
                <w:color w:val="000000" w:themeColor="text1"/>
                <w:sz w:val="21"/>
                <w:szCs w:val="21"/>
                <w:lang w:val="en-US" w:eastAsia="zh-CN"/>
                <w14:textFill>
                  <w14:solidFill>
                    <w14:schemeClr w14:val="tx1"/>
                  </w14:solidFill>
                </w14:textFill>
              </w:rPr>
              <w:t>167号</w:t>
            </w:r>
          </w:p>
          <w:p w14:paraId="71819322">
            <w:pPr>
              <w:keepNext w:val="0"/>
              <w:keepLines w:val="0"/>
              <w:suppressLineNumbers w:val="0"/>
              <w:spacing w:before="0" w:beforeAutospacing="0" w:after="0" w:afterAutospacing="0" w:line="240" w:lineRule="atLeast"/>
              <w:ind w:left="0" w:right="0" w:firstLine="0"/>
              <w:jc w:val="both"/>
              <w:rPr>
                <w:rFonts w:hint="default" w:eastAsia="仿宋"/>
                <w:color w:val="000000" w:themeColor="text1"/>
                <w:sz w:val="21"/>
                <w:szCs w:val="21"/>
                <w14:textFill>
                  <w14:solidFill>
                    <w14:schemeClr w14:val="tx1"/>
                  </w14:solidFill>
                </w14:textFill>
              </w:rPr>
            </w:pPr>
            <w:r>
              <w:rPr>
                <w:rFonts w:hint="default" w:eastAsia="仿宋"/>
                <w:color w:val="000000" w:themeColor="text1"/>
                <w:sz w:val="21"/>
                <w:szCs w:val="21"/>
                <w14:textFill>
                  <w14:solidFill>
                    <w14:schemeClr w14:val="tx1"/>
                  </w14:solidFill>
                </w14:textFill>
              </w:rPr>
              <w:t>联系电话：</w:t>
            </w:r>
          </w:p>
          <w:p w14:paraId="0A133B94">
            <w:pPr>
              <w:keepNext w:val="0"/>
              <w:keepLines w:val="0"/>
              <w:suppressLineNumbers w:val="0"/>
              <w:spacing w:before="0" w:beforeAutospacing="0" w:after="0" w:afterAutospacing="0" w:line="240" w:lineRule="atLeast"/>
              <w:ind w:left="0" w:right="0" w:firstLine="0"/>
              <w:jc w:val="both"/>
              <w:rPr>
                <w:rFonts w:hint="default" w:eastAsia="仿宋"/>
                <w:color w:val="000000" w:themeColor="text1"/>
                <w:sz w:val="21"/>
                <w:szCs w:val="21"/>
                <w14:textFill>
                  <w14:solidFill>
                    <w14:schemeClr w14:val="tx1"/>
                  </w14:solidFill>
                </w14:textFill>
              </w:rPr>
            </w:pPr>
            <w:r>
              <w:rPr>
                <w:rFonts w:hint="default" w:eastAsia="仿宋"/>
                <w:color w:val="000000" w:themeColor="text1"/>
                <w:sz w:val="21"/>
                <w:szCs w:val="21"/>
                <w14:textFill>
                  <w14:solidFill>
                    <w14:schemeClr w14:val="tx1"/>
                  </w14:solidFill>
                </w14:textFill>
              </w:rPr>
              <w:t>授权代表：</w:t>
            </w:r>
          </w:p>
        </w:tc>
        <w:tc>
          <w:tcPr>
            <w:tcW w:w="5267" w:type="dxa"/>
            <w:gridSpan w:val="3"/>
            <w:vAlign w:val="top"/>
          </w:tcPr>
          <w:p w14:paraId="2D7BD171">
            <w:pPr>
              <w:keepNext w:val="0"/>
              <w:keepLines w:val="0"/>
              <w:suppressLineNumbers w:val="0"/>
              <w:spacing w:before="0" w:beforeAutospacing="0" w:after="0" w:afterAutospacing="0" w:line="240" w:lineRule="atLeast"/>
              <w:ind w:left="0" w:right="0" w:firstLine="0"/>
              <w:jc w:val="both"/>
              <w:rPr>
                <w:rFonts w:hint="default" w:eastAsia="仿宋"/>
                <w:color w:val="000000" w:themeColor="text1"/>
                <w:sz w:val="21"/>
                <w:szCs w:val="21"/>
                <w14:textFill>
                  <w14:solidFill>
                    <w14:schemeClr w14:val="tx1"/>
                  </w14:solidFill>
                </w14:textFill>
              </w:rPr>
            </w:pPr>
            <w:r>
              <w:rPr>
                <w:rFonts w:hint="eastAsia" w:eastAsia="仿宋"/>
                <w:color w:val="000000" w:themeColor="text1"/>
                <w:sz w:val="21"/>
                <w:szCs w:val="21"/>
                <w:lang w:eastAsia="zh-CN"/>
                <w14:textFill>
                  <w14:solidFill>
                    <w14:schemeClr w14:val="tx1"/>
                  </w14:solidFill>
                </w14:textFill>
              </w:rPr>
              <w:t>乙</w:t>
            </w:r>
            <w:r>
              <w:rPr>
                <w:rFonts w:hint="default" w:eastAsia="仿宋"/>
                <w:color w:val="000000" w:themeColor="text1"/>
                <w:sz w:val="21"/>
                <w:szCs w:val="21"/>
                <w14:textFill>
                  <w14:solidFill>
                    <w14:schemeClr w14:val="tx1"/>
                  </w14:solidFill>
                </w14:textFill>
              </w:rPr>
              <w:t>方：</w:t>
            </w:r>
          </w:p>
          <w:p w14:paraId="6F83C8E5">
            <w:pPr>
              <w:keepNext w:val="0"/>
              <w:keepLines w:val="0"/>
              <w:suppressLineNumbers w:val="0"/>
              <w:spacing w:before="0" w:beforeAutospacing="0" w:after="0" w:afterAutospacing="0" w:line="240" w:lineRule="atLeast"/>
              <w:ind w:left="0" w:right="0" w:firstLine="0"/>
              <w:jc w:val="both"/>
              <w:rPr>
                <w:rFonts w:hint="default" w:eastAsia="仿宋"/>
                <w:color w:val="000000" w:themeColor="text1"/>
                <w:sz w:val="21"/>
                <w:szCs w:val="21"/>
                <w14:textFill>
                  <w14:solidFill>
                    <w14:schemeClr w14:val="tx1"/>
                  </w14:solidFill>
                </w14:textFill>
              </w:rPr>
            </w:pPr>
            <w:r>
              <w:rPr>
                <w:rFonts w:hint="default" w:eastAsia="仿宋"/>
                <w:color w:val="000000" w:themeColor="text1"/>
                <w:sz w:val="21"/>
                <w:szCs w:val="21"/>
                <w14:textFill>
                  <w14:solidFill>
                    <w14:schemeClr w14:val="tx1"/>
                  </w14:solidFill>
                </w14:textFill>
              </w:rPr>
              <w:t>地址：</w:t>
            </w:r>
          </w:p>
          <w:p w14:paraId="212EFE03">
            <w:pPr>
              <w:keepNext w:val="0"/>
              <w:keepLines w:val="0"/>
              <w:suppressLineNumbers w:val="0"/>
              <w:spacing w:before="0" w:beforeAutospacing="0" w:after="0" w:afterAutospacing="0" w:line="240" w:lineRule="atLeast"/>
              <w:ind w:left="0" w:right="0" w:firstLine="0"/>
              <w:jc w:val="both"/>
              <w:rPr>
                <w:rFonts w:hint="default" w:eastAsia="仿宋"/>
                <w:color w:val="000000" w:themeColor="text1"/>
                <w:sz w:val="21"/>
                <w:szCs w:val="21"/>
                <w14:textFill>
                  <w14:solidFill>
                    <w14:schemeClr w14:val="tx1"/>
                  </w14:solidFill>
                </w14:textFill>
              </w:rPr>
            </w:pPr>
            <w:r>
              <w:rPr>
                <w:rFonts w:hint="default" w:eastAsia="仿宋"/>
                <w:color w:val="000000" w:themeColor="text1"/>
                <w:sz w:val="21"/>
                <w:szCs w:val="21"/>
                <w14:textFill>
                  <w14:solidFill>
                    <w14:schemeClr w14:val="tx1"/>
                  </w14:solidFill>
                </w14:textFill>
              </w:rPr>
              <w:t>电话：</w:t>
            </w:r>
          </w:p>
          <w:p w14:paraId="780D672C">
            <w:pPr>
              <w:keepNext w:val="0"/>
              <w:keepLines w:val="0"/>
              <w:suppressLineNumbers w:val="0"/>
              <w:spacing w:before="0" w:beforeAutospacing="0" w:after="0" w:afterAutospacing="0" w:line="240" w:lineRule="atLeast"/>
              <w:ind w:left="0" w:right="0" w:firstLine="0"/>
              <w:jc w:val="both"/>
              <w:rPr>
                <w:rFonts w:hint="default" w:eastAsia="仿宋"/>
                <w:color w:val="000000" w:themeColor="text1"/>
                <w:sz w:val="21"/>
                <w:szCs w:val="21"/>
                <w14:textFill>
                  <w14:solidFill>
                    <w14:schemeClr w14:val="tx1"/>
                  </w14:solidFill>
                </w14:textFill>
              </w:rPr>
            </w:pPr>
            <w:r>
              <w:rPr>
                <w:rFonts w:hint="default" w:eastAsia="仿宋"/>
                <w:color w:val="000000" w:themeColor="text1"/>
                <w:sz w:val="21"/>
                <w:szCs w:val="21"/>
                <w14:textFill>
                  <w14:solidFill>
                    <w14:schemeClr w14:val="tx1"/>
                  </w14:solidFill>
                </w14:textFill>
              </w:rPr>
              <w:t>传真：</w:t>
            </w:r>
          </w:p>
          <w:p w14:paraId="6D6F5C8B">
            <w:pPr>
              <w:keepNext w:val="0"/>
              <w:keepLines w:val="0"/>
              <w:suppressLineNumbers w:val="0"/>
              <w:spacing w:before="0" w:beforeAutospacing="0" w:after="0" w:afterAutospacing="0" w:line="240" w:lineRule="atLeast"/>
              <w:ind w:left="0" w:right="0" w:firstLine="0"/>
              <w:jc w:val="both"/>
              <w:rPr>
                <w:rFonts w:hint="default" w:eastAsia="仿宋"/>
                <w:color w:val="000000" w:themeColor="text1"/>
                <w:sz w:val="21"/>
                <w:szCs w:val="21"/>
                <w14:textFill>
                  <w14:solidFill>
                    <w14:schemeClr w14:val="tx1"/>
                  </w14:solidFill>
                </w14:textFill>
              </w:rPr>
            </w:pPr>
            <w:r>
              <w:rPr>
                <w:rFonts w:hint="default" w:eastAsia="仿宋"/>
                <w:color w:val="000000" w:themeColor="text1"/>
                <w:sz w:val="21"/>
                <w:szCs w:val="21"/>
                <w14:textFill>
                  <w14:solidFill>
                    <w14:schemeClr w14:val="tx1"/>
                  </w14:solidFill>
                </w14:textFill>
              </w:rPr>
              <w:t>开户银行：</w:t>
            </w:r>
          </w:p>
          <w:p w14:paraId="01026A60">
            <w:pPr>
              <w:keepNext w:val="0"/>
              <w:keepLines w:val="0"/>
              <w:suppressLineNumbers w:val="0"/>
              <w:spacing w:before="0" w:beforeAutospacing="0" w:after="0" w:afterAutospacing="0" w:line="240" w:lineRule="atLeast"/>
              <w:ind w:left="0" w:right="0" w:firstLine="0"/>
              <w:jc w:val="both"/>
              <w:rPr>
                <w:rFonts w:hint="default" w:eastAsia="仿宋"/>
                <w:color w:val="000000" w:themeColor="text1"/>
                <w:sz w:val="21"/>
                <w:szCs w:val="21"/>
                <w14:textFill>
                  <w14:solidFill>
                    <w14:schemeClr w14:val="tx1"/>
                  </w14:solidFill>
                </w14:textFill>
              </w:rPr>
            </w:pPr>
            <w:r>
              <w:rPr>
                <w:rFonts w:hint="default" w:eastAsia="仿宋"/>
                <w:color w:val="000000" w:themeColor="text1"/>
                <w:sz w:val="21"/>
                <w:szCs w:val="21"/>
                <w14:textFill>
                  <w14:solidFill>
                    <w14:schemeClr w14:val="tx1"/>
                  </w14:solidFill>
                </w14:textFill>
              </w:rPr>
              <w:t>账号：</w:t>
            </w:r>
          </w:p>
          <w:p w14:paraId="0257D560">
            <w:pPr>
              <w:keepNext w:val="0"/>
              <w:keepLines w:val="0"/>
              <w:widowControl w:val="0"/>
              <w:suppressLineNumbers w:val="0"/>
              <w:spacing w:before="0" w:beforeAutospacing="0" w:after="0" w:afterAutospacing="0" w:line="240" w:lineRule="atLeast"/>
              <w:ind w:left="0" w:right="0" w:firstLine="0" w:firstLineChars="0"/>
              <w:jc w:val="both"/>
              <w:rPr>
                <w:rFonts w:hint="eastAsia" w:ascii="仿宋" w:hAnsi="仿宋" w:eastAsia="仿宋" w:cs="仿宋"/>
                <w:color w:val="000000" w:themeColor="text1"/>
                <w:kern w:val="2"/>
                <w:sz w:val="21"/>
                <w:szCs w:val="21"/>
                <w:lang w:val="en-US" w:eastAsia="zh-CN" w:bidi="ar"/>
                <w14:textFill>
                  <w14:solidFill>
                    <w14:schemeClr w14:val="tx1"/>
                  </w14:solidFill>
                </w14:textFill>
              </w:rPr>
            </w:pPr>
            <w:r>
              <w:rPr>
                <w:rFonts w:hint="eastAsia" w:ascii="仿宋" w:hAnsi="仿宋" w:eastAsia="仿宋" w:cs="仿宋"/>
                <w:color w:val="000000" w:themeColor="text1"/>
                <w:kern w:val="2"/>
                <w:sz w:val="21"/>
                <w:szCs w:val="21"/>
                <w:lang w:val="en-US" w:eastAsia="zh-CN" w:bidi="ar"/>
                <w14:textFill>
                  <w14:solidFill>
                    <w14:schemeClr w14:val="tx1"/>
                  </w14:solidFill>
                </w14:textFill>
              </w:rPr>
              <w:t>（上述内容请用计算机打印以便于准确付款）</w:t>
            </w:r>
          </w:p>
          <w:p w14:paraId="55EFFB27">
            <w:pPr>
              <w:keepNext w:val="0"/>
              <w:keepLines w:val="0"/>
              <w:suppressLineNumbers w:val="0"/>
              <w:spacing w:before="0" w:beforeAutospacing="0" w:after="0" w:afterAutospacing="0" w:line="240" w:lineRule="atLeast"/>
              <w:ind w:left="0" w:right="0" w:firstLine="0" w:firstLineChars="0"/>
              <w:jc w:val="both"/>
              <w:rPr>
                <w:rFonts w:hint="default" w:eastAsia="仿宋"/>
                <w:color w:val="000000" w:themeColor="text1"/>
                <w:sz w:val="21"/>
                <w:szCs w:val="21"/>
                <w14:textFill>
                  <w14:solidFill>
                    <w14:schemeClr w14:val="tx1"/>
                  </w14:solidFill>
                </w14:textFill>
              </w:rPr>
            </w:pPr>
            <w:r>
              <w:rPr>
                <w:rFonts w:hint="default" w:eastAsia="仿宋"/>
                <w:color w:val="000000" w:themeColor="text1"/>
                <w:sz w:val="21"/>
                <w:szCs w:val="21"/>
                <w14:textFill>
                  <w14:solidFill>
                    <w14:schemeClr w14:val="tx1"/>
                  </w14:solidFill>
                </w14:textFill>
              </w:rPr>
              <w:t>授权代表</w:t>
            </w:r>
            <w:r>
              <w:rPr>
                <w:rFonts w:hint="eastAsia" w:eastAsia="仿宋"/>
                <w:color w:val="000000" w:themeColor="text1"/>
                <w:sz w:val="21"/>
                <w:szCs w:val="21"/>
                <w:lang w:eastAsia="zh-CN"/>
                <w14:textFill>
                  <w14:solidFill>
                    <w14:schemeClr w14:val="tx1"/>
                  </w14:solidFill>
                </w14:textFill>
              </w:rPr>
              <w:t>（手写）</w:t>
            </w:r>
            <w:r>
              <w:rPr>
                <w:rFonts w:hint="default" w:eastAsia="仿宋"/>
                <w:color w:val="000000" w:themeColor="text1"/>
                <w:sz w:val="21"/>
                <w:szCs w:val="21"/>
                <w14:textFill>
                  <w14:solidFill>
                    <w14:schemeClr w14:val="tx1"/>
                  </w14:solidFill>
                </w14:textFill>
              </w:rPr>
              <w:t>：</w:t>
            </w:r>
          </w:p>
          <w:p w14:paraId="6272441E">
            <w:pPr>
              <w:keepNext w:val="0"/>
              <w:keepLines w:val="0"/>
              <w:widowControl/>
              <w:suppressLineNumbers w:val="0"/>
              <w:spacing w:before="0" w:beforeAutospacing="0" w:after="0" w:afterAutospacing="0" w:line="240" w:lineRule="atLeast"/>
              <w:ind w:left="0" w:right="0" w:firstLine="420"/>
              <w:jc w:val="both"/>
              <w:rPr>
                <w:rFonts w:hint="default" w:eastAsia="仿宋"/>
                <w:color w:val="000000" w:themeColor="text1"/>
                <w:sz w:val="21"/>
                <w:szCs w:val="21"/>
                <w14:textFill>
                  <w14:solidFill>
                    <w14:schemeClr w14:val="tx1"/>
                  </w14:solidFill>
                </w14:textFill>
              </w:rPr>
            </w:pPr>
          </w:p>
          <w:p w14:paraId="15D4AA3C">
            <w:pPr>
              <w:keepNext w:val="0"/>
              <w:keepLines w:val="0"/>
              <w:suppressLineNumbers w:val="0"/>
              <w:spacing w:before="0" w:beforeAutospacing="0" w:after="0" w:afterAutospacing="0" w:line="240" w:lineRule="atLeast"/>
              <w:ind w:left="0" w:right="0" w:firstLine="420"/>
              <w:jc w:val="both"/>
              <w:rPr>
                <w:rFonts w:hint="default" w:eastAsia="仿宋"/>
                <w:color w:val="000000" w:themeColor="text1"/>
                <w:sz w:val="21"/>
                <w:szCs w:val="21"/>
                <w14:textFill>
                  <w14:solidFill>
                    <w14:schemeClr w14:val="tx1"/>
                  </w14:solidFill>
                </w14:textFill>
              </w:rPr>
            </w:pPr>
          </w:p>
        </w:tc>
      </w:tr>
      <w:tr w14:paraId="12332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6"/>
            <w:vAlign w:val="center"/>
          </w:tcPr>
          <w:p w14:paraId="154F4A50">
            <w:pPr>
              <w:keepNext w:val="0"/>
              <w:keepLines w:val="0"/>
              <w:suppressLineNumbers w:val="0"/>
              <w:spacing w:before="0" w:beforeAutospacing="0" w:after="0" w:afterAutospacing="0" w:line="240" w:lineRule="atLeast"/>
              <w:ind w:left="0" w:right="0" w:firstLine="420"/>
              <w:jc w:val="center"/>
              <w:rPr>
                <w:rFonts w:hint="default" w:eastAsia="仿宋"/>
                <w:color w:val="000000" w:themeColor="text1"/>
                <w:sz w:val="21"/>
                <w:szCs w:val="21"/>
                <w14:textFill>
                  <w14:solidFill>
                    <w14:schemeClr w14:val="tx1"/>
                  </w14:solidFill>
                </w14:textFill>
              </w:rPr>
            </w:pPr>
            <w:r>
              <w:rPr>
                <w:rFonts w:hint="default" w:eastAsia="仿宋"/>
                <w:color w:val="000000" w:themeColor="text1"/>
                <w:sz w:val="21"/>
                <w:szCs w:val="21"/>
                <w14:textFill>
                  <w14:solidFill>
                    <w14:schemeClr w14:val="tx1"/>
                  </w14:solidFill>
                </w14:textFill>
              </w:rPr>
              <w:t>备注：</w:t>
            </w:r>
          </w:p>
          <w:p w14:paraId="38D087DE">
            <w:pPr>
              <w:keepNext w:val="0"/>
              <w:keepLines w:val="0"/>
              <w:suppressLineNumbers w:val="0"/>
              <w:spacing w:before="0" w:beforeAutospacing="0" w:after="0" w:afterAutospacing="0" w:line="240" w:lineRule="atLeast"/>
              <w:ind w:left="0" w:right="0" w:firstLine="420"/>
              <w:jc w:val="center"/>
              <w:rPr>
                <w:rFonts w:hint="default" w:eastAsia="仿宋"/>
                <w:color w:val="000000" w:themeColor="text1"/>
                <w:sz w:val="21"/>
                <w:szCs w:val="21"/>
                <w14:textFill>
                  <w14:solidFill>
                    <w14:schemeClr w14:val="tx1"/>
                  </w14:solidFill>
                </w14:textFill>
              </w:rPr>
            </w:pPr>
          </w:p>
          <w:p w14:paraId="5A7A3490">
            <w:pPr>
              <w:keepNext w:val="0"/>
              <w:keepLines w:val="0"/>
              <w:suppressLineNumbers w:val="0"/>
              <w:spacing w:before="0" w:beforeAutospacing="0" w:after="0" w:afterAutospacing="0" w:line="240" w:lineRule="atLeast"/>
              <w:ind w:left="0" w:right="0" w:firstLine="420"/>
              <w:jc w:val="center"/>
              <w:rPr>
                <w:rFonts w:hint="default" w:eastAsia="仿宋"/>
                <w:color w:val="000000" w:themeColor="text1"/>
                <w:sz w:val="21"/>
                <w:szCs w:val="21"/>
                <w14:textFill>
                  <w14:solidFill>
                    <w14:schemeClr w14:val="tx1"/>
                  </w14:solidFill>
                </w14:textFill>
              </w:rPr>
            </w:pPr>
          </w:p>
        </w:tc>
      </w:tr>
    </w:tbl>
    <w:p w14:paraId="6233E6B7">
      <w:pPr>
        <w:spacing w:line="500" w:lineRule="exact"/>
        <w:ind w:firstLine="480" w:firstLineChars="200"/>
        <w:rPr>
          <w:rFonts w:hint="eastAsia" w:ascii="方正仿宋_GBK" w:hAnsi="方正仿宋_GBK" w:eastAsia="方正仿宋_GBK" w:cs="方正仿宋_GBK"/>
          <w:b/>
          <w:bCs w:val="0"/>
          <w:color w:val="auto"/>
          <w:kern w:val="2"/>
          <w:sz w:val="44"/>
          <w:szCs w:val="44"/>
          <w:highlight w:val="none"/>
          <w:lang w:val="en-US" w:eastAsia="zh-CN" w:bidi="ar"/>
        </w:rPr>
      </w:pPr>
      <w:r>
        <w:rPr>
          <w:rFonts w:eastAsia="仿宋"/>
          <w:color w:val="000000" w:themeColor="text1"/>
          <w14:textFill>
            <w14:solidFill>
              <w14:schemeClr w14:val="tx1"/>
            </w14:solidFill>
          </w14:textFill>
        </w:rPr>
        <w:t>签约时间：           年   月   日      签约地点：</w:t>
      </w:r>
      <w:r>
        <w:rPr>
          <w:rFonts w:eastAsia="方正仿宋_GBK"/>
          <w:color w:val="auto"/>
          <w:highlight w:val="none"/>
        </w:rPr>
        <w:br w:type="page"/>
      </w:r>
      <w:r>
        <w:rPr>
          <w:rFonts w:hint="eastAsia" w:eastAsia="仿宋"/>
          <w:b/>
          <w:color w:val="auto"/>
          <w:kern w:val="0"/>
          <w:highlight w:val="none"/>
        </w:rPr>
        <w:t>三、廉政合同（格式）</w:t>
      </w:r>
    </w:p>
    <w:p w14:paraId="60961918">
      <w:pPr>
        <w:keepNext w:val="0"/>
        <w:keepLines w:val="0"/>
        <w:widowControl w:val="0"/>
        <w:suppressLineNumbers w:val="0"/>
        <w:autoSpaceDE w:val="0"/>
        <w:autoSpaceDN/>
        <w:spacing w:before="0" w:beforeAutospacing="0" w:after="0" w:afterAutospacing="0" w:line="480" w:lineRule="exact"/>
        <w:ind w:left="0" w:right="0"/>
        <w:jc w:val="center"/>
        <w:outlineLvl w:val="1"/>
        <w:rPr>
          <w:rFonts w:hint="default" w:ascii="Times New Roman" w:hAnsi="Times New Roman" w:eastAsia="宋体" w:cs="Times New Roman"/>
          <w:kern w:val="2"/>
          <w:sz w:val="28"/>
          <w:szCs w:val="28"/>
        </w:rPr>
      </w:pPr>
      <w:r>
        <w:rPr>
          <w:rFonts w:hint="eastAsia" w:ascii="方正仿宋_GBK" w:hAnsi="方正仿宋_GBK" w:eastAsia="方正仿宋_GBK" w:cs="方正仿宋_GBK"/>
          <w:b/>
          <w:bCs w:val="0"/>
          <w:kern w:val="2"/>
          <w:sz w:val="44"/>
          <w:szCs w:val="44"/>
          <w:lang w:val="en-US" w:eastAsia="zh-CN" w:bidi="ar"/>
        </w:rPr>
        <w:t>重庆市沙坪坝区中医院廉洁购销合同</w:t>
      </w:r>
    </w:p>
    <w:p w14:paraId="481CD711">
      <w:pPr>
        <w:keepNext w:val="0"/>
        <w:keepLines w:val="0"/>
        <w:widowControl w:val="0"/>
        <w:suppressLineNumbers w:val="0"/>
        <w:autoSpaceDE w:val="0"/>
        <w:autoSpaceDN/>
        <w:spacing w:before="0" w:beforeAutospacing="0" w:after="0" w:afterAutospacing="0" w:line="360" w:lineRule="exact"/>
        <w:ind w:left="0" w:right="0"/>
        <w:jc w:val="center"/>
        <w:rPr>
          <w:rFonts w:hint="eastAsia" w:ascii="方正仿宋_GBK" w:hAnsi="Times New Roman" w:eastAsia="方正仿宋_GBK" w:cs="Times New Roman"/>
          <w:kern w:val="2"/>
          <w:sz w:val="24"/>
          <w:szCs w:val="24"/>
        </w:rPr>
      </w:pPr>
      <w:r>
        <w:rPr>
          <w:rFonts w:hint="eastAsia" w:ascii="方正仿宋_GBK" w:hAnsi="Times New Roman" w:eastAsia="方正仿宋_GBK" w:cs="Times New Roman"/>
          <w:kern w:val="2"/>
          <w:sz w:val="24"/>
          <w:szCs w:val="24"/>
          <w:lang w:val="en-US" w:eastAsia="zh-CN" w:bidi="ar"/>
        </w:rPr>
        <w:t xml:space="preserve">  </w:t>
      </w:r>
    </w:p>
    <w:p w14:paraId="19562CE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both"/>
        <w:textAlignment w:val="auto"/>
        <w:rPr>
          <w:rFonts w:hint="eastAsia" w:ascii="方正仿宋_GBK"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 xml:space="preserve">甲方（需方）：___________________________      </w:t>
      </w:r>
    </w:p>
    <w:p w14:paraId="3AD2F84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both"/>
        <w:textAlignment w:val="auto"/>
        <w:rPr>
          <w:rFonts w:hint="eastAsia" w:ascii="方正仿宋_GBK"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 xml:space="preserve">乙方（供方）：___________________________  </w:t>
      </w:r>
    </w:p>
    <w:p w14:paraId="74348EA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both"/>
        <w:textAlignment w:val="auto"/>
        <w:rPr>
          <w:rFonts w:hint="eastAsia" w:ascii="方正仿宋_GBK" w:hAnsi="Times New Roman" w:eastAsia="方正仿宋_GBK" w:cs="Times New Roman"/>
          <w:kern w:val="2"/>
          <w:sz w:val="24"/>
          <w:szCs w:val="24"/>
        </w:rPr>
      </w:pPr>
      <w:r>
        <w:rPr>
          <w:rFonts w:hint="eastAsia" w:ascii="方正仿宋_GBK" w:hAnsi="Times New Roman" w:eastAsia="方正仿宋_GBK" w:cs="Times New Roman"/>
          <w:kern w:val="2"/>
          <w:sz w:val="24"/>
          <w:szCs w:val="24"/>
          <w:lang w:val="en-US" w:eastAsia="zh-CN" w:bidi="ar"/>
        </w:rPr>
        <w:t xml:space="preserve"> </w:t>
      </w:r>
    </w:p>
    <w:p w14:paraId="358308C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为进一步加强规范重庆市沙坪坝区中医院采购行为，有效防范商业贿赂行为，营造公平交易，诚实守信的购销环境，经甲、乙双方协商，同意签订本合同，并共同遵守：</w:t>
      </w:r>
    </w:p>
    <w:p w14:paraId="296BF1C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一、甲乙双方按照《中华人民共和国民法典》及产品购销合同约定购销医用设备、医用耗材、药品、通用物资、信息项目及工程建设等。</w:t>
      </w:r>
    </w:p>
    <w:p w14:paraId="4778628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二、甲乙双方应当严格执行产品购销合同验收、入库制度，对采购产品及发票进行查验，不得违反有关规定从事合同外采购、违价采购或从非规定渠道采购。</w:t>
      </w:r>
    </w:p>
    <w:p w14:paraId="2691959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纪检监察室反映情况。</w:t>
      </w:r>
    </w:p>
    <w:p w14:paraId="73B7EAF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四、严禁甲方工作人员利用任何途径和方式，为乙方透露医用设备、医用耗材、药品、通用物资、信息项目及工程建设等信息，或为乙方统计提供便利。</w:t>
      </w:r>
    </w:p>
    <w:p w14:paraId="7E5B0AA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五、乙方要严守诚信原则，对自己的产品质量负责，不得提供质量伪劣或与购销合同不符的产品。</w:t>
      </w:r>
    </w:p>
    <w:p w14:paraId="4C69A40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六、乙方不得以回扣、宴请等方式影响甲方工作人员采购或使用产品的选择权，不得在学术活动中提供旅游、超标准支付食宿费用。</w:t>
      </w:r>
    </w:p>
    <w:p w14:paraId="33FA084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七、乙方指定的销售代表洽谈业务。销售代表必须在工作时间到甲方指定地点联系商谈，不得到病房、临床科室、医技科室等推销产品，不得借故到甲方相关领导、部门负责人及相关工作人员家中访谈并提供任何好处费。</w:t>
      </w:r>
    </w:p>
    <w:p w14:paraId="02FE1BA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八、乙方如违反本合同，一经发现，甲方有权终止购销合同，并向沙坪坝区卫生健康委报告。如乙方被列入商业贿赂不良记录，则严格按照《国家卫生计生委关于建立医药购销领域商业贿赂不良记录的规定》（国卫法制发〔2013〕50号）相关规定处理。</w:t>
      </w:r>
    </w:p>
    <w:p w14:paraId="48136C1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九、本合同作为产品购销合同的重要组成部分，与购销合同一并执行，具有同等的法律效力。</w:t>
      </w:r>
    </w:p>
    <w:p w14:paraId="0C201AF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十、本合同一式肆份，甲方执叁份，乙方执一份；甲方设备管理科执一份，行办执一份，甲方纪检监察室存一份，从签订之日起生效。</w:t>
      </w:r>
    </w:p>
    <w:p w14:paraId="1C1A5AB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甲方（盖章）：</w:t>
      </w:r>
      <w:r>
        <w:rPr>
          <w:rFonts w:hint="eastAsia" w:ascii="方正仿宋_GBK" w:hAnsi="Times New Roman" w:eastAsia="方正仿宋_GBK" w:cs="Times New Roman"/>
          <w:kern w:val="2"/>
          <w:sz w:val="24"/>
          <w:szCs w:val="24"/>
          <w:lang w:val="en-US" w:eastAsia="zh-CN" w:bidi="ar"/>
        </w:rPr>
        <w:t xml:space="preserve">                          </w:t>
      </w:r>
      <w:r>
        <w:rPr>
          <w:rFonts w:hint="eastAsia" w:ascii="方正仿宋_GBK" w:hAnsi="方正仿宋_GBK" w:eastAsia="方正仿宋_GBK" w:cs="方正仿宋_GBK"/>
          <w:kern w:val="2"/>
          <w:sz w:val="24"/>
          <w:szCs w:val="24"/>
          <w:lang w:val="en-US" w:eastAsia="zh-CN" w:bidi="ar"/>
        </w:rPr>
        <w:t>乙方（盖章）：</w:t>
      </w:r>
    </w:p>
    <w:p w14:paraId="78225B1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医院党委负责人：</w:t>
      </w:r>
      <w:r>
        <w:rPr>
          <w:rFonts w:hint="eastAsia" w:ascii="方正仿宋_GBK" w:hAnsi="Times New Roman" w:eastAsia="方正仿宋_GBK" w:cs="Times New Roman"/>
          <w:kern w:val="2"/>
          <w:sz w:val="24"/>
          <w:szCs w:val="24"/>
          <w:lang w:val="en-US" w:eastAsia="zh-CN" w:bidi="ar"/>
        </w:rPr>
        <w:t xml:space="preserve"> </w:t>
      </w:r>
    </w:p>
    <w:p w14:paraId="2E1130B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法定代表人：</w:t>
      </w:r>
      <w:r>
        <w:rPr>
          <w:rFonts w:hint="eastAsia" w:ascii="方正仿宋_GBK" w:hAnsi="Times New Roman" w:eastAsia="方正仿宋_GBK" w:cs="Times New Roman"/>
          <w:kern w:val="2"/>
          <w:sz w:val="24"/>
          <w:szCs w:val="24"/>
          <w:lang w:val="en-US" w:eastAsia="zh-CN" w:bidi="ar"/>
        </w:rPr>
        <w:t xml:space="preserve">                            </w:t>
      </w:r>
      <w:r>
        <w:rPr>
          <w:rFonts w:hint="eastAsia" w:ascii="方正仿宋_GBK" w:hAnsi="方正仿宋_GBK" w:eastAsia="方正仿宋_GBK" w:cs="方正仿宋_GBK"/>
          <w:kern w:val="2"/>
          <w:sz w:val="24"/>
          <w:szCs w:val="24"/>
          <w:lang w:val="en-US" w:eastAsia="zh-CN" w:bidi="ar"/>
        </w:rPr>
        <w:t>法定代表人：</w:t>
      </w:r>
      <w:r>
        <w:rPr>
          <w:rFonts w:hint="eastAsia" w:ascii="方正仿宋_GBK" w:hAnsi="Times New Roman" w:eastAsia="方正仿宋_GBK" w:cs="Times New Roman"/>
          <w:kern w:val="2"/>
          <w:sz w:val="24"/>
          <w:szCs w:val="24"/>
          <w:lang w:val="en-US" w:eastAsia="zh-CN" w:bidi="ar"/>
        </w:rPr>
        <w:t xml:space="preserve">                                     </w:t>
      </w:r>
    </w:p>
    <w:p w14:paraId="1A0A0AE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经办人：</w:t>
      </w:r>
      <w:r>
        <w:rPr>
          <w:rFonts w:hint="eastAsia" w:ascii="方正仿宋_GBK" w:hAnsi="Times New Roman" w:eastAsia="方正仿宋_GBK" w:cs="Times New Roman"/>
          <w:kern w:val="2"/>
          <w:sz w:val="24"/>
          <w:szCs w:val="24"/>
          <w:lang w:val="en-US" w:eastAsia="zh-CN" w:bidi="ar"/>
        </w:rPr>
        <w:t xml:space="preserve">                                </w:t>
      </w:r>
      <w:r>
        <w:rPr>
          <w:rFonts w:hint="eastAsia" w:ascii="方正仿宋_GBK" w:hAnsi="方正仿宋_GBK" w:eastAsia="方正仿宋_GBK" w:cs="方正仿宋_GBK"/>
          <w:kern w:val="2"/>
          <w:sz w:val="24"/>
          <w:szCs w:val="24"/>
          <w:lang w:val="en-US" w:eastAsia="zh-CN" w:bidi="ar"/>
        </w:rPr>
        <w:t>经办人：</w:t>
      </w:r>
    </w:p>
    <w:p w14:paraId="1D7062E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年</w:t>
      </w:r>
      <w:r>
        <w:rPr>
          <w:rFonts w:hint="eastAsia" w:ascii="方正仿宋_GBK" w:hAnsi="Times New Roman" w:eastAsia="方正仿宋_GBK" w:cs="Times New Roman"/>
          <w:kern w:val="2"/>
          <w:sz w:val="24"/>
          <w:szCs w:val="24"/>
          <w:lang w:val="en-US" w:eastAsia="zh-CN" w:bidi="ar"/>
        </w:rPr>
        <w:t xml:space="preserve">  </w:t>
      </w:r>
      <w:r>
        <w:rPr>
          <w:rFonts w:hint="eastAsia" w:ascii="方正仿宋_GBK" w:hAnsi="方正仿宋_GBK" w:eastAsia="方正仿宋_GBK" w:cs="方正仿宋_GBK"/>
          <w:kern w:val="2"/>
          <w:sz w:val="24"/>
          <w:szCs w:val="24"/>
          <w:lang w:val="en-US" w:eastAsia="zh-CN" w:bidi="ar"/>
        </w:rPr>
        <w:t>月</w:t>
      </w:r>
      <w:r>
        <w:rPr>
          <w:rFonts w:hint="eastAsia" w:ascii="方正仿宋_GBK" w:hAnsi="Times New Roman" w:eastAsia="方正仿宋_GBK" w:cs="Times New Roman"/>
          <w:kern w:val="2"/>
          <w:sz w:val="24"/>
          <w:szCs w:val="24"/>
          <w:lang w:val="en-US" w:eastAsia="zh-CN" w:bidi="ar"/>
        </w:rPr>
        <w:t xml:space="preserve">  </w:t>
      </w:r>
      <w:r>
        <w:rPr>
          <w:rFonts w:hint="eastAsia" w:ascii="方正仿宋_GBK" w:hAnsi="方正仿宋_GBK" w:eastAsia="方正仿宋_GBK" w:cs="方正仿宋_GBK"/>
          <w:kern w:val="2"/>
          <w:sz w:val="24"/>
          <w:szCs w:val="24"/>
          <w:lang w:val="en-US" w:eastAsia="zh-CN" w:bidi="ar"/>
        </w:rPr>
        <w:t>日</w:t>
      </w:r>
      <w:r>
        <w:rPr>
          <w:rFonts w:hint="eastAsia" w:ascii="方正仿宋_GBK" w:hAnsi="Times New Roman" w:eastAsia="方正仿宋_GBK" w:cs="Times New Roman"/>
          <w:kern w:val="2"/>
          <w:sz w:val="24"/>
          <w:szCs w:val="24"/>
          <w:lang w:val="en-US" w:eastAsia="zh-CN" w:bidi="ar"/>
        </w:rPr>
        <w:t xml:space="preserve">                              </w:t>
      </w:r>
      <w:r>
        <w:rPr>
          <w:rFonts w:hint="eastAsia" w:ascii="方正仿宋_GBK" w:hAnsi="方正仿宋_GBK" w:eastAsia="方正仿宋_GBK" w:cs="方正仿宋_GBK"/>
          <w:kern w:val="2"/>
          <w:sz w:val="24"/>
          <w:szCs w:val="24"/>
          <w:lang w:val="en-US" w:eastAsia="zh-CN" w:bidi="ar"/>
        </w:rPr>
        <w:t>年</w:t>
      </w:r>
      <w:r>
        <w:rPr>
          <w:rFonts w:hint="eastAsia" w:ascii="方正仿宋_GBK" w:hAnsi="Times New Roman" w:eastAsia="方正仿宋_GBK" w:cs="Times New Roman"/>
          <w:kern w:val="2"/>
          <w:sz w:val="24"/>
          <w:szCs w:val="24"/>
          <w:lang w:val="en-US" w:eastAsia="zh-CN" w:bidi="ar"/>
        </w:rPr>
        <w:t xml:space="preserve">  </w:t>
      </w:r>
      <w:r>
        <w:rPr>
          <w:rFonts w:hint="eastAsia" w:ascii="方正仿宋_GBK" w:hAnsi="方正仿宋_GBK" w:eastAsia="方正仿宋_GBK" w:cs="方正仿宋_GBK"/>
          <w:kern w:val="2"/>
          <w:sz w:val="24"/>
          <w:szCs w:val="24"/>
          <w:lang w:val="en-US" w:eastAsia="zh-CN" w:bidi="ar"/>
        </w:rPr>
        <w:t>月</w:t>
      </w:r>
      <w:r>
        <w:rPr>
          <w:rFonts w:hint="eastAsia" w:ascii="方正仿宋_GBK" w:hAnsi="Times New Roman" w:eastAsia="方正仿宋_GBK" w:cs="Times New Roman"/>
          <w:kern w:val="2"/>
          <w:sz w:val="24"/>
          <w:szCs w:val="24"/>
          <w:lang w:val="en-US" w:eastAsia="zh-CN" w:bidi="ar"/>
        </w:rPr>
        <w:t xml:space="preserve">  </w:t>
      </w:r>
      <w:r>
        <w:rPr>
          <w:rFonts w:hint="eastAsia" w:ascii="方正仿宋_GBK" w:hAnsi="方正仿宋_GBK" w:eastAsia="方正仿宋_GBK" w:cs="方正仿宋_GBK"/>
          <w:kern w:val="2"/>
          <w:sz w:val="24"/>
          <w:szCs w:val="24"/>
          <w:lang w:val="en-US" w:eastAsia="zh-CN" w:bidi="ar"/>
        </w:rPr>
        <w:t>日</w:t>
      </w:r>
    </w:p>
    <w:p w14:paraId="52760C04">
      <w:pPr>
        <w:keepNext w:val="0"/>
        <w:keepLines w:val="0"/>
        <w:pageBreakBefore w:val="0"/>
        <w:widowControl w:val="0"/>
        <w:suppressLineNumbers w:val="0"/>
        <w:kinsoku/>
        <w:wordWrap/>
        <w:overflowPunct/>
        <w:topLinePunct w:val="0"/>
        <w:autoSpaceDE w:val="0"/>
        <w:autoSpaceDN/>
        <w:bidi w:val="0"/>
        <w:adjustRightInd/>
        <w:snapToGrid/>
        <w:spacing w:line="340" w:lineRule="exact"/>
        <w:jc w:val="both"/>
        <w:textAlignment w:val="auto"/>
        <w:rPr>
          <w:rFonts w:hint="eastAsia" w:ascii="方正仿宋_GBK" w:hAnsi="Times New Roman" w:eastAsia="方正仿宋_GBK" w:cs="Times New Roman"/>
          <w:kern w:val="2"/>
          <w:sz w:val="24"/>
          <w:szCs w:val="24"/>
        </w:rPr>
        <w:sectPr>
          <w:headerReference r:id="rId11" w:type="default"/>
          <w:footerReference r:id="rId12" w:type="default"/>
          <w:pgSz w:w="12242" w:h="15842"/>
          <w:pgMar w:top="1134" w:right="1191" w:bottom="1134" w:left="1304" w:header="851" w:footer="992" w:gutter="0"/>
          <w:cols w:space="720" w:num="1"/>
          <w:docGrid w:linePitch="380" w:charSpace="-5735"/>
        </w:sectPr>
      </w:pPr>
    </w:p>
    <w:p w14:paraId="3B70B87D">
      <w:pPr>
        <w:pStyle w:val="2"/>
        <w:keepNext w:val="0"/>
        <w:keepLines w:val="0"/>
        <w:tabs>
          <w:tab w:val="center" w:pos="4677"/>
        </w:tabs>
        <w:spacing w:before="0" w:after="0" w:line="240" w:lineRule="auto"/>
        <w:rPr>
          <w:rFonts w:ascii="方正黑体_GBK" w:hAnsi="方正黑体_GBK" w:eastAsia="方正黑体_GBK" w:cs="方正黑体_GBK"/>
          <w:b w:val="0"/>
          <w:color w:val="auto"/>
          <w:highlight w:val="none"/>
        </w:rPr>
      </w:pPr>
      <w:r>
        <w:rPr>
          <w:rFonts w:hint="eastAsia" w:ascii="方正黑体_GBK" w:hAnsi="方正黑体_GBK" w:eastAsia="方正黑体_GBK" w:cs="方正黑体_GBK"/>
          <w:b w:val="0"/>
          <w:color w:val="auto"/>
          <w:highlight w:val="none"/>
        </w:rPr>
        <w:t>第六</w:t>
      </w:r>
      <w:r>
        <w:rPr>
          <w:rFonts w:hint="eastAsia" w:ascii="方正黑体_GBK" w:hAnsi="方正黑体_GBK" w:eastAsia="方正黑体_GBK" w:cs="方正黑体_GBK"/>
          <w:b w:val="0"/>
          <w:color w:val="auto"/>
          <w:highlight w:val="none"/>
          <w:lang w:eastAsia="zh-CN"/>
        </w:rPr>
        <w:t>篇</w:t>
      </w:r>
      <w:r>
        <w:rPr>
          <w:rFonts w:hint="eastAsia" w:ascii="方正黑体_GBK" w:hAnsi="方正黑体_GBK" w:eastAsia="方正黑体_GBK" w:cs="方正黑体_GBK"/>
          <w:b w:val="0"/>
          <w:color w:val="auto"/>
          <w:highlight w:val="none"/>
        </w:rPr>
        <w:t xml:space="preserve">  响应文件格式</w:t>
      </w:r>
      <w:bookmarkEnd w:id="93"/>
      <w:bookmarkEnd w:id="94"/>
    </w:p>
    <w:p w14:paraId="5C0CDB3D">
      <w:pPr>
        <w:spacing w:line="560" w:lineRule="exact"/>
        <w:ind w:firstLine="880"/>
        <w:jc w:val="center"/>
        <w:rPr>
          <w:rFonts w:ascii="Arial Unicode MS" w:hAnsi="华文中宋" w:eastAsia="Arial Unicode MS"/>
          <w:color w:val="auto"/>
          <w:sz w:val="44"/>
          <w:szCs w:val="44"/>
          <w:highlight w:val="none"/>
        </w:rPr>
      </w:pPr>
    </w:p>
    <w:p w14:paraId="124818E8">
      <w:pPr>
        <w:spacing w:line="560" w:lineRule="exact"/>
        <w:ind w:firstLine="880"/>
        <w:jc w:val="center"/>
        <w:rPr>
          <w:rFonts w:ascii="Arial Unicode MS" w:hAnsi="华文中宋" w:eastAsia="Arial Unicode MS"/>
          <w:color w:val="auto"/>
          <w:sz w:val="44"/>
          <w:szCs w:val="44"/>
          <w:highlight w:val="none"/>
        </w:rPr>
      </w:pPr>
    </w:p>
    <w:p w14:paraId="1E77DA27">
      <w:pPr>
        <w:pStyle w:val="2"/>
        <w:keepNext w:val="0"/>
        <w:keepLines w:val="0"/>
        <w:tabs>
          <w:tab w:val="center" w:pos="4677"/>
        </w:tabs>
        <w:spacing w:before="0" w:after="0" w:line="240" w:lineRule="auto"/>
        <w:rPr>
          <w:rFonts w:ascii="方正黑体_GBK" w:hAnsi="方正黑体_GBK" w:eastAsia="方正黑体_GBK" w:cs="方正黑体_GBK"/>
          <w:b w:val="0"/>
          <w:color w:val="auto"/>
          <w:highlight w:val="none"/>
        </w:rPr>
      </w:pPr>
    </w:p>
    <w:p w14:paraId="5C2B068E">
      <w:pPr>
        <w:pStyle w:val="2"/>
        <w:keepNext w:val="0"/>
        <w:keepLines w:val="0"/>
        <w:tabs>
          <w:tab w:val="center" w:pos="4677"/>
        </w:tabs>
        <w:spacing w:before="0" w:after="0" w:line="240" w:lineRule="auto"/>
        <w:ind w:firstLine="2640" w:firstLineChars="600"/>
        <w:rPr>
          <w:rFonts w:hint="eastAsia" w:ascii="方正黑体_GBK" w:hAnsi="方正黑体_GBK" w:eastAsia="方正黑体_GBK" w:cs="方正黑体_GBK"/>
          <w:b w:val="0"/>
          <w:color w:val="auto"/>
          <w:highlight w:val="none"/>
          <w:lang w:eastAsia="zh-CN"/>
        </w:rPr>
      </w:pPr>
      <w:r>
        <w:rPr>
          <w:rFonts w:hint="eastAsia" w:ascii="方正黑体_GBK" w:hAnsi="方正黑体_GBK" w:eastAsia="方正黑体_GBK" w:cs="方正黑体_GBK"/>
          <w:b w:val="0"/>
          <w:color w:val="auto"/>
          <w:highlight w:val="none"/>
        </w:rPr>
        <w:t>重庆市沙坪坝</w:t>
      </w:r>
      <w:r>
        <w:rPr>
          <w:rFonts w:hint="eastAsia" w:ascii="方正黑体_GBK" w:hAnsi="方正黑体_GBK" w:eastAsia="方正黑体_GBK" w:cs="方正黑体_GBK"/>
          <w:b w:val="0"/>
          <w:color w:val="auto"/>
          <w:highlight w:val="none"/>
          <w:lang w:eastAsia="zh-CN"/>
        </w:rPr>
        <w:t>中医院</w:t>
      </w:r>
    </w:p>
    <w:p w14:paraId="14385954">
      <w:pPr>
        <w:pStyle w:val="2"/>
        <w:keepNext w:val="0"/>
        <w:keepLines w:val="0"/>
        <w:tabs>
          <w:tab w:val="center" w:pos="4677"/>
        </w:tabs>
        <w:spacing w:before="0" w:after="0" w:line="240" w:lineRule="auto"/>
        <w:ind w:firstLine="1320" w:firstLineChars="300"/>
        <w:rPr>
          <w:rFonts w:ascii="方正黑体_GBK" w:hAnsi="方正黑体_GBK" w:eastAsia="方正黑体_GBK" w:cs="方正黑体_GBK"/>
          <w:b w:val="0"/>
          <w:color w:val="auto"/>
          <w:highlight w:val="none"/>
        </w:rPr>
      </w:pPr>
    </w:p>
    <w:p w14:paraId="7DA90FDD">
      <w:pPr>
        <w:spacing w:line="360" w:lineRule="auto"/>
        <w:jc w:val="center"/>
        <w:rPr>
          <w:rFonts w:ascii="方正黑体_GBK" w:hAnsi="方正黑体_GBK" w:eastAsia="方正黑体_GBK" w:cs="方正黑体_GBK"/>
          <w:b w:val="0"/>
          <w:color w:val="auto"/>
          <w:sz w:val="28"/>
          <w:szCs w:val="28"/>
          <w:highlight w:val="none"/>
        </w:rPr>
      </w:pPr>
      <w:r>
        <w:rPr>
          <w:rFonts w:hint="eastAsia" w:ascii="方正黑体_GBK" w:hAnsi="方正黑体_GBK" w:eastAsia="方正黑体_GBK" w:cs="方正黑体_GBK"/>
          <w:b w:val="0"/>
          <w:color w:val="auto"/>
          <w:sz w:val="28"/>
          <w:szCs w:val="28"/>
          <w:highlight w:val="none"/>
        </w:rPr>
        <w:t>（项目名称</w:t>
      </w:r>
      <w:r>
        <w:rPr>
          <w:rFonts w:hint="eastAsia" w:ascii="方正黑体_GBK" w:hAnsi="方正黑体_GBK" w:eastAsia="方正黑体_GBK" w:cs="方正黑体_GBK"/>
          <w:b w:val="0"/>
          <w:color w:val="auto"/>
          <w:sz w:val="28"/>
          <w:szCs w:val="28"/>
          <w:highlight w:val="none"/>
          <w:lang w:eastAsia="zh-CN"/>
        </w:rPr>
        <w:t>：沙坪坝区中医院采购DRG数据运行分析服务</w:t>
      </w:r>
      <w:r>
        <w:rPr>
          <w:rFonts w:hint="eastAsia" w:ascii="方正黑体_GBK" w:hAnsi="方正黑体_GBK" w:eastAsia="方正黑体_GBK" w:cs="方正黑体_GBK"/>
          <w:b w:val="0"/>
          <w:color w:val="auto"/>
          <w:sz w:val="28"/>
          <w:szCs w:val="28"/>
          <w:highlight w:val="none"/>
        </w:rPr>
        <w:t>）</w:t>
      </w:r>
    </w:p>
    <w:p w14:paraId="533C5A03">
      <w:pPr>
        <w:keepNext w:val="0"/>
        <w:keepLines w:val="0"/>
        <w:widowControl w:val="0"/>
        <w:suppressLineNumbers w:val="0"/>
        <w:spacing w:before="0" w:beforeAutospacing="0" w:after="0" w:afterAutospacing="0" w:line="500" w:lineRule="exact"/>
        <w:ind w:right="0"/>
        <w:jc w:val="center"/>
        <w:outlineLvl w:val="0"/>
        <w:rPr>
          <w:rFonts w:hint="default" w:ascii="方正小标宋_GBK" w:hAnsi="宋体" w:eastAsia="方正小标宋_GBK" w:cs="Times New Roman"/>
          <w:color w:val="auto"/>
          <w:kern w:val="2"/>
          <w:sz w:val="36"/>
          <w:szCs w:val="36"/>
          <w:highlight w:val="none"/>
          <w:lang w:val="en-US"/>
        </w:rPr>
      </w:pPr>
      <w:r>
        <w:rPr>
          <w:rFonts w:hint="default" w:ascii="方正小标宋_GBK" w:hAnsi="方正小标宋_GBK" w:eastAsia="方正小标宋_GBK" w:cs="方正小标宋_GBK"/>
          <w:color w:val="auto"/>
          <w:kern w:val="2"/>
          <w:sz w:val="36"/>
          <w:szCs w:val="36"/>
          <w:highlight w:val="none"/>
          <w:lang w:val="en-US" w:eastAsia="zh-CN" w:bidi="ar"/>
        </w:rPr>
        <w:t>采购执行编号：ZC202500</w:t>
      </w:r>
      <w:r>
        <w:rPr>
          <w:rFonts w:hint="eastAsia" w:ascii="方正小标宋_GBK" w:hAnsi="方正小标宋_GBK" w:eastAsia="方正小标宋_GBK" w:cs="方正小标宋_GBK"/>
          <w:color w:val="auto"/>
          <w:kern w:val="2"/>
          <w:sz w:val="36"/>
          <w:szCs w:val="36"/>
          <w:highlight w:val="none"/>
          <w:lang w:val="en-US" w:eastAsia="zh-CN" w:bidi="ar"/>
        </w:rPr>
        <w:t>5</w:t>
      </w:r>
    </w:p>
    <w:p w14:paraId="1F6B39C2">
      <w:pPr>
        <w:tabs>
          <w:tab w:val="left" w:pos="3600"/>
          <w:tab w:val="left" w:pos="4480"/>
          <w:tab w:val="left" w:pos="5360"/>
        </w:tabs>
        <w:autoSpaceDE w:val="0"/>
        <w:autoSpaceDN w:val="0"/>
        <w:adjustRightInd w:val="0"/>
        <w:snapToGrid w:val="0"/>
        <w:spacing w:line="360" w:lineRule="auto"/>
        <w:jc w:val="left"/>
        <w:rPr>
          <w:rFonts w:ascii="宋体" w:hAnsi="宋体" w:cs="宋体"/>
          <w:color w:val="auto"/>
          <w:kern w:val="0"/>
          <w:sz w:val="44"/>
          <w:szCs w:val="44"/>
          <w:highlight w:val="none"/>
        </w:rPr>
      </w:pPr>
    </w:p>
    <w:p w14:paraId="77F16854">
      <w:pPr>
        <w:pStyle w:val="2"/>
        <w:keepNext w:val="0"/>
        <w:keepLines w:val="0"/>
        <w:tabs>
          <w:tab w:val="center" w:pos="4677"/>
        </w:tabs>
        <w:spacing w:before="0" w:after="0" w:line="240" w:lineRule="auto"/>
        <w:ind w:firstLine="2520" w:firstLineChars="300"/>
        <w:rPr>
          <w:rFonts w:ascii="方正黑体_GBK" w:hAnsi="方正黑体_GBK" w:eastAsia="方正黑体_GBK" w:cs="方正黑体_GBK"/>
          <w:b w:val="0"/>
          <w:color w:val="auto"/>
          <w:sz w:val="84"/>
          <w:szCs w:val="84"/>
          <w:highlight w:val="none"/>
        </w:rPr>
      </w:pPr>
      <w:r>
        <w:rPr>
          <w:rFonts w:hint="eastAsia" w:ascii="方正黑体_GBK" w:hAnsi="方正黑体_GBK" w:eastAsia="方正黑体_GBK" w:cs="方正黑体_GBK"/>
          <w:b w:val="0"/>
          <w:color w:val="auto"/>
          <w:sz w:val="84"/>
          <w:szCs w:val="84"/>
          <w:highlight w:val="none"/>
        </w:rPr>
        <w:t>响 应 文 件</w:t>
      </w:r>
    </w:p>
    <w:p w14:paraId="3692CF8F">
      <w:pPr>
        <w:autoSpaceDE w:val="0"/>
        <w:autoSpaceDN w:val="0"/>
        <w:adjustRightInd w:val="0"/>
        <w:snapToGrid w:val="0"/>
        <w:spacing w:line="360" w:lineRule="auto"/>
        <w:ind w:firstLine="320"/>
        <w:jc w:val="left"/>
        <w:rPr>
          <w:rFonts w:ascii="宋体" w:hAnsi="宋体" w:cs="宋体"/>
          <w:color w:val="auto"/>
          <w:kern w:val="0"/>
          <w:sz w:val="16"/>
          <w:szCs w:val="16"/>
          <w:highlight w:val="none"/>
        </w:rPr>
      </w:pPr>
    </w:p>
    <w:p w14:paraId="14333C38">
      <w:pPr>
        <w:autoSpaceDE w:val="0"/>
        <w:autoSpaceDN w:val="0"/>
        <w:adjustRightInd w:val="0"/>
        <w:snapToGrid w:val="0"/>
        <w:spacing w:line="360" w:lineRule="auto"/>
        <w:ind w:firstLine="402"/>
        <w:jc w:val="left"/>
        <w:rPr>
          <w:rFonts w:ascii="宋体" w:hAnsi="宋体" w:cs="宋体"/>
          <w:b/>
          <w:color w:val="auto"/>
          <w:kern w:val="0"/>
          <w:sz w:val="20"/>
          <w:highlight w:val="none"/>
        </w:rPr>
      </w:pPr>
    </w:p>
    <w:p w14:paraId="04517E98">
      <w:pPr>
        <w:autoSpaceDE w:val="0"/>
        <w:autoSpaceDN w:val="0"/>
        <w:adjustRightInd w:val="0"/>
        <w:snapToGrid w:val="0"/>
        <w:spacing w:line="360" w:lineRule="auto"/>
        <w:ind w:firstLine="402"/>
        <w:jc w:val="left"/>
        <w:rPr>
          <w:rFonts w:ascii="宋体" w:hAnsi="宋体" w:cs="宋体"/>
          <w:b/>
          <w:color w:val="auto"/>
          <w:kern w:val="0"/>
          <w:sz w:val="20"/>
          <w:highlight w:val="none"/>
        </w:rPr>
      </w:pPr>
    </w:p>
    <w:p w14:paraId="52E1917F">
      <w:pPr>
        <w:pStyle w:val="4"/>
        <w:rPr>
          <w:rFonts w:ascii="宋体" w:hAnsi="宋体" w:cs="宋体"/>
          <w:color w:val="auto"/>
          <w:sz w:val="20"/>
          <w:szCs w:val="20"/>
          <w:highlight w:val="none"/>
        </w:rPr>
      </w:pPr>
    </w:p>
    <w:p w14:paraId="63F381CC">
      <w:pPr>
        <w:ind w:firstLine="480"/>
        <w:rPr>
          <w:rFonts w:ascii="宋体" w:hAnsi="宋体" w:cs="宋体"/>
          <w:color w:val="auto"/>
          <w:highlight w:val="none"/>
        </w:rPr>
      </w:pPr>
    </w:p>
    <w:p w14:paraId="4D6B24A3">
      <w:pPr>
        <w:autoSpaceDE w:val="0"/>
        <w:autoSpaceDN w:val="0"/>
        <w:adjustRightInd w:val="0"/>
        <w:snapToGrid w:val="0"/>
        <w:spacing w:line="360" w:lineRule="auto"/>
        <w:ind w:firstLine="402"/>
        <w:jc w:val="left"/>
        <w:rPr>
          <w:rFonts w:ascii="宋体" w:hAnsi="宋体" w:cs="宋体"/>
          <w:b/>
          <w:color w:val="auto"/>
          <w:kern w:val="0"/>
          <w:sz w:val="20"/>
          <w:highlight w:val="none"/>
        </w:rPr>
      </w:pPr>
    </w:p>
    <w:p w14:paraId="7C814F43">
      <w:pPr>
        <w:tabs>
          <w:tab w:val="left" w:pos="6080"/>
          <w:tab w:val="left" w:pos="6640"/>
        </w:tabs>
        <w:autoSpaceDE w:val="0"/>
        <w:autoSpaceDN w:val="0"/>
        <w:adjustRightInd w:val="0"/>
        <w:snapToGrid w:val="0"/>
        <w:spacing w:line="360" w:lineRule="auto"/>
        <w:ind w:firstLine="558"/>
        <w:jc w:val="center"/>
        <w:rPr>
          <w:rFonts w:ascii="宋体" w:hAnsi="宋体" w:cs="宋体"/>
          <w:b/>
          <w:color w:val="auto"/>
          <w:w w:val="99"/>
          <w:kern w:val="0"/>
          <w:sz w:val="28"/>
          <w:szCs w:val="28"/>
          <w:highlight w:val="none"/>
        </w:rPr>
      </w:pPr>
      <w:r>
        <w:rPr>
          <w:rFonts w:hint="eastAsia" w:ascii="宋体" w:hAnsi="宋体" w:cs="宋体"/>
          <w:b/>
          <w:color w:val="auto"/>
          <w:w w:val="99"/>
          <w:kern w:val="0"/>
          <w:sz w:val="28"/>
          <w:szCs w:val="28"/>
          <w:highlight w:val="none"/>
        </w:rPr>
        <w:t xml:space="preserve">   报名人</w:t>
      </w:r>
      <w:r>
        <w:rPr>
          <w:rFonts w:hint="eastAsia" w:ascii="宋体" w:hAnsi="宋体" w:cs="宋体"/>
          <w:b/>
          <w:color w:val="auto"/>
          <w:spacing w:val="1"/>
          <w:w w:val="99"/>
          <w:kern w:val="0"/>
          <w:sz w:val="28"/>
          <w:szCs w:val="28"/>
          <w:highlight w:val="none"/>
        </w:rPr>
        <w:t>：</w:t>
      </w:r>
      <w:r>
        <w:rPr>
          <w:rFonts w:hint="eastAsia" w:ascii="宋体" w:hAnsi="宋体" w:cs="宋体"/>
          <w:b/>
          <w:color w:val="auto"/>
          <w:w w:val="198"/>
          <w:kern w:val="0"/>
          <w:sz w:val="28"/>
          <w:szCs w:val="28"/>
          <w:highlight w:val="none"/>
          <w:u w:val="single"/>
        </w:rPr>
        <w:t xml:space="preserve"> 　　　　 　　</w:t>
      </w:r>
      <w:r>
        <w:rPr>
          <w:rFonts w:hint="eastAsia" w:ascii="宋体" w:hAnsi="宋体" w:cs="宋体"/>
          <w:b/>
          <w:color w:val="auto"/>
          <w:w w:val="99"/>
          <w:kern w:val="0"/>
          <w:sz w:val="28"/>
          <w:szCs w:val="28"/>
          <w:highlight w:val="none"/>
        </w:rPr>
        <w:t>（盖单位法人章）</w:t>
      </w:r>
    </w:p>
    <w:p w14:paraId="4F6B3E55">
      <w:pPr>
        <w:tabs>
          <w:tab w:val="left" w:pos="3280"/>
          <w:tab w:val="left" w:pos="4680"/>
          <w:tab w:val="left" w:pos="6080"/>
        </w:tabs>
        <w:autoSpaceDE w:val="0"/>
        <w:autoSpaceDN w:val="0"/>
        <w:adjustRightInd w:val="0"/>
        <w:snapToGrid w:val="0"/>
        <w:spacing w:line="360" w:lineRule="auto"/>
        <w:ind w:firstLine="558"/>
        <w:jc w:val="center"/>
        <w:rPr>
          <w:rFonts w:ascii="宋体" w:hAnsi="宋体" w:cs="宋体"/>
          <w:b/>
          <w:color w:val="auto"/>
          <w:w w:val="99"/>
          <w:kern w:val="0"/>
          <w:sz w:val="28"/>
          <w:szCs w:val="28"/>
          <w:highlight w:val="none"/>
          <w:u w:val="single"/>
        </w:rPr>
      </w:pPr>
    </w:p>
    <w:p w14:paraId="3A275B0F">
      <w:pPr>
        <w:tabs>
          <w:tab w:val="left" w:pos="3280"/>
          <w:tab w:val="left" w:pos="4680"/>
          <w:tab w:val="left" w:pos="6080"/>
        </w:tabs>
        <w:autoSpaceDE w:val="0"/>
        <w:autoSpaceDN w:val="0"/>
        <w:adjustRightInd w:val="0"/>
        <w:snapToGrid w:val="0"/>
        <w:spacing w:line="360" w:lineRule="auto"/>
        <w:ind w:firstLine="558"/>
        <w:jc w:val="center"/>
        <w:rPr>
          <w:rFonts w:ascii="宋体" w:hAnsi="宋体" w:cs="宋体"/>
          <w:b/>
          <w:color w:val="auto"/>
          <w:kern w:val="0"/>
          <w:sz w:val="28"/>
          <w:szCs w:val="28"/>
          <w:highlight w:val="none"/>
        </w:rPr>
      </w:pPr>
      <w:r>
        <w:rPr>
          <w:rFonts w:hint="eastAsia" w:ascii="宋体" w:hAnsi="宋体" w:cs="宋体"/>
          <w:b/>
          <w:color w:val="auto"/>
          <w:w w:val="99"/>
          <w:kern w:val="0"/>
          <w:sz w:val="28"/>
          <w:szCs w:val="28"/>
          <w:highlight w:val="none"/>
          <w:u w:val="single"/>
        </w:rPr>
        <w:t xml:space="preserve">   　</w:t>
      </w:r>
      <w:r>
        <w:rPr>
          <w:rFonts w:hint="eastAsia" w:ascii="宋体" w:hAnsi="宋体" w:cs="宋体"/>
          <w:b/>
          <w:color w:val="auto"/>
          <w:w w:val="99"/>
          <w:kern w:val="0"/>
          <w:sz w:val="28"/>
          <w:szCs w:val="28"/>
          <w:highlight w:val="none"/>
        </w:rPr>
        <w:t>年</w:t>
      </w:r>
      <w:r>
        <w:rPr>
          <w:rFonts w:hint="eastAsia" w:ascii="宋体" w:hAnsi="宋体" w:cs="宋体"/>
          <w:b/>
          <w:color w:val="auto"/>
          <w:w w:val="99"/>
          <w:kern w:val="0"/>
          <w:sz w:val="28"/>
          <w:szCs w:val="28"/>
          <w:highlight w:val="none"/>
          <w:u w:val="single"/>
        </w:rPr>
        <w:t xml:space="preserve">   　</w:t>
      </w:r>
      <w:r>
        <w:rPr>
          <w:rFonts w:hint="eastAsia" w:ascii="宋体" w:hAnsi="宋体" w:cs="宋体"/>
          <w:b/>
          <w:color w:val="auto"/>
          <w:w w:val="99"/>
          <w:kern w:val="0"/>
          <w:sz w:val="28"/>
          <w:szCs w:val="28"/>
          <w:highlight w:val="none"/>
        </w:rPr>
        <w:t>月</w:t>
      </w:r>
      <w:r>
        <w:rPr>
          <w:rFonts w:hint="eastAsia" w:ascii="宋体" w:hAnsi="宋体" w:cs="宋体"/>
          <w:b/>
          <w:color w:val="auto"/>
          <w:w w:val="99"/>
          <w:kern w:val="0"/>
          <w:sz w:val="28"/>
          <w:szCs w:val="28"/>
          <w:highlight w:val="none"/>
          <w:u w:val="single"/>
        </w:rPr>
        <w:t xml:space="preserve">   　</w:t>
      </w:r>
      <w:r>
        <w:rPr>
          <w:rFonts w:hint="eastAsia" w:ascii="宋体" w:hAnsi="宋体" w:cs="宋体"/>
          <w:b/>
          <w:color w:val="auto"/>
          <w:w w:val="99"/>
          <w:kern w:val="0"/>
          <w:sz w:val="28"/>
          <w:szCs w:val="28"/>
          <w:highlight w:val="none"/>
        </w:rPr>
        <w:t>日</w:t>
      </w:r>
    </w:p>
    <w:p w14:paraId="0083EEB1">
      <w:pPr>
        <w:spacing w:line="560" w:lineRule="exact"/>
        <w:ind w:firstLine="480"/>
        <w:rPr>
          <w:rFonts w:ascii="黑体" w:hAnsi="宋体" w:eastAsia="黑体"/>
          <w:color w:val="auto"/>
          <w:sz w:val="28"/>
          <w:szCs w:val="28"/>
          <w:highlight w:val="none"/>
        </w:rPr>
      </w:pPr>
      <w:r>
        <w:rPr>
          <w:rFonts w:hint="eastAsia" w:ascii="宋体" w:hAnsi="宋体" w:cs="宋体"/>
          <w:color w:val="auto"/>
          <w:kern w:val="0"/>
          <w:szCs w:val="21"/>
          <w:highlight w:val="none"/>
        </w:rPr>
        <w:br w:type="page"/>
      </w:r>
    </w:p>
    <w:p w14:paraId="24796E26">
      <w:pPr>
        <w:spacing w:line="360" w:lineRule="auto"/>
        <w:ind w:firstLine="643"/>
        <w:jc w:val="center"/>
        <w:rPr>
          <w:rFonts w:ascii="宋体" w:hAnsi="宋体" w:cs="宋体"/>
          <w:b/>
          <w:bCs/>
          <w:color w:val="auto"/>
          <w:sz w:val="32"/>
          <w:szCs w:val="32"/>
          <w:highlight w:val="none"/>
        </w:rPr>
      </w:pPr>
    </w:p>
    <w:p w14:paraId="53D22B1A">
      <w:pPr>
        <w:spacing w:line="560" w:lineRule="exact"/>
        <w:ind w:firstLine="880"/>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目   录</w:t>
      </w:r>
    </w:p>
    <w:p w14:paraId="02C99A2F">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宋体" w:eastAsia="方正仿宋_GBK"/>
          <w:color w:val="auto"/>
          <w:sz w:val="28"/>
          <w:szCs w:val="28"/>
          <w:highlight w:val="none"/>
        </w:rPr>
      </w:pPr>
      <w:bookmarkStart w:id="103" w:name="_Toc7663"/>
      <w:bookmarkStart w:id="104" w:name="_Toc30510"/>
      <w:bookmarkStart w:id="105" w:name="_Toc25168"/>
      <w:r>
        <w:rPr>
          <w:rFonts w:hint="eastAsia" w:ascii="方正仿宋_GB2312" w:hAnsi="方正仿宋_GB2312" w:eastAsia="方正仿宋_GB2312" w:cs="方正仿宋_GB2312"/>
          <w:color w:val="auto"/>
          <w:kern w:val="2"/>
          <w:sz w:val="28"/>
          <w:szCs w:val="28"/>
          <w:highlight w:val="none"/>
          <w:lang w:val="en-US" w:eastAsia="zh-CN" w:bidi="ar-SA"/>
        </w:rPr>
        <w:t>（一）</w:t>
      </w:r>
      <w:r>
        <w:rPr>
          <w:rFonts w:hint="eastAsia" w:ascii="方正仿宋_GBK" w:hAnsi="宋体" w:eastAsia="方正仿宋_GBK"/>
          <w:color w:val="auto"/>
          <w:sz w:val="28"/>
          <w:szCs w:val="28"/>
          <w:highlight w:val="none"/>
        </w:rPr>
        <w:t>资格文件</w:t>
      </w:r>
    </w:p>
    <w:p w14:paraId="1063D113">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 法人营业执照（副本）</w:t>
      </w:r>
    </w:p>
    <w:p w14:paraId="082C94D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 法定代表人资格证明书</w:t>
      </w:r>
      <w:bookmarkStart w:id="106" w:name="_Toc1330"/>
      <w:bookmarkStart w:id="107" w:name="_Toc15674"/>
      <w:bookmarkStart w:id="108" w:name="_Toc9514"/>
      <w:r>
        <w:rPr>
          <w:rFonts w:hint="eastAsia" w:ascii="方正仿宋_GBK" w:hAnsi="方正仿宋_GBK" w:eastAsia="方正仿宋_GBK" w:cs="方正仿宋_GBK"/>
          <w:color w:val="auto"/>
          <w:sz w:val="28"/>
          <w:szCs w:val="28"/>
          <w:highlight w:val="none"/>
        </w:rPr>
        <w:t>、法定代表人授权书</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格式）（二选一）</w:t>
      </w:r>
      <w:bookmarkEnd w:id="106"/>
      <w:bookmarkEnd w:id="107"/>
      <w:bookmarkEnd w:id="108"/>
      <w:bookmarkStart w:id="109" w:name="_Toc28970"/>
      <w:bookmarkStart w:id="110" w:name="_Toc26589"/>
      <w:bookmarkStart w:id="111" w:name="_Toc29581"/>
    </w:p>
    <w:p w14:paraId="6D7B4CE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3. </w:t>
      </w:r>
      <w:r>
        <w:rPr>
          <w:rFonts w:hint="eastAsia" w:ascii="方正仿宋_GBK" w:hAnsi="宋体" w:eastAsia="方正仿宋_GBK"/>
          <w:color w:val="auto"/>
          <w:sz w:val="28"/>
          <w:szCs w:val="28"/>
          <w:highlight w:val="none"/>
        </w:rPr>
        <w:t>基本资格条件承诺函</w:t>
      </w:r>
      <w:bookmarkEnd w:id="109"/>
      <w:bookmarkEnd w:id="110"/>
      <w:bookmarkEnd w:id="111"/>
      <w:r>
        <w:rPr>
          <w:rFonts w:hint="eastAsia" w:ascii="方正仿宋_GBK" w:hAnsi="宋体" w:eastAsia="方正仿宋_GBK"/>
          <w:color w:val="auto"/>
          <w:sz w:val="28"/>
          <w:szCs w:val="28"/>
          <w:highlight w:val="none"/>
        </w:rPr>
        <w:t>（格式）</w:t>
      </w:r>
    </w:p>
    <w:p w14:paraId="66D4443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 中小企业声明函（格式）</w:t>
      </w:r>
    </w:p>
    <w:p w14:paraId="4477B4C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textAlignment w:val="auto"/>
        <w:rPr>
          <w:color w:val="auto"/>
          <w:sz w:val="28"/>
          <w:szCs w:val="28"/>
          <w:highlight w:val="none"/>
        </w:rPr>
      </w:pPr>
      <w:r>
        <w:rPr>
          <w:rFonts w:hint="eastAsia" w:ascii="方正仿宋_GBK" w:hAnsi="方正仿宋_GBK" w:eastAsia="方正仿宋_GBK" w:cs="方正仿宋_GBK"/>
          <w:color w:val="auto"/>
          <w:sz w:val="28"/>
          <w:szCs w:val="28"/>
          <w:highlight w:val="none"/>
        </w:rPr>
        <w:t xml:space="preserve">5. </w:t>
      </w:r>
      <w:r>
        <w:rPr>
          <w:rFonts w:eastAsia="方正仿宋_GBK"/>
          <w:color w:val="auto"/>
          <w:sz w:val="28"/>
          <w:szCs w:val="28"/>
          <w:highlight w:val="none"/>
        </w:rPr>
        <w:t>特定资格条件证书或证明文件</w:t>
      </w:r>
    </w:p>
    <w:bookmarkEnd w:id="103"/>
    <w:bookmarkEnd w:id="104"/>
    <w:bookmarkEnd w:id="105"/>
    <w:p w14:paraId="211876EF">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宋体" w:eastAsia="方正仿宋_GBK"/>
          <w:color w:val="auto"/>
          <w:sz w:val="28"/>
          <w:szCs w:val="28"/>
          <w:highlight w:val="none"/>
        </w:rPr>
      </w:pPr>
      <w:r>
        <w:rPr>
          <w:rFonts w:hint="eastAsia" w:ascii="方正仿宋_GB2312" w:hAnsi="方正仿宋_GB2312" w:eastAsia="方正仿宋_GB2312" w:cs="方正仿宋_GB2312"/>
          <w:color w:val="auto"/>
          <w:kern w:val="2"/>
          <w:sz w:val="28"/>
          <w:szCs w:val="28"/>
          <w:highlight w:val="none"/>
          <w:lang w:val="en-US" w:eastAsia="zh-CN" w:bidi="ar-SA"/>
        </w:rPr>
        <w:t>（二）</w:t>
      </w:r>
      <w:r>
        <w:rPr>
          <w:rFonts w:hint="eastAsia" w:ascii="方正仿宋_GBK" w:hAnsi="宋体" w:eastAsia="方正仿宋_GBK"/>
          <w:color w:val="auto"/>
          <w:sz w:val="28"/>
          <w:szCs w:val="28"/>
          <w:highlight w:val="none"/>
        </w:rPr>
        <w:t>购销诚信及不参与围标串标承诺书（格式）</w:t>
      </w:r>
    </w:p>
    <w:p w14:paraId="4407A9EB">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宋体" w:eastAsia="方正仿宋_GBK"/>
          <w:color w:val="auto"/>
          <w:sz w:val="28"/>
          <w:szCs w:val="28"/>
          <w:highlight w:val="none"/>
        </w:rPr>
      </w:pPr>
      <w:r>
        <w:rPr>
          <w:rFonts w:hint="eastAsia" w:ascii="方正仿宋_GB2312" w:hAnsi="方正仿宋_GB2312" w:eastAsia="方正仿宋_GB2312" w:cs="方正仿宋_GB2312"/>
          <w:color w:val="auto"/>
          <w:kern w:val="2"/>
          <w:sz w:val="28"/>
          <w:szCs w:val="28"/>
          <w:highlight w:val="none"/>
          <w:lang w:val="en-US" w:eastAsia="zh-CN" w:bidi="ar-SA"/>
        </w:rPr>
        <w:t>（三）</w:t>
      </w:r>
      <w:r>
        <w:rPr>
          <w:rFonts w:hint="eastAsia" w:ascii="方正仿宋_GBK" w:hAnsi="宋体" w:eastAsia="方正仿宋_GBK"/>
          <w:color w:val="auto"/>
          <w:sz w:val="28"/>
          <w:szCs w:val="28"/>
          <w:highlight w:val="none"/>
        </w:rPr>
        <w:t>投标函</w:t>
      </w:r>
      <w:bookmarkStart w:id="112" w:name="_Toc28270"/>
      <w:bookmarkStart w:id="113" w:name="_Toc22974"/>
      <w:bookmarkStart w:id="114" w:name="_Toc27822"/>
      <w:r>
        <w:rPr>
          <w:rFonts w:hint="eastAsia" w:ascii="方正仿宋_GBK" w:hAnsi="宋体" w:eastAsia="方正仿宋_GBK"/>
          <w:color w:val="auto"/>
          <w:sz w:val="28"/>
          <w:szCs w:val="28"/>
          <w:highlight w:val="none"/>
        </w:rPr>
        <w:t>（格式）</w:t>
      </w:r>
    </w:p>
    <w:bookmarkEnd w:id="112"/>
    <w:bookmarkEnd w:id="113"/>
    <w:bookmarkEnd w:id="114"/>
    <w:p w14:paraId="0D09FF65">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宋体" w:eastAsia="方正仿宋_GBK"/>
          <w:color w:val="auto"/>
          <w:sz w:val="28"/>
          <w:szCs w:val="28"/>
          <w:highlight w:val="none"/>
        </w:rPr>
      </w:pPr>
      <w:bookmarkStart w:id="115" w:name="_Toc30643"/>
      <w:bookmarkStart w:id="116" w:name="_Toc29091"/>
      <w:bookmarkStart w:id="117" w:name="_Toc30915"/>
      <w:r>
        <w:rPr>
          <w:rFonts w:hint="eastAsia" w:ascii="方正仿宋_GB2312" w:hAnsi="方正仿宋_GB2312" w:eastAsia="方正仿宋_GB2312" w:cs="方正仿宋_GB2312"/>
          <w:color w:val="auto"/>
          <w:kern w:val="2"/>
          <w:sz w:val="28"/>
          <w:szCs w:val="28"/>
          <w:highlight w:val="none"/>
          <w:lang w:val="en-US" w:eastAsia="zh-CN" w:bidi="ar-SA"/>
        </w:rPr>
        <w:t>（四）</w:t>
      </w:r>
      <w:r>
        <w:rPr>
          <w:rFonts w:hint="eastAsia" w:ascii="方正仿宋_GBK" w:hAnsi="宋体" w:eastAsia="方正仿宋_GBK"/>
          <w:color w:val="auto"/>
          <w:sz w:val="28"/>
          <w:szCs w:val="28"/>
          <w:highlight w:val="none"/>
        </w:rPr>
        <w:t>报价表（格式）</w:t>
      </w:r>
    </w:p>
    <w:bookmarkEnd w:id="115"/>
    <w:bookmarkEnd w:id="116"/>
    <w:bookmarkEnd w:id="117"/>
    <w:p w14:paraId="091D7DC7">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宋体" w:eastAsia="方正仿宋_GBK"/>
          <w:color w:val="auto"/>
          <w:sz w:val="28"/>
          <w:szCs w:val="28"/>
          <w:highlight w:val="none"/>
        </w:rPr>
      </w:pPr>
      <w:r>
        <w:rPr>
          <w:rFonts w:hint="eastAsia" w:ascii="方正仿宋_GB2312" w:hAnsi="方正仿宋_GB2312" w:eastAsia="方正仿宋_GB2312" w:cs="方正仿宋_GB2312"/>
          <w:color w:val="auto"/>
          <w:kern w:val="2"/>
          <w:sz w:val="28"/>
          <w:szCs w:val="28"/>
          <w:highlight w:val="none"/>
          <w:lang w:val="en-US" w:eastAsia="zh-CN" w:bidi="ar-SA"/>
        </w:rPr>
        <w:t>（五）</w:t>
      </w:r>
      <w:r>
        <w:rPr>
          <w:rFonts w:hint="eastAsia" w:ascii="方正仿宋_GBK" w:hAnsi="宋体" w:eastAsia="方正仿宋_GBK"/>
          <w:color w:val="auto"/>
          <w:sz w:val="28"/>
          <w:szCs w:val="28"/>
          <w:highlight w:val="none"/>
        </w:rPr>
        <w:t>需求响应偏离表（格式）</w:t>
      </w:r>
    </w:p>
    <w:p w14:paraId="06C6DCE7">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宋体" w:eastAsia="方正仿宋_GBK"/>
          <w:color w:val="auto"/>
          <w:sz w:val="28"/>
          <w:szCs w:val="28"/>
          <w:highlight w:val="none"/>
        </w:rPr>
      </w:pPr>
      <w:r>
        <w:rPr>
          <w:rFonts w:hint="eastAsia" w:ascii="方正仿宋_GB2312" w:hAnsi="方正仿宋_GB2312" w:eastAsia="方正仿宋_GB2312" w:cs="方正仿宋_GB2312"/>
          <w:color w:val="auto"/>
          <w:kern w:val="2"/>
          <w:sz w:val="28"/>
          <w:szCs w:val="28"/>
          <w:highlight w:val="none"/>
          <w:lang w:val="en-US" w:eastAsia="zh-CN" w:bidi="ar-SA"/>
        </w:rPr>
        <w:t>（六）</w:t>
      </w:r>
      <w:r>
        <w:rPr>
          <w:rFonts w:hint="eastAsia" w:ascii="方正仿宋_GBK" w:hAnsi="宋体" w:eastAsia="方正仿宋_GBK"/>
          <w:color w:val="auto"/>
          <w:sz w:val="28"/>
          <w:szCs w:val="28"/>
          <w:highlight w:val="none"/>
        </w:rPr>
        <w:t>其他资料（格式自拟）</w:t>
      </w:r>
    </w:p>
    <w:p w14:paraId="770F24AD">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 业绩</w:t>
      </w:r>
    </w:p>
    <w:p w14:paraId="5AB1BDF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 方案</w:t>
      </w:r>
    </w:p>
    <w:p w14:paraId="2BD0B89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textAlignment w:val="auto"/>
        <w:rPr>
          <w:rFonts w:ascii="黑体" w:hAnsi="宋体" w:eastAsia="黑体"/>
          <w:color w:val="auto"/>
          <w:sz w:val="28"/>
          <w:szCs w:val="28"/>
          <w:highlight w:val="none"/>
        </w:rPr>
      </w:pPr>
      <w:r>
        <w:rPr>
          <w:rFonts w:hint="eastAsia" w:ascii="方正仿宋_GBK" w:hAnsi="方正仿宋_GBK" w:eastAsia="方正仿宋_GBK" w:cs="方正仿宋_GBK"/>
          <w:color w:val="auto"/>
          <w:sz w:val="28"/>
          <w:szCs w:val="28"/>
          <w:highlight w:val="none"/>
        </w:rPr>
        <w:t>3. 承诺函或佐证资料</w:t>
      </w:r>
    </w:p>
    <w:p w14:paraId="11E5CCA8">
      <w:pPr>
        <w:keepNext w:val="0"/>
        <w:keepLines w:val="0"/>
        <w:pageBreakBefore w:val="0"/>
        <w:widowControl w:val="0"/>
        <w:kinsoku/>
        <w:wordWrap/>
        <w:overflowPunct/>
        <w:topLinePunct w:val="0"/>
        <w:autoSpaceDE/>
        <w:autoSpaceDN/>
        <w:bidi w:val="0"/>
        <w:adjustRightInd/>
        <w:spacing w:line="480" w:lineRule="exact"/>
        <w:ind w:firstLine="560" w:firstLineChars="200"/>
        <w:textAlignment w:val="auto"/>
        <w:rPr>
          <w:rFonts w:ascii="黑体" w:hAnsi="宋体" w:eastAsia="黑体"/>
          <w:color w:val="auto"/>
          <w:sz w:val="28"/>
          <w:szCs w:val="28"/>
          <w:highlight w:val="none"/>
        </w:rPr>
      </w:pPr>
      <w:r>
        <w:rPr>
          <w:rFonts w:hint="eastAsia" w:ascii="黑体" w:hAnsi="宋体" w:eastAsia="黑体"/>
          <w:color w:val="auto"/>
          <w:sz w:val="28"/>
          <w:szCs w:val="28"/>
          <w:highlight w:val="none"/>
        </w:rPr>
        <w:t xml:space="preserve">         </w:t>
      </w:r>
      <w:r>
        <w:rPr>
          <w:rFonts w:hint="eastAsia" w:ascii="黑体" w:hAnsi="宋体" w:eastAsia="黑体"/>
          <w:color w:val="auto"/>
          <w:sz w:val="28"/>
          <w:szCs w:val="28"/>
          <w:highlight w:val="none"/>
          <w:lang w:eastAsia="zh-CN"/>
        </w:rPr>
        <w:t>……</w:t>
      </w:r>
    </w:p>
    <w:p w14:paraId="2380D08A">
      <w:pPr>
        <w:keepNext w:val="0"/>
        <w:keepLines w:val="0"/>
        <w:pageBreakBefore w:val="0"/>
        <w:widowControl w:val="0"/>
        <w:kinsoku/>
        <w:wordWrap/>
        <w:overflowPunct/>
        <w:topLinePunct w:val="0"/>
        <w:autoSpaceDE/>
        <w:autoSpaceDN/>
        <w:bidi w:val="0"/>
        <w:adjustRightInd/>
        <w:spacing w:line="480" w:lineRule="exact"/>
        <w:ind w:firstLine="560"/>
        <w:textAlignment w:val="auto"/>
        <w:rPr>
          <w:rFonts w:ascii="黑体" w:hAnsi="宋体" w:eastAsia="黑体"/>
          <w:color w:val="auto"/>
          <w:sz w:val="28"/>
          <w:szCs w:val="28"/>
          <w:highlight w:val="none"/>
        </w:rPr>
      </w:pPr>
    </w:p>
    <w:p w14:paraId="7C635C49">
      <w:pPr>
        <w:keepNext w:val="0"/>
        <w:keepLines w:val="0"/>
        <w:pageBreakBefore w:val="0"/>
        <w:widowControl w:val="0"/>
        <w:kinsoku/>
        <w:wordWrap/>
        <w:overflowPunct/>
        <w:topLinePunct w:val="0"/>
        <w:autoSpaceDE/>
        <w:autoSpaceDN/>
        <w:bidi w:val="0"/>
        <w:adjustRightInd/>
        <w:spacing w:line="480" w:lineRule="exact"/>
        <w:ind w:firstLine="560"/>
        <w:textAlignment w:val="auto"/>
        <w:rPr>
          <w:rFonts w:ascii="黑体" w:hAnsi="宋体" w:eastAsia="黑体"/>
          <w:color w:val="auto"/>
          <w:sz w:val="28"/>
          <w:szCs w:val="28"/>
          <w:highlight w:val="none"/>
        </w:rPr>
      </w:pPr>
    </w:p>
    <w:p w14:paraId="25DC2285">
      <w:pPr>
        <w:keepNext w:val="0"/>
        <w:keepLines w:val="0"/>
        <w:pageBreakBefore w:val="0"/>
        <w:widowControl w:val="0"/>
        <w:kinsoku/>
        <w:wordWrap/>
        <w:overflowPunct/>
        <w:topLinePunct w:val="0"/>
        <w:autoSpaceDE/>
        <w:autoSpaceDN/>
        <w:bidi w:val="0"/>
        <w:adjustRightInd/>
        <w:spacing w:line="480" w:lineRule="exact"/>
        <w:ind w:firstLine="560"/>
        <w:textAlignment w:val="auto"/>
        <w:rPr>
          <w:rFonts w:ascii="黑体" w:hAnsi="宋体" w:eastAsia="黑体"/>
          <w:color w:val="auto"/>
          <w:sz w:val="28"/>
          <w:szCs w:val="28"/>
          <w:highlight w:val="none"/>
        </w:rPr>
      </w:pPr>
    </w:p>
    <w:p w14:paraId="2A701AA4">
      <w:pPr>
        <w:keepNext w:val="0"/>
        <w:keepLines w:val="0"/>
        <w:pageBreakBefore w:val="0"/>
        <w:widowControl w:val="0"/>
        <w:kinsoku/>
        <w:wordWrap/>
        <w:overflowPunct/>
        <w:topLinePunct w:val="0"/>
        <w:autoSpaceDE/>
        <w:autoSpaceDN/>
        <w:bidi w:val="0"/>
        <w:adjustRightInd/>
        <w:spacing w:line="480" w:lineRule="exact"/>
        <w:ind w:firstLine="560"/>
        <w:textAlignment w:val="auto"/>
        <w:rPr>
          <w:rFonts w:ascii="黑体" w:hAnsi="宋体" w:eastAsia="黑体"/>
          <w:color w:val="auto"/>
          <w:sz w:val="28"/>
          <w:szCs w:val="28"/>
          <w:highlight w:val="none"/>
        </w:rPr>
      </w:pPr>
    </w:p>
    <w:p w14:paraId="32AB9BD1">
      <w:pPr>
        <w:spacing w:line="560" w:lineRule="exact"/>
        <w:ind w:firstLine="560"/>
        <w:rPr>
          <w:rFonts w:ascii="黑体" w:hAnsi="宋体" w:eastAsia="黑体"/>
          <w:color w:val="auto"/>
          <w:sz w:val="28"/>
          <w:szCs w:val="28"/>
          <w:highlight w:val="none"/>
        </w:rPr>
      </w:pPr>
    </w:p>
    <w:p w14:paraId="4DB97D6B">
      <w:pPr>
        <w:spacing w:line="560" w:lineRule="exact"/>
        <w:ind w:firstLine="560"/>
        <w:rPr>
          <w:rFonts w:ascii="黑体" w:hAnsi="宋体" w:eastAsia="黑体"/>
          <w:color w:val="auto"/>
          <w:sz w:val="28"/>
          <w:szCs w:val="28"/>
          <w:highlight w:val="none"/>
        </w:rPr>
      </w:pPr>
    </w:p>
    <w:p w14:paraId="0E4A4F97">
      <w:pPr>
        <w:spacing w:line="560" w:lineRule="exact"/>
        <w:ind w:firstLine="560"/>
        <w:rPr>
          <w:rFonts w:ascii="黑体" w:hAnsi="宋体" w:eastAsia="黑体"/>
          <w:color w:val="auto"/>
          <w:sz w:val="28"/>
          <w:szCs w:val="28"/>
          <w:highlight w:val="none"/>
        </w:rPr>
      </w:pPr>
    </w:p>
    <w:p w14:paraId="7B156E4B">
      <w:pPr>
        <w:spacing w:line="560" w:lineRule="exact"/>
        <w:ind w:firstLine="560"/>
        <w:rPr>
          <w:rFonts w:ascii="黑体" w:hAnsi="宋体" w:eastAsia="黑体"/>
          <w:color w:val="auto"/>
          <w:sz w:val="28"/>
          <w:szCs w:val="28"/>
          <w:highlight w:val="none"/>
        </w:rPr>
      </w:pPr>
    </w:p>
    <w:p w14:paraId="534A4556">
      <w:pPr>
        <w:pStyle w:val="22"/>
        <w:rPr>
          <w:color w:val="auto"/>
          <w:highlight w:val="none"/>
        </w:rPr>
      </w:pPr>
    </w:p>
    <w:p w14:paraId="3C8443B1">
      <w:pPr>
        <w:pStyle w:val="22"/>
        <w:rPr>
          <w:color w:val="auto"/>
          <w:highlight w:val="none"/>
        </w:rPr>
      </w:pPr>
    </w:p>
    <w:p w14:paraId="3BC6FADB">
      <w:pPr>
        <w:pStyle w:val="22"/>
        <w:rPr>
          <w:color w:val="auto"/>
          <w:highlight w:val="none"/>
        </w:rPr>
      </w:pPr>
    </w:p>
    <w:p w14:paraId="6EF9E37B">
      <w:pPr>
        <w:numPr>
          <w:ilvl w:val="0"/>
          <w:numId w:val="5"/>
        </w:numPr>
        <w:tabs>
          <w:tab w:val="left" w:pos="6300"/>
        </w:tabs>
        <w:snapToGrid w:val="0"/>
        <w:spacing w:line="312" w:lineRule="auto"/>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资格文件</w:t>
      </w:r>
    </w:p>
    <w:p w14:paraId="679B6CD7">
      <w:pPr>
        <w:spacing w:line="560" w:lineRule="exact"/>
        <w:ind w:firstLine="880"/>
        <w:jc w:val="center"/>
        <w:rPr>
          <w:rFonts w:ascii="方正黑体_GBK" w:hAnsi="方正黑体_GBK" w:eastAsia="方正黑体_GBK" w:cs="方正黑体_GBK"/>
          <w:color w:val="auto"/>
          <w:kern w:val="44"/>
          <w:sz w:val="44"/>
          <w:highlight w:val="none"/>
        </w:rPr>
      </w:pPr>
    </w:p>
    <w:p w14:paraId="2E854925">
      <w:pPr>
        <w:spacing w:line="560" w:lineRule="exact"/>
        <w:ind w:firstLine="2640" w:firstLineChars="600"/>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法定代表人资格证明书</w:t>
      </w:r>
    </w:p>
    <w:p w14:paraId="16502C64">
      <w:pPr>
        <w:spacing w:line="560" w:lineRule="exact"/>
        <w:ind w:firstLine="561"/>
        <w:rPr>
          <w:rFonts w:ascii="楷体_GB2312" w:hAnsi="宋体" w:eastAsia="楷体_GB2312"/>
          <w:b/>
          <w:color w:val="auto"/>
          <w:kern w:val="0"/>
          <w:sz w:val="28"/>
          <w:szCs w:val="28"/>
          <w:highlight w:val="none"/>
        </w:rPr>
      </w:pPr>
    </w:p>
    <w:p w14:paraId="6FE1335D">
      <w:pPr>
        <w:spacing w:line="560" w:lineRule="exact"/>
        <w:ind w:firstLine="561"/>
        <w:rPr>
          <w:rFonts w:hint="eastAsia" w:ascii="楷体_GB2312" w:hAnsi="宋体" w:eastAsia="楷体_GB2312"/>
          <w:b/>
          <w:color w:val="auto"/>
          <w:kern w:val="0"/>
          <w:sz w:val="28"/>
          <w:szCs w:val="28"/>
          <w:highlight w:val="none"/>
        </w:rPr>
      </w:pPr>
      <w:r>
        <w:rPr>
          <w:rFonts w:hint="eastAsia" w:ascii="楷体_GB2312" w:hAnsi="宋体" w:eastAsia="楷体_GB2312"/>
          <w:b/>
          <w:color w:val="auto"/>
          <w:kern w:val="0"/>
          <w:sz w:val="28"/>
          <w:szCs w:val="28"/>
          <w:highlight w:val="none"/>
        </w:rPr>
        <w:t>项目名称：沙坪坝区中医院采购DRG数据运行分析服务</w:t>
      </w:r>
    </w:p>
    <w:p w14:paraId="2CAB6F2F">
      <w:pPr>
        <w:spacing w:line="560" w:lineRule="exact"/>
        <w:ind w:firstLine="561"/>
        <w:rPr>
          <w:rFonts w:ascii="楷体_GB2312" w:hAnsi="宋体" w:eastAsia="楷体_GB2312"/>
          <w:b/>
          <w:color w:val="auto"/>
          <w:kern w:val="0"/>
          <w:sz w:val="28"/>
          <w:szCs w:val="28"/>
          <w:highlight w:val="none"/>
          <w:u w:val="single"/>
        </w:rPr>
      </w:pPr>
      <w:r>
        <w:rPr>
          <w:rFonts w:hint="eastAsia" w:ascii="方正仿宋_GBK" w:hAnsi="宋体" w:eastAsia="方正仿宋_GBK"/>
          <w:b/>
          <w:bCs/>
          <w:color w:val="auto"/>
          <w:sz w:val="28"/>
          <w:szCs w:val="28"/>
          <w:highlight w:val="none"/>
          <w:u w:val="single"/>
          <w:lang w:eastAsia="zh-CN"/>
        </w:rPr>
        <w:t>致</w:t>
      </w:r>
      <w:r>
        <w:rPr>
          <w:rFonts w:hint="eastAsia" w:ascii="方正仿宋_GBK" w:hAnsi="宋体" w:eastAsia="方正仿宋_GBK"/>
          <w:b/>
          <w:bCs/>
          <w:color w:val="auto"/>
          <w:sz w:val="28"/>
          <w:szCs w:val="28"/>
          <w:highlight w:val="none"/>
          <w:u w:val="single"/>
        </w:rPr>
        <w:t>重庆市沙坪坝区</w:t>
      </w:r>
      <w:r>
        <w:rPr>
          <w:rFonts w:hint="eastAsia" w:ascii="方正仿宋_GBK" w:hAnsi="宋体" w:eastAsia="方正仿宋_GBK"/>
          <w:b/>
          <w:bCs/>
          <w:color w:val="auto"/>
          <w:sz w:val="28"/>
          <w:szCs w:val="28"/>
          <w:highlight w:val="none"/>
          <w:u w:val="single"/>
          <w:lang w:eastAsia="zh-CN"/>
        </w:rPr>
        <w:t>中</w:t>
      </w:r>
      <w:r>
        <w:rPr>
          <w:rFonts w:hint="eastAsia" w:ascii="方正仿宋_GBK" w:hAnsi="宋体" w:eastAsia="方正仿宋_GBK"/>
          <w:b/>
          <w:bCs/>
          <w:color w:val="auto"/>
          <w:sz w:val="28"/>
          <w:szCs w:val="28"/>
          <w:highlight w:val="none"/>
          <w:u w:val="single"/>
        </w:rPr>
        <w:t>医院：</w:t>
      </w:r>
    </w:p>
    <w:p w14:paraId="16129270">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Times New Roman" w:hAnsi="Times New Roman" w:eastAsia="方正仿宋_GBK" w:cs="Times New Roman"/>
          <w:color w:val="auto"/>
          <w:kern w:val="2"/>
          <w:sz w:val="24"/>
          <w:szCs w:val="24"/>
          <w:highlight w:val="none"/>
          <w:u w:val="single"/>
          <w:lang w:val="en-US" w:eastAsia="zh-CN" w:bidi="ar"/>
        </w:rPr>
        <w:t xml:space="preserve">         </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（法定代表人姓名及身份证号）在</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（投标供应商名称）任</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（职务名称）职务，是（投标供应商名称）</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的法定代表人。代表我单位全权办理上述项目的报价、签约等具体工作，并签署全部有关文件、协议及合同，一经签字负全部责任。</w:t>
      </w:r>
    </w:p>
    <w:p w14:paraId="4F489D4B">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特此证明。</w:t>
      </w:r>
    </w:p>
    <w:p w14:paraId="52F1BF90">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p>
    <w:p w14:paraId="1523030C">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default" w:ascii="Times New Roman" w:hAnsi="Times New Roman"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投标供应商：</w:t>
      </w:r>
    </w:p>
    <w:p w14:paraId="3E3A7ECD">
      <w:pPr>
        <w:keepNext w:val="0"/>
        <w:keepLines w:val="0"/>
        <w:widowControl w:val="0"/>
        <w:suppressLineNumbers w:val="0"/>
        <w:snapToGrid w:val="0"/>
        <w:spacing w:before="0" w:beforeAutospacing="0" w:after="0" w:afterAutospacing="0" w:line="500" w:lineRule="exact"/>
        <w:ind w:left="0" w:right="0" w:firstLine="5848" w:firstLineChars="2437"/>
        <w:jc w:val="both"/>
        <w:rPr>
          <w:rFonts w:hint="default" w:ascii="Times New Roman" w:hAnsi="Times New Roman"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（投标供应商公章）</w:t>
      </w:r>
    </w:p>
    <w:p w14:paraId="43262875">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default" w:ascii="Times New Roman" w:hAnsi="Times New Roman" w:eastAsia="方正仿宋_GBK" w:cs="Times New Roman"/>
          <w:color w:val="auto"/>
          <w:kern w:val="2"/>
          <w:sz w:val="24"/>
          <w:szCs w:val="24"/>
          <w:highlight w:val="none"/>
          <w:lang w:val="en-US" w:eastAsia="zh-CN" w:bidi="ar"/>
        </w:rPr>
        <w:t xml:space="preserve"> </w:t>
      </w:r>
    </w:p>
    <w:p w14:paraId="76817D03">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default" w:ascii="Times New Roman" w:hAnsi="Times New Roman"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年</w:t>
      </w:r>
      <w:r>
        <w:rPr>
          <w:rFonts w:hint="default" w:ascii="Times New Roman" w:hAnsi="Times New Roman"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月</w:t>
      </w:r>
      <w:r>
        <w:rPr>
          <w:rFonts w:hint="default" w:ascii="Times New Roman" w:hAnsi="Times New Roman"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日</w:t>
      </w:r>
    </w:p>
    <w:p w14:paraId="35B1B72C">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法定代表人电话：</w:t>
      </w:r>
      <w:r>
        <w:rPr>
          <w:rFonts w:hint="default" w:ascii="Times New Roman" w:hAnsi="Times New Roman" w:eastAsia="方正仿宋_GBK" w:cs="Times New Roman"/>
          <w:color w:val="auto"/>
          <w:kern w:val="2"/>
          <w:sz w:val="24"/>
          <w:szCs w:val="24"/>
          <w:highlight w:val="none"/>
          <w:lang w:val="en-US" w:eastAsia="zh-CN" w:bidi="ar"/>
        </w:rPr>
        <w:t xml:space="preserve">XXXXXXX      </w:t>
      </w:r>
      <w:r>
        <w:rPr>
          <w:rFonts w:hint="eastAsia" w:ascii="方正仿宋_GBK" w:hAnsi="方正仿宋_GBK" w:eastAsia="方正仿宋_GBK" w:cs="方正仿宋_GBK"/>
          <w:color w:val="auto"/>
          <w:kern w:val="2"/>
          <w:sz w:val="24"/>
          <w:szCs w:val="24"/>
          <w:highlight w:val="none"/>
          <w:lang w:val="en-US" w:eastAsia="zh-CN" w:bidi="ar"/>
        </w:rPr>
        <w:t>电子邮箱：</w:t>
      </w:r>
      <w:r>
        <w:rPr>
          <w:rFonts w:hint="default" w:ascii="Times New Roman" w:hAnsi="Times New Roman" w:eastAsia="方正仿宋_GBK" w:cs="Times New Roman"/>
          <w:color w:val="auto"/>
          <w:kern w:val="2"/>
          <w:sz w:val="24"/>
          <w:szCs w:val="24"/>
          <w:highlight w:val="none"/>
          <w:lang w:val="en-US" w:eastAsia="zh-CN" w:bidi="ar"/>
        </w:rPr>
        <w:t>XXXXXX@XXXXX</w:t>
      </w:r>
      <w:r>
        <w:rPr>
          <w:rFonts w:hint="eastAsia" w:ascii="方正仿宋_GBK" w:hAnsi="方正仿宋_GBK" w:eastAsia="方正仿宋_GBK" w:cs="方正仿宋_GBK"/>
          <w:color w:val="auto"/>
          <w:kern w:val="2"/>
          <w:sz w:val="24"/>
          <w:szCs w:val="24"/>
          <w:highlight w:val="none"/>
          <w:lang w:val="en-US" w:eastAsia="zh-CN" w:bidi="ar"/>
        </w:rPr>
        <w:t>（若授权他人办理并签署投标文件的可不填写）</w:t>
      </w:r>
    </w:p>
    <w:p w14:paraId="201B323D">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（附：法定代表人身份证正反面复印件）</w:t>
      </w:r>
    </w:p>
    <w:p w14:paraId="5880CA5B">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default" w:ascii="Times New Roman" w:hAnsi="Times New Roman" w:eastAsia="方正仿宋_GBK" w:cs="Times New Roman"/>
          <w:color w:val="auto"/>
          <w:kern w:val="2"/>
          <w:sz w:val="24"/>
          <w:szCs w:val="24"/>
          <w:highlight w:val="none"/>
          <w:lang w:val="en-US" w:eastAsia="zh-CN" w:bidi="ar"/>
        </w:rPr>
        <w:t xml:space="preserve"> </w:t>
      </w:r>
    </w:p>
    <w:p w14:paraId="45C566A8">
      <w:pPr>
        <w:keepNext w:val="0"/>
        <w:keepLines w:val="0"/>
        <w:widowControl w:val="0"/>
        <w:suppressLineNumbers w:val="0"/>
        <w:snapToGrid w:val="0"/>
        <w:spacing w:before="0" w:beforeAutospacing="0" w:after="0" w:afterAutospacing="0" w:line="500" w:lineRule="exact"/>
        <w:ind w:left="0" w:right="0" w:firstLine="570"/>
        <w:jc w:val="both"/>
        <w:rPr>
          <w:rFonts w:ascii="仿宋_GB2312" w:hAnsi="宋体" w:eastAsia="仿宋_GB2312"/>
          <w:color w:val="auto"/>
          <w:kern w:val="0"/>
          <w:sz w:val="28"/>
          <w:szCs w:val="28"/>
          <w:highlight w:val="none"/>
        </w:rPr>
      </w:pPr>
    </w:p>
    <w:p w14:paraId="2F873D03">
      <w:pPr>
        <w:ind w:firstLine="560"/>
        <w:rPr>
          <w:rFonts w:ascii="仿宋_GB2312" w:hAnsi="宋体" w:eastAsia="仿宋_GB2312"/>
          <w:color w:val="auto"/>
          <w:kern w:val="0"/>
          <w:sz w:val="28"/>
          <w:szCs w:val="28"/>
          <w:highlight w:val="none"/>
        </w:rPr>
      </w:pPr>
      <w:r>
        <w:rPr>
          <w:rFonts w:ascii="仿宋_GB2312" w:hAnsi="宋体" w:eastAsia="仿宋_GB2312"/>
          <w:color w:val="auto"/>
          <w:kern w:val="0"/>
          <w:sz w:val="32"/>
          <w:szCs w:val="32"/>
          <w:highlight w:val="none"/>
        </w:rPr>
        <mc:AlternateContent>
          <mc:Choice Requires="wps">
            <w:drawing>
              <wp:anchor distT="0" distB="0" distL="114300" distR="114300" simplePos="0" relativeHeight="251661312" behindDoc="0" locked="0" layoutInCell="1" allowOverlap="1">
                <wp:simplePos x="0" y="0"/>
                <wp:positionH relativeFrom="column">
                  <wp:posOffset>3083560</wp:posOffset>
                </wp:positionH>
                <wp:positionV relativeFrom="paragraph">
                  <wp:posOffset>127635</wp:posOffset>
                </wp:positionV>
                <wp:extent cx="3096260" cy="1696085"/>
                <wp:effectExtent l="5080" t="4445" r="22860" b="13970"/>
                <wp:wrapNone/>
                <wp:docPr id="3" name="文本框 18"/>
                <wp:cNvGraphicFramePr/>
                <a:graphic xmlns:a="http://schemas.openxmlformats.org/drawingml/2006/main">
                  <a:graphicData uri="http://schemas.microsoft.com/office/word/2010/wordprocessingShape">
                    <wps:wsp>
                      <wps:cNvSpPr txBox="1"/>
                      <wps:spPr>
                        <a:xfrm>
                          <a:off x="0" y="0"/>
                          <a:ext cx="3096260" cy="195262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8523504">
                            <w:pPr>
                              <w:jc w:val="center"/>
                              <w:rPr>
                                <w:rFonts w:ascii="宋体" w:hAnsi="宋体"/>
                              </w:rPr>
                            </w:pPr>
                          </w:p>
                          <w:p w14:paraId="10B52688">
                            <w:pPr>
                              <w:jc w:val="center"/>
                              <w:rPr>
                                <w:rFonts w:ascii="宋体" w:hAnsi="宋体"/>
                              </w:rPr>
                            </w:pPr>
                          </w:p>
                          <w:p w14:paraId="756C605F">
                            <w:pPr>
                              <w:jc w:val="center"/>
                              <w:rPr>
                                <w:rFonts w:ascii="仿宋_GB2312" w:hAnsi="宋体" w:eastAsia="仿宋_GB2312"/>
                              </w:rPr>
                            </w:pPr>
                          </w:p>
                          <w:p w14:paraId="518D6BC9">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wps:txbx>
                      <wps:bodyPr anchor="ctr" anchorCtr="0" upright="1"/>
                    </wps:wsp>
                  </a:graphicData>
                </a:graphic>
              </wp:anchor>
            </w:drawing>
          </mc:Choice>
          <mc:Fallback>
            <w:pict>
              <v:shape id="文本框 18" o:spid="_x0000_s1026" o:spt="202" type="#_x0000_t202" style="position:absolute;left:0pt;margin-left:242.8pt;margin-top:10.05pt;height:133.55pt;width:243.8pt;z-index:251661312;v-text-anchor:middle;mso-width-relative:page;mso-height-relative:page;" fillcolor="#FFFFFF" filled="t" stroked="t" coordsize="21600,21600" o:gfxdata="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lfcF39cA&#10;AAAKAQAADwAAAAAAAAABACAAAAAiAAAAZHJzL2Rvd25yZXYueG1sUEsBAhQAFAAAAAgAh07iQOP3&#10;C/cgAgAAYAQAAA4AAAAAAAAAAQAgAAAAJgEAAGRycy9lMm9Eb2MueG1sUEsFBgAAAAAGAAYAWQEA&#10;ALgFAAAAAA==&#10;">
                <v:fill on="t" focussize="0,0"/>
                <v:stroke color="#000000" joinstyle="miter" dashstyle="dash"/>
                <v:imagedata o:title=""/>
                <o:lock v:ext="edit" aspectratio="f"/>
                <v:textbox>
                  <w:txbxContent>
                    <w:p w14:paraId="48523504">
                      <w:pPr>
                        <w:jc w:val="center"/>
                        <w:rPr>
                          <w:rFonts w:ascii="宋体" w:hAnsi="宋体"/>
                        </w:rPr>
                      </w:pPr>
                    </w:p>
                    <w:p w14:paraId="10B52688">
                      <w:pPr>
                        <w:jc w:val="center"/>
                        <w:rPr>
                          <w:rFonts w:ascii="宋体" w:hAnsi="宋体"/>
                        </w:rPr>
                      </w:pPr>
                    </w:p>
                    <w:p w14:paraId="756C605F">
                      <w:pPr>
                        <w:jc w:val="center"/>
                        <w:rPr>
                          <w:rFonts w:ascii="仿宋_GB2312" w:hAnsi="宋体" w:eastAsia="仿宋_GB2312"/>
                        </w:rPr>
                      </w:pPr>
                    </w:p>
                    <w:p w14:paraId="518D6BC9">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v:textbox>
              </v:shape>
            </w:pict>
          </mc:Fallback>
        </mc:AlternateContent>
      </w:r>
      <w:r>
        <w:rPr>
          <w:rFonts w:ascii="仿宋_GB2312" w:hAnsi="宋体" w:eastAsia="仿宋_GB2312"/>
          <w:color w:val="auto"/>
          <w:kern w:val="0"/>
          <w:sz w:val="32"/>
          <w:szCs w:val="32"/>
          <w:highlight w:val="none"/>
        </w:rPr>
        <mc:AlternateContent>
          <mc:Choice Requires="wps">
            <w:drawing>
              <wp:anchor distT="0" distB="0" distL="114300" distR="114300" simplePos="0" relativeHeight="251660288" behindDoc="0" locked="0" layoutInCell="1" allowOverlap="1">
                <wp:simplePos x="0" y="0"/>
                <wp:positionH relativeFrom="column">
                  <wp:posOffset>-202565</wp:posOffset>
                </wp:positionH>
                <wp:positionV relativeFrom="paragraph">
                  <wp:posOffset>93980</wp:posOffset>
                </wp:positionV>
                <wp:extent cx="3062605" cy="1736725"/>
                <wp:effectExtent l="4445" t="4445" r="19050" b="11430"/>
                <wp:wrapNone/>
                <wp:docPr id="1" name="文本框 18"/>
                <wp:cNvGraphicFramePr/>
                <a:graphic xmlns:a="http://schemas.openxmlformats.org/drawingml/2006/main">
                  <a:graphicData uri="http://schemas.microsoft.com/office/word/2010/wordprocessingShape">
                    <wps:wsp>
                      <wps:cNvSpPr txBox="1"/>
                      <wps:spPr>
                        <a:xfrm>
                          <a:off x="0" y="0"/>
                          <a:ext cx="3096260" cy="195262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5971A601">
                            <w:pPr>
                              <w:jc w:val="center"/>
                              <w:rPr>
                                <w:rFonts w:ascii="宋体" w:hAnsi="宋体"/>
                              </w:rPr>
                            </w:pPr>
                          </w:p>
                          <w:p w14:paraId="78B3B275">
                            <w:pPr>
                              <w:jc w:val="center"/>
                              <w:rPr>
                                <w:rFonts w:ascii="宋体" w:hAnsi="宋体"/>
                              </w:rPr>
                            </w:pPr>
                          </w:p>
                          <w:p w14:paraId="0AB1EC74">
                            <w:pPr>
                              <w:jc w:val="center"/>
                              <w:rPr>
                                <w:rFonts w:ascii="仿宋_GB2312" w:hAnsi="宋体" w:eastAsia="仿宋_GB2312"/>
                              </w:rPr>
                            </w:pPr>
                          </w:p>
                          <w:p w14:paraId="0FCA2306">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wps:txbx>
                      <wps:bodyPr anchor="ctr" anchorCtr="0" upright="1"/>
                    </wps:wsp>
                  </a:graphicData>
                </a:graphic>
              </wp:anchor>
            </w:drawing>
          </mc:Choice>
          <mc:Fallback>
            <w:pict>
              <v:shape id="文本框 18" o:spid="_x0000_s1026" o:spt="202" type="#_x0000_t202" style="position:absolute;left:0pt;margin-left:-15.95pt;margin-top:7.4pt;height:136.75pt;width:241.15pt;z-index:251660288;v-text-anchor:middle;mso-width-relative:page;mso-height-relative:page;" fillcolor="#FFFFFF" filled="t" stroked="t" coordsize="21600,21600" o:gfxdata="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kGZT+1wAA&#10;AAoBAAAPAAAAAAAAAAEAIAAAACIAAABkcnMvZG93bnJldi54bWxQSwECFAAUAAAACACHTuJAtp0C&#10;KR8CAABgBAAADgAAAAAAAAABACAAAAAmAQAAZHJzL2Uyb0RvYy54bWxQSwUGAAAAAAYABgBZAQAA&#10;twUAAAAA&#10;">
                <v:fill on="t" focussize="0,0"/>
                <v:stroke color="#000000" joinstyle="miter" dashstyle="dash"/>
                <v:imagedata o:title=""/>
                <o:lock v:ext="edit" aspectratio="f"/>
                <v:textbox>
                  <w:txbxContent>
                    <w:p w14:paraId="5971A601">
                      <w:pPr>
                        <w:jc w:val="center"/>
                        <w:rPr>
                          <w:rFonts w:ascii="宋体" w:hAnsi="宋体"/>
                        </w:rPr>
                      </w:pPr>
                    </w:p>
                    <w:p w14:paraId="78B3B275">
                      <w:pPr>
                        <w:jc w:val="center"/>
                        <w:rPr>
                          <w:rFonts w:ascii="宋体" w:hAnsi="宋体"/>
                        </w:rPr>
                      </w:pPr>
                    </w:p>
                    <w:p w14:paraId="0AB1EC74">
                      <w:pPr>
                        <w:jc w:val="center"/>
                        <w:rPr>
                          <w:rFonts w:ascii="仿宋_GB2312" w:hAnsi="宋体" w:eastAsia="仿宋_GB2312"/>
                        </w:rPr>
                      </w:pPr>
                    </w:p>
                    <w:p w14:paraId="0FCA2306">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v:textbox>
              </v:shape>
            </w:pict>
          </mc:Fallback>
        </mc:AlternateContent>
      </w:r>
    </w:p>
    <w:p w14:paraId="533200C0">
      <w:pPr>
        <w:ind w:firstLine="4900" w:firstLineChars="1750"/>
        <w:rPr>
          <w:rFonts w:ascii="仿宋_GB2312" w:hAnsi="宋体" w:eastAsia="仿宋_GB2312"/>
          <w:color w:val="auto"/>
          <w:kern w:val="0"/>
          <w:sz w:val="28"/>
          <w:szCs w:val="28"/>
          <w:highlight w:val="none"/>
        </w:rPr>
      </w:pPr>
    </w:p>
    <w:p w14:paraId="568822E2">
      <w:pPr>
        <w:ind w:firstLine="5980" w:firstLineChars="1869"/>
        <w:jc w:val="left"/>
        <w:rPr>
          <w:rFonts w:ascii="仿宋_GB2312" w:hAnsi="宋体" w:eastAsia="仿宋_GB2312"/>
          <w:color w:val="auto"/>
          <w:kern w:val="0"/>
          <w:sz w:val="32"/>
          <w:szCs w:val="32"/>
          <w:highlight w:val="none"/>
        </w:rPr>
      </w:pPr>
    </w:p>
    <w:p w14:paraId="57DD4EF4">
      <w:pPr>
        <w:ind w:firstLine="5980" w:firstLineChars="1869"/>
        <w:jc w:val="left"/>
        <w:rPr>
          <w:rFonts w:ascii="宋体" w:hAnsi="宋体"/>
          <w:color w:val="auto"/>
          <w:kern w:val="0"/>
          <w:sz w:val="32"/>
          <w:szCs w:val="32"/>
          <w:highlight w:val="none"/>
        </w:rPr>
      </w:pPr>
    </w:p>
    <w:p w14:paraId="11333688">
      <w:pPr>
        <w:ind w:firstLine="5980" w:firstLineChars="1869"/>
        <w:jc w:val="left"/>
        <w:rPr>
          <w:rFonts w:ascii="宋体" w:hAnsi="宋体"/>
          <w:color w:val="auto"/>
          <w:kern w:val="0"/>
          <w:sz w:val="32"/>
          <w:szCs w:val="32"/>
          <w:highlight w:val="none"/>
        </w:rPr>
      </w:pPr>
    </w:p>
    <w:p w14:paraId="4FFE9D62">
      <w:pPr>
        <w:spacing w:line="560" w:lineRule="exact"/>
        <w:ind w:firstLine="480"/>
        <w:rPr>
          <w:rFonts w:ascii="宋体" w:hAnsi="宋体"/>
          <w:color w:val="auto"/>
          <w:highlight w:val="none"/>
        </w:rPr>
      </w:pPr>
    </w:p>
    <w:p w14:paraId="21533183">
      <w:pPr>
        <w:spacing w:line="560" w:lineRule="exact"/>
        <w:ind w:firstLine="560"/>
        <w:rPr>
          <w:rFonts w:ascii="黑体" w:hAnsi="宋体" w:eastAsia="黑体"/>
          <w:color w:val="auto"/>
          <w:sz w:val="28"/>
          <w:szCs w:val="28"/>
          <w:highlight w:val="none"/>
        </w:rPr>
      </w:pPr>
    </w:p>
    <w:p w14:paraId="13333431">
      <w:pPr>
        <w:spacing w:line="560" w:lineRule="exact"/>
        <w:ind w:firstLine="560"/>
        <w:rPr>
          <w:rFonts w:ascii="黑体" w:hAnsi="宋体" w:eastAsia="黑体"/>
          <w:color w:val="auto"/>
          <w:sz w:val="28"/>
          <w:szCs w:val="28"/>
          <w:highlight w:val="none"/>
        </w:rPr>
      </w:pPr>
    </w:p>
    <w:p w14:paraId="74E1993F">
      <w:pPr>
        <w:spacing w:line="560" w:lineRule="exact"/>
        <w:ind w:firstLine="3520" w:firstLineChars="800"/>
        <w:rPr>
          <w:rFonts w:ascii="方正仿宋_GBK" w:hAnsi="宋体" w:eastAsia="方正仿宋_GBK"/>
          <w:b/>
          <w:color w:val="auto"/>
          <w:sz w:val="28"/>
          <w:szCs w:val="28"/>
          <w:highlight w:val="none"/>
        </w:rPr>
      </w:pPr>
      <w:r>
        <w:rPr>
          <w:rFonts w:hint="eastAsia" w:ascii="方正黑体_GBK" w:hAnsi="方正黑体_GBK" w:eastAsia="方正黑体_GBK" w:cs="方正黑体_GBK"/>
          <w:color w:val="auto"/>
          <w:kern w:val="44"/>
          <w:sz w:val="44"/>
          <w:highlight w:val="none"/>
        </w:rPr>
        <w:t>法定代表人授权书</w:t>
      </w:r>
    </w:p>
    <w:p w14:paraId="6999A323">
      <w:pPr>
        <w:spacing w:line="560" w:lineRule="exact"/>
        <w:rPr>
          <w:rFonts w:hint="eastAsia" w:ascii="楷体_GB2312" w:hAnsi="宋体" w:eastAsia="楷体_GB2312"/>
          <w:b/>
          <w:color w:val="auto"/>
          <w:kern w:val="0"/>
          <w:sz w:val="28"/>
          <w:szCs w:val="28"/>
          <w:highlight w:val="none"/>
          <w:u w:val="single"/>
        </w:rPr>
      </w:pPr>
      <w:r>
        <w:rPr>
          <w:rFonts w:hint="eastAsia" w:ascii="方正仿宋_GBK" w:hAnsi="宋体" w:eastAsia="方正仿宋_GBK"/>
          <w:b/>
          <w:color w:val="auto"/>
          <w:sz w:val="28"/>
          <w:szCs w:val="28"/>
          <w:highlight w:val="none"/>
        </w:rPr>
        <w:t>项目名称：</w:t>
      </w:r>
      <w:r>
        <w:rPr>
          <w:rFonts w:hint="eastAsia" w:ascii="楷体_GB2312" w:hAnsi="宋体" w:eastAsia="楷体_GB2312"/>
          <w:b/>
          <w:color w:val="auto"/>
          <w:kern w:val="0"/>
          <w:sz w:val="28"/>
          <w:szCs w:val="28"/>
          <w:highlight w:val="none"/>
        </w:rPr>
        <w:t>沙坪坝区中医院采购DRG数据运行分析服务</w:t>
      </w:r>
    </w:p>
    <w:p w14:paraId="1297D15E">
      <w:pPr>
        <w:spacing w:line="560" w:lineRule="exact"/>
        <w:rPr>
          <w:rFonts w:ascii="楷体_GB2312" w:hAnsi="宋体" w:eastAsia="楷体_GB2312"/>
          <w:b/>
          <w:color w:val="auto"/>
          <w:kern w:val="0"/>
          <w:sz w:val="28"/>
          <w:szCs w:val="28"/>
          <w:highlight w:val="none"/>
          <w:u w:val="single"/>
        </w:rPr>
      </w:pPr>
      <w:r>
        <w:rPr>
          <w:rFonts w:hint="eastAsia" w:ascii="方正仿宋_GBK" w:hAnsi="宋体" w:eastAsia="方正仿宋_GBK"/>
          <w:b/>
          <w:bCs/>
          <w:color w:val="auto"/>
          <w:sz w:val="28"/>
          <w:szCs w:val="28"/>
          <w:highlight w:val="none"/>
          <w:u w:val="single"/>
          <w:lang w:eastAsia="zh-CN"/>
        </w:rPr>
        <w:t>致</w:t>
      </w:r>
      <w:r>
        <w:rPr>
          <w:rFonts w:hint="eastAsia" w:ascii="方正仿宋_GBK" w:hAnsi="宋体" w:eastAsia="方正仿宋_GBK"/>
          <w:b/>
          <w:bCs/>
          <w:color w:val="auto"/>
          <w:sz w:val="28"/>
          <w:szCs w:val="28"/>
          <w:highlight w:val="none"/>
          <w:u w:val="single"/>
        </w:rPr>
        <w:t>重庆市沙坪坝区</w:t>
      </w:r>
      <w:r>
        <w:rPr>
          <w:rFonts w:hint="eastAsia" w:ascii="方正仿宋_GBK" w:hAnsi="宋体" w:eastAsia="方正仿宋_GBK"/>
          <w:b/>
          <w:bCs/>
          <w:color w:val="auto"/>
          <w:sz w:val="28"/>
          <w:szCs w:val="28"/>
          <w:highlight w:val="none"/>
          <w:u w:val="single"/>
          <w:lang w:eastAsia="zh-CN"/>
        </w:rPr>
        <w:t>中</w:t>
      </w:r>
      <w:r>
        <w:rPr>
          <w:rFonts w:hint="eastAsia" w:ascii="方正仿宋_GBK" w:hAnsi="宋体" w:eastAsia="方正仿宋_GBK"/>
          <w:b/>
          <w:bCs/>
          <w:color w:val="auto"/>
          <w:sz w:val="28"/>
          <w:szCs w:val="28"/>
          <w:highlight w:val="none"/>
          <w:u w:val="single"/>
        </w:rPr>
        <w:t>医院：</w:t>
      </w:r>
    </w:p>
    <w:p w14:paraId="03922485">
      <w:pPr>
        <w:tabs>
          <w:tab w:val="left" w:pos="6300"/>
        </w:tabs>
        <w:snapToGrid w:val="0"/>
        <w:spacing w:line="500" w:lineRule="exact"/>
        <w:ind w:firstLine="480" w:firstLineChars="200"/>
        <w:rPr>
          <w:rFonts w:ascii="方正仿宋_GBK" w:hAnsi="宋体" w:eastAsia="方正仿宋_GBK"/>
          <w:color w:val="auto"/>
          <w:sz w:val="28"/>
          <w:szCs w:val="28"/>
          <w:highlight w:val="none"/>
        </w:rPr>
      </w:pP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Times New Roman" w:hAnsi="Times New Roman" w:eastAsia="方正仿宋_GBK" w:cs="Times New Roman"/>
          <w:color w:val="auto"/>
          <w:kern w:val="2"/>
          <w:sz w:val="24"/>
          <w:szCs w:val="24"/>
          <w:highlight w:val="none"/>
          <w:u w:val="single"/>
          <w:lang w:val="en-US" w:eastAsia="zh-CN" w:bidi="ar"/>
        </w:rPr>
        <w:t xml:space="preserve">         </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宋体" w:eastAsia="方正仿宋_GBK"/>
          <w:color w:val="auto"/>
          <w:sz w:val="28"/>
          <w:szCs w:val="28"/>
          <w:highlight w:val="none"/>
        </w:rPr>
        <w:t>（供应商法定代表人名称）是</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宋体" w:eastAsia="方正仿宋_GBK"/>
          <w:color w:val="auto"/>
          <w:sz w:val="28"/>
          <w:szCs w:val="28"/>
          <w:highlight w:val="none"/>
        </w:rPr>
        <w:t>（供应商名称）的法定代表人，特授权</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eastAsia="方正仿宋_GBK" w:cs="Times New Roman"/>
          <w:color w:val="auto"/>
          <w:kern w:val="2"/>
          <w:sz w:val="24"/>
          <w:szCs w:val="24"/>
          <w:highlight w:val="none"/>
          <w:u w:val="single"/>
          <w:lang w:val="en-US" w:eastAsia="zh-CN" w:bidi="ar"/>
        </w:rPr>
        <w:t xml:space="preserve">  </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宋体" w:eastAsia="方正仿宋_GBK"/>
          <w:color w:val="auto"/>
          <w:sz w:val="28"/>
          <w:szCs w:val="28"/>
          <w:highlight w:val="none"/>
        </w:rPr>
        <w:t>（被授权人姓名及身份证</w:t>
      </w:r>
      <w:r>
        <w:rPr>
          <w:rFonts w:hint="eastAsia" w:ascii="方正仿宋_GBK" w:hAnsi="宋体" w:eastAsia="方正仿宋_GBK"/>
          <w:color w:val="auto"/>
          <w:sz w:val="28"/>
          <w:szCs w:val="28"/>
          <w:highlight w:val="none"/>
          <w:lang w:eastAsia="zh-CN"/>
        </w:rPr>
        <w:t>号</w:t>
      </w:r>
      <w:r>
        <w:rPr>
          <w:rFonts w:hint="eastAsia" w:ascii="方正仿宋_GBK" w:hAnsi="宋体" w:eastAsia="方正仿宋_GBK"/>
          <w:color w:val="auto"/>
          <w:sz w:val="28"/>
          <w:szCs w:val="28"/>
          <w:highlight w:val="none"/>
        </w:rPr>
        <w:t>）代表我单位全权办理上述项目的报价、签约等具体工作，并签署全部有关文件、协议及合同。我单位对被授权人的签署负全部责任。</w:t>
      </w:r>
    </w:p>
    <w:p w14:paraId="764438AD">
      <w:pPr>
        <w:tabs>
          <w:tab w:val="left" w:pos="6300"/>
        </w:tabs>
        <w:snapToGrid w:val="0"/>
        <w:spacing w:line="500" w:lineRule="exact"/>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在撤销授权的书面通知以前，本授权书一直有效。被授权人在授权书有效期内签署的所有文件不因授权的撤销而失效。</w:t>
      </w:r>
    </w:p>
    <w:p w14:paraId="6C8C5F76">
      <w:pPr>
        <w:tabs>
          <w:tab w:val="left" w:pos="6300"/>
        </w:tabs>
        <w:snapToGrid w:val="0"/>
        <w:spacing w:line="500" w:lineRule="exact"/>
        <w:ind w:firstLine="480"/>
        <w:rPr>
          <w:rFonts w:ascii="方正仿宋_GBK" w:hAnsi="宋体" w:eastAsia="方正仿宋_GBK"/>
          <w:color w:val="auto"/>
          <w:highlight w:val="none"/>
        </w:rPr>
      </w:pPr>
    </w:p>
    <w:p w14:paraId="088D1D20">
      <w:pPr>
        <w:tabs>
          <w:tab w:val="left" w:pos="6300"/>
        </w:tabs>
        <w:snapToGrid w:val="0"/>
        <w:spacing w:line="500" w:lineRule="exact"/>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被授权人：                                 供应商法定代表人：</w:t>
      </w:r>
    </w:p>
    <w:p w14:paraId="16D71E68">
      <w:pPr>
        <w:tabs>
          <w:tab w:val="left" w:pos="6300"/>
        </w:tabs>
        <w:snapToGrid w:val="0"/>
        <w:spacing w:line="500" w:lineRule="exact"/>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（签署或盖章）                              （签署或盖章）</w:t>
      </w:r>
    </w:p>
    <w:p w14:paraId="4310948A">
      <w:pPr>
        <w:spacing w:line="560" w:lineRule="exact"/>
        <w:ind w:firstLine="280" w:firstLineChars="1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电    话：</w:t>
      </w:r>
    </w:p>
    <w:p w14:paraId="373E2194">
      <w:pPr>
        <w:tabs>
          <w:tab w:val="left" w:pos="6300"/>
        </w:tabs>
        <w:snapToGrid w:val="0"/>
        <w:spacing w:line="500" w:lineRule="exact"/>
        <w:ind w:firstLine="560"/>
        <w:rPr>
          <w:rFonts w:ascii="方正仿宋_GBK" w:hAnsi="宋体" w:eastAsia="方正仿宋_GBK"/>
          <w:color w:val="auto"/>
          <w:sz w:val="28"/>
          <w:szCs w:val="28"/>
          <w:highlight w:val="none"/>
        </w:rPr>
      </w:pPr>
    </w:p>
    <w:p w14:paraId="7EDE488E">
      <w:pPr>
        <w:tabs>
          <w:tab w:val="left" w:pos="6300"/>
        </w:tabs>
        <w:snapToGrid w:val="0"/>
        <w:spacing w:line="500" w:lineRule="exact"/>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（附：</w:t>
      </w:r>
      <w:r>
        <w:rPr>
          <w:rFonts w:hint="eastAsia" w:ascii="宋体" w:hAnsi="宋体"/>
          <w:color w:val="auto"/>
          <w:szCs w:val="24"/>
          <w:highlight w:val="none"/>
        </w:rPr>
        <w:t>被授权人、法定代表人身份证正反面复印件</w:t>
      </w:r>
      <w:r>
        <w:rPr>
          <w:rFonts w:hint="eastAsia" w:ascii="方正仿宋_GBK" w:hAnsi="宋体" w:eastAsia="方正仿宋_GBK"/>
          <w:color w:val="auto"/>
          <w:sz w:val="28"/>
          <w:szCs w:val="28"/>
          <w:highlight w:val="none"/>
        </w:rPr>
        <w:t>）</w:t>
      </w:r>
    </w:p>
    <w:p w14:paraId="3FAD3D77">
      <w:pPr>
        <w:ind w:firstLine="480"/>
        <w:rPr>
          <w:rFonts w:ascii="宋体" w:hAnsi="宋体"/>
          <w:color w:val="auto"/>
          <w:kern w:val="0"/>
          <w:szCs w:val="24"/>
          <w:highlight w:val="none"/>
        </w:rPr>
      </w:pPr>
    </w:p>
    <w:p w14:paraId="101B4BF9">
      <w:pPr>
        <w:ind w:firstLine="480"/>
        <w:jc w:val="center"/>
        <w:rPr>
          <w:color w:val="auto"/>
          <w:highlight w:val="none"/>
        </w:rPr>
      </w:pPr>
    </w:p>
    <w:p w14:paraId="489F2993">
      <w:pPr>
        <w:ind w:firstLine="480"/>
        <w:rPr>
          <w:color w:val="auto"/>
          <w:highlight w:val="none"/>
        </w:rPr>
      </w:pPr>
      <w:r>
        <w:rPr>
          <w:rFonts w:ascii="宋体" w:hAnsi="宋体"/>
          <w:color w:val="auto"/>
          <w:kern w:val="0"/>
          <w:szCs w:val="24"/>
          <w:highlight w:val="none"/>
        </w:rPr>
        <mc:AlternateContent>
          <mc:Choice Requires="wps">
            <w:drawing>
              <wp:anchor distT="0" distB="0" distL="114300" distR="114300" simplePos="0" relativeHeight="251663360" behindDoc="0" locked="0" layoutInCell="1" allowOverlap="1">
                <wp:simplePos x="0" y="0"/>
                <wp:positionH relativeFrom="column">
                  <wp:posOffset>3065145</wp:posOffset>
                </wp:positionH>
                <wp:positionV relativeFrom="paragraph">
                  <wp:posOffset>98425</wp:posOffset>
                </wp:positionV>
                <wp:extent cx="2886075" cy="1738630"/>
                <wp:effectExtent l="4445" t="4445" r="5080" b="9525"/>
                <wp:wrapNone/>
                <wp:docPr id="4" name="文本框 19"/>
                <wp:cNvGraphicFramePr/>
                <a:graphic xmlns:a="http://schemas.openxmlformats.org/drawingml/2006/main">
                  <a:graphicData uri="http://schemas.microsoft.com/office/word/2010/wordprocessingShape">
                    <wps:wsp>
                      <wps:cNvSpPr txBox="1"/>
                      <wps:spPr>
                        <a:xfrm>
                          <a:off x="0" y="0"/>
                          <a:ext cx="2886075" cy="195262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1A118FD">
                            <w:pPr>
                              <w:jc w:val="center"/>
                              <w:rPr>
                                <w:rFonts w:ascii="宋体" w:hAnsi="宋体"/>
                              </w:rPr>
                            </w:pPr>
                          </w:p>
                          <w:p w14:paraId="030C6DD5">
                            <w:pPr>
                              <w:jc w:val="center"/>
                              <w:rPr>
                                <w:rFonts w:ascii="宋体" w:hAnsi="宋体"/>
                              </w:rPr>
                            </w:pPr>
                          </w:p>
                          <w:p w14:paraId="7827A335">
                            <w:pPr>
                              <w:jc w:val="center"/>
                              <w:rPr>
                                <w:rFonts w:ascii="宋体" w:hAnsi="宋体"/>
                              </w:rPr>
                            </w:pPr>
                          </w:p>
                          <w:p w14:paraId="5FF78FA7">
                            <w:pPr>
                              <w:jc w:val="center"/>
                              <w:rPr>
                                <w:rFonts w:ascii="仿宋_GB2312" w:eastAsia="仿宋_GB2312"/>
                                <w:sz w:val="28"/>
                                <w:szCs w:val="28"/>
                              </w:rPr>
                            </w:pPr>
                            <w:r>
                              <w:rPr>
                                <w:rFonts w:hint="eastAsia" w:ascii="仿宋_GB2312" w:hAnsi="宋体" w:eastAsia="仿宋_GB2312"/>
                                <w:sz w:val="28"/>
                                <w:szCs w:val="28"/>
                              </w:rPr>
                              <w:t>授权代表身份证复印件</w:t>
                            </w:r>
                          </w:p>
                        </w:txbxContent>
                      </wps:txbx>
                      <wps:bodyPr anchor="ctr" anchorCtr="0" upright="1"/>
                    </wps:wsp>
                  </a:graphicData>
                </a:graphic>
              </wp:anchor>
            </w:drawing>
          </mc:Choice>
          <mc:Fallback>
            <w:pict>
              <v:shape id="文本框 19" o:spid="_x0000_s1026" o:spt="202" type="#_x0000_t202" style="position:absolute;left:0pt;margin-left:241.35pt;margin-top:7.75pt;height:136.9pt;width:227.25pt;z-index:251663360;v-text-anchor:middle;mso-width-relative:page;mso-height-relative:page;" fillcolor="#FFFFFF" filled="t" stroked="t" coordsize="21600,21600" o:gfxdata="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QnSZ29cA&#10;AAAKAQAADwAAAAAAAAABACAAAAAiAAAAZHJzL2Rvd25yZXYueG1sUEsBAhQAFAAAAAgAh07iQGFH&#10;7LogAgAAYAQAAA4AAAAAAAAAAQAgAAAAJgEAAGRycy9lMm9Eb2MueG1sUEsFBgAAAAAGAAYAWQEA&#10;ALgFAAAAAA==&#10;">
                <v:fill on="t" focussize="0,0"/>
                <v:stroke color="#000000" joinstyle="miter" dashstyle="dash"/>
                <v:imagedata o:title=""/>
                <o:lock v:ext="edit" aspectratio="f"/>
                <v:textbox>
                  <w:txbxContent>
                    <w:p w14:paraId="61A118FD">
                      <w:pPr>
                        <w:jc w:val="center"/>
                        <w:rPr>
                          <w:rFonts w:ascii="宋体" w:hAnsi="宋体"/>
                        </w:rPr>
                      </w:pPr>
                    </w:p>
                    <w:p w14:paraId="030C6DD5">
                      <w:pPr>
                        <w:jc w:val="center"/>
                        <w:rPr>
                          <w:rFonts w:ascii="宋体" w:hAnsi="宋体"/>
                        </w:rPr>
                      </w:pPr>
                    </w:p>
                    <w:p w14:paraId="7827A335">
                      <w:pPr>
                        <w:jc w:val="center"/>
                        <w:rPr>
                          <w:rFonts w:ascii="宋体" w:hAnsi="宋体"/>
                        </w:rPr>
                      </w:pPr>
                    </w:p>
                    <w:p w14:paraId="5FF78FA7">
                      <w:pPr>
                        <w:jc w:val="center"/>
                        <w:rPr>
                          <w:rFonts w:ascii="仿宋_GB2312" w:eastAsia="仿宋_GB2312"/>
                          <w:sz w:val="28"/>
                          <w:szCs w:val="28"/>
                        </w:rPr>
                      </w:pPr>
                      <w:r>
                        <w:rPr>
                          <w:rFonts w:hint="eastAsia" w:ascii="仿宋_GB2312" w:hAnsi="宋体" w:eastAsia="仿宋_GB2312"/>
                          <w:sz w:val="28"/>
                          <w:szCs w:val="28"/>
                        </w:rPr>
                        <w:t>授权代表身份证复印件</w:t>
                      </w:r>
                    </w:p>
                  </w:txbxContent>
                </v:textbox>
              </v:shape>
            </w:pict>
          </mc:Fallback>
        </mc:AlternateContent>
      </w:r>
      <w:r>
        <w:rPr>
          <w:rFonts w:ascii="宋体" w:hAnsi="宋体"/>
          <w:color w:val="auto"/>
          <w:kern w:val="0"/>
          <w:szCs w:val="24"/>
          <w:highlight w:val="none"/>
        </w:rPr>
        <mc:AlternateContent>
          <mc:Choice Requires="wps">
            <w:drawing>
              <wp:anchor distT="0" distB="0" distL="114300" distR="114300" simplePos="0" relativeHeight="251662336" behindDoc="0" locked="0" layoutInCell="1" allowOverlap="1">
                <wp:simplePos x="0" y="0"/>
                <wp:positionH relativeFrom="column">
                  <wp:posOffset>-268605</wp:posOffset>
                </wp:positionH>
                <wp:positionV relativeFrom="paragraph">
                  <wp:posOffset>92075</wp:posOffset>
                </wp:positionV>
                <wp:extent cx="2886075" cy="1744980"/>
                <wp:effectExtent l="4445" t="4445" r="5080" b="22225"/>
                <wp:wrapNone/>
                <wp:docPr id="2" name="文本框 19"/>
                <wp:cNvGraphicFramePr/>
                <a:graphic xmlns:a="http://schemas.openxmlformats.org/drawingml/2006/main">
                  <a:graphicData uri="http://schemas.microsoft.com/office/word/2010/wordprocessingShape">
                    <wps:wsp>
                      <wps:cNvSpPr txBox="1"/>
                      <wps:spPr>
                        <a:xfrm>
                          <a:off x="0" y="0"/>
                          <a:ext cx="2886075" cy="195262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786E152">
                            <w:pPr>
                              <w:jc w:val="center"/>
                              <w:rPr>
                                <w:rFonts w:ascii="宋体" w:hAnsi="宋体"/>
                              </w:rPr>
                            </w:pPr>
                          </w:p>
                          <w:p w14:paraId="2C372AE6">
                            <w:pPr>
                              <w:jc w:val="center"/>
                              <w:rPr>
                                <w:rFonts w:ascii="宋体" w:hAnsi="宋体"/>
                              </w:rPr>
                            </w:pPr>
                          </w:p>
                          <w:p w14:paraId="610F64CF">
                            <w:pPr>
                              <w:jc w:val="center"/>
                              <w:rPr>
                                <w:rFonts w:ascii="宋体" w:hAnsi="宋体"/>
                              </w:rPr>
                            </w:pPr>
                          </w:p>
                          <w:p w14:paraId="56598CFC">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wps:txbx>
                      <wps:bodyPr anchor="ctr" anchorCtr="0" upright="1"/>
                    </wps:wsp>
                  </a:graphicData>
                </a:graphic>
              </wp:anchor>
            </w:drawing>
          </mc:Choice>
          <mc:Fallback>
            <w:pict>
              <v:shape id="文本框 19" o:spid="_x0000_s1026" o:spt="202" type="#_x0000_t202" style="position:absolute;left:0pt;margin-left:-21.15pt;margin-top:7.25pt;height:137.4pt;width:227.25pt;z-index:251662336;v-text-anchor:middle;mso-width-relative:page;mso-height-relative:page;" fillcolor="#FFFFFF" filled="t" stroked="t" coordsize="21600,21600" o:gfxdata="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62M5XtcA&#10;AAAKAQAADwAAAAAAAAABACAAAAAiAAAAZHJzL2Rvd25yZXYueG1sUEsBAhQAFAAAAAgAh07iQN//&#10;hgMgAgAAYAQAAA4AAAAAAAAAAQAgAAAAJgEAAGRycy9lMm9Eb2MueG1sUEsFBgAAAAAGAAYAWQEA&#10;ALgFAAAAAA==&#10;">
                <v:fill on="t" focussize="0,0"/>
                <v:stroke color="#000000" joinstyle="miter" dashstyle="dash"/>
                <v:imagedata o:title=""/>
                <o:lock v:ext="edit" aspectratio="f"/>
                <v:textbox>
                  <w:txbxContent>
                    <w:p w14:paraId="4786E152">
                      <w:pPr>
                        <w:jc w:val="center"/>
                        <w:rPr>
                          <w:rFonts w:ascii="宋体" w:hAnsi="宋体"/>
                        </w:rPr>
                      </w:pPr>
                    </w:p>
                    <w:p w14:paraId="2C372AE6">
                      <w:pPr>
                        <w:jc w:val="center"/>
                        <w:rPr>
                          <w:rFonts w:ascii="宋体" w:hAnsi="宋体"/>
                        </w:rPr>
                      </w:pPr>
                    </w:p>
                    <w:p w14:paraId="610F64CF">
                      <w:pPr>
                        <w:jc w:val="center"/>
                        <w:rPr>
                          <w:rFonts w:ascii="宋体" w:hAnsi="宋体"/>
                        </w:rPr>
                      </w:pPr>
                    </w:p>
                    <w:p w14:paraId="56598CFC">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v:textbox>
              </v:shape>
            </w:pict>
          </mc:Fallback>
        </mc:AlternateContent>
      </w:r>
    </w:p>
    <w:p w14:paraId="17D94105">
      <w:pPr>
        <w:ind w:firstLine="480"/>
        <w:rPr>
          <w:color w:val="auto"/>
          <w:highlight w:val="none"/>
        </w:rPr>
      </w:pPr>
    </w:p>
    <w:p w14:paraId="64D5437B">
      <w:pPr>
        <w:ind w:firstLine="480"/>
        <w:rPr>
          <w:color w:val="auto"/>
          <w:highlight w:val="none"/>
        </w:rPr>
      </w:pPr>
    </w:p>
    <w:p w14:paraId="16E78FAD">
      <w:pPr>
        <w:tabs>
          <w:tab w:val="left" w:pos="8595"/>
        </w:tabs>
        <w:ind w:firstLine="480"/>
        <w:rPr>
          <w:color w:val="auto"/>
          <w:highlight w:val="none"/>
        </w:rPr>
      </w:pPr>
      <w:r>
        <w:rPr>
          <w:color w:val="auto"/>
          <w:highlight w:val="none"/>
        </w:rPr>
        <w:tab/>
      </w:r>
    </w:p>
    <w:p w14:paraId="72059275">
      <w:pPr>
        <w:tabs>
          <w:tab w:val="left" w:pos="8595"/>
        </w:tabs>
        <w:ind w:firstLine="480"/>
        <w:rPr>
          <w:color w:val="auto"/>
          <w:highlight w:val="none"/>
        </w:rPr>
      </w:pPr>
    </w:p>
    <w:p w14:paraId="4DE0E864">
      <w:pPr>
        <w:ind w:firstLine="560"/>
        <w:rPr>
          <w:rFonts w:ascii="黑体" w:hAnsi="华文中宋" w:eastAsia="黑体"/>
          <w:color w:val="auto"/>
          <w:sz w:val="28"/>
          <w:szCs w:val="28"/>
          <w:highlight w:val="none"/>
        </w:rPr>
      </w:pPr>
    </w:p>
    <w:p w14:paraId="71EA5331">
      <w:pPr>
        <w:ind w:firstLine="560"/>
        <w:rPr>
          <w:rFonts w:ascii="黑体" w:hAnsi="华文中宋" w:eastAsia="黑体"/>
          <w:color w:val="auto"/>
          <w:sz w:val="28"/>
          <w:szCs w:val="28"/>
          <w:highlight w:val="none"/>
        </w:rPr>
      </w:pPr>
    </w:p>
    <w:p w14:paraId="4F205DAC">
      <w:pPr>
        <w:ind w:firstLine="560"/>
        <w:rPr>
          <w:rFonts w:ascii="黑体" w:hAnsi="华文中宋" w:eastAsia="黑体"/>
          <w:color w:val="auto"/>
          <w:sz w:val="28"/>
          <w:szCs w:val="28"/>
          <w:highlight w:val="none"/>
        </w:rPr>
      </w:pPr>
      <w:r>
        <w:rPr>
          <w:rFonts w:hint="eastAsia" w:ascii="黑体" w:hAnsi="华文中宋" w:eastAsia="黑体"/>
          <w:color w:val="auto"/>
          <w:sz w:val="28"/>
          <w:szCs w:val="28"/>
          <w:highlight w:val="none"/>
        </w:rPr>
        <w:t>附件4</w:t>
      </w:r>
    </w:p>
    <w:p w14:paraId="59D11D51">
      <w:pPr>
        <w:spacing w:line="560" w:lineRule="exact"/>
        <w:ind w:firstLine="560"/>
        <w:rPr>
          <w:rFonts w:ascii="黑体" w:hAnsi="宋体" w:eastAsia="黑体"/>
          <w:color w:val="auto"/>
          <w:sz w:val="28"/>
          <w:szCs w:val="28"/>
          <w:highlight w:val="none"/>
        </w:rPr>
      </w:pPr>
    </w:p>
    <w:p w14:paraId="058367A4">
      <w:pPr>
        <w:keepNext w:val="0"/>
        <w:keepLines w:val="0"/>
        <w:widowControl w:val="0"/>
        <w:suppressLineNumbers w:val="0"/>
        <w:snapToGrid w:val="0"/>
        <w:spacing w:before="0" w:beforeAutospacing="0" w:after="0" w:afterAutospacing="0" w:line="500" w:lineRule="exact"/>
        <w:ind w:right="0" w:firstLine="6240" w:firstLineChars="2600"/>
        <w:jc w:val="both"/>
        <w:rPr>
          <w:rFonts w:hint="default" w:ascii="Times New Roman" w:hAnsi="Times New Roman"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投标供应商：</w:t>
      </w:r>
    </w:p>
    <w:p w14:paraId="447C97EA">
      <w:pPr>
        <w:keepNext w:val="0"/>
        <w:keepLines w:val="0"/>
        <w:widowControl w:val="0"/>
        <w:suppressLineNumbers w:val="0"/>
        <w:snapToGrid w:val="0"/>
        <w:spacing w:before="0" w:beforeAutospacing="0" w:after="0" w:afterAutospacing="0" w:line="500" w:lineRule="exact"/>
        <w:ind w:left="0" w:right="0" w:firstLine="5848" w:firstLineChars="2437"/>
        <w:jc w:val="both"/>
        <w:rPr>
          <w:rFonts w:hint="eastAsia"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（投标供应商公章）</w:t>
      </w:r>
    </w:p>
    <w:p w14:paraId="1E500F5C">
      <w:pPr>
        <w:keepNext w:val="0"/>
        <w:keepLines w:val="0"/>
        <w:widowControl w:val="0"/>
        <w:suppressLineNumbers w:val="0"/>
        <w:snapToGrid w:val="0"/>
        <w:spacing w:before="0" w:beforeAutospacing="0" w:after="0" w:afterAutospacing="0" w:line="500" w:lineRule="exact"/>
        <w:ind w:left="0" w:right="0" w:firstLine="6088" w:firstLineChars="2537"/>
        <w:jc w:val="both"/>
        <w:rPr>
          <w:rFonts w:hint="default" w:ascii="Times New Roman" w:hAnsi="Times New Roman" w:eastAsia="方正仿宋_GBK" w:cs="Times New Roman"/>
          <w:color w:val="auto"/>
          <w:kern w:val="2"/>
          <w:sz w:val="24"/>
          <w:szCs w:val="24"/>
          <w:highlight w:val="none"/>
        </w:rPr>
      </w:pPr>
      <w:r>
        <w:rPr>
          <w:rFonts w:hint="default" w:ascii="Times New Roman" w:hAnsi="Times New Roman"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年</w:t>
      </w:r>
      <w:r>
        <w:rPr>
          <w:rFonts w:hint="default" w:ascii="Times New Roman" w:hAnsi="Times New Roman"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月</w:t>
      </w:r>
      <w:r>
        <w:rPr>
          <w:rFonts w:hint="default" w:ascii="Times New Roman" w:hAnsi="Times New Roman"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日</w:t>
      </w:r>
    </w:p>
    <w:p w14:paraId="6E5A3F6C">
      <w:pPr>
        <w:spacing w:line="560" w:lineRule="exact"/>
        <w:ind w:firstLine="880"/>
        <w:jc w:val="center"/>
        <w:rPr>
          <w:rFonts w:ascii="方正黑体_GBK" w:hAnsi="方正黑体_GBK" w:eastAsia="方正黑体_GBK" w:cs="方正黑体_GBK"/>
          <w:color w:val="auto"/>
          <w:kern w:val="44"/>
          <w:sz w:val="44"/>
          <w:highlight w:val="none"/>
        </w:rPr>
      </w:pPr>
    </w:p>
    <w:p w14:paraId="17F42A47">
      <w:pPr>
        <w:spacing w:line="560" w:lineRule="exact"/>
        <w:ind w:firstLine="880"/>
        <w:jc w:val="center"/>
        <w:rPr>
          <w:rFonts w:ascii="方正黑体_GBK" w:hAnsi="方正黑体_GBK" w:eastAsia="方正黑体_GBK" w:cs="方正黑体_GBK"/>
          <w:color w:val="auto"/>
          <w:kern w:val="44"/>
          <w:sz w:val="44"/>
          <w:highlight w:val="none"/>
        </w:rPr>
      </w:pPr>
    </w:p>
    <w:p w14:paraId="3334E12A">
      <w:pPr>
        <w:spacing w:line="560" w:lineRule="exact"/>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基本资格条件承诺函</w:t>
      </w:r>
    </w:p>
    <w:p w14:paraId="741683D6">
      <w:pPr>
        <w:tabs>
          <w:tab w:val="left" w:pos="6300"/>
        </w:tabs>
        <w:snapToGrid w:val="0"/>
        <w:spacing w:line="500" w:lineRule="exact"/>
        <w:ind w:firstLine="562"/>
        <w:rPr>
          <w:rFonts w:ascii="方正仿宋_GBK" w:hAnsi="宋体" w:eastAsia="方正仿宋_GBK"/>
          <w:b/>
          <w:color w:val="auto"/>
          <w:sz w:val="28"/>
          <w:szCs w:val="28"/>
          <w:highlight w:val="none"/>
        </w:rPr>
      </w:pPr>
    </w:p>
    <w:p w14:paraId="4C4CDFEE">
      <w:pPr>
        <w:spacing w:line="560" w:lineRule="exact"/>
        <w:rPr>
          <w:rFonts w:hint="eastAsia" w:ascii="楷体_GB2312" w:hAnsi="宋体" w:eastAsia="楷体_GB2312"/>
          <w:b/>
          <w:color w:val="auto"/>
          <w:kern w:val="0"/>
          <w:sz w:val="28"/>
          <w:szCs w:val="28"/>
          <w:highlight w:val="none"/>
        </w:rPr>
      </w:pPr>
      <w:r>
        <w:rPr>
          <w:rFonts w:hint="eastAsia" w:ascii="方正仿宋_GBK" w:hAnsi="宋体" w:eastAsia="方正仿宋_GBK"/>
          <w:b/>
          <w:color w:val="auto"/>
          <w:sz w:val="28"/>
          <w:szCs w:val="28"/>
          <w:highlight w:val="none"/>
        </w:rPr>
        <w:t>项目名称：</w:t>
      </w:r>
      <w:r>
        <w:rPr>
          <w:rFonts w:hint="eastAsia" w:ascii="楷体_GB2312" w:hAnsi="宋体" w:eastAsia="楷体_GB2312"/>
          <w:b/>
          <w:color w:val="auto"/>
          <w:kern w:val="0"/>
          <w:sz w:val="28"/>
          <w:szCs w:val="28"/>
          <w:highlight w:val="none"/>
        </w:rPr>
        <w:t>沙坪坝区中医院采购DRG数据运行分析服务</w:t>
      </w:r>
    </w:p>
    <w:p w14:paraId="13A3F62E">
      <w:pPr>
        <w:spacing w:line="560" w:lineRule="exact"/>
        <w:rPr>
          <w:rFonts w:ascii="方正仿宋_GBK" w:hAnsi="方正仿宋_GBK" w:eastAsia="方正仿宋_GBK" w:cs="方正仿宋_GBK"/>
          <w:b/>
          <w:color w:val="auto"/>
          <w:kern w:val="0"/>
          <w:sz w:val="28"/>
          <w:szCs w:val="28"/>
          <w:highlight w:val="none"/>
        </w:rPr>
      </w:pPr>
      <w:r>
        <w:rPr>
          <w:rFonts w:hint="eastAsia" w:ascii="方正仿宋_GBK" w:hAnsi="方正仿宋_GBK" w:eastAsia="方正仿宋_GBK" w:cs="方正仿宋_GBK"/>
          <w:b/>
          <w:color w:val="auto"/>
          <w:kern w:val="0"/>
          <w:sz w:val="28"/>
          <w:szCs w:val="28"/>
          <w:highlight w:val="none"/>
          <w:u w:val="single"/>
          <w:lang w:eastAsia="zh-CN"/>
        </w:rPr>
        <w:t>致</w:t>
      </w:r>
      <w:r>
        <w:rPr>
          <w:rFonts w:hint="eastAsia" w:ascii="方正仿宋_GBK" w:hAnsi="方正仿宋_GBK" w:eastAsia="方正仿宋_GBK" w:cs="方正仿宋_GBK"/>
          <w:b/>
          <w:color w:val="auto"/>
          <w:kern w:val="0"/>
          <w:sz w:val="28"/>
          <w:szCs w:val="28"/>
          <w:highlight w:val="none"/>
          <w:u w:val="single"/>
        </w:rPr>
        <w:t>重庆市沙坪坝区</w:t>
      </w:r>
      <w:r>
        <w:rPr>
          <w:rFonts w:hint="eastAsia" w:ascii="方正仿宋_GBK" w:hAnsi="方正仿宋_GBK" w:eastAsia="方正仿宋_GBK" w:cs="方正仿宋_GBK"/>
          <w:b/>
          <w:color w:val="auto"/>
          <w:kern w:val="0"/>
          <w:sz w:val="28"/>
          <w:szCs w:val="28"/>
          <w:highlight w:val="none"/>
          <w:u w:val="single"/>
          <w:lang w:eastAsia="zh-CN"/>
        </w:rPr>
        <w:t>中</w:t>
      </w:r>
      <w:r>
        <w:rPr>
          <w:rFonts w:hint="eastAsia" w:ascii="方正仿宋_GBK" w:hAnsi="方正仿宋_GBK" w:eastAsia="方正仿宋_GBK" w:cs="方正仿宋_GBK"/>
          <w:b/>
          <w:color w:val="auto"/>
          <w:kern w:val="0"/>
          <w:sz w:val="28"/>
          <w:szCs w:val="28"/>
          <w:highlight w:val="none"/>
          <w:u w:val="single"/>
        </w:rPr>
        <w:t>医院：</w:t>
      </w:r>
    </w:p>
    <w:p w14:paraId="1CF8F165">
      <w:pPr>
        <w:tabs>
          <w:tab w:val="left" w:pos="6300"/>
        </w:tabs>
        <w:snapToGrid w:val="0"/>
        <w:spacing w:line="500" w:lineRule="exact"/>
        <w:ind w:firstLine="480" w:firstLineChars="200"/>
        <w:rPr>
          <w:rFonts w:ascii="方正仿宋_GBK" w:hAnsi="仿宋" w:eastAsia="方正仿宋_GBK"/>
          <w:color w:val="auto"/>
          <w:sz w:val="28"/>
          <w:szCs w:val="28"/>
          <w:highlight w:val="none"/>
        </w:rPr>
      </w:pP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Times New Roman" w:hAnsi="Times New Roman" w:eastAsia="方正仿宋_GBK" w:cs="Times New Roman"/>
          <w:color w:val="auto"/>
          <w:kern w:val="2"/>
          <w:sz w:val="24"/>
          <w:szCs w:val="24"/>
          <w:highlight w:val="none"/>
          <w:u w:val="single"/>
          <w:lang w:val="en-US" w:eastAsia="zh-CN" w:bidi="ar"/>
        </w:rPr>
        <w:t xml:space="preserve">         </w:t>
      </w:r>
      <w:r>
        <w:rPr>
          <w:rFonts w:hint="eastAsia" w:eastAsia="方正仿宋_GBK" w:cs="Times New Roman"/>
          <w:color w:val="auto"/>
          <w:kern w:val="2"/>
          <w:sz w:val="24"/>
          <w:szCs w:val="24"/>
          <w:highlight w:val="none"/>
          <w:u w:val="single"/>
          <w:lang w:val="en-US" w:eastAsia="zh-CN" w:bidi="ar"/>
        </w:rPr>
        <w:t xml:space="preserve">    </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仿宋" w:eastAsia="方正仿宋_GBK"/>
          <w:color w:val="auto"/>
          <w:sz w:val="28"/>
          <w:szCs w:val="28"/>
          <w:highlight w:val="none"/>
        </w:rPr>
        <w:t>（供应商名称）郑重承诺：</w:t>
      </w:r>
    </w:p>
    <w:p w14:paraId="02995DC5">
      <w:pPr>
        <w:tabs>
          <w:tab w:val="left" w:pos="6300"/>
        </w:tabs>
        <w:snapToGrid w:val="0"/>
        <w:spacing w:line="500" w:lineRule="exact"/>
        <w:ind w:firstLine="560" w:firstLineChars="200"/>
        <w:rPr>
          <w:rFonts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1.我方具有良好的商业信誉和健全的财务会计制度，具有履行合同所必需的设备和专业技术能力，具</w:t>
      </w:r>
      <w:r>
        <w:rPr>
          <w:rFonts w:hint="eastAsia" w:ascii="方正仿宋_GBK" w:hAnsi="仿宋" w:eastAsia="方正仿宋_GBK"/>
          <w:color w:val="auto"/>
          <w:sz w:val="28"/>
          <w:szCs w:val="28"/>
          <w:highlight w:val="none"/>
          <w:lang w:val="zh-CN"/>
        </w:rPr>
        <w:t>有依法缴纳税收和社会保障金的良好记录</w:t>
      </w:r>
      <w:r>
        <w:rPr>
          <w:rFonts w:hint="eastAsia" w:ascii="方正仿宋_GBK" w:hAnsi="仿宋" w:eastAsia="方正仿宋_GBK"/>
          <w:color w:val="auto"/>
          <w:sz w:val="28"/>
          <w:szCs w:val="28"/>
          <w:highlight w:val="none"/>
        </w:rPr>
        <w:t>，参加本项目采购活动前三年内无重大违法活动记录。</w:t>
      </w:r>
    </w:p>
    <w:p w14:paraId="27EECC03">
      <w:pPr>
        <w:tabs>
          <w:tab w:val="left" w:pos="6300"/>
        </w:tabs>
        <w:snapToGrid w:val="0"/>
        <w:spacing w:line="500" w:lineRule="exact"/>
        <w:ind w:firstLine="560" w:firstLineChars="200"/>
        <w:rPr>
          <w:rFonts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2.我方未列入在信用中国网站（www.creditchina.gov.cn）“失信被执行人</w:t>
      </w:r>
      <w:r>
        <w:rPr>
          <w:rFonts w:hint="eastAsia" w:ascii="方正仿宋_GBK" w:hAnsi="仿宋" w:eastAsia="方正仿宋_GBK"/>
          <w:color w:val="auto"/>
          <w:sz w:val="28"/>
          <w:szCs w:val="28"/>
          <w:highlight w:val="none"/>
          <w:lang w:eastAsia="zh-CN"/>
        </w:rPr>
        <w:t>”“</w:t>
      </w:r>
      <w:r>
        <w:rPr>
          <w:rFonts w:hint="eastAsia" w:ascii="方正仿宋_GBK" w:hAnsi="仿宋" w:eastAsia="方正仿宋_GBK"/>
          <w:color w:val="auto"/>
          <w:sz w:val="28"/>
          <w:szCs w:val="28"/>
          <w:highlight w:val="none"/>
        </w:rPr>
        <w:t>重大税收违法案件当事人名单”中，也未列入中国政府采购网（www.ccgp.gov.cn）“政府采购严重违法失信行为记录名单”中。</w:t>
      </w:r>
    </w:p>
    <w:p w14:paraId="07E134D0">
      <w:pPr>
        <w:tabs>
          <w:tab w:val="left" w:pos="6300"/>
        </w:tabs>
        <w:snapToGrid w:val="0"/>
        <w:spacing w:line="500" w:lineRule="exact"/>
        <w:ind w:firstLine="560" w:firstLineChars="200"/>
        <w:rPr>
          <w:rFonts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3.我方在采购项目评审（评标）环节结束后，随时接受采购人、采购代理机构的检查验证，配合提供相关证明材料，证明符合《中华人民共和国政府采购法》规定的供应商基本资格条件。</w:t>
      </w:r>
    </w:p>
    <w:p w14:paraId="0DCB1E34">
      <w:pPr>
        <w:tabs>
          <w:tab w:val="left" w:pos="6300"/>
        </w:tabs>
        <w:snapToGrid w:val="0"/>
        <w:spacing w:line="500" w:lineRule="exact"/>
        <w:ind w:firstLine="560" w:firstLineChars="200"/>
        <w:rPr>
          <w:rFonts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我方对以上承诺负全部法律责任。</w:t>
      </w:r>
    </w:p>
    <w:p w14:paraId="616DB9DD">
      <w:pPr>
        <w:tabs>
          <w:tab w:val="left" w:pos="6300"/>
        </w:tabs>
        <w:snapToGrid w:val="0"/>
        <w:spacing w:line="500" w:lineRule="exact"/>
        <w:ind w:firstLine="560" w:firstLineChars="200"/>
        <w:rPr>
          <w:rFonts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特此承诺。</w:t>
      </w:r>
    </w:p>
    <w:p w14:paraId="25D7B5E0">
      <w:pPr>
        <w:tabs>
          <w:tab w:val="left" w:pos="6300"/>
        </w:tabs>
        <w:snapToGrid w:val="0"/>
        <w:spacing w:line="500" w:lineRule="exact"/>
        <w:jc w:val="both"/>
        <w:rPr>
          <w:rFonts w:ascii="方正仿宋_GBK" w:hAnsi="仿宋" w:eastAsia="方正仿宋_GBK"/>
          <w:color w:val="auto"/>
          <w:sz w:val="28"/>
          <w:szCs w:val="28"/>
          <w:highlight w:val="none"/>
        </w:rPr>
      </w:pPr>
    </w:p>
    <w:p w14:paraId="69557F14">
      <w:pPr>
        <w:keepNext w:val="0"/>
        <w:keepLines w:val="0"/>
        <w:widowControl w:val="0"/>
        <w:suppressLineNumbers w:val="0"/>
        <w:snapToGrid w:val="0"/>
        <w:spacing w:before="0" w:beforeAutospacing="0" w:after="0" w:afterAutospacing="0" w:line="500" w:lineRule="exact"/>
        <w:ind w:right="0" w:firstLine="5280" w:firstLineChars="2200"/>
        <w:jc w:val="both"/>
        <w:rPr>
          <w:rFonts w:hint="default" w:ascii="Times New Roman" w:hAnsi="Times New Roman"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投标供应商：</w:t>
      </w:r>
    </w:p>
    <w:p w14:paraId="43F2F453">
      <w:pPr>
        <w:keepNext w:val="0"/>
        <w:keepLines w:val="0"/>
        <w:widowControl w:val="0"/>
        <w:suppressLineNumbers w:val="0"/>
        <w:snapToGrid w:val="0"/>
        <w:spacing w:before="0" w:beforeAutospacing="0" w:after="0" w:afterAutospacing="0" w:line="500" w:lineRule="exact"/>
        <w:ind w:right="0" w:firstLine="5040" w:firstLineChars="2100"/>
        <w:jc w:val="both"/>
        <w:rPr>
          <w:rFonts w:hint="eastAsia" w:ascii="方正仿宋_GBK" w:hAnsi="仿宋" w:eastAsia="方正仿宋_GBK"/>
          <w:color w:val="auto"/>
          <w:sz w:val="28"/>
          <w:szCs w:val="28"/>
          <w:highlight w:val="none"/>
          <w:lang w:eastAsia="zh-CN"/>
        </w:rPr>
      </w:pPr>
      <w:r>
        <w:rPr>
          <w:rFonts w:hint="eastAsia" w:ascii="方正仿宋_GBK" w:hAnsi="方正仿宋_GBK" w:eastAsia="方正仿宋_GBK" w:cs="方正仿宋_GBK"/>
          <w:color w:val="auto"/>
          <w:kern w:val="2"/>
          <w:sz w:val="24"/>
          <w:szCs w:val="24"/>
          <w:highlight w:val="none"/>
          <w:lang w:val="en-US" w:eastAsia="zh-CN" w:bidi="ar"/>
        </w:rPr>
        <w:t>（投标供应商公章</w:t>
      </w:r>
      <w:r>
        <w:rPr>
          <w:rFonts w:hint="eastAsia" w:ascii="方正仿宋_GBK" w:hAnsi="仿宋" w:eastAsia="方正仿宋_GBK"/>
          <w:color w:val="auto"/>
          <w:sz w:val="28"/>
          <w:szCs w:val="28"/>
          <w:highlight w:val="none"/>
          <w:lang w:eastAsia="zh-CN"/>
        </w:rPr>
        <w:t>）</w:t>
      </w:r>
    </w:p>
    <w:p w14:paraId="18DF7854">
      <w:pPr>
        <w:keepNext w:val="0"/>
        <w:keepLines w:val="0"/>
        <w:widowControl w:val="0"/>
        <w:suppressLineNumbers w:val="0"/>
        <w:snapToGrid w:val="0"/>
        <w:spacing w:before="0" w:beforeAutospacing="0" w:after="0" w:afterAutospacing="0" w:line="500" w:lineRule="exact"/>
        <w:ind w:right="0" w:firstLine="5880" w:firstLineChars="2100"/>
        <w:jc w:val="both"/>
        <w:rPr>
          <w:rFonts w:ascii="方正仿宋_GBK" w:hAnsi="宋体" w:eastAsia="方正仿宋_GBK"/>
          <w:color w:val="auto"/>
          <w:sz w:val="28"/>
          <w:szCs w:val="28"/>
          <w:highlight w:val="none"/>
        </w:rPr>
      </w:pPr>
      <w:r>
        <w:rPr>
          <w:rFonts w:hint="eastAsia" w:ascii="方正仿宋_GBK" w:hAnsi="仿宋" w:eastAsia="方正仿宋_GBK"/>
          <w:color w:val="auto"/>
          <w:sz w:val="28"/>
          <w:szCs w:val="28"/>
          <w:highlight w:val="none"/>
        </w:rPr>
        <w:t>年   月   日</w:t>
      </w:r>
    </w:p>
    <w:p w14:paraId="4C00DE66">
      <w:pPr>
        <w:tabs>
          <w:tab w:val="left" w:pos="8595"/>
        </w:tabs>
        <w:ind w:firstLine="480"/>
        <w:jc w:val="right"/>
        <w:rPr>
          <w:color w:val="auto"/>
          <w:highlight w:val="none"/>
        </w:rPr>
      </w:pPr>
    </w:p>
    <w:p w14:paraId="58A8082A">
      <w:pPr>
        <w:tabs>
          <w:tab w:val="left" w:pos="8595"/>
        </w:tabs>
        <w:ind w:firstLine="480"/>
        <w:jc w:val="right"/>
        <w:rPr>
          <w:color w:val="auto"/>
          <w:highlight w:val="none"/>
        </w:rPr>
      </w:pPr>
    </w:p>
    <w:p w14:paraId="55A22B03">
      <w:pPr>
        <w:tabs>
          <w:tab w:val="left" w:pos="8595"/>
        </w:tabs>
        <w:ind w:firstLine="480"/>
        <w:rPr>
          <w:color w:val="auto"/>
          <w:highlight w:val="none"/>
        </w:rPr>
      </w:pPr>
    </w:p>
    <w:p w14:paraId="7E238007">
      <w:pPr>
        <w:tabs>
          <w:tab w:val="left" w:pos="8595"/>
        </w:tabs>
        <w:ind w:firstLine="480"/>
        <w:rPr>
          <w:color w:val="auto"/>
          <w:highlight w:val="none"/>
        </w:rPr>
      </w:pPr>
    </w:p>
    <w:p w14:paraId="1FBBD842">
      <w:pPr>
        <w:tabs>
          <w:tab w:val="left" w:pos="8595"/>
        </w:tabs>
        <w:ind w:firstLine="480"/>
        <w:rPr>
          <w:color w:val="auto"/>
          <w:highlight w:val="none"/>
        </w:rPr>
      </w:pPr>
    </w:p>
    <w:p w14:paraId="443AF64C">
      <w:pPr>
        <w:spacing w:line="560" w:lineRule="exact"/>
        <w:ind w:firstLine="880"/>
        <w:jc w:val="center"/>
        <w:rPr>
          <w:rFonts w:ascii="方正黑体_GBK" w:hAnsi="方正黑体_GBK" w:eastAsia="方正黑体_GBK" w:cs="方正黑体_GBK"/>
          <w:color w:val="auto"/>
          <w:kern w:val="44"/>
          <w:sz w:val="44"/>
          <w:highlight w:val="none"/>
        </w:rPr>
      </w:pPr>
    </w:p>
    <w:p w14:paraId="2A83338C">
      <w:pPr>
        <w:spacing w:line="560" w:lineRule="exact"/>
        <w:rPr>
          <w:rFonts w:ascii="方正黑体_GBK" w:hAnsi="方正黑体_GBK" w:eastAsia="方正黑体_GBK" w:cs="方正黑体_GBK"/>
          <w:color w:val="auto"/>
          <w:kern w:val="44"/>
          <w:sz w:val="44"/>
          <w:highlight w:val="none"/>
        </w:rPr>
      </w:pPr>
    </w:p>
    <w:p w14:paraId="68D59BBD">
      <w:pPr>
        <w:pStyle w:val="32"/>
        <w:rPr>
          <w:color w:val="auto"/>
          <w:highlight w:val="none"/>
        </w:rPr>
      </w:pPr>
    </w:p>
    <w:p w14:paraId="268E5628">
      <w:pPr>
        <w:spacing w:line="560" w:lineRule="exact"/>
        <w:ind w:firstLine="880"/>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中小企业声明函</w:t>
      </w:r>
    </w:p>
    <w:p w14:paraId="14233A66">
      <w:pPr>
        <w:tabs>
          <w:tab w:val="left" w:pos="1780"/>
        </w:tabs>
        <w:snapToGrid w:val="0"/>
        <w:spacing w:line="500" w:lineRule="exact"/>
        <w:ind w:firstLine="562"/>
        <w:rPr>
          <w:rFonts w:ascii="方正仿宋_GBK" w:hAnsi="宋体" w:eastAsia="方正仿宋_GBK"/>
          <w:b/>
          <w:color w:val="auto"/>
          <w:sz w:val="28"/>
          <w:szCs w:val="28"/>
          <w:highlight w:val="none"/>
        </w:rPr>
      </w:pPr>
    </w:p>
    <w:p w14:paraId="47CF72D5">
      <w:pPr>
        <w:spacing w:line="560" w:lineRule="exact"/>
        <w:ind w:firstLine="562"/>
        <w:rPr>
          <w:rFonts w:hint="eastAsia" w:ascii="仿宋_GB2312" w:hAnsi="仿宋_GB2312" w:eastAsia="仿宋_GB2312" w:cs="仿宋_GB2312"/>
          <w:color w:val="auto"/>
          <w:sz w:val="28"/>
          <w:szCs w:val="28"/>
          <w:highlight w:val="none"/>
        </w:rPr>
      </w:pPr>
      <w:r>
        <w:rPr>
          <w:rFonts w:hint="eastAsia" w:ascii="方正仿宋_GBK" w:hAnsi="宋体" w:eastAsia="方正仿宋_GBK"/>
          <w:b/>
          <w:color w:val="auto"/>
          <w:sz w:val="28"/>
          <w:szCs w:val="28"/>
          <w:highlight w:val="none"/>
        </w:rPr>
        <w:t>项目名称</w:t>
      </w:r>
      <w:r>
        <w:rPr>
          <w:rFonts w:hint="eastAsia" w:ascii="方正仿宋_GBK" w:hAnsi="宋体" w:eastAsia="方正仿宋_GBK"/>
          <w:color w:val="auto"/>
          <w:sz w:val="28"/>
          <w:szCs w:val="28"/>
          <w:highlight w:val="none"/>
        </w:rPr>
        <w:t>：</w:t>
      </w:r>
      <w:r>
        <w:rPr>
          <w:rFonts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rPr>
        <w:t>沙坪坝区中医院采购DRG数据运行分析服务</w:t>
      </w:r>
    </w:p>
    <w:p w14:paraId="3C1F9D4A">
      <w:pPr>
        <w:spacing w:line="560" w:lineRule="exact"/>
        <w:ind w:firstLine="562"/>
        <w:rPr>
          <w:rFonts w:ascii="方正仿宋_GBK" w:hAnsi="方正仿宋_GBK" w:eastAsia="方正仿宋_GBK" w:cs="方正仿宋_GBK"/>
          <w:b/>
          <w:color w:val="auto"/>
          <w:kern w:val="0"/>
          <w:sz w:val="28"/>
          <w:szCs w:val="28"/>
          <w:highlight w:val="none"/>
          <w:u w:val="single"/>
        </w:rPr>
      </w:pPr>
      <w:r>
        <w:rPr>
          <w:rFonts w:hint="eastAsia" w:ascii="方正仿宋_GBK" w:hAnsi="方正仿宋_GBK" w:eastAsia="方正仿宋_GBK" w:cs="方正仿宋_GBK"/>
          <w:b/>
          <w:color w:val="auto"/>
          <w:kern w:val="0"/>
          <w:sz w:val="28"/>
          <w:szCs w:val="28"/>
          <w:highlight w:val="none"/>
          <w:u w:val="single"/>
        </w:rPr>
        <w:t>致重庆市沙坪坝区</w:t>
      </w:r>
      <w:r>
        <w:rPr>
          <w:rFonts w:hint="eastAsia" w:ascii="方正仿宋_GBK" w:hAnsi="方正仿宋_GBK" w:eastAsia="方正仿宋_GBK" w:cs="方正仿宋_GBK"/>
          <w:b/>
          <w:color w:val="auto"/>
          <w:kern w:val="0"/>
          <w:sz w:val="28"/>
          <w:szCs w:val="28"/>
          <w:highlight w:val="none"/>
          <w:u w:val="single"/>
          <w:lang w:eastAsia="zh-CN"/>
        </w:rPr>
        <w:t>中</w:t>
      </w:r>
      <w:r>
        <w:rPr>
          <w:rFonts w:hint="eastAsia" w:ascii="方正仿宋_GBK" w:hAnsi="方正仿宋_GBK" w:eastAsia="方正仿宋_GBK" w:cs="方正仿宋_GBK"/>
          <w:b/>
          <w:color w:val="auto"/>
          <w:kern w:val="0"/>
          <w:sz w:val="28"/>
          <w:szCs w:val="28"/>
          <w:highlight w:val="none"/>
          <w:u w:val="single"/>
        </w:rPr>
        <w:t>医院：</w:t>
      </w:r>
    </w:p>
    <w:p w14:paraId="28D4ECDD">
      <w:pPr>
        <w:tabs>
          <w:tab w:val="left" w:pos="6300"/>
        </w:tabs>
        <w:snapToGrid w:val="0"/>
        <w:spacing w:line="500" w:lineRule="exact"/>
        <w:ind w:firstLine="560" w:firstLineChars="200"/>
        <w:rPr>
          <w:rFonts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本公司郑重声明，根据《政府采购促进中小企业发展管理办法》（</w:t>
      </w:r>
      <w:r>
        <w:rPr>
          <w:rFonts w:hint="eastAsia" w:ascii="方正仿宋_GBK" w:hAnsi="宋体" w:eastAsia="方正仿宋_GBK"/>
          <w:color w:val="auto"/>
          <w:sz w:val="28"/>
          <w:szCs w:val="28"/>
          <w:highlight w:val="none"/>
        </w:rPr>
        <w:t>财库〔2020〕46号</w:t>
      </w:r>
      <w:r>
        <w:rPr>
          <w:rFonts w:hint="eastAsia" w:ascii="方正仿宋_GBK" w:hAnsi="仿宋" w:eastAsia="方正仿宋_GBK"/>
          <w:color w:val="auto"/>
          <w:sz w:val="28"/>
          <w:szCs w:val="28"/>
          <w:highlight w:val="none"/>
        </w:rPr>
        <w:t>）的规定，本公司参加重庆市沙坪坝区</w:t>
      </w:r>
      <w:r>
        <w:rPr>
          <w:rFonts w:hint="eastAsia" w:ascii="方正仿宋_GBK" w:hAnsi="仿宋" w:eastAsia="方正仿宋_GBK"/>
          <w:color w:val="auto"/>
          <w:sz w:val="28"/>
          <w:szCs w:val="28"/>
          <w:highlight w:val="none"/>
          <w:lang w:eastAsia="zh-CN"/>
        </w:rPr>
        <w:t>中</w:t>
      </w:r>
      <w:r>
        <w:rPr>
          <w:rFonts w:hint="eastAsia" w:ascii="方正仿宋_GBK" w:hAnsi="仿宋" w:eastAsia="方正仿宋_GBK"/>
          <w:color w:val="auto"/>
          <w:sz w:val="28"/>
          <w:szCs w:val="28"/>
          <w:highlight w:val="none"/>
        </w:rPr>
        <w:t>医院的</w:t>
      </w:r>
      <w:r>
        <w:rPr>
          <w:rFonts w:hint="eastAsia" w:ascii="方正仿宋_GBK" w:hAnsi="仿宋" w:eastAsia="方正仿宋_GBK"/>
          <w:color w:val="auto"/>
          <w:sz w:val="28"/>
          <w:szCs w:val="28"/>
          <w:highlight w:val="none"/>
          <w:u w:val="single"/>
          <w:lang w:val="en-US" w:eastAsia="zh-CN"/>
        </w:rPr>
        <w:t xml:space="preserve">                  </w:t>
      </w:r>
      <w:r>
        <w:rPr>
          <w:rFonts w:hint="eastAsia" w:ascii="方正仿宋_GBK" w:hAnsi="仿宋" w:eastAsia="方正仿宋_GBK"/>
          <w:iCs/>
          <w:color w:val="auto"/>
          <w:sz w:val="28"/>
          <w:szCs w:val="28"/>
          <w:highlight w:val="none"/>
          <w:u w:val="single"/>
        </w:rPr>
        <w:t>（项目名称）</w:t>
      </w:r>
      <w:r>
        <w:rPr>
          <w:rFonts w:hint="eastAsia" w:ascii="方正仿宋_GBK" w:hAnsi="仿宋" w:eastAsia="方正仿宋_GBK"/>
          <w:color w:val="auto"/>
          <w:sz w:val="28"/>
          <w:szCs w:val="28"/>
          <w:highlight w:val="none"/>
        </w:rPr>
        <w:t>采购活动，服务全部由符合政策要求的中小企业承接。</w:t>
      </w:r>
    </w:p>
    <w:p w14:paraId="4CB8CF59">
      <w:pPr>
        <w:tabs>
          <w:tab w:val="left" w:pos="6300"/>
        </w:tabs>
        <w:snapToGrid w:val="0"/>
        <w:spacing w:line="500" w:lineRule="exact"/>
        <w:ind w:firstLine="560" w:firstLineChars="200"/>
        <w:rPr>
          <w:rFonts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承接企业为</w:t>
      </w:r>
      <w:r>
        <w:rPr>
          <w:rFonts w:hint="eastAsia" w:ascii="方正仿宋_GBK" w:hAnsi="仿宋" w:eastAsia="方正仿宋_GBK"/>
          <w:color w:val="auto"/>
          <w:sz w:val="28"/>
          <w:szCs w:val="28"/>
          <w:highlight w:val="none"/>
          <w:u w:val="single"/>
          <w:lang w:val="en-US" w:eastAsia="zh-CN"/>
        </w:rPr>
        <w:t xml:space="preserve">             </w:t>
      </w:r>
      <w:r>
        <w:rPr>
          <w:rFonts w:hint="eastAsia" w:ascii="方正仿宋_GBK" w:hAnsi="仿宋" w:eastAsia="方正仿宋_GBK"/>
          <w:iCs/>
          <w:color w:val="auto"/>
          <w:sz w:val="28"/>
          <w:szCs w:val="28"/>
          <w:highlight w:val="none"/>
          <w:u w:val="single"/>
        </w:rPr>
        <w:t>（企业名称）</w:t>
      </w:r>
      <w:r>
        <w:rPr>
          <w:rFonts w:hint="eastAsia" w:ascii="方正仿宋_GBK" w:hAnsi="仿宋" w:eastAsia="方正仿宋_GBK"/>
          <w:color w:val="auto"/>
          <w:sz w:val="28"/>
          <w:szCs w:val="28"/>
          <w:highlight w:val="none"/>
        </w:rPr>
        <w:t>，从业人员</w:t>
      </w:r>
      <w:r>
        <w:rPr>
          <w:rFonts w:hint="eastAsia" w:ascii="方正仿宋_GBK" w:hAnsi="仿宋" w:eastAsia="方正仿宋_GBK"/>
          <w:color w:val="auto"/>
          <w:sz w:val="28"/>
          <w:szCs w:val="28"/>
          <w:highlight w:val="none"/>
          <w:lang w:eastAsia="zh-CN"/>
        </w:rPr>
        <w:t>人数</w:t>
      </w:r>
      <w:r>
        <w:rPr>
          <w:rFonts w:hint="eastAsia" w:ascii="方正仿宋_GBK" w:hAnsi="仿宋" w:eastAsia="方正仿宋_GBK"/>
          <w:color w:val="auto"/>
          <w:sz w:val="28"/>
          <w:szCs w:val="28"/>
          <w:highlight w:val="none"/>
          <w:u w:val="single"/>
          <w:lang w:val="en-US" w:eastAsia="zh-CN"/>
        </w:rPr>
        <w:t xml:space="preserve">   </w:t>
      </w:r>
      <w:r>
        <w:rPr>
          <w:rFonts w:hint="eastAsia" w:ascii="方正仿宋_GBK" w:hAnsi="仿宋" w:eastAsia="方正仿宋_GBK"/>
          <w:color w:val="auto"/>
          <w:sz w:val="28"/>
          <w:szCs w:val="28"/>
          <w:highlight w:val="none"/>
        </w:rPr>
        <w:t>，营业收入为</w:t>
      </w:r>
      <w:r>
        <w:rPr>
          <w:rFonts w:hint="eastAsia" w:ascii="方正仿宋_GBK" w:hAnsi="仿宋" w:eastAsia="方正仿宋_GBK"/>
          <w:color w:val="auto"/>
          <w:sz w:val="28"/>
          <w:szCs w:val="28"/>
          <w:highlight w:val="none"/>
          <w:u w:val="single"/>
        </w:rPr>
        <w:t xml:space="preserve">   </w:t>
      </w:r>
      <w:r>
        <w:rPr>
          <w:rFonts w:hint="eastAsia" w:ascii="方正仿宋_GBK" w:hAnsi="仿宋" w:eastAsia="方正仿宋_GBK"/>
          <w:color w:val="auto"/>
          <w:sz w:val="28"/>
          <w:szCs w:val="28"/>
          <w:highlight w:val="none"/>
          <w:u w:val="single"/>
          <w:lang w:val="en-US" w:eastAsia="zh-CN"/>
        </w:rPr>
        <w:t xml:space="preserve">  </w:t>
      </w:r>
      <w:r>
        <w:rPr>
          <w:rFonts w:hint="eastAsia" w:ascii="方正仿宋_GBK" w:hAnsi="仿宋" w:eastAsia="方正仿宋_GBK"/>
          <w:color w:val="auto"/>
          <w:sz w:val="28"/>
          <w:szCs w:val="28"/>
          <w:highlight w:val="none"/>
        </w:rPr>
        <w:t>万元，资产总额为</w:t>
      </w:r>
      <w:r>
        <w:rPr>
          <w:rFonts w:hint="eastAsia" w:ascii="方正仿宋_GBK" w:hAnsi="仿宋" w:eastAsia="方正仿宋_GBK"/>
          <w:color w:val="auto"/>
          <w:sz w:val="28"/>
          <w:szCs w:val="28"/>
          <w:highlight w:val="none"/>
          <w:u w:val="single"/>
        </w:rPr>
        <w:t xml:space="preserve">   </w:t>
      </w:r>
      <w:r>
        <w:rPr>
          <w:rFonts w:hint="eastAsia" w:ascii="方正仿宋_GBK" w:hAnsi="仿宋" w:eastAsia="方正仿宋_GBK"/>
          <w:color w:val="auto"/>
          <w:sz w:val="28"/>
          <w:szCs w:val="28"/>
          <w:highlight w:val="none"/>
          <w:u w:val="single"/>
          <w:lang w:val="en-US" w:eastAsia="zh-CN"/>
        </w:rPr>
        <w:t xml:space="preserve">  </w:t>
      </w:r>
      <w:r>
        <w:rPr>
          <w:rFonts w:hint="eastAsia" w:ascii="方正仿宋_GBK" w:hAnsi="仿宋" w:eastAsia="方正仿宋_GBK"/>
          <w:color w:val="auto"/>
          <w:sz w:val="28"/>
          <w:szCs w:val="28"/>
          <w:highlight w:val="none"/>
          <w:u w:val="single"/>
        </w:rPr>
        <w:t xml:space="preserve">  </w:t>
      </w:r>
      <w:r>
        <w:rPr>
          <w:rFonts w:hint="eastAsia" w:ascii="方正仿宋_GBK" w:hAnsi="仿宋" w:eastAsia="方正仿宋_GBK"/>
          <w:color w:val="auto"/>
          <w:sz w:val="28"/>
          <w:szCs w:val="28"/>
          <w:highlight w:val="none"/>
        </w:rPr>
        <w:t>万元，属于</w:t>
      </w:r>
      <w:r>
        <w:rPr>
          <w:rFonts w:hint="eastAsia" w:ascii="方正仿宋_GBK" w:hAnsi="仿宋" w:eastAsia="方正仿宋_GBK"/>
          <w:iCs/>
          <w:color w:val="auto"/>
          <w:sz w:val="28"/>
          <w:szCs w:val="28"/>
          <w:highlight w:val="none"/>
          <w:u w:val="single"/>
        </w:rPr>
        <w:t>（中型企业、小型企业、微型企业）</w:t>
      </w:r>
      <w:r>
        <w:rPr>
          <w:rFonts w:hint="eastAsia" w:ascii="方正仿宋_GBK" w:hAnsi="仿宋" w:eastAsia="方正仿宋_GBK"/>
          <w:color w:val="auto"/>
          <w:sz w:val="28"/>
          <w:szCs w:val="28"/>
          <w:highlight w:val="none"/>
        </w:rPr>
        <w:t>；</w:t>
      </w:r>
    </w:p>
    <w:p w14:paraId="558AD270">
      <w:pPr>
        <w:tabs>
          <w:tab w:val="left" w:pos="6300"/>
        </w:tabs>
        <w:snapToGrid w:val="0"/>
        <w:spacing w:line="500" w:lineRule="exact"/>
        <w:ind w:firstLine="560" w:firstLineChars="200"/>
        <w:rPr>
          <w:rFonts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以上企业，不属于大企业的分支机构，不存在控股股东为大企业的情形，也不存在与大企业的负责人为同一人的情形。</w:t>
      </w:r>
    </w:p>
    <w:p w14:paraId="268F1AF7">
      <w:pPr>
        <w:tabs>
          <w:tab w:val="left" w:pos="6300"/>
        </w:tabs>
        <w:snapToGrid w:val="0"/>
        <w:spacing w:line="500" w:lineRule="exact"/>
        <w:ind w:firstLine="560" w:firstLineChars="200"/>
        <w:rPr>
          <w:rFonts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本企业对上述声明内容的真实性负责。如有虚假，将依法承担相应责任。</w:t>
      </w:r>
    </w:p>
    <w:p w14:paraId="1AA981F3">
      <w:pPr>
        <w:tabs>
          <w:tab w:val="left" w:pos="6300"/>
        </w:tabs>
        <w:snapToGrid w:val="0"/>
        <w:spacing w:line="500" w:lineRule="exact"/>
        <w:ind w:firstLine="560"/>
        <w:rPr>
          <w:rFonts w:ascii="方正仿宋_GBK" w:hAnsi="仿宋" w:eastAsia="方正仿宋_GBK"/>
          <w:color w:val="auto"/>
          <w:sz w:val="28"/>
          <w:szCs w:val="28"/>
          <w:highlight w:val="none"/>
        </w:rPr>
      </w:pPr>
    </w:p>
    <w:p w14:paraId="686E5009">
      <w:pPr>
        <w:tabs>
          <w:tab w:val="left" w:pos="6300"/>
        </w:tabs>
        <w:snapToGrid w:val="0"/>
        <w:spacing w:line="500" w:lineRule="exact"/>
        <w:ind w:firstLine="4760" w:firstLineChars="1700"/>
        <w:rPr>
          <w:rFonts w:ascii="方正仿宋_GBK" w:hAnsi="仿宋" w:eastAsia="方正仿宋_GBK"/>
          <w:color w:val="auto"/>
          <w:sz w:val="28"/>
          <w:szCs w:val="28"/>
          <w:highlight w:val="none"/>
        </w:rPr>
      </w:pPr>
    </w:p>
    <w:p w14:paraId="03ABBC6D">
      <w:pPr>
        <w:tabs>
          <w:tab w:val="left" w:pos="6300"/>
        </w:tabs>
        <w:snapToGrid w:val="0"/>
        <w:spacing w:line="500" w:lineRule="exact"/>
        <w:ind w:firstLine="4760" w:firstLineChars="1700"/>
        <w:rPr>
          <w:rFonts w:ascii="方正仿宋_GBK" w:hAnsi="仿宋" w:eastAsia="方正仿宋_GBK"/>
          <w:color w:val="auto"/>
          <w:sz w:val="28"/>
          <w:szCs w:val="28"/>
          <w:highlight w:val="none"/>
        </w:rPr>
      </w:pPr>
    </w:p>
    <w:p w14:paraId="2B385F01">
      <w:pPr>
        <w:keepNext w:val="0"/>
        <w:keepLines w:val="0"/>
        <w:widowControl w:val="0"/>
        <w:suppressLineNumbers w:val="0"/>
        <w:snapToGrid w:val="0"/>
        <w:spacing w:before="0" w:beforeAutospacing="0" w:after="0" w:afterAutospacing="0" w:line="500" w:lineRule="exact"/>
        <w:ind w:right="0" w:firstLine="5280" w:firstLineChars="2200"/>
        <w:jc w:val="both"/>
        <w:rPr>
          <w:rFonts w:hint="default" w:ascii="Times New Roman" w:hAnsi="Times New Roman"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投标供应商：</w:t>
      </w:r>
    </w:p>
    <w:p w14:paraId="4E1DF136">
      <w:pPr>
        <w:keepNext w:val="0"/>
        <w:keepLines w:val="0"/>
        <w:widowControl w:val="0"/>
        <w:suppressLineNumbers w:val="0"/>
        <w:snapToGrid w:val="0"/>
        <w:spacing w:before="0" w:beforeAutospacing="0" w:after="0" w:afterAutospacing="0" w:line="500" w:lineRule="exact"/>
        <w:ind w:right="0" w:firstLine="5040" w:firstLineChars="2100"/>
        <w:jc w:val="both"/>
        <w:rPr>
          <w:rFonts w:hint="eastAsia" w:ascii="方正仿宋_GBK" w:hAnsi="仿宋" w:eastAsia="方正仿宋_GBK"/>
          <w:color w:val="auto"/>
          <w:sz w:val="28"/>
          <w:szCs w:val="28"/>
          <w:highlight w:val="none"/>
          <w:lang w:eastAsia="zh-CN"/>
        </w:rPr>
      </w:pPr>
      <w:r>
        <w:rPr>
          <w:rFonts w:hint="eastAsia" w:ascii="方正仿宋_GBK" w:hAnsi="方正仿宋_GBK" w:eastAsia="方正仿宋_GBK" w:cs="方正仿宋_GBK"/>
          <w:color w:val="auto"/>
          <w:kern w:val="2"/>
          <w:sz w:val="24"/>
          <w:szCs w:val="24"/>
          <w:highlight w:val="none"/>
          <w:lang w:val="en-US" w:eastAsia="zh-CN" w:bidi="ar"/>
        </w:rPr>
        <w:t>（投标供应商公章</w:t>
      </w:r>
      <w:r>
        <w:rPr>
          <w:rFonts w:hint="eastAsia" w:ascii="方正仿宋_GBK" w:hAnsi="仿宋" w:eastAsia="方正仿宋_GBK"/>
          <w:color w:val="auto"/>
          <w:sz w:val="28"/>
          <w:szCs w:val="28"/>
          <w:highlight w:val="none"/>
          <w:lang w:eastAsia="zh-CN"/>
        </w:rPr>
        <w:t>）</w:t>
      </w:r>
    </w:p>
    <w:p w14:paraId="6F70EB8C">
      <w:pPr>
        <w:keepNext w:val="0"/>
        <w:keepLines w:val="0"/>
        <w:widowControl w:val="0"/>
        <w:suppressLineNumbers w:val="0"/>
        <w:snapToGrid w:val="0"/>
        <w:spacing w:before="0" w:beforeAutospacing="0" w:after="0" w:afterAutospacing="0" w:line="500" w:lineRule="exact"/>
        <w:ind w:right="0" w:firstLine="5880" w:firstLineChars="2100"/>
        <w:jc w:val="both"/>
        <w:rPr>
          <w:rFonts w:ascii="方正仿宋_GBK" w:hAnsi="宋体" w:eastAsia="方正仿宋_GBK"/>
          <w:color w:val="auto"/>
          <w:sz w:val="28"/>
          <w:szCs w:val="28"/>
          <w:highlight w:val="none"/>
        </w:rPr>
      </w:pPr>
      <w:r>
        <w:rPr>
          <w:rFonts w:hint="eastAsia" w:ascii="方正仿宋_GBK" w:hAnsi="仿宋" w:eastAsia="方正仿宋_GBK"/>
          <w:color w:val="auto"/>
          <w:sz w:val="28"/>
          <w:szCs w:val="28"/>
          <w:highlight w:val="none"/>
        </w:rPr>
        <w:t>年   月   日</w:t>
      </w:r>
    </w:p>
    <w:p w14:paraId="4290C364">
      <w:pPr>
        <w:tabs>
          <w:tab w:val="left" w:pos="8595"/>
        </w:tabs>
        <w:ind w:firstLine="480"/>
        <w:rPr>
          <w:color w:val="auto"/>
          <w:highlight w:val="none"/>
        </w:rPr>
      </w:pPr>
    </w:p>
    <w:p w14:paraId="429A8FEF">
      <w:pPr>
        <w:tabs>
          <w:tab w:val="left" w:pos="8595"/>
        </w:tabs>
        <w:ind w:firstLine="480"/>
        <w:rPr>
          <w:color w:val="auto"/>
          <w:highlight w:val="none"/>
        </w:rPr>
      </w:pPr>
    </w:p>
    <w:p w14:paraId="32D57958">
      <w:pPr>
        <w:tabs>
          <w:tab w:val="left" w:pos="8595"/>
        </w:tabs>
        <w:ind w:firstLine="480"/>
        <w:rPr>
          <w:color w:val="auto"/>
          <w:highlight w:val="none"/>
        </w:rPr>
      </w:pPr>
    </w:p>
    <w:p w14:paraId="3C6FB3C2">
      <w:pPr>
        <w:tabs>
          <w:tab w:val="left" w:pos="8595"/>
        </w:tabs>
        <w:ind w:firstLine="480"/>
        <w:rPr>
          <w:color w:val="auto"/>
          <w:highlight w:val="none"/>
        </w:rPr>
      </w:pPr>
    </w:p>
    <w:p w14:paraId="185DE877">
      <w:pPr>
        <w:tabs>
          <w:tab w:val="left" w:pos="8595"/>
        </w:tabs>
        <w:ind w:firstLine="480"/>
        <w:rPr>
          <w:color w:val="auto"/>
          <w:highlight w:val="none"/>
        </w:rPr>
      </w:pPr>
    </w:p>
    <w:p w14:paraId="60A424CF">
      <w:pPr>
        <w:tabs>
          <w:tab w:val="left" w:pos="8595"/>
        </w:tabs>
        <w:ind w:firstLine="480"/>
        <w:rPr>
          <w:color w:val="auto"/>
          <w:highlight w:val="none"/>
        </w:rPr>
      </w:pPr>
    </w:p>
    <w:p w14:paraId="34328366">
      <w:pPr>
        <w:tabs>
          <w:tab w:val="left" w:pos="8595"/>
        </w:tabs>
        <w:ind w:firstLine="480"/>
        <w:rPr>
          <w:color w:val="auto"/>
          <w:highlight w:val="none"/>
        </w:rPr>
      </w:pPr>
    </w:p>
    <w:p w14:paraId="11A65401">
      <w:pPr>
        <w:tabs>
          <w:tab w:val="left" w:pos="8595"/>
        </w:tabs>
        <w:ind w:firstLine="480"/>
        <w:rPr>
          <w:color w:val="auto"/>
          <w:highlight w:val="none"/>
        </w:rPr>
      </w:pPr>
    </w:p>
    <w:p w14:paraId="01AA22BD">
      <w:pPr>
        <w:tabs>
          <w:tab w:val="left" w:pos="8595"/>
        </w:tabs>
        <w:ind w:firstLine="480"/>
        <w:rPr>
          <w:color w:val="auto"/>
          <w:highlight w:val="none"/>
        </w:rPr>
      </w:pPr>
    </w:p>
    <w:p w14:paraId="005BEE64">
      <w:pPr>
        <w:tabs>
          <w:tab w:val="left" w:pos="8595"/>
        </w:tabs>
        <w:ind w:firstLine="480"/>
        <w:rPr>
          <w:color w:val="auto"/>
          <w:highlight w:val="none"/>
        </w:rPr>
      </w:pPr>
    </w:p>
    <w:p w14:paraId="10CA474D">
      <w:pPr>
        <w:spacing w:line="560" w:lineRule="exact"/>
        <w:ind w:firstLine="560"/>
        <w:rPr>
          <w:rFonts w:ascii="黑体" w:hAnsi="宋体" w:eastAsia="黑体"/>
          <w:color w:val="auto"/>
          <w:sz w:val="28"/>
          <w:szCs w:val="28"/>
          <w:highlight w:val="none"/>
        </w:rPr>
      </w:pPr>
    </w:p>
    <w:p w14:paraId="2956BA00">
      <w:pPr>
        <w:pStyle w:val="8"/>
        <w:ind w:firstLine="560"/>
        <w:rPr>
          <w:rFonts w:ascii="黑体" w:hAnsi="宋体" w:eastAsia="黑体"/>
          <w:color w:val="auto"/>
          <w:sz w:val="28"/>
          <w:szCs w:val="28"/>
          <w:highlight w:val="none"/>
        </w:rPr>
      </w:pPr>
    </w:p>
    <w:p w14:paraId="30DEB32D">
      <w:pPr>
        <w:tabs>
          <w:tab w:val="left" w:pos="6300"/>
        </w:tabs>
        <w:snapToGrid w:val="0"/>
        <w:spacing w:line="312" w:lineRule="auto"/>
        <w:ind w:left="-94" w:firstLine="560"/>
        <w:rPr>
          <w:rFonts w:ascii="方正仿宋_GB2312" w:hAnsi="方正仿宋_GB2312" w:eastAsia="方正仿宋_GB2312" w:cs="方正仿宋_GB2312"/>
          <w:color w:val="auto"/>
          <w:sz w:val="28"/>
          <w:szCs w:val="28"/>
          <w:highlight w:val="none"/>
        </w:rPr>
      </w:pPr>
    </w:p>
    <w:p w14:paraId="68FF092B">
      <w:pPr>
        <w:tabs>
          <w:tab w:val="left" w:pos="6300"/>
        </w:tabs>
        <w:snapToGrid w:val="0"/>
        <w:spacing w:line="312" w:lineRule="auto"/>
        <w:rPr>
          <w:rFonts w:ascii="方正仿宋_GBK" w:hAnsi="宋体" w:eastAsia="方正仿宋_GBK"/>
          <w:color w:val="auto"/>
          <w:sz w:val="28"/>
          <w:szCs w:val="28"/>
          <w:highlight w:val="none"/>
        </w:rPr>
      </w:pPr>
      <w:r>
        <w:rPr>
          <w:rFonts w:hint="eastAsia" w:ascii="方正仿宋_GB2312" w:hAnsi="方正仿宋_GB2312" w:eastAsia="方正仿宋_GB2312" w:cs="方正仿宋_GB2312"/>
          <w:color w:val="auto"/>
          <w:sz w:val="28"/>
          <w:szCs w:val="28"/>
          <w:highlight w:val="none"/>
        </w:rPr>
        <w:t>（二）</w:t>
      </w:r>
      <w:r>
        <w:rPr>
          <w:rFonts w:hint="eastAsia" w:ascii="方正仿宋_GBK" w:hAnsi="宋体" w:eastAsia="方正仿宋_GBK"/>
          <w:color w:val="auto"/>
          <w:sz w:val="28"/>
          <w:szCs w:val="28"/>
          <w:highlight w:val="none"/>
        </w:rPr>
        <w:t>购销诚信及不参与围标串标承诺书（格式）</w:t>
      </w:r>
    </w:p>
    <w:p w14:paraId="343B4187">
      <w:pPr>
        <w:spacing w:line="560" w:lineRule="exact"/>
        <w:ind w:firstLine="880"/>
        <w:jc w:val="center"/>
        <w:rPr>
          <w:rFonts w:ascii="方正黑体_GBK" w:hAnsi="方正黑体_GBK" w:eastAsia="方正黑体_GBK" w:cs="方正黑体_GBK"/>
          <w:color w:val="auto"/>
          <w:kern w:val="44"/>
          <w:sz w:val="44"/>
          <w:highlight w:val="none"/>
        </w:rPr>
      </w:pPr>
    </w:p>
    <w:p w14:paraId="740A19F9">
      <w:pPr>
        <w:spacing w:line="560" w:lineRule="exact"/>
        <w:ind w:firstLine="880"/>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购销诚信及不参与围标串标承诺书</w:t>
      </w:r>
    </w:p>
    <w:p w14:paraId="0709D61A">
      <w:pPr>
        <w:ind w:firstLine="480"/>
        <w:rPr>
          <w:color w:val="auto"/>
          <w:highlight w:val="none"/>
        </w:rPr>
      </w:pPr>
    </w:p>
    <w:p w14:paraId="5B05E8A3">
      <w:pPr>
        <w:spacing w:line="560" w:lineRule="exact"/>
        <w:rPr>
          <w:rFonts w:ascii="方正仿宋_GBK" w:eastAsia="方正仿宋_GBK"/>
          <w:b/>
          <w:bCs/>
          <w:color w:val="auto"/>
          <w:sz w:val="28"/>
          <w:szCs w:val="28"/>
          <w:highlight w:val="none"/>
        </w:rPr>
      </w:pPr>
      <w:r>
        <w:rPr>
          <w:rFonts w:hint="eastAsia" w:ascii="方正仿宋_GBK" w:eastAsia="方正仿宋_GBK"/>
          <w:b/>
          <w:bCs/>
          <w:color w:val="auto"/>
          <w:sz w:val="28"/>
          <w:szCs w:val="28"/>
          <w:highlight w:val="none"/>
        </w:rPr>
        <w:t>重庆市沙坪坝区</w:t>
      </w:r>
      <w:r>
        <w:rPr>
          <w:rFonts w:hint="eastAsia" w:ascii="方正仿宋_GBK" w:eastAsia="方正仿宋_GBK"/>
          <w:b/>
          <w:bCs/>
          <w:color w:val="auto"/>
          <w:sz w:val="28"/>
          <w:szCs w:val="28"/>
          <w:highlight w:val="none"/>
          <w:lang w:eastAsia="zh-CN"/>
        </w:rPr>
        <w:t>中</w:t>
      </w:r>
      <w:r>
        <w:rPr>
          <w:rFonts w:hint="eastAsia" w:ascii="方正仿宋_GBK" w:eastAsia="方正仿宋_GBK"/>
          <w:b/>
          <w:bCs/>
          <w:color w:val="auto"/>
          <w:sz w:val="28"/>
          <w:szCs w:val="28"/>
          <w:highlight w:val="none"/>
        </w:rPr>
        <w:t>医院</w:t>
      </w:r>
      <w:r>
        <w:rPr>
          <w:rFonts w:hint="eastAsia" w:ascii="方正仿宋_GBK" w:eastAsia="方正仿宋_GBK"/>
          <w:b/>
          <w:bCs/>
          <w:color w:val="auto"/>
          <w:sz w:val="28"/>
          <w:szCs w:val="28"/>
          <w:highlight w:val="none"/>
          <w:lang w:eastAsia="zh-CN"/>
        </w:rPr>
        <w:t>：</w:t>
      </w:r>
    </w:p>
    <w:p w14:paraId="502609A1">
      <w:pPr>
        <w:tabs>
          <w:tab w:val="left" w:pos="1780"/>
        </w:tabs>
        <w:snapToGrid w:val="0"/>
        <w:spacing w:line="500" w:lineRule="exact"/>
        <w:ind w:firstLine="562"/>
        <w:rPr>
          <w:rFonts w:ascii="方正仿宋_GBK" w:eastAsia="方正仿宋_GBK"/>
          <w:color w:val="auto"/>
          <w:sz w:val="28"/>
          <w:szCs w:val="28"/>
          <w:highlight w:val="none"/>
        </w:rPr>
      </w:pPr>
      <w:r>
        <w:rPr>
          <w:rFonts w:hint="eastAsia" w:ascii="方正仿宋_GBK" w:eastAsia="方正仿宋_GBK"/>
          <w:color w:val="auto"/>
          <w:sz w:val="28"/>
          <w:szCs w:val="28"/>
          <w:highlight w:val="none"/>
        </w:rPr>
        <w:t>我单位参加贵单位</w:t>
      </w:r>
      <w:r>
        <w:rPr>
          <w:rFonts w:hint="eastAsia" w:ascii="方正仿宋_GBK" w:eastAsia="方正仿宋_GBK"/>
          <w:color w:val="auto"/>
          <w:sz w:val="28"/>
          <w:szCs w:val="28"/>
          <w:highlight w:val="none"/>
          <w:lang w:eastAsia="zh-CN"/>
        </w:rPr>
        <w:t>（采购DRG数据运行分析服务）</w:t>
      </w:r>
      <w:r>
        <w:rPr>
          <w:rFonts w:hint="eastAsia" w:ascii="方正仿宋_GBK" w:eastAsia="方正仿宋_GBK"/>
          <w:color w:val="auto"/>
          <w:sz w:val="28"/>
          <w:szCs w:val="28"/>
          <w:highlight w:val="none"/>
        </w:rPr>
        <w:t>的竞标，</w:t>
      </w:r>
      <w:r>
        <w:rPr>
          <w:rFonts w:ascii="方正仿宋_GBK" w:eastAsia="方正仿宋_GBK"/>
          <w:color w:val="auto"/>
          <w:sz w:val="28"/>
          <w:szCs w:val="28"/>
          <w:highlight w:val="none"/>
        </w:rPr>
        <w:t>为保</w:t>
      </w:r>
      <w:r>
        <w:rPr>
          <w:rFonts w:hint="eastAsia" w:ascii="方正仿宋_GBK" w:eastAsia="方正仿宋_GBK"/>
          <w:color w:val="auto"/>
          <w:sz w:val="28"/>
          <w:szCs w:val="28"/>
          <w:highlight w:val="none"/>
        </w:rPr>
        <w:t>证</w:t>
      </w:r>
      <w:r>
        <w:rPr>
          <w:rFonts w:ascii="方正仿宋_GBK" w:eastAsia="方正仿宋_GBK"/>
          <w:color w:val="auto"/>
          <w:sz w:val="28"/>
          <w:szCs w:val="28"/>
          <w:highlight w:val="none"/>
        </w:rPr>
        <w:t>采购活动公开、公平、公正，防止发生侵占、</w:t>
      </w:r>
      <w:r>
        <w:rPr>
          <w:rFonts w:hint="eastAsia" w:ascii="方正仿宋_GBK" w:eastAsia="方正仿宋_GBK"/>
          <w:color w:val="auto"/>
          <w:sz w:val="28"/>
          <w:szCs w:val="28"/>
          <w:highlight w:val="none"/>
        </w:rPr>
        <w:t>欺</w:t>
      </w:r>
      <w:r>
        <w:rPr>
          <w:rFonts w:ascii="方正仿宋_GBK" w:eastAsia="方正仿宋_GBK"/>
          <w:color w:val="auto"/>
          <w:sz w:val="28"/>
          <w:szCs w:val="28"/>
          <w:highlight w:val="none"/>
        </w:rPr>
        <w:t>诈</w:t>
      </w:r>
      <w:r>
        <w:rPr>
          <w:rFonts w:hint="eastAsia" w:ascii="方正仿宋_GBK" w:eastAsia="方正仿宋_GBK"/>
          <w:color w:val="auto"/>
          <w:sz w:val="28"/>
          <w:szCs w:val="28"/>
          <w:highlight w:val="none"/>
        </w:rPr>
        <w:t>、不正当竞争、行贿受贿</w:t>
      </w:r>
      <w:r>
        <w:rPr>
          <w:rFonts w:ascii="方正仿宋_GBK" w:eastAsia="方正仿宋_GBK"/>
          <w:color w:val="auto"/>
          <w:sz w:val="28"/>
          <w:szCs w:val="28"/>
          <w:highlight w:val="none"/>
        </w:rPr>
        <w:t>等违法违纪</w:t>
      </w:r>
      <w:r>
        <w:rPr>
          <w:rFonts w:hint="eastAsia" w:ascii="方正仿宋_GBK" w:eastAsia="方正仿宋_GBK"/>
          <w:color w:val="auto"/>
          <w:sz w:val="28"/>
          <w:szCs w:val="28"/>
          <w:highlight w:val="none"/>
        </w:rPr>
        <w:t>违规</w:t>
      </w:r>
      <w:r>
        <w:rPr>
          <w:rFonts w:ascii="方正仿宋_GBK" w:eastAsia="方正仿宋_GBK"/>
          <w:color w:val="auto"/>
          <w:sz w:val="28"/>
          <w:szCs w:val="28"/>
          <w:highlight w:val="none"/>
        </w:rPr>
        <w:t>行为，</w:t>
      </w:r>
      <w:r>
        <w:rPr>
          <w:rFonts w:hint="eastAsia" w:ascii="方正仿宋_GBK" w:eastAsia="方正仿宋_GBK"/>
          <w:color w:val="auto"/>
          <w:sz w:val="28"/>
          <w:szCs w:val="28"/>
          <w:highlight w:val="none"/>
        </w:rPr>
        <w:t>现我单位</w:t>
      </w:r>
      <w:r>
        <w:rPr>
          <w:rFonts w:hint="eastAsia" w:ascii="方正仿宋_GBK" w:eastAsia="方正仿宋_GBK"/>
          <w:color w:val="auto"/>
          <w:sz w:val="28"/>
          <w:szCs w:val="28"/>
          <w:highlight w:val="none"/>
          <w:u w:val="single"/>
          <w:lang w:val="en-US" w:eastAsia="zh-CN"/>
        </w:rPr>
        <w:t xml:space="preserve"> </w:t>
      </w:r>
      <w:r>
        <w:rPr>
          <w:rFonts w:hint="eastAsia" w:ascii="方正仿宋_GBK" w:eastAsia="方正仿宋_GBK"/>
          <w:color w:val="auto"/>
          <w:sz w:val="28"/>
          <w:szCs w:val="28"/>
          <w:highlight w:val="none"/>
          <w:u w:val="single"/>
        </w:rPr>
        <w:t>法定代表人/授权委托人</w:t>
      </w:r>
      <w:r>
        <w:rPr>
          <w:rFonts w:hint="eastAsia" w:ascii="方正仿宋_GBK" w:eastAsia="方正仿宋_GBK"/>
          <w:color w:val="auto"/>
          <w:sz w:val="28"/>
          <w:szCs w:val="28"/>
          <w:highlight w:val="none"/>
        </w:rPr>
        <w:t>对以下事项作出承诺</w:t>
      </w:r>
      <w:r>
        <w:rPr>
          <w:rFonts w:hint="eastAsia" w:ascii="方正仿宋_GBK" w:eastAsia="方正仿宋_GBK"/>
          <w:color w:val="auto"/>
          <w:sz w:val="28"/>
          <w:szCs w:val="28"/>
          <w:highlight w:val="none"/>
          <w:lang w:eastAsia="zh-CN"/>
        </w:rPr>
        <w:t>：</w:t>
      </w:r>
    </w:p>
    <w:p w14:paraId="6BE8263C">
      <w:pPr>
        <w:numPr>
          <w:ilvl w:val="0"/>
          <w:numId w:val="6"/>
        </w:numPr>
        <w:spacing w:line="560" w:lineRule="exact"/>
        <w:ind w:firstLine="560"/>
        <w:rPr>
          <w:rFonts w:ascii="方正仿宋_GBK" w:eastAsia="方正仿宋_GBK"/>
          <w:color w:val="auto"/>
          <w:sz w:val="28"/>
          <w:szCs w:val="28"/>
          <w:highlight w:val="none"/>
        </w:rPr>
      </w:pPr>
      <w:r>
        <w:rPr>
          <w:rFonts w:ascii="方正仿宋_GBK" w:eastAsia="方正仿宋_GBK"/>
          <w:color w:val="auto"/>
          <w:sz w:val="28"/>
          <w:szCs w:val="28"/>
          <w:highlight w:val="none"/>
        </w:rPr>
        <w:t>在任何采购环节，不以任何理由向</w:t>
      </w:r>
      <w:r>
        <w:rPr>
          <w:rFonts w:hint="eastAsia" w:ascii="方正仿宋_GBK" w:eastAsia="方正仿宋_GBK"/>
          <w:color w:val="auto"/>
          <w:sz w:val="28"/>
          <w:szCs w:val="28"/>
          <w:highlight w:val="none"/>
        </w:rPr>
        <w:t>医院或委托采购代理机构</w:t>
      </w:r>
      <w:r>
        <w:rPr>
          <w:rFonts w:ascii="方正仿宋_GBK" w:eastAsia="方正仿宋_GBK"/>
          <w:color w:val="auto"/>
          <w:sz w:val="28"/>
          <w:szCs w:val="28"/>
          <w:highlight w:val="none"/>
        </w:rPr>
        <w:t>人员行贿，包括但不限于送钱、物、购物卡、有价证券、免费提供劳务</w:t>
      </w:r>
      <w:r>
        <w:rPr>
          <w:rFonts w:hint="eastAsia" w:ascii="方正仿宋_GBK" w:eastAsia="方正仿宋_GBK"/>
          <w:color w:val="auto"/>
          <w:sz w:val="28"/>
          <w:szCs w:val="28"/>
          <w:highlight w:val="none"/>
        </w:rPr>
        <w:t>等</w:t>
      </w:r>
      <w:r>
        <w:rPr>
          <w:rFonts w:ascii="方正仿宋_GBK" w:eastAsia="方正仿宋_GBK"/>
          <w:color w:val="auto"/>
          <w:sz w:val="28"/>
          <w:szCs w:val="28"/>
          <w:highlight w:val="none"/>
        </w:rPr>
        <w:t>其他各种变相行贿行为</w:t>
      </w:r>
      <w:r>
        <w:rPr>
          <w:rFonts w:hint="eastAsia" w:ascii="方正仿宋_GBK" w:eastAsia="方正仿宋_GBK"/>
          <w:color w:val="auto"/>
          <w:sz w:val="28"/>
          <w:szCs w:val="28"/>
          <w:highlight w:val="none"/>
        </w:rPr>
        <w:t>或提供不正当利益</w:t>
      </w:r>
      <w:r>
        <w:rPr>
          <w:rFonts w:ascii="方正仿宋_GBK" w:eastAsia="方正仿宋_GBK"/>
          <w:color w:val="auto"/>
          <w:sz w:val="28"/>
          <w:szCs w:val="28"/>
          <w:highlight w:val="none"/>
        </w:rPr>
        <w:t>。</w:t>
      </w:r>
    </w:p>
    <w:p w14:paraId="3040D941">
      <w:pPr>
        <w:numPr>
          <w:ilvl w:val="0"/>
          <w:numId w:val="6"/>
        </w:numPr>
        <w:spacing w:line="560" w:lineRule="exact"/>
        <w:ind w:firstLine="560"/>
        <w:rPr>
          <w:rFonts w:ascii="方正仿宋_GBK" w:eastAsia="方正仿宋_GBK"/>
          <w:color w:val="auto"/>
          <w:sz w:val="28"/>
          <w:szCs w:val="28"/>
          <w:highlight w:val="none"/>
        </w:rPr>
      </w:pPr>
      <w:r>
        <w:rPr>
          <w:rFonts w:hint="eastAsia" w:ascii="方正仿宋_GBK" w:eastAsia="方正仿宋_GBK"/>
          <w:color w:val="auto"/>
          <w:sz w:val="28"/>
          <w:szCs w:val="28"/>
          <w:highlight w:val="none"/>
        </w:rPr>
        <w:t>在本项目招投标活动中与招标人、</w:t>
      </w:r>
      <w:r>
        <w:rPr>
          <w:rFonts w:hint="eastAsia" w:ascii="方正仿宋_GBK" w:eastAsia="方正仿宋_GBK"/>
          <w:color w:val="auto"/>
          <w:sz w:val="28"/>
          <w:szCs w:val="28"/>
          <w:highlight w:val="none"/>
          <w:lang w:eastAsia="zh-CN"/>
        </w:rPr>
        <w:t>与其他</w:t>
      </w:r>
      <w:r>
        <w:rPr>
          <w:rFonts w:hint="eastAsia" w:ascii="方正仿宋_GBK" w:eastAsia="方正仿宋_GBK"/>
          <w:color w:val="auto"/>
          <w:sz w:val="28"/>
          <w:szCs w:val="28"/>
          <w:highlight w:val="none"/>
        </w:rPr>
        <w:t>投标人均不存在关联关系。我单位和我本人在本项目招投标活动中，未参与围标、串标。</w:t>
      </w:r>
    </w:p>
    <w:p w14:paraId="4AEC306C">
      <w:pPr>
        <w:numPr>
          <w:ilvl w:val="0"/>
          <w:numId w:val="6"/>
        </w:numPr>
        <w:spacing w:line="560" w:lineRule="exact"/>
        <w:ind w:firstLine="560"/>
        <w:rPr>
          <w:rFonts w:ascii="方正仿宋_GBK" w:eastAsia="方正仿宋_GBK"/>
          <w:color w:val="auto"/>
          <w:sz w:val="28"/>
          <w:szCs w:val="28"/>
          <w:highlight w:val="none"/>
        </w:rPr>
      </w:pPr>
      <w:r>
        <w:rPr>
          <w:rFonts w:ascii="方正仿宋_GBK" w:eastAsia="方正仿宋_GBK"/>
          <w:color w:val="auto"/>
          <w:sz w:val="28"/>
          <w:szCs w:val="28"/>
          <w:highlight w:val="none"/>
        </w:rPr>
        <w:t>诚信交易，</w:t>
      </w:r>
      <w:r>
        <w:rPr>
          <w:rFonts w:hint="eastAsia" w:ascii="方正仿宋_GBK" w:eastAsia="方正仿宋_GBK"/>
          <w:color w:val="auto"/>
          <w:sz w:val="28"/>
          <w:szCs w:val="28"/>
          <w:highlight w:val="none"/>
        </w:rPr>
        <w:t>所提供资料和所承诺事项真实可靠。</w:t>
      </w:r>
      <w:r>
        <w:rPr>
          <w:rFonts w:ascii="方正仿宋_GBK" w:eastAsia="方正仿宋_GBK"/>
          <w:color w:val="auto"/>
          <w:sz w:val="28"/>
          <w:szCs w:val="28"/>
          <w:highlight w:val="none"/>
        </w:rPr>
        <w:t>不掺杂掺假、以假充真、以次充好、以不合格冒充合格</w:t>
      </w:r>
      <w:r>
        <w:rPr>
          <w:rFonts w:hint="eastAsia" w:ascii="方正仿宋_GBK" w:eastAsia="方正仿宋_GBK"/>
          <w:color w:val="auto"/>
          <w:sz w:val="28"/>
          <w:szCs w:val="28"/>
          <w:highlight w:val="none"/>
        </w:rPr>
        <w:t>。</w:t>
      </w:r>
    </w:p>
    <w:p w14:paraId="72B1E4EB">
      <w:pPr>
        <w:numPr>
          <w:ilvl w:val="0"/>
          <w:numId w:val="6"/>
        </w:numPr>
        <w:spacing w:line="560" w:lineRule="exact"/>
        <w:ind w:firstLine="560"/>
        <w:rPr>
          <w:rFonts w:ascii="方正仿宋_GBK" w:eastAsia="方正仿宋_GBK"/>
          <w:color w:val="auto"/>
          <w:sz w:val="28"/>
          <w:szCs w:val="28"/>
          <w:highlight w:val="none"/>
        </w:rPr>
      </w:pPr>
      <w:r>
        <w:rPr>
          <w:rFonts w:hint="eastAsia" w:ascii="方正仿宋_GBK" w:eastAsia="方正仿宋_GBK"/>
          <w:color w:val="auto"/>
          <w:sz w:val="28"/>
          <w:szCs w:val="28"/>
          <w:highlight w:val="none"/>
        </w:rPr>
        <w:t>如发现医院或委托采购代理机构</w:t>
      </w:r>
      <w:r>
        <w:rPr>
          <w:rFonts w:ascii="方正仿宋_GBK" w:eastAsia="方正仿宋_GBK"/>
          <w:color w:val="auto"/>
          <w:sz w:val="28"/>
          <w:szCs w:val="28"/>
          <w:highlight w:val="none"/>
        </w:rPr>
        <w:t>人员提出拿、卡、要等违背本承诺书要求</w:t>
      </w:r>
      <w:r>
        <w:rPr>
          <w:rFonts w:hint="eastAsia" w:ascii="方正仿宋_GBK" w:eastAsia="方正仿宋_GBK"/>
          <w:color w:val="auto"/>
          <w:sz w:val="28"/>
          <w:szCs w:val="28"/>
          <w:highlight w:val="none"/>
        </w:rPr>
        <w:t>时</w:t>
      </w:r>
      <w:r>
        <w:rPr>
          <w:rFonts w:ascii="方正仿宋_GBK" w:eastAsia="方正仿宋_GBK"/>
          <w:color w:val="auto"/>
          <w:sz w:val="28"/>
          <w:szCs w:val="28"/>
          <w:highlight w:val="none"/>
        </w:rPr>
        <w:t>,我方及时主动</w:t>
      </w:r>
      <w:r>
        <w:rPr>
          <w:rFonts w:hint="eastAsia" w:ascii="方正仿宋_GBK" w:eastAsia="方正仿宋_GBK"/>
          <w:color w:val="auto"/>
          <w:sz w:val="28"/>
          <w:szCs w:val="28"/>
          <w:highlight w:val="none"/>
        </w:rPr>
        <w:t>向医院纪检</w:t>
      </w:r>
      <w:r>
        <w:rPr>
          <w:rFonts w:ascii="方正仿宋_GBK" w:eastAsia="方正仿宋_GBK"/>
          <w:color w:val="auto"/>
          <w:sz w:val="28"/>
          <w:szCs w:val="28"/>
          <w:highlight w:val="none"/>
        </w:rPr>
        <w:t>部门举报</w:t>
      </w:r>
      <w:r>
        <w:rPr>
          <w:rFonts w:hint="eastAsia" w:ascii="方正仿宋_GBK" w:eastAsia="方正仿宋_GBK"/>
          <w:color w:val="auto"/>
          <w:sz w:val="28"/>
          <w:szCs w:val="28"/>
          <w:highlight w:val="none"/>
        </w:rPr>
        <w:t>。我方知悉举报</w:t>
      </w:r>
      <w:r>
        <w:rPr>
          <w:rFonts w:ascii="方正仿宋_GBK" w:eastAsia="方正仿宋_GBK"/>
          <w:color w:val="auto"/>
          <w:sz w:val="28"/>
          <w:szCs w:val="28"/>
          <w:highlight w:val="none"/>
        </w:rPr>
        <w:t>电话</w:t>
      </w:r>
      <w:r>
        <w:rPr>
          <w:rFonts w:hint="eastAsia" w:ascii="方正仿宋_GBK" w:eastAsia="方正仿宋_GBK"/>
          <w:color w:val="auto"/>
          <w:sz w:val="28"/>
          <w:szCs w:val="28"/>
          <w:highlight w:val="none"/>
          <w:lang w:eastAsia="zh-CN"/>
        </w:rPr>
        <w:t>：</w:t>
      </w:r>
      <w:r>
        <w:rPr>
          <w:rFonts w:hint="eastAsia" w:ascii="方正仿宋_GBK" w:eastAsia="方正仿宋_GBK"/>
          <w:color w:val="auto"/>
          <w:sz w:val="28"/>
          <w:szCs w:val="28"/>
          <w:highlight w:val="none"/>
        </w:rPr>
        <w:t>6</w:t>
      </w:r>
      <w:r>
        <w:rPr>
          <w:rFonts w:hint="eastAsia" w:ascii="方正仿宋_GBK" w:eastAsia="方正仿宋_GBK"/>
          <w:color w:val="auto"/>
          <w:sz w:val="28"/>
          <w:szCs w:val="28"/>
          <w:highlight w:val="none"/>
          <w:lang w:val="en-US" w:eastAsia="zh-CN"/>
        </w:rPr>
        <w:t>1733191</w:t>
      </w:r>
      <w:r>
        <w:rPr>
          <w:rFonts w:hint="eastAsia" w:ascii="方正仿宋_GBK" w:eastAsia="方正仿宋_GBK"/>
          <w:color w:val="auto"/>
          <w:sz w:val="28"/>
          <w:szCs w:val="28"/>
          <w:highlight w:val="none"/>
        </w:rPr>
        <w:t>。</w:t>
      </w:r>
    </w:p>
    <w:p w14:paraId="52091F5A">
      <w:pPr>
        <w:numPr>
          <w:ilvl w:val="0"/>
          <w:numId w:val="6"/>
        </w:numPr>
        <w:spacing w:line="560" w:lineRule="exact"/>
        <w:ind w:firstLine="560"/>
        <w:rPr>
          <w:rFonts w:ascii="方正仿宋_GBK" w:eastAsia="方正仿宋_GBK"/>
          <w:color w:val="auto"/>
          <w:sz w:val="28"/>
          <w:szCs w:val="28"/>
          <w:highlight w:val="none"/>
        </w:rPr>
      </w:pPr>
      <w:r>
        <w:rPr>
          <w:rFonts w:ascii="方正仿宋_GBK" w:eastAsia="方正仿宋_GBK"/>
          <w:color w:val="auto"/>
          <w:sz w:val="28"/>
          <w:szCs w:val="28"/>
          <w:highlight w:val="none"/>
        </w:rPr>
        <w:t>我方将严格遵守本承诺，如有违反，</w:t>
      </w:r>
      <w:r>
        <w:rPr>
          <w:rFonts w:hint="eastAsia" w:ascii="方正仿宋_GBK" w:eastAsia="方正仿宋_GBK"/>
          <w:color w:val="auto"/>
          <w:sz w:val="28"/>
          <w:szCs w:val="28"/>
          <w:highlight w:val="none"/>
        </w:rPr>
        <w:t>我单位和我本人承担相应法律责任，接受相应行政处罚和失信惩戒。医院</w:t>
      </w:r>
      <w:r>
        <w:rPr>
          <w:rFonts w:ascii="方正仿宋_GBK" w:eastAsia="方正仿宋_GBK"/>
          <w:color w:val="auto"/>
          <w:sz w:val="28"/>
          <w:szCs w:val="28"/>
          <w:highlight w:val="none"/>
        </w:rPr>
        <w:t>可单方面取消本次合作项目</w:t>
      </w:r>
      <w:r>
        <w:rPr>
          <w:rFonts w:hint="eastAsia" w:ascii="方正仿宋_GBK" w:eastAsia="方正仿宋_GBK"/>
          <w:color w:val="auto"/>
          <w:sz w:val="28"/>
          <w:szCs w:val="28"/>
          <w:highlight w:val="none"/>
          <w:lang w:eastAsia="zh-CN"/>
        </w:rPr>
        <w:t>（</w:t>
      </w:r>
      <w:r>
        <w:rPr>
          <w:rFonts w:ascii="方正仿宋_GBK" w:eastAsia="方正仿宋_GBK"/>
          <w:color w:val="auto"/>
          <w:sz w:val="28"/>
          <w:szCs w:val="28"/>
          <w:highlight w:val="none"/>
        </w:rPr>
        <w:t>如</w:t>
      </w:r>
      <w:r>
        <w:rPr>
          <w:rFonts w:hint="eastAsia" w:ascii="方正仿宋_GBK" w:eastAsia="方正仿宋_GBK"/>
          <w:color w:val="auto"/>
          <w:sz w:val="28"/>
          <w:szCs w:val="28"/>
          <w:highlight w:val="none"/>
        </w:rPr>
        <w:t>已</w:t>
      </w:r>
      <w:r>
        <w:rPr>
          <w:rFonts w:ascii="方正仿宋_GBK" w:eastAsia="方正仿宋_GBK"/>
          <w:color w:val="auto"/>
          <w:sz w:val="28"/>
          <w:szCs w:val="28"/>
          <w:highlight w:val="none"/>
        </w:rPr>
        <w:t>中标，则中标无效</w:t>
      </w:r>
      <w:r>
        <w:rPr>
          <w:rFonts w:hint="eastAsia" w:ascii="方正仿宋_GBK" w:eastAsia="方正仿宋_GBK"/>
          <w:color w:val="auto"/>
          <w:sz w:val="28"/>
          <w:szCs w:val="28"/>
          <w:highlight w:val="none"/>
        </w:rPr>
        <w:t>；已</w:t>
      </w:r>
      <w:r>
        <w:rPr>
          <w:rFonts w:ascii="方正仿宋_GBK" w:eastAsia="方正仿宋_GBK"/>
          <w:color w:val="auto"/>
          <w:sz w:val="28"/>
          <w:szCs w:val="28"/>
          <w:highlight w:val="none"/>
        </w:rPr>
        <w:t>签订合同的，中止或终止执行</w:t>
      </w:r>
      <w:r>
        <w:rPr>
          <w:rFonts w:hint="eastAsia" w:ascii="方正仿宋_GBK" w:eastAsia="方正仿宋_GBK"/>
          <w:color w:val="auto"/>
          <w:sz w:val="28"/>
          <w:szCs w:val="28"/>
          <w:highlight w:val="none"/>
          <w:lang w:eastAsia="zh-CN"/>
        </w:rPr>
        <w:t>）</w:t>
      </w:r>
      <w:r>
        <w:rPr>
          <w:rFonts w:hint="eastAsia" w:ascii="方正仿宋_GBK" w:eastAsia="方正仿宋_GBK"/>
          <w:color w:val="auto"/>
          <w:sz w:val="28"/>
          <w:szCs w:val="28"/>
          <w:highlight w:val="none"/>
        </w:rPr>
        <w:t>，</w:t>
      </w:r>
      <w:r>
        <w:rPr>
          <w:rFonts w:ascii="方正仿宋_GBK" w:eastAsia="方正仿宋_GBK"/>
          <w:color w:val="auto"/>
          <w:sz w:val="28"/>
          <w:szCs w:val="28"/>
          <w:highlight w:val="none"/>
        </w:rPr>
        <w:t>同时</w:t>
      </w:r>
      <w:r>
        <w:rPr>
          <w:rFonts w:hint="eastAsia" w:ascii="方正仿宋_GBK" w:eastAsia="方正仿宋_GBK"/>
          <w:color w:val="auto"/>
          <w:sz w:val="28"/>
          <w:szCs w:val="28"/>
          <w:highlight w:val="none"/>
        </w:rPr>
        <w:t>两</w:t>
      </w:r>
      <w:r>
        <w:rPr>
          <w:rFonts w:ascii="方正仿宋_GBK" w:eastAsia="方正仿宋_GBK"/>
          <w:color w:val="auto"/>
          <w:sz w:val="28"/>
          <w:szCs w:val="28"/>
          <w:highlight w:val="none"/>
        </w:rPr>
        <w:t>年内</w:t>
      </w:r>
      <w:r>
        <w:rPr>
          <w:rFonts w:hint="eastAsia" w:ascii="方正仿宋_GBK" w:eastAsia="方正仿宋_GBK"/>
          <w:color w:val="auto"/>
          <w:sz w:val="28"/>
          <w:szCs w:val="28"/>
          <w:highlight w:val="none"/>
          <w:lang w:eastAsia="zh-CN"/>
        </w:rPr>
        <w:t>不参加</w:t>
      </w:r>
      <w:r>
        <w:rPr>
          <w:rFonts w:hint="eastAsia" w:ascii="方正仿宋_GBK" w:eastAsia="方正仿宋_GBK"/>
          <w:color w:val="auto"/>
          <w:sz w:val="28"/>
          <w:szCs w:val="28"/>
          <w:highlight w:val="none"/>
        </w:rPr>
        <w:t>医院</w:t>
      </w:r>
      <w:r>
        <w:rPr>
          <w:rFonts w:ascii="方正仿宋_GBK" w:eastAsia="方正仿宋_GBK"/>
          <w:color w:val="auto"/>
          <w:sz w:val="28"/>
          <w:szCs w:val="28"/>
          <w:highlight w:val="none"/>
        </w:rPr>
        <w:t>组织的所有采购活动。</w:t>
      </w:r>
    </w:p>
    <w:p w14:paraId="7E85FD3A">
      <w:pPr>
        <w:spacing w:line="560" w:lineRule="exact"/>
        <w:ind w:firstLine="560"/>
        <w:rPr>
          <w:rFonts w:ascii="方正仿宋_GBK" w:eastAsia="方正仿宋_GBK"/>
          <w:color w:val="auto"/>
          <w:sz w:val="28"/>
          <w:szCs w:val="28"/>
          <w:highlight w:val="none"/>
        </w:rPr>
      </w:pPr>
    </w:p>
    <w:p w14:paraId="7C8D4ABF">
      <w:pPr>
        <w:spacing w:line="560" w:lineRule="exact"/>
        <w:ind w:firstLine="5600" w:firstLineChars="2000"/>
        <w:rPr>
          <w:rFonts w:ascii="方正仿宋_GBK" w:eastAsia="方正仿宋_GBK"/>
          <w:color w:val="auto"/>
          <w:sz w:val="28"/>
          <w:szCs w:val="28"/>
          <w:highlight w:val="none"/>
        </w:rPr>
      </w:pPr>
      <w:r>
        <w:rPr>
          <w:rFonts w:ascii="方正仿宋_GBK" w:eastAsia="方正仿宋_GBK"/>
          <w:color w:val="auto"/>
          <w:sz w:val="28"/>
          <w:szCs w:val="28"/>
          <w:highlight w:val="none"/>
        </w:rPr>
        <w:t>承诺人</w:t>
      </w:r>
      <w:r>
        <w:rPr>
          <w:rFonts w:hint="eastAsia" w:ascii="方正仿宋_GBK" w:eastAsia="方正仿宋_GBK"/>
          <w:color w:val="auto"/>
          <w:sz w:val="28"/>
          <w:szCs w:val="28"/>
          <w:highlight w:val="none"/>
          <w:lang w:eastAsia="zh-CN"/>
        </w:rPr>
        <w:t>（盖章）：</w:t>
      </w:r>
    </w:p>
    <w:p w14:paraId="67259213">
      <w:pPr>
        <w:spacing w:line="560" w:lineRule="exact"/>
        <w:ind w:firstLine="5600" w:firstLineChars="2000"/>
        <w:rPr>
          <w:rFonts w:ascii="方正仿宋_GBK" w:eastAsia="方正仿宋_GBK"/>
          <w:color w:val="auto"/>
          <w:sz w:val="28"/>
          <w:szCs w:val="28"/>
          <w:highlight w:val="none"/>
        </w:rPr>
      </w:pPr>
      <w:r>
        <w:rPr>
          <w:rFonts w:ascii="方正仿宋_GBK" w:eastAsia="方正仿宋_GBK"/>
          <w:color w:val="auto"/>
          <w:sz w:val="28"/>
          <w:szCs w:val="28"/>
          <w:highlight w:val="none"/>
        </w:rPr>
        <w:t>承诺日期</w:t>
      </w:r>
      <w:r>
        <w:rPr>
          <w:rFonts w:hint="eastAsia" w:ascii="方正仿宋_GBK" w:eastAsia="方正仿宋_GBK"/>
          <w:color w:val="auto"/>
          <w:sz w:val="28"/>
          <w:szCs w:val="28"/>
          <w:highlight w:val="none"/>
          <w:lang w:eastAsia="zh-CN"/>
        </w:rPr>
        <w:t>：</w:t>
      </w:r>
      <w:r>
        <w:rPr>
          <w:rFonts w:hint="eastAsia" w:ascii="方正仿宋_GBK" w:eastAsia="方正仿宋_GBK"/>
          <w:color w:val="auto"/>
          <w:sz w:val="28"/>
          <w:szCs w:val="28"/>
          <w:highlight w:val="none"/>
          <w:lang w:val="en-US" w:eastAsia="zh-CN"/>
        </w:rPr>
        <w:t xml:space="preserve">   </w:t>
      </w:r>
      <w:r>
        <w:rPr>
          <w:rFonts w:ascii="方正仿宋_GBK" w:eastAsia="方正仿宋_GBK"/>
          <w:color w:val="auto"/>
          <w:sz w:val="28"/>
          <w:szCs w:val="28"/>
          <w:highlight w:val="none"/>
        </w:rPr>
        <w:t>年</w:t>
      </w:r>
      <w:r>
        <w:rPr>
          <w:rFonts w:hint="eastAsia" w:ascii="方正仿宋_GBK" w:eastAsia="方正仿宋_GBK"/>
          <w:color w:val="auto"/>
          <w:sz w:val="28"/>
          <w:szCs w:val="28"/>
          <w:highlight w:val="none"/>
          <w:lang w:val="en-US" w:eastAsia="zh-CN"/>
        </w:rPr>
        <w:t xml:space="preserve">   </w:t>
      </w:r>
      <w:r>
        <w:rPr>
          <w:rFonts w:ascii="方正仿宋_GBK" w:eastAsia="方正仿宋_GBK"/>
          <w:color w:val="auto"/>
          <w:sz w:val="28"/>
          <w:szCs w:val="28"/>
          <w:highlight w:val="none"/>
        </w:rPr>
        <w:t>月</w:t>
      </w:r>
      <w:r>
        <w:rPr>
          <w:rFonts w:hint="eastAsia" w:ascii="方正仿宋_GBK" w:eastAsia="方正仿宋_GBK"/>
          <w:color w:val="auto"/>
          <w:sz w:val="28"/>
          <w:szCs w:val="28"/>
          <w:highlight w:val="none"/>
          <w:lang w:val="en-US" w:eastAsia="zh-CN"/>
        </w:rPr>
        <w:t xml:space="preserve">   </w:t>
      </w:r>
      <w:r>
        <w:rPr>
          <w:rFonts w:ascii="方正仿宋_GBK" w:eastAsia="方正仿宋_GBK"/>
          <w:color w:val="auto"/>
          <w:sz w:val="28"/>
          <w:szCs w:val="28"/>
          <w:highlight w:val="none"/>
        </w:rPr>
        <w:t>日</w:t>
      </w:r>
    </w:p>
    <w:p w14:paraId="1B8BE3DC">
      <w:pPr>
        <w:spacing w:line="560" w:lineRule="exact"/>
        <w:ind w:firstLine="2200" w:firstLineChars="500"/>
        <w:rPr>
          <w:rFonts w:ascii="方正黑体_GBK" w:hAnsi="方正黑体_GBK" w:eastAsia="方正黑体_GBK" w:cs="方正黑体_GBK"/>
          <w:color w:val="auto"/>
          <w:kern w:val="44"/>
          <w:sz w:val="44"/>
          <w:highlight w:val="none"/>
        </w:rPr>
      </w:pPr>
    </w:p>
    <w:p w14:paraId="59FE93F9">
      <w:pPr>
        <w:pStyle w:val="8"/>
        <w:ind w:firstLine="560"/>
        <w:rPr>
          <w:rFonts w:ascii="方正仿宋_GBK" w:hAnsi="宋体" w:eastAsia="方正仿宋_GBK"/>
          <w:color w:val="auto"/>
          <w:sz w:val="28"/>
          <w:szCs w:val="28"/>
          <w:highlight w:val="none"/>
        </w:rPr>
      </w:pPr>
    </w:p>
    <w:p w14:paraId="593A9712">
      <w:pPr>
        <w:pStyle w:val="8"/>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（三）投标函</w:t>
      </w:r>
    </w:p>
    <w:p w14:paraId="61669938">
      <w:pPr>
        <w:spacing w:line="560" w:lineRule="exact"/>
        <w:ind w:firstLine="880"/>
        <w:jc w:val="center"/>
        <w:rPr>
          <w:rFonts w:ascii="方正黑体_GBK" w:hAnsi="方正黑体_GBK" w:eastAsia="方正黑体_GBK" w:cs="方正黑体_GBK"/>
          <w:color w:val="auto"/>
          <w:kern w:val="44"/>
          <w:sz w:val="44"/>
          <w:highlight w:val="none"/>
        </w:rPr>
      </w:pPr>
    </w:p>
    <w:p w14:paraId="7141CA63">
      <w:pPr>
        <w:spacing w:line="560" w:lineRule="exact"/>
        <w:ind w:firstLine="880"/>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投标函</w:t>
      </w:r>
    </w:p>
    <w:p w14:paraId="0DB0EE69">
      <w:pPr>
        <w:tabs>
          <w:tab w:val="left" w:pos="6300"/>
        </w:tabs>
        <w:snapToGrid w:val="0"/>
        <w:spacing w:line="312" w:lineRule="auto"/>
        <w:ind w:firstLine="560" w:firstLineChars="200"/>
        <w:rPr>
          <w:rFonts w:ascii="方正仿宋_GBK" w:hAnsi="宋体" w:eastAsia="方正仿宋_GBK"/>
          <w:color w:val="auto"/>
          <w:sz w:val="28"/>
          <w:szCs w:val="28"/>
          <w:highlight w:val="none"/>
        </w:rPr>
      </w:pPr>
    </w:p>
    <w:p w14:paraId="7C4FF35B">
      <w:pPr>
        <w:tabs>
          <w:tab w:val="left" w:pos="6300"/>
        </w:tabs>
        <w:snapToGrid w:val="0"/>
        <w:spacing w:line="312" w:lineRule="auto"/>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我方收到贵单位</w:t>
      </w:r>
      <w:r>
        <w:rPr>
          <w:rFonts w:hint="eastAsia" w:ascii="方正仿宋_GBK" w:hAnsi="宋体" w:eastAsia="方正仿宋_GBK"/>
          <w:color w:val="auto"/>
          <w:sz w:val="28"/>
          <w:szCs w:val="28"/>
          <w:highlight w:val="none"/>
          <w:u w:val="single"/>
        </w:rPr>
        <w:t>（项目编号、项目名称）</w:t>
      </w:r>
      <w:r>
        <w:rPr>
          <w:rFonts w:hint="eastAsia" w:ascii="方正仿宋_GBK" w:hAnsi="宋体" w:eastAsia="方正仿宋_GBK"/>
          <w:color w:val="auto"/>
          <w:sz w:val="28"/>
          <w:szCs w:val="28"/>
          <w:highlight w:val="none"/>
        </w:rPr>
        <w:t>采购文件，经详细研究，决定参加该采购项目。</w:t>
      </w:r>
    </w:p>
    <w:p w14:paraId="037C24CC">
      <w:pPr>
        <w:tabs>
          <w:tab w:val="left" w:pos="6300"/>
        </w:tabs>
        <w:snapToGrid w:val="0"/>
        <w:spacing w:line="312" w:lineRule="auto"/>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1.我方已完全理解《询</w:t>
      </w:r>
      <w:r>
        <w:rPr>
          <w:rFonts w:hint="eastAsia" w:ascii="方正仿宋_GBK" w:hAnsi="宋体" w:eastAsia="方正仿宋_GBK"/>
          <w:color w:val="auto"/>
          <w:sz w:val="28"/>
          <w:szCs w:val="28"/>
          <w:highlight w:val="none"/>
          <w:lang w:eastAsia="zh-CN"/>
        </w:rPr>
        <w:t>价</w:t>
      </w:r>
      <w:r>
        <w:rPr>
          <w:rFonts w:hint="eastAsia" w:ascii="方正仿宋_GBK" w:hAnsi="宋体" w:eastAsia="方正仿宋_GBK"/>
          <w:color w:val="auto"/>
          <w:sz w:val="28"/>
          <w:szCs w:val="28"/>
          <w:highlight w:val="none"/>
        </w:rPr>
        <w:t>采购文件》的全部内容，愿意按照文件中的要求，提供本项目的服务，报价详细见明细报价表。</w:t>
      </w:r>
    </w:p>
    <w:p w14:paraId="16171F94">
      <w:pPr>
        <w:tabs>
          <w:tab w:val="left" w:pos="6300"/>
        </w:tabs>
        <w:snapToGrid w:val="0"/>
        <w:spacing w:line="312" w:lineRule="auto"/>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2.我方承诺：本报价文件有效期为提交响应文件截止时间起日。</w:t>
      </w:r>
    </w:p>
    <w:p w14:paraId="63220302">
      <w:pPr>
        <w:tabs>
          <w:tab w:val="left" w:pos="6300"/>
        </w:tabs>
        <w:snapToGrid w:val="0"/>
        <w:spacing w:line="312" w:lineRule="auto"/>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3.我方若成为成交供应商，将按照最终采购结果签订合同，并且严格履行合同义务。本承诺函将成为合同不可分割的一部分，与合同具有同等的法律效力。</w:t>
      </w:r>
    </w:p>
    <w:p w14:paraId="3283C689">
      <w:pPr>
        <w:tabs>
          <w:tab w:val="left" w:pos="6300"/>
        </w:tabs>
        <w:snapToGrid w:val="0"/>
        <w:spacing w:line="360" w:lineRule="auto"/>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4.我方同意按照</w:t>
      </w:r>
      <w:r>
        <w:rPr>
          <w:rFonts w:hint="eastAsia" w:ascii="方正仿宋_GBK" w:hAnsi="宋体" w:eastAsia="方正仿宋_GBK"/>
          <w:color w:val="auto"/>
          <w:sz w:val="28"/>
          <w:szCs w:val="28"/>
          <w:highlight w:val="none"/>
          <w:lang w:eastAsia="zh-CN"/>
        </w:rPr>
        <w:t>询价</w:t>
      </w:r>
      <w:r>
        <w:rPr>
          <w:rFonts w:hint="eastAsia" w:ascii="方正仿宋_GBK" w:hAnsi="宋体" w:eastAsia="方正仿宋_GBK"/>
          <w:color w:val="auto"/>
          <w:sz w:val="28"/>
          <w:szCs w:val="28"/>
          <w:highlight w:val="none"/>
        </w:rPr>
        <w:t>采购文件规定，交纳采购文件要求的保证金。</w:t>
      </w:r>
    </w:p>
    <w:p w14:paraId="55FABD1E">
      <w:pPr>
        <w:tabs>
          <w:tab w:val="left" w:pos="6300"/>
        </w:tabs>
        <w:snapToGrid w:val="0"/>
        <w:spacing w:line="360" w:lineRule="auto"/>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5.我方理解，最低报价不是成交的唯一条件。</w:t>
      </w:r>
    </w:p>
    <w:p w14:paraId="05E2F983">
      <w:pPr>
        <w:tabs>
          <w:tab w:val="left" w:pos="6300"/>
        </w:tabs>
        <w:snapToGrid w:val="0"/>
        <w:spacing w:line="360" w:lineRule="auto"/>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6.我方未为采购项目提供整体设计、规范编制或者项目管理、监理、检测等服务。</w:t>
      </w:r>
    </w:p>
    <w:p w14:paraId="7BDA0F6A">
      <w:pPr>
        <w:tabs>
          <w:tab w:val="left" w:pos="6300"/>
        </w:tabs>
        <w:snapToGrid w:val="0"/>
        <w:spacing w:line="312" w:lineRule="auto"/>
        <w:ind w:firstLine="560" w:firstLineChars="200"/>
        <w:rPr>
          <w:rFonts w:ascii="方正仿宋_GBK" w:hAnsi="宋体" w:eastAsia="方正仿宋_GBK"/>
          <w:color w:val="auto"/>
          <w:sz w:val="28"/>
          <w:szCs w:val="28"/>
          <w:highlight w:val="none"/>
        </w:rPr>
      </w:pPr>
    </w:p>
    <w:p w14:paraId="5CD7119D">
      <w:pPr>
        <w:tabs>
          <w:tab w:val="left" w:pos="6300"/>
        </w:tabs>
        <w:snapToGrid w:val="0"/>
        <w:spacing w:line="312" w:lineRule="auto"/>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供应商（公章）或自然人签署：</w:t>
      </w:r>
    </w:p>
    <w:p w14:paraId="35B24395">
      <w:pPr>
        <w:tabs>
          <w:tab w:val="left" w:pos="6300"/>
        </w:tabs>
        <w:snapToGrid w:val="0"/>
        <w:spacing w:line="312" w:lineRule="auto"/>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 xml:space="preserve">地址：  </w:t>
      </w:r>
    </w:p>
    <w:p w14:paraId="4BBA2DC1">
      <w:pPr>
        <w:tabs>
          <w:tab w:val="left" w:pos="6300"/>
        </w:tabs>
        <w:snapToGrid w:val="0"/>
        <w:spacing w:line="312" w:lineRule="auto"/>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 xml:space="preserve">联系人：电话：     </w:t>
      </w:r>
    </w:p>
    <w:p w14:paraId="12B0066A">
      <w:pPr>
        <w:tabs>
          <w:tab w:val="left" w:pos="6300"/>
        </w:tabs>
        <w:snapToGrid w:val="0"/>
        <w:spacing w:line="312" w:lineRule="auto"/>
        <w:ind w:firstLine="56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开户名称： </w:t>
      </w:r>
    </w:p>
    <w:p w14:paraId="019185E8">
      <w:pPr>
        <w:tabs>
          <w:tab w:val="left" w:pos="6300"/>
        </w:tabs>
        <w:snapToGrid w:val="0"/>
        <w:spacing w:line="312" w:lineRule="auto"/>
        <w:ind w:firstLine="56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开户银行：                       </w:t>
      </w:r>
    </w:p>
    <w:p w14:paraId="75C4777B">
      <w:pPr>
        <w:snapToGrid w:val="0"/>
        <w:spacing w:line="312" w:lineRule="auto"/>
        <w:ind w:firstLine="560" w:firstLineChars="200"/>
        <w:rPr>
          <w:rFonts w:ascii="方正仿宋_GBK" w:hAnsi="宋体" w:eastAsia="方正仿宋_GBK"/>
          <w:color w:val="auto"/>
          <w:sz w:val="28"/>
          <w:szCs w:val="28"/>
          <w:highlight w:val="none"/>
        </w:rPr>
      </w:pPr>
      <w:r>
        <w:rPr>
          <w:rFonts w:hint="eastAsia" w:ascii="仿宋_GB2312" w:hAnsi="宋体" w:eastAsia="仿宋_GB2312"/>
          <w:color w:val="auto"/>
          <w:sz w:val="28"/>
          <w:szCs w:val="28"/>
          <w:highlight w:val="none"/>
        </w:rPr>
        <w:t xml:space="preserve">银行账号： </w:t>
      </w:r>
    </w:p>
    <w:p w14:paraId="5485BF76">
      <w:pPr>
        <w:snapToGrid w:val="0"/>
        <w:spacing w:line="312" w:lineRule="auto"/>
        <w:ind w:firstLine="5740" w:firstLineChars="2050"/>
        <w:rPr>
          <w:rFonts w:ascii="方正仿宋_GBK" w:hAnsi="宋体" w:eastAsia="方正仿宋_GBK"/>
          <w:color w:val="auto"/>
          <w:sz w:val="28"/>
          <w:szCs w:val="28"/>
          <w:highlight w:val="none"/>
        </w:rPr>
        <w:sectPr>
          <w:headerReference r:id="rId13" w:type="default"/>
          <w:footerReference r:id="rId14" w:type="default"/>
          <w:pgSz w:w="11907" w:h="16840"/>
          <w:pgMar w:top="1134" w:right="1191" w:bottom="1134" w:left="1304" w:header="851" w:footer="992" w:gutter="0"/>
          <w:cols w:space="720" w:num="1"/>
          <w:docGrid w:linePitch="380" w:charSpace="-5735"/>
        </w:sectPr>
      </w:pPr>
      <w:r>
        <w:rPr>
          <w:rFonts w:hint="eastAsia" w:ascii="方正仿宋_GBK" w:hAnsi="宋体" w:eastAsia="方正仿宋_GBK"/>
          <w:color w:val="auto"/>
          <w:sz w:val="28"/>
          <w:szCs w:val="28"/>
          <w:highlight w:val="none"/>
        </w:rPr>
        <w:t xml:space="preserve">         年   月   日</w:t>
      </w:r>
    </w:p>
    <w:p w14:paraId="6A9112EC">
      <w:pPr>
        <w:pStyle w:val="8"/>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（四）报价表</w:t>
      </w:r>
    </w:p>
    <w:p w14:paraId="4039496E">
      <w:pPr>
        <w:spacing w:line="560" w:lineRule="exact"/>
        <w:ind w:firstLine="880"/>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报价表</w:t>
      </w:r>
    </w:p>
    <w:p w14:paraId="7E23A825">
      <w:pPr>
        <w:snapToGrid w:val="0"/>
        <w:spacing w:line="400" w:lineRule="exact"/>
        <w:ind w:firstLine="560"/>
        <w:rPr>
          <w:rFonts w:eastAsia="方正仿宋_GBK"/>
          <w:color w:val="auto"/>
          <w:sz w:val="28"/>
          <w:szCs w:val="28"/>
          <w:highlight w:val="none"/>
        </w:rPr>
      </w:pPr>
    </w:p>
    <w:p w14:paraId="7EBA46D4">
      <w:pPr>
        <w:snapToGrid w:val="0"/>
        <w:spacing w:line="400" w:lineRule="exact"/>
        <w:ind w:firstLine="560"/>
        <w:rPr>
          <w:rFonts w:eastAsia="方正仿宋_GBK"/>
          <w:color w:val="auto"/>
          <w:sz w:val="28"/>
          <w:szCs w:val="28"/>
          <w:highlight w:val="none"/>
        </w:rPr>
      </w:pPr>
    </w:p>
    <w:p w14:paraId="0CFB6FC4">
      <w:pPr>
        <w:snapToGrid w:val="0"/>
        <w:spacing w:line="400" w:lineRule="exact"/>
        <w:ind w:firstLine="560"/>
        <w:rPr>
          <w:rFonts w:hint="eastAsia" w:eastAsia="方正仿宋_GBK"/>
          <w:color w:val="auto"/>
          <w:sz w:val="28"/>
          <w:szCs w:val="28"/>
          <w:highlight w:val="none"/>
        </w:rPr>
      </w:pPr>
      <w:r>
        <w:rPr>
          <w:rFonts w:eastAsia="方正仿宋_GBK"/>
          <w:color w:val="auto"/>
          <w:sz w:val="28"/>
          <w:szCs w:val="28"/>
          <w:highlight w:val="none"/>
        </w:rPr>
        <w:t>项目名称：</w:t>
      </w:r>
      <w:r>
        <w:rPr>
          <w:rFonts w:hint="eastAsia" w:eastAsia="方正仿宋_GBK"/>
          <w:color w:val="auto"/>
          <w:sz w:val="28"/>
          <w:szCs w:val="28"/>
          <w:highlight w:val="none"/>
        </w:rPr>
        <w:t>沙坪坝区中医院采购DRG数据运行分析服务</w:t>
      </w:r>
    </w:p>
    <w:p w14:paraId="7135CD5E">
      <w:pPr>
        <w:snapToGrid w:val="0"/>
        <w:spacing w:line="400" w:lineRule="exact"/>
        <w:ind w:firstLine="560"/>
        <w:rPr>
          <w:rFonts w:hint="eastAsia" w:eastAsia="方正仿宋_GBK"/>
          <w:color w:val="auto"/>
          <w:sz w:val="28"/>
          <w:szCs w:val="28"/>
          <w:highlight w:val="none"/>
        </w:rPr>
      </w:pPr>
    </w:p>
    <w:p w14:paraId="56E4DAC5">
      <w:pPr>
        <w:snapToGrid w:val="0"/>
        <w:spacing w:line="400" w:lineRule="exact"/>
        <w:ind w:firstLine="560"/>
        <w:rPr>
          <w:rFonts w:eastAsia="方正仿宋_GBK"/>
          <w:color w:val="auto"/>
          <w:sz w:val="28"/>
          <w:szCs w:val="28"/>
          <w:highlight w:val="none"/>
        </w:rPr>
      </w:pPr>
      <w:r>
        <w:rPr>
          <w:rFonts w:eastAsia="方正仿宋_GBK"/>
          <w:color w:val="auto"/>
          <w:sz w:val="28"/>
          <w:szCs w:val="28"/>
          <w:highlight w:val="none"/>
        </w:rPr>
        <w:t xml:space="preserve">                                         </w:t>
      </w:r>
      <w:r>
        <w:rPr>
          <w:rFonts w:hint="eastAsia" w:eastAsia="方正仿宋_GBK"/>
          <w:color w:val="auto"/>
          <w:sz w:val="28"/>
          <w:szCs w:val="28"/>
          <w:highlight w:val="none"/>
          <w:lang w:val="en-US" w:eastAsia="zh-CN"/>
        </w:rPr>
        <w:t xml:space="preserve">     </w:t>
      </w:r>
      <w:r>
        <w:rPr>
          <w:rFonts w:eastAsia="方正仿宋_GBK"/>
          <w:color w:val="auto"/>
          <w:sz w:val="28"/>
          <w:szCs w:val="28"/>
          <w:highlight w:val="none"/>
        </w:rPr>
        <w:t>单位：元</w:t>
      </w:r>
    </w:p>
    <w:tbl>
      <w:tblPr>
        <w:tblStyle w:val="2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1276"/>
        <w:gridCol w:w="1559"/>
        <w:gridCol w:w="4253"/>
      </w:tblGrid>
      <w:tr w14:paraId="7E102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2376" w:type="dxa"/>
            <w:vAlign w:val="center"/>
          </w:tcPr>
          <w:p w14:paraId="3B7BB05F">
            <w:pPr>
              <w:keepNext w:val="0"/>
              <w:keepLines w:val="0"/>
              <w:suppressLineNumbers w:val="0"/>
              <w:spacing w:before="0" w:beforeAutospacing="0" w:after="0" w:afterAutospacing="0" w:line="500" w:lineRule="exact"/>
              <w:ind w:left="0" w:right="0"/>
              <w:rPr>
                <w:rFonts w:hint="default" w:eastAsia="方正仿宋_GBK"/>
                <w:color w:val="auto"/>
                <w:sz w:val="28"/>
                <w:szCs w:val="28"/>
                <w:highlight w:val="none"/>
              </w:rPr>
            </w:pPr>
            <w:r>
              <w:rPr>
                <w:rFonts w:hint="eastAsia" w:eastAsia="方正仿宋_GBK"/>
                <w:color w:val="auto"/>
                <w:sz w:val="28"/>
                <w:szCs w:val="28"/>
                <w:highlight w:val="none"/>
              </w:rPr>
              <w:t>投标</w:t>
            </w:r>
            <w:r>
              <w:rPr>
                <w:rFonts w:hint="default" w:eastAsia="方正仿宋_GBK"/>
                <w:color w:val="auto"/>
                <w:sz w:val="28"/>
                <w:szCs w:val="28"/>
                <w:highlight w:val="none"/>
              </w:rPr>
              <w:t>供应商名称</w:t>
            </w:r>
          </w:p>
        </w:tc>
        <w:tc>
          <w:tcPr>
            <w:tcW w:w="7088" w:type="dxa"/>
            <w:gridSpan w:val="3"/>
            <w:vAlign w:val="center"/>
          </w:tcPr>
          <w:p w14:paraId="709CFDE1">
            <w:pPr>
              <w:keepNext w:val="0"/>
              <w:keepLines w:val="0"/>
              <w:suppressLineNumbers w:val="0"/>
              <w:spacing w:before="0" w:beforeAutospacing="0" w:after="0" w:afterAutospacing="0" w:line="500" w:lineRule="exact"/>
              <w:ind w:left="0" w:right="0" w:firstLine="560"/>
              <w:jc w:val="center"/>
              <w:rPr>
                <w:rFonts w:hint="default" w:eastAsia="方正仿宋_GBK"/>
                <w:color w:val="auto"/>
                <w:sz w:val="28"/>
                <w:szCs w:val="28"/>
                <w:highlight w:val="none"/>
              </w:rPr>
            </w:pPr>
          </w:p>
        </w:tc>
      </w:tr>
      <w:tr w14:paraId="7B008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2376" w:type="dxa"/>
            <w:vAlign w:val="center"/>
          </w:tcPr>
          <w:p w14:paraId="12E3CE9B">
            <w:pPr>
              <w:keepNext w:val="0"/>
              <w:keepLines w:val="0"/>
              <w:suppressLineNumbers w:val="0"/>
              <w:spacing w:before="0" w:beforeAutospacing="0" w:after="0" w:afterAutospacing="0" w:line="500" w:lineRule="exact"/>
              <w:ind w:left="0" w:right="0" w:firstLine="560"/>
              <w:jc w:val="center"/>
              <w:rPr>
                <w:rFonts w:hint="default" w:eastAsia="方正仿宋_GBK"/>
                <w:color w:val="auto"/>
                <w:sz w:val="28"/>
                <w:szCs w:val="28"/>
                <w:highlight w:val="none"/>
              </w:rPr>
            </w:pPr>
            <w:r>
              <w:rPr>
                <w:rFonts w:hint="default" w:eastAsia="方正仿宋_GBK"/>
                <w:color w:val="auto"/>
                <w:sz w:val="28"/>
                <w:szCs w:val="28"/>
                <w:highlight w:val="none"/>
              </w:rPr>
              <w:t>项目名称</w:t>
            </w:r>
          </w:p>
        </w:tc>
        <w:tc>
          <w:tcPr>
            <w:tcW w:w="1276" w:type="dxa"/>
            <w:vAlign w:val="center"/>
          </w:tcPr>
          <w:p w14:paraId="2D954C5B">
            <w:pPr>
              <w:keepNext w:val="0"/>
              <w:keepLines w:val="0"/>
              <w:suppressLineNumbers w:val="0"/>
              <w:spacing w:before="0" w:beforeAutospacing="0" w:after="0" w:afterAutospacing="0" w:line="500" w:lineRule="exact"/>
              <w:ind w:left="0" w:right="0" w:firstLine="140" w:firstLineChars="50"/>
              <w:rPr>
                <w:rFonts w:hint="default" w:eastAsia="方正仿宋_GBK"/>
                <w:color w:val="auto"/>
                <w:sz w:val="28"/>
                <w:szCs w:val="28"/>
                <w:highlight w:val="none"/>
              </w:rPr>
            </w:pPr>
            <w:r>
              <w:rPr>
                <w:rFonts w:hint="eastAsia" w:eastAsia="方正仿宋_GBK"/>
                <w:color w:val="auto"/>
                <w:sz w:val="28"/>
                <w:szCs w:val="28"/>
                <w:highlight w:val="none"/>
              </w:rPr>
              <w:t>数量</w:t>
            </w:r>
          </w:p>
        </w:tc>
        <w:tc>
          <w:tcPr>
            <w:tcW w:w="1559" w:type="dxa"/>
            <w:vAlign w:val="center"/>
          </w:tcPr>
          <w:p w14:paraId="47DC975B">
            <w:pPr>
              <w:keepNext w:val="0"/>
              <w:keepLines w:val="0"/>
              <w:suppressLineNumbers w:val="0"/>
              <w:spacing w:before="0" w:beforeAutospacing="0" w:after="0" w:afterAutospacing="0" w:line="500" w:lineRule="exact"/>
              <w:ind w:left="0" w:right="0"/>
              <w:jc w:val="center"/>
              <w:rPr>
                <w:rFonts w:hint="default" w:eastAsia="方正仿宋_GBK"/>
                <w:color w:val="auto"/>
                <w:sz w:val="28"/>
                <w:szCs w:val="28"/>
                <w:highlight w:val="none"/>
              </w:rPr>
            </w:pPr>
            <w:r>
              <w:rPr>
                <w:rFonts w:hint="eastAsia" w:eastAsia="方正仿宋_GBK"/>
                <w:color w:val="auto"/>
                <w:sz w:val="28"/>
                <w:szCs w:val="28"/>
                <w:highlight w:val="none"/>
              </w:rPr>
              <w:t>单价</w:t>
            </w:r>
          </w:p>
        </w:tc>
        <w:tc>
          <w:tcPr>
            <w:tcW w:w="4253" w:type="dxa"/>
            <w:vAlign w:val="center"/>
          </w:tcPr>
          <w:p w14:paraId="269DF8F3">
            <w:pPr>
              <w:keepNext w:val="0"/>
              <w:keepLines w:val="0"/>
              <w:suppressLineNumbers w:val="0"/>
              <w:spacing w:before="0" w:beforeAutospacing="0" w:after="0" w:afterAutospacing="0" w:line="500" w:lineRule="exact"/>
              <w:ind w:left="0" w:right="0"/>
              <w:jc w:val="center"/>
              <w:rPr>
                <w:rFonts w:hint="default" w:eastAsia="方正仿宋_GBK"/>
                <w:color w:val="auto"/>
                <w:sz w:val="28"/>
                <w:szCs w:val="28"/>
                <w:highlight w:val="none"/>
              </w:rPr>
            </w:pPr>
            <w:r>
              <w:rPr>
                <w:rFonts w:hint="default" w:eastAsia="方正仿宋_GBK"/>
                <w:color w:val="auto"/>
                <w:sz w:val="28"/>
                <w:szCs w:val="28"/>
                <w:highlight w:val="none"/>
              </w:rPr>
              <w:t>投标报价（小写）</w:t>
            </w:r>
          </w:p>
        </w:tc>
      </w:tr>
      <w:tr w14:paraId="29B7E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2376" w:type="dxa"/>
            <w:tcBorders>
              <w:bottom w:val="single" w:color="auto" w:sz="4" w:space="0"/>
            </w:tcBorders>
            <w:vAlign w:val="center"/>
          </w:tcPr>
          <w:p w14:paraId="1D8B558F">
            <w:pPr>
              <w:keepNext w:val="0"/>
              <w:keepLines w:val="0"/>
              <w:suppressLineNumbers w:val="0"/>
              <w:spacing w:before="0" w:beforeAutospacing="0" w:after="0" w:afterAutospacing="0" w:line="500" w:lineRule="exact"/>
              <w:ind w:left="0" w:right="0" w:firstLine="560"/>
              <w:rPr>
                <w:rFonts w:hint="default" w:eastAsia="方正仿宋_GBK"/>
                <w:color w:val="auto"/>
                <w:sz w:val="28"/>
                <w:szCs w:val="28"/>
                <w:highlight w:val="none"/>
              </w:rPr>
            </w:pPr>
          </w:p>
        </w:tc>
        <w:tc>
          <w:tcPr>
            <w:tcW w:w="1276" w:type="dxa"/>
            <w:tcBorders>
              <w:bottom w:val="single" w:color="auto" w:sz="4" w:space="0"/>
            </w:tcBorders>
          </w:tcPr>
          <w:p w14:paraId="25897052">
            <w:pPr>
              <w:keepNext w:val="0"/>
              <w:keepLines w:val="0"/>
              <w:suppressLineNumbers w:val="0"/>
              <w:spacing w:before="0" w:beforeAutospacing="0" w:after="0" w:afterAutospacing="0" w:line="500" w:lineRule="exact"/>
              <w:ind w:left="0" w:right="0" w:firstLine="560"/>
              <w:jc w:val="center"/>
              <w:rPr>
                <w:rFonts w:hint="default" w:eastAsia="方正仿宋_GBK"/>
                <w:color w:val="auto"/>
                <w:sz w:val="28"/>
                <w:szCs w:val="28"/>
                <w:highlight w:val="none"/>
              </w:rPr>
            </w:pPr>
          </w:p>
        </w:tc>
        <w:tc>
          <w:tcPr>
            <w:tcW w:w="1559" w:type="dxa"/>
            <w:tcBorders>
              <w:bottom w:val="single" w:color="auto" w:sz="4" w:space="0"/>
            </w:tcBorders>
          </w:tcPr>
          <w:p w14:paraId="1D54FD25">
            <w:pPr>
              <w:keepNext w:val="0"/>
              <w:keepLines w:val="0"/>
              <w:suppressLineNumbers w:val="0"/>
              <w:spacing w:before="0" w:beforeAutospacing="0" w:after="0" w:afterAutospacing="0" w:line="500" w:lineRule="exact"/>
              <w:ind w:left="0" w:right="0" w:firstLine="560"/>
              <w:rPr>
                <w:rFonts w:hint="default" w:eastAsia="方正仿宋_GBK"/>
                <w:color w:val="auto"/>
                <w:sz w:val="28"/>
                <w:szCs w:val="28"/>
                <w:highlight w:val="none"/>
              </w:rPr>
            </w:pPr>
          </w:p>
        </w:tc>
        <w:tc>
          <w:tcPr>
            <w:tcW w:w="4253" w:type="dxa"/>
            <w:tcBorders>
              <w:bottom w:val="single" w:color="auto" w:sz="4" w:space="0"/>
            </w:tcBorders>
          </w:tcPr>
          <w:p w14:paraId="2CBA603E">
            <w:pPr>
              <w:keepNext w:val="0"/>
              <w:keepLines w:val="0"/>
              <w:suppressLineNumbers w:val="0"/>
              <w:spacing w:before="0" w:beforeAutospacing="0" w:after="0" w:afterAutospacing="0" w:line="500" w:lineRule="exact"/>
              <w:ind w:left="0" w:right="0" w:firstLine="560"/>
              <w:rPr>
                <w:rFonts w:hint="default" w:eastAsia="方正仿宋_GBK"/>
                <w:color w:val="auto"/>
                <w:sz w:val="28"/>
                <w:szCs w:val="28"/>
                <w:highlight w:val="none"/>
              </w:rPr>
            </w:pPr>
          </w:p>
        </w:tc>
      </w:tr>
      <w:tr w14:paraId="0A2E6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464" w:type="dxa"/>
            <w:gridSpan w:val="4"/>
            <w:tcBorders>
              <w:bottom w:val="single" w:color="auto" w:sz="4" w:space="0"/>
            </w:tcBorders>
            <w:vAlign w:val="center"/>
          </w:tcPr>
          <w:p w14:paraId="4D4171C7">
            <w:pPr>
              <w:keepNext w:val="0"/>
              <w:keepLines w:val="0"/>
              <w:suppressLineNumbers w:val="0"/>
              <w:spacing w:before="0" w:beforeAutospacing="0" w:after="0" w:afterAutospacing="0" w:line="560" w:lineRule="exact"/>
              <w:ind w:left="0" w:right="0" w:firstLine="560"/>
              <w:rPr>
                <w:rFonts w:hint="default" w:eastAsia="方正仿宋_GBK"/>
                <w:color w:val="auto"/>
                <w:sz w:val="28"/>
                <w:szCs w:val="28"/>
                <w:highlight w:val="none"/>
              </w:rPr>
            </w:pPr>
            <w:r>
              <w:rPr>
                <w:rFonts w:hint="default" w:eastAsia="方正仿宋_GBK"/>
                <w:color w:val="auto"/>
                <w:sz w:val="28"/>
                <w:szCs w:val="28"/>
                <w:highlight w:val="none"/>
              </w:rPr>
              <w:t xml:space="preserve">投标报价（大写）：                           </w:t>
            </w:r>
          </w:p>
        </w:tc>
      </w:tr>
      <w:tr w14:paraId="78945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464" w:type="dxa"/>
            <w:gridSpan w:val="4"/>
            <w:vAlign w:val="center"/>
          </w:tcPr>
          <w:p w14:paraId="043BAF8D">
            <w:pPr>
              <w:pStyle w:val="12"/>
              <w:keepNext w:val="0"/>
              <w:keepLines w:val="0"/>
              <w:suppressLineNumbers w:val="0"/>
              <w:spacing w:before="0" w:beforeAutospacing="0" w:after="0" w:afterAutospacing="0" w:line="500" w:lineRule="exact"/>
              <w:ind w:left="0" w:right="0" w:firstLine="560"/>
              <w:rPr>
                <w:rFonts w:hint="default" w:eastAsia="方正仿宋_GBK"/>
                <w:color w:val="auto"/>
                <w:sz w:val="28"/>
                <w:szCs w:val="28"/>
                <w:highlight w:val="none"/>
              </w:rPr>
            </w:pPr>
            <w:r>
              <w:rPr>
                <w:rFonts w:hint="default" w:eastAsia="方正仿宋_GBK"/>
                <w:color w:val="auto"/>
                <w:sz w:val="28"/>
                <w:szCs w:val="28"/>
                <w:highlight w:val="none"/>
              </w:rPr>
              <w:t>备注：</w:t>
            </w:r>
          </w:p>
        </w:tc>
      </w:tr>
    </w:tbl>
    <w:p w14:paraId="5A9F29F6">
      <w:pPr>
        <w:pStyle w:val="12"/>
        <w:spacing w:line="500" w:lineRule="exact"/>
        <w:ind w:firstLine="480"/>
        <w:rPr>
          <w:rFonts w:eastAsia="方正仿宋_GBK"/>
          <w:color w:val="auto"/>
          <w:szCs w:val="28"/>
          <w:highlight w:val="none"/>
        </w:rPr>
      </w:pPr>
    </w:p>
    <w:p w14:paraId="4672D5CE">
      <w:pPr>
        <w:ind w:firstLine="480"/>
        <w:rPr>
          <w:rFonts w:eastAsia="方正仿宋_GBK"/>
          <w:color w:val="auto"/>
          <w:highlight w:val="none"/>
        </w:rPr>
      </w:pPr>
    </w:p>
    <w:p w14:paraId="0CDAA6EE">
      <w:pPr>
        <w:spacing w:line="500" w:lineRule="exact"/>
        <w:ind w:firstLine="480"/>
        <w:rPr>
          <w:rFonts w:eastAsia="方正仿宋_GBK"/>
          <w:color w:val="auto"/>
          <w:szCs w:val="28"/>
          <w:highlight w:val="none"/>
        </w:rPr>
      </w:pPr>
    </w:p>
    <w:p w14:paraId="36B79E30">
      <w:pPr>
        <w:spacing w:line="500" w:lineRule="exact"/>
        <w:ind w:firstLine="480"/>
        <w:rPr>
          <w:rFonts w:eastAsia="方正仿宋_GBK"/>
          <w:color w:val="auto"/>
          <w:szCs w:val="28"/>
          <w:highlight w:val="none"/>
        </w:rPr>
      </w:pPr>
      <w:r>
        <w:rPr>
          <w:rFonts w:eastAsia="方正仿宋_GBK"/>
          <w:color w:val="auto"/>
          <w:szCs w:val="28"/>
          <w:highlight w:val="none"/>
        </w:rPr>
        <w:t>投标供应商：                      法定代表人（或法定代表人授权代表）：</w:t>
      </w:r>
    </w:p>
    <w:p w14:paraId="5D1582D7">
      <w:pPr>
        <w:spacing w:line="500" w:lineRule="exact"/>
        <w:ind w:firstLine="480"/>
        <w:rPr>
          <w:rFonts w:eastAsia="方正仿宋_GBK"/>
          <w:color w:val="auto"/>
          <w:szCs w:val="28"/>
          <w:highlight w:val="none"/>
        </w:rPr>
      </w:pPr>
      <w:r>
        <w:rPr>
          <w:rFonts w:eastAsia="方正仿宋_GBK"/>
          <w:color w:val="auto"/>
          <w:szCs w:val="28"/>
          <w:highlight w:val="none"/>
        </w:rPr>
        <w:t xml:space="preserve">  （投标供应商公章）                               （签署或盖章）</w:t>
      </w:r>
    </w:p>
    <w:p w14:paraId="2B7A612F">
      <w:pPr>
        <w:spacing w:line="500" w:lineRule="exact"/>
        <w:ind w:firstLine="480"/>
        <w:rPr>
          <w:rFonts w:eastAsia="方正仿宋_GBK"/>
          <w:color w:val="auto"/>
          <w:szCs w:val="28"/>
          <w:highlight w:val="none"/>
        </w:rPr>
      </w:pPr>
    </w:p>
    <w:p w14:paraId="2E95C331">
      <w:pPr>
        <w:spacing w:line="500" w:lineRule="exact"/>
        <w:ind w:firstLine="480"/>
        <w:rPr>
          <w:rFonts w:eastAsia="方正仿宋_GBK"/>
          <w:color w:val="auto"/>
          <w:szCs w:val="28"/>
          <w:highlight w:val="none"/>
        </w:rPr>
      </w:pPr>
      <w:r>
        <w:rPr>
          <w:rFonts w:eastAsia="方正仿宋_GBK"/>
          <w:color w:val="auto"/>
          <w:szCs w:val="28"/>
          <w:highlight w:val="none"/>
        </w:rPr>
        <w:t xml:space="preserve">   年     月     日</w:t>
      </w:r>
    </w:p>
    <w:p w14:paraId="00FBD738">
      <w:pPr>
        <w:snapToGrid w:val="0"/>
        <w:spacing w:line="500" w:lineRule="exact"/>
        <w:ind w:firstLine="480" w:firstLineChars="200"/>
        <w:rPr>
          <w:rFonts w:eastAsia="方正仿宋_GBK"/>
          <w:color w:val="auto"/>
          <w:szCs w:val="28"/>
          <w:highlight w:val="none"/>
        </w:rPr>
      </w:pPr>
    </w:p>
    <w:p w14:paraId="7BBF79D7">
      <w:pPr>
        <w:snapToGrid w:val="0"/>
        <w:spacing w:line="500" w:lineRule="exact"/>
        <w:ind w:firstLine="480" w:firstLineChars="200"/>
        <w:rPr>
          <w:rFonts w:eastAsia="方正仿宋_GBK"/>
          <w:color w:val="auto"/>
          <w:szCs w:val="28"/>
          <w:highlight w:val="none"/>
        </w:rPr>
      </w:pPr>
    </w:p>
    <w:p w14:paraId="7637540A">
      <w:pPr>
        <w:snapToGrid w:val="0"/>
        <w:spacing w:line="500" w:lineRule="exact"/>
        <w:ind w:firstLine="480" w:firstLineChars="200"/>
        <w:rPr>
          <w:rFonts w:eastAsia="方正仿宋_GBK"/>
          <w:color w:val="auto"/>
          <w:szCs w:val="28"/>
          <w:highlight w:val="none"/>
        </w:rPr>
      </w:pPr>
    </w:p>
    <w:p w14:paraId="4FB5A596">
      <w:pPr>
        <w:snapToGrid w:val="0"/>
        <w:spacing w:line="500" w:lineRule="exact"/>
        <w:ind w:firstLine="480" w:firstLineChars="200"/>
        <w:rPr>
          <w:rFonts w:eastAsia="方正仿宋_GBK"/>
          <w:color w:val="auto"/>
          <w:szCs w:val="28"/>
          <w:highlight w:val="none"/>
        </w:rPr>
      </w:pPr>
      <w:r>
        <w:rPr>
          <w:rFonts w:eastAsia="方正仿宋_GBK"/>
          <w:color w:val="auto"/>
          <w:szCs w:val="28"/>
          <w:highlight w:val="none"/>
        </w:rPr>
        <w:t>说明：</w:t>
      </w:r>
    </w:p>
    <w:p w14:paraId="02CCF8DC">
      <w:pPr>
        <w:snapToGrid w:val="0"/>
        <w:spacing w:line="500" w:lineRule="exact"/>
        <w:ind w:firstLine="480" w:firstLineChars="200"/>
        <w:rPr>
          <w:rFonts w:eastAsia="方正仿宋_GBK"/>
          <w:color w:val="auto"/>
          <w:szCs w:val="28"/>
          <w:highlight w:val="none"/>
        </w:rPr>
      </w:pPr>
      <w:r>
        <w:rPr>
          <w:rFonts w:eastAsia="方正仿宋_GBK"/>
          <w:color w:val="auto"/>
          <w:szCs w:val="28"/>
          <w:highlight w:val="none"/>
        </w:rPr>
        <w:t>1.按格式填列；</w:t>
      </w:r>
    </w:p>
    <w:p w14:paraId="2633CEC6">
      <w:pPr>
        <w:snapToGrid w:val="0"/>
        <w:spacing w:line="500" w:lineRule="exact"/>
        <w:ind w:firstLine="480" w:firstLineChars="200"/>
        <w:rPr>
          <w:rFonts w:eastAsia="方正仿宋_GBK"/>
          <w:color w:val="auto"/>
          <w:szCs w:val="28"/>
          <w:highlight w:val="none"/>
        </w:rPr>
      </w:pPr>
      <w:r>
        <w:rPr>
          <w:rFonts w:eastAsia="方正仿宋_GBK"/>
          <w:color w:val="auto"/>
          <w:szCs w:val="28"/>
          <w:highlight w:val="none"/>
        </w:rPr>
        <w:t>2.务必填写清楚，准确无误；</w:t>
      </w:r>
    </w:p>
    <w:p w14:paraId="7821AC39">
      <w:pPr>
        <w:pStyle w:val="8"/>
        <w:ind w:firstLine="480"/>
        <w:rPr>
          <w:color w:val="auto"/>
          <w:highlight w:val="none"/>
        </w:rPr>
      </w:pPr>
      <w:r>
        <w:rPr>
          <w:rFonts w:eastAsia="方正仿宋_GBK"/>
          <w:color w:val="auto"/>
          <w:szCs w:val="28"/>
          <w:highlight w:val="none"/>
        </w:rPr>
        <w:br w:type="page"/>
      </w:r>
    </w:p>
    <w:p w14:paraId="16D32D0F">
      <w:pPr>
        <w:spacing w:line="560" w:lineRule="exact"/>
        <w:ind w:firstLine="560"/>
        <w:rPr>
          <w:rFonts w:ascii="黑体" w:hAnsi="宋体" w:eastAsia="黑体"/>
          <w:color w:val="auto"/>
          <w:sz w:val="28"/>
          <w:szCs w:val="28"/>
          <w:highlight w:val="none"/>
        </w:rPr>
        <w:sectPr>
          <w:headerReference r:id="rId16" w:type="first"/>
          <w:headerReference r:id="rId15" w:type="default"/>
          <w:footerReference r:id="rId17" w:type="default"/>
          <w:pgSz w:w="11906" w:h="16838"/>
          <w:pgMar w:top="737" w:right="1134" w:bottom="737" w:left="1304" w:header="851" w:footer="851" w:gutter="0"/>
          <w:cols w:space="720" w:num="1"/>
          <w:titlePg/>
          <w:docGrid w:type="lines" w:linePitch="396" w:charSpace="-1260"/>
        </w:sectPr>
      </w:pPr>
    </w:p>
    <w:p w14:paraId="0DFBD7B9">
      <w:pPr>
        <w:spacing w:line="560" w:lineRule="exact"/>
        <w:ind w:firstLine="880"/>
        <w:jc w:val="center"/>
        <w:rPr>
          <w:rFonts w:ascii="方正黑体_GBK" w:hAnsi="方正黑体_GBK" w:eastAsia="方正黑体_GBK" w:cs="方正黑体_GBK"/>
          <w:color w:val="auto"/>
          <w:kern w:val="44"/>
          <w:sz w:val="44"/>
          <w:highlight w:val="none"/>
        </w:rPr>
      </w:pPr>
    </w:p>
    <w:p w14:paraId="4161674A">
      <w:pPr>
        <w:spacing w:line="560" w:lineRule="exact"/>
        <w:ind w:firstLine="880"/>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分项报价明细表</w:t>
      </w:r>
    </w:p>
    <w:p w14:paraId="3E9A4254">
      <w:pPr>
        <w:snapToGrid w:val="0"/>
        <w:spacing w:line="400" w:lineRule="exact"/>
        <w:rPr>
          <w:rFonts w:hint="eastAsia" w:eastAsia="方正仿宋_GBK"/>
          <w:color w:val="auto"/>
          <w:sz w:val="28"/>
          <w:szCs w:val="28"/>
          <w:highlight w:val="none"/>
          <w:lang w:eastAsia="zh-CN"/>
        </w:rPr>
      </w:pPr>
      <w:r>
        <w:rPr>
          <w:rFonts w:eastAsia="方正仿宋_GBK"/>
          <w:color w:val="auto"/>
          <w:sz w:val="28"/>
          <w:szCs w:val="28"/>
          <w:highlight w:val="none"/>
        </w:rPr>
        <w:t>项目名称：</w:t>
      </w:r>
      <w:r>
        <w:rPr>
          <w:rFonts w:hint="eastAsia" w:eastAsia="方正仿宋_GBK"/>
          <w:color w:val="auto"/>
          <w:sz w:val="28"/>
          <w:szCs w:val="28"/>
          <w:highlight w:val="none"/>
          <w:lang w:eastAsia="zh-CN"/>
        </w:rPr>
        <w:t>沙坪坝区中医院采购DRG数据运行分析服务</w:t>
      </w:r>
    </w:p>
    <w:p w14:paraId="568CC6E0">
      <w:pPr>
        <w:snapToGrid w:val="0"/>
        <w:spacing w:line="400" w:lineRule="exact"/>
        <w:rPr>
          <w:rFonts w:eastAsia="方正仿宋_GBK"/>
          <w:color w:val="auto"/>
          <w:szCs w:val="28"/>
          <w:highlight w:val="none"/>
        </w:rPr>
      </w:pPr>
      <w:r>
        <w:rPr>
          <w:rFonts w:eastAsia="方正仿宋_GBK"/>
          <w:color w:val="auto"/>
          <w:szCs w:val="28"/>
          <w:highlight w:val="none"/>
        </w:rPr>
        <w:t xml:space="preserve">                                            </w:t>
      </w:r>
      <w:r>
        <w:rPr>
          <w:rFonts w:hint="eastAsia" w:eastAsia="方正仿宋_GBK"/>
          <w:color w:val="auto"/>
          <w:szCs w:val="28"/>
          <w:highlight w:val="none"/>
          <w:lang w:val="en-US" w:eastAsia="zh-CN"/>
        </w:rPr>
        <w:t xml:space="preserve">                  </w:t>
      </w:r>
      <w:r>
        <w:rPr>
          <w:rFonts w:eastAsia="方正仿宋_GBK"/>
          <w:color w:val="auto"/>
          <w:szCs w:val="28"/>
          <w:highlight w:val="none"/>
        </w:rPr>
        <w:t>单位：元</w:t>
      </w:r>
    </w:p>
    <w:tbl>
      <w:tblPr>
        <w:tblStyle w:val="25"/>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704"/>
        <w:gridCol w:w="2656"/>
        <w:gridCol w:w="1706"/>
        <w:gridCol w:w="1235"/>
        <w:gridCol w:w="1235"/>
      </w:tblGrid>
      <w:tr w14:paraId="12D38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792" w:type="dxa"/>
            <w:vAlign w:val="center"/>
          </w:tcPr>
          <w:p w14:paraId="73682049">
            <w:pPr>
              <w:keepNext w:val="0"/>
              <w:keepLines w:val="0"/>
              <w:suppressLineNumbers w:val="0"/>
              <w:spacing w:before="0" w:beforeAutospacing="0" w:after="0" w:afterAutospacing="0"/>
              <w:ind w:left="0" w:right="0"/>
              <w:jc w:val="both"/>
              <w:rPr>
                <w:rFonts w:hint="default" w:eastAsia="方正仿宋_GBK"/>
                <w:b/>
                <w:color w:val="auto"/>
                <w:sz w:val="21"/>
                <w:szCs w:val="21"/>
                <w:highlight w:val="none"/>
              </w:rPr>
            </w:pPr>
            <w:r>
              <w:rPr>
                <w:rFonts w:hint="default" w:eastAsia="方正仿宋_GBK"/>
                <w:b/>
                <w:color w:val="auto"/>
                <w:sz w:val="21"/>
                <w:szCs w:val="21"/>
                <w:highlight w:val="none"/>
              </w:rPr>
              <w:t>序号</w:t>
            </w:r>
          </w:p>
        </w:tc>
        <w:tc>
          <w:tcPr>
            <w:tcW w:w="1704" w:type="dxa"/>
            <w:vAlign w:val="center"/>
          </w:tcPr>
          <w:p w14:paraId="05B49038">
            <w:pPr>
              <w:keepNext w:val="0"/>
              <w:keepLines w:val="0"/>
              <w:suppressLineNumbers w:val="0"/>
              <w:spacing w:before="0" w:beforeAutospacing="0" w:after="0" w:afterAutospacing="0"/>
              <w:ind w:left="0" w:right="0" w:firstLine="422"/>
              <w:jc w:val="both"/>
              <w:rPr>
                <w:rFonts w:hint="default" w:eastAsia="方正仿宋_GBK"/>
                <w:b/>
                <w:color w:val="auto"/>
                <w:sz w:val="21"/>
                <w:szCs w:val="21"/>
                <w:highlight w:val="none"/>
              </w:rPr>
            </w:pPr>
            <w:r>
              <w:rPr>
                <w:rFonts w:hint="default" w:eastAsia="方正仿宋_GBK"/>
                <w:b/>
                <w:color w:val="auto"/>
                <w:sz w:val="21"/>
                <w:szCs w:val="21"/>
                <w:highlight w:val="none"/>
              </w:rPr>
              <w:t>名称</w:t>
            </w:r>
          </w:p>
        </w:tc>
        <w:tc>
          <w:tcPr>
            <w:tcW w:w="2656" w:type="dxa"/>
            <w:vAlign w:val="center"/>
          </w:tcPr>
          <w:p w14:paraId="790C9861">
            <w:pPr>
              <w:keepNext w:val="0"/>
              <w:keepLines w:val="0"/>
              <w:suppressLineNumbers w:val="0"/>
              <w:spacing w:before="0" w:beforeAutospacing="0" w:after="0" w:afterAutospacing="0"/>
              <w:ind w:left="0" w:right="0" w:firstLine="791" w:firstLineChars="375"/>
              <w:jc w:val="both"/>
              <w:rPr>
                <w:rFonts w:hint="default" w:eastAsia="方正仿宋_GBK"/>
                <w:b/>
                <w:color w:val="auto"/>
                <w:sz w:val="21"/>
                <w:szCs w:val="21"/>
                <w:highlight w:val="none"/>
              </w:rPr>
            </w:pPr>
            <w:r>
              <w:rPr>
                <w:rFonts w:hint="default" w:eastAsia="方正仿宋_GBK"/>
                <w:b/>
                <w:color w:val="auto"/>
                <w:sz w:val="21"/>
                <w:szCs w:val="21"/>
                <w:highlight w:val="none"/>
              </w:rPr>
              <w:t>相关信息</w:t>
            </w:r>
          </w:p>
        </w:tc>
        <w:tc>
          <w:tcPr>
            <w:tcW w:w="1706" w:type="dxa"/>
            <w:vAlign w:val="center"/>
          </w:tcPr>
          <w:p w14:paraId="7ABDB423">
            <w:pPr>
              <w:keepNext w:val="0"/>
              <w:keepLines w:val="0"/>
              <w:suppressLineNumbers w:val="0"/>
              <w:spacing w:before="0" w:beforeAutospacing="0" w:after="0" w:afterAutospacing="0"/>
              <w:ind w:left="0" w:right="0" w:firstLine="422"/>
              <w:jc w:val="both"/>
              <w:rPr>
                <w:rFonts w:hint="default" w:eastAsia="方正仿宋_GBK"/>
                <w:b/>
                <w:color w:val="auto"/>
                <w:sz w:val="21"/>
                <w:szCs w:val="21"/>
                <w:highlight w:val="none"/>
              </w:rPr>
            </w:pPr>
            <w:r>
              <w:rPr>
                <w:rFonts w:hint="default" w:eastAsia="方正仿宋_GBK"/>
                <w:b/>
                <w:color w:val="auto"/>
                <w:sz w:val="21"/>
                <w:szCs w:val="21"/>
                <w:highlight w:val="none"/>
              </w:rPr>
              <w:t>数量</w:t>
            </w:r>
          </w:p>
        </w:tc>
        <w:tc>
          <w:tcPr>
            <w:tcW w:w="1235" w:type="dxa"/>
            <w:vAlign w:val="center"/>
          </w:tcPr>
          <w:p w14:paraId="14257ADB">
            <w:pPr>
              <w:keepNext w:val="0"/>
              <w:keepLines w:val="0"/>
              <w:suppressLineNumbers w:val="0"/>
              <w:spacing w:before="0" w:beforeAutospacing="0" w:after="0" w:afterAutospacing="0"/>
              <w:ind w:left="0" w:right="0" w:firstLine="422"/>
              <w:jc w:val="both"/>
              <w:rPr>
                <w:rFonts w:hint="default" w:eastAsia="方正仿宋_GBK"/>
                <w:b/>
                <w:color w:val="auto"/>
                <w:sz w:val="21"/>
                <w:szCs w:val="21"/>
                <w:highlight w:val="none"/>
              </w:rPr>
            </w:pPr>
            <w:r>
              <w:rPr>
                <w:rFonts w:hint="default" w:eastAsia="方正仿宋_GBK"/>
                <w:b/>
                <w:color w:val="auto"/>
                <w:sz w:val="21"/>
                <w:szCs w:val="21"/>
                <w:highlight w:val="none"/>
              </w:rPr>
              <w:t>单价</w:t>
            </w:r>
          </w:p>
        </w:tc>
        <w:tc>
          <w:tcPr>
            <w:tcW w:w="1235" w:type="dxa"/>
            <w:vAlign w:val="center"/>
          </w:tcPr>
          <w:p w14:paraId="614E392B">
            <w:pPr>
              <w:keepNext w:val="0"/>
              <w:keepLines w:val="0"/>
              <w:suppressLineNumbers w:val="0"/>
              <w:spacing w:before="0" w:beforeAutospacing="0" w:after="0" w:afterAutospacing="0"/>
              <w:ind w:left="0" w:right="0" w:firstLine="422"/>
              <w:jc w:val="both"/>
              <w:rPr>
                <w:rFonts w:hint="default" w:eastAsia="方正仿宋_GBK"/>
                <w:b/>
                <w:color w:val="auto"/>
                <w:sz w:val="21"/>
                <w:szCs w:val="21"/>
                <w:highlight w:val="none"/>
              </w:rPr>
            </w:pPr>
            <w:r>
              <w:rPr>
                <w:rFonts w:hint="default" w:eastAsia="方正仿宋_GBK"/>
                <w:b/>
                <w:color w:val="auto"/>
                <w:sz w:val="21"/>
                <w:szCs w:val="21"/>
                <w:highlight w:val="none"/>
              </w:rPr>
              <w:t>合计</w:t>
            </w:r>
          </w:p>
        </w:tc>
      </w:tr>
      <w:tr w14:paraId="1FAD6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06103DA8">
            <w:pPr>
              <w:pStyle w:val="9"/>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1</w:t>
            </w:r>
          </w:p>
        </w:tc>
        <w:tc>
          <w:tcPr>
            <w:tcW w:w="1704" w:type="dxa"/>
            <w:vAlign w:val="center"/>
          </w:tcPr>
          <w:p w14:paraId="1424D81C">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44B0322E">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5D49735F">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4310CE3C">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5D428544">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45CC6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11CEEEF1">
            <w:pPr>
              <w:pStyle w:val="9"/>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2</w:t>
            </w:r>
          </w:p>
        </w:tc>
        <w:tc>
          <w:tcPr>
            <w:tcW w:w="1704" w:type="dxa"/>
            <w:vAlign w:val="center"/>
          </w:tcPr>
          <w:p w14:paraId="2350F33B">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28597229">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79D564AC">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55415CEB">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1D01B4B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3C22B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552931BE">
            <w:pPr>
              <w:pStyle w:val="9"/>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3</w:t>
            </w:r>
          </w:p>
        </w:tc>
        <w:tc>
          <w:tcPr>
            <w:tcW w:w="1704" w:type="dxa"/>
            <w:vAlign w:val="center"/>
          </w:tcPr>
          <w:p w14:paraId="31697E86">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09350916">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7E9D1A23">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1943F6DF">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6592B157">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7638D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424DE093">
            <w:pPr>
              <w:pStyle w:val="9"/>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4</w:t>
            </w:r>
          </w:p>
        </w:tc>
        <w:tc>
          <w:tcPr>
            <w:tcW w:w="1704" w:type="dxa"/>
            <w:vAlign w:val="center"/>
          </w:tcPr>
          <w:p w14:paraId="18296BE2">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4697F3DF">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0D8CEAAA">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469E82B7">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78CEF3B2">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62B0A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678A0C77">
            <w:pPr>
              <w:pStyle w:val="9"/>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5</w:t>
            </w:r>
          </w:p>
        </w:tc>
        <w:tc>
          <w:tcPr>
            <w:tcW w:w="1704" w:type="dxa"/>
            <w:vAlign w:val="center"/>
          </w:tcPr>
          <w:p w14:paraId="417F9E0E">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50C5EE99">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4B932C0D">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6E284F70">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58F223E5">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40AD3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3A688046">
            <w:pPr>
              <w:pStyle w:val="9"/>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6</w:t>
            </w:r>
          </w:p>
        </w:tc>
        <w:tc>
          <w:tcPr>
            <w:tcW w:w="1704" w:type="dxa"/>
            <w:vAlign w:val="center"/>
          </w:tcPr>
          <w:p w14:paraId="58C98086">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074F4597">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41311A10">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1C0A7E6E">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2493E6E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6A09D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04C1B07A">
            <w:pPr>
              <w:pStyle w:val="9"/>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7</w:t>
            </w:r>
          </w:p>
        </w:tc>
        <w:tc>
          <w:tcPr>
            <w:tcW w:w="1704" w:type="dxa"/>
            <w:vAlign w:val="center"/>
          </w:tcPr>
          <w:p w14:paraId="0295709E">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72F153D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2F1A24F3">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675EF0A7">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61E52999">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2B2EA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5BF4B9D1">
            <w:pPr>
              <w:pStyle w:val="9"/>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8</w:t>
            </w:r>
          </w:p>
        </w:tc>
        <w:tc>
          <w:tcPr>
            <w:tcW w:w="1704" w:type="dxa"/>
            <w:vAlign w:val="center"/>
          </w:tcPr>
          <w:p w14:paraId="1FE02F93">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0296EB3D">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401C24EE">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4F466E36">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7B4FCB06">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0F35E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478E7F8A">
            <w:pPr>
              <w:pStyle w:val="9"/>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9</w:t>
            </w:r>
          </w:p>
        </w:tc>
        <w:tc>
          <w:tcPr>
            <w:tcW w:w="1704" w:type="dxa"/>
            <w:vAlign w:val="center"/>
          </w:tcPr>
          <w:p w14:paraId="0EC8D6F0">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6AB9C958">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47B4A84F">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2323F646">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4044B63B">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226EE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3C6CD03C">
            <w:pPr>
              <w:pStyle w:val="9"/>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10</w:t>
            </w:r>
          </w:p>
        </w:tc>
        <w:tc>
          <w:tcPr>
            <w:tcW w:w="1704" w:type="dxa"/>
            <w:vAlign w:val="center"/>
          </w:tcPr>
          <w:p w14:paraId="5DC4D14B">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530B53CC">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27848742">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2619D092">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5AC80CC4">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321C8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05ABD1FB">
            <w:pPr>
              <w:pStyle w:val="9"/>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11</w:t>
            </w:r>
          </w:p>
        </w:tc>
        <w:tc>
          <w:tcPr>
            <w:tcW w:w="1704" w:type="dxa"/>
            <w:vAlign w:val="center"/>
          </w:tcPr>
          <w:p w14:paraId="3E302180">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r>
              <w:rPr>
                <w:rFonts w:hint="default" w:eastAsia="方正仿宋_GBK"/>
                <w:color w:val="auto"/>
                <w:sz w:val="21"/>
                <w:szCs w:val="21"/>
                <w:highlight w:val="none"/>
              </w:rPr>
              <w:t>……</w:t>
            </w:r>
          </w:p>
        </w:tc>
        <w:tc>
          <w:tcPr>
            <w:tcW w:w="2656" w:type="dxa"/>
          </w:tcPr>
          <w:p w14:paraId="22AD5AB4">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5B241A67">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7BF917B7">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168D5677">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72910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4C22217B">
            <w:pPr>
              <w:pStyle w:val="9"/>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12</w:t>
            </w:r>
          </w:p>
        </w:tc>
        <w:tc>
          <w:tcPr>
            <w:tcW w:w="1704" w:type="dxa"/>
            <w:vAlign w:val="center"/>
          </w:tcPr>
          <w:p w14:paraId="545645A0">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r>
              <w:rPr>
                <w:rFonts w:hint="default" w:eastAsia="方正仿宋_GBK"/>
                <w:color w:val="auto"/>
                <w:sz w:val="21"/>
                <w:szCs w:val="21"/>
                <w:highlight w:val="none"/>
              </w:rPr>
              <w:t>总计</w:t>
            </w:r>
          </w:p>
        </w:tc>
        <w:tc>
          <w:tcPr>
            <w:tcW w:w="6832" w:type="dxa"/>
            <w:gridSpan w:val="4"/>
          </w:tcPr>
          <w:p w14:paraId="209D9B39">
            <w:pPr>
              <w:keepNext w:val="0"/>
              <w:keepLines w:val="0"/>
              <w:suppressLineNumbers w:val="0"/>
              <w:spacing w:before="0" w:beforeAutospacing="0" w:after="0" w:afterAutospacing="0"/>
              <w:ind w:left="0" w:right="0" w:firstLine="420"/>
              <w:rPr>
                <w:rFonts w:hint="default" w:eastAsia="方正仿宋_GBK"/>
                <w:color w:val="auto"/>
                <w:sz w:val="21"/>
                <w:szCs w:val="21"/>
                <w:highlight w:val="none"/>
              </w:rPr>
            </w:pPr>
          </w:p>
        </w:tc>
      </w:tr>
    </w:tbl>
    <w:p w14:paraId="694502DB">
      <w:pPr>
        <w:spacing w:line="500" w:lineRule="exact"/>
        <w:ind w:firstLine="480" w:firstLineChars="200"/>
        <w:rPr>
          <w:rFonts w:eastAsia="方正仿宋_GBK"/>
          <w:color w:val="auto"/>
          <w:szCs w:val="28"/>
          <w:highlight w:val="none"/>
        </w:rPr>
      </w:pPr>
    </w:p>
    <w:p w14:paraId="23954EA4">
      <w:pPr>
        <w:spacing w:line="500" w:lineRule="exact"/>
        <w:ind w:firstLine="480"/>
        <w:rPr>
          <w:rFonts w:eastAsia="方正仿宋_GBK"/>
          <w:color w:val="auto"/>
          <w:szCs w:val="28"/>
          <w:highlight w:val="none"/>
        </w:rPr>
      </w:pPr>
      <w:r>
        <w:rPr>
          <w:rFonts w:eastAsia="方正仿宋_GBK"/>
          <w:color w:val="auto"/>
          <w:szCs w:val="28"/>
          <w:highlight w:val="none"/>
        </w:rPr>
        <w:t>投标供应商：                       法定代表人（或法定代表人授权代表）：</w:t>
      </w:r>
    </w:p>
    <w:p w14:paraId="23EF55AD">
      <w:pPr>
        <w:spacing w:line="500" w:lineRule="exact"/>
        <w:ind w:firstLine="480"/>
        <w:rPr>
          <w:rFonts w:eastAsia="方正仿宋_GBK"/>
          <w:color w:val="auto"/>
          <w:szCs w:val="28"/>
          <w:highlight w:val="none"/>
        </w:rPr>
      </w:pPr>
      <w:r>
        <w:rPr>
          <w:rFonts w:eastAsia="方正仿宋_GBK"/>
          <w:color w:val="auto"/>
          <w:szCs w:val="28"/>
          <w:highlight w:val="none"/>
        </w:rPr>
        <w:t xml:space="preserve">  （投标供应商公章）                               （签署或盖章）</w:t>
      </w:r>
    </w:p>
    <w:p w14:paraId="529D3D17">
      <w:pPr>
        <w:spacing w:line="500" w:lineRule="exact"/>
        <w:ind w:firstLine="480"/>
        <w:rPr>
          <w:rFonts w:eastAsia="方正仿宋_GBK"/>
          <w:color w:val="auto"/>
          <w:szCs w:val="28"/>
          <w:highlight w:val="none"/>
        </w:rPr>
      </w:pPr>
    </w:p>
    <w:p w14:paraId="5B2EDAC5">
      <w:pPr>
        <w:spacing w:line="500" w:lineRule="exact"/>
        <w:ind w:firstLine="480"/>
        <w:rPr>
          <w:rFonts w:eastAsia="方正仿宋_GBK"/>
          <w:color w:val="auto"/>
          <w:szCs w:val="28"/>
          <w:highlight w:val="none"/>
        </w:rPr>
      </w:pPr>
    </w:p>
    <w:p w14:paraId="5BD9B2D2">
      <w:pPr>
        <w:snapToGrid w:val="0"/>
        <w:spacing w:line="500" w:lineRule="exact"/>
        <w:ind w:firstLine="480" w:firstLineChars="200"/>
        <w:rPr>
          <w:rFonts w:eastAsia="方正仿宋_GBK"/>
          <w:color w:val="auto"/>
          <w:szCs w:val="28"/>
          <w:highlight w:val="none"/>
        </w:rPr>
      </w:pPr>
      <w:r>
        <w:rPr>
          <w:rFonts w:eastAsia="方正仿宋_GBK"/>
          <w:color w:val="auto"/>
          <w:szCs w:val="28"/>
          <w:highlight w:val="none"/>
        </w:rPr>
        <w:t xml:space="preserve">                                            年     月     日</w:t>
      </w:r>
    </w:p>
    <w:p w14:paraId="6D1BB90B">
      <w:pPr>
        <w:snapToGrid w:val="0"/>
        <w:spacing w:line="500" w:lineRule="exact"/>
        <w:ind w:firstLine="480" w:firstLineChars="200"/>
        <w:rPr>
          <w:rFonts w:eastAsia="方正仿宋_GBK"/>
          <w:color w:val="auto"/>
          <w:szCs w:val="28"/>
          <w:highlight w:val="none"/>
        </w:rPr>
      </w:pPr>
    </w:p>
    <w:p w14:paraId="098D9855">
      <w:pPr>
        <w:snapToGrid w:val="0"/>
        <w:spacing w:line="500" w:lineRule="exact"/>
        <w:ind w:firstLine="480" w:firstLineChars="200"/>
        <w:rPr>
          <w:rFonts w:eastAsia="方正仿宋_GBK"/>
          <w:color w:val="auto"/>
          <w:szCs w:val="28"/>
          <w:highlight w:val="none"/>
        </w:rPr>
      </w:pPr>
      <w:r>
        <w:rPr>
          <w:rFonts w:eastAsia="方正仿宋_GBK"/>
          <w:color w:val="auto"/>
          <w:szCs w:val="28"/>
          <w:highlight w:val="none"/>
        </w:rPr>
        <w:t>注：</w:t>
      </w:r>
    </w:p>
    <w:p w14:paraId="06B318BF">
      <w:pPr>
        <w:snapToGrid w:val="0"/>
        <w:spacing w:line="500" w:lineRule="exact"/>
        <w:ind w:firstLine="480" w:firstLineChars="200"/>
        <w:rPr>
          <w:rFonts w:eastAsia="方正仿宋_GBK"/>
          <w:color w:val="auto"/>
          <w:szCs w:val="28"/>
          <w:highlight w:val="none"/>
        </w:rPr>
      </w:pPr>
      <w:r>
        <w:rPr>
          <w:rFonts w:eastAsia="方正仿宋_GBK"/>
          <w:color w:val="auto"/>
          <w:szCs w:val="28"/>
          <w:highlight w:val="none"/>
        </w:rPr>
        <w:t>1.本表须对</w:t>
      </w:r>
      <w:r>
        <w:rPr>
          <w:rFonts w:hint="eastAsia" w:eastAsia="方正仿宋_GBK"/>
          <w:color w:val="auto"/>
          <w:szCs w:val="28"/>
          <w:highlight w:val="none"/>
        </w:rPr>
        <w:t>采购</w:t>
      </w:r>
      <w:r>
        <w:rPr>
          <w:rFonts w:eastAsia="方正仿宋_GBK"/>
          <w:color w:val="auto"/>
          <w:szCs w:val="28"/>
          <w:highlight w:val="none"/>
        </w:rPr>
        <w:t>文件“报价要求”中所列各项费用进行逐项填报，请投标供应商完整填写，没有填写或填写不完整的按无分项报价明细表处理；</w:t>
      </w:r>
    </w:p>
    <w:p w14:paraId="1E1AF611">
      <w:pPr>
        <w:snapToGrid w:val="0"/>
        <w:spacing w:line="500" w:lineRule="exact"/>
        <w:ind w:firstLine="480" w:firstLineChars="200"/>
        <w:rPr>
          <w:rFonts w:eastAsia="方正仿宋_GBK"/>
          <w:color w:val="auto"/>
          <w:szCs w:val="28"/>
          <w:highlight w:val="none"/>
        </w:rPr>
      </w:pPr>
      <w:r>
        <w:rPr>
          <w:rFonts w:eastAsia="方正仿宋_GBK"/>
          <w:color w:val="auto"/>
          <w:szCs w:val="28"/>
          <w:highlight w:val="none"/>
        </w:rPr>
        <w:t>2.该表可扩展（表中的“</w:t>
      </w:r>
      <w:r>
        <w:rPr>
          <w:rFonts w:hint="eastAsia" w:eastAsia="方正仿宋_GBK"/>
          <w:color w:val="auto"/>
          <w:szCs w:val="28"/>
          <w:highlight w:val="none"/>
          <w:lang w:eastAsia="zh-CN"/>
        </w:rPr>
        <w:t>……</w:t>
      </w:r>
      <w:r>
        <w:rPr>
          <w:rFonts w:eastAsia="方正仿宋_GBK"/>
          <w:color w:val="auto"/>
          <w:szCs w:val="28"/>
          <w:highlight w:val="none"/>
        </w:rPr>
        <w:t>”栏表示为投标供应商</w:t>
      </w:r>
      <w:r>
        <w:rPr>
          <w:rFonts w:hint="eastAsia" w:eastAsia="方正仿宋_GBK"/>
          <w:color w:val="auto"/>
          <w:szCs w:val="28"/>
          <w:highlight w:val="none"/>
          <w:lang w:eastAsia="zh-CN"/>
        </w:rPr>
        <w:t>可选择</w:t>
      </w:r>
      <w:r>
        <w:rPr>
          <w:rFonts w:eastAsia="方正仿宋_GBK"/>
          <w:color w:val="auto"/>
          <w:szCs w:val="28"/>
          <w:highlight w:val="none"/>
        </w:rPr>
        <w:t>一次或多次扩展的选填项，若投标供应商无扩展项，此栏可空缺或删除），需逐页签字并盖章。</w:t>
      </w:r>
    </w:p>
    <w:p w14:paraId="65790C1A">
      <w:pPr>
        <w:spacing w:line="560" w:lineRule="exact"/>
        <w:ind w:firstLine="560"/>
        <w:rPr>
          <w:rFonts w:ascii="黑体" w:hAnsi="宋体" w:eastAsia="黑体"/>
          <w:color w:val="auto"/>
          <w:sz w:val="28"/>
          <w:szCs w:val="28"/>
          <w:highlight w:val="none"/>
        </w:rPr>
      </w:pPr>
    </w:p>
    <w:p w14:paraId="211EE73A">
      <w:pPr>
        <w:spacing w:line="560" w:lineRule="exact"/>
        <w:ind w:firstLine="560"/>
        <w:rPr>
          <w:rFonts w:ascii="黑体" w:hAnsi="宋体" w:eastAsia="黑体"/>
          <w:color w:val="auto"/>
          <w:sz w:val="28"/>
          <w:szCs w:val="28"/>
          <w:highlight w:val="none"/>
        </w:rPr>
      </w:pPr>
    </w:p>
    <w:p w14:paraId="0CC0F056">
      <w:pPr>
        <w:pStyle w:val="8"/>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（四）需求响应偏离表</w:t>
      </w:r>
    </w:p>
    <w:p w14:paraId="09285C77">
      <w:pPr>
        <w:spacing w:line="560" w:lineRule="exact"/>
        <w:ind w:firstLine="880"/>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需求响应偏离表</w:t>
      </w:r>
    </w:p>
    <w:p w14:paraId="61005DF1">
      <w:pPr>
        <w:keepNext w:val="0"/>
        <w:keepLines w:val="0"/>
        <w:pageBreakBefore w:val="0"/>
        <w:tabs>
          <w:tab w:val="left" w:pos="1780"/>
        </w:tabs>
        <w:kinsoku/>
        <w:wordWrap/>
        <w:overflowPunct/>
        <w:topLinePunct w:val="0"/>
        <w:autoSpaceDE/>
        <w:autoSpaceDN/>
        <w:bidi w:val="0"/>
        <w:adjustRightInd/>
        <w:snapToGrid w:val="0"/>
        <w:spacing w:line="360" w:lineRule="exact"/>
        <w:ind w:firstLine="562"/>
        <w:rPr>
          <w:rFonts w:ascii="方正仿宋_GBK" w:hAnsi="宋体" w:eastAsia="方正仿宋_GBK"/>
          <w:b/>
          <w:color w:val="auto"/>
          <w:sz w:val="28"/>
          <w:szCs w:val="28"/>
          <w:highlight w:val="none"/>
        </w:rPr>
      </w:pPr>
      <w:r>
        <w:rPr>
          <w:rFonts w:hint="eastAsia" w:ascii="方正仿宋_GBK" w:hAnsi="宋体" w:eastAsia="方正仿宋_GBK"/>
          <w:b/>
          <w:color w:val="auto"/>
          <w:sz w:val="28"/>
          <w:szCs w:val="28"/>
          <w:highlight w:val="none"/>
        </w:rPr>
        <w:t>项目名称：</w:t>
      </w: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沙坪坝区中医院采购DRG数据运行分析服务</w:t>
      </w:r>
    </w:p>
    <w:tbl>
      <w:tblPr>
        <w:tblStyle w:val="25"/>
        <w:tblW w:w="50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4873"/>
        <w:gridCol w:w="2954"/>
        <w:gridCol w:w="1198"/>
      </w:tblGrid>
      <w:tr w14:paraId="615BC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20" w:type="pct"/>
            <w:noWrap/>
            <w:vAlign w:val="center"/>
          </w:tcPr>
          <w:p w14:paraId="639423DA">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jc w:val="left"/>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rPr>
              <w:t>序号</w:t>
            </w:r>
          </w:p>
        </w:tc>
        <w:tc>
          <w:tcPr>
            <w:tcW w:w="2472" w:type="pct"/>
            <w:noWrap/>
            <w:vAlign w:val="center"/>
          </w:tcPr>
          <w:p w14:paraId="643CA6A0">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1687" w:firstLineChars="700"/>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lang w:eastAsia="zh-CN"/>
              </w:rPr>
              <w:t>采购需求（</w:t>
            </w:r>
            <w:r>
              <w:rPr>
                <w:rFonts w:hint="eastAsia" w:ascii="方正仿宋_GBK" w:hAnsi="宋体" w:eastAsia="方正仿宋_GBK"/>
                <w:b/>
                <w:color w:val="auto"/>
                <w:szCs w:val="24"/>
                <w:highlight w:val="none"/>
              </w:rPr>
              <w:t>服务需求</w:t>
            </w:r>
            <w:r>
              <w:rPr>
                <w:rFonts w:hint="eastAsia" w:ascii="方正仿宋_GBK" w:hAnsi="宋体" w:eastAsia="方正仿宋_GBK"/>
                <w:b/>
                <w:color w:val="auto"/>
                <w:szCs w:val="24"/>
                <w:highlight w:val="none"/>
                <w:lang w:eastAsia="zh-CN"/>
              </w:rPr>
              <w:t>）</w:t>
            </w:r>
          </w:p>
        </w:tc>
        <w:tc>
          <w:tcPr>
            <w:tcW w:w="1499" w:type="pct"/>
            <w:noWrap/>
            <w:vAlign w:val="center"/>
          </w:tcPr>
          <w:p w14:paraId="0EE63792">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82"/>
              <w:jc w:val="center"/>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rPr>
              <w:t>响应情况</w:t>
            </w:r>
          </w:p>
        </w:tc>
        <w:tc>
          <w:tcPr>
            <w:tcW w:w="608" w:type="pct"/>
            <w:noWrap/>
            <w:vAlign w:val="center"/>
          </w:tcPr>
          <w:p w14:paraId="5D686E6D">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rPr>
              <w:t>差异说明</w:t>
            </w:r>
          </w:p>
        </w:tc>
      </w:tr>
      <w:tr w14:paraId="28C1C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420" w:type="pct"/>
            <w:noWrap/>
            <w:vAlign w:val="center"/>
          </w:tcPr>
          <w:p w14:paraId="586141A5">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71455688">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auto"/>
                <w:sz w:val="22"/>
                <w:szCs w:val="22"/>
                <w:highlight w:val="none"/>
              </w:rPr>
            </w:pPr>
          </w:p>
        </w:tc>
        <w:tc>
          <w:tcPr>
            <w:tcW w:w="1499" w:type="pct"/>
            <w:noWrap/>
            <w:vAlign w:val="center"/>
          </w:tcPr>
          <w:p w14:paraId="3BDECC2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both"/>
              <w:rPr>
                <w:rFonts w:hint="default" w:ascii="方正仿宋_GBK" w:hAnsi="宋体" w:eastAsia="方正仿宋_GBK"/>
                <w:color w:val="auto"/>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提醒：请注明具体内容以及响应文件中具体内容的位置（页码）</w:t>
            </w:r>
          </w:p>
        </w:tc>
        <w:tc>
          <w:tcPr>
            <w:tcW w:w="608" w:type="pct"/>
            <w:noWrap/>
            <w:vAlign w:val="center"/>
          </w:tcPr>
          <w:p w14:paraId="0D68021C">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406D8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25A1256E">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70E3CFDA">
            <w:pPr>
              <w:pStyle w:val="3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firstLine="0"/>
              <w:rPr>
                <w:rFonts w:hint="default" w:ascii="方正仿宋_GBK" w:hAnsi="方正仿宋_GBK" w:eastAsia="方正仿宋_GBK" w:cs="方正仿宋_GBK"/>
                <w:color w:val="auto"/>
                <w:sz w:val="22"/>
                <w:szCs w:val="22"/>
                <w:highlight w:val="none"/>
              </w:rPr>
            </w:pPr>
          </w:p>
        </w:tc>
        <w:tc>
          <w:tcPr>
            <w:tcW w:w="1499" w:type="pct"/>
            <w:noWrap/>
            <w:vAlign w:val="center"/>
          </w:tcPr>
          <w:p w14:paraId="53269C9E">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2B6059AC">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0FE6D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1AD9100D">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7B949369">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auto"/>
                <w:sz w:val="22"/>
                <w:szCs w:val="22"/>
                <w:highlight w:val="none"/>
              </w:rPr>
            </w:pPr>
          </w:p>
        </w:tc>
        <w:tc>
          <w:tcPr>
            <w:tcW w:w="1499" w:type="pct"/>
            <w:noWrap/>
            <w:vAlign w:val="center"/>
          </w:tcPr>
          <w:p w14:paraId="40C95577">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6C2781B1">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609AA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316D8438">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6F47C8A4">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auto"/>
                <w:sz w:val="22"/>
                <w:szCs w:val="22"/>
                <w:highlight w:val="none"/>
              </w:rPr>
            </w:pPr>
          </w:p>
        </w:tc>
        <w:tc>
          <w:tcPr>
            <w:tcW w:w="1499" w:type="pct"/>
            <w:noWrap/>
            <w:vAlign w:val="center"/>
          </w:tcPr>
          <w:p w14:paraId="4584B6A2">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0138573A">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13CE1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70DF787F">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5CB8AF65">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auto"/>
                <w:sz w:val="22"/>
                <w:szCs w:val="22"/>
                <w:highlight w:val="none"/>
              </w:rPr>
            </w:pPr>
          </w:p>
        </w:tc>
        <w:tc>
          <w:tcPr>
            <w:tcW w:w="1499" w:type="pct"/>
            <w:noWrap/>
            <w:vAlign w:val="center"/>
          </w:tcPr>
          <w:p w14:paraId="3E90A538">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78BC0046">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06D1E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7EAE19E7">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rPr>
              <w:t>序号</w:t>
            </w:r>
          </w:p>
        </w:tc>
        <w:tc>
          <w:tcPr>
            <w:tcW w:w="2472" w:type="pct"/>
            <w:noWrap/>
            <w:vAlign w:val="center"/>
          </w:tcPr>
          <w:p w14:paraId="36497996">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1687" w:firstLineChars="700"/>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lang w:eastAsia="zh-CN"/>
              </w:rPr>
              <w:t>采购需求（</w:t>
            </w:r>
            <w:r>
              <w:rPr>
                <w:rFonts w:hint="eastAsia" w:ascii="方正仿宋_GBK" w:hAnsi="宋体" w:eastAsia="方正仿宋_GBK"/>
                <w:b/>
                <w:color w:val="auto"/>
                <w:szCs w:val="24"/>
                <w:highlight w:val="none"/>
              </w:rPr>
              <w:t>商务需求</w:t>
            </w:r>
            <w:r>
              <w:rPr>
                <w:rFonts w:hint="eastAsia" w:ascii="方正仿宋_GBK" w:hAnsi="宋体" w:eastAsia="方正仿宋_GBK"/>
                <w:b/>
                <w:color w:val="auto"/>
                <w:szCs w:val="24"/>
                <w:highlight w:val="none"/>
                <w:lang w:eastAsia="zh-CN"/>
              </w:rPr>
              <w:t>）</w:t>
            </w:r>
          </w:p>
        </w:tc>
        <w:tc>
          <w:tcPr>
            <w:tcW w:w="1499" w:type="pct"/>
            <w:noWrap/>
            <w:vAlign w:val="center"/>
          </w:tcPr>
          <w:p w14:paraId="195934EB">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82"/>
              <w:jc w:val="center"/>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rPr>
              <w:t>响应情况</w:t>
            </w:r>
          </w:p>
        </w:tc>
        <w:tc>
          <w:tcPr>
            <w:tcW w:w="608" w:type="pct"/>
            <w:noWrap/>
            <w:vAlign w:val="center"/>
          </w:tcPr>
          <w:p w14:paraId="5FFEBCFB">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rPr>
              <w:t>差异说明</w:t>
            </w:r>
          </w:p>
        </w:tc>
      </w:tr>
      <w:tr w14:paraId="440CA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68F8BCA4">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3F5F1F68">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auto"/>
                <w:sz w:val="22"/>
                <w:szCs w:val="22"/>
                <w:highlight w:val="none"/>
              </w:rPr>
            </w:pPr>
          </w:p>
        </w:tc>
        <w:tc>
          <w:tcPr>
            <w:tcW w:w="1499" w:type="pct"/>
            <w:noWrap/>
            <w:vAlign w:val="center"/>
          </w:tcPr>
          <w:p w14:paraId="7E1051CD">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r>
              <w:rPr>
                <w:rFonts w:hint="default" w:ascii="方正仿宋_GBK" w:hAnsi="宋体" w:eastAsia="方正仿宋_GBK"/>
                <w:color w:val="auto"/>
                <w:sz w:val="21"/>
                <w:szCs w:val="21"/>
                <w:highlight w:val="none"/>
              </w:rPr>
              <w:t>提醒：请注明具体内容以及响应文件中具体内容的位置（页码）</w:t>
            </w:r>
          </w:p>
        </w:tc>
        <w:tc>
          <w:tcPr>
            <w:tcW w:w="608" w:type="pct"/>
            <w:noWrap/>
            <w:vAlign w:val="center"/>
          </w:tcPr>
          <w:p w14:paraId="6829D18D">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7A9B5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62594EFE">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0582E1C0">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auto"/>
                <w:sz w:val="22"/>
                <w:szCs w:val="22"/>
                <w:highlight w:val="none"/>
              </w:rPr>
            </w:pPr>
          </w:p>
        </w:tc>
        <w:tc>
          <w:tcPr>
            <w:tcW w:w="1499" w:type="pct"/>
            <w:noWrap/>
            <w:vAlign w:val="center"/>
          </w:tcPr>
          <w:p w14:paraId="3518389D">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4769A4B0">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7341B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7C979860">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2617406E">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auto"/>
                <w:sz w:val="22"/>
                <w:szCs w:val="22"/>
                <w:highlight w:val="none"/>
              </w:rPr>
            </w:pPr>
          </w:p>
        </w:tc>
        <w:tc>
          <w:tcPr>
            <w:tcW w:w="1499" w:type="pct"/>
            <w:noWrap/>
            <w:vAlign w:val="center"/>
          </w:tcPr>
          <w:p w14:paraId="4392FF27">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2D80815C">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29B53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270C9571">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6F5ECA47">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1499" w:type="pct"/>
            <w:noWrap/>
            <w:vAlign w:val="center"/>
          </w:tcPr>
          <w:p w14:paraId="7B2282B0">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4FC3611B">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3D237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324BE1B7">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6C436B23">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1499" w:type="pct"/>
            <w:noWrap/>
            <w:vAlign w:val="center"/>
          </w:tcPr>
          <w:p w14:paraId="031E6874">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32AB2F05">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bl>
    <w:p w14:paraId="4BBC378C">
      <w:pPr>
        <w:keepNext w:val="0"/>
        <w:keepLines w:val="0"/>
        <w:pageBreakBefore w:val="0"/>
        <w:kinsoku/>
        <w:wordWrap/>
        <w:overflowPunct/>
        <w:topLinePunct w:val="0"/>
        <w:autoSpaceDE/>
        <w:autoSpaceDN/>
        <w:bidi w:val="0"/>
        <w:adjustRightInd/>
        <w:spacing w:line="360" w:lineRule="exact"/>
        <w:ind w:firstLine="600" w:firstLineChars="250"/>
        <w:rPr>
          <w:rFonts w:ascii="方正仿宋_GBK" w:hAnsi="宋体" w:eastAsia="方正仿宋_GBK"/>
          <w:color w:val="auto"/>
          <w:szCs w:val="28"/>
          <w:highlight w:val="none"/>
        </w:rPr>
      </w:pPr>
      <w:r>
        <w:rPr>
          <w:rFonts w:hint="eastAsia" w:ascii="方正仿宋_GBK" w:hAnsi="宋体" w:eastAsia="方正仿宋_GBK"/>
          <w:color w:val="auto"/>
          <w:szCs w:val="28"/>
          <w:highlight w:val="none"/>
        </w:rPr>
        <w:t xml:space="preserve">供应商：                            </w:t>
      </w:r>
      <w:r>
        <w:rPr>
          <w:rFonts w:hint="eastAsia" w:ascii="方正仿宋_GBK" w:hAnsi="宋体" w:eastAsia="方正仿宋_GBK"/>
          <w:color w:val="auto"/>
          <w:szCs w:val="24"/>
          <w:highlight w:val="none"/>
        </w:rPr>
        <w:t>法定代表人（或其授权代表）或自然人：</w:t>
      </w:r>
    </w:p>
    <w:p w14:paraId="48B186B4">
      <w:pPr>
        <w:keepNext w:val="0"/>
        <w:keepLines w:val="0"/>
        <w:pageBreakBefore w:val="0"/>
        <w:kinsoku/>
        <w:wordWrap/>
        <w:overflowPunct/>
        <w:topLinePunct w:val="0"/>
        <w:autoSpaceDE/>
        <w:autoSpaceDN/>
        <w:bidi w:val="0"/>
        <w:adjustRightInd/>
        <w:spacing w:line="360" w:lineRule="exact"/>
        <w:ind w:firstLine="720" w:firstLineChars="300"/>
        <w:rPr>
          <w:rFonts w:ascii="方正仿宋_GBK" w:hAnsi="宋体" w:eastAsia="方正仿宋_GBK"/>
          <w:color w:val="auto"/>
          <w:szCs w:val="28"/>
          <w:highlight w:val="none"/>
        </w:rPr>
      </w:pPr>
      <w:r>
        <w:rPr>
          <w:rFonts w:hint="eastAsia" w:ascii="方正仿宋_GBK" w:hAnsi="宋体" w:eastAsia="方正仿宋_GBK"/>
          <w:color w:val="auto"/>
          <w:szCs w:val="28"/>
          <w:highlight w:val="none"/>
        </w:rPr>
        <w:t>（供应商公章）                               （签署或盖章）</w:t>
      </w:r>
    </w:p>
    <w:p w14:paraId="6C1D8651">
      <w:pPr>
        <w:keepNext w:val="0"/>
        <w:keepLines w:val="0"/>
        <w:pageBreakBefore w:val="0"/>
        <w:tabs>
          <w:tab w:val="left" w:pos="6300"/>
        </w:tabs>
        <w:kinsoku/>
        <w:wordWrap/>
        <w:overflowPunct/>
        <w:topLinePunct w:val="0"/>
        <w:autoSpaceDE/>
        <w:autoSpaceDN/>
        <w:bidi w:val="0"/>
        <w:adjustRightInd/>
        <w:snapToGrid w:val="0"/>
        <w:spacing w:line="360" w:lineRule="exact"/>
        <w:rPr>
          <w:rFonts w:ascii="方正仿宋_GBK" w:hAnsi="宋体" w:eastAsia="方正仿宋_GBK"/>
          <w:color w:val="auto"/>
          <w:highlight w:val="none"/>
        </w:rPr>
      </w:pPr>
      <w:r>
        <w:rPr>
          <w:rFonts w:hint="eastAsia" w:ascii="方正仿宋_GBK" w:hAnsi="宋体" w:eastAsia="方正仿宋_GBK"/>
          <w:color w:val="auto"/>
          <w:szCs w:val="28"/>
          <w:highlight w:val="none"/>
        </w:rPr>
        <w:t xml:space="preserve">                                              年     月     日</w:t>
      </w:r>
    </w:p>
    <w:p w14:paraId="4CF6A504">
      <w:pPr>
        <w:keepNext w:val="0"/>
        <w:keepLines w:val="0"/>
        <w:pageBreakBefore w:val="0"/>
        <w:tabs>
          <w:tab w:val="left" w:pos="6300"/>
        </w:tabs>
        <w:kinsoku/>
        <w:wordWrap/>
        <w:overflowPunct/>
        <w:topLinePunct w:val="0"/>
        <w:autoSpaceDE/>
        <w:autoSpaceDN/>
        <w:bidi w:val="0"/>
        <w:adjustRightInd/>
        <w:snapToGrid w:val="0"/>
        <w:spacing w:line="360" w:lineRule="exact"/>
        <w:ind w:firstLine="480" w:firstLineChars="200"/>
        <w:rPr>
          <w:rFonts w:ascii="方正仿宋_GBK" w:hAnsi="宋体" w:eastAsia="方正仿宋_GBK"/>
          <w:color w:val="auto"/>
          <w:highlight w:val="none"/>
        </w:rPr>
      </w:pPr>
      <w:r>
        <w:rPr>
          <w:rFonts w:hint="eastAsia" w:ascii="方正仿宋_GBK" w:hAnsi="宋体" w:eastAsia="方正仿宋_GBK"/>
          <w:color w:val="auto"/>
          <w:highlight w:val="none"/>
        </w:rPr>
        <w:t>注：</w:t>
      </w:r>
    </w:p>
    <w:p w14:paraId="66E5A3C7">
      <w:pPr>
        <w:keepNext w:val="0"/>
        <w:keepLines w:val="0"/>
        <w:pageBreakBefore w:val="0"/>
        <w:tabs>
          <w:tab w:val="left" w:pos="6300"/>
        </w:tabs>
        <w:kinsoku/>
        <w:wordWrap/>
        <w:overflowPunct/>
        <w:topLinePunct w:val="0"/>
        <w:autoSpaceDE/>
        <w:autoSpaceDN/>
        <w:bidi w:val="0"/>
        <w:adjustRightInd/>
        <w:snapToGrid w:val="0"/>
        <w:spacing w:line="360" w:lineRule="exact"/>
        <w:ind w:firstLine="480" w:firstLineChars="200"/>
        <w:rPr>
          <w:rFonts w:ascii="方正仿宋_GBK" w:hAnsi="宋体" w:eastAsia="方正仿宋_GBK"/>
          <w:color w:val="auto"/>
          <w:highlight w:val="none"/>
        </w:rPr>
      </w:pPr>
      <w:r>
        <w:rPr>
          <w:rFonts w:hint="eastAsia" w:ascii="方正仿宋_GBK" w:hAnsi="宋体" w:eastAsia="方正仿宋_GBK"/>
          <w:color w:val="auto"/>
          <w:szCs w:val="24"/>
          <w:highlight w:val="none"/>
        </w:rPr>
        <w:t>1</w:t>
      </w:r>
      <w:r>
        <w:rPr>
          <w:rFonts w:hint="eastAsia" w:ascii="方正仿宋_GBK" w:hAnsi="宋体" w:eastAsia="方正仿宋_GBK"/>
          <w:color w:val="auto"/>
          <w:highlight w:val="none"/>
        </w:rPr>
        <w:t>.</w:t>
      </w:r>
      <w:r>
        <w:rPr>
          <w:rFonts w:hint="eastAsia" w:ascii="方正仿宋_GBK" w:hAnsi="仿宋" w:eastAsia="方正仿宋_GBK"/>
          <w:color w:val="auto"/>
          <w:szCs w:val="24"/>
          <w:highlight w:val="none"/>
        </w:rPr>
        <w:t>本表即为对本项目“第二</w:t>
      </w:r>
      <w:r>
        <w:rPr>
          <w:rFonts w:hint="eastAsia" w:ascii="方正仿宋_GBK" w:hAnsi="仿宋" w:eastAsia="方正仿宋_GBK"/>
          <w:color w:val="auto"/>
          <w:szCs w:val="24"/>
          <w:highlight w:val="none"/>
          <w:lang w:eastAsia="zh-CN"/>
        </w:rPr>
        <w:t>篇</w:t>
      </w:r>
      <w:r>
        <w:rPr>
          <w:rFonts w:hint="eastAsia" w:ascii="方正仿宋_GBK" w:hAnsi="仿宋" w:eastAsia="方正仿宋_GBK"/>
          <w:color w:val="auto"/>
          <w:szCs w:val="24"/>
          <w:highlight w:val="none"/>
        </w:rPr>
        <w:t xml:space="preserve"> 项目技术、服务及商务需求”中所列条款进行逐条比较和响应；</w:t>
      </w:r>
    </w:p>
    <w:p w14:paraId="6417881D">
      <w:pPr>
        <w:keepNext w:val="0"/>
        <w:keepLines w:val="0"/>
        <w:pageBreakBefore w:val="0"/>
        <w:kinsoku/>
        <w:wordWrap/>
        <w:overflowPunct/>
        <w:topLinePunct w:val="0"/>
        <w:autoSpaceDE/>
        <w:autoSpaceDN/>
        <w:bidi w:val="0"/>
        <w:adjustRightInd/>
        <w:snapToGrid w:val="0"/>
        <w:spacing w:line="360" w:lineRule="exact"/>
        <w:ind w:firstLine="480" w:firstLineChars="200"/>
        <w:jc w:val="left"/>
        <w:rPr>
          <w:color w:val="auto"/>
          <w:highlight w:val="none"/>
        </w:rPr>
      </w:pPr>
      <w:r>
        <w:rPr>
          <w:rFonts w:hint="eastAsia" w:ascii="方正仿宋_GBK" w:hAnsi="宋体" w:eastAsia="方正仿宋_GBK"/>
          <w:color w:val="auto"/>
          <w:highlight w:val="none"/>
        </w:rPr>
        <w:t>2.本表可扩展。</w:t>
      </w:r>
    </w:p>
    <w:p w14:paraId="6BB91E00">
      <w:pPr>
        <w:pStyle w:val="8"/>
        <w:ind w:firstLine="560"/>
        <w:rPr>
          <w:rFonts w:hint="eastAsia" w:ascii="方正仿宋_GBK" w:hAnsi="宋体" w:eastAsia="方正仿宋_GBK"/>
          <w:color w:val="auto"/>
          <w:sz w:val="28"/>
          <w:szCs w:val="28"/>
          <w:highlight w:val="none"/>
        </w:rPr>
      </w:pPr>
    </w:p>
    <w:p w14:paraId="37D1B7BF">
      <w:pPr>
        <w:pStyle w:val="8"/>
        <w:ind w:firstLine="560"/>
        <w:rPr>
          <w:rFonts w:ascii="方正黑体_GBK" w:hAnsi="方正黑体_GBK" w:eastAsia="方正黑体_GBK" w:cs="方正黑体_GBK"/>
          <w:color w:val="auto"/>
          <w:kern w:val="44"/>
          <w:sz w:val="44"/>
          <w:highlight w:val="none"/>
        </w:rPr>
      </w:pPr>
      <w:r>
        <w:rPr>
          <w:rFonts w:hint="eastAsia" w:ascii="方正仿宋_GBK" w:hAnsi="宋体" w:eastAsia="方正仿宋_GBK"/>
          <w:color w:val="auto"/>
          <w:sz w:val="28"/>
          <w:szCs w:val="28"/>
          <w:highlight w:val="none"/>
        </w:rPr>
        <w:t>（六）</w:t>
      </w:r>
      <w:r>
        <w:rPr>
          <w:rFonts w:hint="eastAsia" w:ascii="方正仿宋_GBK" w:hAnsi="宋体" w:eastAsia="方正仿宋_GBK"/>
          <w:color w:val="auto"/>
          <w:sz w:val="28"/>
          <w:szCs w:val="28"/>
          <w:highlight w:val="none"/>
          <w:lang w:eastAsia="zh-CN"/>
        </w:rPr>
        <w:t>其他</w:t>
      </w:r>
      <w:r>
        <w:rPr>
          <w:rFonts w:hint="eastAsia" w:ascii="方正仿宋_GBK" w:hAnsi="宋体" w:eastAsia="方正仿宋_GBK"/>
          <w:color w:val="auto"/>
          <w:sz w:val="28"/>
          <w:szCs w:val="28"/>
          <w:highlight w:val="none"/>
        </w:rPr>
        <w:t>资料</w:t>
      </w:r>
    </w:p>
    <w:p w14:paraId="4F51D323">
      <w:pPr>
        <w:spacing w:line="560" w:lineRule="exact"/>
        <w:ind w:firstLine="3080" w:firstLineChars="700"/>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lang w:eastAsia="zh-CN"/>
        </w:rPr>
        <w:t>其他</w:t>
      </w:r>
      <w:r>
        <w:rPr>
          <w:rFonts w:hint="eastAsia" w:ascii="方正黑体_GBK" w:hAnsi="方正黑体_GBK" w:eastAsia="方正黑体_GBK" w:cs="方正黑体_GBK"/>
          <w:color w:val="auto"/>
          <w:kern w:val="44"/>
          <w:sz w:val="44"/>
          <w:highlight w:val="none"/>
        </w:rPr>
        <w:t>资料</w:t>
      </w:r>
    </w:p>
    <w:p w14:paraId="752CE12E">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如方案、业绩、承诺函或佐证资料等，格式自拟</w:t>
      </w:r>
    </w:p>
    <w:p w14:paraId="2398AFC5">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607F6129">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71EB8A61">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188B2C3E">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609C4F1A">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2C2EA337">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22506607">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1843884E">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6367D0B9">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61B11553">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25806306">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28760949">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59D603B1">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01D4B717">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4DD7483A">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33BD5237">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5A621CFD">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73048534">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20E4DB20">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6BCF1EA8">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325E595E">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1D3C5A20">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180C5D91">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175EAB5E">
      <w:pPr>
        <w:tabs>
          <w:tab w:val="left" w:pos="6300"/>
        </w:tabs>
        <w:snapToGrid w:val="0"/>
        <w:spacing w:line="500" w:lineRule="exact"/>
        <w:ind w:firstLine="4200" w:firstLineChars="1500"/>
        <w:rPr>
          <w:rFonts w:hint="eastAsia" w:ascii="方正仿宋_GBK" w:hAnsi="仿宋" w:eastAsia="方正仿宋_GBK"/>
          <w:color w:val="auto"/>
          <w:sz w:val="28"/>
          <w:szCs w:val="28"/>
          <w:highlight w:val="none"/>
          <w:lang w:eastAsia="zh-CN"/>
        </w:rPr>
      </w:pPr>
      <w:r>
        <w:rPr>
          <w:rFonts w:hint="eastAsia" w:ascii="方正仿宋_GBK" w:hAnsi="仿宋" w:eastAsia="方正仿宋_GBK"/>
          <w:color w:val="auto"/>
          <w:sz w:val="28"/>
          <w:szCs w:val="28"/>
          <w:highlight w:val="none"/>
          <w:lang w:eastAsia="zh-CN"/>
        </w:rPr>
        <w:t>（结束）</w:t>
      </w:r>
    </w:p>
    <w:sectPr>
      <w:pgSz w:w="11906" w:h="16838"/>
      <w:pgMar w:top="737" w:right="1134" w:bottom="737" w:left="1304" w:header="851" w:footer="850" w:gutter="0"/>
      <w:cols w:space="0" w:num="1"/>
      <w:titlePg/>
      <w:docGrid w:type="lines" w:linePitch="39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5A311BAA-4CD2-4D3B-B49B-643C7E421F24}"/>
  </w:font>
  <w:font w:name="黑体">
    <w:panose1 w:val="02010609060101010101"/>
    <w:charset w:val="86"/>
    <w:family w:val="auto"/>
    <w:pitch w:val="default"/>
    <w:sig w:usb0="800002BF" w:usb1="38CF7CFA" w:usb2="00000016" w:usb3="00000000" w:csb0="00040001" w:csb1="00000000"/>
    <w:embedRegular r:id="rId2" w:fontKey="{62AD0BEB-9C1F-49ED-8273-AE5D4AC8DA57}"/>
  </w:font>
  <w:font w:name="Courier New">
    <w:panose1 w:val="02070309020205020404"/>
    <w:charset w:val="01"/>
    <w:family w:val="modern"/>
    <w:pitch w:val="default"/>
    <w:sig w:usb0="E0002AFF" w:usb1="C0007843" w:usb2="00000009" w:usb3="00000000" w:csb0="400001FF" w:csb1="FFFF0000"/>
    <w:embedRegular r:id="rId3" w:fontKey="{F1B303C4-5921-423E-A26F-1FB2FE36217A}"/>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B867FBFD-2F07-4B62-8CC8-7BE2D24DD858}"/>
  </w:font>
  <w:font w:name="仿宋">
    <w:panose1 w:val="02010609060101010101"/>
    <w:charset w:val="86"/>
    <w:family w:val="modern"/>
    <w:pitch w:val="default"/>
    <w:sig w:usb0="800002BF" w:usb1="38CF7CFA" w:usb2="00000016" w:usb3="00000000" w:csb0="00040001" w:csb1="00000000"/>
    <w:embedRegular r:id="rId5" w:fontKey="{A6D33E60-A5CF-4D89-A2BB-930AAF4D0EAC}"/>
  </w:font>
  <w:font w:name="Arial Unicode MS">
    <w:panose1 w:val="020B0604020202020204"/>
    <w:charset w:val="86"/>
    <w:family w:val="swiss"/>
    <w:pitch w:val="default"/>
    <w:sig w:usb0="FFFFFFFF" w:usb1="E9FFFFFF" w:usb2="0000003F" w:usb3="00000000" w:csb0="603F01FF" w:csb1="FFFF0000"/>
    <w:embedRegular r:id="rId6" w:fontKey="{44DDA927-D0E8-46CC-B1CD-939E7AA5066D}"/>
  </w:font>
  <w:font w:name="华文中宋">
    <w:panose1 w:val="02010600040101010101"/>
    <w:charset w:val="86"/>
    <w:family w:val="auto"/>
    <w:pitch w:val="default"/>
    <w:sig w:usb0="00000287" w:usb1="080F0000" w:usb2="00000000" w:usb3="00000000" w:csb0="0004009F" w:csb1="DFD70000"/>
    <w:embedRegular r:id="rId7" w:fontKey="{F08AEA46-31EA-41F2-AFCC-957B9922CD63}"/>
  </w:font>
  <w:font w:name="方正黑体_GBK">
    <w:panose1 w:val="03000509000000000000"/>
    <w:charset w:val="86"/>
    <w:family w:val="script"/>
    <w:pitch w:val="default"/>
    <w:sig w:usb0="00000001" w:usb1="080E0000" w:usb2="00000000" w:usb3="00000000" w:csb0="00040000" w:csb1="00000000"/>
    <w:embedRegular r:id="rId8" w:fontKey="{D04B0F82-F13F-4C17-B0C4-68EEC85A1FCB}"/>
  </w:font>
  <w:font w:name="方正小标宋_GBK">
    <w:panose1 w:val="03000509000000000000"/>
    <w:charset w:val="86"/>
    <w:family w:val="auto"/>
    <w:pitch w:val="default"/>
    <w:sig w:usb0="00000001" w:usb1="080E0000" w:usb2="00000000" w:usb3="00000000" w:csb0="00040000" w:csb1="00000000"/>
    <w:embedRegular r:id="rId9" w:fontKey="{FD0CC660-FEA6-4CE9-924A-F7BCBCDFAA4E}"/>
  </w:font>
  <w:font w:name="方正仿宋_GBK">
    <w:panose1 w:val="03000509000000000000"/>
    <w:charset w:val="86"/>
    <w:family w:val="script"/>
    <w:pitch w:val="default"/>
    <w:sig w:usb0="00000001" w:usb1="080E0000" w:usb2="00000000" w:usb3="00000000" w:csb0="00040000" w:csb1="00000000"/>
    <w:embedRegular r:id="rId10" w:fontKey="{FCB237D4-7303-42DA-A8CE-0A7BF41DE070}"/>
  </w:font>
  <w:font w:name="方正仿宋_GB2312">
    <w:panose1 w:val="02000000000000000000"/>
    <w:charset w:val="86"/>
    <w:family w:val="auto"/>
    <w:pitch w:val="default"/>
    <w:sig w:usb0="A00002BF" w:usb1="184F6CFA" w:usb2="00000012" w:usb3="00000000" w:csb0="00040001" w:csb1="00000000"/>
    <w:embedRegular r:id="rId11" w:fontKey="{500CF277-DD17-4A56-A4EC-8A2AA0082899}"/>
  </w:font>
  <w:font w:name="楷体_GB2312">
    <w:panose1 w:val="02010609030101010101"/>
    <w:charset w:val="86"/>
    <w:family w:val="modern"/>
    <w:pitch w:val="default"/>
    <w:sig w:usb0="00000001" w:usb1="080E0000" w:usb2="00000000" w:usb3="00000000" w:csb0="00040000" w:csb1="00000000"/>
    <w:embedRegular r:id="rId12" w:fontKey="{42AB8EF2-D8DA-4EFE-B9DD-170E1212CD4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945FC">
    <w:pPr>
      <w:pStyle w:val="15"/>
      <w:jc w:val="center"/>
    </w:pPr>
  </w:p>
  <w:p w14:paraId="102E2886">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74DCE">
    <w:pPr>
      <w:pStyle w:val="15"/>
      <w:framePr w:wrap="around" w:vAnchor="text" w:hAnchor="margin" w:xAlign="center" w:y="1"/>
      <w:rPr>
        <w:rStyle w:val="28"/>
      </w:rPr>
    </w:pPr>
    <w:r>
      <w:rPr>
        <w:rStyle w:val="28"/>
      </w:rPr>
      <w:fldChar w:fldCharType="begin"/>
    </w:r>
    <w:r>
      <w:rPr>
        <w:rStyle w:val="28"/>
      </w:rPr>
      <w:instrText xml:space="preserve">PAGE  </w:instrText>
    </w:r>
    <w:r>
      <w:rPr>
        <w:rStyle w:val="28"/>
      </w:rPr>
      <w:fldChar w:fldCharType="end"/>
    </w:r>
  </w:p>
  <w:p w14:paraId="51D350BC">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629CA">
    <w:pPr>
      <w:pStyle w:val="15"/>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43BF3F9">
                          <w:pPr>
                            <w:pStyle w:val="15"/>
                            <w:rPr>
                              <w:rStyle w:val="28"/>
                            </w:rPr>
                          </w:pPr>
                          <w:r>
                            <w:rPr>
                              <w:rStyle w:val="28"/>
                            </w:rPr>
                            <w:t xml:space="preserve">第 </w:t>
                          </w:r>
                          <w:r>
                            <w:rPr>
                              <w:rStyle w:val="28"/>
                            </w:rPr>
                            <w:fldChar w:fldCharType="begin"/>
                          </w:r>
                          <w:r>
                            <w:rPr>
                              <w:rStyle w:val="28"/>
                            </w:rPr>
                            <w:instrText xml:space="preserve"> PAGE  \* MERGEFORMAT </w:instrText>
                          </w:r>
                          <w:r>
                            <w:rPr>
                              <w:rStyle w:val="28"/>
                            </w:rPr>
                            <w:fldChar w:fldCharType="separate"/>
                          </w:r>
                          <w:r>
                            <w:rPr>
                              <w:rStyle w:val="28"/>
                            </w:rPr>
                            <w:t>- 12 -</w:t>
                          </w:r>
                          <w:r>
                            <w:rPr>
                              <w:rStyle w:val="28"/>
                            </w:rPr>
                            <w:fldChar w:fldCharType="end"/>
                          </w:r>
                          <w:r>
                            <w:rPr>
                              <w:rStyle w:val="28"/>
                            </w:rPr>
                            <w:t xml:space="preserve"> 页 共 </w:t>
                          </w:r>
                          <w:r>
                            <w:fldChar w:fldCharType="begin"/>
                          </w:r>
                          <w:r>
                            <w:instrText xml:space="preserve"> NUMPAGES  \* MERGEFORMAT </w:instrText>
                          </w:r>
                          <w:r>
                            <w:fldChar w:fldCharType="separate"/>
                          </w:r>
                          <w:r>
                            <w:rPr>
                              <w:rStyle w:val="28"/>
                            </w:rPr>
                            <w:t>13</w:t>
                          </w:r>
                          <w:r>
                            <w:rPr>
                              <w:rStyle w:val="28"/>
                            </w:rPr>
                            <w:fldChar w:fldCharType="end"/>
                          </w:r>
                          <w:r>
                            <w:rPr>
                              <w:rStyle w:val="2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643BF3F9">
                    <w:pPr>
                      <w:pStyle w:val="15"/>
                      <w:rPr>
                        <w:rStyle w:val="28"/>
                      </w:rPr>
                    </w:pPr>
                    <w:r>
                      <w:rPr>
                        <w:rStyle w:val="28"/>
                      </w:rPr>
                      <w:t xml:space="preserve">第 </w:t>
                    </w:r>
                    <w:r>
                      <w:rPr>
                        <w:rStyle w:val="28"/>
                      </w:rPr>
                      <w:fldChar w:fldCharType="begin"/>
                    </w:r>
                    <w:r>
                      <w:rPr>
                        <w:rStyle w:val="28"/>
                      </w:rPr>
                      <w:instrText xml:space="preserve"> PAGE  \* MERGEFORMAT </w:instrText>
                    </w:r>
                    <w:r>
                      <w:rPr>
                        <w:rStyle w:val="28"/>
                      </w:rPr>
                      <w:fldChar w:fldCharType="separate"/>
                    </w:r>
                    <w:r>
                      <w:rPr>
                        <w:rStyle w:val="28"/>
                      </w:rPr>
                      <w:t>- 12 -</w:t>
                    </w:r>
                    <w:r>
                      <w:rPr>
                        <w:rStyle w:val="28"/>
                      </w:rPr>
                      <w:fldChar w:fldCharType="end"/>
                    </w:r>
                    <w:r>
                      <w:rPr>
                        <w:rStyle w:val="28"/>
                      </w:rPr>
                      <w:t xml:space="preserve"> 页 共 </w:t>
                    </w:r>
                    <w:r>
                      <w:fldChar w:fldCharType="begin"/>
                    </w:r>
                    <w:r>
                      <w:instrText xml:space="preserve"> NUMPAGES  \* MERGEFORMAT </w:instrText>
                    </w:r>
                    <w:r>
                      <w:fldChar w:fldCharType="separate"/>
                    </w:r>
                    <w:r>
                      <w:rPr>
                        <w:rStyle w:val="28"/>
                      </w:rPr>
                      <w:t>13</w:t>
                    </w:r>
                    <w:r>
                      <w:rPr>
                        <w:rStyle w:val="28"/>
                      </w:rPr>
                      <w:fldChar w:fldCharType="end"/>
                    </w:r>
                    <w:r>
                      <w:rPr>
                        <w:rStyle w:val="28"/>
                      </w:rPr>
                      <w:t xml:space="preserve"> 页</w:t>
                    </w:r>
                  </w:p>
                </w:txbxContent>
              </v:textbox>
            </v:shape>
          </w:pict>
        </mc:Fallback>
      </mc:AlternateContent>
    </w:r>
  </w:p>
  <w:p w14:paraId="51038028">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FCB1F">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7221CCA">
                          <w:pPr>
                            <w:pStyle w:val="15"/>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27221CCA">
                    <w:pPr>
                      <w:pStyle w:val="15"/>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B94C6">
    <w:pPr>
      <w:pStyle w:val="15"/>
      <w:jc w:val="cente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0691A2F">
                          <w:pPr>
                            <w:pStyle w:val="15"/>
                            <w:rPr>
                              <w:rStyle w:val="28"/>
                            </w:rPr>
                          </w:pPr>
                          <w:r>
                            <w:rPr>
                              <w:rStyle w:val="28"/>
                            </w:rPr>
                            <w:t xml:space="preserve">第 </w:t>
                          </w:r>
                          <w:r>
                            <w:rPr>
                              <w:rStyle w:val="28"/>
                            </w:rPr>
                            <w:fldChar w:fldCharType="begin"/>
                          </w:r>
                          <w:r>
                            <w:rPr>
                              <w:rStyle w:val="28"/>
                            </w:rPr>
                            <w:instrText xml:space="preserve"> PAGE  \* MERGEFORMAT </w:instrText>
                          </w:r>
                          <w:r>
                            <w:rPr>
                              <w:rStyle w:val="28"/>
                            </w:rPr>
                            <w:fldChar w:fldCharType="separate"/>
                          </w:r>
                          <w:r>
                            <w:rPr>
                              <w:rStyle w:val="28"/>
                            </w:rPr>
                            <w:t>24</w:t>
                          </w:r>
                          <w:r>
                            <w:rPr>
                              <w:rStyle w:val="28"/>
                            </w:rPr>
                            <w:fldChar w:fldCharType="end"/>
                          </w:r>
                          <w:r>
                            <w:rPr>
                              <w:rStyle w:val="28"/>
                            </w:rPr>
                            <w:t xml:space="preserve"> 页 共 </w:t>
                          </w:r>
                          <w:r>
                            <w:fldChar w:fldCharType="begin"/>
                          </w:r>
                          <w:r>
                            <w:instrText xml:space="preserve"> NUMPAGES  \* MERGEFORMAT </w:instrText>
                          </w:r>
                          <w:r>
                            <w:fldChar w:fldCharType="separate"/>
                          </w:r>
                          <w:r>
                            <w:rPr>
                              <w:rStyle w:val="28"/>
                            </w:rPr>
                            <w:t>25</w:t>
                          </w:r>
                          <w:r>
                            <w:rPr>
                              <w:rStyle w:val="28"/>
                            </w:rPr>
                            <w:fldChar w:fldCharType="end"/>
                          </w:r>
                          <w:r>
                            <w:rPr>
                              <w:rStyle w:val="2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70691A2F">
                    <w:pPr>
                      <w:pStyle w:val="15"/>
                      <w:rPr>
                        <w:rStyle w:val="28"/>
                      </w:rPr>
                    </w:pPr>
                    <w:r>
                      <w:rPr>
                        <w:rStyle w:val="28"/>
                      </w:rPr>
                      <w:t xml:space="preserve">第 </w:t>
                    </w:r>
                    <w:r>
                      <w:rPr>
                        <w:rStyle w:val="28"/>
                      </w:rPr>
                      <w:fldChar w:fldCharType="begin"/>
                    </w:r>
                    <w:r>
                      <w:rPr>
                        <w:rStyle w:val="28"/>
                      </w:rPr>
                      <w:instrText xml:space="preserve"> PAGE  \* MERGEFORMAT </w:instrText>
                    </w:r>
                    <w:r>
                      <w:rPr>
                        <w:rStyle w:val="28"/>
                      </w:rPr>
                      <w:fldChar w:fldCharType="separate"/>
                    </w:r>
                    <w:r>
                      <w:rPr>
                        <w:rStyle w:val="28"/>
                      </w:rPr>
                      <w:t>24</w:t>
                    </w:r>
                    <w:r>
                      <w:rPr>
                        <w:rStyle w:val="28"/>
                      </w:rPr>
                      <w:fldChar w:fldCharType="end"/>
                    </w:r>
                    <w:r>
                      <w:rPr>
                        <w:rStyle w:val="28"/>
                      </w:rPr>
                      <w:t xml:space="preserve"> 页 共 </w:t>
                    </w:r>
                    <w:r>
                      <w:fldChar w:fldCharType="begin"/>
                    </w:r>
                    <w:r>
                      <w:instrText xml:space="preserve"> NUMPAGES  \* MERGEFORMAT </w:instrText>
                    </w:r>
                    <w:r>
                      <w:fldChar w:fldCharType="separate"/>
                    </w:r>
                    <w:r>
                      <w:rPr>
                        <w:rStyle w:val="28"/>
                      </w:rPr>
                      <w:t>25</w:t>
                    </w:r>
                    <w:r>
                      <w:rPr>
                        <w:rStyle w:val="28"/>
                      </w:rPr>
                      <w:fldChar w:fldCharType="end"/>
                    </w:r>
                    <w:r>
                      <w:rPr>
                        <w:rStyle w:val="28"/>
                      </w:rPr>
                      <w:t xml:space="preserve"> 页</w:t>
                    </w:r>
                  </w:p>
                </w:txbxContent>
              </v:textbox>
            </v:shape>
          </w:pict>
        </mc:Fallback>
      </mc:AlternateContent>
    </w:r>
  </w:p>
  <w:p w14:paraId="10D1A0CE">
    <w:pPr>
      <w:pStyle w:val="1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F8B89">
    <w:pPr>
      <w:pStyle w:val="15"/>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0CBB168">
                          <w:pPr>
                            <w:pStyle w:val="15"/>
                            <w:rPr>
                              <w:rStyle w:val="28"/>
                            </w:rPr>
                          </w:pPr>
                          <w:r>
                            <w:rPr>
                              <w:rStyle w:val="28"/>
                            </w:rPr>
                            <w:t xml:space="preserve">第 </w:t>
                          </w:r>
                          <w:r>
                            <w:rPr>
                              <w:rStyle w:val="28"/>
                            </w:rPr>
                            <w:fldChar w:fldCharType="begin"/>
                          </w:r>
                          <w:r>
                            <w:rPr>
                              <w:rStyle w:val="28"/>
                            </w:rPr>
                            <w:instrText xml:space="preserve"> PAGE  \* MERGEFORMAT </w:instrText>
                          </w:r>
                          <w:r>
                            <w:rPr>
                              <w:rStyle w:val="28"/>
                            </w:rPr>
                            <w:fldChar w:fldCharType="separate"/>
                          </w:r>
                          <w:r>
                            <w:rPr>
                              <w:rStyle w:val="28"/>
                            </w:rPr>
                            <w:t>24</w:t>
                          </w:r>
                          <w:r>
                            <w:rPr>
                              <w:rStyle w:val="28"/>
                            </w:rPr>
                            <w:fldChar w:fldCharType="end"/>
                          </w:r>
                          <w:r>
                            <w:rPr>
                              <w:rStyle w:val="28"/>
                            </w:rPr>
                            <w:t xml:space="preserve"> 页 共 </w:t>
                          </w:r>
                          <w:r>
                            <w:fldChar w:fldCharType="begin"/>
                          </w:r>
                          <w:r>
                            <w:instrText xml:space="preserve"> NUMPAGES  \* MERGEFORMAT </w:instrText>
                          </w:r>
                          <w:r>
                            <w:fldChar w:fldCharType="separate"/>
                          </w:r>
                          <w:r>
                            <w:rPr>
                              <w:rStyle w:val="28"/>
                            </w:rPr>
                            <w:t>25</w:t>
                          </w:r>
                          <w:r>
                            <w:rPr>
                              <w:rStyle w:val="28"/>
                            </w:rPr>
                            <w:fldChar w:fldCharType="end"/>
                          </w:r>
                          <w:r>
                            <w:rPr>
                              <w:rStyle w:val="2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14:paraId="40CBB168">
                    <w:pPr>
                      <w:pStyle w:val="15"/>
                      <w:rPr>
                        <w:rStyle w:val="28"/>
                      </w:rPr>
                    </w:pPr>
                    <w:r>
                      <w:rPr>
                        <w:rStyle w:val="28"/>
                      </w:rPr>
                      <w:t xml:space="preserve">第 </w:t>
                    </w:r>
                    <w:r>
                      <w:rPr>
                        <w:rStyle w:val="28"/>
                      </w:rPr>
                      <w:fldChar w:fldCharType="begin"/>
                    </w:r>
                    <w:r>
                      <w:rPr>
                        <w:rStyle w:val="28"/>
                      </w:rPr>
                      <w:instrText xml:space="preserve"> PAGE  \* MERGEFORMAT </w:instrText>
                    </w:r>
                    <w:r>
                      <w:rPr>
                        <w:rStyle w:val="28"/>
                      </w:rPr>
                      <w:fldChar w:fldCharType="separate"/>
                    </w:r>
                    <w:r>
                      <w:rPr>
                        <w:rStyle w:val="28"/>
                      </w:rPr>
                      <w:t>24</w:t>
                    </w:r>
                    <w:r>
                      <w:rPr>
                        <w:rStyle w:val="28"/>
                      </w:rPr>
                      <w:fldChar w:fldCharType="end"/>
                    </w:r>
                    <w:r>
                      <w:rPr>
                        <w:rStyle w:val="28"/>
                      </w:rPr>
                      <w:t xml:space="preserve"> 页 共 </w:t>
                    </w:r>
                    <w:r>
                      <w:fldChar w:fldCharType="begin"/>
                    </w:r>
                    <w:r>
                      <w:instrText xml:space="preserve"> NUMPAGES  \* MERGEFORMAT </w:instrText>
                    </w:r>
                    <w:r>
                      <w:fldChar w:fldCharType="separate"/>
                    </w:r>
                    <w:r>
                      <w:rPr>
                        <w:rStyle w:val="28"/>
                      </w:rPr>
                      <w:t>25</w:t>
                    </w:r>
                    <w:r>
                      <w:rPr>
                        <w:rStyle w:val="28"/>
                      </w:rPr>
                      <w:fldChar w:fldCharType="end"/>
                    </w:r>
                    <w:r>
                      <w:rPr>
                        <w:rStyle w:val="28"/>
                      </w:rPr>
                      <w:t xml:space="preserve"> 页</w:t>
                    </w:r>
                  </w:p>
                </w:txbxContent>
              </v:textbox>
            </v:shape>
          </w:pict>
        </mc:Fallback>
      </mc:AlternateContent>
    </w:r>
  </w:p>
  <w:p w14:paraId="4F5D2E6B">
    <w:pPr>
      <w:pStyle w:val="1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FA1A8">
    <w:pPr>
      <w:pStyle w:val="15"/>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EFBEEDA">
                          <w:pPr>
                            <w:pStyle w:val="15"/>
                            <w:rPr>
                              <w:rStyle w:val="28"/>
                            </w:rPr>
                          </w:pPr>
                          <w:r>
                            <w:rPr>
                              <w:rStyle w:val="28"/>
                            </w:rPr>
                            <w:t xml:space="preserve">第 </w:t>
                          </w:r>
                          <w:r>
                            <w:rPr>
                              <w:rStyle w:val="28"/>
                            </w:rPr>
                            <w:fldChar w:fldCharType="begin"/>
                          </w:r>
                          <w:r>
                            <w:rPr>
                              <w:rStyle w:val="28"/>
                            </w:rPr>
                            <w:instrText xml:space="preserve"> PAGE  \* MERGEFORMAT </w:instrText>
                          </w:r>
                          <w:r>
                            <w:rPr>
                              <w:rStyle w:val="28"/>
                            </w:rPr>
                            <w:fldChar w:fldCharType="separate"/>
                          </w:r>
                          <w:r>
                            <w:rPr>
                              <w:rStyle w:val="28"/>
                            </w:rPr>
                            <w:t>28</w:t>
                          </w:r>
                          <w:r>
                            <w:rPr>
                              <w:rStyle w:val="28"/>
                            </w:rPr>
                            <w:fldChar w:fldCharType="end"/>
                          </w:r>
                          <w:r>
                            <w:rPr>
                              <w:rStyle w:val="28"/>
                            </w:rPr>
                            <w:t xml:space="preserve"> 页 共 </w:t>
                          </w:r>
                          <w:r>
                            <w:fldChar w:fldCharType="begin"/>
                          </w:r>
                          <w:r>
                            <w:instrText xml:space="preserve"> NUMPAGES  \* MERGEFORMAT </w:instrText>
                          </w:r>
                          <w:r>
                            <w:fldChar w:fldCharType="separate"/>
                          </w:r>
                          <w:r>
                            <w:rPr>
                              <w:rStyle w:val="28"/>
                            </w:rPr>
                            <w:t>29</w:t>
                          </w:r>
                          <w:r>
                            <w:rPr>
                              <w:rStyle w:val="28"/>
                            </w:rPr>
                            <w:fldChar w:fldCharType="end"/>
                          </w:r>
                          <w:r>
                            <w:rPr>
                              <w:rStyle w:val="2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6EFBEEDA">
                    <w:pPr>
                      <w:pStyle w:val="15"/>
                      <w:rPr>
                        <w:rStyle w:val="28"/>
                      </w:rPr>
                    </w:pPr>
                    <w:r>
                      <w:rPr>
                        <w:rStyle w:val="28"/>
                      </w:rPr>
                      <w:t xml:space="preserve">第 </w:t>
                    </w:r>
                    <w:r>
                      <w:rPr>
                        <w:rStyle w:val="28"/>
                      </w:rPr>
                      <w:fldChar w:fldCharType="begin"/>
                    </w:r>
                    <w:r>
                      <w:rPr>
                        <w:rStyle w:val="28"/>
                      </w:rPr>
                      <w:instrText xml:space="preserve"> PAGE  \* MERGEFORMAT </w:instrText>
                    </w:r>
                    <w:r>
                      <w:rPr>
                        <w:rStyle w:val="28"/>
                      </w:rPr>
                      <w:fldChar w:fldCharType="separate"/>
                    </w:r>
                    <w:r>
                      <w:rPr>
                        <w:rStyle w:val="28"/>
                      </w:rPr>
                      <w:t>28</w:t>
                    </w:r>
                    <w:r>
                      <w:rPr>
                        <w:rStyle w:val="28"/>
                      </w:rPr>
                      <w:fldChar w:fldCharType="end"/>
                    </w:r>
                    <w:r>
                      <w:rPr>
                        <w:rStyle w:val="28"/>
                      </w:rPr>
                      <w:t xml:space="preserve"> 页 共 </w:t>
                    </w:r>
                    <w:r>
                      <w:fldChar w:fldCharType="begin"/>
                    </w:r>
                    <w:r>
                      <w:instrText xml:space="preserve"> NUMPAGES  \* MERGEFORMAT </w:instrText>
                    </w:r>
                    <w:r>
                      <w:fldChar w:fldCharType="separate"/>
                    </w:r>
                    <w:r>
                      <w:rPr>
                        <w:rStyle w:val="28"/>
                      </w:rPr>
                      <w:t>29</w:t>
                    </w:r>
                    <w:r>
                      <w:rPr>
                        <w:rStyle w:val="28"/>
                      </w:rPr>
                      <w:fldChar w:fldCharType="end"/>
                    </w:r>
                    <w:r>
                      <w:rPr>
                        <w:rStyle w:val="28"/>
                      </w:rPr>
                      <w:t xml:space="preserve"> 页</w:t>
                    </w:r>
                  </w:p>
                </w:txbxContent>
              </v:textbox>
            </v:shape>
          </w:pict>
        </mc:Fallback>
      </mc:AlternateContent>
    </w:r>
  </w:p>
  <w:p w14:paraId="4A75337C">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8B2A1">
    <w:pPr>
      <w:pStyle w:val="16"/>
      <w:rPr>
        <w:rFonts w:hint="eastAsia" w:eastAsia="宋体"/>
        <w:lang w:eastAsia="zh-CN"/>
      </w:rPr>
    </w:pPr>
    <w:r>
      <w:rPr>
        <w:rFonts w:hint="eastAsia"/>
        <w:lang w:eastAsia="zh-CN"/>
      </w:rPr>
      <w:t>沙坪坝区中医院招标文件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B7E8">
    <w:pPr>
      <w:pStyle w:val="16"/>
      <w:rPr>
        <w:rFonts w:ascii="楷体_GB2312" w:eastAsia="楷体_GB2312"/>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E54B2">
    <w:pPr>
      <w:pStyle w:val="16"/>
      <w:rPr>
        <w:rFonts w:hint="eastAsia" w:eastAsia="宋体"/>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F6A19">
    <w:pPr>
      <w:pStyle w:val="1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D21FA">
    <w:pPr>
      <w:pStyle w:val="1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74BD5">
    <w:pPr>
      <w:pStyle w:val="1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ACECC">
    <w:pPr>
      <w:pStyle w:val="16"/>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AF8E1">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911A99"/>
    <w:multiLevelType w:val="singleLevel"/>
    <w:tmpl w:val="D6911A99"/>
    <w:lvl w:ilvl="0" w:tentative="0">
      <w:start w:val="1"/>
      <w:numFmt w:val="chineseCounting"/>
      <w:suff w:val="nothing"/>
      <w:lvlText w:val="（%1）"/>
      <w:lvlJc w:val="left"/>
      <w:rPr>
        <w:rFonts w:hint="eastAsia"/>
      </w:rPr>
    </w:lvl>
  </w:abstractNum>
  <w:abstractNum w:abstractNumId="1">
    <w:nsid w:val="D6B1C78C"/>
    <w:multiLevelType w:val="singleLevel"/>
    <w:tmpl w:val="D6B1C78C"/>
    <w:lvl w:ilvl="0" w:tentative="0">
      <w:start w:val="1"/>
      <w:numFmt w:val="decimal"/>
      <w:suff w:val="space"/>
      <w:lvlText w:val="%1."/>
      <w:lvlJc w:val="left"/>
      <w:pPr>
        <w:ind w:left="-10"/>
      </w:pPr>
    </w:lvl>
  </w:abstractNum>
  <w:abstractNum w:abstractNumId="2">
    <w:nsid w:val="E223A8D1"/>
    <w:multiLevelType w:val="singleLevel"/>
    <w:tmpl w:val="E223A8D1"/>
    <w:lvl w:ilvl="0" w:tentative="0">
      <w:start w:val="1"/>
      <w:numFmt w:val="chineseCounting"/>
      <w:suff w:val="nothing"/>
      <w:lvlText w:val="（%1）"/>
      <w:lvlJc w:val="left"/>
      <w:pPr>
        <w:ind w:left="-94"/>
      </w:pPr>
      <w:rPr>
        <w:rFonts w:hint="eastAsia" w:ascii="方正仿宋_GB2312" w:hAnsi="方正仿宋_GB2312" w:eastAsia="方正仿宋_GB2312" w:cs="方正仿宋_GB2312"/>
      </w:rPr>
    </w:lvl>
  </w:abstractNum>
  <w:abstractNum w:abstractNumId="3">
    <w:nsid w:val="F664F5D9"/>
    <w:multiLevelType w:val="singleLevel"/>
    <w:tmpl w:val="F664F5D9"/>
    <w:lvl w:ilvl="0" w:tentative="0">
      <w:start w:val="2"/>
      <w:numFmt w:val="chineseCounting"/>
      <w:suff w:val="nothing"/>
      <w:lvlText w:val="%1、"/>
      <w:lvlJc w:val="left"/>
      <w:rPr>
        <w:rFonts w:hint="eastAsia"/>
      </w:rPr>
    </w:lvl>
  </w:abstractNum>
  <w:abstractNum w:abstractNumId="4">
    <w:nsid w:val="2499FBC0"/>
    <w:multiLevelType w:val="singleLevel"/>
    <w:tmpl w:val="2499FBC0"/>
    <w:lvl w:ilvl="0" w:tentative="0">
      <w:start w:val="6"/>
      <w:numFmt w:val="chineseCounting"/>
      <w:suff w:val="nothing"/>
      <w:lvlText w:val="%1、"/>
      <w:lvlJc w:val="left"/>
      <w:rPr>
        <w:rFonts w:hint="eastAsia"/>
      </w:rPr>
    </w:lvl>
  </w:abstractNum>
  <w:abstractNum w:abstractNumId="5">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5"/>
  </w:num>
  <w:num w:numId="2">
    <w:abstractNumId w:val="0"/>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9"/>
  <w:drawingGridVerticalSpacing w:val="190"/>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2MmNlZDJjNDk3MTMyMTQyZDJjMzJlMzk2ZmE3MWYifQ=="/>
  </w:docVars>
  <w:rsids>
    <w:rsidRoot w:val="00122A73"/>
    <w:rsid w:val="00001BE2"/>
    <w:rsid w:val="00023845"/>
    <w:rsid w:val="000368C3"/>
    <w:rsid w:val="000620B5"/>
    <w:rsid w:val="000A0333"/>
    <w:rsid w:val="000C79B9"/>
    <w:rsid w:val="000D0DD9"/>
    <w:rsid w:val="000D7C80"/>
    <w:rsid w:val="0011245C"/>
    <w:rsid w:val="00116833"/>
    <w:rsid w:val="00117254"/>
    <w:rsid w:val="00121BAD"/>
    <w:rsid w:val="00122A73"/>
    <w:rsid w:val="00127F5B"/>
    <w:rsid w:val="00132AB3"/>
    <w:rsid w:val="00137EE0"/>
    <w:rsid w:val="00167545"/>
    <w:rsid w:val="00175C75"/>
    <w:rsid w:val="001B5D6F"/>
    <w:rsid w:val="001C1EAE"/>
    <w:rsid w:val="001C23E9"/>
    <w:rsid w:val="001F07C8"/>
    <w:rsid w:val="00210531"/>
    <w:rsid w:val="00244786"/>
    <w:rsid w:val="00262202"/>
    <w:rsid w:val="002B1DAC"/>
    <w:rsid w:val="002B42C8"/>
    <w:rsid w:val="002B75D8"/>
    <w:rsid w:val="002D3F1F"/>
    <w:rsid w:val="002E139F"/>
    <w:rsid w:val="0030084D"/>
    <w:rsid w:val="00305A68"/>
    <w:rsid w:val="003326DF"/>
    <w:rsid w:val="00334EBD"/>
    <w:rsid w:val="00341F4A"/>
    <w:rsid w:val="00356609"/>
    <w:rsid w:val="0037037F"/>
    <w:rsid w:val="003B3286"/>
    <w:rsid w:val="003B717B"/>
    <w:rsid w:val="003B7A33"/>
    <w:rsid w:val="003E3908"/>
    <w:rsid w:val="003F7D58"/>
    <w:rsid w:val="0040022F"/>
    <w:rsid w:val="004165A5"/>
    <w:rsid w:val="00455C16"/>
    <w:rsid w:val="00495507"/>
    <w:rsid w:val="004C70C6"/>
    <w:rsid w:val="004E15F2"/>
    <w:rsid w:val="004F52BC"/>
    <w:rsid w:val="005046F5"/>
    <w:rsid w:val="005055D9"/>
    <w:rsid w:val="00505F9C"/>
    <w:rsid w:val="00506427"/>
    <w:rsid w:val="00515572"/>
    <w:rsid w:val="00522029"/>
    <w:rsid w:val="00527F0D"/>
    <w:rsid w:val="0058011B"/>
    <w:rsid w:val="00585F75"/>
    <w:rsid w:val="00597605"/>
    <w:rsid w:val="00604B4F"/>
    <w:rsid w:val="00641CB2"/>
    <w:rsid w:val="00650BD3"/>
    <w:rsid w:val="00660511"/>
    <w:rsid w:val="0067086E"/>
    <w:rsid w:val="00692591"/>
    <w:rsid w:val="006F6BFF"/>
    <w:rsid w:val="00727CC8"/>
    <w:rsid w:val="00733855"/>
    <w:rsid w:val="00747E80"/>
    <w:rsid w:val="00750508"/>
    <w:rsid w:val="0075244F"/>
    <w:rsid w:val="00755004"/>
    <w:rsid w:val="007555FB"/>
    <w:rsid w:val="00767830"/>
    <w:rsid w:val="00776A6A"/>
    <w:rsid w:val="00795AB5"/>
    <w:rsid w:val="007A1590"/>
    <w:rsid w:val="007B78AD"/>
    <w:rsid w:val="007C614C"/>
    <w:rsid w:val="007F43BE"/>
    <w:rsid w:val="00800BDD"/>
    <w:rsid w:val="008577F0"/>
    <w:rsid w:val="00884D87"/>
    <w:rsid w:val="008A418F"/>
    <w:rsid w:val="008C1416"/>
    <w:rsid w:val="008D27A4"/>
    <w:rsid w:val="008D6D65"/>
    <w:rsid w:val="008E368D"/>
    <w:rsid w:val="00904740"/>
    <w:rsid w:val="00917F37"/>
    <w:rsid w:val="009309E5"/>
    <w:rsid w:val="00961007"/>
    <w:rsid w:val="009C0F6A"/>
    <w:rsid w:val="009D1D20"/>
    <w:rsid w:val="009D36FA"/>
    <w:rsid w:val="00A005EC"/>
    <w:rsid w:val="00A13F20"/>
    <w:rsid w:val="00A34CD5"/>
    <w:rsid w:val="00AC7A15"/>
    <w:rsid w:val="00AE5DBA"/>
    <w:rsid w:val="00AF11C8"/>
    <w:rsid w:val="00B21A0A"/>
    <w:rsid w:val="00B32D9E"/>
    <w:rsid w:val="00B35CE7"/>
    <w:rsid w:val="00B42CDA"/>
    <w:rsid w:val="00B50423"/>
    <w:rsid w:val="00B538F6"/>
    <w:rsid w:val="00B635DD"/>
    <w:rsid w:val="00B63FE5"/>
    <w:rsid w:val="00BC3C19"/>
    <w:rsid w:val="00C04E69"/>
    <w:rsid w:val="00C14002"/>
    <w:rsid w:val="00C34B62"/>
    <w:rsid w:val="00C3529C"/>
    <w:rsid w:val="00C75BE7"/>
    <w:rsid w:val="00C7611C"/>
    <w:rsid w:val="00CD2FDE"/>
    <w:rsid w:val="00CE3BFF"/>
    <w:rsid w:val="00D07958"/>
    <w:rsid w:val="00D90026"/>
    <w:rsid w:val="00D936CF"/>
    <w:rsid w:val="00DA3239"/>
    <w:rsid w:val="00DE71CA"/>
    <w:rsid w:val="00E626AE"/>
    <w:rsid w:val="00E72C67"/>
    <w:rsid w:val="00E76920"/>
    <w:rsid w:val="00EA19F0"/>
    <w:rsid w:val="00ED30B1"/>
    <w:rsid w:val="00ED3249"/>
    <w:rsid w:val="00EF767B"/>
    <w:rsid w:val="00F06A57"/>
    <w:rsid w:val="00F77480"/>
    <w:rsid w:val="00FA719C"/>
    <w:rsid w:val="00FB2305"/>
    <w:rsid w:val="00FF023E"/>
    <w:rsid w:val="01536131"/>
    <w:rsid w:val="01C604D0"/>
    <w:rsid w:val="02074881"/>
    <w:rsid w:val="028D28D8"/>
    <w:rsid w:val="029C7664"/>
    <w:rsid w:val="0377098B"/>
    <w:rsid w:val="03C36E72"/>
    <w:rsid w:val="04AF06BB"/>
    <w:rsid w:val="04EB0520"/>
    <w:rsid w:val="04FF1AF7"/>
    <w:rsid w:val="059469C8"/>
    <w:rsid w:val="06285271"/>
    <w:rsid w:val="06626219"/>
    <w:rsid w:val="06C62F02"/>
    <w:rsid w:val="073360BD"/>
    <w:rsid w:val="07DC15D4"/>
    <w:rsid w:val="080D4B60"/>
    <w:rsid w:val="09AE0018"/>
    <w:rsid w:val="09FC4872"/>
    <w:rsid w:val="0AA81F23"/>
    <w:rsid w:val="0B0E217A"/>
    <w:rsid w:val="0B3E4ECE"/>
    <w:rsid w:val="0B61144B"/>
    <w:rsid w:val="0C6A5E1A"/>
    <w:rsid w:val="0C7A7253"/>
    <w:rsid w:val="0C9F7E51"/>
    <w:rsid w:val="0DCD0314"/>
    <w:rsid w:val="0DE42BFE"/>
    <w:rsid w:val="0E720FA7"/>
    <w:rsid w:val="0F4C3C0A"/>
    <w:rsid w:val="0F5761BA"/>
    <w:rsid w:val="0FFC7994"/>
    <w:rsid w:val="118063A3"/>
    <w:rsid w:val="129103D6"/>
    <w:rsid w:val="12922DA3"/>
    <w:rsid w:val="144812B3"/>
    <w:rsid w:val="16704C38"/>
    <w:rsid w:val="167F5B5C"/>
    <w:rsid w:val="182E29C2"/>
    <w:rsid w:val="184104EC"/>
    <w:rsid w:val="189F4F2C"/>
    <w:rsid w:val="18CC77B4"/>
    <w:rsid w:val="19B779A8"/>
    <w:rsid w:val="19B92D13"/>
    <w:rsid w:val="1AA32829"/>
    <w:rsid w:val="1AB15469"/>
    <w:rsid w:val="1AF23E6D"/>
    <w:rsid w:val="1C177DFA"/>
    <w:rsid w:val="1DEB1048"/>
    <w:rsid w:val="1E51534F"/>
    <w:rsid w:val="1E534243"/>
    <w:rsid w:val="1E74603B"/>
    <w:rsid w:val="1F693088"/>
    <w:rsid w:val="203E3E8D"/>
    <w:rsid w:val="20785231"/>
    <w:rsid w:val="21BE646B"/>
    <w:rsid w:val="223A61BD"/>
    <w:rsid w:val="22FA4C77"/>
    <w:rsid w:val="239E669D"/>
    <w:rsid w:val="244513A3"/>
    <w:rsid w:val="24EB7A61"/>
    <w:rsid w:val="25694473"/>
    <w:rsid w:val="26997893"/>
    <w:rsid w:val="27715CCC"/>
    <w:rsid w:val="27BC756B"/>
    <w:rsid w:val="27CF7733"/>
    <w:rsid w:val="27EC54DB"/>
    <w:rsid w:val="281D44F4"/>
    <w:rsid w:val="28233AD4"/>
    <w:rsid w:val="29F21E73"/>
    <w:rsid w:val="29F86FC6"/>
    <w:rsid w:val="2A6F31F9"/>
    <w:rsid w:val="2B54647E"/>
    <w:rsid w:val="2BF2064B"/>
    <w:rsid w:val="2C24507B"/>
    <w:rsid w:val="2C3167C0"/>
    <w:rsid w:val="2C487CBA"/>
    <w:rsid w:val="2C640683"/>
    <w:rsid w:val="2C667E1A"/>
    <w:rsid w:val="2D4B38B1"/>
    <w:rsid w:val="2D536826"/>
    <w:rsid w:val="2DFB52D7"/>
    <w:rsid w:val="2E5A4245"/>
    <w:rsid w:val="2E7D0262"/>
    <w:rsid w:val="2FAF126E"/>
    <w:rsid w:val="30191A45"/>
    <w:rsid w:val="3075311F"/>
    <w:rsid w:val="30843362"/>
    <w:rsid w:val="3095556F"/>
    <w:rsid w:val="3096787D"/>
    <w:rsid w:val="309D61D2"/>
    <w:rsid w:val="31774C75"/>
    <w:rsid w:val="31BA24B5"/>
    <w:rsid w:val="3202010C"/>
    <w:rsid w:val="321A7DF3"/>
    <w:rsid w:val="32ED2BA0"/>
    <w:rsid w:val="345474EF"/>
    <w:rsid w:val="349F69BC"/>
    <w:rsid w:val="36067106"/>
    <w:rsid w:val="36CF19A8"/>
    <w:rsid w:val="37871D65"/>
    <w:rsid w:val="38514471"/>
    <w:rsid w:val="38BE13DB"/>
    <w:rsid w:val="394B2350"/>
    <w:rsid w:val="39C75D41"/>
    <w:rsid w:val="3A374711"/>
    <w:rsid w:val="3A3A0F35"/>
    <w:rsid w:val="3A8D5509"/>
    <w:rsid w:val="3B3E6803"/>
    <w:rsid w:val="3BD57167"/>
    <w:rsid w:val="3C876795"/>
    <w:rsid w:val="3CF16AA7"/>
    <w:rsid w:val="3E7E7594"/>
    <w:rsid w:val="3E8A6E68"/>
    <w:rsid w:val="3EC3599D"/>
    <w:rsid w:val="3EF25677"/>
    <w:rsid w:val="3F297513"/>
    <w:rsid w:val="3FD80FD4"/>
    <w:rsid w:val="3FE33189"/>
    <w:rsid w:val="414C1C7A"/>
    <w:rsid w:val="41996437"/>
    <w:rsid w:val="42045A40"/>
    <w:rsid w:val="42A51EF0"/>
    <w:rsid w:val="42AB2EA6"/>
    <w:rsid w:val="4447497A"/>
    <w:rsid w:val="44E02B28"/>
    <w:rsid w:val="45FD1795"/>
    <w:rsid w:val="462C182F"/>
    <w:rsid w:val="46BD73A0"/>
    <w:rsid w:val="46E0528A"/>
    <w:rsid w:val="4743767B"/>
    <w:rsid w:val="477B590A"/>
    <w:rsid w:val="478657BA"/>
    <w:rsid w:val="47C24343"/>
    <w:rsid w:val="480239B3"/>
    <w:rsid w:val="48A773BF"/>
    <w:rsid w:val="495D1418"/>
    <w:rsid w:val="49634005"/>
    <w:rsid w:val="49AC4E2D"/>
    <w:rsid w:val="4A056E6A"/>
    <w:rsid w:val="4A0C159C"/>
    <w:rsid w:val="4A9401EE"/>
    <w:rsid w:val="4AD04C71"/>
    <w:rsid w:val="4AFB5760"/>
    <w:rsid w:val="4B0A55CE"/>
    <w:rsid w:val="4BF35F94"/>
    <w:rsid w:val="4C611ED3"/>
    <w:rsid w:val="4CD51490"/>
    <w:rsid w:val="4CDE1977"/>
    <w:rsid w:val="4DF13CA4"/>
    <w:rsid w:val="4E2B0F4A"/>
    <w:rsid w:val="4E5F63A3"/>
    <w:rsid w:val="4E684F3B"/>
    <w:rsid w:val="4EDB3734"/>
    <w:rsid w:val="4F864B84"/>
    <w:rsid w:val="4FDF1F0B"/>
    <w:rsid w:val="523E66DB"/>
    <w:rsid w:val="528024FB"/>
    <w:rsid w:val="52D675F5"/>
    <w:rsid w:val="53383EC1"/>
    <w:rsid w:val="538A6ABB"/>
    <w:rsid w:val="550146D2"/>
    <w:rsid w:val="55E85B4B"/>
    <w:rsid w:val="56144411"/>
    <w:rsid w:val="57170D93"/>
    <w:rsid w:val="574D3995"/>
    <w:rsid w:val="574F578B"/>
    <w:rsid w:val="584D19EF"/>
    <w:rsid w:val="58647451"/>
    <w:rsid w:val="58E74DA8"/>
    <w:rsid w:val="593D4460"/>
    <w:rsid w:val="594C4D1B"/>
    <w:rsid w:val="59510EA7"/>
    <w:rsid w:val="59F40CA9"/>
    <w:rsid w:val="5A450824"/>
    <w:rsid w:val="5ADD34EB"/>
    <w:rsid w:val="5B092532"/>
    <w:rsid w:val="5E267881"/>
    <w:rsid w:val="5E2C35A0"/>
    <w:rsid w:val="5E802B0B"/>
    <w:rsid w:val="5EE72B8A"/>
    <w:rsid w:val="5F13430A"/>
    <w:rsid w:val="610058D1"/>
    <w:rsid w:val="61CB0541"/>
    <w:rsid w:val="61F71336"/>
    <w:rsid w:val="62B34425"/>
    <w:rsid w:val="62CC27C3"/>
    <w:rsid w:val="633B5709"/>
    <w:rsid w:val="63C81593"/>
    <w:rsid w:val="66633354"/>
    <w:rsid w:val="669C66C4"/>
    <w:rsid w:val="66D70D85"/>
    <w:rsid w:val="66D76C6F"/>
    <w:rsid w:val="67762CFD"/>
    <w:rsid w:val="677801B2"/>
    <w:rsid w:val="67B90D32"/>
    <w:rsid w:val="68EC14C9"/>
    <w:rsid w:val="6937518B"/>
    <w:rsid w:val="6A9736B6"/>
    <w:rsid w:val="6B71521A"/>
    <w:rsid w:val="6BF050C8"/>
    <w:rsid w:val="6CF52916"/>
    <w:rsid w:val="6D21370B"/>
    <w:rsid w:val="6D402018"/>
    <w:rsid w:val="6DAE30EF"/>
    <w:rsid w:val="6DDD5884"/>
    <w:rsid w:val="6DE86C19"/>
    <w:rsid w:val="6E457135"/>
    <w:rsid w:val="6EA2087C"/>
    <w:rsid w:val="6EAC0D44"/>
    <w:rsid w:val="6EBF69D4"/>
    <w:rsid w:val="6ED70525"/>
    <w:rsid w:val="6F77639B"/>
    <w:rsid w:val="6F9745BE"/>
    <w:rsid w:val="6FF62C2D"/>
    <w:rsid w:val="70194DCD"/>
    <w:rsid w:val="70EC5DDE"/>
    <w:rsid w:val="71A52B5D"/>
    <w:rsid w:val="71BC3112"/>
    <w:rsid w:val="720528DC"/>
    <w:rsid w:val="73D36613"/>
    <w:rsid w:val="740578E3"/>
    <w:rsid w:val="74DD43BC"/>
    <w:rsid w:val="74FD75C8"/>
    <w:rsid w:val="75071439"/>
    <w:rsid w:val="757578E3"/>
    <w:rsid w:val="75BC2223"/>
    <w:rsid w:val="75FB4D1F"/>
    <w:rsid w:val="760754CE"/>
    <w:rsid w:val="76F6623C"/>
    <w:rsid w:val="77585E97"/>
    <w:rsid w:val="78E50AF4"/>
    <w:rsid w:val="794C1619"/>
    <w:rsid w:val="798162D9"/>
    <w:rsid w:val="79960FDD"/>
    <w:rsid w:val="7AD251DF"/>
    <w:rsid w:val="7B254DCA"/>
    <w:rsid w:val="7B81486C"/>
    <w:rsid w:val="7CE17A55"/>
    <w:rsid w:val="7DAC454A"/>
    <w:rsid w:val="7DD92C9C"/>
    <w:rsid w:val="7E1B5460"/>
    <w:rsid w:val="7E835FD4"/>
    <w:rsid w:val="7ED700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iPriority="99"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paragraph" w:styleId="3">
    <w:name w:val="heading 2"/>
    <w:basedOn w:val="1"/>
    <w:next w:val="1"/>
    <w:autoRedefine/>
    <w:qFormat/>
    <w:uiPriority w:val="0"/>
    <w:pPr>
      <w:keepNext/>
      <w:keepLines/>
      <w:widowControl/>
      <w:spacing w:before="260" w:after="260" w:line="413" w:lineRule="auto"/>
      <w:jc w:val="left"/>
      <w:outlineLvl w:val="1"/>
    </w:pPr>
    <w:rPr>
      <w:rFonts w:ascii="Arial" w:hAnsi="Arial" w:eastAsia="黑体"/>
      <w:b/>
      <w:kern w:val="0"/>
      <w:sz w:val="32"/>
    </w:rPr>
  </w:style>
  <w:style w:type="paragraph" w:styleId="4">
    <w:name w:val="heading 3"/>
    <w:basedOn w:val="1"/>
    <w:next w:val="1"/>
    <w:link w:val="43"/>
    <w:autoRedefine/>
    <w:qFormat/>
    <w:uiPriority w:val="0"/>
    <w:pPr>
      <w:keepNext/>
      <w:keepLines/>
      <w:spacing w:before="260" w:after="260" w:line="416" w:lineRule="auto"/>
      <w:outlineLvl w:val="2"/>
    </w:pPr>
    <w:rPr>
      <w:b/>
      <w:bCs/>
      <w:kern w:val="0"/>
      <w:sz w:val="32"/>
      <w:szCs w:val="32"/>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autoRedefine/>
    <w:qFormat/>
    <w:uiPriority w:val="0"/>
    <w:pPr>
      <w:ind w:firstLine="420" w:firstLineChars="200"/>
    </w:pPr>
  </w:style>
  <w:style w:type="paragraph" w:styleId="6">
    <w:name w:val="Document Map"/>
    <w:basedOn w:val="1"/>
    <w:link w:val="35"/>
    <w:autoRedefine/>
    <w:qFormat/>
    <w:uiPriority w:val="0"/>
    <w:rPr>
      <w:rFonts w:ascii="宋体"/>
      <w:sz w:val="18"/>
    </w:rPr>
  </w:style>
  <w:style w:type="paragraph" w:styleId="7">
    <w:name w:val="annotation text"/>
    <w:basedOn w:val="1"/>
    <w:autoRedefine/>
    <w:qFormat/>
    <w:uiPriority w:val="0"/>
    <w:pPr>
      <w:jc w:val="left"/>
    </w:pPr>
  </w:style>
  <w:style w:type="paragraph" w:styleId="8">
    <w:name w:val="Body Text"/>
    <w:basedOn w:val="1"/>
    <w:link w:val="47"/>
    <w:autoRedefine/>
    <w:qFormat/>
    <w:uiPriority w:val="0"/>
    <w:pPr>
      <w:spacing w:after="120"/>
    </w:pPr>
  </w:style>
  <w:style w:type="paragraph" w:styleId="9">
    <w:name w:val="Body Text Indent"/>
    <w:basedOn w:val="1"/>
    <w:link w:val="59"/>
    <w:autoRedefine/>
    <w:qFormat/>
    <w:uiPriority w:val="0"/>
    <w:pPr>
      <w:spacing w:after="120"/>
      <w:ind w:left="420" w:leftChars="200"/>
    </w:pPr>
  </w:style>
  <w:style w:type="paragraph" w:styleId="10">
    <w:name w:val="toc 3"/>
    <w:basedOn w:val="1"/>
    <w:next w:val="1"/>
    <w:autoRedefine/>
    <w:qFormat/>
    <w:uiPriority w:val="0"/>
    <w:pPr>
      <w:widowControl/>
      <w:spacing w:after="100" w:line="276" w:lineRule="auto"/>
      <w:ind w:left="440"/>
    </w:pPr>
    <w:rPr>
      <w:rFonts w:ascii="Calibri" w:hAnsi="Calibri"/>
      <w:kern w:val="0"/>
      <w:sz w:val="22"/>
    </w:rPr>
  </w:style>
  <w:style w:type="paragraph" w:styleId="11">
    <w:name w:val="Plain Text"/>
    <w:basedOn w:val="1"/>
    <w:link w:val="46"/>
    <w:autoRedefine/>
    <w:qFormat/>
    <w:uiPriority w:val="99"/>
    <w:rPr>
      <w:rFonts w:ascii="宋体" w:hAnsi="Courier New" w:cs="Courier New"/>
      <w:sz w:val="21"/>
      <w:szCs w:val="21"/>
    </w:rPr>
  </w:style>
  <w:style w:type="paragraph" w:styleId="12">
    <w:name w:val="Date"/>
    <w:basedOn w:val="1"/>
    <w:next w:val="1"/>
    <w:autoRedefine/>
    <w:qFormat/>
    <w:uiPriority w:val="0"/>
  </w:style>
  <w:style w:type="paragraph" w:styleId="13">
    <w:name w:val="Body Text Indent 2"/>
    <w:basedOn w:val="1"/>
    <w:autoRedefine/>
    <w:qFormat/>
    <w:uiPriority w:val="0"/>
    <w:pPr>
      <w:widowControl/>
      <w:ind w:firstLine="560" w:firstLineChars="200"/>
    </w:pPr>
    <w:rPr>
      <w:sz w:val="28"/>
    </w:rPr>
  </w:style>
  <w:style w:type="paragraph" w:styleId="14">
    <w:name w:val="Balloon Text"/>
    <w:basedOn w:val="1"/>
    <w:link w:val="34"/>
    <w:autoRedefine/>
    <w:qFormat/>
    <w:uiPriority w:val="0"/>
    <w:rPr>
      <w:sz w:val="18"/>
    </w:rPr>
  </w:style>
  <w:style w:type="paragraph" w:styleId="15">
    <w:name w:val="footer"/>
    <w:basedOn w:val="1"/>
    <w:link w:val="36"/>
    <w:autoRedefine/>
    <w:qFormat/>
    <w:uiPriority w:val="0"/>
    <w:pPr>
      <w:tabs>
        <w:tab w:val="center" w:pos="4153"/>
        <w:tab w:val="right" w:pos="8306"/>
      </w:tabs>
      <w:snapToGrid w:val="0"/>
    </w:pPr>
    <w:rPr>
      <w:sz w:val="18"/>
    </w:rPr>
  </w:style>
  <w:style w:type="paragraph" w:styleId="16">
    <w:name w:val="header"/>
    <w:basedOn w:val="1"/>
    <w:link w:val="42"/>
    <w:autoRedefine/>
    <w:qFormat/>
    <w:uiPriority w:val="99"/>
    <w:pPr>
      <w:pBdr>
        <w:bottom w:val="single" w:color="auto" w:sz="6" w:space="1"/>
      </w:pBdr>
      <w:tabs>
        <w:tab w:val="center" w:pos="4153"/>
        <w:tab w:val="right" w:pos="8306"/>
      </w:tabs>
      <w:snapToGrid w:val="0"/>
    </w:pPr>
    <w:rPr>
      <w:sz w:val="18"/>
    </w:rPr>
  </w:style>
  <w:style w:type="paragraph" w:styleId="17">
    <w:name w:val="toc 1"/>
    <w:basedOn w:val="1"/>
    <w:next w:val="1"/>
    <w:autoRedefine/>
    <w:qFormat/>
    <w:uiPriority w:val="39"/>
    <w:pPr>
      <w:widowControl/>
      <w:spacing w:after="100" w:line="276" w:lineRule="auto"/>
    </w:pPr>
    <w:rPr>
      <w:rFonts w:ascii="Calibri" w:hAnsi="Calibri"/>
      <w:kern w:val="0"/>
      <w:sz w:val="22"/>
    </w:rPr>
  </w:style>
  <w:style w:type="paragraph" w:styleId="18">
    <w:name w:val="List"/>
    <w:basedOn w:val="1"/>
    <w:autoRedefine/>
    <w:semiHidden/>
    <w:qFormat/>
    <w:uiPriority w:val="0"/>
    <w:pPr>
      <w:ind w:left="200" w:hanging="200" w:hangingChars="200"/>
    </w:pPr>
  </w:style>
  <w:style w:type="paragraph" w:styleId="19">
    <w:name w:val="footnote text"/>
    <w:basedOn w:val="1"/>
    <w:autoRedefine/>
    <w:qFormat/>
    <w:uiPriority w:val="0"/>
    <w:pPr>
      <w:snapToGrid w:val="0"/>
    </w:pPr>
    <w:rPr>
      <w:sz w:val="18"/>
    </w:rPr>
  </w:style>
  <w:style w:type="paragraph" w:styleId="20">
    <w:name w:val="Body Text Indent 3"/>
    <w:basedOn w:val="1"/>
    <w:link w:val="40"/>
    <w:autoRedefine/>
    <w:unhideWhenUsed/>
    <w:qFormat/>
    <w:uiPriority w:val="99"/>
    <w:pPr>
      <w:spacing w:after="120"/>
      <w:ind w:left="420" w:leftChars="200"/>
    </w:pPr>
    <w:rPr>
      <w:sz w:val="16"/>
      <w:szCs w:val="16"/>
    </w:rPr>
  </w:style>
  <w:style w:type="paragraph" w:styleId="21">
    <w:name w:val="toc 2"/>
    <w:basedOn w:val="1"/>
    <w:next w:val="1"/>
    <w:autoRedefine/>
    <w:qFormat/>
    <w:uiPriority w:val="0"/>
    <w:pPr>
      <w:widowControl/>
      <w:spacing w:after="100" w:line="276" w:lineRule="auto"/>
      <w:ind w:left="220"/>
    </w:pPr>
    <w:rPr>
      <w:rFonts w:ascii="Calibri" w:hAnsi="Calibri"/>
      <w:kern w:val="0"/>
      <w:sz w:val="22"/>
    </w:rPr>
  </w:style>
  <w:style w:type="paragraph" w:styleId="22">
    <w:name w:val="Body Text 2"/>
    <w:basedOn w:val="1"/>
    <w:autoRedefine/>
    <w:qFormat/>
    <w:uiPriority w:val="0"/>
    <w:pPr>
      <w:adjustRightInd w:val="0"/>
      <w:snapToGrid w:val="0"/>
      <w:spacing w:after="120" w:line="480" w:lineRule="auto"/>
    </w:pPr>
  </w:style>
  <w:style w:type="paragraph" w:styleId="23">
    <w:name w:val="Normal (Web)"/>
    <w:basedOn w:val="1"/>
    <w:autoRedefine/>
    <w:qFormat/>
    <w:uiPriority w:val="0"/>
    <w:pPr>
      <w:spacing w:beforeAutospacing="1" w:afterAutospacing="1"/>
      <w:jc w:val="left"/>
    </w:pPr>
    <w:rPr>
      <w:kern w:val="0"/>
    </w:rPr>
  </w:style>
  <w:style w:type="paragraph" w:styleId="24">
    <w:name w:val="Body Text First Indent 2"/>
    <w:basedOn w:val="9"/>
    <w:link w:val="60"/>
    <w:autoRedefine/>
    <w:qFormat/>
    <w:uiPriority w:val="0"/>
    <w:pPr>
      <w:ind w:firstLine="420" w:firstLineChars="200"/>
    </w:pPr>
  </w:style>
  <w:style w:type="table" w:styleId="26">
    <w:name w:val="Table Grid"/>
    <w:basedOn w:val="25"/>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page number"/>
    <w:basedOn w:val="27"/>
    <w:autoRedefine/>
    <w:qFormat/>
    <w:uiPriority w:val="0"/>
  </w:style>
  <w:style w:type="character" w:styleId="29">
    <w:name w:val="Emphasis"/>
    <w:basedOn w:val="27"/>
    <w:autoRedefine/>
    <w:qFormat/>
    <w:uiPriority w:val="0"/>
    <w:rPr>
      <w:i/>
    </w:rPr>
  </w:style>
  <w:style w:type="character" w:styleId="30">
    <w:name w:val="Hyperlink"/>
    <w:basedOn w:val="27"/>
    <w:autoRedefine/>
    <w:qFormat/>
    <w:uiPriority w:val="99"/>
    <w:rPr>
      <w:color w:val="0000FF"/>
      <w:u w:val="single"/>
    </w:rPr>
  </w:style>
  <w:style w:type="character" w:styleId="31">
    <w:name w:val="footnote reference"/>
    <w:basedOn w:val="27"/>
    <w:autoRedefine/>
    <w:qFormat/>
    <w:uiPriority w:val="0"/>
    <w:rPr>
      <w:rFonts w:ascii="宋体" w:eastAsia="宋体"/>
      <w:sz w:val="18"/>
      <w:vertAlign w:val="superscript"/>
    </w:rPr>
  </w:style>
  <w:style w:type="paragraph" w:customStyle="1" w:styleId="32">
    <w:name w:val="标题 5（有编号）（绿盟科技）"/>
    <w:basedOn w:val="1"/>
    <w:next w:val="33"/>
    <w:autoRedefine/>
    <w:qFormat/>
    <w:uiPriority w:val="0"/>
    <w:pPr>
      <w:keepNext/>
      <w:keepLines/>
      <w:numPr>
        <w:ilvl w:val="4"/>
        <w:numId w:val="1"/>
      </w:numPr>
      <w:tabs>
        <w:tab w:val="left" w:pos="0"/>
      </w:tabs>
      <w:spacing w:before="280" w:after="156" w:line="377" w:lineRule="auto"/>
      <w:outlineLvl w:val="4"/>
    </w:pPr>
    <w:rPr>
      <w:rFonts w:ascii="Arial" w:hAnsi="Arial" w:eastAsia="黑体"/>
      <w:b/>
      <w:kern w:val="0"/>
      <w:szCs w:val="28"/>
    </w:rPr>
  </w:style>
  <w:style w:type="paragraph" w:customStyle="1" w:styleId="33">
    <w:name w:val="正文（绿盟科技）"/>
    <w:autoRedefine/>
    <w:qFormat/>
    <w:uiPriority w:val="0"/>
    <w:pPr>
      <w:spacing w:line="300" w:lineRule="auto"/>
    </w:pPr>
    <w:rPr>
      <w:rFonts w:ascii="Arial" w:hAnsi="Arial" w:eastAsia="宋体" w:cs="黑体"/>
      <w:sz w:val="21"/>
      <w:szCs w:val="21"/>
      <w:lang w:val="en-US" w:eastAsia="zh-CN" w:bidi="ar-SA"/>
    </w:rPr>
  </w:style>
  <w:style w:type="character" w:customStyle="1" w:styleId="34">
    <w:name w:val="批注框文本 Char"/>
    <w:basedOn w:val="27"/>
    <w:link w:val="14"/>
    <w:autoRedefine/>
    <w:qFormat/>
    <w:uiPriority w:val="0"/>
    <w:rPr>
      <w:kern w:val="2"/>
      <w:sz w:val="18"/>
    </w:rPr>
  </w:style>
  <w:style w:type="character" w:customStyle="1" w:styleId="35">
    <w:name w:val="文档结构图 Char"/>
    <w:basedOn w:val="27"/>
    <w:link w:val="6"/>
    <w:autoRedefine/>
    <w:qFormat/>
    <w:uiPriority w:val="0"/>
    <w:rPr>
      <w:rFonts w:ascii="宋体"/>
      <w:kern w:val="2"/>
      <w:sz w:val="18"/>
    </w:rPr>
  </w:style>
  <w:style w:type="character" w:customStyle="1" w:styleId="36">
    <w:name w:val="页脚 Char"/>
    <w:basedOn w:val="27"/>
    <w:link w:val="15"/>
    <w:autoRedefine/>
    <w:qFormat/>
    <w:uiPriority w:val="99"/>
    <w:rPr>
      <w:kern w:val="2"/>
      <w:sz w:val="18"/>
    </w:rPr>
  </w:style>
  <w:style w:type="paragraph" w:customStyle="1" w:styleId="37">
    <w:name w:val="Char Char Char"/>
    <w:basedOn w:val="1"/>
    <w:autoRedefine/>
    <w:qFormat/>
    <w:uiPriority w:val="0"/>
    <w:rPr>
      <w:rFonts w:ascii="Tahoma" w:hAnsi="Tahoma"/>
    </w:rPr>
  </w:style>
  <w:style w:type="paragraph" w:customStyle="1" w:styleId="38">
    <w:name w:val="正文文字缩进"/>
    <w:autoRedefine/>
    <w:qFormat/>
    <w:uiPriority w:val="0"/>
    <w:pPr>
      <w:spacing w:line="351" w:lineRule="atLeast"/>
      <w:ind w:firstLine="555"/>
      <w:textAlignment w:val="baseline"/>
    </w:pPr>
    <w:rPr>
      <w:rFonts w:ascii="Times New Roman" w:hAnsi="Times New Roman" w:eastAsia="宋体" w:cs="Times New Roman"/>
      <w:color w:val="000000"/>
      <w:sz w:val="24"/>
      <w:u w:color="000000"/>
      <w:lang w:val="en-US" w:eastAsia="zh-CN" w:bidi="ar-SA"/>
    </w:rPr>
  </w:style>
  <w:style w:type="paragraph" w:customStyle="1" w:styleId="39">
    <w:name w:val="TOC 标题1"/>
    <w:basedOn w:val="2"/>
    <w:next w:val="1"/>
    <w:autoRedefine/>
    <w:qFormat/>
    <w:uiPriority w:val="39"/>
    <w:pPr>
      <w:widowControl/>
      <w:spacing w:before="480" w:after="0" w:line="276" w:lineRule="auto"/>
      <w:outlineLvl w:val="9"/>
    </w:pPr>
    <w:rPr>
      <w:rFonts w:ascii="Cambria" w:hAnsi="Cambria"/>
      <w:color w:val="365F91"/>
      <w:kern w:val="0"/>
      <w:sz w:val="28"/>
    </w:rPr>
  </w:style>
  <w:style w:type="character" w:customStyle="1" w:styleId="40">
    <w:name w:val="正文文本缩进 3 Char"/>
    <w:basedOn w:val="27"/>
    <w:link w:val="20"/>
    <w:autoRedefine/>
    <w:semiHidden/>
    <w:qFormat/>
    <w:uiPriority w:val="99"/>
    <w:rPr>
      <w:kern w:val="2"/>
      <w:sz w:val="16"/>
      <w:szCs w:val="16"/>
    </w:rPr>
  </w:style>
  <w:style w:type="paragraph" w:customStyle="1" w:styleId="41">
    <w:name w:val="列出段落1"/>
    <w:basedOn w:val="1"/>
    <w:autoRedefine/>
    <w:qFormat/>
    <w:uiPriority w:val="34"/>
    <w:pPr>
      <w:ind w:firstLine="420" w:firstLineChars="200"/>
    </w:pPr>
  </w:style>
  <w:style w:type="character" w:customStyle="1" w:styleId="42">
    <w:name w:val="页眉 Char"/>
    <w:link w:val="16"/>
    <w:autoRedefine/>
    <w:qFormat/>
    <w:uiPriority w:val="99"/>
    <w:rPr>
      <w:kern w:val="2"/>
      <w:sz w:val="18"/>
    </w:rPr>
  </w:style>
  <w:style w:type="character" w:customStyle="1" w:styleId="43">
    <w:name w:val="标题 3 Char"/>
    <w:basedOn w:val="27"/>
    <w:link w:val="4"/>
    <w:autoRedefine/>
    <w:qFormat/>
    <w:uiPriority w:val="0"/>
    <w:rPr>
      <w:b/>
      <w:bCs/>
      <w:sz w:val="32"/>
      <w:szCs w:val="32"/>
    </w:rPr>
  </w:style>
  <w:style w:type="paragraph" w:customStyle="1" w:styleId="44">
    <w:name w:val="图例"/>
    <w:basedOn w:val="1"/>
    <w:autoRedefine/>
    <w:qFormat/>
    <w:uiPriority w:val="0"/>
    <w:pPr>
      <w:spacing w:before="120" w:after="120" w:line="360" w:lineRule="auto"/>
      <w:jc w:val="center"/>
    </w:pPr>
    <w:rPr>
      <w:rFonts w:eastAsia="仿宋_GB2312"/>
      <w:b/>
    </w:rPr>
  </w:style>
  <w:style w:type="paragraph" w:customStyle="1" w:styleId="45">
    <w:name w:val="1"/>
    <w:basedOn w:val="1"/>
    <w:next w:val="11"/>
    <w:autoRedefine/>
    <w:qFormat/>
    <w:uiPriority w:val="0"/>
    <w:rPr>
      <w:rFonts w:ascii="宋体" w:hAnsi="Courier New"/>
      <w:sz w:val="21"/>
    </w:rPr>
  </w:style>
  <w:style w:type="character" w:customStyle="1" w:styleId="46">
    <w:name w:val="纯文本 Char"/>
    <w:basedOn w:val="27"/>
    <w:link w:val="11"/>
    <w:autoRedefine/>
    <w:qFormat/>
    <w:uiPriority w:val="99"/>
    <w:rPr>
      <w:rFonts w:ascii="宋体" w:hAnsi="Courier New" w:cs="Courier New"/>
      <w:kern w:val="2"/>
      <w:sz w:val="21"/>
      <w:szCs w:val="21"/>
    </w:rPr>
  </w:style>
  <w:style w:type="character" w:customStyle="1" w:styleId="47">
    <w:name w:val="正文文本 Char"/>
    <w:basedOn w:val="27"/>
    <w:link w:val="8"/>
    <w:autoRedefine/>
    <w:qFormat/>
    <w:uiPriority w:val="0"/>
    <w:rPr>
      <w:kern w:val="2"/>
      <w:sz w:val="24"/>
    </w:rPr>
  </w:style>
  <w:style w:type="character" w:customStyle="1" w:styleId="48">
    <w:name w:val="font21"/>
    <w:basedOn w:val="27"/>
    <w:autoRedefine/>
    <w:qFormat/>
    <w:uiPriority w:val="0"/>
    <w:rPr>
      <w:rFonts w:hint="eastAsia" w:ascii="宋体" w:hAnsi="宋体" w:eastAsia="宋体" w:cs="宋体"/>
      <w:b/>
      <w:bCs/>
      <w:color w:val="000000"/>
      <w:sz w:val="22"/>
      <w:szCs w:val="22"/>
      <w:u w:val="none"/>
    </w:rPr>
  </w:style>
  <w:style w:type="character" w:customStyle="1" w:styleId="49">
    <w:name w:val="font11"/>
    <w:basedOn w:val="27"/>
    <w:autoRedefine/>
    <w:qFormat/>
    <w:uiPriority w:val="0"/>
    <w:rPr>
      <w:rFonts w:hint="eastAsia" w:ascii="宋体" w:hAnsi="宋体" w:eastAsia="宋体" w:cs="宋体"/>
      <w:color w:val="000000"/>
      <w:sz w:val="22"/>
      <w:szCs w:val="22"/>
      <w:u w:val="none"/>
    </w:rPr>
  </w:style>
  <w:style w:type="character" w:customStyle="1" w:styleId="50">
    <w:name w:val="font31"/>
    <w:basedOn w:val="27"/>
    <w:autoRedefine/>
    <w:qFormat/>
    <w:uiPriority w:val="0"/>
    <w:rPr>
      <w:rFonts w:hint="eastAsia" w:ascii="宋体" w:hAnsi="宋体" w:eastAsia="宋体" w:cs="宋体"/>
      <w:b/>
      <w:bCs/>
      <w:color w:val="000000"/>
      <w:sz w:val="24"/>
      <w:szCs w:val="24"/>
      <w:u w:val="none"/>
    </w:rPr>
  </w:style>
  <w:style w:type="character" w:customStyle="1" w:styleId="51">
    <w:name w:val="font01"/>
    <w:basedOn w:val="27"/>
    <w:autoRedefine/>
    <w:qFormat/>
    <w:uiPriority w:val="0"/>
    <w:rPr>
      <w:rFonts w:hint="eastAsia" w:ascii="宋体" w:hAnsi="宋体" w:eastAsia="宋体" w:cs="宋体"/>
      <w:color w:val="000000"/>
      <w:sz w:val="24"/>
      <w:szCs w:val="24"/>
      <w:u w:val="none"/>
    </w:rPr>
  </w:style>
  <w:style w:type="character" w:customStyle="1" w:styleId="52">
    <w:name w:val="font61"/>
    <w:basedOn w:val="27"/>
    <w:autoRedefine/>
    <w:qFormat/>
    <w:uiPriority w:val="0"/>
    <w:rPr>
      <w:rFonts w:hint="eastAsia" w:ascii="宋体" w:hAnsi="宋体" w:eastAsia="宋体" w:cs="宋体"/>
      <w:b/>
      <w:bCs/>
      <w:color w:val="000000"/>
      <w:sz w:val="18"/>
      <w:szCs w:val="18"/>
      <w:u w:val="none"/>
    </w:rPr>
  </w:style>
  <w:style w:type="character" w:customStyle="1" w:styleId="53">
    <w:name w:val="font71"/>
    <w:basedOn w:val="27"/>
    <w:autoRedefine/>
    <w:qFormat/>
    <w:uiPriority w:val="0"/>
    <w:rPr>
      <w:rFonts w:hint="eastAsia" w:ascii="宋体" w:hAnsi="宋体" w:eastAsia="宋体" w:cs="宋体"/>
      <w:b/>
      <w:bCs/>
      <w:color w:val="000000"/>
      <w:sz w:val="18"/>
      <w:szCs w:val="18"/>
      <w:u w:val="none"/>
    </w:rPr>
  </w:style>
  <w:style w:type="character" w:customStyle="1" w:styleId="54">
    <w:name w:val="font81"/>
    <w:basedOn w:val="27"/>
    <w:autoRedefine/>
    <w:qFormat/>
    <w:uiPriority w:val="0"/>
    <w:rPr>
      <w:rFonts w:hint="eastAsia" w:ascii="宋体" w:hAnsi="宋体" w:eastAsia="宋体" w:cs="宋体"/>
      <w:b/>
      <w:bCs/>
      <w:color w:val="000000"/>
      <w:sz w:val="18"/>
      <w:szCs w:val="18"/>
      <w:u w:val="none"/>
    </w:rPr>
  </w:style>
  <w:style w:type="character" w:customStyle="1" w:styleId="55">
    <w:name w:val="font51"/>
    <w:basedOn w:val="27"/>
    <w:autoRedefine/>
    <w:qFormat/>
    <w:uiPriority w:val="0"/>
    <w:rPr>
      <w:rFonts w:hint="eastAsia" w:ascii="宋体" w:hAnsi="宋体" w:eastAsia="宋体" w:cs="宋体"/>
      <w:b/>
      <w:bCs/>
      <w:color w:val="000000"/>
      <w:sz w:val="18"/>
      <w:szCs w:val="18"/>
      <w:u w:val="none"/>
    </w:rPr>
  </w:style>
  <w:style w:type="paragraph" w:customStyle="1" w:styleId="56">
    <w:name w:val="电建正文"/>
    <w:basedOn w:val="57"/>
    <w:autoRedefine/>
    <w:qFormat/>
    <w:uiPriority w:val="0"/>
    <w:pPr>
      <w:tabs>
        <w:tab w:val="left" w:pos="720"/>
      </w:tabs>
      <w:spacing w:line="360" w:lineRule="auto"/>
      <w:ind w:firstLine="200" w:firstLineChars="200"/>
    </w:pPr>
    <w:rPr>
      <w:rFonts w:ascii="Tahoma" w:hAnsi="Tahoma"/>
      <w:sz w:val="24"/>
    </w:rPr>
  </w:style>
  <w:style w:type="paragraph" w:customStyle="1" w:styleId="57">
    <w:name w:val="List First"/>
    <w:basedOn w:val="18"/>
    <w:next w:val="18"/>
    <w:autoRedefine/>
    <w:qFormat/>
    <w:uiPriority w:val="0"/>
    <w:pPr>
      <w:widowControl/>
      <w:tabs>
        <w:tab w:val="left" w:pos="720"/>
      </w:tabs>
      <w:overflowPunct w:val="0"/>
      <w:autoSpaceDE w:val="0"/>
      <w:autoSpaceDN w:val="0"/>
      <w:spacing w:before="80" w:after="80"/>
      <w:ind w:left="0"/>
      <w:jc w:val="left"/>
    </w:pPr>
    <w:rPr>
      <w:kern w:val="0"/>
      <w:sz w:val="20"/>
    </w:rPr>
  </w:style>
  <w:style w:type="paragraph" w:styleId="58">
    <w:name w:val="List Paragraph"/>
    <w:basedOn w:val="1"/>
    <w:autoRedefine/>
    <w:qFormat/>
    <w:uiPriority w:val="34"/>
    <w:pPr>
      <w:ind w:firstLine="420" w:firstLineChars="200"/>
    </w:pPr>
    <w:rPr>
      <w:rFonts w:ascii="仿宋_GB2312" w:hAnsi="仿宋" w:eastAsia="仿宋_GB2312"/>
      <w:sz w:val="28"/>
      <w:szCs w:val="28"/>
    </w:rPr>
  </w:style>
  <w:style w:type="character" w:customStyle="1" w:styleId="59">
    <w:name w:val="正文文本缩进 Char"/>
    <w:basedOn w:val="27"/>
    <w:link w:val="9"/>
    <w:autoRedefine/>
    <w:qFormat/>
    <w:uiPriority w:val="0"/>
    <w:rPr>
      <w:kern w:val="2"/>
      <w:sz w:val="24"/>
    </w:rPr>
  </w:style>
  <w:style w:type="character" w:customStyle="1" w:styleId="60">
    <w:name w:val="正文首行缩进 2 Char"/>
    <w:basedOn w:val="59"/>
    <w:link w:val="24"/>
    <w:autoRedefine/>
    <w:qFormat/>
    <w:uiPriority w:val="0"/>
  </w:style>
  <w:style w:type="paragraph" w:customStyle="1" w:styleId="61">
    <w:name w:val="索引 51"/>
    <w:basedOn w:val="1"/>
    <w:next w:val="1"/>
    <w:autoRedefine/>
    <w:qFormat/>
    <w:uiPriority w:val="0"/>
    <w:pPr>
      <w:ind w:left="1680"/>
    </w:pPr>
    <w:rPr>
      <w:sz w:val="28"/>
      <w:szCs w:val="28"/>
    </w:rPr>
  </w:style>
  <w:style w:type="character" w:customStyle="1" w:styleId="62">
    <w:name w:val="10"/>
    <w:basedOn w:val="27"/>
    <w:autoRedefine/>
    <w:qFormat/>
    <w:uiPriority w:val="0"/>
    <w:rPr>
      <w:rFonts w:hint="eastAsia" w:ascii="仿宋_GB2312" w:eastAsia="仿宋_GB2312" w:cs="仿宋_GB2312"/>
    </w:rPr>
  </w:style>
  <w:style w:type="character" w:customStyle="1" w:styleId="63">
    <w:name w:val="15"/>
    <w:basedOn w:val="27"/>
    <w:autoRedefine/>
    <w:qFormat/>
    <w:uiPriority w:val="0"/>
    <w:rPr>
      <w:rFonts w:hint="eastAsia" w:ascii="仿宋_GB2312" w:eastAsia="仿宋_GB2312" w:cs="仿宋_GB2312"/>
    </w:rPr>
  </w:style>
  <w:style w:type="paragraph" w:customStyle="1" w:styleId="6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15CF3D-9BC1-42A8-8C62-82D51F097CC3}">
  <ds:schemaRefs/>
</ds:datastoreItem>
</file>

<file path=docProps/app.xml><?xml version="1.0" encoding="utf-8"?>
<Properties xmlns="http://schemas.openxmlformats.org/officeDocument/2006/extended-properties" xmlns:vt="http://schemas.openxmlformats.org/officeDocument/2006/docPropsVTypes">
  <Template>Normal.dotm</Template>
  <Company>CQSPB</Company>
  <Pages>34</Pages>
  <Words>2322</Words>
  <Characters>2484</Characters>
  <Lines>1</Lines>
  <Paragraphs>1</Paragraphs>
  <TotalTime>40</TotalTime>
  <ScaleCrop>false</ScaleCrop>
  <LinksUpToDate>false</LinksUpToDate>
  <CharactersWithSpaces>2561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2024-07-18T13:37:00Z</dcterms:created>
  <dc:creator>田彦刚</dc:creator>
  <cp:lastModifiedBy>桃桃</cp:lastModifiedBy>
  <cp:lastPrinted>2017-12-04T10:33:00Z</cp:lastPrinted>
  <dcterms:modified xsi:type="dcterms:W3CDTF">2025-03-17T06:54:00Z</dcterms:modified>
  <dc:title>物资采购文本（询价）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D4E8AF69CA874F8AA4F570E78995CD71_13</vt:lpwstr>
  </property>
  <property fmtid="{D5CDD505-2E9C-101B-9397-08002B2CF9AE}" pid="4" name="KSOTemplateDocerSaveRecord">
    <vt:lpwstr>eyJoZGlkIjoiOWRiZmM0ZWFmYjczNDc2NGYxYjliZDlhYjQ0NzdmODYiLCJ1c2VySWQiOiIzNDMwNTMzNTQifQ==</vt:lpwstr>
  </property>
</Properties>
</file>