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4C837">
      <w:pPr>
        <w:spacing w:line="360" w:lineRule="auto"/>
        <w:rPr>
          <w:rFonts w:ascii="新宋体" w:hAnsi="新宋体" w:eastAsia="新宋体"/>
          <w:sz w:val="48"/>
        </w:rPr>
      </w:pPr>
    </w:p>
    <w:p w14:paraId="1FECD47D">
      <w:pPr>
        <w:spacing w:line="360" w:lineRule="auto"/>
        <w:rPr>
          <w:rFonts w:ascii="新宋体" w:hAnsi="新宋体" w:eastAsia="新宋体"/>
          <w:sz w:val="48"/>
        </w:rPr>
      </w:pPr>
    </w:p>
    <w:p w14:paraId="7404DCE2">
      <w:pPr>
        <w:spacing w:line="360" w:lineRule="auto"/>
        <w:jc w:val="center"/>
        <w:rPr>
          <w:rFonts w:ascii="新宋体" w:hAnsi="新宋体" w:eastAsia="新宋体"/>
          <w:sz w:val="48"/>
        </w:rPr>
      </w:pPr>
      <w:r>
        <w:rPr>
          <w:rFonts w:hint="eastAsia" w:ascii="方正小标宋_GBK" w:hAnsi="方正小标宋_GBK" w:eastAsia="方正小标宋_GBK" w:cs="方正小标宋_GBK"/>
          <w:sz w:val="44"/>
          <w:szCs w:val="44"/>
        </w:rPr>
        <w:t>渝北区</w:t>
      </w:r>
      <w:r>
        <w:rPr>
          <w:rFonts w:hint="eastAsia" w:ascii="方正小标宋_GBK" w:hAnsi="方正小标宋_GBK" w:eastAsia="方正小标宋_GBK" w:cs="方正小标宋_GBK"/>
          <w:sz w:val="44"/>
          <w:szCs w:val="44"/>
          <w:lang w:eastAsia="zh-CN"/>
        </w:rPr>
        <w:t>双凤桥</w:t>
      </w:r>
      <w:r>
        <w:rPr>
          <w:rFonts w:hint="eastAsia" w:ascii="方正小标宋_GBK" w:hAnsi="方正小标宋_GBK" w:eastAsia="方正小标宋_GBK" w:cs="方正小标宋_GBK"/>
          <w:sz w:val="44"/>
          <w:szCs w:val="44"/>
        </w:rPr>
        <w:t>社区卫生服务中心</w:t>
      </w:r>
    </w:p>
    <w:p w14:paraId="6B74E65E">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采购</w:t>
      </w:r>
      <w:r>
        <w:rPr>
          <w:rFonts w:hint="eastAsia" w:ascii="方正小标宋_GBK" w:hAnsi="方正小标宋_GBK" w:eastAsia="方正小标宋_GBK" w:cs="方正小标宋_GBK"/>
          <w:sz w:val="44"/>
          <w:szCs w:val="44"/>
        </w:rPr>
        <w:t>文件</w:t>
      </w:r>
    </w:p>
    <w:p w14:paraId="52785E94">
      <w:pPr>
        <w:spacing w:line="360" w:lineRule="auto"/>
        <w:jc w:val="center"/>
        <w:rPr>
          <w:rFonts w:ascii="方正小标宋_GBK" w:hAnsi="方正小标宋_GBK" w:eastAsia="方正小标宋_GBK" w:cs="方正小标宋_GBK"/>
          <w:sz w:val="44"/>
          <w:szCs w:val="44"/>
        </w:rPr>
      </w:pPr>
    </w:p>
    <w:p w14:paraId="25508F52">
      <w:pPr>
        <w:spacing w:line="360" w:lineRule="auto"/>
        <w:jc w:val="center"/>
        <w:rPr>
          <w:rFonts w:ascii="方正小标宋_GBK" w:hAnsi="方正小标宋_GBK" w:eastAsia="方正小标宋_GBK" w:cs="方正小标宋_GBK"/>
          <w:sz w:val="44"/>
          <w:szCs w:val="44"/>
        </w:rPr>
      </w:pPr>
    </w:p>
    <w:p w14:paraId="4D067317">
      <w:pPr>
        <w:spacing w:line="360" w:lineRule="auto"/>
        <w:jc w:val="center"/>
        <w:rPr>
          <w:rFonts w:ascii="方正小标宋_GBK" w:hAnsi="方正小标宋_GBK" w:eastAsia="方正小标宋_GBK" w:cs="方正小标宋_GBK"/>
          <w:sz w:val="44"/>
          <w:szCs w:val="44"/>
        </w:rPr>
      </w:pPr>
    </w:p>
    <w:p w14:paraId="13D9412C">
      <w:pPr>
        <w:spacing w:line="360" w:lineRule="auto"/>
        <w:jc w:val="center"/>
        <w:rPr>
          <w:rFonts w:ascii="方正黑体_GBK" w:hAnsi="方正黑体_GBK" w:eastAsia="方正黑体_GBK" w:cs="方正黑体_GBK"/>
          <w:spacing w:val="-11"/>
          <w:sz w:val="28"/>
          <w:szCs w:val="28"/>
        </w:rPr>
      </w:pPr>
      <w:r>
        <w:rPr>
          <w:rFonts w:hint="eastAsia" w:ascii="方正黑体_GBK" w:hAnsi="方正黑体_GBK" w:eastAsia="方正黑体_GBK" w:cs="方正黑体_GBK"/>
          <w:spacing w:val="-11"/>
          <w:sz w:val="32"/>
          <w:szCs w:val="32"/>
        </w:rPr>
        <w:t>项目名称：渝北区</w:t>
      </w:r>
      <w:r>
        <w:rPr>
          <w:rFonts w:hint="eastAsia" w:ascii="方正黑体_GBK" w:hAnsi="方正黑体_GBK" w:eastAsia="方正黑体_GBK" w:cs="方正黑体_GBK"/>
          <w:spacing w:val="-11"/>
          <w:sz w:val="32"/>
          <w:szCs w:val="32"/>
          <w:lang w:eastAsia="zh-CN"/>
        </w:rPr>
        <w:t>双凤桥</w:t>
      </w:r>
      <w:r>
        <w:rPr>
          <w:rFonts w:hint="eastAsia" w:ascii="方正黑体_GBK" w:hAnsi="方正黑体_GBK" w:eastAsia="方正黑体_GBK" w:cs="方正黑体_GBK"/>
          <w:spacing w:val="-11"/>
          <w:sz w:val="32"/>
          <w:szCs w:val="32"/>
        </w:rPr>
        <w:t>社区卫生服务中心检验</w:t>
      </w:r>
      <w:r>
        <w:rPr>
          <w:rFonts w:hint="eastAsia" w:ascii="方正黑体_GBK" w:hAnsi="方正黑体_GBK" w:eastAsia="方正黑体_GBK" w:cs="方正黑体_GBK"/>
          <w:spacing w:val="-11"/>
          <w:sz w:val="32"/>
          <w:szCs w:val="32"/>
          <w:lang w:eastAsia="zh-CN"/>
        </w:rPr>
        <w:t>试剂</w:t>
      </w:r>
      <w:r>
        <w:rPr>
          <w:rFonts w:hint="eastAsia" w:ascii="方正黑体_GBK" w:hAnsi="方正黑体_GBK" w:eastAsia="方正黑体_GBK" w:cs="方正黑体_GBK"/>
          <w:spacing w:val="-11"/>
          <w:sz w:val="32"/>
          <w:szCs w:val="32"/>
          <w:lang w:val="en-US" w:eastAsia="zh-CN"/>
        </w:rPr>
        <w:t>及耗材</w:t>
      </w:r>
      <w:r>
        <w:rPr>
          <w:rFonts w:hint="eastAsia" w:ascii="方正黑体_GBK" w:hAnsi="方正黑体_GBK" w:eastAsia="方正黑体_GBK" w:cs="方正黑体_GBK"/>
          <w:spacing w:val="-11"/>
          <w:sz w:val="32"/>
          <w:szCs w:val="32"/>
        </w:rPr>
        <w:t>采购</w:t>
      </w:r>
    </w:p>
    <w:p w14:paraId="7DE63F7B">
      <w:pPr>
        <w:spacing w:line="360" w:lineRule="auto"/>
        <w:rPr>
          <w:rFonts w:ascii="方正仿宋_GBK" w:hAnsi="方正仿宋_GBK" w:eastAsia="方正仿宋_GBK" w:cs="方正仿宋_GBK"/>
          <w:sz w:val="32"/>
          <w:szCs w:val="32"/>
        </w:rPr>
      </w:pPr>
    </w:p>
    <w:p w14:paraId="22E986B3">
      <w:pPr>
        <w:spacing w:line="360" w:lineRule="auto"/>
        <w:ind w:firstLine="3200" w:firstLineChars="1000"/>
        <w:rPr>
          <w:rFonts w:ascii="方正仿宋_GBK" w:hAnsi="方正仿宋_GBK" w:eastAsia="方正仿宋_GBK" w:cs="方正仿宋_GBK"/>
          <w:sz w:val="32"/>
          <w:szCs w:val="32"/>
        </w:rPr>
      </w:pPr>
    </w:p>
    <w:p w14:paraId="5A6F8E74">
      <w:pPr>
        <w:spacing w:line="360" w:lineRule="auto"/>
        <w:ind w:firstLine="3200" w:firstLineChars="1000"/>
        <w:rPr>
          <w:rFonts w:ascii="方正仿宋_GBK" w:hAnsi="方正仿宋_GBK" w:eastAsia="方正仿宋_GBK" w:cs="方正仿宋_GBK"/>
          <w:sz w:val="32"/>
          <w:szCs w:val="32"/>
        </w:rPr>
      </w:pPr>
    </w:p>
    <w:p w14:paraId="5ED5AA56">
      <w:pPr>
        <w:spacing w:line="600" w:lineRule="exact"/>
        <w:ind w:firstLine="160" w:firstLineChars="5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采购人：渝北区</w:t>
      </w:r>
      <w:r>
        <w:rPr>
          <w:rFonts w:hint="eastAsia" w:ascii="方正黑体_GBK" w:hAnsi="方正黑体_GBK" w:eastAsia="方正黑体_GBK" w:cs="方正黑体_GBK"/>
          <w:sz w:val="32"/>
          <w:szCs w:val="32"/>
          <w:lang w:eastAsia="zh-CN"/>
        </w:rPr>
        <w:t>双凤桥</w:t>
      </w:r>
      <w:r>
        <w:rPr>
          <w:rFonts w:hint="eastAsia" w:ascii="方正黑体_GBK" w:hAnsi="方正黑体_GBK" w:eastAsia="方正黑体_GBK" w:cs="方正黑体_GBK"/>
          <w:sz w:val="32"/>
          <w:szCs w:val="32"/>
        </w:rPr>
        <w:t>社区卫生服务中心</w:t>
      </w:r>
    </w:p>
    <w:p w14:paraId="205478BD">
      <w:pPr>
        <w:spacing w:line="600" w:lineRule="exact"/>
        <w:ind w:firstLine="160" w:firstLineChars="50"/>
        <w:jc w:val="center"/>
        <w:rPr>
          <w:rFonts w:ascii="方正黑体_GBK" w:hAnsi="方正黑体_GBK" w:eastAsia="方正黑体_GBK" w:cs="方正黑体_GBK"/>
          <w:sz w:val="32"/>
          <w:szCs w:val="32"/>
        </w:rPr>
      </w:pPr>
    </w:p>
    <w:p w14:paraId="33D903F4">
      <w:pPr>
        <w:spacing w:line="600" w:lineRule="exact"/>
        <w:ind w:firstLine="160" w:firstLineChars="50"/>
        <w:jc w:val="center"/>
        <w:rPr>
          <w:rFonts w:ascii="方正黑体_GBK" w:hAnsi="方正黑体_GBK" w:eastAsia="方正黑体_GBK" w:cs="方正黑体_GBK"/>
          <w:sz w:val="32"/>
          <w:szCs w:val="32"/>
        </w:rPr>
      </w:pPr>
    </w:p>
    <w:p w14:paraId="5CE07E92">
      <w:pPr>
        <w:spacing w:line="600" w:lineRule="exact"/>
        <w:ind w:firstLine="160" w:firstLineChars="5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val="en-US" w:eastAsia="zh-CN"/>
        </w:rPr>
        <w:t>12</w:t>
      </w:r>
      <w:r>
        <w:rPr>
          <w:rFonts w:hint="eastAsia" w:ascii="方正黑体_GBK" w:hAnsi="方正黑体_GBK" w:eastAsia="方正黑体_GBK" w:cs="方正黑体_GBK"/>
          <w:sz w:val="32"/>
          <w:szCs w:val="32"/>
        </w:rPr>
        <w:t>月</w:t>
      </w:r>
    </w:p>
    <w:p w14:paraId="648232DE">
      <w:pPr>
        <w:spacing w:line="600" w:lineRule="exact"/>
        <w:ind w:firstLine="160" w:firstLineChars="50"/>
        <w:jc w:val="center"/>
        <w:rPr>
          <w:rFonts w:ascii="方正黑体_GBK" w:hAnsi="方正黑体_GBK" w:eastAsia="方正黑体_GBK" w:cs="方正黑体_GBK"/>
          <w:sz w:val="32"/>
          <w:szCs w:val="32"/>
        </w:rPr>
      </w:pPr>
    </w:p>
    <w:p w14:paraId="58A53332">
      <w:pPr>
        <w:spacing w:line="600" w:lineRule="exact"/>
        <w:ind w:firstLine="160" w:firstLineChars="50"/>
        <w:jc w:val="center"/>
        <w:rPr>
          <w:rFonts w:ascii="方正黑体_GBK" w:hAnsi="方正黑体_GBK" w:eastAsia="方正黑体_GBK" w:cs="方正黑体_GBK"/>
          <w:sz w:val="32"/>
          <w:szCs w:val="32"/>
        </w:rPr>
      </w:pPr>
    </w:p>
    <w:p w14:paraId="66B2A8C1">
      <w:pPr>
        <w:spacing w:line="600" w:lineRule="exact"/>
        <w:ind w:firstLine="160" w:firstLineChars="50"/>
        <w:jc w:val="center"/>
        <w:rPr>
          <w:rFonts w:ascii="方正黑体_GBK" w:hAnsi="方正黑体_GBK" w:eastAsia="方正黑体_GBK" w:cs="方正黑体_GBK"/>
          <w:sz w:val="32"/>
          <w:szCs w:val="32"/>
        </w:rPr>
      </w:pPr>
    </w:p>
    <w:p w14:paraId="1325F0C7">
      <w:pPr>
        <w:spacing w:line="600" w:lineRule="exact"/>
        <w:ind w:firstLine="160" w:firstLineChars="50"/>
        <w:jc w:val="center"/>
        <w:rPr>
          <w:rFonts w:ascii="方正黑体_GBK" w:hAnsi="方正黑体_GBK" w:eastAsia="方正黑体_GBK" w:cs="方正黑体_GBK"/>
          <w:sz w:val="32"/>
          <w:szCs w:val="32"/>
        </w:rPr>
      </w:pPr>
    </w:p>
    <w:p w14:paraId="13410A28">
      <w:pPr>
        <w:spacing w:line="600" w:lineRule="exact"/>
        <w:ind w:firstLine="160" w:firstLineChars="50"/>
        <w:jc w:val="center"/>
        <w:rPr>
          <w:rFonts w:ascii="方正黑体_GBK" w:hAnsi="方正黑体_GBK" w:eastAsia="方正黑体_GBK" w:cs="方正黑体_GBK"/>
          <w:sz w:val="32"/>
          <w:szCs w:val="32"/>
        </w:rPr>
      </w:pPr>
    </w:p>
    <w:p w14:paraId="2F03159B">
      <w:pPr>
        <w:jc w:val="center"/>
      </w:pPr>
      <w:r>
        <w:rPr>
          <w:rFonts w:hint="eastAsia" w:ascii="黑体" w:hAnsi="黑体" w:eastAsia="黑体"/>
          <w:color w:val="000000"/>
          <w:sz w:val="44"/>
          <w:szCs w:val="44"/>
          <w:lang w:val="zh-CN"/>
        </w:rPr>
        <w:t>目 录</w:t>
      </w:r>
    </w:p>
    <w:p w14:paraId="7D17F3B0">
      <w:pPr>
        <w:pStyle w:val="5"/>
        <w:tabs>
          <w:tab w:val="right" w:leader="dot" w:pos="8296"/>
        </w:tabs>
        <w:rPr>
          <w:rFonts w:ascii="宋体" w:hAnsi="宋体"/>
          <w:sz w:val="32"/>
          <w:szCs w:val="32"/>
        </w:rPr>
      </w:pPr>
      <w:r>
        <w:rPr>
          <w:rFonts w:ascii="宋体" w:hAnsi="宋体"/>
          <w:sz w:val="32"/>
          <w:szCs w:val="32"/>
        </w:rPr>
        <w:fldChar w:fldCharType="begin"/>
      </w:r>
      <w:r>
        <w:rPr>
          <w:rFonts w:hint="eastAsia" w:ascii="宋体" w:hAnsi="宋体"/>
          <w:sz w:val="32"/>
          <w:szCs w:val="32"/>
        </w:rPr>
        <w:instrText xml:space="preserve">TOC \o "1-3" \h \z \u</w:instrText>
      </w:r>
      <w:r>
        <w:rPr>
          <w:rFonts w:ascii="宋体" w:hAnsi="宋体"/>
          <w:sz w:val="32"/>
          <w:szCs w:val="32"/>
        </w:rPr>
        <w:fldChar w:fldCharType="separate"/>
      </w:r>
      <w:r>
        <w:fldChar w:fldCharType="begin"/>
      </w:r>
      <w:r>
        <w:instrText xml:space="preserve"> HYPERLINK \l "_Toc441588843" </w:instrText>
      </w:r>
      <w:r>
        <w:fldChar w:fldCharType="separate"/>
      </w:r>
      <w:r>
        <w:rPr>
          <w:rFonts w:hint="eastAsia" w:ascii="宋体" w:hAnsi="宋体"/>
          <w:sz w:val="32"/>
          <w:szCs w:val="32"/>
        </w:rPr>
        <w:t>第一篇 投标邀请函</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p>
    <w:p w14:paraId="03251D5E">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一</w:t>
      </w:r>
      <w:r>
        <w:rPr>
          <w:rFonts w:hint="eastAsia" w:ascii="宋体" w:hAnsi="宋体"/>
          <w:sz w:val="32"/>
          <w:szCs w:val="32"/>
        </w:rPr>
        <w:t>、投标人资格要求</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p>
    <w:p w14:paraId="50035143">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二</w:t>
      </w:r>
      <w:r>
        <w:rPr>
          <w:rFonts w:hint="eastAsia" w:ascii="宋体" w:hAnsi="宋体"/>
          <w:sz w:val="32"/>
          <w:szCs w:val="32"/>
        </w:rPr>
        <w:t>、投标、开标有关说明</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p>
    <w:p w14:paraId="05563866">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三</w:t>
      </w:r>
      <w:r>
        <w:rPr>
          <w:rFonts w:hint="eastAsia" w:ascii="宋体" w:hAnsi="宋体"/>
          <w:sz w:val="32"/>
          <w:szCs w:val="32"/>
        </w:rPr>
        <w:t>、投标有关规定</w:t>
      </w:r>
      <w:r>
        <w:rPr>
          <w:rFonts w:ascii="宋体" w:hAnsi="宋体"/>
          <w:sz w:val="32"/>
          <w:szCs w:val="32"/>
        </w:rPr>
        <w:tab/>
      </w:r>
      <w:r>
        <w:rPr>
          <w:rFonts w:hint="eastAsia" w:ascii="宋体" w:hAnsi="宋体"/>
          <w:sz w:val="32"/>
          <w:szCs w:val="32"/>
          <w:lang w:val="en-US" w:eastAsia="zh-CN"/>
        </w:rPr>
        <w:t>2</w:t>
      </w:r>
      <w:r>
        <w:rPr>
          <w:rFonts w:hint="eastAsia" w:ascii="宋体" w:hAnsi="宋体"/>
          <w:sz w:val="32"/>
          <w:szCs w:val="32"/>
        </w:rPr>
        <w:fldChar w:fldCharType="end"/>
      </w:r>
    </w:p>
    <w:p w14:paraId="303A03DD">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四</w:t>
      </w:r>
      <w:r>
        <w:rPr>
          <w:rFonts w:hint="eastAsia" w:ascii="宋体" w:hAnsi="宋体"/>
          <w:sz w:val="32"/>
          <w:szCs w:val="32"/>
        </w:rPr>
        <w:t>、联系方式</w:t>
      </w:r>
      <w:r>
        <w:rPr>
          <w:rFonts w:ascii="宋体" w:hAnsi="宋体"/>
          <w:sz w:val="32"/>
          <w:szCs w:val="32"/>
        </w:rPr>
        <w:tab/>
      </w:r>
      <w:r>
        <w:rPr>
          <w:rFonts w:hint="eastAsia" w:ascii="宋体" w:hAnsi="宋体"/>
          <w:sz w:val="32"/>
          <w:szCs w:val="32"/>
          <w:lang w:val="en-US" w:eastAsia="zh-CN"/>
        </w:rPr>
        <w:t>2</w:t>
      </w:r>
      <w:r>
        <w:rPr>
          <w:rFonts w:hint="eastAsia" w:ascii="宋体" w:hAnsi="宋体"/>
          <w:sz w:val="32"/>
          <w:szCs w:val="32"/>
        </w:rPr>
        <w:fldChar w:fldCharType="end"/>
      </w:r>
    </w:p>
    <w:p w14:paraId="2701B126">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第二篇 采购项目需求</w:t>
      </w:r>
      <w:r>
        <w:rPr>
          <w:rFonts w:ascii="宋体" w:hAnsi="宋体"/>
          <w:sz w:val="32"/>
          <w:szCs w:val="32"/>
        </w:rPr>
        <w:tab/>
      </w:r>
      <w:r>
        <w:rPr>
          <w:rFonts w:hint="eastAsia" w:ascii="宋体" w:hAnsi="宋体"/>
          <w:sz w:val="32"/>
          <w:szCs w:val="32"/>
          <w:lang w:val="en-US" w:eastAsia="zh-CN"/>
        </w:rPr>
        <w:t>3</w:t>
      </w:r>
      <w:r>
        <w:rPr>
          <w:rFonts w:hint="eastAsia" w:ascii="宋体" w:hAnsi="宋体"/>
          <w:sz w:val="32"/>
          <w:szCs w:val="32"/>
        </w:rPr>
        <w:fldChar w:fldCharType="end"/>
      </w:r>
    </w:p>
    <w:p w14:paraId="7C714C11">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一、采购项目一览表</w:t>
      </w:r>
      <w:r>
        <w:rPr>
          <w:rFonts w:ascii="宋体" w:hAnsi="宋体"/>
          <w:sz w:val="32"/>
          <w:szCs w:val="32"/>
        </w:rPr>
        <w:tab/>
      </w:r>
      <w:r>
        <w:rPr>
          <w:rFonts w:hint="eastAsia" w:ascii="宋体" w:hAnsi="宋体"/>
          <w:sz w:val="32"/>
          <w:szCs w:val="32"/>
          <w:lang w:val="en-US" w:eastAsia="zh-CN"/>
        </w:rPr>
        <w:t>3</w:t>
      </w:r>
      <w:r>
        <w:rPr>
          <w:rFonts w:hint="eastAsia" w:ascii="宋体" w:hAnsi="宋体"/>
          <w:sz w:val="32"/>
          <w:szCs w:val="32"/>
        </w:rPr>
        <w:fldChar w:fldCharType="end"/>
      </w:r>
    </w:p>
    <w:p w14:paraId="287F5D3D">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二、特别说明</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0</w:t>
      </w:r>
    </w:p>
    <w:p w14:paraId="2A4E5194">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第三篇 项目商务要求</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2</w:t>
      </w:r>
    </w:p>
    <w:p w14:paraId="7E25C6F1">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一、实施（交货）时间、地点及验收方式</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3</w:t>
      </w:r>
    </w:p>
    <w:p w14:paraId="40CD999C">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二、报价要求</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3</w:t>
      </w:r>
    </w:p>
    <w:p w14:paraId="672F6F87">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三、质量保证及售后服务</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4</w:t>
      </w:r>
    </w:p>
    <w:p w14:paraId="7C70E2CE">
      <w:pPr>
        <w:pStyle w:val="5"/>
        <w:tabs>
          <w:tab w:val="right" w:leader="dot" w:pos="8296"/>
        </w:tabs>
      </w:pPr>
      <w:r>
        <w:fldChar w:fldCharType="begin"/>
      </w:r>
      <w:r>
        <w:instrText xml:space="preserve"> HYPERLINK \l "_Toc441588843" </w:instrText>
      </w:r>
      <w:r>
        <w:fldChar w:fldCharType="separate"/>
      </w:r>
      <w:r>
        <w:rPr>
          <w:rFonts w:hint="eastAsia" w:ascii="宋体" w:hAnsi="宋体"/>
          <w:sz w:val="32"/>
          <w:szCs w:val="32"/>
        </w:rPr>
        <w:t>四、付款方式</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4</w:t>
      </w:r>
    </w:p>
    <w:p w14:paraId="4685B94A">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第四篇 投标人须知</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5</w:t>
      </w:r>
    </w:p>
    <w:p w14:paraId="62048825">
      <w:pPr>
        <w:pStyle w:val="5"/>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lang w:eastAsia="zh-CN"/>
        </w:rPr>
        <w:t>一</w:t>
      </w:r>
      <w:r>
        <w:rPr>
          <w:rFonts w:hint="eastAsia" w:ascii="宋体" w:hAnsi="宋体"/>
          <w:sz w:val="32"/>
          <w:szCs w:val="32"/>
        </w:rPr>
        <w:t>、投标说明</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5</w:t>
      </w:r>
    </w:p>
    <w:p w14:paraId="05951674">
      <w:pPr>
        <w:pStyle w:val="5"/>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lang w:eastAsia="zh-CN"/>
        </w:rPr>
        <w:t>二</w:t>
      </w:r>
      <w:r>
        <w:rPr>
          <w:rFonts w:hint="eastAsia" w:ascii="宋体" w:hAnsi="宋体"/>
          <w:sz w:val="32"/>
          <w:szCs w:val="32"/>
        </w:rPr>
        <w:t>、开标程序</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6</w:t>
      </w:r>
    </w:p>
    <w:p w14:paraId="434E584A">
      <w:pPr>
        <w:pStyle w:val="5"/>
        <w:tabs>
          <w:tab w:val="right" w:leader="dot" w:pos="8296"/>
        </w:tabs>
        <w:rPr>
          <w:rFonts w:hint="eastAsia" w:eastAsia="宋体"/>
          <w:lang w:val="en-US" w:eastAsia="zh-CN"/>
        </w:rPr>
      </w:pPr>
      <w:r>
        <w:fldChar w:fldCharType="begin"/>
      </w:r>
      <w:r>
        <w:instrText xml:space="preserve"> HYPERLINK \l "_Toc441588843" </w:instrText>
      </w:r>
      <w:r>
        <w:fldChar w:fldCharType="separate"/>
      </w:r>
      <w:r>
        <w:rPr>
          <w:rFonts w:hint="eastAsia"/>
          <w:lang w:eastAsia="zh-CN"/>
        </w:rPr>
        <w:t>三</w:t>
      </w:r>
      <w:r>
        <w:rPr>
          <w:rFonts w:hint="eastAsia" w:ascii="宋体" w:hAnsi="宋体"/>
          <w:sz w:val="32"/>
          <w:szCs w:val="32"/>
        </w:rPr>
        <w:t>、开标、评标、定标标准</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6</w:t>
      </w:r>
    </w:p>
    <w:p w14:paraId="02244AD0">
      <w:pPr>
        <w:pStyle w:val="5"/>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lang w:eastAsia="zh-CN"/>
        </w:rPr>
        <w:t>四</w:t>
      </w:r>
      <w:r>
        <w:rPr>
          <w:rFonts w:hint="eastAsia" w:ascii="宋体" w:hAnsi="宋体"/>
          <w:sz w:val="32"/>
          <w:szCs w:val="32"/>
        </w:rPr>
        <w:t>、评标及成交原则</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6</w:t>
      </w:r>
    </w:p>
    <w:p w14:paraId="60794B8A">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五</w:t>
      </w:r>
      <w:r>
        <w:rPr>
          <w:rFonts w:hint="eastAsia" w:ascii="宋体" w:hAnsi="宋体"/>
          <w:sz w:val="32"/>
          <w:szCs w:val="32"/>
        </w:rPr>
        <w:t>、签订合同</w:t>
      </w:r>
      <w:r>
        <w:rPr>
          <w:rFonts w:ascii="宋体" w:hAnsi="宋体"/>
          <w:sz w:val="32"/>
          <w:szCs w:val="32"/>
        </w:rPr>
        <w:tab/>
      </w:r>
      <w:r>
        <w:rPr>
          <w:rFonts w:hint="eastAsia" w:ascii="宋体" w:hAnsi="宋体"/>
          <w:sz w:val="32"/>
          <w:szCs w:val="32"/>
          <w:lang w:val="en-US" w:eastAsia="zh-CN"/>
        </w:rPr>
        <w:t>17</w:t>
      </w:r>
      <w:r>
        <w:rPr>
          <w:rFonts w:hint="eastAsia" w:ascii="宋体" w:hAnsi="宋体"/>
          <w:sz w:val="32"/>
          <w:szCs w:val="32"/>
        </w:rPr>
        <w:fldChar w:fldCharType="end"/>
      </w:r>
    </w:p>
    <w:p w14:paraId="533EB3AB">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第五篇 相关格式样本</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7</w:t>
      </w:r>
    </w:p>
    <w:p w14:paraId="12AD7EAB">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一、报价明细表</w:t>
      </w:r>
      <w:r>
        <w:rPr>
          <w:rFonts w:ascii="宋体" w:hAnsi="宋体"/>
          <w:sz w:val="32"/>
          <w:szCs w:val="32"/>
        </w:rPr>
        <w:tab/>
      </w:r>
      <w:r>
        <w:rPr>
          <w:rFonts w:hint="eastAsia" w:ascii="宋体" w:hAnsi="宋体"/>
          <w:sz w:val="32"/>
          <w:szCs w:val="32"/>
          <w:lang w:val="en-US" w:eastAsia="zh-CN"/>
        </w:rPr>
        <w:t>18</w:t>
      </w:r>
      <w:r>
        <w:rPr>
          <w:rFonts w:hint="eastAsia" w:ascii="宋体" w:hAnsi="宋体"/>
          <w:sz w:val="32"/>
          <w:szCs w:val="32"/>
        </w:rPr>
        <w:fldChar w:fldCharType="end"/>
      </w:r>
    </w:p>
    <w:p w14:paraId="0616A11E">
      <w:pPr>
        <w:pStyle w:val="5"/>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rPr>
        <w:t>二、投标函</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9</w:t>
      </w:r>
    </w:p>
    <w:p w14:paraId="3B377373">
      <w:pPr>
        <w:pStyle w:val="5"/>
        <w:tabs>
          <w:tab w:val="right" w:leader="dot" w:pos="8296"/>
        </w:tabs>
        <w:rPr>
          <w:rFonts w:hint="eastAsia" w:ascii="宋体" w:hAnsi="宋体" w:eastAsia="宋体"/>
          <w:sz w:val="32"/>
          <w:szCs w:val="32"/>
          <w:lang w:eastAsia="zh-CN"/>
        </w:rPr>
      </w:pPr>
      <w:r>
        <w:fldChar w:fldCharType="begin"/>
      </w:r>
      <w:r>
        <w:instrText xml:space="preserve"> HYPERLINK \l "_Toc441588843" </w:instrText>
      </w:r>
      <w:r>
        <w:fldChar w:fldCharType="separate"/>
      </w:r>
      <w:r>
        <w:rPr>
          <w:rFonts w:hint="eastAsia" w:ascii="宋体" w:hAnsi="宋体"/>
          <w:sz w:val="32"/>
          <w:szCs w:val="32"/>
        </w:rPr>
        <w:t>三、法定代表人身份证明书</w:t>
      </w:r>
      <w:r>
        <w:rPr>
          <w:rFonts w:ascii="宋体" w:hAnsi="宋体"/>
          <w:sz w:val="32"/>
          <w:szCs w:val="32"/>
        </w:rPr>
        <w:tab/>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lang w:val="en-US" w:eastAsia="zh-CN"/>
        </w:rPr>
        <w:t>1</w:t>
      </w:r>
    </w:p>
    <w:p w14:paraId="26775257">
      <w:pPr>
        <w:pStyle w:val="5"/>
        <w:tabs>
          <w:tab w:val="right" w:leader="dot" w:pos="8296"/>
        </w:tabs>
        <w:rPr>
          <w:rFonts w:hint="eastAsia" w:ascii="宋体" w:hAnsi="宋体" w:eastAsia="宋体"/>
          <w:sz w:val="32"/>
          <w:szCs w:val="32"/>
          <w:lang w:eastAsia="zh-CN"/>
        </w:rPr>
      </w:pPr>
      <w:r>
        <w:fldChar w:fldCharType="begin"/>
      </w:r>
      <w:r>
        <w:instrText xml:space="preserve"> HYPERLINK \l "_Toc441588843" </w:instrText>
      </w:r>
      <w:r>
        <w:fldChar w:fldCharType="separate"/>
      </w:r>
      <w:r>
        <w:rPr>
          <w:rFonts w:hint="eastAsia" w:ascii="宋体" w:hAnsi="宋体"/>
          <w:sz w:val="32"/>
          <w:szCs w:val="32"/>
        </w:rPr>
        <w:t>四、法定代表人授权委托书</w:t>
      </w:r>
      <w:r>
        <w:rPr>
          <w:rFonts w:ascii="宋体" w:hAnsi="宋体"/>
          <w:sz w:val="32"/>
          <w:szCs w:val="32"/>
        </w:rPr>
        <w:tab/>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lang w:val="en-US" w:eastAsia="zh-CN"/>
        </w:rPr>
        <w:t>2</w:t>
      </w:r>
    </w:p>
    <w:p w14:paraId="7CD0C88F"/>
    <w:p w14:paraId="756F4B5B">
      <w:pPr>
        <w:pStyle w:val="5"/>
        <w:tabs>
          <w:tab w:val="right" w:leader="dot" w:pos="8296"/>
        </w:tabs>
        <w:rPr>
          <w:rFonts w:ascii="宋体" w:hAnsi="宋体"/>
          <w:sz w:val="32"/>
          <w:szCs w:val="32"/>
        </w:rPr>
      </w:pPr>
    </w:p>
    <w:p w14:paraId="561EF9CC"/>
    <w:p w14:paraId="740D6727"/>
    <w:p w14:paraId="35EB511B">
      <w:pPr>
        <w:pStyle w:val="2"/>
        <w:tabs>
          <w:tab w:val="right" w:leader="dot" w:pos="8296"/>
        </w:tabs>
        <w:rPr>
          <w:rFonts w:ascii="宋体" w:hAnsi="宋体"/>
          <w:sz w:val="32"/>
          <w:szCs w:val="32"/>
        </w:rPr>
      </w:pPr>
    </w:p>
    <w:p w14:paraId="10B95860">
      <w:pPr>
        <w:ind w:firstLine="630" w:firstLineChars="300"/>
      </w:pPr>
    </w:p>
    <w:p w14:paraId="2FEE68E5"/>
    <w:p w14:paraId="01A68956">
      <w:pPr>
        <w:pStyle w:val="5"/>
        <w:tabs>
          <w:tab w:val="right" w:leader="dot" w:pos="8296"/>
        </w:tabs>
      </w:pPr>
    </w:p>
    <w:p w14:paraId="6E2B606A">
      <w:pPr>
        <w:spacing w:line="600" w:lineRule="exact"/>
        <w:ind w:firstLine="160" w:firstLineChars="50"/>
        <w:jc w:val="left"/>
        <w:rPr>
          <w:rFonts w:ascii="方正小标宋_GBK" w:hAnsi="方正小标宋_GBK" w:eastAsia="方正小标宋_GBK" w:cs="方正小标宋_GBK"/>
          <w:sz w:val="44"/>
          <w:szCs w:val="44"/>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r>
        <w:rPr>
          <w:rFonts w:ascii="宋体" w:hAnsi="宋体"/>
          <w:sz w:val="32"/>
          <w:szCs w:val="32"/>
        </w:rPr>
        <w:fldChar w:fldCharType="end"/>
      </w:r>
    </w:p>
    <w:p w14:paraId="217E5B29">
      <w:pPr>
        <w:numPr>
          <w:ilvl w:val="0"/>
          <w:numId w:val="0"/>
        </w:num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第一篇</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投标邀请函</w:t>
      </w:r>
    </w:p>
    <w:p w14:paraId="686728A2">
      <w:pPr>
        <w:spacing w:line="60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渝北区</w:t>
      </w:r>
      <w:r>
        <w:rPr>
          <w:rFonts w:hint="eastAsia" w:ascii="方正仿宋_GBK" w:hAnsi="方正仿宋_GBK" w:eastAsia="方正仿宋_GBK" w:cs="方正仿宋_GBK"/>
          <w:sz w:val="32"/>
          <w:szCs w:val="32"/>
          <w:lang w:eastAsia="zh-CN"/>
        </w:rPr>
        <w:t>双凤桥</w:t>
      </w:r>
      <w:r>
        <w:rPr>
          <w:rFonts w:hint="eastAsia" w:ascii="方正仿宋_GBK" w:hAnsi="方正仿宋_GBK" w:eastAsia="方正仿宋_GBK" w:cs="方正仿宋_GBK"/>
          <w:sz w:val="32"/>
          <w:szCs w:val="32"/>
        </w:rPr>
        <w:t>社区卫生服务中心根据</w:t>
      </w:r>
      <w:r>
        <w:rPr>
          <w:rFonts w:hint="eastAsia" w:ascii="方正仿宋_GBK" w:hAnsi="方正仿宋_GBK" w:eastAsia="方正仿宋_GBK" w:cs="方正仿宋_GBK"/>
          <w:sz w:val="32"/>
          <w:szCs w:val="32"/>
          <w:lang w:eastAsia="zh-CN"/>
        </w:rPr>
        <w:t>检验</w:t>
      </w:r>
      <w:r>
        <w:rPr>
          <w:rFonts w:hint="eastAsia" w:ascii="方正仿宋_GBK" w:hAnsi="方正仿宋_GBK" w:eastAsia="方正仿宋_GBK" w:cs="方正仿宋_GBK"/>
          <w:sz w:val="32"/>
          <w:szCs w:val="32"/>
        </w:rPr>
        <w:t>科需求，经办公会研究决定，对中心所需检验试剂</w:t>
      </w:r>
      <w:r>
        <w:rPr>
          <w:rFonts w:hint="eastAsia" w:ascii="方正仿宋_GBK" w:hAnsi="方正仿宋_GBK" w:eastAsia="方正仿宋_GBK" w:cs="方正仿宋_GBK"/>
          <w:sz w:val="32"/>
          <w:szCs w:val="32"/>
          <w:lang w:val="en-US" w:eastAsia="zh-CN"/>
        </w:rPr>
        <w:t>及耗材</w:t>
      </w:r>
      <w:r>
        <w:rPr>
          <w:rFonts w:hint="eastAsia" w:ascii="方正仿宋_GBK" w:hAnsi="方正仿宋_GBK" w:eastAsia="方正仿宋_GBK" w:cs="方正仿宋_GBK"/>
          <w:sz w:val="32"/>
          <w:szCs w:val="32"/>
        </w:rPr>
        <w:t>进行采购，欢迎符合条件的供应商前来参加投标。</w:t>
      </w:r>
    </w:p>
    <w:p w14:paraId="071A8C84">
      <w:pPr>
        <w:numPr>
          <w:ilvl w:val="0"/>
          <w:numId w:val="1"/>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195"/>
        <w:gridCol w:w="2475"/>
        <w:gridCol w:w="998"/>
      </w:tblGrid>
      <w:tr w14:paraId="2CE6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top"/>
          </w:tcPr>
          <w:p w14:paraId="3FE425AE">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w:t>
            </w:r>
          </w:p>
        </w:tc>
        <w:tc>
          <w:tcPr>
            <w:tcW w:w="3195" w:type="dxa"/>
            <w:noWrap w:val="0"/>
            <w:vAlign w:val="top"/>
          </w:tcPr>
          <w:p w14:paraId="2DFCD7B7">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最高限价</w:t>
            </w:r>
          </w:p>
        </w:tc>
        <w:tc>
          <w:tcPr>
            <w:tcW w:w="2475" w:type="dxa"/>
            <w:noWrap w:val="0"/>
            <w:vAlign w:val="top"/>
          </w:tcPr>
          <w:p w14:paraId="65EBC45C">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投标保证金（元）</w:t>
            </w:r>
          </w:p>
        </w:tc>
        <w:tc>
          <w:tcPr>
            <w:tcW w:w="998" w:type="dxa"/>
            <w:noWrap w:val="0"/>
            <w:vAlign w:val="top"/>
          </w:tcPr>
          <w:p w14:paraId="77E33D09">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备注</w:t>
            </w:r>
          </w:p>
        </w:tc>
      </w:tr>
      <w:tr w14:paraId="15E5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854" w:type="dxa"/>
            <w:noWrap w:val="0"/>
            <w:vAlign w:val="center"/>
          </w:tcPr>
          <w:p w14:paraId="72E6331B">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试剂</w:t>
            </w:r>
            <w:r>
              <w:rPr>
                <w:rFonts w:hint="eastAsia" w:ascii="方正仿宋_GBK" w:hAnsi="方正仿宋_GBK" w:eastAsia="方正仿宋_GBK" w:cs="方正仿宋_GBK"/>
                <w:sz w:val="32"/>
                <w:szCs w:val="32"/>
                <w:lang w:val="en-US" w:eastAsia="zh-CN"/>
              </w:rPr>
              <w:t>及耗材</w:t>
            </w:r>
          </w:p>
        </w:tc>
        <w:tc>
          <w:tcPr>
            <w:tcW w:w="3195" w:type="dxa"/>
            <w:noWrap w:val="0"/>
            <w:vAlign w:val="center"/>
          </w:tcPr>
          <w:p w14:paraId="601554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详见</w:t>
            </w:r>
          </w:p>
          <w:p w14:paraId="35280D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第二篇项目技术需求一、采购项目一览表</w:t>
            </w:r>
          </w:p>
        </w:tc>
        <w:tc>
          <w:tcPr>
            <w:tcW w:w="2475" w:type="dxa"/>
            <w:noWrap w:val="0"/>
            <w:vAlign w:val="center"/>
          </w:tcPr>
          <w:p w14:paraId="114D8564">
            <w:pPr>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5000.00</w:t>
            </w:r>
          </w:p>
        </w:tc>
        <w:tc>
          <w:tcPr>
            <w:tcW w:w="998" w:type="dxa"/>
            <w:noWrap w:val="0"/>
            <w:vAlign w:val="center"/>
          </w:tcPr>
          <w:p w14:paraId="712DDCCA">
            <w:pPr>
              <w:numPr>
                <w:ilvl w:val="0"/>
                <w:numId w:val="0"/>
              </w:numPr>
              <w:jc w:val="center"/>
              <w:rPr>
                <w:rFonts w:hint="eastAsia" w:ascii="方正仿宋_GBK" w:hAnsi="方正仿宋_GBK" w:eastAsia="方正仿宋_GBK" w:cs="方正仿宋_GBK"/>
                <w:sz w:val="32"/>
                <w:szCs w:val="32"/>
                <w:vertAlign w:val="baseline"/>
                <w:lang w:val="en-US" w:eastAsia="zh-CN"/>
              </w:rPr>
            </w:pPr>
          </w:p>
        </w:tc>
      </w:tr>
    </w:tbl>
    <w:p w14:paraId="0ADAF260">
      <w:pPr>
        <w:numPr>
          <w:ilvl w:val="0"/>
          <w:numId w:val="0"/>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投标人资格要求</w:t>
      </w:r>
    </w:p>
    <w:p w14:paraId="700EDC5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合格投标人应首先符合政府采购法第二十二条规定的基本条件，同时符合根据该项目特点设置的特定资格条件。</w:t>
      </w:r>
    </w:p>
    <w:p w14:paraId="4EC83F2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（一）基本资格条件</w:t>
      </w:r>
    </w:p>
    <w:p w14:paraId="2502A43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22B4E3D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41BD3B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3、具有履行合同所必需的设备和专业服务能力；</w:t>
      </w:r>
    </w:p>
    <w:p w14:paraId="24AA867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4、有依法缴纳税收和社会保障资金的良好记录；</w:t>
      </w:r>
    </w:p>
    <w:p w14:paraId="3920D41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5、参加政府采购活动前三年内，在经营活动中没有重大违法记录；</w:t>
      </w:r>
    </w:p>
    <w:p w14:paraId="5A712F6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6、法律、行政法规规定的其他条件。</w:t>
      </w:r>
    </w:p>
    <w:p w14:paraId="5DE88DCD">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（二）特定</w:t>
      </w:r>
      <w:r>
        <w:rPr>
          <w:rFonts w:hint="eastAsia" w:ascii="方正仿宋_GBK" w:hAnsi="方正仿宋_GBK" w:eastAsia="方正仿宋_GBK" w:cs="方正仿宋_GBK"/>
          <w:sz w:val="32"/>
          <w:szCs w:val="32"/>
        </w:rPr>
        <w:t>资格条件</w:t>
      </w:r>
    </w:p>
    <w:p w14:paraId="1BC0F8F4">
      <w:pPr>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1</w:t>
      </w:r>
      <w:r>
        <w:rPr>
          <w:rFonts w:hint="eastAsia" w:ascii="方正仿宋_GBK" w:hAnsi="方正仿宋_GBK" w:eastAsia="方正仿宋_GBK" w:cs="方正仿宋_GBK"/>
          <w:color w:val="FF0000"/>
          <w:sz w:val="32"/>
          <w:szCs w:val="32"/>
          <w:lang w:eastAsia="zh-CN"/>
        </w:rPr>
        <w:t>、</w:t>
      </w:r>
      <w:r>
        <w:rPr>
          <w:rFonts w:hint="eastAsia" w:ascii="方正仿宋_GBK" w:hAnsi="方正仿宋_GBK" w:eastAsia="方正仿宋_GBK" w:cs="方正仿宋_GBK"/>
          <w:color w:val="FF0000"/>
          <w:sz w:val="32"/>
          <w:szCs w:val="32"/>
          <w:highlight w:val="none"/>
          <w:shd w:val="clear" w:color="auto" w:fill="auto"/>
          <w:lang w:eastAsia="zh-CN"/>
        </w:rPr>
        <w:t>医疗器械</w:t>
      </w:r>
      <w:r>
        <w:rPr>
          <w:rFonts w:hint="eastAsia" w:ascii="方正仿宋_GBK" w:hAnsi="方正仿宋_GBK" w:eastAsia="方正仿宋_GBK" w:cs="方正仿宋_GBK"/>
          <w:color w:val="FF0000"/>
          <w:sz w:val="32"/>
          <w:szCs w:val="32"/>
          <w:highlight w:val="none"/>
          <w:shd w:val="clear" w:color="auto" w:fill="auto"/>
        </w:rPr>
        <w:t>经营许可证、</w:t>
      </w:r>
      <w:r>
        <w:rPr>
          <w:rFonts w:hint="eastAsia" w:ascii="方正仿宋_GBK" w:hAnsi="方正仿宋_GBK" w:eastAsia="方正仿宋_GBK" w:cs="方正仿宋_GBK"/>
          <w:color w:val="FF0000"/>
          <w:sz w:val="32"/>
          <w:szCs w:val="32"/>
          <w:highlight w:val="none"/>
          <w:shd w:val="clear" w:color="auto" w:fill="auto"/>
          <w:lang w:eastAsia="zh-CN"/>
        </w:rPr>
        <w:t>营业执照</w:t>
      </w:r>
      <w:r>
        <w:rPr>
          <w:rFonts w:hint="eastAsia" w:ascii="方正仿宋_GBK" w:hAnsi="方正仿宋_GBK" w:eastAsia="方正仿宋_GBK" w:cs="方正仿宋_GBK"/>
          <w:color w:val="FF0000"/>
          <w:sz w:val="32"/>
          <w:szCs w:val="32"/>
          <w:highlight w:val="none"/>
          <w:shd w:val="clear" w:color="auto" w:fill="auto"/>
        </w:rPr>
        <w:t>、</w:t>
      </w:r>
      <w:r>
        <w:rPr>
          <w:rFonts w:hint="eastAsia" w:ascii="方正仿宋_GBK" w:hAnsi="方正仿宋_GBK" w:eastAsia="方正仿宋_GBK" w:cs="方正仿宋_GBK"/>
          <w:color w:val="FF0000"/>
          <w:sz w:val="32"/>
          <w:szCs w:val="32"/>
          <w:highlight w:val="none"/>
          <w:shd w:val="clear" w:color="auto" w:fill="auto"/>
          <w:lang w:eastAsia="zh-CN"/>
        </w:rPr>
        <w:t>第二类医疗器械经营备案凭</w:t>
      </w:r>
      <w:r>
        <w:rPr>
          <w:rFonts w:hint="eastAsia" w:ascii="方正仿宋_GBK" w:hAnsi="方正仿宋_GBK" w:eastAsia="方正仿宋_GBK" w:cs="方正仿宋_GBK"/>
          <w:color w:val="FF0000"/>
          <w:sz w:val="32"/>
          <w:szCs w:val="32"/>
          <w:highlight w:val="none"/>
          <w:shd w:val="clear" w:color="auto" w:fill="auto"/>
        </w:rPr>
        <w:t>证;</w:t>
      </w:r>
      <w:r>
        <w:rPr>
          <w:rFonts w:hint="eastAsia" w:ascii="方正仿宋_GBK" w:hAnsi="方正仿宋_GBK" w:eastAsia="方正仿宋_GBK" w:cs="方正仿宋_GBK"/>
          <w:color w:val="FF0000"/>
          <w:sz w:val="32"/>
          <w:szCs w:val="32"/>
        </w:rPr>
        <w:t>(以上证明材料需提供复印件加盖投标人鲜章，原件备查。)</w:t>
      </w:r>
    </w:p>
    <w:p w14:paraId="61E3264E">
      <w:pPr>
        <w:ind w:firstLine="640" w:firstLineChars="200"/>
        <w:rPr>
          <w:rFonts w:ascii="方正仿宋_GBK" w:hAnsi="方正仿宋_GBK" w:eastAsia="方正仿宋_GBK" w:cs="方正仿宋_GBK"/>
          <w:sz w:val="32"/>
          <w:szCs w:val="32"/>
        </w:rPr>
        <w:sectPr>
          <w:footerReference r:id="rId5" w:type="default"/>
          <w:pgSz w:w="11906" w:h="16838"/>
          <w:pgMar w:top="1440" w:right="1800" w:bottom="1440" w:left="1800" w:header="851" w:footer="992" w:gutter="0"/>
          <w:pgNumType w:fmt="numberInDash" w:start="1"/>
          <w:cols w:space="425" w:num="1"/>
          <w:docGrid w:type="lines" w:linePitch="312" w:charSpace="0"/>
        </w:sectPr>
      </w:pPr>
      <w:r>
        <w:rPr>
          <w:rFonts w:hint="eastAsia" w:ascii="方正仿宋_GBK" w:hAnsi="方正仿宋_GBK" w:eastAsia="方正仿宋_GBK" w:cs="方正仿宋_GBK"/>
          <w:color w:val="FF0000"/>
          <w:sz w:val="32"/>
          <w:szCs w:val="32"/>
        </w:rPr>
        <w:t>2</w:t>
      </w:r>
      <w:r>
        <w:rPr>
          <w:rFonts w:hint="eastAsia" w:ascii="方正仿宋_GBK" w:hAnsi="方正仿宋_GBK" w:eastAsia="方正仿宋_GBK" w:cs="方正仿宋_GBK"/>
          <w:color w:val="FF0000"/>
          <w:sz w:val="32"/>
          <w:szCs w:val="32"/>
          <w:lang w:eastAsia="zh-CN"/>
        </w:rPr>
        <w:t>、供应商需以书面形式提供规定格式的《基本资格条件承诺函》（格式附后）</w:t>
      </w:r>
      <w:r>
        <w:rPr>
          <w:rFonts w:hint="eastAsia" w:ascii="方正仿宋_GBK" w:hAnsi="方正仿宋_GBK" w:eastAsia="方正仿宋_GBK" w:cs="方正仿宋_GBK"/>
          <w:color w:val="FF0000"/>
          <w:sz w:val="32"/>
          <w:szCs w:val="32"/>
          <w:highlight w:val="yellow"/>
          <w:lang w:val="en-US" w:eastAsia="zh-CN"/>
        </w:rPr>
        <w:t>（未提供的，视为资格审查不通过）</w:t>
      </w:r>
    </w:p>
    <w:p w14:paraId="57EA0370">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、投标、开标有关说明</w:t>
      </w:r>
    </w:p>
    <w:p w14:paraId="1BAC927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(一)供应商需通过“行采家”平台（http://www.gec123.com）或“重庆市政采府购网”（</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"http://www.cqgp.gov.cn"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www.cqgp.gov.cn</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）进行注册，成为正式供应商方能参与采购活动。</w:t>
      </w:r>
    </w:p>
    <w:p w14:paraId="4FCB5EC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凡有意参加的供应商，请于公告发布之日（202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日）起至提交首次响应文件截止时间之前，在行采家（https://www.gec123.com/）上下载本项目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文件、补遗等</w:t>
      </w:r>
      <w:r>
        <w:rPr>
          <w:rFonts w:hint="eastAsia" w:ascii="方正仿宋_GBK" w:hAnsi="方正仿宋_GBK" w:eastAsia="方正仿宋_GBK" w:cs="方正仿宋_GBK"/>
          <w:sz w:val="32"/>
          <w:szCs w:val="32"/>
          <w:lang w:val="en-US" w:eastAsia="zh-CN"/>
        </w:rPr>
        <w:t>询价</w:t>
      </w:r>
      <w:r>
        <w:rPr>
          <w:rFonts w:hint="eastAsia" w:ascii="方正仿宋_GBK" w:hAnsi="方正仿宋_GBK" w:eastAsia="方正仿宋_GBK" w:cs="方正仿宋_GBK"/>
          <w:sz w:val="32"/>
          <w:szCs w:val="32"/>
        </w:rPr>
        <w:t>前公布的所有项目资料，无论供应商下载与否，均视为已知晓所有</w:t>
      </w:r>
      <w:r>
        <w:rPr>
          <w:rFonts w:hint="eastAsia" w:ascii="方正仿宋_GBK" w:hAnsi="方正仿宋_GBK" w:eastAsia="方正仿宋_GBK" w:cs="方正仿宋_GBK"/>
          <w:sz w:val="32"/>
          <w:szCs w:val="32"/>
          <w:lang w:val="en-US" w:eastAsia="zh-CN"/>
        </w:rPr>
        <w:t>询价</w:t>
      </w:r>
      <w:r>
        <w:rPr>
          <w:rFonts w:hint="eastAsia" w:ascii="方正仿宋_GBK" w:hAnsi="方正仿宋_GBK" w:eastAsia="方正仿宋_GBK" w:cs="方正仿宋_GBK"/>
          <w:sz w:val="32"/>
          <w:szCs w:val="32"/>
        </w:rPr>
        <w:t>实质性要求内容。</w:t>
      </w:r>
    </w:p>
    <w:p w14:paraId="65D2B7A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(二)报名方式：按时缴纳投标保证金及开标当天准时签到视为报名成功。</w:t>
      </w:r>
    </w:p>
    <w:p w14:paraId="0838275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(三)采购文件售价为：0元。</w:t>
      </w:r>
    </w:p>
    <w:p w14:paraId="0E9F5522">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(四)供应商须满足以下条件，其响应文件才被接受：</w:t>
      </w:r>
    </w:p>
    <w:p w14:paraId="6A09764F">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1、按时缴纳了投标保证金﹔</w:t>
      </w:r>
    </w:p>
    <w:p w14:paraId="09B3F764">
      <w:pPr>
        <w:numPr>
          <w:ilvl w:val="0"/>
          <w:numId w:val="0"/>
        </w:numPr>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2、按时签到并递交投标文件。</w:t>
      </w:r>
    </w:p>
    <w:p w14:paraId="487F6578">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)递交投标</w:t>
      </w:r>
      <w:r>
        <w:rPr>
          <w:rFonts w:hint="eastAsia" w:ascii="方正仿宋_GBK" w:hAnsi="方正仿宋_GBK" w:eastAsia="方正仿宋_GBK" w:cs="方正仿宋_GBK"/>
          <w:sz w:val="32"/>
          <w:szCs w:val="32"/>
          <w:lang w:eastAsia="zh-CN"/>
        </w:rPr>
        <w:t>时间</w:t>
      </w:r>
    </w:p>
    <w:p w14:paraId="7A2DD772">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投标开始时间：202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时</w:t>
      </w:r>
    </w:p>
    <w:p w14:paraId="2E72B5FF">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投标截止时间：202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时</w:t>
      </w:r>
    </w:p>
    <w:p w14:paraId="3C88496C">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投标地点：重庆市渝北区</w:t>
      </w:r>
      <w:r>
        <w:rPr>
          <w:rFonts w:hint="eastAsia" w:ascii="方正仿宋_GBK" w:hAnsi="方正仿宋_GBK" w:eastAsia="方正仿宋_GBK" w:cs="方正仿宋_GBK"/>
          <w:sz w:val="32"/>
          <w:szCs w:val="32"/>
          <w:lang w:eastAsia="zh-CN"/>
        </w:rPr>
        <w:t>双凤桥</w:t>
      </w:r>
      <w:r>
        <w:rPr>
          <w:rFonts w:hint="eastAsia" w:ascii="方正仿宋_GBK" w:hAnsi="方正仿宋_GBK" w:eastAsia="方正仿宋_GBK" w:cs="方正仿宋_GBK"/>
          <w:sz w:val="32"/>
          <w:szCs w:val="32"/>
        </w:rPr>
        <w:t>社区卫生服务中心</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楼</w:t>
      </w:r>
      <w:r>
        <w:rPr>
          <w:rFonts w:hint="eastAsia" w:ascii="方正仿宋_GBK" w:hAnsi="方正仿宋_GBK" w:eastAsia="方正仿宋_GBK" w:cs="方正仿宋_GBK"/>
          <w:sz w:val="32"/>
          <w:szCs w:val="32"/>
          <w:lang w:val="en-US" w:eastAsia="zh-CN"/>
        </w:rPr>
        <w:t>小</w:t>
      </w:r>
      <w:r>
        <w:rPr>
          <w:rFonts w:hint="eastAsia" w:ascii="方正仿宋_GBK" w:hAnsi="方正仿宋_GBK" w:eastAsia="方正仿宋_GBK" w:cs="方正仿宋_GBK"/>
          <w:sz w:val="32"/>
          <w:szCs w:val="32"/>
        </w:rPr>
        <w:t>会议室(重庆市渝北区</w:t>
      </w:r>
      <w:r>
        <w:rPr>
          <w:rFonts w:hint="eastAsia" w:ascii="方正仿宋_GBK" w:hAnsi="方正仿宋_GBK" w:eastAsia="方正仿宋_GBK" w:cs="方正仿宋_GBK"/>
          <w:sz w:val="32"/>
          <w:szCs w:val="32"/>
          <w:lang w:eastAsia="zh-CN"/>
        </w:rPr>
        <w:t>双凤</w:t>
      </w:r>
      <w:r>
        <w:rPr>
          <w:rFonts w:hint="eastAsia" w:ascii="方正仿宋_GBK" w:hAnsi="方正仿宋_GBK" w:eastAsia="方正仿宋_GBK" w:cs="方正仿宋_GBK"/>
          <w:sz w:val="32"/>
          <w:szCs w:val="32"/>
          <w:lang w:val="en-US" w:eastAsia="zh-CN"/>
        </w:rPr>
        <w:t>桥街道港汇</w:t>
      </w:r>
      <w:r>
        <w:rPr>
          <w:rFonts w:hint="eastAsia" w:ascii="方正仿宋_GBK" w:hAnsi="方正仿宋_GBK" w:eastAsia="方正仿宋_GBK" w:cs="方正仿宋_GBK"/>
          <w:sz w:val="32"/>
          <w:szCs w:val="32"/>
          <w:lang w:eastAsia="zh-CN"/>
        </w:rPr>
        <w:t>路</w:t>
      </w:r>
      <w:r>
        <w:rPr>
          <w:rFonts w:hint="eastAsia" w:ascii="方正仿宋_GBK" w:hAnsi="方正仿宋_GBK" w:eastAsia="方正仿宋_GBK" w:cs="方正仿宋_GBK"/>
          <w:sz w:val="32"/>
          <w:szCs w:val="32"/>
          <w:lang w:val="en-US" w:eastAsia="zh-CN"/>
        </w:rPr>
        <w:t>99</w:t>
      </w:r>
      <w:r>
        <w:rPr>
          <w:rFonts w:hint="eastAsia" w:ascii="方正仿宋_GBK" w:hAnsi="方正仿宋_GBK" w:eastAsia="方正仿宋_GBK" w:cs="方正仿宋_GBK"/>
          <w:sz w:val="32"/>
          <w:szCs w:val="32"/>
        </w:rPr>
        <w:t>号)</w:t>
      </w:r>
    </w:p>
    <w:p w14:paraId="2CFD68B8">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)开标时间：202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时</w:t>
      </w:r>
    </w:p>
    <w:p w14:paraId="4628C53D">
      <w:pPr>
        <w:ind w:left="638" w:leftChars="30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rPr>
        <w:t>)开标地点：同投标地点</w:t>
      </w:r>
      <w:bookmarkStart w:id="0" w:name="_GoBack"/>
      <w:bookmarkEnd w:id="0"/>
    </w:p>
    <w:p w14:paraId="015C0D3B">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四、投标保证金</w:t>
      </w:r>
    </w:p>
    <w:p w14:paraId="41E1B8E3">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(一）投标保证金递交</w:t>
      </w:r>
    </w:p>
    <w:p w14:paraId="799BF8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投标人须按本项目规定的投标保证金金额进行缴纳（保证金金额详见本篇，一、采购项目内容），由投标人从其基本账户将投标保证金汇至以下账户，投标保证金的到账截止时间为2025年12月18日北京时间9:00时。</w:t>
      </w:r>
    </w:p>
    <w:p w14:paraId="6340BB76">
      <w:pPr>
        <w:spacing w:line="600" w:lineRule="exact"/>
        <w:ind w:left="638" w:leftChars="304"/>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递交保证金账户</w:t>
      </w:r>
    </w:p>
    <w:p w14:paraId="11B2912F">
      <w:pPr>
        <w:spacing w:line="600" w:lineRule="exact"/>
        <w:ind w:firstLine="640" w:firstLineChars="200"/>
        <w:rPr>
          <w:rFonts w:ascii="仿宋_GB2312" w:eastAsia="仿宋_GB2312"/>
          <w:color w:val="FF0000"/>
          <w:sz w:val="32"/>
          <w:szCs w:val="32"/>
        </w:rPr>
      </w:pPr>
      <w:r>
        <w:rPr>
          <w:rFonts w:hint="eastAsia" w:ascii="方正仿宋_GBK" w:hAnsi="方正仿宋_GBK" w:eastAsia="方正仿宋_GBK" w:cs="方正仿宋_GBK"/>
          <w:color w:val="FF0000"/>
          <w:sz w:val="32"/>
          <w:szCs w:val="32"/>
        </w:rPr>
        <w:t>户名∶重庆市渝北区</w:t>
      </w:r>
      <w:r>
        <w:rPr>
          <w:rFonts w:hint="eastAsia" w:ascii="方正仿宋_GBK" w:hAnsi="方正仿宋_GBK" w:eastAsia="方正仿宋_GBK" w:cs="方正仿宋_GBK"/>
          <w:color w:val="FF0000"/>
          <w:sz w:val="32"/>
          <w:szCs w:val="32"/>
          <w:lang w:eastAsia="zh-CN"/>
        </w:rPr>
        <w:t>双凤桥</w:t>
      </w:r>
      <w:r>
        <w:rPr>
          <w:rFonts w:hint="eastAsia" w:ascii="方正仿宋_GBK" w:hAnsi="方正仿宋_GBK" w:eastAsia="方正仿宋_GBK" w:cs="方正仿宋_GBK"/>
          <w:color w:val="FF0000"/>
          <w:sz w:val="32"/>
          <w:szCs w:val="32"/>
        </w:rPr>
        <w:t>社区卫生服务中心</w:t>
      </w:r>
    </w:p>
    <w:p w14:paraId="3A42AF66">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开户行：中国建设银行股份有限公司重庆渝北支行</w:t>
      </w:r>
    </w:p>
    <w:p w14:paraId="5354B030">
      <w:pPr>
        <w:spacing w:line="600" w:lineRule="exact"/>
        <w:ind w:firstLine="640" w:firstLineChars="200"/>
        <w:rPr>
          <w:rFonts w:hint="default" w:ascii="仿宋_GB2312" w:eastAsia="仿宋_GB2312"/>
          <w:color w:val="FF0000"/>
          <w:sz w:val="32"/>
          <w:szCs w:val="32"/>
          <w:lang w:val="en-US" w:eastAsia="zh-CN"/>
        </w:rPr>
      </w:pPr>
      <w:r>
        <w:rPr>
          <w:rFonts w:hint="eastAsia" w:ascii="仿宋_GB2312" w:eastAsia="仿宋_GB2312"/>
          <w:color w:val="FF0000"/>
          <w:sz w:val="32"/>
          <w:szCs w:val="32"/>
        </w:rPr>
        <w:t>账号：</w:t>
      </w:r>
      <w:r>
        <w:rPr>
          <w:rFonts w:hint="eastAsia" w:ascii="仿宋_GB2312" w:eastAsia="仿宋_GB2312"/>
          <w:color w:val="FF0000"/>
          <w:sz w:val="32"/>
          <w:szCs w:val="32"/>
          <w:lang w:val="en-US" w:eastAsia="zh-CN"/>
        </w:rPr>
        <w:t>50001083600050005473</w:t>
      </w:r>
    </w:p>
    <w:p w14:paraId="3F3B46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1、各投标人在银行转账（电汇)时，须充分考虑银行转账(电汇)的时间差风险，如同城转账、异地转账或汇款、跨行转账或电汇的时间要求。</w:t>
      </w:r>
    </w:p>
    <w:p w14:paraId="17D478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color w:val="FF0000"/>
          <w:sz w:val="32"/>
          <w:szCs w:val="32"/>
          <w:lang w:val="en-US" w:eastAsia="zh-CN"/>
        </w:rPr>
        <w:t>2、开标前各供应商必须现场递交手持件【手持件包括投标保证金付款单和银行基本账户开户许可证的复印件（原件备查），且付款单位必须与投标单位一致】，否则采购人将拒收其投标文件。</w:t>
      </w:r>
    </w:p>
    <w:p w14:paraId="7DB55F4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3、各投标人在递交投标保证金时，到款账户为上述指定的投标保证金专用账户，来款账户必须为本公司基本账户。</w:t>
      </w:r>
    </w:p>
    <w:p w14:paraId="0B49FF3F">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(二）保证金退还方式</w:t>
      </w:r>
    </w:p>
    <w:p w14:paraId="2BD9688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1、未成交供应商的保证金，在成交通知书发放后，由采购人按来款渠道直接退还。</w:t>
      </w:r>
    </w:p>
    <w:p w14:paraId="742CC517">
      <w:pPr>
        <w:numPr>
          <w:ilvl w:val="0"/>
          <w:numId w:val="0"/>
        </w:numPr>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2、成交供应商的保证金，在成交供应商与采购人签订合同后，成交供应商携合同前往重庆市渝北区双凤桥社区卫生服务中心财务科办理保证金退回手续。</w:t>
      </w:r>
    </w:p>
    <w:p w14:paraId="4A27959E">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、投标有关规定</w:t>
      </w:r>
    </w:p>
    <w:p w14:paraId="22588C46">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超过投标截止时间递交的投标文件，采购人有权不接收。</w:t>
      </w:r>
    </w:p>
    <w:p w14:paraId="01B076F0">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(四）投标费用：无论投标结果如何，投标人参与本项目投标的所有费用均应由投标人自行承担。</w:t>
      </w:r>
    </w:p>
    <w:p w14:paraId="2B8488F9">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、联系方式</w:t>
      </w:r>
    </w:p>
    <w:p w14:paraId="636AF0C4">
      <w:pPr>
        <w:ind w:left="638" w:leftChars="304"/>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倪</w:t>
      </w:r>
      <w:r>
        <w:rPr>
          <w:rFonts w:hint="eastAsia" w:ascii="方正仿宋_GBK" w:hAnsi="方正仿宋_GBK" w:eastAsia="方正仿宋_GBK" w:cs="方正仿宋_GBK"/>
          <w:sz w:val="32"/>
          <w:szCs w:val="32"/>
        </w:rPr>
        <w:t>老师</w:t>
      </w:r>
      <w:r>
        <w:rPr>
          <w:rFonts w:hint="eastAsia" w:ascii="方正仿宋_GBK" w:hAnsi="方正仿宋_GBK" w:eastAsia="方正仿宋_GBK" w:cs="方正仿宋_GBK"/>
          <w:sz w:val="32"/>
          <w:szCs w:val="32"/>
          <w:lang w:val="en-US" w:eastAsia="zh-CN"/>
        </w:rPr>
        <w:t xml:space="preserve"> 黄老师 江老师</w:t>
      </w:r>
    </w:p>
    <w:p w14:paraId="243696B3">
      <w:pPr>
        <w:ind w:left="638" w:leftChars="304"/>
        <w:rPr>
          <w:rFonts w:hint="default" w:ascii="方正小标宋_GBK" w:hAnsi="方正小标宋_GBK" w:eastAsia="方正仿宋_GBK" w:cs="方正小标宋_GBK"/>
          <w:sz w:val="44"/>
          <w:szCs w:val="44"/>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val="en-US" w:eastAsia="zh-CN"/>
        </w:rPr>
        <w:t>023-67229143  023-67492078  023-67491467</w:t>
      </w:r>
    </w:p>
    <w:p w14:paraId="672EF9E0">
      <w:pPr>
        <w:ind w:left="638" w:leftChars="304"/>
        <w:jc w:val="center"/>
        <w:rPr>
          <w:rFonts w:ascii="方正小标宋_GBK" w:hAnsi="方正小标宋_GBK" w:eastAsia="方正小标宋_GBK" w:cs="方正小标宋_GBK"/>
          <w:sz w:val="44"/>
          <w:szCs w:val="44"/>
        </w:rPr>
      </w:pPr>
    </w:p>
    <w:p w14:paraId="1A5CCFA8">
      <w:pPr>
        <w:jc w:val="both"/>
        <w:rPr>
          <w:rFonts w:ascii="方正小标宋_GBK" w:hAnsi="方正小标宋_GBK" w:eastAsia="方正小标宋_GBK" w:cs="方正小标宋_GBK"/>
          <w:sz w:val="44"/>
          <w:szCs w:val="44"/>
        </w:rPr>
      </w:pPr>
    </w:p>
    <w:p w14:paraId="06C0BACF">
      <w:pPr>
        <w:jc w:val="both"/>
        <w:rPr>
          <w:rFonts w:ascii="方正小标宋_GBK" w:hAnsi="方正小标宋_GBK" w:eastAsia="方正小标宋_GBK" w:cs="方正小标宋_GBK"/>
          <w:sz w:val="44"/>
          <w:szCs w:val="44"/>
        </w:rPr>
      </w:pPr>
    </w:p>
    <w:p w14:paraId="6340F928">
      <w:pPr>
        <w:jc w:val="both"/>
        <w:rPr>
          <w:rFonts w:ascii="方正小标宋_GBK" w:hAnsi="方正小标宋_GBK" w:eastAsia="方正小标宋_GBK" w:cs="方正小标宋_GBK"/>
          <w:sz w:val="44"/>
          <w:szCs w:val="44"/>
        </w:rPr>
      </w:pPr>
    </w:p>
    <w:p w14:paraId="305458ED">
      <w:pPr>
        <w:jc w:val="both"/>
        <w:rPr>
          <w:rFonts w:ascii="方正小标宋_GBK" w:hAnsi="方正小标宋_GBK" w:eastAsia="方正小标宋_GBK" w:cs="方正小标宋_GBK"/>
          <w:sz w:val="44"/>
          <w:szCs w:val="44"/>
        </w:rPr>
      </w:pPr>
    </w:p>
    <w:p w14:paraId="0530FCA6">
      <w:pPr>
        <w:jc w:val="both"/>
        <w:rPr>
          <w:rFonts w:ascii="方正小标宋_GBK" w:hAnsi="方正小标宋_GBK" w:eastAsia="方正小标宋_GBK" w:cs="方正小标宋_GBK"/>
          <w:sz w:val="44"/>
          <w:szCs w:val="44"/>
        </w:rPr>
      </w:pPr>
    </w:p>
    <w:p w14:paraId="5448488D">
      <w:pPr>
        <w:jc w:val="both"/>
        <w:rPr>
          <w:rFonts w:ascii="方正小标宋_GBK" w:hAnsi="方正小标宋_GBK" w:eastAsia="方正小标宋_GBK" w:cs="方正小标宋_GBK"/>
          <w:sz w:val="44"/>
          <w:szCs w:val="44"/>
        </w:rPr>
      </w:pPr>
    </w:p>
    <w:p w14:paraId="57E94D20">
      <w:pPr>
        <w:jc w:val="both"/>
        <w:rPr>
          <w:rFonts w:hint="eastAsia" w:ascii="方正小标宋_GBK" w:hAnsi="方正小标宋_GBK" w:eastAsia="方正小标宋_GBK" w:cs="方正小标宋_GBK"/>
          <w:sz w:val="44"/>
          <w:szCs w:val="44"/>
          <w:lang w:val="en-US" w:eastAsia="zh-CN"/>
        </w:rPr>
      </w:pPr>
    </w:p>
    <w:p w14:paraId="45834960">
      <w:pPr>
        <w:numPr>
          <w:ilvl w:val="0"/>
          <w:numId w:val="0"/>
        </w:numPr>
        <w:ind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第二篇</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采购项目需求</w:t>
      </w:r>
    </w:p>
    <w:p w14:paraId="418C0491">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采购项目一览表</w:t>
      </w:r>
    </w:p>
    <w:tbl>
      <w:tblPr>
        <w:tblStyle w:val="6"/>
        <w:tblW w:w="8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2161"/>
        <w:gridCol w:w="1247"/>
        <w:gridCol w:w="630"/>
        <w:gridCol w:w="1335"/>
        <w:gridCol w:w="1050"/>
        <w:gridCol w:w="795"/>
        <w:gridCol w:w="675"/>
      </w:tblGrid>
      <w:tr w14:paraId="5940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8358" w:type="dxa"/>
            <w:gridSpan w:val="8"/>
            <w:tcBorders>
              <w:top w:val="single" w:color="000000" w:sz="4" w:space="0"/>
              <w:left w:val="single" w:color="000000" w:sz="4" w:space="0"/>
              <w:bottom w:val="single" w:color="000000" w:sz="4" w:space="0"/>
              <w:right w:val="nil"/>
            </w:tcBorders>
            <w:shd w:val="clear" w:color="auto" w:fill="auto"/>
            <w:noWrap/>
            <w:vAlign w:val="center"/>
          </w:tcPr>
          <w:p w14:paraId="74BB128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检验科试剂及耗材需求表</w:t>
            </w:r>
          </w:p>
        </w:tc>
      </w:tr>
      <w:tr w14:paraId="718B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7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C21C">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耗材名称</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5E788">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79914">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D986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挂网价</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（市场价）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DF575">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每毫升单价 (元/ml)/最小单位单价</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9D2D0">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方法学/备注</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9783B">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计算分值</w:t>
            </w:r>
          </w:p>
        </w:tc>
      </w:tr>
      <w:tr w14:paraId="2C7F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58"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02618EF">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生化试剂</w:t>
            </w:r>
          </w:p>
        </w:tc>
      </w:tr>
      <w:tr w14:paraId="7BC1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D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9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天门冬氨酸氨基转移酶测定试剂盒（AST）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B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R1:2*40ml，R2:2*10ml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6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8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B2A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8B4B">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F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5.92 </w:t>
            </w:r>
          </w:p>
        </w:tc>
      </w:tr>
      <w:tr w14:paraId="17F5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7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F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丙氨酸氨基转移酶测定试剂盒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5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R1:2*40ml，R2:2*10ml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B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A3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089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B1D9">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7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5.39 </w:t>
            </w:r>
          </w:p>
        </w:tc>
      </w:tr>
      <w:tr w14:paraId="0F9A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5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5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总胆红素测定试剂盒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R1:2*40ml，R2:2*10ml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4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1A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039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3F61">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2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7.03 </w:t>
            </w:r>
          </w:p>
        </w:tc>
      </w:tr>
      <w:tr w14:paraId="1E84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D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B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直接胆红素测定试剂盒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9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R1:2*40ml，R2:2*10ml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95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1038">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9E2D">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3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 </w:t>
            </w:r>
          </w:p>
        </w:tc>
      </w:tr>
      <w:tr w14:paraId="4973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E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B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碱性磷酸酶测定试剂盒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6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R1:2*40ml，R2:2*10ml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1A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9638">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C80F">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5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0.91 </w:t>
            </w:r>
          </w:p>
        </w:tc>
      </w:tr>
      <w:tr w14:paraId="0F98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E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γ-谷氨酰转移酶测定试剂盒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2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R1:3*60ml，R2:1*45ml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B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1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F4C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48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F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0.99 </w:t>
            </w:r>
          </w:p>
        </w:tc>
      </w:tr>
      <w:tr w14:paraId="4BC8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5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总蛋白测定试剂盒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8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A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D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5F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D2AE">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0.19 </w:t>
            </w:r>
          </w:p>
        </w:tc>
      </w:tr>
      <w:tr w14:paraId="5380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4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7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白蛋白测定试剂盒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9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331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7BD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0825">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4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 </w:t>
            </w:r>
          </w:p>
        </w:tc>
      </w:tr>
      <w:tr w14:paraId="3AC7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5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B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总胆汁酸测定试剂盒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A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R1:2*45ml，R2:2*15ml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0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95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5048">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FAD">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1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20E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6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3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前白蛋白测定试剂盒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8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R1:1*45ml，R2:1*9ml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8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3A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13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E06">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D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1A28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6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3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尿酸测定试剂盒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E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R1:3*60ml，R2:1*45ml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5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FF2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40A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5E80">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0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0.83 </w:t>
            </w:r>
          </w:p>
        </w:tc>
      </w:tr>
      <w:tr w14:paraId="32EC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F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C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尿素测定试剂盒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E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R1:3*60ml，R2:1*45ml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B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3E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E4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7B26">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7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 </w:t>
            </w:r>
          </w:p>
        </w:tc>
      </w:tr>
      <w:tr w14:paraId="0DB3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7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2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肌酐测定试剂盒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F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R1:1*45ml，R2:1*15ml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A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73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AFB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918D">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F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37.80 </w:t>
            </w:r>
          </w:p>
        </w:tc>
      </w:tr>
      <w:tr w14:paraId="547A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0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4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w:t>
            </w:r>
            <w:r>
              <w:rPr>
                <w:rFonts w:hint="eastAsia" w:ascii="宋体" w:hAnsi="宋体" w:eastAsia="宋体" w:cs="宋体"/>
                <w:i w:val="0"/>
                <w:iCs w:val="0"/>
                <w:color w:val="000000"/>
                <w:kern w:val="0"/>
                <w:sz w:val="20"/>
                <w:szCs w:val="20"/>
                <w:u w:val="none"/>
                <w:vertAlign w:val="subscript"/>
                <w:lang w:val="en-US" w:eastAsia="zh-CN" w:bidi="ar"/>
              </w:rPr>
              <w:t>2</w:t>
            </w:r>
            <w:r>
              <w:rPr>
                <w:rFonts w:hint="eastAsia" w:ascii="宋体" w:hAnsi="宋体" w:eastAsia="宋体" w:cs="宋体"/>
                <w:i w:val="0"/>
                <w:iCs w:val="0"/>
                <w:color w:val="000000"/>
                <w:kern w:val="0"/>
                <w:sz w:val="20"/>
                <w:szCs w:val="20"/>
                <w:u w:val="none"/>
                <w:lang w:val="en-US" w:eastAsia="zh-CN" w:bidi="ar"/>
              </w:rPr>
              <w:t>-微球蛋白测定试剂盒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8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R1:1*40ml，R2:1*10ml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8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9B1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04E5">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0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290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6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C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胱抑素C测定试剂盒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9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R1:1*45ml，R2:1*9ml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8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E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C79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E12D">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19F1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D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B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α1-微球蛋白测定试剂盒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D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R1:1*40ml，R2:1*10ml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F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D0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1644">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A5B9">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2F8C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F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F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0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R1:2*45ml，R2:2*9ml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0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1B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2F50">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A4D3">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 </w:t>
            </w:r>
          </w:p>
        </w:tc>
      </w:tr>
      <w:tr w14:paraId="414B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F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3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甘油三酯测定试剂盒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2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B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E7B0">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6F60">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6.75 </w:t>
            </w:r>
          </w:p>
        </w:tc>
      </w:tr>
      <w:tr w14:paraId="5CFE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E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D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胆固醇测定试剂盒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6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F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C0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72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3652">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5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 </w:t>
            </w:r>
          </w:p>
        </w:tc>
      </w:tr>
      <w:tr w14:paraId="0195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C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F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高密度脂蛋白胆固醇测定试剂盒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7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R1:2*45ml，R2:2*15ml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8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F58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08D9">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6D27">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6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35.65 </w:t>
            </w:r>
          </w:p>
        </w:tc>
      </w:tr>
      <w:tr w14:paraId="7F6D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9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B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低密度脂蛋白胆固醇测定试剂盒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F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R1:2*45ml，R2:2*15ml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6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88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D7E">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AF41">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2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r>
      <w:tr w14:paraId="6A2C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8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A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A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R1:1*40ml，R2:1*10ml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4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81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291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948">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4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r>
      <w:tr w14:paraId="00F4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7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8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肌酸激酶MB型同工酶测定试剂盒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9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R1:1*40ml，R2:1*10ml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B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92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1AD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4B4B">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6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 </w:t>
            </w:r>
          </w:p>
        </w:tc>
      </w:tr>
      <w:tr w14:paraId="2C44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F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3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乳酸脱氢酶测定试剂盒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R1:1*40ml，R2:1*10ml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93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73A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ED2A">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4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0.55 </w:t>
            </w:r>
          </w:p>
        </w:tc>
      </w:tr>
      <w:tr w14:paraId="7987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9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1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α-羟丁酸脱氢酶测定试剂盒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8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R1:1*60ml，R2:1*12ml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D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09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1F2E">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2B64">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4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0.41 </w:t>
            </w:r>
          </w:p>
        </w:tc>
      </w:tr>
      <w:tr w14:paraId="7485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6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6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淀粉酶测定试剂盒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E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R1:1*45ml，R2:1*9ml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61A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9F16">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F43E">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 </w:t>
            </w:r>
          </w:p>
        </w:tc>
      </w:tr>
      <w:tr w14:paraId="5715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5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161" w:type="dxa"/>
            <w:tcBorders>
              <w:top w:val="nil"/>
              <w:left w:val="nil"/>
              <w:bottom w:val="nil"/>
              <w:right w:val="nil"/>
            </w:tcBorders>
            <w:shd w:val="clear" w:color="auto" w:fill="auto"/>
            <w:vAlign w:val="center"/>
          </w:tcPr>
          <w:p w14:paraId="1C4F9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糖化血红蛋白测定试剂盒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8E18">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1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2CAF">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8D6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86E3">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1BD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A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0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脂肪酶测定试剂盒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7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R1:2*60ml，R2:2*15ml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0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9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8FAB">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73A5">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8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4A4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5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4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B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F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E82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B83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BD61">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E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35D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CA32">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C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A50D">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CDE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6504">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F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843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6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4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镁离子测定试剂盒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51B4">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7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DEE9">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7F4">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556A">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748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2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F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无机磷测定试剂盒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ED5B">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D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D386">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C14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F66">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2167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C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6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C27C">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3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C6A7">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E86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A645">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9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545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1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1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DA生化免疫分析仪用清洗液A</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D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4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886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B85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67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6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 </w:t>
            </w:r>
          </w:p>
        </w:tc>
      </w:tr>
      <w:tr w14:paraId="4981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A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D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DB生化免疫分析仪用清洗液B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7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E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DD2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97FE">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B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 </w:t>
            </w:r>
          </w:p>
        </w:tc>
      </w:tr>
      <w:tr w14:paraId="1964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7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F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生化分析仪用清洗液CD80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0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2L/瓶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4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C5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77A9">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E7F8">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1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22.73 </w:t>
            </w:r>
          </w:p>
        </w:tc>
      </w:tr>
      <w:tr w14:paraId="2DDE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5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4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生化复合校准品</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228F">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E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0F15">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DA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FBE">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3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16ED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5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4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生化质控品（中值）</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555E">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6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1AA6">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1A8B">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059F">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9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AD5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nil"/>
              <w:right w:val="single" w:color="000000" w:sz="4" w:space="0"/>
            </w:tcBorders>
            <w:shd w:val="clear" w:color="auto" w:fill="auto"/>
            <w:noWrap/>
            <w:vAlign w:val="center"/>
          </w:tcPr>
          <w:p w14:paraId="5B5AB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161" w:type="dxa"/>
            <w:tcBorders>
              <w:top w:val="single" w:color="000000" w:sz="4" w:space="0"/>
              <w:left w:val="single" w:color="000000" w:sz="4" w:space="0"/>
              <w:bottom w:val="nil"/>
              <w:right w:val="single" w:color="000000" w:sz="4" w:space="0"/>
            </w:tcBorders>
            <w:shd w:val="clear" w:color="auto" w:fill="auto"/>
            <w:vAlign w:val="center"/>
          </w:tcPr>
          <w:p w14:paraId="2E17C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反应杯</w:t>
            </w:r>
          </w:p>
        </w:tc>
        <w:tc>
          <w:tcPr>
            <w:tcW w:w="1247" w:type="dxa"/>
            <w:tcBorders>
              <w:top w:val="single" w:color="000000" w:sz="4" w:space="0"/>
              <w:left w:val="single" w:color="000000" w:sz="4" w:space="0"/>
              <w:bottom w:val="nil"/>
              <w:right w:val="single" w:color="000000" w:sz="4" w:space="0"/>
            </w:tcBorders>
            <w:shd w:val="clear" w:color="auto" w:fill="auto"/>
            <w:vAlign w:val="center"/>
          </w:tcPr>
          <w:p w14:paraId="3E202DAF">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nil"/>
              <w:right w:val="single" w:color="000000" w:sz="4" w:space="0"/>
            </w:tcBorders>
            <w:shd w:val="clear" w:color="auto" w:fill="auto"/>
            <w:vAlign w:val="center"/>
          </w:tcPr>
          <w:p w14:paraId="58692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35" w:type="dxa"/>
            <w:tcBorders>
              <w:top w:val="single" w:color="000000" w:sz="4" w:space="0"/>
              <w:left w:val="single" w:color="000000" w:sz="4" w:space="0"/>
              <w:bottom w:val="nil"/>
              <w:right w:val="single" w:color="000000" w:sz="4" w:space="0"/>
            </w:tcBorders>
            <w:shd w:val="clear" w:color="auto" w:fill="auto"/>
            <w:vAlign w:val="center"/>
          </w:tcPr>
          <w:p w14:paraId="114BA9B9">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0C44330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nil"/>
              <w:right w:val="single" w:color="000000" w:sz="4" w:space="0"/>
            </w:tcBorders>
            <w:shd w:val="clear" w:color="auto" w:fill="auto"/>
            <w:vAlign w:val="center"/>
          </w:tcPr>
          <w:p w14:paraId="17434139">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14:paraId="5EBED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6AD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58" w:type="dxa"/>
            <w:gridSpan w:val="8"/>
            <w:tcBorders>
              <w:top w:val="single" w:color="000000" w:sz="4" w:space="0"/>
              <w:left w:val="single" w:color="000000" w:sz="4" w:space="0"/>
              <w:bottom w:val="single" w:color="000000" w:sz="4" w:space="0"/>
              <w:right w:val="nil"/>
            </w:tcBorders>
            <w:shd w:val="clear" w:color="auto" w:fill="auto"/>
            <w:noWrap/>
            <w:vAlign w:val="center"/>
          </w:tcPr>
          <w:p w14:paraId="33C31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其他及耗材</w:t>
            </w:r>
          </w:p>
        </w:tc>
      </w:tr>
      <w:tr w14:paraId="6EB5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382A0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61" w:type="dxa"/>
            <w:tcBorders>
              <w:top w:val="nil"/>
              <w:left w:val="single" w:color="000000" w:sz="4" w:space="0"/>
              <w:bottom w:val="single" w:color="000000" w:sz="4" w:space="0"/>
              <w:right w:val="single" w:color="000000" w:sz="4" w:space="0"/>
            </w:tcBorders>
            <w:shd w:val="clear" w:color="auto" w:fill="auto"/>
            <w:vAlign w:val="center"/>
          </w:tcPr>
          <w:p w14:paraId="4FEA3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ABO血型正定型试剂盒</w:t>
            </w:r>
          </w:p>
        </w:tc>
        <w:tc>
          <w:tcPr>
            <w:tcW w:w="1247" w:type="dxa"/>
            <w:tcBorders>
              <w:top w:val="nil"/>
              <w:left w:val="single" w:color="000000" w:sz="4" w:space="0"/>
              <w:bottom w:val="single" w:color="000000" w:sz="4" w:space="0"/>
              <w:right w:val="single" w:color="000000" w:sz="4" w:space="0"/>
            </w:tcBorders>
            <w:shd w:val="clear" w:color="auto" w:fill="auto"/>
            <w:vAlign w:val="center"/>
          </w:tcPr>
          <w:p w14:paraId="6C348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630" w:type="dxa"/>
            <w:tcBorders>
              <w:top w:val="nil"/>
              <w:left w:val="single" w:color="000000" w:sz="4" w:space="0"/>
              <w:bottom w:val="single" w:color="000000" w:sz="4" w:space="0"/>
              <w:right w:val="single" w:color="000000" w:sz="4" w:space="0"/>
            </w:tcBorders>
            <w:shd w:val="clear" w:color="auto" w:fill="auto"/>
            <w:vAlign w:val="center"/>
          </w:tcPr>
          <w:p w14:paraId="14B3C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nil"/>
              <w:left w:val="single" w:color="000000" w:sz="4" w:space="0"/>
              <w:bottom w:val="single" w:color="000000" w:sz="4" w:space="0"/>
              <w:right w:val="single" w:color="000000" w:sz="4" w:space="0"/>
            </w:tcBorders>
            <w:shd w:val="clear" w:color="auto" w:fill="auto"/>
            <w:vAlign w:val="center"/>
          </w:tcPr>
          <w:p w14:paraId="253873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nil"/>
              <w:left w:val="single" w:color="000000" w:sz="4" w:space="0"/>
              <w:bottom w:val="single" w:color="000000" w:sz="4" w:space="0"/>
              <w:right w:val="single" w:color="000000" w:sz="4" w:space="0"/>
            </w:tcBorders>
            <w:shd w:val="clear" w:color="auto" w:fill="auto"/>
            <w:vAlign w:val="center"/>
          </w:tcPr>
          <w:p w14:paraId="61EBDD25">
            <w:pPr>
              <w:jc w:val="center"/>
              <w:rPr>
                <w:rFonts w:hint="eastAsia" w:ascii="宋体" w:hAnsi="宋体" w:eastAsia="宋体" w:cs="宋体"/>
                <w:i w:val="0"/>
                <w:iCs w:val="0"/>
                <w:color w:val="000000"/>
                <w:sz w:val="20"/>
                <w:szCs w:val="20"/>
                <w:u w:val="none"/>
              </w:rPr>
            </w:pPr>
          </w:p>
        </w:tc>
        <w:tc>
          <w:tcPr>
            <w:tcW w:w="795" w:type="dxa"/>
            <w:tcBorders>
              <w:top w:val="nil"/>
              <w:left w:val="single" w:color="000000" w:sz="4" w:space="0"/>
              <w:bottom w:val="single" w:color="000000" w:sz="4" w:space="0"/>
              <w:right w:val="single" w:color="000000" w:sz="4" w:space="0"/>
            </w:tcBorders>
            <w:shd w:val="clear" w:color="auto" w:fill="auto"/>
            <w:vAlign w:val="center"/>
          </w:tcPr>
          <w:p w14:paraId="7F0ADECC">
            <w:pPr>
              <w:jc w:val="center"/>
              <w:rPr>
                <w:rFonts w:hint="eastAsia" w:ascii="宋体" w:hAnsi="宋体" w:eastAsia="宋体" w:cs="宋体"/>
                <w:i w:val="0"/>
                <w:iCs w:val="0"/>
                <w:color w:val="000000"/>
                <w:sz w:val="20"/>
                <w:szCs w:val="20"/>
                <w:u w:val="none"/>
              </w:rPr>
            </w:pPr>
          </w:p>
        </w:tc>
        <w:tc>
          <w:tcPr>
            <w:tcW w:w="675" w:type="dxa"/>
            <w:tcBorders>
              <w:top w:val="nil"/>
              <w:left w:val="single" w:color="000000" w:sz="4" w:space="0"/>
              <w:bottom w:val="single" w:color="000000" w:sz="4" w:space="0"/>
              <w:right w:val="single" w:color="000000" w:sz="4" w:space="0"/>
            </w:tcBorders>
            <w:shd w:val="clear" w:color="auto" w:fill="auto"/>
            <w:vAlign w:val="center"/>
          </w:tcPr>
          <w:p w14:paraId="2B4FA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0.75 </w:t>
            </w:r>
          </w:p>
        </w:tc>
      </w:tr>
      <w:tr w14:paraId="2A85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17D82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0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人绒毛膜促性腺激素HCG检测试纸（胶体金法）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C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83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A01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B265">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3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r>
      <w:tr w14:paraId="6B41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16DDC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1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淋病检查试纸（干化学检测法）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7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5片/筒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9C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7F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007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F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0.14 </w:t>
            </w:r>
          </w:p>
        </w:tc>
      </w:tr>
      <w:tr w14:paraId="6EA8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1D697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8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丙型肝炎病毒抗体检测试剂（胶体金法）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4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4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98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774E">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09BF">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A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 </w:t>
            </w:r>
          </w:p>
        </w:tc>
      </w:tr>
      <w:tr w14:paraId="11FD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0F1EF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F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甲型肝炎病毒IgM抗体检测试剂盒（胶体金法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A8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A8DB">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8439">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7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 </w:t>
            </w:r>
          </w:p>
        </w:tc>
      </w:tr>
      <w:tr w14:paraId="2616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74AF9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0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甲型肝炎病毒IgM抗体检测试剂盒（酶法）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C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B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78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044D">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EAFF">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9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46.05 </w:t>
            </w:r>
          </w:p>
        </w:tc>
      </w:tr>
      <w:tr w14:paraId="7D5D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2A97A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戊型肝炎病毒IgM抗体检测试剂盒(胶体金法）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1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条型40人份/盒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9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BFC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0D1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55B3">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r>
      <w:tr w14:paraId="6AFA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445A0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E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戊型肝炎病毒IgM抗体检测试剂盒(酶法）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2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298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534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AD4D">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C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140.74 </w:t>
            </w:r>
          </w:p>
        </w:tc>
      </w:tr>
      <w:tr w14:paraId="60F0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3AAFD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F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解脲脲原体分离培养基试剂盒(微生物检验法)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B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6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C7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6A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45B4">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C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0.24 </w:t>
            </w:r>
          </w:p>
        </w:tc>
      </w:tr>
      <w:tr w14:paraId="67D7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31274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7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抗链球菌溶血素“O"测定试剂盒（胶乳凝集法）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A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 0.5ml  0.5ml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5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D83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DFD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746E">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4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0.12 </w:t>
            </w:r>
          </w:p>
        </w:tc>
      </w:tr>
      <w:tr w14:paraId="7E73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61249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1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类风湿因子（RF)测定试剂盒（胶乳凝集法）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3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5ML0.5ML0.5ML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4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BF5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3BD0">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60BE">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2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0.22 </w:t>
            </w:r>
          </w:p>
        </w:tc>
      </w:tr>
      <w:tr w14:paraId="0A06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5CE7A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0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沙眼衣原体抗原测定试剂盒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C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C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48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2B3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C25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6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0.69 </w:t>
            </w:r>
          </w:p>
        </w:tc>
      </w:tr>
      <w:tr w14:paraId="45F5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16431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D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细菌性阴道病检测试剂</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1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E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96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8FF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C6F6">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F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 </w:t>
            </w:r>
          </w:p>
        </w:tc>
      </w:tr>
      <w:tr w14:paraId="432F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1B6D1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B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人类免疫缺陷病毒（HIV1/2）抗体检测试剂盒（乳胶法）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7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129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445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366F">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8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145.23 </w:t>
            </w:r>
          </w:p>
        </w:tc>
      </w:tr>
      <w:tr w14:paraId="45C7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535F5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0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梅毒螺旋体抗体检测检测试剂盒（乳胶法）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9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4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CE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8569">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7A53">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D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0.34 </w:t>
            </w:r>
          </w:p>
        </w:tc>
      </w:tr>
      <w:tr w14:paraId="3092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23351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F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乙型肝炎病毒表面抗体检测试剂盒酶联免疫法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F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8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F9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81B8">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1B02">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F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9.31 </w:t>
            </w:r>
          </w:p>
        </w:tc>
      </w:tr>
      <w:tr w14:paraId="340F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2A1A2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F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乙型肝炎病毒表面抗原检测试剂盒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6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100人/份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8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98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79E4">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D805">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F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 </w:t>
            </w:r>
          </w:p>
        </w:tc>
      </w:tr>
      <w:tr w14:paraId="38C0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76CFD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轮状病毒抗原检测试剂盒（乳胶法）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F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4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825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06F9">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297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0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 </w:t>
            </w:r>
          </w:p>
        </w:tc>
      </w:tr>
      <w:tr w14:paraId="75C2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704D7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B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便隐血（FOB）检测试剂（胶体金法）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F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5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F2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DE16">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3C46">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0.15 </w:t>
            </w:r>
          </w:p>
        </w:tc>
      </w:tr>
      <w:tr w14:paraId="1927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24D4D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B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血糖试条</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B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5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549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78B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87E8">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101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626FF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D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肺炎支原体IgM抗体检测试剂盒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D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C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32E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10AE">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8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BE0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6AAB8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F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一次性使用拭子</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C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管型（12*160）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1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575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C25B">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54A">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E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23.61 </w:t>
            </w:r>
          </w:p>
        </w:tc>
      </w:tr>
      <w:tr w14:paraId="5DB4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6F901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D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SS琼脂培养基（平板）</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6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10个/包（90mm）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D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C78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068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2A4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10.47 </w:t>
            </w:r>
          </w:p>
        </w:tc>
      </w:tr>
      <w:tr w14:paraId="416C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48937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5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一次性使用尿管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9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86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801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BBB0">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0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222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0DA8B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8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尿杯</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8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中号1000个/包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D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32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C76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D031">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8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r>
      <w:tr w14:paraId="37F3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32F79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4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塑料试管</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5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12*75    500支/包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A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50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58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1A38">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7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0.20 </w:t>
            </w:r>
          </w:p>
        </w:tc>
      </w:tr>
      <w:tr w14:paraId="67A1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725ED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E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吸咀</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5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9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8A2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4C9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C11">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A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0.07 </w:t>
            </w:r>
          </w:p>
        </w:tc>
      </w:tr>
      <w:tr w14:paraId="389A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63A35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A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血糖试条</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7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A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E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BE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75E1">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3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459A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6A260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一次性末梢采血针</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28G  50支/盒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6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DCC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DE7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7408">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4.92 </w:t>
            </w:r>
          </w:p>
        </w:tc>
      </w:tr>
      <w:tr w14:paraId="31FD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38B5F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D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一次性使用静脉血样采血容器+采血针（凝血管）</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B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柠檬酸钠9：1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7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72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DD7D">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AC70">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2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0.76 </w:t>
            </w:r>
          </w:p>
        </w:tc>
      </w:tr>
      <w:tr w14:paraId="3C34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52767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4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一次性使用静脉血样采集容器+静脉采血针（促凝管）</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E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促凝剂 5ml/AFO.7*25TW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6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2D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A5B6">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0A6">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1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6.54 </w:t>
            </w:r>
          </w:p>
        </w:tc>
      </w:tr>
      <w:tr w14:paraId="313A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64C8F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9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一次性使用静脉血样采集容器+静脉采血针（血常规管）</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7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K2EDTA 2ml/AFO.7*25TW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6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25A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57D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ADBF">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B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84.82 </w:t>
            </w:r>
          </w:p>
        </w:tc>
      </w:tr>
      <w:tr w14:paraId="7285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73947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1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肝素钠管（微量元素检测专用）+采血针</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1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2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C5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A314">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6B22">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F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0.10 </w:t>
            </w:r>
          </w:p>
        </w:tc>
      </w:tr>
      <w:tr w14:paraId="348C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07827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2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血沉管（3.8%枸缘酸钠）+采血针</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100支/板  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C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A9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066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DEF0">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0.10 </w:t>
            </w:r>
          </w:p>
        </w:tc>
      </w:tr>
      <w:tr w14:paraId="72A0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1E2A7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F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25-羟基维生素D(25-OHVD)检测试剂盒（量子点免疫荧光法）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9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0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71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2D9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EC40">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49.88 </w:t>
            </w:r>
          </w:p>
        </w:tc>
      </w:tr>
      <w:tr w14:paraId="7E57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5BA72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1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乙肝五项检测卡（胶体金法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A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8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13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8DF4">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A4D8">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5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23.07 </w:t>
            </w:r>
          </w:p>
        </w:tc>
      </w:tr>
      <w:tr w14:paraId="363C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5DBB3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8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一次性使用微量采血吸管</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2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20ul 400支/筒  保定玉山</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C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443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71A0">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C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保定玉山</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6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r>
      <w:tr w14:paraId="46B8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21FB3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一次性使用离心管（带抗凝剂）</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5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E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09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78B9">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C3C2">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 </w:t>
            </w:r>
          </w:p>
        </w:tc>
      </w:tr>
      <w:tr w14:paraId="17AB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4300A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1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一次性使用离心管（不带抗凝剂）</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4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B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6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905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272F">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B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 </w:t>
            </w:r>
          </w:p>
        </w:tc>
      </w:tr>
      <w:tr w14:paraId="035D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0458F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C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4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1.2mm，50片/盒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0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3E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320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999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3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0.49 </w:t>
            </w:r>
          </w:p>
        </w:tc>
      </w:tr>
      <w:tr w14:paraId="3D3E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1C82D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血细胞分析仪质控品（迈瑞）</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0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中值3ml （五分类）</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4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94D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9D4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A0C6">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6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 </w:t>
            </w:r>
          </w:p>
        </w:tc>
      </w:tr>
      <w:tr w14:paraId="468C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1C9DD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7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尿液分析试纸条（干化学法）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A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100条/筒。URIT-11A</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0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8AE0">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34B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2B3D">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958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39F0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3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甲型/乙型流感病毒抗原检测试剂（免疫层析法）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2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板型单人份：10人份/盒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A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367A">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EB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3F30">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8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4D3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5EC6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6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*纸制品*热敏纸</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A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7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C5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93D">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4997">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F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0.03 </w:t>
            </w:r>
          </w:p>
        </w:tc>
      </w:tr>
      <w:tr w14:paraId="0DB4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5C091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B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*纸制品*热敏纸</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9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8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61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41D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F37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F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0.06 </w:t>
            </w:r>
          </w:p>
        </w:tc>
      </w:tr>
      <w:tr w14:paraId="7B84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55EE8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糖化血红蛋白(HbAlc)检测试剂盒（荧光免疫层析法）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E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9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8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14B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E88">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A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 </w:t>
            </w:r>
          </w:p>
        </w:tc>
      </w:tr>
      <w:tr w14:paraId="75A6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4C717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1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全程C反应蛋白（超敏CRP+常规CRP)检测试剂盒（荧光免疫层析法）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4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4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98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23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D52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4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24.21 </w:t>
            </w:r>
          </w:p>
        </w:tc>
      </w:tr>
      <w:tr w14:paraId="321D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72F3D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登革病毒NS1抗原检测试剂（胶体金法）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B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3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99A4">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4ED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9A98">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3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0A2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73E6D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甲型肝炎病毒IgM抗体检测试剂盒（酶联免疫法）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96人份/盒，12孔</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5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43C9">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7FFD">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1B8F">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1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4A6F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358" w:type="dxa"/>
            <w:gridSpan w:val="8"/>
            <w:tcBorders>
              <w:top w:val="single" w:color="000000" w:sz="4" w:space="0"/>
              <w:left w:val="single" w:color="000000" w:sz="4" w:space="0"/>
              <w:bottom w:val="single" w:color="000000" w:sz="4" w:space="0"/>
              <w:right w:val="nil"/>
            </w:tcBorders>
            <w:shd w:val="clear" w:color="auto" w:fill="auto"/>
            <w:noWrap/>
            <w:vAlign w:val="center"/>
          </w:tcPr>
          <w:p w14:paraId="48D56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血常规</w:t>
            </w:r>
          </w:p>
        </w:tc>
      </w:tr>
      <w:tr w14:paraId="0B88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4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4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探头清洁液（五分类）</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E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50ml/瓶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C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88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3A45">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9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适用迈瑞BC-5385CRP</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E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 </w:t>
            </w:r>
          </w:p>
        </w:tc>
      </w:tr>
      <w:tr w14:paraId="28C7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B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8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血细胞分析用稀释液</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2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M-5DP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0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4A9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C70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F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适用迈瑞BC-5385CRP</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33.22 </w:t>
            </w:r>
          </w:p>
        </w:tc>
      </w:tr>
      <w:tr w14:paraId="74D5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0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0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血细胞分析溶血剂（MA-5LEO(I)（红）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8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1L*4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E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C4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22E6">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适用迈瑞BC-5385CRP</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E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7.18 </w:t>
            </w:r>
          </w:p>
        </w:tc>
      </w:tr>
      <w:tr w14:paraId="0C92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E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C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血细胞分析溶血剂（MA-5LEO(II)（黑）</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500ml*4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F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86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C85B">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5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适用迈瑞BC-5385CRP</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15.74 </w:t>
            </w:r>
          </w:p>
        </w:tc>
      </w:tr>
      <w:tr w14:paraId="1103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1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1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血细胞分析用溶血剂（MA-5LH)(绿）</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7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500ml*4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B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7C4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756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8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适用迈瑞BC-5385CRP</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2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15.25 </w:t>
            </w:r>
          </w:p>
        </w:tc>
      </w:tr>
      <w:tr w14:paraId="23AC3F25">
        <w:tblPrEx>
          <w:shd w:val="clear" w:color="auto" w:fill="auto"/>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F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3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血常规分析仪质控品</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1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中值3ml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B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FA7A">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B0BB">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适用迈瑞BC-5385CRP</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7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E91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358" w:type="dxa"/>
            <w:gridSpan w:val="8"/>
            <w:tcBorders>
              <w:top w:val="single" w:color="000000" w:sz="4" w:space="0"/>
              <w:left w:val="single" w:color="000000" w:sz="4" w:space="0"/>
              <w:bottom w:val="single" w:color="000000" w:sz="4" w:space="0"/>
              <w:right w:val="nil"/>
            </w:tcBorders>
            <w:shd w:val="clear" w:color="auto" w:fill="auto"/>
            <w:noWrap/>
            <w:vAlign w:val="center"/>
          </w:tcPr>
          <w:p w14:paraId="592F7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凝血功能</w:t>
            </w:r>
          </w:p>
        </w:tc>
      </w:tr>
      <w:tr w14:paraId="4ED0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8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5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异常值凝血质控品</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8324">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79E2">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EC8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7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C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545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4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正常值凝血质控品</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B2D1">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646A">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4DE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8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4426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9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0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活化部分凝血酶时间(APTT)测定试剂盒（鞣</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F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0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6B5">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5E9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C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适用迈瑞C3510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9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E32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F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6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凝血酶原时间(PT)测定试剂盒(液体型)(凝固法)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1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10x4ml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6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8807">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862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适用迈瑞C3510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0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3A91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A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2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凝血酶时间(TT)测定</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9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6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E78">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646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8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适用迈瑞C3510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0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31D3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9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F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纤维蛋白原(FIB)测定试剂盒（液体）</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D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6x2ml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A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E23E">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B74">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适用迈瑞C3510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F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30F1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3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全自动凝血分析仪洗针液</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F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12*15mm1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5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A8D">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4E4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F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适用迈瑞C3510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C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20A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2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全自动凝血分析仪清洗液</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A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7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26B8">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E5F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7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适用迈瑞C3510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86B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A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61" w:type="dxa"/>
            <w:tcBorders>
              <w:top w:val="single" w:color="000000" w:sz="4" w:space="0"/>
              <w:left w:val="nil"/>
              <w:bottom w:val="single" w:color="000000" w:sz="4" w:space="0"/>
              <w:right w:val="nil"/>
            </w:tcBorders>
            <w:shd w:val="clear" w:color="auto" w:fill="auto"/>
            <w:noWrap/>
            <w:vAlign w:val="center"/>
          </w:tcPr>
          <w:p w14:paraId="012004FA">
            <w:pPr>
              <w:jc w:val="center"/>
              <w:rPr>
                <w:rFonts w:hint="eastAsia" w:ascii="宋体" w:hAnsi="宋体" w:eastAsia="宋体" w:cs="宋体"/>
                <w:i w:val="0"/>
                <w:iCs w:val="0"/>
                <w:color w:val="000000"/>
                <w:sz w:val="20"/>
                <w:szCs w:val="20"/>
                <w:u w:val="none"/>
              </w:rPr>
            </w:pPr>
          </w:p>
        </w:tc>
        <w:tc>
          <w:tcPr>
            <w:tcW w:w="1247" w:type="dxa"/>
            <w:tcBorders>
              <w:top w:val="single" w:color="000000" w:sz="4" w:space="0"/>
              <w:left w:val="nil"/>
              <w:bottom w:val="single" w:color="000000" w:sz="4" w:space="0"/>
              <w:right w:val="nil"/>
            </w:tcBorders>
            <w:shd w:val="clear" w:color="auto" w:fill="auto"/>
            <w:noWrap/>
            <w:vAlign w:val="center"/>
          </w:tcPr>
          <w:p w14:paraId="48C1D866">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nil"/>
              <w:bottom w:val="single" w:color="000000" w:sz="4" w:space="0"/>
              <w:right w:val="nil"/>
            </w:tcBorders>
            <w:shd w:val="clear" w:color="auto" w:fill="auto"/>
            <w:noWrap/>
            <w:vAlign w:val="center"/>
          </w:tcPr>
          <w:p w14:paraId="6276553A">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nil"/>
              <w:bottom w:val="single" w:color="000000" w:sz="4" w:space="0"/>
              <w:right w:val="nil"/>
            </w:tcBorders>
            <w:shd w:val="clear" w:color="auto" w:fill="auto"/>
            <w:noWrap/>
            <w:vAlign w:val="center"/>
          </w:tcPr>
          <w:p w14:paraId="1CADCA93">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nil"/>
              <w:bottom w:val="single" w:color="000000" w:sz="4" w:space="0"/>
              <w:right w:val="nil"/>
            </w:tcBorders>
            <w:shd w:val="clear" w:color="auto" w:fill="auto"/>
            <w:noWrap/>
            <w:vAlign w:val="center"/>
          </w:tcPr>
          <w:p w14:paraId="2264048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nil"/>
              <w:bottom w:val="single" w:color="000000" w:sz="4" w:space="0"/>
              <w:right w:val="nil"/>
            </w:tcBorders>
            <w:shd w:val="clear" w:color="auto" w:fill="auto"/>
            <w:noWrap/>
            <w:vAlign w:val="center"/>
          </w:tcPr>
          <w:p w14:paraId="4C2BD0FA">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nil"/>
              <w:bottom w:val="single" w:color="000000" w:sz="4" w:space="0"/>
              <w:right w:val="single" w:color="000000" w:sz="4" w:space="0"/>
            </w:tcBorders>
            <w:shd w:val="clear" w:color="auto" w:fill="auto"/>
            <w:noWrap/>
            <w:vAlign w:val="center"/>
          </w:tcPr>
          <w:p w14:paraId="41E754E6">
            <w:pPr>
              <w:jc w:val="center"/>
              <w:rPr>
                <w:rFonts w:hint="eastAsia" w:ascii="宋体" w:hAnsi="宋体" w:eastAsia="宋体" w:cs="宋体"/>
                <w:i w:val="0"/>
                <w:iCs w:val="0"/>
                <w:color w:val="000000"/>
                <w:sz w:val="20"/>
                <w:szCs w:val="20"/>
                <w:u w:val="none"/>
              </w:rPr>
            </w:pPr>
          </w:p>
        </w:tc>
      </w:tr>
      <w:tr w14:paraId="0B9C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B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电解质分析仪配套试剂(离子选择性电极法和量压法)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B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试剂盒二 （不带CO2)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6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548D">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850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BBF1">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5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698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2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C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电解质分析仪配套试剂(离子选择性电极法)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E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测定校正液C(单点校正):中值:Im/支x30。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3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4930">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BF2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AE50">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C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2769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9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A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电解质分析仪用保养液</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2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URIT  F 电极清洁液110ml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8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72DA">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129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1223">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7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696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2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9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电解质分析仪用保养液</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1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URIT  D 活化液110ml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6B05">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815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6AAC">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4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347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5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2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干式荧光免疫分析仪</w:t>
            </w:r>
          </w:p>
        </w:tc>
      </w:tr>
      <w:tr w14:paraId="66B0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A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815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C-反应蛋白</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2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78B">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8AB0">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C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1787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2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DF8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血清淀粉样蛋白/C-反应蛋白</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（SAA/CRP）</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4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AD97">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07D">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0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3BC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0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994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肌钙蛋白T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FC15">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1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C623">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414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A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F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2033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A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82F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25-羟基维生素D3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9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B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3AF6">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F13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5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6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4B04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0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A9B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糖化血红蛋白</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4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8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C34E">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9B6D">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2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0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3FB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E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F1C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肌钙蛋白I</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0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F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3EF">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A83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6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7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40B2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9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2AE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肌红蛋白</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7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7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A145">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72B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2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D8C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C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AFD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D-二聚体</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2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A075">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25A9">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7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9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E91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A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6FE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B型钠尿肽（BNP）</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5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2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92DB">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8CF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7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5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4D4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A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铁蛋白测定</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AE9E">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F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861B">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D39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4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适用AFS-3000B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5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3BAC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2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61" w:type="dxa"/>
            <w:tcBorders>
              <w:top w:val="single" w:color="000000" w:sz="4" w:space="0"/>
              <w:left w:val="single" w:color="000000" w:sz="4" w:space="0"/>
              <w:bottom w:val="nil"/>
              <w:right w:val="single" w:color="000000" w:sz="4" w:space="0"/>
            </w:tcBorders>
            <w:shd w:val="clear" w:color="auto" w:fill="auto"/>
            <w:vAlign w:val="center"/>
          </w:tcPr>
          <w:p w14:paraId="6C419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幽门螺旋杆菌IgG抗体检测试剂（乳胶法）</w:t>
            </w:r>
          </w:p>
        </w:tc>
        <w:tc>
          <w:tcPr>
            <w:tcW w:w="1247" w:type="dxa"/>
            <w:tcBorders>
              <w:top w:val="single" w:color="000000" w:sz="4" w:space="0"/>
              <w:left w:val="single" w:color="000000" w:sz="4" w:space="0"/>
              <w:bottom w:val="nil"/>
              <w:right w:val="single" w:color="000000" w:sz="4" w:space="0"/>
            </w:tcBorders>
            <w:shd w:val="clear" w:color="auto" w:fill="auto"/>
            <w:vAlign w:val="center"/>
          </w:tcPr>
          <w:p w14:paraId="155D8E9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nil"/>
              <w:right w:val="single" w:color="000000" w:sz="4" w:space="0"/>
            </w:tcBorders>
            <w:shd w:val="clear" w:color="auto" w:fill="auto"/>
            <w:vAlign w:val="center"/>
          </w:tcPr>
          <w:p w14:paraId="727A5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nil"/>
              <w:right w:val="single" w:color="000000" w:sz="4" w:space="0"/>
            </w:tcBorders>
            <w:shd w:val="clear" w:color="auto" w:fill="auto"/>
            <w:vAlign w:val="center"/>
          </w:tcPr>
          <w:p w14:paraId="3DE76157">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1DB870F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nil"/>
              <w:right w:val="single" w:color="000000" w:sz="4" w:space="0"/>
            </w:tcBorders>
            <w:shd w:val="clear" w:color="auto" w:fill="auto"/>
            <w:vAlign w:val="center"/>
          </w:tcPr>
          <w:p w14:paraId="419C3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适用AFS-2000A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7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545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5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4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化学发光法</w:t>
            </w:r>
          </w:p>
        </w:tc>
      </w:tr>
      <w:tr w14:paraId="1AA7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21265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61" w:type="dxa"/>
            <w:tcBorders>
              <w:top w:val="nil"/>
              <w:left w:val="single" w:color="000000" w:sz="4" w:space="0"/>
              <w:bottom w:val="nil"/>
              <w:right w:val="nil"/>
            </w:tcBorders>
            <w:shd w:val="clear" w:color="auto" w:fill="auto"/>
            <w:vAlign w:val="center"/>
          </w:tcPr>
          <w:p w14:paraId="2981A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促甲状腺素测定试剂盒</w:t>
            </w:r>
          </w:p>
        </w:tc>
        <w:tc>
          <w:tcPr>
            <w:tcW w:w="1247" w:type="dxa"/>
            <w:tcBorders>
              <w:top w:val="nil"/>
              <w:left w:val="single" w:color="000000" w:sz="4" w:space="0"/>
              <w:bottom w:val="single" w:color="000000" w:sz="4" w:space="0"/>
              <w:right w:val="single" w:color="000000" w:sz="4" w:space="0"/>
            </w:tcBorders>
            <w:shd w:val="clear" w:color="auto" w:fill="auto"/>
            <w:vAlign w:val="center"/>
          </w:tcPr>
          <w:p w14:paraId="0481214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nil"/>
              <w:left w:val="single" w:color="000000" w:sz="4" w:space="0"/>
              <w:bottom w:val="single" w:color="000000" w:sz="4" w:space="0"/>
              <w:right w:val="single" w:color="000000" w:sz="4" w:space="0"/>
            </w:tcBorders>
            <w:shd w:val="clear" w:color="auto" w:fill="auto"/>
            <w:vAlign w:val="center"/>
          </w:tcPr>
          <w:p w14:paraId="7DB97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nil"/>
              <w:left w:val="single" w:color="000000" w:sz="4" w:space="0"/>
              <w:bottom w:val="single" w:color="000000" w:sz="4" w:space="0"/>
              <w:right w:val="single" w:color="000000" w:sz="4" w:space="0"/>
            </w:tcBorders>
            <w:shd w:val="clear" w:color="auto" w:fill="auto"/>
            <w:vAlign w:val="center"/>
          </w:tcPr>
          <w:p w14:paraId="0BD952A5">
            <w:pPr>
              <w:jc w:val="center"/>
              <w:rPr>
                <w:rFonts w:hint="eastAsia" w:ascii="宋体" w:hAnsi="宋体" w:eastAsia="宋体" w:cs="宋体"/>
                <w:i w:val="0"/>
                <w:iCs w:val="0"/>
                <w:color w:val="000000"/>
                <w:sz w:val="20"/>
                <w:szCs w:val="20"/>
                <w:u w:val="none"/>
              </w:rPr>
            </w:pPr>
          </w:p>
        </w:tc>
        <w:tc>
          <w:tcPr>
            <w:tcW w:w="1050" w:type="dxa"/>
            <w:tcBorders>
              <w:top w:val="nil"/>
              <w:left w:val="single" w:color="000000" w:sz="4" w:space="0"/>
              <w:bottom w:val="single" w:color="000000" w:sz="4" w:space="0"/>
              <w:right w:val="single" w:color="000000" w:sz="4" w:space="0"/>
            </w:tcBorders>
            <w:shd w:val="clear" w:color="auto" w:fill="auto"/>
            <w:vAlign w:val="center"/>
          </w:tcPr>
          <w:p w14:paraId="399CF6F8">
            <w:pPr>
              <w:jc w:val="center"/>
              <w:rPr>
                <w:rFonts w:hint="eastAsia" w:ascii="宋体" w:hAnsi="宋体" w:eastAsia="宋体" w:cs="宋体"/>
                <w:i w:val="0"/>
                <w:iCs w:val="0"/>
                <w:color w:val="000000"/>
                <w:sz w:val="16"/>
                <w:szCs w:val="16"/>
                <w:u w:val="none"/>
              </w:rPr>
            </w:pPr>
          </w:p>
        </w:tc>
        <w:tc>
          <w:tcPr>
            <w:tcW w:w="795" w:type="dxa"/>
            <w:tcBorders>
              <w:top w:val="nil"/>
              <w:left w:val="single" w:color="000000" w:sz="4" w:space="0"/>
              <w:bottom w:val="single" w:color="000000" w:sz="4" w:space="0"/>
              <w:right w:val="single" w:color="000000" w:sz="4" w:space="0"/>
            </w:tcBorders>
            <w:shd w:val="clear" w:color="auto" w:fill="auto"/>
            <w:vAlign w:val="center"/>
          </w:tcPr>
          <w:p w14:paraId="028EA2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AE5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5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F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总三碘甲状腺原氨酸测定试剂盒</w:t>
            </w:r>
          </w:p>
        </w:tc>
        <w:tc>
          <w:tcPr>
            <w:tcW w:w="1247" w:type="dxa"/>
            <w:tcBorders>
              <w:top w:val="nil"/>
              <w:left w:val="nil"/>
              <w:bottom w:val="nil"/>
              <w:right w:val="single" w:color="000000" w:sz="4" w:space="0"/>
            </w:tcBorders>
            <w:shd w:val="clear" w:color="auto" w:fill="auto"/>
            <w:vAlign w:val="center"/>
          </w:tcPr>
          <w:p w14:paraId="0CE45B3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7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3AFE">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AA2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F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6E6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542E9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5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游离三碘甲状腺原氨酸测定试剂盒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17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6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1FD7">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4744">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3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4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67C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8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C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总甲状腺素测定试剂盒</w:t>
            </w:r>
          </w:p>
        </w:tc>
        <w:tc>
          <w:tcPr>
            <w:tcW w:w="1247" w:type="dxa"/>
            <w:tcBorders>
              <w:top w:val="nil"/>
              <w:left w:val="nil"/>
              <w:bottom w:val="nil"/>
              <w:right w:val="single" w:color="000000" w:sz="4" w:space="0"/>
            </w:tcBorders>
            <w:shd w:val="clear" w:color="auto" w:fill="auto"/>
            <w:vAlign w:val="center"/>
          </w:tcPr>
          <w:p w14:paraId="4A77B40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E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B084">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6FE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F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49D6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4E27A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B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游离甲状腺素测定试剂盒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5ED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0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95CA">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D93B">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B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4750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A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61" w:type="dxa"/>
            <w:tcBorders>
              <w:top w:val="nil"/>
              <w:left w:val="single" w:color="000000" w:sz="4" w:space="0"/>
              <w:bottom w:val="nil"/>
              <w:right w:val="nil"/>
            </w:tcBorders>
            <w:shd w:val="clear" w:color="auto" w:fill="auto"/>
            <w:vAlign w:val="center"/>
          </w:tcPr>
          <w:p w14:paraId="2BB0F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孕酮测定试剂盒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376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6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D869">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34AB">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1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8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1EB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77E8E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2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泌乳素测定试剂盒</w:t>
            </w:r>
          </w:p>
        </w:tc>
        <w:tc>
          <w:tcPr>
            <w:tcW w:w="1247" w:type="dxa"/>
            <w:tcBorders>
              <w:top w:val="nil"/>
              <w:left w:val="nil"/>
              <w:bottom w:val="nil"/>
              <w:right w:val="single" w:color="000000" w:sz="4" w:space="0"/>
            </w:tcBorders>
            <w:shd w:val="clear" w:color="auto" w:fill="auto"/>
            <w:vAlign w:val="center"/>
          </w:tcPr>
          <w:p w14:paraId="0F00747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7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5E0C">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B53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5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1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4F55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E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61" w:type="dxa"/>
            <w:tcBorders>
              <w:top w:val="single" w:color="000000" w:sz="4" w:space="0"/>
              <w:left w:val="single" w:color="000000" w:sz="4" w:space="0"/>
              <w:bottom w:val="nil"/>
              <w:right w:val="nil"/>
            </w:tcBorders>
            <w:shd w:val="clear" w:color="auto" w:fill="auto"/>
            <w:vAlign w:val="center"/>
          </w:tcPr>
          <w:p w14:paraId="1D0EC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促卵泡生成激素测定试剂盒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851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5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B806">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2270">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5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C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87F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37C75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ACD1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睾酮测定试剂盒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0CF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B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818">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04E">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D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4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94E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E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1" w:type="dxa"/>
            <w:tcBorders>
              <w:top w:val="nil"/>
              <w:left w:val="single" w:color="000000" w:sz="4" w:space="0"/>
              <w:bottom w:val="nil"/>
              <w:right w:val="nil"/>
            </w:tcBorders>
            <w:shd w:val="clear" w:color="auto" w:fill="auto"/>
            <w:vAlign w:val="center"/>
          </w:tcPr>
          <w:p w14:paraId="15318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促黄体生成素测定试剂盒</w:t>
            </w:r>
          </w:p>
        </w:tc>
        <w:tc>
          <w:tcPr>
            <w:tcW w:w="1247" w:type="dxa"/>
            <w:tcBorders>
              <w:top w:val="nil"/>
              <w:left w:val="single" w:color="000000" w:sz="4" w:space="0"/>
              <w:bottom w:val="nil"/>
              <w:right w:val="single" w:color="000000" w:sz="4" w:space="0"/>
            </w:tcBorders>
            <w:shd w:val="clear" w:color="auto" w:fill="auto"/>
            <w:vAlign w:val="center"/>
          </w:tcPr>
          <w:p w14:paraId="4F7FD27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D60E">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4C86">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E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9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1784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2836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37164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雌二醇测定试剂盒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0A9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E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E34B">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520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5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A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3A3C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A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61" w:type="dxa"/>
            <w:tcBorders>
              <w:top w:val="nil"/>
              <w:left w:val="single" w:color="000000" w:sz="4" w:space="0"/>
              <w:bottom w:val="nil"/>
              <w:right w:val="nil"/>
            </w:tcBorders>
            <w:shd w:val="clear" w:color="auto" w:fill="auto"/>
            <w:vAlign w:val="center"/>
          </w:tcPr>
          <w:p w14:paraId="04E75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甲胎蛋白测定试剂盒</w:t>
            </w:r>
          </w:p>
        </w:tc>
        <w:tc>
          <w:tcPr>
            <w:tcW w:w="1247" w:type="dxa"/>
            <w:tcBorders>
              <w:top w:val="nil"/>
              <w:left w:val="single" w:color="000000" w:sz="4" w:space="0"/>
              <w:bottom w:val="nil"/>
              <w:right w:val="single" w:color="000000" w:sz="4" w:space="0"/>
            </w:tcBorders>
            <w:shd w:val="clear" w:color="auto" w:fill="auto"/>
            <w:vAlign w:val="center"/>
          </w:tcPr>
          <w:p w14:paraId="4807D5F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F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9CA9">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5276">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D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0460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6175F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D11D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癌胚抗原测定试剂盒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22A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A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3EFB">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830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A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74E4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2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61" w:type="dxa"/>
            <w:tcBorders>
              <w:top w:val="nil"/>
              <w:left w:val="single" w:color="000000" w:sz="4" w:space="0"/>
              <w:bottom w:val="nil"/>
              <w:right w:val="nil"/>
            </w:tcBorders>
            <w:shd w:val="clear" w:color="auto" w:fill="auto"/>
            <w:vAlign w:val="center"/>
          </w:tcPr>
          <w:p w14:paraId="59D66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糖类抗原</w:t>
            </w:r>
            <w:r>
              <w:rPr>
                <w:rFonts w:hint="default" w:ascii="Calibri" w:hAnsi="Calibri" w:eastAsia="宋体" w:cs="Calibri"/>
                <w:i w:val="0"/>
                <w:iCs w:val="0"/>
                <w:color w:val="000000"/>
                <w:kern w:val="0"/>
                <w:sz w:val="20"/>
                <w:szCs w:val="20"/>
                <w:u w:val="none"/>
                <w:lang w:val="en-US" w:eastAsia="zh-CN" w:bidi="ar"/>
              </w:rPr>
              <w:t>125</w:t>
            </w:r>
            <w:r>
              <w:rPr>
                <w:rFonts w:hint="eastAsia" w:ascii="宋体" w:hAnsi="宋体" w:eastAsia="宋体" w:cs="宋体"/>
                <w:i w:val="0"/>
                <w:iCs w:val="0"/>
                <w:color w:val="000000"/>
                <w:kern w:val="0"/>
                <w:sz w:val="20"/>
                <w:szCs w:val="20"/>
                <w:u w:val="none"/>
                <w:lang w:val="en-US" w:eastAsia="zh-CN" w:bidi="ar"/>
              </w:rPr>
              <w:t>测定试剂盒</w:t>
            </w:r>
          </w:p>
        </w:tc>
        <w:tc>
          <w:tcPr>
            <w:tcW w:w="1247" w:type="dxa"/>
            <w:tcBorders>
              <w:top w:val="nil"/>
              <w:left w:val="single" w:color="000000" w:sz="4" w:space="0"/>
              <w:bottom w:val="nil"/>
              <w:right w:val="single" w:color="000000" w:sz="4" w:space="0"/>
            </w:tcBorders>
            <w:shd w:val="clear" w:color="auto" w:fill="auto"/>
            <w:vAlign w:val="center"/>
          </w:tcPr>
          <w:p w14:paraId="2422D2C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C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99B">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2C7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2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25C8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758D8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61737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超敏心肌肌钙蛋白</w:t>
            </w:r>
            <w:r>
              <w:rPr>
                <w:rFonts w:hint="default" w:ascii="Calibri" w:hAnsi="Calibri" w:eastAsia="宋体" w:cs="Calibri"/>
                <w:i w:val="0"/>
                <w:iCs w:val="0"/>
                <w:color w:val="000000"/>
                <w:kern w:val="0"/>
                <w:sz w:val="20"/>
                <w:szCs w:val="20"/>
                <w:u w:val="none"/>
                <w:lang w:val="en-US" w:eastAsia="zh-CN" w:bidi="ar"/>
              </w:rPr>
              <w:t>I</w:t>
            </w:r>
            <w:r>
              <w:rPr>
                <w:rFonts w:hint="eastAsia" w:ascii="宋体" w:hAnsi="宋体" w:eastAsia="宋体" w:cs="宋体"/>
                <w:i w:val="0"/>
                <w:iCs w:val="0"/>
                <w:color w:val="000000"/>
                <w:kern w:val="0"/>
                <w:sz w:val="20"/>
                <w:szCs w:val="20"/>
                <w:u w:val="none"/>
                <w:lang w:val="en-US" w:eastAsia="zh-CN" w:bidi="ar"/>
              </w:rPr>
              <w:t>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83E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E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4474">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B96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6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A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4A50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D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61" w:type="dxa"/>
            <w:tcBorders>
              <w:top w:val="nil"/>
              <w:left w:val="single" w:color="000000" w:sz="4" w:space="0"/>
              <w:bottom w:val="nil"/>
              <w:right w:val="nil"/>
            </w:tcBorders>
            <w:shd w:val="clear" w:color="auto" w:fill="auto"/>
            <w:vAlign w:val="center"/>
          </w:tcPr>
          <w:p w14:paraId="71630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肌酸激酶同工酶测定试剂盒</w:t>
            </w:r>
          </w:p>
        </w:tc>
        <w:tc>
          <w:tcPr>
            <w:tcW w:w="1247" w:type="dxa"/>
            <w:tcBorders>
              <w:top w:val="nil"/>
              <w:left w:val="single" w:color="000000" w:sz="4" w:space="0"/>
              <w:bottom w:val="nil"/>
              <w:right w:val="single" w:color="000000" w:sz="4" w:space="0"/>
            </w:tcBorders>
            <w:shd w:val="clear" w:color="auto" w:fill="auto"/>
            <w:vAlign w:val="center"/>
          </w:tcPr>
          <w:p w14:paraId="612D4C4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C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229">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FFA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C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B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13D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314E1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6996D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肌红蛋白测定试剂盒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361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0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CC3A">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3FC8">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7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1E81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A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61" w:type="dxa"/>
            <w:tcBorders>
              <w:top w:val="nil"/>
              <w:left w:val="single" w:color="000000" w:sz="4" w:space="0"/>
              <w:bottom w:val="nil"/>
              <w:right w:val="nil"/>
            </w:tcBorders>
            <w:shd w:val="clear" w:color="auto" w:fill="auto"/>
            <w:vAlign w:val="center"/>
          </w:tcPr>
          <w:p w14:paraId="22235AD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N</w:t>
            </w:r>
            <w:r>
              <w:rPr>
                <w:rFonts w:hint="eastAsia" w:ascii="宋体" w:hAnsi="宋体" w:eastAsia="宋体" w:cs="宋体"/>
                <w:i w:val="0"/>
                <w:iCs w:val="0"/>
                <w:color w:val="000000"/>
                <w:kern w:val="0"/>
                <w:sz w:val="20"/>
                <w:szCs w:val="20"/>
                <w:u w:val="none"/>
                <w:lang w:val="en-US" w:eastAsia="zh-CN" w:bidi="ar"/>
              </w:rPr>
              <w:t>末端</w:t>
            </w:r>
            <w:r>
              <w:rPr>
                <w:rFonts w:hint="default" w:ascii="Calibri" w:hAnsi="Calibri" w:eastAsia="宋体" w:cs="Calibri"/>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型钠尿肽前体测定试剂盒</w:t>
            </w:r>
          </w:p>
        </w:tc>
        <w:tc>
          <w:tcPr>
            <w:tcW w:w="1247" w:type="dxa"/>
            <w:tcBorders>
              <w:top w:val="nil"/>
              <w:left w:val="single" w:color="000000" w:sz="4" w:space="0"/>
              <w:bottom w:val="nil"/>
              <w:right w:val="single" w:color="000000" w:sz="4" w:space="0"/>
            </w:tcBorders>
            <w:shd w:val="clear" w:color="auto" w:fill="auto"/>
            <w:vAlign w:val="center"/>
          </w:tcPr>
          <w:p w14:paraId="4DFACAF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0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C290">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023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8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655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4C651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444C9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白介素</w:t>
            </w:r>
            <w:r>
              <w:rPr>
                <w:rFonts w:hint="default" w:ascii="Calibri" w:hAnsi="Calibri" w:eastAsia="宋体" w:cs="Calibri"/>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AB9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6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4977">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D73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5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A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0F5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A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61" w:type="dxa"/>
            <w:tcBorders>
              <w:top w:val="nil"/>
              <w:left w:val="single" w:color="000000" w:sz="4" w:space="0"/>
              <w:bottom w:val="nil"/>
              <w:right w:val="nil"/>
            </w:tcBorders>
            <w:shd w:val="clear" w:color="auto" w:fill="auto"/>
            <w:vAlign w:val="center"/>
          </w:tcPr>
          <w:p w14:paraId="2764C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降钙素原测定试剂盒</w:t>
            </w:r>
          </w:p>
        </w:tc>
        <w:tc>
          <w:tcPr>
            <w:tcW w:w="1247" w:type="dxa"/>
            <w:tcBorders>
              <w:top w:val="nil"/>
              <w:left w:val="single" w:color="000000" w:sz="4" w:space="0"/>
              <w:bottom w:val="nil"/>
              <w:right w:val="single" w:color="000000" w:sz="4" w:space="0"/>
            </w:tcBorders>
            <w:shd w:val="clear" w:color="auto" w:fill="auto"/>
            <w:vAlign w:val="center"/>
          </w:tcPr>
          <w:p w14:paraId="3109F2B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A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315C">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0D9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0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D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5FE2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0256A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345E7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人绒毛膜促性腺激素试剂盒（β</w:t>
            </w:r>
            <w:r>
              <w:rPr>
                <w:rFonts w:hint="default" w:ascii="Calibri" w:hAnsi="Calibri" w:eastAsia="宋体" w:cs="Calibri"/>
                <w:i w:val="0"/>
                <w:iCs w:val="0"/>
                <w:color w:val="000000"/>
                <w:kern w:val="0"/>
                <w:sz w:val="20"/>
                <w:szCs w:val="20"/>
                <w:u w:val="none"/>
                <w:lang w:val="en-US" w:eastAsia="zh-CN" w:bidi="ar"/>
              </w:rPr>
              <w:t>-HCG</w:t>
            </w:r>
            <w:r>
              <w:rPr>
                <w:rFonts w:hint="eastAsia" w:ascii="宋体" w:hAnsi="宋体" w:eastAsia="宋体" w:cs="宋体"/>
                <w:i w:val="0"/>
                <w:iCs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87A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50T/</w:t>
            </w:r>
            <w:r>
              <w:rPr>
                <w:rFonts w:hint="eastAsia" w:ascii="宋体" w:hAnsi="宋体" w:eastAsia="宋体" w:cs="宋体"/>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2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9349">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6ED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E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7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E7B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3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DEFA595">
            <w:pPr>
              <w:keepNext w:val="0"/>
              <w:keepLines w:val="0"/>
              <w:widowControl/>
              <w:suppressLineNumbers w:val="0"/>
              <w:jc w:val="center"/>
              <w:textAlignment w:val="center"/>
              <w:rPr>
                <w:rFonts w:ascii="Arial" w:hAnsi="Arial" w:eastAsia="宋体" w:cs="Arial"/>
                <w:i w:val="0"/>
                <w:iCs w:val="0"/>
                <w:color w:val="000000"/>
                <w:sz w:val="18"/>
                <w:szCs w:val="18"/>
                <w:u w:val="none"/>
              </w:rPr>
            </w:pPr>
            <w:r>
              <w:rPr>
                <w:rStyle w:val="25"/>
                <w:rFonts w:eastAsia="宋体"/>
                <w:lang w:val="en-US" w:eastAsia="zh-CN" w:bidi="ar"/>
              </w:rPr>
              <w:t>C</w:t>
            </w:r>
            <w:r>
              <w:rPr>
                <w:rFonts w:hint="eastAsia" w:ascii="宋体" w:hAnsi="宋体" w:eastAsia="宋体" w:cs="宋体"/>
                <w:i w:val="0"/>
                <w:iCs w:val="0"/>
                <w:color w:val="000000"/>
                <w:kern w:val="0"/>
                <w:sz w:val="18"/>
                <w:szCs w:val="18"/>
                <w:u w:val="none"/>
                <w:lang w:val="en-US" w:eastAsia="zh-CN" w:bidi="ar"/>
              </w:rPr>
              <w:t>肽测定试剂盒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DF9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Style w:val="25"/>
                <w:rFonts w:eastAsia="宋体"/>
                <w:lang w:val="en-US" w:eastAsia="zh-CN" w:bidi="ar"/>
              </w:rPr>
              <w:t>50T/</w:t>
            </w:r>
            <w:r>
              <w:rPr>
                <w:rFonts w:hint="eastAsia" w:ascii="宋体" w:hAnsi="宋体" w:eastAsia="宋体" w:cs="宋体"/>
                <w:i w:val="0"/>
                <w:iCs w:val="0"/>
                <w:color w:val="000000"/>
                <w:kern w:val="0"/>
                <w:sz w:val="18"/>
                <w:szCs w:val="18"/>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4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72E8">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E40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F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6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r w14:paraId="6E95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nil"/>
              <w:left w:val="single" w:color="000000" w:sz="4" w:space="0"/>
              <w:bottom w:val="single" w:color="000000" w:sz="4" w:space="0"/>
              <w:right w:val="single" w:color="000000" w:sz="4" w:space="0"/>
            </w:tcBorders>
            <w:shd w:val="clear" w:color="auto" w:fill="auto"/>
            <w:noWrap/>
            <w:vAlign w:val="center"/>
          </w:tcPr>
          <w:p w14:paraId="1D01D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61" w:type="dxa"/>
            <w:tcBorders>
              <w:top w:val="nil"/>
              <w:left w:val="single" w:color="000000" w:sz="4" w:space="0"/>
              <w:bottom w:val="single" w:color="000000" w:sz="4" w:space="0"/>
              <w:right w:val="nil"/>
            </w:tcBorders>
            <w:shd w:val="clear" w:color="auto" w:fill="auto"/>
            <w:vAlign w:val="center"/>
          </w:tcPr>
          <w:p w14:paraId="46BA6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胰岛素测定试剂盒</w:t>
            </w:r>
          </w:p>
        </w:tc>
        <w:tc>
          <w:tcPr>
            <w:tcW w:w="1247" w:type="dxa"/>
            <w:tcBorders>
              <w:top w:val="nil"/>
              <w:left w:val="single" w:color="000000" w:sz="4" w:space="0"/>
              <w:bottom w:val="single" w:color="000000" w:sz="4" w:space="0"/>
              <w:right w:val="single" w:color="000000" w:sz="4" w:space="0"/>
            </w:tcBorders>
            <w:shd w:val="clear" w:color="auto" w:fill="auto"/>
            <w:vAlign w:val="center"/>
          </w:tcPr>
          <w:p w14:paraId="353AE96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Style w:val="25"/>
                <w:rFonts w:eastAsia="宋体"/>
                <w:lang w:val="en-US" w:eastAsia="zh-CN" w:bidi="ar"/>
              </w:rPr>
              <w:t>50T/</w:t>
            </w:r>
            <w:r>
              <w:rPr>
                <w:rFonts w:hint="eastAsia" w:ascii="宋体" w:hAnsi="宋体" w:eastAsia="宋体" w:cs="宋体"/>
                <w:i w:val="0"/>
                <w:iCs w:val="0"/>
                <w:color w:val="000000"/>
                <w:kern w:val="0"/>
                <w:sz w:val="18"/>
                <w:szCs w:val="18"/>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F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33FA">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A39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8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适用迈瑞CL-2000i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C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r>
    </w:tbl>
    <w:p w14:paraId="32A847A1">
      <w:pPr>
        <w:numPr>
          <w:ilvl w:val="0"/>
          <w:numId w:val="0"/>
        </w:numPr>
        <w:rPr>
          <w:rFonts w:hint="eastAsia" w:ascii="方正仿宋_GBK" w:hAnsi="方正仿宋_GBK" w:eastAsia="方正仿宋_GBK" w:cs="方正仿宋_GBK"/>
          <w:sz w:val="32"/>
          <w:szCs w:val="32"/>
        </w:rPr>
      </w:pPr>
    </w:p>
    <w:p w14:paraId="5FFCDD0B">
      <w:pPr>
        <w:numPr>
          <w:ilvl w:val="0"/>
          <w:numId w:val="0"/>
        </w:numPr>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备注：</w:t>
      </w:r>
    </w:p>
    <w:p w14:paraId="3F22FF8E">
      <w:pPr>
        <w:numPr>
          <w:ilvl w:val="0"/>
          <w:numId w:val="0"/>
        </w:numPr>
        <w:rPr>
          <w:rFonts w:hint="eastAsia" w:ascii="仿宋" w:hAnsi="仿宋" w:eastAsia="仿宋" w:cs="仿宋"/>
          <w:color w:val="FF0000"/>
          <w:sz w:val="32"/>
          <w:szCs w:val="32"/>
        </w:rPr>
      </w:pPr>
      <w:r>
        <w:rPr>
          <w:rFonts w:hint="eastAsia" w:ascii="仿宋" w:hAnsi="仿宋" w:eastAsia="仿宋" w:cs="仿宋"/>
          <w:color w:val="FF0000"/>
          <w:sz w:val="32"/>
          <w:szCs w:val="32"/>
        </w:rPr>
        <w:t>计算分值</w:t>
      </w:r>
      <w:r>
        <w:rPr>
          <w:rFonts w:hint="eastAsia" w:ascii="仿宋" w:hAnsi="仿宋" w:eastAsia="仿宋" w:cs="仿宋"/>
          <w:color w:val="FF0000"/>
          <w:sz w:val="32"/>
          <w:szCs w:val="32"/>
          <w:lang w:eastAsia="zh-CN"/>
        </w:rPr>
        <w:t>说明：分值多少</w:t>
      </w:r>
      <w:r>
        <w:rPr>
          <w:rFonts w:hint="eastAsia" w:ascii="仿宋" w:hAnsi="仿宋" w:eastAsia="仿宋" w:cs="仿宋"/>
          <w:color w:val="FF0000"/>
          <w:sz w:val="32"/>
          <w:szCs w:val="32"/>
        </w:rPr>
        <w:t>按照我单位202</w:t>
      </w:r>
      <w:r>
        <w:rPr>
          <w:rFonts w:hint="eastAsia" w:ascii="仿宋" w:hAnsi="仿宋" w:eastAsia="仿宋" w:cs="仿宋"/>
          <w:color w:val="FF0000"/>
          <w:sz w:val="32"/>
          <w:szCs w:val="32"/>
          <w:lang w:val="en-US" w:eastAsia="zh-CN"/>
        </w:rPr>
        <w:t>4</w:t>
      </w:r>
      <w:r>
        <w:rPr>
          <w:rFonts w:hint="eastAsia" w:ascii="仿宋" w:hAnsi="仿宋" w:eastAsia="仿宋" w:cs="仿宋"/>
          <w:color w:val="FF0000"/>
          <w:sz w:val="32"/>
          <w:szCs w:val="32"/>
        </w:rPr>
        <w:t>年</w:t>
      </w:r>
      <w:r>
        <w:rPr>
          <w:rFonts w:hint="eastAsia" w:ascii="仿宋" w:hAnsi="仿宋" w:eastAsia="仿宋" w:cs="仿宋"/>
          <w:color w:val="FF0000"/>
          <w:sz w:val="32"/>
          <w:szCs w:val="32"/>
          <w:lang w:eastAsia="zh-CN"/>
        </w:rPr>
        <w:t>每项试剂及耗材</w:t>
      </w:r>
      <w:r>
        <w:rPr>
          <w:rFonts w:hint="eastAsia" w:ascii="仿宋" w:hAnsi="仿宋" w:eastAsia="仿宋" w:cs="仿宋"/>
          <w:color w:val="FF0000"/>
          <w:sz w:val="32"/>
          <w:szCs w:val="32"/>
        </w:rPr>
        <w:t>采购金额进行</w:t>
      </w:r>
      <w:r>
        <w:rPr>
          <w:rFonts w:hint="eastAsia" w:ascii="仿宋" w:hAnsi="仿宋" w:eastAsia="仿宋" w:cs="仿宋"/>
          <w:color w:val="FF0000"/>
          <w:sz w:val="32"/>
          <w:szCs w:val="32"/>
          <w:lang w:eastAsia="zh-CN"/>
        </w:rPr>
        <w:t>的</w:t>
      </w:r>
      <w:r>
        <w:rPr>
          <w:rFonts w:hint="eastAsia" w:ascii="仿宋" w:hAnsi="仿宋" w:eastAsia="仿宋" w:cs="仿宋"/>
          <w:color w:val="FF0000"/>
          <w:sz w:val="32"/>
          <w:szCs w:val="32"/>
        </w:rPr>
        <w:t>计算</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未开展项目赋5分。</w:t>
      </w:r>
    </w:p>
    <w:p w14:paraId="13C202B1">
      <w:pPr>
        <w:numPr>
          <w:ilvl w:val="0"/>
          <w:numId w:val="0"/>
        </w:numPr>
        <w:rPr>
          <w:rFonts w:hint="eastAsia" w:ascii="仿宋" w:hAnsi="仿宋" w:eastAsia="仿宋" w:cs="仿宋"/>
          <w:color w:val="FF0000"/>
          <w:sz w:val="32"/>
          <w:szCs w:val="32"/>
          <w:u w:val="single"/>
        </w:rPr>
      </w:pPr>
      <w:r>
        <w:rPr>
          <w:rFonts w:hint="eastAsia" w:ascii="仿宋" w:hAnsi="仿宋" w:eastAsia="仿宋" w:cs="仿宋"/>
          <w:color w:val="FF0000"/>
          <w:sz w:val="32"/>
          <w:szCs w:val="32"/>
          <w:u w:val="single"/>
        </w:rPr>
        <w:t>特别说明</w:t>
      </w:r>
    </w:p>
    <w:p w14:paraId="3A1C81FF">
      <w:pPr>
        <w:ind w:firstLine="640" w:firstLineChars="200"/>
        <w:jc w:val="left"/>
        <w:rPr>
          <w:rFonts w:hint="eastAsia" w:ascii="仿宋" w:hAnsi="仿宋" w:eastAsia="仿宋" w:cs="仿宋"/>
          <w:color w:val="FF0000"/>
          <w:sz w:val="32"/>
          <w:szCs w:val="32"/>
          <w:u w:val="single"/>
          <w:lang w:eastAsia="zh-CN"/>
        </w:rPr>
      </w:pPr>
      <w:r>
        <w:rPr>
          <w:rFonts w:hint="eastAsia" w:ascii="仿宋" w:hAnsi="仿宋" w:eastAsia="仿宋" w:cs="仿宋"/>
          <w:color w:val="FF0000"/>
          <w:sz w:val="32"/>
          <w:szCs w:val="32"/>
          <w:u w:val="single"/>
        </w:rPr>
        <w:t>1</w:t>
      </w:r>
      <w:r>
        <w:rPr>
          <w:rFonts w:hint="eastAsia" w:ascii="仿宋" w:hAnsi="仿宋" w:eastAsia="仿宋" w:cs="仿宋"/>
          <w:color w:val="FF0000"/>
          <w:sz w:val="32"/>
          <w:szCs w:val="32"/>
          <w:u w:val="single"/>
          <w:lang w:eastAsia="zh-CN"/>
        </w:rPr>
        <w:t>、</w:t>
      </w:r>
      <w:r>
        <w:rPr>
          <w:rFonts w:hint="eastAsia" w:ascii="仿宋" w:hAnsi="仿宋" w:eastAsia="仿宋" w:cs="仿宋"/>
          <w:color w:val="FF0000"/>
          <w:sz w:val="32"/>
          <w:szCs w:val="32"/>
          <w:u w:val="single"/>
        </w:rPr>
        <w:t>以上产品，凡重庆药品交易所挂网产品必须进行网上采购，</w:t>
      </w:r>
      <w:r>
        <w:rPr>
          <w:rFonts w:hint="eastAsia" w:ascii="仿宋" w:hAnsi="仿宋" w:eastAsia="仿宋" w:cs="仿宋"/>
          <w:color w:val="FF0000"/>
          <w:sz w:val="32"/>
          <w:szCs w:val="32"/>
          <w:u w:val="single"/>
          <w:lang w:eastAsia="zh-CN"/>
        </w:rPr>
        <w:t>同时要求低于</w:t>
      </w:r>
      <w:r>
        <w:rPr>
          <w:rFonts w:hint="eastAsia" w:ascii="仿宋" w:hAnsi="仿宋" w:eastAsia="仿宋" w:cs="仿宋"/>
          <w:color w:val="FF0000"/>
          <w:sz w:val="32"/>
          <w:szCs w:val="32"/>
          <w:u w:val="single"/>
        </w:rPr>
        <w:t>重庆药品交易所挂网价</w:t>
      </w:r>
      <w:r>
        <w:rPr>
          <w:rFonts w:hint="eastAsia" w:ascii="仿宋" w:hAnsi="仿宋" w:eastAsia="仿宋" w:cs="仿宋"/>
          <w:color w:val="FF0000"/>
          <w:sz w:val="32"/>
          <w:szCs w:val="32"/>
          <w:u w:val="single"/>
          <w:lang w:val="en-US" w:eastAsia="zh-CN"/>
        </w:rPr>
        <w:t>30%为起报价。（如超过挂网价的70%的报价视为无效标，集采项目按集采价为准。）</w:t>
      </w:r>
    </w:p>
    <w:p w14:paraId="718054A3">
      <w:pPr>
        <w:ind w:firstLine="640" w:firstLineChars="200"/>
        <w:jc w:val="left"/>
        <w:rPr>
          <w:rFonts w:hint="eastAsia" w:ascii="仿宋" w:hAnsi="仿宋" w:eastAsia="仿宋" w:cs="仿宋"/>
          <w:color w:val="FF0000"/>
          <w:sz w:val="32"/>
          <w:szCs w:val="32"/>
          <w:u w:val="single"/>
        </w:rPr>
      </w:pPr>
      <w:r>
        <w:rPr>
          <w:rFonts w:hint="eastAsia" w:ascii="仿宋" w:hAnsi="仿宋" w:eastAsia="仿宋" w:cs="仿宋"/>
          <w:color w:val="FF0000"/>
          <w:sz w:val="32"/>
          <w:szCs w:val="32"/>
          <w:u w:val="single"/>
        </w:rPr>
        <w:t>2</w:t>
      </w:r>
      <w:r>
        <w:rPr>
          <w:rFonts w:hint="eastAsia" w:ascii="仿宋" w:hAnsi="仿宋" w:eastAsia="仿宋" w:cs="仿宋"/>
          <w:color w:val="FF0000"/>
          <w:sz w:val="32"/>
          <w:szCs w:val="32"/>
          <w:u w:val="single"/>
          <w:lang w:eastAsia="zh-CN"/>
        </w:rPr>
        <w:t>、</w:t>
      </w:r>
      <w:r>
        <w:rPr>
          <w:rFonts w:hint="eastAsia" w:ascii="仿宋" w:hAnsi="仿宋" w:eastAsia="仿宋" w:cs="仿宋"/>
          <w:color w:val="FF0000"/>
          <w:sz w:val="32"/>
          <w:szCs w:val="32"/>
          <w:u w:val="single"/>
        </w:rPr>
        <w:t>凡重</w:t>
      </w:r>
      <w:r>
        <w:rPr>
          <w:rFonts w:hint="eastAsia" w:ascii="仿宋" w:hAnsi="仿宋" w:eastAsia="仿宋" w:cs="仿宋"/>
          <w:color w:val="FF0000"/>
          <w:sz w:val="32"/>
          <w:szCs w:val="32"/>
          <w:u w:val="single"/>
          <w:lang w:eastAsia="zh-CN"/>
        </w:rPr>
        <w:t>庆</w:t>
      </w:r>
      <w:r>
        <w:rPr>
          <w:rFonts w:hint="eastAsia" w:ascii="仿宋" w:hAnsi="仿宋" w:eastAsia="仿宋" w:cs="仿宋"/>
          <w:color w:val="FF0000"/>
          <w:sz w:val="32"/>
          <w:szCs w:val="32"/>
          <w:u w:val="single"/>
        </w:rPr>
        <w:t>药品交易所挂网产品必须进行网上采购，中标人中标后不得以任何理由要求网下采购或不</w:t>
      </w:r>
      <w:r>
        <w:rPr>
          <w:rFonts w:hint="eastAsia" w:ascii="仿宋" w:hAnsi="仿宋" w:eastAsia="仿宋" w:cs="仿宋"/>
          <w:color w:val="FF0000"/>
          <w:sz w:val="32"/>
          <w:szCs w:val="32"/>
          <w:u w:val="single"/>
          <w:lang w:val="en-US" w:eastAsia="zh-CN"/>
        </w:rPr>
        <w:t>能全部提供需求表内项目</w:t>
      </w:r>
      <w:r>
        <w:rPr>
          <w:rFonts w:hint="eastAsia" w:ascii="仿宋" w:hAnsi="仿宋" w:eastAsia="仿宋" w:cs="仿宋"/>
          <w:color w:val="FF0000"/>
          <w:sz w:val="32"/>
          <w:szCs w:val="32"/>
          <w:u w:val="single"/>
        </w:rPr>
        <w:t>，一旦有这些行为出现，视为恶意竞标，我中心有权</w:t>
      </w:r>
      <w:r>
        <w:rPr>
          <w:rFonts w:hint="eastAsia" w:ascii="仿宋" w:hAnsi="仿宋" w:eastAsia="仿宋" w:cs="仿宋"/>
          <w:color w:val="FF0000"/>
          <w:sz w:val="32"/>
          <w:szCs w:val="32"/>
          <w:u w:val="single"/>
          <w:lang w:val="en-US" w:eastAsia="zh-CN"/>
        </w:rPr>
        <w:t>终止合同，同是</w:t>
      </w:r>
      <w:r>
        <w:rPr>
          <w:rFonts w:hint="eastAsia" w:ascii="仿宋" w:hAnsi="仿宋" w:eastAsia="仿宋" w:cs="仿宋"/>
          <w:color w:val="FF0000"/>
          <w:sz w:val="32"/>
          <w:szCs w:val="32"/>
          <w:u w:val="single"/>
        </w:rPr>
        <w:t>将该中标人纳入黑名单，三年内不能参与我中心所有采购项目；</w:t>
      </w:r>
    </w:p>
    <w:p w14:paraId="36AB83E5">
      <w:pPr>
        <w:widowControl/>
        <w:ind w:firstLine="640" w:firstLineChars="200"/>
        <w:rPr>
          <w:rFonts w:hint="eastAsia" w:ascii="仿宋" w:hAnsi="仿宋" w:eastAsia="仿宋" w:cs="仿宋"/>
          <w:color w:val="FF0000"/>
          <w:sz w:val="32"/>
          <w:szCs w:val="32"/>
          <w:u w:val="single"/>
          <w:lang w:eastAsia="zh-CN"/>
        </w:rPr>
      </w:pPr>
      <w:r>
        <w:rPr>
          <w:rFonts w:hint="eastAsia" w:ascii="仿宋" w:hAnsi="仿宋" w:eastAsia="仿宋" w:cs="仿宋"/>
          <w:color w:val="FF0000"/>
          <w:sz w:val="32"/>
          <w:szCs w:val="32"/>
          <w:u w:val="single"/>
          <w:lang w:val="en-US" w:eastAsia="zh-CN"/>
        </w:rPr>
        <w:t>3、</w:t>
      </w:r>
      <w:r>
        <w:rPr>
          <w:rFonts w:hint="eastAsia" w:ascii="仿宋" w:hAnsi="仿宋" w:eastAsia="仿宋" w:cs="仿宋"/>
          <w:color w:val="FF0000"/>
          <w:sz w:val="32"/>
          <w:szCs w:val="32"/>
          <w:u w:val="single"/>
          <w:lang w:eastAsia="zh-CN"/>
        </w:rPr>
        <w:t>未在</w:t>
      </w:r>
      <w:r>
        <w:rPr>
          <w:rFonts w:hint="eastAsia" w:ascii="仿宋" w:hAnsi="仿宋" w:eastAsia="仿宋" w:cs="仿宋"/>
          <w:color w:val="FF0000"/>
          <w:sz w:val="32"/>
          <w:szCs w:val="32"/>
          <w:u w:val="single"/>
        </w:rPr>
        <w:t>重</w:t>
      </w:r>
      <w:r>
        <w:rPr>
          <w:rFonts w:hint="eastAsia" w:ascii="仿宋" w:hAnsi="仿宋" w:eastAsia="仿宋" w:cs="仿宋"/>
          <w:color w:val="FF0000"/>
          <w:sz w:val="32"/>
          <w:szCs w:val="32"/>
          <w:u w:val="single"/>
          <w:lang w:eastAsia="zh-CN"/>
        </w:rPr>
        <w:t>庆</w:t>
      </w:r>
      <w:r>
        <w:rPr>
          <w:rFonts w:hint="eastAsia" w:ascii="仿宋" w:hAnsi="仿宋" w:eastAsia="仿宋" w:cs="仿宋"/>
          <w:color w:val="FF0000"/>
          <w:sz w:val="32"/>
          <w:szCs w:val="32"/>
          <w:u w:val="single"/>
        </w:rPr>
        <w:t>药品交易所挂网产品</w:t>
      </w:r>
      <w:r>
        <w:rPr>
          <w:rFonts w:hint="eastAsia" w:ascii="仿宋" w:hAnsi="仿宋" w:eastAsia="仿宋" w:cs="仿宋"/>
          <w:color w:val="FF0000"/>
          <w:sz w:val="32"/>
          <w:szCs w:val="32"/>
          <w:u w:val="single"/>
          <w:lang w:eastAsia="zh-CN"/>
        </w:rPr>
        <w:t>按</w:t>
      </w:r>
      <w:r>
        <w:rPr>
          <w:rFonts w:hint="eastAsia" w:ascii="仿宋" w:hAnsi="仿宋" w:eastAsia="仿宋" w:cs="仿宋"/>
          <w:color w:val="FF0000"/>
          <w:sz w:val="32"/>
          <w:szCs w:val="32"/>
          <w:highlight w:val="none"/>
          <w:u w:val="single"/>
          <w:lang w:eastAsia="zh-CN"/>
        </w:rPr>
        <w:t>投标报价</w:t>
      </w:r>
      <w:r>
        <w:rPr>
          <w:rFonts w:hint="eastAsia" w:ascii="仿宋" w:hAnsi="仿宋" w:eastAsia="仿宋" w:cs="仿宋"/>
          <w:color w:val="FF0000"/>
          <w:sz w:val="32"/>
          <w:szCs w:val="32"/>
          <w:u w:val="single"/>
        </w:rPr>
        <w:t>采购</w:t>
      </w:r>
      <w:r>
        <w:rPr>
          <w:rFonts w:hint="eastAsia" w:ascii="仿宋" w:hAnsi="仿宋" w:eastAsia="仿宋" w:cs="仿宋"/>
          <w:color w:val="FF0000"/>
          <w:sz w:val="32"/>
          <w:szCs w:val="32"/>
          <w:u w:val="single"/>
          <w:lang w:eastAsia="zh-CN"/>
        </w:rPr>
        <w:t>。</w:t>
      </w:r>
    </w:p>
    <w:p w14:paraId="4FA4AD1A">
      <w:pPr>
        <w:widowControl/>
        <w:ind w:firstLine="640" w:firstLineChars="200"/>
        <w:rPr>
          <w:rFonts w:hint="eastAsia" w:ascii="仿宋" w:hAnsi="仿宋" w:eastAsia="仿宋" w:cs="仿宋"/>
          <w:color w:val="FF0000"/>
          <w:sz w:val="32"/>
          <w:szCs w:val="32"/>
          <w:u w:val="single"/>
          <w:lang w:eastAsia="zh-CN"/>
        </w:rPr>
      </w:pPr>
      <w:r>
        <w:rPr>
          <w:rFonts w:hint="eastAsia" w:ascii="仿宋" w:hAnsi="仿宋" w:eastAsia="仿宋" w:cs="仿宋"/>
          <w:color w:val="FF0000"/>
          <w:sz w:val="32"/>
          <w:szCs w:val="32"/>
          <w:u w:val="single"/>
          <w:lang w:val="en-US" w:eastAsia="zh-CN"/>
        </w:rPr>
        <w:t>4、</w:t>
      </w:r>
      <w:r>
        <w:rPr>
          <w:rFonts w:hint="eastAsia" w:ascii="仿宋" w:hAnsi="仿宋" w:eastAsia="仿宋" w:cs="仿宋"/>
          <w:color w:val="FF0000"/>
          <w:sz w:val="32"/>
          <w:szCs w:val="32"/>
          <w:u w:val="single"/>
          <w:lang w:eastAsia="zh-CN"/>
        </w:rPr>
        <w:t>要求所有供应试剂必须能医保系统对码。</w:t>
      </w:r>
    </w:p>
    <w:p w14:paraId="671E7EDB">
      <w:pPr>
        <w:widowControl/>
        <w:ind w:firstLine="640" w:firstLineChars="200"/>
        <w:rPr>
          <w:rFonts w:hint="eastAsia" w:ascii="仿宋" w:hAnsi="仿宋" w:eastAsia="仿宋" w:cs="仿宋"/>
          <w:color w:val="FF0000"/>
          <w:sz w:val="32"/>
          <w:szCs w:val="32"/>
          <w:u w:val="single"/>
          <w:lang w:eastAsia="zh-CN"/>
        </w:rPr>
      </w:pPr>
      <w:r>
        <w:rPr>
          <w:rFonts w:hint="eastAsia" w:ascii="仿宋" w:hAnsi="仿宋" w:eastAsia="仿宋" w:cs="仿宋"/>
          <w:color w:val="FF0000"/>
          <w:sz w:val="32"/>
          <w:szCs w:val="32"/>
          <w:u w:val="single"/>
          <w:lang w:val="en-US" w:eastAsia="zh-CN"/>
        </w:rPr>
        <w:t>5、</w:t>
      </w:r>
      <w:r>
        <w:rPr>
          <w:rFonts w:hint="eastAsia" w:ascii="仿宋" w:hAnsi="仿宋" w:eastAsia="仿宋" w:cs="仿宋"/>
          <w:color w:val="FF0000"/>
          <w:sz w:val="32"/>
          <w:szCs w:val="32"/>
          <w:u w:val="single"/>
        </w:rPr>
        <w:t>采购人有厂家要求的产品，投标单位必须按要求进行配送</w:t>
      </w:r>
      <w:r>
        <w:rPr>
          <w:rFonts w:hint="eastAsia" w:ascii="仿宋" w:hAnsi="仿宋" w:eastAsia="仿宋" w:cs="仿宋"/>
          <w:color w:val="FF0000"/>
          <w:sz w:val="32"/>
          <w:szCs w:val="32"/>
          <w:u w:val="single"/>
          <w:lang w:eastAsia="zh-CN"/>
        </w:rPr>
        <w:t>。</w:t>
      </w:r>
    </w:p>
    <w:p w14:paraId="2C247A68">
      <w:pPr>
        <w:widowControl/>
        <w:ind w:firstLine="640" w:firstLineChars="200"/>
        <w:rPr>
          <w:rFonts w:hint="eastAsia" w:ascii="仿宋" w:hAnsi="仿宋" w:eastAsia="仿宋" w:cs="仿宋"/>
          <w:color w:val="FF0000"/>
          <w:sz w:val="32"/>
          <w:szCs w:val="32"/>
          <w:u w:val="single"/>
          <w:lang w:val="en-US" w:eastAsia="zh-CN"/>
        </w:rPr>
      </w:pPr>
      <w:r>
        <w:rPr>
          <w:rFonts w:hint="eastAsia" w:ascii="仿宋" w:hAnsi="仿宋" w:eastAsia="仿宋" w:cs="仿宋"/>
          <w:color w:val="FF0000"/>
          <w:sz w:val="32"/>
          <w:szCs w:val="32"/>
          <w:u w:val="single"/>
          <w:lang w:val="en-US" w:eastAsia="zh-CN"/>
        </w:rPr>
        <w:t>6、报价以最小规格进行报价，报表内只要涉及到厂家或方法学的供应商必须自行填写供应商，且方法学及厂家必须在应标文件上予以体现。</w:t>
      </w:r>
    </w:p>
    <w:p w14:paraId="3EED47B1">
      <w:pPr>
        <w:widowControl/>
        <w:rPr>
          <w:rFonts w:hint="eastAsia" w:ascii="仿宋" w:hAnsi="仿宋" w:eastAsia="仿宋" w:cs="仿宋"/>
          <w:color w:val="FF0000"/>
          <w:sz w:val="32"/>
          <w:szCs w:val="32"/>
          <w:u w:val="single"/>
          <w:lang w:val="en-US" w:eastAsia="zh-CN"/>
        </w:rPr>
      </w:pPr>
    </w:p>
    <w:p w14:paraId="346055B3">
      <w:pPr>
        <w:spacing w:line="600" w:lineRule="exact"/>
        <w:ind w:firstLine="2880" w:firstLineChars="900"/>
        <w:jc w:val="both"/>
        <w:rPr>
          <w:rFonts w:hint="eastAsia" w:ascii="仿宋" w:hAnsi="仿宋" w:eastAsia="仿宋" w:cs="仿宋"/>
          <w:sz w:val="32"/>
          <w:szCs w:val="32"/>
        </w:rPr>
      </w:pPr>
      <w:r>
        <w:rPr>
          <w:rFonts w:hint="eastAsia" w:ascii="仿宋" w:hAnsi="仿宋" w:eastAsia="仿宋" w:cs="仿宋"/>
          <w:sz w:val="32"/>
          <w:szCs w:val="32"/>
        </w:rPr>
        <w:t>第三篇 项目商务要求</w:t>
      </w:r>
    </w:p>
    <w:p w14:paraId="42A1C922">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一、实施（交货）时间、地点及验收方式</w:t>
      </w:r>
    </w:p>
    <w:p w14:paraId="3435D3AF">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(一)实施期限：本次采购实施</w:t>
      </w:r>
      <w:r>
        <w:rPr>
          <w:rFonts w:hint="eastAsia" w:ascii="仿宋" w:hAnsi="仿宋" w:eastAsia="仿宋" w:cs="仿宋"/>
          <w:color w:val="FF0000"/>
          <w:sz w:val="32"/>
          <w:szCs w:val="32"/>
          <w:lang w:val="en-US" w:eastAsia="zh-CN"/>
        </w:rPr>
        <w:t>1</w:t>
      </w:r>
      <w:r>
        <w:rPr>
          <w:rFonts w:hint="eastAsia" w:ascii="仿宋" w:hAnsi="仿宋" w:eastAsia="仿宋" w:cs="仿宋"/>
          <w:sz w:val="32"/>
          <w:szCs w:val="32"/>
        </w:rPr>
        <w:t>年，采购数量根据采购方实际使用量计算。</w:t>
      </w:r>
    </w:p>
    <w:p w14:paraId="28AE3444">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(二)交货地点:重庆市渝北区</w:t>
      </w:r>
      <w:r>
        <w:rPr>
          <w:rFonts w:hint="eastAsia" w:ascii="仿宋" w:hAnsi="仿宋" w:eastAsia="仿宋" w:cs="仿宋"/>
          <w:sz w:val="32"/>
          <w:szCs w:val="32"/>
          <w:lang w:eastAsia="zh-CN"/>
        </w:rPr>
        <w:t>双凤桥</w:t>
      </w:r>
      <w:r>
        <w:rPr>
          <w:rFonts w:hint="eastAsia" w:ascii="仿宋" w:hAnsi="仿宋" w:eastAsia="仿宋" w:cs="仿宋"/>
          <w:sz w:val="32"/>
          <w:szCs w:val="32"/>
        </w:rPr>
        <w:t>社区卫生服务中心指定地点。</w:t>
      </w:r>
    </w:p>
    <w:p w14:paraId="01C4DC70">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(三)验收方式</w:t>
      </w:r>
    </w:p>
    <w:p w14:paraId="123DE10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货物到达现场后，中标人应在采购单位人员在场情况下当面开箱，共同清点、检查外观，作出开箱记录，双方签字确认。</w:t>
      </w:r>
    </w:p>
    <w:p w14:paraId="716F9165">
      <w:pPr>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中标人应保证货物到达采购人所在地完好无损，如有缺漏、损坏，由中标人负责调换、补齐或赔偿。</w:t>
      </w:r>
      <w:r>
        <w:rPr>
          <w:rFonts w:hint="eastAsia" w:ascii="仿宋" w:hAnsi="仿宋" w:eastAsia="仿宋" w:cs="仿宋"/>
          <w:sz w:val="32"/>
          <w:szCs w:val="32"/>
          <w:highlight w:val="yellow"/>
          <w:lang w:eastAsia="zh-CN"/>
        </w:rPr>
        <w:t>中标人所提供的货品应为原装原厂行货正品，有效期应不少于相关规定。</w:t>
      </w:r>
    </w:p>
    <w:p w14:paraId="5D3C8202">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中标人应根据国家相关文件要求提供产品合格证明及批次检测报告的资料。</w:t>
      </w:r>
    </w:p>
    <w:p w14:paraId="061906FC">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中标人提供的货物未达到采购文件规定要求，且对采购人造成损失的，由中标人承担</w:t>
      </w:r>
      <w:r>
        <w:rPr>
          <w:rFonts w:hint="eastAsia" w:ascii="仿宋" w:hAnsi="仿宋" w:eastAsia="仿宋" w:cs="仿宋"/>
          <w:sz w:val="32"/>
          <w:szCs w:val="32"/>
          <w:lang w:eastAsia="zh-CN"/>
        </w:rPr>
        <w:t>一</w:t>
      </w:r>
      <w:r>
        <w:rPr>
          <w:rFonts w:hint="eastAsia" w:ascii="仿宋" w:hAnsi="仿宋" w:eastAsia="仿宋" w:cs="仿宋"/>
          <w:sz w:val="32"/>
          <w:szCs w:val="32"/>
        </w:rPr>
        <w:t>切责任，并赔偿所造成的损失。</w:t>
      </w:r>
    </w:p>
    <w:p w14:paraId="3C8F7797">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采购人如需要制造商对中标人交付的产品(包括质量、技术参数等)进行确认的，中标人需协调制造商应予以配合，并出具书面意见。</w:t>
      </w:r>
    </w:p>
    <w:p w14:paraId="6C7E75EF">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产品包装材料归采购人所有。</w:t>
      </w:r>
    </w:p>
    <w:p w14:paraId="509C11AE">
      <w:pPr>
        <w:spacing w:line="600" w:lineRule="exact"/>
        <w:ind w:firstLine="643" w:firstLineChars="200"/>
        <w:jc w:val="left"/>
        <w:rPr>
          <w:rFonts w:hint="eastAsia" w:ascii="仿宋" w:hAnsi="仿宋" w:eastAsia="仿宋" w:cs="仿宋"/>
          <w:color w:val="FF0000"/>
          <w:sz w:val="32"/>
          <w:szCs w:val="32"/>
          <w:u w:val="single"/>
        </w:rPr>
      </w:pPr>
      <w:r>
        <w:rPr>
          <w:rFonts w:hint="eastAsia" w:ascii="仿宋" w:hAnsi="仿宋" w:eastAsia="仿宋" w:cs="仿宋"/>
          <w:b/>
          <w:bCs/>
          <w:color w:val="FF0000"/>
          <w:sz w:val="32"/>
          <w:szCs w:val="32"/>
          <w:u w:val="single"/>
          <w:lang w:val="en-US" w:eastAsia="zh-CN"/>
        </w:rPr>
        <w:t>二、报价要求</w:t>
      </w:r>
    </w:p>
    <w:p w14:paraId="0B4DB1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本项目因肝功试剂在重庆市交易平台全部已集采，招标中标单位肝功试剂必须集采。未集采的报价</w:t>
      </w:r>
      <w:r>
        <w:rPr>
          <w:rFonts w:hint="eastAsia" w:ascii="仿宋" w:hAnsi="仿宋" w:eastAsia="仿宋" w:cs="仿宋"/>
          <w:b/>
          <w:bCs/>
          <w:color w:val="FF0000"/>
          <w:sz w:val="32"/>
          <w:szCs w:val="32"/>
          <w:u w:val="single"/>
          <w:lang w:eastAsia="zh-CN"/>
        </w:rPr>
        <w:t>不得高于</w:t>
      </w:r>
      <w:r>
        <w:rPr>
          <w:rFonts w:hint="eastAsia" w:ascii="仿宋" w:hAnsi="仿宋" w:eastAsia="仿宋" w:cs="仿宋"/>
          <w:b/>
          <w:bCs/>
          <w:color w:val="FF0000"/>
          <w:sz w:val="32"/>
          <w:szCs w:val="32"/>
          <w:u w:val="single"/>
        </w:rPr>
        <w:t>重庆市</w:t>
      </w:r>
      <w:r>
        <w:rPr>
          <w:rFonts w:hint="eastAsia" w:ascii="仿宋" w:hAnsi="仿宋" w:eastAsia="仿宋" w:cs="仿宋"/>
          <w:b/>
          <w:bCs/>
          <w:color w:val="FF0000"/>
          <w:sz w:val="32"/>
          <w:szCs w:val="32"/>
          <w:u w:val="single"/>
          <w:lang w:eastAsia="zh-CN"/>
        </w:rPr>
        <w:t>药品交易平台挂网价</w:t>
      </w:r>
      <w:r>
        <w:rPr>
          <w:rFonts w:hint="eastAsia" w:ascii="仿宋" w:hAnsi="仿宋" w:eastAsia="仿宋" w:cs="仿宋"/>
          <w:b/>
          <w:bCs/>
          <w:color w:val="FF0000"/>
          <w:sz w:val="32"/>
          <w:szCs w:val="32"/>
          <w:u w:val="single"/>
          <w:lang w:val="en-US" w:eastAsia="zh-CN"/>
        </w:rPr>
        <w:t>70%</w:t>
      </w:r>
      <w:r>
        <w:rPr>
          <w:rFonts w:hint="eastAsia" w:ascii="仿宋" w:hAnsi="仿宋" w:eastAsia="仿宋" w:cs="仿宋"/>
          <w:b/>
          <w:bCs/>
          <w:color w:val="FF0000"/>
          <w:sz w:val="32"/>
          <w:szCs w:val="32"/>
          <w:u w:val="single"/>
          <w:lang w:eastAsia="zh-CN"/>
        </w:rPr>
        <w:t>，报价后根据计分算分值</w:t>
      </w:r>
      <w:r>
        <w:rPr>
          <w:rFonts w:hint="eastAsia" w:ascii="仿宋" w:hAnsi="仿宋" w:eastAsia="仿宋" w:cs="仿宋"/>
          <w:b/>
          <w:bCs/>
          <w:color w:val="FF0000"/>
          <w:sz w:val="32"/>
          <w:szCs w:val="32"/>
          <w:highlight w:val="none"/>
          <w:u w:val="single"/>
          <w:lang w:val="en-US" w:eastAsia="zh-CN"/>
        </w:rPr>
        <w:t>最高的单位中标。如中标单位试剂品牌除肝功外项目有集采时，必须执行集采。</w:t>
      </w:r>
    </w:p>
    <w:p w14:paraId="31E698BA">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项目报价须为人民币报价，包含：货物、货物的税费、运输费、包装费、装卸费与货物有关的供方应纳的税费、售后服务费以及有关的其他费用。因成交供应商自身原因造成漏报、少报皆由其自行承担责任，采购人不再补偿。</w:t>
      </w:r>
    </w:p>
    <w:p w14:paraId="00B95849">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三、质量保证及售后服务</w:t>
      </w:r>
    </w:p>
    <w:p w14:paraId="6948436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供货要求∶中标人严格根据采购人需求供货，保证及时提供充足的货源</w:t>
      </w:r>
      <w:r>
        <w:rPr>
          <w:rFonts w:hint="eastAsia" w:ascii="仿宋" w:hAnsi="仿宋" w:eastAsia="仿宋" w:cs="仿宋"/>
          <w:sz w:val="32"/>
          <w:szCs w:val="32"/>
          <w:lang w:eastAsia="zh-CN"/>
        </w:rPr>
        <w:t>，不得以任何理由拒绝供货，如有发生两次发上，中心有权解除合同</w:t>
      </w:r>
      <w:r>
        <w:rPr>
          <w:rFonts w:hint="eastAsia" w:ascii="仿宋" w:hAnsi="仿宋" w:eastAsia="仿宋" w:cs="仿宋"/>
          <w:sz w:val="32"/>
          <w:szCs w:val="32"/>
        </w:rPr>
        <w:t>。在得到采购人的送货通知3个日之内将货物送到采购人指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14:paraId="2D9B9FD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产品的有效性∶中标人须具备良好的储存及运输条件，并根据国家法律法规的规定以及行业标准等要求进行储存与运输;中标人所提供产品为有效期内的最新产品，若出现效期临近产品，中标人有义务无条件更换，保证产品在采购人使用时安全有效。</w:t>
      </w:r>
    </w:p>
    <w:p w14:paraId="16CD8B51">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 </w:t>
      </w:r>
      <w:r>
        <w:rPr>
          <w:rFonts w:hint="eastAsia" w:ascii="仿宋" w:hAnsi="仿宋" w:eastAsia="仿宋" w:cs="仿宋"/>
          <w:sz w:val="32"/>
          <w:szCs w:val="32"/>
          <w:lang w:eastAsia="zh-CN"/>
        </w:rPr>
        <w:t>、</w:t>
      </w:r>
      <w:r>
        <w:rPr>
          <w:rFonts w:hint="eastAsia" w:ascii="仿宋" w:hAnsi="仿宋" w:eastAsia="仿宋" w:cs="仿宋"/>
          <w:sz w:val="32"/>
          <w:szCs w:val="32"/>
        </w:rPr>
        <w:t>产品质量保证：为了保证产品质量安全可靠，优先选择在药交平台上有挂网的产品。若中标人超出医疗器械经营企业许可经营范围销售产品、提供虚假或过期资质材料、销售假冒伪劣产品或产品质量出现问题，引起医疗纠纷或导致采购人受到相关行政主管部门处罚，中标人必积极配合采购人解决问题，同时承担相应的经济和法律责任。</w:t>
      </w:r>
    </w:p>
    <w:p w14:paraId="3BA4AE7B">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中标人提供的产品和服务未达到采购文件要求，且对采购人造成损失的，由中标人承担责任。</w:t>
      </w:r>
    </w:p>
    <w:p w14:paraId="5A1AD915">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四、付款方式</w:t>
      </w:r>
    </w:p>
    <w:p w14:paraId="1502707D">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结算总价=实际结算单价*经采购人签证的各耗材使用数量</w:t>
      </w:r>
    </w:p>
    <w:p w14:paraId="24CADA3C">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付款方式：按采购人财务规定支付方式执行。</w:t>
      </w:r>
    </w:p>
    <w:p w14:paraId="64DEE1F3">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五、其他</w:t>
      </w:r>
    </w:p>
    <w:p w14:paraId="104C236E">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其他未尽事宜由供需双方在采购合同中详细约定。</w:t>
      </w:r>
    </w:p>
    <w:p w14:paraId="39466392">
      <w:pPr>
        <w:spacing w:line="60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第四篇  投标人须知</w:t>
      </w:r>
    </w:p>
    <w:p w14:paraId="4EDDBE82">
      <w:pPr>
        <w:spacing w:line="600" w:lineRule="exact"/>
        <w:ind w:firstLine="640" w:firstLineChars="200"/>
        <w:jc w:val="left"/>
        <w:rPr>
          <w:rFonts w:hint="eastAsia" w:ascii="仿宋" w:hAnsi="仿宋" w:eastAsia="仿宋" w:cs="仿宋"/>
          <w:b/>
          <w:bCs/>
          <w:sz w:val="32"/>
          <w:szCs w:val="32"/>
          <w:lang w:val="en-US" w:eastAsia="zh-CN"/>
        </w:rPr>
      </w:pPr>
      <w:r>
        <w:rPr>
          <w:rFonts w:hint="eastAsia" w:ascii="仿宋" w:hAnsi="仿宋" w:eastAsia="仿宋" w:cs="仿宋"/>
          <w:sz w:val="32"/>
          <w:szCs w:val="32"/>
        </w:rPr>
        <w:t>一、</w:t>
      </w:r>
      <w:r>
        <w:rPr>
          <w:rFonts w:hint="eastAsia" w:ascii="仿宋" w:hAnsi="仿宋" w:eastAsia="仿宋" w:cs="仿宋"/>
          <w:b/>
          <w:bCs/>
          <w:sz w:val="32"/>
          <w:szCs w:val="32"/>
          <w:lang w:val="en-US" w:eastAsia="zh-CN"/>
        </w:rPr>
        <w:t>响应文件组成</w:t>
      </w:r>
    </w:p>
    <w:p w14:paraId="3AEE148E">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（一）投标文件（单独装订）</w:t>
      </w:r>
    </w:p>
    <w:p w14:paraId="5A9B8A3F">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1、报价明细表；</w:t>
      </w:r>
      <w:r>
        <w:rPr>
          <w:rFonts w:hint="default" w:ascii="仿宋" w:hAnsi="仿宋" w:eastAsia="仿宋" w:cs="仿宋"/>
          <w:b/>
          <w:bCs/>
          <w:sz w:val="32"/>
          <w:szCs w:val="32"/>
          <w:lang w:val="en-US" w:eastAsia="zh-CN"/>
        </w:rPr>
        <w:t>(附格式)</w:t>
      </w:r>
    </w:p>
    <w:p w14:paraId="0F942CB8">
      <w:p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2、投标函。</w:t>
      </w:r>
      <w:r>
        <w:rPr>
          <w:rFonts w:hint="default" w:ascii="仿宋" w:hAnsi="仿宋" w:eastAsia="仿宋" w:cs="仿宋"/>
          <w:b/>
          <w:bCs/>
          <w:sz w:val="32"/>
          <w:szCs w:val="32"/>
          <w:lang w:val="en-US" w:eastAsia="zh-CN"/>
        </w:rPr>
        <w:t>(附格式)</w:t>
      </w:r>
    </w:p>
    <w:p w14:paraId="00F5593D">
      <w:p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（二）资格文件（单独装订）</w:t>
      </w:r>
    </w:p>
    <w:p w14:paraId="5FB7E78B">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资格文件</w:t>
      </w:r>
    </w:p>
    <w:p w14:paraId="28FDF526">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(1)提供有效的营业执照副本复印件</w:t>
      </w:r>
      <w:r>
        <w:rPr>
          <w:rFonts w:hint="eastAsia" w:ascii="仿宋" w:hAnsi="仿宋" w:eastAsia="仿宋" w:cs="仿宋"/>
          <w:b/>
          <w:bCs/>
          <w:sz w:val="32"/>
          <w:szCs w:val="32"/>
          <w:lang w:val="en-US" w:eastAsia="zh-CN"/>
        </w:rPr>
        <w:t>；</w:t>
      </w:r>
    </w:p>
    <w:p w14:paraId="22A4A815">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(2)法定代表人身份证明书</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(附格式)</w:t>
      </w:r>
    </w:p>
    <w:p w14:paraId="66D976FD">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(3)法定代表人授权委托书</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(附格式)</w:t>
      </w:r>
    </w:p>
    <w:p w14:paraId="5D9B6A42">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(4)</w:t>
      </w:r>
      <w:r>
        <w:rPr>
          <w:rFonts w:hint="eastAsia" w:ascii="仿宋" w:hAnsi="仿宋" w:eastAsia="仿宋" w:cs="仿宋"/>
          <w:b/>
          <w:bCs/>
          <w:sz w:val="32"/>
          <w:szCs w:val="32"/>
          <w:lang w:val="en-US" w:eastAsia="zh-CN"/>
        </w:rPr>
        <w:t>基本资格条件承诺函；</w:t>
      </w:r>
      <w:r>
        <w:rPr>
          <w:rFonts w:hint="default" w:ascii="仿宋" w:hAnsi="仿宋" w:eastAsia="仿宋" w:cs="仿宋"/>
          <w:b/>
          <w:bCs/>
          <w:sz w:val="32"/>
          <w:szCs w:val="32"/>
          <w:lang w:val="en-US" w:eastAsia="zh-CN"/>
        </w:rPr>
        <w:t>(附格式)</w:t>
      </w:r>
    </w:p>
    <w:p w14:paraId="3FB9EFFA">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(5)具有履行合同所必需的设备和专业技术能力</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(可用书面声明代替）</w:t>
      </w:r>
    </w:p>
    <w:p w14:paraId="24D6458D">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)特定资格条件(提供复印件加盖投标人鲜章)</w:t>
      </w:r>
    </w:p>
    <w:p w14:paraId="0F26C172">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（三）其他</w:t>
      </w:r>
    </w:p>
    <w:p w14:paraId="32A10A12">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1、投标保证金缴纳情况证明文件</w:t>
      </w:r>
    </w:p>
    <w:p w14:paraId="24E12896">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本项目不接受联合投标。</w:t>
      </w:r>
    </w:p>
    <w:p w14:paraId="1D1EDCDD">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二、保证金</w:t>
      </w:r>
    </w:p>
    <w:p w14:paraId="4C5D71A9">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供应商提交保证金金额和方式详见详见</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第一篇</w:t>
      </w:r>
      <w:r>
        <w:rPr>
          <w:rFonts w:hint="eastAsia" w:ascii="仿宋" w:hAnsi="仿宋" w:eastAsia="仿宋" w:cs="仿宋"/>
          <w:b/>
          <w:bCs/>
          <w:sz w:val="32"/>
          <w:szCs w:val="32"/>
          <w:lang w:val="en-US" w:eastAsia="zh-CN"/>
        </w:rPr>
        <w:t xml:space="preserve"> 五、保证金”；</w:t>
      </w:r>
    </w:p>
    <w:p w14:paraId="6A9CFF7E">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2发生以下情况之一者，采购人可以不退还投标保证金:</w:t>
      </w:r>
    </w:p>
    <w:p w14:paraId="525A7AD4">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1</w:t>
      </w:r>
      <w:r>
        <w:rPr>
          <w:rFonts w:hint="default" w:ascii="仿宋" w:hAnsi="仿宋" w:eastAsia="仿宋" w:cs="仿宋"/>
          <w:b/>
          <w:bCs/>
          <w:sz w:val="32"/>
          <w:szCs w:val="32"/>
          <w:lang w:val="en-US" w:eastAsia="zh-CN"/>
        </w:rPr>
        <w:t>)供应商在提交响应文件截止时间后撤回响应文件的;</w:t>
      </w:r>
    </w:p>
    <w:p w14:paraId="2D3FDFE5">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)供应商在响应文件中提供虚假材料的;</w:t>
      </w:r>
    </w:p>
    <w:p w14:paraId="19F28C47">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)除因不可抗力或采购文件认可的情形以外，成交供应商不与采购人签订合同的;</w:t>
      </w:r>
    </w:p>
    <w:p w14:paraId="56DB8809">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CN"/>
        </w:rPr>
        <w:t>)供应商与采购人、其他供应商恶意串通的;</w:t>
      </w:r>
    </w:p>
    <w:p w14:paraId="1D6CB087">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5</w:t>
      </w:r>
      <w:r>
        <w:rPr>
          <w:rFonts w:hint="default" w:ascii="仿宋" w:hAnsi="仿宋" w:eastAsia="仿宋" w:cs="仿宋"/>
          <w:b/>
          <w:bCs/>
          <w:sz w:val="32"/>
          <w:szCs w:val="32"/>
          <w:lang w:val="en-US" w:eastAsia="zh-CN"/>
        </w:rPr>
        <w:t>)成交供应商不按规定的时间或拒绝按成交状态签订合同(即不按照采购文件确定的采购标的、规格型号、采购金额、采购数量、技术和服务要求等事项签订采购合同的)。</w:t>
      </w:r>
    </w:p>
    <w:p w14:paraId="0623116F">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中标人将中标项目转让给他人或者在投标文件中未说明且未经采购人同意，将中标项目分包给他人的；</w:t>
      </w:r>
    </w:p>
    <w:p w14:paraId="7322AAEC">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7</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中标人拒绝履行合同义务的；</w:t>
      </w:r>
    </w:p>
    <w:p w14:paraId="1319EAB0">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8</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中标人未按规定提交履约保证金的；</w:t>
      </w:r>
    </w:p>
    <w:p w14:paraId="2CC7AFC8">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9</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其他严重扰乱招投标程序的。</w:t>
      </w:r>
    </w:p>
    <w:p w14:paraId="5B819A80">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三、响应文件的签署及规定</w:t>
      </w:r>
    </w:p>
    <w:p w14:paraId="33DE0E88">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组成响应文件的各项资料均应遵守本条。</w:t>
      </w:r>
    </w:p>
    <w:p w14:paraId="6AD749DB">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投标人应填写全称，同时加盖单位公章。</w:t>
      </w:r>
    </w:p>
    <w:p w14:paraId="2D055FBB">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响应文件封面必须由法定代表人或其授权代表签署并加盖单位公章。</w:t>
      </w:r>
    </w:p>
    <w:p w14:paraId="3DA75436">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四、响应文件的密封及标记</w:t>
      </w:r>
    </w:p>
    <w:p w14:paraId="468CDC24">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响应文件应按以下方法装袋密封：</w:t>
      </w:r>
    </w:p>
    <w:p w14:paraId="7D30C882">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响应文件应用信封密封。信封上需注明项目名称、投标人名称、地址及不准提前启封"字样。信封需加盖投标人公章。</w:t>
      </w:r>
    </w:p>
    <w:p w14:paraId="48F19DB8">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color w:val="FF0000"/>
          <w:sz w:val="32"/>
          <w:szCs w:val="32"/>
          <w:highlight w:val="none"/>
          <w:lang w:val="en-US" w:eastAsia="zh-CN"/>
        </w:rPr>
        <w:t>未按上述要求密封、标记的，采购人有权不接受投标人响应文件。</w:t>
      </w:r>
    </w:p>
    <w:p w14:paraId="24FCEEAB">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、开标程序</w:t>
      </w:r>
    </w:p>
    <w:p w14:paraId="6D5EEE7B">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宣布开标纪律;</w:t>
      </w:r>
    </w:p>
    <w:p w14:paraId="6C7C1F80">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密封情况检查:投标人或者其代表检查投标文件的密封情况并确认；</w:t>
      </w:r>
    </w:p>
    <w:p w14:paraId="0DE38509">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开启投标文件；（顺序随机）</w:t>
      </w:r>
    </w:p>
    <w:p w14:paraId="355B4279">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评标。</w:t>
      </w:r>
    </w:p>
    <w:p w14:paraId="6D3FD86B">
      <w:p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五</w:t>
      </w:r>
      <w:r>
        <w:rPr>
          <w:rFonts w:hint="eastAsia" w:ascii="仿宋" w:hAnsi="仿宋" w:eastAsia="仿宋" w:cs="仿宋"/>
          <w:b/>
          <w:bCs/>
          <w:color w:val="FF0000"/>
          <w:sz w:val="32"/>
          <w:szCs w:val="32"/>
          <w:u w:val="none"/>
        </w:rPr>
        <w:t>、</w:t>
      </w:r>
      <w:r>
        <w:rPr>
          <w:rFonts w:hint="eastAsia" w:ascii="仿宋" w:hAnsi="仿宋" w:eastAsia="仿宋" w:cs="仿宋"/>
          <w:b/>
          <w:bCs/>
          <w:color w:val="FF0000"/>
          <w:sz w:val="32"/>
          <w:szCs w:val="32"/>
          <w:u w:val="single"/>
        </w:rPr>
        <w:t>开标、评标、定标标准</w:t>
      </w:r>
    </w:p>
    <w:p w14:paraId="400A4863">
      <w:pPr>
        <w:spacing w:line="600" w:lineRule="exact"/>
        <w:ind w:firstLine="630"/>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1、</w:t>
      </w:r>
      <w:r>
        <w:rPr>
          <w:rFonts w:hint="eastAsia" w:ascii="仿宋" w:hAnsi="仿宋" w:eastAsia="仿宋" w:cs="仿宋"/>
          <w:b/>
          <w:bCs/>
          <w:color w:val="FF0000"/>
          <w:sz w:val="32"/>
          <w:szCs w:val="32"/>
          <w:u w:val="single"/>
        </w:rPr>
        <w:t>开标标准</w:t>
      </w:r>
    </w:p>
    <w:p w14:paraId="2C5A4B20">
      <w:pPr>
        <w:spacing w:line="600" w:lineRule="exact"/>
        <w:ind w:firstLine="630"/>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single"/>
        </w:rPr>
        <w:t>符合采购文件要求的投标人达到3家及其以上进行开标。</w:t>
      </w:r>
    </w:p>
    <w:p w14:paraId="723358A9">
      <w:pPr>
        <w:spacing w:line="600" w:lineRule="exact"/>
        <w:ind w:firstLine="630"/>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2、</w:t>
      </w:r>
      <w:r>
        <w:rPr>
          <w:rFonts w:hint="eastAsia" w:ascii="仿宋" w:hAnsi="仿宋" w:eastAsia="仿宋" w:cs="仿宋"/>
          <w:b/>
          <w:bCs/>
          <w:color w:val="FF0000"/>
          <w:sz w:val="32"/>
          <w:szCs w:val="32"/>
          <w:u w:val="single"/>
        </w:rPr>
        <w:t>评标、定标标准</w:t>
      </w:r>
    </w:p>
    <w:p w14:paraId="4B414CF5">
      <w:pPr>
        <w:spacing w:line="600" w:lineRule="exact"/>
        <w:ind w:firstLine="630"/>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single"/>
        </w:rPr>
        <w:t>现场公布投标文件中</w:t>
      </w:r>
      <w:r>
        <w:rPr>
          <w:rFonts w:hint="eastAsia" w:ascii="仿宋" w:hAnsi="仿宋" w:eastAsia="仿宋" w:cs="仿宋"/>
          <w:b/>
          <w:bCs/>
          <w:color w:val="FF0000"/>
          <w:sz w:val="32"/>
          <w:szCs w:val="32"/>
          <w:u w:val="single"/>
          <w:lang w:eastAsia="zh-CN"/>
        </w:rPr>
        <w:t>报价后计算分值最高</w:t>
      </w:r>
      <w:r>
        <w:rPr>
          <w:rFonts w:hint="eastAsia" w:ascii="仿宋" w:hAnsi="仿宋" w:eastAsia="仿宋" w:cs="仿宋"/>
          <w:b/>
          <w:bCs/>
          <w:color w:val="FF0000"/>
          <w:sz w:val="32"/>
          <w:szCs w:val="32"/>
          <w:u w:val="single"/>
        </w:rPr>
        <w:t>的投标单位为中标单位（</w:t>
      </w:r>
      <w:r>
        <w:rPr>
          <w:rFonts w:hint="eastAsia" w:ascii="仿宋" w:hAnsi="仿宋" w:eastAsia="仿宋" w:cs="仿宋"/>
          <w:b/>
          <w:bCs/>
          <w:color w:val="FF0000"/>
          <w:sz w:val="32"/>
          <w:szCs w:val="32"/>
          <w:highlight w:val="none"/>
          <w:u w:val="single"/>
          <w:lang w:eastAsia="zh-CN"/>
        </w:rPr>
        <w:t>不得高于</w:t>
      </w:r>
      <w:r>
        <w:rPr>
          <w:rFonts w:hint="eastAsia" w:ascii="仿宋" w:hAnsi="仿宋" w:eastAsia="仿宋" w:cs="仿宋"/>
          <w:b/>
          <w:bCs/>
          <w:color w:val="FF0000"/>
          <w:sz w:val="32"/>
          <w:szCs w:val="32"/>
          <w:highlight w:val="none"/>
          <w:u w:val="single"/>
        </w:rPr>
        <w:t>重庆市</w:t>
      </w:r>
      <w:r>
        <w:rPr>
          <w:rFonts w:hint="eastAsia" w:ascii="仿宋" w:hAnsi="仿宋" w:eastAsia="仿宋" w:cs="仿宋"/>
          <w:b/>
          <w:bCs/>
          <w:color w:val="FF0000"/>
          <w:sz w:val="32"/>
          <w:szCs w:val="32"/>
          <w:highlight w:val="none"/>
          <w:u w:val="single"/>
          <w:lang w:eastAsia="zh-CN"/>
        </w:rPr>
        <w:t>药品交易平台挂网价</w:t>
      </w:r>
      <w:r>
        <w:rPr>
          <w:rFonts w:hint="eastAsia" w:ascii="仿宋" w:hAnsi="仿宋" w:eastAsia="仿宋" w:cs="仿宋"/>
          <w:b/>
          <w:bCs/>
          <w:color w:val="FF0000"/>
          <w:sz w:val="32"/>
          <w:szCs w:val="32"/>
          <w:highlight w:val="none"/>
          <w:u w:val="single"/>
          <w:lang w:val="en-US" w:eastAsia="zh-CN"/>
        </w:rPr>
        <w:t>70%</w:t>
      </w:r>
      <w:r>
        <w:rPr>
          <w:rFonts w:hint="eastAsia" w:ascii="仿宋" w:hAnsi="仿宋" w:eastAsia="仿宋" w:cs="仿宋"/>
          <w:b/>
          <w:bCs/>
          <w:color w:val="FF0000"/>
          <w:sz w:val="32"/>
          <w:szCs w:val="32"/>
          <w:u w:val="single"/>
        </w:rPr>
        <w:t>）。若参与竞标的</w:t>
      </w:r>
      <w:r>
        <w:rPr>
          <w:rFonts w:hint="eastAsia" w:ascii="仿宋" w:hAnsi="仿宋" w:eastAsia="仿宋" w:cs="仿宋"/>
          <w:b/>
          <w:bCs/>
          <w:color w:val="FF0000"/>
          <w:sz w:val="32"/>
          <w:szCs w:val="32"/>
          <w:u w:val="single"/>
          <w:lang w:eastAsia="zh-CN"/>
        </w:rPr>
        <w:t>单位</w:t>
      </w:r>
      <w:r>
        <w:rPr>
          <w:rFonts w:hint="eastAsia" w:ascii="仿宋" w:hAnsi="仿宋" w:eastAsia="仿宋" w:cs="仿宋"/>
          <w:b/>
          <w:bCs/>
          <w:color w:val="FF0000"/>
          <w:sz w:val="32"/>
          <w:szCs w:val="32"/>
          <w:u w:val="single"/>
        </w:rPr>
        <w:t>报价</w:t>
      </w:r>
      <w:r>
        <w:rPr>
          <w:rFonts w:hint="eastAsia" w:ascii="仿宋" w:hAnsi="仿宋" w:eastAsia="仿宋" w:cs="仿宋"/>
          <w:b/>
          <w:bCs/>
          <w:color w:val="FF0000"/>
          <w:sz w:val="32"/>
          <w:szCs w:val="32"/>
          <w:u w:val="single"/>
          <w:lang w:eastAsia="zh-CN"/>
        </w:rPr>
        <w:t>计算分值</w:t>
      </w:r>
      <w:r>
        <w:rPr>
          <w:rFonts w:hint="eastAsia" w:ascii="仿宋" w:hAnsi="仿宋" w:eastAsia="仿宋" w:cs="仿宋"/>
          <w:b/>
          <w:bCs/>
          <w:color w:val="FF0000"/>
          <w:sz w:val="32"/>
          <w:szCs w:val="32"/>
          <w:u w:val="single"/>
        </w:rPr>
        <w:t>相同，则由重庆市渝北区</w:t>
      </w:r>
      <w:r>
        <w:rPr>
          <w:rFonts w:hint="eastAsia" w:ascii="仿宋" w:hAnsi="仿宋" w:eastAsia="仿宋" w:cs="仿宋"/>
          <w:b/>
          <w:bCs/>
          <w:color w:val="FF0000"/>
          <w:sz w:val="32"/>
          <w:szCs w:val="32"/>
          <w:u w:val="single"/>
          <w:lang w:eastAsia="zh-CN"/>
        </w:rPr>
        <w:t>双凤桥</w:t>
      </w:r>
      <w:r>
        <w:rPr>
          <w:rFonts w:hint="eastAsia" w:ascii="仿宋" w:hAnsi="仿宋" w:eastAsia="仿宋" w:cs="仿宋"/>
          <w:b/>
          <w:bCs/>
          <w:color w:val="FF0000"/>
          <w:sz w:val="32"/>
          <w:szCs w:val="32"/>
          <w:u w:val="single"/>
        </w:rPr>
        <w:t>社区卫生服务中心办公会讨论决定中标单位。</w:t>
      </w:r>
    </w:p>
    <w:p w14:paraId="1707C822">
      <w:p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六</w:t>
      </w:r>
      <w:r>
        <w:rPr>
          <w:rFonts w:hint="eastAsia" w:ascii="仿宋" w:hAnsi="仿宋" w:eastAsia="仿宋" w:cs="仿宋"/>
          <w:b/>
          <w:bCs/>
          <w:color w:val="FF0000"/>
          <w:sz w:val="32"/>
          <w:szCs w:val="32"/>
          <w:u w:val="none"/>
        </w:rPr>
        <w:t>、</w:t>
      </w:r>
      <w:r>
        <w:rPr>
          <w:rFonts w:hint="eastAsia" w:ascii="仿宋" w:hAnsi="仿宋" w:eastAsia="仿宋" w:cs="仿宋"/>
          <w:b/>
          <w:bCs/>
          <w:color w:val="FF0000"/>
          <w:sz w:val="32"/>
          <w:szCs w:val="32"/>
          <w:u w:val="single"/>
        </w:rPr>
        <w:t>评标及成交原则</w:t>
      </w:r>
    </w:p>
    <w:p w14:paraId="21769C1B">
      <w:p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1、</w:t>
      </w:r>
      <w:r>
        <w:rPr>
          <w:rFonts w:hint="eastAsia" w:ascii="仿宋" w:hAnsi="仿宋" w:eastAsia="仿宋" w:cs="仿宋"/>
          <w:b/>
          <w:bCs/>
          <w:color w:val="FF0000"/>
          <w:sz w:val="32"/>
          <w:szCs w:val="32"/>
          <w:u w:val="single"/>
        </w:rPr>
        <w:t>评标工作由中心</w:t>
      </w:r>
      <w:r>
        <w:rPr>
          <w:rFonts w:hint="eastAsia" w:ascii="仿宋" w:hAnsi="仿宋" w:eastAsia="仿宋" w:cs="仿宋"/>
          <w:b/>
          <w:bCs/>
          <w:color w:val="FF0000"/>
          <w:sz w:val="32"/>
          <w:szCs w:val="32"/>
          <w:u w:val="single"/>
          <w:lang w:eastAsia="zh-CN"/>
        </w:rPr>
        <w:t>后勤科</w:t>
      </w:r>
      <w:r>
        <w:rPr>
          <w:rFonts w:hint="eastAsia" w:ascii="仿宋" w:hAnsi="仿宋" w:eastAsia="仿宋" w:cs="仿宋"/>
          <w:b/>
          <w:bCs/>
          <w:color w:val="FF0000"/>
          <w:sz w:val="32"/>
          <w:szCs w:val="32"/>
          <w:u w:val="single"/>
        </w:rPr>
        <w:t>组织，</w:t>
      </w:r>
      <w:r>
        <w:rPr>
          <w:rFonts w:hint="eastAsia" w:ascii="仿宋" w:hAnsi="仿宋" w:eastAsia="仿宋" w:cs="仿宋"/>
          <w:b/>
          <w:bCs/>
          <w:color w:val="FF0000"/>
          <w:sz w:val="32"/>
          <w:szCs w:val="32"/>
          <w:u w:val="single"/>
          <w:lang w:eastAsia="zh-CN"/>
        </w:rPr>
        <w:t>采购领导小组成员及职工代表共同参与，</w:t>
      </w:r>
      <w:r>
        <w:rPr>
          <w:rFonts w:hint="eastAsia" w:ascii="仿宋" w:hAnsi="仿宋" w:eastAsia="仿宋" w:cs="仿宋"/>
          <w:b/>
          <w:bCs/>
          <w:color w:val="FF0000"/>
          <w:sz w:val="32"/>
          <w:szCs w:val="32"/>
          <w:u w:val="single"/>
        </w:rPr>
        <w:t>具体评标事务由中心</w:t>
      </w:r>
      <w:r>
        <w:rPr>
          <w:rFonts w:hint="eastAsia" w:ascii="仿宋" w:hAnsi="仿宋" w:eastAsia="仿宋" w:cs="仿宋"/>
          <w:b/>
          <w:bCs/>
          <w:color w:val="FF0000"/>
          <w:sz w:val="32"/>
          <w:szCs w:val="32"/>
          <w:u w:val="single"/>
          <w:lang w:val="en-US" w:eastAsia="zh-CN"/>
        </w:rPr>
        <w:t>3</w:t>
      </w:r>
      <w:r>
        <w:rPr>
          <w:rFonts w:hint="eastAsia" w:ascii="仿宋" w:hAnsi="仿宋" w:eastAsia="仿宋" w:cs="仿宋"/>
          <w:b/>
          <w:bCs/>
          <w:color w:val="FF0000"/>
          <w:sz w:val="32"/>
          <w:szCs w:val="32"/>
          <w:u w:val="single"/>
        </w:rPr>
        <w:t>名职工为评标小组进行现场评标，</w:t>
      </w:r>
      <w:r>
        <w:rPr>
          <w:rFonts w:hint="eastAsia" w:ascii="仿宋" w:hAnsi="仿宋" w:eastAsia="仿宋" w:cs="仿宋"/>
          <w:b/>
          <w:bCs/>
          <w:color w:val="FF0000"/>
          <w:sz w:val="32"/>
          <w:szCs w:val="32"/>
          <w:u w:val="single"/>
          <w:lang w:val="en-US" w:eastAsia="zh-CN"/>
        </w:rPr>
        <w:t>1</w:t>
      </w:r>
      <w:r>
        <w:rPr>
          <w:rFonts w:hint="eastAsia" w:ascii="仿宋" w:hAnsi="仿宋" w:eastAsia="仿宋" w:cs="仿宋"/>
          <w:b/>
          <w:bCs/>
          <w:color w:val="FF0000"/>
          <w:sz w:val="32"/>
          <w:szCs w:val="32"/>
          <w:u w:val="single"/>
        </w:rPr>
        <w:t>名监督</w:t>
      </w:r>
      <w:r>
        <w:rPr>
          <w:rFonts w:hint="eastAsia" w:ascii="仿宋" w:hAnsi="仿宋" w:eastAsia="仿宋" w:cs="仿宋"/>
          <w:b/>
          <w:bCs/>
          <w:color w:val="FF0000"/>
          <w:sz w:val="32"/>
          <w:szCs w:val="32"/>
          <w:u w:val="single"/>
          <w:lang w:eastAsia="zh-CN"/>
        </w:rPr>
        <w:t>人员</w:t>
      </w:r>
      <w:r>
        <w:rPr>
          <w:rFonts w:hint="eastAsia" w:ascii="仿宋" w:hAnsi="仿宋" w:eastAsia="仿宋" w:cs="仿宋"/>
          <w:b/>
          <w:bCs/>
          <w:color w:val="FF0000"/>
          <w:sz w:val="32"/>
          <w:szCs w:val="32"/>
          <w:u w:val="single"/>
        </w:rPr>
        <w:t>对本次采购项目进行现场监督。监督小组和评标小组到位后，按以下程序独立履行评审职责：</w:t>
      </w:r>
    </w:p>
    <w:p w14:paraId="69883DC3">
      <w:pPr>
        <w:numPr>
          <w:ilvl w:val="0"/>
          <w:numId w:val="0"/>
        </w:num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2、</w:t>
      </w:r>
      <w:r>
        <w:rPr>
          <w:rFonts w:hint="eastAsia" w:ascii="仿宋" w:hAnsi="仿宋" w:eastAsia="仿宋" w:cs="仿宋"/>
          <w:b/>
          <w:bCs/>
          <w:color w:val="FF0000"/>
          <w:sz w:val="32"/>
          <w:szCs w:val="32"/>
          <w:u w:val="single"/>
        </w:rPr>
        <w:t>资格性检查。监督小组依据法律法规和采购文件的规定,对投标文件中的资格证明进行审查，以确定投标人是否具备投标资格。</w:t>
      </w:r>
    </w:p>
    <w:p w14:paraId="2D9C9195">
      <w:pPr>
        <w:numPr>
          <w:ilvl w:val="0"/>
          <w:numId w:val="0"/>
        </w:numPr>
        <w:spacing w:line="600" w:lineRule="exact"/>
        <w:ind w:firstLine="643" w:firstLineChars="200"/>
        <w:jc w:val="left"/>
        <w:rPr>
          <w:rFonts w:hint="eastAsia" w:ascii="仿宋" w:hAnsi="仿宋" w:eastAsia="仿宋" w:cs="仿宋"/>
          <w:b/>
          <w:bCs/>
          <w:color w:val="FF0000"/>
          <w:sz w:val="32"/>
          <w:szCs w:val="32"/>
          <w:u w:val="single"/>
          <w:lang w:eastAsia="zh-CN"/>
        </w:rPr>
      </w:pPr>
      <w:r>
        <w:rPr>
          <w:rFonts w:hint="eastAsia" w:ascii="仿宋" w:hAnsi="仿宋" w:eastAsia="仿宋" w:cs="仿宋"/>
          <w:b/>
          <w:bCs/>
          <w:color w:val="FF0000"/>
          <w:sz w:val="32"/>
          <w:szCs w:val="32"/>
          <w:u w:val="none"/>
          <w:lang w:val="en-US" w:eastAsia="zh-CN"/>
        </w:rPr>
        <w:t>七、</w:t>
      </w:r>
      <w:r>
        <w:rPr>
          <w:rFonts w:hint="eastAsia" w:ascii="仿宋" w:hAnsi="仿宋" w:eastAsia="仿宋" w:cs="仿宋"/>
          <w:b/>
          <w:bCs/>
          <w:color w:val="FF0000"/>
          <w:sz w:val="32"/>
          <w:szCs w:val="32"/>
          <w:u w:val="single"/>
          <w:lang w:eastAsia="zh-CN"/>
        </w:rPr>
        <w:t>无效投标</w:t>
      </w:r>
    </w:p>
    <w:p w14:paraId="6EFF78B1">
      <w:pPr>
        <w:numPr>
          <w:ilvl w:val="0"/>
          <w:numId w:val="0"/>
        </w:numPr>
        <w:spacing w:line="600" w:lineRule="exact"/>
        <w:jc w:val="left"/>
        <w:rPr>
          <w:rFonts w:hint="eastAsia" w:ascii="仿宋" w:hAnsi="仿宋" w:eastAsia="仿宋" w:cs="仿宋"/>
          <w:b/>
          <w:bCs/>
          <w:color w:val="FF0000"/>
          <w:sz w:val="32"/>
          <w:szCs w:val="32"/>
          <w:u w:val="single"/>
          <w:lang w:eastAsia="zh-CN"/>
        </w:rPr>
      </w:pPr>
      <w:r>
        <w:rPr>
          <w:rFonts w:hint="eastAsia" w:ascii="仿宋" w:hAnsi="仿宋" w:eastAsia="仿宋" w:cs="仿宋"/>
          <w:b/>
          <w:bCs/>
          <w:color w:val="FF0000"/>
          <w:sz w:val="32"/>
          <w:szCs w:val="32"/>
          <w:u w:val="single"/>
          <w:lang w:eastAsia="zh-CN"/>
        </w:rPr>
        <w:t>出现以下情况之一的，视为无效投标:</w:t>
      </w:r>
    </w:p>
    <w:p w14:paraId="05062169">
      <w:pPr>
        <w:numPr>
          <w:ilvl w:val="0"/>
          <w:numId w:val="0"/>
        </w:numPr>
        <w:spacing w:line="600" w:lineRule="exact"/>
        <w:jc w:val="left"/>
        <w:rPr>
          <w:rFonts w:hint="eastAsia" w:ascii="仿宋" w:hAnsi="仿宋" w:eastAsia="仿宋" w:cs="仿宋"/>
          <w:b/>
          <w:bCs/>
          <w:color w:val="FF0000"/>
          <w:sz w:val="32"/>
          <w:szCs w:val="32"/>
          <w:u w:val="single"/>
          <w:lang w:eastAsia="zh-CN"/>
        </w:rPr>
      </w:pPr>
      <w:r>
        <w:rPr>
          <w:rFonts w:hint="eastAsia" w:ascii="仿宋" w:hAnsi="仿宋" w:eastAsia="仿宋" w:cs="仿宋"/>
          <w:b/>
          <w:bCs/>
          <w:color w:val="FF0000"/>
          <w:sz w:val="32"/>
          <w:szCs w:val="32"/>
          <w:u w:val="single"/>
          <w:lang w:val="en-US" w:eastAsia="zh-CN"/>
        </w:rPr>
        <w:t>1、</w:t>
      </w:r>
      <w:r>
        <w:rPr>
          <w:rFonts w:hint="eastAsia" w:ascii="仿宋" w:hAnsi="仿宋" w:eastAsia="仿宋" w:cs="仿宋"/>
          <w:b/>
          <w:bCs/>
          <w:color w:val="FF0000"/>
          <w:sz w:val="32"/>
          <w:szCs w:val="32"/>
          <w:u w:val="single"/>
          <w:lang w:eastAsia="zh-CN"/>
        </w:rPr>
        <w:t>响应文件未按采购文件要求由法定代表人授权代表法定代表人签字和加盖公章;</w:t>
      </w:r>
    </w:p>
    <w:p w14:paraId="01DDA99F">
      <w:pPr>
        <w:numPr>
          <w:ilvl w:val="0"/>
          <w:numId w:val="0"/>
        </w:numPr>
        <w:spacing w:line="600" w:lineRule="exact"/>
        <w:jc w:val="left"/>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2、</w:t>
      </w:r>
      <w:r>
        <w:rPr>
          <w:rFonts w:hint="eastAsia" w:ascii="仿宋" w:hAnsi="仿宋" w:eastAsia="仿宋" w:cs="仿宋"/>
          <w:b/>
          <w:bCs/>
          <w:color w:val="FF0000"/>
          <w:sz w:val="32"/>
          <w:szCs w:val="32"/>
          <w:u w:val="single"/>
          <w:lang w:eastAsia="zh-CN"/>
        </w:rPr>
        <w:t>无有效资格证明文件或超出经营范围的投标;</w:t>
      </w:r>
    </w:p>
    <w:p w14:paraId="4FAC2D64">
      <w:pPr>
        <w:numPr>
          <w:ilvl w:val="0"/>
          <w:numId w:val="0"/>
        </w:numPr>
        <w:spacing w:line="600" w:lineRule="exact"/>
        <w:jc w:val="left"/>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3、</w:t>
      </w:r>
      <w:r>
        <w:rPr>
          <w:rFonts w:hint="eastAsia" w:ascii="仿宋" w:hAnsi="仿宋" w:eastAsia="仿宋" w:cs="仿宋"/>
          <w:b/>
          <w:bCs/>
          <w:color w:val="FF0000"/>
          <w:sz w:val="32"/>
          <w:szCs w:val="32"/>
          <w:u w:val="single"/>
          <w:lang w:eastAsia="zh-CN"/>
        </w:rPr>
        <w:t>响应文件不按规定的格式和要求填写，内容不全或字迹模糊，辨认不清，且影响评标定标的;</w:t>
      </w:r>
    </w:p>
    <w:p w14:paraId="6E991DE7">
      <w:pPr>
        <w:numPr>
          <w:ilvl w:val="0"/>
          <w:numId w:val="0"/>
        </w:numPr>
        <w:spacing w:line="600" w:lineRule="exact"/>
        <w:jc w:val="left"/>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4、</w:t>
      </w:r>
      <w:r>
        <w:rPr>
          <w:rFonts w:hint="eastAsia" w:ascii="仿宋" w:hAnsi="仿宋" w:eastAsia="仿宋" w:cs="仿宋"/>
          <w:b/>
          <w:bCs/>
          <w:color w:val="FF0000"/>
          <w:sz w:val="32"/>
          <w:szCs w:val="32"/>
          <w:u w:val="single"/>
          <w:lang w:eastAsia="zh-CN"/>
        </w:rPr>
        <w:t>响应文件未实质性响应采购文件的;</w:t>
      </w:r>
    </w:p>
    <w:p w14:paraId="12518106">
      <w:pPr>
        <w:numPr>
          <w:ilvl w:val="0"/>
          <w:numId w:val="0"/>
        </w:numPr>
        <w:spacing w:line="600" w:lineRule="exact"/>
        <w:jc w:val="left"/>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5、</w:t>
      </w:r>
      <w:r>
        <w:rPr>
          <w:rFonts w:hint="eastAsia" w:ascii="仿宋" w:hAnsi="仿宋" w:eastAsia="仿宋" w:cs="仿宋"/>
          <w:b/>
          <w:bCs/>
          <w:color w:val="FF0000"/>
          <w:sz w:val="32"/>
          <w:szCs w:val="32"/>
          <w:u w:val="single"/>
          <w:lang w:eastAsia="zh-CN"/>
        </w:rPr>
        <w:t>响应</w:t>
      </w:r>
      <w:r>
        <w:rPr>
          <w:rFonts w:hint="eastAsia" w:ascii="仿宋" w:hAnsi="仿宋" w:eastAsia="仿宋" w:cs="仿宋"/>
          <w:b/>
          <w:bCs/>
          <w:color w:val="FF0000"/>
          <w:sz w:val="32"/>
          <w:szCs w:val="32"/>
          <w:u w:val="single"/>
          <w:lang w:val="en-US" w:eastAsia="zh-CN"/>
        </w:rPr>
        <w:t>文件含有采购人不能接受条件的；</w:t>
      </w:r>
    </w:p>
    <w:p w14:paraId="3745F5B9">
      <w:pPr>
        <w:numPr>
          <w:ilvl w:val="0"/>
          <w:numId w:val="0"/>
        </w:numPr>
        <w:spacing w:line="600" w:lineRule="exact"/>
        <w:jc w:val="left"/>
        <w:rPr>
          <w:rFonts w:hint="eastAsia"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6、未按照采购文件的规定提交</w:t>
      </w:r>
      <w:r>
        <w:rPr>
          <w:rFonts w:hint="eastAsia" w:ascii="仿宋" w:hAnsi="仿宋" w:eastAsia="仿宋" w:cs="仿宋"/>
          <w:b/>
          <w:bCs/>
          <w:color w:val="FF0000"/>
          <w:sz w:val="32"/>
          <w:szCs w:val="32"/>
          <w:u w:val="single"/>
          <w:lang w:eastAsia="zh-CN"/>
        </w:rPr>
        <w:t>足额</w:t>
      </w:r>
      <w:r>
        <w:rPr>
          <w:rFonts w:hint="eastAsia" w:ascii="仿宋" w:hAnsi="仿宋" w:eastAsia="仿宋" w:cs="仿宋"/>
          <w:b/>
          <w:bCs/>
          <w:color w:val="FF0000"/>
          <w:sz w:val="32"/>
          <w:szCs w:val="32"/>
          <w:u w:val="single"/>
          <w:lang w:val="en-US" w:eastAsia="zh-CN"/>
        </w:rPr>
        <w:t>投标保证金的；</w:t>
      </w:r>
    </w:p>
    <w:p w14:paraId="423C0CAB">
      <w:pPr>
        <w:numPr>
          <w:ilvl w:val="0"/>
          <w:numId w:val="0"/>
        </w:numPr>
        <w:spacing w:line="600" w:lineRule="exact"/>
        <w:jc w:val="left"/>
        <w:rPr>
          <w:rFonts w:hint="eastAsia"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7、投标文件未按采购文件要求签署、盖章的；</w:t>
      </w:r>
    </w:p>
    <w:p w14:paraId="4E0A642D">
      <w:pPr>
        <w:numPr>
          <w:ilvl w:val="0"/>
          <w:numId w:val="0"/>
        </w:numPr>
        <w:spacing w:line="600" w:lineRule="exact"/>
        <w:jc w:val="left"/>
        <w:rPr>
          <w:rFonts w:hint="eastAsia"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8、投标报价超过采购文件中规定起标价的；</w:t>
      </w:r>
    </w:p>
    <w:p w14:paraId="6BCEAFC0">
      <w:pPr>
        <w:numPr>
          <w:ilvl w:val="0"/>
          <w:numId w:val="0"/>
        </w:numPr>
        <w:spacing w:line="600" w:lineRule="exact"/>
        <w:jc w:val="left"/>
        <w:rPr>
          <w:rFonts w:hint="eastAsia"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9、</w:t>
      </w:r>
      <w:r>
        <w:rPr>
          <w:rFonts w:hint="eastAsia" w:ascii="仿宋" w:hAnsi="仿宋" w:eastAsia="仿宋" w:cs="仿宋"/>
          <w:b/>
          <w:bCs/>
          <w:color w:val="FF0000"/>
          <w:sz w:val="32"/>
          <w:szCs w:val="32"/>
          <w:u w:val="single"/>
          <w:lang w:eastAsia="zh-CN"/>
        </w:rPr>
        <w:t>投标报价文件未按照采购文件规定格式的；</w:t>
      </w:r>
    </w:p>
    <w:p w14:paraId="47C9483C">
      <w:pPr>
        <w:numPr>
          <w:ilvl w:val="0"/>
          <w:numId w:val="0"/>
        </w:numPr>
        <w:spacing w:line="600" w:lineRule="exact"/>
        <w:jc w:val="left"/>
        <w:rPr>
          <w:rFonts w:hint="eastAsia" w:ascii="仿宋" w:hAnsi="仿宋" w:eastAsia="仿宋" w:cs="仿宋"/>
          <w:b/>
          <w:bCs/>
          <w:color w:val="FF0000"/>
          <w:sz w:val="32"/>
          <w:szCs w:val="32"/>
          <w:u w:val="single"/>
          <w:lang w:eastAsia="zh-CN"/>
        </w:rPr>
      </w:pPr>
      <w:r>
        <w:rPr>
          <w:rFonts w:hint="eastAsia" w:ascii="仿宋" w:hAnsi="仿宋" w:eastAsia="仿宋" w:cs="仿宋"/>
          <w:b/>
          <w:bCs/>
          <w:color w:val="FF0000"/>
          <w:sz w:val="32"/>
          <w:szCs w:val="32"/>
          <w:u w:val="single"/>
          <w:lang w:val="en-US" w:eastAsia="zh-CN"/>
        </w:rPr>
        <w:t>10、</w:t>
      </w:r>
      <w:r>
        <w:rPr>
          <w:rFonts w:hint="eastAsia" w:ascii="仿宋" w:hAnsi="仿宋" w:eastAsia="仿宋" w:cs="仿宋"/>
          <w:b/>
          <w:bCs/>
          <w:color w:val="FF0000"/>
          <w:sz w:val="32"/>
          <w:szCs w:val="32"/>
          <w:u w:val="single"/>
          <w:lang w:eastAsia="zh-CN"/>
        </w:rPr>
        <w:t>采购文件中规定的其他无效投标情况。</w:t>
      </w:r>
    </w:p>
    <w:p w14:paraId="60A1B5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仿宋_GB2312" w:eastAsia="仿宋_GB2312"/>
          <w:b/>
          <w:bCs/>
          <w:color w:val="FF0000"/>
          <w:sz w:val="32"/>
          <w:szCs w:val="32"/>
          <w:lang w:val="en-US" w:eastAsia="zh-CN"/>
        </w:rPr>
        <w:t>八、</w:t>
      </w:r>
      <w:r>
        <w:rPr>
          <w:rFonts w:hint="eastAsia" w:ascii="仿宋_GB2312" w:eastAsia="仿宋_GB2312"/>
          <w:b/>
          <w:bCs/>
          <w:color w:val="FF0000"/>
          <w:sz w:val="32"/>
          <w:szCs w:val="32"/>
          <w:lang w:eastAsia="zh-CN"/>
        </w:rPr>
        <w:t>废标条款</w:t>
      </w:r>
    </w:p>
    <w:p w14:paraId="35AD21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仿宋_GB2312" w:eastAsia="仿宋_GB2312"/>
          <w:b/>
          <w:bCs/>
          <w:color w:val="FF0000"/>
          <w:sz w:val="32"/>
          <w:szCs w:val="32"/>
          <w:lang w:eastAsia="zh-CN"/>
        </w:rPr>
        <w:t>评标小组评审时出现以下情况之一的，应予废标:</w:t>
      </w:r>
    </w:p>
    <w:p w14:paraId="4F3B3F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方正仿宋_GBK" w:hAnsi="方正仿宋_GBK" w:eastAsia="方正仿宋_GBK" w:cs="方正仿宋_GBK"/>
          <w:b/>
          <w:bCs/>
          <w:color w:val="FF0000"/>
          <w:sz w:val="32"/>
          <w:szCs w:val="32"/>
          <w:lang w:val="en-US" w:eastAsia="zh-CN"/>
        </w:rPr>
        <w:t>1、</w:t>
      </w:r>
      <w:r>
        <w:rPr>
          <w:rFonts w:hint="eastAsia" w:ascii="仿宋_GB2312" w:eastAsia="仿宋_GB2312"/>
          <w:b/>
          <w:bCs/>
          <w:color w:val="FF0000"/>
          <w:sz w:val="32"/>
          <w:szCs w:val="32"/>
          <w:lang w:eastAsia="zh-CN"/>
        </w:rPr>
        <w:t>符合专业条件的供应商或者对采购文件作实质响应的供应商不足三家的;</w:t>
      </w:r>
    </w:p>
    <w:p w14:paraId="08D669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方正仿宋_GBK" w:hAnsi="方正仿宋_GBK" w:eastAsia="方正仿宋_GBK" w:cs="方正仿宋_GBK"/>
          <w:b/>
          <w:bCs/>
          <w:color w:val="FF0000"/>
          <w:sz w:val="32"/>
          <w:szCs w:val="32"/>
          <w:lang w:val="en-US" w:eastAsia="zh-CN"/>
        </w:rPr>
        <w:t>2、</w:t>
      </w:r>
      <w:r>
        <w:rPr>
          <w:rFonts w:hint="eastAsia" w:ascii="仿宋_GB2312" w:eastAsia="仿宋_GB2312"/>
          <w:b/>
          <w:bCs/>
          <w:color w:val="FF0000"/>
          <w:sz w:val="32"/>
          <w:szCs w:val="32"/>
          <w:lang w:eastAsia="zh-CN"/>
        </w:rPr>
        <w:t>出现影响采购公正的违法、违规行为的;</w:t>
      </w:r>
    </w:p>
    <w:p w14:paraId="29E4CF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方正仿宋_GBK" w:hAnsi="方正仿宋_GBK" w:eastAsia="方正仿宋_GBK" w:cs="方正仿宋_GBK"/>
          <w:b/>
          <w:bCs/>
          <w:color w:val="FF0000"/>
          <w:sz w:val="32"/>
          <w:szCs w:val="32"/>
          <w:lang w:val="en-US" w:eastAsia="zh-CN"/>
        </w:rPr>
        <w:t>3、</w:t>
      </w:r>
      <w:r>
        <w:rPr>
          <w:rFonts w:hint="eastAsia" w:ascii="仿宋_GB2312" w:eastAsia="仿宋_GB2312"/>
          <w:b/>
          <w:bCs/>
          <w:color w:val="FF0000"/>
          <w:sz w:val="32"/>
          <w:szCs w:val="32"/>
          <w:lang w:eastAsia="zh-CN"/>
        </w:rPr>
        <w:t>因重大变故，采购任务取消的。</w:t>
      </w:r>
    </w:p>
    <w:p w14:paraId="7A8CB9DB">
      <w:pPr>
        <w:numPr>
          <w:ilvl w:val="0"/>
          <w:numId w:val="0"/>
        </w:numPr>
        <w:spacing w:line="600" w:lineRule="exact"/>
        <w:jc w:val="left"/>
        <w:rPr>
          <w:rFonts w:hint="eastAsia" w:ascii="仿宋" w:hAnsi="仿宋" w:eastAsia="仿宋" w:cs="仿宋"/>
          <w:b/>
          <w:bCs/>
          <w:color w:val="FF0000"/>
          <w:sz w:val="32"/>
          <w:szCs w:val="32"/>
          <w:u w:val="single"/>
          <w:lang w:eastAsia="zh-CN"/>
        </w:rPr>
      </w:pPr>
      <w:r>
        <w:rPr>
          <w:rFonts w:hint="eastAsia" w:ascii="仿宋_GB2312" w:eastAsia="仿宋_GB2312"/>
          <w:b/>
          <w:bCs/>
          <w:color w:val="FF0000"/>
          <w:sz w:val="32"/>
          <w:szCs w:val="32"/>
          <w:lang w:eastAsia="zh-CN"/>
        </w:rPr>
        <w:t>废标后，除采购任务取消情形外，应当重新组织采购。</w:t>
      </w:r>
    </w:p>
    <w:p w14:paraId="251A8B68">
      <w:p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九、</w:t>
      </w:r>
      <w:r>
        <w:rPr>
          <w:rFonts w:hint="eastAsia" w:ascii="仿宋" w:hAnsi="仿宋" w:eastAsia="仿宋" w:cs="仿宋"/>
          <w:b/>
          <w:bCs/>
          <w:color w:val="FF0000"/>
          <w:sz w:val="32"/>
          <w:szCs w:val="32"/>
          <w:u w:val="single"/>
        </w:rPr>
        <w:t>成交原则:采用</w:t>
      </w:r>
      <w:r>
        <w:rPr>
          <w:rFonts w:hint="eastAsia" w:ascii="仿宋" w:hAnsi="仿宋" w:eastAsia="仿宋" w:cs="仿宋"/>
          <w:b/>
          <w:bCs/>
          <w:color w:val="FF0000"/>
          <w:sz w:val="32"/>
          <w:szCs w:val="32"/>
          <w:u w:val="single"/>
          <w:lang w:eastAsia="zh-CN"/>
        </w:rPr>
        <w:t>综合</w:t>
      </w:r>
      <w:r>
        <w:rPr>
          <w:rFonts w:hint="eastAsia" w:ascii="仿宋" w:hAnsi="仿宋" w:eastAsia="仿宋" w:cs="仿宋"/>
          <w:b/>
          <w:bCs/>
          <w:color w:val="FF0000"/>
          <w:sz w:val="32"/>
          <w:szCs w:val="32"/>
          <w:u w:val="single"/>
        </w:rPr>
        <w:t>评标法</w:t>
      </w:r>
      <w:r>
        <w:rPr>
          <w:rFonts w:hint="eastAsia" w:ascii="仿宋" w:hAnsi="仿宋" w:eastAsia="仿宋" w:cs="仿宋"/>
          <w:b/>
          <w:bCs/>
          <w:color w:val="FF0000"/>
          <w:sz w:val="32"/>
          <w:szCs w:val="32"/>
          <w:u w:val="single"/>
          <w:lang w:eastAsia="zh-CN"/>
        </w:rPr>
        <w:t>【有效的投标报价中的最低价为评标基准价，按照下列公式计算每个投标人的投标价格得分。投标报价得分＝（评标基准价/投标报价）×价格权重（计算分值）】</w:t>
      </w:r>
      <w:r>
        <w:rPr>
          <w:rFonts w:hint="eastAsia" w:ascii="仿宋" w:hAnsi="仿宋" w:eastAsia="仿宋" w:cs="仿宋"/>
          <w:b/>
          <w:bCs/>
          <w:color w:val="FF0000"/>
          <w:sz w:val="32"/>
          <w:szCs w:val="32"/>
          <w:u w:val="single"/>
        </w:rPr>
        <w:t>，对完全满足采购文件要求</w:t>
      </w:r>
      <w:r>
        <w:rPr>
          <w:rFonts w:hint="eastAsia" w:ascii="仿宋" w:hAnsi="仿宋" w:eastAsia="仿宋" w:cs="仿宋"/>
          <w:b/>
          <w:bCs/>
          <w:color w:val="FF0000"/>
          <w:sz w:val="32"/>
          <w:szCs w:val="32"/>
          <w:u w:val="single"/>
          <w:lang w:eastAsia="zh-CN"/>
        </w:rPr>
        <w:t>同时</w:t>
      </w:r>
      <w:r>
        <w:rPr>
          <w:rFonts w:hint="eastAsia" w:ascii="仿宋" w:hAnsi="仿宋" w:eastAsia="仿宋" w:cs="仿宋"/>
          <w:b/>
          <w:bCs/>
          <w:color w:val="FF0000"/>
          <w:sz w:val="32"/>
          <w:szCs w:val="32"/>
          <w:u w:val="single"/>
        </w:rPr>
        <w:t>报价</w:t>
      </w:r>
      <w:r>
        <w:rPr>
          <w:rFonts w:hint="eastAsia" w:ascii="仿宋" w:hAnsi="仿宋" w:eastAsia="仿宋" w:cs="仿宋"/>
          <w:b/>
          <w:bCs/>
          <w:color w:val="FF0000"/>
          <w:sz w:val="32"/>
          <w:szCs w:val="32"/>
          <w:u w:val="single"/>
          <w:lang w:eastAsia="zh-CN"/>
        </w:rPr>
        <w:t>后计算分值得分最高的</w:t>
      </w:r>
      <w:r>
        <w:rPr>
          <w:rFonts w:hint="eastAsia" w:ascii="仿宋" w:hAnsi="仿宋" w:eastAsia="仿宋" w:cs="仿宋"/>
          <w:b/>
          <w:bCs/>
          <w:color w:val="FF0000"/>
          <w:sz w:val="32"/>
          <w:szCs w:val="32"/>
          <w:u w:val="single"/>
        </w:rPr>
        <w:t>供应商</w:t>
      </w:r>
      <w:r>
        <w:rPr>
          <w:rFonts w:hint="eastAsia" w:ascii="仿宋" w:hAnsi="仿宋" w:eastAsia="仿宋" w:cs="仿宋"/>
          <w:b/>
          <w:bCs/>
          <w:color w:val="FF0000"/>
          <w:sz w:val="32"/>
          <w:szCs w:val="32"/>
          <w:u w:val="single"/>
          <w:lang w:eastAsia="zh-CN"/>
        </w:rPr>
        <w:t>为中标单位</w:t>
      </w:r>
      <w:r>
        <w:rPr>
          <w:rFonts w:hint="eastAsia" w:ascii="仿宋" w:hAnsi="仿宋" w:eastAsia="仿宋" w:cs="仿宋"/>
          <w:b/>
          <w:bCs/>
          <w:color w:val="FF0000"/>
          <w:sz w:val="32"/>
          <w:szCs w:val="32"/>
          <w:u w:val="single"/>
        </w:rPr>
        <w:t>，并写</w:t>
      </w:r>
      <w:r>
        <w:rPr>
          <w:rFonts w:hint="eastAsia" w:ascii="仿宋" w:hAnsi="仿宋" w:eastAsia="仿宋" w:cs="仿宋"/>
          <w:b/>
          <w:bCs/>
          <w:color w:val="FF0000"/>
          <w:sz w:val="32"/>
          <w:szCs w:val="32"/>
          <w:u w:val="single"/>
          <w:lang w:eastAsia="zh-CN"/>
        </w:rPr>
        <w:t>入采购会议记录</w:t>
      </w:r>
      <w:r>
        <w:rPr>
          <w:rFonts w:hint="eastAsia" w:ascii="仿宋" w:hAnsi="仿宋" w:eastAsia="仿宋" w:cs="仿宋"/>
          <w:b/>
          <w:bCs/>
          <w:color w:val="FF0000"/>
          <w:sz w:val="32"/>
          <w:szCs w:val="32"/>
          <w:u w:val="single"/>
        </w:rPr>
        <w:t>。</w:t>
      </w:r>
    </w:p>
    <w:p w14:paraId="71A686E9">
      <w:pPr>
        <w:spacing w:line="600" w:lineRule="exact"/>
        <w:ind w:firstLine="643" w:firstLineChars="200"/>
        <w:jc w:val="left"/>
        <w:rPr>
          <w:rFonts w:hint="default" w:ascii="仿宋" w:hAnsi="仿宋" w:eastAsia="仿宋" w:cs="仿宋"/>
          <w:b/>
          <w:bCs/>
          <w:color w:val="FF0000"/>
          <w:sz w:val="32"/>
          <w:szCs w:val="32"/>
          <w:highlight w:val="yellow"/>
          <w:u w:val="single"/>
          <w:lang w:val="en-US" w:eastAsia="zh-CN"/>
        </w:rPr>
      </w:pPr>
      <w:r>
        <w:rPr>
          <w:rFonts w:hint="eastAsia" w:ascii="仿宋" w:hAnsi="仿宋" w:eastAsia="仿宋" w:cs="仿宋"/>
          <w:b/>
          <w:bCs/>
          <w:color w:val="FF0000"/>
          <w:sz w:val="32"/>
          <w:szCs w:val="32"/>
          <w:highlight w:val="yellow"/>
          <w:u w:val="single"/>
          <w:lang w:eastAsia="zh-CN"/>
        </w:rPr>
        <w:t>注意：某单项未提供报价或未提供方法学或未提供厂家品牌的，视为</w:t>
      </w:r>
      <w:r>
        <w:rPr>
          <w:rFonts w:hint="eastAsia" w:ascii="仿宋" w:hAnsi="仿宋" w:eastAsia="仿宋" w:cs="仿宋"/>
          <w:b/>
          <w:bCs/>
          <w:color w:val="FF0000"/>
          <w:sz w:val="32"/>
          <w:szCs w:val="32"/>
          <w:highlight w:val="yellow"/>
          <w:u w:val="single"/>
          <w:lang w:val="en-US" w:eastAsia="zh-CN"/>
        </w:rPr>
        <w:t>投标报价总分为0分；某单项投标报价高于</w:t>
      </w:r>
      <w:r>
        <w:rPr>
          <w:rFonts w:hint="eastAsia" w:ascii="仿宋" w:hAnsi="仿宋" w:eastAsia="仿宋" w:cs="仿宋"/>
          <w:b/>
          <w:bCs/>
          <w:color w:val="FF0000"/>
          <w:sz w:val="32"/>
          <w:szCs w:val="32"/>
          <w:highlight w:val="yellow"/>
          <w:u w:val="single"/>
        </w:rPr>
        <w:t>重庆市</w:t>
      </w:r>
      <w:r>
        <w:rPr>
          <w:rFonts w:hint="eastAsia" w:ascii="仿宋" w:hAnsi="仿宋" w:eastAsia="仿宋" w:cs="仿宋"/>
          <w:b/>
          <w:bCs/>
          <w:color w:val="FF0000"/>
          <w:sz w:val="32"/>
          <w:szCs w:val="32"/>
          <w:highlight w:val="yellow"/>
          <w:u w:val="single"/>
          <w:lang w:eastAsia="zh-CN"/>
        </w:rPr>
        <w:t>药品交易平台挂网价</w:t>
      </w:r>
      <w:r>
        <w:rPr>
          <w:rFonts w:hint="eastAsia" w:ascii="仿宋" w:hAnsi="仿宋" w:eastAsia="仿宋" w:cs="仿宋"/>
          <w:b/>
          <w:bCs/>
          <w:color w:val="FF0000"/>
          <w:sz w:val="32"/>
          <w:szCs w:val="32"/>
          <w:highlight w:val="yellow"/>
          <w:u w:val="single"/>
          <w:lang w:val="en-US" w:eastAsia="zh-CN"/>
        </w:rPr>
        <w:t>70%的，该单项得分为0分；某单项投标报价高于重庆市药品交易平台挂网价的，投标报价得分视为0分。如果某投标人提供某项货品有挂网而投标显示为未挂网，视为不诚信，投标报价总分为0分。</w:t>
      </w:r>
    </w:p>
    <w:p w14:paraId="61842970">
      <w:pPr>
        <w:spacing w:line="600" w:lineRule="exact"/>
        <w:ind w:left="638" w:leftChars="304"/>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、签订合同</w:t>
      </w:r>
    </w:p>
    <w:p w14:paraId="64A8D758">
      <w:pPr>
        <w:spacing w:line="600" w:lineRule="exact"/>
        <w:ind w:firstLine="643" w:firstLineChars="200"/>
        <w:jc w:val="left"/>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yellow"/>
        </w:rPr>
        <w:t>(1)中标人应该</w:t>
      </w:r>
      <w:r>
        <w:rPr>
          <w:rFonts w:hint="eastAsia" w:ascii="仿宋" w:hAnsi="仿宋" w:eastAsia="仿宋" w:cs="仿宋"/>
          <w:b/>
          <w:bCs/>
          <w:sz w:val="32"/>
          <w:szCs w:val="32"/>
          <w:highlight w:val="yellow"/>
          <w:lang w:eastAsia="zh-CN"/>
        </w:rPr>
        <w:t>在中标公告</w:t>
      </w:r>
      <w:r>
        <w:rPr>
          <w:rFonts w:hint="eastAsia" w:ascii="仿宋" w:hAnsi="仿宋" w:eastAsia="仿宋" w:cs="仿宋"/>
          <w:b/>
          <w:bCs/>
          <w:sz w:val="32"/>
          <w:szCs w:val="32"/>
          <w:highlight w:val="yellow"/>
          <w:lang w:val="en-US" w:eastAsia="zh-CN"/>
        </w:rPr>
        <w:t>5个工作日内</w:t>
      </w:r>
      <w:r>
        <w:rPr>
          <w:rFonts w:hint="eastAsia" w:ascii="仿宋" w:hAnsi="仿宋" w:eastAsia="仿宋" w:cs="仿宋"/>
          <w:b/>
          <w:bCs/>
          <w:sz w:val="32"/>
          <w:szCs w:val="32"/>
          <w:highlight w:val="yellow"/>
        </w:rPr>
        <w:t>与买方签订中标经济合同，否则按开标后撤回投标处理。</w:t>
      </w:r>
      <w:r>
        <w:rPr>
          <w:rFonts w:hint="eastAsia" w:ascii="仿宋" w:hAnsi="仿宋" w:eastAsia="仿宋" w:cs="仿宋"/>
          <w:b/>
          <w:bCs/>
          <w:sz w:val="32"/>
          <w:szCs w:val="32"/>
          <w:highlight w:val="yellow"/>
          <w:lang w:eastAsia="zh-CN"/>
        </w:rPr>
        <w:t>同时中标人在规定时间内不与采购人签订合同的，将上报区财政局纳入黑名单管理。</w:t>
      </w:r>
    </w:p>
    <w:p w14:paraId="28CB9934">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(2)采购文件、中标人的响应文件及评标过程中有关澄清文件均应作为签订合同依据。</w:t>
      </w:r>
    </w:p>
    <w:p w14:paraId="2C5E8255">
      <w:p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highlight w:val="yellow"/>
          <w:lang w:eastAsia="zh-CN"/>
        </w:rPr>
        <w:t>（</w:t>
      </w:r>
      <w:r>
        <w:rPr>
          <w:rFonts w:hint="eastAsia" w:ascii="仿宋" w:hAnsi="仿宋" w:eastAsia="仿宋" w:cs="仿宋"/>
          <w:b/>
          <w:bCs/>
          <w:sz w:val="32"/>
          <w:szCs w:val="32"/>
          <w:highlight w:val="yellow"/>
          <w:lang w:val="en-US" w:eastAsia="zh-CN"/>
        </w:rPr>
        <w:t>3</w:t>
      </w:r>
      <w:r>
        <w:rPr>
          <w:rFonts w:hint="eastAsia" w:ascii="仿宋" w:hAnsi="仿宋" w:eastAsia="仿宋" w:cs="仿宋"/>
          <w:b/>
          <w:bCs/>
          <w:sz w:val="32"/>
          <w:szCs w:val="32"/>
          <w:highlight w:val="yellow"/>
          <w:lang w:eastAsia="zh-CN"/>
        </w:rPr>
        <w:t>）中标人签订合同前应提供所有相应厂家</w:t>
      </w:r>
      <w:r>
        <w:rPr>
          <w:rFonts w:hint="eastAsia" w:ascii="仿宋" w:hAnsi="仿宋" w:eastAsia="仿宋" w:cs="仿宋"/>
          <w:b/>
          <w:bCs/>
          <w:sz w:val="32"/>
          <w:szCs w:val="32"/>
          <w:highlight w:val="yellow"/>
          <w:lang w:val="en-US" w:eastAsia="zh-CN"/>
        </w:rPr>
        <w:t>/授权供应商提供的授权文件原件，如不能提供，采购人将不与其签订采购合同，同时中标人将被视为违约并纳入黑名单管理。</w:t>
      </w:r>
    </w:p>
    <w:p w14:paraId="02245A70">
      <w:pPr>
        <w:jc w:val="left"/>
        <w:rPr>
          <w:rFonts w:hint="eastAsia" w:ascii="仿宋" w:hAnsi="仿宋" w:eastAsia="仿宋" w:cs="仿宋"/>
          <w:sz w:val="32"/>
          <w:szCs w:val="32"/>
        </w:rPr>
      </w:pPr>
    </w:p>
    <w:p w14:paraId="68D68DAC">
      <w:pPr>
        <w:jc w:val="center"/>
        <w:rPr>
          <w:rFonts w:hint="eastAsia" w:ascii="仿宋" w:hAnsi="仿宋" w:eastAsia="仿宋" w:cs="仿宋"/>
          <w:sz w:val="32"/>
          <w:szCs w:val="32"/>
        </w:rPr>
      </w:pPr>
    </w:p>
    <w:p w14:paraId="1F9997A9">
      <w:pPr>
        <w:ind w:firstLine="2880" w:firstLineChars="900"/>
        <w:jc w:val="both"/>
        <w:rPr>
          <w:rFonts w:hint="eastAsia" w:ascii="仿宋" w:hAnsi="仿宋" w:eastAsia="仿宋" w:cs="仿宋"/>
          <w:sz w:val="32"/>
          <w:szCs w:val="32"/>
        </w:rPr>
      </w:pPr>
      <w:r>
        <w:rPr>
          <w:rFonts w:hint="eastAsia" w:ascii="仿宋" w:hAnsi="仿宋" w:eastAsia="仿宋" w:cs="仿宋"/>
          <w:sz w:val="32"/>
          <w:szCs w:val="32"/>
        </w:rPr>
        <w:t>第五篇 相关格式样本</w:t>
      </w:r>
    </w:p>
    <w:p w14:paraId="5C4EF32B">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报价明细表</w:t>
      </w:r>
    </w:p>
    <w:p w14:paraId="782A32BE">
      <w:pPr>
        <w:jc w:val="left"/>
        <w:rPr>
          <w:rFonts w:hint="eastAsia" w:ascii="仿宋" w:hAnsi="仿宋" w:eastAsia="仿宋" w:cs="仿宋"/>
          <w:sz w:val="32"/>
          <w:szCs w:val="32"/>
        </w:rPr>
      </w:pPr>
      <w:r>
        <w:rPr>
          <w:rFonts w:hint="eastAsia" w:ascii="仿宋" w:hAnsi="仿宋" w:eastAsia="仿宋" w:cs="仿宋"/>
          <w:sz w:val="32"/>
          <w:szCs w:val="32"/>
        </w:rPr>
        <w:t>采购项目名称：</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957"/>
        <w:gridCol w:w="1006"/>
        <w:gridCol w:w="997"/>
        <w:gridCol w:w="621"/>
        <w:gridCol w:w="932"/>
        <w:gridCol w:w="932"/>
        <w:gridCol w:w="1449"/>
        <w:gridCol w:w="1048"/>
      </w:tblGrid>
      <w:tr w14:paraId="06C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80" w:type="dxa"/>
            <w:noWrap/>
            <w:vAlign w:val="center"/>
          </w:tcPr>
          <w:p w14:paraId="2872CC5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957" w:type="dxa"/>
            <w:noWrap/>
            <w:vAlign w:val="center"/>
          </w:tcPr>
          <w:p w14:paraId="60796CC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耗材名称</w:t>
            </w:r>
          </w:p>
        </w:tc>
        <w:tc>
          <w:tcPr>
            <w:tcW w:w="1006" w:type="dxa"/>
            <w:noWrap/>
            <w:vAlign w:val="center"/>
          </w:tcPr>
          <w:p w14:paraId="2191BBFF">
            <w:pPr>
              <w:spacing w:line="600" w:lineRule="exact"/>
              <w:jc w:val="both"/>
              <w:rPr>
                <w:rFonts w:hint="eastAsia" w:ascii="仿宋" w:hAnsi="仿宋" w:eastAsia="仿宋" w:cs="仿宋"/>
                <w:sz w:val="32"/>
                <w:szCs w:val="32"/>
              </w:rPr>
            </w:pPr>
            <w:r>
              <w:rPr>
                <w:rFonts w:hint="eastAsia" w:ascii="仿宋" w:hAnsi="仿宋" w:eastAsia="仿宋" w:cs="仿宋"/>
                <w:sz w:val="32"/>
                <w:szCs w:val="32"/>
              </w:rPr>
              <w:t>规格、型号</w:t>
            </w:r>
          </w:p>
        </w:tc>
        <w:tc>
          <w:tcPr>
            <w:tcW w:w="997" w:type="dxa"/>
            <w:noWrap/>
            <w:vAlign w:val="center"/>
          </w:tcPr>
          <w:p w14:paraId="47BF179A">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厂家品牌</w:t>
            </w:r>
          </w:p>
        </w:tc>
        <w:tc>
          <w:tcPr>
            <w:tcW w:w="621" w:type="dxa"/>
            <w:noWrap/>
            <w:vAlign w:val="center"/>
          </w:tcPr>
          <w:p w14:paraId="1D19802A">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单位</w:t>
            </w:r>
          </w:p>
        </w:tc>
        <w:tc>
          <w:tcPr>
            <w:tcW w:w="932" w:type="dxa"/>
            <w:noWrap/>
            <w:vAlign w:val="center"/>
          </w:tcPr>
          <w:p w14:paraId="48E720EA">
            <w:pPr>
              <w:spacing w:line="600" w:lineRule="exact"/>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方法学</w:t>
            </w:r>
          </w:p>
        </w:tc>
        <w:tc>
          <w:tcPr>
            <w:tcW w:w="932" w:type="dxa"/>
            <w:noWrap/>
            <w:vAlign w:val="center"/>
          </w:tcPr>
          <w:p w14:paraId="4A003DCE">
            <w:pPr>
              <w:spacing w:line="6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计算分值</w:t>
            </w:r>
          </w:p>
        </w:tc>
        <w:tc>
          <w:tcPr>
            <w:tcW w:w="1449" w:type="dxa"/>
            <w:noWrap/>
            <w:vAlign w:val="center"/>
          </w:tcPr>
          <w:p w14:paraId="5DCF734B">
            <w:pPr>
              <w:spacing w:line="600" w:lineRule="exact"/>
              <w:jc w:val="center"/>
              <w:rPr>
                <w:rFonts w:hint="eastAsia" w:ascii="仿宋" w:hAnsi="仿宋" w:eastAsia="仿宋" w:cs="仿宋"/>
                <w:sz w:val="32"/>
                <w:szCs w:val="32"/>
              </w:rPr>
            </w:pPr>
            <w:r>
              <w:rPr>
                <w:rFonts w:hint="eastAsia" w:ascii="仿宋" w:hAnsi="仿宋" w:eastAsia="仿宋" w:cs="仿宋"/>
                <w:sz w:val="32"/>
                <w:szCs w:val="32"/>
                <w:lang w:eastAsia="zh-CN"/>
              </w:rPr>
              <w:t>挂网</w:t>
            </w:r>
            <w:r>
              <w:rPr>
                <w:rFonts w:hint="eastAsia" w:ascii="仿宋" w:hAnsi="仿宋" w:eastAsia="仿宋" w:cs="仿宋"/>
                <w:sz w:val="32"/>
                <w:szCs w:val="32"/>
              </w:rPr>
              <w:t>价</w:t>
            </w:r>
            <w:r>
              <w:rPr>
                <w:rFonts w:hint="eastAsia" w:ascii="仿宋" w:hAnsi="仿宋" w:eastAsia="仿宋" w:cs="仿宋"/>
                <w:sz w:val="32"/>
                <w:szCs w:val="32"/>
                <w:lang w:eastAsia="zh-CN"/>
              </w:rPr>
              <w:t>（市场价）</w:t>
            </w:r>
          </w:p>
        </w:tc>
        <w:tc>
          <w:tcPr>
            <w:tcW w:w="1048" w:type="dxa"/>
            <w:noWrap/>
            <w:vAlign w:val="center"/>
          </w:tcPr>
          <w:p w14:paraId="00BCE9EC">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报价</w:t>
            </w:r>
          </w:p>
        </w:tc>
      </w:tr>
      <w:tr w14:paraId="1AEA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0097B830">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957" w:type="dxa"/>
            <w:noWrap/>
          </w:tcPr>
          <w:p w14:paraId="36178EA1">
            <w:pPr>
              <w:spacing w:line="600" w:lineRule="exact"/>
              <w:rPr>
                <w:rFonts w:hint="eastAsia" w:ascii="仿宋" w:hAnsi="仿宋" w:eastAsia="仿宋" w:cs="仿宋"/>
                <w:b/>
                <w:sz w:val="32"/>
                <w:szCs w:val="32"/>
              </w:rPr>
            </w:pPr>
          </w:p>
        </w:tc>
        <w:tc>
          <w:tcPr>
            <w:tcW w:w="1006" w:type="dxa"/>
            <w:noWrap/>
          </w:tcPr>
          <w:p w14:paraId="13D5D627">
            <w:pPr>
              <w:spacing w:line="600" w:lineRule="exact"/>
              <w:rPr>
                <w:rFonts w:hint="eastAsia" w:ascii="仿宋" w:hAnsi="仿宋" w:eastAsia="仿宋" w:cs="仿宋"/>
                <w:b/>
                <w:sz w:val="32"/>
                <w:szCs w:val="32"/>
              </w:rPr>
            </w:pPr>
          </w:p>
        </w:tc>
        <w:tc>
          <w:tcPr>
            <w:tcW w:w="997" w:type="dxa"/>
            <w:noWrap/>
          </w:tcPr>
          <w:p w14:paraId="78F488B3">
            <w:pPr>
              <w:spacing w:line="600" w:lineRule="exact"/>
              <w:rPr>
                <w:rFonts w:hint="eastAsia" w:ascii="仿宋" w:hAnsi="仿宋" w:eastAsia="仿宋" w:cs="仿宋"/>
                <w:b/>
                <w:sz w:val="32"/>
                <w:szCs w:val="32"/>
              </w:rPr>
            </w:pPr>
          </w:p>
        </w:tc>
        <w:tc>
          <w:tcPr>
            <w:tcW w:w="621" w:type="dxa"/>
            <w:noWrap/>
          </w:tcPr>
          <w:p w14:paraId="34A3EDFF">
            <w:pPr>
              <w:spacing w:line="600" w:lineRule="exact"/>
              <w:rPr>
                <w:rFonts w:hint="eastAsia" w:ascii="仿宋" w:hAnsi="仿宋" w:eastAsia="仿宋" w:cs="仿宋"/>
                <w:b/>
                <w:sz w:val="32"/>
                <w:szCs w:val="32"/>
              </w:rPr>
            </w:pPr>
          </w:p>
        </w:tc>
        <w:tc>
          <w:tcPr>
            <w:tcW w:w="932" w:type="dxa"/>
            <w:noWrap/>
          </w:tcPr>
          <w:p w14:paraId="67FB5ADA">
            <w:pPr>
              <w:spacing w:line="600" w:lineRule="exact"/>
              <w:rPr>
                <w:rFonts w:hint="eastAsia" w:ascii="仿宋" w:hAnsi="仿宋" w:eastAsia="仿宋" w:cs="仿宋"/>
                <w:b/>
                <w:sz w:val="32"/>
                <w:szCs w:val="32"/>
              </w:rPr>
            </w:pPr>
          </w:p>
        </w:tc>
        <w:tc>
          <w:tcPr>
            <w:tcW w:w="932" w:type="dxa"/>
            <w:noWrap/>
          </w:tcPr>
          <w:p w14:paraId="43C0C743">
            <w:pPr>
              <w:spacing w:line="600" w:lineRule="exact"/>
              <w:rPr>
                <w:rFonts w:hint="eastAsia" w:ascii="仿宋" w:hAnsi="仿宋" w:eastAsia="仿宋" w:cs="仿宋"/>
                <w:b/>
                <w:sz w:val="32"/>
                <w:szCs w:val="32"/>
              </w:rPr>
            </w:pPr>
          </w:p>
        </w:tc>
        <w:tc>
          <w:tcPr>
            <w:tcW w:w="1449" w:type="dxa"/>
            <w:noWrap/>
          </w:tcPr>
          <w:p w14:paraId="43738BCC">
            <w:pPr>
              <w:spacing w:line="600" w:lineRule="exact"/>
              <w:rPr>
                <w:rFonts w:hint="eastAsia" w:ascii="仿宋" w:hAnsi="仿宋" w:eastAsia="仿宋" w:cs="仿宋"/>
                <w:b/>
                <w:sz w:val="32"/>
                <w:szCs w:val="32"/>
              </w:rPr>
            </w:pPr>
          </w:p>
        </w:tc>
        <w:tc>
          <w:tcPr>
            <w:tcW w:w="1048" w:type="dxa"/>
            <w:noWrap/>
          </w:tcPr>
          <w:p w14:paraId="293DBDCB">
            <w:pPr>
              <w:spacing w:line="600" w:lineRule="exact"/>
              <w:rPr>
                <w:rFonts w:hint="eastAsia" w:ascii="仿宋" w:hAnsi="仿宋" w:eastAsia="仿宋" w:cs="仿宋"/>
                <w:b/>
                <w:sz w:val="32"/>
                <w:szCs w:val="32"/>
              </w:rPr>
            </w:pPr>
          </w:p>
        </w:tc>
      </w:tr>
      <w:tr w14:paraId="1795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626119AA">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957" w:type="dxa"/>
            <w:noWrap/>
          </w:tcPr>
          <w:p w14:paraId="36B8F356">
            <w:pPr>
              <w:spacing w:line="600" w:lineRule="exact"/>
              <w:rPr>
                <w:rFonts w:hint="eastAsia" w:ascii="仿宋" w:hAnsi="仿宋" w:eastAsia="仿宋" w:cs="仿宋"/>
                <w:b/>
                <w:sz w:val="32"/>
                <w:szCs w:val="32"/>
              </w:rPr>
            </w:pPr>
          </w:p>
        </w:tc>
        <w:tc>
          <w:tcPr>
            <w:tcW w:w="1006" w:type="dxa"/>
            <w:noWrap/>
          </w:tcPr>
          <w:p w14:paraId="101BBF8D">
            <w:pPr>
              <w:spacing w:line="600" w:lineRule="exact"/>
              <w:rPr>
                <w:rFonts w:hint="eastAsia" w:ascii="仿宋" w:hAnsi="仿宋" w:eastAsia="仿宋" w:cs="仿宋"/>
                <w:b/>
                <w:sz w:val="32"/>
                <w:szCs w:val="32"/>
              </w:rPr>
            </w:pPr>
          </w:p>
        </w:tc>
        <w:tc>
          <w:tcPr>
            <w:tcW w:w="997" w:type="dxa"/>
            <w:noWrap/>
          </w:tcPr>
          <w:p w14:paraId="2FBDF04D">
            <w:pPr>
              <w:spacing w:line="600" w:lineRule="exact"/>
              <w:rPr>
                <w:rFonts w:hint="eastAsia" w:ascii="仿宋" w:hAnsi="仿宋" w:eastAsia="仿宋" w:cs="仿宋"/>
                <w:b/>
                <w:sz w:val="32"/>
                <w:szCs w:val="32"/>
              </w:rPr>
            </w:pPr>
          </w:p>
        </w:tc>
        <w:tc>
          <w:tcPr>
            <w:tcW w:w="621" w:type="dxa"/>
            <w:noWrap/>
          </w:tcPr>
          <w:p w14:paraId="7F03760C">
            <w:pPr>
              <w:spacing w:line="600" w:lineRule="exact"/>
              <w:rPr>
                <w:rFonts w:hint="eastAsia" w:ascii="仿宋" w:hAnsi="仿宋" w:eastAsia="仿宋" w:cs="仿宋"/>
                <w:b/>
                <w:sz w:val="32"/>
                <w:szCs w:val="32"/>
              </w:rPr>
            </w:pPr>
          </w:p>
        </w:tc>
        <w:tc>
          <w:tcPr>
            <w:tcW w:w="932" w:type="dxa"/>
            <w:noWrap/>
          </w:tcPr>
          <w:p w14:paraId="6EB96DFB">
            <w:pPr>
              <w:spacing w:line="600" w:lineRule="exact"/>
              <w:rPr>
                <w:rFonts w:hint="eastAsia" w:ascii="仿宋" w:hAnsi="仿宋" w:eastAsia="仿宋" w:cs="仿宋"/>
                <w:b/>
                <w:sz w:val="32"/>
                <w:szCs w:val="32"/>
              </w:rPr>
            </w:pPr>
          </w:p>
        </w:tc>
        <w:tc>
          <w:tcPr>
            <w:tcW w:w="932" w:type="dxa"/>
            <w:noWrap/>
          </w:tcPr>
          <w:p w14:paraId="28767929">
            <w:pPr>
              <w:spacing w:line="600" w:lineRule="exact"/>
              <w:rPr>
                <w:rFonts w:hint="eastAsia" w:ascii="仿宋" w:hAnsi="仿宋" w:eastAsia="仿宋" w:cs="仿宋"/>
                <w:b/>
                <w:sz w:val="32"/>
                <w:szCs w:val="32"/>
              </w:rPr>
            </w:pPr>
          </w:p>
        </w:tc>
        <w:tc>
          <w:tcPr>
            <w:tcW w:w="1449" w:type="dxa"/>
            <w:noWrap/>
          </w:tcPr>
          <w:p w14:paraId="5CD959BB">
            <w:pPr>
              <w:spacing w:line="600" w:lineRule="exact"/>
              <w:rPr>
                <w:rFonts w:hint="eastAsia" w:ascii="仿宋" w:hAnsi="仿宋" w:eastAsia="仿宋" w:cs="仿宋"/>
                <w:b/>
                <w:sz w:val="32"/>
                <w:szCs w:val="32"/>
              </w:rPr>
            </w:pPr>
          </w:p>
        </w:tc>
        <w:tc>
          <w:tcPr>
            <w:tcW w:w="1048" w:type="dxa"/>
            <w:noWrap/>
          </w:tcPr>
          <w:p w14:paraId="1AC08913">
            <w:pPr>
              <w:spacing w:line="600" w:lineRule="exact"/>
              <w:rPr>
                <w:rFonts w:hint="eastAsia" w:ascii="仿宋" w:hAnsi="仿宋" w:eastAsia="仿宋" w:cs="仿宋"/>
                <w:b/>
                <w:sz w:val="32"/>
                <w:szCs w:val="32"/>
              </w:rPr>
            </w:pPr>
          </w:p>
        </w:tc>
      </w:tr>
      <w:tr w14:paraId="50D6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164460B2">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957" w:type="dxa"/>
            <w:noWrap/>
          </w:tcPr>
          <w:p w14:paraId="458EF6DC">
            <w:pPr>
              <w:spacing w:line="600" w:lineRule="exact"/>
              <w:rPr>
                <w:rFonts w:hint="eastAsia" w:ascii="仿宋" w:hAnsi="仿宋" w:eastAsia="仿宋" w:cs="仿宋"/>
                <w:b/>
                <w:sz w:val="32"/>
                <w:szCs w:val="32"/>
              </w:rPr>
            </w:pPr>
          </w:p>
        </w:tc>
        <w:tc>
          <w:tcPr>
            <w:tcW w:w="1006" w:type="dxa"/>
            <w:noWrap/>
          </w:tcPr>
          <w:p w14:paraId="1A149BF9">
            <w:pPr>
              <w:spacing w:line="600" w:lineRule="exact"/>
              <w:rPr>
                <w:rFonts w:hint="eastAsia" w:ascii="仿宋" w:hAnsi="仿宋" w:eastAsia="仿宋" w:cs="仿宋"/>
                <w:b/>
                <w:sz w:val="32"/>
                <w:szCs w:val="32"/>
              </w:rPr>
            </w:pPr>
          </w:p>
        </w:tc>
        <w:tc>
          <w:tcPr>
            <w:tcW w:w="997" w:type="dxa"/>
            <w:noWrap/>
          </w:tcPr>
          <w:p w14:paraId="51E08EA1">
            <w:pPr>
              <w:spacing w:line="600" w:lineRule="exact"/>
              <w:rPr>
                <w:rFonts w:hint="eastAsia" w:ascii="仿宋" w:hAnsi="仿宋" w:eastAsia="仿宋" w:cs="仿宋"/>
                <w:b/>
                <w:sz w:val="32"/>
                <w:szCs w:val="32"/>
              </w:rPr>
            </w:pPr>
          </w:p>
        </w:tc>
        <w:tc>
          <w:tcPr>
            <w:tcW w:w="621" w:type="dxa"/>
            <w:noWrap/>
          </w:tcPr>
          <w:p w14:paraId="6769BF0E">
            <w:pPr>
              <w:spacing w:line="600" w:lineRule="exact"/>
              <w:rPr>
                <w:rFonts w:hint="eastAsia" w:ascii="仿宋" w:hAnsi="仿宋" w:eastAsia="仿宋" w:cs="仿宋"/>
                <w:b/>
                <w:sz w:val="32"/>
                <w:szCs w:val="32"/>
              </w:rPr>
            </w:pPr>
          </w:p>
        </w:tc>
        <w:tc>
          <w:tcPr>
            <w:tcW w:w="932" w:type="dxa"/>
            <w:noWrap/>
          </w:tcPr>
          <w:p w14:paraId="1621DFBC">
            <w:pPr>
              <w:spacing w:line="600" w:lineRule="exact"/>
              <w:rPr>
                <w:rFonts w:hint="eastAsia" w:ascii="仿宋" w:hAnsi="仿宋" w:eastAsia="仿宋" w:cs="仿宋"/>
                <w:b/>
                <w:sz w:val="32"/>
                <w:szCs w:val="32"/>
              </w:rPr>
            </w:pPr>
          </w:p>
        </w:tc>
        <w:tc>
          <w:tcPr>
            <w:tcW w:w="932" w:type="dxa"/>
            <w:noWrap/>
          </w:tcPr>
          <w:p w14:paraId="249971ED">
            <w:pPr>
              <w:spacing w:line="600" w:lineRule="exact"/>
              <w:rPr>
                <w:rFonts w:hint="eastAsia" w:ascii="仿宋" w:hAnsi="仿宋" w:eastAsia="仿宋" w:cs="仿宋"/>
                <w:b/>
                <w:sz w:val="32"/>
                <w:szCs w:val="32"/>
              </w:rPr>
            </w:pPr>
          </w:p>
        </w:tc>
        <w:tc>
          <w:tcPr>
            <w:tcW w:w="1449" w:type="dxa"/>
            <w:noWrap/>
          </w:tcPr>
          <w:p w14:paraId="31E38D50">
            <w:pPr>
              <w:spacing w:line="600" w:lineRule="exact"/>
              <w:rPr>
                <w:rFonts w:hint="eastAsia" w:ascii="仿宋" w:hAnsi="仿宋" w:eastAsia="仿宋" w:cs="仿宋"/>
                <w:b/>
                <w:sz w:val="32"/>
                <w:szCs w:val="32"/>
              </w:rPr>
            </w:pPr>
          </w:p>
        </w:tc>
        <w:tc>
          <w:tcPr>
            <w:tcW w:w="1048" w:type="dxa"/>
            <w:noWrap/>
          </w:tcPr>
          <w:p w14:paraId="3762DC33">
            <w:pPr>
              <w:spacing w:line="600" w:lineRule="exact"/>
              <w:rPr>
                <w:rFonts w:hint="eastAsia" w:ascii="仿宋" w:hAnsi="仿宋" w:eastAsia="仿宋" w:cs="仿宋"/>
                <w:b/>
                <w:sz w:val="32"/>
                <w:szCs w:val="32"/>
              </w:rPr>
            </w:pPr>
          </w:p>
        </w:tc>
      </w:tr>
      <w:tr w14:paraId="30E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279BB4D4">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957" w:type="dxa"/>
            <w:noWrap/>
          </w:tcPr>
          <w:p w14:paraId="142299EC">
            <w:pPr>
              <w:spacing w:line="600" w:lineRule="exact"/>
              <w:rPr>
                <w:rFonts w:hint="eastAsia" w:ascii="仿宋" w:hAnsi="仿宋" w:eastAsia="仿宋" w:cs="仿宋"/>
                <w:b/>
                <w:sz w:val="32"/>
                <w:szCs w:val="32"/>
              </w:rPr>
            </w:pPr>
          </w:p>
        </w:tc>
        <w:tc>
          <w:tcPr>
            <w:tcW w:w="1006" w:type="dxa"/>
            <w:noWrap/>
          </w:tcPr>
          <w:p w14:paraId="7CEC694D">
            <w:pPr>
              <w:spacing w:line="600" w:lineRule="exact"/>
              <w:rPr>
                <w:rFonts w:hint="eastAsia" w:ascii="仿宋" w:hAnsi="仿宋" w:eastAsia="仿宋" w:cs="仿宋"/>
                <w:b/>
                <w:sz w:val="32"/>
                <w:szCs w:val="32"/>
              </w:rPr>
            </w:pPr>
          </w:p>
        </w:tc>
        <w:tc>
          <w:tcPr>
            <w:tcW w:w="997" w:type="dxa"/>
            <w:noWrap/>
          </w:tcPr>
          <w:p w14:paraId="2DF1D4F7">
            <w:pPr>
              <w:spacing w:line="600" w:lineRule="exact"/>
              <w:rPr>
                <w:rFonts w:hint="eastAsia" w:ascii="仿宋" w:hAnsi="仿宋" w:eastAsia="仿宋" w:cs="仿宋"/>
                <w:b/>
                <w:sz w:val="32"/>
                <w:szCs w:val="32"/>
              </w:rPr>
            </w:pPr>
          </w:p>
        </w:tc>
        <w:tc>
          <w:tcPr>
            <w:tcW w:w="621" w:type="dxa"/>
            <w:noWrap/>
          </w:tcPr>
          <w:p w14:paraId="6A85B702">
            <w:pPr>
              <w:spacing w:line="600" w:lineRule="exact"/>
              <w:rPr>
                <w:rFonts w:hint="eastAsia" w:ascii="仿宋" w:hAnsi="仿宋" w:eastAsia="仿宋" w:cs="仿宋"/>
                <w:b/>
                <w:sz w:val="32"/>
                <w:szCs w:val="32"/>
              </w:rPr>
            </w:pPr>
          </w:p>
        </w:tc>
        <w:tc>
          <w:tcPr>
            <w:tcW w:w="932" w:type="dxa"/>
            <w:noWrap/>
          </w:tcPr>
          <w:p w14:paraId="4097AEC8">
            <w:pPr>
              <w:spacing w:line="600" w:lineRule="exact"/>
              <w:rPr>
                <w:rFonts w:hint="eastAsia" w:ascii="仿宋" w:hAnsi="仿宋" w:eastAsia="仿宋" w:cs="仿宋"/>
                <w:b/>
                <w:sz w:val="32"/>
                <w:szCs w:val="32"/>
              </w:rPr>
            </w:pPr>
          </w:p>
        </w:tc>
        <w:tc>
          <w:tcPr>
            <w:tcW w:w="932" w:type="dxa"/>
            <w:noWrap/>
          </w:tcPr>
          <w:p w14:paraId="69167325">
            <w:pPr>
              <w:spacing w:line="600" w:lineRule="exact"/>
              <w:rPr>
                <w:rFonts w:hint="eastAsia" w:ascii="仿宋" w:hAnsi="仿宋" w:eastAsia="仿宋" w:cs="仿宋"/>
                <w:b/>
                <w:sz w:val="32"/>
                <w:szCs w:val="32"/>
              </w:rPr>
            </w:pPr>
          </w:p>
        </w:tc>
        <w:tc>
          <w:tcPr>
            <w:tcW w:w="1449" w:type="dxa"/>
            <w:noWrap/>
          </w:tcPr>
          <w:p w14:paraId="09BE1008">
            <w:pPr>
              <w:spacing w:line="600" w:lineRule="exact"/>
              <w:rPr>
                <w:rFonts w:hint="eastAsia" w:ascii="仿宋" w:hAnsi="仿宋" w:eastAsia="仿宋" w:cs="仿宋"/>
                <w:b/>
                <w:sz w:val="32"/>
                <w:szCs w:val="32"/>
              </w:rPr>
            </w:pPr>
          </w:p>
        </w:tc>
        <w:tc>
          <w:tcPr>
            <w:tcW w:w="1048" w:type="dxa"/>
            <w:noWrap/>
          </w:tcPr>
          <w:p w14:paraId="082502F9">
            <w:pPr>
              <w:spacing w:line="600" w:lineRule="exact"/>
              <w:rPr>
                <w:rFonts w:hint="eastAsia" w:ascii="仿宋" w:hAnsi="仿宋" w:eastAsia="仿宋" w:cs="仿宋"/>
                <w:b/>
                <w:sz w:val="32"/>
                <w:szCs w:val="32"/>
              </w:rPr>
            </w:pPr>
          </w:p>
        </w:tc>
      </w:tr>
      <w:tr w14:paraId="1B65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64FD2C79">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957" w:type="dxa"/>
            <w:noWrap/>
          </w:tcPr>
          <w:p w14:paraId="7CCBD289">
            <w:pPr>
              <w:spacing w:line="600" w:lineRule="exact"/>
              <w:rPr>
                <w:rFonts w:hint="eastAsia" w:ascii="仿宋" w:hAnsi="仿宋" w:eastAsia="仿宋" w:cs="仿宋"/>
                <w:b/>
                <w:sz w:val="32"/>
                <w:szCs w:val="32"/>
              </w:rPr>
            </w:pPr>
          </w:p>
        </w:tc>
        <w:tc>
          <w:tcPr>
            <w:tcW w:w="1006" w:type="dxa"/>
            <w:noWrap/>
          </w:tcPr>
          <w:p w14:paraId="1656093C">
            <w:pPr>
              <w:spacing w:line="600" w:lineRule="exact"/>
              <w:rPr>
                <w:rFonts w:hint="eastAsia" w:ascii="仿宋" w:hAnsi="仿宋" w:eastAsia="仿宋" w:cs="仿宋"/>
                <w:b/>
                <w:sz w:val="32"/>
                <w:szCs w:val="32"/>
              </w:rPr>
            </w:pPr>
          </w:p>
        </w:tc>
        <w:tc>
          <w:tcPr>
            <w:tcW w:w="997" w:type="dxa"/>
            <w:noWrap/>
          </w:tcPr>
          <w:p w14:paraId="5055A6C7">
            <w:pPr>
              <w:spacing w:line="600" w:lineRule="exact"/>
              <w:rPr>
                <w:rFonts w:hint="eastAsia" w:ascii="仿宋" w:hAnsi="仿宋" w:eastAsia="仿宋" w:cs="仿宋"/>
                <w:b/>
                <w:sz w:val="32"/>
                <w:szCs w:val="32"/>
              </w:rPr>
            </w:pPr>
          </w:p>
        </w:tc>
        <w:tc>
          <w:tcPr>
            <w:tcW w:w="621" w:type="dxa"/>
            <w:noWrap/>
          </w:tcPr>
          <w:p w14:paraId="5907CE85">
            <w:pPr>
              <w:spacing w:line="600" w:lineRule="exact"/>
              <w:rPr>
                <w:rFonts w:hint="eastAsia" w:ascii="仿宋" w:hAnsi="仿宋" w:eastAsia="仿宋" w:cs="仿宋"/>
                <w:b/>
                <w:sz w:val="32"/>
                <w:szCs w:val="32"/>
              </w:rPr>
            </w:pPr>
          </w:p>
        </w:tc>
        <w:tc>
          <w:tcPr>
            <w:tcW w:w="932" w:type="dxa"/>
            <w:noWrap/>
          </w:tcPr>
          <w:p w14:paraId="6444BE13">
            <w:pPr>
              <w:spacing w:line="600" w:lineRule="exact"/>
              <w:rPr>
                <w:rFonts w:hint="eastAsia" w:ascii="仿宋" w:hAnsi="仿宋" w:eastAsia="仿宋" w:cs="仿宋"/>
                <w:b/>
                <w:sz w:val="32"/>
                <w:szCs w:val="32"/>
              </w:rPr>
            </w:pPr>
          </w:p>
        </w:tc>
        <w:tc>
          <w:tcPr>
            <w:tcW w:w="932" w:type="dxa"/>
            <w:noWrap/>
          </w:tcPr>
          <w:p w14:paraId="29790495">
            <w:pPr>
              <w:spacing w:line="600" w:lineRule="exact"/>
              <w:rPr>
                <w:rFonts w:hint="eastAsia" w:ascii="仿宋" w:hAnsi="仿宋" w:eastAsia="仿宋" w:cs="仿宋"/>
                <w:b/>
                <w:sz w:val="32"/>
                <w:szCs w:val="32"/>
              </w:rPr>
            </w:pPr>
          </w:p>
        </w:tc>
        <w:tc>
          <w:tcPr>
            <w:tcW w:w="1449" w:type="dxa"/>
            <w:noWrap/>
          </w:tcPr>
          <w:p w14:paraId="63E57CE6">
            <w:pPr>
              <w:spacing w:line="600" w:lineRule="exact"/>
              <w:rPr>
                <w:rFonts w:hint="eastAsia" w:ascii="仿宋" w:hAnsi="仿宋" w:eastAsia="仿宋" w:cs="仿宋"/>
                <w:b/>
                <w:sz w:val="32"/>
                <w:szCs w:val="32"/>
              </w:rPr>
            </w:pPr>
          </w:p>
        </w:tc>
        <w:tc>
          <w:tcPr>
            <w:tcW w:w="1048" w:type="dxa"/>
            <w:noWrap/>
          </w:tcPr>
          <w:p w14:paraId="37D8C096">
            <w:pPr>
              <w:spacing w:line="600" w:lineRule="exact"/>
              <w:rPr>
                <w:rFonts w:hint="eastAsia" w:ascii="仿宋" w:hAnsi="仿宋" w:eastAsia="仿宋" w:cs="仿宋"/>
                <w:b/>
                <w:sz w:val="32"/>
                <w:szCs w:val="32"/>
              </w:rPr>
            </w:pPr>
          </w:p>
        </w:tc>
      </w:tr>
      <w:tr w14:paraId="7472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2E9521EB">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957" w:type="dxa"/>
            <w:noWrap/>
          </w:tcPr>
          <w:p w14:paraId="59B4E6B4">
            <w:pPr>
              <w:spacing w:line="600" w:lineRule="exact"/>
              <w:rPr>
                <w:rFonts w:hint="eastAsia" w:ascii="仿宋" w:hAnsi="仿宋" w:eastAsia="仿宋" w:cs="仿宋"/>
                <w:b/>
                <w:sz w:val="32"/>
                <w:szCs w:val="32"/>
              </w:rPr>
            </w:pPr>
          </w:p>
        </w:tc>
        <w:tc>
          <w:tcPr>
            <w:tcW w:w="1006" w:type="dxa"/>
            <w:noWrap/>
          </w:tcPr>
          <w:p w14:paraId="76EA4539">
            <w:pPr>
              <w:spacing w:line="600" w:lineRule="exact"/>
              <w:rPr>
                <w:rFonts w:hint="eastAsia" w:ascii="仿宋" w:hAnsi="仿宋" w:eastAsia="仿宋" w:cs="仿宋"/>
                <w:b/>
                <w:sz w:val="32"/>
                <w:szCs w:val="32"/>
              </w:rPr>
            </w:pPr>
          </w:p>
        </w:tc>
        <w:tc>
          <w:tcPr>
            <w:tcW w:w="997" w:type="dxa"/>
            <w:noWrap/>
          </w:tcPr>
          <w:p w14:paraId="1D296471">
            <w:pPr>
              <w:spacing w:line="600" w:lineRule="exact"/>
              <w:rPr>
                <w:rFonts w:hint="eastAsia" w:ascii="仿宋" w:hAnsi="仿宋" w:eastAsia="仿宋" w:cs="仿宋"/>
                <w:b/>
                <w:sz w:val="32"/>
                <w:szCs w:val="32"/>
              </w:rPr>
            </w:pPr>
          </w:p>
        </w:tc>
        <w:tc>
          <w:tcPr>
            <w:tcW w:w="621" w:type="dxa"/>
            <w:noWrap/>
          </w:tcPr>
          <w:p w14:paraId="59913AD0">
            <w:pPr>
              <w:spacing w:line="600" w:lineRule="exact"/>
              <w:rPr>
                <w:rFonts w:hint="eastAsia" w:ascii="仿宋" w:hAnsi="仿宋" w:eastAsia="仿宋" w:cs="仿宋"/>
                <w:b/>
                <w:sz w:val="32"/>
                <w:szCs w:val="32"/>
              </w:rPr>
            </w:pPr>
          </w:p>
        </w:tc>
        <w:tc>
          <w:tcPr>
            <w:tcW w:w="932" w:type="dxa"/>
            <w:noWrap/>
          </w:tcPr>
          <w:p w14:paraId="529D80BD">
            <w:pPr>
              <w:spacing w:line="600" w:lineRule="exact"/>
              <w:rPr>
                <w:rFonts w:hint="eastAsia" w:ascii="仿宋" w:hAnsi="仿宋" w:eastAsia="仿宋" w:cs="仿宋"/>
                <w:b/>
                <w:sz w:val="32"/>
                <w:szCs w:val="32"/>
              </w:rPr>
            </w:pPr>
          </w:p>
        </w:tc>
        <w:tc>
          <w:tcPr>
            <w:tcW w:w="932" w:type="dxa"/>
            <w:noWrap/>
          </w:tcPr>
          <w:p w14:paraId="21424D4B">
            <w:pPr>
              <w:spacing w:line="600" w:lineRule="exact"/>
              <w:rPr>
                <w:rFonts w:hint="eastAsia" w:ascii="仿宋" w:hAnsi="仿宋" w:eastAsia="仿宋" w:cs="仿宋"/>
                <w:b/>
                <w:sz w:val="32"/>
                <w:szCs w:val="32"/>
              </w:rPr>
            </w:pPr>
          </w:p>
        </w:tc>
        <w:tc>
          <w:tcPr>
            <w:tcW w:w="1449" w:type="dxa"/>
            <w:noWrap/>
          </w:tcPr>
          <w:p w14:paraId="2F5AF28D">
            <w:pPr>
              <w:spacing w:line="600" w:lineRule="exact"/>
              <w:rPr>
                <w:rFonts w:hint="eastAsia" w:ascii="仿宋" w:hAnsi="仿宋" w:eastAsia="仿宋" w:cs="仿宋"/>
                <w:b/>
                <w:sz w:val="32"/>
                <w:szCs w:val="32"/>
              </w:rPr>
            </w:pPr>
          </w:p>
        </w:tc>
        <w:tc>
          <w:tcPr>
            <w:tcW w:w="1048" w:type="dxa"/>
            <w:noWrap/>
          </w:tcPr>
          <w:p w14:paraId="50620FA9">
            <w:pPr>
              <w:spacing w:line="600" w:lineRule="exact"/>
              <w:rPr>
                <w:rFonts w:hint="eastAsia" w:ascii="仿宋" w:hAnsi="仿宋" w:eastAsia="仿宋" w:cs="仿宋"/>
                <w:b/>
                <w:sz w:val="32"/>
                <w:szCs w:val="32"/>
              </w:rPr>
            </w:pPr>
          </w:p>
        </w:tc>
      </w:tr>
      <w:tr w14:paraId="66C4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24C4D257">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957" w:type="dxa"/>
            <w:noWrap/>
          </w:tcPr>
          <w:p w14:paraId="39272F2A">
            <w:pPr>
              <w:spacing w:line="600" w:lineRule="exact"/>
              <w:rPr>
                <w:rFonts w:hint="eastAsia" w:ascii="仿宋" w:hAnsi="仿宋" w:eastAsia="仿宋" w:cs="仿宋"/>
                <w:b/>
                <w:sz w:val="32"/>
                <w:szCs w:val="32"/>
              </w:rPr>
            </w:pPr>
          </w:p>
        </w:tc>
        <w:tc>
          <w:tcPr>
            <w:tcW w:w="1006" w:type="dxa"/>
            <w:noWrap/>
          </w:tcPr>
          <w:p w14:paraId="59D99DE6">
            <w:pPr>
              <w:spacing w:line="600" w:lineRule="exact"/>
              <w:rPr>
                <w:rFonts w:hint="eastAsia" w:ascii="仿宋" w:hAnsi="仿宋" w:eastAsia="仿宋" w:cs="仿宋"/>
                <w:b/>
                <w:sz w:val="32"/>
                <w:szCs w:val="32"/>
              </w:rPr>
            </w:pPr>
          </w:p>
        </w:tc>
        <w:tc>
          <w:tcPr>
            <w:tcW w:w="997" w:type="dxa"/>
            <w:noWrap/>
          </w:tcPr>
          <w:p w14:paraId="521FFB6B">
            <w:pPr>
              <w:spacing w:line="600" w:lineRule="exact"/>
              <w:rPr>
                <w:rFonts w:hint="eastAsia" w:ascii="仿宋" w:hAnsi="仿宋" w:eastAsia="仿宋" w:cs="仿宋"/>
                <w:b/>
                <w:sz w:val="32"/>
                <w:szCs w:val="32"/>
              </w:rPr>
            </w:pPr>
          </w:p>
        </w:tc>
        <w:tc>
          <w:tcPr>
            <w:tcW w:w="621" w:type="dxa"/>
            <w:noWrap/>
          </w:tcPr>
          <w:p w14:paraId="32D28850">
            <w:pPr>
              <w:spacing w:line="600" w:lineRule="exact"/>
              <w:rPr>
                <w:rFonts w:hint="eastAsia" w:ascii="仿宋" w:hAnsi="仿宋" w:eastAsia="仿宋" w:cs="仿宋"/>
                <w:b/>
                <w:sz w:val="32"/>
                <w:szCs w:val="32"/>
              </w:rPr>
            </w:pPr>
          </w:p>
        </w:tc>
        <w:tc>
          <w:tcPr>
            <w:tcW w:w="932" w:type="dxa"/>
            <w:noWrap/>
          </w:tcPr>
          <w:p w14:paraId="43BF763A">
            <w:pPr>
              <w:spacing w:line="600" w:lineRule="exact"/>
              <w:rPr>
                <w:rFonts w:hint="eastAsia" w:ascii="仿宋" w:hAnsi="仿宋" w:eastAsia="仿宋" w:cs="仿宋"/>
                <w:b/>
                <w:sz w:val="32"/>
                <w:szCs w:val="32"/>
              </w:rPr>
            </w:pPr>
          </w:p>
        </w:tc>
        <w:tc>
          <w:tcPr>
            <w:tcW w:w="932" w:type="dxa"/>
            <w:noWrap/>
          </w:tcPr>
          <w:p w14:paraId="65493409">
            <w:pPr>
              <w:spacing w:line="600" w:lineRule="exact"/>
              <w:rPr>
                <w:rFonts w:hint="eastAsia" w:ascii="仿宋" w:hAnsi="仿宋" w:eastAsia="仿宋" w:cs="仿宋"/>
                <w:b/>
                <w:sz w:val="32"/>
                <w:szCs w:val="32"/>
              </w:rPr>
            </w:pPr>
          </w:p>
        </w:tc>
        <w:tc>
          <w:tcPr>
            <w:tcW w:w="1449" w:type="dxa"/>
            <w:noWrap/>
          </w:tcPr>
          <w:p w14:paraId="077709F6">
            <w:pPr>
              <w:spacing w:line="600" w:lineRule="exact"/>
              <w:rPr>
                <w:rFonts w:hint="eastAsia" w:ascii="仿宋" w:hAnsi="仿宋" w:eastAsia="仿宋" w:cs="仿宋"/>
                <w:b/>
                <w:sz w:val="32"/>
                <w:szCs w:val="32"/>
              </w:rPr>
            </w:pPr>
          </w:p>
        </w:tc>
        <w:tc>
          <w:tcPr>
            <w:tcW w:w="1048" w:type="dxa"/>
            <w:noWrap/>
          </w:tcPr>
          <w:p w14:paraId="6CB04C10">
            <w:pPr>
              <w:spacing w:line="600" w:lineRule="exact"/>
              <w:rPr>
                <w:rFonts w:hint="eastAsia" w:ascii="仿宋" w:hAnsi="仿宋" w:eastAsia="仿宋" w:cs="仿宋"/>
                <w:b/>
                <w:sz w:val="32"/>
                <w:szCs w:val="32"/>
              </w:rPr>
            </w:pPr>
          </w:p>
        </w:tc>
      </w:tr>
      <w:tr w14:paraId="3727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7FA92F7A">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w:t>
            </w:r>
          </w:p>
        </w:tc>
        <w:tc>
          <w:tcPr>
            <w:tcW w:w="957" w:type="dxa"/>
            <w:noWrap/>
          </w:tcPr>
          <w:p w14:paraId="6A925BB1">
            <w:pPr>
              <w:spacing w:line="600" w:lineRule="exact"/>
              <w:rPr>
                <w:rFonts w:hint="eastAsia" w:ascii="仿宋" w:hAnsi="仿宋" w:eastAsia="仿宋" w:cs="仿宋"/>
                <w:b/>
                <w:sz w:val="32"/>
                <w:szCs w:val="32"/>
              </w:rPr>
            </w:pPr>
          </w:p>
        </w:tc>
        <w:tc>
          <w:tcPr>
            <w:tcW w:w="1006" w:type="dxa"/>
            <w:noWrap/>
          </w:tcPr>
          <w:p w14:paraId="5625EA62">
            <w:pPr>
              <w:spacing w:line="600" w:lineRule="exact"/>
              <w:rPr>
                <w:rFonts w:hint="eastAsia" w:ascii="仿宋" w:hAnsi="仿宋" w:eastAsia="仿宋" w:cs="仿宋"/>
                <w:b/>
                <w:sz w:val="32"/>
                <w:szCs w:val="32"/>
              </w:rPr>
            </w:pPr>
          </w:p>
        </w:tc>
        <w:tc>
          <w:tcPr>
            <w:tcW w:w="997" w:type="dxa"/>
            <w:noWrap/>
          </w:tcPr>
          <w:p w14:paraId="7D0217C3">
            <w:pPr>
              <w:spacing w:line="600" w:lineRule="exact"/>
              <w:rPr>
                <w:rFonts w:hint="eastAsia" w:ascii="仿宋" w:hAnsi="仿宋" w:eastAsia="仿宋" w:cs="仿宋"/>
                <w:b/>
                <w:sz w:val="32"/>
                <w:szCs w:val="32"/>
              </w:rPr>
            </w:pPr>
          </w:p>
        </w:tc>
        <w:tc>
          <w:tcPr>
            <w:tcW w:w="621" w:type="dxa"/>
            <w:noWrap/>
          </w:tcPr>
          <w:p w14:paraId="6793ECDD">
            <w:pPr>
              <w:spacing w:line="600" w:lineRule="exact"/>
              <w:rPr>
                <w:rFonts w:hint="eastAsia" w:ascii="仿宋" w:hAnsi="仿宋" w:eastAsia="仿宋" w:cs="仿宋"/>
                <w:b/>
                <w:sz w:val="32"/>
                <w:szCs w:val="32"/>
              </w:rPr>
            </w:pPr>
          </w:p>
        </w:tc>
        <w:tc>
          <w:tcPr>
            <w:tcW w:w="932" w:type="dxa"/>
            <w:noWrap/>
          </w:tcPr>
          <w:p w14:paraId="4C6AD8A8">
            <w:pPr>
              <w:spacing w:line="600" w:lineRule="exact"/>
              <w:rPr>
                <w:rFonts w:hint="eastAsia" w:ascii="仿宋" w:hAnsi="仿宋" w:eastAsia="仿宋" w:cs="仿宋"/>
                <w:b/>
                <w:sz w:val="32"/>
                <w:szCs w:val="32"/>
              </w:rPr>
            </w:pPr>
          </w:p>
        </w:tc>
        <w:tc>
          <w:tcPr>
            <w:tcW w:w="932" w:type="dxa"/>
            <w:noWrap/>
          </w:tcPr>
          <w:p w14:paraId="0542EA43">
            <w:pPr>
              <w:spacing w:line="600" w:lineRule="exact"/>
              <w:rPr>
                <w:rFonts w:hint="eastAsia" w:ascii="仿宋" w:hAnsi="仿宋" w:eastAsia="仿宋" w:cs="仿宋"/>
                <w:b/>
                <w:sz w:val="32"/>
                <w:szCs w:val="32"/>
              </w:rPr>
            </w:pPr>
          </w:p>
        </w:tc>
        <w:tc>
          <w:tcPr>
            <w:tcW w:w="1449" w:type="dxa"/>
            <w:noWrap/>
          </w:tcPr>
          <w:p w14:paraId="321945C8">
            <w:pPr>
              <w:spacing w:line="600" w:lineRule="exact"/>
              <w:rPr>
                <w:rFonts w:hint="eastAsia" w:ascii="仿宋" w:hAnsi="仿宋" w:eastAsia="仿宋" w:cs="仿宋"/>
                <w:b/>
                <w:sz w:val="32"/>
                <w:szCs w:val="32"/>
              </w:rPr>
            </w:pPr>
          </w:p>
        </w:tc>
        <w:tc>
          <w:tcPr>
            <w:tcW w:w="1048" w:type="dxa"/>
            <w:noWrap/>
          </w:tcPr>
          <w:p w14:paraId="7E7B6318">
            <w:pPr>
              <w:spacing w:line="600" w:lineRule="exact"/>
              <w:rPr>
                <w:rFonts w:hint="eastAsia" w:ascii="仿宋" w:hAnsi="仿宋" w:eastAsia="仿宋" w:cs="仿宋"/>
                <w:b/>
                <w:sz w:val="32"/>
                <w:szCs w:val="32"/>
              </w:rPr>
            </w:pPr>
          </w:p>
        </w:tc>
      </w:tr>
    </w:tbl>
    <w:p w14:paraId="65925D28">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投标人：                法定代表人授权代表：</w:t>
      </w:r>
    </w:p>
    <w:p w14:paraId="587665D0">
      <w:pPr>
        <w:jc w:val="left"/>
        <w:rPr>
          <w:rFonts w:hint="eastAsia" w:ascii="仿宋" w:hAnsi="仿宋" w:eastAsia="仿宋" w:cs="仿宋"/>
          <w:sz w:val="32"/>
          <w:szCs w:val="32"/>
        </w:rPr>
      </w:pPr>
      <w:r>
        <w:rPr>
          <w:rFonts w:hint="eastAsia" w:ascii="仿宋" w:hAnsi="仿宋" w:eastAsia="仿宋" w:cs="仿宋"/>
          <w:sz w:val="32"/>
          <w:szCs w:val="32"/>
        </w:rPr>
        <w:t>（投标人公章）              （签字或盖章）</w:t>
      </w:r>
    </w:p>
    <w:p w14:paraId="4504CDE2">
      <w:pPr>
        <w:jc w:val="left"/>
        <w:rPr>
          <w:rFonts w:hint="eastAsia" w:ascii="仿宋" w:hAnsi="仿宋" w:eastAsia="仿宋" w:cs="仿宋"/>
          <w:sz w:val="32"/>
          <w:szCs w:val="32"/>
        </w:rPr>
      </w:pPr>
    </w:p>
    <w:p w14:paraId="41397D9A">
      <w:pPr>
        <w:jc w:val="right"/>
        <w:rPr>
          <w:rFonts w:hint="eastAsia" w:ascii="仿宋" w:hAnsi="仿宋" w:eastAsia="仿宋" w:cs="仿宋"/>
          <w:sz w:val="32"/>
          <w:szCs w:val="32"/>
        </w:rPr>
      </w:pPr>
      <w:r>
        <w:rPr>
          <w:rFonts w:hint="eastAsia" w:ascii="仿宋" w:hAnsi="仿宋" w:eastAsia="仿宋" w:cs="仿宋"/>
          <w:sz w:val="32"/>
          <w:szCs w:val="32"/>
        </w:rPr>
        <w:t>年   月   日</w:t>
      </w:r>
    </w:p>
    <w:p w14:paraId="72BDDFE8">
      <w:pPr>
        <w:jc w:val="left"/>
        <w:rPr>
          <w:rFonts w:hint="eastAsia" w:ascii="仿宋" w:hAnsi="仿宋" w:eastAsia="仿宋" w:cs="仿宋"/>
          <w:sz w:val="32"/>
          <w:szCs w:val="32"/>
        </w:rPr>
      </w:pPr>
      <w:r>
        <w:rPr>
          <w:rFonts w:hint="eastAsia" w:ascii="仿宋" w:hAnsi="仿宋" w:eastAsia="仿宋" w:cs="仿宋"/>
          <w:sz w:val="32"/>
          <w:szCs w:val="32"/>
        </w:rPr>
        <w:t>注：</w:t>
      </w:r>
    </w:p>
    <w:p w14:paraId="2EF3E116">
      <w:pPr>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请投标人完整填写本表；</w:t>
      </w:r>
    </w:p>
    <w:p w14:paraId="35C3A732">
      <w:pPr>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本表可扩展，并逐页盖章</w:t>
      </w:r>
    </w:p>
    <w:p w14:paraId="2E1C37B3">
      <w:pPr>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未挂网产品在挂网价及挂网编码栏填“未挂网”。</w:t>
      </w:r>
    </w:p>
    <w:p w14:paraId="60C931ED">
      <w:pPr>
        <w:jc w:val="center"/>
        <w:rPr>
          <w:rFonts w:hint="eastAsia" w:ascii="仿宋" w:hAnsi="仿宋" w:eastAsia="仿宋" w:cs="仿宋"/>
          <w:sz w:val="32"/>
          <w:szCs w:val="32"/>
        </w:rPr>
      </w:pPr>
      <w:r>
        <w:rPr>
          <w:rFonts w:hint="eastAsia" w:ascii="仿宋" w:hAnsi="仿宋" w:eastAsia="仿宋" w:cs="仿宋"/>
          <w:sz w:val="32"/>
          <w:szCs w:val="32"/>
        </w:rPr>
        <w:t>投标函</w:t>
      </w:r>
    </w:p>
    <w:p w14:paraId="5DC483DE">
      <w:pPr>
        <w:spacing w:line="500" w:lineRule="exact"/>
        <w:rPr>
          <w:rFonts w:hint="eastAsia" w:ascii="仿宋" w:hAnsi="仿宋" w:eastAsia="仿宋" w:cs="仿宋"/>
          <w:sz w:val="32"/>
          <w:szCs w:val="32"/>
        </w:rPr>
      </w:pPr>
      <w:r>
        <w:rPr>
          <w:rFonts w:hint="eastAsia" w:ascii="仿宋" w:hAnsi="仿宋" w:eastAsia="仿宋" w:cs="仿宋"/>
          <w:sz w:val="32"/>
          <w:szCs w:val="32"/>
        </w:rPr>
        <w:t>采购项目名称︰</w:t>
      </w:r>
    </w:p>
    <w:p w14:paraId="6225862F">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致：(采购人名称）</w:t>
      </w:r>
    </w:p>
    <w:p w14:paraId="428633C9">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(投标人名称）系中华人民共和国合法企业，注册地址:。我方就参加本次投标有关事项郑重声明如下:</w:t>
      </w:r>
    </w:p>
    <w:p w14:paraId="746EA28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一、我方完全理解并接受该项目采购文件所有要求。</w:t>
      </w:r>
    </w:p>
    <w:p w14:paraId="0037543C">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二、我方提交的所有投标文件、资料都是准确和真实的，如有虚假或隐瞒，我方愿意承担一切法律责任。</w:t>
      </w:r>
    </w:p>
    <w:p w14:paraId="7DBF02E8">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三、我方承诺按照采购文件要求，提供采购项目的售后服务。</w:t>
      </w:r>
    </w:p>
    <w:p w14:paraId="3F7DFBA2">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四、我方按采购文件要求提交响应文件1套。</w:t>
      </w:r>
    </w:p>
    <w:p w14:paraId="26BEC21E">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五、我方投标报价在投标有效期和合同有效期内，该报价固定不变。</w:t>
      </w:r>
    </w:p>
    <w:p w14:paraId="56BBA26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六、如果我方中标，我方将履行采购文件中规定的各项要求以及我方投标文件的各项承诺，按《政府采购法》、《合同法》及合同约定条款承担我方责任。</w:t>
      </w:r>
    </w:p>
    <w:p w14:paraId="2FB006C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七、我方同意按有关规定及采购文件要求，缴纳足额投标保证金。</w:t>
      </w:r>
    </w:p>
    <w:p w14:paraId="0B28D74E">
      <w:pPr>
        <w:ind w:left="638" w:leftChars="304"/>
        <w:rPr>
          <w:rFonts w:hint="eastAsia" w:ascii="仿宋" w:hAnsi="仿宋" w:eastAsia="仿宋" w:cs="仿宋"/>
          <w:sz w:val="32"/>
          <w:szCs w:val="32"/>
        </w:rPr>
      </w:pPr>
    </w:p>
    <w:p w14:paraId="537B459A">
      <w:pPr>
        <w:ind w:left="638" w:leftChars="304"/>
        <w:rPr>
          <w:rFonts w:hint="eastAsia" w:ascii="仿宋" w:hAnsi="仿宋" w:eastAsia="仿宋" w:cs="仿宋"/>
          <w:sz w:val="32"/>
          <w:szCs w:val="32"/>
        </w:rPr>
      </w:pPr>
    </w:p>
    <w:p w14:paraId="4EF4C38B">
      <w:pPr>
        <w:ind w:left="638" w:leftChars="304"/>
        <w:jc w:val="right"/>
        <w:rPr>
          <w:rFonts w:hint="eastAsia" w:ascii="仿宋" w:hAnsi="仿宋" w:eastAsia="仿宋" w:cs="仿宋"/>
          <w:sz w:val="32"/>
          <w:szCs w:val="32"/>
        </w:rPr>
      </w:pPr>
      <w:r>
        <w:rPr>
          <w:rFonts w:hint="eastAsia" w:ascii="仿宋" w:hAnsi="仿宋" w:eastAsia="仿宋" w:cs="仿宋"/>
          <w:sz w:val="32"/>
          <w:szCs w:val="32"/>
        </w:rPr>
        <w:t>(投标人公章)</w:t>
      </w:r>
    </w:p>
    <w:p w14:paraId="21469582">
      <w:pPr>
        <w:ind w:left="638" w:leftChars="304"/>
        <w:jc w:val="right"/>
        <w:rPr>
          <w:rFonts w:hint="eastAsia" w:ascii="仿宋" w:hAnsi="仿宋" w:eastAsia="仿宋" w:cs="仿宋"/>
          <w:sz w:val="32"/>
          <w:szCs w:val="32"/>
        </w:rPr>
      </w:pPr>
      <w:r>
        <w:rPr>
          <w:rFonts w:hint="eastAsia" w:ascii="仿宋" w:hAnsi="仿宋" w:eastAsia="仿宋" w:cs="仿宋"/>
          <w:sz w:val="32"/>
          <w:szCs w:val="32"/>
        </w:rPr>
        <w:t>年   月   日</w:t>
      </w:r>
    </w:p>
    <w:p w14:paraId="0D4D489F">
      <w:pPr>
        <w:ind w:left="638" w:leftChars="304"/>
        <w:jc w:val="right"/>
        <w:rPr>
          <w:rFonts w:hint="eastAsia" w:ascii="仿宋" w:hAnsi="仿宋" w:eastAsia="仿宋" w:cs="仿宋"/>
          <w:sz w:val="32"/>
          <w:szCs w:val="32"/>
        </w:rPr>
      </w:pPr>
    </w:p>
    <w:p w14:paraId="63A0C57E">
      <w:pPr>
        <w:ind w:left="638" w:leftChars="304"/>
        <w:jc w:val="right"/>
        <w:rPr>
          <w:rFonts w:hint="eastAsia" w:ascii="仿宋" w:hAnsi="仿宋" w:eastAsia="仿宋" w:cs="仿宋"/>
          <w:sz w:val="32"/>
          <w:szCs w:val="32"/>
        </w:rPr>
      </w:pPr>
    </w:p>
    <w:p w14:paraId="4BDB9E6B">
      <w:pPr>
        <w:rPr>
          <w:rFonts w:hint="eastAsia" w:ascii="仿宋" w:hAnsi="仿宋" w:eastAsia="仿宋" w:cs="仿宋"/>
          <w:sz w:val="32"/>
          <w:szCs w:val="32"/>
        </w:rPr>
      </w:pPr>
    </w:p>
    <w:p w14:paraId="2B62270C">
      <w:pPr>
        <w:jc w:val="center"/>
        <w:rPr>
          <w:rFonts w:hint="eastAsia" w:ascii="仿宋" w:hAnsi="仿宋" w:eastAsia="仿宋" w:cs="仿宋"/>
          <w:sz w:val="32"/>
          <w:szCs w:val="32"/>
        </w:rPr>
      </w:pPr>
      <w:r>
        <w:rPr>
          <w:rFonts w:hint="eastAsia" w:ascii="仿宋" w:hAnsi="仿宋" w:eastAsia="仿宋" w:cs="仿宋"/>
          <w:sz w:val="32"/>
          <w:szCs w:val="32"/>
        </w:rPr>
        <w:t>法定代表人身份证明书</w:t>
      </w:r>
    </w:p>
    <w:p w14:paraId="1BD1BEE4">
      <w:pPr>
        <w:rPr>
          <w:rFonts w:hint="eastAsia" w:ascii="仿宋" w:hAnsi="仿宋" w:eastAsia="仿宋" w:cs="仿宋"/>
          <w:sz w:val="32"/>
          <w:szCs w:val="32"/>
        </w:rPr>
      </w:pPr>
      <w:r>
        <w:rPr>
          <w:rFonts w:hint="eastAsia" w:ascii="仿宋" w:hAnsi="仿宋" w:eastAsia="仿宋" w:cs="仿宋"/>
          <w:sz w:val="32"/>
          <w:szCs w:val="32"/>
        </w:rPr>
        <w:t>采购项目名称:</w:t>
      </w:r>
    </w:p>
    <w:p w14:paraId="2FAD69B4">
      <w:pPr>
        <w:ind w:firstLine="640" w:firstLineChars="200"/>
        <w:rPr>
          <w:rFonts w:hint="eastAsia" w:ascii="仿宋" w:hAnsi="仿宋" w:eastAsia="仿宋" w:cs="仿宋"/>
          <w:sz w:val="32"/>
          <w:szCs w:val="32"/>
        </w:rPr>
      </w:pPr>
      <w:r>
        <w:rPr>
          <w:rFonts w:hint="eastAsia" w:ascii="仿宋" w:hAnsi="仿宋" w:eastAsia="仿宋" w:cs="仿宋"/>
          <w:sz w:val="32"/>
          <w:szCs w:val="32"/>
        </w:rPr>
        <w:t>致:(采购人名称）</w:t>
      </w:r>
    </w:p>
    <w:p w14:paraId="7DD5FDBB">
      <w:pPr>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(法定代表人姓名)在(投标人名称）任(职务名称)职务，是(投标人名称）的法定代表人。</w:t>
      </w:r>
    </w:p>
    <w:p w14:paraId="1162BFF9">
      <w:pPr>
        <w:rPr>
          <w:rFonts w:hint="eastAsia" w:ascii="仿宋" w:hAnsi="仿宋" w:eastAsia="仿宋" w:cs="仿宋"/>
          <w:sz w:val="32"/>
          <w:szCs w:val="32"/>
        </w:rPr>
      </w:pPr>
    </w:p>
    <w:p w14:paraId="7A758AD3">
      <w:pPr>
        <w:rPr>
          <w:rFonts w:hint="eastAsia" w:ascii="仿宋" w:hAnsi="仿宋" w:eastAsia="仿宋" w:cs="仿宋"/>
          <w:sz w:val="32"/>
          <w:szCs w:val="32"/>
        </w:rPr>
      </w:pPr>
      <w:r>
        <w:rPr>
          <w:rFonts w:hint="eastAsia" w:ascii="仿宋" w:hAnsi="仿宋" w:eastAsia="仿宋" w:cs="仿宋"/>
          <w:sz w:val="32"/>
          <w:szCs w:val="32"/>
        </w:rPr>
        <w:t>特此证明。</w:t>
      </w:r>
    </w:p>
    <w:p w14:paraId="72E1967E">
      <w:pPr>
        <w:rPr>
          <w:rFonts w:hint="eastAsia" w:ascii="仿宋" w:hAnsi="仿宋" w:eastAsia="仿宋" w:cs="仿宋"/>
          <w:sz w:val="32"/>
          <w:szCs w:val="32"/>
        </w:rPr>
      </w:pPr>
    </w:p>
    <w:p w14:paraId="281806C1">
      <w:pPr>
        <w:rPr>
          <w:rFonts w:hint="eastAsia" w:ascii="仿宋" w:hAnsi="仿宋" w:eastAsia="仿宋" w:cs="仿宋"/>
          <w:sz w:val="32"/>
          <w:szCs w:val="32"/>
        </w:rPr>
      </w:pPr>
    </w:p>
    <w:p w14:paraId="1782687A">
      <w:pPr>
        <w:rPr>
          <w:rFonts w:hint="eastAsia" w:ascii="仿宋" w:hAnsi="仿宋" w:eastAsia="仿宋" w:cs="仿宋"/>
          <w:sz w:val="32"/>
          <w:szCs w:val="32"/>
        </w:rPr>
      </w:pPr>
    </w:p>
    <w:p w14:paraId="60DE1848">
      <w:pPr>
        <w:jc w:val="right"/>
        <w:rPr>
          <w:rFonts w:hint="eastAsia" w:ascii="仿宋" w:hAnsi="仿宋" w:eastAsia="仿宋" w:cs="仿宋"/>
          <w:sz w:val="32"/>
          <w:szCs w:val="32"/>
        </w:rPr>
      </w:pPr>
      <w:r>
        <w:rPr>
          <w:rFonts w:hint="eastAsia" w:ascii="仿宋" w:hAnsi="仿宋" w:eastAsia="仿宋" w:cs="仿宋"/>
          <w:sz w:val="32"/>
          <w:szCs w:val="32"/>
        </w:rPr>
        <w:t>(投标人公章)</w:t>
      </w:r>
    </w:p>
    <w:p w14:paraId="0CED1B6F">
      <w:pPr>
        <w:jc w:val="right"/>
        <w:rPr>
          <w:rFonts w:hint="eastAsia" w:ascii="仿宋" w:hAnsi="仿宋" w:eastAsia="仿宋" w:cs="仿宋"/>
          <w:sz w:val="32"/>
          <w:szCs w:val="32"/>
        </w:rPr>
      </w:pPr>
      <w:r>
        <w:rPr>
          <w:rFonts w:hint="eastAsia" w:ascii="仿宋" w:hAnsi="仿宋" w:eastAsia="仿宋" w:cs="仿宋"/>
          <w:sz w:val="32"/>
          <w:szCs w:val="32"/>
        </w:rPr>
        <w:t>年   月   日</w:t>
      </w:r>
    </w:p>
    <w:p w14:paraId="66127055">
      <w:pPr>
        <w:jc w:val="right"/>
        <w:rPr>
          <w:rFonts w:hint="eastAsia" w:ascii="仿宋" w:hAnsi="仿宋" w:eastAsia="仿宋" w:cs="仿宋"/>
          <w:sz w:val="32"/>
          <w:szCs w:val="32"/>
        </w:rPr>
      </w:pPr>
    </w:p>
    <w:p w14:paraId="45D5C0C0">
      <w:pPr>
        <w:rPr>
          <w:rFonts w:hint="eastAsia" w:ascii="仿宋" w:hAnsi="仿宋" w:eastAsia="仿宋" w:cs="仿宋"/>
          <w:sz w:val="32"/>
          <w:szCs w:val="32"/>
        </w:rPr>
      </w:pPr>
      <w:r>
        <w:rPr>
          <w:rFonts w:hint="eastAsia" w:ascii="仿宋" w:hAnsi="仿宋" w:eastAsia="仿宋" w:cs="仿宋"/>
          <w:sz w:val="32"/>
          <w:szCs w:val="32"/>
        </w:rPr>
        <w:t>(附∶法定代表人身份证正反面复印件)</w:t>
      </w:r>
    </w:p>
    <w:p w14:paraId="7024991C">
      <w:pPr>
        <w:rPr>
          <w:rFonts w:hint="eastAsia" w:ascii="仿宋" w:hAnsi="仿宋" w:eastAsia="仿宋" w:cs="仿宋"/>
          <w:sz w:val="32"/>
          <w:szCs w:val="32"/>
        </w:rPr>
      </w:pPr>
    </w:p>
    <w:p w14:paraId="394AEE47">
      <w:pPr>
        <w:rPr>
          <w:rFonts w:hint="eastAsia" w:ascii="仿宋" w:hAnsi="仿宋" w:eastAsia="仿宋" w:cs="仿宋"/>
          <w:sz w:val="32"/>
          <w:szCs w:val="32"/>
        </w:rPr>
      </w:pPr>
    </w:p>
    <w:p w14:paraId="03298442">
      <w:pPr>
        <w:rPr>
          <w:rFonts w:hint="eastAsia" w:ascii="仿宋" w:hAnsi="仿宋" w:eastAsia="仿宋" w:cs="仿宋"/>
          <w:sz w:val="32"/>
          <w:szCs w:val="32"/>
        </w:rPr>
      </w:pPr>
    </w:p>
    <w:p w14:paraId="3A4F05A6">
      <w:pPr>
        <w:rPr>
          <w:rFonts w:hint="eastAsia" w:ascii="仿宋" w:hAnsi="仿宋" w:eastAsia="仿宋" w:cs="仿宋"/>
          <w:sz w:val="32"/>
          <w:szCs w:val="32"/>
        </w:rPr>
      </w:pPr>
    </w:p>
    <w:p w14:paraId="6648256B">
      <w:pPr>
        <w:rPr>
          <w:rFonts w:hint="eastAsia" w:ascii="仿宋" w:hAnsi="仿宋" w:eastAsia="仿宋" w:cs="仿宋"/>
          <w:sz w:val="32"/>
          <w:szCs w:val="32"/>
        </w:rPr>
      </w:pPr>
    </w:p>
    <w:p w14:paraId="01A91492">
      <w:pPr>
        <w:rPr>
          <w:rFonts w:hint="eastAsia" w:ascii="仿宋" w:hAnsi="仿宋" w:eastAsia="仿宋" w:cs="仿宋"/>
          <w:sz w:val="32"/>
          <w:szCs w:val="32"/>
        </w:rPr>
      </w:pPr>
    </w:p>
    <w:p w14:paraId="59FC4B62">
      <w:pPr>
        <w:rPr>
          <w:rFonts w:hint="eastAsia" w:ascii="仿宋" w:hAnsi="仿宋" w:eastAsia="仿宋" w:cs="仿宋"/>
          <w:sz w:val="32"/>
          <w:szCs w:val="32"/>
        </w:rPr>
      </w:pPr>
    </w:p>
    <w:p w14:paraId="1CA41905">
      <w:pPr>
        <w:rPr>
          <w:rFonts w:hint="eastAsia" w:ascii="仿宋" w:hAnsi="仿宋" w:eastAsia="仿宋" w:cs="仿宋"/>
          <w:sz w:val="32"/>
          <w:szCs w:val="32"/>
        </w:rPr>
      </w:pPr>
    </w:p>
    <w:p w14:paraId="07D47F5F">
      <w:pPr>
        <w:jc w:val="center"/>
        <w:rPr>
          <w:rFonts w:hint="eastAsia" w:ascii="仿宋" w:hAnsi="仿宋" w:eastAsia="仿宋" w:cs="仿宋"/>
          <w:sz w:val="32"/>
          <w:szCs w:val="32"/>
        </w:rPr>
      </w:pPr>
      <w:r>
        <w:rPr>
          <w:rFonts w:hint="eastAsia" w:ascii="仿宋" w:hAnsi="仿宋" w:eastAsia="仿宋" w:cs="仿宋"/>
          <w:sz w:val="32"/>
          <w:szCs w:val="32"/>
        </w:rPr>
        <w:t>法定代表人授权委托书</w:t>
      </w:r>
    </w:p>
    <w:p w14:paraId="20E9A86C">
      <w:pPr>
        <w:jc w:val="left"/>
        <w:rPr>
          <w:rFonts w:hint="eastAsia" w:ascii="仿宋" w:hAnsi="仿宋" w:eastAsia="仿宋" w:cs="仿宋"/>
          <w:sz w:val="32"/>
          <w:szCs w:val="32"/>
        </w:rPr>
      </w:pPr>
      <w:r>
        <w:rPr>
          <w:rFonts w:hint="eastAsia" w:ascii="仿宋" w:hAnsi="仿宋" w:eastAsia="仿宋" w:cs="仿宋"/>
          <w:sz w:val="32"/>
          <w:szCs w:val="32"/>
        </w:rPr>
        <w:t>采购项目名称:</w:t>
      </w:r>
    </w:p>
    <w:p w14:paraId="31E64913">
      <w:pPr>
        <w:ind w:firstLine="640" w:firstLineChars="200"/>
        <w:rPr>
          <w:rFonts w:hint="eastAsia" w:ascii="仿宋" w:hAnsi="仿宋" w:eastAsia="仿宋" w:cs="仿宋"/>
          <w:sz w:val="32"/>
          <w:szCs w:val="32"/>
        </w:rPr>
      </w:pPr>
      <w:r>
        <w:rPr>
          <w:rFonts w:hint="eastAsia" w:ascii="仿宋" w:hAnsi="仿宋" w:eastAsia="仿宋" w:cs="仿宋"/>
          <w:sz w:val="32"/>
          <w:szCs w:val="32"/>
        </w:rPr>
        <w:t>致:(采购人名称）</w:t>
      </w:r>
    </w:p>
    <w:p w14:paraId="111AA56D">
      <w:pPr>
        <w:jc w:val="left"/>
        <w:rPr>
          <w:rFonts w:hint="eastAsia" w:ascii="仿宋" w:hAnsi="仿宋" w:eastAsia="仿宋" w:cs="仿宋"/>
          <w:sz w:val="32"/>
          <w:szCs w:val="32"/>
        </w:rPr>
      </w:pPr>
      <w:r>
        <w:rPr>
          <w:rFonts w:hint="eastAsia" w:ascii="仿宋" w:hAnsi="仿宋" w:eastAsia="仿宋" w:cs="仿宋"/>
          <w:sz w:val="32"/>
          <w:szCs w:val="32"/>
        </w:rPr>
        <w:t>(投标人法定代表人名称)是(投标人名称）的法定代表人，特授权_（被授权人姓名及身份证号码)代表我单位全权办理上述项目的投标、谈判、签约等具体工作，并签署全部有关文件、协议及合同。</w:t>
      </w:r>
    </w:p>
    <w:p w14:paraId="09D56083">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我单位对被授权人的签字负全部责任。</w:t>
      </w:r>
    </w:p>
    <w:p w14:paraId="77F45D1C">
      <w:pPr>
        <w:ind w:firstLine="640" w:firstLineChars="200"/>
        <w:rPr>
          <w:rFonts w:hint="eastAsia" w:ascii="仿宋" w:hAnsi="仿宋" w:eastAsia="仿宋" w:cs="仿宋"/>
          <w:sz w:val="32"/>
          <w:szCs w:val="32"/>
        </w:rPr>
      </w:pPr>
      <w:r>
        <w:rPr>
          <w:rFonts w:hint="eastAsia" w:ascii="仿宋" w:hAnsi="仿宋" w:eastAsia="仿宋" w:cs="仿宋"/>
          <w:sz w:val="32"/>
          <w:szCs w:val="32"/>
        </w:rPr>
        <w:t>在撤消授权的书面通知以前，本授权书一直有效。被授权人在授权书有效期内签署的所有文件不因授权的撤消失效。</w:t>
      </w:r>
    </w:p>
    <w:p w14:paraId="0DEDE5EB">
      <w:pPr>
        <w:ind w:firstLine="640" w:firstLineChars="200"/>
        <w:rPr>
          <w:rFonts w:hint="eastAsia" w:ascii="仿宋" w:hAnsi="仿宋" w:eastAsia="仿宋" w:cs="仿宋"/>
          <w:sz w:val="32"/>
          <w:szCs w:val="32"/>
        </w:rPr>
      </w:pPr>
    </w:p>
    <w:p w14:paraId="0A15903C">
      <w:pPr>
        <w:ind w:firstLine="640" w:firstLineChars="200"/>
        <w:rPr>
          <w:rFonts w:hint="eastAsia" w:ascii="仿宋" w:hAnsi="仿宋" w:eastAsia="仿宋" w:cs="仿宋"/>
          <w:sz w:val="32"/>
          <w:szCs w:val="32"/>
        </w:rPr>
      </w:pPr>
    </w:p>
    <w:p w14:paraId="0503D309">
      <w:pPr>
        <w:jc w:val="left"/>
        <w:rPr>
          <w:rFonts w:hint="eastAsia" w:ascii="仿宋" w:hAnsi="仿宋" w:eastAsia="仿宋" w:cs="仿宋"/>
          <w:sz w:val="32"/>
          <w:szCs w:val="32"/>
        </w:rPr>
      </w:pPr>
      <w:r>
        <w:rPr>
          <w:rFonts w:hint="eastAsia" w:ascii="仿宋" w:hAnsi="仿宋" w:eastAsia="仿宋" w:cs="仿宋"/>
          <w:sz w:val="32"/>
          <w:szCs w:val="32"/>
        </w:rPr>
        <w:t xml:space="preserve"> 被授权人∶                  投标人法定代表人∶</w:t>
      </w:r>
    </w:p>
    <w:p w14:paraId="4F59734F">
      <w:pPr>
        <w:jc w:val="left"/>
        <w:rPr>
          <w:rFonts w:hint="eastAsia" w:ascii="仿宋" w:hAnsi="仿宋" w:eastAsia="仿宋" w:cs="仿宋"/>
          <w:sz w:val="32"/>
          <w:szCs w:val="32"/>
        </w:rPr>
      </w:pPr>
      <w:r>
        <w:rPr>
          <w:rFonts w:hint="eastAsia" w:ascii="仿宋" w:hAnsi="仿宋" w:eastAsia="仿宋" w:cs="仿宋"/>
          <w:sz w:val="32"/>
          <w:szCs w:val="32"/>
        </w:rPr>
        <w:t>(签字或盖章)                    (签字或盖章)</w:t>
      </w:r>
    </w:p>
    <w:p w14:paraId="02A21819">
      <w:pPr>
        <w:jc w:val="left"/>
        <w:rPr>
          <w:rFonts w:hint="eastAsia" w:ascii="仿宋" w:hAnsi="仿宋" w:eastAsia="仿宋" w:cs="仿宋"/>
          <w:sz w:val="32"/>
          <w:szCs w:val="32"/>
        </w:rPr>
      </w:pPr>
    </w:p>
    <w:p w14:paraId="3A1633FD">
      <w:pPr>
        <w:jc w:val="left"/>
        <w:rPr>
          <w:rFonts w:hint="eastAsia" w:ascii="仿宋" w:hAnsi="仿宋" w:eastAsia="仿宋" w:cs="仿宋"/>
          <w:sz w:val="32"/>
          <w:szCs w:val="32"/>
        </w:rPr>
      </w:pPr>
      <w:r>
        <w:rPr>
          <w:rFonts w:hint="eastAsia" w:ascii="仿宋" w:hAnsi="仿宋" w:eastAsia="仿宋" w:cs="仿宋"/>
          <w:sz w:val="32"/>
          <w:szCs w:val="32"/>
        </w:rPr>
        <w:t>(附︰被授权人身份证正反面复印件)</w:t>
      </w:r>
    </w:p>
    <w:p w14:paraId="04EC7CFB">
      <w:pPr>
        <w:jc w:val="left"/>
        <w:rPr>
          <w:rFonts w:hint="eastAsia" w:ascii="仿宋" w:hAnsi="仿宋" w:eastAsia="仿宋" w:cs="仿宋"/>
          <w:sz w:val="32"/>
          <w:szCs w:val="32"/>
        </w:rPr>
      </w:pPr>
    </w:p>
    <w:p w14:paraId="5AAE4E11">
      <w:pPr>
        <w:jc w:val="left"/>
        <w:rPr>
          <w:rFonts w:hint="eastAsia" w:ascii="仿宋" w:hAnsi="仿宋" w:eastAsia="仿宋" w:cs="仿宋"/>
          <w:sz w:val="32"/>
          <w:szCs w:val="32"/>
        </w:rPr>
      </w:pPr>
    </w:p>
    <w:p w14:paraId="3A2E5FC5">
      <w:pPr>
        <w:jc w:val="right"/>
        <w:rPr>
          <w:rFonts w:hint="eastAsia" w:ascii="仿宋" w:hAnsi="仿宋" w:eastAsia="仿宋" w:cs="仿宋"/>
          <w:sz w:val="32"/>
          <w:szCs w:val="32"/>
        </w:rPr>
      </w:pPr>
      <w:r>
        <w:rPr>
          <w:rFonts w:hint="eastAsia" w:ascii="仿宋" w:hAnsi="仿宋" w:eastAsia="仿宋" w:cs="仿宋"/>
          <w:sz w:val="32"/>
          <w:szCs w:val="32"/>
        </w:rPr>
        <w:t>(投标人公章)</w:t>
      </w:r>
    </w:p>
    <w:p w14:paraId="3A93211C">
      <w:pPr>
        <w:jc w:val="right"/>
        <w:rPr>
          <w:rFonts w:hint="eastAsia" w:ascii="仿宋" w:hAnsi="仿宋" w:eastAsia="仿宋" w:cs="仿宋"/>
          <w:sz w:val="32"/>
          <w:szCs w:val="32"/>
        </w:rPr>
      </w:pPr>
      <w:r>
        <w:rPr>
          <w:rFonts w:hint="eastAsia" w:ascii="仿宋" w:hAnsi="仿宋" w:eastAsia="仿宋" w:cs="仿宋"/>
          <w:sz w:val="32"/>
          <w:szCs w:val="32"/>
        </w:rPr>
        <w:t>年   月   日</w:t>
      </w:r>
    </w:p>
    <w:p w14:paraId="59F415A1">
      <w:pPr>
        <w:jc w:val="center"/>
        <w:rPr>
          <w:rFonts w:hint="eastAsia" w:ascii="方正小标宋_GBK" w:hAnsi="方正小标宋_GBK" w:eastAsia="方正小标宋_GBK" w:cs="方正小标宋_GBK"/>
          <w:sz w:val="44"/>
          <w:szCs w:val="44"/>
        </w:rPr>
      </w:pPr>
    </w:p>
    <w:p w14:paraId="74FA8991">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14:paraId="0636F004">
      <w:pPr>
        <w:spacing w:line="360" w:lineRule="auto"/>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致</w:t>
      </w:r>
      <w:r>
        <w:rPr>
          <w:rFonts w:hint="eastAsia" w:ascii="方正仿宋_GBK" w:hAnsi="方正仿宋_GBK" w:eastAsia="方正仿宋_GBK" w:cs="方正仿宋_GBK"/>
          <w:sz w:val="30"/>
          <w:szCs w:val="30"/>
          <w:lang w:val="en-US" w:eastAsia="zh-CN"/>
        </w:rPr>
        <w:t>_______________________</w:t>
      </w:r>
      <w:r>
        <w:rPr>
          <w:rFonts w:hint="eastAsia" w:ascii="方正仿宋_GBK" w:hAnsi="方正仿宋_GBK" w:eastAsia="方正仿宋_GBK" w:cs="方正仿宋_GBK"/>
          <w:sz w:val="30"/>
          <w:szCs w:val="30"/>
        </w:rPr>
        <w:t>(采购代理机构名称):</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________________________</w:t>
      </w:r>
      <w:r>
        <w:rPr>
          <w:rFonts w:hint="eastAsia" w:ascii="方正仿宋_GBK" w:hAnsi="方正仿宋_GBK" w:eastAsia="方正仿宋_GBK" w:cs="方正仿宋_GBK"/>
          <w:sz w:val="30"/>
          <w:szCs w:val="30"/>
        </w:rPr>
        <w:t>(投标人名称) 郑重承诺:</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1、</w:t>
      </w:r>
      <w:r>
        <w:rPr>
          <w:rFonts w:hint="eastAsia" w:ascii="方正仿宋_GBK" w:hAnsi="方正仿宋_GBK" w:eastAsia="方正仿宋_GBK" w:cs="方正仿宋_GBK"/>
          <w:sz w:val="30"/>
          <w:szCs w:val="30"/>
        </w:rPr>
        <w:t>我方具有良好的商业信誉和健全的财务会计制度，具有履行合同所必需的设备和专业技术能力，具有依法缴纳税收和社会保障金的良好记录，参加本项目采购活动前三年内无重大违法活动记录。</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2、</w:t>
      </w:r>
      <w:r>
        <w:rPr>
          <w:rFonts w:hint="eastAsia" w:ascii="方正仿宋_GBK" w:hAnsi="方正仿宋_GBK" w:eastAsia="方正仿宋_GBK" w:cs="方正仿宋_GBK"/>
          <w:sz w:val="30"/>
          <w:szCs w:val="30"/>
        </w:rPr>
        <w:t>我方未列入在信用中国网站( www.creditchina.gov.cn)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失信被执行人</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、“重大税收违法案件当事人名单”中，也未列入中国政府采购网( www.ccgp.gov.cn)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政府采购严重违法失信行为记录名单</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中。</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3、</w:t>
      </w:r>
      <w:r>
        <w:rPr>
          <w:rFonts w:hint="eastAsia" w:ascii="方正仿宋_GBK" w:hAnsi="方正仿宋_GBK" w:eastAsia="方正仿宋_GBK" w:cs="方正仿宋_GBK"/>
          <w:sz w:val="30"/>
          <w:szCs w:val="30"/>
        </w:rPr>
        <w:t>我方在采购项目评审(评标)环节结束后，随时接受采购人、采购代理机构的检查验证，配合提供相关证明材料，证明符合《中华人民共和国政府采购法》规定的投标人基本资格条件。</w:t>
      </w:r>
    </w:p>
    <w:p w14:paraId="77D3C8C8">
      <w:pPr>
        <w:ind w:left="420" w:leftChars="200" w:firstLine="0" w:firstLineChars="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我方对以上承诺负全部法律责任。</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rPr>
        <w:t>特此承诺。</w:t>
      </w:r>
      <w:r>
        <w:rPr>
          <w:rFonts w:hint="eastAsia" w:ascii="方正仿宋_GBK" w:hAnsi="方正仿宋_GBK" w:eastAsia="方正仿宋_GBK" w:cs="方正仿宋_GBK"/>
          <w:sz w:val="30"/>
          <w:szCs w:val="30"/>
        </w:rPr>
        <w:br w:type="textWrapping"/>
      </w:r>
    </w:p>
    <w:p w14:paraId="2E1A7B91">
      <w:pPr>
        <w:ind w:left="420" w:leftChars="200" w:firstLine="0" w:firstLineChars="0"/>
        <w:jc w:val="left"/>
        <w:rPr>
          <w:rFonts w:hint="eastAsia" w:ascii="方正仿宋_GBK" w:hAnsi="方正仿宋_GBK" w:eastAsia="方正仿宋_GBK" w:cs="方正仿宋_GBK"/>
          <w:sz w:val="30"/>
          <w:szCs w:val="30"/>
        </w:rPr>
      </w:pPr>
    </w:p>
    <w:p w14:paraId="69C43767">
      <w:pPr>
        <w:jc w:val="righ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(投标人公章)</w:t>
      </w:r>
    </w:p>
    <w:p w14:paraId="3FC9AF66">
      <w:pPr>
        <w:jc w:val="right"/>
        <w:rPr>
          <w:rFonts w:hint="eastAsia" w:ascii="仿宋" w:hAnsi="仿宋" w:eastAsia="仿宋" w:cs="仿宋"/>
          <w:sz w:val="32"/>
          <w:szCs w:val="32"/>
        </w:rPr>
      </w:pP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 xml:space="preserve">   日</w:t>
      </w: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auto"/>
    <w:pitch w:val="default"/>
    <w:sig w:usb0="00000000" w:usb1="00000000" w:usb2="00000000" w:usb3="00000000" w:csb0="2000009F" w:csb1="DFD70000"/>
  </w:font>
  <w:font w:name="新宋体">
    <w:panose1 w:val="02010609030101010101"/>
    <w:charset w:val="86"/>
    <w:family w:val="modern"/>
    <w:pitch w:val="default"/>
    <w:sig w:usb0="0000028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C3A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037D">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B9F9D2">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B9F9D2">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A540">
    <w:pPr>
      <w:pStyle w:val="3"/>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795490">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5795490">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9916">
    <w:pPr>
      <w:pStyle w:val="4"/>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重庆市渝北区</w:t>
    </w:r>
    <w:r>
      <w:rPr>
        <w:rFonts w:hint="eastAsia" w:ascii="方正仿宋_GBK" w:hAnsi="方正仿宋_GBK" w:eastAsia="方正仿宋_GBK" w:cs="方正仿宋_GBK"/>
        <w:sz w:val="28"/>
        <w:szCs w:val="28"/>
        <w:u w:val="single"/>
        <w:lang w:eastAsia="zh-CN"/>
      </w:rPr>
      <w:t>双凤桥</w:t>
    </w:r>
    <w:r>
      <w:rPr>
        <w:rFonts w:hint="eastAsia" w:ascii="方正仿宋_GBK" w:hAnsi="方正仿宋_GBK" w:eastAsia="方正仿宋_GBK" w:cs="方正仿宋_GBK"/>
        <w:sz w:val="28"/>
        <w:szCs w:val="28"/>
        <w:u w:val="single"/>
      </w:rPr>
      <w:t xml:space="preserve">社区卫生服务中心           </w:t>
    </w:r>
    <w:r>
      <w:rPr>
        <w:rFonts w:hint="eastAsia" w:ascii="方正仿宋_GBK" w:hAnsi="方正仿宋_GBK" w:eastAsia="方正仿宋_GBK" w:cs="方正仿宋_GBK"/>
        <w:sz w:val="28"/>
        <w:szCs w:val="28"/>
        <w:u w:val="single"/>
        <w:lang w:eastAsia="zh-CN"/>
      </w:rPr>
      <w:t>采购</w:t>
    </w:r>
    <w:r>
      <w:rPr>
        <w:rFonts w:hint="eastAsia" w:ascii="方正仿宋_GBK" w:hAnsi="方正仿宋_GBK" w:eastAsia="方正仿宋_GBK" w:cs="方正仿宋_GBK"/>
        <w:sz w:val="28"/>
        <w:szCs w:val="28"/>
        <w:u w:val="single"/>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8F54"/>
    <w:multiLevelType w:val="singleLevel"/>
    <w:tmpl w:val="CD7C8F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OTdiMTcyNDg0YWY4M2MzYWQ4NDZhM2ZhZjFhNjMifQ=="/>
  </w:docVars>
  <w:rsids>
    <w:rsidRoot w:val="55E03903"/>
    <w:rsid w:val="00647144"/>
    <w:rsid w:val="009F533A"/>
    <w:rsid w:val="00A57D68"/>
    <w:rsid w:val="00E874BB"/>
    <w:rsid w:val="01BC181B"/>
    <w:rsid w:val="023D6F64"/>
    <w:rsid w:val="0314051C"/>
    <w:rsid w:val="0374397F"/>
    <w:rsid w:val="04AC1096"/>
    <w:rsid w:val="052F2FF4"/>
    <w:rsid w:val="0581599B"/>
    <w:rsid w:val="074B7170"/>
    <w:rsid w:val="0798260D"/>
    <w:rsid w:val="07F75819"/>
    <w:rsid w:val="0B180807"/>
    <w:rsid w:val="0B270087"/>
    <w:rsid w:val="0E544AD1"/>
    <w:rsid w:val="0EC51D2E"/>
    <w:rsid w:val="0EF434D9"/>
    <w:rsid w:val="10C60B4B"/>
    <w:rsid w:val="111F01EC"/>
    <w:rsid w:val="11DA745A"/>
    <w:rsid w:val="12716BDD"/>
    <w:rsid w:val="12CB4669"/>
    <w:rsid w:val="15543FFB"/>
    <w:rsid w:val="15F454D8"/>
    <w:rsid w:val="16C363F7"/>
    <w:rsid w:val="17C4773B"/>
    <w:rsid w:val="19454FC0"/>
    <w:rsid w:val="19AD0427"/>
    <w:rsid w:val="1A4E277D"/>
    <w:rsid w:val="1B416FD6"/>
    <w:rsid w:val="1CE21A51"/>
    <w:rsid w:val="1D0E6C37"/>
    <w:rsid w:val="1D884331"/>
    <w:rsid w:val="1EC33E41"/>
    <w:rsid w:val="20695719"/>
    <w:rsid w:val="212E7D5A"/>
    <w:rsid w:val="22067358"/>
    <w:rsid w:val="23897865"/>
    <w:rsid w:val="24D92CA9"/>
    <w:rsid w:val="26212F97"/>
    <w:rsid w:val="262F42AA"/>
    <w:rsid w:val="264F6CB5"/>
    <w:rsid w:val="26806ED6"/>
    <w:rsid w:val="28AA45D4"/>
    <w:rsid w:val="2AD14E9E"/>
    <w:rsid w:val="2AD551E3"/>
    <w:rsid w:val="2CF27E1B"/>
    <w:rsid w:val="2E55685F"/>
    <w:rsid w:val="2E594C5D"/>
    <w:rsid w:val="300A2E08"/>
    <w:rsid w:val="321E0261"/>
    <w:rsid w:val="32F71F8F"/>
    <w:rsid w:val="33BF6089"/>
    <w:rsid w:val="34063CEE"/>
    <w:rsid w:val="35527A82"/>
    <w:rsid w:val="378C6ED4"/>
    <w:rsid w:val="38181880"/>
    <w:rsid w:val="39B164AA"/>
    <w:rsid w:val="3AE47424"/>
    <w:rsid w:val="3B9B70AB"/>
    <w:rsid w:val="3D6B2900"/>
    <w:rsid w:val="418B5DA5"/>
    <w:rsid w:val="43B8686E"/>
    <w:rsid w:val="441728E9"/>
    <w:rsid w:val="44B55D88"/>
    <w:rsid w:val="454A63CA"/>
    <w:rsid w:val="45DE689B"/>
    <w:rsid w:val="475C698F"/>
    <w:rsid w:val="48003C68"/>
    <w:rsid w:val="487F4EFF"/>
    <w:rsid w:val="48867AC2"/>
    <w:rsid w:val="49857242"/>
    <w:rsid w:val="4A881849"/>
    <w:rsid w:val="4C9E53C0"/>
    <w:rsid w:val="4D207771"/>
    <w:rsid w:val="4DDF4772"/>
    <w:rsid w:val="4E7C35F4"/>
    <w:rsid w:val="4FF90E06"/>
    <w:rsid w:val="4FFA4FFF"/>
    <w:rsid w:val="519649FF"/>
    <w:rsid w:val="52BC7F3E"/>
    <w:rsid w:val="52D90056"/>
    <w:rsid w:val="52F42171"/>
    <w:rsid w:val="550D2522"/>
    <w:rsid w:val="55783E94"/>
    <w:rsid w:val="55E03903"/>
    <w:rsid w:val="576958D3"/>
    <w:rsid w:val="5784623C"/>
    <w:rsid w:val="57F4727A"/>
    <w:rsid w:val="58D20079"/>
    <w:rsid w:val="58D26114"/>
    <w:rsid w:val="59D7687F"/>
    <w:rsid w:val="5AE62CDF"/>
    <w:rsid w:val="5C3411AE"/>
    <w:rsid w:val="5EE71390"/>
    <w:rsid w:val="600F651F"/>
    <w:rsid w:val="61ED7B5E"/>
    <w:rsid w:val="623A52AF"/>
    <w:rsid w:val="644C5CA4"/>
    <w:rsid w:val="646D2033"/>
    <w:rsid w:val="6723482B"/>
    <w:rsid w:val="67602138"/>
    <w:rsid w:val="679C1AD8"/>
    <w:rsid w:val="68AF377C"/>
    <w:rsid w:val="692C7B17"/>
    <w:rsid w:val="6ABD2227"/>
    <w:rsid w:val="6B9736CB"/>
    <w:rsid w:val="6C850101"/>
    <w:rsid w:val="6CBD3D8F"/>
    <w:rsid w:val="721A5A2E"/>
    <w:rsid w:val="722B3AC5"/>
    <w:rsid w:val="73054D08"/>
    <w:rsid w:val="750D151C"/>
    <w:rsid w:val="76161CB5"/>
    <w:rsid w:val="77EE7C27"/>
    <w:rsid w:val="78297E00"/>
    <w:rsid w:val="78500EDA"/>
    <w:rsid w:val="791122CB"/>
    <w:rsid w:val="7B026630"/>
    <w:rsid w:val="7BE0445C"/>
    <w:rsid w:val="7C3348BE"/>
    <w:rsid w:val="7CFF11AD"/>
    <w:rsid w:val="7DD27CED"/>
    <w:rsid w:val="7E285F34"/>
    <w:rsid w:val="7ED70DA4"/>
    <w:rsid w:val="7F3E7A54"/>
    <w:rsid w:val="7F541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font71"/>
    <w:basedOn w:val="8"/>
    <w:qFormat/>
    <w:uiPriority w:val="0"/>
    <w:rPr>
      <w:rFonts w:hint="eastAsia" w:ascii="宋体" w:hAnsi="宋体" w:eastAsia="宋体" w:cs="宋体"/>
      <w:b/>
      <w:bCs/>
      <w:color w:val="000000"/>
      <w:sz w:val="40"/>
      <w:szCs w:val="40"/>
      <w:u w:val="none"/>
    </w:rPr>
  </w:style>
  <w:style w:type="character" w:customStyle="1" w:styleId="11">
    <w:name w:val="font21"/>
    <w:basedOn w:val="8"/>
    <w:qFormat/>
    <w:uiPriority w:val="0"/>
    <w:rPr>
      <w:rFonts w:hint="eastAsia" w:ascii="宋体" w:hAnsi="宋体" w:eastAsia="宋体" w:cs="宋体"/>
      <w:color w:val="000000"/>
      <w:sz w:val="18"/>
      <w:szCs w:val="18"/>
      <w:u w:val="none"/>
    </w:rPr>
  </w:style>
  <w:style w:type="character" w:customStyle="1" w:styleId="12">
    <w:name w:val="font11"/>
    <w:basedOn w:val="8"/>
    <w:qFormat/>
    <w:uiPriority w:val="0"/>
    <w:rPr>
      <w:rFonts w:ascii="Arial Narrow" w:hAnsi="Arial Narrow" w:eastAsia="Arial Narrow" w:cs="Arial Narrow"/>
      <w:color w:val="000000"/>
      <w:sz w:val="18"/>
      <w:szCs w:val="18"/>
      <w:u w:val="none"/>
    </w:rPr>
  </w:style>
  <w:style w:type="character" w:customStyle="1" w:styleId="13">
    <w:name w:val="font81"/>
    <w:basedOn w:val="8"/>
    <w:qFormat/>
    <w:uiPriority w:val="0"/>
    <w:rPr>
      <w:rFonts w:hint="eastAsia" w:ascii="宋体" w:hAnsi="宋体" w:eastAsia="宋体" w:cs="宋体"/>
      <w:color w:val="000000"/>
      <w:sz w:val="18"/>
      <w:szCs w:val="18"/>
      <w:u w:val="none"/>
    </w:rPr>
  </w:style>
  <w:style w:type="character" w:customStyle="1" w:styleId="14">
    <w:name w:val="font91"/>
    <w:basedOn w:val="8"/>
    <w:qFormat/>
    <w:uiPriority w:val="0"/>
    <w:rPr>
      <w:rFonts w:hint="default" w:ascii="Arial Narrow" w:hAnsi="Arial Narrow" w:eastAsia="Arial Narrow" w:cs="Arial Narrow"/>
      <w:color w:val="000000"/>
      <w:sz w:val="18"/>
      <w:szCs w:val="18"/>
      <w:u w:val="none"/>
    </w:rPr>
  </w:style>
  <w:style w:type="character" w:customStyle="1" w:styleId="15">
    <w:name w:val="font101"/>
    <w:basedOn w:val="8"/>
    <w:qFormat/>
    <w:uiPriority w:val="0"/>
    <w:rPr>
      <w:rFonts w:hint="eastAsia" w:ascii="宋体" w:hAnsi="宋体" w:eastAsia="宋体" w:cs="宋体"/>
      <w:color w:val="000000"/>
      <w:sz w:val="18"/>
      <w:szCs w:val="18"/>
      <w:u w:val="none"/>
    </w:rPr>
  </w:style>
  <w:style w:type="character" w:customStyle="1" w:styleId="16">
    <w:name w:val="font41"/>
    <w:basedOn w:val="8"/>
    <w:qFormat/>
    <w:uiPriority w:val="0"/>
    <w:rPr>
      <w:rFonts w:hint="default" w:ascii="Arial Narrow" w:hAnsi="Arial Narrow" w:eastAsia="Arial Narrow" w:cs="Arial Narrow"/>
      <w:color w:val="000000"/>
      <w:sz w:val="18"/>
      <w:szCs w:val="18"/>
      <w:u w:val="none"/>
    </w:rPr>
  </w:style>
  <w:style w:type="character" w:customStyle="1" w:styleId="17">
    <w:name w:val="font61"/>
    <w:basedOn w:val="8"/>
    <w:qFormat/>
    <w:uiPriority w:val="0"/>
    <w:rPr>
      <w:rFonts w:hint="eastAsia" w:ascii="宋体" w:hAnsi="宋体" w:eastAsia="宋体" w:cs="宋体"/>
      <w:color w:val="000000"/>
      <w:sz w:val="18"/>
      <w:szCs w:val="18"/>
      <w:u w:val="none"/>
    </w:rPr>
  </w:style>
  <w:style w:type="character" w:customStyle="1" w:styleId="18">
    <w:name w:val="font51"/>
    <w:basedOn w:val="8"/>
    <w:qFormat/>
    <w:uiPriority w:val="0"/>
    <w:rPr>
      <w:rFonts w:hint="eastAsia" w:ascii="宋体" w:hAnsi="宋体" w:eastAsia="宋体" w:cs="宋体"/>
      <w:color w:val="000000"/>
      <w:sz w:val="18"/>
      <w:szCs w:val="18"/>
      <w:u w:val="none"/>
    </w:rPr>
  </w:style>
  <w:style w:type="character" w:customStyle="1" w:styleId="19">
    <w:name w:val="font31"/>
    <w:basedOn w:val="8"/>
    <w:qFormat/>
    <w:uiPriority w:val="0"/>
    <w:rPr>
      <w:rFonts w:ascii="Arial Narrow" w:hAnsi="Arial Narrow" w:eastAsia="Arial Narrow" w:cs="Arial Narrow"/>
      <w:color w:val="000000"/>
      <w:sz w:val="18"/>
      <w:szCs w:val="18"/>
      <w:u w:val="none"/>
    </w:rPr>
  </w:style>
  <w:style w:type="character" w:customStyle="1" w:styleId="20">
    <w:name w:val="font131"/>
    <w:basedOn w:val="8"/>
    <w:qFormat/>
    <w:uiPriority w:val="0"/>
    <w:rPr>
      <w:rFonts w:hint="default" w:ascii="Arial Narrow" w:hAnsi="Arial Narrow" w:eastAsia="Arial Narrow" w:cs="Arial Narrow"/>
      <w:color w:val="000000"/>
      <w:sz w:val="18"/>
      <w:szCs w:val="18"/>
      <w:u w:val="none"/>
    </w:rPr>
  </w:style>
  <w:style w:type="character" w:customStyle="1" w:styleId="21">
    <w:name w:val="font141"/>
    <w:basedOn w:val="8"/>
    <w:qFormat/>
    <w:uiPriority w:val="0"/>
    <w:rPr>
      <w:rFonts w:hint="eastAsia" w:ascii="宋体" w:hAnsi="宋体" w:eastAsia="宋体" w:cs="宋体"/>
      <w:color w:val="000000"/>
      <w:sz w:val="18"/>
      <w:szCs w:val="18"/>
      <w:u w:val="none"/>
    </w:rPr>
  </w:style>
  <w:style w:type="character" w:customStyle="1" w:styleId="22">
    <w:name w:val="font112"/>
    <w:basedOn w:val="8"/>
    <w:qFormat/>
    <w:uiPriority w:val="0"/>
    <w:rPr>
      <w:rFonts w:hint="default" w:ascii="Arial" w:hAnsi="Arial" w:cs="Arial"/>
      <w:color w:val="000000"/>
      <w:sz w:val="18"/>
      <w:szCs w:val="18"/>
      <w:u w:val="none"/>
    </w:rPr>
  </w:style>
  <w:style w:type="character" w:customStyle="1" w:styleId="23">
    <w:name w:val="font151"/>
    <w:basedOn w:val="8"/>
    <w:qFormat/>
    <w:uiPriority w:val="0"/>
    <w:rPr>
      <w:rFonts w:hint="eastAsia" w:ascii="宋体" w:hAnsi="宋体" w:eastAsia="宋体" w:cs="宋体"/>
      <w:color w:val="000000"/>
      <w:sz w:val="18"/>
      <w:szCs w:val="18"/>
      <w:u w:val="none"/>
      <w:vertAlign w:val="subscript"/>
    </w:rPr>
  </w:style>
  <w:style w:type="character" w:customStyle="1" w:styleId="24">
    <w:name w:val="font161"/>
    <w:basedOn w:val="8"/>
    <w:qFormat/>
    <w:uiPriority w:val="0"/>
    <w:rPr>
      <w:rFonts w:hint="default" w:ascii="Times New Roman" w:hAnsi="Times New Roman" w:cs="Times New Roman"/>
      <w:color w:val="000000"/>
      <w:sz w:val="20"/>
      <w:szCs w:val="20"/>
      <w:u w:val="none"/>
    </w:rPr>
  </w:style>
  <w:style w:type="character" w:customStyle="1" w:styleId="25">
    <w:name w:val="font121"/>
    <w:basedOn w:val="8"/>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9241</Words>
  <Characters>11302</Characters>
  <Lines>71</Lines>
  <Paragraphs>20</Paragraphs>
  <TotalTime>55</TotalTime>
  <ScaleCrop>false</ScaleCrop>
  <LinksUpToDate>false</LinksUpToDate>
  <CharactersWithSpaces>11641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WPS_1548749525</cp:lastModifiedBy>
  <cp:lastPrinted>2022-06-27T07:01:00Z</cp:lastPrinted>
  <dcterms:modified xsi:type="dcterms:W3CDTF">2025-12-12T03:05:27Z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B8635317F01D4A47B7B2F8EFC7807F6B_13</vt:lpwstr>
  </property>
  <property fmtid="{D5CDD505-2E9C-101B-9397-08002B2CF9AE}" pid="4" name="KSOTemplateDocerSaveRecord">
    <vt:lpwstr>eyJoZGlkIjoiZGE1MGNkN2ZhZGEyOTQwOGJhMDVlYTA0YTI3NTQ2ODEiLCJ1c2VySWQiOiI0NjYwNTUzMzgifQ==</vt:lpwstr>
  </property>
</Properties>
</file>