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EB7A">
      <w:pPr>
        <w:kinsoku/>
        <w:wordWrap/>
        <w:overflowPunct/>
        <w:topLinePunct w:val="0"/>
        <w:bidi w:val="0"/>
        <w:snapToGrid/>
        <w:spacing w:line="360" w:lineRule="auto"/>
        <w:jc w:val="center"/>
        <w:textAlignment w:val="auto"/>
        <w:rPr>
          <w:rFonts w:hint="eastAsia" w:ascii="宋体" w:hAnsi="宋体" w:eastAsia="宋体" w:cs="宋体"/>
          <w:color w:val="auto"/>
          <w:sz w:val="112"/>
          <w:szCs w:val="112"/>
          <w:highlight w:val="none"/>
        </w:rPr>
      </w:pPr>
      <w:r>
        <w:rPr>
          <w:rFonts w:hint="eastAsia" w:ascii="宋体" w:hAnsi="宋体" w:eastAsia="宋体" w:cs="宋体"/>
          <w:color w:val="auto"/>
          <w:sz w:val="28"/>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color w:val="auto"/>
          <w:sz w:val="28"/>
          <w:highlight w:val="none"/>
        </w:rPr>
        <w:instrText xml:space="preserve">ADDIN CNKISM.UserStyle</w:instrText>
      </w:r>
      <w:r>
        <w:rPr>
          <w:rFonts w:hint="eastAsia" w:ascii="宋体" w:hAnsi="宋体" w:eastAsia="宋体" w:cs="宋体"/>
          <w:color w:val="auto"/>
          <w:sz w:val="28"/>
          <w:highlight w:val="none"/>
        </w:rPr>
        <w:fldChar w:fldCharType="separate"/>
      </w:r>
      <w:r>
        <w:rPr>
          <w:rFonts w:hint="eastAsia" w:ascii="宋体" w:hAnsi="宋体" w:eastAsia="宋体" w:cs="宋体"/>
          <w:color w:val="auto"/>
          <w:sz w:val="28"/>
          <w:highlight w:val="none"/>
        </w:rPr>
        <w:fldChar w:fldCharType="end"/>
      </w:r>
    </w:p>
    <w:p w14:paraId="49D8E81D">
      <w:pPr>
        <w:kinsoku/>
        <w:wordWrap/>
        <w:overflowPunct/>
        <w:topLinePunct w:val="0"/>
        <w:bidi w:val="0"/>
        <w:spacing w:line="360" w:lineRule="auto"/>
        <w:jc w:val="center"/>
        <w:textAlignment w:val="auto"/>
        <w:outlineLvl w:val="0"/>
        <w:rPr>
          <w:rFonts w:hint="eastAsia" w:ascii="宋体" w:hAnsi="宋体" w:eastAsia="宋体" w:cs="宋体"/>
          <w:color w:val="auto"/>
          <w:sz w:val="72"/>
          <w:szCs w:val="72"/>
          <w:highlight w:val="none"/>
        </w:rPr>
      </w:pPr>
      <w:r>
        <w:rPr>
          <w:rFonts w:hint="eastAsia" w:ascii="宋体" w:hAnsi="宋体" w:eastAsia="宋体" w:cs="宋体"/>
          <w:color w:val="auto"/>
          <w:sz w:val="112"/>
          <w:szCs w:val="112"/>
          <w:highlight w:val="none"/>
        </w:rPr>
        <w:t>竞争性磋商文件</w:t>
      </w:r>
      <w:r>
        <w:rPr>
          <w:rFonts w:hint="eastAsia" w:ascii="宋体" w:hAnsi="宋体" w:eastAsia="宋体" w:cs="宋体"/>
          <w:color w:val="auto"/>
          <w:sz w:val="72"/>
          <w:szCs w:val="72"/>
          <w:highlight w:val="none"/>
        </w:rPr>
        <w:t xml:space="preserve"> </w:t>
      </w:r>
    </w:p>
    <w:p w14:paraId="7350F061">
      <w:pPr>
        <w:pStyle w:val="23"/>
        <w:kinsoku/>
        <w:wordWrap/>
        <w:overflowPunct/>
        <w:topLinePunct w:val="0"/>
        <w:bidi w:val="0"/>
        <w:spacing w:line="360" w:lineRule="auto"/>
        <w:ind w:left="0"/>
        <w:jc w:val="center"/>
        <w:textAlignment w:val="auto"/>
        <w:rPr>
          <w:rFonts w:hint="eastAsia" w:ascii="宋体" w:hAnsi="宋体" w:eastAsia="宋体" w:cs="宋体"/>
          <w:color w:val="auto"/>
          <w:szCs w:val="44"/>
          <w:highlight w:val="none"/>
        </w:rPr>
      </w:pPr>
      <w:r>
        <w:rPr>
          <w:rFonts w:hint="eastAsia" w:ascii="宋体" w:hAnsi="宋体" w:eastAsia="宋体" w:cs="宋体"/>
          <w:color w:val="auto"/>
          <w:szCs w:val="44"/>
          <w:highlight w:val="none"/>
        </w:rPr>
        <w:t xml:space="preserve"> </w:t>
      </w:r>
    </w:p>
    <w:p w14:paraId="7DA52E86">
      <w:pPr>
        <w:pStyle w:val="23"/>
        <w:kinsoku/>
        <w:wordWrap/>
        <w:overflowPunct/>
        <w:topLinePunct w:val="0"/>
        <w:bidi w:val="0"/>
        <w:spacing w:line="360" w:lineRule="auto"/>
        <w:ind w:left="0"/>
        <w:jc w:val="center"/>
        <w:textAlignment w:val="auto"/>
        <w:rPr>
          <w:rFonts w:hint="eastAsia" w:ascii="宋体" w:hAnsi="宋体" w:eastAsia="宋体" w:cs="宋体"/>
          <w:color w:val="auto"/>
          <w:sz w:val="32"/>
          <w:highlight w:val="none"/>
        </w:rPr>
      </w:pPr>
    </w:p>
    <w:p w14:paraId="67C7E72B">
      <w:pPr>
        <w:kinsoku/>
        <w:wordWrap/>
        <w:overflowPunct/>
        <w:topLinePunct w:val="0"/>
        <w:bidi w:val="0"/>
        <w:spacing w:line="360" w:lineRule="auto"/>
        <w:jc w:val="center"/>
        <w:textAlignment w:val="auto"/>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w:t>
      </w:r>
    </w:p>
    <w:p w14:paraId="3AF7F98D">
      <w:pPr>
        <w:kinsoku/>
        <w:wordWrap/>
        <w:overflowPunct/>
        <w:topLinePunct w:val="0"/>
        <w:bidi w:val="0"/>
        <w:spacing w:line="360" w:lineRule="auto"/>
        <w:jc w:val="center"/>
        <w:textAlignment w:val="auto"/>
        <w:rPr>
          <w:rFonts w:hint="eastAsia" w:ascii="宋体" w:hAnsi="宋体" w:eastAsia="宋体" w:cs="宋体"/>
          <w:color w:val="auto"/>
          <w:sz w:val="32"/>
          <w:highlight w:val="none"/>
        </w:rPr>
      </w:pPr>
    </w:p>
    <w:p w14:paraId="229BC102">
      <w:pPr>
        <w:kinsoku/>
        <w:wordWrap/>
        <w:overflowPunct/>
        <w:topLinePunct w:val="0"/>
        <w:bidi w:val="0"/>
        <w:spacing w:line="360" w:lineRule="auto"/>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 xml:space="preserve">项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目</w:t>
      </w:r>
      <w:r>
        <w:rPr>
          <w:rFonts w:hint="eastAsia" w:ascii="宋体" w:hAnsi="宋体" w:eastAsia="宋体" w:cs="宋体"/>
          <w:color w:val="auto"/>
          <w:sz w:val="32"/>
          <w:szCs w:val="32"/>
          <w:highlight w:val="none"/>
          <w:lang w:val="en-US" w:eastAsia="zh-CN"/>
        </w:rPr>
        <w:t xml:space="preserve"> 编</w:t>
      </w:r>
      <w:r>
        <w:rPr>
          <w:rFonts w:hint="eastAsia" w:ascii="宋体" w:hAnsi="宋体" w:eastAsia="宋体" w:cs="宋体"/>
          <w:color w:val="auto"/>
          <w:sz w:val="32"/>
          <w:szCs w:val="32"/>
          <w:highlight w:val="none"/>
        </w:rPr>
        <w:t xml:space="preserve"> 号：</w:t>
      </w:r>
      <w:r>
        <w:rPr>
          <w:rFonts w:hint="eastAsia" w:ascii="宋体" w:hAnsi="宋体" w:eastAsia="宋体" w:cs="宋体"/>
          <w:color w:val="auto"/>
          <w:sz w:val="32"/>
          <w:szCs w:val="32"/>
          <w:highlight w:val="none"/>
          <w:lang w:val="en-US" w:eastAsia="zh-CN"/>
        </w:rPr>
        <w:t>RSZB-2025-133</w:t>
      </w:r>
    </w:p>
    <w:p w14:paraId="7334DDD7">
      <w:pPr>
        <w:kinsoku/>
        <w:wordWrap/>
        <w:overflowPunct/>
        <w:topLinePunct w:val="0"/>
        <w:bidi w:val="0"/>
        <w:spacing w:line="360" w:lineRule="auto"/>
        <w:textAlignment w:val="auto"/>
        <w:outlineLvl w:val="0"/>
        <w:rPr>
          <w:rFonts w:hint="eastAsia" w:ascii="宋体" w:hAnsi="宋体" w:eastAsia="宋体" w:cs="宋体"/>
          <w:color w:val="auto"/>
          <w:spacing w:val="-6"/>
          <w:sz w:val="32"/>
          <w:szCs w:val="32"/>
          <w:highlight w:val="none"/>
          <w:lang w:eastAsia="zh-CN"/>
        </w:rPr>
      </w:pPr>
      <w:r>
        <w:rPr>
          <w:rFonts w:hint="eastAsia" w:ascii="宋体" w:hAnsi="宋体" w:eastAsia="宋体" w:cs="宋体"/>
          <w:color w:val="auto"/>
          <w:spacing w:val="-6"/>
          <w:sz w:val="32"/>
          <w:szCs w:val="32"/>
          <w:highlight w:val="none"/>
        </w:rPr>
        <w:t>磋商项目名称：</w:t>
      </w:r>
      <w:r>
        <w:rPr>
          <w:rFonts w:hint="eastAsia" w:ascii="宋体" w:hAnsi="宋体" w:eastAsia="宋体" w:cs="宋体"/>
          <w:color w:val="auto"/>
          <w:spacing w:val="-6"/>
          <w:sz w:val="32"/>
          <w:szCs w:val="32"/>
          <w:highlight w:val="none"/>
          <w:lang w:eastAsia="zh-CN"/>
        </w:rPr>
        <w:t>2025-2026年度市政设施维修及房屋维修日常耗材采购</w:t>
      </w:r>
    </w:p>
    <w:p w14:paraId="083039A4">
      <w:pPr>
        <w:kinsoku/>
        <w:wordWrap/>
        <w:overflowPunct/>
        <w:topLinePunct w:val="0"/>
        <w:bidi w:val="0"/>
        <w:spacing w:line="360" w:lineRule="auto"/>
        <w:jc w:val="center"/>
        <w:textAlignment w:val="auto"/>
        <w:outlineLvl w:val="0"/>
        <w:rPr>
          <w:rFonts w:hint="eastAsia" w:ascii="宋体" w:hAnsi="宋体" w:eastAsia="宋体" w:cs="宋体"/>
          <w:color w:val="auto"/>
          <w:sz w:val="36"/>
          <w:szCs w:val="36"/>
          <w:highlight w:val="none"/>
        </w:rPr>
      </w:pPr>
    </w:p>
    <w:p w14:paraId="6FF6FE33">
      <w:pPr>
        <w:kinsoku/>
        <w:wordWrap/>
        <w:overflowPunct/>
        <w:topLinePunct w:val="0"/>
        <w:bidi w:val="0"/>
        <w:spacing w:line="360" w:lineRule="auto"/>
        <w:jc w:val="center"/>
        <w:textAlignment w:val="auto"/>
        <w:outlineLvl w:val="0"/>
        <w:rPr>
          <w:rFonts w:hint="eastAsia" w:ascii="宋体" w:hAnsi="宋体" w:eastAsia="宋体" w:cs="宋体"/>
          <w:color w:val="auto"/>
          <w:sz w:val="36"/>
          <w:szCs w:val="36"/>
          <w:highlight w:val="none"/>
        </w:rPr>
      </w:pPr>
    </w:p>
    <w:p w14:paraId="44ED4283">
      <w:pPr>
        <w:kinsoku/>
        <w:wordWrap/>
        <w:overflowPunct/>
        <w:topLinePunct w:val="0"/>
        <w:bidi w:val="0"/>
        <w:spacing w:line="360" w:lineRule="auto"/>
        <w:jc w:val="center"/>
        <w:textAlignment w:val="auto"/>
        <w:outlineLvl w:val="0"/>
        <w:rPr>
          <w:rFonts w:hint="eastAsia" w:ascii="宋体" w:hAnsi="宋体" w:eastAsia="宋体" w:cs="宋体"/>
          <w:color w:val="auto"/>
          <w:sz w:val="36"/>
          <w:szCs w:val="36"/>
          <w:highlight w:val="none"/>
        </w:rPr>
      </w:pPr>
    </w:p>
    <w:p w14:paraId="55A00E39">
      <w:pPr>
        <w:pStyle w:val="28"/>
        <w:kinsoku/>
        <w:wordWrap/>
        <w:overflowPunct/>
        <w:topLinePunct w:val="0"/>
        <w:bidi w:val="0"/>
        <w:spacing w:line="360" w:lineRule="auto"/>
        <w:ind w:left="0" w:leftChars="0" w:firstLine="0" w:firstLineChars="0"/>
        <w:textAlignment w:val="auto"/>
        <w:rPr>
          <w:rFonts w:hint="eastAsia" w:ascii="宋体" w:hAnsi="宋体" w:eastAsia="宋体" w:cs="宋体"/>
          <w:color w:val="auto"/>
          <w:highlight w:val="none"/>
        </w:rPr>
      </w:pPr>
    </w:p>
    <w:p w14:paraId="7BC65E18">
      <w:pPr>
        <w:kinsoku/>
        <w:wordWrap/>
        <w:overflowPunct/>
        <w:topLinePunct w:val="0"/>
        <w:bidi w:val="0"/>
        <w:spacing w:line="360" w:lineRule="auto"/>
        <w:jc w:val="center"/>
        <w:textAlignment w:val="auto"/>
        <w:outlineLvl w:val="0"/>
        <w:rPr>
          <w:rFonts w:hint="eastAsia" w:ascii="宋体" w:hAnsi="宋体" w:eastAsia="宋体" w:cs="宋体"/>
          <w:color w:val="auto"/>
          <w:sz w:val="36"/>
          <w:szCs w:val="36"/>
          <w:highlight w:val="none"/>
        </w:rPr>
      </w:pPr>
    </w:p>
    <w:p w14:paraId="79FE835E">
      <w:pPr>
        <w:kinsoku/>
        <w:wordWrap/>
        <w:overflowPunct/>
        <w:topLinePunct w:val="0"/>
        <w:bidi w:val="0"/>
        <w:spacing w:line="360" w:lineRule="auto"/>
        <w:ind w:firstLine="640" w:firstLineChars="200"/>
        <w:jc w:val="center"/>
        <w:textAlignment w:val="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采购人：重庆诚桥实业发展有限公司</w:t>
      </w:r>
    </w:p>
    <w:p w14:paraId="1CA9AE8F">
      <w:pPr>
        <w:kinsoku/>
        <w:wordWrap/>
        <w:overflowPunct/>
        <w:topLinePunct w:val="0"/>
        <w:bidi w:val="0"/>
        <w:spacing w:line="360" w:lineRule="auto"/>
        <w:ind w:firstLine="640" w:firstLineChars="200"/>
        <w:jc w:val="center"/>
        <w:textAlignment w:val="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采购代理机构：重庆瑞盛工程咨询有限公司</w:t>
      </w:r>
    </w:p>
    <w:p w14:paraId="2EE58EA6">
      <w:pPr>
        <w:kinsoku/>
        <w:wordWrap/>
        <w:overflowPunct/>
        <w:topLinePunct w:val="0"/>
        <w:bidi w:val="0"/>
        <w:spacing w:line="360" w:lineRule="auto"/>
        <w:jc w:val="center"/>
        <w:textAlignment w:val="auto"/>
        <w:rPr>
          <w:rFonts w:hint="eastAsia" w:ascii="宋体" w:hAnsi="宋体" w:eastAsia="宋体" w:cs="宋体"/>
          <w:color w:val="auto"/>
          <w:sz w:val="32"/>
          <w:highlight w:val="none"/>
          <w:lang w:val="en-US" w:eastAsia="zh-CN"/>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十一</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lang w:val="en-US" w:eastAsia="zh-CN"/>
        </w:rPr>
        <w:tab/>
      </w:r>
    </w:p>
    <w:p w14:paraId="65F40FC2">
      <w:pPr>
        <w:pageBreakBefore/>
        <w:kinsoku/>
        <w:wordWrap/>
        <w:overflowPunct/>
        <w:topLinePunct w:val="0"/>
        <w:bidi w:val="0"/>
        <w:spacing w:line="360" w:lineRule="auto"/>
        <w:jc w:val="center"/>
        <w:textAlignment w:val="auto"/>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026E9BE4">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"1-3" \h \z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_Toc13848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_Toc13848 \h </w:instrText>
      </w:r>
      <w:r>
        <w:fldChar w:fldCharType="separate"/>
      </w:r>
      <w:r>
        <w:t>- 1 -</w:t>
      </w:r>
      <w:r>
        <w:fldChar w:fldCharType="end"/>
      </w:r>
      <w:r>
        <w:rPr>
          <w:rFonts w:hint="eastAsia" w:ascii="宋体" w:hAnsi="宋体" w:eastAsia="宋体" w:cs="宋体"/>
          <w:color w:val="auto"/>
          <w:szCs w:val="24"/>
          <w:highlight w:val="none"/>
        </w:rPr>
        <w:fldChar w:fldCharType="end"/>
      </w:r>
    </w:p>
    <w:p w14:paraId="793AB48A">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_Toc1943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_Toc1943 \h </w:instrText>
      </w:r>
      <w:r>
        <w:fldChar w:fldCharType="separate"/>
      </w:r>
      <w:r>
        <w:t>- 1 -</w:t>
      </w:r>
      <w:r>
        <w:fldChar w:fldCharType="end"/>
      </w:r>
      <w:r>
        <w:rPr>
          <w:rFonts w:hint="eastAsia" w:ascii="宋体" w:hAnsi="宋体" w:eastAsia="宋体" w:cs="宋体"/>
          <w:color w:val="auto"/>
          <w:szCs w:val="24"/>
          <w:highlight w:val="none"/>
        </w:rPr>
        <w:fldChar w:fldCharType="end"/>
      </w:r>
    </w:p>
    <w:p w14:paraId="7D108D4A">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_Toc2599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_Toc2599 \h </w:instrText>
      </w:r>
      <w:r>
        <w:fldChar w:fldCharType="separate"/>
      </w:r>
      <w:r>
        <w:t>- 1 -</w:t>
      </w:r>
      <w:r>
        <w:fldChar w:fldCharType="end"/>
      </w:r>
      <w:r>
        <w:rPr>
          <w:rFonts w:hint="eastAsia" w:ascii="宋体" w:hAnsi="宋体" w:eastAsia="宋体" w:cs="宋体"/>
          <w:color w:val="auto"/>
          <w:szCs w:val="24"/>
          <w:highlight w:val="none"/>
        </w:rPr>
        <w:fldChar w:fldCharType="end"/>
      </w:r>
    </w:p>
    <w:p w14:paraId="1B3C7165">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_Toc29138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_Toc29138 \h </w:instrText>
      </w:r>
      <w:r>
        <w:fldChar w:fldCharType="separate"/>
      </w:r>
      <w:r>
        <w:t>- 1 -</w:t>
      </w:r>
      <w:r>
        <w:fldChar w:fldCharType="end"/>
      </w:r>
      <w:r>
        <w:rPr>
          <w:rFonts w:hint="eastAsia" w:ascii="宋体" w:hAnsi="宋体" w:eastAsia="宋体" w:cs="宋体"/>
          <w:color w:val="auto"/>
          <w:szCs w:val="24"/>
          <w:highlight w:val="none"/>
        </w:rPr>
        <w:fldChar w:fldCharType="end"/>
      </w:r>
    </w:p>
    <w:p w14:paraId="65605071">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_Toc21374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_Toc21374 \h </w:instrText>
      </w:r>
      <w:r>
        <w:fldChar w:fldCharType="separate"/>
      </w:r>
      <w:r>
        <w:t>- 1 -</w:t>
      </w:r>
      <w:r>
        <w:fldChar w:fldCharType="end"/>
      </w:r>
      <w:r>
        <w:rPr>
          <w:rFonts w:hint="eastAsia" w:ascii="宋体" w:hAnsi="宋体" w:eastAsia="宋体" w:cs="宋体"/>
          <w:color w:val="auto"/>
          <w:szCs w:val="24"/>
          <w:highlight w:val="none"/>
        </w:rPr>
        <w:fldChar w:fldCharType="end"/>
      </w:r>
    </w:p>
    <w:p w14:paraId="6B4D08C2">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_Toc13679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_Toc13679 \h </w:instrText>
      </w:r>
      <w:r>
        <w:fldChar w:fldCharType="separate"/>
      </w:r>
      <w:r>
        <w:t>- 2 -</w:t>
      </w:r>
      <w:r>
        <w:fldChar w:fldCharType="end"/>
      </w:r>
      <w:r>
        <w:rPr>
          <w:rFonts w:hint="eastAsia" w:ascii="宋体" w:hAnsi="宋体" w:eastAsia="宋体" w:cs="宋体"/>
          <w:color w:val="auto"/>
          <w:szCs w:val="24"/>
          <w:highlight w:val="none"/>
        </w:rPr>
        <w:fldChar w:fldCharType="end"/>
      </w:r>
    </w:p>
    <w:p w14:paraId="273E335A">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_Toc13807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、其它有关规定</w:t>
      </w:r>
      <w:r>
        <w:tab/>
      </w:r>
      <w:r>
        <w:fldChar w:fldCharType="begin"/>
      </w:r>
      <w:r>
        <w:instrText xml:space="preserve"> PAGEREF _Toc13807 \h </w:instrText>
      </w:r>
      <w:r>
        <w:fldChar w:fldCharType="separate"/>
      </w:r>
      <w:r>
        <w:t>- 2 -</w:t>
      </w:r>
      <w:r>
        <w:fldChar w:fldCharType="end"/>
      </w:r>
      <w:r>
        <w:rPr>
          <w:rFonts w:hint="eastAsia" w:ascii="宋体" w:hAnsi="宋体" w:eastAsia="宋体" w:cs="宋体"/>
          <w:color w:val="auto"/>
          <w:szCs w:val="24"/>
          <w:highlight w:val="none"/>
        </w:rPr>
        <w:fldChar w:fldCharType="end"/>
      </w:r>
    </w:p>
    <w:p w14:paraId="25272C3B">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_Toc20460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、联系方式</w:t>
      </w:r>
      <w:r>
        <w:tab/>
      </w:r>
      <w:r>
        <w:fldChar w:fldCharType="begin"/>
      </w:r>
      <w:r>
        <w:instrText xml:space="preserve"> PAGEREF _Toc20460 \h </w:instrText>
      </w:r>
      <w:r>
        <w:fldChar w:fldCharType="separate"/>
      </w:r>
      <w:r>
        <w:t>- 3 -</w:t>
      </w:r>
      <w:r>
        <w:fldChar w:fldCharType="end"/>
      </w:r>
      <w:r>
        <w:rPr>
          <w:rFonts w:hint="eastAsia" w:ascii="宋体" w:hAnsi="宋体" w:eastAsia="宋体" w:cs="宋体"/>
          <w:color w:val="auto"/>
          <w:szCs w:val="24"/>
          <w:highlight w:val="none"/>
        </w:rPr>
        <w:fldChar w:fldCharType="end"/>
      </w:r>
    </w:p>
    <w:p w14:paraId="46CBCEAE">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_Toc17452 </w:instrText>
      </w:r>
      <w:r>
        <w:rPr>
          <w:rFonts w:hint="eastAsia" w:ascii="宋体" w:hAnsi="宋体" w:eastAsia="宋体" w:cs="宋体"/>
          <w:szCs w:val="24"/>
          <w:highlight w:val="none"/>
        </w:rPr>
        <w:fldChar w:fldCharType="separate"/>
      </w:r>
      <w:r>
        <w:rPr>
          <w:rFonts w:hint="eastAsia" w:ascii="宋体" w:hAnsi="宋体" w:eastAsia="宋体" w:cs="宋体"/>
          <w:szCs w:val="30"/>
        </w:rPr>
        <w:t xml:space="preserve">第二篇 </w:t>
      </w:r>
      <w:r>
        <w:rPr>
          <w:rFonts w:hint="eastAsia" w:ascii="宋体" w:hAnsi="宋体" w:eastAsia="宋体" w:cs="宋体"/>
          <w:szCs w:val="30"/>
          <w:highlight w:val="none"/>
        </w:rPr>
        <w:t>项目服务需求</w:t>
      </w:r>
      <w:r>
        <w:tab/>
      </w:r>
      <w:r>
        <w:fldChar w:fldCharType="begin"/>
      </w:r>
      <w:r>
        <w:instrText xml:space="preserve"> PAGEREF _Toc17452 \h </w:instrText>
      </w:r>
      <w:r>
        <w:fldChar w:fldCharType="separate"/>
      </w:r>
      <w:r>
        <w:t>- 4 -</w:t>
      </w:r>
      <w:r>
        <w:fldChar w:fldCharType="end"/>
      </w:r>
      <w:r>
        <w:rPr>
          <w:rFonts w:hint="eastAsia" w:ascii="宋体" w:hAnsi="宋体" w:eastAsia="宋体" w:cs="宋体"/>
          <w:color w:val="auto"/>
          <w:szCs w:val="24"/>
          <w:highlight w:val="none"/>
        </w:rPr>
        <w:fldChar w:fldCharType="end"/>
      </w:r>
    </w:p>
    <w:p w14:paraId="5FF2B4B5">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_Toc8885 </w:instrText>
      </w:r>
      <w:r>
        <w:rPr>
          <w:rFonts w:hint="eastAsia" w:ascii="宋体" w:hAnsi="宋体" w:eastAsia="宋体" w:cs="宋体"/>
          <w:szCs w:val="24"/>
          <w:highlight w:val="none"/>
        </w:rPr>
        <w:fldChar w:fldCharType="separate"/>
      </w:r>
      <w:r>
        <w:rPr>
          <w:rFonts w:hint="eastAsia" w:ascii="宋体" w:hAnsi="宋体" w:eastAsia="宋体" w:cs="宋体"/>
          <w:szCs w:val="30"/>
        </w:rPr>
        <w:t xml:space="preserve">第三篇 </w:t>
      </w:r>
      <w:r>
        <w:rPr>
          <w:rFonts w:hint="eastAsia" w:ascii="宋体" w:hAnsi="宋体" w:eastAsia="宋体" w:cs="宋体"/>
          <w:szCs w:val="30"/>
          <w:highlight w:val="none"/>
        </w:rPr>
        <w:t>项目商务需求</w:t>
      </w:r>
      <w:r>
        <w:tab/>
      </w:r>
      <w:r>
        <w:fldChar w:fldCharType="begin"/>
      </w:r>
      <w:r>
        <w:instrText xml:space="preserve"> PAGEREF _Toc8885 \h </w:instrText>
      </w:r>
      <w:r>
        <w:fldChar w:fldCharType="separate"/>
      </w:r>
      <w:r>
        <w:t>- 33 -</w:t>
      </w:r>
      <w:r>
        <w:fldChar w:fldCharType="end"/>
      </w:r>
      <w:r>
        <w:rPr>
          <w:rFonts w:hint="eastAsia" w:ascii="宋体" w:hAnsi="宋体" w:eastAsia="宋体" w:cs="宋体"/>
          <w:color w:val="auto"/>
          <w:szCs w:val="24"/>
          <w:highlight w:val="none"/>
        </w:rPr>
        <w:fldChar w:fldCharType="end"/>
      </w:r>
    </w:p>
    <w:p w14:paraId="33829DBC">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_Toc3950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第四篇  磋商程序及方法、评审标准、无效响应和采购终止</w:t>
      </w:r>
      <w:r>
        <w:tab/>
      </w:r>
      <w:r>
        <w:fldChar w:fldCharType="begin"/>
      </w:r>
      <w:r>
        <w:instrText xml:space="preserve"> PAGEREF _Toc3950 \h </w:instrText>
      </w:r>
      <w:r>
        <w:fldChar w:fldCharType="separate"/>
      </w:r>
      <w:r>
        <w:t>- 35 -</w:t>
      </w:r>
      <w:r>
        <w:fldChar w:fldCharType="end"/>
      </w:r>
      <w:r>
        <w:rPr>
          <w:rFonts w:hint="eastAsia" w:ascii="宋体" w:hAnsi="宋体" w:eastAsia="宋体" w:cs="宋体"/>
          <w:color w:val="auto"/>
          <w:szCs w:val="24"/>
          <w:highlight w:val="none"/>
        </w:rPr>
        <w:fldChar w:fldCharType="end"/>
      </w:r>
    </w:p>
    <w:p w14:paraId="65FC853C">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_Toc16818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_Toc16818 \h </w:instrText>
      </w:r>
      <w:r>
        <w:fldChar w:fldCharType="separate"/>
      </w:r>
      <w:r>
        <w:t>- 35 -</w:t>
      </w:r>
      <w:r>
        <w:fldChar w:fldCharType="end"/>
      </w:r>
      <w:r>
        <w:rPr>
          <w:rFonts w:hint="eastAsia" w:ascii="宋体" w:hAnsi="宋体" w:eastAsia="宋体" w:cs="宋体"/>
          <w:color w:val="auto"/>
          <w:szCs w:val="24"/>
          <w:highlight w:val="none"/>
        </w:rPr>
        <w:fldChar w:fldCharType="end"/>
      </w:r>
    </w:p>
    <w:p w14:paraId="0B3C752B">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_Toc19785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_Toc19785 \h </w:instrText>
      </w:r>
      <w:r>
        <w:fldChar w:fldCharType="separate"/>
      </w:r>
      <w:r>
        <w:t>- 37 -</w:t>
      </w:r>
      <w:r>
        <w:fldChar w:fldCharType="end"/>
      </w:r>
      <w:r>
        <w:rPr>
          <w:rFonts w:hint="eastAsia" w:ascii="宋体" w:hAnsi="宋体" w:eastAsia="宋体" w:cs="宋体"/>
          <w:color w:val="auto"/>
          <w:szCs w:val="24"/>
          <w:highlight w:val="none"/>
        </w:rPr>
        <w:fldChar w:fldCharType="end"/>
      </w:r>
    </w:p>
    <w:p w14:paraId="561BA493">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_Toc24653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_Toc24653 \h </w:instrText>
      </w:r>
      <w:r>
        <w:fldChar w:fldCharType="separate"/>
      </w:r>
      <w:r>
        <w:t>- 39 -</w:t>
      </w:r>
      <w:r>
        <w:fldChar w:fldCharType="end"/>
      </w:r>
      <w:r>
        <w:rPr>
          <w:rFonts w:hint="eastAsia" w:ascii="宋体" w:hAnsi="宋体" w:eastAsia="宋体" w:cs="宋体"/>
          <w:color w:val="auto"/>
          <w:szCs w:val="24"/>
          <w:highlight w:val="none"/>
        </w:rPr>
        <w:fldChar w:fldCharType="end"/>
      </w:r>
    </w:p>
    <w:p w14:paraId="68C33E16">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_Toc28440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_Toc28440 \h </w:instrText>
      </w:r>
      <w:r>
        <w:fldChar w:fldCharType="separate"/>
      </w:r>
      <w:r>
        <w:t>- 39 -</w:t>
      </w:r>
      <w:r>
        <w:fldChar w:fldCharType="end"/>
      </w:r>
      <w:r>
        <w:rPr>
          <w:rFonts w:hint="eastAsia" w:ascii="宋体" w:hAnsi="宋体" w:eastAsia="宋体" w:cs="宋体"/>
          <w:color w:val="auto"/>
          <w:szCs w:val="24"/>
          <w:highlight w:val="none"/>
        </w:rPr>
        <w:fldChar w:fldCharType="end"/>
      </w:r>
    </w:p>
    <w:p w14:paraId="45599EFC">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_Toc28581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_Toc28581 \h </w:instrText>
      </w:r>
      <w:r>
        <w:fldChar w:fldCharType="separate"/>
      </w:r>
      <w:r>
        <w:t>- 40 -</w:t>
      </w:r>
      <w:r>
        <w:fldChar w:fldCharType="end"/>
      </w:r>
      <w:r>
        <w:rPr>
          <w:rFonts w:hint="eastAsia" w:ascii="宋体" w:hAnsi="宋体" w:eastAsia="宋体" w:cs="宋体"/>
          <w:color w:val="auto"/>
          <w:szCs w:val="24"/>
          <w:highlight w:val="none"/>
        </w:rPr>
        <w:fldChar w:fldCharType="end"/>
      </w:r>
    </w:p>
    <w:p w14:paraId="6BFC86C1">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_Toc6631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_Toc6631 \h </w:instrText>
      </w:r>
      <w:r>
        <w:fldChar w:fldCharType="separate"/>
      </w:r>
      <w:r>
        <w:t>- 40 -</w:t>
      </w:r>
      <w:r>
        <w:fldChar w:fldCharType="end"/>
      </w:r>
      <w:r>
        <w:rPr>
          <w:rFonts w:hint="eastAsia" w:ascii="宋体" w:hAnsi="宋体" w:eastAsia="宋体" w:cs="宋体"/>
          <w:color w:val="auto"/>
          <w:szCs w:val="24"/>
          <w:highlight w:val="none"/>
        </w:rPr>
        <w:fldChar w:fldCharType="end"/>
      </w:r>
    </w:p>
    <w:p w14:paraId="5FF7B819">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_Toc16213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_Toc16213 \h </w:instrText>
      </w:r>
      <w:r>
        <w:fldChar w:fldCharType="separate"/>
      </w:r>
      <w:r>
        <w:t>- 40 -</w:t>
      </w:r>
      <w:r>
        <w:fldChar w:fldCharType="end"/>
      </w:r>
      <w:r>
        <w:rPr>
          <w:rFonts w:hint="eastAsia" w:ascii="宋体" w:hAnsi="宋体" w:eastAsia="宋体" w:cs="宋体"/>
          <w:color w:val="auto"/>
          <w:szCs w:val="24"/>
          <w:highlight w:val="none"/>
        </w:rPr>
        <w:fldChar w:fldCharType="end"/>
      </w:r>
    </w:p>
    <w:p w14:paraId="15B0C5ED">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_Toc10909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_Toc10909 \h </w:instrText>
      </w:r>
      <w:r>
        <w:fldChar w:fldCharType="separate"/>
      </w:r>
      <w:r>
        <w:t>- 40 -</w:t>
      </w:r>
      <w:r>
        <w:fldChar w:fldCharType="end"/>
      </w:r>
      <w:r>
        <w:rPr>
          <w:rFonts w:hint="eastAsia" w:ascii="宋体" w:hAnsi="宋体" w:eastAsia="宋体" w:cs="宋体"/>
          <w:color w:val="auto"/>
          <w:szCs w:val="24"/>
          <w:highlight w:val="none"/>
        </w:rPr>
        <w:fldChar w:fldCharType="end"/>
      </w:r>
    </w:p>
    <w:p w14:paraId="6C27C2C0">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_Toc15739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_Toc15739 \h </w:instrText>
      </w:r>
      <w:r>
        <w:fldChar w:fldCharType="separate"/>
      </w:r>
      <w:r>
        <w:t>- 41 -</w:t>
      </w:r>
      <w:r>
        <w:fldChar w:fldCharType="end"/>
      </w:r>
      <w:r>
        <w:rPr>
          <w:rFonts w:hint="eastAsia" w:ascii="宋体" w:hAnsi="宋体" w:eastAsia="宋体" w:cs="宋体"/>
          <w:color w:val="auto"/>
          <w:szCs w:val="24"/>
          <w:highlight w:val="none"/>
        </w:rPr>
        <w:fldChar w:fldCharType="end"/>
      </w:r>
    </w:p>
    <w:p w14:paraId="7695E0E8">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_Toc4207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_Toc4207 \h </w:instrText>
      </w:r>
      <w:r>
        <w:fldChar w:fldCharType="separate"/>
      </w:r>
      <w:r>
        <w:t>- 42 -</w:t>
      </w:r>
      <w:r>
        <w:fldChar w:fldCharType="end"/>
      </w:r>
      <w:r>
        <w:rPr>
          <w:rFonts w:hint="eastAsia" w:ascii="宋体" w:hAnsi="宋体" w:eastAsia="宋体" w:cs="宋体"/>
          <w:color w:val="auto"/>
          <w:szCs w:val="24"/>
          <w:highlight w:val="none"/>
        </w:rPr>
        <w:fldChar w:fldCharType="end"/>
      </w:r>
    </w:p>
    <w:p w14:paraId="7651489B">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_Toc6109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六、关于质疑</w:t>
      </w:r>
      <w:r>
        <w:tab/>
      </w:r>
      <w:r>
        <w:fldChar w:fldCharType="begin"/>
      </w:r>
      <w:r>
        <w:instrText xml:space="preserve"> PAGEREF _Toc6109 \h </w:instrText>
      </w:r>
      <w:r>
        <w:fldChar w:fldCharType="separate"/>
      </w:r>
      <w:r>
        <w:t>- 42 -</w:t>
      </w:r>
      <w:r>
        <w:fldChar w:fldCharType="end"/>
      </w:r>
      <w:r>
        <w:rPr>
          <w:rFonts w:hint="eastAsia" w:ascii="宋体" w:hAnsi="宋体" w:eastAsia="宋体" w:cs="宋体"/>
          <w:color w:val="auto"/>
          <w:szCs w:val="24"/>
          <w:highlight w:val="none"/>
        </w:rPr>
        <w:fldChar w:fldCharType="end"/>
      </w:r>
    </w:p>
    <w:p w14:paraId="3EE32C51">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_Toc22495 \h </w:instrText>
      </w:r>
      <w:r>
        <w:fldChar w:fldCharType="separate"/>
      </w:r>
      <w:r>
        <w:t>- 43 -</w:t>
      </w:r>
      <w:r>
        <w:fldChar w:fldCharType="end"/>
      </w:r>
      <w:r>
        <w:rPr>
          <w:rFonts w:hint="eastAsia" w:ascii="宋体" w:hAnsi="宋体" w:eastAsia="宋体" w:cs="宋体"/>
          <w:color w:val="auto"/>
          <w:szCs w:val="24"/>
          <w:highlight w:val="none"/>
        </w:rPr>
        <w:fldChar w:fldCharType="end"/>
      </w:r>
    </w:p>
    <w:p w14:paraId="411634C1">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_Toc20326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八、签订合同</w:t>
      </w:r>
      <w:r>
        <w:tab/>
      </w:r>
      <w:r>
        <w:fldChar w:fldCharType="begin"/>
      </w:r>
      <w:r>
        <w:instrText xml:space="preserve"> PAGEREF _Toc20326 \h </w:instrText>
      </w:r>
      <w:r>
        <w:fldChar w:fldCharType="separate"/>
      </w:r>
      <w:r>
        <w:t>- 43 -</w:t>
      </w:r>
      <w:r>
        <w:fldChar w:fldCharType="end"/>
      </w:r>
      <w:r>
        <w:rPr>
          <w:rFonts w:hint="eastAsia" w:ascii="宋体" w:hAnsi="宋体" w:eastAsia="宋体" w:cs="宋体"/>
          <w:color w:val="auto"/>
          <w:szCs w:val="24"/>
          <w:highlight w:val="none"/>
        </w:rPr>
        <w:fldChar w:fldCharType="end"/>
      </w:r>
    </w:p>
    <w:p w14:paraId="27808EFA">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_Toc21211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第六篇  采购合同</w:t>
      </w:r>
      <w:r>
        <w:tab/>
      </w:r>
      <w:r>
        <w:fldChar w:fldCharType="begin"/>
      </w:r>
      <w:r>
        <w:instrText xml:space="preserve"> PAGEREF _Toc21211 \h </w:instrText>
      </w:r>
      <w:r>
        <w:fldChar w:fldCharType="separate"/>
      </w:r>
      <w:r>
        <w:t>- 44 -</w:t>
      </w:r>
      <w:r>
        <w:fldChar w:fldCharType="end"/>
      </w:r>
      <w:r>
        <w:rPr>
          <w:rFonts w:hint="eastAsia" w:ascii="宋体" w:hAnsi="宋体" w:eastAsia="宋体" w:cs="宋体"/>
          <w:color w:val="auto"/>
          <w:szCs w:val="24"/>
          <w:highlight w:val="none"/>
        </w:rPr>
        <w:fldChar w:fldCharType="end"/>
      </w:r>
    </w:p>
    <w:p w14:paraId="6119FACD">
      <w:pPr>
        <w:pStyle w:val="47"/>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_Toc28348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_Toc28348 \h </w:instrText>
      </w:r>
      <w:r>
        <w:fldChar w:fldCharType="separate"/>
      </w:r>
      <w:r>
        <w:t>- 48 -</w:t>
      </w:r>
      <w:r>
        <w:fldChar w:fldCharType="end"/>
      </w:r>
      <w:r>
        <w:rPr>
          <w:rFonts w:hint="eastAsia" w:ascii="宋体" w:hAnsi="宋体" w:eastAsia="宋体" w:cs="宋体"/>
          <w:color w:val="auto"/>
          <w:szCs w:val="24"/>
          <w:highlight w:val="none"/>
        </w:rPr>
        <w:fldChar w:fldCharType="end"/>
      </w:r>
    </w:p>
    <w:p w14:paraId="53C64098">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_Toc29849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一、经济部分</w:t>
      </w:r>
      <w:r>
        <w:tab/>
      </w:r>
      <w:r>
        <w:fldChar w:fldCharType="begin"/>
      </w:r>
      <w:r>
        <w:instrText xml:space="preserve"> PAGEREF _Toc29849 \h </w:instrText>
      </w:r>
      <w:r>
        <w:fldChar w:fldCharType="separate"/>
      </w:r>
      <w:r>
        <w:t>- 48 -</w:t>
      </w:r>
      <w:r>
        <w:fldChar w:fldCharType="end"/>
      </w:r>
      <w:r>
        <w:rPr>
          <w:rFonts w:hint="eastAsia" w:ascii="宋体" w:hAnsi="宋体" w:eastAsia="宋体" w:cs="宋体"/>
          <w:color w:val="auto"/>
          <w:szCs w:val="24"/>
          <w:highlight w:val="none"/>
        </w:rPr>
        <w:fldChar w:fldCharType="end"/>
      </w:r>
    </w:p>
    <w:p w14:paraId="36DF31E6">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_Toc3878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部分</w:t>
      </w:r>
      <w:r>
        <w:tab/>
      </w:r>
      <w:r>
        <w:fldChar w:fldCharType="begin"/>
      </w:r>
      <w:r>
        <w:instrText xml:space="preserve"> PAGEREF _Toc3878 \h </w:instrText>
      </w:r>
      <w:r>
        <w:fldChar w:fldCharType="separate"/>
      </w:r>
      <w:r>
        <w:t>- 48 -</w:t>
      </w:r>
      <w:r>
        <w:fldChar w:fldCharType="end"/>
      </w:r>
      <w:r>
        <w:rPr>
          <w:rFonts w:hint="eastAsia" w:ascii="宋体" w:hAnsi="宋体" w:eastAsia="宋体" w:cs="宋体"/>
          <w:color w:val="auto"/>
          <w:szCs w:val="24"/>
          <w:highlight w:val="none"/>
        </w:rPr>
        <w:fldChar w:fldCharType="end"/>
      </w:r>
    </w:p>
    <w:p w14:paraId="3A4FD981">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_Toc9214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三、商务部分</w:t>
      </w:r>
      <w:r>
        <w:tab/>
      </w:r>
      <w:r>
        <w:fldChar w:fldCharType="begin"/>
      </w:r>
      <w:r>
        <w:instrText xml:space="preserve"> PAGEREF _Toc9214 \h </w:instrText>
      </w:r>
      <w:r>
        <w:fldChar w:fldCharType="separate"/>
      </w:r>
      <w:r>
        <w:t>- 48 -</w:t>
      </w:r>
      <w:r>
        <w:fldChar w:fldCharType="end"/>
      </w:r>
      <w:r>
        <w:rPr>
          <w:rFonts w:hint="eastAsia" w:ascii="宋体" w:hAnsi="宋体" w:eastAsia="宋体" w:cs="宋体"/>
          <w:color w:val="auto"/>
          <w:szCs w:val="24"/>
          <w:highlight w:val="none"/>
        </w:rPr>
        <w:fldChar w:fldCharType="end"/>
      </w:r>
    </w:p>
    <w:p w14:paraId="655DDD03">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_Toc15655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四、资格条件</w:t>
      </w:r>
      <w:r>
        <w:tab/>
      </w:r>
      <w:r>
        <w:fldChar w:fldCharType="begin"/>
      </w:r>
      <w:r>
        <w:instrText xml:space="preserve"> PAGEREF _Toc15655 \h </w:instrText>
      </w:r>
      <w:r>
        <w:fldChar w:fldCharType="separate"/>
      </w:r>
      <w:r>
        <w:t>- 48 -</w:t>
      </w:r>
      <w:r>
        <w:fldChar w:fldCharType="end"/>
      </w:r>
      <w:r>
        <w:rPr>
          <w:rFonts w:hint="eastAsia" w:ascii="宋体" w:hAnsi="宋体" w:eastAsia="宋体" w:cs="宋体"/>
          <w:color w:val="auto"/>
          <w:szCs w:val="24"/>
          <w:highlight w:val="none"/>
        </w:rPr>
        <w:fldChar w:fldCharType="end"/>
      </w:r>
    </w:p>
    <w:p w14:paraId="47D140C6">
      <w:pPr>
        <w:pStyle w:val="29"/>
        <w:tabs>
          <w:tab w:val="right" w:leader="dot" w:pos="952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_Toc6921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五、其他</w:t>
      </w:r>
      <w:r>
        <w:tab/>
      </w:r>
      <w:r>
        <w:fldChar w:fldCharType="begin"/>
      </w:r>
      <w:r>
        <w:instrText xml:space="preserve"> PAGEREF _Toc6921 \h </w:instrText>
      </w:r>
      <w:r>
        <w:fldChar w:fldCharType="separate"/>
      </w:r>
      <w:r>
        <w:t>- 48 -</w:t>
      </w:r>
      <w:r>
        <w:fldChar w:fldCharType="end"/>
      </w:r>
      <w:r>
        <w:rPr>
          <w:rFonts w:hint="eastAsia" w:ascii="宋体" w:hAnsi="宋体" w:eastAsia="宋体" w:cs="宋体"/>
          <w:color w:val="auto"/>
          <w:szCs w:val="24"/>
          <w:highlight w:val="none"/>
        </w:rPr>
        <w:fldChar w:fldCharType="end"/>
      </w:r>
    </w:p>
    <w:p w14:paraId="4CF925B2">
      <w:pPr>
        <w:pStyle w:val="47"/>
        <w:tabs>
          <w:tab w:val="right" w:leader="dot" w:pos="9402"/>
        </w:tabs>
        <w:kinsoku/>
        <w:wordWrap/>
        <w:overflowPunct/>
        <w:topLinePunct w:val="0"/>
        <w:bidi w:val="0"/>
        <w:spacing w:line="360" w:lineRule="auto"/>
        <w:ind w:left="480"/>
        <w:jc w:val="center"/>
        <w:textAlignment w:val="auto"/>
        <w:rPr>
          <w:rFonts w:hint="eastAsia" w:ascii="宋体" w:hAnsi="宋体" w:eastAsia="宋体" w:cs="宋体"/>
          <w:color w:val="auto"/>
          <w:szCs w:val="24"/>
          <w:highlight w:val="none"/>
        </w:rPr>
        <w:sectPr>
          <w:head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25DD945E">
      <w:pPr>
        <w:pStyle w:val="4"/>
        <w:pageBreakBefore/>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bookmarkStart w:id="0" w:name="_Toc11641050"/>
      <w:bookmarkStart w:id="1" w:name="_Toc13848"/>
      <w:bookmarkStart w:id="2" w:name="_Toc12789052"/>
      <w:r>
        <w:rPr>
          <w:rFonts w:hint="eastAsia" w:ascii="宋体" w:hAnsi="宋体" w:eastAsia="宋体" w:cs="宋体"/>
          <w:color w:val="auto"/>
          <w:sz w:val="36"/>
          <w:szCs w:val="30"/>
          <w:highlight w:val="none"/>
        </w:rPr>
        <w:t>第一篇  采购邀请书</w:t>
      </w:r>
      <w:bookmarkEnd w:id="0"/>
      <w:bookmarkEnd w:id="1"/>
      <w:bookmarkEnd w:id="2"/>
    </w:p>
    <w:p w14:paraId="4091B11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lang w:eastAsia="zh-CN"/>
        </w:rPr>
        <w:t>重庆瑞盛工程咨询有限公司</w:t>
      </w:r>
      <w:r>
        <w:rPr>
          <w:rFonts w:hint="eastAsia" w:ascii="宋体" w:hAnsi="宋体" w:eastAsia="宋体" w:cs="宋体"/>
          <w:color w:val="auto"/>
          <w:szCs w:val="24"/>
          <w:highlight w:val="none"/>
        </w:rPr>
        <w:t>（以下简称：采购代理机构）接</w:t>
      </w:r>
      <w:r>
        <w:rPr>
          <w:rFonts w:hint="eastAsia" w:ascii="宋体" w:hAnsi="宋体" w:eastAsia="宋体" w:cs="宋体"/>
          <w:color w:val="auto"/>
          <w:szCs w:val="24"/>
          <w:highlight w:val="none"/>
          <w:u w:val="none"/>
          <w:lang w:eastAsia="zh-CN"/>
        </w:rPr>
        <w:t>受</w:t>
      </w:r>
      <w:r>
        <w:rPr>
          <w:rFonts w:hint="eastAsia" w:ascii="宋体" w:hAnsi="宋体" w:eastAsia="宋体" w:cs="宋体"/>
          <w:color w:val="auto"/>
          <w:szCs w:val="24"/>
          <w:highlight w:val="none"/>
          <w:u w:val="single"/>
          <w:lang w:eastAsia="zh-CN"/>
        </w:rPr>
        <w:t>重庆诚桥实业发展有限公司</w:t>
      </w:r>
      <w:r>
        <w:rPr>
          <w:rFonts w:hint="eastAsia" w:ascii="宋体" w:hAnsi="宋体" w:eastAsia="宋体" w:cs="宋体"/>
          <w:color w:val="auto"/>
          <w:szCs w:val="24"/>
          <w:highlight w:val="none"/>
        </w:rPr>
        <w:t>（以下简称：采购人）的委托，对</w:t>
      </w:r>
      <w:r>
        <w:rPr>
          <w:rFonts w:hint="eastAsia" w:ascii="宋体" w:hAnsi="宋体" w:eastAsia="宋体" w:cs="宋体"/>
          <w:color w:val="auto"/>
          <w:szCs w:val="24"/>
          <w:highlight w:val="none"/>
          <w:u w:val="single"/>
          <w:lang w:eastAsia="zh-CN"/>
        </w:rPr>
        <w:t>2025-2026年度市政设施维修及房屋维修日常耗材采购</w:t>
      </w:r>
      <w:r>
        <w:rPr>
          <w:rFonts w:hint="eastAsia" w:ascii="宋体" w:hAnsi="宋体" w:eastAsia="宋体" w:cs="宋体"/>
          <w:color w:val="auto"/>
          <w:szCs w:val="24"/>
          <w:highlight w:val="none"/>
        </w:rPr>
        <w:t>项目进行竞争性磋商采购。欢迎有资格的供应商前来参与磋商。</w:t>
      </w:r>
    </w:p>
    <w:p w14:paraId="3042A7A1">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3" w:name="_Toc313893526"/>
      <w:bookmarkStart w:id="4" w:name="_Toc317775175"/>
      <w:bookmarkStart w:id="5" w:name="_Toc1943"/>
      <w:r>
        <w:rPr>
          <w:rFonts w:hint="eastAsia" w:ascii="宋体" w:hAnsi="宋体" w:eastAsia="宋体" w:cs="宋体"/>
          <w:color w:val="auto"/>
          <w:sz w:val="24"/>
          <w:szCs w:val="24"/>
          <w:highlight w:val="none"/>
        </w:rPr>
        <w:t>一、竞争性磋商内容</w:t>
      </w:r>
      <w:bookmarkEnd w:id="3"/>
      <w:bookmarkEnd w:id="4"/>
      <w:bookmarkEnd w:id="5"/>
    </w:p>
    <w:tbl>
      <w:tblPr>
        <w:tblStyle w:val="59"/>
        <w:tblW w:w="101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644"/>
        <w:gridCol w:w="1740"/>
        <w:gridCol w:w="1104"/>
        <w:gridCol w:w="3540"/>
      </w:tblGrid>
      <w:tr w14:paraId="62CB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93" w:type="dxa"/>
            <w:tcBorders>
              <w:top w:val="single" w:color="auto" w:sz="4" w:space="0"/>
              <w:left w:val="single" w:color="auto" w:sz="4" w:space="0"/>
              <w:right w:val="single" w:color="auto" w:sz="4" w:space="0"/>
            </w:tcBorders>
            <w:vAlign w:val="center"/>
          </w:tcPr>
          <w:p w14:paraId="082585C9">
            <w:pPr>
              <w:widowControl/>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bookmarkStart w:id="6" w:name="_Toc317775178"/>
            <w:bookmarkStart w:id="7" w:name="_Toc373860293"/>
            <w:r>
              <w:rPr>
                <w:rFonts w:hint="eastAsia" w:ascii="宋体" w:hAnsi="宋体" w:eastAsia="宋体" w:cs="宋体"/>
                <w:color w:val="auto"/>
                <w:kern w:val="2"/>
                <w:sz w:val="24"/>
                <w:szCs w:val="24"/>
                <w:highlight w:val="none"/>
                <w:lang w:val="en-US" w:eastAsia="zh-CN" w:bidi="ar-SA"/>
              </w:rPr>
              <w:t>项目内容</w:t>
            </w:r>
          </w:p>
        </w:tc>
        <w:tc>
          <w:tcPr>
            <w:tcW w:w="1644" w:type="dxa"/>
            <w:tcBorders>
              <w:top w:val="single" w:color="auto" w:sz="4" w:space="0"/>
              <w:left w:val="single" w:color="auto" w:sz="4" w:space="0"/>
              <w:right w:val="single" w:color="auto" w:sz="4" w:space="0"/>
            </w:tcBorders>
            <w:vAlign w:val="center"/>
          </w:tcPr>
          <w:p w14:paraId="032AB0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预算金额</w:t>
            </w:r>
          </w:p>
          <w:p w14:paraId="7D562A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（万元）</w:t>
            </w:r>
          </w:p>
        </w:tc>
        <w:tc>
          <w:tcPr>
            <w:tcW w:w="1740" w:type="dxa"/>
            <w:tcBorders>
              <w:top w:val="single" w:color="auto" w:sz="4" w:space="0"/>
              <w:left w:val="single" w:color="auto" w:sz="4" w:space="0"/>
              <w:right w:val="single" w:color="auto" w:sz="4" w:space="0"/>
            </w:tcBorders>
            <w:vAlign w:val="center"/>
          </w:tcPr>
          <w:p w14:paraId="3DF824E3">
            <w:pPr>
              <w:pStyle w:val="23"/>
              <w:spacing w:line="240" w:lineRule="atLeast"/>
              <w:ind w:left="0"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w:t>
            </w:r>
          </w:p>
          <w:p w14:paraId="291C9BBA">
            <w:pPr>
              <w:pStyle w:val="23"/>
              <w:spacing w:line="240" w:lineRule="atLeas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（折扣）</w:t>
            </w:r>
          </w:p>
        </w:tc>
        <w:tc>
          <w:tcPr>
            <w:tcW w:w="1104" w:type="dxa"/>
            <w:tcBorders>
              <w:top w:val="single" w:color="auto" w:sz="4" w:space="0"/>
              <w:left w:val="single" w:color="auto" w:sz="4" w:space="0"/>
              <w:right w:val="single" w:color="auto" w:sz="4" w:space="0"/>
            </w:tcBorders>
            <w:vAlign w:val="center"/>
          </w:tcPr>
          <w:p w14:paraId="2FCF30E1">
            <w:pPr>
              <w:pStyle w:val="23"/>
              <w:spacing w:line="240" w:lineRule="atLeast"/>
              <w:ind w:left="0"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w:t>
            </w:r>
          </w:p>
        </w:tc>
        <w:tc>
          <w:tcPr>
            <w:tcW w:w="3540" w:type="dxa"/>
            <w:tcBorders>
              <w:top w:val="single" w:color="auto" w:sz="4" w:space="0"/>
              <w:left w:val="single" w:color="auto" w:sz="4" w:space="0"/>
              <w:right w:val="single" w:color="auto" w:sz="4" w:space="0"/>
            </w:tcBorders>
            <w:vAlign w:val="center"/>
          </w:tcPr>
          <w:p w14:paraId="1FBDF5DA">
            <w:pPr>
              <w:widowControl/>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1A84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093" w:type="dxa"/>
            <w:tcBorders>
              <w:top w:val="single" w:color="auto" w:sz="4" w:space="0"/>
              <w:left w:val="single" w:color="auto" w:sz="4" w:space="0"/>
              <w:right w:val="single" w:color="auto" w:sz="4" w:space="0"/>
            </w:tcBorders>
            <w:vAlign w:val="center"/>
          </w:tcPr>
          <w:p w14:paraId="308BAC29">
            <w:pPr>
              <w:pStyle w:val="23"/>
              <w:kinsoku/>
              <w:wordWrap/>
              <w:overflowPunct/>
              <w:topLinePunct w:val="0"/>
              <w:bidi w:val="0"/>
              <w:spacing w:line="360" w:lineRule="auto"/>
              <w:ind w:left="0"/>
              <w:jc w:val="center"/>
              <w:textAlignment w:val="auto"/>
              <w:outlineLvl w:val="0"/>
              <w:rPr>
                <w:rFonts w:hint="eastAsia" w:ascii="宋体" w:hAnsi="宋体" w:eastAsia="宋体" w:cs="宋体"/>
                <w:color w:val="auto"/>
                <w:sz w:val="24"/>
                <w:szCs w:val="24"/>
                <w:highlight w:val="none"/>
                <w:lang w:val="en-US" w:eastAsia="zh-CN"/>
              </w:rPr>
            </w:pPr>
            <w:bookmarkStart w:id="8" w:name="_Hlk344477914"/>
            <w:r>
              <w:rPr>
                <w:rFonts w:hint="eastAsia" w:ascii="宋体" w:hAnsi="宋体" w:eastAsia="宋体" w:cs="宋体"/>
                <w:color w:val="auto"/>
                <w:sz w:val="24"/>
                <w:szCs w:val="24"/>
                <w:highlight w:val="none"/>
                <w:lang w:val="en-US" w:eastAsia="zh-CN"/>
              </w:rPr>
              <w:t>2025-2026年度市政设施维修及房屋维修日常耗材采购</w:t>
            </w:r>
          </w:p>
        </w:tc>
        <w:tc>
          <w:tcPr>
            <w:tcW w:w="1644" w:type="dxa"/>
            <w:tcBorders>
              <w:top w:val="single" w:color="auto" w:sz="4" w:space="0"/>
              <w:left w:val="single" w:color="auto" w:sz="4" w:space="0"/>
              <w:bottom w:val="single" w:color="auto" w:sz="4" w:space="0"/>
              <w:right w:val="single" w:color="auto" w:sz="4" w:space="0"/>
            </w:tcBorders>
            <w:vAlign w:val="center"/>
          </w:tcPr>
          <w:p w14:paraId="79586C6B">
            <w:pPr>
              <w:pStyle w:val="23"/>
              <w:kinsoku/>
              <w:wordWrap/>
              <w:overflowPunct/>
              <w:topLinePunct w:val="0"/>
              <w:bidi w:val="0"/>
              <w:spacing w:line="360" w:lineRule="auto"/>
              <w:ind w:left="0"/>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w:t>
            </w:r>
          </w:p>
        </w:tc>
        <w:tc>
          <w:tcPr>
            <w:tcW w:w="1740" w:type="dxa"/>
            <w:tcBorders>
              <w:top w:val="single" w:color="auto" w:sz="4" w:space="0"/>
              <w:left w:val="single" w:color="auto" w:sz="4" w:space="0"/>
              <w:bottom w:val="single" w:color="auto" w:sz="4" w:space="0"/>
              <w:right w:val="single" w:color="auto" w:sz="4" w:space="0"/>
            </w:tcBorders>
            <w:vAlign w:val="center"/>
          </w:tcPr>
          <w:p w14:paraId="504448AB">
            <w:pPr>
              <w:pStyle w:val="23"/>
              <w:kinsoku/>
              <w:wordWrap/>
              <w:overflowPunct/>
              <w:topLinePunct w:val="0"/>
              <w:bidi w:val="0"/>
              <w:spacing w:line="360" w:lineRule="auto"/>
              <w:ind w:lef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1104" w:type="dxa"/>
            <w:tcBorders>
              <w:top w:val="single" w:color="auto" w:sz="4" w:space="0"/>
              <w:left w:val="single" w:color="auto" w:sz="4" w:space="0"/>
              <w:right w:val="single" w:color="auto" w:sz="4" w:space="0"/>
            </w:tcBorders>
            <w:vAlign w:val="center"/>
          </w:tcPr>
          <w:p w14:paraId="66A4B570">
            <w:pPr>
              <w:pStyle w:val="23"/>
              <w:kinsoku/>
              <w:wordWrap/>
              <w:overflowPunct/>
              <w:topLinePunct w:val="0"/>
              <w:bidi w:val="0"/>
              <w:spacing w:line="360" w:lineRule="auto"/>
              <w:ind w:lef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w:t>
            </w:r>
          </w:p>
        </w:tc>
        <w:tc>
          <w:tcPr>
            <w:tcW w:w="3540" w:type="dxa"/>
            <w:tcBorders>
              <w:top w:val="single" w:color="auto" w:sz="4" w:space="0"/>
              <w:left w:val="single" w:color="auto" w:sz="4" w:space="0"/>
              <w:right w:val="single" w:color="auto" w:sz="4" w:space="0"/>
            </w:tcBorders>
            <w:vAlign w:val="center"/>
          </w:tcPr>
          <w:p w14:paraId="59F9CAB2">
            <w:pPr>
              <w:pStyle w:val="23"/>
              <w:kinsoku/>
              <w:wordWrap/>
              <w:overflowPunct/>
              <w:topLinePunct w:val="0"/>
              <w:bidi w:val="0"/>
              <w:spacing w:line="360" w:lineRule="auto"/>
              <w:ind w:left="0"/>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1.年预算金额：</w:t>
            </w:r>
            <w:r>
              <w:rPr>
                <w:rFonts w:hint="eastAsia" w:ascii="宋体" w:hAnsi="宋体" w:cs="宋体"/>
                <w:color w:val="auto"/>
                <w:sz w:val="24"/>
                <w:szCs w:val="24"/>
                <w:highlight w:val="none"/>
                <w:lang w:val="en-US" w:eastAsia="zh-CN"/>
              </w:rPr>
              <w:t>49</w:t>
            </w:r>
            <w:r>
              <w:rPr>
                <w:rFonts w:hint="eastAsia" w:ascii="宋体" w:hAnsi="宋体" w:eastAsia="宋体" w:cs="宋体"/>
                <w:color w:val="auto"/>
                <w:sz w:val="24"/>
                <w:szCs w:val="24"/>
                <w:highlight w:val="none"/>
                <w:lang w:val="en-US" w:eastAsia="zh-CN"/>
              </w:rPr>
              <w:t>0000元。</w:t>
            </w:r>
          </w:p>
          <w:p w14:paraId="01E0AAFC">
            <w:pPr>
              <w:pStyle w:val="23"/>
              <w:kinsoku/>
              <w:wordWrap/>
              <w:overflowPunct/>
              <w:topLinePunct w:val="0"/>
              <w:bidi w:val="0"/>
              <w:spacing w:line="360" w:lineRule="auto"/>
              <w:ind w:left="0"/>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2.供应商负责需求材料库存备库，结算时依据实际使用数量进行结算。</w:t>
            </w:r>
          </w:p>
        </w:tc>
      </w:tr>
      <w:bookmarkEnd w:id="8"/>
    </w:tbl>
    <w:p w14:paraId="1CB7E099">
      <w:pPr>
        <w:pStyle w:val="5"/>
        <w:kinsoku/>
        <w:wordWrap/>
        <w:overflowPunct/>
        <w:topLinePunct w:val="0"/>
        <w:bidi w:val="0"/>
        <w:spacing w:before="120" w:beforeLines="50" w:line="360" w:lineRule="auto"/>
        <w:ind w:firstLine="482" w:firstLineChars="200"/>
        <w:textAlignment w:val="auto"/>
        <w:rPr>
          <w:rFonts w:hint="eastAsia" w:ascii="宋体" w:hAnsi="宋体" w:eastAsia="宋体" w:cs="宋体"/>
          <w:color w:val="auto"/>
          <w:sz w:val="24"/>
          <w:szCs w:val="24"/>
          <w:highlight w:val="none"/>
        </w:rPr>
      </w:pPr>
      <w:bookmarkStart w:id="9" w:name="_Toc2599"/>
      <w:r>
        <w:rPr>
          <w:rFonts w:hint="eastAsia" w:ascii="宋体" w:hAnsi="宋体" w:eastAsia="宋体" w:cs="宋体"/>
          <w:color w:val="auto"/>
          <w:sz w:val="24"/>
          <w:szCs w:val="24"/>
          <w:highlight w:val="none"/>
        </w:rPr>
        <w:t>二、资金来源</w:t>
      </w:r>
      <w:bookmarkEnd w:id="9"/>
    </w:p>
    <w:bookmarkEnd w:id="6"/>
    <w:bookmarkEnd w:id="7"/>
    <w:p w14:paraId="6344C28D">
      <w:pPr>
        <w:pStyle w:val="5"/>
        <w:kinsoku/>
        <w:wordWrap/>
        <w:overflowPunct/>
        <w:topLinePunct w:val="0"/>
        <w:bidi w:val="0"/>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bookmarkStart w:id="10" w:name="_Toc30662"/>
      <w:bookmarkStart w:id="11" w:name="_Toc29447"/>
      <w:bookmarkStart w:id="12" w:name="_Toc23776"/>
      <w:bookmarkStart w:id="13" w:name="_Toc4768"/>
      <w:bookmarkStart w:id="14" w:name="_Toc16625"/>
      <w:bookmarkStart w:id="15" w:name="_Toc14686"/>
      <w:bookmarkStart w:id="16" w:name="_Toc27801"/>
      <w:bookmarkStart w:id="17" w:name="_Toc23434"/>
      <w:bookmarkStart w:id="18" w:name="_Toc26446"/>
      <w:bookmarkStart w:id="19" w:name="_Toc2430"/>
      <w:bookmarkStart w:id="20" w:name="_Toc75258773"/>
      <w:r>
        <w:rPr>
          <w:rFonts w:hint="eastAsia" w:ascii="宋体" w:hAnsi="宋体" w:eastAsia="宋体" w:cs="宋体"/>
          <w:b w:val="0"/>
          <w:color w:val="auto"/>
          <w:kern w:val="2"/>
          <w:sz w:val="24"/>
          <w:szCs w:val="24"/>
          <w:highlight w:val="none"/>
          <w:lang w:val="en-US" w:eastAsia="zh-CN" w:bidi="ar-SA"/>
        </w:rPr>
        <w:t>自筹资金，采购预算49万元。</w:t>
      </w:r>
      <w:bookmarkEnd w:id="10"/>
      <w:bookmarkEnd w:id="11"/>
      <w:bookmarkEnd w:id="12"/>
      <w:bookmarkEnd w:id="13"/>
      <w:bookmarkEnd w:id="14"/>
      <w:bookmarkEnd w:id="15"/>
      <w:bookmarkEnd w:id="16"/>
      <w:bookmarkEnd w:id="17"/>
      <w:bookmarkEnd w:id="18"/>
      <w:bookmarkEnd w:id="19"/>
    </w:p>
    <w:p w14:paraId="2F013E79">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21" w:name="_Toc29138"/>
      <w:r>
        <w:rPr>
          <w:rFonts w:hint="eastAsia" w:ascii="宋体" w:hAnsi="宋体" w:eastAsia="宋体" w:cs="宋体"/>
          <w:color w:val="auto"/>
          <w:sz w:val="24"/>
          <w:szCs w:val="24"/>
          <w:highlight w:val="none"/>
        </w:rPr>
        <w:t>三、供应商资格条件</w:t>
      </w:r>
      <w:bookmarkEnd w:id="20"/>
      <w:bookmarkEnd w:id="21"/>
    </w:p>
    <w:p w14:paraId="5DC6816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bookmarkStart w:id="22" w:name="_Toc75258774"/>
      <w:r>
        <w:rPr>
          <w:rFonts w:hint="eastAsia" w:ascii="宋体" w:hAnsi="宋体" w:eastAsia="宋体" w:cs="宋体"/>
          <w:color w:val="auto"/>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235FE16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（一）基本资格条件</w:t>
      </w:r>
    </w:p>
    <w:p w14:paraId="3058009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1.具有独立承担民事责任的能力；</w:t>
      </w:r>
    </w:p>
    <w:p w14:paraId="3B1B939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2.具有良好的商业信誉和健全的财务会计制度；</w:t>
      </w:r>
    </w:p>
    <w:p w14:paraId="2BF9256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3.具有履行合同所必需的设备和专业技术能力；</w:t>
      </w:r>
    </w:p>
    <w:p w14:paraId="101CA05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4.有依法缴纳税收和社会保障资金的良好记录；</w:t>
      </w:r>
    </w:p>
    <w:p w14:paraId="353FB46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5.参加政府采购活动前三年内，在经营活动中没有重大违法记录；</w:t>
      </w:r>
    </w:p>
    <w:p w14:paraId="67F8668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6.法律、行政法规规定的其他条件。</w:t>
      </w:r>
    </w:p>
    <w:p w14:paraId="372A0C2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无。</w:t>
      </w:r>
    </w:p>
    <w:p w14:paraId="3F8208BB">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23" w:name="_Toc21374"/>
      <w:r>
        <w:rPr>
          <w:rFonts w:hint="eastAsia" w:ascii="宋体" w:hAnsi="宋体" w:eastAsia="宋体" w:cs="宋体"/>
          <w:color w:val="auto"/>
          <w:sz w:val="24"/>
          <w:szCs w:val="24"/>
          <w:highlight w:val="none"/>
        </w:rPr>
        <w:t>四、磋商有关说明</w:t>
      </w:r>
      <w:bookmarkEnd w:id="22"/>
      <w:bookmarkEnd w:id="23"/>
    </w:p>
    <w:p w14:paraId="7A95D6E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（一）供应商应通过“行采家”平台（https://www.gec123.com）进行注册，成为行采家平台供应商。</w:t>
      </w:r>
    </w:p>
    <w:p w14:paraId="61626E7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凡有意参加磋商的供应商，请在采购代理机构进行报名并在“行采家”平台（https://www.gec123.com）下载竞争性磋商文件以及图纸、澄清等磋商前公布的所有项目资料，无论供应商下载或领取与否，均视为已知晓所有磋商实质性要求内容。</w:t>
      </w:r>
    </w:p>
    <w:p w14:paraId="1835234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（三）竞争性磋商公告期限：自采购公告发布之日</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2025年11月3日</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起</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个工作日。</w:t>
      </w:r>
    </w:p>
    <w:p w14:paraId="49961B6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（四）竞争性磋商文件提供期限：</w:t>
      </w:r>
    </w:p>
    <w:p w14:paraId="1EA701E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1.竞争性磋商文件提供期：202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日至202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日（9:00-17:00）。</w:t>
      </w:r>
    </w:p>
    <w:p w14:paraId="08001A6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2.报名方式：</w:t>
      </w:r>
    </w:p>
    <w:p w14:paraId="434FC877">
      <w:pPr>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（1）潜在供应商将《采购文件发售登记表》（加盖供应商公章）</w:t>
      </w:r>
      <w:r>
        <w:rPr>
          <w:rFonts w:hint="eastAsia" w:ascii="宋体" w:hAnsi="宋体" w:eastAsia="宋体" w:cs="宋体"/>
          <w:color w:val="auto"/>
          <w:szCs w:val="24"/>
          <w:highlight w:val="none"/>
          <w:lang w:val="en-US" w:eastAsia="zh-CN"/>
        </w:rPr>
        <w:t>扫描成PDF文档后</w:t>
      </w:r>
      <w:r>
        <w:rPr>
          <w:rFonts w:hint="eastAsia" w:ascii="宋体" w:hAnsi="宋体" w:eastAsia="宋体" w:cs="宋体"/>
          <w:color w:val="auto"/>
          <w:szCs w:val="24"/>
          <w:highlight w:val="none"/>
        </w:rPr>
        <w:t>发送至</w:t>
      </w:r>
      <w:r>
        <w:rPr>
          <w:rFonts w:hint="eastAsia" w:ascii="宋体" w:hAnsi="宋体" w:eastAsia="宋体" w:cs="宋体"/>
          <w:color w:val="auto"/>
          <w:szCs w:val="24"/>
          <w:highlight w:val="none"/>
          <w:u w:val="none"/>
          <w:lang w:val="en-US" w:eastAsia="zh-CN"/>
        </w:rPr>
        <w:fldChar w:fldCharType="begin"/>
      </w:r>
      <w:r>
        <w:rPr>
          <w:rFonts w:hint="eastAsia" w:ascii="宋体" w:hAnsi="宋体" w:eastAsia="宋体" w:cs="宋体"/>
          <w:color w:val="auto"/>
          <w:szCs w:val="24"/>
          <w:highlight w:val="none"/>
          <w:u w:val="none"/>
          <w:lang w:val="en-US" w:eastAsia="zh-CN"/>
        </w:rPr>
        <w:instrText xml:space="preserve"> HYPERLINK "mailto:330890131@qq.com。" </w:instrText>
      </w:r>
      <w:r>
        <w:rPr>
          <w:rFonts w:hint="eastAsia" w:ascii="宋体" w:hAnsi="宋体" w:eastAsia="宋体" w:cs="宋体"/>
          <w:color w:val="auto"/>
          <w:szCs w:val="24"/>
          <w:highlight w:val="none"/>
          <w:u w:val="none"/>
          <w:lang w:val="en-US" w:eastAsia="zh-CN"/>
        </w:rPr>
        <w:fldChar w:fldCharType="separate"/>
      </w:r>
      <w:r>
        <w:rPr>
          <w:rFonts w:hint="default" w:eastAsia="仿宋" w:cs="仿宋" w:asciiTheme="minorAscii" w:hAnsiTheme="minorAscii"/>
          <w:color w:val="auto"/>
          <w:szCs w:val="24"/>
          <w:highlight w:val="none"/>
          <w:u w:val="none"/>
          <w:lang w:val="en-US" w:eastAsia="zh-CN"/>
        </w:rPr>
        <w:fldChar w:fldCharType="begin"/>
      </w:r>
      <w:r>
        <w:rPr>
          <w:rFonts w:hint="default" w:eastAsia="仿宋" w:cs="仿宋" w:asciiTheme="minorAscii" w:hAnsiTheme="minorAscii"/>
          <w:color w:val="auto"/>
          <w:szCs w:val="24"/>
          <w:highlight w:val="none"/>
          <w:u w:val="none"/>
          <w:lang w:val="en-US" w:eastAsia="zh-CN"/>
        </w:rPr>
        <w:instrText xml:space="preserve"> HYPERLINK "http://mailto:330890131@qq.com./" </w:instrText>
      </w:r>
      <w:r>
        <w:rPr>
          <w:rFonts w:hint="default" w:eastAsia="仿宋" w:cs="仿宋" w:asciiTheme="minorAscii" w:hAnsiTheme="minorAscii"/>
          <w:color w:val="auto"/>
          <w:szCs w:val="24"/>
          <w:highlight w:val="none"/>
          <w:u w:val="none"/>
          <w:lang w:val="en-US" w:eastAsia="zh-CN"/>
        </w:rPr>
        <w:fldChar w:fldCharType="separate"/>
      </w:r>
      <w:r>
        <w:rPr>
          <w:rFonts w:hint="default" w:eastAsia="仿宋" w:cs="仿宋" w:asciiTheme="minorAscii" w:hAnsiTheme="minorAscii"/>
          <w:color w:val="auto"/>
          <w:szCs w:val="24"/>
          <w:highlight w:val="none"/>
          <w:u w:val="none"/>
          <w:lang w:val="en-US" w:eastAsia="zh-CN"/>
        </w:rPr>
        <w:t>juyiyi493090@foxmail.com</w:t>
      </w:r>
      <w:r>
        <w:rPr>
          <w:rFonts w:hint="default" w:eastAsia="仿宋" w:cs="仿宋" w:asciiTheme="minorAscii" w:hAnsiTheme="minorAscii"/>
          <w:color w:val="auto"/>
          <w:szCs w:val="24"/>
          <w:highlight w:val="none"/>
          <w:u w:val="none"/>
          <w:lang w:val="en-US" w:eastAsia="zh-CN"/>
        </w:rPr>
        <w:fldChar w:fldCharType="end"/>
      </w:r>
      <w:r>
        <w:rPr>
          <w:rStyle w:val="66"/>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none"/>
          <w:lang w:val="en-US" w:eastAsia="zh-CN"/>
        </w:rPr>
        <w:fldChar w:fldCharType="end"/>
      </w:r>
      <w:r>
        <w:rPr>
          <w:rFonts w:hint="eastAsia" w:ascii="宋体" w:hAnsi="宋体" w:eastAsia="宋体" w:cs="宋体"/>
          <w:color w:val="auto"/>
          <w:szCs w:val="24"/>
          <w:highlight w:val="none"/>
        </w:rPr>
        <w:t>发送邮箱请标注</w:t>
      </w:r>
      <w:r>
        <w:rPr>
          <w:rFonts w:hint="eastAsia" w:ascii="宋体" w:hAnsi="宋体" w:eastAsia="宋体" w:cs="宋体"/>
          <w:b/>
          <w:bCs/>
          <w:color w:val="auto"/>
          <w:szCs w:val="24"/>
          <w:highlight w:val="none"/>
        </w:rPr>
        <w:t>供应商名称</w:t>
      </w:r>
      <w:r>
        <w:rPr>
          <w:rFonts w:hint="eastAsia" w:ascii="宋体" w:hAnsi="宋体" w:cs="宋体"/>
          <w:b/>
          <w:bCs/>
          <w:color w:val="auto"/>
          <w:szCs w:val="24"/>
          <w:highlight w:val="none"/>
          <w:lang w:eastAsia="zh-CN"/>
        </w:rPr>
        <w:t>和项目名称</w:t>
      </w:r>
      <w:r>
        <w:rPr>
          <w:rFonts w:hint="eastAsia" w:ascii="宋体" w:hAnsi="宋体" w:eastAsia="宋体" w:cs="宋体"/>
          <w:color w:val="auto"/>
          <w:szCs w:val="24"/>
          <w:highlight w:val="none"/>
        </w:rPr>
        <w:t>。</w:t>
      </w:r>
    </w:p>
    <w:p w14:paraId="66CA482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竞争性磋商文件售价：人民币300元。</w:t>
      </w:r>
    </w:p>
    <w:p w14:paraId="734982F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（五）供应商须满足</w:t>
      </w:r>
      <w:r>
        <w:rPr>
          <w:rFonts w:hint="eastAsia" w:ascii="宋体" w:hAnsi="宋体" w:eastAsia="宋体" w:cs="宋体"/>
          <w:color w:val="auto"/>
          <w:szCs w:val="24"/>
          <w:highlight w:val="none"/>
          <w:lang w:eastAsia="zh-CN"/>
        </w:rPr>
        <w:t>以下两种</w:t>
      </w:r>
      <w:r>
        <w:rPr>
          <w:rFonts w:hint="eastAsia" w:ascii="宋体" w:hAnsi="宋体" w:eastAsia="宋体" w:cs="宋体"/>
          <w:color w:val="auto"/>
          <w:szCs w:val="24"/>
          <w:highlight w:val="none"/>
        </w:rPr>
        <w:t>要求，其响应文件</w:t>
      </w:r>
      <w:r>
        <w:rPr>
          <w:rFonts w:hint="eastAsia" w:ascii="宋体" w:hAnsi="宋体" w:eastAsia="宋体" w:cs="宋体"/>
          <w:color w:val="auto"/>
          <w:szCs w:val="24"/>
          <w:highlight w:val="none"/>
          <w:lang w:eastAsia="zh-CN"/>
        </w:rPr>
        <w:t>才能</w:t>
      </w:r>
      <w:r>
        <w:rPr>
          <w:rFonts w:hint="eastAsia" w:ascii="宋体" w:hAnsi="宋体" w:eastAsia="宋体" w:cs="宋体"/>
          <w:color w:val="auto"/>
          <w:szCs w:val="24"/>
          <w:highlight w:val="none"/>
        </w:rPr>
        <w:t>被接受：</w:t>
      </w:r>
    </w:p>
    <w:p w14:paraId="724430F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.按要求完成报名</w:t>
      </w:r>
      <w:r>
        <w:rPr>
          <w:rFonts w:hint="eastAsia" w:ascii="宋体" w:hAnsi="宋体" w:eastAsia="宋体" w:cs="宋体"/>
          <w:color w:val="auto"/>
          <w:szCs w:val="24"/>
          <w:highlight w:val="none"/>
          <w:lang w:val="en-US" w:eastAsia="zh-CN"/>
        </w:rPr>
        <w:t>并缴纳文件费</w:t>
      </w:r>
      <w:r>
        <w:rPr>
          <w:rFonts w:hint="eastAsia" w:ascii="宋体" w:hAnsi="宋体" w:eastAsia="宋体" w:cs="宋体"/>
          <w:color w:val="auto"/>
          <w:szCs w:val="24"/>
          <w:highlight w:val="none"/>
        </w:rPr>
        <w:t>。</w:t>
      </w:r>
    </w:p>
    <w:p w14:paraId="06F01190">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.在</w:t>
      </w:r>
      <w:r>
        <w:rPr>
          <w:rFonts w:hint="eastAsia" w:ascii="宋体" w:hAnsi="宋体" w:eastAsia="宋体" w:cs="宋体"/>
          <w:color w:val="auto"/>
          <w:szCs w:val="24"/>
          <w:highlight w:val="none"/>
          <w:lang w:val="en-US" w:eastAsia="zh-CN"/>
        </w:rPr>
        <w:t>竞争性磋商</w:t>
      </w:r>
      <w:r>
        <w:rPr>
          <w:rFonts w:hint="eastAsia" w:ascii="宋体" w:hAnsi="宋体" w:eastAsia="宋体" w:cs="宋体"/>
          <w:color w:val="auto"/>
          <w:szCs w:val="24"/>
          <w:highlight w:val="none"/>
        </w:rPr>
        <w:t>文件规定的时间内递交了纸质响应文件</w:t>
      </w:r>
      <w:r>
        <w:rPr>
          <w:rFonts w:hint="eastAsia" w:ascii="宋体" w:hAnsi="宋体" w:eastAsia="宋体" w:cs="宋体"/>
          <w:color w:val="auto"/>
          <w:sz w:val="24"/>
          <w:szCs w:val="24"/>
          <w:highlight w:val="none"/>
        </w:rPr>
        <w:t>。</w:t>
      </w:r>
    </w:p>
    <w:p w14:paraId="7B69106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）递交响应文件地点：</w:t>
      </w:r>
      <w:r>
        <w:rPr>
          <w:rFonts w:hint="eastAsia" w:ascii="宋体" w:hAnsi="宋体" w:eastAsia="宋体" w:cs="宋体"/>
          <w:color w:val="auto"/>
          <w:szCs w:val="24"/>
          <w:highlight w:val="none"/>
          <w:lang w:val="en-US" w:eastAsia="zh-CN"/>
        </w:rPr>
        <w:t>重庆市大渡口区海康路中冶熙街1号楼1楼会议室。</w:t>
      </w:r>
    </w:p>
    <w:p w14:paraId="04ACE3C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）响应文件递交开始和截止时间：202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13</w:t>
      </w:r>
      <w:r>
        <w:rPr>
          <w:rFonts w:hint="eastAsia" w:ascii="宋体" w:hAnsi="宋体" w:eastAsia="宋体" w:cs="宋体"/>
          <w:color w:val="auto"/>
          <w:szCs w:val="24"/>
          <w:highlight w:val="none"/>
        </w:rPr>
        <w:t>日北京时间14:00-14:30</w:t>
      </w:r>
    </w:p>
    <w:p w14:paraId="77AAA6B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八</w:t>
      </w:r>
      <w:r>
        <w:rPr>
          <w:rFonts w:hint="eastAsia" w:ascii="宋体" w:hAnsi="宋体" w:eastAsia="宋体" w:cs="宋体"/>
          <w:color w:val="auto"/>
          <w:szCs w:val="24"/>
          <w:highlight w:val="none"/>
        </w:rPr>
        <w:t>）磋商开始时间：202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13</w:t>
      </w:r>
      <w:r>
        <w:rPr>
          <w:rFonts w:hint="eastAsia" w:ascii="宋体" w:hAnsi="宋体" w:eastAsia="宋体" w:cs="宋体"/>
          <w:color w:val="auto"/>
          <w:szCs w:val="24"/>
          <w:highlight w:val="none"/>
        </w:rPr>
        <w:t>日北京时间14:30</w:t>
      </w:r>
    </w:p>
    <w:p w14:paraId="68CBF7B4">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24" w:name="_Toc182584078"/>
      <w:bookmarkStart w:id="25" w:name="_Toc179791535"/>
      <w:bookmarkStart w:id="26" w:name="_Toc181801418"/>
      <w:bookmarkStart w:id="27" w:name="_Toc75258775"/>
      <w:bookmarkStart w:id="28" w:name="_Toc373860294"/>
      <w:bookmarkStart w:id="29" w:name="_Toc13679"/>
      <w:r>
        <w:rPr>
          <w:rFonts w:hint="eastAsia" w:ascii="宋体" w:hAnsi="宋体" w:eastAsia="宋体" w:cs="宋体"/>
          <w:color w:val="auto"/>
          <w:sz w:val="24"/>
          <w:szCs w:val="24"/>
          <w:highlight w:val="none"/>
        </w:rPr>
        <w:t>五、磋商保证金</w:t>
      </w:r>
      <w:bookmarkEnd w:id="24"/>
      <w:bookmarkEnd w:id="25"/>
      <w:bookmarkEnd w:id="26"/>
      <w:bookmarkEnd w:id="27"/>
      <w:bookmarkEnd w:id="28"/>
      <w:bookmarkEnd w:id="29"/>
    </w:p>
    <w:p w14:paraId="73EA9A3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无。</w:t>
      </w:r>
    </w:p>
    <w:p w14:paraId="4A020B69">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30" w:name="_Toc75258777"/>
      <w:bookmarkStart w:id="31" w:name="_Toc13807"/>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、其它有关规定</w:t>
      </w:r>
      <w:bookmarkEnd w:id="30"/>
      <w:bookmarkEnd w:id="31"/>
    </w:p>
    <w:p w14:paraId="4B7C90F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（一）单位负责人为同一人或者存在直接控股、管理关系的不同供应商，不得参加同一合同项下的采购活动，否则均为无效响应。</w:t>
      </w:r>
    </w:p>
    <w:p w14:paraId="04D1203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（二）为采购项目提供整体设计、规范编制或者项目管理、监理、检测等服务的供应商，不得再参加该采购项目的其他采购活动，否则均为无效响应。</w:t>
      </w:r>
    </w:p>
    <w:p w14:paraId="65CD3CA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本项目在响应文件提交截止时间前发布的竞争性磋商文件及补遗文件（如果有）一律在行采家网（www.gec123.com）上发布，请各供应商注意下载；无论供应商下载与否，均视同供应商已知晓本项目竞争性磋商文件、补遗文件（如果有）的内容。</w:t>
      </w:r>
    </w:p>
    <w:p w14:paraId="0D9C199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（四）超过响应文件截止时间递交的响应文件为无效文件，恕不接收。</w:t>
      </w:r>
    </w:p>
    <w:p w14:paraId="388DE68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（五）磋商费用：无论磋商结果如何，供应商参与本项目磋商的所有费用均应由供应商自行承担。</w:t>
      </w:r>
    </w:p>
    <w:p w14:paraId="36D0D55B">
      <w:pPr>
        <w:kinsoku/>
        <w:wordWrap/>
        <w:overflowPunct/>
        <w:topLinePunct w:val="0"/>
        <w:bidi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（六）本项目不接受联合体形式磋商，否则按无效</w:t>
      </w:r>
      <w:r>
        <w:rPr>
          <w:rFonts w:hint="eastAsia" w:ascii="宋体" w:hAnsi="宋体" w:eastAsia="宋体" w:cs="宋体"/>
          <w:b/>
          <w:color w:val="auto"/>
          <w:szCs w:val="24"/>
          <w:highlight w:val="none"/>
          <w:lang w:val="en-US" w:eastAsia="zh-CN"/>
        </w:rPr>
        <w:t>响应</w:t>
      </w:r>
      <w:r>
        <w:rPr>
          <w:rFonts w:hint="eastAsia" w:ascii="宋体" w:hAnsi="宋体" w:eastAsia="宋体" w:cs="宋体"/>
          <w:b/>
          <w:color w:val="auto"/>
          <w:szCs w:val="24"/>
          <w:highlight w:val="none"/>
        </w:rPr>
        <w:t>处理。</w:t>
      </w:r>
    </w:p>
    <w:p w14:paraId="01D3B03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11C9DD4">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32" w:name="_Toc20460"/>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32"/>
    </w:p>
    <w:p w14:paraId="503CDE21">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bookmarkStart w:id="33" w:name="_Toc178828108"/>
      <w:bookmarkStart w:id="34" w:name="_Toc216163282"/>
      <w:bookmarkStart w:id="35" w:name="_Toc180051219"/>
      <w:r>
        <w:rPr>
          <w:rFonts w:hint="eastAsia" w:ascii="宋体" w:hAnsi="宋体" w:eastAsia="宋体" w:cs="宋体"/>
          <w:color w:val="auto"/>
          <w:szCs w:val="24"/>
          <w:highlight w:val="none"/>
        </w:rPr>
        <w:t>采购人：重庆诚桥实业发展有限公司</w:t>
      </w:r>
    </w:p>
    <w:p w14:paraId="349B3680">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联系人：赖老师</w:t>
      </w:r>
    </w:p>
    <w:p w14:paraId="60732081">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023-68917392</w:t>
      </w:r>
    </w:p>
    <w:p w14:paraId="4452E8FA">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地  址：重庆市大渡口区康路106号</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栋11</w:t>
      </w:r>
      <w:r>
        <w:rPr>
          <w:rFonts w:hint="eastAsia" w:ascii="宋体" w:hAnsi="宋体" w:eastAsia="宋体" w:cs="宋体"/>
          <w:color w:val="auto"/>
          <w:szCs w:val="24"/>
          <w:highlight w:val="none"/>
          <w:lang w:val="en-US" w:eastAsia="zh-CN"/>
        </w:rPr>
        <w:t>-1</w:t>
      </w:r>
    </w:p>
    <w:p w14:paraId="212D6743">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重庆瑞盛工程咨询有限公司</w:t>
      </w:r>
    </w:p>
    <w:p w14:paraId="65DF2BF6">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颜卿</w:t>
      </w:r>
    </w:p>
    <w:p w14:paraId="4E10BC25">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话：1</w:t>
      </w:r>
      <w:r>
        <w:rPr>
          <w:rFonts w:hint="eastAsia" w:ascii="宋体" w:hAnsi="宋体" w:eastAsia="宋体" w:cs="宋体"/>
          <w:color w:val="auto"/>
          <w:szCs w:val="24"/>
          <w:highlight w:val="none"/>
          <w:lang w:val="en-US" w:eastAsia="zh-CN"/>
        </w:rPr>
        <w:t>3883905504</w:t>
      </w:r>
    </w:p>
    <w:p w14:paraId="33AA4561">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址：重庆市大渡口区钢花路1039号附33号2-1</w:t>
      </w:r>
    </w:p>
    <w:p w14:paraId="5B795EF2">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2A9DAE16">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3438D487">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5F57C3A0">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4398CF95">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2F4B3109">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36B81121">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5BBF3320">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4F01B64A">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5C2E6703">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2D701AA3">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3F382227">
      <w:p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7C5B511D">
      <w:pPr>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59D806F9">
      <w:pPr>
        <w:pStyle w:val="288"/>
        <w:pageBreakBefore w:val="0"/>
        <w:tabs>
          <w:tab w:val="left" w:pos="3023"/>
        </w:tabs>
        <w:kinsoku/>
        <w:wordWrap/>
        <w:overflowPunct/>
        <w:topLinePunct w:val="0"/>
        <w:bidi w:val="0"/>
        <w:spacing w:line="360" w:lineRule="auto"/>
        <w:jc w:val="left"/>
        <w:textAlignment w:val="auto"/>
        <w:outlineLvl w:val="2"/>
        <w:rPr>
          <w:rFonts w:hint="eastAsia" w:ascii="宋体" w:hAnsi="宋体" w:eastAsia="宋体" w:cs="宋体"/>
          <w:color w:val="auto"/>
          <w:sz w:val="24"/>
          <w:szCs w:val="24"/>
          <w:highlight w:val="none"/>
        </w:rPr>
      </w:pPr>
      <w:bookmarkStart w:id="36" w:name="_Toc12053"/>
    </w:p>
    <w:p w14:paraId="47C84A85">
      <w:pPr>
        <w:rPr>
          <w:rFonts w:hint="eastAsia" w:ascii="宋体" w:hAnsi="宋体" w:eastAsia="宋体" w:cs="宋体"/>
          <w:color w:val="auto"/>
          <w:sz w:val="24"/>
          <w:szCs w:val="24"/>
          <w:highlight w:val="none"/>
        </w:rPr>
      </w:pPr>
    </w:p>
    <w:p w14:paraId="74ED5FFF">
      <w:pPr>
        <w:pStyle w:val="2"/>
        <w:rPr>
          <w:rFonts w:hint="eastAsia" w:ascii="宋体" w:hAnsi="宋体" w:eastAsia="宋体" w:cs="宋体"/>
          <w:color w:val="auto"/>
          <w:sz w:val="24"/>
          <w:szCs w:val="24"/>
          <w:highlight w:val="none"/>
        </w:rPr>
      </w:pPr>
    </w:p>
    <w:bookmarkEnd w:id="36"/>
    <w:p w14:paraId="1EA7DBFD">
      <w:pPr>
        <w:kinsoku/>
        <w:wordWrap/>
        <w:overflowPunct/>
        <w:topLinePunct w:val="0"/>
        <w:bidi w:val="0"/>
        <w:spacing w:line="360" w:lineRule="auto"/>
        <w:textAlignment w:val="auto"/>
        <w:rPr>
          <w:rFonts w:hint="eastAsia" w:ascii="宋体" w:hAnsi="宋体" w:eastAsia="宋体" w:cs="宋体"/>
          <w:color w:val="auto"/>
          <w:sz w:val="24"/>
          <w:szCs w:val="24"/>
          <w:highlight w:val="none"/>
        </w:rPr>
      </w:pPr>
    </w:p>
    <w:bookmarkEnd w:id="33"/>
    <w:bookmarkEnd w:id="34"/>
    <w:bookmarkEnd w:id="35"/>
    <w:p w14:paraId="26347833">
      <w:pPr>
        <w:pStyle w:val="4"/>
        <w:pageBreakBefore/>
        <w:numPr>
          <w:ilvl w:val="0"/>
          <w:numId w:val="14"/>
        </w:numPr>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 xml:space="preserve"> </w:t>
      </w:r>
      <w:bookmarkStart w:id="37" w:name="_Toc17452"/>
      <w:r>
        <w:rPr>
          <w:rFonts w:hint="eastAsia" w:ascii="宋体" w:hAnsi="宋体" w:eastAsia="宋体" w:cs="宋体"/>
          <w:color w:val="auto"/>
          <w:sz w:val="36"/>
          <w:szCs w:val="30"/>
          <w:highlight w:val="none"/>
        </w:rPr>
        <w:t>项目服务需求</w:t>
      </w:r>
      <w:bookmarkEnd w:id="37"/>
      <w:bookmarkStart w:id="38" w:name="_Toc24743"/>
      <w:bookmarkStart w:id="39" w:name="_Toc6232092"/>
      <w:bookmarkStart w:id="40" w:name="_Toc5006885"/>
      <w:bookmarkStart w:id="41" w:name="_Toc12789058"/>
    </w:p>
    <w:p w14:paraId="71B4436F">
      <w:pPr>
        <w:spacing w:line="400" w:lineRule="exact"/>
        <w:ind w:firstLine="480"/>
        <w:outlineLvl w:val="1"/>
        <w:rPr>
          <w:rFonts w:hint="eastAsia" w:ascii="宋体" w:hAnsi="宋体" w:eastAsia="宋体" w:cs="宋体"/>
          <w:szCs w:val="22"/>
        </w:rPr>
      </w:pPr>
      <w:bookmarkStart w:id="42" w:name="_Toc20408"/>
      <w:bookmarkStart w:id="43" w:name="_Toc25343"/>
      <w:bookmarkStart w:id="44" w:name="_Toc1634"/>
      <w:r>
        <w:rPr>
          <w:rFonts w:hint="eastAsia" w:ascii="宋体" w:hAnsi="宋体" w:eastAsia="宋体" w:cs="宋体"/>
          <w:szCs w:val="22"/>
        </w:rPr>
        <w:t>一、</w:t>
      </w:r>
      <w:r>
        <w:rPr>
          <w:rFonts w:hint="eastAsia" w:ascii="宋体" w:hAnsi="宋体" w:eastAsia="宋体" w:cs="宋体"/>
          <w:b/>
          <w:bCs/>
        </w:rPr>
        <w:t>项目</w:t>
      </w:r>
      <w:bookmarkEnd w:id="42"/>
      <w:r>
        <w:rPr>
          <w:rFonts w:hint="eastAsia" w:ascii="宋体" w:hAnsi="宋体" w:eastAsia="宋体" w:cs="宋体"/>
          <w:b/>
          <w:bCs/>
        </w:rPr>
        <w:t>一览表</w:t>
      </w:r>
      <w:bookmarkEnd w:id="43"/>
      <w:bookmarkEnd w:id="44"/>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5688"/>
        <w:gridCol w:w="3105"/>
      </w:tblGrid>
      <w:tr w14:paraId="0FFF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F16AC43">
            <w:pPr>
              <w:ind w:firstLine="0" w:firstLineChars="0"/>
              <w:jc w:val="center"/>
              <w:rPr>
                <w:rFonts w:hint="eastAsia" w:ascii="宋体" w:hAnsi="宋体" w:eastAsia="宋体" w:cs="宋体"/>
                <w:szCs w:val="24"/>
              </w:rPr>
            </w:pPr>
            <w:r>
              <w:rPr>
                <w:rFonts w:hint="eastAsia" w:ascii="宋体" w:hAnsi="宋体" w:eastAsia="宋体" w:cs="宋体"/>
                <w:szCs w:val="24"/>
              </w:rPr>
              <w:t>序号</w:t>
            </w:r>
          </w:p>
        </w:tc>
        <w:tc>
          <w:tcPr>
            <w:tcW w:w="2920" w:type="pct"/>
            <w:noWrap w:val="0"/>
            <w:vAlign w:val="top"/>
          </w:tcPr>
          <w:p w14:paraId="2AE1614D">
            <w:pPr>
              <w:ind w:firstLine="0" w:firstLineChars="0"/>
              <w:jc w:val="center"/>
              <w:rPr>
                <w:rFonts w:hint="eastAsia" w:ascii="宋体" w:hAnsi="宋体" w:eastAsia="宋体" w:cs="宋体"/>
                <w:szCs w:val="24"/>
              </w:rPr>
            </w:pPr>
            <w:r>
              <w:rPr>
                <w:rFonts w:hint="eastAsia" w:ascii="宋体" w:hAnsi="宋体" w:eastAsia="宋体" w:cs="宋体"/>
                <w:szCs w:val="24"/>
              </w:rPr>
              <w:t>产品名称</w:t>
            </w:r>
          </w:p>
        </w:tc>
        <w:tc>
          <w:tcPr>
            <w:tcW w:w="1594" w:type="pct"/>
            <w:noWrap w:val="0"/>
            <w:vAlign w:val="top"/>
          </w:tcPr>
          <w:p w14:paraId="410D14B2">
            <w:pPr>
              <w:ind w:firstLine="0" w:firstLineChars="0"/>
              <w:jc w:val="center"/>
              <w:rPr>
                <w:rFonts w:hint="eastAsia" w:ascii="宋体" w:hAnsi="宋体" w:eastAsia="宋体" w:cs="宋体"/>
                <w:szCs w:val="24"/>
              </w:rPr>
            </w:pPr>
            <w:r>
              <w:rPr>
                <w:rFonts w:hint="eastAsia" w:ascii="宋体" w:hAnsi="宋体" w:eastAsia="宋体" w:cs="宋体"/>
                <w:szCs w:val="24"/>
              </w:rPr>
              <w:t>数量/单位</w:t>
            </w:r>
          </w:p>
        </w:tc>
      </w:tr>
      <w:tr w14:paraId="6FCB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9919E70">
            <w:pPr>
              <w:spacing w:line="300" w:lineRule="auto"/>
              <w:ind w:firstLine="0" w:firstLineChars="0"/>
              <w:jc w:val="center"/>
              <w:rPr>
                <w:rFonts w:hint="eastAsia" w:ascii="宋体" w:hAnsi="宋体" w:eastAsia="宋体" w:cs="宋体"/>
                <w:szCs w:val="24"/>
              </w:rPr>
            </w:pPr>
            <w:r>
              <w:rPr>
                <w:rFonts w:hint="eastAsia" w:ascii="宋体" w:hAnsi="宋体" w:eastAsia="宋体" w:cs="宋体"/>
                <w:szCs w:val="24"/>
              </w:rPr>
              <w:t>1</w:t>
            </w:r>
          </w:p>
        </w:tc>
        <w:tc>
          <w:tcPr>
            <w:tcW w:w="2920" w:type="pct"/>
            <w:noWrap w:val="0"/>
            <w:vAlign w:val="top"/>
          </w:tcPr>
          <w:p w14:paraId="70956984">
            <w:pPr>
              <w:spacing w:line="300" w:lineRule="auto"/>
              <w:ind w:firstLine="0" w:firstLineChars="0"/>
              <w:jc w:val="center"/>
              <w:rPr>
                <w:rFonts w:hint="eastAsia" w:ascii="宋体" w:hAnsi="宋体" w:eastAsia="宋体" w:cs="宋体"/>
                <w:szCs w:val="24"/>
                <w:lang w:eastAsia="zh-CN"/>
              </w:rPr>
            </w:pPr>
            <w:r>
              <w:rPr>
                <w:rFonts w:hint="eastAsia" w:ascii="宋体" w:hAnsi="宋体" w:eastAsia="宋体" w:cs="宋体"/>
                <w:szCs w:val="24"/>
                <w:lang w:eastAsia="zh-CN"/>
              </w:rPr>
              <w:t>2025-2026年度市政设施维修及房屋维修日常耗材采购</w:t>
            </w:r>
          </w:p>
        </w:tc>
        <w:tc>
          <w:tcPr>
            <w:tcW w:w="1594" w:type="pct"/>
            <w:noWrap w:val="0"/>
            <w:vAlign w:val="top"/>
          </w:tcPr>
          <w:p w14:paraId="6C1BC8FD">
            <w:pPr>
              <w:spacing w:line="300" w:lineRule="auto"/>
              <w:ind w:firstLine="0" w:firstLineChars="0"/>
              <w:jc w:val="center"/>
              <w:rPr>
                <w:rFonts w:hint="eastAsia" w:ascii="宋体" w:hAnsi="宋体" w:eastAsia="宋体" w:cs="宋体"/>
                <w:szCs w:val="24"/>
              </w:rPr>
            </w:pPr>
            <w:r>
              <w:rPr>
                <w:rFonts w:hint="eastAsia" w:ascii="宋体" w:hAnsi="宋体" w:eastAsia="宋体" w:cs="宋体"/>
                <w:szCs w:val="24"/>
              </w:rPr>
              <w:t>见技术规格及质量要求</w:t>
            </w:r>
          </w:p>
        </w:tc>
      </w:tr>
    </w:tbl>
    <w:p w14:paraId="019586DF">
      <w:pPr>
        <w:numPr>
          <w:ilvl w:val="0"/>
          <w:numId w:val="15"/>
        </w:numPr>
        <w:ind w:firstLine="482"/>
        <w:rPr>
          <w:rFonts w:hint="eastAsia" w:ascii="宋体" w:hAnsi="宋体" w:eastAsia="宋体" w:cs="宋体"/>
          <w:b/>
          <w:bCs/>
          <w:szCs w:val="22"/>
        </w:rPr>
      </w:pPr>
      <w:r>
        <w:rPr>
          <w:rFonts w:hint="eastAsia" w:ascii="宋体" w:hAnsi="宋体" w:eastAsia="宋体" w:cs="宋体"/>
          <w:b/>
          <w:bCs/>
          <w:szCs w:val="22"/>
        </w:rPr>
        <w:t>技术规格及质量要求</w:t>
      </w:r>
    </w:p>
    <w:p w14:paraId="1CA8C247">
      <w:pPr>
        <w:spacing w:line="380" w:lineRule="exact"/>
        <w:ind w:firstLine="480"/>
        <w:rPr>
          <w:rFonts w:hint="eastAsia" w:ascii="宋体" w:hAnsi="宋体" w:eastAsia="宋体" w:cs="宋体"/>
          <w:szCs w:val="24"/>
        </w:rPr>
      </w:pPr>
      <w:r>
        <w:rPr>
          <w:rFonts w:hint="eastAsia" w:ascii="宋体" w:hAnsi="宋体" w:eastAsia="宋体" w:cs="宋体"/>
          <w:szCs w:val="24"/>
          <w:lang w:eastAsia="zh-CN"/>
        </w:rPr>
        <w:t>2025-2026年度市政设施维修及房屋维修日常耗材采购</w:t>
      </w:r>
      <w:r>
        <w:rPr>
          <w:rFonts w:hint="eastAsia" w:ascii="宋体" w:hAnsi="宋体" w:eastAsia="宋体" w:cs="宋体"/>
          <w:szCs w:val="24"/>
        </w:rPr>
        <w:t>项目所需物资包括但不限于清单一览表内容：</w:t>
      </w: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6"/>
        <w:gridCol w:w="1633"/>
        <w:gridCol w:w="3297"/>
        <w:gridCol w:w="563"/>
        <w:gridCol w:w="772"/>
        <w:gridCol w:w="1249"/>
        <w:gridCol w:w="1637"/>
      </w:tblGrid>
      <w:tr w14:paraId="72F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301" w:type="pct"/>
            <w:shd w:val="clear" w:color="auto" w:fill="FFFFFF"/>
            <w:vAlign w:val="center"/>
          </w:tcPr>
          <w:p w14:paraId="15BA1C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838" w:type="pct"/>
            <w:shd w:val="clear" w:color="auto" w:fill="FFFFFF"/>
            <w:vAlign w:val="center"/>
          </w:tcPr>
          <w:p w14:paraId="343AC7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材料名称</w:t>
            </w:r>
          </w:p>
        </w:tc>
        <w:tc>
          <w:tcPr>
            <w:tcW w:w="1692" w:type="pct"/>
            <w:shd w:val="clear" w:color="auto" w:fill="FFFFFF"/>
            <w:vAlign w:val="center"/>
          </w:tcPr>
          <w:p w14:paraId="36A7C2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规格及型号</w:t>
            </w:r>
          </w:p>
        </w:tc>
        <w:tc>
          <w:tcPr>
            <w:tcW w:w="289" w:type="pct"/>
            <w:shd w:val="clear" w:color="auto" w:fill="FFFFFF"/>
            <w:vAlign w:val="center"/>
          </w:tcPr>
          <w:p w14:paraId="0058CF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396" w:type="pct"/>
            <w:shd w:val="clear" w:color="auto" w:fill="FFFFFF"/>
            <w:vAlign w:val="center"/>
          </w:tcPr>
          <w:p w14:paraId="277452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641" w:type="pct"/>
            <w:shd w:val="clear" w:color="auto" w:fill="FFFFFF"/>
            <w:vAlign w:val="center"/>
          </w:tcPr>
          <w:p w14:paraId="4FF51E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单价限价（元）</w:t>
            </w:r>
          </w:p>
        </w:tc>
        <w:tc>
          <w:tcPr>
            <w:tcW w:w="840" w:type="pct"/>
            <w:shd w:val="clear" w:color="auto" w:fill="FFFFFF"/>
            <w:vAlign w:val="center"/>
          </w:tcPr>
          <w:p w14:paraId="6AF118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52D6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3DDA0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8" w:type="pct"/>
            <w:shd w:val="clear" w:color="auto" w:fill="FFFFFF"/>
            <w:vAlign w:val="center"/>
          </w:tcPr>
          <w:p w14:paraId="2722F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市政围栏</w:t>
            </w:r>
          </w:p>
        </w:tc>
        <w:tc>
          <w:tcPr>
            <w:tcW w:w="1692" w:type="pct"/>
            <w:shd w:val="clear" w:color="auto" w:fill="FFFFFF"/>
            <w:vAlign w:val="center"/>
          </w:tcPr>
          <w:p w14:paraId="22C9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长1500mm、高1200mm，铁，厚度0.8mm</w:t>
            </w:r>
          </w:p>
        </w:tc>
        <w:tc>
          <w:tcPr>
            <w:tcW w:w="289" w:type="pct"/>
            <w:shd w:val="clear" w:color="auto" w:fill="FFFFFF"/>
            <w:vAlign w:val="center"/>
          </w:tcPr>
          <w:p w14:paraId="54A7A57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3DA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7B457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0A41BAFE">
            <w:pPr>
              <w:jc w:val="center"/>
              <w:rPr>
                <w:rFonts w:hint="eastAsia" w:ascii="宋体" w:hAnsi="宋体" w:eastAsia="宋体" w:cs="宋体"/>
                <w:i w:val="0"/>
                <w:iCs w:val="0"/>
                <w:color w:val="000000"/>
                <w:sz w:val="22"/>
                <w:szCs w:val="22"/>
                <w:u w:val="none"/>
              </w:rPr>
            </w:pPr>
          </w:p>
        </w:tc>
      </w:tr>
      <w:tr w14:paraId="1A7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235A2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8" w:type="pct"/>
            <w:shd w:val="clear" w:color="auto" w:fill="FFFFFF"/>
            <w:vAlign w:val="center"/>
          </w:tcPr>
          <w:p w14:paraId="41C2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市政围板</w:t>
            </w:r>
          </w:p>
        </w:tc>
        <w:tc>
          <w:tcPr>
            <w:tcW w:w="1692" w:type="pct"/>
            <w:shd w:val="clear" w:color="auto" w:fill="FFFFFF"/>
            <w:vAlign w:val="center"/>
          </w:tcPr>
          <w:p w14:paraId="792E3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长1000mm、高1850mm、厚1.2mm，铁，厚度0.8mm</w:t>
            </w:r>
          </w:p>
        </w:tc>
        <w:tc>
          <w:tcPr>
            <w:tcW w:w="289" w:type="pct"/>
            <w:shd w:val="clear" w:color="auto" w:fill="FFFFFF"/>
            <w:vAlign w:val="center"/>
          </w:tcPr>
          <w:p w14:paraId="42CBE21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BDA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8AF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FFFFFF"/>
            <w:vAlign w:val="center"/>
          </w:tcPr>
          <w:p w14:paraId="59B6BCD5">
            <w:pPr>
              <w:jc w:val="center"/>
              <w:rPr>
                <w:rFonts w:hint="eastAsia" w:ascii="宋体" w:hAnsi="宋体" w:eastAsia="宋体" w:cs="宋体"/>
                <w:i w:val="0"/>
                <w:iCs w:val="0"/>
                <w:color w:val="000000"/>
                <w:sz w:val="22"/>
                <w:szCs w:val="22"/>
                <w:u w:val="none"/>
              </w:rPr>
            </w:pPr>
          </w:p>
        </w:tc>
      </w:tr>
      <w:tr w14:paraId="0981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22CD0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8" w:type="pct"/>
            <w:shd w:val="clear" w:color="auto" w:fill="FFFFFF"/>
            <w:vAlign w:val="center"/>
          </w:tcPr>
          <w:p w14:paraId="396A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市政围档</w:t>
            </w:r>
          </w:p>
        </w:tc>
        <w:tc>
          <w:tcPr>
            <w:tcW w:w="1692" w:type="pct"/>
            <w:shd w:val="clear" w:color="auto" w:fill="FFFFFF"/>
            <w:vAlign w:val="center"/>
          </w:tcPr>
          <w:p w14:paraId="4E7D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长4000mm、高2600mm，铁，厚度0.8mm</w:t>
            </w:r>
          </w:p>
        </w:tc>
        <w:tc>
          <w:tcPr>
            <w:tcW w:w="289" w:type="pct"/>
            <w:shd w:val="clear" w:color="auto" w:fill="FFFFFF"/>
            <w:vAlign w:val="center"/>
          </w:tcPr>
          <w:p w14:paraId="2EF6C4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C526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3BB5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FFFFFF"/>
            <w:vAlign w:val="center"/>
          </w:tcPr>
          <w:p w14:paraId="5700C6A8">
            <w:pPr>
              <w:jc w:val="center"/>
              <w:rPr>
                <w:rFonts w:hint="eastAsia" w:ascii="宋体" w:hAnsi="宋体" w:eastAsia="宋体" w:cs="宋体"/>
                <w:i w:val="0"/>
                <w:iCs w:val="0"/>
                <w:color w:val="000000"/>
                <w:sz w:val="22"/>
                <w:szCs w:val="22"/>
                <w:u w:val="none"/>
              </w:rPr>
            </w:pPr>
          </w:p>
        </w:tc>
      </w:tr>
      <w:tr w14:paraId="4BD3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D4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8" w:type="pct"/>
            <w:shd w:val="clear" w:color="auto" w:fill="FFFFFF"/>
            <w:vAlign w:val="center"/>
          </w:tcPr>
          <w:p w14:paraId="56D2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爆闪灯</w:t>
            </w:r>
          </w:p>
        </w:tc>
        <w:tc>
          <w:tcPr>
            <w:tcW w:w="1692" w:type="pct"/>
            <w:shd w:val="clear" w:color="auto" w:fill="FFFFFF"/>
            <w:vAlign w:val="center"/>
          </w:tcPr>
          <w:p w14:paraId="02F6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31" w:name="_GoBack"/>
            <w:bookmarkEnd w:id="131"/>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E3BDD9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338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576AD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6DA1023E">
            <w:pPr>
              <w:jc w:val="center"/>
              <w:rPr>
                <w:rFonts w:hint="eastAsia" w:ascii="宋体" w:hAnsi="宋体" w:eastAsia="宋体" w:cs="宋体"/>
                <w:i w:val="0"/>
                <w:iCs w:val="0"/>
                <w:color w:val="000000"/>
                <w:sz w:val="22"/>
                <w:szCs w:val="22"/>
                <w:u w:val="none"/>
              </w:rPr>
            </w:pPr>
          </w:p>
        </w:tc>
      </w:tr>
      <w:tr w14:paraId="42D3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9E1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8" w:type="pct"/>
            <w:shd w:val="clear" w:color="auto" w:fill="FFFFFF"/>
            <w:vAlign w:val="center"/>
          </w:tcPr>
          <w:p w14:paraId="4747F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指挥棒</w:t>
            </w:r>
          </w:p>
        </w:tc>
        <w:tc>
          <w:tcPr>
            <w:tcW w:w="1692" w:type="pct"/>
            <w:shd w:val="clear" w:color="auto" w:fill="FFFFFF"/>
            <w:vAlign w:val="center"/>
          </w:tcPr>
          <w:p w14:paraId="059D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B5356F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735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F58C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56309EB8">
            <w:pPr>
              <w:jc w:val="center"/>
              <w:rPr>
                <w:rFonts w:hint="eastAsia" w:ascii="宋体" w:hAnsi="宋体" w:eastAsia="宋体" w:cs="宋体"/>
                <w:i w:val="0"/>
                <w:iCs w:val="0"/>
                <w:color w:val="000000"/>
                <w:sz w:val="22"/>
                <w:szCs w:val="22"/>
                <w:u w:val="none"/>
              </w:rPr>
            </w:pPr>
          </w:p>
        </w:tc>
      </w:tr>
      <w:tr w14:paraId="4B44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51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8" w:type="pct"/>
            <w:shd w:val="clear" w:color="auto" w:fill="FFFFFF"/>
            <w:vAlign w:val="center"/>
          </w:tcPr>
          <w:p w14:paraId="20051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反光背心</w:t>
            </w:r>
          </w:p>
        </w:tc>
        <w:tc>
          <w:tcPr>
            <w:tcW w:w="1692" w:type="pct"/>
            <w:shd w:val="clear" w:color="auto" w:fill="FFFFFF"/>
            <w:vAlign w:val="center"/>
          </w:tcPr>
          <w:p w14:paraId="7B2FB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165E4C8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1AF5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41" w:type="pct"/>
            <w:shd w:val="clear" w:color="auto" w:fill="auto"/>
            <w:noWrap/>
            <w:vAlign w:val="center"/>
          </w:tcPr>
          <w:p w14:paraId="6EB2C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0" w:type="pct"/>
            <w:shd w:val="clear" w:color="auto" w:fill="FFFFFF"/>
            <w:vAlign w:val="center"/>
          </w:tcPr>
          <w:p w14:paraId="47AF7754">
            <w:pPr>
              <w:jc w:val="center"/>
              <w:rPr>
                <w:rFonts w:hint="eastAsia" w:ascii="宋体" w:hAnsi="宋体" w:eastAsia="宋体" w:cs="宋体"/>
                <w:i w:val="0"/>
                <w:iCs w:val="0"/>
                <w:color w:val="000000"/>
                <w:sz w:val="22"/>
                <w:szCs w:val="22"/>
                <w:u w:val="none"/>
              </w:rPr>
            </w:pPr>
          </w:p>
        </w:tc>
      </w:tr>
      <w:tr w14:paraId="4F3E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494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38" w:type="pct"/>
            <w:shd w:val="clear" w:color="auto" w:fill="FFFFFF"/>
            <w:vAlign w:val="center"/>
          </w:tcPr>
          <w:p w14:paraId="20503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w:t>
            </w:r>
          </w:p>
        </w:tc>
        <w:tc>
          <w:tcPr>
            <w:tcW w:w="1692" w:type="pct"/>
            <w:shd w:val="clear" w:color="auto" w:fill="FFFFFF"/>
            <w:vAlign w:val="center"/>
          </w:tcPr>
          <w:p w14:paraId="25B3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89" w:type="pct"/>
            <w:shd w:val="clear" w:color="auto" w:fill="FFFFFF"/>
            <w:vAlign w:val="center"/>
          </w:tcPr>
          <w:p w14:paraId="38FE38B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DA44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DBA4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0" w:type="pct"/>
            <w:shd w:val="clear" w:color="auto" w:fill="FFFFFF"/>
            <w:vAlign w:val="center"/>
          </w:tcPr>
          <w:p w14:paraId="2A4B1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喷字（单位名称）</w:t>
            </w:r>
          </w:p>
        </w:tc>
      </w:tr>
      <w:tr w14:paraId="1EDC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1" w:type="pct"/>
            <w:shd w:val="clear" w:color="auto" w:fill="FFFFFF"/>
            <w:vAlign w:val="center"/>
          </w:tcPr>
          <w:p w14:paraId="02DD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8" w:type="pct"/>
            <w:shd w:val="clear" w:color="auto" w:fill="FFFFFF"/>
            <w:vAlign w:val="center"/>
          </w:tcPr>
          <w:p w14:paraId="7C68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安全带</w:t>
            </w:r>
          </w:p>
        </w:tc>
        <w:tc>
          <w:tcPr>
            <w:tcW w:w="1692" w:type="pct"/>
            <w:shd w:val="clear" w:color="auto" w:fill="FFFFFF"/>
            <w:vAlign w:val="center"/>
          </w:tcPr>
          <w:p w14:paraId="31BC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国标5点式</w:t>
            </w:r>
          </w:p>
        </w:tc>
        <w:tc>
          <w:tcPr>
            <w:tcW w:w="289" w:type="pct"/>
            <w:shd w:val="clear" w:color="auto" w:fill="FFFFFF"/>
            <w:vAlign w:val="center"/>
          </w:tcPr>
          <w:p w14:paraId="55DF5C4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816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1" w:type="pct"/>
            <w:shd w:val="clear" w:color="auto" w:fill="auto"/>
            <w:noWrap/>
            <w:vAlign w:val="center"/>
          </w:tcPr>
          <w:p w14:paraId="5F59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1B0D7370">
            <w:pPr>
              <w:jc w:val="center"/>
              <w:rPr>
                <w:rFonts w:hint="eastAsia" w:ascii="宋体" w:hAnsi="宋体" w:eastAsia="宋体" w:cs="宋体"/>
                <w:i w:val="0"/>
                <w:iCs w:val="0"/>
                <w:color w:val="000000"/>
                <w:sz w:val="22"/>
                <w:szCs w:val="22"/>
                <w:u w:val="none"/>
              </w:rPr>
            </w:pPr>
          </w:p>
        </w:tc>
      </w:tr>
      <w:tr w14:paraId="5405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1A8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38" w:type="pct"/>
            <w:shd w:val="clear" w:color="auto" w:fill="FFFFFF"/>
            <w:vAlign w:val="center"/>
          </w:tcPr>
          <w:p w14:paraId="4565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安全绳</w:t>
            </w:r>
          </w:p>
        </w:tc>
        <w:tc>
          <w:tcPr>
            <w:tcW w:w="1692" w:type="pct"/>
            <w:shd w:val="clear" w:color="auto" w:fill="FFFFFF"/>
            <w:vAlign w:val="center"/>
          </w:tcPr>
          <w:p w14:paraId="68144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289" w:type="pct"/>
            <w:shd w:val="clear" w:color="auto" w:fill="FFFFFF"/>
            <w:vAlign w:val="center"/>
          </w:tcPr>
          <w:p w14:paraId="5348F2B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EE5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1" w:type="pct"/>
            <w:shd w:val="clear" w:color="auto" w:fill="auto"/>
            <w:noWrap/>
            <w:vAlign w:val="center"/>
          </w:tcPr>
          <w:p w14:paraId="01C3D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51483805">
            <w:pPr>
              <w:jc w:val="center"/>
              <w:rPr>
                <w:rFonts w:hint="eastAsia" w:ascii="宋体" w:hAnsi="宋体" w:eastAsia="宋体" w:cs="宋体"/>
                <w:i w:val="0"/>
                <w:iCs w:val="0"/>
                <w:color w:val="000000"/>
                <w:sz w:val="22"/>
                <w:szCs w:val="22"/>
                <w:u w:val="none"/>
              </w:rPr>
            </w:pPr>
          </w:p>
        </w:tc>
      </w:tr>
      <w:tr w14:paraId="4F63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935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8" w:type="pct"/>
            <w:shd w:val="clear" w:color="auto" w:fill="FFFFFF"/>
            <w:vAlign w:val="center"/>
          </w:tcPr>
          <w:p w14:paraId="7D4BB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绿色迷彩伪装网</w:t>
            </w:r>
          </w:p>
        </w:tc>
        <w:tc>
          <w:tcPr>
            <w:tcW w:w="1692" w:type="pct"/>
            <w:shd w:val="clear" w:color="auto" w:fill="FFFFFF"/>
            <w:vAlign w:val="center"/>
          </w:tcPr>
          <w:p w14:paraId="6238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加密，8米*50米</w:t>
            </w:r>
          </w:p>
        </w:tc>
        <w:tc>
          <w:tcPr>
            <w:tcW w:w="289" w:type="pct"/>
            <w:shd w:val="clear" w:color="auto" w:fill="FFFFFF"/>
            <w:vAlign w:val="center"/>
          </w:tcPr>
          <w:p w14:paraId="08386E5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1F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noWrap/>
            <w:vAlign w:val="center"/>
          </w:tcPr>
          <w:p w14:paraId="5B6DA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40" w:type="pct"/>
            <w:shd w:val="clear" w:color="auto" w:fill="FFFFFF"/>
            <w:vAlign w:val="center"/>
          </w:tcPr>
          <w:p w14:paraId="1C483899">
            <w:pPr>
              <w:jc w:val="center"/>
              <w:rPr>
                <w:rFonts w:hint="eastAsia" w:ascii="宋体" w:hAnsi="宋体" w:eastAsia="宋体" w:cs="宋体"/>
                <w:i w:val="0"/>
                <w:iCs w:val="0"/>
                <w:color w:val="000000"/>
                <w:sz w:val="22"/>
                <w:szCs w:val="22"/>
                <w:u w:val="none"/>
              </w:rPr>
            </w:pPr>
          </w:p>
        </w:tc>
      </w:tr>
      <w:tr w14:paraId="2EE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9BEC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38" w:type="pct"/>
            <w:shd w:val="clear" w:color="auto" w:fill="FFFFFF"/>
            <w:vAlign w:val="center"/>
          </w:tcPr>
          <w:p w14:paraId="333A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内六角扳手</w:t>
            </w:r>
          </w:p>
        </w:tc>
        <w:tc>
          <w:tcPr>
            <w:tcW w:w="1692" w:type="pct"/>
            <w:shd w:val="clear" w:color="auto" w:fill="FFFFFF"/>
            <w:vAlign w:val="center"/>
          </w:tcPr>
          <w:p w14:paraId="641C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铬钒合金钢（9件套）</w:t>
            </w:r>
          </w:p>
        </w:tc>
        <w:tc>
          <w:tcPr>
            <w:tcW w:w="289" w:type="pct"/>
            <w:shd w:val="clear" w:color="auto" w:fill="FFFFFF"/>
            <w:vAlign w:val="center"/>
          </w:tcPr>
          <w:p w14:paraId="3FC8B3CD">
            <w:pPr>
              <w:jc w:val="center"/>
              <w:rPr>
                <w:rFonts w:hint="eastAsia" w:ascii="宋体" w:hAnsi="宋体" w:eastAsia="宋体" w:cs="宋体"/>
                <w:i w:val="0"/>
                <w:iCs w:val="0"/>
                <w:color w:val="000000"/>
                <w:sz w:val="24"/>
                <w:szCs w:val="24"/>
                <w:u w:val="none"/>
              </w:rPr>
            </w:pPr>
          </w:p>
        </w:tc>
        <w:tc>
          <w:tcPr>
            <w:tcW w:w="396" w:type="pct"/>
            <w:shd w:val="clear" w:color="auto" w:fill="FFFFFF"/>
            <w:vAlign w:val="center"/>
          </w:tcPr>
          <w:p w14:paraId="7BCD8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1" w:type="pct"/>
            <w:shd w:val="clear" w:color="auto" w:fill="auto"/>
            <w:noWrap/>
            <w:vAlign w:val="center"/>
          </w:tcPr>
          <w:p w14:paraId="51585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840" w:type="pct"/>
            <w:shd w:val="clear" w:color="auto" w:fill="FFFFFF"/>
            <w:vAlign w:val="center"/>
          </w:tcPr>
          <w:p w14:paraId="49C4B7D0">
            <w:pPr>
              <w:jc w:val="center"/>
              <w:rPr>
                <w:rFonts w:hint="eastAsia" w:ascii="宋体" w:hAnsi="宋体" w:eastAsia="宋体" w:cs="宋体"/>
                <w:i w:val="0"/>
                <w:iCs w:val="0"/>
                <w:color w:val="000000"/>
                <w:sz w:val="24"/>
                <w:szCs w:val="24"/>
                <w:u w:val="none"/>
              </w:rPr>
            </w:pPr>
          </w:p>
        </w:tc>
      </w:tr>
      <w:tr w14:paraId="597E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1C08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38" w:type="pct"/>
            <w:shd w:val="clear" w:color="auto" w:fill="FFFFFF"/>
            <w:vAlign w:val="center"/>
          </w:tcPr>
          <w:p w14:paraId="44BB3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钳型电流表</w:t>
            </w:r>
          </w:p>
        </w:tc>
        <w:tc>
          <w:tcPr>
            <w:tcW w:w="1692" w:type="pct"/>
            <w:shd w:val="clear" w:color="auto" w:fill="FFFFFF"/>
            <w:vAlign w:val="center"/>
          </w:tcPr>
          <w:p w14:paraId="00692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福禄克F317</w:t>
            </w:r>
          </w:p>
        </w:tc>
        <w:tc>
          <w:tcPr>
            <w:tcW w:w="289" w:type="pct"/>
            <w:shd w:val="clear" w:color="auto" w:fill="FFFFFF"/>
            <w:vAlign w:val="center"/>
          </w:tcPr>
          <w:p w14:paraId="4408C573">
            <w:pPr>
              <w:jc w:val="center"/>
              <w:rPr>
                <w:rFonts w:hint="eastAsia" w:ascii="宋体" w:hAnsi="宋体" w:eastAsia="宋体" w:cs="宋体"/>
                <w:i w:val="0"/>
                <w:iCs w:val="0"/>
                <w:color w:val="000000"/>
                <w:sz w:val="24"/>
                <w:szCs w:val="24"/>
                <w:u w:val="none"/>
              </w:rPr>
            </w:pPr>
          </w:p>
        </w:tc>
        <w:tc>
          <w:tcPr>
            <w:tcW w:w="396" w:type="pct"/>
            <w:shd w:val="clear" w:color="auto" w:fill="FFFFFF"/>
            <w:vAlign w:val="center"/>
          </w:tcPr>
          <w:p w14:paraId="109DD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1" w:type="pct"/>
            <w:shd w:val="clear" w:color="auto" w:fill="auto"/>
            <w:noWrap/>
            <w:vAlign w:val="center"/>
          </w:tcPr>
          <w:p w14:paraId="7469F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840" w:type="pct"/>
            <w:shd w:val="clear" w:color="auto" w:fill="FFFFFF"/>
            <w:vAlign w:val="center"/>
          </w:tcPr>
          <w:p w14:paraId="1483273F">
            <w:pPr>
              <w:jc w:val="center"/>
              <w:rPr>
                <w:rFonts w:hint="eastAsia" w:ascii="宋体" w:hAnsi="宋体" w:eastAsia="宋体" w:cs="宋体"/>
                <w:i w:val="0"/>
                <w:iCs w:val="0"/>
                <w:color w:val="000000"/>
                <w:sz w:val="24"/>
                <w:szCs w:val="24"/>
                <w:u w:val="none"/>
              </w:rPr>
            </w:pPr>
          </w:p>
        </w:tc>
      </w:tr>
      <w:tr w14:paraId="5F91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63FA7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38" w:type="pct"/>
            <w:shd w:val="clear" w:color="auto" w:fill="FFFFFF"/>
            <w:vAlign w:val="center"/>
          </w:tcPr>
          <w:p w14:paraId="410FF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手提切割机</w:t>
            </w:r>
          </w:p>
        </w:tc>
        <w:tc>
          <w:tcPr>
            <w:tcW w:w="1692" w:type="pct"/>
            <w:shd w:val="clear" w:color="auto" w:fill="FFFFFF"/>
            <w:vAlign w:val="center"/>
          </w:tcPr>
          <w:p w14:paraId="74B47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博世GDC145</w:t>
            </w:r>
          </w:p>
        </w:tc>
        <w:tc>
          <w:tcPr>
            <w:tcW w:w="289" w:type="pct"/>
            <w:shd w:val="clear" w:color="auto" w:fill="FFFFFF"/>
            <w:vAlign w:val="center"/>
          </w:tcPr>
          <w:p w14:paraId="3847C20F">
            <w:pPr>
              <w:jc w:val="center"/>
              <w:rPr>
                <w:rFonts w:hint="eastAsia" w:ascii="宋体" w:hAnsi="宋体" w:eastAsia="宋体" w:cs="宋体"/>
                <w:i w:val="0"/>
                <w:iCs w:val="0"/>
                <w:color w:val="000000"/>
                <w:sz w:val="24"/>
                <w:szCs w:val="24"/>
                <w:u w:val="none"/>
              </w:rPr>
            </w:pPr>
          </w:p>
        </w:tc>
        <w:tc>
          <w:tcPr>
            <w:tcW w:w="396" w:type="pct"/>
            <w:shd w:val="clear" w:color="auto" w:fill="FFFFFF"/>
            <w:vAlign w:val="center"/>
          </w:tcPr>
          <w:p w14:paraId="5D94E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1" w:type="pct"/>
            <w:shd w:val="clear" w:color="auto" w:fill="auto"/>
            <w:noWrap/>
            <w:vAlign w:val="center"/>
          </w:tcPr>
          <w:p w14:paraId="58656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40" w:type="pct"/>
            <w:shd w:val="clear" w:color="auto" w:fill="FFFFFF"/>
            <w:vAlign w:val="center"/>
          </w:tcPr>
          <w:p w14:paraId="390E3F3D">
            <w:pPr>
              <w:jc w:val="center"/>
              <w:rPr>
                <w:rFonts w:hint="eastAsia" w:ascii="宋体" w:hAnsi="宋体" w:eastAsia="宋体" w:cs="宋体"/>
                <w:i w:val="0"/>
                <w:iCs w:val="0"/>
                <w:color w:val="000000"/>
                <w:sz w:val="24"/>
                <w:szCs w:val="24"/>
                <w:u w:val="none"/>
              </w:rPr>
            </w:pPr>
          </w:p>
        </w:tc>
      </w:tr>
      <w:tr w14:paraId="0957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AD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38" w:type="pct"/>
            <w:shd w:val="clear" w:color="auto" w:fill="FFFFFF"/>
            <w:vAlign w:val="center"/>
          </w:tcPr>
          <w:p w14:paraId="2B10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十字镐（带把）</w:t>
            </w:r>
          </w:p>
        </w:tc>
        <w:tc>
          <w:tcPr>
            <w:tcW w:w="1692" w:type="pct"/>
            <w:shd w:val="clear" w:color="auto" w:fill="FFFFFF"/>
            <w:vAlign w:val="center"/>
          </w:tcPr>
          <w:p w14:paraId="2D9EFCE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860951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14B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30C1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5CD20DB0">
            <w:pPr>
              <w:jc w:val="center"/>
              <w:rPr>
                <w:rFonts w:hint="eastAsia" w:ascii="宋体" w:hAnsi="宋体" w:eastAsia="宋体" w:cs="宋体"/>
                <w:i w:val="0"/>
                <w:iCs w:val="0"/>
                <w:color w:val="000000"/>
                <w:sz w:val="22"/>
                <w:szCs w:val="22"/>
                <w:u w:val="none"/>
              </w:rPr>
            </w:pPr>
          </w:p>
        </w:tc>
      </w:tr>
      <w:tr w14:paraId="1956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8A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38" w:type="pct"/>
            <w:shd w:val="clear" w:color="auto" w:fill="FFFFFF"/>
            <w:vAlign w:val="center"/>
          </w:tcPr>
          <w:p w14:paraId="70DA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锄头（带把）</w:t>
            </w:r>
          </w:p>
        </w:tc>
        <w:tc>
          <w:tcPr>
            <w:tcW w:w="1692" w:type="pct"/>
            <w:shd w:val="clear" w:color="auto" w:fill="FFFFFF"/>
            <w:vAlign w:val="center"/>
          </w:tcPr>
          <w:p w14:paraId="3D8C9A2C">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7F3A2D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804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4A95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pct"/>
            <w:shd w:val="clear" w:color="auto" w:fill="FFFFFF"/>
            <w:vAlign w:val="center"/>
          </w:tcPr>
          <w:p w14:paraId="577BA470">
            <w:pPr>
              <w:jc w:val="center"/>
              <w:rPr>
                <w:rFonts w:hint="eastAsia" w:ascii="宋体" w:hAnsi="宋体" w:eastAsia="宋体" w:cs="宋体"/>
                <w:i w:val="0"/>
                <w:iCs w:val="0"/>
                <w:color w:val="000000"/>
                <w:sz w:val="22"/>
                <w:szCs w:val="22"/>
                <w:u w:val="none"/>
              </w:rPr>
            </w:pPr>
          </w:p>
        </w:tc>
      </w:tr>
      <w:tr w14:paraId="1040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E104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38" w:type="pct"/>
            <w:shd w:val="clear" w:color="auto" w:fill="FFFFFF"/>
            <w:vAlign w:val="center"/>
          </w:tcPr>
          <w:p w14:paraId="58B2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铁锹（平）</w:t>
            </w:r>
          </w:p>
        </w:tc>
        <w:tc>
          <w:tcPr>
            <w:tcW w:w="1692" w:type="pct"/>
            <w:shd w:val="clear" w:color="auto" w:fill="FFFFFF"/>
            <w:vAlign w:val="center"/>
          </w:tcPr>
          <w:p w14:paraId="4AD0F9B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049B8E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84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5F626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0D561A54">
            <w:pPr>
              <w:jc w:val="center"/>
              <w:rPr>
                <w:rFonts w:hint="eastAsia" w:ascii="宋体" w:hAnsi="宋体" w:eastAsia="宋体" w:cs="宋体"/>
                <w:i w:val="0"/>
                <w:iCs w:val="0"/>
                <w:color w:val="000000"/>
                <w:sz w:val="22"/>
                <w:szCs w:val="22"/>
                <w:u w:val="none"/>
              </w:rPr>
            </w:pPr>
          </w:p>
        </w:tc>
      </w:tr>
      <w:tr w14:paraId="0917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058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38" w:type="pct"/>
            <w:shd w:val="clear" w:color="auto" w:fill="FFFFFF"/>
            <w:vAlign w:val="center"/>
          </w:tcPr>
          <w:p w14:paraId="1A6B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铁锹（尖）</w:t>
            </w:r>
          </w:p>
        </w:tc>
        <w:tc>
          <w:tcPr>
            <w:tcW w:w="1692" w:type="pct"/>
            <w:shd w:val="clear" w:color="auto" w:fill="FFFFFF"/>
            <w:vAlign w:val="center"/>
          </w:tcPr>
          <w:p w14:paraId="6F7C490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81C65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D4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576B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FFFFFF"/>
            <w:vAlign w:val="center"/>
          </w:tcPr>
          <w:p w14:paraId="6C992A03">
            <w:pPr>
              <w:jc w:val="center"/>
              <w:rPr>
                <w:rFonts w:hint="eastAsia" w:ascii="宋体" w:hAnsi="宋体" w:eastAsia="宋体" w:cs="宋体"/>
                <w:i w:val="0"/>
                <w:iCs w:val="0"/>
                <w:color w:val="000000"/>
                <w:sz w:val="22"/>
                <w:szCs w:val="22"/>
                <w:u w:val="none"/>
              </w:rPr>
            </w:pPr>
          </w:p>
        </w:tc>
      </w:tr>
      <w:tr w14:paraId="2B9A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A43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38" w:type="pct"/>
            <w:shd w:val="clear" w:color="auto" w:fill="FFFFFF"/>
            <w:vAlign w:val="center"/>
          </w:tcPr>
          <w:p w14:paraId="09CAF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钢钎</w:t>
            </w:r>
          </w:p>
        </w:tc>
        <w:tc>
          <w:tcPr>
            <w:tcW w:w="1692" w:type="pct"/>
            <w:shd w:val="clear" w:color="auto" w:fill="FFFFFF"/>
            <w:vAlign w:val="center"/>
          </w:tcPr>
          <w:p w14:paraId="5156592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315646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5F6C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755ED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shd w:val="clear" w:color="auto" w:fill="FFFFFF"/>
            <w:vAlign w:val="center"/>
          </w:tcPr>
          <w:p w14:paraId="37C9BA36">
            <w:pPr>
              <w:jc w:val="center"/>
              <w:rPr>
                <w:rFonts w:hint="eastAsia" w:ascii="宋体" w:hAnsi="宋体" w:eastAsia="宋体" w:cs="宋体"/>
                <w:i w:val="0"/>
                <w:iCs w:val="0"/>
                <w:color w:val="000000"/>
                <w:sz w:val="22"/>
                <w:szCs w:val="22"/>
                <w:u w:val="none"/>
              </w:rPr>
            </w:pPr>
          </w:p>
        </w:tc>
      </w:tr>
      <w:tr w14:paraId="0A3A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EBA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38" w:type="pct"/>
            <w:shd w:val="clear" w:color="auto" w:fill="FFFFFF"/>
            <w:vAlign w:val="center"/>
          </w:tcPr>
          <w:p w14:paraId="630A7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射钉器</w:t>
            </w:r>
          </w:p>
        </w:tc>
        <w:tc>
          <w:tcPr>
            <w:tcW w:w="1692" w:type="pct"/>
            <w:shd w:val="clear" w:color="auto" w:fill="FFFFFF"/>
            <w:vAlign w:val="center"/>
          </w:tcPr>
          <w:p w14:paraId="0BC5C75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0A3067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C4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4ED62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45FB7002">
            <w:pPr>
              <w:jc w:val="center"/>
              <w:rPr>
                <w:rFonts w:hint="eastAsia" w:ascii="宋体" w:hAnsi="宋体" w:eastAsia="宋体" w:cs="宋体"/>
                <w:i w:val="0"/>
                <w:iCs w:val="0"/>
                <w:color w:val="000000"/>
                <w:sz w:val="22"/>
                <w:szCs w:val="22"/>
                <w:u w:val="none"/>
              </w:rPr>
            </w:pPr>
          </w:p>
        </w:tc>
      </w:tr>
      <w:tr w14:paraId="338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3FD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8" w:type="pct"/>
            <w:shd w:val="clear" w:color="auto" w:fill="FFFFFF"/>
            <w:vAlign w:val="center"/>
          </w:tcPr>
          <w:p w14:paraId="24F5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砖刀</w:t>
            </w:r>
          </w:p>
        </w:tc>
        <w:tc>
          <w:tcPr>
            <w:tcW w:w="1692" w:type="pct"/>
            <w:shd w:val="clear" w:color="auto" w:fill="FFFFFF"/>
            <w:vAlign w:val="center"/>
          </w:tcPr>
          <w:p w14:paraId="2518FCB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C30376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39E3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0FDA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60F33BAD">
            <w:pPr>
              <w:jc w:val="center"/>
              <w:rPr>
                <w:rFonts w:hint="eastAsia" w:ascii="宋体" w:hAnsi="宋体" w:eastAsia="宋体" w:cs="宋体"/>
                <w:i w:val="0"/>
                <w:iCs w:val="0"/>
                <w:color w:val="000000"/>
                <w:sz w:val="22"/>
                <w:szCs w:val="22"/>
                <w:u w:val="none"/>
              </w:rPr>
            </w:pPr>
          </w:p>
        </w:tc>
      </w:tr>
      <w:tr w14:paraId="3020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C79A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38" w:type="pct"/>
            <w:shd w:val="clear" w:color="auto" w:fill="FFFFFF"/>
            <w:vAlign w:val="center"/>
          </w:tcPr>
          <w:p w14:paraId="417C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灰板</w:t>
            </w:r>
          </w:p>
        </w:tc>
        <w:tc>
          <w:tcPr>
            <w:tcW w:w="1692" w:type="pct"/>
            <w:shd w:val="clear" w:color="auto" w:fill="FFFFFF"/>
            <w:vAlign w:val="center"/>
          </w:tcPr>
          <w:p w14:paraId="5DE58CD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DC2468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CC2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26F08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390FD557">
            <w:pPr>
              <w:jc w:val="center"/>
              <w:rPr>
                <w:rFonts w:hint="eastAsia" w:ascii="宋体" w:hAnsi="宋体" w:eastAsia="宋体" w:cs="宋体"/>
                <w:i w:val="0"/>
                <w:iCs w:val="0"/>
                <w:color w:val="000000"/>
                <w:sz w:val="22"/>
                <w:szCs w:val="22"/>
                <w:u w:val="none"/>
              </w:rPr>
            </w:pPr>
          </w:p>
        </w:tc>
      </w:tr>
      <w:tr w14:paraId="34E0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2ACF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38" w:type="pct"/>
            <w:shd w:val="clear" w:color="auto" w:fill="FFFFFF"/>
            <w:vAlign w:val="center"/>
          </w:tcPr>
          <w:p w14:paraId="1D15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橡胶锤</w:t>
            </w:r>
          </w:p>
        </w:tc>
        <w:tc>
          <w:tcPr>
            <w:tcW w:w="1692" w:type="pct"/>
            <w:shd w:val="clear" w:color="auto" w:fill="FFFFFF"/>
            <w:vAlign w:val="center"/>
          </w:tcPr>
          <w:p w14:paraId="3567D06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95D3F9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9685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042E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70F0000B">
            <w:pPr>
              <w:jc w:val="center"/>
              <w:rPr>
                <w:rFonts w:hint="eastAsia" w:ascii="宋体" w:hAnsi="宋体" w:eastAsia="宋体" w:cs="宋体"/>
                <w:i w:val="0"/>
                <w:iCs w:val="0"/>
                <w:color w:val="000000"/>
                <w:sz w:val="22"/>
                <w:szCs w:val="22"/>
                <w:u w:val="none"/>
              </w:rPr>
            </w:pPr>
          </w:p>
        </w:tc>
      </w:tr>
      <w:tr w14:paraId="48E5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4A4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38" w:type="pct"/>
            <w:shd w:val="clear" w:color="auto" w:fill="FFFFFF"/>
            <w:vAlign w:val="center"/>
          </w:tcPr>
          <w:p w14:paraId="084E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手锤</w:t>
            </w:r>
          </w:p>
        </w:tc>
        <w:tc>
          <w:tcPr>
            <w:tcW w:w="1692" w:type="pct"/>
            <w:shd w:val="clear" w:color="auto" w:fill="FFFFFF"/>
            <w:vAlign w:val="center"/>
          </w:tcPr>
          <w:p w14:paraId="6432C7D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60F33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27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5720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pct"/>
            <w:shd w:val="clear" w:color="auto" w:fill="FFFFFF"/>
            <w:vAlign w:val="center"/>
          </w:tcPr>
          <w:p w14:paraId="30F6281B">
            <w:pPr>
              <w:jc w:val="center"/>
              <w:rPr>
                <w:rFonts w:hint="eastAsia" w:ascii="宋体" w:hAnsi="宋体" w:eastAsia="宋体" w:cs="宋体"/>
                <w:i w:val="0"/>
                <w:iCs w:val="0"/>
                <w:color w:val="000000"/>
                <w:sz w:val="22"/>
                <w:szCs w:val="22"/>
                <w:u w:val="none"/>
              </w:rPr>
            </w:pPr>
          </w:p>
        </w:tc>
      </w:tr>
      <w:tr w14:paraId="5CDA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3B7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38" w:type="pct"/>
            <w:shd w:val="clear" w:color="auto" w:fill="FFFFFF"/>
            <w:vAlign w:val="center"/>
          </w:tcPr>
          <w:p w14:paraId="33230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錾子</w:t>
            </w:r>
          </w:p>
        </w:tc>
        <w:tc>
          <w:tcPr>
            <w:tcW w:w="1692" w:type="pct"/>
            <w:shd w:val="clear" w:color="auto" w:fill="FFFFFF"/>
            <w:vAlign w:val="center"/>
          </w:tcPr>
          <w:p w14:paraId="1912260C">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80BF4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C593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6806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20060798">
            <w:pPr>
              <w:jc w:val="center"/>
              <w:rPr>
                <w:rFonts w:hint="eastAsia" w:ascii="宋体" w:hAnsi="宋体" w:eastAsia="宋体" w:cs="宋体"/>
                <w:i w:val="0"/>
                <w:iCs w:val="0"/>
                <w:color w:val="000000"/>
                <w:sz w:val="22"/>
                <w:szCs w:val="22"/>
                <w:u w:val="none"/>
              </w:rPr>
            </w:pPr>
          </w:p>
        </w:tc>
      </w:tr>
      <w:tr w14:paraId="5C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87A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38" w:type="pct"/>
            <w:vMerge w:val="restart"/>
            <w:shd w:val="clear" w:color="auto" w:fill="FFFFFF"/>
            <w:vAlign w:val="center"/>
          </w:tcPr>
          <w:p w14:paraId="43406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1692" w:type="pct"/>
            <w:shd w:val="clear" w:color="auto" w:fill="FFFFFF"/>
            <w:vAlign w:val="center"/>
          </w:tcPr>
          <w:p w14:paraId="0F99D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289" w:type="pct"/>
            <w:shd w:val="clear" w:color="auto" w:fill="FFFFFF"/>
            <w:vAlign w:val="center"/>
          </w:tcPr>
          <w:p w14:paraId="51A4FAE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E6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4716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840" w:type="pct"/>
            <w:shd w:val="clear" w:color="auto" w:fill="FFFFFF"/>
            <w:vAlign w:val="center"/>
          </w:tcPr>
          <w:p w14:paraId="59FECDFA">
            <w:pPr>
              <w:jc w:val="center"/>
              <w:rPr>
                <w:rFonts w:hint="eastAsia" w:ascii="宋体" w:hAnsi="宋体" w:eastAsia="宋体" w:cs="宋体"/>
                <w:i w:val="0"/>
                <w:iCs w:val="0"/>
                <w:color w:val="000000"/>
                <w:sz w:val="22"/>
                <w:szCs w:val="22"/>
                <w:u w:val="none"/>
              </w:rPr>
            </w:pPr>
          </w:p>
        </w:tc>
      </w:tr>
      <w:tr w14:paraId="7CAA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1C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38" w:type="pct"/>
            <w:vMerge w:val="continue"/>
            <w:shd w:val="clear" w:color="auto" w:fill="FFFFFF"/>
            <w:vAlign w:val="center"/>
          </w:tcPr>
          <w:p w14:paraId="1DA8B54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98D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289" w:type="pct"/>
            <w:shd w:val="clear" w:color="auto" w:fill="FFFFFF"/>
            <w:vAlign w:val="center"/>
          </w:tcPr>
          <w:p w14:paraId="7E307C2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54C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4F86D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840" w:type="pct"/>
            <w:shd w:val="clear" w:color="auto" w:fill="FFFFFF"/>
            <w:vAlign w:val="center"/>
          </w:tcPr>
          <w:p w14:paraId="66A47974">
            <w:pPr>
              <w:jc w:val="center"/>
              <w:rPr>
                <w:rFonts w:hint="eastAsia" w:ascii="宋体" w:hAnsi="宋体" w:eastAsia="宋体" w:cs="宋体"/>
                <w:i w:val="0"/>
                <w:iCs w:val="0"/>
                <w:color w:val="000000"/>
                <w:sz w:val="22"/>
                <w:szCs w:val="22"/>
                <w:u w:val="none"/>
              </w:rPr>
            </w:pPr>
          </w:p>
        </w:tc>
      </w:tr>
      <w:tr w14:paraId="202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BA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38" w:type="pct"/>
            <w:vMerge w:val="continue"/>
            <w:shd w:val="clear" w:color="auto" w:fill="FFFFFF"/>
            <w:vAlign w:val="center"/>
          </w:tcPr>
          <w:p w14:paraId="3DCED1B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E38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w:t>
            </w:r>
          </w:p>
        </w:tc>
        <w:tc>
          <w:tcPr>
            <w:tcW w:w="289" w:type="pct"/>
            <w:shd w:val="clear" w:color="auto" w:fill="FFFFFF"/>
            <w:vAlign w:val="center"/>
          </w:tcPr>
          <w:p w14:paraId="3AA385D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60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2FC70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40" w:type="pct"/>
            <w:shd w:val="clear" w:color="auto" w:fill="FFFFFF"/>
            <w:vAlign w:val="center"/>
          </w:tcPr>
          <w:p w14:paraId="62D5DD38">
            <w:pPr>
              <w:jc w:val="center"/>
              <w:rPr>
                <w:rFonts w:hint="eastAsia" w:ascii="宋体" w:hAnsi="宋体" w:eastAsia="宋体" w:cs="宋体"/>
                <w:i w:val="0"/>
                <w:iCs w:val="0"/>
                <w:color w:val="000000"/>
                <w:sz w:val="22"/>
                <w:szCs w:val="22"/>
                <w:u w:val="none"/>
              </w:rPr>
            </w:pPr>
          </w:p>
        </w:tc>
      </w:tr>
      <w:tr w14:paraId="2E58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EF34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38" w:type="pct"/>
            <w:vMerge w:val="continue"/>
            <w:shd w:val="clear" w:color="auto" w:fill="FFFFFF"/>
            <w:vAlign w:val="center"/>
          </w:tcPr>
          <w:p w14:paraId="08AFE0D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8E4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w:t>
            </w:r>
          </w:p>
        </w:tc>
        <w:tc>
          <w:tcPr>
            <w:tcW w:w="289" w:type="pct"/>
            <w:shd w:val="clear" w:color="auto" w:fill="FFFFFF"/>
            <w:vAlign w:val="center"/>
          </w:tcPr>
          <w:p w14:paraId="0E7A275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E54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37EA8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c>
          <w:tcPr>
            <w:tcW w:w="840" w:type="pct"/>
            <w:shd w:val="clear" w:color="auto" w:fill="FFFFFF"/>
            <w:vAlign w:val="center"/>
          </w:tcPr>
          <w:p w14:paraId="20D1F4DF">
            <w:pPr>
              <w:jc w:val="center"/>
              <w:rPr>
                <w:rFonts w:hint="eastAsia" w:ascii="宋体" w:hAnsi="宋体" w:eastAsia="宋体" w:cs="宋体"/>
                <w:i w:val="0"/>
                <w:iCs w:val="0"/>
                <w:color w:val="000000"/>
                <w:sz w:val="22"/>
                <w:szCs w:val="22"/>
                <w:u w:val="none"/>
              </w:rPr>
            </w:pPr>
          </w:p>
        </w:tc>
      </w:tr>
      <w:tr w14:paraId="2F0F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02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38" w:type="pct"/>
            <w:vMerge w:val="continue"/>
            <w:shd w:val="clear" w:color="auto" w:fill="FFFFFF"/>
            <w:vAlign w:val="center"/>
          </w:tcPr>
          <w:p w14:paraId="461B9C4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C9C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18寸</w:t>
            </w:r>
          </w:p>
        </w:tc>
        <w:tc>
          <w:tcPr>
            <w:tcW w:w="289" w:type="pct"/>
            <w:shd w:val="clear" w:color="auto" w:fill="FFFFFF"/>
            <w:vAlign w:val="center"/>
          </w:tcPr>
          <w:p w14:paraId="0E9FA0B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84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58362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w:t>
            </w:r>
          </w:p>
        </w:tc>
        <w:tc>
          <w:tcPr>
            <w:tcW w:w="840" w:type="pct"/>
            <w:shd w:val="clear" w:color="auto" w:fill="FFFFFF"/>
            <w:vAlign w:val="center"/>
          </w:tcPr>
          <w:p w14:paraId="1788CC4E">
            <w:pPr>
              <w:jc w:val="center"/>
              <w:rPr>
                <w:rFonts w:hint="eastAsia" w:ascii="宋体" w:hAnsi="宋体" w:eastAsia="宋体" w:cs="宋体"/>
                <w:i w:val="0"/>
                <w:iCs w:val="0"/>
                <w:color w:val="000000"/>
                <w:sz w:val="22"/>
                <w:szCs w:val="22"/>
                <w:u w:val="none"/>
              </w:rPr>
            </w:pPr>
          </w:p>
        </w:tc>
      </w:tr>
      <w:tr w14:paraId="71EB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041A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38" w:type="pct"/>
            <w:shd w:val="clear" w:color="auto" w:fill="FFFFFF"/>
            <w:vAlign w:val="center"/>
          </w:tcPr>
          <w:p w14:paraId="660F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开口扳手</w:t>
            </w:r>
          </w:p>
        </w:tc>
        <w:tc>
          <w:tcPr>
            <w:tcW w:w="1692" w:type="pct"/>
            <w:shd w:val="clear" w:color="auto" w:fill="auto"/>
            <w:vAlign w:val="center"/>
          </w:tcPr>
          <w:p w14:paraId="2935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全套装</w:t>
            </w:r>
          </w:p>
        </w:tc>
        <w:tc>
          <w:tcPr>
            <w:tcW w:w="289" w:type="pct"/>
            <w:shd w:val="clear" w:color="auto" w:fill="FFFFFF"/>
            <w:vAlign w:val="center"/>
          </w:tcPr>
          <w:p w14:paraId="54B79A3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FE6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09EE5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FFFFFF"/>
            <w:vAlign w:val="center"/>
          </w:tcPr>
          <w:p w14:paraId="7D8F1057">
            <w:pPr>
              <w:jc w:val="center"/>
              <w:rPr>
                <w:rFonts w:hint="eastAsia" w:ascii="宋体" w:hAnsi="宋体" w:eastAsia="宋体" w:cs="宋体"/>
                <w:i w:val="0"/>
                <w:iCs w:val="0"/>
                <w:color w:val="000000"/>
                <w:sz w:val="22"/>
                <w:szCs w:val="22"/>
                <w:u w:val="none"/>
              </w:rPr>
            </w:pPr>
          </w:p>
        </w:tc>
      </w:tr>
      <w:tr w14:paraId="7E7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25C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38" w:type="pct"/>
            <w:shd w:val="clear" w:color="auto" w:fill="FFFFFF"/>
            <w:vAlign w:val="center"/>
          </w:tcPr>
          <w:p w14:paraId="76B7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套筒扳手</w:t>
            </w:r>
          </w:p>
        </w:tc>
        <w:tc>
          <w:tcPr>
            <w:tcW w:w="1692" w:type="pct"/>
            <w:shd w:val="clear" w:color="auto" w:fill="auto"/>
            <w:vAlign w:val="center"/>
          </w:tcPr>
          <w:p w14:paraId="695D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全套装</w:t>
            </w:r>
          </w:p>
        </w:tc>
        <w:tc>
          <w:tcPr>
            <w:tcW w:w="289" w:type="pct"/>
            <w:shd w:val="clear" w:color="auto" w:fill="FFFFFF"/>
            <w:vAlign w:val="center"/>
          </w:tcPr>
          <w:p w14:paraId="22B271E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04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7ED6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FFFFFF"/>
            <w:vAlign w:val="center"/>
          </w:tcPr>
          <w:p w14:paraId="39349457">
            <w:pPr>
              <w:jc w:val="center"/>
              <w:rPr>
                <w:rFonts w:hint="eastAsia" w:ascii="宋体" w:hAnsi="宋体" w:eastAsia="宋体" w:cs="宋体"/>
                <w:i w:val="0"/>
                <w:iCs w:val="0"/>
                <w:color w:val="000000"/>
                <w:sz w:val="22"/>
                <w:szCs w:val="22"/>
                <w:u w:val="none"/>
              </w:rPr>
            </w:pPr>
          </w:p>
        </w:tc>
      </w:tr>
      <w:tr w14:paraId="417B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66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38" w:type="pct"/>
            <w:shd w:val="clear" w:color="auto" w:fill="FFFFFF"/>
            <w:vAlign w:val="center"/>
          </w:tcPr>
          <w:p w14:paraId="2FEF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十字改锥</w:t>
            </w:r>
          </w:p>
        </w:tc>
        <w:tc>
          <w:tcPr>
            <w:tcW w:w="1692" w:type="pct"/>
            <w:shd w:val="clear" w:color="auto" w:fill="FFFFFF"/>
            <w:vAlign w:val="center"/>
          </w:tcPr>
          <w:p w14:paraId="7C89D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w:t>
            </w:r>
          </w:p>
        </w:tc>
        <w:tc>
          <w:tcPr>
            <w:tcW w:w="289" w:type="pct"/>
            <w:shd w:val="clear" w:color="auto" w:fill="FFFFFF"/>
            <w:vAlign w:val="center"/>
          </w:tcPr>
          <w:p w14:paraId="7CDA6D4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01E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117FF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639BF2D7">
            <w:pPr>
              <w:jc w:val="center"/>
              <w:rPr>
                <w:rFonts w:hint="eastAsia" w:ascii="宋体" w:hAnsi="宋体" w:eastAsia="宋体" w:cs="宋体"/>
                <w:i w:val="0"/>
                <w:iCs w:val="0"/>
                <w:color w:val="000000"/>
                <w:sz w:val="22"/>
                <w:szCs w:val="22"/>
                <w:u w:val="none"/>
              </w:rPr>
            </w:pPr>
          </w:p>
        </w:tc>
      </w:tr>
      <w:tr w14:paraId="401A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9FC8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38" w:type="pct"/>
            <w:shd w:val="clear" w:color="auto" w:fill="FFFFFF"/>
            <w:vAlign w:val="center"/>
          </w:tcPr>
          <w:p w14:paraId="36CBD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一字改锥</w:t>
            </w:r>
          </w:p>
        </w:tc>
        <w:tc>
          <w:tcPr>
            <w:tcW w:w="1692" w:type="pct"/>
            <w:shd w:val="clear" w:color="auto" w:fill="FFFFFF"/>
            <w:vAlign w:val="center"/>
          </w:tcPr>
          <w:p w14:paraId="1B75F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w:t>
            </w:r>
          </w:p>
        </w:tc>
        <w:tc>
          <w:tcPr>
            <w:tcW w:w="289" w:type="pct"/>
            <w:shd w:val="clear" w:color="auto" w:fill="FFFFFF"/>
            <w:vAlign w:val="center"/>
          </w:tcPr>
          <w:p w14:paraId="4201F9B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CDB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528A9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5AAF0456">
            <w:pPr>
              <w:jc w:val="center"/>
              <w:rPr>
                <w:rFonts w:hint="eastAsia" w:ascii="宋体" w:hAnsi="宋体" w:eastAsia="宋体" w:cs="宋体"/>
                <w:i w:val="0"/>
                <w:iCs w:val="0"/>
                <w:color w:val="000000"/>
                <w:sz w:val="22"/>
                <w:szCs w:val="22"/>
                <w:u w:val="none"/>
              </w:rPr>
            </w:pPr>
          </w:p>
        </w:tc>
      </w:tr>
      <w:tr w14:paraId="6582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8BF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38" w:type="pct"/>
            <w:shd w:val="clear" w:color="auto" w:fill="FFFFFF"/>
            <w:vAlign w:val="center"/>
          </w:tcPr>
          <w:p w14:paraId="4DBC4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冲击电锤</w:t>
            </w:r>
          </w:p>
        </w:tc>
        <w:tc>
          <w:tcPr>
            <w:tcW w:w="1692" w:type="pct"/>
            <w:shd w:val="clear" w:color="auto" w:fill="auto"/>
            <w:vAlign w:val="center"/>
          </w:tcPr>
          <w:p w14:paraId="3B19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1000W-1350W</w:t>
            </w:r>
          </w:p>
        </w:tc>
        <w:tc>
          <w:tcPr>
            <w:tcW w:w="289" w:type="pct"/>
            <w:shd w:val="clear" w:color="auto" w:fill="FFFFFF"/>
            <w:vAlign w:val="center"/>
          </w:tcPr>
          <w:p w14:paraId="50534D6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5F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478D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40" w:type="pct"/>
            <w:shd w:val="clear" w:color="auto" w:fill="FFFFFF"/>
            <w:vAlign w:val="center"/>
          </w:tcPr>
          <w:p w14:paraId="3BB31F13">
            <w:pPr>
              <w:jc w:val="center"/>
              <w:rPr>
                <w:rFonts w:hint="eastAsia" w:ascii="宋体" w:hAnsi="宋体" w:eastAsia="宋体" w:cs="宋体"/>
                <w:i w:val="0"/>
                <w:iCs w:val="0"/>
                <w:color w:val="000000"/>
                <w:sz w:val="22"/>
                <w:szCs w:val="22"/>
                <w:u w:val="none"/>
              </w:rPr>
            </w:pPr>
          </w:p>
        </w:tc>
      </w:tr>
      <w:tr w14:paraId="384B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A4E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38" w:type="pct"/>
            <w:shd w:val="clear" w:color="auto" w:fill="FFFFFF"/>
            <w:vAlign w:val="center"/>
          </w:tcPr>
          <w:p w14:paraId="18823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电钻</w:t>
            </w:r>
          </w:p>
        </w:tc>
        <w:tc>
          <w:tcPr>
            <w:tcW w:w="1692" w:type="pct"/>
            <w:shd w:val="clear" w:color="auto" w:fill="auto"/>
            <w:vAlign w:val="center"/>
          </w:tcPr>
          <w:p w14:paraId="41E3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300W-1200W</w:t>
            </w:r>
          </w:p>
        </w:tc>
        <w:tc>
          <w:tcPr>
            <w:tcW w:w="289" w:type="pct"/>
            <w:shd w:val="clear" w:color="auto" w:fill="FFFFFF"/>
            <w:vAlign w:val="center"/>
          </w:tcPr>
          <w:p w14:paraId="392DB6D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9FC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25AF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40" w:type="pct"/>
            <w:shd w:val="clear" w:color="auto" w:fill="FFFFFF"/>
            <w:vAlign w:val="center"/>
          </w:tcPr>
          <w:p w14:paraId="28AEF06A">
            <w:pPr>
              <w:jc w:val="center"/>
              <w:rPr>
                <w:rFonts w:hint="eastAsia" w:ascii="宋体" w:hAnsi="宋体" w:eastAsia="宋体" w:cs="宋体"/>
                <w:i w:val="0"/>
                <w:iCs w:val="0"/>
                <w:color w:val="000000"/>
                <w:sz w:val="22"/>
                <w:szCs w:val="22"/>
                <w:u w:val="none"/>
              </w:rPr>
            </w:pPr>
          </w:p>
        </w:tc>
      </w:tr>
      <w:tr w14:paraId="0600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00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38" w:type="pct"/>
            <w:shd w:val="clear" w:color="auto" w:fill="FFFFFF"/>
            <w:vAlign w:val="center"/>
          </w:tcPr>
          <w:p w14:paraId="1537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钳形表</w:t>
            </w:r>
          </w:p>
        </w:tc>
        <w:tc>
          <w:tcPr>
            <w:tcW w:w="1692" w:type="pct"/>
            <w:shd w:val="clear" w:color="auto" w:fill="FFFFFF"/>
            <w:vAlign w:val="center"/>
          </w:tcPr>
          <w:p w14:paraId="6D9A7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数字型</w:t>
            </w:r>
          </w:p>
        </w:tc>
        <w:tc>
          <w:tcPr>
            <w:tcW w:w="289" w:type="pct"/>
            <w:shd w:val="clear" w:color="auto" w:fill="FFFFFF"/>
            <w:vAlign w:val="center"/>
          </w:tcPr>
          <w:p w14:paraId="6B04318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F20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F13C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FFFFFF"/>
            <w:vAlign w:val="center"/>
          </w:tcPr>
          <w:p w14:paraId="15BFB4C5">
            <w:pPr>
              <w:jc w:val="center"/>
              <w:rPr>
                <w:rFonts w:hint="eastAsia" w:ascii="宋体" w:hAnsi="宋体" w:eastAsia="宋体" w:cs="宋体"/>
                <w:i w:val="0"/>
                <w:iCs w:val="0"/>
                <w:color w:val="000000"/>
                <w:sz w:val="22"/>
                <w:szCs w:val="22"/>
                <w:u w:val="none"/>
              </w:rPr>
            </w:pPr>
          </w:p>
        </w:tc>
      </w:tr>
      <w:tr w14:paraId="4B67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DE5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38" w:type="pct"/>
            <w:shd w:val="clear" w:color="auto" w:fill="FFFFFF"/>
            <w:vAlign w:val="center"/>
          </w:tcPr>
          <w:p w14:paraId="3336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万用表</w:t>
            </w:r>
          </w:p>
        </w:tc>
        <w:tc>
          <w:tcPr>
            <w:tcW w:w="1692" w:type="pct"/>
            <w:shd w:val="clear" w:color="auto" w:fill="FFFFFF"/>
            <w:vAlign w:val="center"/>
          </w:tcPr>
          <w:p w14:paraId="46D8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胜利VC890C</w:t>
            </w:r>
          </w:p>
        </w:tc>
        <w:tc>
          <w:tcPr>
            <w:tcW w:w="289" w:type="pct"/>
            <w:shd w:val="clear" w:color="auto" w:fill="FFFFFF"/>
            <w:vAlign w:val="center"/>
          </w:tcPr>
          <w:p w14:paraId="6A7ACB1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A56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7A1B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FFFFFF"/>
            <w:vAlign w:val="center"/>
          </w:tcPr>
          <w:p w14:paraId="1A826339">
            <w:pPr>
              <w:jc w:val="center"/>
              <w:rPr>
                <w:rFonts w:hint="eastAsia" w:ascii="宋体" w:hAnsi="宋体" w:eastAsia="宋体" w:cs="宋体"/>
                <w:i w:val="0"/>
                <w:iCs w:val="0"/>
                <w:color w:val="000000"/>
                <w:sz w:val="22"/>
                <w:szCs w:val="22"/>
                <w:u w:val="none"/>
              </w:rPr>
            </w:pPr>
          </w:p>
        </w:tc>
      </w:tr>
      <w:tr w14:paraId="27D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D24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38" w:type="pct"/>
            <w:shd w:val="clear" w:color="auto" w:fill="FFFFFF"/>
            <w:vAlign w:val="center"/>
          </w:tcPr>
          <w:p w14:paraId="498F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兆欧表</w:t>
            </w:r>
          </w:p>
        </w:tc>
        <w:tc>
          <w:tcPr>
            <w:tcW w:w="1692" w:type="pct"/>
            <w:shd w:val="clear" w:color="auto" w:fill="FFFFFF"/>
            <w:vAlign w:val="center"/>
          </w:tcPr>
          <w:p w14:paraId="090D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梅格ZC-11D-1</w:t>
            </w:r>
          </w:p>
        </w:tc>
        <w:tc>
          <w:tcPr>
            <w:tcW w:w="289" w:type="pct"/>
            <w:shd w:val="clear" w:color="auto" w:fill="FFFFFF"/>
            <w:vAlign w:val="center"/>
          </w:tcPr>
          <w:p w14:paraId="3749F99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68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6469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40" w:type="pct"/>
            <w:shd w:val="clear" w:color="auto" w:fill="FFFFFF"/>
            <w:vAlign w:val="center"/>
          </w:tcPr>
          <w:p w14:paraId="55971933">
            <w:pPr>
              <w:jc w:val="center"/>
              <w:rPr>
                <w:rFonts w:hint="eastAsia" w:ascii="宋体" w:hAnsi="宋体" w:eastAsia="宋体" w:cs="宋体"/>
                <w:i w:val="0"/>
                <w:iCs w:val="0"/>
                <w:color w:val="000000"/>
                <w:sz w:val="22"/>
                <w:szCs w:val="22"/>
                <w:u w:val="none"/>
              </w:rPr>
            </w:pPr>
          </w:p>
        </w:tc>
      </w:tr>
      <w:tr w14:paraId="48AC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3DA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38" w:type="pct"/>
            <w:shd w:val="clear" w:color="auto" w:fill="FFFFFF"/>
            <w:vAlign w:val="center"/>
          </w:tcPr>
          <w:p w14:paraId="1F39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电动液压钳</w:t>
            </w:r>
          </w:p>
        </w:tc>
        <w:tc>
          <w:tcPr>
            <w:tcW w:w="1692" w:type="pct"/>
            <w:shd w:val="clear" w:color="auto" w:fill="FFFFFF"/>
            <w:vAlign w:val="center"/>
          </w:tcPr>
          <w:p w14:paraId="67333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c>
          <w:tcPr>
            <w:tcW w:w="289" w:type="pct"/>
            <w:shd w:val="clear" w:color="auto" w:fill="FFFFFF"/>
            <w:vAlign w:val="center"/>
          </w:tcPr>
          <w:p w14:paraId="5B639E7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4B5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0D3C3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840" w:type="pct"/>
            <w:shd w:val="clear" w:color="auto" w:fill="FFFFFF"/>
            <w:vAlign w:val="center"/>
          </w:tcPr>
          <w:p w14:paraId="72370963">
            <w:pPr>
              <w:jc w:val="center"/>
              <w:rPr>
                <w:rFonts w:hint="eastAsia" w:ascii="宋体" w:hAnsi="宋体" w:eastAsia="宋体" w:cs="宋体"/>
                <w:i w:val="0"/>
                <w:iCs w:val="0"/>
                <w:color w:val="000000"/>
                <w:sz w:val="22"/>
                <w:szCs w:val="22"/>
                <w:u w:val="none"/>
              </w:rPr>
            </w:pPr>
          </w:p>
        </w:tc>
      </w:tr>
      <w:tr w14:paraId="3723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7195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38" w:type="pct"/>
            <w:vMerge w:val="restart"/>
            <w:shd w:val="clear" w:color="auto" w:fill="FFFFFF"/>
            <w:vAlign w:val="center"/>
          </w:tcPr>
          <w:p w14:paraId="29278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网线钳</w:t>
            </w:r>
          </w:p>
        </w:tc>
        <w:tc>
          <w:tcPr>
            <w:tcW w:w="1692" w:type="pct"/>
            <w:shd w:val="clear" w:color="auto" w:fill="FFFFFF"/>
            <w:vAlign w:val="center"/>
          </w:tcPr>
          <w:p w14:paraId="3DF69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w:t>
            </w:r>
          </w:p>
        </w:tc>
        <w:tc>
          <w:tcPr>
            <w:tcW w:w="289" w:type="pct"/>
            <w:shd w:val="clear" w:color="auto" w:fill="FFFFFF"/>
            <w:vAlign w:val="center"/>
          </w:tcPr>
          <w:p w14:paraId="46C78F9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CBB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7DD2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2789D528">
            <w:pPr>
              <w:jc w:val="center"/>
              <w:rPr>
                <w:rFonts w:hint="eastAsia" w:ascii="宋体" w:hAnsi="宋体" w:eastAsia="宋体" w:cs="宋体"/>
                <w:i w:val="0"/>
                <w:iCs w:val="0"/>
                <w:color w:val="000000"/>
                <w:sz w:val="22"/>
                <w:szCs w:val="22"/>
                <w:u w:val="none"/>
              </w:rPr>
            </w:pPr>
          </w:p>
        </w:tc>
      </w:tr>
      <w:tr w14:paraId="1667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1252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38" w:type="pct"/>
            <w:vMerge w:val="continue"/>
            <w:shd w:val="clear" w:color="auto" w:fill="FFFFFF"/>
            <w:vAlign w:val="center"/>
          </w:tcPr>
          <w:p w14:paraId="4D9A9CF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85A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8p</w:t>
            </w:r>
          </w:p>
        </w:tc>
        <w:tc>
          <w:tcPr>
            <w:tcW w:w="289" w:type="pct"/>
            <w:shd w:val="clear" w:color="auto" w:fill="FFFFFF"/>
            <w:vAlign w:val="center"/>
          </w:tcPr>
          <w:p w14:paraId="713DD15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31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5E991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5B955E09">
            <w:pPr>
              <w:jc w:val="center"/>
              <w:rPr>
                <w:rFonts w:hint="eastAsia" w:ascii="宋体" w:hAnsi="宋体" w:eastAsia="宋体" w:cs="宋体"/>
                <w:i w:val="0"/>
                <w:iCs w:val="0"/>
                <w:color w:val="000000"/>
                <w:sz w:val="22"/>
                <w:szCs w:val="22"/>
                <w:u w:val="none"/>
              </w:rPr>
            </w:pPr>
          </w:p>
        </w:tc>
      </w:tr>
      <w:tr w14:paraId="559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C03B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38" w:type="pct"/>
            <w:shd w:val="clear" w:color="auto" w:fill="FFFFFF"/>
            <w:vAlign w:val="center"/>
          </w:tcPr>
          <w:p w14:paraId="7F0E9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6寸钢丝钳</w:t>
            </w:r>
          </w:p>
        </w:tc>
        <w:tc>
          <w:tcPr>
            <w:tcW w:w="1692" w:type="pct"/>
            <w:shd w:val="clear" w:color="auto" w:fill="FFFFFF"/>
            <w:vAlign w:val="center"/>
          </w:tcPr>
          <w:p w14:paraId="707ED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289" w:type="pct"/>
            <w:shd w:val="clear" w:color="auto" w:fill="FFFFFF"/>
            <w:vAlign w:val="center"/>
          </w:tcPr>
          <w:p w14:paraId="5D6E1C4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15E9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5A88F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40" w:type="pct"/>
            <w:shd w:val="clear" w:color="auto" w:fill="FFFFFF"/>
            <w:vAlign w:val="center"/>
          </w:tcPr>
          <w:p w14:paraId="6305A1C7">
            <w:pPr>
              <w:jc w:val="center"/>
              <w:rPr>
                <w:rFonts w:hint="eastAsia" w:ascii="宋体" w:hAnsi="宋体" w:eastAsia="宋体" w:cs="宋体"/>
                <w:i w:val="0"/>
                <w:iCs w:val="0"/>
                <w:color w:val="000000"/>
                <w:sz w:val="22"/>
                <w:szCs w:val="22"/>
                <w:u w:val="none"/>
              </w:rPr>
            </w:pPr>
          </w:p>
        </w:tc>
      </w:tr>
      <w:tr w14:paraId="47D5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CE73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38" w:type="pct"/>
            <w:shd w:val="clear" w:color="auto" w:fill="FFFFFF"/>
            <w:vAlign w:val="center"/>
          </w:tcPr>
          <w:p w14:paraId="63D4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8寸钢丝钳</w:t>
            </w:r>
          </w:p>
        </w:tc>
        <w:tc>
          <w:tcPr>
            <w:tcW w:w="1692" w:type="pct"/>
            <w:shd w:val="clear" w:color="auto" w:fill="FFFFFF"/>
            <w:vAlign w:val="center"/>
          </w:tcPr>
          <w:p w14:paraId="24B8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289" w:type="pct"/>
            <w:shd w:val="clear" w:color="auto" w:fill="FFFFFF"/>
            <w:vAlign w:val="center"/>
          </w:tcPr>
          <w:p w14:paraId="3845E64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E7D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7A09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40" w:type="pct"/>
            <w:shd w:val="clear" w:color="auto" w:fill="FFFFFF"/>
            <w:vAlign w:val="center"/>
          </w:tcPr>
          <w:p w14:paraId="26FA83ED">
            <w:pPr>
              <w:jc w:val="center"/>
              <w:rPr>
                <w:rFonts w:hint="eastAsia" w:ascii="宋体" w:hAnsi="宋体" w:eastAsia="宋体" w:cs="宋体"/>
                <w:i w:val="0"/>
                <w:iCs w:val="0"/>
                <w:color w:val="000000"/>
                <w:sz w:val="22"/>
                <w:szCs w:val="22"/>
                <w:u w:val="none"/>
              </w:rPr>
            </w:pPr>
          </w:p>
        </w:tc>
      </w:tr>
      <w:tr w14:paraId="203F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A9E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38" w:type="pct"/>
            <w:shd w:val="clear" w:color="auto" w:fill="FFFFFF"/>
            <w:vAlign w:val="center"/>
          </w:tcPr>
          <w:p w14:paraId="089CA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斜口钳</w:t>
            </w:r>
          </w:p>
        </w:tc>
        <w:tc>
          <w:tcPr>
            <w:tcW w:w="1692" w:type="pct"/>
            <w:shd w:val="clear" w:color="auto" w:fill="FFFFFF"/>
            <w:vAlign w:val="center"/>
          </w:tcPr>
          <w:p w14:paraId="6C1B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289" w:type="pct"/>
            <w:shd w:val="clear" w:color="auto" w:fill="FFFFFF"/>
            <w:vAlign w:val="center"/>
          </w:tcPr>
          <w:p w14:paraId="07F132F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CF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706C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3D782D7D">
            <w:pPr>
              <w:jc w:val="center"/>
              <w:rPr>
                <w:rFonts w:hint="eastAsia" w:ascii="宋体" w:hAnsi="宋体" w:eastAsia="宋体" w:cs="宋体"/>
                <w:i w:val="0"/>
                <w:iCs w:val="0"/>
                <w:color w:val="000000"/>
                <w:sz w:val="22"/>
                <w:szCs w:val="22"/>
                <w:u w:val="none"/>
              </w:rPr>
            </w:pPr>
          </w:p>
        </w:tc>
      </w:tr>
      <w:tr w14:paraId="1066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60F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38" w:type="pct"/>
            <w:shd w:val="clear" w:color="auto" w:fill="FFFFFF"/>
            <w:vAlign w:val="center"/>
          </w:tcPr>
          <w:p w14:paraId="56FBF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1692" w:type="pct"/>
            <w:shd w:val="clear" w:color="auto" w:fill="FFFFFF"/>
            <w:vAlign w:val="center"/>
          </w:tcPr>
          <w:p w14:paraId="689FBEC3">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074FDF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471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56AF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2FB60D19">
            <w:pPr>
              <w:jc w:val="center"/>
              <w:rPr>
                <w:rFonts w:hint="eastAsia" w:ascii="宋体" w:hAnsi="宋体" w:eastAsia="宋体" w:cs="宋体"/>
                <w:i w:val="0"/>
                <w:iCs w:val="0"/>
                <w:color w:val="000000"/>
                <w:sz w:val="22"/>
                <w:szCs w:val="22"/>
                <w:u w:val="none"/>
              </w:rPr>
            </w:pPr>
          </w:p>
        </w:tc>
      </w:tr>
      <w:tr w14:paraId="227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077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38" w:type="pct"/>
            <w:shd w:val="clear" w:color="auto" w:fill="FFFFFF"/>
            <w:vAlign w:val="center"/>
          </w:tcPr>
          <w:p w14:paraId="334FD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剥线钳</w:t>
            </w:r>
          </w:p>
        </w:tc>
        <w:tc>
          <w:tcPr>
            <w:tcW w:w="1692" w:type="pct"/>
            <w:shd w:val="clear" w:color="auto" w:fill="FFFFFF"/>
            <w:vAlign w:val="center"/>
          </w:tcPr>
          <w:p w14:paraId="6702492F">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9CD2C0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A3F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243B3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7E051731">
            <w:pPr>
              <w:jc w:val="center"/>
              <w:rPr>
                <w:rFonts w:hint="eastAsia" w:ascii="宋体" w:hAnsi="宋体" w:eastAsia="宋体" w:cs="宋体"/>
                <w:i w:val="0"/>
                <w:iCs w:val="0"/>
                <w:color w:val="000000"/>
                <w:sz w:val="22"/>
                <w:szCs w:val="22"/>
                <w:u w:val="none"/>
              </w:rPr>
            </w:pPr>
          </w:p>
        </w:tc>
      </w:tr>
      <w:tr w14:paraId="7DE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0D4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38" w:type="pct"/>
            <w:shd w:val="clear" w:color="auto" w:fill="FFFFFF"/>
            <w:vAlign w:val="center"/>
          </w:tcPr>
          <w:p w14:paraId="0C0A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卷尺（7.5m）</w:t>
            </w:r>
          </w:p>
        </w:tc>
        <w:tc>
          <w:tcPr>
            <w:tcW w:w="1692" w:type="pct"/>
            <w:shd w:val="clear" w:color="auto" w:fill="FFFFFF"/>
            <w:vAlign w:val="center"/>
          </w:tcPr>
          <w:p w14:paraId="5AA2BA9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BD17FC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4C9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8E11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3EF019E3">
            <w:pPr>
              <w:jc w:val="center"/>
              <w:rPr>
                <w:rFonts w:hint="eastAsia" w:ascii="宋体" w:hAnsi="宋体" w:eastAsia="宋体" w:cs="宋体"/>
                <w:i w:val="0"/>
                <w:iCs w:val="0"/>
                <w:color w:val="000000"/>
                <w:sz w:val="22"/>
                <w:szCs w:val="22"/>
                <w:u w:val="none"/>
              </w:rPr>
            </w:pPr>
          </w:p>
        </w:tc>
      </w:tr>
      <w:tr w14:paraId="0F0D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176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38" w:type="pct"/>
            <w:shd w:val="clear" w:color="auto" w:fill="FFFFFF"/>
            <w:vAlign w:val="center"/>
          </w:tcPr>
          <w:p w14:paraId="5773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皮尺（50m）</w:t>
            </w:r>
          </w:p>
        </w:tc>
        <w:tc>
          <w:tcPr>
            <w:tcW w:w="1692" w:type="pct"/>
            <w:shd w:val="clear" w:color="auto" w:fill="FFFFFF"/>
            <w:vAlign w:val="center"/>
          </w:tcPr>
          <w:p w14:paraId="645A5F06">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33AA4C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379A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13B1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4599319A">
            <w:pPr>
              <w:jc w:val="center"/>
              <w:rPr>
                <w:rFonts w:hint="eastAsia" w:ascii="宋体" w:hAnsi="宋体" w:eastAsia="宋体" w:cs="宋体"/>
                <w:i w:val="0"/>
                <w:iCs w:val="0"/>
                <w:color w:val="000000"/>
                <w:sz w:val="22"/>
                <w:szCs w:val="22"/>
                <w:u w:val="none"/>
              </w:rPr>
            </w:pPr>
          </w:p>
        </w:tc>
      </w:tr>
      <w:tr w14:paraId="1714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F722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38" w:type="pct"/>
            <w:shd w:val="clear" w:color="auto" w:fill="FFFFFF"/>
            <w:vAlign w:val="center"/>
          </w:tcPr>
          <w:p w14:paraId="1DF92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测距轮</w:t>
            </w:r>
          </w:p>
        </w:tc>
        <w:tc>
          <w:tcPr>
            <w:tcW w:w="1692" w:type="pct"/>
            <w:shd w:val="clear" w:color="auto" w:fill="FFFFFF"/>
            <w:vAlign w:val="center"/>
          </w:tcPr>
          <w:p w14:paraId="3DE2657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AF6E03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6270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8F4B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19B45947">
            <w:pPr>
              <w:jc w:val="center"/>
              <w:rPr>
                <w:rFonts w:hint="eastAsia" w:ascii="宋体" w:hAnsi="宋体" w:eastAsia="宋体" w:cs="宋体"/>
                <w:i w:val="0"/>
                <w:iCs w:val="0"/>
                <w:color w:val="000000"/>
                <w:sz w:val="22"/>
                <w:szCs w:val="22"/>
                <w:u w:val="none"/>
              </w:rPr>
            </w:pPr>
          </w:p>
        </w:tc>
      </w:tr>
      <w:tr w14:paraId="0BB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3C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38" w:type="pct"/>
            <w:shd w:val="clear" w:color="auto" w:fill="FFFFFF"/>
            <w:vAlign w:val="center"/>
          </w:tcPr>
          <w:p w14:paraId="36F52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激光测距仪</w:t>
            </w:r>
          </w:p>
        </w:tc>
        <w:tc>
          <w:tcPr>
            <w:tcW w:w="1692" w:type="pct"/>
            <w:shd w:val="clear" w:color="auto" w:fill="FFFFFF"/>
            <w:vAlign w:val="center"/>
          </w:tcPr>
          <w:p w14:paraId="3E74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w:t>
            </w:r>
          </w:p>
        </w:tc>
        <w:tc>
          <w:tcPr>
            <w:tcW w:w="289" w:type="pct"/>
            <w:shd w:val="clear" w:color="auto" w:fill="FFFFFF"/>
            <w:vAlign w:val="center"/>
          </w:tcPr>
          <w:p w14:paraId="0DBBA16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DD4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CD73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40" w:type="pct"/>
            <w:shd w:val="clear" w:color="auto" w:fill="FFFFFF"/>
            <w:vAlign w:val="center"/>
          </w:tcPr>
          <w:p w14:paraId="3287BC16">
            <w:pPr>
              <w:jc w:val="center"/>
              <w:rPr>
                <w:rFonts w:hint="eastAsia" w:ascii="宋体" w:hAnsi="宋体" w:eastAsia="宋体" w:cs="宋体"/>
                <w:i w:val="0"/>
                <w:iCs w:val="0"/>
                <w:color w:val="000000"/>
                <w:sz w:val="22"/>
                <w:szCs w:val="22"/>
                <w:u w:val="none"/>
              </w:rPr>
            </w:pPr>
          </w:p>
        </w:tc>
      </w:tr>
      <w:tr w14:paraId="32B1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6AE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38" w:type="pct"/>
            <w:shd w:val="clear" w:color="auto" w:fill="FFFFFF"/>
            <w:vAlign w:val="center"/>
          </w:tcPr>
          <w:p w14:paraId="37BE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手推车</w:t>
            </w:r>
          </w:p>
        </w:tc>
        <w:tc>
          <w:tcPr>
            <w:tcW w:w="1692" w:type="pct"/>
            <w:shd w:val="clear" w:color="auto" w:fill="FFFFFF"/>
            <w:vAlign w:val="center"/>
          </w:tcPr>
          <w:p w14:paraId="511F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7C5C686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6D2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650A9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40" w:type="pct"/>
            <w:shd w:val="clear" w:color="auto" w:fill="FFFFFF"/>
            <w:vAlign w:val="center"/>
          </w:tcPr>
          <w:p w14:paraId="665EA803">
            <w:pPr>
              <w:jc w:val="center"/>
              <w:rPr>
                <w:rFonts w:hint="eastAsia" w:ascii="宋体" w:hAnsi="宋体" w:eastAsia="宋体" w:cs="宋体"/>
                <w:i w:val="0"/>
                <w:iCs w:val="0"/>
                <w:color w:val="000000"/>
                <w:sz w:val="22"/>
                <w:szCs w:val="22"/>
                <w:u w:val="none"/>
              </w:rPr>
            </w:pPr>
          </w:p>
        </w:tc>
      </w:tr>
      <w:tr w14:paraId="0D38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C8ED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38" w:type="pct"/>
            <w:shd w:val="clear" w:color="auto" w:fill="FFFFFF"/>
            <w:vAlign w:val="center"/>
          </w:tcPr>
          <w:p w14:paraId="712F1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试电笔（奶管）</w:t>
            </w:r>
          </w:p>
        </w:tc>
        <w:tc>
          <w:tcPr>
            <w:tcW w:w="1692" w:type="pct"/>
            <w:shd w:val="clear" w:color="auto" w:fill="FFFFFF"/>
            <w:vAlign w:val="center"/>
          </w:tcPr>
          <w:p w14:paraId="3F991B8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C974B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1BC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06E8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shd w:val="clear" w:color="auto" w:fill="FFFFFF"/>
            <w:vAlign w:val="center"/>
          </w:tcPr>
          <w:p w14:paraId="53938BAA">
            <w:pPr>
              <w:jc w:val="center"/>
              <w:rPr>
                <w:rFonts w:hint="eastAsia" w:ascii="宋体" w:hAnsi="宋体" w:eastAsia="宋体" w:cs="宋体"/>
                <w:i w:val="0"/>
                <w:iCs w:val="0"/>
                <w:color w:val="000000"/>
                <w:sz w:val="22"/>
                <w:szCs w:val="22"/>
                <w:u w:val="none"/>
              </w:rPr>
            </w:pPr>
          </w:p>
        </w:tc>
      </w:tr>
      <w:tr w14:paraId="33C0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F57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38" w:type="pct"/>
            <w:shd w:val="clear" w:color="auto" w:fill="FFFFFF"/>
            <w:vAlign w:val="center"/>
          </w:tcPr>
          <w:p w14:paraId="23C5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绝缘摇表</w:t>
            </w:r>
          </w:p>
        </w:tc>
        <w:tc>
          <w:tcPr>
            <w:tcW w:w="1692" w:type="pct"/>
            <w:shd w:val="clear" w:color="auto" w:fill="FFFFFF"/>
            <w:vAlign w:val="center"/>
          </w:tcPr>
          <w:p w14:paraId="07464CA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D0B1F6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60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5EDE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40" w:type="pct"/>
            <w:shd w:val="clear" w:color="auto" w:fill="FFFFFF"/>
            <w:vAlign w:val="center"/>
          </w:tcPr>
          <w:p w14:paraId="193291FE">
            <w:pPr>
              <w:jc w:val="center"/>
              <w:rPr>
                <w:rFonts w:hint="eastAsia" w:ascii="宋体" w:hAnsi="宋体" w:eastAsia="宋体" w:cs="宋体"/>
                <w:i w:val="0"/>
                <w:iCs w:val="0"/>
                <w:color w:val="000000"/>
                <w:sz w:val="22"/>
                <w:szCs w:val="22"/>
                <w:u w:val="none"/>
              </w:rPr>
            </w:pPr>
          </w:p>
        </w:tc>
      </w:tr>
      <w:tr w14:paraId="5855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A6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38" w:type="pct"/>
            <w:shd w:val="clear" w:color="auto" w:fill="FFFFFF"/>
            <w:vAlign w:val="center"/>
          </w:tcPr>
          <w:p w14:paraId="520E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1692" w:type="pct"/>
            <w:shd w:val="clear" w:color="auto" w:fill="FFFFFF"/>
            <w:vAlign w:val="center"/>
          </w:tcPr>
          <w:p w14:paraId="26929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49742A0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60F1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6D5E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40" w:type="pct"/>
            <w:shd w:val="clear" w:color="auto" w:fill="FFFFFF"/>
            <w:vAlign w:val="center"/>
          </w:tcPr>
          <w:p w14:paraId="6FEDA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含刀片</w:t>
            </w:r>
          </w:p>
        </w:tc>
      </w:tr>
      <w:tr w14:paraId="35CC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82C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38" w:type="pct"/>
            <w:shd w:val="clear" w:color="auto" w:fill="FFFFFF"/>
            <w:vAlign w:val="center"/>
          </w:tcPr>
          <w:p w14:paraId="1A966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手动液压钳</w:t>
            </w:r>
          </w:p>
        </w:tc>
        <w:tc>
          <w:tcPr>
            <w:tcW w:w="1692" w:type="pct"/>
            <w:shd w:val="clear" w:color="auto" w:fill="FFFFFF"/>
            <w:vAlign w:val="center"/>
          </w:tcPr>
          <w:p w14:paraId="1BCA4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295DDBB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99A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69E90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40" w:type="pct"/>
            <w:shd w:val="clear" w:color="auto" w:fill="FFFFFF"/>
            <w:vAlign w:val="center"/>
          </w:tcPr>
          <w:p w14:paraId="2C2657FD">
            <w:pPr>
              <w:jc w:val="center"/>
              <w:rPr>
                <w:rFonts w:hint="eastAsia" w:ascii="宋体" w:hAnsi="宋体" w:eastAsia="宋体" w:cs="宋体"/>
                <w:i w:val="0"/>
                <w:iCs w:val="0"/>
                <w:color w:val="000000"/>
                <w:sz w:val="22"/>
                <w:szCs w:val="22"/>
                <w:u w:val="none"/>
              </w:rPr>
            </w:pPr>
          </w:p>
        </w:tc>
      </w:tr>
      <w:tr w14:paraId="2B8B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7D1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38" w:type="pct"/>
            <w:shd w:val="clear" w:color="auto" w:fill="FFFFFF"/>
            <w:vAlign w:val="center"/>
          </w:tcPr>
          <w:p w14:paraId="739B6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281EF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220v，900w</w:t>
            </w:r>
          </w:p>
        </w:tc>
        <w:tc>
          <w:tcPr>
            <w:tcW w:w="289" w:type="pct"/>
            <w:shd w:val="clear" w:color="auto" w:fill="FFFFFF"/>
            <w:vAlign w:val="center"/>
          </w:tcPr>
          <w:p w14:paraId="480106C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6B6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74167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298.3</w:t>
            </w:r>
          </w:p>
        </w:tc>
        <w:tc>
          <w:tcPr>
            <w:tcW w:w="840" w:type="pct"/>
            <w:shd w:val="clear" w:color="auto" w:fill="FFFFFF"/>
            <w:vAlign w:val="center"/>
          </w:tcPr>
          <w:p w14:paraId="481A6292">
            <w:pPr>
              <w:jc w:val="center"/>
              <w:rPr>
                <w:rFonts w:hint="eastAsia" w:ascii="宋体" w:hAnsi="宋体" w:eastAsia="宋体" w:cs="宋体"/>
                <w:i w:val="0"/>
                <w:iCs w:val="0"/>
                <w:color w:val="000000"/>
                <w:sz w:val="22"/>
                <w:szCs w:val="22"/>
                <w:u w:val="none"/>
              </w:rPr>
            </w:pPr>
          </w:p>
        </w:tc>
      </w:tr>
      <w:tr w14:paraId="17CD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F30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38" w:type="pct"/>
            <w:shd w:val="clear" w:color="auto" w:fill="FFFFFF"/>
            <w:vAlign w:val="center"/>
          </w:tcPr>
          <w:p w14:paraId="3662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1B6EF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220v，1000w</w:t>
            </w:r>
          </w:p>
        </w:tc>
        <w:tc>
          <w:tcPr>
            <w:tcW w:w="289" w:type="pct"/>
            <w:shd w:val="clear" w:color="auto" w:fill="FFFFFF"/>
            <w:vAlign w:val="center"/>
          </w:tcPr>
          <w:p w14:paraId="73069E7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617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1EFA0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w:t>
            </w:r>
          </w:p>
        </w:tc>
        <w:tc>
          <w:tcPr>
            <w:tcW w:w="840" w:type="pct"/>
            <w:shd w:val="clear" w:color="auto" w:fill="FFFFFF"/>
            <w:vAlign w:val="center"/>
          </w:tcPr>
          <w:p w14:paraId="1A5CE9D3">
            <w:pPr>
              <w:jc w:val="center"/>
              <w:rPr>
                <w:rFonts w:hint="eastAsia" w:ascii="宋体" w:hAnsi="宋体" w:eastAsia="宋体" w:cs="宋体"/>
                <w:i w:val="0"/>
                <w:iCs w:val="0"/>
                <w:color w:val="000000"/>
                <w:sz w:val="22"/>
                <w:szCs w:val="22"/>
                <w:u w:val="none"/>
              </w:rPr>
            </w:pPr>
          </w:p>
        </w:tc>
      </w:tr>
      <w:tr w14:paraId="2E1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BA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38" w:type="pct"/>
            <w:shd w:val="clear" w:color="auto" w:fill="auto"/>
            <w:vAlign w:val="center"/>
          </w:tcPr>
          <w:p w14:paraId="616D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02C5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220v，1100w</w:t>
            </w:r>
          </w:p>
        </w:tc>
        <w:tc>
          <w:tcPr>
            <w:tcW w:w="289" w:type="pct"/>
            <w:shd w:val="clear" w:color="auto" w:fill="FFFFFF"/>
            <w:vAlign w:val="center"/>
          </w:tcPr>
          <w:p w14:paraId="5EB8845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BC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1114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416.8</w:t>
            </w:r>
          </w:p>
        </w:tc>
        <w:tc>
          <w:tcPr>
            <w:tcW w:w="840" w:type="pct"/>
            <w:shd w:val="clear" w:color="auto" w:fill="FFFFFF"/>
            <w:vAlign w:val="center"/>
          </w:tcPr>
          <w:p w14:paraId="58AD14F1">
            <w:pPr>
              <w:jc w:val="center"/>
              <w:rPr>
                <w:rFonts w:hint="eastAsia" w:ascii="宋体" w:hAnsi="宋体" w:eastAsia="宋体" w:cs="宋体"/>
                <w:i w:val="0"/>
                <w:iCs w:val="0"/>
                <w:color w:val="000000"/>
                <w:sz w:val="22"/>
                <w:szCs w:val="22"/>
                <w:u w:val="none"/>
              </w:rPr>
            </w:pPr>
          </w:p>
        </w:tc>
      </w:tr>
      <w:tr w14:paraId="070B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81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38" w:type="pct"/>
            <w:shd w:val="clear" w:color="auto" w:fill="FFFFFF"/>
            <w:vAlign w:val="center"/>
          </w:tcPr>
          <w:p w14:paraId="5820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5C89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220v，1200w</w:t>
            </w:r>
          </w:p>
        </w:tc>
        <w:tc>
          <w:tcPr>
            <w:tcW w:w="289" w:type="pct"/>
            <w:shd w:val="clear" w:color="auto" w:fill="FFFFFF"/>
            <w:vAlign w:val="center"/>
          </w:tcPr>
          <w:p w14:paraId="63DBAD9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DB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CB6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840" w:type="pct"/>
            <w:shd w:val="clear" w:color="auto" w:fill="FFFFFF"/>
            <w:vAlign w:val="center"/>
          </w:tcPr>
          <w:p w14:paraId="63D59BCC">
            <w:pPr>
              <w:jc w:val="center"/>
              <w:rPr>
                <w:rFonts w:hint="eastAsia" w:ascii="宋体" w:hAnsi="宋体" w:eastAsia="宋体" w:cs="宋体"/>
                <w:i w:val="0"/>
                <w:iCs w:val="0"/>
                <w:color w:val="000000"/>
                <w:sz w:val="22"/>
                <w:szCs w:val="22"/>
                <w:u w:val="none"/>
              </w:rPr>
            </w:pPr>
          </w:p>
        </w:tc>
      </w:tr>
      <w:tr w14:paraId="2A0A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9A5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38" w:type="pct"/>
            <w:shd w:val="clear" w:color="auto" w:fill="FFFFFF"/>
            <w:vAlign w:val="center"/>
          </w:tcPr>
          <w:p w14:paraId="7D4E2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5E324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220v，1300w</w:t>
            </w:r>
          </w:p>
        </w:tc>
        <w:tc>
          <w:tcPr>
            <w:tcW w:w="289" w:type="pct"/>
            <w:shd w:val="clear" w:color="auto" w:fill="FFFFFF"/>
            <w:vAlign w:val="center"/>
          </w:tcPr>
          <w:p w14:paraId="232099F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ED91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37D9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840" w:type="pct"/>
            <w:shd w:val="clear" w:color="auto" w:fill="FFFFFF"/>
            <w:vAlign w:val="center"/>
          </w:tcPr>
          <w:p w14:paraId="17CB5507">
            <w:pPr>
              <w:jc w:val="center"/>
              <w:rPr>
                <w:rFonts w:hint="eastAsia" w:ascii="宋体" w:hAnsi="宋体" w:eastAsia="宋体" w:cs="宋体"/>
                <w:i w:val="0"/>
                <w:iCs w:val="0"/>
                <w:color w:val="000000"/>
                <w:sz w:val="22"/>
                <w:szCs w:val="22"/>
                <w:u w:val="none"/>
              </w:rPr>
            </w:pPr>
          </w:p>
        </w:tc>
      </w:tr>
      <w:tr w14:paraId="2253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CD92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38" w:type="pct"/>
            <w:shd w:val="clear" w:color="auto" w:fill="FFFFFF"/>
            <w:vAlign w:val="center"/>
          </w:tcPr>
          <w:p w14:paraId="52C6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473E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220v，1400w</w:t>
            </w:r>
          </w:p>
        </w:tc>
        <w:tc>
          <w:tcPr>
            <w:tcW w:w="289" w:type="pct"/>
            <w:shd w:val="clear" w:color="auto" w:fill="FFFFFF"/>
            <w:vAlign w:val="center"/>
          </w:tcPr>
          <w:p w14:paraId="7A7FB83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B1C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0E5ED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40" w:type="pct"/>
            <w:shd w:val="clear" w:color="auto" w:fill="FFFFFF"/>
            <w:vAlign w:val="center"/>
          </w:tcPr>
          <w:p w14:paraId="17AC91DB">
            <w:pPr>
              <w:jc w:val="center"/>
              <w:rPr>
                <w:rFonts w:hint="eastAsia" w:ascii="宋体" w:hAnsi="宋体" w:eastAsia="宋体" w:cs="宋体"/>
                <w:i w:val="0"/>
                <w:iCs w:val="0"/>
                <w:color w:val="000000"/>
                <w:sz w:val="22"/>
                <w:szCs w:val="22"/>
                <w:u w:val="none"/>
              </w:rPr>
            </w:pPr>
          </w:p>
        </w:tc>
      </w:tr>
      <w:tr w14:paraId="6724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7FBD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38" w:type="pct"/>
            <w:shd w:val="clear" w:color="auto" w:fill="FFFFFF"/>
            <w:vAlign w:val="center"/>
          </w:tcPr>
          <w:p w14:paraId="6A77F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电镐</w:t>
            </w:r>
          </w:p>
        </w:tc>
        <w:tc>
          <w:tcPr>
            <w:tcW w:w="1692" w:type="pct"/>
            <w:shd w:val="clear" w:color="auto" w:fill="auto"/>
            <w:vAlign w:val="center"/>
          </w:tcPr>
          <w:p w14:paraId="6E64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220v，1500w</w:t>
            </w:r>
          </w:p>
        </w:tc>
        <w:tc>
          <w:tcPr>
            <w:tcW w:w="289" w:type="pct"/>
            <w:shd w:val="clear" w:color="auto" w:fill="FFFFFF"/>
            <w:vAlign w:val="center"/>
          </w:tcPr>
          <w:p w14:paraId="7412789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5AD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3605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840" w:type="pct"/>
            <w:shd w:val="clear" w:color="auto" w:fill="FFFFFF"/>
            <w:vAlign w:val="center"/>
          </w:tcPr>
          <w:p w14:paraId="08D56D3E">
            <w:pPr>
              <w:jc w:val="center"/>
              <w:rPr>
                <w:rFonts w:hint="eastAsia" w:ascii="宋体" w:hAnsi="宋体" w:eastAsia="宋体" w:cs="宋体"/>
                <w:i w:val="0"/>
                <w:iCs w:val="0"/>
                <w:color w:val="000000"/>
                <w:sz w:val="22"/>
                <w:szCs w:val="22"/>
                <w:u w:val="none"/>
              </w:rPr>
            </w:pPr>
          </w:p>
        </w:tc>
      </w:tr>
      <w:tr w14:paraId="44BA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46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38" w:type="pct"/>
            <w:shd w:val="clear" w:color="auto" w:fill="FFFFFF"/>
            <w:vAlign w:val="center"/>
          </w:tcPr>
          <w:p w14:paraId="2220E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重型电镐</w:t>
            </w:r>
          </w:p>
        </w:tc>
        <w:tc>
          <w:tcPr>
            <w:tcW w:w="1692" w:type="pct"/>
            <w:shd w:val="clear" w:color="auto" w:fill="auto"/>
            <w:vAlign w:val="center"/>
          </w:tcPr>
          <w:p w14:paraId="3742D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220v，1700w</w:t>
            </w:r>
          </w:p>
        </w:tc>
        <w:tc>
          <w:tcPr>
            <w:tcW w:w="289" w:type="pct"/>
            <w:shd w:val="clear" w:color="auto" w:fill="FFFFFF"/>
            <w:vAlign w:val="center"/>
          </w:tcPr>
          <w:p w14:paraId="70F937F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D2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AF34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840" w:type="pct"/>
            <w:shd w:val="clear" w:color="auto" w:fill="FFFFFF"/>
            <w:vAlign w:val="center"/>
          </w:tcPr>
          <w:p w14:paraId="499B83BD">
            <w:pPr>
              <w:jc w:val="center"/>
              <w:rPr>
                <w:rFonts w:hint="eastAsia" w:ascii="宋体" w:hAnsi="宋体" w:eastAsia="宋体" w:cs="宋体"/>
                <w:i w:val="0"/>
                <w:iCs w:val="0"/>
                <w:color w:val="000000"/>
                <w:sz w:val="22"/>
                <w:szCs w:val="22"/>
                <w:u w:val="none"/>
              </w:rPr>
            </w:pPr>
          </w:p>
        </w:tc>
      </w:tr>
      <w:tr w14:paraId="50FB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FCF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38" w:type="pct"/>
            <w:shd w:val="clear" w:color="auto" w:fill="FFFFFF"/>
            <w:vAlign w:val="center"/>
          </w:tcPr>
          <w:p w14:paraId="0CED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w:t>
            </w:r>
          </w:p>
        </w:tc>
        <w:tc>
          <w:tcPr>
            <w:tcW w:w="1692" w:type="pct"/>
            <w:shd w:val="clear" w:color="auto" w:fill="FFFFFF"/>
            <w:vAlign w:val="center"/>
          </w:tcPr>
          <w:p w14:paraId="3E5EF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伟星调温型</w:t>
            </w:r>
          </w:p>
        </w:tc>
        <w:tc>
          <w:tcPr>
            <w:tcW w:w="289" w:type="pct"/>
            <w:shd w:val="clear" w:color="auto" w:fill="FFFFFF"/>
            <w:vAlign w:val="center"/>
          </w:tcPr>
          <w:p w14:paraId="7330CA5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055D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7DADA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40" w:type="pct"/>
            <w:shd w:val="clear" w:color="auto" w:fill="FFFFFF"/>
            <w:vAlign w:val="center"/>
          </w:tcPr>
          <w:p w14:paraId="459D6802">
            <w:pPr>
              <w:jc w:val="center"/>
              <w:rPr>
                <w:rFonts w:hint="eastAsia" w:ascii="宋体" w:hAnsi="宋体" w:eastAsia="宋体" w:cs="宋体"/>
                <w:i w:val="0"/>
                <w:iCs w:val="0"/>
                <w:color w:val="000000"/>
                <w:sz w:val="22"/>
                <w:szCs w:val="22"/>
                <w:u w:val="none"/>
              </w:rPr>
            </w:pPr>
          </w:p>
        </w:tc>
      </w:tr>
      <w:tr w14:paraId="71FF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673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38" w:type="pct"/>
            <w:shd w:val="clear" w:color="auto" w:fill="FFFFFF"/>
            <w:vAlign w:val="center"/>
          </w:tcPr>
          <w:p w14:paraId="58C4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一炮通</w:t>
            </w:r>
          </w:p>
        </w:tc>
        <w:tc>
          <w:tcPr>
            <w:tcW w:w="1692" w:type="pct"/>
            <w:shd w:val="clear" w:color="auto" w:fill="FFFFFF"/>
            <w:vAlign w:val="center"/>
          </w:tcPr>
          <w:p w14:paraId="0CEBD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高压电动加气款</w:t>
            </w:r>
          </w:p>
        </w:tc>
        <w:tc>
          <w:tcPr>
            <w:tcW w:w="289" w:type="pct"/>
            <w:shd w:val="clear" w:color="auto" w:fill="FFFFFF"/>
            <w:vAlign w:val="center"/>
          </w:tcPr>
          <w:p w14:paraId="6463956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833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9BF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40" w:type="pct"/>
            <w:shd w:val="clear" w:color="auto" w:fill="FFFFFF"/>
            <w:vAlign w:val="center"/>
          </w:tcPr>
          <w:p w14:paraId="4B85B49D">
            <w:pPr>
              <w:jc w:val="center"/>
              <w:rPr>
                <w:rFonts w:hint="eastAsia" w:ascii="宋体" w:hAnsi="宋体" w:eastAsia="宋体" w:cs="宋体"/>
                <w:i w:val="0"/>
                <w:iCs w:val="0"/>
                <w:color w:val="000000"/>
                <w:sz w:val="22"/>
                <w:szCs w:val="22"/>
                <w:u w:val="none"/>
              </w:rPr>
            </w:pPr>
          </w:p>
        </w:tc>
      </w:tr>
      <w:tr w14:paraId="55A8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2C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38" w:type="pct"/>
            <w:shd w:val="clear" w:color="auto" w:fill="FFFFFF"/>
            <w:vAlign w:val="center"/>
          </w:tcPr>
          <w:p w14:paraId="360DC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箱式疏通机</w:t>
            </w:r>
          </w:p>
        </w:tc>
        <w:tc>
          <w:tcPr>
            <w:tcW w:w="1692" w:type="pct"/>
            <w:shd w:val="clear" w:color="auto" w:fill="FFFFFF"/>
            <w:vAlign w:val="center"/>
          </w:tcPr>
          <w:p w14:paraId="2B46A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100型号</w:t>
            </w:r>
          </w:p>
        </w:tc>
        <w:tc>
          <w:tcPr>
            <w:tcW w:w="289" w:type="pct"/>
            <w:shd w:val="clear" w:color="auto" w:fill="FFFFFF"/>
            <w:vAlign w:val="center"/>
          </w:tcPr>
          <w:p w14:paraId="0D8161F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340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5997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840" w:type="pct"/>
            <w:shd w:val="clear" w:color="auto" w:fill="FFFFFF"/>
            <w:vAlign w:val="center"/>
          </w:tcPr>
          <w:p w14:paraId="1882D65C">
            <w:pPr>
              <w:jc w:val="center"/>
              <w:rPr>
                <w:rFonts w:hint="eastAsia" w:ascii="宋体" w:hAnsi="宋体" w:eastAsia="宋体" w:cs="宋体"/>
                <w:i w:val="0"/>
                <w:iCs w:val="0"/>
                <w:color w:val="000000"/>
                <w:sz w:val="22"/>
                <w:szCs w:val="22"/>
                <w:u w:val="none"/>
              </w:rPr>
            </w:pPr>
          </w:p>
        </w:tc>
      </w:tr>
      <w:tr w14:paraId="2158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065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38" w:type="pct"/>
            <w:shd w:val="clear" w:color="auto" w:fill="FFFFFF"/>
            <w:vAlign w:val="center"/>
          </w:tcPr>
          <w:p w14:paraId="2500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箱式疏通机</w:t>
            </w:r>
          </w:p>
        </w:tc>
        <w:tc>
          <w:tcPr>
            <w:tcW w:w="1692" w:type="pct"/>
            <w:shd w:val="clear" w:color="auto" w:fill="FFFFFF"/>
            <w:vAlign w:val="center"/>
          </w:tcPr>
          <w:p w14:paraId="2B0A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150型号</w:t>
            </w:r>
          </w:p>
        </w:tc>
        <w:tc>
          <w:tcPr>
            <w:tcW w:w="289" w:type="pct"/>
            <w:shd w:val="clear" w:color="auto" w:fill="FFFFFF"/>
            <w:vAlign w:val="center"/>
          </w:tcPr>
          <w:p w14:paraId="60BF1CA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FCA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35DB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40" w:type="pct"/>
            <w:shd w:val="clear" w:color="auto" w:fill="FFFFFF"/>
            <w:vAlign w:val="center"/>
          </w:tcPr>
          <w:p w14:paraId="32D360D3">
            <w:pPr>
              <w:jc w:val="center"/>
              <w:rPr>
                <w:rFonts w:hint="eastAsia" w:ascii="宋体" w:hAnsi="宋体" w:eastAsia="宋体" w:cs="宋体"/>
                <w:i w:val="0"/>
                <w:iCs w:val="0"/>
                <w:color w:val="000000"/>
                <w:sz w:val="22"/>
                <w:szCs w:val="22"/>
                <w:u w:val="none"/>
              </w:rPr>
            </w:pPr>
          </w:p>
        </w:tc>
      </w:tr>
      <w:tr w14:paraId="2FB9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2E2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38" w:type="pct"/>
            <w:shd w:val="clear" w:color="auto" w:fill="FFFFFF"/>
            <w:vAlign w:val="center"/>
          </w:tcPr>
          <w:p w14:paraId="54041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立式疏通机</w:t>
            </w:r>
          </w:p>
        </w:tc>
        <w:tc>
          <w:tcPr>
            <w:tcW w:w="1692" w:type="pct"/>
            <w:shd w:val="clear" w:color="auto" w:fill="FFFFFF"/>
            <w:vAlign w:val="center"/>
          </w:tcPr>
          <w:p w14:paraId="508A1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75型号</w:t>
            </w:r>
          </w:p>
        </w:tc>
        <w:tc>
          <w:tcPr>
            <w:tcW w:w="289" w:type="pct"/>
            <w:shd w:val="clear" w:color="auto" w:fill="FFFFFF"/>
            <w:vAlign w:val="center"/>
          </w:tcPr>
          <w:p w14:paraId="6BA6F48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AF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01B63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840" w:type="pct"/>
            <w:shd w:val="clear" w:color="auto" w:fill="FFFFFF"/>
            <w:vAlign w:val="center"/>
          </w:tcPr>
          <w:p w14:paraId="712106E6">
            <w:pPr>
              <w:jc w:val="center"/>
              <w:rPr>
                <w:rFonts w:hint="eastAsia" w:ascii="宋体" w:hAnsi="宋体" w:eastAsia="宋体" w:cs="宋体"/>
                <w:i w:val="0"/>
                <w:iCs w:val="0"/>
                <w:color w:val="000000"/>
                <w:sz w:val="22"/>
                <w:szCs w:val="22"/>
                <w:u w:val="none"/>
              </w:rPr>
            </w:pPr>
          </w:p>
        </w:tc>
      </w:tr>
      <w:tr w14:paraId="21BA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12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38" w:type="pct"/>
            <w:shd w:val="clear" w:color="auto" w:fill="FFFFFF"/>
            <w:vAlign w:val="center"/>
          </w:tcPr>
          <w:p w14:paraId="4906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立式疏通机</w:t>
            </w:r>
          </w:p>
        </w:tc>
        <w:tc>
          <w:tcPr>
            <w:tcW w:w="1692" w:type="pct"/>
            <w:shd w:val="clear" w:color="auto" w:fill="FFFFFF"/>
            <w:vAlign w:val="center"/>
          </w:tcPr>
          <w:p w14:paraId="3366D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180型号</w:t>
            </w:r>
          </w:p>
        </w:tc>
        <w:tc>
          <w:tcPr>
            <w:tcW w:w="289" w:type="pct"/>
            <w:shd w:val="clear" w:color="auto" w:fill="FFFFFF"/>
            <w:vAlign w:val="center"/>
          </w:tcPr>
          <w:p w14:paraId="0981539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BC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615A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840" w:type="pct"/>
            <w:shd w:val="clear" w:color="auto" w:fill="FFFFFF"/>
            <w:vAlign w:val="center"/>
          </w:tcPr>
          <w:p w14:paraId="3746E174">
            <w:pPr>
              <w:jc w:val="center"/>
              <w:rPr>
                <w:rFonts w:hint="eastAsia" w:ascii="宋体" w:hAnsi="宋体" w:eastAsia="宋体" w:cs="宋体"/>
                <w:i w:val="0"/>
                <w:iCs w:val="0"/>
                <w:color w:val="000000"/>
                <w:sz w:val="22"/>
                <w:szCs w:val="22"/>
                <w:u w:val="none"/>
              </w:rPr>
            </w:pPr>
          </w:p>
        </w:tc>
      </w:tr>
      <w:tr w14:paraId="0630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B0F3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38" w:type="pct"/>
            <w:shd w:val="clear" w:color="auto" w:fill="FFFFFF"/>
            <w:vAlign w:val="center"/>
          </w:tcPr>
          <w:p w14:paraId="07F9A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往返锯</w:t>
            </w:r>
          </w:p>
        </w:tc>
        <w:tc>
          <w:tcPr>
            <w:tcW w:w="1692" w:type="pct"/>
            <w:shd w:val="clear" w:color="auto" w:fill="FFFFFF"/>
            <w:vAlign w:val="center"/>
          </w:tcPr>
          <w:p w14:paraId="0A52434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D0B334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1E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73624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40" w:type="pct"/>
            <w:shd w:val="clear" w:color="auto" w:fill="FFFFFF"/>
            <w:vAlign w:val="center"/>
          </w:tcPr>
          <w:p w14:paraId="013FDD27">
            <w:pPr>
              <w:jc w:val="center"/>
              <w:rPr>
                <w:rFonts w:hint="eastAsia" w:ascii="宋体" w:hAnsi="宋体" w:eastAsia="宋体" w:cs="宋体"/>
                <w:i w:val="0"/>
                <w:iCs w:val="0"/>
                <w:color w:val="000000"/>
                <w:sz w:val="22"/>
                <w:szCs w:val="22"/>
                <w:u w:val="none"/>
              </w:rPr>
            </w:pPr>
          </w:p>
        </w:tc>
      </w:tr>
      <w:tr w14:paraId="7B9C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3B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38" w:type="pct"/>
            <w:shd w:val="clear" w:color="auto" w:fill="FFFFFF"/>
            <w:vAlign w:val="center"/>
          </w:tcPr>
          <w:p w14:paraId="2107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角磨机</w:t>
            </w:r>
          </w:p>
        </w:tc>
        <w:tc>
          <w:tcPr>
            <w:tcW w:w="1692" w:type="pct"/>
            <w:shd w:val="clear" w:color="auto" w:fill="FFFFFF"/>
            <w:vAlign w:val="center"/>
          </w:tcPr>
          <w:p w14:paraId="2730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GWS720</w:t>
            </w:r>
          </w:p>
        </w:tc>
        <w:tc>
          <w:tcPr>
            <w:tcW w:w="289" w:type="pct"/>
            <w:shd w:val="clear" w:color="auto" w:fill="FFFFFF"/>
            <w:vAlign w:val="center"/>
          </w:tcPr>
          <w:p w14:paraId="6D44D01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DC4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7D5E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40" w:type="pct"/>
            <w:shd w:val="clear" w:color="auto" w:fill="FFFFFF"/>
            <w:vAlign w:val="center"/>
          </w:tcPr>
          <w:p w14:paraId="49E14FED">
            <w:pPr>
              <w:jc w:val="center"/>
              <w:rPr>
                <w:rFonts w:hint="eastAsia" w:ascii="宋体" w:hAnsi="宋体" w:eastAsia="宋体" w:cs="宋体"/>
                <w:i w:val="0"/>
                <w:iCs w:val="0"/>
                <w:color w:val="000000"/>
                <w:sz w:val="22"/>
                <w:szCs w:val="22"/>
                <w:u w:val="none"/>
              </w:rPr>
            </w:pPr>
          </w:p>
        </w:tc>
      </w:tr>
      <w:tr w14:paraId="4DF2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35CB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38" w:type="pct"/>
            <w:shd w:val="clear" w:color="auto" w:fill="FFFFFF"/>
            <w:vAlign w:val="center"/>
          </w:tcPr>
          <w:p w14:paraId="5A82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磨光机</w:t>
            </w:r>
          </w:p>
        </w:tc>
        <w:tc>
          <w:tcPr>
            <w:tcW w:w="1692" w:type="pct"/>
            <w:shd w:val="clear" w:color="auto" w:fill="FFFFFF"/>
            <w:vAlign w:val="center"/>
          </w:tcPr>
          <w:p w14:paraId="1F971B91">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23E61C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69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52027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40" w:type="pct"/>
            <w:shd w:val="clear" w:color="auto" w:fill="FFFFFF"/>
            <w:vAlign w:val="center"/>
          </w:tcPr>
          <w:p w14:paraId="06151342">
            <w:pPr>
              <w:jc w:val="center"/>
              <w:rPr>
                <w:rFonts w:hint="eastAsia" w:ascii="宋体" w:hAnsi="宋体" w:eastAsia="宋体" w:cs="宋体"/>
                <w:i w:val="0"/>
                <w:iCs w:val="0"/>
                <w:color w:val="000000"/>
                <w:sz w:val="22"/>
                <w:szCs w:val="22"/>
                <w:u w:val="none"/>
              </w:rPr>
            </w:pPr>
          </w:p>
        </w:tc>
      </w:tr>
      <w:tr w14:paraId="0DE9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C1EE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38" w:type="pct"/>
            <w:shd w:val="clear" w:color="auto" w:fill="FFFFFF"/>
            <w:vAlign w:val="center"/>
          </w:tcPr>
          <w:p w14:paraId="30729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灰桶</w:t>
            </w:r>
          </w:p>
        </w:tc>
        <w:tc>
          <w:tcPr>
            <w:tcW w:w="1692" w:type="pct"/>
            <w:shd w:val="clear" w:color="auto" w:fill="FFFFFF"/>
            <w:vAlign w:val="center"/>
          </w:tcPr>
          <w:p w14:paraId="5E4E8AC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1F527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DA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A43A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shd w:val="clear" w:color="auto" w:fill="FFFFFF"/>
            <w:vAlign w:val="center"/>
          </w:tcPr>
          <w:p w14:paraId="3320774A">
            <w:pPr>
              <w:jc w:val="center"/>
              <w:rPr>
                <w:rFonts w:hint="eastAsia" w:ascii="宋体" w:hAnsi="宋体" w:eastAsia="宋体" w:cs="宋体"/>
                <w:i w:val="0"/>
                <w:iCs w:val="0"/>
                <w:color w:val="000000"/>
                <w:sz w:val="22"/>
                <w:szCs w:val="22"/>
                <w:u w:val="none"/>
              </w:rPr>
            </w:pPr>
          </w:p>
        </w:tc>
      </w:tr>
      <w:tr w14:paraId="7782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4C5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38" w:type="pct"/>
            <w:shd w:val="clear" w:color="auto" w:fill="FFFFFF"/>
            <w:vAlign w:val="center"/>
          </w:tcPr>
          <w:p w14:paraId="0856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玻璃钢穿线器</w:t>
            </w:r>
          </w:p>
        </w:tc>
        <w:tc>
          <w:tcPr>
            <w:tcW w:w="1692" w:type="pct"/>
            <w:shd w:val="clear" w:color="auto" w:fill="auto"/>
            <w:vAlign w:val="center"/>
          </w:tcPr>
          <w:p w14:paraId="66385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5*50米（带车架）直径4毫米多</w:t>
            </w:r>
          </w:p>
        </w:tc>
        <w:tc>
          <w:tcPr>
            <w:tcW w:w="289" w:type="pct"/>
            <w:shd w:val="clear" w:color="auto" w:fill="FFFFFF"/>
            <w:vAlign w:val="center"/>
          </w:tcPr>
          <w:p w14:paraId="257D722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BC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1BCC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40" w:type="pct"/>
            <w:shd w:val="clear" w:color="auto" w:fill="FFFFFF"/>
            <w:vAlign w:val="center"/>
          </w:tcPr>
          <w:p w14:paraId="6BE3FA2F">
            <w:pPr>
              <w:jc w:val="center"/>
              <w:rPr>
                <w:rFonts w:hint="eastAsia" w:ascii="宋体" w:hAnsi="宋体" w:eastAsia="宋体" w:cs="宋体"/>
                <w:i w:val="0"/>
                <w:iCs w:val="0"/>
                <w:color w:val="000000"/>
                <w:sz w:val="22"/>
                <w:szCs w:val="22"/>
                <w:u w:val="none"/>
              </w:rPr>
            </w:pPr>
          </w:p>
        </w:tc>
      </w:tr>
      <w:tr w14:paraId="3C4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B789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38" w:type="pct"/>
            <w:shd w:val="clear" w:color="auto" w:fill="FFFFFF"/>
            <w:vAlign w:val="center"/>
          </w:tcPr>
          <w:p w14:paraId="1C82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玻璃钢穿线器</w:t>
            </w:r>
          </w:p>
        </w:tc>
        <w:tc>
          <w:tcPr>
            <w:tcW w:w="1692" w:type="pct"/>
            <w:shd w:val="clear" w:color="auto" w:fill="auto"/>
            <w:vAlign w:val="center"/>
          </w:tcPr>
          <w:p w14:paraId="17EB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6*50米（带车架）直径5毫米多</w:t>
            </w:r>
          </w:p>
        </w:tc>
        <w:tc>
          <w:tcPr>
            <w:tcW w:w="289" w:type="pct"/>
            <w:shd w:val="clear" w:color="auto" w:fill="FFFFFF"/>
            <w:vAlign w:val="center"/>
          </w:tcPr>
          <w:p w14:paraId="7E01830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596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4EC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40" w:type="pct"/>
            <w:shd w:val="clear" w:color="auto" w:fill="FFFFFF"/>
            <w:vAlign w:val="center"/>
          </w:tcPr>
          <w:p w14:paraId="0B737852">
            <w:pPr>
              <w:jc w:val="center"/>
              <w:rPr>
                <w:rFonts w:hint="eastAsia" w:ascii="宋体" w:hAnsi="宋体" w:eastAsia="宋体" w:cs="宋体"/>
                <w:i w:val="0"/>
                <w:iCs w:val="0"/>
                <w:color w:val="000000"/>
                <w:sz w:val="22"/>
                <w:szCs w:val="22"/>
                <w:u w:val="none"/>
              </w:rPr>
            </w:pPr>
          </w:p>
        </w:tc>
      </w:tr>
      <w:tr w14:paraId="5992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ACD4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38" w:type="pct"/>
            <w:shd w:val="clear" w:color="auto" w:fill="FFFFFF"/>
            <w:vAlign w:val="center"/>
          </w:tcPr>
          <w:p w14:paraId="55E3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玻璃钢穿线器</w:t>
            </w:r>
          </w:p>
        </w:tc>
        <w:tc>
          <w:tcPr>
            <w:tcW w:w="1692" w:type="pct"/>
            <w:shd w:val="clear" w:color="auto" w:fill="auto"/>
            <w:vAlign w:val="center"/>
          </w:tcPr>
          <w:p w14:paraId="27433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8*50米（带车架）直径7毫米多</w:t>
            </w:r>
          </w:p>
        </w:tc>
        <w:tc>
          <w:tcPr>
            <w:tcW w:w="289" w:type="pct"/>
            <w:shd w:val="clear" w:color="auto" w:fill="FFFFFF"/>
            <w:vAlign w:val="center"/>
          </w:tcPr>
          <w:p w14:paraId="6A6B3C1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980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34A6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40" w:type="pct"/>
            <w:shd w:val="clear" w:color="auto" w:fill="FFFFFF"/>
            <w:vAlign w:val="center"/>
          </w:tcPr>
          <w:p w14:paraId="7B763658">
            <w:pPr>
              <w:jc w:val="center"/>
              <w:rPr>
                <w:rFonts w:hint="eastAsia" w:ascii="宋体" w:hAnsi="宋体" w:eastAsia="宋体" w:cs="宋体"/>
                <w:i w:val="0"/>
                <w:iCs w:val="0"/>
                <w:color w:val="000000"/>
                <w:sz w:val="22"/>
                <w:szCs w:val="22"/>
                <w:u w:val="none"/>
              </w:rPr>
            </w:pPr>
          </w:p>
        </w:tc>
      </w:tr>
      <w:tr w14:paraId="59E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FEE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38" w:type="pct"/>
            <w:shd w:val="clear" w:color="auto" w:fill="FFFFFF"/>
            <w:vAlign w:val="center"/>
          </w:tcPr>
          <w:p w14:paraId="1DD14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手动葫芦</w:t>
            </w:r>
          </w:p>
        </w:tc>
        <w:tc>
          <w:tcPr>
            <w:tcW w:w="1692" w:type="pct"/>
            <w:shd w:val="clear" w:color="auto" w:fill="auto"/>
            <w:vAlign w:val="center"/>
          </w:tcPr>
          <w:p w14:paraId="49650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2吨3米</w:t>
            </w:r>
          </w:p>
        </w:tc>
        <w:tc>
          <w:tcPr>
            <w:tcW w:w="289" w:type="pct"/>
            <w:shd w:val="clear" w:color="auto" w:fill="FFFFFF"/>
            <w:vAlign w:val="center"/>
          </w:tcPr>
          <w:p w14:paraId="739272C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451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083D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476D7F06">
            <w:pPr>
              <w:jc w:val="center"/>
              <w:rPr>
                <w:rFonts w:hint="eastAsia" w:ascii="宋体" w:hAnsi="宋体" w:eastAsia="宋体" w:cs="宋体"/>
                <w:i w:val="0"/>
                <w:iCs w:val="0"/>
                <w:color w:val="000000"/>
                <w:sz w:val="22"/>
                <w:szCs w:val="22"/>
                <w:u w:val="none"/>
              </w:rPr>
            </w:pPr>
          </w:p>
        </w:tc>
      </w:tr>
      <w:tr w14:paraId="00A1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46D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38" w:type="pct"/>
            <w:shd w:val="clear" w:color="auto" w:fill="FFFFFF"/>
            <w:vAlign w:val="center"/>
          </w:tcPr>
          <w:p w14:paraId="54EE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手动葫芦</w:t>
            </w:r>
          </w:p>
        </w:tc>
        <w:tc>
          <w:tcPr>
            <w:tcW w:w="1692" w:type="pct"/>
            <w:shd w:val="clear" w:color="auto" w:fill="auto"/>
            <w:vAlign w:val="center"/>
          </w:tcPr>
          <w:p w14:paraId="63C87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3吨3米</w:t>
            </w:r>
          </w:p>
        </w:tc>
        <w:tc>
          <w:tcPr>
            <w:tcW w:w="289" w:type="pct"/>
            <w:shd w:val="clear" w:color="auto" w:fill="FFFFFF"/>
            <w:vAlign w:val="center"/>
          </w:tcPr>
          <w:p w14:paraId="75545C5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6D4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1D56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40" w:type="pct"/>
            <w:shd w:val="clear" w:color="auto" w:fill="FFFFFF"/>
            <w:vAlign w:val="center"/>
          </w:tcPr>
          <w:p w14:paraId="1802B369">
            <w:pPr>
              <w:jc w:val="center"/>
              <w:rPr>
                <w:rFonts w:hint="eastAsia" w:ascii="宋体" w:hAnsi="宋体" w:eastAsia="宋体" w:cs="宋体"/>
                <w:i w:val="0"/>
                <w:iCs w:val="0"/>
                <w:color w:val="000000"/>
                <w:sz w:val="22"/>
                <w:szCs w:val="22"/>
                <w:u w:val="none"/>
              </w:rPr>
            </w:pPr>
          </w:p>
        </w:tc>
      </w:tr>
      <w:tr w14:paraId="4241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064E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38" w:type="pct"/>
            <w:shd w:val="clear" w:color="auto" w:fill="FFFFFF"/>
            <w:vAlign w:val="center"/>
          </w:tcPr>
          <w:p w14:paraId="06B9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管钳</w:t>
            </w:r>
          </w:p>
        </w:tc>
        <w:tc>
          <w:tcPr>
            <w:tcW w:w="1692" w:type="pct"/>
            <w:shd w:val="clear" w:color="auto" w:fill="auto"/>
            <w:vAlign w:val="center"/>
          </w:tcPr>
          <w:p w14:paraId="5A3D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14寸</w:t>
            </w:r>
          </w:p>
        </w:tc>
        <w:tc>
          <w:tcPr>
            <w:tcW w:w="289" w:type="pct"/>
            <w:shd w:val="clear" w:color="auto" w:fill="FFFFFF"/>
            <w:vAlign w:val="center"/>
          </w:tcPr>
          <w:p w14:paraId="01413B1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6D4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0C299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1D642435">
            <w:pPr>
              <w:jc w:val="center"/>
              <w:rPr>
                <w:rFonts w:hint="eastAsia" w:ascii="宋体" w:hAnsi="宋体" w:eastAsia="宋体" w:cs="宋体"/>
                <w:i w:val="0"/>
                <w:iCs w:val="0"/>
                <w:color w:val="000000"/>
                <w:sz w:val="22"/>
                <w:szCs w:val="22"/>
                <w:u w:val="none"/>
              </w:rPr>
            </w:pPr>
          </w:p>
        </w:tc>
      </w:tr>
      <w:tr w14:paraId="0966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A4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38" w:type="pct"/>
            <w:shd w:val="clear" w:color="auto" w:fill="auto"/>
            <w:vAlign w:val="center"/>
          </w:tcPr>
          <w:p w14:paraId="0915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管钳</w:t>
            </w:r>
          </w:p>
        </w:tc>
        <w:tc>
          <w:tcPr>
            <w:tcW w:w="1692" w:type="pct"/>
            <w:shd w:val="clear" w:color="auto" w:fill="auto"/>
            <w:vAlign w:val="center"/>
          </w:tcPr>
          <w:p w14:paraId="6816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24寸</w:t>
            </w:r>
          </w:p>
        </w:tc>
        <w:tc>
          <w:tcPr>
            <w:tcW w:w="289" w:type="pct"/>
            <w:shd w:val="clear" w:color="auto" w:fill="FFFFFF"/>
            <w:vAlign w:val="center"/>
          </w:tcPr>
          <w:p w14:paraId="3536A66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A5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5057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40" w:type="pct"/>
            <w:shd w:val="clear" w:color="auto" w:fill="FFFFFF"/>
            <w:vAlign w:val="center"/>
          </w:tcPr>
          <w:p w14:paraId="001132BC">
            <w:pPr>
              <w:jc w:val="center"/>
              <w:rPr>
                <w:rFonts w:hint="eastAsia" w:ascii="宋体" w:hAnsi="宋体" w:eastAsia="宋体" w:cs="宋体"/>
                <w:i w:val="0"/>
                <w:iCs w:val="0"/>
                <w:color w:val="000000"/>
                <w:sz w:val="22"/>
                <w:szCs w:val="22"/>
                <w:u w:val="none"/>
              </w:rPr>
            </w:pPr>
          </w:p>
        </w:tc>
      </w:tr>
      <w:tr w14:paraId="24D3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BC0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38" w:type="pct"/>
            <w:shd w:val="clear" w:color="auto" w:fill="FFFFFF"/>
            <w:vAlign w:val="center"/>
          </w:tcPr>
          <w:p w14:paraId="208D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人字梯</w:t>
            </w:r>
          </w:p>
        </w:tc>
        <w:tc>
          <w:tcPr>
            <w:tcW w:w="1692" w:type="pct"/>
            <w:shd w:val="clear" w:color="auto" w:fill="auto"/>
            <w:vAlign w:val="center"/>
          </w:tcPr>
          <w:p w14:paraId="3E7D7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铝合金，高3m</w:t>
            </w:r>
          </w:p>
        </w:tc>
        <w:tc>
          <w:tcPr>
            <w:tcW w:w="289" w:type="pct"/>
            <w:shd w:val="clear" w:color="auto" w:fill="FFFFFF"/>
            <w:vAlign w:val="center"/>
          </w:tcPr>
          <w:p w14:paraId="1BEE352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689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5A40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40" w:type="pct"/>
            <w:shd w:val="clear" w:color="auto" w:fill="FFFFFF"/>
            <w:vAlign w:val="center"/>
          </w:tcPr>
          <w:p w14:paraId="52AE911B">
            <w:pPr>
              <w:jc w:val="center"/>
              <w:rPr>
                <w:rFonts w:hint="eastAsia" w:ascii="宋体" w:hAnsi="宋体" w:eastAsia="宋体" w:cs="宋体"/>
                <w:i w:val="0"/>
                <w:iCs w:val="0"/>
                <w:color w:val="000000"/>
                <w:sz w:val="22"/>
                <w:szCs w:val="22"/>
                <w:u w:val="none"/>
              </w:rPr>
            </w:pPr>
          </w:p>
        </w:tc>
      </w:tr>
      <w:tr w14:paraId="6EF9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F3F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38" w:type="pct"/>
            <w:shd w:val="clear" w:color="auto" w:fill="FFFFFF"/>
            <w:vAlign w:val="center"/>
          </w:tcPr>
          <w:p w14:paraId="5FF0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PE管电熔焊机</w:t>
            </w:r>
          </w:p>
        </w:tc>
        <w:tc>
          <w:tcPr>
            <w:tcW w:w="1692" w:type="pct"/>
            <w:shd w:val="clear" w:color="auto" w:fill="auto"/>
            <w:vAlign w:val="center"/>
          </w:tcPr>
          <w:p w14:paraId="5D2E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2.5kw</w:t>
            </w:r>
          </w:p>
        </w:tc>
        <w:tc>
          <w:tcPr>
            <w:tcW w:w="289" w:type="pct"/>
            <w:shd w:val="clear" w:color="auto" w:fill="FFFFFF"/>
            <w:vAlign w:val="center"/>
          </w:tcPr>
          <w:p w14:paraId="39127A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21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7959B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w:t>
            </w:r>
          </w:p>
        </w:tc>
        <w:tc>
          <w:tcPr>
            <w:tcW w:w="840" w:type="pct"/>
            <w:shd w:val="clear" w:color="auto" w:fill="FFFFFF"/>
            <w:vAlign w:val="center"/>
          </w:tcPr>
          <w:p w14:paraId="3E8A4E67">
            <w:pPr>
              <w:jc w:val="center"/>
              <w:rPr>
                <w:rFonts w:hint="eastAsia" w:ascii="宋体" w:hAnsi="宋体" w:eastAsia="宋体" w:cs="宋体"/>
                <w:i w:val="0"/>
                <w:iCs w:val="0"/>
                <w:color w:val="000000"/>
                <w:sz w:val="22"/>
                <w:szCs w:val="22"/>
                <w:u w:val="none"/>
              </w:rPr>
            </w:pPr>
          </w:p>
        </w:tc>
      </w:tr>
      <w:tr w14:paraId="46C2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149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38" w:type="pct"/>
            <w:shd w:val="clear" w:color="auto" w:fill="FFFFFF"/>
            <w:vAlign w:val="center"/>
          </w:tcPr>
          <w:p w14:paraId="3C91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PE管电熔焊机</w:t>
            </w:r>
          </w:p>
        </w:tc>
        <w:tc>
          <w:tcPr>
            <w:tcW w:w="1692" w:type="pct"/>
            <w:shd w:val="clear" w:color="auto" w:fill="auto"/>
            <w:vAlign w:val="center"/>
          </w:tcPr>
          <w:p w14:paraId="341C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3.5kw</w:t>
            </w:r>
          </w:p>
        </w:tc>
        <w:tc>
          <w:tcPr>
            <w:tcW w:w="289" w:type="pct"/>
            <w:shd w:val="clear" w:color="auto" w:fill="FFFFFF"/>
            <w:vAlign w:val="center"/>
          </w:tcPr>
          <w:p w14:paraId="5E32AB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5A9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272A7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840" w:type="pct"/>
            <w:shd w:val="clear" w:color="auto" w:fill="FFFFFF"/>
            <w:vAlign w:val="center"/>
          </w:tcPr>
          <w:p w14:paraId="2C6F9379">
            <w:pPr>
              <w:jc w:val="center"/>
              <w:rPr>
                <w:rFonts w:hint="eastAsia" w:ascii="宋体" w:hAnsi="宋体" w:eastAsia="宋体" w:cs="宋体"/>
                <w:i w:val="0"/>
                <w:iCs w:val="0"/>
                <w:color w:val="000000"/>
                <w:sz w:val="22"/>
                <w:szCs w:val="22"/>
                <w:u w:val="none"/>
              </w:rPr>
            </w:pPr>
          </w:p>
        </w:tc>
      </w:tr>
      <w:tr w14:paraId="6E34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20C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38" w:type="pct"/>
            <w:shd w:val="clear" w:color="auto" w:fill="FFFFFF"/>
            <w:vAlign w:val="center"/>
          </w:tcPr>
          <w:p w14:paraId="3D9F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PE管电熔焊机</w:t>
            </w:r>
          </w:p>
        </w:tc>
        <w:tc>
          <w:tcPr>
            <w:tcW w:w="1692" w:type="pct"/>
            <w:shd w:val="clear" w:color="auto" w:fill="auto"/>
            <w:vAlign w:val="center"/>
          </w:tcPr>
          <w:p w14:paraId="2617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5kw</w:t>
            </w:r>
          </w:p>
        </w:tc>
        <w:tc>
          <w:tcPr>
            <w:tcW w:w="289" w:type="pct"/>
            <w:shd w:val="clear" w:color="auto" w:fill="FFFFFF"/>
            <w:vAlign w:val="center"/>
          </w:tcPr>
          <w:p w14:paraId="28867CA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FE33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3401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840" w:type="pct"/>
            <w:shd w:val="clear" w:color="auto" w:fill="FFFFFF"/>
            <w:vAlign w:val="center"/>
          </w:tcPr>
          <w:p w14:paraId="0D979722">
            <w:pPr>
              <w:jc w:val="center"/>
              <w:rPr>
                <w:rFonts w:hint="eastAsia" w:ascii="宋体" w:hAnsi="宋体" w:eastAsia="宋体" w:cs="宋体"/>
                <w:i w:val="0"/>
                <w:iCs w:val="0"/>
                <w:color w:val="000000"/>
                <w:sz w:val="22"/>
                <w:szCs w:val="22"/>
                <w:u w:val="none"/>
              </w:rPr>
            </w:pPr>
          </w:p>
        </w:tc>
      </w:tr>
      <w:tr w14:paraId="7F6F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301" w:type="pct"/>
            <w:shd w:val="clear" w:color="auto" w:fill="FFFFFF"/>
            <w:vAlign w:val="center"/>
          </w:tcPr>
          <w:p w14:paraId="7ED9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38" w:type="pct"/>
            <w:shd w:val="clear" w:color="auto" w:fill="FFFFFF"/>
            <w:vAlign w:val="center"/>
          </w:tcPr>
          <w:p w14:paraId="4D99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背负式吹风机</w:t>
            </w:r>
          </w:p>
        </w:tc>
        <w:tc>
          <w:tcPr>
            <w:tcW w:w="1692" w:type="pct"/>
            <w:shd w:val="clear" w:color="auto" w:fill="FFFFFF"/>
            <w:vAlign w:val="center"/>
          </w:tcPr>
          <w:p w14:paraId="18086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功率：2.7KW/6800r/min,燃油箱容积≥1.8L，整机油耗量≤544g/kw。h，一次加油连续工作时间≥40</w:t>
            </w:r>
          </w:p>
        </w:tc>
        <w:tc>
          <w:tcPr>
            <w:tcW w:w="289" w:type="pct"/>
            <w:shd w:val="clear" w:color="auto" w:fill="FFFFFF"/>
            <w:vAlign w:val="center"/>
          </w:tcPr>
          <w:p w14:paraId="401F9D3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42D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18F0D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840" w:type="pct"/>
            <w:shd w:val="clear" w:color="auto" w:fill="FFFFFF"/>
            <w:vAlign w:val="center"/>
          </w:tcPr>
          <w:p w14:paraId="450F132D">
            <w:pPr>
              <w:jc w:val="center"/>
              <w:rPr>
                <w:rFonts w:hint="eastAsia" w:ascii="宋体" w:hAnsi="宋体" w:eastAsia="宋体" w:cs="宋体"/>
                <w:i w:val="0"/>
                <w:iCs w:val="0"/>
                <w:color w:val="000000"/>
                <w:sz w:val="22"/>
                <w:szCs w:val="22"/>
                <w:u w:val="none"/>
              </w:rPr>
            </w:pPr>
          </w:p>
        </w:tc>
      </w:tr>
      <w:tr w14:paraId="1C39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AD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38" w:type="pct"/>
            <w:shd w:val="clear" w:color="auto" w:fill="FFFFFF"/>
            <w:vAlign w:val="center"/>
          </w:tcPr>
          <w:p w14:paraId="1FB7F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断线钳</w:t>
            </w:r>
          </w:p>
        </w:tc>
        <w:tc>
          <w:tcPr>
            <w:tcW w:w="1692" w:type="pct"/>
            <w:shd w:val="clear" w:color="auto" w:fill="FFFFFF"/>
            <w:vAlign w:val="center"/>
          </w:tcPr>
          <w:p w14:paraId="6EA1D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14寸</w:t>
            </w:r>
          </w:p>
        </w:tc>
        <w:tc>
          <w:tcPr>
            <w:tcW w:w="289" w:type="pct"/>
            <w:shd w:val="clear" w:color="auto" w:fill="FFFFFF"/>
            <w:vAlign w:val="center"/>
          </w:tcPr>
          <w:p w14:paraId="45B1613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DF7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43F63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0" w:type="pct"/>
            <w:shd w:val="clear" w:color="auto" w:fill="FFFFFF"/>
            <w:vAlign w:val="center"/>
          </w:tcPr>
          <w:p w14:paraId="78600C59">
            <w:pPr>
              <w:jc w:val="center"/>
              <w:rPr>
                <w:rFonts w:hint="eastAsia" w:ascii="宋体" w:hAnsi="宋体" w:eastAsia="宋体" w:cs="宋体"/>
                <w:i w:val="0"/>
                <w:iCs w:val="0"/>
                <w:color w:val="000000"/>
                <w:sz w:val="22"/>
                <w:szCs w:val="22"/>
                <w:u w:val="none"/>
              </w:rPr>
            </w:pPr>
          </w:p>
        </w:tc>
      </w:tr>
      <w:tr w14:paraId="2334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BEB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38" w:type="pct"/>
            <w:shd w:val="clear" w:color="auto" w:fill="FFFFFF"/>
            <w:vAlign w:val="center"/>
          </w:tcPr>
          <w:p w14:paraId="45E25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一炮通(高压)</w:t>
            </w:r>
          </w:p>
        </w:tc>
        <w:tc>
          <w:tcPr>
            <w:tcW w:w="1692" w:type="pct"/>
            <w:shd w:val="clear" w:color="auto" w:fill="FFFFFF"/>
            <w:vAlign w:val="center"/>
          </w:tcPr>
          <w:p w14:paraId="21EAD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电动加气款</w:t>
            </w:r>
          </w:p>
        </w:tc>
        <w:tc>
          <w:tcPr>
            <w:tcW w:w="289" w:type="pct"/>
            <w:shd w:val="clear" w:color="auto" w:fill="FFFFFF"/>
            <w:vAlign w:val="center"/>
          </w:tcPr>
          <w:p w14:paraId="1FD20E7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044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58396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40" w:type="pct"/>
            <w:shd w:val="clear" w:color="auto" w:fill="FFFFFF"/>
            <w:vAlign w:val="center"/>
          </w:tcPr>
          <w:p w14:paraId="5DF2542E">
            <w:pPr>
              <w:jc w:val="center"/>
              <w:rPr>
                <w:rFonts w:hint="eastAsia" w:ascii="宋体" w:hAnsi="宋体" w:eastAsia="宋体" w:cs="宋体"/>
                <w:i w:val="0"/>
                <w:iCs w:val="0"/>
                <w:color w:val="000000"/>
                <w:sz w:val="22"/>
                <w:szCs w:val="22"/>
                <w:u w:val="none"/>
              </w:rPr>
            </w:pPr>
          </w:p>
        </w:tc>
      </w:tr>
      <w:tr w14:paraId="6C38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878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38" w:type="pct"/>
            <w:shd w:val="clear" w:color="auto" w:fill="FFFFFF"/>
            <w:vAlign w:val="center"/>
          </w:tcPr>
          <w:p w14:paraId="705F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电焊钳</w:t>
            </w:r>
          </w:p>
        </w:tc>
        <w:tc>
          <w:tcPr>
            <w:tcW w:w="1692" w:type="pct"/>
            <w:shd w:val="clear" w:color="auto" w:fill="FFFFFF"/>
            <w:vAlign w:val="center"/>
          </w:tcPr>
          <w:p w14:paraId="3F77241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D20C4E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A0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59196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DCF0EEC">
            <w:pPr>
              <w:jc w:val="center"/>
              <w:rPr>
                <w:rFonts w:hint="eastAsia" w:ascii="宋体" w:hAnsi="宋体" w:eastAsia="宋体" w:cs="宋体"/>
                <w:i w:val="0"/>
                <w:iCs w:val="0"/>
                <w:color w:val="000000"/>
                <w:sz w:val="22"/>
                <w:szCs w:val="22"/>
                <w:u w:val="none"/>
              </w:rPr>
            </w:pPr>
          </w:p>
        </w:tc>
      </w:tr>
      <w:tr w14:paraId="5D65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3EEF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38" w:type="pct"/>
            <w:shd w:val="clear" w:color="auto" w:fill="FFFFFF"/>
            <w:vAlign w:val="center"/>
          </w:tcPr>
          <w:p w14:paraId="4E6EF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拉铆枪</w:t>
            </w:r>
          </w:p>
        </w:tc>
        <w:tc>
          <w:tcPr>
            <w:tcW w:w="1692" w:type="pct"/>
            <w:shd w:val="clear" w:color="auto" w:fill="FFFFFF"/>
            <w:vAlign w:val="center"/>
          </w:tcPr>
          <w:p w14:paraId="4837D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机械型 充电式电动型</w:t>
            </w:r>
          </w:p>
        </w:tc>
        <w:tc>
          <w:tcPr>
            <w:tcW w:w="289" w:type="pct"/>
            <w:shd w:val="clear" w:color="auto" w:fill="FFFFFF"/>
            <w:vAlign w:val="center"/>
          </w:tcPr>
          <w:p w14:paraId="396EDD8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303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noWrap/>
            <w:vAlign w:val="center"/>
          </w:tcPr>
          <w:p w14:paraId="3A6E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40" w:type="pct"/>
            <w:shd w:val="clear" w:color="auto" w:fill="FFFFFF"/>
            <w:vAlign w:val="center"/>
          </w:tcPr>
          <w:p w14:paraId="3231A667">
            <w:pPr>
              <w:jc w:val="center"/>
              <w:rPr>
                <w:rFonts w:hint="eastAsia" w:ascii="宋体" w:hAnsi="宋体" w:eastAsia="宋体" w:cs="宋体"/>
                <w:i w:val="0"/>
                <w:iCs w:val="0"/>
                <w:color w:val="000000"/>
                <w:sz w:val="22"/>
                <w:szCs w:val="22"/>
                <w:u w:val="none"/>
              </w:rPr>
            </w:pPr>
          </w:p>
        </w:tc>
      </w:tr>
      <w:tr w14:paraId="270D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B1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38" w:type="pct"/>
            <w:shd w:val="clear" w:color="auto" w:fill="FFFFFF"/>
            <w:vAlign w:val="center"/>
          </w:tcPr>
          <w:p w14:paraId="091D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水管漏水检测仪</w:t>
            </w:r>
          </w:p>
        </w:tc>
        <w:tc>
          <w:tcPr>
            <w:tcW w:w="1692" w:type="pct"/>
            <w:shd w:val="clear" w:color="auto" w:fill="FFFFFF"/>
            <w:vAlign w:val="center"/>
          </w:tcPr>
          <w:p w14:paraId="65480057">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CC512A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0054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1DEC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840" w:type="pct"/>
            <w:shd w:val="clear" w:color="auto" w:fill="FFFFFF"/>
            <w:vAlign w:val="center"/>
          </w:tcPr>
          <w:p w14:paraId="5670D2D5">
            <w:pPr>
              <w:jc w:val="center"/>
              <w:rPr>
                <w:rFonts w:hint="eastAsia" w:ascii="宋体" w:hAnsi="宋体" w:eastAsia="宋体" w:cs="宋体"/>
                <w:i w:val="0"/>
                <w:iCs w:val="0"/>
                <w:color w:val="000000"/>
                <w:sz w:val="22"/>
                <w:szCs w:val="22"/>
                <w:u w:val="none"/>
              </w:rPr>
            </w:pPr>
          </w:p>
        </w:tc>
      </w:tr>
      <w:tr w14:paraId="4F14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70547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38" w:type="pct"/>
            <w:vMerge w:val="restart"/>
            <w:shd w:val="clear" w:color="auto" w:fill="FFFFFF"/>
            <w:vAlign w:val="center"/>
          </w:tcPr>
          <w:p w14:paraId="4D9CF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1692" w:type="pct"/>
            <w:shd w:val="clear" w:color="auto" w:fill="FFFFFF"/>
            <w:vAlign w:val="center"/>
          </w:tcPr>
          <w:p w14:paraId="62DC6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32.5级（袋装）</w:t>
            </w:r>
          </w:p>
        </w:tc>
        <w:tc>
          <w:tcPr>
            <w:tcW w:w="289" w:type="pct"/>
            <w:shd w:val="clear" w:color="auto" w:fill="FFFFFF"/>
            <w:vAlign w:val="center"/>
          </w:tcPr>
          <w:p w14:paraId="1C1DD8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7A2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253ED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40" w:type="pct"/>
            <w:shd w:val="clear" w:color="auto" w:fill="FFFFFF"/>
            <w:vAlign w:val="center"/>
          </w:tcPr>
          <w:p w14:paraId="1EA38D81">
            <w:pPr>
              <w:jc w:val="center"/>
              <w:rPr>
                <w:rFonts w:hint="eastAsia" w:ascii="宋体" w:hAnsi="宋体" w:eastAsia="宋体" w:cs="宋体"/>
                <w:i w:val="0"/>
                <w:iCs w:val="0"/>
                <w:color w:val="000000"/>
                <w:sz w:val="22"/>
                <w:szCs w:val="22"/>
                <w:u w:val="none"/>
              </w:rPr>
            </w:pPr>
          </w:p>
        </w:tc>
      </w:tr>
      <w:tr w14:paraId="36B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D35F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38" w:type="pct"/>
            <w:vMerge w:val="continue"/>
            <w:shd w:val="clear" w:color="auto" w:fill="FFFFFF"/>
            <w:vAlign w:val="center"/>
          </w:tcPr>
          <w:p w14:paraId="53224D2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6475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42.5级（袋装）</w:t>
            </w:r>
          </w:p>
        </w:tc>
        <w:tc>
          <w:tcPr>
            <w:tcW w:w="289" w:type="pct"/>
            <w:shd w:val="clear" w:color="auto" w:fill="FFFFFF"/>
            <w:vAlign w:val="center"/>
          </w:tcPr>
          <w:p w14:paraId="009643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D5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16BB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40" w:type="pct"/>
            <w:shd w:val="clear" w:color="auto" w:fill="FFFFFF"/>
            <w:vAlign w:val="center"/>
          </w:tcPr>
          <w:p w14:paraId="5FC38C4D">
            <w:pPr>
              <w:jc w:val="center"/>
              <w:rPr>
                <w:rFonts w:hint="eastAsia" w:ascii="宋体" w:hAnsi="宋体" w:eastAsia="宋体" w:cs="宋体"/>
                <w:i w:val="0"/>
                <w:iCs w:val="0"/>
                <w:color w:val="000000"/>
                <w:sz w:val="22"/>
                <w:szCs w:val="22"/>
                <w:u w:val="none"/>
              </w:rPr>
            </w:pPr>
          </w:p>
        </w:tc>
      </w:tr>
      <w:tr w14:paraId="32DF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CF3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38" w:type="pct"/>
            <w:shd w:val="clear" w:color="auto" w:fill="FFFFFF"/>
            <w:vAlign w:val="center"/>
          </w:tcPr>
          <w:p w14:paraId="7D0B0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河砂</w:t>
            </w:r>
          </w:p>
        </w:tc>
        <w:tc>
          <w:tcPr>
            <w:tcW w:w="1692" w:type="pct"/>
            <w:shd w:val="clear" w:color="auto" w:fill="FFFFFF"/>
            <w:vAlign w:val="center"/>
          </w:tcPr>
          <w:p w14:paraId="690C3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4626B28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9CE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6824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pct"/>
            <w:shd w:val="clear" w:color="auto" w:fill="FFFFFF"/>
            <w:vAlign w:val="center"/>
          </w:tcPr>
          <w:p w14:paraId="4EF4C515">
            <w:pPr>
              <w:jc w:val="center"/>
              <w:rPr>
                <w:rFonts w:hint="eastAsia" w:ascii="宋体" w:hAnsi="宋体" w:eastAsia="宋体" w:cs="宋体"/>
                <w:i w:val="0"/>
                <w:iCs w:val="0"/>
                <w:color w:val="000000"/>
                <w:sz w:val="22"/>
                <w:szCs w:val="22"/>
                <w:u w:val="none"/>
              </w:rPr>
            </w:pPr>
          </w:p>
        </w:tc>
      </w:tr>
      <w:tr w14:paraId="1851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9C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38" w:type="pct"/>
            <w:shd w:val="clear" w:color="auto" w:fill="FFFFFF"/>
            <w:vAlign w:val="center"/>
          </w:tcPr>
          <w:p w14:paraId="1489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石粉</w:t>
            </w:r>
          </w:p>
        </w:tc>
        <w:tc>
          <w:tcPr>
            <w:tcW w:w="1692" w:type="pct"/>
            <w:shd w:val="clear" w:color="auto" w:fill="FFFFFF"/>
            <w:vAlign w:val="center"/>
          </w:tcPr>
          <w:p w14:paraId="75AE3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47FD61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EA2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7DCE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104C2962">
            <w:pPr>
              <w:jc w:val="center"/>
              <w:rPr>
                <w:rFonts w:hint="eastAsia" w:ascii="宋体" w:hAnsi="宋体" w:eastAsia="宋体" w:cs="宋体"/>
                <w:i w:val="0"/>
                <w:iCs w:val="0"/>
                <w:color w:val="000000"/>
                <w:sz w:val="22"/>
                <w:szCs w:val="22"/>
                <w:u w:val="none"/>
              </w:rPr>
            </w:pPr>
          </w:p>
        </w:tc>
      </w:tr>
      <w:tr w14:paraId="34B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D53B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38" w:type="pct"/>
            <w:shd w:val="clear" w:color="auto" w:fill="FFFFFF"/>
            <w:vAlign w:val="center"/>
          </w:tcPr>
          <w:p w14:paraId="33D34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692" w:type="pct"/>
            <w:shd w:val="clear" w:color="auto" w:fill="FFFFFF"/>
            <w:vAlign w:val="center"/>
          </w:tcPr>
          <w:p w14:paraId="5253B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696B5C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80E3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4897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40" w:type="pct"/>
            <w:shd w:val="clear" w:color="auto" w:fill="FFFFFF"/>
            <w:vAlign w:val="center"/>
          </w:tcPr>
          <w:p w14:paraId="78C23E27">
            <w:pPr>
              <w:jc w:val="center"/>
              <w:rPr>
                <w:rFonts w:hint="eastAsia" w:ascii="宋体" w:hAnsi="宋体" w:eastAsia="宋体" w:cs="宋体"/>
                <w:i w:val="0"/>
                <w:iCs w:val="0"/>
                <w:color w:val="000000"/>
                <w:sz w:val="22"/>
                <w:szCs w:val="22"/>
                <w:u w:val="none"/>
              </w:rPr>
            </w:pPr>
          </w:p>
        </w:tc>
      </w:tr>
      <w:tr w14:paraId="76B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E5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38" w:type="pct"/>
            <w:shd w:val="clear" w:color="auto" w:fill="FFFFFF"/>
            <w:vAlign w:val="center"/>
          </w:tcPr>
          <w:p w14:paraId="0D1A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页岩标砖</w:t>
            </w:r>
          </w:p>
        </w:tc>
        <w:tc>
          <w:tcPr>
            <w:tcW w:w="1692" w:type="pct"/>
            <w:shd w:val="clear" w:color="auto" w:fill="FFFFFF"/>
            <w:vAlign w:val="center"/>
          </w:tcPr>
          <w:p w14:paraId="69D9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240×115×53</w:t>
            </w:r>
          </w:p>
        </w:tc>
        <w:tc>
          <w:tcPr>
            <w:tcW w:w="289" w:type="pct"/>
            <w:shd w:val="clear" w:color="auto" w:fill="FFFFFF"/>
            <w:vAlign w:val="center"/>
          </w:tcPr>
          <w:p w14:paraId="5833730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366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千匹</w:t>
            </w:r>
          </w:p>
        </w:tc>
        <w:tc>
          <w:tcPr>
            <w:tcW w:w="641" w:type="pct"/>
            <w:shd w:val="clear" w:color="auto" w:fill="FFFFFF"/>
            <w:vAlign w:val="center"/>
          </w:tcPr>
          <w:p w14:paraId="1A9AB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40" w:type="pct"/>
            <w:shd w:val="clear" w:color="auto" w:fill="FFFFFF"/>
            <w:vAlign w:val="center"/>
          </w:tcPr>
          <w:p w14:paraId="114DDC45">
            <w:pPr>
              <w:jc w:val="center"/>
              <w:rPr>
                <w:rFonts w:hint="eastAsia" w:ascii="宋体" w:hAnsi="宋体" w:eastAsia="宋体" w:cs="宋体"/>
                <w:i w:val="0"/>
                <w:iCs w:val="0"/>
                <w:color w:val="000000"/>
                <w:sz w:val="22"/>
                <w:szCs w:val="22"/>
                <w:u w:val="none"/>
              </w:rPr>
            </w:pPr>
          </w:p>
        </w:tc>
      </w:tr>
      <w:tr w14:paraId="48FF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A9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38" w:type="pct"/>
            <w:shd w:val="clear" w:color="auto" w:fill="FFFFFF"/>
            <w:vAlign w:val="center"/>
          </w:tcPr>
          <w:p w14:paraId="777F2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w:t>
            </w:r>
          </w:p>
        </w:tc>
        <w:tc>
          <w:tcPr>
            <w:tcW w:w="1692" w:type="pct"/>
            <w:shd w:val="clear" w:color="auto" w:fill="FFFFFF"/>
            <w:vAlign w:val="center"/>
          </w:tcPr>
          <w:p w14:paraId="455AD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200×95×53</w:t>
            </w:r>
          </w:p>
        </w:tc>
        <w:tc>
          <w:tcPr>
            <w:tcW w:w="289" w:type="pct"/>
            <w:shd w:val="clear" w:color="auto" w:fill="FFFFFF"/>
            <w:vAlign w:val="center"/>
          </w:tcPr>
          <w:p w14:paraId="7CBE018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6B5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千匹</w:t>
            </w:r>
          </w:p>
        </w:tc>
        <w:tc>
          <w:tcPr>
            <w:tcW w:w="641" w:type="pct"/>
            <w:shd w:val="clear" w:color="auto" w:fill="FFFFFF"/>
            <w:vAlign w:val="center"/>
          </w:tcPr>
          <w:p w14:paraId="4C46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40" w:type="pct"/>
            <w:shd w:val="clear" w:color="auto" w:fill="FFFFFF"/>
            <w:vAlign w:val="center"/>
          </w:tcPr>
          <w:p w14:paraId="0690957E">
            <w:pPr>
              <w:jc w:val="center"/>
              <w:rPr>
                <w:rFonts w:hint="eastAsia" w:ascii="宋体" w:hAnsi="宋体" w:eastAsia="宋体" w:cs="宋体"/>
                <w:i w:val="0"/>
                <w:iCs w:val="0"/>
                <w:color w:val="000000"/>
                <w:sz w:val="22"/>
                <w:szCs w:val="22"/>
                <w:u w:val="none"/>
              </w:rPr>
            </w:pPr>
          </w:p>
        </w:tc>
      </w:tr>
      <w:tr w14:paraId="346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1" w:type="pct"/>
            <w:shd w:val="clear" w:color="auto" w:fill="FFFFFF"/>
            <w:vAlign w:val="center"/>
          </w:tcPr>
          <w:p w14:paraId="6EA4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38" w:type="pct"/>
            <w:vMerge w:val="restart"/>
            <w:shd w:val="clear" w:color="auto" w:fill="FFFFFF"/>
            <w:vAlign w:val="center"/>
          </w:tcPr>
          <w:p w14:paraId="42AB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页岩空心砖</w:t>
            </w:r>
          </w:p>
        </w:tc>
        <w:tc>
          <w:tcPr>
            <w:tcW w:w="1692" w:type="pct"/>
            <w:shd w:val="clear" w:color="auto" w:fill="FFFFFF"/>
            <w:vAlign w:val="center"/>
          </w:tcPr>
          <w:p w14:paraId="1BCD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800kg/m3</w:t>
            </w:r>
          </w:p>
        </w:tc>
        <w:tc>
          <w:tcPr>
            <w:tcW w:w="289" w:type="pct"/>
            <w:shd w:val="clear" w:color="auto" w:fill="FFFFFF"/>
            <w:vAlign w:val="center"/>
          </w:tcPr>
          <w:p w14:paraId="16A2791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04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3</w:t>
            </w:r>
          </w:p>
        </w:tc>
        <w:tc>
          <w:tcPr>
            <w:tcW w:w="641" w:type="pct"/>
            <w:shd w:val="clear" w:color="auto" w:fill="FFFFFF"/>
            <w:vAlign w:val="center"/>
          </w:tcPr>
          <w:p w14:paraId="07BC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40" w:type="pct"/>
            <w:shd w:val="clear" w:color="auto" w:fill="FFFFFF"/>
            <w:vAlign w:val="center"/>
          </w:tcPr>
          <w:p w14:paraId="2FC5B0B2">
            <w:pPr>
              <w:jc w:val="center"/>
              <w:rPr>
                <w:rFonts w:hint="eastAsia" w:ascii="宋体" w:hAnsi="宋体" w:eastAsia="宋体" w:cs="宋体"/>
                <w:i w:val="0"/>
                <w:iCs w:val="0"/>
                <w:color w:val="000000"/>
                <w:sz w:val="22"/>
                <w:szCs w:val="22"/>
                <w:u w:val="none"/>
              </w:rPr>
            </w:pPr>
          </w:p>
        </w:tc>
      </w:tr>
      <w:tr w14:paraId="359D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0F09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38" w:type="pct"/>
            <w:vMerge w:val="continue"/>
            <w:shd w:val="clear" w:color="auto" w:fill="FFFFFF"/>
            <w:vAlign w:val="center"/>
          </w:tcPr>
          <w:p w14:paraId="7A5D761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322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900kg/m3</w:t>
            </w:r>
          </w:p>
        </w:tc>
        <w:tc>
          <w:tcPr>
            <w:tcW w:w="289" w:type="pct"/>
            <w:shd w:val="clear" w:color="auto" w:fill="FFFFFF"/>
            <w:vAlign w:val="center"/>
          </w:tcPr>
          <w:p w14:paraId="3ADC5C4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564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3</w:t>
            </w:r>
          </w:p>
        </w:tc>
        <w:tc>
          <w:tcPr>
            <w:tcW w:w="641" w:type="pct"/>
            <w:shd w:val="clear" w:color="auto" w:fill="FFFFFF"/>
            <w:vAlign w:val="center"/>
          </w:tcPr>
          <w:p w14:paraId="6FB7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40" w:type="pct"/>
            <w:shd w:val="clear" w:color="auto" w:fill="FFFFFF"/>
            <w:vAlign w:val="center"/>
          </w:tcPr>
          <w:p w14:paraId="2A1B806F">
            <w:pPr>
              <w:jc w:val="center"/>
              <w:rPr>
                <w:rFonts w:hint="eastAsia" w:ascii="宋体" w:hAnsi="宋体" w:eastAsia="宋体" w:cs="宋体"/>
                <w:i w:val="0"/>
                <w:iCs w:val="0"/>
                <w:color w:val="000000"/>
                <w:sz w:val="22"/>
                <w:szCs w:val="22"/>
                <w:u w:val="none"/>
              </w:rPr>
            </w:pPr>
          </w:p>
        </w:tc>
      </w:tr>
      <w:tr w14:paraId="69D1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2D768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8" w:type="pct"/>
            <w:shd w:val="clear" w:color="auto" w:fill="FFFFFF"/>
            <w:vAlign w:val="center"/>
          </w:tcPr>
          <w:p w14:paraId="324F8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混凝土砌块</w:t>
            </w:r>
          </w:p>
        </w:tc>
        <w:tc>
          <w:tcPr>
            <w:tcW w:w="1692" w:type="pct"/>
            <w:shd w:val="clear" w:color="auto" w:fill="FFFFFF"/>
            <w:vAlign w:val="center"/>
          </w:tcPr>
          <w:p w14:paraId="62C82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700kg/m3</w:t>
            </w:r>
          </w:p>
        </w:tc>
        <w:tc>
          <w:tcPr>
            <w:tcW w:w="289" w:type="pct"/>
            <w:shd w:val="clear" w:color="auto" w:fill="FFFFFF"/>
            <w:vAlign w:val="center"/>
          </w:tcPr>
          <w:p w14:paraId="1D5369A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7B9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3</w:t>
            </w:r>
          </w:p>
        </w:tc>
        <w:tc>
          <w:tcPr>
            <w:tcW w:w="641" w:type="pct"/>
            <w:shd w:val="clear" w:color="auto" w:fill="FFFFFF"/>
            <w:vAlign w:val="center"/>
          </w:tcPr>
          <w:p w14:paraId="28EF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40" w:type="pct"/>
            <w:shd w:val="clear" w:color="auto" w:fill="FFFFFF"/>
            <w:vAlign w:val="center"/>
          </w:tcPr>
          <w:p w14:paraId="3852FEE6">
            <w:pPr>
              <w:jc w:val="center"/>
              <w:rPr>
                <w:rFonts w:hint="eastAsia" w:ascii="宋体" w:hAnsi="宋体" w:eastAsia="宋体" w:cs="宋体"/>
                <w:i w:val="0"/>
                <w:iCs w:val="0"/>
                <w:color w:val="000000"/>
                <w:sz w:val="22"/>
                <w:szCs w:val="22"/>
                <w:u w:val="none"/>
              </w:rPr>
            </w:pPr>
          </w:p>
        </w:tc>
      </w:tr>
      <w:tr w14:paraId="6C17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01" w:type="pct"/>
            <w:shd w:val="clear" w:color="auto" w:fill="FFFFFF"/>
            <w:vAlign w:val="center"/>
          </w:tcPr>
          <w:p w14:paraId="03D2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38" w:type="pct"/>
            <w:vMerge w:val="restart"/>
            <w:shd w:val="clear" w:color="auto" w:fill="FFFFFF"/>
            <w:vAlign w:val="center"/>
          </w:tcPr>
          <w:p w14:paraId="5450C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弹性体改性沥青防水卷材</w:t>
            </w:r>
          </w:p>
        </w:tc>
        <w:tc>
          <w:tcPr>
            <w:tcW w:w="1692" w:type="pct"/>
            <w:shd w:val="clear" w:color="auto" w:fill="FFFFFF"/>
            <w:vAlign w:val="center"/>
          </w:tcPr>
          <w:p w14:paraId="6C06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SBS-Ⅰ-PY-PE-3mm</w:t>
            </w:r>
          </w:p>
        </w:tc>
        <w:tc>
          <w:tcPr>
            <w:tcW w:w="289" w:type="pct"/>
            <w:shd w:val="clear" w:color="auto" w:fill="FFFFFF"/>
            <w:vAlign w:val="center"/>
          </w:tcPr>
          <w:p w14:paraId="752E576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C2C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333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w:t>
            </w:r>
          </w:p>
        </w:tc>
        <w:tc>
          <w:tcPr>
            <w:tcW w:w="840" w:type="pct"/>
            <w:shd w:val="clear" w:color="auto" w:fill="FFFFFF"/>
            <w:vAlign w:val="center"/>
          </w:tcPr>
          <w:p w14:paraId="3882EFF7">
            <w:pPr>
              <w:jc w:val="center"/>
              <w:rPr>
                <w:rFonts w:hint="eastAsia" w:ascii="宋体" w:hAnsi="宋体" w:eastAsia="宋体" w:cs="宋体"/>
                <w:i w:val="0"/>
                <w:iCs w:val="0"/>
                <w:color w:val="000000"/>
                <w:sz w:val="22"/>
                <w:szCs w:val="22"/>
                <w:u w:val="none"/>
              </w:rPr>
            </w:pPr>
          </w:p>
        </w:tc>
      </w:tr>
      <w:tr w14:paraId="0B11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1761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38" w:type="pct"/>
            <w:vMerge w:val="continue"/>
            <w:shd w:val="clear" w:color="auto" w:fill="FFFFFF"/>
            <w:vAlign w:val="center"/>
          </w:tcPr>
          <w:p w14:paraId="2FA782A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53A1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SBS-Ⅱ-PY-PE-3mm</w:t>
            </w:r>
          </w:p>
        </w:tc>
        <w:tc>
          <w:tcPr>
            <w:tcW w:w="289" w:type="pct"/>
            <w:shd w:val="clear" w:color="auto" w:fill="FFFFFF"/>
            <w:vAlign w:val="center"/>
          </w:tcPr>
          <w:p w14:paraId="401FBC9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985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3146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840" w:type="pct"/>
            <w:shd w:val="clear" w:color="auto" w:fill="FFFFFF"/>
            <w:vAlign w:val="center"/>
          </w:tcPr>
          <w:p w14:paraId="0E709927">
            <w:pPr>
              <w:jc w:val="center"/>
              <w:rPr>
                <w:rFonts w:hint="eastAsia" w:ascii="宋体" w:hAnsi="宋体" w:eastAsia="宋体" w:cs="宋体"/>
                <w:i w:val="0"/>
                <w:iCs w:val="0"/>
                <w:color w:val="000000"/>
                <w:sz w:val="22"/>
                <w:szCs w:val="22"/>
                <w:u w:val="none"/>
              </w:rPr>
            </w:pPr>
          </w:p>
        </w:tc>
      </w:tr>
      <w:tr w14:paraId="7A3F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6764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38" w:type="pct"/>
            <w:vMerge w:val="restart"/>
            <w:shd w:val="clear" w:color="auto" w:fill="FFFFFF"/>
            <w:vAlign w:val="center"/>
          </w:tcPr>
          <w:p w14:paraId="60159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自粘聚合物改性沥青防水卷材</w:t>
            </w:r>
          </w:p>
        </w:tc>
        <w:tc>
          <w:tcPr>
            <w:tcW w:w="1692" w:type="pct"/>
            <w:shd w:val="clear" w:color="auto" w:fill="FFFFFF"/>
            <w:vAlign w:val="center"/>
          </w:tcPr>
          <w:p w14:paraId="4C99A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N-Ⅰ-PE-2mm</w:t>
            </w:r>
          </w:p>
        </w:tc>
        <w:tc>
          <w:tcPr>
            <w:tcW w:w="289" w:type="pct"/>
            <w:shd w:val="clear" w:color="auto" w:fill="FFFFFF"/>
            <w:vAlign w:val="center"/>
          </w:tcPr>
          <w:p w14:paraId="060CE43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929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65DD7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840" w:type="pct"/>
            <w:shd w:val="clear" w:color="auto" w:fill="FFFFFF"/>
            <w:vAlign w:val="center"/>
          </w:tcPr>
          <w:p w14:paraId="61D245B9">
            <w:pPr>
              <w:jc w:val="center"/>
              <w:rPr>
                <w:rFonts w:hint="eastAsia" w:ascii="宋体" w:hAnsi="宋体" w:eastAsia="宋体" w:cs="宋体"/>
                <w:i w:val="0"/>
                <w:iCs w:val="0"/>
                <w:color w:val="000000"/>
                <w:sz w:val="22"/>
                <w:szCs w:val="22"/>
                <w:u w:val="none"/>
              </w:rPr>
            </w:pPr>
          </w:p>
        </w:tc>
      </w:tr>
      <w:tr w14:paraId="76C5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0C29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38" w:type="pct"/>
            <w:vMerge w:val="continue"/>
            <w:shd w:val="clear" w:color="auto" w:fill="FFFFFF"/>
            <w:vAlign w:val="center"/>
          </w:tcPr>
          <w:p w14:paraId="458666F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CD7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PY-Ⅰ-PE/D-4mm</w:t>
            </w:r>
          </w:p>
        </w:tc>
        <w:tc>
          <w:tcPr>
            <w:tcW w:w="289" w:type="pct"/>
            <w:shd w:val="clear" w:color="auto" w:fill="FFFFFF"/>
            <w:vAlign w:val="center"/>
          </w:tcPr>
          <w:p w14:paraId="3CC658C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A1EF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E912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840" w:type="pct"/>
            <w:shd w:val="clear" w:color="auto" w:fill="FFFFFF"/>
            <w:vAlign w:val="center"/>
          </w:tcPr>
          <w:p w14:paraId="2374D91E">
            <w:pPr>
              <w:jc w:val="center"/>
              <w:rPr>
                <w:rFonts w:hint="eastAsia" w:ascii="宋体" w:hAnsi="宋体" w:eastAsia="宋体" w:cs="宋体"/>
                <w:i w:val="0"/>
                <w:iCs w:val="0"/>
                <w:color w:val="000000"/>
                <w:sz w:val="22"/>
                <w:szCs w:val="22"/>
                <w:u w:val="none"/>
              </w:rPr>
            </w:pPr>
          </w:p>
        </w:tc>
      </w:tr>
      <w:tr w14:paraId="697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356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38" w:type="pct"/>
            <w:shd w:val="clear" w:color="auto" w:fill="FFFFFF"/>
            <w:vAlign w:val="center"/>
          </w:tcPr>
          <w:p w14:paraId="2BE9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FFFFFF"/>
            <w:vAlign w:val="center"/>
          </w:tcPr>
          <w:p w14:paraId="2C6E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H-S-1.5mm GB/T35467-2017</w:t>
            </w:r>
          </w:p>
        </w:tc>
        <w:tc>
          <w:tcPr>
            <w:tcW w:w="289" w:type="pct"/>
            <w:shd w:val="clear" w:color="auto" w:fill="FFFFFF"/>
            <w:vAlign w:val="center"/>
          </w:tcPr>
          <w:p w14:paraId="2977B1F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1E28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74338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840" w:type="pct"/>
            <w:shd w:val="clear" w:color="auto" w:fill="FFFFFF"/>
            <w:vAlign w:val="center"/>
          </w:tcPr>
          <w:p w14:paraId="67B0A12D">
            <w:pPr>
              <w:jc w:val="center"/>
              <w:rPr>
                <w:rFonts w:hint="eastAsia" w:ascii="宋体" w:hAnsi="宋体" w:eastAsia="宋体" w:cs="宋体"/>
                <w:i w:val="0"/>
                <w:iCs w:val="0"/>
                <w:color w:val="000000"/>
                <w:sz w:val="22"/>
                <w:szCs w:val="22"/>
                <w:u w:val="none"/>
              </w:rPr>
            </w:pPr>
          </w:p>
        </w:tc>
      </w:tr>
      <w:tr w14:paraId="782C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691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38" w:type="pct"/>
            <w:shd w:val="clear" w:color="auto" w:fill="FFFFFF"/>
            <w:vAlign w:val="center"/>
          </w:tcPr>
          <w:p w14:paraId="33AC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FFFFFF"/>
            <w:vAlign w:val="center"/>
          </w:tcPr>
          <w:p w14:paraId="7386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H-S-2.0mm GB/T35467-2017</w:t>
            </w:r>
          </w:p>
        </w:tc>
        <w:tc>
          <w:tcPr>
            <w:tcW w:w="289" w:type="pct"/>
            <w:shd w:val="clear" w:color="auto" w:fill="FFFFFF"/>
            <w:vAlign w:val="center"/>
          </w:tcPr>
          <w:p w14:paraId="77A3F8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3D7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0B87D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w:t>
            </w:r>
          </w:p>
        </w:tc>
        <w:tc>
          <w:tcPr>
            <w:tcW w:w="840" w:type="pct"/>
            <w:shd w:val="clear" w:color="auto" w:fill="FFFFFF"/>
            <w:vAlign w:val="center"/>
          </w:tcPr>
          <w:p w14:paraId="721ECCDE">
            <w:pPr>
              <w:jc w:val="center"/>
              <w:rPr>
                <w:rFonts w:hint="eastAsia" w:ascii="宋体" w:hAnsi="宋体" w:eastAsia="宋体" w:cs="宋体"/>
                <w:i w:val="0"/>
                <w:iCs w:val="0"/>
                <w:color w:val="000000"/>
                <w:sz w:val="22"/>
                <w:szCs w:val="22"/>
                <w:u w:val="none"/>
              </w:rPr>
            </w:pPr>
          </w:p>
        </w:tc>
      </w:tr>
      <w:tr w14:paraId="2553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5757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38" w:type="pct"/>
            <w:shd w:val="clear" w:color="auto" w:fill="FFFFFF"/>
            <w:vAlign w:val="center"/>
          </w:tcPr>
          <w:p w14:paraId="6F7DF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auto"/>
            <w:vAlign w:val="center"/>
          </w:tcPr>
          <w:p w14:paraId="1BDDD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H-D-1.5mm GB/T35467-2017</w:t>
            </w:r>
          </w:p>
        </w:tc>
        <w:tc>
          <w:tcPr>
            <w:tcW w:w="289" w:type="pct"/>
            <w:shd w:val="clear" w:color="auto" w:fill="FFFFFF"/>
            <w:vAlign w:val="center"/>
          </w:tcPr>
          <w:p w14:paraId="781DEB6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90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0E76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w:t>
            </w:r>
          </w:p>
        </w:tc>
        <w:tc>
          <w:tcPr>
            <w:tcW w:w="840" w:type="pct"/>
            <w:shd w:val="clear" w:color="auto" w:fill="FFFFFF"/>
            <w:vAlign w:val="center"/>
          </w:tcPr>
          <w:p w14:paraId="365233FC">
            <w:pPr>
              <w:jc w:val="center"/>
              <w:rPr>
                <w:rFonts w:hint="eastAsia" w:ascii="宋体" w:hAnsi="宋体" w:eastAsia="宋体" w:cs="宋体"/>
                <w:i w:val="0"/>
                <w:iCs w:val="0"/>
                <w:color w:val="000000"/>
                <w:sz w:val="22"/>
                <w:szCs w:val="22"/>
                <w:u w:val="none"/>
              </w:rPr>
            </w:pPr>
          </w:p>
        </w:tc>
      </w:tr>
      <w:tr w14:paraId="6754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618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38" w:type="pct"/>
            <w:shd w:val="clear" w:color="auto" w:fill="FFFFFF"/>
            <w:vAlign w:val="center"/>
          </w:tcPr>
          <w:p w14:paraId="5F69F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auto"/>
            <w:vAlign w:val="center"/>
          </w:tcPr>
          <w:p w14:paraId="106F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H-D-2.0mm GB/T35467-2017</w:t>
            </w:r>
          </w:p>
        </w:tc>
        <w:tc>
          <w:tcPr>
            <w:tcW w:w="289" w:type="pct"/>
            <w:shd w:val="clear" w:color="auto" w:fill="FFFFFF"/>
            <w:vAlign w:val="center"/>
          </w:tcPr>
          <w:p w14:paraId="75FAD1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BCE4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5FC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840" w:type="pct"/>
            <w:shd w:val="clear" w:color="auto" w:fill="FFFFFF"/>
            <w:vAlign w:val="center"/>
          </w:tcPr>
          <w:p w14:paraId="5100E7D7">
            <w:pPr>
              <w:jc w:val="center"/>
              <w:rPr>
                <w:rFonts w:hint="eastAsia" w:ascii="宋体" w:hAnsi="宋体" w:eastAsia="宋体" w:cs="宋体"/>
                <w:i w:val="0"/>
                <w:iCs w:val="0"/>
                <w:color w:val="000000"/>
                <w:sz w:val="22"/>
                <w:szCs w:val="22"/>
                <w:u w:val="none"/>
              </w:rPr>
            </w:pPr>
          </w:p>
        </w:tc>
      </w:tr>
      <w:tr w14:paraId="192D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708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38" w:type="pct"/>
            <w:shd w:val="clear" w:color="auto" w:fill="FFFFFF"/>
            <w:vAlign w:val="center"/>
          </w:tcPr>
          <w:p w14:paraId="0F70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auto"/>
            <w:vAlign w:val="center"/>
          </w:tcPr>
          <w:p w14:paraId="4535B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E-S-1.5mm GB/T35467-2017</w:t>
            </w:r>
          </w:p>
        </w:tc>
        <w:tc>
          <w:tcPr>
            <w:tcW w:w="289" w:type="pct"/>
            <w:shd w:val="clear" w:color="auto" w:fill="FFFFFF"/>
            <w:vAlign w:val="center"/>
          </w:tcPr>
          <w:p w14:paraId="6BF308B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D3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78026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840" w:type="pct"/>
            <w:shd w:val="clear" w:color="auto" w:fill="FFFFFF"/>
            <w:vAlign w:val="center"/>
          </w:tcPr>
          <w:p w14:paraId="09D915CD">
            <w:pPr>
              <w:jc w:val="center"/>
              <w:rPr>
                <w:rFonts w:hint="eastAsia" w:ascii="宋体" w:hAnsi="宋体" w:eastAsia="宋体" w:cs="宋体"/>
                <w:i w:val="0"/>
                <w:iCs w:val="0"/>
                <w:color w:val="000000"/>
                <w:sz w:val="22"/>
                <w:szCs w:val="22"/>
                <w:u w:val="none"/>
              </w:rPr>
            </w:pPr>
          </w:p>
        </w:tc>
      </w:tr>
      <w:tr w14:paraId="74BA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F8F0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38" w:type="pct"/>
            <w:shd w:val="clear" w:color="auto" w:fill="FFFFFF"/>
            <w:vAlign w:val="center"/>
          </w:tcPr>
          <w:p w14:paraId="2CFB4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湿铺防水卷材</w:t>
            </w:r>
          </w:p>
        </w:tc>
        <w:tc>
          <w:tcPr>
            <w:tcW w:w="1692" w:type="pct"/>
            <w:shd w:val="clear" w:color="auto" w:fill="auto"/>
            <w:vAlign w:val="center"/>
          </w:tcPr>
          <w:p w14:paraId="456B6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E-D-1.5mm GB/T35467-2017</w:t>
            </w:r>
          </w:p>
        </w:tc>
        <w:tc>
          <w:tcPr>
            <w:tcW w:w="289" w:type="pct"/>
            <w:shd w:val="clear" w:color="auto" w:fill="FFFFFF"/>
            <w:vAlign w:val="center"/>
          </w:tcPr>
          <w:p w14:paraId="01D5D06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59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0C32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840" w:type="pct"/>
            <w:shd w:val="clear" w:color="auto" w:fill="FFFFFF"/>
            <w:vAlign w:val="center"/>
          </w:tcPr>
          <w:p w14:paraId="533BDC28">
            <w:pPr>
              <w:jc w:val="center"/>
              <w:rPr>
                <w:rFonts w:hint="eastAsia" w:ascii="宋体" w:hAnsi="宋体" w:eastAsia="宋体" w:cs="宋体"/>
                <w:i w:val="0"/>
                <w:iCs w:val="0"/>
                <w:color w:val="000000"/>
                <w:sz w:val="22"/>
                <w:szCs w:val="22"/>
                <w:u w:val="none"/>
              </w:rPr>
            </w:pPr>
          </w:p>
        </w:tc>
      </w:tr>
      <w:tr w14:paraId="281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3748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38" w:type="pct"/>
            <w:shd w:val="clear" w:color="auto" w:fill="FFFFFF"/>
            <w:vAlign w:val="center"/>
          </w:tcPr>
          <w:p w14:paraId="0E32B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聚氯乙烯防水卷材</w:t>
            </w:r>
          </w:p>
        </w:tc>
        <w:tc>
          <w:tcPr>
            <w:tcW w:w="1692" w:type="pct"/>
            <w:shd w:val="clear" w:color="auto" w:fill="auto"/>
            <w:vAlign w:val="center"/>
          </w:tcPr>
          <w:p w14:paraId="1E215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PVC-L-1.5mm GB12952-2011</w:t>
            </w:r>
          </w:p>
        </w:tc>
        <w:tc>
          <w:tcPr>
            <w:tcW w:w="289" w:type="pct"/>
            <w:shd w:val="clear" w:color="auto" w:fill="FFFFFF"/>
            <w:vAlign w:val="center"/>
          </w:tcPr>
          <w:p w14:paraId="4BB6EEB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64F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7B98E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w:t>
            </w:r>
          </w:p>
        </w:tc>
        <w:tc>
          <w:tcPr>
            <w:tcW w:w="840" w:type="pct"/>
            <w:shd w:val="clear" w:color="auto" w:fill="FFFFFF"/>
            <w:vAlign w:val="center"/>
          </w:tcPr>
          <w:p w14:paraId="5E694B5A">
            <w:pPr>
              <w:jc w:val="center"/>
              <w:rPr>
                <w:rFonts w:hint="eastAsia" w:ascii="宋体" w:hAnsi="宋体" w:eastAsia="宋体" w:cs="宋体"/>
                <w:i w:val="0"/>
                <w:iCs w:val="0"/>
                <w:color w:val="000000"/>
                <w:sz w:val="22"/>
                <w:szCs w:val="22"/>
                <w:u w:val="none"/>
              </w:rPr>
            </w:pPr>
          </w:p>
        </w:tc>
      </w:tr>
      <w:tr w14:paraId="7662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24C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38" w:type="pct"/>
            <w:shd w:val="clear" w:color="auto" w:fill="FFFFFF"/>
            <w:vAlign w:val="center"/>
          </w:tcPr>
          <w:p w14:paraId="1304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聚氯乙烯防水卷材</w:t>
            </w:r>
          </w:p>
        </w:tc>
        <w:tc>
          <w:tcPr>
            <w:tcW w:w="1692" w:type="pct"/>
            <w:shd w:val="clear" w:color="auto" w:fill="auto"/>
            <w:vAlign w:val="center"/>
          </w:tcPr>
          <w:p w14:paraId="282C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PVC-P-1.5mm GB12952-2011</w:t>
            </w:r>
          </w:p>
        </w:tc>
        <w:tc>
          <w:tcPr>
            <w:tcW w:w="289" w:type="pct"/>
            <w:shd w:val="clear" w:color="auto" w:fill="FFFFFF"/>
            <w:vAlign w:val="center"/>
          </w:tcPr>
          <w:p w14:paraId="7D3F6EA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4D91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27B5C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w:t>
            </w:r>
          </w:p>
        </w:tc>
        <w:tc>
          <w:tcPr>
            <w:tcW w:w="840" w:type="pct"/>
            <w:shd w:val="clear" w:color="auto" w:fill="FFFFFF"/>
            <w:vAlign w:val="center"/>
          </w:tcPr>
          <w:p w14:paraId="5DE4643C">
            <w:pPr>
              <w:jc w:val="center"/>
              <w:rPr>
                <w:rFonts w:hint="eastAsia" w:ascii="宋体" w:hAnsi="宋体" w:eastAsia="宋体" w:cs="宋体"/>
                <w:i w:val="0"/>
                <w:iCs w:val="0"/>
                <w:color w:val="000000"/>
                <w:sz w:val="22"/>
                <w:szCs w:val="22"/>
                <w:u w:val="none"/>
              </w:rPr>
            </w:pPr>
          </w:p>
        </w:tc>
      </w:tr>
      <w:tr w14:paraId="3F4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22C0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38" w:type="pct"/>
            <w:shd w:val="clear" w:color="auto" w:fill="FFFFFF"/>
            <w:vAlign w:val="center"/>
          </w:tcPr>
          <w:p w14:paraId="161C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热塑性聚烯烃防水卷材</w:t>
            </w:r>
          </w:p>
        </w:tc>
        <w:tc>
          <w:tcPr>
            <w:tcW w:w="1692" w:type="pct"/>
            <w:shd w:val="clear" w:color="auto" w:fill="auto"/>
            <w:vAlign w:val="center"/>
          </w:tcPr>
          <w:p w14:paraId="0A7C6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TPO-L-1.5mm GB27789-2011</w:t>
            </w:r>
          </w:p>
        </w:tc>
        <w:tc>
          <w:tcPr>
            <w:tcW w:w="289" w:type="pct"/>
            <w:shd w:val="clear" w:color="auto" w:fill="FFFFFF"/>
            <w:vAlign w:val="center"/>
          </w:tcPr>
          <w:p w14:paraId="423CBE2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918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61DD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840" w:type="pct"/>
            <w:shd w:val="clear" w:color="auto" w:fill="FFFFFF"/>
            <w:vAlign w:val="center"/>
          </w:tcPr>
          <w:p w14:paraId="1A0F0608">
            <w:pPr>
              <w:jc w:val="center"/>
              <w:rPr>
                <w:rFonts w:hint="eastAsia" w:ascii="宋体" w:hAnsi="宋体" w:eastAsia="宋体" w:cs="宋体"/>
                <w:i w:val="0"/>
                <w:iCs w:val="0"/>
                <w:color w:val="000000"/>
                <w:sz w:val="22"/>
                <w:szCs w:val="22"/>
                <w:u w:val="none"/>
              </w:rPr>
            </w:pPr>
          </w:p>
        </w:tc>
      </w:tr>
      <w:tr w14:paraId="335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6E3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38" w:type="pct"/>
            <w:shd w:val="clear" w:color="auto" w:fill="FFFFFF"/>
            <w:vAlign w:val="center"/>
          </w:tcPr>
          <w:p w14:paraId="5B6B9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热塑性聚烯烃防水卷材</w:t>
            </w:r>
          </w:p>
        </w:tc>
        <w:tc>
          <w:tcPr>
            <w:tcW w:w="1692" w:type="pct"/>
            <w:shd w:val="clear" w:color="auto" w:fill="auto"/>
            <w:vAlign w:val="center"/>
          </w:tcPr>
          <w:p w14:paraId="69A78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TPO-P-1.5mm GB27789-2011</w:t>
            </w:r>
          </w:p>
        </w:tc>
        <w:tc>
          <w:tcPr>
            <w:tcW w:w="289" w:type="pct"/>
            <w:shd w:val="clear" w:color="auto" w:fill="FFFFFF"/>
            <w:vAlign w:val="center"/>
          </w:tcPr>
          <w:p w14:paraId="6FB0839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0A6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6228C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46.48</w:t>
            </w:r>
          </w:p>
        </w:tc>
        <w:tc>
          <w:tcPr>
            <w:tcW w:w="840" w:type="pct"/>
            <w:shd w:val="clear" w:color="auto" w:fill="FFFFFF"/>
            <w:vAlign w:val="center"/>
          </w:tcPr>
          <w:p w14:paraId="3F818EAA">
            <w:pPr>
              <w:jc w:val="center"/>
              <w:rPr>
                <w:rFonts w:hint="eastAsia" w:ascii="宋体" w:hAnsi="宋体" w:eastAsia="宋体" w:cs="宋体"/>
                <w:i w:val="0"/>
                <w:iCs w:val="0"/>
                <w:color w:val="000000"/>
                <w:sz w:val="22"/>
                <w:szCs w:val="22"/>
                <w:u w:val="none"/>
              </w:rPr>
            </w:pPr>
          </w:p>
        </w:tc>
      </w:tr>
      <w:tr w14:paraId="216C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CAB7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38" w:type="pct"/>
            <w:shd w:val="clear" w:color="auto" w:fill="FFFFFF"/>
            <w:vAlign w:val="center"/>
          </w:tcPr>
          <w:p w14:paraId="6D5A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热塑性聚烯烃防水卷材</w:t>
            </w:r>
          </w:p>
        </w:tc>
        <w:tc>
          <w:tcPr>
            <w:tcW w:w="1692" w:type="pct"/>
            <w:shd w:val="clear" w:color="auto" w:fill="auto"/>
            <w:vAlign w:val="center"/>
          </w:tcPr>
          <w:p w14:paraId="4D09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TPO-预铺-1.5mm GB/T23457-2017</w:t>
            </w:r>
          </w:p>
        </w:tc>
        <w:tc>
          <w:tcPr>
            <w:tcW w:w="289" w:type="pct"/>
            <w:shd w:val="clear" w:color="auto" w:fill="FFFFFF"/>
            <w:vAlign w:val="center"/>
          </w:tcPr>
          <w:p w14:paraId="4268C8C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340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65C0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61.02</w:t>
            </w:r>
          </w:p>
        </w:tc>
        <w:tc>
          <w:tcPr>
            <w:tcW w:w="840" w:type="pct"/>
            <w:shd w:val="clear" w:color="auto" w:fill="FFFFFF"/>
            <w:vAlign w:val="center"/>
          </w:tcPr>
          <w:p w14:paraId="38E11248">
            <w:pPr>
              <w:jc w:val="center"/>
              <w:rPr>
                <w:rFonts w:hint="eastAsia" w:ascii="宋体" w:hAnsi="宋体" w:eastAsia="宋体" w:cs="宋体"/>
                <w:i w:val="0"/>
                <w:iCs w:val="0"/>
                <w:color w:val="000000"/>
                <w:sz w:val="22"/>
                <w:szCs w:val="22"/>
                <w:u w:val="none"/>
              </w:rPr>
            </w:pPr>
          </w:p>
        </w:tc>
      </w:tr>
      <w:tr w14:paraId="74F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A081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38" w:type="pct"/>
            <w:shd w:val="clear" w:color="auto" w:fill="FFFFFF"/>
            <w:vAlign w:val="center"/>
          </w:tcPr>
          <w:p w14:paraId="45E80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热塑性聚烯烃防水卷材</w:t>
            </w:r>
          </w:p>
        </w:tc>
        <w:tc>
          <w:tcPr>
            <w:tcW w:w="1692" w:type="pct"/>
            <w:shd w:val="clear" w:color="auto" w:fill="auto"/>
            <w:vAlign w:val="center"/>
          </w:tcPr>
          <w:p w14:paraId="7A87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自粘-TPO-H-1.6mm GB/T23260-2009</w:t>
            </w:r>
          </w:p>
        </w:tc>
        <w:tc>
          <w:tcPr>
            <w:tcW w:w="289" w:type="pct"/>
            <w:shd w:val="clear" w:color="auto" w:fill="FFFFFF"/>
            <w:vAlign w:val="center"/>
          </w:tcPr>
          <w:p w14:paraId="230EDA1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23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07DF3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61.26</w:t>
            </w:r>
          </w:p>
        </w:tc>
        <w:tc>
          <w:tcPr>
            <w:tcW w:w="840" w:type="pct"/>
            <w:shd w:val="clear" w:color="auto" w:fill="FFFFFF"/>
            <w:vAlign w:val="center"/>
          </w:tcPr>
          <w:p w14:paraId="6DD18324">
            <w:pPr>
              <w:jc w:val="center"/>
              <w:rPr>
                <w:rFonts w:hint="eastAsia" w:ascii="宋体" w:hAnsi="宋体" w:eastAsia="宋体" w:cs="宋体"/>
                <w:i w:val="0"/>
                <w:iCs w:val="0"/>
                <w:color w:val="000000"/>
                <w:sz w:val="22"/>
                <w:szCs w:val="22"/>
                <w:u w:val="none"/>
              </w:rPr>
            </w:pPr>
          </w:p>
        </w:tc>
      </w:tr>
      <w:tr w14:paraId="44B3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52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38" w:type="pct"/>
            <w:shd w:val="clear" w:color="auto" w:fill="FFFFFF"/>
            <w:vAlign w:val="center"/>
          </w:tcPr>
          <w:p w14:paraId="39835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聚氨酯防水涂料</w:t>
            </w:r>
          </w:p>
        </w:tc>
        <w:tc>
          <w:tcPr>
            <w:tcW w:w="1692" w:type="pct"/>
            <w:shd w:val="clear" w:color="auto" w:fill="FFFFFF"/>
            <w:vAlign w:val="center"/>
          </w:tcPr>
          <w:p w14:paraId="46C390E9">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AB5205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75F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07653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40" w:type="pct"/>
            <w:shd w:val="clear" w:color="auto" w:fill="FFFFFF"/>
            <w:vAlign w:val="center"/>
          </w:tcPr>
          <w:p w14:paraId="450ED26A">
            <w:pPr>
              <w:jc w:val="center"/>
              <w:rPr>
                <w:rFonts w:hint="eastAsia" w:ascii="宋体" w:hAnsi="宋体" w:eastAsia="宋体" w:cs="宋体"/>
                <w:i w:val="0"/>
                <w:iCs w:val="0"/>
                <w:color w:val="000000"/>
                <w:sz w:val="22"/>
                <w:szCs w:val="22"/>
                <w:u w:val="none"/>
              </w:rPr>
            </w:pPr>
          </w:p>
        </w:tc>
      </w:tr>
      <w:tr w14:paraId="7967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1BC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38" w:type="pct"/>
            <w:shd w:val="clear" w:color="auto" w:fill="FFFFFF"/>
            <w:vAlign w:val="center"/>
          </w:tcPr>
          <w:p w14:paraId="57868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聚合物水泥防水涂料</w:t>
            </w:r>
          </w:p>
        </w:tc>
        <w:tc>
          <w:tcPr>
            <w:tcW w:w="1692" w:type="pct"/>
            <w:shd w:val="clear" w:color="auto" w:fill="FFFFFF"/>
            <w:vAlign w:val="center"/>
          </w:tcPr>
          <w:p w14:paraId="570EC24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F9EBFB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2706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3CFC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pct"/>
            <w:shd w:val="clear" w:color="auto" w:fill="FFFFFF"/>
            <w:vAlign w:val="center"/>
          </w:tcPr>
          <w:p w14:paraId="57F58506">
            <w:pPr>
              <w:jc w:val="center"/>
              <w:rPr>
                <w:rFonts w:hint="eastAsia" w:ascii="宋体" w:hAnsi="宋体" w:eastAsia="宋体" w:cs="宋体"/>
                <w:i w:val="0"/>
                <w:iCs w:val="0"/>
                <w:color w:val="000000"/>
                <w:sz w:val="22"/>
                <w:szCs w:val="22"/>
                <w:u w:val="none"/>
              </w:rPr>
            </w:pPr>
          </w:p>
        </w:tc>
      </w:tr>
      <w:tr w14:paraId="34F6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E4E1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38" w:type="pct"/>
            <w:shd w:val="clear" w:color="auto" w:fill="FFFFFF"/>
            <w:vAlign w:val="center"/>
          </w:tcPr>
          <w:p w14:paraId="6906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水泥基渗透结晶型防水涂料</w:t>
            </w:r>
          </w:p>
        </w:tc>
        <w:tc>
          <w:tcPr>
            <w:tcW w:w="1692" w:type="pct"/>
            <w:shd w:val="clear" w:color="auto" w:fill="FFFFFF"/>
            <w:vAlign w:val="center"/>
          </w:tcPr>
          <w:p w14:paraId="7342E5B3">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427FAE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045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280E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840" w:type="pct"/>
            <w:shd w:val="clear" w:color="auto" w:fill="FFFFFF"/>
            <w:vAlign w:val="center"/>
          </w:tcPr>
          <w:p w14:paraId="4CFABD30">
            <w:pPr>
              <w:jc w:val="center"/>
              <w:rPr>
                <w:rFonts w:hint="eastAsia" w:ascii="宋体" w:hAnsi="宋体" w:eastAsia="宋体" w:cs="宋体"/>
                <w:i w:val="0"/>
                <w:iCs w:val="0"/>
                <w:color w:val="000000"/>
                <w:sz w:val="22"/>
                <w:szCs w:val="22"/>
                <w:u w:val="none"/>
              </w:rPr>
            </w:pPr>
          </w:p>
        </w:tc>
      </w:tr>
      <w:tr w14:paraId="21F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3E3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38" w:type="pct"/>
            <w:shd w:val="clear" w:color="auto" w:fill="FFFFFF"/>
            <w:vAlign w:val="center"/>
          </w:tcPr>
          <w:p w14:paraId="4C7B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聚合物乳液建筑防水涂料</w:t>
            </w:r>
          </w:p>
        </w:tc>
        <w:tc>
          <w:tcPr>
            <w:tcW w:w="1692" w:type="pct"/>
            <w:shd w:val="clear" w:color="auto" w:fill="FFFFFF"/>
            <w:vAlign w:val="center"/>
          </w:tcPr>
          <w:p w14:paraId="7491E0E6">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172470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D42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72DD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840" w:type="pct"/>
            <w:shd w:val="clear" w:color="auto" w:fill="FFFFFF"/>
            <w:vAlign w:val="center"/>
          </w:tcPr>
          <w:p w14:paraId="0935CB6B">
            <w:pPr>
              <w:jc w:val="center"/>
              <w:rPr>
                <w:rFonts w:hint="eastAsia" w:ascii="宋体" w:hAnsi="宋体" w:eastAsia="宋体" w:cs="宋体"/>
                <w:i w:val="0"/>
                <w:iCs w:val="0"/>
                <w:color w:val="000000"/>
                <w:sz w:val="22"/>
                <w:szCs w:val="22"/>
                <w:u w:val="none"/>
              </w:rPr>
            </w:pPr>
          </w:p>
        </w:tc>
      </w:tr>
      <w:tr w14:paraId="5572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01" w:type="pct"/>
            <w:shd w:val="clear" w:color="auto" w:fill="FFFFFF"/>
            <w:vAlign w:val="center"/>
          </w:tcPr>
          <w:p w14:paraId="756F6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38" w:type="pct"/>
            <w:vMerge w:val="restart"/>
            <w:shd w:val="clear" w:color="auto" w:fill="FFFFFF"/>
            <w:vAlign w:val="center"/>
          </w:tcPr>
          <w:p w14:paraId="7984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防水卷材</w:t>
            </w:r>
          </w:p>
        </w:tc>
        <w:tc>
          <w:tcPr>
            <w:tcW w:w="1692" w:type="pct"/>
            <w:shd w:val="clear" w:color="auto" w:fill="FFFFFF"/>
            <w:vAlign w:val="center"/>
          </w:tcPr>
          <w:p w14:paraId="51412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1.5mm厚JS-II型聚合物水泥防水涂料</w:t>
            </w:r>
          </w:p>
        </w:tc>
        <w:tc>
          <w:tcPr>
            <w:tcW w:w="289" w:type="pct"/>
            <w:shd w:val="clear" w:color="auto" w:fill="FFFFFF"/>
            <w:vAlign w:val="center"/>
          </w:tcPr>
          <w:p w14:paraId="6FDDCF7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5C0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2EA1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840" w:type="pct"/>
            <w:shd w:val="clear" w:color="auto" w:fill="FFFFFF"/>
            <w:vAlign w:val="center"/>
          </w:tcPr>
          <w:p w14:paraId="3A34A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墙面、屋面</w:t>
            </w:r>
          </w:p>
        </w:tc>
      </w:tr>
      <w:tr w14:paraId="33B9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006C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38" w:type="pct"/>
            <w:vMerge w:val="continue"/>
            <w:shd w:val="clear" w:color="auto" w:fill="FFFFFF"/>
            <w:vAlign w:val="center"/>
          </w:tcPr>
          <w:p w14:paraId="1CD5414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F88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1.5mm厚CPS反应粘高分子膜湿铺防水卷材</w:t>
            </w:r>
          </w:p>
        </w:tc>
        <w:tc>
          <w:tcPr>
            <w:tcW w:w="289" w:type="pct"/>
            <w:shd w:val="clear" w:color="auto" w:fill="FFFFFF"/>
            <w:vAlign w:val="center"/>
          </w:tcPr>
          <w:p w14:paraId="212C5F3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9D3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19FEA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840" w:type="pct"/>
            <w:shd w:val="clear" w:color="auto" w:fill="FFFFFF"/>
            <w:vAlign w:val="center"/>
          </w:tcPr>
          <w:p w14:paraId="10F20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w:t>
            </w:r>
          </w:p>
        </w:tc>
      </w:tr>
      <w:tr w14:paraId="486D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7C289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38" w:type="pct"/>
            <w:vMerge w:val="continue"/>
            <w:shd w:val="clear" w:color="auto" w:fill="FFFFFF"/>
            <w:vAlign w:val="center"/>
          </w:tcPr>
          <w:p w14:paraId="2F80A18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5A3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1.5mm厚DPS反应粘高分子膜湿铺防水卷材</w:t>
            </w:r>
          </w:p>
        </w:tc>
        <w:tc>
          <w:tcPr>
            <w:tcW w:w="289" w:type="pct"/>
            <w:shd w:val="clear" w:color="auto" w:fill="FFFFFF"/>
            <w:vAlign w:val="center"/>
          </w:tcPr>
          <w:p w14:paraId="7502F29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376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4A820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840" w:type="pct"/>
            <w:shd w:val="clear" w:color="auto" w:fill="FFFFFF"/>
            <w:vAlign w:val="center"/>
          </w:tcPr>
          <w:p w14:paraId="412E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w:t>
            </w:r>
          </w:p>
        </w:tc>
      </w:tr>
      <w:tr w14:paraId="406D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01" w:type="pct"/>
            <w:shd w:val="clear" w:color="auto" w:fill="FFFFFF"/>
            <w:vAlign w:val="center"/>
          </w:tcPr>
          <w:p w14:paraId="58437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38" w:type="pct"/>
            <w:vMerge w:val="restart"/>
            <w:shd w:val="clear" w:color="auto" w:fill="FFFFFF"/>
            <w:vAlign w:val="center"/>
          </w:tcPr>
          <w:p w14:paraId="514C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井盖（含井座）</w:t>
            </w:r>
          </w:p>
        </w:tc>
        <w:tc>
          <w:tcPr>
            <w:tcW w:w="1692" w:type="pct"/>
            <w:shd w:val="clear" w:color="auto" w:fill="FFFFFF"/>
            <w:vAlign w:val="center"/>
          </w:tcPr>
          <w:p w14:paraId="664E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复合300*300*40mm</w:t>
            </w:r>
          </w:p>
        </w:tc>
        <w:tc>
          <w:tcPr>
            <w:tcW w:w="289" w:type="pct"/>
            <w:shd w:val="clear" w:color="auto" w:fill="FFFFFF"/>
            <w:vAlign w:val="center"/>
          </w:tcPr>
          <w:p w14:paraId="601F9F7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683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4BBF0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w:t>
            </w:r>
          </w:p>
        </w:tc>
        <w:tc>
          <w:tcPr>
            <w:tcW w:w="840" w:type="pct"/>
            <w:shd w:val="clear" w:color="auto" w:fill="FFFFFF"/>
            <w:vAlign w:val="center"/>
          </w:tcPr>
          <w:p w14:paraId="5B188B19">
            <w:pPr>
              <w:jc w:val="center"/>
              <w:rPr>
                <w:rFonts w:hint="eastAsia" w:ascii="宋体" w:hAnsi="宋体" w:eastAsia="宋体" w:cs="宋体"/>
                <w:i w:val="0"/>
                <w:iCs w:val="0"/>
                <w:color w:val="000000"/>
                <w:sz w:val="22"/>
                <w:szCs w:val="22"/>
                <w:u w:val="none"/>
              </w:rPr>
            </w:pPr>
          </w:p>
        </w:tc>
      </w:tr>
      <w:tr w14:paraId="2546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03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38" w:type="pct"/>
            <w:vMerge w:val="continue"/>
            <w:shd w:val="clear" w:color="auto" w:fill="FFFFFF"/>
            <w:vAlign w:val="center"/>
          </w:tcPr>
          <w:p w14:paraId="1A4FA8C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DAE6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复合400*400*40mm</w:t>
            </w:r>
          </w:p>
        </w:tc>
        <w:tc>
          <w:tcPr>
            <w:tcW w:w="289" w:type="pct"/>
            <w:shd w:val="clear" w:color="auto" w:fill="FFFFFF"/>
            <w:vAlign w:val="center"/>
          </w:tcPr>
          <w:p w14:paraId="2D47926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E1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3052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51.12</w:t>
            </w:r>
          </w:p>
        </w:tc>
        <w:tc>
          <w:tcPr>
            <w:tcW w:w="840" w:type="pct"/>
            <w:shd w:val="clear" w:color="auto" w:fill="FFFFFF"/>
            <w:vAlign w:val="center"/>
          </w:tcPr>
          <w:p w14:paraId="34758D44">
            <w:pPr>
              <w:jc w:val="center"/>
              <w:rPr>
                <w:rFonts w:hint="eastAsia" w:ascii="宋体" w:hAnsi="宋体" w:eastAsia="宋体" w:cs="宋体"/>
                <w:i w:val="0"/>
                <w:iCs w:val="0"/>
                <w:color w:val="000000"/>
                <w:sz w:val="22"/>
                <w:szCs w:val="22"/>
                <w:u w:val="none"/>
              </w:rPr>
            </w:pPr>
          </w:p>
        </w:tc>
      </w:tr>
      <w:tr w14:paraId="5671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100F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38" w:type="pct"/>
            <w:vMerge w:val="continue"/>
            <w:shd w:val="clear" w:color="auto" w:fill="FFFFFF"/>
            <w:vAlign w:val="center"/>
          </w:tcPr>
          <w:p w14:paraId="094A71E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60C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复合500*500*40mm</w:t>
            </w:r>
          </w:p>
        </w:tc>
        <w:tc>
          <w:tcPr>
            <w:tcW w:w="289" w:type="pct"/>
            <w:shd w:val="clear" w:color="auto" w:fill="FFFFFF"/>
            <w:vAlign w:val="center"/>
          </w:tcPr>
          <w:p w14:paraId="6DE65FB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74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52F8F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79.87</w:t>
            </w:r>
          </w:p>
        </w:tc>
        <w:tc>
          <w:tcPr>
            <w:tcW w:w="840" w:type="pct"/>
            <w:shd w:val="clear" w:color="auto" w:fill="FFFFFF"/>
            <w:vAlign w:val="center"/>
          </w:tcPr>
          <w:p w14:paraId="3B71F4B4">
            <w:pPr>
              <w:jc w:val="center"/>
              <w:rPr>
                <w:rFonts w:hint="eastAsia" w:ascii="宋体" w:hAnsi="宋体" w:eastAsia="宋体" w:cs="宋体"/>
                <w:i w:val="0"/>
                <w:iCs w:val="0"/>
                <w:color w:val="000000"/>
                <w:sz w:val="22"/>
                <w:szCs w:val="22"/>
                <w:u w:val="none"/>
              </w:rPr>
            </w:pPr>
          </w:p>
        </w:tc>
      </w:tr>
      <w:tr w14:paraId="374F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C6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38" w:type="pct"/>
            <w:vMerge w:val="continue"/>
            <w:shd w:val="clear" w:color="auto" w:fill="FFFFFF"/>
            <w:vAlign w:val="center"/>
          </w:tcPr>
          <w:p w14:paraId="2054422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03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复合800*800*40mm</w:t>
            </w:r>
          </w:p>
        </w:tc>
        <w:tc>
          <w:tcPr>
            <w:tcW w:w="289" w:type="pct"/>
            <w:shd w:val="clear" w:color="auto" w:fill="FFFFFF"/>
            <w:vAlign w:val="center"/>
          </w:tcPr>
          <w:p w14:paraId="2702284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B221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EFF7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204.47</w:t>
            </w:r>
          </w:p>
        </w:tc>
        <w:tc>
          <w:tcPr>
            <w:tcW w:w="840" w:type="pct"/>
            <w:shd w:val="clear" w:color="auto" w:fill="FFFFFF"/>
            <w:vAlign w:val="center"/>
          </w:tcPr>
          <w:p w14:paraId="58BAEFAD">
            <w:pPr>
              <w:jc w:val="center"/>
              <w:rPr>
                <w:rFonts w:hint="eastAsia" w:ascii="宋体" w:hAnsi="宋体" w:eastAsia="宋体" w:cs="宋体"/>
                <w:i w:val="0"/>
                <w:iCs w:val="0"/>
                <w:color w:val="000000"/>
                <w:sz w:val="22"/>
                <w:szCs w:val="22"/>
                <w:u w:val="none"/>
              </w:rPr>
            </w:pPr>
          </w:p>
        </w:tc>
      </w:tr>
      <w:tr w14:paraId="233A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327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38" w:type="pct"/>
            <w:vMerge w:val="continue"/>
            <w:shd w:val="clear" w:color="auto" w:fill="FFFFFF"/>
            <w:vAlign w:val="center"/>
          </w:tcPr>
          <w:p w14:paraId="069AB97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BA04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雨水井盖复合直径600*40mm</w:t>
            </w:r>
          </w:p>
        </w:tc>
        <w:tc>
          <w:tcPr>
            <w:tcW w:w="289" w:type="pct"/>
            <w:shd w:val="clear" w:color="auto" w:fill="FFFFFF"/>
            <w:vAlign w:val="center"/>
          </w:tcPr>
          <w:p w14:paraId="1FA28E8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0B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84C6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94.97</w:t>
            </w:r>
          </w:p>
        </w:tc>
        <w:tc>
          <w:tcPr>
            <w:tcW w:w="840" w:type="pct"/>
            <w:shd w:val="clear" w:color="auto" w:fill="FFFFFF"/>
            <w:vAlign w:val="center"/>
          </w:tcPr>
          <w:p w14:paraId="16EC8760">
            <w:pPr>
              <w:jc w:val="center"/>
              <w:rPr>
                <w:rFonts w:hint="eastAsia" w:ascii="宋体" w:hAnsi="宋体" w:eastAsia="宋体" w:cs="宋体"/>
                <w:i w:val="0"/>
                <w:iCs w:val="0"/>
                <w:color w:val="000000"/>
                <w:sz w:val="22"/>
                <w:szCs w:val="22"/>
                <w:u w:val="none"/>
              </w:rPr>
            </w:pPr>
          </w:p>
        </w:tc>
      </w:tr>
      <w:tr w14:paraId="130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45F1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38" w:type="pct"/>
            <w:vMerge w:val="continue"/>
            <w:shd w:val="clear" w:color="auto" w:fill="FFFFFF"/>
            <w:vAlign w:val="center"/>
          </w:tcPr>
          <w:p w14:paraId="3D47420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C284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雨水井盖复合直径700*30mm</w:t>
            </w:r>
          </w:p>
        </w:tc>
        <w:tc>
          <w:tcPr>
            <w:tcW w:w="289" w:type="pct"/>
            <w:shd w:val="clear" w:color="auto" w:fill="FFFFFF"/>
            <w:vAlign w:val="center"/>
          </w:tcPr>
          <w:p w14:paraId="340F2CC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067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3D94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128.89</w:t>
            </w:r>
          </w:p>
        </w:tc>
        <w:tc>
          <w:tcPr>
            <w:tcW w:w="840" w:type="pct"/>
            <w:shd w:val="clear" w:color="auto" w:fill="FFFFFF"/>
            <w:vAlign w:val="center"/>
          </w:tcPr>
          <w:p w14:paraId="5EFC1718">
            <w:pPr>
              <w:jc w:val="center"/>
              <w:rPr>
                <w:rFonts w:hint="eastAsia" w:ascii="宋体" w:hAnsi="宋体" w:eastAsia="宋体" w:cs="宋体"/>
                <w:i w:val="0"/>
                <w:iCs w:val="0"/>
                <w:color w:val="000000"/>
                <w:sz w:val="22"/>
                <w:szCs w:val="22"/>
                <w:u w:val="none"/>
              </w:rPr>
            </w:pPr>
          </w:p>
        </w:tc>
      </w:tr>
      <w:tr w14:paraId="3EA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A6F9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38" w:type="pct"/>
            <w:vMerge w:val="continue"/>
            <w:shd w:val="clear" w:color="auto" w:fill="FFFFFF"/>
            <w:vAlign w:val="center"/>
          </w:tcPr>
          <w:p w14:paraId="28A8BC8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F3FA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雨水井盖复合直径700*40mm</w:t>
            </w:r>
          </w:p>
        </w:tc>
        <w:tc>
          <w:tcPr>
            <w:tcW w:w="289" w:type="pct"/>
            <w:shd w:val="clear" w:color="auto" w:fill="FFFFFF"/>
            <w:vAlign w:val="center"/>
          </w:tcPr>
          <w:p w14:paraId="3DF42CE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A9E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4784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128.89</w:t>
            </w:r>
          </w:p>
        </w:tc>
        <w:tc>
          <w:tcPr>
            <w:tcW w:w="840" w:type="pct"/>
            <w:shd w:val="clear" w:color="auto" w:fill="FFFFFF"/>
            <w:vAlign w:val="center"/>
          </w:tcPr>
          <w:p w14:paraId="0332EB85">
            <w:pPr>
              <w:jc w:val="center"/>
              <w:rPr>
                <w:rFonts w:hint="eastAsia" w:ascii="宋体" w:hAnsi="宋体" w:eastAsia="宋体" w:cs="宋体"/>
                <w:i w:val="0"/>
                <w:iCs w:val="0"/>
                <w:color w:val="000000"/>
                <w:sz w:val="22"/>
                <w:szCs w:val="22"/>
                <w:u w:val="none"/>
              </w:rPr>
            </w:pPr>
          </w:p>
        </w:tc>
      </w:tr>
      <w:tr w14:paraId="1F31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E03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38" w:type="pct"/>
            <w:vMerge w:val="continue"/>
            <w:shd w:val="clear" w:color="auto" w:fill="FFFFFF"/>
            <w:vAlign w:val="center"/>
          </w:tcPr>
          <w:p w14:paraId="0CFB811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764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污水井盖复合直径700*40mm</w:t>
            </w:r>
          </w:p>
        </w:tc>
        <w:tc>
          <w:tcPr>
            <w:tcW w:w="289" w:type="pct"/>
            <w:shd w:val="clear" w:color="auto" w:fill="FFFFFF"/>
            <w:vAlign w:val="center"/>
          </w:tcPr>
          <w:p w14:paraId="417F2CB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36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E79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128.89</w:t>
            </w:r>
          </w:p>
        </w:tc>
        <w:tc>
          <w:tcPr>
            <w:tcW w:w="840" w:type="pct"/>
            <w:shd w:val="clear" w:color="auto" w:fill="FFFFFF"/>
            <w:vAlign w:val="center"/>
          </w:tcPr>
          <w:p w14:paraId="241E7AC1">
            <w:pPr>
              <w:jc w:val="center"/>
              <w:rPr>
                <w:rFonts w:hint="eastAsia" w:ascii="宋体" w:hAnsi="宋体" w:eastAsia="宋体" w:cs="宋体"/>
                <w:i w:val="0"/>
                <w:iCs w:val="0"/>
                <w:color w:val="000000"/>
                <w:sz w:val="22"/>
                <w:szCs w:val="22"/>
                <w:u w:val="none"/>
              </w:rPr>
            </w:pPr>
          </w:p>
        </w:tc>
      </w:tr>
      <w:tr w14:paraId="5F7B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FECF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38" w:type="pct"/>
            <w:vMerge w:val="continue"/>
            <w:shd w:val="clear" w:color="auto" w:fill="FFFFFF"/>
            <w:vAlign w:val="center"/>
          </w:tcPr>
          <w:p w14:paraId="18EE0D6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474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污水井盖复合直径800*50mm</w:t>
            </w:r>
          </w:p>
        </w:tc>
        <w:tc>
          <w:tcPr>
            <w:tcW w:w="289" w:type="pct"/>
            <w:shd w:val="clear" w:color="auto" w:fill="FFFFFF"/>
            <w:vAlign w:val="center"/>
          </w:tcPr>
          <w:p w14:paraId="3FF71B8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1C3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1C462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169.59</w:t>
            </w:r>
          </w:p>
        </w:tc>
        <w:tc>
          <w:tcPr>
            <w:tcW w:w="840" w:type="pct"/>
            <w:shd w:val="clear" w:color="auto" w:fill="FFFFFF"/>
            <w:vAlign w:val="center"/>
          </w:tcPr>
          <w:p w14:paraId="4CF6D347">
            <w:pPr>
              <w:jc w:val="center"/>
              <w:rPr>
                <w:rFonts w:hint="eastAsia" w:ascii="宋体" w:hAnsi="宋体" w:eastAsia="宋体" w:cs="宋体"/>
                <w:i w:val="0"/>
                <w:iCs w:val="0"/>
                <w:color w:val="000000"/>
                <w:sz w:val="22"/>
                <w:szCs w:val="22"/>
                <w:u w:val="none"/>
              </w:rPr>
            </w:pPr>
          </w:p>
        </w:tc>
      </w:tr>
      <w:tr w14:paraId="08D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E2D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38" w:type="pct"/>
            <w:vMerge w:val="continue"/>
            <w:shd w:val="clear" w:color="auto" w:fill="FFFFFF"/>
            <w:vAlign w:val="center"/>
          </w:tcPr>
          <w:p w14:paraId="70E1EF4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17EC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球墨铸铁400*400</w:t>
            </w:r>
          </w:p>
        </w:tc>
        <w:tc>
          <w:tcPr>
            <w:tcW w:w="289" w:type="pct"/>
            <w:shd w:val="clear" w:color="auto" w:fill="FFFFFF"/>
            <w:vAlign w:val="center"/>
          </w:tcPr>
          <w:p w14:paraId="2A86C2C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51C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448E1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123.04</w:t>
            </w:r>
          </w:p>
        </w:tc>
        <w:tc>
          <w:tcPr>
            <w:tcW w:w="840" w:type="pct"/>
            <w:shd w:val="clear" w:color="auto" w:fill="FFFFFF"/>
            <w:vAlign w:val="center"/>
          </w:tcPr>
          <w:p w14:paraId="3BE7B55F">
            <w:pPr>
              <w:jc w:val="center"/>
              <w:rPr>
                <w:rFonts w:hint="eastAsia" w:ascii="宋体" w:hAnsi="宋体" w:eastAsia="宋体" w:cs="宋体"/>
                <w:i w:val="0"/>
                <w:iCs w:val="0"/>
                <w:color w:val="000000"/>
                <w:sz w:val="22"/>
                <w:szCs w:val="22"/>
                <w:u w:val="none"/>
              </w:rPr>
            </w:pPr>
          </w:p>
        </w:tc>
      </w:tr>
      <w:tr w14:paraId="00D4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EEB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38" w:type="pct"/>
            <w:vMerge w:val="continue"/>
            <w:shd w:val="clear" w:color="auto" w:fill="FFFFFF"/>
            <w:vAlign w:val="center"/>
          </w:tcPr>
          <w:p w14:paraId="4AEC592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C8A0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球墨铸铁500*500</w:t>
            </w:r>
          </w:p>
        </w:tc>
        <w:tc>
          <w:tcPr>
            <w:tcW w:w="289" w:type="pct"/>
            <w:shd w:val="clear" w:color="auto" w:fill="FFFFFF"/>
            <w:vAlign w:val="center"/>
          </w:tcPr>
          <w:p w14:paraId="09EBA63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47F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83D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192.25</w:t>
            </w:r>
          </w:p>
        </w:tc>
        <w:tc>
          <w:tcPr>
            <w:tcW w:w="840" w:type="pct"/>
            <w:shd w:val="clear" w:color="auto" w:fill="FFFFFF"/>
            <w:vAlign w:val="center"/>
          </w:tcPr>
          <w:p w14:paraId="10145C9B">
            <w:pPr>
              <w:jc w:val="center"/>
              <w:rPr>
                <w:rFonts w:hint="eastAsia" w:ascii="宋体" w:hAnsi="宋体" w:eastAsia="宋体" w:cs="宋体"/>
                <w:i w:val="0"/>
                <w:iCs w:val="0"/>
                <w:color w:val="000000"/>
                <w:sz w:val="22"/>
                <w:szCs w:val="22"/>
                <w:u w:val="none"/>
              </w:rPr>
            </w:pPr>
          </w:p>
        </w:tc>
      </w:tr>
      <w:tr w14:paraId="3A3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C5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38" w:type="pct"/>
            <w:vMerge w:val="continue"/>
            <w:shd w:val="clear" w:color="auto" w:fill="FFFFFF"/>
            <w:vAlign w:val="center"/>
          </w:tcPr>
          <w:p w14:paraId="2844455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224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球墨铸铁800*800</w:t>
            </w:r>
          </w:p>
        </w:tc>
        <w:tc>
          <w:tcPr>
            <w:tcW w:w="289" w:type="pct"/>
            <w:shd w:val="clear" w:color="auto" w:fill="FFFFFF"/>
            <w:vAlign w:val="center"/>
          </w:tcPr>
          <w:p w14:paraId="489D62D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D6C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3BC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492.16</w:t>
            </w:r>
          </w:p>
        </w:tc>
        <w:tc>
          <w:tcPr>
            <w:tcW w:w="840" w:type="pct"/>
            <w:shd w:val="clear" w:color="auto" w:fill="FFFFFF"/>
            <w:vAlign w:val="center"/>
          </w:tcPr>
          <w:p w14:paraId="3ED51F80">
            <w:pPr>
              <w:jc w:val="center"/>
              <w:rPr>
                <w:rFonts w:hint="eastAsia" w:ascii="宋体" w:hAnsi="宋体" w:eastAsia="宋体" w:cs="宋体"/>
                <w:i w:val="0"/>
                <w:iCs w:val="0"/>
                <w:color w:val="000000"/>
                <w:sz w:val="22"/>
                <w:szCs w:val="22"/>
                <w:u w:val="none"/>
              </w:rPr>
            </w:pPr>
          </w:p>
        </w:tc>
      </w:tr>
      <w:tr w14:paraId="7BDE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C4DF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38" w:type="pct"/>
            <w:vMerge w:val="continue"/>
            <w:shd w:val="clear" w:color="auto" w:fill="FFFFFF"/>
            <w:vAlign w:val="center"/>
          </w:tcPr>
          <w:p w14:paraId="7C3D318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9B1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雨水井盖球墨铸铁直径600*40mm</w:t>
            </w:r>
          </w:p>
        </w:tc>
        <w:tc>
          <w:tcPr>
            <w:tcW w:w="289" w:type="pct"/>
            <w:shd w:val="clear" w:color="auto" w:fill="FFFFFF"/>
            <w:vAlign w:val="center"/>
          </w:tcPr>
          <w:p w14:paraId="2FB1CF2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8D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157A4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215.32</w:t>
            </w:r>
          </w:p>
        </w:tc>
        <w:tc>
          <w:tcPr>
            <w:tcW w:w="840" w:type="pct"/>
            <w:shd w:val="clear" w:color="auto" w:fill="FFFFFF"/>
            <w:vAlign w:val="center"/>
          </w:tcPr>
          <w:p w14:paraId="09FE4B58">
            <w:pPr>
              <w:jc w:val="center"/>
              <w:rPr>
                <w:rFonts w:hint="eastAsia" w:ascii="宋体" w:hAnsi="宋体" w:eastAsia="宋体" w:cs="宋体"/>
                <w:i w:val="0"/>
                <w:iCs w:val="0"/>
                <w:color w:val="000000"/>
                <w:sz w:val="22"/>
                <w:szCs w:val="22"/>
                <w:u w:val="none"/>
              </w:rPr>
            </w:pPr>
          </w:p>
        </w:tc>
      </w:tr>
      <w:tr w14:paraId="2132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1DCE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38" w:type="pct"/>
            <w:vMerge w:val="continue"/>
            <w:shd w:val="clear" w:color="auto" w:fill="FFFFFF"/>
            <w:vAlign w:val="center"/>
          </w:tcPr>
          <w:p w14:paraId="0B40979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D74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雨水井盖球墨铸铁直径700*30mm</w:t>
            </w:r>
          </w:p>
        </w:tc>
        <w:tc>
          <w:tcPr>
            <w:tcW w:w="289" w:type="pct"/>
            <w:shd w:val="clear" w:color="auto" w:fill="FFFFFF"/>
            <w:vAlign w:val="center"/>
          </w:tcPr>
          <w:p w14:paraId="79F83F4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E4B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2305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292.22</w:t>
            </w:r>
          </w:p>
        </w:tc>
        <w:tc>
          <w:tcPr>
            <w:tcW w:w="840" w:type="pct"/>
            <w:shd w:val="clear" w:color="auto" w:fill="FFFFFF"/>
            <w:vAlign w:val="center"/>
          </w:tcPr>
          <w:p w14:paraId="0C37DAB2">
            <w:pPr>
              <w:jc w:val="center"/>
              <w:rPr>
                <w:rFonts w:hint="eastAsia" w:ascii="宋体" w:hAnsi="宋体" w:eastAsia="宋体" w:cs="宋体"/>
                <w:i w:val="0"/>
                <w:iCs w:val="0"/>
                <w:color w:val="000000"/>
                <w:sz w:val="22"/>
                <w:szCs w:val="22"/>
                <w:u w:val="none"/>
              </w:rPr>
            </w:pPr>
          </w:p>
        </w:tc>
      </w:tr>
      <w:tr w14:paraId="2D6B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15F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38" w:type="pct"/>
            <w:vMerge w:val="continue"/>
            <w:shd w:val="clear" w:color="auto" w:fill="FFFFFF"/>
            <w:vAlign w:val="center"/>
          </w:tcPr>
          <w:p w14:paraId="4AF1361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BA1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雨水井盖球墨铸铁直径700*40mm</w:t>
            </w:r>
          </w:p>
        </w:tc>
        <w:tc>
          <w:tcPr>
            <w:tcW w:w="289" w:type="pct"/>
            <w:shd w:val="clear" w:color="auto" w:fill="FFFFFF"/>
            <w:vAlign w:val="center"/>
          </w:tcPr>
          <w:p w14:paraId="03F90AC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822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345C7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292.22</w:t>
            </w:r>
          </w:p>
        </w:tc>
        <w:tc>
          <w:tcPr>
            <w:tcW w:w="840" w:type="pct"/>
            <w:shd w:val="clear" w:color="auto" w:fill="FFFFFF"/>
            <w:vAlign w:val="center"/>
          </w:tcPr>
          <w:p w14:paraId="7BBF41AF">
            <w:pPr>
              <w:jc w:val="center"/>
              <w:rPr>
                <w:rFonts w:hint="eastAsia" w:ascii="宋体" w:hAnsi="宋体" w:eastAsia="宋体" w:cs="宋体"/>
                <w:i w:val="0"/>
                <w:iCs w:val="0"/>
                <w:color w:val="000000"/>
                <w:sz w:val="22"/>
                <w:szCs w:val="22"/>
                <w:u w:val="none"/>
              </w:rPr>
            </w:pPr>
          </w:p>
        </w:tc>
      </w:tr>
      <w:tr w14:paraId="596F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B288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38" w:type="pct"/>
            <w:vMerge w:val="continue"/>
            <w:shd w:val="clear" w:color="auto" w:fill="FFFFFF"/>
            <w:vAlign w:val="center"/>
          </w:tcPr>
          <w:p w14:paraId="5BB9D80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EB13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污水井盖球墨铸铁直径700*40mm</w:t>
            </w:r>
          </w:p>
        </w:tc>
        <w:tc>
          <w:tcPr>
            <w:tcW w:w="289" w:type="pct"/>
            <w:shd w:val="clear" w:color="auto" w:fill="FFFFFF"/>
            <w:vAlign w:val="center"/>
          </w:tcPr>
          <w:p w14:paraId="25C2AAC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B6F6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5AF55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292.22</w:t>
            </w:r>
          </w:p>
        </w:tc>
        <w:tc>
          <w:tcPr>
            <w:tcW w:w="840" w:type="pct"/>
            <w:shd w:val="clear" w:color="auto" w:fill="FFFFFF"/>
            <w:vAlign w:val="center"/>
          </w:tcPr>
          <w:p w14:paraId="584BA7C8">
            <w:pPr>
              <w:jc w:val="center"/>
              <w:rPr>
                <w:rFonts w:hint="eastAsia" w:ascii="宋体" w:hAnsi="宋体" w:eastAsia="宋体" w:cs="宋体"/>
                <w:i w:val="0"/>
                <w:iCs w:val="0"/>
                <w:color w:val="000000"/>
                <w:sz w:val="22"/>
                <w:szCs w:val="22"/>
                <w:u w:val="none"/>
              </w:rPr>
            </w:pPr>
          </w:p>
        </w:tc>
      </w:tr>
      <w:tr w14:paraId="1E8A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2BC1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38" w:type="pct"/>
            <w:vMerge w:val="continue"/>
            <w:shd w:val="clear" w:color="auto" w:fill="FFFFFF"/>
            <w:vAlign w:val="center"/>
          </w:tcPr>
          <w:p w14:paraId="6E43465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E1B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污水井盖球墨铸铁直径800*50mm</w:t>
            </w:r>
          </w:p>
        </w:tc>
        <w:tc>
          <w:tcPr>
            <w:tcW w:w="289" w:type="pct"/>
            <w:shd w:val="clear" w:color="auto" w:fill="FFFFFF"/>
            <w:vAlign w:val="center"/>
          </w:tcPr>
          <w:p w14:paraId="233D045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13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21C85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w:t>
            </w:r>
          </w:p>
        </w:tc>
        <w:tc>
          <w:tcPr>
            <w:tcW w:w="840" w:type="pct"/>
            <w:shd w:val="clear" w:color="auto" w:fill="FFFFFF"/>
            <w:vAlign w:val="center"/>
          </w:tcPr>
          <w:p w14:paraId="184BBBF0">
            <w:pPr>
              <w:jc w:val="center"/>
              <w:rPr>
                <w:rFonts w:hint="eastAsia" w:ascii="宋体" w:hAnsi="宋体" w:eastAsia="宋体" w:cs="宋体"/>
                <w:i w:val="0"/>
                <w:iCs w:val="0"/>
                <w:color w:val="000000"/>
                <w:sz w:val="22"/>
                <w:szCs w:val="22"/>
                <w:u w:val="none"/>
              </w:rPr>
            </w:pPr>
          </w:p>
        </w:tc>
      </w:tr>
      <w:tr w14:paraId="37B4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01" w:type="pct"/>
            <w:shd w:val="clear" w:color="auto" w:fill="FFFFFF"/>
            <w:vAlign w:val="center"/>
          </w:tcPr>
          <w:p w14:paraId="162E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38" w:type="pct"/>
            <w:vMerge w:val="restart"/>
            <w:shd w:val="clear" w:color="auto" w:fill="FFFFFF"/>
            <w:vAlign w:val="center"/>
          </w:tcPr>
          <w:p w14:paraId="4138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水篦子（含井座）</w:t>
            </w:r>
          </w:p>
        </w:tc>
        <w:tc>
          <w:tcPr>
            <w:tcW w:w="1692" w:type="pct"/>
            <w:shd w:val="clear" w:color="auto" w:fill="FFFFFF"/>
            <w:vAlign w:val="center"/>
          </w:tcPr>
          <w:p w14:paraId="1BCD5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复合250*750*40mm</w:t>
            </w:r>
          </w:p>
        </w:tc>
        <w:tc>
          <w:tcPr>
            <w:tcW w:w="289" w:type="pct"/>
            <w:shd w:val="clear" w:color="auto" w:fill="FFFFFF"/>
            <w:vAlign w:val="center"/>
          </w:tcPr>
          <w:p w14:paraId="41E4B49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558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41" w:type="pct"/>
            <w:shd w:val="clear" w:color="auto" w:fill="FFFFFF"/>
            <w:vAlign w:val="center"/>
          </w:tcPr>
          <w:p w14:paraId="6B8E1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40" w:type="pct"/>
            <w:shd w:val="clear" w:color="auto" w:fill="FFFFFF"/>
            <w:vAlign w:val="center"/>
          </w:tcPr>
          <w:p w14:paraId="2083BED8">
            <w:pPr>
              <w:jc w:val="center"/>
              <w:rPr>
                <w:rFonts w:hint="eastAsia" w:ascii="宋体" w:hAnsi="宋体" w:eastAsia="宋体" w:cs="宋体"/>
                <w:i w:val="0"/>
                <w:iCs w:val="0"/>
                <w:color w:val="000000"/>
                <w:sz w:val="22"/>
                <w:szCs w:val="22"/>
                <w:u w:val="none"/>
              </w:rPr>
            </w:pPr>
          </w:p>
        </w:tc>
      </w:tr>
      <w:tr w14:paraId="6A7D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D6D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838" w:type="pct"/>
            <w:vMerge w:val="continue"/>
            <w:shd w:val="clear" w:color="auto" w:fill="FFFFFF"/>
            <w:vAlign w:val="center"/>
          </w:tcPr>
          <w:p w14:paraId="6A3F3FE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C30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复合300*600*40mm</w:t>
            </w:r>
          </w:p>
        </w:tc>
        <w:tc>
          <w:tcPr>
            <w:tcW w:w="289" w:type="pct"/>
            <w:shd w:val="clear" w:color="auto" w:fill="FFFFFF"/>
            <w:vAlign w:val="center"/>
          </w:tcPr>
          <w:p w14:paraId="6AED8D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7E1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41" w:type="pct"/>
            <w:shd w:val="clear" w:color="auto" w:fill="FFFFFF"/>
            <w:vAlign w:val="center"/>
          </w:tcPr>
          <w:p w14:paraId="7A7D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45.57</w:t>
            </w:r>
          </w:p>
        </w:tc>
        <w:tc>
          <w:tcPr>
            <w:tcW w:w="840" w:type="pct"/>
            <w:shd w:val="clear" w:color="auto" w:fill="FFFFFF"/>
            <w:vAlign w:val="center"/>
          </w:tcPr>
          <w:p w14:paraId="4B628C27">
            <w:pPr>
              <w:jc w:val="center"/>
              <w:rPr>
                <w:rFonts w:hint="eastAsia" w:ascii="宋体" w:hAnsi="宋体" w:eastAsia="宋体" w:cs="宋体"/>
                <w:i w:val="0"/>
                <w:iCs w:val="0"/>
                <w:color w:val="000000"/>
                <w:sz w:val="22"/>
                <w:szCs w:val="22"/>
                <w:u w:val="none"/>
              </w:rPr>
            </w:pPr>
          </w:p>
        </w:tc>
      </w:tr>
      <w:tr w14:paraId="0025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9F20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38" w:type="pct"/>
            <w:vMerge w:val="continue"/>
            <w:shd w:val="clear" w:color="auto" w:fill="FFFFFF"/>
            <w:vAlign w:val="center"/>
          </w:tcPr>
          <w:p w14:paraId="5E03218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231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复合450*750*40mm</w:t>
            </w:r>
          </w:p>
        </w:tc>
        <w:tc>
          <w:tcPr>
            <w:tcW w:w="289" w:type="pct"/>
            <w:shd w:val="clear" w:color="auto" w:fill="FFFFFF"/>
            <w:vAlign w:val="center"/>
          </w:tcPr>
          <w:p w14:paraId="7B875C9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285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41" w:type="pct"/>
            <w:shd w:val="clear" w:color="auto" w:fill="FFFFFF"/>
            <w:vAlign w:val="center"/>
          </w:tcPr>
          <w:p w14:paraId="691C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87.29</w:t>
            </w:r>
          </w:p>
        </w:tc>
        <w:tc>
          <w:tcPr>
            <w:tcW w:w="840" w:type="pct"/>
            <w:shd w:val="clear" w:color="auto" w:fill="FFFFFF"/>
            <w:vAlign w:val="center"/>
          </w:tcPr>
          <w:p w14:paraId="14330123">
            <w:pPr>
              <w:jc w:val="center"/>
              <w:rPr>
                <w:rFonts w:hint="eastAsia" w:ascii="宋体" w:hAnsi="宋体" w:eastAsia="宋体" w:cs="宋体"/>
                <w:i w:val="0"/>
                <w:iCs w:val="0"/>
                <w:color w:val="000000"/>
                <w:sz w:val="22"/>
                <w:szCs w:val="22"/>
                <w:u w:val="none"/>
              </w:rPr>
            </w:pPr>
          </w:p>
        </w:tc>
      </w:tr>
      <w:tr w14:paraId="4396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710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38" w:type="pct"/>
            <w:vMerge w:val="continue"/>
            <w:shd w:val="clear" w:color="auto" w:fill="FFFFFF"/>
            <w:vAlign w:val="center"/>
          </w:tcPr>
          <w:p w14:paraId="3F3C2A1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7CB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铸铁250*750*40mm</w:t>
            </w:r>
          </w:p>
        </w:tc>
        <w:tc>
          <w:tcPr>
            <w:tcW w:w="289" w:type="pct"/>
            <w:shd w:val="clear" w:color="auto" w:fill="FFFFFF"/>
            <w:vAlign w:val="center"/>
          </w:tcPr>
          <w:p w14:paraId="1DB42CC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0D1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45EE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840" w:type="pct"/>
            <w:shd w:val="clear" w:color="auto" w:fill="FFFFFF"/>
            <w:vAlign w:val="center"/>
          </w:tcPr>
          <w:p w14:paraId="0EC51088">
            <w:pPr>
              <w:jc w:val="center"/>
              <w:rPr>
                <w:rFonts w:hint="eastAsia" w:ascii="宋体" w:hAnsi="宋体" w:eastAsia="宋体" w:cs="宋体"/>
                <w:i w:val="0"/>
                <w:iCs w:val="0"/>
                <w:color w:val="000000"/>
                <w:sz w:val="22"/>
                <w:szCs w:val="22"/>
                <w:u w:val="none"/>
              </w:rPr>
            </w:pPr>
          </w:p>
        </w:tc>
      </w:tr>
      <w:tr w14:paraId="5B5D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28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38" w:type="pct"/>
            <w:vMerge w:val="continue"/>
            <w:shd w:val="clear" w:color="auto" w:fill="FFFFFF"/>
            <w:vAlign w:val="center"/>
          </w:tcPr>
          <w:p w14:paraId="615E079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45A1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铸铁300*600*40mm</w:t>
            </w:r>
          </w:p>
        </w:tc>
        <w:tc>
          <w:tcPr>
            <w:tcW w:w="289" w:type="pct"/>
            <w:shd w:val="clear" w:color="auto" w:fill="FFFFFF"/>
            <w:vAlign w:val="center"/>
          </w:tcPr>
          <w:p w14:paraId="1A67A6B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83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7E09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840" w:type="pct"/>
            <w:shd w:val="clear" w:color="auto" w:fill="FFFFFF"/>
            <w:vAlign w:val="center"/>
          </w:tcPr>
          <w:p w14:paraId="45A784FF">
            <w:pPr>
              <w:jc w:val="center"/>
              <w:rPr>
                <w:rFonts w:hint="eastAsia" w:ascii="宋体" w:hAnsi="宋体" w:eastAsia="宋体" w:cs="宋体"/>
                <w:i w:val="0"/>
                <w:iCs w:val="0"/>
                <w:color w:val="000000"/>
                <w:sz w:val="22"/>
                <w:szCs w:val="22"/>
                <w:u w:val="none"/>
              </w:rPr>
            </w:pPr>
          </w:p>
        </w:tc>
      </w:tr>
      <w:tr w14:paraId="57BF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39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838" w:type="pct"/>
            <w:vMerge w:val="continue"/>
            <w:shd w:val="clear" w:color="auto" w:fill="FFFFFF"/>
            <w:vAlign w:val="center"/>
          </w:tcPr>
          <w:p w14:paraId="1B510D4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F9C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铸铁450*750*40mm</w:t>
            </w:r>
          </w:p>
        </w:tc>
        <w:tc>
          <w:tcPr>
            <w:tcW w:w="289" w:type="pct"/>
            <w:shd w:val="clear" w:color="auto" w:fill="FFFFFF"/>
            <w:vAlign w:val="center"/>
          </w:tcPr>
          <w:p w14:paraId="09D7ADB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CA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29D4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207.91</w:t>
            </w:r>
          </w:p>
        </w:tc>
        <w:tc>
          <w:tcPr>
            <w:tcW w:w="840" w:type="pct"/>
            <w:shd w:val="clear" w:color="auto" w:fill="FFFFFF"/>
            <w:vAlign w:val="center"/>
          </w:tcPr>
          <w:p w14:paraId="781214B3">
            <w:pPr>
              <w:jc w:val="center"/>
              <w:rPr>
                <w:rFonts w:hint="eastAsia" w:ascii="宋体" w:hAnsi="宋体" w:eastAsia="宋体" w:cs="宋体"/>
                <w:i w:val="0"/>
                <w:iCs w:val="0"/>
                <w:color w:val="000000"/>
                <w:sz w:val="22"/>
                <w:szCs w:val="22"/>
                <w:u w:val="none"/>
              </w:rPr>
            </w:pPr>
          </w:p>
        </w:tc>
      </w:tr>
      <w:tr w14:paraId="4A3B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657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838" w:type="pct"/>
            <w:vMerge w:val="continue"/>
            <w:shd w:val="clear" w:color="auto" w:fill="FFFFFF"/>
            <w:vAlign w:val="center"/>
          </w:tcPr>
          <w:p w14:paraId="72C4B2D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5DBD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铸铁500*500*40mm</w:t>
            </w:r>
          </w:p>
        </w:tc>
        <w:tc>
          <w:tcPr>
            <w:tcW w:w="289" w:type="pct"/>
            <w:shd w:val="clear" w:color="auto" w:fill="FFFFFF"/>
            <w:vAlign w:val="center"/>
          </w:tcPr>
          <w:p w14:paraId="30DFC6E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D0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7A75C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182.92</w:t>
            </w:r>
          </w:p>
        </w:tc>
        <w:tc>
          <w:tcPr>
            <w:tcW w:w="840" w:type="pct"/>
            <w:shd w:val="clear" w:color="auto" w:fill="FFFFFF"/>
            <w:vAlign w:val="center"/>
          </w:tcPr>
          <w:p w14:paraId="53AB9356">
            <w:pPr>
              <w:jc w:val="center"/>
              <w:rPr>
                <w:rFonts w:hint="eastAsia" w:ascii="宋体" w:hAnsi="宋体" w:eastAsia="宋体" w:cs="宋体"/>
                <w:i w:val="0"/>
                <w:iCs w:val="0"/>
                <w:color w:val="000000"/>
                <w:sz w:val="22"/>
                <w:szCs w:val="22"/>
                <w:u w:val="none"/>
              </w:rPr>
            </w:pPr>
          </w:p>
        </w:tc>
      </w:tr>
      <w:tr w14:paraId="1FFC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91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838" w:type="pct"/>
            <w:vMerge w:val="continue"/>
            <w:shd w:val="clear" w:color="auto" w:fill="FFFFFF"/>
            <w:vAlign w:val="center"/>
          </w:tcPr>
          <w:p w14:paraId="4531B70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09A3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铸铁350*500*40mm</w:t>
            </w:r>
          </w:p>
        </w:tc>
        <w:tc>
          <w:tcPr>
            <w:tcW w:w="289" w:type="pct"/>
            <w:shd w:val="clear" w:color="auto" w:fill="FFFFFF"/>
            <w:vAlign w:val="center"/>
          </w:tcPr>
          <w:p w14:paraId="7D9D995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5BF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7A35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840" w:type="pct"/>
            <w:shd w:val="clear" w:color="auto" w:fill="FFFFFF"/>
            <w:vAlign w:val="center"/>
          </w:tcPr>
          <w:p w14:paraId="04D6E556">
            <w:pPr>
              <w:jc w:val="center"/>
              <w:rPr>
                <w:rFonts w:hint="eastAsia" w:ascii="宋体" w:hAnsi="宋体" w:eastAsia="宋体" w:cs="宋体"/>
                <w:i w:val="0"/>
                <w:iCs w:val="0"/>
                <w:color w:val="000000"/>
                <w:sz w:val="22"/>
                <w:szCs w:val="22"/>
                <w:u w:val="none"/>
              </w:rPr>
            </w:pPr>
          </w:p>
        </w:tc>
      </w:tr>
      <w:tr w14:paraId="3C9B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3B9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38" w:type="pct"/>
            <w:vMerge w:val="continue"/>
            <w:shd w:val="clear" w:color="auto" w:fill="FFFFFF"/>
            <w:vAlign w:val="center"/>
          </w:tcPr>
          <w:p w14:paraId="746F297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D172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铸铁400*600*40mm</w:t>
            </w:r>
          </w:p>
        </w:tc>
        <w:tc>
          <w:tcPr>
            <w:tcW w:w="289" w:type="pct"/>
            <w:shd w:val="clear" w:color="auto" w:fill="FFFFFF"/>
            <w:vAlign w:val="center"/>
          </w:tcPr>
          <w:p w14:paraId="0C4EA0C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2F4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5F34E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w:t>
            </w:r>
          </w:p>
        </w:tc>
        <w:tc>
          <w:tcPr>
            <w:tcW w:w="840" w:type="pct"/>
            <w:shd w:val="clear" w:color="auto" w:fill="FFFFFF"/>
            <w:vAlign w:val="center"/>
          </w:tcPr>
          <w:p w14:paraId="6DFC4634">
            <w:pPr>
              <w:jc w:val="center"/>
              <w:rPr>
                <w:rFonts w:hint="eastAsia" w:ascii="宋体" w:hAnsi="宋体" w:eastAsia="宋体" w:cs="宋体"/>
                <w:i w:val="0"/>
                <w:iCs w:val="0"/>
                <w:color w:val="000000"/>
                <w:sz w:val="22"/>
                <w:szCs w:val="22"/>
                <w:u w:val="none"/>
              </w:rPr>
            </w:pPr>
          </w:p>
        </w:tc>
      </w:tr>
      <w:tr w14:paraId="0B89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713A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38" w:type="pct"/>
            <w:shd w:val="clear" w:color="auto" w:fill="FFFFFF"/>
            <w:vAlign w:val="center"/>
          </w:tcPr>
          <w:p w14:paraId="2775B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植草砖</w:t>
            </w:r>
          </w:p>
        </w:tc>
        <w:tc>
          <w:tcPr>
            <w:tcW w:w="1692" w:type="pct"/>
            <w:shd w:val="clear" w:color="auto" w:fill="FFFFFF"/>
            <w:vAlign w:val="center"/>
          </w:tcPr>
          <w:p w14:paraId="3F63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200×200×60</w:t>
            </w:r>
          </w:p>
        </w:tc>
        <w:tc>
          <w:tcPr>
            <w:tcW w:w="289" w:type="pct"/>
            <w:shd w:val="clear" w:color="auto" w:fill="FFFFFF"/>
            <w:vAlign w:val="center"/>
          </w:tcPr>
          <w:p w14:paraId="090D478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902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723F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582FA748">
            <w:pPr>
              <w:jc w:val="center"/>
              <w:rPr>
                <w:rFonts w:hint="eastAsia" w:ascii="宋体" w:hAnsi="宋体" w:eastAsia="宋体" w:cs="宋体"/>
                <w:i w:val="0"/>
                <w:iCs w:val="0"/>
                <w:color w:val="000000"/>
                <w:sz w:val="22"/>
                <w:szCs w:val="22"/>
                <w:u w:val="none"/>
              </w:rPr>
            </w:pPr>
          </w:p>
        </w:tc>
      </w:tr>
      <w:tr w14:paraId="7DA9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02E2C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38" w:type="pct"/>
            <w:shd w:val="clear" w:color="auto" w:fill="FFFFFF"/>
            <w:vAlign w:val="center"/>
          </w:tcPr>
          <w:p w14:paraId="1DFB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混凝土路缘石</w:t>
            </w:r>
          </w:p>
        </w:tc>
        <w:tc>
          <w:tcPr>
            <w:tcW w:w="1692" w:type="pct"/>
            <w:shd w:val="clear" w:color="auto" w:fill="FFFFFF"/>
            <w:vAlign w:val="center"/>
          </w:tcPr>
          <w:p w14:paraId="52F4A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1000×400×150</w:t>
            </w:r>
          </w:p>
        </w:tc>
        <w:tc>
          <w:tcPr>
            <w:tcW w:w="289" w:type="pct"/>
            <w:shd w:val="clear" w:color="auto" w:fill="FFFFFF"/>
            <w:vAlign w:val="center"/>
          </w:tcPr>
          <w:p w14:paraId="5B7D7E7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9F2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3D98E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840" w:type="pct"/>
            <w:shd w:val="clear" w:color="auto" w:fill="FFFFFF"/>
            <w:vAlign w:val="center"/>
          </w:tcPr>
          <w:p w14:paraId="43FBBCF1">
            <w:pPr>
              <w:jc w:val="center"/>
              <w:rPr>
                <w:rFonts w:hint="eastAsia" w:ascii="宋体" w:hAnsi="宋体" w:eastAsia="宋体" w:cs="宋体"/>
                <w:i w:val="0"/>
                <w:iCs w:val="0"/>
                <w:color w:val="000000"/>
                <w:sz w:val="22"/>
                <w:szCs w:val="22"/>
                <w:u w:val="none"/>
              </w:rPr>
            </w:pPr>
          </w:p>
        </w:tc>
      </w:tr>
      <w:tr w14:paraId="17E7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40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838" w:type="pct"/>
            <w:shd w:val="clear" w:color="auto" w:fill="FFFFFF"/>
            <w:vAlign w:val="center"/>
          </w:tcPr>
          <w:p w14:paraId="632B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花岗石路缘石</w:t>
            </w:r>
          </w:p>
        </w:tc>
        <w:tc>
          <w:tcPr>
            <w:tcW w:w="1692" w:type="pct"/>
            <w:shd w:val="clear" w:color="auto" w:fill="FFFFFF"/>
            <w:vAlign w:val="center"/>
          </w:tcPr>
          <w:p w14:paraId="0564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1000×400×150</w:t>
            </w:r>
          </w:p>
        </w:tc>
        <w:tc>
          <w:tcPr>
            <w:tcW w:w="289" w:type="pct"/>
            <w:shd w:val="clear" w:color="auto" w:fill="FFFFFF"/>
            <w:vAlign w:val="center"/>
          </w:tcPr>
          <w:p w14:paraId="23D1749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DEDB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EFF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pct"/>
            <w:shd w:val="clear" w:color="auto" w:fill="FFFFFF"/>
            <w:vAlign w:val="center"/>
          </w:tcPr>
          <w:p w14:paraId="4E9AA1D5">
            <w:pPr>
              <w:jc w:val="center"/>
              <w:rPr>
                <w:rFonts w:hint="eastAsia" w:ascii="宋体" w:hAnsi="宋体" w:eastAsia="宋体" w:cs="宋体"/>
                <w:i w:val="0"/>
                <w:iCs w:val="0"/>
                <w:color w:val="000000"/>
                <w:sz w:val="22"/>
                <w:szCs w:val="22"/>
                <w:u w:val="none"/>
              </w:rPr>
            </w:pPr>
          </w:p>
        </w:tc>
      </w:tr>
      <w:tr w14:paraId="453D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7E3A8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38" w:type="pct"/>
            <w:shd w:val="clear" w:color="auto" w:fill="FFFFFF"/>
            <w:vAlign w:val="center"/>
          </w:tcPr>
          <w:p w14:paraId="7FCE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透水广场砖</w:t>
            </w:r>
          </w:p>
        </w:tc>
        <w:tc>
          <w:tcPr>
            <w:tcW w:w="1692" w:type="pct"/>
            <w:shd w:val="clear" w:color="auto" w:fill="FFFFFF"/>
            <w:vAlign w:val="center"/>
          </w:tcPr>
          <w:p w14:paraId="2B2FC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600×300×60</w:t>
            </w:r>
          </w:p>
        </w:tc>
        <w:tc>
          <w:tcPr>
            <w:tcW w:w="289" w:type="pct"/>
            <w:shd w:val="clear" w:color="auto" w:fill="FFFFFF"/>
            <w:vAlign w:val="center"/>
          </w:tcPr>
          <w:p w14:paraId="45B39E6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73CA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0C974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40" w:type="pct"/>
            <w:shd w:val="clear" w:color="auto" w:fill="FFFFFF"/>
            <w:vAlign w:val="center"/>
          </w:tcPr>
          <w:p w14:paraId="3312097D">
            <w:pPr>
              <w:jc w:val="center"/>
              <w:rPr>
                <w:rFonts w:hint="eastAsia" w:ascii="宋体" w:hAnsi="宋体" w:eastAsia="宋体" w:cs="宋体"/>
                <w:i w:val="0"/>
                <w:iCs w:val="0"/>
                <w:color w:val="000000"/>
                <w:sz w:val="22"/>
                <w:szCs w:val="22"/>
                <w:u w:val="none"/>
              </w:rPr>
            </w:pPr>
          </w:p>
        </w:tc>
      </w:tr>
      <w:tr w14:paraId="3A21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200C5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838" w:type="pct"/>
            <w:shd w:val="clear" w:color="auto" w:fill="FFFFFF"/>
            <w:vAlign w:val="center"/>
          </w:tcPr>
          <w:p w14:paraId="681F2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透水人行道砖</w:t>
            </w:r>
          </w:p>
        </w:tc>
        <w:tc>
          <w:tcPr>
            <w:tcW w:w="1692" w:type="pct"/>
            <w:shd w:val="clear" w:color="auto" w:fill="FFFFFF"/>
            <w:vAlign w:val="center"/>
          </w:tcPr>
          <w:p w14:paraId="635B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0E7B27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A2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089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40" w:type="pct"/>
            <w:shd w:val="clear" w:color="auto" w:fill="FFFFFF"/>
            <w:vAlign w:val="center"/>
          </w:tcPr>
          <w:p w14:paraId="44FBA6CF">
            <w:pPr>
              <w:jc w:val="center"/>
              <w:rPr>
                <w:rFonts w:hint="eastAsia" w:ascii="宋体" w:hAnsi="宋体" w:eastAsia="宋体" w:cs="宋体"/>
                <w:i w:val="0"/>
                <w:iCs w:val="0"/>
                <w:color w:val="000000"/>
                <w:sz w:val="22"/>
                <w:szCs w:val="22"/>
                <w:u w:val="none"/>
              </w:rPr>
            </w:pPr>
          </w:p>
        </w:tc>
      </w:tr>
      <w:tr w14:paraId="538F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68D90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38" w:type="pct"/>
            <w:shd w:val="clear" w:color="auto" w:fill="FFFFFF"/>
            <w:vAlign w:val="center"/>
          </w:tcPr>
          <w:p w14:paraId="33AE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仿石材生态砖</w:t>
            </w:r>
          </w:p>
        </w:tc>
        <w:tc>
          <w:tcPr>
            <w:tcW w:w="1692" w:type="pct"/>
            <w:shd w:val="clear" w:color="auto" w:fill="FFFFFF"/>
            <w:vAlign w:val="center"/>
          </w:tcPr>
          <w:p w14:paraId="26378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463A247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9D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2</w:t>
            </w:r>
          </w:p>
        </w:tc>
        <w:tc>
          <w:tcPr>
            <w:tcW w:w="641" w:type="pct"/>
            <w:shd w:val="clear" w:color="auto" w:fill="FFFFFF"/>
            <w:vAlign w:val="center"/>
          </w:tcPr>
          <w:p w14:paraId="5F965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40" w:type="pct"/>
            <w:shd w:val="clear" w:color="auto" w:fill="FFFFFF"/>
            <w:vAlign w:val="center"/>
          </w:tcPr>
          <w:p w14:paraId="25854B39">
            <w:pPr>
              <w:jc w:val="center"/>
              <w:rPr>
                <w:rFonts w:hint="eastAsia" w:ascii="宋体" w:hAnsi="宋体" w:eastAsia="宋体" w:cs="宋体"/>
                <w:i w:val="0"/>
                <w:iCs w:val="0"/>
                <w:color w:val="000000"/>
                <w:sz w:val="22"/>
                <w:szCs w:val="22"/>
                <w:u w:val="none"/>
              </w:rPr>
            </w:pPr>
          </w:p>
        </w:tc>
      </w:tr>
      <w:tr w14:paraId="61F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1" w:type="pct"/>
            <w:shd w:val="clear" w:color="auto" w:fill="FFFFFF"/>
            <w:vAlign w:val="center"/>
          </w:tcPr>
          <w:p w14:paraId="0374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38" w:type="pct"/>
            <w:shd w:val="clear" w:color="auto" w:fill="FFFFFF"/>
            <w:vAlign w:val="center"/>
          </w:tcPr>
          <w:p w14:paraId="73BE9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沥青冷补料</w:t>
            </w:r>
          </w:p>
        </w:tc>
        <w:tc>
          <w:tcPr>
            <w:tcW w:w="1692" w:type="pct"/>
            <w:shd w:val="clear" w:color="auto" w:fill="FFFFFF"/>
            <w:vAlign w:val="center"/>
          </w:tcPr>
          <w:p w14:paraId="75FB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05FB73E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4A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m</w:t>
            </w:r>
            <w:r>
              <w:rPr>
                <w:rStyle w:val="290"/>
                <w:rFonts w:hint="eastAsia" w:ascii="宋体" w:hAnsi="宋体" w:eastAsia="宋体" w:cs="宋体"/>
                <w:lang w:val="en-US" w:eastAsia="zh-CN" w:bidi="ar"/>
              </w:rPr>
              <w:t>3</w:t>
            </w:r>
          </w:p>
        </w:tc>
        <w:tc>
          <w:tcPr>
            <w:tcW w:w="641" w:type="pct"/>
            <w:shd w:val="clear" w:color="auto" w:fill="FFFFFF"/>
            <w:vAlign w:val="center"/>
          </w:tcPr>
          <w:p w14:paraId="0CA6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840" w:type="pct"/>
            <w:shd w:val="clear" w:color="auto" w:fill="FFFFFF"/>
            <w:vAlign w:val="center"/>
          </w:tcPr>
          <w:p w14:paraId="66D4E190">
            <w:pPr>
              <w:jc w:val="center"/>
              <w:rPr>
                <w:rFonts w:hint="eastAsia" w:ascii="宋体" w:hAnsi="宋体" w:eastAsia="宋体" w:cs="宋体"/>
                <w:i w:val="0"/>
                <w:iCs w:val="0"/>
                <w:color w:val="000000"/>
                <w:sz w:val="22"/>
                <w:szCs w:val="22"/>
                <w:u w:val="none"/>
              </w:rPr>
            </w:pPr>
          </w:p>
        </w:tc>
      </w:tr>
      <w:tr w14:paraId="42F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2CD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38" w:type="pct"/>
            <w:shd w:val="clear" w:color="auto" w:fill="FFFFFF"/>
            <w:vAlign w:val="center"/>
          </w:tcPr>
          <w:p w14:paraId="628C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人行道护栏</w:t>
            </w:r>
          </w:p>
        </w:tc>
        <w:tc>
          <w:tcPr>
            <w:tcW w:w="1692" w:type="pct"/>
            <w:shd w:val="clear" w:color="auto" w:fill="FFFFFF"/>
            <w:vAlign w:val="center"/>
          </w:tcPr>
          <w:p w14:paraId="5B61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29ED7EE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420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DF0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40" w:type="pct"/>
            <w:shd w:val="clear" w:color="auto" w:fill="FFFFFF"/>
            <w:vAlign w:val="center"/>
          </w:tcPr>
          <w:p w14:paraId="036B1765">
            <w:pPr>
              <w:jc w:val="center"/>
              <w:rPr>
                <w:rFonts w:hint="eastAsia" w:ascii="宋体" w:hAnsi="宋体" w:eastAsia="宋体" w:cs="宋体"/>
                <w:i w:val="0"/>
                <w:iCs w:val="0"/>
                <w:color w:val="000000"/>
                <w:sz w:val="22"/>
                <w:szCs w:val="22"/>
                <w:u w:val="none"/>
              </w:rPr>
            </w:pPr>
          </w:p>
        </w:tc>
      </w:tr>
      <w:tr w14:paraId="354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9F05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38" w:type="pct"/>
            <w:shd w:val="clear" w:color="auto" w:fill="FFFFFF"/>
            <w:vAlign w:val="center"/>
          </w:tcPr>
          <w:p w14:paraId="22C0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防撞护栏</w:t>
            </w:r>
          </w:p>
        </w:tc>
        <w:tc>
          <w:tcPr>
            <w:tcW w:w="1692" w:type="pct"/>
            <w:shd w:val="clear" w:color="auto" w:fill="FFFFFF"/>
            <w:vAlign w:val="center"/>
          </w:tcPr>
          <w:p w14:paraId="6327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5DFC2F0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5624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54D6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40" w:type="pct"/>
            <w:shd w:val="clear" w:color="auto" w:fill="FFFFFF"/>
            <w:vAlign w:val="center"/>
          </w:tcPr>
          <w:p w14:paraId="590BBC9D">
            <w:pPr>
              <w:jc w:val="center"/>
              <w:rPr>
                <w:rFonts w:hint="eastAsia" w:ascii="宋体" w:hAnsi="宋体" w:eastAsia="宋体" w:cs="宋体"/>
                <w:i w:val="0"/>
                <w:iCs w:val="0"/>
                <w:color w:val="000000"/>
                <w:sz w:val="22"/>
                <w:szCs w:val="22"/>
                <w:u w:val="none"/>
              </w:rPr>
            </w:pPr>
          </w:p>
        </w:tc>
      </w:tr>
      <w:tr w14:paraId="07F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533D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38" w:type="pct"/>
            <w:vMerge w:val="restart"/>
            <w:shd w:val="clear" w:color="auto" w:fill="FFFFFF"/>
            <w:vAlign w:val="center"/>
          </w:tcPr>
          <w:p w14:paraId="39D0A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角钢</w:t>
            </w:r>
          </w:p>
        </w:tc>
        <w:tc>
          <w:tcPr>
            <w:tcW w:w="1692" w:type="pct"/>
            <w:shd w:val="clear" w:color="auto" w:fill="FFFFFF"/>
            <w:vAlign w:val="center"/>
          </w:tcPr>
          <w:p w14:paraId="269B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25*16*4mm</w:t>
            </w:r>
          </w:p>
        </w:tc>
        <w:tc>
          <w:tcPr>
            <w:tcW w:w="289" w:type="pct"/>
            <w:shd w:val="clear" w:color="auto" w:fill="FFFFFF"/>
            <w:vAlign w:val="center"/>
          </w:tcPr>
          <w:p w14:paraId="1B89853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D81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6085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840" w:type="pct"/>
            <w:shd w:val="clear" w:color="auto" w:fill="FFFFFF"/>
            <w:vAlign w:val="center"/>
          </w:tcPr>
          <w:p w14:paraId="41251F9B">
            <w:pPr>
              <w:jc w:val="center"/>
              <w:rPr>
                <w:rFonts w:hint="eastAsia" w:ascii="宋体" w:hAnsi="宋体" w:eastAsia="宋体" w:cs="宋体"/>
                <w:i w:val="0"/>
                <w:iCs w:val="0"/>
                <w:color w:val="000000"/>
                <w:sz w:val="22"/>
                <w:szCs w:val="22"/>
                <w:u w:val="none"/>
              </w:rPr>
            </w:pPr>
          </w:p>
        </w:tc>
      </w:tr>
      <w:tr w14:paraId="1CDD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0842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38" w:type="pct"/>
            <w:vMerge w:val="continue"/>
            <w:shd w:val="clear" w:color="auto" w:fill="FFFFFF"/>
            <w:vAlign w:val="center"/>
          </w:tcPr>
          <w:p w14:paraId="7E5106D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68DE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32*20*4mm</w:t>
            </w:r>
          </w:p>
        </w:tc>
        <w:tc>
          <w:tcPr>
            <w:tcW w:w="289" w:type="pct"/>
            <w:shd w:val="clear" w:color="auto" w:fill="FFFFFF"/>
            <w:vAlign w:val="center"/>
          </w:tcPr>
          <w:p w14:paraId="57CC06C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DEC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66106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33.46</w:t>
            </w:r>
          </w:p>
        </w:tc>
        <w:tc>
          <w:tcPr>
            <w:tcW w:w="840" w:type="pct"/>
            <w:shd w:val="clear" w:color="auto" w:fill="FFFFFF"/>
            <w:vAlign w:val="center"/>
          </w:tcPr>
          <w:p w14:paraId="512EE212">
            <w:pPr>
              <w:jc w:val="center"/>
              <w:rPr>
                <w:rFonts w:hint="eastAsia" w:ascii="宋体" w:hAnsi="宋体" w:eastAsia="宋体" w:cs="宋体"/>
                <w:i w:val="0"/>
                <w:iCs w:val="0"/>
                <w:color w:val="000000"/>
                <w:sz w:val="22"/>
                <w:szCs w:val="22"/>
                <w:u w:val="none"/>
              </w:rPr>
            </w:pPr>
          </w:p>
        </w:tc>
      </w:tr>
      <w:tr w14:paraId="177C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145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38" w:type="pct"/>
            <w:vMerge w:val="continue"/>
            <w:shd w:val="clear" w:color="auto" w:fill="FFFFFF"/>
            <w:vAlign w:val="center"/>
          </w:tcPr>
          <w:p w14:paraId="7440AA6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45EE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40*25*4mm</w:t>
            </w:r>
          </w:p>
        </w:tc>
        <w:tc>
          <w:tcPr>
            <w:tcW w:w="289" w:type="pct"/>
            <w:shd w:val="clear" w:color="auto" w:fill="FFFFFF"/>
            <w:vAlign w:val="center"/>
          </w:tcPr>
          <w:p w14:paraId="0853696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C9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7F584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840" w:type="pct"/>
            <w:shd w:val="clear" w:color="auto" w:fill="FFFFFF"/>
            <w:vAlign w:val="center"/>
          </w:tcPr>
          <w:p w14:paraId="4204593F">
            <w:pPr>
              <w:jc w:val="center"/>
              <w:rPr>
                <w:rFonts w:hint="eastAsia" w:ascii="宋体" w:hAnsi="宋体" w:eastAsia="宋体" w:cs="宋体"/>
                <w:i w:val="0"/>
                <w:iCs w:val="0"/>
                <w:color w:val="000000"/>
                <w:sz w:val="22"/>
                <w:szCs w:val="22"/>
                <w:u w:val="none"/>
              </w:rPr>
            </w:pPr>
          </w:p>
        </w:tc>
      </w:tr>
      <w:tr w14:paraId="4BB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DB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38" w:type="pct"/>
            <w:vMerge w:val="continue"/>
            <w:shd w:val="clear" w:color="auto" w:fill="FFFFFF"/>
            <w:vAlign w:val="center"/>
          </w:tcPr>
          <w:p w14:paraId="1A4A99B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6823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45*28*4mm</w:t>
            </w:r>
          </w:p>
        </w:tc>
        <w:tc>
          <w:tcPr>
            <w:tcW w:w="289" w:type="pct"/>
            <w:shd w:val="clear" w:color="auto" w:fill="FFFFFF"/>
            <w:vAlign w:val="center"/>
          </w:tcPr>
          <w:p w14:paraId="369DE7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EFF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1099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40" w:type="pct"/>
            <w:shd w:val="clear" w:color="auto" w:fill="FFFFFF"/>
            <w:vAlign w:val="center"/>
          </w:tcPr>
          <w:p w14:paraId="3F71AED1">
            <w:pPr>
              <w:jc w:val="center"/>
              <w:rPr>
                <w:rFonts w:hint="eastAsia" w:ascii="宋体" w:hAnsi="宋体" w:eastAsia="宋体" w:cs="宋体"/>
                <w:i w:val="0"/>
                <w:iCs w:val="0"/>
                <w:color w:val="000000"/>
                <w:sz w:val="22"/>
                <w:szCs w:val="22"/>
                <w:u w:val="none"/>
              </w:rPr>
            </w:pPr>
          </w:p>
        </w:tc>
      </w:tr>
      <w:tr w14:paraId="645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92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38" w:type="pct"/>
            <w:vMerge w:val="continue"/>
            <w:shd w:val="clear" w:color="auto" w:fill="FFFFFF"/>
            <w:vAlign w:val="center"/>
          </w:tcPr>
          <w:p w14:paraId="343B5D9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5F0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50*32*4mm</w:t>
            </w:r>
          </w:p>
        </w:tc>
        <w:tc>
          <w:tcPr>
            <w:tcW w:w="289" w:type="pct"/>
            <w:shd w:val="clear" w:color="auto" w:fill="FFFFFF"/>
            <w:vAlign w:val="center"/>
          </w:tcPr>
          <w:p w14:paraId="55E186B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9FC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6C2DE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54.37</w:t>
            </w:r>
          </w:p>
        </w:tc>
        <w:tc>
          <w:tcPr>
            <w:tcW w:w="840" w:type="pct"/>
            <w:shd w:val="clear" w:color="auto" w:fill="FFFFFF"/>
            <w:vAlign w:val="center"/>
          </w:tcPr>
          <w:p w14:paraId="6D6DD989">
            <w:pPr>
              <w:jc w:val="center"/>
              <w:rPr>
                <w:rFonts w:hint="eastAsia" w:ascii="宋体" w:hAnsi="宋体" w:eastAsia="宋体" w:cs="宋体"/>
                <w:i w:val="0"/>
                <w:iCs w:val="0"/>
                <w:color w:val="000000"/>
                <w:sz w:val="22"/>
                <w:szCs w:val="22"/>
                <w:u w:val="none"/>
              </w:rPr>
            </w:pPr>
          </w:p>
        </w:tc>
      </w:tr>
      <w:tr w14:paraId="0407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323C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838" w:type="pct"/>
            <w:vMerge w:val="restart"/>
            <w:shd w:val="clear" w:color="auto" w:fill="FFFFFF"/>
            <w:vAlign w:val="center"/>
          </w:tcPr>
          <w:p w14:paraId="49FDE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热轧光圆钢筋</w:t>
            </w:r>
          </w:p>
        </w:tc>
        <w:tc>
          <w:tcPr>
            <w:tcW w:w="1692" w:type="pct"/>
            <w:shd w:val="clear" w:color="auto" w:fill="FFFFFF"/>
            <w:vAlign w:val="center"/>
          </w:tcPr>
          <w:p w14:paraId="2E7A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φ6HPB300</w:t>
            </w:r>
          </w:p>
        </w:tc>
        <w:tc>
          <w:tcPr>
            <w:tcW w:w="289" w:type="pct"/>
            <w:shd w:val="clear" w:color="auto" w:fill="FFFFFF"/>
            <w:vAlign w:val="center"/>
          </w:tcPr>
          <w:p w14:paraId="1B59107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D59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50EB8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3640</w:t>
            </w:r>
          </w:p>
        </w:tc>
        <w:tc>
          <w:tcPr>
            <w:tcW w:w="840" w:type="pct"/>
            <w:shd w:val="clear" w:color="auto" w:fill="FFFFFF"/>
            <w:vAlign w:val="center"/>
          </w:tcPr>
          <w:p w14:paraId="34FBFCEE">
            <w:pPr>
              <w:jc w:val="center"/>
              <w:rPr>
                <w:rFonts w:hint="eastAsia" w:ascii="宋体" w:hAnsi="宋体" w:eastAsia="宋体" w:cs="宋体"/>
                <w:i w:val="0"/>
                <w:iCs w:val="0"/>
                <w:color w:val="000000"/>
                <w:sz w:val="22"/>
                <w:szCs w:val="22"/>
                <w:u w:val="none"/>
              </w:rPr>
            </w:pPr>
          </w:p>
        </w:tc>
      </w:tr>
      <w:tr w14:paraId="1AEF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55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38" w:type="pct"/>
            <w:vMerge w:val="continue"/>
            <w:shd w:val="clear" w:color="auto" w:fill="FFFFFF"/>
            <w:vAlign w:val="center"/>
          </w:tcPr>
          <w:p w14:paraId="32364E4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54F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φ8HPB300</w:t>
            </w:r>
          </w:p>
        </w:tc>
        <w:tc>
          <w:tcPr>
            <w:tcW w:w="289" w:type="pct"/>
            <w:shd w:val="clear" w:color="auto" w:fill="FFFFFF"/>
            <w:vAlign w:val="center"/>
          </w:tcPr>
          <w:p w14:paraId="6B57ED3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61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3A18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840" w:type="pct"/>
            <w:shd w:val="clear" w:color="auto" w:fill="FFFFFF"/>
            <w:vAlign w:val="center"/>
          </w:tcPr>
          <w:p w14:paraId="40ADFCCF">
            <w:pPr>
              <w:jc w:val="center"/>
              <w:rPr>
                <w:rFonts w:hint="eastAsia" w:ascii="宋体" w:hAnsi="宋体" w:eastAsia="宋体" w:cs="宋体"/>
                <w:i w:val="0"/>
                <w:iCs w:val="0"/>
                <w:color w:val="000000"/>
                <w:sz w:val="22"/>
                <w:szCs w:val="22"/>
                <w:u w:val="none"/>
              </w:rPr>
            </w:pPr>
          </w:p>
        </w:tc>
      </w:tr>
      <w:tr w14:paraId="4E0D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9447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38" w:type="pct"/>
            <w:vMerge w:val="continue"/>
            <w:shd w:val="clear" w:color="auto" w:fill="FFFFFF"/>
            <w:vAlign w:val="center"/>
          </w:tcPr>
          <w:p w14:paraId="1D5EAB4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9660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φ10HPB300</w:t>
            </w:r>
          </w:p>
        </w:tc>
        <w:tc>
          <w:tcPr>
            <w:tcW w:w="289" w:type="pct"/>
            <w:shd w:val="clear" w:color="auto" w:fill="FFFFFF"/>
            <w:vAlign w:val="center"/>
          </w:tcPr>
          <w:p w14:paraId="6875FB6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48A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480CD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840" w:type="pct"/>
            <w:shd w:val="clear" w:color="auto" w:fill="FFFFFF"/>
            <w:vAlign w:val="center"/>
          </w:tcPr>
          <w:p w14:paraId="1D896126">
            <w:pPr>
              <w:jc w:val="center"/>
              <w:rPr>
                <w:rFonts w:hint="eastAsia" w:ascii="宋体" w:hAnsi="宋体" w:eastAsia="宋体" w:cs="宋体"/>
                <w:i w:val="0"/>
                <w:iCs w:val="0"/>
                <w:color w:val="000000"/>
                <w:sz w:val="22"/>
                <w:szCs w:val="22"/>
                <w:u w:val="none"/>
              </w:rPr>
            </w:pPr>
          </w:p>
        </w:tc>
      </w:tr>
      <w:tr w14:paraId="7A7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06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38" w:type="pct"/>
            <w:vMerge w:val="continue"/>
            <w:shd w:val="clear" w:color="auto" w:fill="FFFFFF"/>
            <w:vAlign w:val="center"/>
          </w:tcPr>
          <w:p w14:paraId="6AFF467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4D5F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φ12HPB300</w:t>
            </w:r>
          </w:p>
        </w:tc>
        <w:tc>
          <w:tcPr>
            <w:tcW w:w="289" w:type="pct"/>
            <w:shd w:val="clear" w:color="auto" w:fill="FFFFFF"/>
            <w:vAlign w:val="center"/>
          </w:tcPr>
          <w:p w14:paraId="78FDAC2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7E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5146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w:t>
            </w:r>
          </w:p>
        </w:tc>
        <w:tc>
          <w:tcPr>
            <w:tcW w:w="840" w:type="pct"/>
            <w:shd w:val="clear" w:color="auto" w:fill="FFFFFF"/>
            <w:vAlign w:val="center"/>
          </w:tcPr>
          <w:p w14:paraId="7B2C9719">
            <w:pPr>
              <w:jc w:val="center"/>
              <w:rPr>
                <w:rFonts w:hint="eastAsia" w:ascii="宋体" w:hAnsi="宋体" w:eastAsia="宋体" w:cs="宋体"/>
                <w:i w:val="0"/>
                <w:iCs w:val="0"/>
                <w:color w:val="000000"/>
                <w:sz w:val="22"/>
                <w:szCs w:val="22"/>
                <w:u w:val="none"/>
              </w:rPr>
            </w:pPr>
          </w:p>
        </w:tc>
      </w:tr>
      <w:tr w14:paraId="1FF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33372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38" w:type="pct"/>
            <w:vMerge w:val="restart"/>
            <w:shd w:val="clear" w:color="auto" w:fill="FFFFFF"/>
            <w:vAlign w:val="center"/>
          </w:tcPr>
          <w:p w14:paraId="7EAA6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热轧带肋钢筋</w:t>
            </w:r>
          </w:p>
        </w:tc>
        <w:tc>
          <w:tcPr>
            <w:tcW w:w="1692" w:type="pct"/>
            <w:shd w:val="clear" w:color="auto" w:fill="FFFFFF"/>
            <w:vAlign w:val="center"/>
          </w:tcPr>
          <w:p w14:paraId="7E5DB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φ8HRB400E</w:t>
            </w:r>
          </w:p>
        </w:tc>
        <w:tc>
          <w:tcPr>
            <w:tcW w:w="289" w:type="pct"/>
            <w:shd w:val="clear" w:color="auto" w:fill="FFFFFF"/>
            <w:vAlign w:val="center"/>
          </w:tcPr>
          <w:p w14:paraId="54A536A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3E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7505E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840" w:type="pct"/>
            <w:shd w:val="clear" w:color="auto" w:fill="FFFFFF"/>
            <w:vAlign w:val="center"/>
          </w:tcPr>
          <w:p w14:paraId="1E29F2C6">
            <w:pPr>
              <w:jc w:val="center"/>
              <w:rPr>
                <w:rFonts w:hint="eastAsia" w:ascii="宋体" w:hAnsi="宋体" w:eastAsia="宋体" w:cs="宋体"/>
                <w:i w:val="0"/>
                <w:iCs w:val="0"/>
                <w:color w:val="000000"/>
                <w:sz w:val="22"/>
                <w:szCs w:val="22"/>
                <w:u w:val="none"/>
              </w:rPr>
            </w:pPr>
          </w:p>
        </w:tc>
      </w:tr>
      <w:tr w14:paraId="0FF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96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38" w:type="pct"/>
            <w:vMerge w:val="continue"/>
            <w:shd w:val="clear" w:color="auto" w:fill="FFFFFF"/>
            <w:vAlign w:val="center"/>
          </w:tcPr>
          <w:p w14:paraId="29B93AC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93E7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φ10HRB400E</w:t>
            </w:r>
          </w:p>
        </w:tc>
        <w:tc>
          <w:tcPr>
            <w:tcW w:w="289" w:type="pct"/>
            <w:shd w:val="clear" w:color="auto" w:fill="FFFFFF"/>
            <w:vAlign w:val="center"/>
          </w:tcPr>
          <w:p w14:paraId="1F64279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D8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6919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840" w:type="pct"/>
            <w:shd w:val="clear" w:color="auto" w:fill="FFFFFF"/>
            <w:vAlign w:val="center"/>
          </w:tcPr>
          <w:p w14:paraId="6A03734B">
            <w:pPr>
              <w:jc w:val="center"/>
              <w:rPr>
                <w:rFonts w:hint="eastAsia" w:ascii="宋体" w:hAnsi="宋体" w:eastAsia="宋体" w:cs="宋体"/>
                <w:i w:val="0"/>
                <w:iCs w:val="0"/>
                <w:color w:val="000000"/>
                <w:sz w:val="22"/>
                <w:szCs w:val="22"/>
                <w:u w:val="none"/>
              </w:rPr>
            </w:pPr>
          </w:p>
        </w:tc>
      </w:tr>
      <w:tr w14:paraId="2FF3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9D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38" w:type="pct"/>
            <w:vMerge w:val="continue"/>
            <w:shd w:val="clear" w:color="auto" w:fill="FFFFFF"/>
            <w:vAlign w:val="center"/>
          </w:tcPr>
          <w:p w14:paraId="57490FE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5F6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φ12HRB400E</w:t>
            </w:r>
          </w:p>
        </w:tc>
        <w:tc>
          <w:tcPr>
            <w:tcW w:w="289" w:type="pct"/>
            <w:shd w:val="clear" w:color="auto" w:fill="FFFFFF"/>
            <w:vAlign w:val="center"/>
          </w:tcPr>
          <w:p w14:paraId="109ED0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B04E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7BE21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840" w:type="pct"/>
            <w:shd w:val="clear" w:color="auto" w:fill="FFFFFF"/>
            <w:vAlign w:val="center"/>
          </w:tcPr>
          <w:p w14:paraId="03F02D20">
            <w:pPr>
              <w:jc w:val="center"/>
              <w:rPr>
                <w:rFonts w:hint="eastAsia" w:ascii="宋体" w:hAnsi="宋体" w:eastAsia="宋体" w:cs="宋体"/>
                <w:i w:val="0"/>
                <w:iCs w:val="0"/>
                <w:color w:val="000000"/>
                <w:sz w:val="22"/>
                <w:szCs w:val="22"/>
                <w:u w:val="none"/>
              </w:rPr>
            </w:pPr>
          </w:p>
        </w:tc>
      </w:tr>
      <w:tr w14:paraId="1841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415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838" w:type="pct"/>
            <w:vMerge w:val="continue"/>
            <w:shd w:val="clear" w:color="auto" w:fill="FFFFFF"/>
            <w:vAlign w:val="center"/>
          </w:tcPr>
          <w:p w14:paraId="610EB6D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9092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φ14HRB400E</w:t>
            </w:r>
          </w:p>
        </w:tc>
        <w:tc>
          <w:tcPr>
            <w:tcW w:w="289" w:type="pct"/>
            <w:shd w:val="clear" w:color="auto" w:fill="FFFFFF"/>
            <w:vAlign w:val="center"/>
          </w:tcPr>
          <w:p w14:paraId="68084C4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42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0E3A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w:t>
            </w:r>
          </w:p>
        </w:tc>
        <w:tc>
          <w:tcPr>
            <w:tcW w:w="840" w:type="pct"/>
            <w:shd w:val="clear" w:color="auto" w:fill="FFFFFF"/>
            <w:vAlign w:val="center"/>
          </w:tcPr>
          <w:p w14:paraId="319E6C5C">
            <w:pPr>
              <w:jc w:val="center"/>
              <w:rPr>
                <w:rFonts w:hint="eastAsia" w:ascii="宋体" w:hAnsi="宋体" w:eastAsia="宋体" w:cs="宋体"/>
                <w:i w:val="0"/>
                <w:iCs w:val="0"/>
                <w:color w:val="000000"/>
                <w:sz w:val="22"/>
                <w:szCs w:val="22"/>
                <w:u w:val="none"/>
              </w:rPr>
            </w:pPr>
          </w:p>
        </w:tc>
      </w:tr>
      <w:tr w14:paraId="4295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95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838" w:type="pct"/>
            <w:vMerge w:val="continue"/>
            <w:shd w:val="clear" w:color="auto" w:fill="FFFFFF"/>
            <w:vAlign w:val="center"/>
          </w:tcPr>
          <w:p w14:paraId="5D4F23D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977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φ16HRB400E</w:t>
            </w:r>
          </w:p>
        </w:tc>
        <w:tc>
          <w:tcPr>
            <w:tcW w:w="289" w:type="pct"/>
            <w:shd w:val="clear" w:color="auto" w:fill="FFFFFF"/>
            <w:vAlign w:val="center"/>
          </w:tcPr>
          <w:p w14:paraId="55266F7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643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3D25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61.22</w:t>
            </w:r>
          </w:p>
        </w:tc>
        <w:tc>
          <w:tcPr>
            <w:tcW w:w="840" w:type="pct"/>
            <w:shd w:val="clear" w:color="auto" w:fill="FFFFFF"/>
            <w:vAlign w:val="center"/>
          </w:tcPr>
          <w:p w14:paraId="31241F0B">
            <w:pPr>
              <w:jc w:val="center"/>
              <w:rPr>
                <w:rFonts w:hint="eastAsia" w:ascii="宋体" w:hAnsi="宋体" w:eastAsia="宋体" w:cs="宋体"/>
                <w:i w:val="0"/>
                <w:iCs w:val="0"/>
                <w:color w:val="000000"/>
                <w:sz w:val="22"/>
                <w:szCs w:val="22"/>
                <w:u w:val="none"/>
              </w:rPr>
            </w:pPr>
          </w:p>
        </w:tc>
      </w:tr>
      <w:tr w14:paraId="1FDE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A12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38" w:type="pct"/>
            <w:vMerge w:val="continue"/>
            <w:shd w:val="clear" w:color="auto" w:fill="FFFFFF"/>
            <w:vAlign w:val="center"/>
          </w:tcPr>
          <w:p w14:paraId="2404C94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A7B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φ8HRB500E</w:t>
            </w:r>
          </w:p>
        </w:tc>
        <w:tc>
          <w:tcPr>
            <w:tcW w:w="289" w:type="pct"/>
            <w:shd w:val="clear" w:color="auto" w:fill="FFFFFF"/>
            <w:vAlign w:val="center"/>
          </w:tcPr>
          <w:p w14:paraId="4AD98B4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4F5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37D6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840" w:type="pct"/>
            <w:shd w:val="clear" w:color="auto" w:fill="FFFFFF"/>
            <w:vAlign w:val="center"/>
          </w:tcPr>
          <w:p w14:paraId="17984B5D">
            <w:pPr>
              <w:jc w:val="center"/>
              <w:rPr>
                <w:rFonts w:hint="eastAsia" w:ascii="宋体" w:hAnsi="宋体" w:eastAsia="宋体" w:cs="宋体"/>
                <w:i w:val="0"/>
                <w:iCs w:val="0"/>
                <w:color w:val="000000"/>
                <w:sz w:val="22"/>
                <w:szCs w:val="22"/>
                <w:u w:val="none"/>
              </w:rPr>
            </w:pPr>
          </w:p>
        </w:tc>
      </w:tr>
      <w:tr w14:paraId="09F5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1A0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38" w:type="pct"/>
            <w:vMerge w:val="continue"/>
            <w:shd w:val="clear" w:color="auto" w:fill="FFFFFF"/>
            <w:vAlign w:val="center"/>
          </w:tcPr>
          <w:p w14:paraId="00EBEDD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FE86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φ10HRB500E</w:t>
            </w:r>
          </w:p>
        </w:tc>
        <w:tc>
          <w:tcPr>
            <w:tcW w:w="289" w:type="pct"/>
            <w:shd w:val="clear" w:color="auto" w:fill="FFFFFF"/>
            <w:vAlign w:val="center"/>
          </w:tcPr>
          <w:p w14:paraId="7EF4545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DD2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39C01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840" w:type="pct"/>
            <w:shd w:val="clear" w:color="auto" w:fill="FFFFFF"/>
            <w:vAlign w:val="center"/>
          </w:tcPr>
          <w:p w14:paraId="626B9FEF">
            <w:pPr>
              <w:jc w:val="center"/>
              <w:rPr>
                <w:rFonts w:hint="eastAsia" w:ascii="宋体" w:hAnsi="宋体" w:eastAsia="宋体" w:cs="宋体"/>
                <w:i w:val="0"/>
                <w:iCs w:val="0"/>
                <w:color w:val="000000"/>
                <w:sz w:val="22"/>
                <w:szCs w:val="22"/>
                <w:u w:val="none"/>
              </w:rPr>
            </w:pPr>
          </w:p>
        </w:tc>
      </w:tr>
      <w:tr w14:paraId="572B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1A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38" w:type="pct"/>
            <w:vMerge w:val="continue"/>
            <w:shd w:val="clear" w:color="auto" w:fill="FFFFFF"/>
            <w:vAlign w:val="center"/>
          </w:tcPr>
          <w:p w14:paraId="290CC3D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E6BB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φ12HRB500E</w:t>
            </w:r>
          </w:p>
        </w:tc>
        <w:tc>
          <w:tcPr>
            <w:tcW w:w="289" w:type="pct"/>
            <w:shd w:val="clear" w:color="auto" w:fill="FFFFFF"/>
            <w:vAlign w:val="center"/>
          </w:tcPr>
          <w:p w14:paraId="4C3EC2D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D3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1E9D6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w:t>
            </w:r>
          </w:p>
        </w:tc>
        <w:tc>
          <w:tcPr>
            <w:tcW w:w="840" w:type="pct"/>
            <w:shd w:val="clear" w:color="auto" w:fill="FFFFFF"/>
            <w:vAlign w:val="center"/>
          </w:tcPr>
          <w:p w14:paraId="756BB151">
            <w:pPr>
              <w:jc w:val="center"/>
              <w:rPr>
                <w:rFonts w:hint="eastAsia" w:ascii="宋体" w:hAnsi="宋体" w:eastAsia="宋体" w:cs="宋体"/>
                <w:i w:val="0"/>
                <w:iCs w:val="0"/>
                <w:color w:val="000000"/>
                <w:sz w:val="22"/>
                <w:szCs w:val="22"/>
                <w:u w:val="none"/>
              </w:rPr>
            </w:pPr>
          </w:p>
        </w:tc>
      </w:tr>
      <w:tr w14:paraId="1CC6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CA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38" w:type="pct"/>
            <w:vMerge w:val="continue"/>
            <w:shd w:val="clear" w:color="auto" w:fill="FFFFFF"/>
            <w:vAlign w:val="center"/>
          </w:tcPr>
          <w:p w14:paraId="1514A5F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8211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φ14HRB500E</w:t>
            </w:r>
          </w:p>
        </w:tc>
        <w:tc>
          <w:tcPr>
            <w:tcW w:w="289" w:type="pct"/>
            <w:shd w:val="clear" w:color="auto" w:fill="FFFFFF"/>
            <w:vAlign w:val="center"/>
          </w:tcPr>
          <w:p w14:paraId="49C0879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83F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5746E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50.79</w:t>
            </w:r>
          </w:p>
        </w:tc>
        <w:tc>
          <w:tcPr>
            <w:tcW w:w="840" w:type="pct"/>
            <w:shd w:val="clear" w:color="auto" w:fill="FFFFFF"/>
            <w:vAlign w:val="center"/>
          </w:tcPr>
          <w:p w14:paraId="7532CC4E">
            <w:pPr>
              <w:jc w:val="center"/>
              <w:rPr>
                <w:rFonts w:hint="eastAsia" w:ascii="宋体" w:hAnsi="宋体" w:eastAsia="宋体" w:cs="宋体"/>
                <w:i w:val="0"/>
                <w:iCs w:val="0"/>
                <w:color w:val="000000"/>
                <w:sz w:val="22"/>
                <w:szCs w:val="22"/>
                <w:u w:val="none"/>
              </w:rPr>
            </w:pPr>
          </w:p>
        </w:tc>
      </w:tr>
      <w:tr w14:paraId="0633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E1C5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38" w:type="pct"/>
            <w:vMerge w:val="continue"/>
            <w:shd w:val="clear" w:color="auto" w:fill="FFFFFF"/>
            <w:vAlign w:val="center"/>
          </w:tcPr>
          <w:p w14:paraId="11DA9C1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CA6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φ16HRB500E</w:t>
            </w:r>
          </w:p>
        </w:tc>
        <w:tc>
          <w:tcPr>
            <w:tcW w:w="289" w:type="pct"/>
            <w:shd w:val="clear" w:color="auto" w:fill="FFFFFF"/>
            <w:vAlign w:val="center"/>
          </w:tcPr>
          <w:p w14:paraId="5CD1A9D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A11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12m/根</w:t>
            </w:r>
          </w:p>
        </w:tc>
        <w:tc>
          <w:tcPr>
            <w:tcW w:w="641" w:type="pct"/>
            <w:shd w:val="clear" w:color="auto" w:fill="FFFFFF"/>
            <w:vAlign w:val="center"/>
          </w:tcPr>
          <w:p w14:paraId="40FC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840" w:type="pct"/>
            <w:shd w:val="clear" w:color="auto" w:fill="FFFFFF"/>
            <w:vAlign w:val="center"/>
          </w:tcPr>
          <w:p w14:paraId="496E8AA5">
            <w:pPr>
              <w:jc w:val="center"/>
              <w:rPr>
                <w:rFonts w:hint="eastAsia" w:ascii="宋体" w:hAnsi="宋体" w:eastAsia="宋体" w:cs="宋体"/>
                <w:i w:val="0"/>
                <w:iCs w:val="0"/>
                <w:color w:val="000000"/>
                <w:sz w:val="22"/>
                <w:szCs w:val="22"/>
                <w:u w:val="none"/>
              </w:rPr>
            </w:pPr>
          </w:p>
        </w:tc>
      </w:tr>
      <w:tr w14:paraId="5F1C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FCD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38" w:type="pct"/>
            <w:shd w:val="clear" w:color="auto" w:fill="FFFFFF"/>
            <w:vAlign w:val="center"/>
          </w:tcPr>
          <w:p w14:paraId="1D98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692" w:type="pct"/>
            <w:shd w:val="clear" w:color="auto" w:fill="FFFFFF"/>
            <w:vAlign w:val="center"/>
          </w:tcPr>
          <w:p w14:paraId="22F5D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13C58D8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79E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76FF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840" w:type="pct"/>
            <w:shd w:val="clear" w:color="auto" w:fill="FFFFFF"/>
            <w:vAlign w:val="center"/>
          </w:tcPr>
          <w:p w14:paraId="27D2F3B7">
            <w:pPr>
              <w:jc w:val="center"/>
              <w:rPr>
                <w:rFonts w:hint="eastAsia" w:ascii="宋体" w:hAnsi="宋体" w:eastAsia="宋体" w:cs="宋体"/>
                <w:i w:val="0"/>
                <w:iCs w:val="0"/>
                <w:color w:val="000000"/>
                <w:sz w:val="22"/>
                <w:szCs w:val="22"/>
                <w:u w:val="none"/>
              </w:rPr>
            </w:pPr>
          </w:p>
        </w:tc>
      </w:tr>
      <w:tr w14:paraId="1029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9B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38" w:type="pct"/>
            <w:shd w:val="clear" w:color="auto" w:fill="FFFFFF"/>
            <w:vAlign w:val="center"/>
          </w:tcPr>
          <w:p w14:paraId="0B08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焊接钢管</w:t>
            </w:r>
          </w:p>
        </w:tc>
        <w:tc>
          <w:tcPr>
            <w:tcW w:w="1692" w:type="pct"/>
            <w:shd w:val="clear" w:color="auto" w:fill="FFFFFF"/>
            <w:vAlign w:val="center"/>
          </w:tcPr>
          <w:p w14:paraId="1099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65460C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37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0AB15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w:t>
            </w:r>
          </w:p>
        </w:tc>
        <w:tc>
          <w:tcPr>
            <w:tcW w:w="840" w:type="pct"/>
            <w:shd w:val="clear" w:color="auto" w:fill="FFFFFF"/>
            <w:vAlign w:val="center"/>
          </w:tcPr>
          <w:p w14:paraId="09583DD0">
            <w:pPr>
              <w:jc w:val="center"/>
              <w:rPr>
                <w:rFonts w:hint="eastAsia" w:ascii="宋体" w:hAnsi="宋体" w:eastAsia="宋体" w:cs="宋体"/>
                <w:i w:val="0"/>
                <w:iCs w:val="0"/>
                <w:color w:val="000000"/>
                <w:sz w:val="22"/>
                <w:szCs w:val="22"/>
                <w:u w:val="none"/>
              </w:rPr>
            </w:pPr>
          </w:p>
        </w:tc>
      </w:tr>
      <w:tr w14:paraId="362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36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38" w:type="pct"/>
            <w:shd w:val="clear" w:color="auto" w:fill="FFFFFF"/>
            <w:vAlign w:val="center"/>
          </w:tcPr>
          <w:p w14:paraId="12A3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w:t>
            </w:r>
          </w:p>
        </w:tc>
        <w:tc>
          <w:tcPr>
            <w:tcW w:w="1692" w:type="pct"/>
            <w:shd w:val="clear" w:color="auto" w:fill="FFFFFF"/>
            <w:vAlign w:val="center"/>
          </w:tcPr>
          <w:p w14:paraId="2AC2D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37B65D8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207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41" w:type="pct"/>
            <w:shd w:val="clear" w:color="auto" w:fill="FFFFFF"/>
            <w:vAlign w:val="center"/>
          </w:tcPr>
          <w:p w14:paraId="3FD3B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w:t>
            </w:r>
          </w:p>
        </w:tc>
        <w:tc>
          <w:tcPr>
            <w:tcW w:w="840" w:type="pct"/>
            <w:shd w:val="clear" w:color="auto" w:fill="FFFFFF"/>
            <w:vAlign w:val="center"/>
          </w:tcPr>
          <w:p w14:paraId="2E345700">
            <w:pPr>
              <w:jc w:val="center"/>
              <w:rPr>
                <w:rFonts w:hint="eastAsia" w:ascii="宋体" w:hAnsi="宋体" w:eastAsia="宋体" w:cs="宋体"/>
                <w:i w:val="0"/>
                <w:iCs w:val="0"/>
                <w:color w:val="000000"/>
                <w:sz w:val="22"/>
                <w:szCs w:val="22"/>
                <w:u w:val="none"/>
              </w:rPr>
            </w:pPr>
          </w:p>
        </w:tc>
      </w:tr>
      <w:tr w14:paraId="1827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1A6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838" w:type="pct"/>
            <w:shd w:val="clear" w:color="auto" w:fill="FFFFFF"/>
            <w:vAlign w:val="center"/>
          </w:tcPr>
          <w:p w14:paraId="2CFD1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矩管</w:t>
            </w:r>
          </w:p>
        </w:tc>
        <w:tc>
          <w:tcPr>
            <w:tcW w:w="1692" w:type="pct"/>
            <w:shd w:val="clear" w:color="auto" w:fill="FFFFFF"/>
            <w:vAlign w:val="center"/>
          </w:tcPr>
          <w:p w14:paraId="7F15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235E9AF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34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6m/根</w:t>
            </w:r>
          </w:p>
        </w:tc>
        <w:tc>
          <w:tcPr>
            <w:tcW w:w="641" w:type="pct"/>
            <w:shd w:val="clear" w:color="auto" w:fill="FFFFFF"/>
            <w:vAlign w:val="center"/>
          </w:tcPr>
          <w:p w14:paraId="3773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w:t>
            </w:r>
          </w:p>
        </w:tc>
        <w:tc>
          <w:tcPr>
            <w:tcW w:w="840" w:type="pct"/>
            <w:shd w:val="clear" w:color="auto" w:fill="FFFFFF"/>
            <w:vAlign w:val="center"/>
          </w:tcPr>
          <w:p w14:paraId="0D69762E">
            <w:pPr>
              <w:jc w:val="center"/>
              <w:rPr>
                <w:rFonts w:hint="eastAsia" w:ascii="宋体" w:hAnsi="宋体" w:eastAsia="宋体" w:cs="宋体"/>
                <w:i w:val="0"/>
                <w:iCs w:val="0"/>
                <w:color w:val="000000"/>
                <w:sz w:val="22"/>
                <w:szCs w:val="22"/>
                <w:u w:val="none"/>
              </w:rPr>
            </w:pPr>
          </w:p>
        </w:tc>
      </w:tr>
      <w:tr w14:paraId="65D8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15E5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838" w:type="pct"/>
            <w:vMerge w:val="restart"/>
            <w:shd w:val="clear" w:color="auto" w:fill="FFFFFF"/>
            <w:vAlign w:val="center"/>
          </w:tcPr>
          <w:p w14:paraId="72AB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镀锌铁丝</w:t>
            </w:r>
          </w:p>
        </w:tc>
        <w:tc>
          <w:tcPr>
            <w:tcW w:w="1692" w:type="pct"/>
            <w:shd w:val="clear" w:color="auto" w:fill="FFFFFF"/>
            <w:vAlign w:val="center"/>
          </w:tcPr>
          <w:p w14:paraId="5FE8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9" w:type="pct"/>
            <w:shd w:val="clear" w:color="auto" w:fill="FFFFFF"/>
            <w:vAlign w:val="center"/>
          </w:tcPr>
          <w:p w14:paraId="1342F31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4D7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0ED4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840" w:type="pct"/>
            <w:shd w:val="clear" w:color="auto" w:fill="FFFFFF"/>
            <w:vAlign w:val="center"/>
          </w:tcPr>
          <w:p w14:paraId="070B624C">
            <w:pPr>
              <w:jc w:val="center"/>
              <w:rPr>
                <w:rFonts w:hint="eastAsia" w:ascii="宋体" w:hAnsi="宋体" w:eastAsia="宋体" w:cs="宋体"/>
                <w:i w:val="0"/>
                <w:iCs w:val="0"/>
                <w:color w:val="000000"/>
                <w:sz w:val="22"/>
                <w:szCs w:val="22"/>
                <w:u w:val="none"/>
              </w:rPr>
            </w:pPr>
          </w:p>
        </w:tc>
      </w:tr>
      <w:tr w14:paraId="1FCA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22E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838" w:type="pct"/>
            <w:vMerge w:val="continue"/>
            <w:shd w:val="clear" w:color="auto" w:fill="FFFFFF"/>
            <w:vAlign w:val="center"/>
          </w:tcPr>
          <w:p w14:paraId="0B1C23E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C0DB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shd w:val="clear" w:color="auto" w:fill="FFFFFF"/>
            <w:vAlign w:val="center"/>
          </w:tcPr>
          <w:p w14:paraId="2F6D94F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C78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3503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40" w:type="pct"/>
            <w:shd w:val="clear" w:color="auto" w:fill="FFFFFF"/>
            <w:vAlign w:val="center"/>
          </w:tcPr>
          <w:p w14:paraId="32BC3587">
            <w:pPr>
              <w:jc w:val="center"/>
              <w:rPr>
                <w:rFonts w:hint="eastAsia" w:ascii="宋体" w:hAnsi="宋体" w:eastAsia="宋体" w:cs="宋体"/>
                <w:i w:val="0"/>
                <w:iCs w:val="0"/>
                <w:color w:val="000000"/>
                <w:sz w:val="22"/>
                <w:szCs w:val="22"/>
                <w:u w:val="none"/>
              </w:rPr>
            </w:pPr>
          </w:p>
        </w:tc>
      </w:tr>
      <w:tr w14:paraId="625E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F3A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838" w:type="pct"/>
            <w:vMerge w:val="continue"/>
            <w:shd w:val="clear" w:color="auto" w:fill="FFFFFF"/>
            <w:vAlign w:val="center"/>
          </w:tcPr>
          <w:p w14:paraId="6B2F4D4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C31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9" w:type="pct"/>
            <w:shd w:val="clear" w:color="auto" w:fill="FFFFFF"/>
            <w:vAlign w:val="center"/>
          </w:tcPr>
          <w:p w14:paraId="17FE64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CEA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79B75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40" w:type="pct"/>
            <w:shd w:val="clear" w:color="auto" w:fill="FFFFFF"/>
            <w:vAlign w:val="center"/>
          </w:tcPr>
          <w:p w14:paraId="0B9B3C88">
            <w:pPr>
              <w:jc w:val="center"/>
              <w:rPr>
                <w:rFonts w:hint="eastAsia" w:ascii="宋体" w:hAnsi="宋体" w:eastAsia="宋体" w:cs="宋体"/>
                <w:i w:val="0"/>
                <w:iCs w:val="0"/>
                <w:color w:val="000000"/>
                <w:sz w:val="22"/>
                <w:szCs w:val="22"/>
                <w:u w:val="none"/>
              </w:rPr>
            </w:pPr>
          </w:p>
        </w:tc>
      </w:tr>
      <w:tr w14:paraId="5961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28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38" w:type="pct"/>
            <w:vMerge w:val="continue"/>
            <w:shd w:val="clear" w:color="auto" w:fill="FFFFFF"/>
            <w:vAlign w:val="center"/>
          </w:tcPr>
          <w:p w14:paraId="2A00A0D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496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9" w:type="pct"/>
            <w:shd w:val="clear" w:color="auto" w:fill="FFFFFF"/>
            <w:vAlign w:val="center"/>
          </w:tcPr>
          <w:p w14:paraId="38C86E2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A7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4A54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40" w:type="pct"/>
            <w:shd w:val="clear" w:color="auto" w:fill="FFFFFF"/>
            <w:vAlign w:val="center"/>
          </w:tcPr>
          <w:p w14:paraId="4588A7B6">
            <w:pPr>
              <w:jc w:val="center"/>
              <w:rPr>
                <w:rFonts w:hint="eastAsia" w:ascii="宋体" w:hAnsi="宋体" w:eastAsia="宋体" w:cs="宋体"/>
                <w:i w:val="0"/>
                <w:iCs w:val="0"/>
                <w:color w:val="000000"/>
                <w:sz w:val="22"/>
                <w:szCs w:val="22"/>
                <w:u w:val="none"/>
              </w:rPr>
            </w:pPr>
          </w:p>
        </w:tc>
      </w:tr>
      <w:tr w14:paraId="609D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EC0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838" w:type="pct"/>
            <w:vMerge w:val="restart"/>
            <w:shd w:val="clear" w:color="auto" w:fill="FFFFFF"/>
            <w:vAlign w:val="center"/>
          </w:tcPr>
          <w:p w14:paraId="06C1D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w:t>
            </w:r>
          </w:p>
        </w:tc>
        <w:tc>
          <w:tcPr>
            <w:tcW w:w="1692" w:type="pct"/>
            <w:shd w:val="clear" w:color="auto" w:fill="FFFFFF"/>
            <w:vAlign w:val="center"/>
          </w:tcPr>
          <w:p w14:paraId="0592B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3DFBDB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DB4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36118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3A95E9E2">
            <w:pPr>
              <w:jc w:val="center"/>
              <w:rPr>
                <w:rFonts w:hint="eastAsia" w:ascii="宋体" w:hAnsi="宋体" w:eastAsia="宋体" w:cs="宋体"/>
                <w:i w:val="0"/>
                <w:iCs w:val="0"/>
                <w:color w:val="000000"/>
                <w:sz w:val="22"/>
                <w:szCs w:val="22"/>
                <w:u w:val="none"/>
              </w:rPr>
            </w:pPr>
          </w:p>
        </w:tc>
      </w:tr>
      <w:tr w14:paraId="680E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342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838" w:type="pct"/>
            <w:vMerge w:val="continue"/>
            <w:shd w:val="clear" w:color="auto" w:fill="FFFFFF"/>
            <w:vAlign w:val="center"/>
          </w:tcPr>
          <w:p w14:paraId="313BF72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28C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0F8C462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FE44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1FB5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40" w:type="pct"/>
            <w:shd w:val="clear" w:color="auto" w:fill="FFFFFF"/>
            <w:vAlign w:val="center"/>
          </w:tcPr>
          <w:p w14:paraId="67CC8A7F">
            <w:pPr>
              <w:jc w:val="center"/>
              <w:rPr>
                <w:rFonts w:hint="eastAsia" w:ascii="宋体" w:hAnsi="宋体" w:eastAsia="宋体" w:cs="宋体"/>
                <w:i w:val="0"/>
                <w:iCs w:val="0"/>
                <w:color w:val="000000"/>
                <w:sz w:val="22"/>
                <w:szCs w:val="22"/>
                <w:u w:val="none"/>
              </w:rPr>
            </w:pPr>
          </w:p>
        </w:tc>
      </w:tr>
      <w:tr w14:paraId="046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FECF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838" w:type="pct"/>
            <w:vMerge w:val="continue"/>
            <w:shd w:val="clear" w:color="auto" w:fill="FFFFFF"/>
            <w:vAlign w:val="center"/>
          </w:tcPr>
          <w:p w14:paraId="2686150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1994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32C5EDB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228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141B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840" w:type="pct"/>
            <w:shd w:val="clear" w:color="auto" w:fill="FFFFFF"/>
            <w:vAlign w:val="center"/>
          </w:tcPr>
          <w:p w14:paraId="370B5E2E">
            <w:pPr>
              <w:jc w:val="center"/>
              <w:rPr>
                <w:rFonts w:hint="eastAsia" w:ascii="宋体" w:hAnsi="宋体" w:eastAsia="宋体" w:cs="宋体"/>
                <w:i w:val="0"/>
                <w:iCs w:val="0"/>
                <w:color w:val="000000"/>
                <w:sz w:val="22"/>
                <w:szCs w:val="22"/>
                <w:u w:val="none"/>
              </w:rPr>
            </w:pPr>
          </w:p>
        </w:tc>
      </w:tr>
      <w:tr w14:paraId="7BAD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1E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38" w:type="pct"/>
            <w:vMerge w:val="continue"/>
            <w:shd w:val="clear" w:color="auto" w:fill="FFFFFF"/>
            <w:vAlign w:val="center"/>
          </w:tcPr>
          <w:p w14:paraId="69CDC3B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0E0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7D8E6BD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5086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12DD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840" w:type="pct"/>
            <w:shd w:val="clear" w:color="auto" w:fill="FFFFFF"/>
            <w:vAlign w:val="center"/>
          </w:tcPr>
          <w:p w14:paraId="00C6D410">
            <w:pPr>
              <w:jc w:val="center"/>
              <w:rPr>
                <w:rFonts w:hint="eastAsia" w:ascii="宋体" w:hAnsi="宋体" w:eastAsia="宋体" w:cs="宋体"/>
                <w:i w:val="0"/>
                <w:iCs w:val="0"/>
                <w:color w:val="000000"/>
                <w:sz w:val="22"/>
                <w:szCs w:val="22"/>
                <w:u w:val="none"/>
              </w:rPr>
            </w:pPr>
          </w:p>
        </w:tc>
      </w:tr>
      <w:tr w14:paraId="0774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FAB6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838" w:type="pct"/>
            <w:vMerge w:val="continue"/>
            <w:shd w:val="clear" w:color="auto" w:fill="FFFFFF"/>
            <w:vAlign w:val="center"/>
          </w:tcPr>
          <w:p w14:paraId="424F8F4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626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4BE800B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4850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44D53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40" w:type="pct"/>
            <w:shd w:val="clear" w:color="auto" w:fill="FFFFFF"/>
            <w:vAlign w:val="center"/>
          </w:tcPr>
          <w:p w14:paraId="1D3812E7">
            <w:pPr>
              <w:jc w:val="center"/>
              <w:rPr>
                <w:rFonts w:hint="eastAsia" w:ascii="宋体" w:hAnsi="宋体" w:eastAsia="宋体" w:cs="宋体"/>
                <w:i w:val="0"/>
                <w:iCs w:val="0"/>
                <w:color w:val="000000"/>
                <w:sz w:val="22"/>
                <w:szCs w:val="22"/>
                <w:u w:val="none"/>
              </w:rPr>
            </w:pPr>
          </w:p>
        </w:tc>
      </w:tr>
      <w:tr w14:paraId="1081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3E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838" w:type="pct"/>
            <w:vMerge w:val="continue"/>
            <w:shd w:val="clear" w:color="auto" w:fill="FFFFFF"/>
            <w:vAlign w:val="center"/>
          </w:tcPr>
          <w:p w14:paraId="01A963E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B664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054F222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D4E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53F4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840" w:type="pct"/>
            <w:shd w:val="clear" w:color="auto" w:fill="FFFFFF"/>
            <w:vAlign w:val="center"/>
          </w:tcPr>
          <w:p w14:paraId="0977B5B1">
            <w:pPr>
              <w:jc w:val="center"/>
              <w:rPr>
                <w:rFonts w:hint="eastAsia" w:ascii="宋体" w:hAnsi="宋体" w:eastAsia="宋体" w:cs="宋体"/>
                <w:i w:val="0"/>
                <w:iCs w:val="0"/>
                <w:color w:val="000000"/>
                <w:sz w:val="22"/>
                <w:szCs w:val="22"/>
                <w:u w:val="none"/>
              </w:rPr>
            </w:pPr>
          </w:p>
        </w:tc>
      </w:tr>
      <w:tr w14:paraId="148C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28D3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38" w:type="pct"/>
            <w:vMerge w:val="continue"/>
            <w:shd w:val="clear" w:color="auto" w:fill="FFFFFF"/>
            <w:vAlign w:val="center"/>
          </w:tcPr>
          <w:p w14:paraId="28731DE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74B5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620F381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098B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6C10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840" w:type="pct"/>
            <w:shd w:val="clear" w:color="auto" w:fill="FFFFFF"/>
            <w:vAlign w:val="center"/>
          </w:tcPr>
          <w:p w14:paraId="713B91FC">
            <w:pPr>
              <w:jc w:val="center"/>
              <w:rPr>
                <w:rFonts w:hint="eastAsia" w:ascii="宋体" w:hAnsi="宋体" w:eastAsia="宋体" w:cs="宋体"/>
                <w:i w:val="0"/>
                <w:iCs w:val="0"/>
                <w:color w:val="000000"/>
                <w:sz w:val="22"/>
                <w:szCs w:val="22"/>
                <w:u w:val="none"/>
              </w:rPr>
            </w:pPr>
          </w:p>
        </w:tc>
      </w:tr>
      <w:tr w14:paraId="3C43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FB21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838" w:type="pct"/>
            <w:vMerge w:val="continue"/>
            <w:shd w:val="clear" w:color="auto" w:fill="FFFFFF"/>
            <w:vAlign w:val="center"/>
          </w:tcPr>
          <w:p w14:paraId="7D28137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FD42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2E8D565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C56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29E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w:t>
            </w:r>
          </w:p>
        </w:tc>
        <w:tc>
          <w:tcPr>
            <w:tcW w:w="840" w:type="pct"/>
            <w:shd w:val="clear" w:color="auto" w:fill="FFFFFF"/>
            <w:vAlign w:val="center"/>
          </w:tcPr>
          <w:p w14:paraId="612BCB73">
            <w:pPr>
              <w:jc w:val="center"/>
              <w:rPr>
                <w:rFonts w:hint="eastAsia" w:ascii="宋体" w:hAnsi="宋体" w:eastAsia="宋体" w:cs="宋体"/>
                <w:i w:val="0"/>
                <w:iCs w:val="0"/>
                <w:color w:val="000000"/>
                <w:sz w:val="22"/>
                <w:szCs w:val="22"/>
                <w:u w:val="none"/>
              </w:rPr>
            </w:pPr>
          </w:p>
        </w:tc>
      </w:tr>
      <w:tr w14:paraId="2C69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A66A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38" w:type="pct"/>
            <w:vMerge w:val="continue"/>
            <w:shd w:val="clear" w:color="auto" w:fill="FFFFFF"/>
            <w:vAlign w:val="center"/>
          </w:tcPr>
          <w:p w14:paraId="1B5FD36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2F6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475D3B3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B9E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308F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w:t>
            </w:r>
          </w:p>
        </w:tc>
        <w:tc>
          <w:tcPr>
            <w:tcW w:w="840" w:type="pct"/>
            <w:shd w:val="clear" w:color="auto" w:fill="FFFFFF"/>
            <w:vAlign w:val="center"/>
          </w:tcPr>
          <w:p w14:paraId="276F304F">
            <w:pPr>
              <w:jc w:val="center"/>
              <w:rPr>
                <w:rFonts w:hint="eastAsia" w:ascii="宋体" w:hAnsi="宋体" w:eastAsia="宋体" w:cs="宋体"/>
                <w:i w:val="0"/>
                <w:iCs w:val="0"/>
                <w:color w:val="000000"/>
                <w:sz w:val="22"/>
                <w:szCs w:val="22"/>
                <w:u w:val="none"/>
              </w:rPr>
            </w:pPr>
          </w:p>
        </w:tc>
      </w:tr>
      <w:tr w14:paraId="601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6A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38" w:type="pct"/>
            <w:vMerge w:val="continue"/>
            <w:shd w:val="clear" w:color="auto" w:fill="FFFFFF"/>
            <w:vAlign w:val="center"/>
          </w:tcPr>
          <w:p w14:paraId="5844CFD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3909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3D6E882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8F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833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38.55</w:t>
            </w:r>
          </w:p>
        </w:tc>
        <w:tc>
          <w:tcPr>
            <w:tcW w:w="840" w:type="pct"/>
            <w:shd w:val="clear" w:color="auto" w:fill="FFFFFF"/>
            <w:vAlign w:val="center"/>
          </w:tcPr>
          <w:p w14:paraId="629AFB24">
            <w:pPr>
              <w:jc w:val="center"/>
              <w:rPr>
                <w:rFonts w:hint="eastAsia" w:ascii="宋体" w:hAnsi="宋体" w:eastAsia="宋体" w:cs="宋体"/>
                <w:i w:val="0"/>
                <w:iCs w:val="0"/>
                <w:color w:val="000000"/>
                <w:sz w:val="22"/>
                <w:szCs w:val="22"/>
                <w:u w:val="none"/>
              </w:rPr>
            </w:pPr>
          </w:p>
        </w:tc>
      </w:tr>
      <w:tr w14:paraId="1584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D97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38" w:type="pct"/>
            <w:vMerge w:val="continue"/>
            <w:shd w:val="clear" w:color="auto" w:fill="FFFFFF"/>
            <w:vAlign w:val="center"/>
          </w:tcPr>
          <w:p w14:paraId="32B81D5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482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6A524F3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18C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31A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840" w:type="pct"/>
            <w:shd w:val="clear" w:color="auto" w:fill="FFFFFF"/>
            <w:vAlign w:val="center"/>
          </w:tcPr>
          <w:p w14:paraId="7405D5E6">
            <w:pPr>
              <w:jc w:val="center"/>
              <w:rPr>
                <w:rFonts w:hint="eastAsia" w:ascii="宋体" w:hAnsi="宋体" w:eastAsia="宋体" w:cs="宋体"/>
                <w:i w:val="0"/>
                <w:iCs w:val="0"/>
                <w:color w:val="000000"/>
                <w:sz w:val="22"/>
                <w:szCs w:val="22"/>
                <w:u w:val="none"/>
              </w:rPr>
            </w:pPr>
          </w:p>
        </w:tc>
      </w:tr>
      <w:tr w14:paraId="3EEE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E8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38" w:type="pct"/>
            <w:vMerge w:val="continue"/>
            <w:shd w:val="clear" w:color="auto" w:fill="FFFFFF"/>
            <w:vAlign w:val="center"/>
          </w:tcPr>
          <w:p w14:paraId="6F74CCB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EBD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37D756F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821B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D38C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129.12</w:t>
            </w:r>
          </w:p>
        </w:tc>
        <w:tc>
          <w:tcPr>
            <w:tcW w:w="840" w:type="pct"/>
            <w:shd w:val="clear" w:color="auto" w:fill="FFFFFF"/>
            <w:vAlign w:val="center"/>
          </w:tcPr>
          <w:p w14:paraId="6E39C583">
            <w:pPr>
              <w:jc w:val="center"/>
              <w:rPr>
                <w:rFonts w:hint="eastAsia" w:ascii="宋体" w:hAnsi="宋体" w:eastAsia="宋体" w:cs="宋体"/>
                <w:i w:val="0"/>
                <w:iCs w:val="0"/>
                <w:color w:val="000000"/>
                <w:sz w:val="22"/>
                <w:szCs w:val="22"/>
                <w:u w:val="none"/>
              </w:rPr>
            </w:pPr>
          </w:p>
        </w:tc>
      </w:tr>
      <w:tr w14:paraId="28D1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01" w:type="pct"/>
            <w:shd w:val="clear" w:color="auto" w:fill="FFFFFF"/>
            <w:vAlign w:val="center"/>
          </w:tcPr>
          <w:p w14:paraId="13195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38" w:type="pct"/>
            <w:vMerge w:val="restart"/>
            <w:shd w:val="clear" w:color="auto" w:fill="FFFFFF"/>
            <w:vAlign w:val="center"/>
          </w:tcPr>
          <w:p w14:paraId="34C1C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PE管直接</w:t>
            </w:r>
          </w:p>
        </w:tc>
        <w:tc>
          <w:tcPr>
            <w:tcW w:w="1692" w:type="pct"/>
            <w:shd w:val="clear" w:color="auto" w:fill="FFFFFF"/>
            <w:vAlign w:val="center"/>
          </w:tcPr>
          <w:p w14:paraId="3A96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7AF7EB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75D6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C7A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840" w:type="pct"/>
            <w:shd w:val="clear" w:color="auto" w:fill="FFFFFF"/>
            <w:vAlign w:val="center"/>
          </w:tcPr>
          <w:p w14:paraId="60F51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直通、异径直通、正三通、变径三通、90°弯头、丝口接头、堵头</w:t>
            </w:r>
          </w:p>
        </w:tc>
      </w:tr>
      <w:tr w14:paraId="7AA7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0A7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38" w:type="pct"/>
            <w:vMerge w:val="continue"/>
            <w:shd w:val="clear" w:color="auto" w:fill="FFFFFF"/>
            <w:vAlign w:val="center"/>
          </w:tcPr>
          <w:p w14:paraId="7260632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2CB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5F6B0B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98B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AF5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pct"/>
            <w:shd w:val="clear" w:color="auto" w:fill="FFFFFF"/>
            <w:vAlign w:val="center"/>
          </w:tcPr>
          <w:p w14:paraId="5F56DE85">
            <w:pPr>
              <w:jc w:val="center"/>
              <w:rPr>
                <w:rFonts w:hint="eastAsia" w:ascii="宋体" w:hAnsi="宋体" w:eastAsia="宋体" w:cs="宋体"/>
                <w:i w:val="0"/>
                <w:iCs w:val="0"/>
                <w:color w:val="000000"/>
                <w:sz w:val="22"/>
                <w:szCs w:val="22"/>
                <w:u w:val="none"/>
              </w:rPr>
            </w:pPr>
          </w:p>
        </w:tc>
      </w:tr>
      <w:tr w14:paraId="6EE0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4EAD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38" w:type="pct"/>
            <w:vMerge w:val="continue"/>
            <w:shd w:val="clear" w:color="auto" w:fill="FFFFFF"/>
            <w:vAlign w:val="center"/>
          </w:tcPr>
          <w:p w14:paraId="57ADDF2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0DC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1C3ED8C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4D4A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973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40" w:type="pct"/>
            <w:shd w:val="clear" w:color="auto" w:fill="FFFFFF"/>
            <w:vAlign w:val="center"/>
          </w:tcPr>
          <w:p w14:paraId="1133CB3F">
            <w:pPr>
              <w:jc w:val="center"/>
              <w:rPr>
                <w:rFonts w:hint="eastAsia" w:ascii="宋体" w:hAnsi="宋体" w:eastAsia="宋体" w:cs="宋体"/>
                <w:i w:val="0"/>
                <w:iCs w:val="0"/>
                <w:color w:val="000000"/>
                <w:sz w:val="22"/>
                <w:szCs w:val="22"/>
                <w:u w:val="none"/>
              </w:rPr>
            </w:pPr>
          </w:p>
        </w:tc>
      </w:tr>
      <w:tr w14:paraId="3F74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0BA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38" w:type="pct"/>
            <w:vMerge w:val="continue"/>
            <w:shd w:val="clear" w:color="auto" w:fill="FFFFFF"/>
            <w:vAlign w:val="center"/>
          </w:tcPr>
          <w:p w14:paraId="0C3930D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F055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2A9BEEC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42E1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AFDC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840" w:type="pct"/>
            <w:shd w:val="clear" w:color="auto" w:fill="FFFFFF"/>
            <w:vAlign w:val="center"/>
          </w:tcPr>
          <w:p w14:paraId="1B201649">
            <w:pPr>
              <w:jc w:val="center"/>
              <w:rPr>
                <w:rFonts w:hint="eastAsia" w:ascii="宋体" w:hAnsi="宋体" w:eastAsia="宋体" w:cs="宋体"/>
                <w:i w:val="0"/>
                <w:iCs w:val="0"/>
                <w:color w:val="000000"/>
                <w:sz w:val="22"/>
                <w:szCs w:val="22"/>
                <w:u w:val="none"/>
              </w:rPr>
            </w:pPr>
          </w:p>
        </w:tc>
      </w:tr>
      <w:tr w14:paraId="48C9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9F0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38" w:type="pct"/>
            <w:vMerge w:val="continue"/>
            <w:shd w:val="clear" w:color="auto" w:fill="FFFFFF"/>
            <w:vAlign w:val="center"/>
          </w:tcPr>
          <w:p w14:paraId="330DEFD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279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4B80E1F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CA00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D985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840" w:type="pct"/>
            <w:shd w:val="clear" w:color="auto" w:fill="FFFFFF"/>
            <w:vAlign w:val="center"/>
          </w:tcPr>
          <w:p w14:paraId="5551D6A5">
            <w:pPr>
              <w:jc w:val="center"/>
              <w:rPr>
                <w:rFonts w:hint="eastAsia" w:ascii="宋体" w:hAnsi="宋体" w:eastAsia="宋体" w:cs="宋体"/>
                <w:i w:val="0"/>
                <w:iCs w:val="0"/>
                <w:color w:val="000000"/>
                <w:sz w:val="22"/>
                <w:szCs w:val="22"/>
                <w:u w:val="none"/>
              </w:rPr>
            </w:pPr>
          </w:p>
        </w:tc>
      </w:tr>
      <w:tr w14:paraId="4484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61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38" w:type="pct"/>
            <w:vMerge w:val="continue"/>
            <w:shd w:val="clear" w:color="auto" w:fill="FFFFFF"/>
            <w:vAlign w:val="center"/>
          </w:tcPr>
          <w:p w14:paraId="4889483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FCE0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3C34E1A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450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9AB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840" w:type="pct"/>
            <w:shd w:val="clear" w:color="auto" w:fill="FFFFFF"/>
            <w:vAlign w:val="center"/>
          </w:tcPr>
          <w:p w14:paraId="2A9F10B5">
            <w:pPr>
              <w:jc w:val="center"/>
              <w:rPr>
                <w:rFonts w:hint="eastAsia" w:ascii="宋体" w:hAnsi="宋体" w:eastAsia="宋体" w:cs="宋体"/>
                <w:i w:val="0"/>
                <w:iCs w:val="0"/>
                <w:color w:val="000000"/>
                <w:sz w:val="22"/>
                <w:szCs w:val="22"/>
                <w:u w:val="none"/>
              </w:rPr>
            </w:pPr>
          </w:p>
        </w:tc>
      </w:tr>
      <w:tr w14:paraId="3BE7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652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38" w:type="pct"/>
            <w:vMerge w:val="continue"/>
            <w:shd w:val="clear" w:color="auto" w:fill="FFFFFF"/>
            <w:vAlign w:val="center"/>
          </w:tcPr>
          <w:p w14:paraId="2A04C98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5C7C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2DF46BD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7C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8AE5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40" w:type="pct"/>
            <w:shd w:val="clear" w:color="auto" w:fill="FFFFFF"/>
            <w:vAlign w:val="center"/>
          </w:tcPr>
          <w:p w14:paraId="1BEE9351">
            <w:pPr>
              <w:jc w:val="center"/>
              <w:rPr>
                <w:rFonts w:hint="eastAsia" w:ascii="宋体" w:hAnsi="宋体" w:eastAsia="宋体" w:cs="宋体"/>
                <w:i w:val="0"/>
                <w:iCs w:val="0"/>
                <w:color w:val="000000"/>
                <w:sz w:val="22"/>
                <w:szCs w:val="22"/>
                <w:u w:val="none"/>
              </w:rPr>
            </w:pPr>
          </w:p>
        </w:tc>
      </w:tr>
      <w:tr w14:paraId="03F7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07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38" w:type="pct"/>
            <w:vMerge w:val="continue"/>
            <w:shd w:val="clear" w:color="auto" w:fill="FFFFFF"/>
            <w:vAlign w:val="center"/>
          </w:tcPr>
          <w:p w14:paraId="278EBF6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CAB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4F086E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91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5C8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840" w:type="pct"/>
            <w:shd w:val="clear" w:color="auto" w:fill="FFFFFF"/>
            <w:vAlign w:val="center"/>
          </w:tcPr>
          <w:p w14:paraId="68091A19">
            <w:pPr>
              <w:jc w:val="center"/>
              <w:rPr>
                <w:rFonts w:hint="eastAsia" w:ascii="宋体" w:hAnsi="宋体" w:eastAsia="宋体" w:cs="宋体"/>
                <w:i w:val="0"/>
                <w:iCs w:val="0"/>
                <w:color w:val="000000"/>
                <w:sz w:val="22"/>
                <w:szCs w:val="22"/>
                <w:u w:val="none"/>
              </w:rPr>
            </w:pPr>
          </w:p>
        </w:tc>
      </w:tr>
      <w:tr w14:paraId="2C2A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DF3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38" w:type="pct"/>
            <w:vMerge w:val="continue"/>
            <w:shd w:val="clear" w:color="auto" w:fill="FFFFFF"/>
            <w:vAlign w:val="center"/>
          </w:tcPr>
          <w:p w14:paraId="2E4E687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2D10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60BE9BD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5A8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2550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840" w:type="pct"/>
            <w:shd w:val="clear" w:color="auto" w:fill="FFFFFF"/>
            <w:vAlign w:val="center"/>
          </w:tcPr>
          <w:p w14:paraId="1AC08420">
            <w:pPr>
              <w:jc w:val="center"/>
              <w:rPr>
                <w:rFonts w:hint="eastAsia" w:ascii="宋体" w:hAnsi="宋体" w:eastAsia="宋体" w:cs="宋体"/>
                <w:i w:val="0"/>
                <w:iCs w:val="0"/>
                <w:color w:val="000000"/>
                <w:sz w:val="22"/>
                <w:szCs w:val="22"/>
                <w:u w:val="none"/>
              </w:rPr>
            </w:pPr>
          </w:p>
        </w:tc>
      </w:tr>
      <w:tr w14:paraId="4709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BE8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38" w:type="pct"/>
            <w:vMerge w:val="continue"/>
            <w:shd w:val="clear" w:color="auto" w:fill="FFFFFF"/>
            <w:vAlign w:val="center"/>
          </w:tcPr>
          <w:p w14:paraId="02220D5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C6B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3E1CAF2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2F5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AFDC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w:t>
            </w:r>
          </w:p>
        </w:tc>
        <w:tc>
          <w:tcPr>
            <w:tcW w:w="840" w:type="pct"/>
            <w:shd w:val="clear" w:color="auto" w:fill="FFFFFF"/>
            <w:vAlign w:val="center"/>
          </w:tcPr>
          <w:p w14:paraId="2F9324D9">
            <w:pPr>
              <w:jc w:val="center"/>
              <w:rPr>
                <w:rFonts w:hint="eastAsia" w:ascii="宋体" w:hAnsi="宋体" w:eastAsia="宋体" w:cs="宋体"/>
                <w:i w:val="0"/>
                <w:iCs w:val="0"/>
                <w:color w:val="000000"/>
                <w:sz w:val="22"/>
                <w:szCs w:val="22"/>
                <w:u w:val="none"/>
              </w:rPr>
            </w:pPr>
          </w:p>
        </w:tc>
      </w:tr>
      <w:tr w14:paraId="1D7D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10CB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38" w:type="pct"/>
            <w:vMerge w:val="continue"/>
            <w:shd w:val="clear" w:color="auto" w:fill="FFFFFF"/>
            <w:vAlign w:val="center"/>
          </w:tcPr>
          <w:p w14:paraId="491AE4F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0B1B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10A5AEE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B0F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B86E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53.41</w:t>
            </w:r>
          </w:p>
        </w:tc>
        <w:tc>
          <w:tcPr>
            <w:tcW w:w="840" w:type="pct"/>
            <w:shd w:val="clear" w:color="auto" w:fill="FFFFFF"/>
            <w:vAlign w:val="center"/>
          </w:tcPr>
          <w:p w14:paraId="1D411C45">
            <w:pPr>
              <w:jc w:val="center"/>
              <w:rPr>
                <w:rFonts w:hint="eastAsia" w:ascii="宋体" w:hAnsi="宋体" w:eastAsia="宋体" w:cs="宋体"/>
                <w:i w:val="0"/>
                <w:iCs w:val="0"/>
                <w:color w:val="000000"/>
                <w:sz w:val="22"/>
                <w:szCs w:val="22"/>
                <w:u w:val="none"/>
              </w:rPr>
            </w:pPr>
          </w:p>
        </w:tc>
      </w:tr>
      <w:tr w14:paraId="3AA8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B89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838" w:type="pct"/>
            <w:vMerge w:val="continue"/>
            <w:shd w:val="clear" w:color="auto" w:fill="FFFFFF"/>
            <w:vAlign w:val="center"/>
          </w:tcPr>
          <w:p w14:paraId="56D4408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AE81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1927EFA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B02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C9ED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40" w:type="pct"/>
            <w:shd w:val="clear" w:color="auto" w:fill="FFFFFF"/>
            <w:vAlign w:val="center"/>
          </w:tcPr>
          <w:p w14:paraId="3C2894D0">
            <w:pPr>
              <w:jc w:val="center"/>
              <w:rPr>
                <w:rFonts w:hint="eastAsia" w:ascii="宋体" w:hAnsi="宋体" w:eastAsia="宋体" w:cs="宋体"/>
                <w:i w:val="0"/>
                <w:iCs w:val="0"/>
                <w:color w:val="000000"/>
                <w:sz w:val="22"/>
                <w:szCs w:val="22"/>
                <w:u w:val="none"/>
              </w:rPr>
            </w:pPr>
          </w:p>
        </w:tc>
      </w:tr>
      <w:tr w14:paraId="7AB4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16A7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38" w:type="pct"/>
            <w:vMerge w:val="restart"/>
            <w:shd w:val="clear" w:color="auto" w:fill="FFFFFF"/>
            <w:vAlign w:val="center"/>
          </w:tcPr>
          <w:p w14:paraId="216A1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PE管弯头</w:t>
            </w:r>
          </w:p>
        </w:tc>
        <w:tc>
          <w:tcPr>
            <w:tcW w:w="1692" w:type="pct"/>
            <w:shd w:val="clear" w:color="auto" w:fill="FFFFFF"/>
            <w:vAlign w:val="center"/>
          </w:tcPr>
          <w:p w14:paraId="4684A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19E1A4A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52E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EAB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40" w:type="pct"/>
            <w:shd w:val="clear" w:color="auto" w:fill="FFFFFF"/>
            <w:vAlign w:val="center"/>
          </w:tcPr>
          <w:p w14:paraId="2A844225">
            <w:pPr>
              <w:jc w:val="center"/>
              <w:rPr>
                <w:rFonts w:hint="eastAsia" w:ascii="宋体" w:hAnsi="宋体" w:eastAsia="宋体" w:cs="宋体"/>
                <w:i w:val="0"/>
                <w:iCs w:val="0"/>
                <w:color w:val="000000"/>
                <w:sz w:val="22"/>
                <w:szCs w:val="22"/>
                <w:u w:val="none"/>
              </w:rPr>
            </w:pPr>
          </w:p>
        </w:tc>
      </w:tr>
      <w:tr w14:paraId="2CB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460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38" w:type="pct"/>
            <w:vMerge w:val="continue"/>
            <w:shd w:val="clear" w:color="auto" w:fill="FFFFFF"/>
            <w:vAlign w:val="center"/>
          </w:tcPr>
          <w:p w14:paraId="2703517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18F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0AC5602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26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30D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40" w:type="pct"/>
            <w:shd w:val="clear" w:color="auto" w:fill="FFFFFF"/>
            <w:vAlign w:val="center"/>
          </w:tcPr>
          <w:p w14:paraId="3813A66C">
            <w:pPr>
              <w:jc w:val="center"/>
              <w:rPr>
                <w:rFonts w:hint="eastAsia" w:ascii="宋体" w:hAnsi="宋体" w:eastAsia="宋体" w:cs="宋体"/>
                <w:i w:val="0"/>
                <w:iCs w:val="0"/>
                <w:color w:val="000000"/>
                <w:sz w:val="22"/>
                <w:szCs w:val="22"/>
                <w:u w:val="none"/>
              </w:rPr>
            </w:pPr>
          </w:p>
        </w:tc>
      </w:tr>
      <w:tr w14:paraId="79B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C84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38" w:type="pct"/>
            <w:vMerge w:val="continue"/>
            <w:shd w:val="clear" w:color="auto" w:fill="FFFFFF"/>
            <w:vAlign w:val="center"/>
          </w:tcPr>
          <w:p w14:paraId="21A7D58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003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3CC86B7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F066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4D1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840" w:type="pct"/>
            <w:shd w:val="clear" w:color="auto" w:fill="FFFFFF"/>
            <w:vAlign w:val="center"/>
          </w:tcPr>
          <w:p w14:paraId="20A1FB7D">
            <w:pPr>
              <w:jc w:val="center"/>
              <w:rPr>
                <w:rFonts w:hint="eastAsia" w:ascii="宋体" w:hAnsi="宋体" w:eastAsia="宋体" w:cs="宋体"/>
                <w:i w:val="0"/>
                <w:iCs w:val="0"/>
                <w:color w:val="000000"/>
                <w:sz w:val="22"/>
                <w:szCs w:val="22"/>
                <w:u w:val="none"/>
              </w:rPr>
            </w:pPr>
          </w:p>
        </w:tc>
      </w:tr>
      <w:tr w14:paraId="4D47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CDA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38" w:type="pct"/>
            <w:vMerge w:val="continue"/>
            <w:shd w:val="clear" w:color="auto" w:fill="FFFFFF"/>
            <w:vAlign w:val="center"/>
          </w:tcPr>
          <w:p w14:paraId="1C9464B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417B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04572F3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E43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8A3B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40" w:type="pct"/>
            <w:shd w:val="clear" w:color="auto" w:fill="FFFFFF"/>
            <w:vAlign w:val="center"/>
          </w:tcPr>
          <w:p w14:paraId="149FB438">
            <w:pPr>
              <w:jc w:val="center"/>
              <w:rPr>
                <w:rFonts w:hint="eastAsia" w:ascii="宋体" w:hAnsi="宋体" w:eastAsia="宋体" w:cs="宋体"/>
                <w:i w:val="0"/>
                <w:iCs w:val="0"/>
                <w:color w:val="000000"/>
                <w:sz w:val="22"/>
                <w:szCs w:val="22"/>
                <w:u w:val="none"/>
              </w:rPr>
            </w:pPr>
          </w:p>
        </w:tc>
      </w:tr>
      <w:tr w14:paraId="27C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B5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38" w:type="pct"/>
            <w:vMerge w:val="continue"/>
            <w:shd w:val="clear" w:color="auto" w:fill="FFFFFF"/>
            <w:vAlign w:val="center"/>
          </w:tcPr>
          <w:p w14:paraId="721B618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BD1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346359B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847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B7B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59212F43">
            <w:pPr>
              <w:jc w:val="center"/>
              <w:rPr>
                <w:rFonts w:hint="eastAsia" w:ascii="宋体" w:hAnsi="宋体" w:eastAsia="宋体" w:cs="宋体"/>
                <w:i w:val="0"/>
                <w:iCs w:val="0"/>
                <w:color w:val="000000"/>
                <w:sz w:val="22"/>
                <w:szCs w:val="22"/>
                <w:u w:val="none"/>
              </w:rPr>
            </w:pPr>
          </w:p>
        </w:tc>
      </w:tr>
      <w:tr w14:paraId="6BD2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5CCE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38" w:type="pct"/>
            <w:vMerge w:val="continue"/>
            <w:shd w:val="clear" w:color="auto" w:fill="FFFFFF"/>
            <w:vAlign w:val="center"/>
          </w:tcPr>
          <w:p w14:paraId="7FF9286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87B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3D33300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A03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44C4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840" w:type="pct"/>
            <w:shd w:val="clear" w:color="auto" w:fill="FFFFFF"/>
            <w:vAlign w:val="center"/>
          </w:tcPr>
          <w:p w14:paraId="0E8857D5">
            <w:pPr>
              <w:jc w:val="center"/>
              <w:rPr>
                <w:rFonts w:hint="eastAsia" w:ascii="宋体" w:hAnsi="宋体" w:eastAsia="宋体" w:cs="宋体"/>
                <w:i w:val="0"/>
                <w:iCs w:val="0"/>
                <w:color w:val="000000"/>
                <w:sz w:val="22"/>
                <w:szCs w:val="22"/>
                <w:u w:val="none"/>
              </w:rPr>
            </w:pPr>
          </w:p>
        </w:tc>
      </w:tr>
      <w:tr w14:paraId="4DD8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5688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38" w:type="pct"/>
            <w:vMerge w:val="continue"/>
            <w:shd w:val="clear" w:color="auto" w:fill="FFFFFF"/>
            <w:vAlign w:val="center"/>
          </w:tcPr>
          <w:p w14:paraId="5813EBF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A6AC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7F31B68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BA7F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CB2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840" w:type="pct"/>
            <w:shd w:val="clear" w:color="auto" w:fill="FFFFFF"/>
            <w:vAlign w:val="center"/>
          </w:tcPr>
          <w:p w14:paraId="011EEFEB">
            <w:pPr>
              <w:jc w:val="center"/>
              <w:rPr>
                <w:rFonts w:hint="eastAsia" w:ascii="宋体" w:hAnsi="宋体" w:eastAsia="宋体" w:cs="宋体"/>
                <w:i w:val="0"/>
                <w:iCs w:val="0"/>
                <w:color w:val="000000"/>
                <w:sz w:val="22"/>
                <w:szCs w:val="22"/>
                <w:u w:val="none"/>
              </w:rPr>
            </w:pPr>
          </w:p>
        </w:tc>
      </w:tr>
      <w:tr w14:paraId="2B6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75A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38" w:type="pct"/>
            <w:vMerge w:val="continue"/>
            <w:shd w:val="clear" w:color="auto" w:fill="FFFFFF"/>
            <w:vAlign w:val="center"/>
          </w:tcPr>
          <w:p w14:paraId="3B48D23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9226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1929135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A9A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A60C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840" w:type="pct"/>
            <w:shd w:val="clear" w:color="auto" w:fill="FFFFFF"/>
            <w:vAlign w:val="center"/>
          </w:tcPr>
          <w:p w14:paraId="003FE5BA">
            <w:pPr>
              <w:jc w:val="center"/>
              <w:rPr>
                <w:rFonts w:hint="eastAsia" w:ascii="宋体" w:hAnsi="宋体" w:eastAsia="宋体" w:cs="宋体"/>
                <w:i w:val="0"/>
                <w:iCs w:val="0"/>
                <w:color w:val="000000"/>
                <w:sz w:val="22"/>
                <w:szCs w:val="22"/>
                <w:u w:val="none"/>
              </w:rPr>
            </w:pPr>
          </w:p>
        </w:tc>
      </w:tr>
      <w:tr w14:paraId="7BAD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20C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838" w:type="pct"/>
            <w:vMerge w:val="continue"/>
            <w:shd w:val="clear" w:color="auto" w:fill="FFFFFF"/>
            <w:vAlign w:val="center"/>
          </w:tcPr>
          <w:p w14:paraId="553A717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EF8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4611798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1D7F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CE6B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pct"/>
            <w:shd w:val="clear" w:color="auto" w:fill="FFFFFF"/>
            <w:vAlign w:val="center"/>
          </w:tcPr>
          <w:p w14:paraId="22064B95">
            <w:pPr>
              <w:jc w:val="center"/>
              <w:rPr>
                <w:rFonts w:hint="eastAsia" w:ascii="宋体" w:hAnsi="宋体" w:eastAsia="宋体" w:cs="宋体"/>
                <w:i w:val="0"/>
                <w:iCs w:val="0"/>
                <w:color w:val="000000"/>
                <w:sz w:val="22"/>
                <w:szCs w:val="22"/>
                <w:u w:val="none"/>
              </w:rPr>
            </w:pPr>
          </w:p>
        </w:tc>
      </w:tr>
      <w:tr w14:paraId="43C0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9DBB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38" w:type="pct"/>
            <w:vMerge w:val="continue"/>
            <w:shd w:val="clear" w:color="auto" w:fill="FFFFFF"/>
            <w:vAlign w:val="center"/>
          </w:tcPr>
          <w:p w14:paraId="55CC610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1095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1EDF62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B1B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A929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w:t>
            </w:r>
          </w:p>
        </w:tc>
        <w:tc>
          <w:tcPr>
            <w:tcW w:w="840" w:type="pct"/>
            <w:shd w:val="clear" w:color="auto" w:fill="FFFFFF"/>
            <w:vAlign w:val="center"/>
          </w:tcPr>
          <w:p w14:paraId="3D579D69">
            <w:pPr>
              <w:jc w:val="center"/>
              <w:rPr>
                <w:rFonts w:hint="eastAsia" w:ascii="宋体" w:hAnsi="宋体" w:eastAsia="宋体" w:cs="宋体"/>
                <w:i w:val="0"/>
                <w:iCs w:val="0"/>
                <w:color w:val="000000"/>
                <w:sz w:val="22"/>
                <w:szCs w:val="22"/>
                <w:u w:val="none"/>
              </w:rPr>
            </w:pPr>
          </w:p>
        </w:tc>
      </w:tr>
      <w:tr w14:paraId="0B14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BA81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38" w:type="pct"/>
            <w:vMerge w:val="continue"/>
            <w:shd w:val="clear" w:color="auto" w:fill="FFFFFF"/>
            <w:vAlign w:val="center"/>
          </w:tcPr>
          <w:p w14:paraId="2AE7C18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B4F5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1C39881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83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A71B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33.07</w:t>
            </w:r>
          </w:p>
        </w:tc>
        <w:tc>
          <w:tcPr>
            <w:tcW w:w="840" w:type="pct"/>
            <w:shd w:val="clear" w:color="auto" w:fill="FFFFFF"/>
            <w:vAlign w:val="center"/>
          </w:tcPr>
          <w:p w14:paraId="09793349">
            <w:pPr>
              <w:jc w:val="center"/>
              <w:rPr>
                <w:rFonts w:hint="eastAsia" w:ascii="宋体" w:hAnsi="宋体" w:eastAsia="宋体" w:cs="宋体"/>
                <w:i w:val="0"/>
                <w:iCs w:val="0"/>
                <w:color w:val="000000"/>
                <w:sz w:val="22"/>
                <w:szCs w:val="22"/>
                <w:u w:val="none"/>
              </w:rPr>
            </w:pPr>
          </w:p>
        </w:tc>
      </w:tr>
      <w:tr w14:paraId="09A9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B4C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38" w:type="pct"/>
            <w:vMerge w:val="continue"/>
            <w:shd w:val="clear" w:color="auto" w:fill="FFFFFF"/>
            <w:vAlign w:val="center"/>
          </w:tcPr>
          <w:p w14:paraId="3E7F6B6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ACD4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6F57D01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D36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B43C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w:t>
            </w:r>
          </w:p>
        </w:tc>
        <w:tc>
          <w:tcPr>
            <w:tcW w:w="840" w:type="pct"/>
            <w:shd w:val="clear" w:color="auto" w:fill="FFFFFF"/>
            <w:vAlign w:val="center"/>
          </w:tcPr>
          <w:p w14:paraId="0D700F6C">
            <w:pPr>
              <w:jc w:val="center"/>
              <w:rPr>
                <w:rFonts w:hint="eastAsia" w:ascii="宋体" w:hAnsi="宋体" w:eastAsia="宋体" w:cs="宋体"/>
                <w:i w:val="0"/>
                <w:iCs w:val="0"/>
                <w:color w:val="000000"/>
                <w:sz w:val="22"/>
                <w:szCs w:val="22"/>
                <w:u w:val="none"/>
              </w:rPr>
            </w:pPr>
          </w:p>
        </w:tc>
      </w:tr>
      <w:tr w14:paraId="042D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632B5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38" w:type="pct"/>
            <w:vMerge w:val="restart"/>
            <w:shd w:val="clear" w:color="auto" w:fill="FFFFFF"/>
            <w:vAlign w:val="center"/>
          </w:tcPr>
          <w:p w14:paraId="183F2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w:t>
            </w:r>
          </w:p>
        </w:tc>
        <w:tc>
          <w:tcPr>
            <w:tcW w:w="1692" w:type="pct"/>
            <w:shd w:val="clear" w:color="auto" w:fill="FFFFFF"/>
            <w:vAlign w:val="center"/>
          </w:tcPr>
          <w:p w14:paraId="4964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16mm热水管</w:t>
            </w:r>
          </w:p>
        </w:tc>
        <w:tc>
          <w:tcPr>
            <w:tcW w:w="289" w:type="pct"/>
            <w:shd w:val="clear" w:color="auto" w:fill="FFFFFF"/>
            <w:vAlign w:val="center"/>
          </w:tcPr>
          <w:p w14:paraId="2DBB941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E1A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3096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1D328D95">
            <w:pPr>
              <w:jc w:val="center"/>
              <w:rPr>
                <w:rFonts w:hint="eastAsia" w:ascii="宋体" w:hAnsi="宋体" w:eastAsia="宋体" w:cs="宋体"/>
                <w:i w:val="0"/>
                <w:iCs w:val="0"/>
                <w:color w:val="000000"/>
                <w:sz w:val="22"/>
                <w:szCs w:val="22"/>
                <w:u w:val="none"/>
              </w:rPr>
            </w:pPr>
          </w:p>
        </w:tc>
      </w:tr>
      <w:tr w14:paraId="5143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067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838" w:type="pct"/>
            <w:vMerge w:val="continue"/>
            <w:shd w:val="clear" w:color="auto" w:fill="FFFFFF"/>
            <w:vAlign w:val="center"/>
          </w:tcPr>
          <w:p w14:paraId="16A6E70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C045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20mm热水管</w:t>
            </w:r>
          </w:p>
        </w:tc>
        <w:tc>
          <w:tcPr>
            <w:tcW w:w="289" w:type="pct"/>
            <w:shd w:val="clear" w:color="auto" w:fill="FFFFFF"/>
            <w:vAlign w:val="center"/>
          </w:tcPr>
          <w:p w14:paraId="2FA534F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06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1C8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840" w:type="pct"/>
            <w:shd w:val="clear" w:color="auto" w:fill="FFFFFF"/>
            <w:vAlign w:val="center"/>
          </w:tcPr>
          <w:p w14:paraId="7FA8E0C2">
            <w:pPr>
              <w:jc w:val="center"/>
              <w:rPr>
                <w:rFonts w:hint="eastAsia" w:ascii="宋体" w:hAnsi="宋体" w:eastAsia="宋体" w:cs="宋体"/>
                <w:i w:val="0"/>
                <w:iCs w:val="0"/>
                <w:color w:val="000000"/>
                <w:sz w:val="22"/>
                <w:szCs w:val="22"/>
                <w:u w:val="none"/>
              </w:rPr>
            </w:pPr>
          </w:p>
        </w:tc>
      </w:tr>
      <w:tr w14:paraId="39CC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34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38" w:type="pct"/>
            <w:vMerge w:val="continue"/>
            <w:shd w:val="clear" w:color="auto" w:fill="FFFFFF"/>
            <w:vAlign w:val="center"/>
          </w:tcPr>
          <w:p w14:paraId="096529E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BDA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25mm热水管</w:t>
            </w:r>
          </w:p>
        </w:tc>
        <w:tc>
          <w:tcPr>
            <w:tcW w:w="289" w:type="pct"/>
            <w:shd w:val="clear" w:color="auto" w:fill="FFFFFF"/>
            <w:vAlign w:val="center"/>
          </w:tcPr>
          <w:p w14:paraId="1DD6402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FC2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19AF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840" w:type="pct"/>
            <w:shd w:val="clear" w:color="auto" w:fill="FFFFFF"/>
            <w:vAlign w:val="center"/>
          </w:tcPr>
          <w:p w14:paraId="26334972">
            <w:pPr>
              <w:jc w:val="center"/>
              <w:rPr>
                <w:rFonts w:hint="eastAsia" w:ascii="宋体" w:hAnsi="宋体" w:eastAsia="宋体" w:cs="宋体"/>
                <w:i w:val="0"/>
                <w:iCs w:val="0"/>
                <w:color w:val="000000"/>
                <w:sz w:val="22"/>
                <w:szCs w:val="22"/>
                <w:u w:val="none"/>
              </w:rPr>
            </w:pPr>
          </w:p>
        </w:tc>
      </w:tr>
      <w:tr w14:paraId="25D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8C6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838" w:type="pct"/>
            <w:vMerge w:val="continue"/>
            <w:shd w:val="clear" w:color="auto" w:fill="FFFFFF"/>
            <w:vAlign w:val="center"/>
          </w:tcPr>
          <w:p w14:paraId="513C3E9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D692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49AF87D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FD85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9FE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4021BA03">
            <w:pPr>
              <w:jc w:val="center"/>
              <w:rPr>
                <w:rFonts w:hint="eastAsia" w:ascii="宋体" w:hAnsi="宋体" w:eastAsia="宋体" w:cs="宋体"/>
                <w:i w:val="0"/>
                <w:iCs w:val="0"/>
                <w:color w:val="000000"/>
                <w:sz w:val="22"/>
                <w:szCs w:val="22"/>
                <w:u w:val="none"/>
              </w:rPr>
            </w:pPr>
          </w:p>
        </w:tc>
      </w:tr>
      <w:tr w14:paraId="7336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3B6A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38" w:type="pct"/>
            <w:vMerge w:val="continue"/>
            <w:shd w:val="clear" w:color="auto" w:fill="FFFFFF"/>
            <w:vAlign w:val="center"/>
          </w:tcPr>
          <w:p w14:paraId="49975D7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C46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69AE08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C61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44F69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40" w:type="pct"/>
            <w:shd w:val="clear" w:color="auto" w:fill="FFFFFF"/>
            <w:vAlign w:val="center"/>
          </w:tcPr>
          <w:p w14:paraId="007328AD">
            <w:pPr>
              <w:jc w:val="center"/>
              <w:rPr>
                <w:rFonts w:hint="eastAsia" w:ascii="宋体" w:hAnsi="宋体" w:eastAsia="宋体" w:cs="宋体"/>
                <w:i w:val="0"/>
                <w:iCs w:val="0"/>
                <w:color w:val="000000"/>
                <w:sz w:val="22"/>
                <w:szCs w:val="22"/>
                <w:u w:val="none"/>
              </w:rPr>
            </w:pPr>
          </w:p>
        </w:tc>
      </w:tr>
      <w:tr w14:paraId="7948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E13B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38" w:type="pct"/>
            <w:vMerge w:val="continue"/>
            <w:shd w:val="clear" w:color="auto" w:fill="FFFFFF"/>
            <w:vAlign w:val="center"/>
          </w:tcPr>
          <w:p w14:paraId="396CAA6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7E90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051AFBD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E11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6A40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w:t>
            </w:r>
          </w:p>
        </w:tc>
        <w:tc>
          <w:tcPr>
            <w:tcW w:w="840" w:type="pct"/>
            <w:shd w:val="clear" w:color="auto" w:fill="FFFFFF"/>
            <w:vAlign w:val="center"/>
          </w:tcPr>
          <w:p w14:paraId="6A6BCC61">
            <w:pPr>
              <w:jc w:val="center"/>
              <w:rPr>
                <w:rFonts w:hint="eastAsia" w:ascii="宋体" w:hAnsi="宋体" w:eastAsia="宋体" w:cs="宋体"/>
                <w:i w:val="0"/>
                <w:iCs w:val="0"/>
                <w:color w:val="000000"/>
                <w:sz w:val="22"/>
                <w:szCs w:val="22"/>
                <w:u w:val="none"/>
              </w:rPr>
            </w:pPr>
          </w:p>
        </w:tc>
      </w:tr>
      <w:tr w14:paraId="67BE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0EFF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38" w:type="pct"/>
            <w:vMerge w:val="continue"/>
            <w:shd w:val="clear" w:color="auto" w:fill="FFFFFF"/>
            <w:vAlign w:val="center"/>
          </w:tcPr>
          <w:p w14:paraId="59D451C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7F1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77E181C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3C5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476E0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w:t>
            </w:r>
          </w:p>
        </w:tc>
        <w:tc>
          <w:tcPr>
            <w:tcW w:w="840" w:type="pct"/>
            <w:shd w:val="clear" w:color="auto" w:fill="FFFFFF"/>
            <w:vAlign w:val="center"/>
          </w:tcPr>
          <w:p w14:paraId="61E03410">
            <w:pPr>
              <w:jc w:val="center"/>
              <w:rPr>
                <w:rFonts w:hint="eastAsia" w:ascii="宋体" w:hAnsi="宋体" w:eastAsia="宋体" w:cs="宋体"/>
                <w:i w:val="0"/>
                <w:iCs w:val="0"/>
                <w:color w:val="000000"/>
                <w:sz w:val="22"/>
                <w:szCs w:val="22"/>
                <w:u w:val="none"/>
              </w:rPr>
            </w:pPr>
          </w:p>
        </w:tc>
      </w:tr>
      <w:tr w14:paraId="33D7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7C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838" w:type="pct"/>
            <w:vMerge w:val="continue"/>
            <w:shd w:val="clear" w:color="auto" w:fill="FFFFFF"/>
            <w:vAlign w:val="center"/>
          </w:tcPr>
          <w:p w14:paraId="3697393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8423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77EE918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67B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8A98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840" w:type="pct"/>
            <w:shd w:val="clear" w:color="auto" w:fill="FFFFFF"/>
            <w:vAlign w:val="center"/>
          </w:tcPr>
          <w:p w14:paraId="1B0A8B2A">
            <w:pPr>
              <w:jc w:val="center"/>
              <w:rPr>
                <w:rFonts w:hint="eastAsia" w:ascii="宋体" w:hAnsi="宋体" w:eastAsia="宋体" w:cs="宋体"/>
                <w:i w:val="0"/>
                <w:iCs w:val="0"/>
                <w:color w:val="000000"/>
                <w:sz w:val="22"/>
                <w:szCs w:val="22"/>
                <w:u w:val="none"/>
              </w:rPr>
            </w:pPr>
          </w:p>
        </w:tc>
      </w:tr>
      <w:tr w14:paraId="401D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31A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38" w:type="pct"/>
            <w:vMerge w:val="continue"/>
            <w:shd w:val="clear" w:color="auto" w:fill="FFFFFF"/>
            <w:vAlign w:val="center"/>
          </w:tcPr>
          <w:p w14:paraId="3383E6A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8F1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43FF220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53E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D8C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51.71</w:t>
            </w:r>
          </w:p>
        </w:tc>
        <w:tc>
          <w:tcPr>
            <w:tcW w:w="840" w:type="pct"/>
            <w:shd w:val="clear" w:color="auto" w:fill="FFFFFF"/>
            <w:vAlign w:val="center"/>
          </w:tcPr>
          <w:p w14:paraId="09A58AF9">
            <w:pPr>
              <w:jc w:val="center"/>
              <w:rPr>
                <w:rFonts w:hint="eastAsia" w:ascii="宋体" w:hAnsi="宋体" w:eastAsia="宋体" w:cs="宋体"/>
                <w:i w:val="0"/>
                <w:iCs w:val="0"/>
                <w:color w:val="000000"/>
                <w:sz w:val="22"/>
                <w:szCs w:val="22"/>
                <w:u w:val="none"/>
              </w:rPr>
            </w:pPr>
          </w:p>
        </w:tc>
      </w:tr>
      <w:tr w14:paraId="42C0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2415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38" w:type="pct"/>
            <w:vMerge w:val="continue"/>
            <w:shd w:val="clear" w:color="auto" w:fill="FFFFFF"/>
            <w:vAlign w:val="center"/>
          </w:tcPr>
          <w:p w14:paraId="05C6070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639D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169218F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DDC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66EA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w:t>
            </w:r>
          </w:p>
        </w:tc>
        <w:tc>
          <w:tcPr>
            <w:tcW w:w="840" w:type="pct"/>
            <w:shd w:val="clear" w:color="auto" w:fill="FFFFFF"/>
            <w:vAlign w:val="center"/>
          </w:tcPr>
          <w:p w14:paraId="6CB0C11D">
            <w:pPr>
              <w:jc w:val="center"/>
              <w:rPr>
                <w:rFonts w:hint="eastAsia" w:ascii="宋体" w:hAnsi="宋体" w:eastAsia="宋体" w:cs="宋体"/>
                <w:i w:val="0"/>
                <w:iCs w:val="0"/>
                <w:color w:val="000000"/>
                <w:sz w:val="22"/>
                <w:szCs w:val="22"/>
                <w:u w:val="none"/>
              </w:rPr>
            </w:pPr>
          </w:p>
        </w:tc>
      </w:tr>
      <w:tr w14:paraId="638F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14FE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838" w:type="pct"/>
            <w:vMerge w:val="restart"/>
            <w:shd w:val="clear" w:color="auto" w:fill="FFFFFF"/>
            <w:vAlign w:val="center"/>
          </w:tcPr>
          <w:p w14:paraId="198C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w:t>
            </w:r>
          </w:p>
        </w:tc>
        <w:tc>
          <w:tcPr>
            <w:tcW w:w="1692" w:type="pct"/>
            <w:shd w:val="clear" w:color="auto" w:fill="FFFFFF"/>
            <w:vAlign w:val="center"/>
          </w:tcPr>
          <w:p w14:paraId="014C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46CE440A">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00758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F8F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pct"/>
            <w:shd w:val="clear" w:color="auto" w:fill="FFFFFF"/>
            <w:vAlign w:val="center"/>
          </w:tcPr>
          <w:p w14:paraId="20B86779">
            <w:pPr>
              <w:jc w:val="center"/>
              <w:rPr>
                <w:rFonts w:hint="eastAsia" w:ascii="宋体" w:hAnsi="宋体" w:eastAsia="宋体" w:cs="宋体"/>
                <w:i w:val="0"/>
                <w:iCs w:val="0"/>
                <w:color w:val="000000"/>
                <w:sz w:val="22"/>
                <w:szCs w:val="22"/>
                <w:u w:val="none"/>
              </w:rPr>
            </w:pPr>
          </w:p>
        </w:tc>
      </w:tr>
      <w:tr w14:paraId="630D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FA4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38" w:type="pct"/>
            <w:vMerge w:val="continue"/>
            <w:shd w:val="clear" w:color="auto" w:fill="FFFFFF"/>
            <w:vAlign w:val="center"/>
          </w:tcPr>
          <w:p w14:paraId="5E0BD69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9FA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59679508">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0341A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2465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840" w:type="pct"/>
            <w:shd w:val="clear" w:color="auto" w:fill="FFFFFF"/>
            <w:vAlign w:val="center"/>
          </w:tcPr>
          <w:p w14:paraId="72285304">
            <w:pPr>
              <w:jc w:val="center"/>
              <w:rPr>
                <w:rFonts w:hint="eastAsia" w:ascii="宋体" w:hAnsi="宋体" w:eastAsia="宋体" w:cs="宋体"/>
                <w:i w:val="0"/>
                <w:iCs w:val="0"/>
                <w:color w:val="000000"/>
                <w:sz w:val="22"/>
                <w:szCs w:val="22"/>
                <w:u w:val="none"/>
              </w:rPr>
            </w:pPr>
          </w:p>
        </w:tc>
      </w:tr>
      <w:tr w14:paraId="221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714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38" w:type="pct"/>
            <w:vMerge w:val="continue"/>
            <w:shd w:val="clear" w:color="auto" w:fill="FFFFFF"/>
            <w:vAlign w:val="center"/>
          </w:tcPr>
          <w:p w14:paraId="0413C03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DA3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2E97DC1A">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14C7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D95B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40" w:type="pct"/>
            <w:shd w:val="clear" w:color="auto" w:fill="FFFFFF"/>
            <w:vAlign w:val="center"/>
          </w:tcPr>
          <w:p w14:paraId="3C402038">
            <w:pPr>
              <w:jc w:val="center"/>
              <w:rPr>
                <w:rFonts w:hint="eastAsia" w:ascii="宋体" w:hAnsi="宋体" w:eastAsia="宋体" w:cs="宋体"/>
                <w:i w:val="0"/>
                <w:iCs w:val="0"/>
                <w:color w:val="000000"/>
                <w:sz w:val="22"/>
                <w:szCs w:val="22"/>
                <w:u w:val="none"/>
              </w:rPr>
            </w:pPr>
          </w:p>
        </w:tc>
      </w:tr>
      <w:tr w14:paraId="4B1B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D16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838" w:type="pct"/>
            <w:vMerge w:val="continue"/>
            <w:shd w:val="clear" w:color="auto" w:fill="FFFFFF"/>
            <w:vAlign w:val="center"/>
          </w:tcPr>
          <w:p w14:paraId="6109B8A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AFEA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76864363">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894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737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840" w:type="pct"/>
            <w:shd w:val="clear" w:color="auto" w:fill="FFFFFF"/>
            <w:vAlign w:val="center"/>
          </w:tcPr>
          <w:p w14:paraId="4CC9807C">
            <w:pPr>
              <w:jc w:val="center"/>
              <w:rPr>
                <w:rFonts w:hint="eastAsia" w:ascii="宋体" w:hAnsi="宋体" w:eastAsia="宋体" w:cs="宋体"/>
                <w:i w:val="0"/>
                <w:iCs w:val="0"/>
                <w:color w:val="000000"/>
                <w:sz w:val="22"/>
                <w:szCs w:val="22"/>
                <w:u w:val="none"/>
              </w:rPr>
            </w:pPr>
          </w:p>
        </w:tc>
      </w:tr>
      <w:tr w14:paraId="0383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C54C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38" w:type="pct"/>
            <w:vMerge w:val="continue"/>
            <w:shd w:val="clear" w:color="auto" w:fill="FFFFFF"/>
            <w:vAlign w:val="center"/>
          </w:tcPr>
          <w:p w14:paraId="318B39C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8867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130FC979">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0DDE3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E396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840" w:type="pct"/>
            <w:shd w:val="clear" w:color="auto" w:fill="FFFFFF"/>
            <w:vAlign w:val="center"/>
          </w:tcPr>
          <w:p w14:paraId="1AB73BFE">
            <w:pPr>
              <w:jc w:val="center"/>
              <w:rPr>
                <w:rFonts w:hint="eastAsia" w:ascii="宋体" w:hAnsi="宋体" w:eastAsia="宋体" w:cs="宋体"/>
                <w:i w:val="0"/>
                <w:iCs w:val="0"/>
                <w:color w:val="000000"/>
                <w:sz w:val="22"/>
                <w:szCs w:val="22"/>
                <w:u w:val="none"/>
              </w:rPr>
            </w:pPr>
          </w:p>
        </w:tc>
      </w:tr>
      <w:tr w14:paraId="75EA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593D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38" w:type="pct"/>
            <w:vMerge w:val="continue"/>
            <w:shd w:val="clear" w:color="auto" w:fill="FFFFFF"/>
            <w:vAlign w:val="center"/>
          </w:tcPr>
          <w:p w14:paraId="258F150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79A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5DC30B23">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416A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12E4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840" w:type="pct"/>
            <w:shd w:val="clear" w:color="auto" w:fill="FFFFFF"/>
            <w:vAlign w:val="center"/>
          </w:tcPr>
          <w:p w14:paraId="7EC0C806">
            <w:pPr>
              <w:jc w:val="center"/>
              <w:rPr>
                <w:rFonts w:hint="eastAsia" w:ascii="宋体" w:hAnsi="宋体" w:eastAsia="宋体" w:cs="宋体"/>
                <w:i w:val="0"/>
                <w:iCs w:val="0"/>
                <w:color w:val="000000"/>
                <w:sz w:val="22"/>
                <w:szCs w:val="22"/>
                <w:u w:val="none"/>
              </w:rPr>
            </w:pPr>
          </w:p>
        </w:tc>
      </w:tr>
      <w:tr w14:paraId="2456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FE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38" w:type="pct"/>
            <w:vMerge w:val="continue"/>
            <w:shd w:val="clear" w:color="auto" w:fill="FFFFFF"/>
            <w:vAlign w:val="center"/>
          </w:tcPr>
          <w:p w14:paraId="16F4A9E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BAD0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058C40B4">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772F0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1BA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840" w:type="pct"/>
            <w:shd w:val="clear" w:color="auto" w:fill="FFFFFF"/>
            <w:vAlign w:val="center"/>
          </w:tcPr>
          <w:p w14:paraId="3E7C220C">
            <w:pPr>
              <w:jc w:val="center"/>
              <w:rPr>
                <w:rFonts w:hint="eastAsia" w:ascii="宋体" w:hAnsi="宋体" w:eastAsia="宋体" w:cs="宋体"/>
                <w:i w:val="0"/>
                <w:iCs w:val="0"/>
                <w:color w:val="000000"/>
                <w:sz w:val="22"/>
                <w:szCs w:val="22"/>
                <w:u w:val="none"/>
              </w:rPr>
            </w:pPr>
          </w:p>
        </w:tc>
      </w:tr>
      <w:tr w14:paraId="0F61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294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38" w:type="pct"/>
            <w:vMerge w:val="continue"/>
            <w:shd w:val="clear" w:color="auto" w:fill="FFFFFF"/>
            <w:vAlign w:val="center"/>
          </w:tcPr>
          <w:p w14:paraId="65F761C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4F4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7616CCA2">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18F8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BCE2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840" w:type="pct"/>
            <w:shd w:val="clear" w:color="auto" w:fill="FFFFFF"/>
            <w:vAlign w:val="center"/>
          </w:tcPr>
          <w:p w14:paraId="2EF4EB9B">
            <w:pPr>
              <w:jc w:val="center"/>
              <w:rPr>
                <w:rFonts w:hint="eastAsia" w:ascii="宋体" w:hAnsi="宋体" w:eastAsia="宋体" w:cs="宋体"/>
                <w:i w:val="0"/>
                <w:iCs w:val="0"/>
                <w:color w:val="000000"/>
                <w:sz w:val="22"/>
                <w:szCs w:val="22"/>
                <w:u w:val="none"/>
              </w:rPr>
            </w:pPr>
          </w:p>
        </w:tc>
      </w:tr>
      <w:tr w14:paraId="3833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5A2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38" w:type="pct"/>
            <w:vMerge w:val="continue"/>
            <w:shd w:val="clear" w:color="auto" w:fill="FFFFFF"/>
            <w:vAlign w:val="center"/>
          </w:tcPr>
          <w:p w14:paraId="67AE284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B06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0B5E7256">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432E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F90D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w:t>
            </w:r>
          </w:p>
        </w:tc>
        <w:tc>
          <w:tcPr>
            <w:tcW w:w="840" w:type="pct"/>
            <w:shd w:val="clear" w:color="auto" w:fill="FFFFFF"/>
            <w:vAlign w:val="center"/>
          </w:tcPr>
          <w:p w14:paraId="6CE44BE6">
            <w:pPr>
              <w:jc w:val="center"/>
              <w:rPr>
                <w:rFonts w:hint="eastAsia" w:ascii="宋体" w:hAnsi="宋体" w:eastAsia="宋体" w:cs="宋体"/>
                <w:i w:val="0"/>
                <w:iCs w:val="0"/>
                <w:color w:val="000000"/>
                <w:sz w:val="22"/>
                <w:szCs w:val="22"/>
                <w:u w:val="none"/>
              </w:rPr>
            </w:pPr>
          </w:p>
        </w:tc>
      </w:tr>
      <w:tr w14:paraId="78A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7843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838" w:type="pct"/>
            <w:vMerge w:val="restart"/>
            <w:shd w:val="clear" w:color="auto" w:fill="FFFFFF"/>
            <w:vAlign w:val="center"/>
          </w:tcPr>
          <w:p w14:paraId="47B1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PPR直接</w:t>
            </w:r>
          </w:p>
        </w:tc>
        <w:tc>
          <w:tcPr>
            <w:tcW w:w="1692" w:type="pct"/>
            <w:shd w:val="clear" w:color="auto" w:fill="FFFFFF"/>
            <w:vAlign w:val="center"/>
          </w:tcPr>
          <w:p w14:paraId="173A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2846756D">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62B40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80A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840" w:type="pct"/>
            <w:shd w:val="clear" w:color="auto" w:fill="FFFFFF"/>
            <w:vAlign w:val="center"/>
          </w:tcPr>
          <w:p w14:paraId="2C1FA092">
            <w:pPr>
              <w:jc w:val="center"/>
              <w:rPr>
                <w:rFonts w:hint="eastAsia" w:ascii="宋体" w:hAnsi="宋体" w:eastAsia="宋体" w:cs="宋体"/>
                <w:i w:val="0"/>
                <w:iCs w:val="0"/>
                <w:color w:val="000000"/>
                <w:sz w:val="22"/>
                <w:szCs w:val="22"/>
                <w:u w:val="none"/>
              </w:rPr>
            </w:pPr>
          </w:p>
        </w:tc>
      </w:tr>
      <w:tr w14:paraId="694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8F5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38" w:type="pct"/>
            <w:vMerge w:val="continue"/>
            <w:shd w:val="clear" w:color="auto" w:fill="FFFFFF"/>
            <w:vAlign w:val="center"/>
          </w:tcPr>
          <w:p w14:paraId="4997838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9269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54676B8B">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26F76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0F71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pct"/>
            <w:shd w:val="clear" w:color="auto" w:fill="FFFFFF"/>
            <w:vAlign w:val="center"/>
          </w:tcPr>
          <w:p w14:paraId="79FDA40C">
            <w:pPr>
              <w:jc w:val="center"/>
              <w:rPr>
                <w:rFonts w:hint="eastAsia" w:ascii="宋体" w:hAnsi="宋体" w:eastAsia="宋体" w:cs="宋体"/>
                <w:i w:val="0"/>
                <w:iCs w:val="0"/>
                <w:color w:val="000000"/>
                <w:sz w:val="22"/>
                <w:szCs w:val="22"/>
                <w:u w:val="none"/>
              </w:rPr>
            </w:pPr>
          </w:p>
        </w:tc>
      </w:tr>
      <w:tr w14:paraId="211C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CD51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838" w:type="pct"/>
            <w:vMerge w:val="continue"/>
            <w:shd w:val="clear" w:color="auto" w:fill="FFFFFF"/>
            <w:vAlign w:val="center"/>
          </w:tcPr>
          <w:p w14:paraId="7866C97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8B7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56D36385">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6CF1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784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47DE2B9E">
            <w:pPr>
              <w:jc w:val="center"/>
              <w:rPr>
                <w:rFonts w:hint="eastAsia" w:ascii="宋体" w:hAnsi="宋体" w:eastAsia="宋体" w:cs="宋体"/>
                <w:i w:val="0"/>
                <w:iCs w:val="0"/>
                <w:color w:val="000000"/>
                <w:sz w:val="22"/>
                <w:szCs w:val="22"/>
                <w:u w:val="none"/>
              </w:rPr>
            </w:pPr>
          </w:p>
        </w:tc>
      </w:tr>
      <w:tr w14:paraId="0FA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F3C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838" w:type="pct"/>
            <w:vMerge w:val="continue"/>
            <w:shd w:val="clear" w:color="auto" w:fill="FFFFFF"/>
            <w:vAlign w:val="center"/>
          </w:tcPr>
          <w:p w14:paraId="43C9ADF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8F3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1F647FD5">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90A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C78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3D1E56DC">
            <w:pPr>
              <w:jc w:val="center"/>
              <w:rPr>
                <w:rFonts w:hint="eastAsia" w:ascii="宋体" w:hAnsi="宋体" w:eastAsia="宋体" w:cs="宋体"/>
                <w:i w:val="0"/>
                <w:iCs w:val="0"/>
                <w:color w:val="000000"/>
                <w:sz w:val="22"/>
                <w:szCs w:val="22"/>
                <w:u w:val="none"/>
              </w:rPr>
            </w:pPr>
          </w:p>
        </w:tc>
      </w:tr>
      <w:tr w14:paraId="0323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68DE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38" w:type="pct"/>
            <w:vMerge w:val="continue"/>
            <w:shd w:val="clear" w:color="auto" w:fill="FFFFFF"/>
            <w:vAlign w:val="center"/>
          </w:tcPr>
          <w:p w14:paraId="74963D5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5CE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4DAE1820">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4A219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C08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pct"/>
            <w:shd w:val="clear" w:color="auto" w:fill="FFFFFF"/>
            <w:vAlign w:val="center"/>
          </w:tcPr>
          <w:p w14:paraId="47848F61">
            <w:pPr>
              <w:jc w:val="center"/>
              <w:rPr>
                <w:rFonts w:hint="eastAsia" w:ascii="宋体" w:hAnsi="宋体" w:eastAsia="宋体" w:cs="宋体"/>
                <w:i w:val="0"/>
                <w:iCs w:val="0"/>
                <w:color w:val="000000"/>
                <w:sz w:val="22"/>
                <w:szCs w:val="22"/>
                <w:u w:val="none"/>
              </w:rPr>
            </w:pPr>
          </w:p>
        </w:tc>
      </w:tr>
      <w:tr w14:paraId="6FE3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44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838" w:type="pct"/>
            <w:vMerge w:val="continue"/>
            <w:shd w:val="clear" w:color="auto" w:fill="FFFFFF"/>
            <w:vAlign w:val="center"/>
          </w:tcPr>
          <w:p w14:paraId="5FDDD61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D2BD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7D470071">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6C411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2B92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40" w:type="pct"/>
            <w:shd w:val="clear" w:color="auto" w:fill="FFFFFF"/>
            <w:vAlign w:val="center"/>
          </w:tcPr>
          <w:p w14:paraId="5CC712B9">
            <w:pPr>
              <w:jc w:val="center"/>
              <w:rPr>
                <w:rFonts w:hint="eastAsia" w:ascii="宋体" w:hAnsi="宋体" w:eastAsia="宋体" w:cs="宋体"/>
                <w:i w:val="0"/>
                <w:iCs w:val="0"/>
                <w:color w:val="000000"/>
                <w:sz w:val="22"/>
                <w:szCs w:val="22"/>
                <w:u w:val="none"/>
              </w:rPr>
            </w:pPr>
          </w:p>
        </w:tc>
      </w:tr>
      <w:tr w14:paraId="32E4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5FB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38" w:type="pct"/>
            <w:vMerge w:val="continue"/>
            <w:shd w:val="clear" w:color="auto" w:fill="FFFFFF"/>
            <w:vAlign w:val="center"/>
          </w:tcPr>
          <w:p w14:paraId="0AF29FA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E8C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3E86E5D5">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4F854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ACDB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0" w:type="pct"/>
            <w:shd w:val="clear" w:color="auto" w:fill="FFFFFF"/>
            <w:vAlign w:val="center"/>
          </w:tcPr>
          <w:p w14:paraId="70E391C7">
            <w:pPr>
              <w:jc w:val="center"/>
              <w:rPr>
                <w:rFonts w:hint="eastAsia" w:ascii="宋体" w:hAnsi="宋体" w:eastAsia="宋体" w:cs="宋体"/>
                <w:i w:val="0"/>
                <w:iCs w:val="0"/>
                <w:color w:val="000000"/>
                <w:sz w:val="22"/>
                <w:szCs w:val="22"/>
                <w:u w:val="none"/>
              </w:rPr>
            </w:pPr>
          </w:p>
        </w:tc>
      </w:tr>
      <w:tr w14:paraId="5FBE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DCC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838" w:type="pct"/>
            <w:vMerge w:val="continue"/>
            <w:shd w:val="clear" w:color="auto" w:fill="FFFFFF"/>
            <w:vAlign w:val="center"/>
          </w:tcPr>
          <w:p w14:paraId="53200E9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B12D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77CC27AB">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6888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CB27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pct"/>
            <w:shd w:val="clear" w:color="auto" w:fill="FFFFFF"/>
            <w:vAlign w:val="center"/>
          </w:tcPr>
          <w:p w14:paraId="048A0F5F">
            <w:pPr>
              <w:jc w:val="center"/>
              <w:rPr>
                <w:rFonts w:hint="eastAsia" w:ascii="宋体" w:hAnsi="宋体" w:eastAsia="宋体" w:cs="宋体"/>
                <w:i w:val="0"/>
                <w:iCs w:val="0"/>
                <w:color w:val="000000"/>
                <w:sz w:val="22"/>
                <w:szCs w:val="22"/>
                <w:u w:val="none"/>
              </w:rPr>
            </w:pPr>
          </w:p>
        </w:tc>
      </w:tr>
      <w:tr w14:paraId="32B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A5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38" w:type="pct"/>
            <w:vMerge w:val="continue"/>
            <w:shd w:val="clear" w:color="auto" w:fill="FFFFFF"/>
            <w:vAlign w:val="center"/>
          </w:tcPr>
          <w:p w14:paraId="54465A7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7A7A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0CC03ECC">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7A9F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71E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40" w:type="pct"/>
            <w:shd w:val="clear" w:color="auto" w:fill="FFFFFF"/>
            <w:vAlign w:val="center"/>
          </w:tcPr>
          <w:p w14:paraId="42047CA6">
            <w:pPr>
              <w:jc w:val="center"/>
              <w:rPr>
                <w:rFonts w:hint="eastAsia" w:ascii="宋体" w:hAnsi="宋体" w:eastAsia="宋体" w:cs="宋体"/>
                <w:i w:val="0"/>
                <w:iCs w:val="0"/>
                <w:color w:val="000000"/>
                <w:sz w:val="22"/>
                <w:szCs w:val="22"/>
                <w:u w:val="none"/>
              </w:rPr>
            </w:pPr>
          </w:p>
        </w:tc>
      </w:tr>
      <w:tr w14:paraId="2A5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72E64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38" w:type="pct"/>
            <w:vMerge w:val="restart"/>
            <w:shd w:val="clear" w:color="auto" w:fill="FFFFFF"/>
            <w:vAlign w:val="center"/>
          </w:tcPr>
          <w:p w14:paraId="2B56E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PPR三通</w:t>
            </w:r>
          </w:p>
        </w:tc>
        <w:tc>
          <w:tcPr>
            <w:tcW w:w="1692" w:type="pct"/>
            <w:shd w:val="clear" w:color="auto" w:fill="FFFFFF"/>
            <w:vAlign w:val="center"/>
          </w:tcPr>
          <w:p w14:paraId="08DC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3DD6AD87">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C3C7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5EC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40" w:type="pct"/>
            <w:shd w:val="clear" w:color="auto" w:fill="FFFFFF"/>
            <w:vAlign w:val="center"/>
          </w:tcPr>
          <w:p w14:paraId="42ED98AB">
            <w:pPr>
              <w:jc w:val="center"/>
              <w:rPr>
                <w:rFonts w:hint="eastAsia" w:ascii="宋体" w:hAnsi="宋体" w:eastAsia="宋体" w:cs="宋体"/>
                <w:i w:val="0"/>
                <w:iCs w:val="0"/>
                <w:color w:val="000000"/>
                <w:sz w:val="22"/>
                <w:szCs w:val="22"/>
                <w:u w:val="none"/>
              </w:rPr>
            </w:pPr>
          </w:p>
        </w:tc>
      </w:tr>
      <w:tr w14:paraId="69AE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FD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838" w:type="pct"/>
            <w:vMerge w:val="continue"/>
            <w:shd w:val="clear" w:color="auto" w:fill="FFFFFF"/>
            <w:vAlign w:val="center"/>
          </w:tcPr>
          <w:p w14:paraId="5A40EA2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7C5A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6CF47F66">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74206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268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40" w:type="pct"/>
            <w:shd w:val="clear" w:color="auto" w:fill="FFFFFF"/>
            <w:vAlign w:val="center"/>
          </w:tcPr>
          <w:p w14:paraId="77269668">
            <w:pPr>
              <w:jc w:val="center"/>
              <w:rPr>
                <w:rFonts w:hint="eastAsia" w:ascii="宋体" w:hAnsi="宋体" w:eastAsia="宋体" w:cs="宋体"/>
                <w:i w:val="0"/>
                <w:iCs w:val="0"/>
                <w:color w:val="000000"/>
                <w:sz w:val="22"/>
                <w:szCs w:val="22"/>
                <w:u w:val="none"/>
              </w:rPr>
            </w:pPr>
          </w:p>
        </w:tc>
      </w:tr>
      <w:tr w14:paraId="323B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572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38" w:type="pct"/>
            <w:vMerge w:val="continue"/>
            <w:shd w:val="clear" w:color="auto" w:fill="FFFFFF"/>
            <w:vAlign w:val="center"/>
          </w:tcPr>
          <w:p w14:paraId="6ADE192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71F4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23858195">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7127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B1E1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840" w:type="pct"/>
            <w:shd w:val="clear" w:color="auto" w:fill="FFFFFF"/>
            <w:vAlign w:val="center"/>
          </w:tcPr>
          <w:p w14:paraId="4E7600B0">
            <w:pPr>
              <w:jc w:val="center"/>
              <w:rPr>
                <w:rFonts w:hint="eastAsia" w:ascii="宋体" w:hAnsi="宋体" w:eastAsia="宋体" w:cs="宋体"/>
                <w:i w:val="0"/>
                <w:iCs w:val="0"/>
                <w:color w:val="000000"/>
                <w:sz w:val="22"/>
                <w:szCs w:val="22"/>
                <w:u w:val="none"/>
              </w:rPr>
            </w:pPr>
          </w:p>
        </w:tc>
      </w:tr>
      <w:tr w14:paraId="2C8A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435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838" w:type="pct"/>
            <w:vMerge w:val="continue"/>
            <w:shd w:val="clear" w:color="auto" w:fill="FFFFFF"/>
            <w:vAlign w:val="center"/>
          </w:tcPr>
          <w:p w14:paraId="331CAAC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123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3F345D21">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66B3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682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40" w:type="pct"/>
            <w:shd w:val="clear" w:color="auto" w:fill="FFFFFF"/>
            <w:vAlign w:val="center"/>
          </w:tcPr>
          <w:p w14:paraId="5C132AAB">
            <w:pPr>
              <w:jc w:val="center"/>
              <w:rPr>
                <w:rFonts w:hint="eastAsia" w:ascii="宋体" w:hAnsi="宋体" w:eastAsia="宋体" w:cs="宋体"/>
                <w:i w:val="0"/>
                <w:iCs w:val="0"/>
                <w:color w:val="000000"/>
                <w:sz w:val="22"/>
                <w:szCs w:val="22"/>
                <w:u w:val="none"/>
              </w:rPr>
            </w:pPr>
          </w:p>
        </w:tc>
      </w:tr>
      <w:tr w14:paraId="14A8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C9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38" w:type="pct"/>
            <w:vMerge w:val="continue"/>
            <w:shd w:val="clear" w:color="auto" w:fill="FFFFFF"/>
            <w:vAlign w:val="center"/>
          </w:tcPr>
          <w:p w14:paraId="29FD952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6DC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121586F7">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F16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90A8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840" w:type="pct"/>
            <w:shd w:val="clear" w:color="auto" w:fill="FFFFFF"/>
            <w:vAlign w:val="center"/>
          </w:tcPr>
          <w:p w14:paraId="06F9DEFC">
            <w:pPr>
              <w:jc w:val="center"/>
              <w:rPr>
                <w:rFonts w:hint="eastAsia" w:ascii="宋体" w:hAnsi="宋体" w:eastAsia="宋体" w:cs="宋体"/>
                <w:i w:val="0"/>
                <w:iCs w:val="0"/>
                <w:color w:val="000000"/>
                <w:sz w:val="22"/>
                <w:szCs w:val="22"/>
                <w:u w:val="none"/>
              </w:rPr>
            </w:pPr>
          </w:p>
        </w:tc>
      </w:tr>
      <w:tr w14:paraId="25D2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785B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38" w:type="pct"/>
            <w:vMerge w:val="continue"/>
            <w:shd w:val="clear" w:color="auto" w:fill="FFFFFF"/>
            <w:vAlign w:val="center"/>
          </w:tcPr>
          <w:p w14:paraId="60FB9FE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AA25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76AD7498">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635F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957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w:t>
            </w:r>
          </w:p>
        </w:tc>
        <w:tc>
          <w:tcPr>
            <w:tcW w:w="840" w:type="pct"/>
            <w:shd w:val="clear" w:color="auto" w:fill="FFFFFF"/>
            <w:vAlign w:val="center"/>
          </w:tcPr>
          <w:p w14:paraId="3CB1A7F1">
            <w:pPr>
              <w:jc w:val="center"/>
              <w:rPr>
                <w:rFonts w:hint="eastAsia" w:ascii="宋体" w:hAnsi="宋体" w:eastAsia="宋体" w:cs="宋体"/>
                <w:i w:val="0"/>
                <w:iCs w:val="0"/>
                <w:color w:val="000000"/>
                <w:sz w:val="22"/>
                <w:szCs w:val="22"/>
                <w:u w:val="none"/>
              </w:rPr>
            </w:pPr>
          </w:p>
        </w:tc>
      </w:tr>
      <w:tr w14:paraId="1458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52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838" w:type="pct"/>
            <w:vMerge w:val="continue"/>
            <w:shd w:val="clear" w:color="auto" w:fill="FFFFFF"/>
            <w:vAlign w:val="center"/>
          </w:tcPr>
          <w:p w14:paraId="016903E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AA22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4DB03AB9">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4122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5FBA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42.35</w:t>
            </w:r>
          </w:p>
        </w:tc>
        <w:tc>
          <w:tcPr>
            <w:tcW w:w="840" w:type="pct"/>
            <w:shd w:val="clear" w:color="auto" w:fill="FFFFFF"/>
            <w:vAlign w:val="center"/>
          </w:tcPr>
          <w:p w14:paraId="4CFA4999">
            <w:pPr>
              <w:jc w:val="center"/>
              <w:rPr>
                <w:rFonts w:hint="eastAsia" w:ascii="宋体" w:hAnsi="宋体" w:eastAsia="宋体" w:cs="宋体"/>
                <w:i w:val="0"/>
                <w:iCs w:val="0"/>
                <w:color w:val="000000"/>
                <w:sz w:val="22"/>
                <w:szCs w:val="22"/>
                <w:u w:val="none"/>
              </w:rPr>
            </w:pPr>
          </w:p>
        </w:tc>
      </w:tr>
      <w:tr w14:paraId="412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33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38" w:type="pct"/>
            <w:vMerge w:val="continue"/>
            <w:shd w:val="clear" w:color="auto" w:fill="FFFFFF"/>
            <w:vAlign w:val="center"/>
          </w:tcPr>
          <w:p w14:paraId="3FFD066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CEB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289" w:type="pct"/>
            <w:shd w:val="clear" w:color="auto" w:fill="FFFFFF"/>
            <w:vAlign w:val="center"/>
          </w:tcPr>
          <w:p w14:paraId="718038FE">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3366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EE1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pct"/>
            <w:shd w:val="clear" w:color="auto" w:fill="FFFFFF"/>
            <w:vAlign w:val="center"/>
          </w:tcPr>
          <w:p w14:paraId="4B34923C">
            <w:pPr>
              <w:jc w:val="center"/>
              <w:rPr>
                <w:rFonts w:hint="eastAsia" w:ascii="宋体" w:hAnsi="宋体" w:eastAsia="宋体" w:cs="宋体"/>
                <w:i w:val="0"/>
                <w:iCs w:val="0"/>
                <w:color w:val="000000"/>
                <w:sz w:val="22"/>
                <w:szCs w:val="22"/>
                <w:u w:val="none"/>
              </w:rPr>
            </w:pPr>
          </w:p>
        </w:tc>
      </w:tr>
      <w:tr w14:paraId="21E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AC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838" w:type="pct"/>
            <w:vMerge w:val="continue"/>
            <w:shd w:val="clear" w:color="auto" w:fill="FFFFFF"/>
            <w:vAlign w:val="center"/>
          </w:tcPr>
          <w:p w14:paraId="1550CE0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00A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2F29D8EC">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0D220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166D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840" w:type="pct"/>
            <w:shd w:val="clear" w:color="auto" w:fill="FFFFFF"/>
            <w:vAlign w:val="center"/>
          </w:tcPr>
          <w:p w14:paraId="011DF8E0">
            <w:pPr>
              <w:jc w:val="center"/>
              <w:rPr>
                <w:rFonts w:hint="eastAsia" w:ascii="宋体" w:hAnsi="宋体" w:eastAsia="宋体" w:cs="宋体"/>
                <w:i w:val="0"/>
                <w:iCs w:val="0"/>
                <w:color w:val="000000"/>
                <w:sz w:val="22"/>
                <w:szCs w:val="22"/>
                <w:u w:val="none"/>
              </w:rPr>
            </w:pPr>
          </w:p>
        </w:tc>
      </w:tr>
      <w:tr w14:paraId="40A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80F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38" w:type="pct"/>
            <w:vMerge w:val="restart"/>
            <w:shd w:val="clear" w:color="auto" w:fill="FFFFFF"/>
            <w:vAlign w:val="center"/>
          </w:tcPr>
          <w:p w14:paraId="1346C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1692" w:type="pct"/>
            <w:shd w:val="clear" w:color="auto" w:fill="FFFFFF"/>
            <w:vAlign w:val="center"/>
          </w:tcPr>
          <w:p w14:paraId="3D5EC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2D01916D">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52F7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1404D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840" w:type="pct"/>
            <w:shd w:val="clear" w:color="auto" w:fill="FFFFFF"/>
            <w:vAlign w:val="center"/>
          </w:tcPr>
          <w:p w14:paraId="13FDFC19">
            <w:pPr>
              <w:jc w:val="center"/>
              <w:rPr>
                <w:rFonts w:hint="eastAsia" w:ascii="宋体" w:hAnsi="宋体" w:eastAsia="宋体" w:cs="宋体"/>
                <w:i w:val="0"/>
                <w:iCs w:val="0"/>
                <w:color w:val="000000"/>
                <w:sz w:val="22"/>
                <w:szCs w:val="22"/>
                <w:u w:val="none"/>
              </w:rPr>
            </w:pPr>
          </w:p>
        </w:tc>
      </w:tr>
      <w:tr w14:paraId="09FA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653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838" w:type="pct"/>
            <w:vMerge w:val="continue"/>
            <w:shd w:val="clear" w:color="auto" w:fill="FFFFFF"/>
            <w:vAlign w:val="center"/>
          </w:tcPr>
          <w:p w14:paraId="136DBC6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47FD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552DE563">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21C9D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4AAE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40" w:type="pct"/>
            <w:shd w:val="clear" w:color="auto" w:fill="FFFFFF"/>
            <w:vAlign w:val="center"/>
          </w:tcPr>
          <w:p w14:paraId="1EF3FCD3">
            <w:pPr>
              <w:jc w:val="center"/>
              <w:rPr>
                <w:rFonts w:hint="eastAsia" w:ascii="宋体" w:hAnsi="宋体" w:eastAsia="宋体" w:cs="宋体"/>
                <w:i w:val="0"/>
                <w:iCs w:val="0"/>
                <w:color w:val="000000"/>
                <w:sz w:val="22"/>
                <w:szCs w:val="22"/>
                <w:u w:val="none"/>
              </w:rPr>
            </w:pPr>
          </w:p>
        </w:tc>
      </w:tr>
      <w:tr w14:paraId="083A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112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838" w:type="pct"/>
            <w:vMerge w:val="continue"/>
            <w:shd w:val="clear" w:color="auto" w:fill="FFFFFF"/>
            <w:vAlign w:val="center"/>
          </w:tcPr>
          <w:p w14:paraId="11DB954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FF8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70329E0D">
            <w:pPr>
              <w:jc w:val="both"/>
              <w:rPr>
                <w:rFonts w:hint="eastAsia" w:ascii="宋体" w:hAnsi="宋体" w:eastAsia="宋体" w:cs="宋体"/>
                <w:i w:val="0"/>
                <w:iCs w:val="0"/>
                <w:color w:val="000000"/>
                <w:sz w:val="22"/>
                <w:szCs w:val="22"/>
                <w:u w:val="none"/>
              </w:rPr>
            </w:pPr>
          </w:p>
        </w:tc>
        <w:tc>
          <w:tcPr>
            <w:tcW w:w="396" w:type="pct"/>
            <w:shd w:val="clear" w:color="auto" w:fill="FFFFFF"/>
            <w:vAlign w:val="center"/>
          </w:tcPr>
          <w:p w14:paraId="029BA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1D31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40" w:type="pct"/>
            <w:shd w:val="clear" w:color="auto" w:fill="FFFFFF"/>
            <w:vAlign w:val="center"/>
          </w:tcPr>
          <w:p w14:paraId="3E9C167C">
            <w:pPr>
              <w:jc w:val="center"/>
              <w:rPr>
                <w:rFonts w:hint="eastAsia" w:ascii="宋体" w:hAnsi="宋体" w:eastAsia="宋体" w:cs="宋体"/>
                <w:i w:val="0"/>
                <w:iCs w:val="0"/>
                <w:color w:val="000000"/>
                <w:sz w:val="22"/>
                <w:szCs w:val="22"/>
                <w:u w:val="none"/>
              </w:rPr>
            </w:pPr>
          </w:p>
        </w:tc>
      </w:tr>
      <w:tr w14:paraId="6CA2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43F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38" w:type="pct"/>
            <w:vMerge w:val="continue"/>
            <w:shd w:val="clear" w:color="auto" w:fill="FFFFFF"/>
            <w:vAlign w:val="center"/>
          </w:tcPr>
          <w:p w14:paraId="54FF615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8DDA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1EDD0C2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771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4DFE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40" w:type="pct"/>
            <w:shd w:val="clear" w:color="auto" w:fill="FFFFFF"/>
            <w:vAlign w:val="center"/>
          </w:tcPr>
          <w:p w14:paraId="46697933">
            <w:pPr>
              <w:jc w:val="center"/>
              <w:rPr>
                <w:rFonts w:hint="eastAsia" w:ascii="宋体" w:hAnsi="宋体" w:eastAsia="宋体" w:cs="宋体"/>
                <w:i w:val="0"/>
                <w:iCs w:val="0"/>
                <w:color w:val="000000"/>
                <w:sz w:val="22"/>
                <w:szCs w:val="22"/>
                <w:u w:val="none"/>
              </w:rPr>
            </w:pPr>
          </w:p>
        </w:tc>
      </w:tr>
      <w:tr w14:paraId="7CAC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66EF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838" w:type="pct"/>
            <w:vMerge w:val="continue"/>
            <w:shd w:val="clear" w:color="auto" w:fill="FFFFFF"/>
            <w:vAlign w:val="center"/>
          </w:tcPr>
          <w:p w14:paraId="1D7E995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403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62DE90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FF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8522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840" w:type="pct"/>
            <w:shd w:val="clear" w:color="auto" w:fill="FFFFFF"/>
            <w:vAlign w:val="center"/>
          </w:tcPr>
          <w:p w14:paraId="5FD785F7">
            <w:pPr>
              <w:jc w:val="center"/>
              <w:rPr>
                <w:rFonts w:hint="eastAsia" w:ascii="宋体" w:hAnsi="宋体" w:eastAsia="宋体" w:cs="宋体"/>
                <w:i w:val="0"/>
                <w:iCs w:val="0"/>
                <w:color w:val="000000"/>
                <w:sz w:val="22"/>
                <w:szCs w:val="22"/>
                <w:u w:val="none"/>
              </w:rPr>
            </w:pPr>
          </w:p>
        </w:tc>
      </w:tr>
      <w:tr w14:paraId="5D0E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4C33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38" w:type="pct"/>
            <w:vMerge w:val="continue"/>
            <w:shd w:val="clear" w:color="auto" w:fill="FFFFFF"/>
            <w:vAlign w:val="center"/>
          </w:tcPr>
          <w:p w14:paraId="63C7F53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200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599BD68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7C8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CCA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840" w:type="pct"/>
            <w:shd w:val="clear" w:color="auto" w:fill="FFFFFF"/>
            <w:vAlign w:val="center"/>
          </w:tcPr>
          <w:p w14:paraId="3E5681ED">
            <w:pPr>
              <w:jc w:val="center"/>
              <w:rPr>
                <w:rFonts w:hint="eastAsia" w:ascii="宋体" w:hAnsi="宋体" w:eastAsia="宋体" w:cs="宋体"/>
                <w:i w:val="0"/>
                <w:iCs w:val="0"/>
                <w:color w:val="000000"/>
                <w:sz w:val="22"/>
                <w:szCs w:val="22"/>
                <w:u w:val="none"/>
              </w:rPr>
            </w:pPr>
          </w:p>
        </w:tc>
      </w:tr>
      <w:tr w14:paraId="7B31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0E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38" w:type="pct"/>
            <w:vMerge w:val="continue"/>
            <w:shd w:val="clear" w:color="auto" w:fill="FFFFFF"/>
            <w:vAlign w:val="center"/>
          </w:tcPr>
          <w:p w14:paraId="3BAE10B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05ED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72E01D7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D3C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924E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840" w:type="pct"/>
            <w:shd w:val="clear" w:color="auto" w:fill="FFFFFF"/>
            <w:vAlign w:val="center"/>
          </w:tcPr>
          <w:p w14:paraId="502DFC88">
            <w:pPr>
              <w:jc w:val="center"/>
              <w:rPr>
                <w:rFonts w:hint="eastAsia" w:ascii="宋体" w:hAnsi="宋体" w:eastAsia="宋体" w:cs="宋体"/>
                <w:i w:val="0"/>
                <w:iCs w:val="0"/>
                <w:color w:val="000000"/>
                <w:sz w:val="22"/>
                <w:szCs w:val="22"/>
                <w:u w:val="none"/>
              </w:rPr>
            </w:pPr>
          </w:p>
        </w:tc>
      </w:tr>
      <w:tr w14:paraId="19B7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59C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38" w:type="pct"/>
            <w:vMerge w:val="continue"/>
            <w:shd w:val="clear" w:color="auto" w:fill="FFFFFF"/>
            <w:vAlign w:val="center"/>
          </w:tcPr>
          <w:p w14:paraId="6AC2029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114C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0B10C49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31C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8A19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840" w:type="pct"/>
            <w:shd w:val="clear" w:color="auto" w:fill="FFFFFF"/>
            <w:vAlign w:val="center"/>
          </w:tcPr>
          <w:p w14:paraId="10EF1362">
            <w:pPr>
              <w:jc w:val="center"/>
              <w:rPr>
                <w:rFonts w:hint="eastAsia" w:ascii="宋体" w:hAnsi="宋体" w:eastAsia="宋体" w:cs="宋体"/>
                <w:i w:val="0"/>
                <w:iCs w:val="0"/>
                <w:color w:val="000000"/>
                <w:sz w:val="22"/>
                <w:szCs w:val="22"/>
                <w:u w:val="none"/>
              </w:rPr>
            </w:pPr>
          </w:p>
        </w:tc>
      </w:tr>
      <w:tr w14:paraId="1D24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00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38" w:type="pct"/>
            <w:vMerge w:val="continue"/>
            <w:shd w:val="clear" w:color="auto" w:fill="FFFFFF"/>
            <w:vAlign w:val="center"/>
          </w:tcPr>
          <w:p w14:paraId="3C57123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182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1AF70C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E75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44771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840" w:type="pct"/>
            <w:shd w:val="clear" w:color="auto" w:fill="FFFFFF"/>
            <w:vAlign w:val="center"/>
          </w:tcPr>
          <w:p w14:paraId="40A65F9C">
            <w:pPr>
              <w:jc w:val="center"/>
              <w:rPr>
                <w:rFonts w:hint="eastAsia" w:ascii="宋体" w:hAnsi="宋体" w:eastAsia="宋体" w:cs="宋体"/>
                <w:i w:val="0"/>
                <w:iCs w:val="0"/>
                <w:color w:val="000000"/>
                <w:sz w:val="22"/>
                <w:szCs w:val="22"/>
                <w:u w:val="none"/>
              </w:rPr>
            </w:pPr>
          </w:p>
        </w:tc>
      </w:tr>
      <w:tr w14:paraId="09EF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9373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838" w:type="pct"/>
            <w:vMerge w:val="restart"/>
            <w:shd w:val="clear" w:color="auto" w:fill="FFFFFF"/>
            <w:vAlign w:val="center"/>
          </w:tcPr>
          <w:p w14:paraId="6D97B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pvc直接</w:t>
            </w:r>
          </w:p>
        </w:tc>
        <w:tc>
          <w:tcPr>
            <w:tcW w:w="1692" w:type="pct"/>
            <w:shd w:val="clear" w:color="auto" w:fill="FFFFFF"/>
            <w:vAlign w:val="center"/>
          </w:tcPr>
          <w:p w14:paraId="527D8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60DC917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17C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0742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pct"/>
            <w:shd w:val="clear" w:color="auto" w:fill="FFFFFF"/>
            <w:vAlign w:val="center"/>
          </w:tcPr>
          <w:p w14:paraId="21592192">
            <w:pPr>
              <w:jc w:val="center"/>
              <w:rPr>
                <w:rFonts w:hint="eastAsia" w:ascii="宋体" w:hAnsi="宋体" w:eastAsia="宋体" w:cs="宋体"/>
                <w:i w:val="0"/>
                <w:iCs w:val="0"/>
                <w:color w:val="000000"/>
                <w:sz w:val="22"/>
                <w:szCs w:val="22"/>
                <w:u w:val="none"/>
              </w:rPr>
            </w:pPr>
          </w:p>
        </w:tc>
      </w:tr>
      <w:tr w14:paraId="788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F69A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838" w:type="pct"/>
            <w:vMerge w:val="continue"/>
            <w:shd w:val="clear" w:color="auto" w:fill="FFFFFF"/>
            <w:vAlign w:val="center"/>
          </w:tcPr>
          <w:p w14:paraId="603B74F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51A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5355508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5FE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98C4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840" w:type="pct"/>
            <w:shd w:val="clear" w:color="auto" w:fill="FFFFFF"/>
            <w:vAlign w:val="center"/>
          </w:tcPr>
          <w:p w14:paraId="541217E2">
            <w:pPr>
              <w:jc w:val="center"/>
              <w:rPr>
                <w:rFonts w:hint="eastAsia" w:ascii="宋体" w:hAnsi="宋体" w:eastAsia="宋体" w:cs="宋体"/>
                <w:i w:val="0"/>
                <w:iCs w:val="0"/>
                <w:color w:val="000000"/>
                <w:sz w:val="22"/>
                <w:szCs w:val="22"/>
                <w:u w:val="none"/>
              </w:rPr>
            </w:pPr>
          </w:p>
        </w:tc>
      </w:tr>
      <w:tr w14:paraId="74A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FD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838" w:type="pct"/>
            <w:vMerge w:val="continue"/>
            <w:shd w:val="clear" w:color="auto" w:fill="FFFFFF"/>
            <w:vAlign w:val="center"/>
          </w:tcPr>
          <w:p w14:paraId="26AB55B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7E47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529F3F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5676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0E41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pct"/>
            <w:shd w:val="clear" w:color="auto" w:fill="FFFFFF"/>
            <w:vAlign w:val="center"/>
          </w:tcPr>
          <w:p w14:paraId="7209BCB6">
            <w:pPr>
              <w:jc w:val="center"/>
              <w:rPr>
                <w:rFonts w:hint="eastAsia" w:ascii="宋体" w:hAnsi="宋体" w:eastAsia="宋体" w:cs="宋体"/>
                <w:i w:val="0"/>
                <w:iCs w:val="0"/>
                <w:color w:val="000000"/>
                <w:sz w:val="22"/>
                <w:szCs w:val="22"/>
                <w:u w:val="none"/>
              </w:rPr>
            </w:pPr>
          </w:p>
        </w:tc>
      </w:tr>
      <w:tr w14:paraId="0B67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91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838" w:type="pct"/>
            <w:vMerge w:val="continue"/>
            <w:shd w:val="clear" w:color="auto" w:fill="FFFFFF"/>
            <w:vAlign w:val="center"/>
          </w:tcPr>
          <w:p w14:paraId="3CBE2D4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8EEF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60D4C85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8C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41E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5852CB5C">
            <w:pPr>
              <w:jc w:val="center"/>
              <w:rPr>
                <w:rFonts w:hint="eastAsia" w:ascii="宋体" w:hAnsi="宋体" w:eastAsia="宋体" w:cs="宋体"/>
                <w:i w:val="0"/>
                <w:iCs w:val="0"/>
                <w:color w:val="000000"/>
                <w:sz w:val="22"/>
                <w:szCs w:val="22"/>
                <w:u w:val="none"/>
              </w:rPr>
            </w:pPr>
          </w:p>
        </w:tc>
      </w:tr>
      <w:tr w14:paraId="25D5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7B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38" w:type="pct"/>
            <w:vMerge w:val="continue"/>
            <w:shd w:val="clear" w:color="auto" w:fill="FFFFFF"/>
            <w:vAlign w:val="center"/>
          </w:tcPr>
          <w:p w14:paraId="13D826A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1D8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23CA06A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C72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E55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pct"/>
            <w:shd w:val="clear" w:color="auto" w:fill="FFFFFF"/>
            <w:vAlign w:val="center"/>
          </w:tcPr>
          <w:p w14:paraId="6507C565">
            <w:pPr>
              <w:jc w:val="center"/>
              <w:rPr>
                <w:rFonts w:hint="eastAsia" w:ascii="宋体" w:hAnsi="宋体" w:eastAsia="宋体" w:cs="宋体"/>
                <w:i w:val="0"/>
                <w:iCs w:val="0"/>
                <w:color w:val="000000"/>
                <w:sz w:val="22"/>
                <w:szCs w:val="22"/>
                <w:u w:val="none"/>
              </w:rPr>
            </w:pPr>
          </w:p>
        </w:tc>
      </w:tr>
      <w:tr w14:paraId="404B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2A2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838" w:type="pct"/>
            <w:vMerge w:val="continue"/>
            <w:shd w:val="clear" w:color="auto" w:fill="FFFFFF"/>
            <w:vAlign w:val="center"/>
          </w:tcPr>
          <w:p w14:paraId="71D7F51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098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0414DC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027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06A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0" w:type="pct"/>
            <w:shd w:val="clear" w:color="auto" w:fill="FFFFFF"/>
            <w:vAlign w:val="center"/>
          </w:tcPr>
          <w:p w14:paraId="60173B25">
            <w:pPr>
              <w:jc w:val="center"/>
              <w:rPr>
                <w:rFonts w:hint="eastAsia" w:ascii="宋体" w:hAnsi="宋体" w:eastAsia="宋体" w:cs="宋体"/>
                <w:i w:val="0"/>
                <w:iCs w:val="0"/>
                <w:color w:val="000000"/>
                <w:sz w:val="22"/>
                <w:szCs w:val="22"/>
                <w:u w:val="none"/>
              </w:rPr>
            </w:pPr>
          </w:p>
        </w:tc>
      </w:tr>
      <w:tr w14:paraId="74F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AB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838" w:type="pct"/>
            <w:vMerge w:val="continue"/>
            <w:shd w:val="clear" w:color="auto" w:fill="FFFFFF"/>
            <w:vAlign w:val="center"/>
          </w:tcPr>
          <w:p w14:paraId="7CE4DEE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332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74652AE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92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D458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pct"/>
            <w:shd w:val="clear" w:color="auto" w:fill="FFFFFF"/>
            <w:vAlign w:val="center"/>
          </w:tcPr>
          <w:p w14:paraId="6B05D355">
            <w:pPr>
              <w:jc w:val="center"/>
              <w:rPr>
                <w:rFonts w:hint="eastAsia" w:ascii="宋体" w:hAnsi="宋体" w:eastAsia="宋体" w:cs="宋体"/>
                <w:i w:val="0"/>
                <w:iCs w:val="0"/>
                <w:color w:val="000000"/>
                <w:sz w:val="22"/>
                <w:szCs w:val="22"/>
                <w:u w:val="none"/>
              </w:rPr>
            </w:pPr>
          </w:p>
        </w:tc>
      </w:tr>
      <w:tr w14:paraId="771A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EE6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838" w:type="pct"/>
            <w:vMerge w:val="continue"/>
            <w:shd w:val="clear" w:color="auto" w:fill="FFFFFF"/>
            <w:vAlign w:val="center"/>
          </w:tcPr>
          <w:p w14:paraId="2592BCA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DF53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355FDA7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65F8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C741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840" w:type="pct"/>
            <w:shd w:val="clear" w:color="auto" w:fill="FFFFFF"/>
            <w:vAlign w:val="center"/>
          </w:tcPr>
          <w:p w14:paraId="6EC1BC43">
            <w:pPr>
              <w:jc w:val="center"/>
              <w:rPr>
                <w:rFonts w:hint="eastAsia" w:ascii="宋体" w:hAnsi="宋体" w:eastAsia="宋体" w:cs="宋体"/>
                <w:i w:val="0"/>
                <w:iCs w:val="0"/>
                <w:color w:val="000000"/>
                <w:sz w:val="22"/>
                <w:szCs w:val="22"/>
                <w:u w:val="none"/>
              </w:rPr>
            </w:pPr>
          </w:p>
        </w:tc>
      </w:tr>
      <w:tr w14:paraId="2EF4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E95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38" w:type="pct"/>
            <w:vMerge w:val="continue"/>
            <w:shd w:val="clear" w:color="auto" w:fill="FFFFFF"/>
            <w:vAlign w:val="center"/>
          </w:tcPr>
          <w:p w14:paraId="6CF4DD1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55BE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45D6D8E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F5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9718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w:t>
            </w:r>
          </w:p>
        </w:tc>
        <w:tc>
          <w:tcPr>
            <w:tcW w:w="840" w:type="pct"/>
            <w:shd w:val="clear" w:color="auto" w:fill="FFFFFF"/>
            <w:vAlign w:val="center"/>
          </w:tcPr>
          <w:p w14:paraId="21B99A1C">
            <w:pPr>
              <w:jc w:val="center"/>
              <w:rPr>
                <w:rFonts w:hint="eastAsia" w:ascii="宋体" w:hAnsi="宋体" w:eastAsia="宋体" w:cs="宋体"/>
                <w:i w:val="0"/>
                <w:iCs w:val="0"/>
                <w:color w:val="000000"/>
                <w:sz w:val="22"/>
                <w:szCs w:val="22"/>
                <w:u w:val="none"/>
              </w:rPr>
            </w:pPr>
          </w:p>
        </w:tc>
      </w:tr>
      <w:tr w14:paraId="4F86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0D0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838" w:type="pct"/>
            <w:vMerge w:val="restart"/>
            <w:shd w:val="clear" w:color="auto" w:fill="FFFFFF"/>
            <w:vAlign w:val="center"/>
          </w:tcPr>
          <w:p w14:paraId="157E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pvc弯头</w:t>
            </w:r>
          </w:p>
        </w:tc>
        <w:tc>
          <w:tcPr>
            <w:tcW w:w="1692" w:type="pct"/>
            <w:shd w:val="clear" w:color="auto" w:fill="FFFFFF"/>
            <w:vAlign w:val="center"/>
          </w:tcPr>
          <w:p w14:paraId="6BA13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4B8E82C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654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505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840" w:type="pct"/>
            <w:shd w:val="clear" w:color="auto" w:fill="FFFFFF"/>
            <w:vAlign w:val="center"/>
          </w:tcPr>
          <w:p w14:paraId="2E7396A8">
            <w:pPr>
              <w:jc w:val="center"/>
              <w:rPr>
                <w:rFonts w:hint="eastAsia" w:ascii="宋体" w:hAnsi="宋体" w:eastAsia="宋体" w:cs="宋体"/>
                <w:i w:val="0"/>
                <w:iCs w:val="0"/>
                <w:color w:val="000000"/>
                <w:sz w:val="22"/>
                <w:szCs w:val="22"/>
                <w:u w:val="none"/>
              </w:rPr>
            </w:pPr>
          </w:p>
        </w:tc>
      </w:tr>
      <w:tr w14:paraId="702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3849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38" w:type="pct"/>
            <w:vMerge w:val="continue"/>
            <w:shd w:val="clear" w:color="auto" w:fill="FFFFFF"/>
            <w:vAlign w:val="center"/>
          </w:tcPr>
          <w:p w14:paraId="47BA613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E17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593A42B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5DA4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20B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840" w:type="pct"/>
            <w:shd w:val="clear" w:color="auto" w:fill="FFFFFF"/>
            <w:vAlign w:val="center"/>
          </w:tcPr>
          <w:p w14:paraId="0BE33F03">
            <w:pPr>
              <w:jc w:val="center"/>
              <w:rPr>
                <w:rFonts w:hint="eastAsia" w:ascii="宋体" w:hAnsi="宋体" w:eastAsia="宋体" w:cs="宋体"/>
                <w:i w:val="0"/>
                <w:iCs w:val="0"/>
                <w:color w:val="000000"/>
                <w:sz w:val="22"/>
                <w:szCs w:val="22"/>
                <w:u w:val="none"/>
              </w:rPr>
            </w:pPr>
          </w:p>
        </w:tc>
      </w:tr>
      <w:tr w14:paraId="23C5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9A1F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838" w:type="pct"/>
            <w:vMerge w:val="continue"/>
            <w:shd w:val="clear" w:color="auto" w:fill="FFFFFF"/>
            <w:vAlign w:val="center"/>
          </w:tcPr>
          <w:p w14:paraId="6778087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F384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3D40575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C91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CB56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840" w:type="pct"/>
            <w:shd w:val="clear" w:color="auto" w:fill="FFFFFF"/>
            <w:vAlign w:val="center"/>
          </w:tcPr>
          <w:p w14:paraId="7ADC336D">
            <w:pPr>
              <w:jc w:val="center"/>
              <w:rPr>
                <w:rFonts w:hint="eastAsia" w:ascii="宋体" w:hAnsi="宋体" w:eastAsia="宋体" w:cs="宋体"/>
                <w:i w:val="0"/>
                <w:iCs w:val="0"/>
                <w:color w:val="000000"/>
                <w:sz w:val="22"/>
                <w:szCs w:val="22"/>
                <w:u w:val="none"/>
              </w:rPr>
            </w:pPr>
          </w:p>
        </w:tc>
      </w:tr>
      <w:tr w14:paraId="3DBC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D6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38" w:type="pct"/>
            <w:vMerge w:val="continue"/>
            <w:shd w:val="clear" w:color="auto" w:fill="FFFFFF"/>
            <w:vAlign w:val="center"/>
          </w:tcPr>
          <w:p w14:paraId="2F99809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9F1C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76AC29B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1BB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F8AE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840" w:type="pct"/>
            <w:shd w:val="clear" w:color="auto" w:fill="FFFFFF"/>
            <w:vAlign w:val="center"/>
          </w:tcPr>
          <w:p w14:paraId="707BDDB8">
            <w:pPr>
              <w:jc w:val="center"/>
              <w:rPr>
                <w:rFonts w:hint="eastAsia" w:ascii="宋体" w:hAnsi="宋体" w:eastAsia="宋体" w:cs="宋体"/>
                <w:i w:val="0"/>
                <w:iCs w:val="0"/>
                <w:color w:val="000000"/>
                <w:sz w:val="22"/>
                <w:szCs w:val="22"/>
                <w:u w:val="none"/>
              </w:rPr>
            </w:pPr>
          </w:p>
        </w:tc>
      </w:tr>
      <w:tr w14:paraId="3877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09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838" w:type="pct"/>
            <w:vMerge w:val="continue"/>
            <w:shd w:val="clear" w:color="auto" w:fill="FFFFFF"/>
            <w:vAlign w:val="center"/>
          </w:tcPr>
          <w:p w14:paraId="457EAB7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20A2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6ABED1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98B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F758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840" w:type="pct"/>
            <w:shd w:val="clear" w:color="auto" w:fill="FFFFFF"/>
            <w:vAlign w:val="center"/>
          </w:tcPr>
          <w:p w14:paraId="3EC33140">
            <w:pPr>
              <w:jc w:val="center"/>
              <w:rPr>
                <w:rFonts w:hint="eastAsia" w:ascii="宋体" w:hAnsi="宋体" w:eastAsia="宋体" w:cs="宋体"/>
                <w:i w:val="0"/>
                <w:iCs w:val="0"/>
                <w:color w:val="000000"/>
                <w:sz w:val="22"/>
                <w:szCs w:val="22"/>
                <w:u w:val="none"/>
              </w:rPr>
            </w:pPr>
          </w:p>
        </w:tc>
      </w:tr>
      <w:tr w14:paraId="1D91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A4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838" w:type="pct"/>
            <w:vMerge w:val="continue"/>
            <w:shd w:val="clear" w:color="auto" w:fill="FFFFFF"/>
            <w:vAlign w:val="center"/>
          </w:tcPr>
          <w:p w14:paraId="16665C7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96DF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3D2BF6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33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369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840" w:type="pct"/>
            <w:shd w:val="clear" w:color="auto" w:fill="FFFFFF"/>
            <w:vAlign w:val="center"/>
          </w:tcPr>
          <w:p w14:paraId="34E17599">
            <w:pPr>
              <w:jc w:val="center"/>
              <w:rPr>
                <w:rFonts w:hint="eastAsia" w:ascii="宋体" w:hAnsi="宋体" w:eastAsia="宋体" w:cs="宋体"/>
                <w:i w:val="0"/>
                <w:iCs w:val="0"/>
                <w:color w:val="000000"/>
                <w:sz w:val="22"/>
                <w:szCs w:val="22"/>
                <w:u w:val="none"/>
              </w:rPr>
            </w:pPr>
          </w:p>
        </w:tc>
      </w:tr>
      <w:tr w14:paraId="2BF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C91F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838" w:type="pct"/>
            <w:vMerge w:val="continue"/>
            <w:shd w:val="clear" w:color="auto" w:fill="FFFFFF"/>
            <w:vAlign w:val="center"/>
          </w:tcPr>
          <w:p w14:paraId="33F257D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15C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792A208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8C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B17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840" w:type="pct"/>
            <w:shd w:val="clear" w:color="auto" w:fill="FFFFFF"/>
            <w:vAlign w:val="center"/>
          </w:tcPr>
          <w:p w14:paraId="224260A5">
            <w:pPr>
              <w:jc w:val="center"/>
              <w:rPr>
                <w:rFonts w:hint="eastAsia" w:ascii="宋体" w:hAnsi="宋体" w:eastAsia="宋体" w:cs="宋体"/>
                <w:i w:val="0"/>
                <w:iCs w:val="0"/>
                <w:color w:val="000000"/>
                <w:sz w:val="22"/>
                <w:szCs w:val="22"/>
                <w:u w:val="none"/>
              </w:rPr>
            </w:pPr>
          </w:p>
        </w:tc>
      </w:tr>
      <w:tr w14:paraId="4D85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B40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838" w:type="pct"/>
            <w:vMerge w:val="continue"/>
            <w:shd w:val="clear" w:color="auto" w:fill="FFFFFF"/>
            <w:vAlign w:val="center"/>
          </w:tcPr>
          <w:p w14:paraId="6BF6BBE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6E7D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7AF7C64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347B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D3C2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840" w:type="pct"/>
            <w:shd w:val="clear" w:color="auto" w:fill="FFFFFF"/>
            <w:vAlign w:val="center"/>
          </w:tcPr>
          <w:p w14:paraId="3EF725C4">
            <w:pPr>
              <w:jc w:val="center"/>
              <w:rPr>
                <w:rFonts w:hint="eastAsia" w:ascii="宋体" w:hAnsi="宋体" w:eastAsia="宋体" w:cs="宋体"/>
                <w:i w:val="0"/>
                <w:iCs w:val="0"/>
                <w:color w:val="000000"/>
                <w:sz w:val="22"/>
                <w:szCs w:val="22"/>
                <w:u w:val="none"/>
              </w:rPr>
            </w:pPr>
          </w:p>
        </w:tc>
      </w:tr>
      <w:tr w14:paraId="3538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48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838" w:type="pct"/>
            <w:vMerge w:val="continue"/>
            <w:shd w:val="clear" w:color="auto" w:fill="FFFFFF"/>
            <w:vAlign w:val="center"/>
          </w:tcPr>
          <w:p w14:paraId="607A4E4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881C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2FF880E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9266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3E2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w:t>
            </w:r>
          </w:p>
        </w:tc>
        <w:tc>
          <w:tcPr>
            <w:tcW w:w="840" w:type="pct"/>
            <w:shd w:val="clear" w:color="auto" w:fill="FFFFFF"/>
            <w:vAlign w:val="center"/>
          </w:tcPr>
          <w:p w14:paraId="0DEDF250">
            <w:pPr>
              <w:jc w:val="center"/>
              <w:rPr>
                <w:rFonts w:hint="eastAsia" w:ascii="宋体" w:hAnsi="宋体" w:eastAsia="宋体" w:cs="宋体"/>
                <w:i w:val="0"/>
                <w:iCs w:val="0"/>
                <w:color w:val="000000"/>
                <w:sz w:val="22"/>
                <w:szCs w:val="22"/>
                <w:u w:val="none"/>
              </w:rPr>
            </w:pPr>
          </w:p>
        </w:tc>
      </w:tr>
      <w:tr w14:paraId="2DF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D461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838" w:type="pct"/>
            <w:vMerge w:val="restart"/>
            <w:shd w:val="clear" w:color="auto" w:fill="FFFFFF"/>
            <w:vAlign w:val="center"/>
          </w:tcPr>
          <w:p w14:paraId="5EA42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PVC三通</w:t>
            </w:r>
          </w:p>
        </w:tc>
        <w:tc>
          <w:tcPr>
            <w:tcW w:w="1692" w:type="pct"/>
            <w:shd w:val="clear" w:color="auto" w:fill="FFFFFF"/>
            <w:vAlign w:val="center"/>
          </w:tcPr>
          <w:p w14:paraId="3361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0D81112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6FC1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E9AB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pct"/>
            <w:shd w:val="clear" w:color="auto" w:fill="FFFFFF"/>
            <w:vAlign w:val="center"/>
          </w:tcPr>
          <w:p w14:paraId="2C2D85B7">
            <w:pPr>
              <w:jc w:val="center"/>
              <w:rPr>
                <w:rFonts w:hint="eastAsia" w:ascii="宋体" w:hAnsi="宋体" w:eastAsia="宋体" w:cs="宋体"/>
                <w:i w:val="0"/>
                <w:iCs w:val="0"/>
                <w:color w:val="000000"/>
                <w:sz w:val="22"/>
                <w:szCs w:val="22"/>
                <w:u w:val="none"/>
              </w:rPr>
            </w:pPr>
          </w:p>
        </w:tc>
      </w:tr>
      <w:tr w14:paraId="27B8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2A8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838" w:type="pct"/>
            <w:vMerge w:val="continue"/>
            <w:shd w:val="clear" w:color="auto" w:fill="FFFFFF"/>
            <w:vAlign w:val="center"/>
          </w:tcPr>
          <w:p w14:paraId="7F220A3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9D84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2E7A9E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15C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23BF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40" w:type="pct"/>
            <w:shd w:val="clear" w:color="auto" w:fill="FFFFFF"/>
            <w:vAlign w:val="center"/>
          </w:tcPr>
          <w:p w14:paraId="7E634E8F">
            <w:pPr>
              <w:jc w:val="center"/>
              <w:rPr>
                <w:rFonts w:hint="eastAsia" w:ascii="宋体" w:hAnsi="宋体" w:eastAsia="宋体" w:cs="宋体"/>
                <w:i w:val="0"/>
                <w:iCs w:val="0"/>
                <w:color w:val="000000"/>
                <w:sz w:val="22"/>
                <w:szCs w:val="22"/>
                <w:u w:val="none"/>
              </w:rPr>
            </w:pPr>
          </w:p>
        </w:tc>
      </w:tr>
      <w:tr w14:paraId="0DC2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B046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838" w:type="pct"/>
            <w:vMerge w:val="continue"/>
            <w:shd w:val="clear" w:color="auto" w:fill="FFFFFF"/>
            <w:vAlign w:val="center"/>
          </w:tcPr>
          <w:p w14:paraId="2407A20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964B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2A9D451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57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5D84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pct"/>
            <w:shd w:val="clear" w:color="auto" w:fill="FFFFFF"/>
            <w:vAlign w:val="center"/>
          </w:tcPr>
          <w:p w14:paraId="462990E2">
            <w:pPr>
              <w:jc w:val="center"/>
              <w:rPr>
                <w:rFonts w:hint="eastAsia" w:ascii="宋体" w:hAnsi="宋体" w:eastAsia="宋体" w:cs="宋体"/>
                <w:i w:val="0"/>
                <w:iCs w:val="0"/>
                <w:color w:val="000000"/>
                <w:sz w:val="22"/>
                <w:szCs w:val="22"/>
                <w:u w:val="none"/>
              </w:rPr>
            </w:pPr>
          </w:p>
        </w:tc>
      </w:tr>
      <w:tr w14:paraId="038D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09F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838" w:type="pct"/>
            <w:vMerge w:val="continue"/>
            <w:shd w:val="clear" w:color="auto" w:fill="FFFFFF"/>
            <w:vAlign w:val="center"/>
          </w:tcPr>
          <w:p w14:paraId="6FEE37E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38C6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26F492D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3F00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315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pct"/>
            <w:shd w:val="clear" w:color="auto" w:fill="FFFFFF"/>
            <w:vAlign w:val="center"/>
          </w:tcPr>
          <w:p w14:paraId="15922E0B">
            <w:pPr>
              <w:jc w:val="center"/>
              <w:rPr>
                <w:rFonts w:hint="eastAsia" w:ascii="宋体" w:hAnsi="宋体" w:eastAsia="宋体" w:cs="宋体"/>
                <w:i w:val="0"/>
                <w:iCs w:val="0"/>
                <w:color w:val="000000"/>
                <w:sz w:val="22"/>
                <w:szCs w:val="22"/>
                <w:u w:val="none"/>
              </w:rPr>
            </w:pPr>
          </w:p>
        </w:tc>
      </w:tr>
      <w:tr w14:paraId="1DD3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E0D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38" w:type="pct"/>
            <w:vMerge w:val="continue"/>
            <w:shd w:val="clear" w:color="auto" w:fill="FFFFFF"/>
            <w:vAlign w:val="center"/>
          </w:tcPr>
          <w:p w14:paraId="1ED61A3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F54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4FDC415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967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D3B0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840" w:type="pct"/>
            <w:shd w:val="clear" w:color="auto" w:fill="FFFFFF"/>
            <w:vAlign w:val="center"/>
          </w:tcPr>
          <w:p w14:paraId="3C4389DB">
            <w:pPr>
              <w:jc w:val="center"/>
              <w:rPr>
                <w:rFonts w:hint="eastAsia" w:ascii="宋体" w:hAnsi="宋体" w:eastAsia="宋体" w:cs="宋体"/>
                <w:i w:val="0"/>
                <w:iCs w:val="0"/>
                <w:color w:val="000000"/>
                <w:sz w:val="22"/>
                <w:szCs w:val="22"/>
                <w:u w:val="none"/>
              </w:rPr>
            </w:pPr>
          </w:p>
        </w:tc>
      </w:tr>
      <w:tr w14:paraId="435E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993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38" w:type="pct"/>
            <w:vMerge w:val="continue"/>
            <w:shd w:val="clear" w:color="auto" w:fill="FFFFFF"/>
            <w:vAlign w:val="center"/>
          </w:tcPr>
          <w:p w14:paraId="685FB37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E16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19BC839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4D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7E71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840" w:type="pct"/>
            <w:shd w:val="clear" w:color="auto" w:fill="FFFFFF"/>
            <w:vAlign w:val="center"/>
          </w:tcPr>
          <w:p w14:paraId="67CB8B82">
            <w:pPr>
              <w:jc w:val="center"/>
              <w:rPr>
                <w:rFonts w:hint="eastAsia" w:ascii="宋体" w:hAnsi="宋体" w:eastAsia="宋体" w:cs="宋体"/>
                <w:i w:val="0"/>
                <w:iCs w:val="0"/>
                <w:color w:val="000000"/>
                <w:sz w:val="22"/>
                <w:szCs w:val="22"/>
                <w:u w:val="none"/>
              </w:rPr>
            </w:pPr>
          </w:p>
        </w:tc>
      </w:tr>
      <w:tr w14:paraId="2F5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1AD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838" w:type="pct"/>
            <w:vMerge w:val="continue"/>
            <w:shd w:val="clear" w:color="auto" w:fill="FFFFFF"/>
            <w:vAlign w:val="center"/>
          </w:tcPr>
          <w:p w14:paraId="7ED42A4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A9FD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74E986B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BD93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7CD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840" w:type="pct"/>
            <w:shd w:val="clear" w:color="auto" w:fill="FFFFFF"/>
            <w:vAlign w:val="center"/>
          </w:tcPr>
          <w:p w14:paraId="18919B23">
            <w:pPr>
              <w:jc w:val="center"/>
              <w:rPr>
                <w:rFonts w:hint="eastAsia" w:ascii="宋体" w:hAnsi="宋体" w:eastAsia="宋体" w:cs="宋体"/>
                <w:i w:val="0"/>
                <w:iCs w:val="0"/>
                <w:color w:val="000000"/>
                <w:sz w:val="22"/>
                <w:szCs w:val="22"/>
                <w:u w:val="none"/>
              </w:rPr>
            </w:pPr>
          </w:p>
        </w:tc>
      </w:tr>
      <w:tr w14:paraId="12F3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C01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838" w:type="pct"/>
            <w:vMerge w:val="continue"/>
            <w:shd w:val="clear" w:color="auto" w:fill="FFFFFF"/>
            <w:vAlign w:val="center"/>
          </w:tcPr>
          <w:p w14:paraId="6170A80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7989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5076414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C6C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41C7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32.98</w:t>
            </w:r>
          </w:p>
        </w:tc>
        <w:tc>
          <w:tcPr>
            <w:tcW w:w="840" w:type="pct"/>
            <w:shd w:val="clear" w:color="auto" w:fill="FFFFFF"/>
            <w:vAlign w:val="center"/>
          </w:tcPr>
          <w:p w14:paraId="594DC071">
            <w:pPr>
              <w:jc w:val="center"/>
              <w:rPr>
                <w:rFonts w:hint="eastAsia" w:ascii="宋体" w:hAnsi="宋体" w:eastAsia="宋体" w:cs="宋体"/>
                <w:i w:val="0"/>
                <w:iCs w:val="0"/>
                <w:color w:val="000000"/>
                <w:sz w:val="22"/>
                <w:szCs w:val="22"/>
                <w:u w:val="none"/>
              </w:rPr>
            </w:pPr>
          </w:p>
        </w:tc>
      </w:tr>
      <w:tr w14:paraId="471E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32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838" w:type="pct"/>
            <w:vMerge w:val="continue"/>
            <w:shd w:val="clear" w:color="auto" w:fill="FFFFFF"/>
            <w:vAlign w:val="center"/>
          </w:tcPr>
          <w:p w14:paraId="24BDE07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40C8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7B0995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9517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98D4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w:t>
            </w:r>
          </w:p>
        </w:tc>
        <w:tc>
          <w:tcPr>
            <w:tcW w:w="840" w:type="pct"/>
            <w:shd w:val="clear" w:color="auto" w:fill="FFFFFF"/>
            <w:vAlign w:val="center"/>
          </w:tcPr>
          <w:p w14:paraId="1074FBB5">
            <w:pPr>
              <w:jc w:val="center"/>
              <w:rPr>
                <w:rFonts w:hint="eastAsia" w:ascii="宋体" w:hAnsi="宋体" w:eastAsia="宋体" w:cs="宋体"/>
                <w:i w:val="0"/>
                <w:iCs w:val="0"/>
                <w:color w:val="000000"/>
                <w:sz w:val="22"/>
                <w:szCs w:val="22"/>
                <w:u w:val="none"/>
              </w:rPr>
            </w:pPr>
          </w:p>
        </w:tc>
      </w:tr>
      <w:tr w14:paraId="3F35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E9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838" w:type="pct"/>
            <w:shd w:val="clear" w:color="auto" w:fill="FFFFFF"/>
            <w:vAlign w:val="center"/>
          </w:tcPr>
          <w:p w14:paraId="42E6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PVC胶水</w:t>
            </w:r>
          </w:p>
        </w:tc>
        <w:tc>
          <w:tcPr>
            <w:tcW w:w="1692" w:type="pct"/>
            <w:shd w:val="clear" w:color="auto" w:fill="FFFFFF"/>
            <w:vAlign w:val="center"/>
          </w:tcPr>
          <w:p w14:paraId="39B9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4C0D08D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4AA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1" w:type="pct"/>
            <w:shd w:val="clear" w:color="auto" w:fill="FFFFFF"/>
            <w:vAlign w:val="center"/>
          </w:tcPr>
          <w:p w14:paraId="22A2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75A33596">
            <w:pPr>
              <w:jc w:val="center"/>
              <w:rPr>
                <w:rFonts w:hint="eastAsia" w:ascii="宋体" w:hAnsi="宋体" w:eastAsia="宋体" w:cs="宋体"/>
                <w:i w:val="0"/>
                <w:iCs w:val="0"/>
                <w:color w:val="000000"/>
                <w:sz w:val="22"/>
                <w:szCs w:val="22"/>
                <w:u w:val="none"/>
              </w:rPr>
            </w:pPr>
          </w:p>
        </w:tc>
      </w:tr>
      <w:tr w14:paraId="417C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AE9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838" w:type="pct"/>
            <w:vMerge w:val="restart"/>
            <w:shd w:val="clear" w:color="auto" w:fill="FFFFFF"/>
            <w:vAlign w:val="center"/>
          </w:tcPr>
          <w:p w14:paraId="2C080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PE闸阀</w:t>
            </w:r>
          </w:p>
        </w:tc>
        <w:tc>
          <w:tcPr>
            <w:tcW w:w="1692" w:type="pct"/>
            <w:shd w:val="clear" w:color="auto" w:fill="FFFFFF"/>
            <w:vAlign w:val="center"/>
          </w:tcPr>
          <w:p w14:paraId="08E42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289" w:type="pct"/>
            <w:shd w:val="clear" w:color="auto" w:fill="FFFFFF"/>
            <w:vAlign w:val="center"/>
          </w:tcPr>
          <w:p w14:paraId="74ADD8A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6E7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A694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40" w:type="pct"/>
            <w:shd w:val="clear" w:color="auto" w:fill="FFFFFF"/>
            <w:vAlign w:val="center"/>
          </w:tcPr>
          <w:p w14:paraId="153308C4">
            <w:pPr>
              <w:jc w:val="center"/>
              <w:rPr>
                <w:rFonts w:hint="eastAsia" w:ascii="宋体" w:hAnsi="宋体" w:eastAsia="宋体" w:cs="宋体"/>
                <w:i w:val="0"/>
                <w:iCs w:val="0"/>
                <w:color w:val="000000"/>
                <w:sz w:val="22"/>
                <w:szCs w:val="22"/>
                <w:u w:val="none"/>
              </w:rPr>
            </w:pPr>
          </w:p>
        </w:tc>
      </w:tr>
      <w:tr w14:paraId="3324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F7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838" w:type="pct"/>
            <w:vMerge w:val="continue"/>
            <w:shd w:val="clear" w:color="auto" w:fill="FFFFFF"/>
            <w:vAlign w:val="center"/>
          </w:tcPr>
          <w:p w14:paraId="0B76280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DE22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1ADA0AE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2D5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AB8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40" w:type="pct"/>
            <w:shd w:val="clear" w:color="auto" w:fill="FFFFFF"/>
            <w:vAlign w:val="center"/>
          </w:tcPr>
          <w:p w14:paraId="711EB1E6">
            <w:pPr>
              <w:jc w:val="center"/>
              <w:rPr>
                <w:rFonts w:hint="eastAsia" w:ascii="宋体" w:hAnsi="宋体" w:eastAsia="宋体" w:cs="宋体"/>
                <w:i w:val="0"/>
                <w:iCs w:val="0"/>
                <w:color w:val="000000"/>
                <w:sz w:val="22"/>
                <w:szCs w:val="22"/>
                <w:u w:val="none"/>
              </w:rPr>
            </w:pPr>
          </w:p>
        </w:tc>
      </w:tr>
      <w:tr w14:paraId="4AB7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945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838" w:type="pct"/>
            <w:vMerge w:val="continue"/>
            <w:shd w:val="clear" w:color="auto" w:fill="FFFFFF"/>
            <w:vAlign w:val="center"/>
          </w:tcPr>
          <w:p w14:paraId="14DF83D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894D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47DC32C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F58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B3A6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w:t>
            </w:r>
          </w:p>
        </w:tc>
        <w:tc>
          <w:tcPr>
            <w:tcW w:w="840" w:type="pct"/>
            <w:shd w:val="clear" w:color="auto" w:fill="FFFFFF"/>
            <w:vAlign w:val="center"/>
          </w:tcPr>
          <w:p w14:paraId="3BE5503F">
            <w:pPr>
              <w:jc w:val="center"/>
              <w:rPr>
                <w:rFonts w:hint="eastAsia" w:ascii="宋体" w:hAnsi="宋体" w:eastAsia="宋体" w:cs="宋体"/>
                <w:i w:val="0"/>
                <w:iCs w:val="0"/>
                <w:color w:val="000000"/>
                <w:sz w:val="22"/>
                <w:szCs w:val="22"/>
                <w:u w:val="none"/>
              </w:rPr>
            </w:pPr>
          </w:p>
        </w:tc>
      </w:tr>
      <w:tr w14:paraId="78DB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4A7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838" w:type="pct"/>
            <w:vMerge w:val="continue"/>
            <w:shd w:val="clear" w:color="auto" w:fill="FFFFFF"/>
            <w:vAlign w:val="center"/>
          </w:tcPr>
          <w:p w14:paraId="67FE70F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C6A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168883E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A4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A54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840" w:type="pct"/>
            <w:shd w:val="clear" w:color="auto" w:fill="FFFFFF"/>
            <w:vAlign w:val="center"/>
          </w:tcPr>
          <w:p w14:paraId="4A36C072">
            <w:pPr>
              <w:jc w:val="center"/>
              <w:rPr>
                <w:rFonts w:hint="eastAsia" w:ascii="宋体" w:hAnsi="宋体" w:eastAsia="宋体" w:cs="宋体"/>
                <w:i w:val="0"/>
                <w:iCs w:val="0"/>
                <w:color w:val="000000"/>
                <w:sz w:val="22"/>
                <w:szCs w:val="22"/>
                <w:u w:val="none"/>
              </w:rPr>
            </w:pPr>
          </w:p>
        </w:tc>
      </w:tr>
      <w:tr w14:paraId="54D5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D8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38" w:type="pct"/>
            <w:vMerge w:val="continue"/>
            <w:shd w:val="clear" w:color="auto" w:fill="FFFFFF"/>
            <w:vAlign w:val="center"/>
          </w:tcPr>
          <w:p w14:paraId="61E488B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DE3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28428A3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33EF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266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78.28</w:t>
            </w:r>
          </w:p>
        </w:tc>
        <w:tc>
          <w:tcPr>
            <w:tcW w:w="840" w:type="pct"/>
            <w:shd w:val="clear" w:color="auto" w:fill="FFFFFF"/>
            <w:vAlign w:val="center"/>
          </w:tcPr>
          <w:p w14:paraId="318CF847">
            <w:pPr>
              <w:jc w:val="center"/>
              <w:rPr>
                <w:rFonts w:hint="eastAsia" w:ascii="宋体" w:hAnsi="宋体" w:eastAsia="宋体" w:cs="宋体"/>
                <w:i w:val="0"/>
                <w:iCs w:val="0"/>
                <w:color w:val="000000"/>
                <w:sz w:val="22"/>
                <w:szCs w:val="22"/>
                <w:u w:val="none"/>
              </w:rPr>
            </w:pPr>
          </w:p>
        </w:tc>
      </w:tr>
      <w:tr w14:paraId="3EBF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517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38" w:type="pct"/>
            <w:vMerge w:val="continue"/>
            <w:shd w:val="clear" w:color="auto" w:fill="FFFFFF"/>
            <w:vAlign w:val="center"/>
          </w:tcPr>
          <w:p w14:paraId="4242ED1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3A6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289" w:type="pct"/>
            <w:shd w:val="clear" w:color="auto" w:fill="FFFFFF"/>
            <w:vAlign w:val="center"/>
          </w:tcPr>
          <w:p w14:paraId="658DEE6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4BF0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471E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711C93B3">
            <w:pPr>
              <w:jc w:val="center"/>
              <w:rPr>
                <w:rFonts w:hint="eastAsia" w:ascii="宋体" w:hAnsi="宋体" w:eastAsia="宋体" w:cs="宋体"/>
                <w:i w:val="0"/>
                <w:iCs w:val="0"/>
                <w:color w:val="000000"/>
                <w:sz w:val="22"/>
                <w:szCs w:val="22"/>
                <w:u w:val="none"/>
              </w:rPr>
            </w:pPr>
          </w:p>
        </w:tc>
      </w:tr>
      <w:tr w14:paraId="1A1B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F84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38" w:type="pct"/>
            <w:vMerge w:val="continue"/>
            <w:shd w:val="clear" w:color="auto" w:fill="FFFFFF"/>
            <w:vAlign w:val="center"/>
          </w:tcPr>
          <w:p w14:paraId="73BED76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696D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36B58CC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976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91E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840" w:type="pct"/>
            <w:shd w:val="clear" w:color="auto" w:fill="FFFFFF"/>
            <w:vAlign w:val="center"/>
          </w:tcPr>
          <w:p w14:paraId="129FFA08">
            <w:pPr>
              <w:jc w:val="center"/>
              <w:rPr>
                <w:rFonts w:hint="eastAsia" w:ascii="宋体" w:hAnsi="宋体" w:eastAsia="宋体" w:cs="宋体"/>
                <w:i w:val="0"/>
                <w:iCs w:val="0"/>
                <w:color w:val="000000"/>
                <w:sz w:val="22"/>
                <w:szCs w:val="22"/>
                <w:u w:val="none"/>
              </w:rPr>
            </w:pPr>
          </w:p>
        </w:tc>
      </w:tr>
      <w:tr w14:paraId="3BEF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A052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38" w:type="pct"/>
            <w:vMerge w:val="continue"/>
            <w:shd w:val="clear" w:color="auto" w:fill="FFFFFF"/>
            <w:vAlign w:val="center"/>
          </w:tcPr>
          <w:p w14:paraId="20E9FC4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2C7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289" w:type="pct"/>
            <w:shd w:val="clear" w:color="auto" w:fill="FFFFFF"/>
            <w:vAlign w:val="center"/>
          </w:tcPr>
          <w:p w14:paraId="4D1E577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7CBE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98B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361.6</w:t>
            </w:r>
          </w:p>
        </w:tc>
        <w:tc>
          <w:tcPr>
            <w:tcW w:w="840" w:type="pct"/>
            <w:shd w:val="clear" w:color="auto" w:fill="FFFFFF"/>
            <w:vAlign w:val="center"/>
          </w:tcPr>
          <w:p w14:paraId="56D73790">
            <w:pPr>
              <w:jc w:val="center"/>
              <w:rPr>
                <w:rFonts w:hint="eastAsia" w:ascii="宋体" w:hAnsi="宋体" w:eastAsia="宋体" w:cs="宋体"/>
                <w:i w:val="0"/>
                <w:iCs w:val="0"/>
                <w:color w:val="000000"/>
                <w:sz w:val="22"/>
                <w:szCs w:val="22"/>
                <w:u w:val="none"/>
              </w:rPr>
            </w:pPr>
          </w:p>
        </w:tc>
      </w:tr>
      <w:tr w14:paraId="27FD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8B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38" w:type="pct"/>
            <w:vMerge w:val="continue"/>
            <w:shd w:val="clear" w:color="auto" w:fill="FFFFFF"/>
            <w:vAlign w:val="center"/>
          </w:tcPr>
          <w:p w14:paraId="2F6CB2D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8E5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p>
        </w:tc>
        <w:tc>
          <w:tcPr>
            <w:tcW w:w="289" w:type="pct"/>
            <w:shd w:val="clear" w:color="auto" w:fill="FFFFFF"/>
            <w:vAlign w:val="center"/>
          </w:tcPr>
          <w:p w14:paraId="059A207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45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E54B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840" w:type="pct"/>
            <w:shd w:val="clear" w:color="auto" w:fill="FFFFFF"/>
            <w:vAlign w:val="center"/>
          </w:tcPr>
          <w:p w14:paraId="68BA5A62">
            <w:pPr>
              <w:jc w:val="center"/>
              <w:rPr>
                <w:rFonts w:hint="eastAsia" w:ascii="宋体" w:hAnsi="宋体" w:eastAsia="宋体" w:cs="宋体"/>
                <w:i w:val="0"/>
                <w:iCs w:val="0"/>
                <w:color w:val="000000"/>
                <w:sz w:val="22"/>
                <w:szCs w:val="22"/>
                <w:u w:val="none"/>
              </w:rPr>
            </w:pPr>
          </w:p>
        </w:tc>
      </w:tr>
      <w:tr w14:paraId="3DB7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89D8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838" w:type="pct"/>
            <w:shd w:val="clear" w:color="auto" w:fill="FFFFFF"/>
            <w:vAlign w:val="center"/>
          </w:tcPr>
          <w:p w14:paraId="0425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7B54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289" w:type="pct"/>
            <w:shd w:val="clear" w:color="auto" w:fill="FFFFFF"/>
            <w:vAlign w:val="center"/>
          </w:tcPr>
          <w:p w14:paraId="2AEFDD7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D74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8A0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w:t>
            </w:r>
          </w:p>
        </w:tc>
        <w:tc>
          <w:tcPr>
            <w:tcW w:w="840" w:type="pct"/>
            <w:shd w:val="clear" w:color="auto" w:fill="FFFFFF"/>
            <w:vAlign w:val="center"/>
          </w:tcPr>
          <w:p w14:paraId="2EA4112A">
            <w:pPr>
              <w:jc w:val="center"/>
              <w:rPr>
                <w:rFonts w:hint="eastAsia" w:ascii="宋体" w:hAnsi="宋体" w:eastAsia="宋体" w:cs="宋体"/>
                <w:i w:val="0"/>
                <w:iCs w:val="0"/>
                <w:color w:val="000000"/>
                <w:sz w:val="22"/>
                <w:szCs w:val="22"/>
                <w:u w:val="none"/>
              </w:rPr>
            </w:pPr>
          </w:p>
        </w:tc>
      </w:tr>
      <w:tr w14:paraId="75FA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ECC4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838" w:type="pct"/>
            <w:shd w:val="clear" w:color="auto" w:fill="FFFFFF"/>
            <w:vAlign w:val="center"/>
          </w:tcPr>
          <w:p w14:paraId="0FF0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001C7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289" w:type="pct"/>
            <w:shd w:val="clear" w:color="auto" w:fill="FFFFFF"/>
            <w:vAlign w:val="center"/>
          </w:tcPr>
          <w:p w14:paraId="7CA1863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4BA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8A9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340.09</w:t>
            </w:r>
          </w:p>
        </w:tc>
        <w:tc>
          <w:tcPr>
            <w:tcW w:w="840" w:type="pct"/>
            <w:shd w:val="clear" w:color="auto" w:fill="FFFFFF"/>
            <w:vAlign w:val="center"/>
          </w:tcPr>
          <w:p w14:paraId="643A8284">
            <w:pPr>
              <w:jc w:val="center"/>
              <w:rPr>
                <w:rFonts w:hint="eastAsia" w:ascii="宋体" w:hAnsi="宋体" w:eastAsia="宋体" w:cs="宋体"/>
                <w:i w:val="0"/>
                <w:iCs w:val="0"/>
                <w:color w:val="000000"/>
                <w:sz w:val="22"/>
                <w:szCs w:val="22"/>
                <w:u w:val="none"/>
              </w:rPr>
            </w:pPr>
          </w:p>
        </w:tc>
      </w:tr>
      <w:tr w14:paraId="68B4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E0A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38" w:type="pct"/>
            <w:shd w:val="clear" w:color="auto" w:fill="FFFFFF"/>
            <w:vAlign w:val="center"/>
          </w:tcPr>
          <w:p w14:paraId="762D1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5B9F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89" w:type="pct"/>
            <w:shd w:val="clear" w:color="auto" w:fill="FFFFFF"/>
            <w:vAlign w:val="center"/>
          </w:tcPr>
          <w:p w14:paraId="7CD068A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92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652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393.59</w:t>
            </w:r>
          </w:p>
        </w:tc>
        <w:tc>
          <w:tcPr>
            <w:tcW w:w="840" w:type="pct"/>
            <w:shd w:val="clear" w:color="auto" w:fill="FFFFFF"/>
            <w:vAlign w:val="center"/>
          </w:tcPr>
          <w:p w14:paraId="22877118">
            <w:pPr>
              <w:jc w:val="center"/>
              <w:rPr>
                <w:rFonts w:hint="eastAsia" w:ascii="宋体" w:hAnsi="宋体" w:eastAsia="宋体" w:cs="宋体"/>
                <w:i w:val="0"/>
                <w:iCs w:val="0"/>
                <w:color w:val="000000"/>
                <w:sz w:val="22"/>
                <w:szCs w:val="22"/>
                <w:u w:val="none"/>
              </w:rPr>
            </w:pPr>
          </w:p>
        </w:tc>
      </w:tr>
      <w:tr w14:paraId="0936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072F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38" w:type="pct"/>
            <w:shd w:val="clear" w:color="auto" w:fill="FFFFFF"/>
            <w:vAlign w:val="center"/>
          </w:tcPr>
          <w:p w14:paraId="36B94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3D431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289" w:type="pct"/>
            <w:shd w:val="clear" w:color="auto" w:fill="FFFFFF"/>
            <w:vAlign w:val="center"/>
          </w:tcPr>
          <w:p w14:paraId="12E5012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989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894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443.82</w:t>
            </w:r>
          </w:p>
        </w:tc>
        <w:tc>
          <w:tcPr>
            <w:tcW w:w="840" w:type="pct"/>
            <w:shd w:val="clear" w:color="auto" w:fill="FFFFFF"/>
            <w:vAlign w:val="center"/>
          </w:tcPr>
          <w:p w14:paraId="6D5307EE">
            <w:pPr>
              <w:jc w:val="center"/>
              <w:rPr>
                <w:rFonts w:hint="eastAsia" w:ascii="宋体" w:hAnsi="宋体" w:eastAsia="宋体" w:cs="宋体"/>
                <w:i w:val="0"/>
                <w:iCs w:val="0"/>
                <w:color w:val="000000"/>
                <w:sz w:val="22"/>
                <w:szCs w:val="22"/>
                <w:u w:val="none"/>
              </w:rPr>
            </w:pPr>
          </w:p>
        </w:tc>
      </w:tr>
      <w:tr w14:paraId="7C17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64F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38" w:type="pct"/>
            <w:shd w:val="clear" w:color="auto" w:fill="FFFFFF"/>
            <w:vAlign w:val="center"/>
          </w:tcPr>
          <w:p w14:paraId="2626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4D1B4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w:t>
            </w:r>
          </w:p>
        </w:tc>
        <w:tc>
          <w:tcPr>
            <w:tcW w:w="289" w:type="pct"/>
            <w:shd w:val="clear" w:color="auto" w:fill="FFFFFF"/>
            <w:vAlign w:val="center"/>
          </w:tcPr>
          <w:p w14:paraId="668E2A7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388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1FE2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612.42</w:t>
            </w:r>
          </w:p>
        </w:tc>
        <w:tc>
          <w:tcPr>
            <w:tcW w:w="840" w:type="pct"/>
            <w:shd w:val="clear" w:color="auto" w:fill="FFFFFF"/>
            <w:vAlign w:val="center"/>
          </w:tcPr>
          <w:p w14:paraId="43410CF0">
            <w:pPr>
              <w:jc w:val="center"/>
              <w:rPr>
                <w:rFonts w:hint="eastAsia" w:ascii="宋体" w:hAnsi="宋体" w:eastAsia="宋体" w:cs="宋体"/>
                <w:i w:val="0"/>
                <w:iCs w:val="0"/>
                <w:color w:val="000000"/>
                <w:sz w:val="22"/>
                <w:szCs w:val="22"/>
                <w:u w:val="none"/>
              </w:rPr>
            </w:pPr>
          </w:p>
        </w:tc>
      </w:tr>
      <w:tr w14:paraId="4ACC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11A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38" w:type="pct"/>
            <w:shd w:val="clear" w:color="auto" w:fill="FFFFFF"/>
            <w:vAlign w:val="center"/>
          </w:tcPr>
          <w:p w14:paraId="3FBDE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51C0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289" w:type="pct"/>
            <w:shd w:val="clear" w:color="auto" w:fill="FFFFFF"/>
            <w:vAlign w:val="center"/>
          </w:tcPr>
          <w:p w14:paraId="7332732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D4C8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BEB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804.78</w:t>
            </w:r>
          </w:p>
        </w:tc>
        <w:tc>
          <w:tcPr>
            <w:tcW w:w="840" w:type="pct"/>
            <w:shd w:val="clear" w:color="auto" w:fill="FFFFFF"/>
            <w:vAlign w:val="center"/>
          </w:tcPr>
          <w:p w14:paraId="76DDEF69">
            <w:pPr>
              <w:jc w:val="center"/>
              <w:rPr>
                <w:rFonts w:hint="eastAsia" w:ascii="宋体" w:hAnsi="宋体" w:eastAsia="宋体" w:cs="宋体"/>
                <w:i w:val="0"/>
                <w:iCs w:val="0"/>
                <w:color w:val="000000"/>
                <w:sz w:val="22"/>
                <w:szCs w:val="22"/>
                <w:u w:val="none"/>
              </w:rPr>
            </w:pPr>
          </w:p>
        </w:tc>
      </w:tr>
      <w:tr w14:paraId="697B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7665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38" w:type="pct"/>
            <w:shd w:val="clear" w:color="auto" w:fill="FFFFFF"/>
            <w:vAlign w:val="center"/>
          </w:tcPr>
          <w:p w14:paraId="23AA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6C82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289" w:type="pct"/>
            <w:shd w:val="clear" w:color="auto" w:fill="FFFFFF"/>
            <w:vAlign w:val="center"/>
          </w:tcPr>
          <w:p w14:paraId="1D70166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BF9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E046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1262.42</w:t>
            </w:r>
          </w:p>
        </w:tc>
        <w:tc>
          <w:tcPr>
            <w:tcW w:w="840" w:type="pct"/>
            <w:shd w:val="clear" w:color="auto" w:fill="FFFFFF"/>
            <w:vAlign w:val="center"/>
          </w:tcPr>
          <w:p w14:paraId="0352D6C5">
            <w:pPr>
              <w:jc w:val="center"/>
              <w:rPr>
                <w:rFonts w:hint="eastAsia" w:ascii="宋体" w:hAnsi="宋体" w:eastAsia="宋体" w:cs="宋体"/>
                <w:i w:val="0"/>
                <w:iCs w:val="0"/>
                <w:color w:val="000000"/>
                <w:sz w:val="22"/>
                <w:szCs w:val="22"/>
                <w:u w:val="none"/>
              </w:rPr>
            </w:pPr>
          </w:p>
        </w:tc>
      </w:tr>
      <w:tr w14:paraId="520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395B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38" w:type="pct"/>
            <w:shd w:val="clear" w:color="auto" w:fill="FFFFFF"/>
            <w:vAlign w:val="center"/>
          </w:tcPr>
          <w:p w14:paraId="33CDD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5BAD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289" w:type="pct"/>
            <w:shd w:val="clear" w:color="auto" w:fill="FFFFFF"/>
            <w:vAlign w:val="center"/>
          </w:tcPr>
          <w:p w14:paraId="71FA63B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C35A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389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2255.73</w:t>
            </w:r>
          </w:p>
        </w:tc>
        <w:tc>
          <w:tcPr>
            <w:tcW w:w="840" w:type="pct"/>
            <w:shd w:val="clear" w:color="auto" w:fill="FFFFFF"/>
            <w:vAlign w:val="center"/>
          </w:tcPr>
          <w:p w14:paraId="305522EF">
            <w:pPr>
              <w:jc w:val="center"/>
              <w:rPr>
                <w:rFonts w:hint="eastAsia" w:ascii="宋体" w:hAnsi="宋体" w:eastAsia="宋体" w:cs="宋体"/>
                <w:i w:val="0"/>
                <w:iCs w:val="0"/>
                <w:color w:val="000000"/>
                <w:sz w:val="22"/>
                <w:szCs w:val="22"/>
                <w:u w:val="none"/>
              </w:rPr>
            </w:pPr>
          </w:p>
        </w:tc>
      </w:tr>
      <w:tr w14:paraId="29B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911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38" w:type="pct"/>
            <w:shd w:val="clear" w:color="auto" w:fill="FFFFFF"/>
            <w:vAlign w:val="center"/>
          </w:tcPr>
          <w:p w14:paraId="4F886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暗杆闸阀</w:t>
            </w:r>
          </w:p>
        </w:tc>
        <w:tc>
          <w:tcPr>
            <w:tcW w:w="1692" w:type="pct"/>
            <w:shd w:val="clear" w:color="auto" w:fill="FFFFFF"/>
            <w:vAlign w:val="center"/>
          </w:tcPr>
          <w:p w14:paraId="05225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289" w:type="pct"/>
            <w:shd w:val="clear" w:color="auto" w:fill="FFFFFF"/>
            <w:vAlign w:val="center"/>
          </w:tcPr>
          <w:p w14:paraId="6BF555C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3E2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EC59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3783.6</w:t>
            </w:r>
          </w:p>
        </w:tc>
        <w:tc>
          <w:tcPr>
            <w:tcW w:w="840" w:type="pct"/>
            <w:shd w:val="clear" w:color="auto" w:fill="FFFFFF"/>
            <w:vAlign w:val="center"/>
          </w:tcPr>
          <w:p w14:paraId="4215AFC7">
            <w:pPr>
              <w:jc w:val="center"/>
              <w:rPr>
                <w:rFonts w:hint="eastAsia" w:ascii="宋体" w:hAnsi="宋体" w:eastAsia="宋体" w:cs="宋体"/>
                <w:i w:val="0"/>
                <w:iCs w:val="0"/>
                <w:color w:val="000000"/>
                <w:sz w:val="22"/>
                <w:szCs w:val="22"/>
                <w:u w:val="none"/>
              </w:rPr>
            </w:pPr>
          </w:p>
        </w:tc>
      </w:tr>
      <w:tr w14:paraId="35FD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8C0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838" w:type="pct"/>
            <w:shd w:val="clear" w:color="auto" w:fill="FFFFFF"/>
            <w:vAlign w:val="center"/>
          </w:tcPr>
          <w:p w14:paraId="0A1D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3DB7A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289" w:type="pct"/>
            <w:shd w:val="clear" w:color="auto" w:fill="FFFFFF"/>
            <w:vAlign w:val="center"/>
          </w:tcPr>
          <w:p w14:paraId="0993F5C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867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BE2C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305.38</w:t>
            </w:r>
          </w:p>
        </w:tc>
        <w:tc>
          <w:tcPr>
            <w:tcW w:w="840" w:type="pct"/>
            <w:shd w:val="clear" w:color="auto" w:fill="FFFFFF"/>
            <w:vAlign w:val="center"/>
          </w:tcPr>
          <w:p w14:paraId="137EBB97">
            <w:pPr>
              <w:jc w:val="center"/>
              <w:rPr>
                <w:rFonts w:hint="eastAsia" w:ascii="宋体" w:hAnsi="宋体" w:eastAsia="宋体" w:cs="宋体"/>
                <w:i w:val="0"/>
                <w:iCs w:val="0"/>
                <w:color w:val="000000"/>
                <w:sz w:val="22"/>
                <w:szCs w:val="22"/>
                <w:u w:val="none"/>
              </w:rPr>
            </w:pPr>
          </w:p>
        </w:tc>
      </w:tr>
      <w:tr w14:paraId="1339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2E43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38" w:type="pct"/>
            <w:shd w:val="clear" w:color="auto" w:fill="FFFFFF"/>
            <w:vAlign w:val="center"/>
          </w:tcPr>
          <w:p w14:paraId="33A2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4171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289" w:type="pct"/>
            <w:shd w:val="clear" w:color="auto" w:fill="FFFFFF"/>
            <w:vAlign w:val="center"/>
          </w:tcPr>
          <w:p w14:paraId="6917302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BB69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FD43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372.31</w:t>
            </w:r>
          </w:p>
        </w:tc>
        <w:tc>
          <w:tcPr>
            <w:tcW w:w="840" w:type="pct"/>
            <w:shd w:val="clear" w:color="auto" w:fill="FFFFFF"/>
            <w:vAlign w:val="center"/>
          </w:tcPr>
          <w:p w14:paraId="6A132CA6">
            <w:pPr>
              <w:jc w:val="center"/>
              <w:rPr>
                <w:rFonts w:hint="eastAsia" w:ascii="宋体" w:hAnsi="宋体" w:eastAsia="宋体" w:cs="宋体"/>
                <w:i w:val="0"/>
                <w:iCs w:val="0"/>
                <w:color w:val="000000"/>
                <w:sz w:val="22"/>
                <w:szCs w:val="22"/>
                <w:u w:val="none"/>
              </w:rPr>
            </w:pPr>
          </w:p>
        </w:tc>
      </w:tr>
      <w:tr w14:paraId="0DF0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85D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838" w:type="pct"/>
            <w:shd w:val="clear" w:color="auto" w:fill="FFFFFF"/>
            <w:vAlign w:val="center"/>
          </w:tcPr>
          <w:p w14:paraId="5F8B2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7F559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89" w:type="pct"/>
            <w:shd w:val="clear" w:color="auto" w:fill="FFFFFF"/>
            <w:vAlign w:val="center"/>
          </w:tcPr>
          <w:p w14:paraId="64851F1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4ED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664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492.92</w:t>
            </w:r>
          </w:p>
        </w:tc>
        <w:tc>
          <w:tcPr>
            <w:tcW w:w="840" w:type="pct"/>
            <w:shd w:val="clear" w:color="auto" w:fill="FFFFFF"/>
            <w:vAlign w:val="center"/>
          </w:tcPr>
          <w:p w14:paraId="0D304097">
            <w:pPr>
              <w:jc w:val="center"/>
              <w:rPr>
                <w:rFonts w:hint="eastAsia" w:ascii="宋体" w:hAnsi="宋体" w:eastAsia="宋体" w:cs="宋体"/>
                <w:i w:val="0"/>
                <w:iCs w:val="0"/>
                <w:color w:val="000000"/>
                <w:sz w:val="22"/>
                <w:szCs w:val="22"/>
                <w:u w:val="none"/>
              </w:rPr>
            </w:pPr>
          </w:p>
        </w:tc>
      </w:tr>
      <w:tr w14:paraId="534A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104C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838" w:type="pct"/>
            <w:shd w:val="clear" w:color="auto" w:fill="FFFFFF"/>
            <w:vAlign w:val="center"/>
          </w:tcPr>
          <w:p w14:paraId="4958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21B7E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289" w:type="pct"/>
            <w:shd w:val="clear" w:color="auto" w:fill="FFFFFF"/>
            <w:vAlign w:val="center"/>
          </w:tcPr>
          <w:p w14:paraId="5DABB95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E53B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EF2E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563.68</w:t>
            </w:r>
          </w:p>
        </w:tc>
        <w:tc>
          <w:tcPr>
            <w:tcW w:w="840" w:type="pct"/>
            <w:shd w:val="clear" w:color="auto" w:fill="FFFFFF"/>
            <w:vAlign w:val="center"/>
          </w:tcPr>
          <w:p w14:paraId="10D4E490">
            <w:pPr>
              <w:jc w:val="center"/>
              <w:rPr>
                <w:rFonts w:hint="eastAsia" w:ascii="宋体" w:hAnsi="宋体" w:eastAsia="宋体" w:cs="宋体"/>
                <w:i w:val="0"/>
                <w:iCs w:val="0"/>
                <w:color w:val="000000"/>
                <w:sz w:val="22"/>
                <w:szCs w:val="22"/>
                <w:u w:val="none"/>
              </w:rPr>
            </w:pPr>
          </w:p>
        </w:tc>
      </w:tr>
      <w:tr w14:paraId="210D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C456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838" w:type="pct"/>
            <w:shd w:val="clear" w:color="auto" w:fill="FFFFFF"/>
            <w:vAlign w:val="center"/>
          </w:tcPr>
          <w:p w14:paraId="41C9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3322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w:t>
            </w:r>
          </w:p>
        </w:tc>
        <w:tc>
          <w:tcPr>
            <w:tcW w:w="289" w:type="pct"/>
            <w:shd w:val="clear" w:color="auto" w:fill="FFFFFF"/>
            <w:vAlign w:val="center"/>
          </w:tcPr>
          <w:p w14:paraId="532E8BC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F9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780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40" w:type="pct"/>
            <w:shd w:val="clear" w:color="auto" w:fill="FFFFFF"/>
            <w:vAlign w:val="center"/>
          </w:tcPr>
          <w:p w14:paraId="242D56A9">
            <w:pPr>
              <w:jc w:val="center"/>
              <w:rPr>
                <w:rFonts w:hint="eastAsia" w:ascii="宋体" w:hAnsi="宋体" w:eastAsia="宋体" w:cs="宋体"/>
                <w:i w:val="0"/>
                <w:iCs w:val="0"/>
                <w:color w:val="000000"/>
                <w:sz w:val="22"/>
                <w:szCs w:val="22"/>
                <w:u w:val="none"/>
              </w:rPr>
            </w:pPr>
          </w:p>
        </w:tc>
      </w:tr>
      <w:tr w14:paraId="1EB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841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838" w:type="pct"/>
            <w:shd w:val="clear" w:color="auto" w:fill="FFFFFF"/>
            <w:vAlign w:val="center"/>
          </w:tcPr>
          <w:p w14:paraId="1B204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451AE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289" w:type="pct"/>
            <w:shd w:val="clear" w:color="auto" w:fill="FFFFFF"/>
            <w:vAlign w:val="center"/>
          </w:tcPr>
          <w:p w14:paraId="7B35441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D02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DF2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1134.81</w:t>
            </w:r>
          </w:p>
        </w:tc>
        <w:tc>
          <w:tcPr>
            <w:tcW w:w="840" w:type="pct"/>
            <w:shd w:val="clear" w:color="auto" w:fill="FFFFFF"/>
            <w:vAlign w:val="center"/>
          </w:tcPr>
          <w:p w14:paraId="7355809A">
            <w:pPr>
              <w:jc w:val="center"/>
              <w:rPr>
                <w:rFonts w:hint="eastAsia" w:ascii="宋体" w:hAnsi="宋体" w:eastAsia="宋体" w:cs="宋体"/>
                <w:i w:val="0"/>
                <w:iCs w:val="0"/>
                <w:color w:val="000000"/>
                <w:sz w:val="22"/>
                <w:szCs w:val="22"/>
                <w:u w:val="none"/>
              </w:rPr>
            </w:pPr>
          </w:p>
        </w:tc>
      </w:tr>
      <w:tr w14:paraId="4475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F3B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38" w:type="pct"/>
            <w:shd w:val="clear" w:color="auto" w:fill="FFFFFF"/>
            <w:vAlign w:val="center"/>
          </w:tcPr>
          <w:p w14:paraId="15F3F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1E19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289" w:type="pct"/>
            <w:shd w:val="clear" w:color="auto" w:fill="FFFFFF"/>
            <w:vAlign w:val="center"/>
          </w:tcPr>
          <w:p w14:paraId="48A8C1A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927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5EEB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2251.44</w:t>
            </w:r>
          </w:p>
        </w:tc>
        <w:tc>
          <w:tcPr>
            <w:tcW w:w="840" w:type="pct"/>
            <w:shd w:val="clear" w:color="auto" w:fill="FFFFFF"/>
            <w:vAlign w:val="center"/>
          </w:tcPr>
          <w:p w14:paraId="4DF45E3F">
            <w:pPr>
              <w:jc w:val="center"/>
              <w:rPr>
                <w:rFonts w:hint="eastAsia" w:ascii="宋体" w:hAnsi="宋体" w:eastAsia="宋体" w:cs="宋体"/>
                <w:i w:val="0"/>
                <w:iCs w:val="0"/>
                <w:color w:val="000000"/>
                <w:sz w:val="22"/>
                <w:szCs w:val="22"/>
                <w:u w:val="none"/>
              </w:rPr>
            </w:pPr>
          </w:p>
        </w:tc>
      </w:tr>
      <w:tr w14:paraId="0B36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91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38" w:type="pct"/>
            <w:shd w:val="clear" w:color="auto" w:fill="FFFFFF"/>
            <w:vAlign w:val="center"/>
          </w:tcPr>
          <w:p w14:paraId="542CA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2C5C5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289" w:type="pct"/>
            <w:shd w:val="clear" w:color="auto" w:fill="FFFFFF"/>
            <w:vAlign w:val="center"/>
          </w:tcPr>
          <w:p w14:paraId="0920216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244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3EEF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3251.44</w:t>
            </w:r>
          </w:p>
        </w:tc>
        <w:tc>
          <w:tcPr>
            <w:tcW w:w="840" w:type="pct"/>
            <w:shd w:val="clear" w:color="auto" w:fill="FFFFFF"/>
            <w:vAlign w:val="center"/>
          </w:tcPr>
          <w:p w14:paraId="7CBBBE12">
            <w:pPr>
              <w:jc w:val="center"/>
              <w:rPr>
                <w:rFonts w:hint="eastAsia" w:ascii="宋体" w:hAnsi="宋体" w:eastAsia="宋体" w:cs="宋体"/>
                <w:i w:val="0"/>
                <w:iCs w:val="0"/>
                <w:color w:val="000000"/>
                <w:sz w:val="22"/>
                <w:szCs w:val="22"/>
                <w:u w:val="none"/>
              </w:rPr>
            </w:pPr>
          </w:p>
        </w:tc>
      </w:tr>
      <w:tr w14:paraId="3F93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94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38" w:type="pct"/>
            <w:shd w:val="clear" w:color="auto" w:fill="FFFFFF"/>
            <w:vAlign w:val="center"/>
          </w:tcPr>
          <w:p w14:paraId="6604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1692" w:type="pct"/>
            <w:shd w:val="clear" w:color="auto" w:fill="FFFFFF"/>
            <w:vAlign w:val="center"/>
          </w:tcPr>
          <w:p w14:paraId="6A1D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289" w:type="pct"/>
            <w:shd w:val="clear" w:color="auto" w:fill="FFFFFF"/>
            <w:vAlign w:val="center"/>
          </w:tcPr>
          <w:p w14:paraId="2EFFD6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B81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9699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0" w:type="pct"/>
            <w:shd w:val="clear" w:color="auto" w:fill="FFFFFF"/>
            <w:vAlign w:val="center"/>
          </w:tcPr>
          <w:p w14:paraId="184C2945">
            <w:pPr>
              <w:jc w:val="center"/>
              <w:rPr>
                <w:rFonts w:hint="eastAsia" w:ascii="宋体" w:hAnsi="宋体" w:eastAsia="宋体" w:cs="宋体"/>
                <w:i w:val="0"/>
                <w:iCs w:val="0"/>
                <w:color w:val="000000"/>
                <w:sz w:val="22"/>
                <w:szCs w:val="22"/>
                <w:u w:val="none"/>
              </w:rPr>
            </w:pPr>
          </w:p>
        </w:tc>
      </w:tr>
      <w:tr w14:paraId="0F2F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EBFB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38" w:type="pct"/>
            <w:shd w:val="clear" w:color="auto" w:fill="FFFFFF"/>
            <w:vAlign w:val="center"/>
          </w:tcPr>
          <w:p w14:paraId="53E46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软密封暗杆闸阀</w:t>
            </w:r>
          </w:p>
        </w:tc>
        <w:tc>
          <w:tcPr>
            <w:tcW w:w="1692" w:type="pct"/>
            <w:shd w:val="clear" w:color="auto" w:fill="FFFFFF"/>
            <w:vAlign w:val="center"/>
          </w:tcPr>
          <w:p w14:paraId="5558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89" w:type="pct"/>
            <w:shd w:val="clear" w:color="auto" w:fill="FFFFFF"/>
            <w:vAlign w:val="center"/>
          </w:tcPr>
          <w:p w14:paraId="04668A7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5174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EE66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494.61</w:t>
            </w:r>
          </w:p>
        </w:tc>
        <w:tc>
          <w:tcPr>
            <w:tcW w:w="840" w:type="pct"/>
            <w:shd w:val="clear" w:color="auto" w:fill="FFFFFF"/>
            <w:vAlign w:val="center"/>
          </w:tcPr>
          <w:p w14:paraId="28181C47">
            <w:pPr>
              <w:jc w:val="center"/>
              <w:rPr>
                <w:rFonts w:hint="eastAsia" w:ascii="宋体" w:hAnsi="宋体" w:eastAsia="宋体" w:cs="宋体"/>
                <w:i w:val="0"/>
                <w:iCs w:val="0"/>
                <w:color w:val="000000"/>
                <w:sz w:val="22"/>
                <w:szCs w:val="22"/>
                <w:u w:val="none"/>
              </w:rPr>
            </w:pPr>
          </w:p>
        </w:tc>
      </w:tr>
      <w:tr w14:paraId="28DD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FE96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838" w:type="pct"/>
            <w:shd w:val="clear" w:color="auto" w:fill="FFFFFF"/>
            <w:vAlign w:val="center"/>
          </w:tcPr>
          <w:p w14:paraId="17B0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软密封暗杆闸阀</w:t>
            </w:r>
          </w:p>
        </w:tc>
        <w:tc>
          <w:tcPr>
            <w:tcW w:w="1692" w:type="pct"/>
            <w:shd w:val="clear" w:color="auto" w:fill="FFFFFF"/>
            <w:vAlign w:val="center"/>
          </w:tcPr>
          <w:p w14:paraId="01A9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289" w:type="pct"/>
            <w:shd w:val="clear" w:color="auto" w:fill="FFFFFF"/>
            <w:vAlign w:val="center"/>
          </w:tcPr>
          <w:p w14:paraId="60817D8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50F4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5D53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667.74</w:t>
            </w:r>
          </w:p>
        </w:tc>
        <w:tc>
          <w:tcPr>
            <w:tcW w:w="840" w:type="pct"/>
            <w:shd w:val="clear" w:color="auto" w:fill="FFFFFF"/>
            <w:vAlign w:val="center"/>
          </w:tcPr>
          <w:p w14:paraId="2F27429D">
            <w:pPr>
              <w:jc w:val="center"/>
              <w:rPr>
                <w:rFonts w:hint="eastAsia" w:ascii="宋体" w:hAnsi="宋体" w:eastAsia="宋体" w:cs="宋体"/>
                <w:i w:val="0"/>
                <w:iCs w:val="0"/>
                <w:color w:val="000000"/>
                <w:sz w:val="22"/>
                <w:szCs w:val="22"/>
                <w:u w:val="none"/>
              </w:rPr>
            </w:pPr>
          </w:p>
        </w:tc>
      </w:tr>
      <w:tr w14:paraId="6FDA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AAC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38" w:type="pct"/>
            <w:shd w:val="clear" w:color="auto" w:fill="FFFFFF"/>
            <w:vAlign w:val="center"/>
          </w:tcPr>
          <w:p w14:paraId="38FE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软密封暗杆闸阀</w:t>
            </w:r>
          </w:p>
        </w:tc>
        <w:tc>
          <w:tcPr>
            <w:tcW w:w="1692" w:type="pct"/>
            <w:shd w:val="clear" w:color="auto" w:fill="FFFFFF"/>
            <w:vAlign w:val="center"/>
          </w:tcPr>
          <w:p w14:paraId="3D2AE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w:t>
            </w:r>
          </w:p>
        </w:tc>
        <w:tc>
          <w:tcPr>
            <w:tcW w:w="289" w:type="pct"/>
            <w:shd w:val="clear" w:color="auto" w:fill="FFFFFF"/>
            <w:vAlign w:val="center"/>
          </w:tcPr>
          <w:p w14:paraId="28EEA41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4F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0F6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868.93</w:t>
            </w:r>
          </w:p>
        </w:tc>
        <w:tc>
          <w:tcPr>
            <w:tcW w:w="840" w:type="pct"/>
            <w:shd w:val="clear" w:color="auto" w:fill="FFFFFF"/>
            <w:vAlign w:val="center"/>
          </w:tcPr>
          <w:p w14:paraId="3BEC353A">
            <w:pPr>
              <w:jc w:val="center"/>
              <w:rPr>
                <w:rFonts w:hint="eastAsia" w:ascii="宋体" w:hAnsi="宋体" w:eastAsia="宋体" w:cs="宋体"/>
                <w:i w:val="0"/>
                <w:iCs w:val="0"/>
                <w:color w:val="000000"/>
                <w:sz w:val="22"/>
                <w:szCs w:val="22"/>
                <w:u w:val="none"/>
              </w:rPr>
            </w:pPr>
          </w:p>
        </w:tc>
      </w:tr>
      <w:tr w14:paraId="2FD8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48D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38" w:type="pct"/>
            <w:shd w:val="clear" w:color="auto" w:fill="FFFFFF"/>
            <w:vAlign w:val="center"/>
          </w:tcPr>
          <w:p w14:paraId="765C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软密封暗杆闸阀</w:t>
            </w:r>
          </w:p>
        </w:tc>
        <w:tc>
          <w:tcPr>
            <w:tcW w:w="1692" w:type="pct"/>
            <w:shd w:val="clear" w:color="auto" w:fill="FFFFFF"/>
            <w:vAlign w:val="center"/>
          </w:tcPr>
          <w:p w14:paraId="2E9E9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289" w:type="pct"/>
            <w:shd w:val="clear" w:color="auto" w:fill="FFFFFF"/>
            <w:vAlign w:val="center"/>
          </w:tcPr>
          <w:p w14:paraId="3E90329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EB1B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6C29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1277.49</w:t>
            </w:r>
          </w:p>
        </w:tc>
        <w:tc>
          <w:tcPr>
            <w:tcW w:w="840" w:type="pct"/>
            <w:shd w:val="clear" w:color="auto" w:fill="FFFFFF"/>
            <w:vAlign w:val="center"/>
          </w:tcPr>
          <w:p w14:paraId="1EBFA538">
            <w:pPr>
              <w:jc w:val="center"/>
              <w:rPr>
                <w:rFonts w:hint="eastAsia" w:ascii="宋体" w:hAnsi="宋体" w:eastAsia="宋体" w:cs="宋体"/>
                <w:i w:val="0"/>
                <w:iCs w:val="0"/>
                <w:color w:val="000000"/>
                <w:sz w:val="22"/>
                <w:szCs w:val="22"/>
                <w:u w:val="none"/>
              </w:rPr>
            </w:pPr>
          </w:p>
        </w:tc>
      </w:tr>
      <w:tr w14:paraId="232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E87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38" w:type="pct"/>
            <w:shd w:val="clear" w:color="auto" w:fill="FFFFFF"/>
            <w:vAlign w:val="center"/>
          </w:tcPr>
          <w:p w14:paraId="46E7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软密封明杆闸阀</w:t>
            </w:r>
          </w:p>
        </w:tc>
        <w:tc>
          <w:tcPr>
            <w:tcW w:w="1692" w:type="pct"/>
            <w:shd w:val="clear" w:color="auto" w:fill="FFFFFF"/>
            <w:vAlign w:val="center"/>
          </w:tcPr>
          <w:p w14:paraId="1B18A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89" w:type="pct"/>
            <w:shd w:val="clear" w:color="auto" w:fill="FFFFFF"/>
            <w:vAlign w:val="center"/>
          </w:tcPr>
          <w:p w14:paraId="520E7BE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66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5B86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528.29</w:t>
            </w:r>
          </w:p>
        </w:tc>
        <w:tc>
          <w:tcPr>
            <w:tcW w:w="840" w:type="pct"/>
            <w:shd w:val="clear" w:color="auto" w:fill="FFFFFF"/>
            <w:vAlign w:val="center"/>
          </w:tcPr>
          <w:p w14:paraId="4764A771">
            <w:pPr>
              <w:jc w:val="center"/>
              <w:rPr>
                <w:rFonts w:hint="eastAsia" w:ascii="宋体" w:hAnsi="宋体" w:eastAsia="宋体" w:cs="宋体"/>
                <w:i w:val="0"/>
                <w:iCs w:val="0"/>
                <w:color w:val="000000"/>
                <w:sz w:val="22"/>
                <w:szCs w:val="22"/>
                <w:u w:val="none"/>
              </w:rPr>
            </w:pPr>
          </w:p>
        </w:tc>
      </w:tr>
      <w:tr w14:paraId="7856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234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38" w:type="pct"/>
            <w:shd w:val="clear" w:color="auto" w:fill="FFFFFF"/>
            <w:vAlign w:val="center"/>
          </w:tcPr>
          <w:p w14:paraId="254A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软密封明杆闸阀</w:t>
            </w:r>
          </w:p>
        </w:tc>
        <w:tc>
          <w:tcPr>
            <w:tcW w:w="1692" w:type="pct"/>
            <w:shd w:val="clear" w:color="auto" w:fill="FFFFFF"/>
            <w:vAlign w:val="center"/>
          </w:tcPr>
          <w:p w14:paraId="6C9B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289" w:type="pct"/>
            <w:shd w:val="clear" w:color="auto" w:fill="FFFFFF"/>
            <w:vAlign w:val="center"/>
          </w:tcPr>
          <w:p w14:paraId="1241E54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2ABF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62D3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717.93</w:t>
            </w:r>
          </w:p>
        </w:tc>
        <w:tc>
          <w:tcPr>
            <w:tcW w:w="840" w:type="pct"/>
            <w:shd w:val="clear" w:color="auto" w:fill="FFFFFF"/>
            <w:vAlign w:val="center"/>
          </w:tcPr>
          <w:p w14:paraId="12DC0E91">
            <w:pPr>
              <w:jc w:val="center"/>
              <w:rPr>
                <w:rFonts w:hint="eastAsia" w:ascii="宋体" w:hAnsi="宋体" w:eastAsia="宋体" w:cs="宋体"/>
                <w:i w:val="0"/>
                <w:iCs w:val="0"/>
                <w:color w:val="000000"/>
                <w:sz w:val="22"/>
                <w:szCs w:val="22"/>
                <w:u w:val="none"/>
              </w:rPr>
            </w:pPr>
          </w:p>
        </w:tc>
      </w:tr>
      <w:tr w14:paraId="43C4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939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38" w:type="pct"/>
            <w:shd w:val="clear" w:color="auto" w:fill="FFFFFF"/>
            <w:vAlign w:val="center"/>
          </w:tcPr>
          <w:p w14:paraId="1FB19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软密封明杆闸阀</w:t>
            </w:r>
          </w:p>
        </w:tc>
        <w:tc>
          <w:tcPr>
            <w:tcW w:w="1692" w:type="pct"/>
            <w:shd w:val="clear" w:color="auto" w:fill="FFFFFF"/>
            <w:vAlign w:val="center"/>
          </w:tcPr>
          <w:p w14:paraId="79706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w:t>
            </w:r>
          </w:p>
        </w:tc>
        <w:tc>
          <w:tcPr>
            <w:tcW w:w="289" w:type="pct"/>
            <w:shd w:val="clear" w:color="auto" w:fill="FFFFFF"/>
            <w:vAlign w:val="center"/>
          </w:tcPr>
          <w:p w14:paraId="5B34E37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03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3B93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958.49</w:t>
            </w:r>
          </w:p>
        </w:tc>
        <w:tc>
          <w:tcPr>
            <w:tcW w:w="840" w:type="pct"/>
            <w:shd w:val="clear" w:color="auto" w:fill="FFFFFF"/>
            <w:vAlign w:val="center"/>
          </w:tcPr>
          <w:p w14:paraId="7B527C62">
            <w:pPr>
              <w:jc w:val="center"/>
              <w:rPr>
                <w:rFonts w:hint="eastAsia" w:ascii="宋体" w:hAnsi="宋体" w:eastAsia="宋体" w:cs="宋体"/>
                <w:i w:val="0"/>
                <w:iCs w:val="0"/>
                <w:color w:val="000000"/>
                <w:sz w:val="22"/>
                <w:szCs w:val="22"/>
                <w:u w:val="none"/>
              </w:rPr>
            </w:pPr>
          </w:p>
        </w:tc>
      </w:tr>
      <w:tr w14:paraId="73E4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3A5D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38" w:type="pct"/>
            <w:shd w:val="clear" w:color="auto" w:fill="FFFFFF"/>
            <w:vAlign w:val="center"/>
          </w:tcPr>
          <w:p w14:paraId="15358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软密封明杆闸阀</w:t>
            </w:r>
          </w:p>
        </w:tc>
        <w:tc>
          <w:tcPr>
            <w:tcW w:w="1692" w:type="pct"/>
            <w:shd w:val="clear" w:color="auto" w:fill="FFFFFF"/>
            <w:vAlign w:val="center"/>
          </w:tcPr>
          <w:p w14:paraId="24D23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289" w:type="pct"/>
            <w:shd w:val="clear" w:color="auto" w:fill="FFFFFF"/>
            <w:vAlign w:val="center"/>
          </w:tcPr>
          <w:p w14:paraId="65999AB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8E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E70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1442.33</w:t>
            </w:r>
          </w:p>
        </w:tc>
        <w:tc>
          <w:tcPr>
            <w:tcW w:w="840" w:type="pct"/>
            <w:shd w:val="clear" w:color="auto" w:fill="FFFFFF"/>
            <w:vAlign w:val="center"/>
          </w:tcPr>
          <w:p w14:paraId="0A2D3D91">
            <w:pPr>
              <w:jc w:val="center"/>
              <w:rPr>
                <w:rFonts w:hint="eastAsia" w:ascii="宋体" w:hAnsi="宋体" w:eastAsia="宋体" w:cs="宋体"/>
                <w:i w:val="0"/>
                <w:iCs w:val="0"/>
                <w:color w:val="000000"/>
                <w:sz w:val="22"/>
                <w:szCs w:val="22"/>
                <w:u w:val="none"/>
              </w:rPr>
            </w:pPr>
          </w:p>
        </w:tc>
      </w:tr>
      <w:tr w14:paraId="1768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C0E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838" w:type="pct"/>
            <w:vMerge w:val="restart"/>
            <w:shd w:val="clear" w:color="auto" w:fill="FFFFFF"/>
            <w:vAlign w:val="center"/>
          </w:tcPr>
          <w:p w14:paraId="56B0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w:t>
            </w:r>
          </w:p>
        </w:tc>
        <w:tc>
          <w:tcPr>
            <w:tcW w:w="1692" w:type="pct"/>
            <w:shd w:val="clear" w:color="auto" w:fill="FFFFFF"/>
            <w:vAlign w:val="center"/>
          </w:tcPr>
          <w:p w14:paraId="0764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289" w:type="pct"/>
            <w:shd w:val="clear" w:color="auto" w:fill="FFFFFF"/>
            <w:vAlign w:val="center"/>
          </w:tcPr>
          <w:p w14:paraId="2112555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0E7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30CEE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40" w:type="pct"/>
            <w:shd w:val="clear" w:color="auto" w:fill="FFFFFF"/>
            <w:vAlign w:val="center"/>
          </w:tcPr>
          <w:p w14:paraId="41B35AF5">
            <w:pPr>
              <w:jc w:val="center"/>
              <w:rPr>
                <w:rFonts w:hint="eastAsia" w:ascii="宋体" w:hAnsi="宋体" w:eastAsia="宋体" w:cs="宋体"/>
                <w:i w:val="0"/>
                <w:iCs w:val="0"/>
                <w:color w:val="000000"/>
                <w:sz w:val="22"/>
                <w:szCs w:val="22"/>
                <w:u w:val="none"/>
              </w:rPr>
            </w:pPr>
          </w:p>
        </w:tc>
      </w:tr>
      <w:tr w14:paraId="1AB0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15F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38" w:type="pct"/>
            <w:vMerge w:val="continue"/>
            <w:shd w:val="clear" w:color="auto" w:fill="FFFFFF"/>
            <w:vAlign w:val="center"/>
          </w:tcPr>
          <w:p w14:paraId="567FCF8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AC2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35D0EB4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9FBF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77E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52955929">
            <w:pPr>
              <w:jc w:val="center"/>
              <w:rPr>
                <w:rFonts w:hint="eastAsia" w:ascii="宋体" w:hAnsi="宋体" w:eastAsia="宋体" w:cs="宋体"/>
                <w:i w:val="0"/>
                <w:iCs w:val="0"/>
                <w:color w:val="000000"/>
                <w:sz w:val="22"/>
                <w:szCs w:val="22"/>
                <w:u w:val="none"/>
              </w:rPr>
            </w:pPr>
          </w:p>
        </w:tc>
      </w:tr>
      <w:tr w14:paraId="7484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88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838" w:type="pct"/>
            <w:vMerge w:val="continue"/>
            <w:shd w:val="clear" w:color="auto" w:fill="FFFFFF"/>
            <w:vAlign w:val="center"/>
          </w:tcPr>
          <w:p w14:paraId="433BB41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09B7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289" w:type="pct"/>
            <w:shd w:val="clear" w:color="auto" w:fill="FFFFFF"/>
            <w:vAlign w:val="center"/>
          </w:tcPr>
          <w:p w14:paraId="2AFE776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1F9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BF9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840" w:type="pct"/>
            <w:shd w:val="clear" w:color="auto" w:fill="FFFFFF"/>
            <w:vAlign w:val="center"/>
          </w:tcPr>
          <w:p w14:paraId="73223D77">
            <w:pPr>
              <w:jc w:val="center"/>
              <w:rPr>
                <w:rFonts w:hint="eastAsia" w:ascii="宋体" w:hAnsi="宋体" w:eastAsia="宋体" w:cs="宋体"/>
                <w:i w:val="0"/>
                <w:iCs w:val="0"/>
                <w:color w:val="000000"/>
                <w:sz w:val="22"/>
                <w:szCs w:val="22"/>
                <w:u w:val="none"/>
              </w:rPr>
            </w:pPr>
          </w:p>
        </w:tc>
      </w:tr>
      <w:tr w14:paraId="741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8B8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38" w:type="pct"/>
            <w:shd w:val="clear" w:color="auto" w:fill="FFFFFF"/>
            <w:vAlign w:val="center"/>
          </w:tcPr>
          <w:p w14:paraId="0E991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电力管</w:t>
            </w:r>
          </w:p>
        </w:tc>
        <w:tc>
          <w:tcPr>
            <w:tcW w:w="1692" w:type="pct"/>
            <w:shd w:val="clear" w:color="auto" w:fill="auto"/>
            <w:vAlign w:val="center"/>
          </w:tcPr>
          <w:p w14:paraId="3A642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DN80,壁厚、长度综合考虑</w:t>
            </w:r>
          </w:p>
        </w:tc>
        <w:tc>
          <w:tcPr>
            <w:tcW w:w="289" w:type="pct"/>
            <w:shd w:val="clear" w:color="auto" w:fill="FFFFFF"/>
            <w:vAlign w:val="center"/>
          </w:tcPr>
          <w:p w14:paraId="3C8B17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80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C14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840" w:type="pct"/>
            <w:shd w:val="clear" w:color="auto" w:fill="FFFFFF"/>
            <w:vAlign w:val="center"/>
          </w:tcPr>
          <w:p w14:paraId="10881CFB">
            <w:pPr>
              <w:jc w:val="center"/>
              <w:rPr>
                <w:rFonts w:hint="eastAsia" w:ascii="宋体" w:hAnsi="宋体" w:eastAsia="宋体" w:cs="宋体"/>
                <w:i w:val="0"/>
                <w:iCs w:val="0"/>
                <w:color w:val="000000"/>
                <w:sz w:val="22"/>
                <w:szCs w:val="22"/>
                <w:u w:val="none"/>
              </w:rPr>
            </w:pPr>
          </w:p>
        </w:tc>
      </w:tr>
      <w:tr w14:paraId="5A52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5D7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38" w:type="pct"/>
            <w:shd w:val="clear" w:color="auto" w:fill="FFFFFF"/>
            <w:vAlign w:val="center"/>
          </w:tcPr>
          <w:p w14:paraId="7FCE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电力管</w:t>
            </w:r>
          </w:p>
        </w:tc>
        <w:tc>
          <w:tcPr>
            <w:tcW w:w="1692" w:type="pct"/>
            <w:shd w:val="clear" w:color="auto" w:fill="auto"/>
            <w:vAlign w:val="center"/>
          </w:tcPr>
          <w:p w14:paraId="51E4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DN110,壁厚、长度综合考虑</w:t>
            </w:r>
          </w:p>
        </w:tc>
        <w:tc>
          <w:tcPr>
            <w:tcW w:w="289" w:type="pct"/>
            <w:shd w:val="clear" w:color="auto" w:fill="FFFFFF"/>
            <w:vAlign w:val="center"/>
          </w:tcPr>
          <w:p w14:paraId="4B2B2F0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A6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D1F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840" w:type="pct"/>
            <w:shd w:val="clear" w:color="auto" w:fill="FFFFFF"/>
            <w:vAlign w:val="center"/>
          </w:tcPr>
          <w:p w14:paraId="322A65AB">
            <w:pPr>
              <w:jc w:val="center"/>
              <w:rPr>
                <w:rFonts w:hint="eastAsia" w:ascii="宋体" w:hAnsi="宋体" w:eastAsia="宋体" w:cs="宋体"/>
                <w:i w:val="0"/>
                <w:iCs w:val="0"/>
                <w:color w:val="000000"/>
                <w:sz w:val="22"/>
                <w:szCs w:val="22"/>
                <w:u w:val="none"/>
              </w:rPr>
            </w:pPr>
          </w:p>
        </w:tc>
      </w:tr>
      <w:tr w14:paraId="7C2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6D0E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38" w:type="pct"/>
            <w:shd w:val="clear" w:color="auto" w:fill="FFFFFF"/>
            <w:vAlign w:val="center"/>
          </w:tcPr>
          <w:p w14:paraId="3FFB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电力管</w:t>
            </w:r>
          </w:p>
        </w:tc>
        <w:tc>
          <w:tcPr>
            <w:tcW w:w="1692" w:type="pct"/>
            <w:shd w:val="clear" w:color="auto" w:fill="auto"/>
            <w:vAlign w:val="center"/>
          </w:tcPr>
          <w:p w14:paraId="6D582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DN160,壁厚、长度综合考虑</w:t>
            </w:r>
          </w:p>
        </w:tc>
        <w:tc>
          <w:tcPr>
            <w:tcW w:w="289" w:type="pct"/>
            <w:shd w:val="clear" w:color="auto" w:fill="FFFFFF"/>
            <w:vAlign w:val="center"/>
          </w:tcPr>
          <w:p w14:paraId="4B0B713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3232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195C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w:t>
            </w:r>
          </w:p>
        </w:tc>
        <w:tc>
          <w:tcPr>
            <w:tcW w:w="840" w:type="pct"/>
            <w:shd w:val="clear" w:color="auto" w:fill="FFFFFF"/>
            <w:vAlign w:val="center"/>
          </w:tcPr>
          <w:p w14:paraId="769EA288">
            <w:pPr>
              <w:jc w:val="center"/>
              <w:rPr>
                <w:rFonts w:hint="eastAsia" w:ascii="宋体" w:hAnsi="宋体" w:eastAsia="宋体" w:cs="宋体"/>
                <w:i w:val="0"/>
                <w:iCs w:val="0"/>
                <w:color w:val="000000"/>
                <w:sz w:val="22"/>
                <w:szCs w:val="22"/>
                <w:u w:val="none"/>
              </w:rPr>
            </w:pPr>
          </w:p>
        </w:tc>
      </w:tr>
      <w:tr w14:paraId="6BD1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EB8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838" w:type="pct"/>
            <w:shd w:val="clear" w:color="auto" w:fill="FFFFFF"/>
            <w:vAlign w:val="center"/>
          </w:tcPr>
          <w:p w14:paraId="31404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电力管</w:t>
            </w:r>
          </w:p>
        </w:tc>
        <w:tc>
          <w:tcPr>
            <w:tcW w:w="1692" w:type="pct"/>
            <w:shd w:val="clear" w:color="auto" w:fill="auto"/>
            <w:vAlign w:val="center"/>
          </w:tcPr>
          <w:p w14:paraId="590EF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DN180,壁厚、长度综合考虑</w:t>
            </w:r>
          </w:p>
        </w:tc>
        <w:tc>
          <w:tcPr>
            <w:tcW w:w="289" w:type="pct"/>
            <w:shd w:val="clear" w:color="auto" w:fill="FFFFFF"/>
            <w:vAlign w:val="center"/>
          </w:tcPr>
          <w:p w14:paraId="26FB8F2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3E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189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47.37</w:t>
            </w:r>
          </w:p>
        </w:tc>
        <w:tc>
          <w:tcPr>
            <w:tcW w:w="840" w:type="pct"/>
            <w:shd w:val="clear" w:color="auto" w:fill="FFFFFF"/>
            <w:vAlign w:val="center"/>
          </w:tcPr>
          <w:p w14:paraId="3661402B">
            <w:pPr>
              <w:jc w:val="center"/>
              <w:rPr>
                <w:rFonts w:hint="eastAsia" w:ascii="宋体" w:hAnsi="宋体" w:eastAsia="宋体" w:cs="宋体"/>
                <w:i w:val="0"/>
                <w:iCs w:val="0"/>
                <w:color w:val="000000"/>
                <w:sz w:val="22"/>
                <w:szCs w:val="22"/>
                <w:u w:val="none"/>
              </w:rPr>
            </w:pPr>
          </w:p>
        </w:tc>
      </w:tr>
      <w:tr w14:paraId="5FC9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BB3A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38" w:type="pct"/>
            <w:shd w:val="clear" w:color="auto" w:fill="FFFFFF"/>
            <w:vAlign w:val="center"/>
          </w:tcPr>
          <w:p w14:paraId="2149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电力管</w:t>
            </w:r>
          </w:p>
        </w:tc>
        <w:tc>
          <w:tcPr>
            <w:tcW w:w="1692" w:type="pct"/>
            <w:shd w:val="clear" w:color="auto" w:fill="auto"/>
            <w:vAlign w:val="center"/>
          </w:tcPr>
          <w:p w14:paraId="2861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DN200壁厚、长度综合考虑</w:t>
            </w:r>
          </w:p>
        </w:tc>
        <w:tc>
          <w:tcPr>
            <w:tcW w:w="289" w:type="pct"/>
            <w:shd w:val="clear" w:color="auto" w:fill="FFFFFF"/>
            <w:vAlign w:val="center"/>
          </w:tcPr>
          <w:p w14:paraId="662249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99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991F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840" w:type="pct"/>
            <w:shd w:val="clear" w:color="auto" w:fill="FFFFFF"/>
            <w:vAlign w:val="center"/>
          </w:tcPr>
          <w:p w14:paraId="6E10DCBC">
            <w:pPr>
              <w:jc w:val="center"/>
              <w:rPr>
                <w:rFonts w:hint="eastAsia" w:ascii="宋体" w:hAnsi="宋体" w:eastAsia="宋体" w:cs="宋体"/>
                <w:i w:val="0"/>
                <w:iCs w:val="0"/>
                <w:color w:val="000000"/>
                <w:sz w:val="22"/>
                <w:szCs w:val="22"/>
                <w:u w:val="none"/>
              </w:rPr>
            </w:pPr>
          </w:p>
        </w:tc>
      </w:tr>
      <w:tr w14:paraId="705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57A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838" w:type="pct"/>
            <w:shd w:val="clear" w:color="auto" w:fill="FFFFFF"/>
            <w:vAlign w:val="center"/>
          </w:tcPr>
          <w:p w14:paraId="70DB9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c>
          <w:tcPr>
            <w:tcW w:w="1692" w:type="pct"/>
            <w:shd w:val="clear" w:color="auto" w:fill="auto"/>
            <w:vAlign w:val="center"/>
          </w:tcPr>
          <w:p w14:paraId="12FEB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DN15-20</w:t>
            </w:r>
          </w:p>
        </w:tc>
        <w:tc>
          <w:tcPr>
            <w:tcW w:w="289" w:type="pct"/>
            <w:shd w:val="clear" w:color="auto" w:fill="FFFFFF"/>
            <w:vAlign w:val="center"/>
          </w:tcPr>
          <w:p w14:paraId="7EA62D5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10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9C9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840" w:type="pct"/>
            <w:shd w:val="clear" w:color="auto" w:fill="FFFFFF"/>
            <w:vAlign w:val="center"/>
          </w:tcPr>
          <w:p w14:paraId="3689DC5D">
            <w:pPr>
              <w:jc w:val="center"/>
              <w:rPr>
                <w:rFonts w:hint="eastAsia" w:ascii="宋体" w:hAnsi="宋体" w:eastAsia="宋体" w:cs="宋体"/>
                <w:i w:val="0"/>
                <w:iCs w:val="0"/>
                <w:color w:val="000000"/>
                <w:sz w:val="22"/>
                <w:szCs w:val="22"/>
                <w:u w:val="none"/>
              </w:rPr>
            </w:pPr>
          </w:p>
        </w:tc>
      </w:tr>
      <w:tr w14:paraId="6DB5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1D25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838" w:type="pct"/>
            <w:shd w:val="clear" w:color="auto" w:fill="FFFFFF"/>
            <w:vAlign w:val="center"/>
          </w:tcPr>
          <w:p w14:paraId="5A6C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c>
          <w:tcPr>
            <w:tcW w:w="1692" w:type="pct"/>
            <w:shd w:val="clear" w:color="auto" w:fill="auto"/>
            <w:vAlign w:val="center"/>
          </w:tcPr>
          <w:p w14:paraId="470F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w:t>
            </w:r>
          </w:p>
        </w:tc>
        <w:tc>
          <w:tcPr>
            <w:tcW w:w="289" w:type="pct"/>
            <w:shd w:val="clear" w:color="auto" w:fill="FFFFFF"/>
            <w:vAlign w:val="center"/>
          </w:tcPr>
          <w:p w14:paraId="0A4326B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36B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53A5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840" w:type="pct"/>
            <w:shd w:val="clear" w:color="auto" w:fill="FFFFFF"/>
            <w:vAlign w:val="center"/>
          </w:tcPr>
          <w:p w14:paraId="612AD566">
            <w:pPr>
              <w:jc w:val="center"/>
              <w:rPr>
                <w:rFonts w:hint="eastAsia" w:ascii="宋体" w:hAnsi="宋体" w:eastAsia="宋体" w:cs="宋体"/>
                <w:i w:val="0"/>
                <w:iCs w:val="0"/>
                <w:color w:val="000000"/>
                <w:sz w:val="22"/>
                <w:szCs w:val="22"/>
                <w:u w:val="none"/>
              </w:rPr>
            </w:pPr>
          </w:p>
        </w:tc>
      </w:tr>
      <w:tr w14:paraId="5807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51B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38" w:type="pct"/>
            <w:shd w:val="clear" w:color="auto" w:fill="FFFFFF"/>
            <w:vAlign w:val="center"/>
          </w:tcPr>
          <w:p w14:paraId="0E2D3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c>
          <w:tcPr>
            <w:tcW w:w="1692" w:type="pct"/>
            <w:shd w:val="clear" w:color="auto" w:fill="auto"/>
            <w:vAlign w:val="center"/>
          </w:tcPr>
          <w:p w14:paraId="2D07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DN40-100</w:t>
            </w:r>
          </w:p>
        </w:tc>
        <w:tc>
          <w:tcPr>
            <w:tcW w:w="289" w:type="pct"/>
            <w:shd w:val="clear" w:color="auto" w:fill="FFFFFF"/>
            <w:vAlign w:val="center"/>
          </w:tcPr>
          <w:p w14:paraId="251A40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12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04A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840" w:type="pct"/>
            <w:shd w:val="clear" w:color="auto" w:fill="FFFFFF"/>
            <w:vAlign w:val="center"/>
          </w:tcPr>
          <w:p w14:paraId="6673B48A">
            <w:pPr>
              <w:jc w:val="center"/>
              <w:rPr>
                <w:rFonts w:hint="eastAsia" w:ascii="宋体" w:hAnsi="宋体" w:eastAsia="宋体" w:cs="宋体"/>
                <w:i w:val="0"/>
                <w:iCs w:val="0"/>
                <w:color w:val="000000"/>
                <w:sz w:val="22"/>
                <w:szCs w:val="22"/>
                <w:u w:val="none"/>
              </w:rPr>
            </w:pPr>
          </w:p>
        </w:tc>
      </w:tr>
      <w:tr w14:paraId="5D5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DC1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38" w:type="pct"/>
            <w:shd w:val="clear" w:color="auto" w:fill="FFFFFF"/>
            <w:vAlign w:val="center"/>
          </w:tcPr>
          <w:p w14:paraId="39A76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c>
          <w:tcPr>
            <w:tcW w:w="1692" w:type="pct"/>
            <w:shd w:val="clear" w:color="auto" w:fill="auto"/>
            <w:vAlign w:val="center"/>
          </w:tcPr>
          <w:p w14:paraId="53DC6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DN125-200</w:t>
            </w:r>
          </w:p>
        </w:tc>
        <w:tc>
          <w:tcPr>
            <w:tcW w:w="289" w:type="pct"/>
            <w:shd w:val="clear" w:color="auto" w:fill="FFFFFF"/>
            <w:vAlign w:val="center"/>
          </w:tcPr>
          <w:p w14:paraId="3D74C75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37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C45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63.55</w:t>
            </w:r>
          </w:p>
        </w:tc>
        <w:tc>
          <w:tcPr>
            <w:tcW w:w="840" w:type="pct"/>
            <w:shd w:val="clear" w:color="auto" w:fill="FFFFFF"/>
            <w:vAlign w:val="center"/>
          </w:tcPr>
          <w:p w14:paraId="726B3C60">
            <w:pPr>
              <w:jc w:val="center"/>
              <w:rPr>
                <w:rFonts w:hint="eastAsia" w:ascii="宋体" w:hAnsi="宋体" w:eastAsia="宋体" w:cs="宋体"/>
                <w:i w:val="0"/>
                <w:iCs w:val="0"/>
                <w:color w:val="000000"/>
                <w:sz w:val="22"/>
                <w:szCs w:val="22"/>
                <w:u w:val="none"/>
              </w:rPr>
            </w:pPr>
          </w:p>
        </w:tc>
      </w:tr>
      <w:tr w14:paraId="61EC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C1E7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38" w:type="pct"/>
            <w:shd w:val="clear" w:color="auto" w:fill="FFFFFF"/>
            <w:vAlign w:val="center"/>
          </w:tcPr>
          <w:p w14:paraId="0782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29E7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DN50,长度综合考虑</w:t>
            </w:r>
          </w:p>
        </w:tc>
        <w:tc>
          <w:tcPr>
            <w:tcW w:w="289" w:type="pct"/>
            <w:shd w:val="clear" w:color="auto" w:fill="FFFFFF"/>
            <w:vAlign w:val="center"/>
          </w:tcPr>
          <w:p w14:paraId="7326636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CB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73E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840" w:type="pct"/>
            <w:shd w:val="clear" w:color="auto" w:fill="FFFFFF"/>
            <w:vAlign w:val="center"/>
          </w:tcPr>
          <w:p w14:paraId="3C58E3D6">
            <w:pPr>
              <w:jc w:val="center"/>
              <w:rPr>
                <w:rFonts w:hint="eastAsia" w:ascii="宋体" w:hAnsi="宋体" w:eastAsia="宋体" w:cs="宋体"/>
                <w:i w:val="0"/>
                <w:iCs w:val="0"/>
                <w:color w:val="000000"/>
                <w:sz w:val="22"/>
                <w:szCs w:val="22"/>
                <w:u w:val="none"/>
              </w:rPr>
            </w:pPr>
          </w:p>
        </w:tc>
      </w:tr>
      <w:tr w14:paraId="6A78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B14A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38" w:type="pct"/>
            <w:shd w:val="clear" w:color="auto" w:fill="FFFFFF"/>
            <w:vAlign w:val="center"/>
          </w:tcPr>
          <w:p w14:paraId="37EB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5EB3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DN100,长度综合考虑</w:t>
            </w:r>
          </w:p>
        </w:tc>
        <w:tc>
          <w:tcPr>
            <w:tcW w:w="289" w:type="pct"/>
            <w:shd w:val="clear" w:color="auto" w:fill="FFFFFF"/>
            <w:vAlign w:val="center"/>
          </w:tcPr>
          <w:p w14:paraId="1B46D2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C7A3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1ED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840" w:type="pct"/>
            <w:shd w:val="clear" w:color="auto" w:fill="FFFFFF"/>
            <w:vAlign w:val="center"/>
          </w:tcPr>
          <w:p w14:paraId="08A48623">
            <w:pPr>
              <w:jc w:val="center"/>
              <w:rPr>
                <w:rFonts w:hint="eastAsia" w:ascii="宋体" w:hAnsi="宋体" w:eastAsia="宋体" w:cs="宋体"/>
                <w:i w:val="0"/>
                <w:iCs w:val="0"/>
                <w:color w:val="000000"/>
                <w:sz w:val="22"/>
                <w:szCs w:val="22"/>
                <w:u w:val="none"/>
              </w:rPr>
            </w:pPr>
          </w:p>
        </w:tc>
      </w:tr>
      <w:tr w14:paraId="6A5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4F76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38" w:type="pct"/>
            <w:shd w:val="clear" w:color="auto" w:fill="FFFFFF"/>
            <w:vAlign w:val="center"/>
          </w:tcPr>
          <w:p w14:paraId="00BE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5F1D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DN150,长度综合考虑</w:t>
            </w:r>
          </w:p>
        </w:tc>
        <w:tc>
          <w:tcPr>
            <w:tcW w:w="289" w:type="pct"/>
            <w:shd w:val="clear" w:color="auto" w:fill="FFFFFF"/>
            <w:vAlign w:val="center"/>
          </w:tcPr>
          <w:p w14:paraId="6F7AEC6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C1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4698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6AE8224E">
            <w:pPr>
              <w:jc w:val="center"/>
              <w:rPr>
                <w:rFonts w:hint="eastAsia" w:ascii="宋体" w:hAnsi="宋体" w:eastAsia="宋体" w:cs="宋体"/>
                <w:i w:val="0"/>
                <w:iCs w:val="0"/>
                <w:color w:val="000000"/>
                <w:sz w:val="22"/>
                <w:szCs w:val="22"/>
                <w:u w:val="none"/>
              </w:rPr>
            </w:pPr>
          </w:p>
        </w:tc>
      </w:tr>
      <w:tr w14:paraId="3B58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D2C0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838" w:type="pct"/>
            <w:shd w:val="clear" w:color="auto" w:fill="FFFFFF"/>
            <w:vAlign w:val="center"/>
          </w:tcPr>
          <w:p w14:paraId="79D9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497E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DN200,长度综合考虑</w:t>
            </w:r>
          </w:p>
        </w:tc>
        <w:tc>
          <w:tcPr>
            <w:tcW w:w="289" w:type="pct"/>
            <w:shd w:val="clear" w:color="auto" w:fill="FFFFFF"/>
            <w:vAlign w:val="center"/>
          </w:tcPr>
          <w:p w14:paraId="27326D6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DF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006C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40" w:type="pct"/>
            <w:shd w:val="clear" w:color="auto" w:fill="FFFFFF"/>
            <w:vAlign w:val="center"/>
          </w:tcPr>
          <w:p w14:paraId="1F32FFEC">
            <w:pPr>
              <w:jc w:val="center"/>
              <w:rPr>
                <w:rFonts w:hint="eastAsia" w:ascii="宋体" w:hAnsi="宋体" w:eastAsia="宋体" w:cs="宋体"/>
                <w:i w:val="0"/>
                <w:iCs w:val="0"/>
                <w:color w:val="000000"/>
                <w:sz w:val="22"/>
                <w:szCs w:val="22"/>
                <w:u w:val="none"/>
              </w:rPr>
            </w:pPr>
          </w:p>
        </w:tc>
      </w:tr>
      <w:tr w14:paraId="75E2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54F2D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38" w:type="pct"/>
            <w:shd w:val="clear" w:color="auto" w:fill="FFFFFF"/>
            <w:vAlign w:val="center"/>
          </w:tcPr>
          <w:p w14:paraId="6D0F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32145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DN250,长度综合考虑</w:t>
            </w:r>
          </w:p>
        </w:tc>
        <w:tc>
          <w:tcPr>
            <w:tcW w:w="289" w:type="pct"/>
            <w:shd w:val="clear" w:color="auto" w:fill="FFFFFF"/>
            <w:vAlign w:val="center"/>
          </w:tcPr>
          <w:p w14:paraId="5716A00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21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1FAD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840" w:type="pct"/>
            <w:shd w:val="clear" w:color="auto" w:fill="FFFFFF"/>
            <w:vAlign w:val="center"/>
          </w:tcPr>
          <w:p w14:paraId="5E9B38BD">
            <w:pPr>
              <w:jc w:val="center"/>
              <w:rPr>
                <w:rFonts w:hint="eastAsia" w:ascii="宋体" w:hAnsi="宋体" w:eastAsia="宋体" w:cs="宋体"/>
                <w:i w:val="0"/>
                <w:iCs w:val="0"/>
                <w:color w:val="000000"/>
                <w:sz w:val="22"/>
                <w:szCs w:val="22"/>
                <w:u w:val="none"/>
              </w:rPr>
            </w:pPr>
          </w:p>
        </w:tc>
      </w:tr>
      <w:tr w14:paraId="095C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56F0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38" w:type="pct"/>
            <w:shd w:val="clear" w:color="auto" w:fill="FFFFFF"/>
            <w:vAlign w:val="center"/>
          </w:tcPr>
          <w:p w14:paraId="499A8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抱箍抢修节</w:t>
            </w:r>
          </w:p>
        </w:tc>
        <w:tc>
          <w:tcPr>
            <w:tcW w:w="1692" w:type="pct"/>
            <w:shd w:val="clear" w:color="auto" w:fill="auto"/>
            <w:vAlign w:val="center"/>
          </w:tcPr>
          <w:p w14:paraId="6A46C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DN320,长度综合考虑</w:t>
            </w:r>
          </w:p>
        </w:tc>
        <w:tc>
          <w:tcPr>
            <w:tcW w:w="289" w:type="pct"/>
            <w:shd w:val="clear" w:color="auto" w:fill="FFFFFF"/>
            <w:vAlign w:val="center"/>
          </w:tcPr>
          <w:p w14:paraId="1414CCB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8C9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E091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840" w:type="pct"/>
            <w:shd w:val="clear" w:color="auto" w:fill="FFFFFF"/>
            <w:vAlign w:val="center"/>
          </w:tcPr>
          <w:p w14:paraId="004F53AA">
            <w:pPr>
              <w:jc w:val="center"/>
              <w:rPr>
                <w:rFonts w:hint="eastAsia" w:ascii="宋体" w:hAnsi="宋体" w:eastAsia="宋体" w:cs="宋体"/>
                <w:i w:val="0"/>
                <w:iCs w:val="0"/>
                <w:color w:val="000000"/>
                <w:sz w:val="22"/>
                <w:szCs w:val="22"/>
                <w:u w:val="none"/>
              </w:rPr>
            </w:pPr>
          </w:p>
        </w:tc>
      </w:tr>
      <w:tr w14:paraId="584B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3C7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38" w:type="pct"/>
            <w:vMerge w:val="restart"/>
            <w:shd w:val="clear" w:color="auto" w:fill="auto"/>
            <w:vAlign w:val="center"/>
          </w:tcPr>
          <w:p w14:paraId="4245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铸钢法兰盘（法兰片、法兰螺丝）</w:t>
            </w:r>
          </w:p>
        </w:tc>
        <w:tc>
          <w:tcPr>
            <w:tcW w:w="1692" w:type="pct"/>
            <w:shd w:val="clear" w:color="auto" w:fill="auto"/>
            <w:vAlign w:val="center"/>
          </w:tcPr>
          <w:p w14:paraId="5FA5C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583853E8">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8A5A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14A7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w:t>
            </w:r>
          </w:p>
        </w:tc>
        <w:tc>
          <w:tcPr>
            <w:tcW w:w="840" w:type="pct"/>
            <w:shd w:val="clear" w:color="auto" w:fill="auto"/>
            <w:vAlign w:val="center"/>
          </w:tcPr>
          <w:p w14:paraId="0C567382">
            <w:pPr>
              <w:jc w:val="center"/>
              <w:rPr>
                <w:rFonts w:hint="eastAsia" w:ascii="宋体" w:hAnsi="宋体" w:eastAsia="宋体" w:cs="宋体"/>
                <w:i w:val="0"/>
                <w:iCs w:val="0"/>
                <w:color w:val="000000"/>
                <w:sz w:val="22"/>
                <w:szCs w:val="22"/>
                <w:u w:val="none"/>
              </w:rPr>
            </w:pPr>
          </w:p>
        </w:tc>
      </w:tr>
      <w:tr w14:paraId="597C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96B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38" w:type="pct"/>
            <w:vMerge w:val="continue"/>
            <w:shd w:val="clear" w:color="auto" w:fill="auto"/>
            <w:vAlign w:val="center"/>
          </w:tcPr>
          <w:p w14:paraId="0500C8C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346FE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48CABEF2">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B3B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4757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40" w:type="pct"/>
            <w:shd w:val="clear" w:color="auto" w:fill="auto"/>
            <w:vAlign w:val="center"/>
          </w:tcPr>
          <w:p w14:paraId="6AD112F6">
            <w:pPr>
              <w:jc w:val="center"/>
              <w:rPr>
                <w:rFonts w:hint="eastAsia" w:ascii="宋体" w:hAnsi="宋体" w:eastAsia="宋体" w:cs="宋体"/>
                <w:i w:val="0"/>
                <w:iCs w:val="0"/>
                <w:color w:val="000000"/>
                <w:sz w:val="22"/>
                <w:szCs w:val="22"/>
                <w:u w:val="none"/>
              </w:rPr>
            </w:pPr>
          </w:p>
        </w:tc>
      </w:tr>
      <w:tr w14:paraId="107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B0F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38" w:type="pct"/>
            <w:vMerge w:val="continue"/>
            <w:shd w:val="clear" w:color="auto" w:fill="auto"/>
            <w:vAlign w:val="center"/>
          </w:tcPr>
          <w:p w14:paraId="50831FC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0600A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5A9F403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5BFCD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844C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w:t>
            </w:r>
          </w:p>
        </w:tc>
        <w:tc>
          <w:tcPr>
            <w:tcW w:w="840" w:type="pct"/>
            <w:shd w:val="clear" w:color="auto" w:fill="auto"/>
            <w:vAlign w:val="center"/>
          </w:tcPr>
          <w:p w14:paraId="709B5B9A">
            <w:pPr>
              <w:jc w:val="center"/>
              <w:rPr>
                <w:rFonts w:hint="eastAsia" w:ascii="宋体" w:hAnsi="宋体" w:eastAsia="宋体" w:cs="宋体"/>
                <w:i w:val="0"/>
                <w:iCs w:val="0"/>
                <w:color w:val="000000"/>
                <w:sz w:val="22"/>
                <w:szCs w:val="22"/>
                <w:u w:val="none"/>
              </w:rPr>
            </w:pPr>
          </w:p>
        </w:tc>
      </w:tr>
      <w:tr w14:paraId="3A9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4DC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38" w:type="pct"/>
            <w:vMerge w:val="continue"/>
            <w:shd w:val="clear" w:color="auto" w:fill="auto"/>
            <w:vAlign w:val="center"/>
          </w:tcPr>
          <w:p w14:paraId="7C43D7C1">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FAAD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198B6A7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3EC7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BCF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40" w:type="pct"/>
            <w:shd w:val="clear" w:color="auto" w:fill="auto"/>
            <w:vAlign w:val="center"/>
          </w:tcPr>
          <w:p w14:paraId="4C4CA58A">
            <w:pPr>
              <w:jc w:val="center"/>
              <w:rPr>
                <w:rFonts w:hint="eastAsia" w:ascii="宋体" w:hAnsi="宋体" w:eastAsia="宋体" w:cs="宋体"/>
                <w:i w:val="0"/>
                <w:iCs w:val="0"/>
                <w:color w:val="000000"/>
                <w:sz w:val="22"/>
                <w:szCs w:val="22"/>
                <w:u w:val="none"/>
              </w:rPr>
            </w:pPr>
          </w:p>
        </w:tc>
      </w:tr>
      <w:tr w14:paraId="1706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EB42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38" w:type="pct"/>
            <w:vMerge w:val="continue"/>
            <w:shd w:val="clear" w:color="auto" w:fill="auto"/>
            <w:vAlign w:val="center"/>
          </w:tcPr>
          <w:p w14:paraId="724671AF">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2711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49BD161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367F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7F5C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840" w:type="pct"/>
            <w:shd w:val="clear" w:color="auto" w:fill="auto"/>
            <w:vAlign w:val="center"/>
          </w:tcPr>
          <w:p w14:paraId="7E61492F">
            <w:pPr>
              <w:jc w:val="center"/>
              <w:rPr>
                <w:rFonts w:hint="eastAsia" w:ascii="宋体" w:hAnsi="宋体" w:eastAsia="宋体" w:cs="宋体"/>
                <w:i w:val="0"/>
                <w:iCs w:val="0"/>
                <w:color w:val="000000"/>
                <w:sz w:val="22"/>
                <w:szCs w:val="22"/>
                <w:u w:val="none"/>
              </w:rPr>
            </w:pPr>
          </w:p>
        </w:tc>
      </w:tr>
      <w:tr w14:paraId="680E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1F5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38" w:type="pct"/>
            <w:vMerge w:val="continue"/>
            <w:shd w:val="clear" w:color="auto" w:fill="auto"/>
            <w:vAlign w:val="center"/>
          </w:tcPr>
          <w:p w14:paraId="4519DADB">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51CB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176907AC">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F01C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DFD6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auto"/>
            <w:vAlign w:val="center"/>
          </w:tcPr>
          <w:p w14:paraId="4C760B28">
            <w:pPr>
              <w:jc w:val="center"/>
              <w:rPr>
                <w:rFonts w:hint="eastAsia" w:ascii="宋体" w:hAnsi="宋体" w:eastAsia="宋体" w:cs="宋体"/>
                <w:i w:val="0"/>
                <w:iCs w:val="0"/>
                <w:color w:val="000000"/>
                <w:sz w:val="22"/>
                <w:szCs w:val="22"/>
                <w:u w:val="none"/>
              </w:rPr>
            </w:pPr>
          </w:p>
        </w:tc>
      </w:tr>
      <w:tr w14:paraId="4A99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2B1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38" w:type="pct"/>
            <w:vMerge w:val="continue"/>
            <w:shd w:val="clear" w:color="auto" w:fill="auto"/>
            <w:vAlign w:val="center"/>
          </w:tcPr>
          <w:p w14:paraId="4795EAA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2BFE9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2B24CC8F">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C08C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15C1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79.48</w:t>
            </w:r>
          </w:p>
        </w:tc>
        <w:tc>
          <w:tcPr>
            <w:tcW w:w="840" w:type="pct"/>
            <w:shd w:val="clear" w:color="auto" w:fill="auto"/>
            <w:vAlign w:val="center"/>
          </w:tcPr>
          <w:p w14:paraId="11066BE8">
            <w:pPr>
              <w:jc w:val="center"/>
              <w:rPr>
                <w:rFonts w:hint="eastAsia" w:ascii="宋体" w:hAnsi="宋体" w:eastAsia="宋体" w:cs="宋体"/>
                <w:i w:val="0"/>
                <w:iCs w:val="0"/>
                <w:color w:val="000000"/>
                <w:sz w:val="22"/>
                <w:szCs w:val="22"/>
                <w:u w:val="none"/>
              </w:rPr>
            </w:pPr>
          </w:p>
        </w:tc>
      </w:tr>
      <w:tr w14:paraId="130C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0432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38" w:type="pct"/>
            <w:vMerge w:val="restart"/>
            <w:shd w:val="clear" w:color="auto" w:fill="auto"/>
            <w:vAlign w:val="center"/>
          </w:tcPr>
          <w:p w14:paraId="2832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碳钢法兰盘（法兰片、法兰螺丝）</w:t>
            </w:r>
          </w:p>
        </w:tc>
        <w:tc>
          <w:tcPr>
            <w:tcW w:w="1692" w:type="pct"/>
            <w:shd w:val="clear" w:color="auto" w:fill="auto"/>
            <w:vAlign w:val="center"/>
          </w:tcPr>
          <w:p w14:paraId="6EA5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53B3C2C7">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6C5C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11A4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840" w:type="pct"/>
            <w:shd w:val="clear" w:color="auto" w:fill="auto"/>
            <w:vAlign w:val="center"/>
          </w:tcPr>
          <w:p w14:paraId="4E30D767">
            <w:pPr>
              <w:jc w:val="center"/>
              <w:rPr>
                <w:rFonts w:hint="eastAsia" w:ascii="宋体" w:hAnsi="宋体" w:eastAsia="宋体" w:cs="宋体"/>
                <w:i w:val="0"/>
                <w:iCs w:val="0"/>
                <w:color w:val="000000"/>
                <w:sz w:val="22"/>
                <w:szCs w:val="22"/>
                <w:u w:val="none"/>
              </w:rPr>
            </w:pPr>
          </w:p>
        </w:tc>
      </w:tr>
      <w:tr w14:paraId="1F06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FD87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38" w:type="pct"/>
            <w:vMerge w:val="continue"/>
            <w:shd w:val="clear" w:color="auto" w:fill="auto"/>
            <w:vAlign w:val="center"/>
          </w:tcPr>
          <w:p w14:paraId="07A65933">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615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4BAD2FEB">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BBF0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A143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840" w:type="pct"/>
            <w:shd w:val="clear" w:color="auto" w:fill="auto"/>
            <w:vAlign w:val="center"/>
          </w:tcPr>
          <w:p w14:paraId="63EC660C">
            <w:pPr>
              <w:jc w:val="center"/>
              <w:rPr>
                <w:rFonts w:hint="eastAsia" w:ascii="宋体" w:hAnsi="宋体" w:eastAsia="宋体" w:cs="宋体"/>
                <w:i w:val="0"/>
                <w:iCs w:val="0"/>
                <w:color w:val="000000"/>
                <w:sz w:val="22"/>
                <w:szCs w:val="22"/>
                <w:u w:val="none"/>
              </w:rPr>
            </w:pPr>
          </w:p>
        </w:tc>
      </w:tr>
      <w:tr w14:paraId="72CC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3E9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38" w:type="pct"/>
            <w:vMerge w:val="continue"/>
            <w:shd w:val="clear" w:color="auto" w:fill="auto"/>
            <w:vAlign w:val="center"/>
          </w:tcPr>
          <w:p w14:paraId="0568EE14">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14C3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58B6CB5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2FD8A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B28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840" w:type="pct"/>
            <w:shd w:val="clear" w:color="auto" w:fill="auto"/>
            <w:vAlign w:val="center"/>
          </w:tcPr>
          <w:p w14:paraId="4CD172A5">
            <w:pPr>
              <w:jc w:val="center"/>
              <w:rPr>
                <w:rFonts w:hint="eastAsia" w:ascii="宋体" w:hAnsi="宋体" w:eastAsia="宋体" w:cs="宋体"/>
                <w:i w:val="0"/>
                <w:iCs w:val="0"/>
                <w:color w:val="000000"/>
                <w:sz w:val="22"/>
                <w:szCs w:val="22"/>
                <w:u w:val="none"/>
              </w:rPr>
            </w:pPr>
          </w:p>
        </w:tc>
      </w:tr>
      <w:tr w14:paraId="52C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522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38" w:type="pct"/>
            <w:vMerge w:val="continue"/>
            <w:shd w:val="clear" w:color="auto" w:fill="auto"/>
            <w:vAlign w:val="center"/>
          </w:tcPr>
          <w:p w14:paraId="129E0D9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214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28332CB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59B66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0AF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840" w:type="pct"/>
            <w:shd w:val="clear" w:color="auto" w:fill="auto"/>
            <w:vAlign w:val="center"/>
          </w:tcPr>
          <w:p w14:paraId="67163394">
            <w:pPr>
              <w:jc w:val="center"/>
              <w:rPr>
                <w:rFonts w:hint="eastAsia" w:ascii="宋体" w:hAnsi="宋体" w:eastAsia="宋体" w:cs="宋体"/>
                <w:i w:val="0"/>
                <w:iCs w:val="0"/>
                <w:color w:val="000000"/>
                <w:sz w:val="22"/>
                <w:szCs w:val="22"/>
                <w:u w:val="none"/>
              </w:rPr>
            </w:pPr>
          </w:p>
        </w:tc>
      </w:tr>
      <w:tr w14:paraId="152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177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38" w:type="pct"/>
            <w:vMerge w:val="continue"/>
            <w:shd w:val="clear" w:color="auto" w:fill="auto"/>
            <w:vAlign w:val="center"/>
          </w:tcPr>
          <w:p w14:paraId="4C2F590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51B3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1F66B56C">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5EFBC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0BA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40" w:type="pct"/>
            <w:shd w:val="clear" w:color="auto" w:fill="auto"/>
            <w:vAlign w:val="center"/>
          </w:tcPr>
          <w:p w14:paraId="57EF7E57">
            <w:pPr>
              <w:jc w:val="center"/>
              <w:rPr>
                <w:rFonts w:hint="eastAsia" w:ascii="宋体" w:hAnsi="宋体" w:eastAsia="宋体" w:cs="宋体"/>
                <w:i w:val="0"/>
                <w:iCs w:val="0"/>
                <w:color w:val="000000"/>
                <w:sz w:val="22"/>
                <w:szCs w:val="22"/>
                <w:u w:val="none"/>
              </w:rPr>
            </w:pPr>
          </w:p>
        </w:tc>
      </w:tr>
      <w:tr w14:paraId="0A71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6B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838" w:type="pct"/>
            <w:vMerge w:val="continue"/>
            <w:shd w:val="clear" w:color="auto" w:fill="auto"/>
            <w:vAlign w:val="center"/>
          </w:tcPr>
          <w:p w14:paraId="7B8BFDDA">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3D7D1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3C74B37C">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1B09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2630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auto"/>
            <w:vAlign w:val="center"/>
          </w:tcPr>
          <w:p w14:paraId="5858BDBB">
            <w:pPr>
              <w:jc w:val="center"/>
              <w:rPr>
                <w:rFonts w:hint="eastAsia" w:ascii="宋体" w:hAnsi="宋体" w:eastAsia="宋体" w:cs="宋体"/>
                <w:i w:val="0"/>
                <w:iCs w:val="0"/>
                <w:color w:val="000000"/>
                <w:sz w:val="22"/>
                <w:szCs w:val="22"/>
                <w:u w:val="none"/>
              </w:rPr>
            </w:pPr>
          </w:p>
        </w:tc>
      </w:tr>
      <w:tr w14:paraId="7C59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659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838" w:type="pct"/>
            <w:vMerge w:val="continue"/>
            <w:shd w:val="clear" w:color="auto" w:fill="auto"/>
            <w:vAlign w:val="center"/>
          </w:tcPr>
          <w:p w14:paraId="2818ACA8">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D4C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27759C64">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2CDF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B8D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auto"/>
            <w:vAlign w:val="center"/>
          </w:tcPr>
          <w:p w14:paraId="7AE1DB7A">
            <w:pPr>
              <w:jc w:val="center"/>
              <w:rPr>
                <w:rFonts w:hint="eastAsia" w:ascii="宋体" w:hAnsi="宋体" w:eastAsia="宋体" w:cs="宋体"/>
                <w:i w:val="0"/>
                <w:iCs w:val="0"/>
                <w:color w:val="000000"/>
                <w:sz w:val="22"/>
                <w:szCs w:val="22"/>
                <w:u w:val="none"/>
              </w:rPr>
            </w:pPr>
          </w:p>
        </w:tc>
      </w:tr>
      <w:tr w14:paraId="702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ED9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838" w:type="pct"/>
            <w:vMerge w:val="restart"/>
            <w:shd w:val="clear" w:color="auto" w:fill="auto"/>
            <w:vAlign w:val="center"/>
          </w:tcPr>
          <w:p w14:paraId="41E0D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合金钢法兰盘（法兰片、法兰螺丝）</w:t>
            </w:r>
          </w:p>
        </w:tc>
        <w:tc>
          <w:tcPr>
            <w:tcW w:w="1692" w:type="pct"/>
            <w:shd w:val="clear" w:color="auto" w:fill="auto"/>
            <w:vAlign w:val="center"/>
          </w:tcPr>
          <w:p w14:paraId="79E1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4CB0D420">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9DB6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B04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w:t>
            </w:r>
          </w:p>
        </w:tc>
        <w:tc>
          <w:tcPr>
            <w:tcW w:w="840" w:type="pct"/>
            <w:shd w:val="clear" w:color="auto" w:fill="auto"/>
            <w:vAlign w:val="center"/>
          </w:tcPr>
          <w:p w14:paraId="53DD8D44">
            <w:pPr>
              <w:jc w:val="center"/>
              <w:rPr>
                <w:rFonts w:hint="eastAsia" w:ascii="宋体" w:hAnsi="宋体" w:eastAsia="宋体" w:cs="宋体"/>
                <w:i w:val="0"/>
                <w:iCs w:val="0"/>
                <w:color w:val="000000"/>
                <w:sz w:val="22"/>
                <w:szCs w:val="22"/>
                <w:u w:val="none"/>
              </w:rPr>
            </w:pPr>
          </w:p>
        </w:tc>
      </w:tr>
      <w:tr w14:paraId="6892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73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38" w:type="pct"/>
            <w:vMerge w:val="continue"/>
            <w:shd w:val="clear" w:color="auto" w:fill="auto"/>
            <w:vAlign w:val="center"/>
          </w:tcPr>
          <w:p w14:paraId="01F9F5B6">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D207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306E7C3E">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CB6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0D74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40" w:type="pct"/>
            <w:shd w:val="clear" w:color="auto" w:fill="auto"/>
            <w:vAlign w:val="center"/>
          </w:tcPr>
          <w:p w14:paraId="1FB0769D">
            <w:pPr>
              <w:jc w:val="center"/>
              <w:rPr>
                <w:rFonts w:hint="eastAsia" w:ascii="宋体" w:hAnsi="宋体" w:eastAsia="宋体" w:cs="宋体"/>
                <w:i w:val="0"/>
                <w:iCs w:val="0"/>
                <w:color w:val="000000"/>
                <w:sz w:val="22"/>
                <w:szCs w:val="22"/>
                <w:u w:val="none"/>
              </w:rPr>
            </w:pPr>
          </w:p>
        </w:tc>
      </w:tr>
      <w:tr w14:paraId="4244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D75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838" w:type="pct"/>
            <w:vMerge w:val="continue"/>
            <w:shd w:val="clear" w:color="auto" w:fill="auto"/>
            <w:vAlign w:val="center"/>
          </w:tcPr>
          <w:p w14:paraId="10969191">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D7C4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0375E4D9">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60B71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E2F4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w:t>
            </w:r>
          </w:p>
        </w:tc>
        <w:tc>
          <w:tcPr>
            <w:tcW w:w="840" w:type="pct"/>
            <w:shd w:val="clear" w:color="auto" w:fill="auto"/>
            <w:vAlign w:val="center"/>
          </w:tcPr>
          <w:p w14:paraId="09B5496F">
            <w:pPr>
              <w:jc w:val="center"/>
              <w:rPr>
                <w:rFonts w:hint="eastAsia" w:ascii="宋体" w:hAnsi="宋体" w:eastAsia="宋体" w:cs="宋体"/>
                <w:i w:val="0"/>
                <w:iCs w:val="0"/>
                <w:color w:val="000000"/>
                <w:sz w:val="22"/>
                <w:szCs w:val="22"/>
                <w:u w:val="none"/>
              </w:rPr>
            </w:pPr>
          </w:p>
        </w:tc>
      </w:tr>
      <w:tr w14:paraId="30D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2CB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838" w:type="pct"/>
            <w:vMerge w:val="continue"/>
            <w:shd w:val="clear" w:color="auto" w:fill="auto"/>
            <w:vAlign w:val="center"/>
          </w:tcPr>
          <w:p w14:paraId="1F2AED3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DDEA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141C4894">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2F1D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D670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40" w:type="pct"/>
            <w:shd w:val="clear" w:color="auto" w:fill="auto"/>
            <w:vAlign w:val="center"/>
          </w:tcPr>
          <w:p w14:paraId="48412788">
            <w:pPr>
              <w:jc w:val="center"/>
              <w:rPr>
                <w:rFonts w:hint="eastAsia" w:ascii="宋体" w:hAnsi="宋体" w:eastAsia="宋体" w:cs="宋体"/>
                <w:i w:val="0"/>
                <w:iCs w:val="0"/>
                <w:color w:val="000000"/>
                <w:sz w:val="22"/>
                <w:szCs w:val="22"/>
                <w:u w:val="none"/>
              </w:rPr>
            </w:pPr>
          </w:p>
        </w:tc>
      </w:tr>
      <w:tr w14:paraId="5229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4616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838" w:type="pct"/>
            <w:vMerge w:val="continue"/>
            <w:shd w:val="clear" w:color="auto" w:fill="auto"/>
            <w:vAlign w:val="center"/>
          </w:tcPr>
          <w:p w14:paraId="7FC33CE5">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7ED9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27FAB46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778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D8C3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840" w:type="pct"/>
            <w:shd w:val="clear" w:color="auto" w:fill="auto"/>
            <w:vAlign w:val="center"/>
          </w:tcPr>
          <w:p w14:paraId="6DE8DCFB">
            <w:pPr>
              <w:jc w:val="center"/>
              <w:rPr>
                <w:rFonts w:hint="eastAsia" w:ascii="宋体" w:hAnsi="宋体" w:eastAsia="宋体" w:cs="宋体"/>
                <w:i w:val="0"/>
                <w:iCs w:val="0"/>
                <w:color w:val="000000"/>
                <w:sz w:val="22"/>
                <w:szCs w:val="22"/>
                <w:u w:val="none"/>
              </w:rPr>
            </w:pPr>
          </w:p>
        </w:tc>
      </w:tr>
      <w:tr w14:paraId="7C0B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FC1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838" w:type="pct"/>
            <w:vMerge w:val="continue"/>
            <w:shd w:val="clear" w:color="auto" w:fill="auto"/>
            <w:vAlign w:val="center"/>
          </w:tcPr>
          <w:p w14:paraId="7277B1A4">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CD5B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4FFFE349">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B26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3F7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auto"/>
            <w:vAlign w:val="center"/>
          </w:tcPr>
          <w:p w14:paraId="2A04F4A6">
            <w:pPr>
              <w:jc w:val="center"/>
              <w:rPr>
                <w:rFonts w:hint="eastAsia" w:ascii="宋体" w:hAnsi="宋体" w:eastAsia="宋体" w:cs="宋体"/>
                <w:i w:val="0"/>
                <w:iCs w:val="0"/>
                <w:color w:val="000000"/>
                <w:sz w:val="22"/>
                <w:szCs w:val="22"/>
                <w:u w:val="none"/>
              </w:rPr>
            </w:pPr>
          </w:p>
        </w:tc>
      </w:tr>
      <w:tr w14:paraId="4090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14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838" w:type="pct"/>
            <w:vMerge w:val="continue"/>
            <w:shd w:val="clear" w:color="auto" w:fill="auto"/>
            <w:vAlign w:val="center"/>
          </w:tcPr>
          <w:p w14:paraId="36E2088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EFD6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0ADD9E12">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D29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985D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79.48</w:t>
            </w:r>
          </w:p>
        </w:tc>
        <w:tc>
          <w:tcPr>
            <w:tcW w:w="840" w:type="pct"/>
            <w:shd w:val="clear" w:color="auto" w:fill="auto"/>
            <w:vAlign w:val="center"/>
          </w:tcPr>
          <w:p w14:paraId="297BBA26">
            <w:pPr>
              <w:jc w:val="center"/>
              <w:rPr>
                <w:rFonts w:hint="eastAsia" w:ascii="宋体" w:hAnsi="宋体" w:eastAsia="宋体" w:cs="宋体"/>
                <w:i w:val="0"/>
                <w:iCs w:val="0"/>
                <w:color w:val="000000"/>
                <w:sz w:val="22"/>
                <w:szCs w:val="22"/>
                <w:u w:val="none"/>
              </w:rPr>
            </w:pPr>
          </w:p>
        </w:tc>
      </w:tr>
      <w:tr w14:paraId="797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BA98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38" w:type="pct"/>
            <w:vMerge w:val="restart"/>
            <w:shd w:val="clear" w:color="auto" w:fill="auto"/>
            <w:vAlign w:val="center"/>
          </w:tcPr>
          <w:p w14:paraId="75BF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不锈钢法兰盘（法兰片、法兰螺丝）</w:t>
            </w:r>
          </w:p>
        </w:tc>
        <w:tc>
          <w:tcPr>
            <w:tcW w:w="1692" w:type="pct"/>
            <w:shd w:val="clear" w:color="auto" w:fill="auto"/>
            <w:vAlign w:val="center"/>
          </w:tcPr>
          <w:p w14:paraId="6ADF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6564E8F9">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E7B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C96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w:t>
            </w:r>
          </w:p>
        </w:tc>
        <w:tc>
          <w:tcPr>
            <w:tcW w:w="840" w:type="pct"/>
            <w:shd w:val="clear" w:color="auto" w:fill="auto"/>
            <w:vAlign w:val="center"/>
          </w:tcPr>
          <w:p w14:paraId="6349E49A">
            <w:pPr>
              <w:jc w:val="center"/>
              <w:rPr>
                <w:rFonts w:hint="eastAsia" w:ascii="宋体" w:hAnsi="宋体" w:eastAsia="宋体" w:cs="宋体"/>
                <w:i w:val="0"/>
                <w:iCs w:val="0"/>
                <w:color w:val="000000"/>
                <w:sz w:val="22"/>
                <w:szCs w:val="22"/>
                <w:u w:val="none"/>
              </w:rPr>
            </w:pPr>
          </w:p>
        </w:tc>
      </w:tr>
      <w:tr w14:paraId="17E4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18B3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838" w:type="pct"/>
            <w:vMerge w:val="continue"/>
            <w:shd w:val="clear" w:color="auto" w:fill="auto"/>
            <w:vAlign w:val="center"/>
          </w:tcPr>
          <w:p w14:paraId="35BCC4E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5EFD5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35458E3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DD1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E40E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40" w:type="pct"/>
            <w:shd w:val="clear" w:color="auto" w:fill="auto"/>
            <w:vAlign w:val="center"/>
          </w:tcPr>
          <w:p w14:paraId="23B138B3">
            <w:pPr>
              <w:jc w:val="center"/>
              <w:rPr>
                <w:rFonts w:hint="eastAsia" w:ascii="宋体" w:hAnsi="宋体" w:eastAsia="宋体" w:cs="宋体"/>
                <w:i w:val="0"/>
                <w:iCs w:val="0"/>
                <w:color w:val="000000"/>
                <w:sz w:val="22"/>
                <w:szCs w:val="22"/>
                <w:u w:val="none"/>
              </w:rPr>
            </w:pPr>
          </w:p>
        </w:tc>
      </w:tr>
      <w:tr w14:paraId="6A5F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63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838" w:type="pct"/>
            <w:vMerge w:val="continue"/>
            <w:shd w:val="clear" w:color="auto" w:fill="auto"/>
            <w:vAlign w:val="center"/>
          </w:tcPr>
          <w:p w14:paraId="63FFE21E">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00671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36186DB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56A89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91B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w:t>
            </w:r>
          </w:p>
        </w:tc>
        <w:tc>
          <w:tcPr>
            <w:tcW w:w="840" w:type="pct"/>
            <w:shd w:val="clear" w:color="auto" w:fill="auto"/>
            <w:vAlign w:val="center"/>
          </w:tcPr>
          <w:p w14:paraId="11F14437">
            <w:pPr>
              <w:jc w:val="center"/>
              <w:rPr>
                <w:rFonts w:hint="eastAsia" w:ascii="宋体" w:hAnsi="宋体" w:eastAsia="宋体" w:cs="宋体"/>
                <w:i w:val="0"/>
                <w:iCs w:val="0"/>
                <w:color w:val="000000"/>
                <w:sz w:val="22"/>
                <w:szCs w:val="22"/>
                <w:u w:val="none"/>
              </w:rPr>
            </w:pPr>
          </w:p>
        </w:tc>
      </w:tr>
      <w:tr w14:paraId="580A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22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838" w:type="pct"/>
            <w:vMerge w:val="continue"/>
            <w:shd w:val="clear" w:color="auto" w:fill="auto"/>
            <w:vAlign w:val="center"/>
          </w:tcPr>
          <w:p w14:paraId="117F3CE9">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6537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0BB472DE">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D51A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1A3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40" w:type="pct"/>
            <w:shd w:val="clear" w:color="auto" w:fill="auto"/>
            <w:vAlign w:val="center"/>
          </w:tcPr>
          <w:p w14:paraId="4F947805">
            <w:pPr>
              <w:jc w:val="center"/>
              <w:rPr>
                <w:rFonts w:hint="eastAsia" w:ascii="宋体" w:hAnsi="宋体" w:eastAsia="宋体" w:cs="宋体"/>
                <w:i w:val="0"/>
                <w:iCs w:val="0"/>
                <w:color w:val="000000"/>
                <w:sz w:val="22"/>
                <w:szCs w:val="22"/>
                <w:u w:val="none"/>
              </w:rPr>
            </w:pPr>
          </w:p>
        </w:tc>
      </w:tr>
      <w:tr w14:paraId="7FC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E2B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838" w:type="pct"/>
            <w:vMerge w:val="continue"/>
            <w:shd w:val="clear" w:color="auto" w:fill="auto"/>
            <w:vAlign w:val="center"/>
          </w:tcPr>
          <w:p w14:paraId="14E5EFA9">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EDC8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08F4011E">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26B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CAE9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840" w:type="pct"/>
            <w:shd w:val="clear" w:color="auto" w:fill="auto"/>
            <w:vAlign w:val="center"/>
          </w:tcPr>
          <w:p w14:paraId="3C36C44A">
            <w:pPr>
              <w:jc w:val="center"/>
              <w:rPr>
                <w:rFonts w:hint="eastAsia" w:ascii="宋体" w:hAnsi="宋体" w:eastAsia="宋体" w:cs="宋体"/>
                <w:i w:val="0"/>
                <w:iCs w:val="0"/>
                <w:color w:val="000000"/>
                <w:sz w:val="22"/>
                <w:szCs w:val="22"/>
                <w:u w:val="none"/>
              </w:rPr>
            </w:pPr>
          </w:p>
        </w:tc>
      </w:tr>
      <w:tr w14:paraId="705A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13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838" w:type="pct"/>
            <w:vMerge w:val="continue"/>
            <w:shd w:val="clear" w:color="auto" w:fill="auto"/>
            <w:vAlign w:val="center"/>
          </w:tcPr>
          <w:p w14:paraId="32E73349">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5C6CD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0E02A6B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1F4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3339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auto"/>
            <w:vAlign w:val="center"/>
          </w:tcPr>
          <w:p w14:paraId="3D41AA6E">
            <w:pPr>
              <w:jc w:val="center"/>
              <w:rPr>
                <w:rFonts w:hint="eastAsia" w:ascii="宋体" w:hAnsi="宋体" w:eastAsia="宋体" w:cs="宋体"/>
                <w:i w:val="0"/>
                <w:iCs w:val="0"/>
                <w:color w:val="000000"/>
                <w:sz w:val="22"/>
                <w:szCs w:val="22"/>
                <w:u w:val="none"/>
              </w:rPr>
            </w:pPr>
          </w:p>
        </w:tc>
      </w:tr>
      <w:tr w14:paraId="61B8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42A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838" w:type="pct"/>
            <w:vMerge w:val="continue"/>
            <w:shd w:val="clear" w:color="auto" w:fill="auto"/>
            <w:vAlign w:val="center"/>
          </w:tcPr>
          <w:p w14:paraId="657F289F">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138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6CA1B6AF">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3B6BE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70D2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79.48</w:t>
            </w:r>
          </w:p>
        </w:tc>
        <w:tc>
          <w:tcPr>
            <w:tcW w:w="840" w:type="pct"/>
            <w:shd w:val="clear" w:color="auto" w:fill="auto"/>
            <w:vAlign w:val="center"/>
          </w:tcPr>
          <w:p w14:paraId="2A66C0C7">
            <w:pPr>
              <w:jc w:val="center"/>
              <w:rPr>
                <w:rFonts w:hint="eastAsia" w:ascii="宋体" w:hAnsi="宋体" w:eastAsia="宋体" w:cs="宋体"/>
                <w:i w:val="0"/>
                <w:iCs w:val="0"/>
                <w:color w:val="000000"/>
                <w:sz w:val="22"/>
                <w:szCs w:val="22"/>
                <w:u w:val="none"/>
              </w:rPr>
            </w:pPr>
          </w:p>
        </w:tc>
      </w:tr>
      <w:tr w14:paraId="7181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364C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838" w:type="pct"/>
            <w:vMerge w:val="restart"/>
            <w:shd w:val="clear" w:color="auto" w:fill="auto"/>
            <w:vAlign w:val="center"/>
          </w:tcPr>
          <w:p w14:paraId="1517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铜法兰盘（法兰片、法兰螺丝）</w:t>
            </w:r>
          </w:p>
        </w:tc>
        <w:tc>
          <w:tcPr>
            <w:tcW w:w="1692" w:type="pct"/>
            <w:shd w:val="clear" w:color="auto" w:fill="auto"/>
            <w:vAlign w:val="center"/>
          </w:tcPr>
          <w:p w14:paraId="361DF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74EC6D48">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7C3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B5B4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auto"/>
            <w:vAlign w:val="center"/>
          </w:tcPr>
          <w:p w14:paraId="41D008CA">
            <w:pPr>
              <w:jc w:val="center"/>
              <w:rPr>
                <w:rFonts w:hint="eastAsia" w:ascii="宋体" w:hAnsi="宋体" w:eastAsia="宋体" w:cs="宋体"/>
                <w:i w:val="0"/>
                <w:iCs w:val="0"/>
                <w:color w:val="000000"/>
                <w:sz w:val="22"/>
                <w:szCs w:val="22"/>
                <w:u w:val="none"/>
              </w:rPr>
            </w:pPr>
          </w:p>
        </w:tc>
      </w:tr>
      <w:tr w14:paraId="0BFD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F39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38" w:type="pct"/>
            <w:vMerge w:val="continue"/>
            <w:shd w:val="clear" w:color="auto" w:fill="auto"/>
            <w:vAlign w:val="center"/>
          </w:tcPr>
          <w:p w14:paraId="7899F823">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3214B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3568561F">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61AA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35DB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auto"/>
            <w:vAlign w:val="center"/>
          </w:tcPr>
          <w:p w14:paraId="158D8622">
            <w:pPr>
              <w:jc w:val="center"/>
              <w:rPr>
                <w:rFonts w:hint="eastAsia" w:ascii="宋体" w:hAnsi="宋体" w:eastAsia="宋体" w:cs="宋体"/>
                <w:i w:val="0"/>
                <w:iCs w:val="0"/>
                <w:color w:val="000000"/>
                <w:sz w:val="22"/>
                <w:szCs w:val="22"/>
                <w:u w:val="none"/>
              </w:rPr>
            </w:pPr>
          </w:p>
        </w:tc>
      </w:tr>
      <w:tr w14:paraId="552C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12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38" w:type="pct"/>
            <w:vMerge w:val="continue"/>
            <w:shd w:val="clear" w:color="auto" w:fill="auto"/>
            <w:vAlign w:val="center"/>
          </w:tcPr>
          <w:p w14:paraId="3EF21014">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0F7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3C843D40">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E8A2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1B9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840" w:type="pct"/>
            <w:shd w:val="clear" w:color="auto" w:fill="auto"/>
            <w:vAlign w:val="center"/>
          </w:tcPr>
          <w:p w14:paraId="7D1E9ECE">
            <w:pPr>
              <w:jc w:val="center"/>
              <w:rPr>
                <w:rFonts w:hint="eastAsia" w:ascii="宋体" w:hAnsi="宋体" w:eastAsia="宋体" w:cs="宋体"/>
                <w:i w:val="0"/>
                <w:iCs w:val="0"/>
                <w:color w:val="000000"/>
                <w:sz w:val="22"/>
                <w:szCs w:val="22"/>
                <w:u w:val="none"/>
              </w:rPr>
            </w:pPr>
          </w:p>
        </w:tc>
      </w:tr>
      <w:tr w14:paraId="6887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5D5E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38" w:type="pct"/>
            <w:vMerge w:val="continue"/>
            <w:shd w:val="clear" w:color="auto" w:fill="auto"/>
            <w:vAlign w:val="center"/>
          </w:tcPr>
          <w:p w14:paraId="50526F4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5995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11874C70">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3C1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92A9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58.37</w:t>
            </w:r>
          </w:p>
        </w:tc>
        <w:tc>
          <w:tcPr>
            <w:tcW w:w="840" w:type="pct"/>
            <w:shd w:val="clear" w:color="auto" w:fill="auto"/>
            <w:vAlign w:val="center"/>
          </w:tcPr>
          <w:p w14:paraId="3385BC2E">
            <w:pPr>
              <w:jc w:val="center"/>
              <w:rPr>
                <w:rFonts w:hint="eastAsia" w:ascii="宋体" w:hAnsi="宋体" w:eastAsia="宋体" w:cs="宋体"/>
                <w:i w:val="0"/>
                <w:iCs w:val="0"/>
                <w:color w:val="000000"/>
                <w:sz w:val="22"/>
                <w:szCs w:val="22"/>
                <w:u w:val="none"/>
              </w:rPr>
            </w:pPr>
          </w:p>
        </w:tc>
      </w:tr>
      <w:tr w14:paraId="755D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1B9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838" w:type="pct"/>
            <w:vMerge w:val="continue"/>
            <w:shd w:val="clear" w:color="auto" w:fill="auto"/>
            <w:vAlign w:val="center"/>
          </w:tcPr>
          <w:p w14:paraId="727F2751">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2388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033A6BCA">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5EC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3572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62.28</w:t>
            </w:r>
          </w:p>
        </w:tc>
        <w:tc>
          <w:tcPr>
            <w:tcW w:w="840" w:type="pct"/>
            <w:shd w:val="clear" w:color="auto" w:fill="auto"/>
            <w:vAlign w:val="center"/>
          </w:tcPr>
          <w:p w14:paraId="082FBAD6">
            <w:pPr>
              <w:jc w:val="center"/>
              <w:rPr>
                <w:rFonts w:hint="eastAsia" w:ascii="宋体" w:hAnsi="宋体" w:eastAsia="宋体" w:cs="宋体"/>
                <w:i w:val="0"/>
                <w:iCs w:val="0"/>
                <w:color w:val="000000"/>
                <w:sz w:val="22"/>
                <w:szCs w:val="22"/>
                <w:u w:val="none"/>
              </w:rPr>
            </w:pPr>
          </w:p>
        </w:tc>
      </w:tr>
      <w:tr w14:paraId="4B4B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86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838" w:type="pct"/>
            <w:vMerge w:val="continue"/>
            <w:shd w:val="clear" w:color="auto" w:fill="auto"/>
            <w:vAlign w:val="center"/>
          </w:tcPr>
          <w:p w14:paraId="3FA2471D">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378E7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032DE6E4">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8AD3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B681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74.34</w:t>
            </w:r>
          </w:p>
        </w:tc>
        <w:tc>
          <w:tcPr>
            <w:tcW w:w="840" w:type="pct"/>
            <w:shd w:val="clear" w:color="auto" w:fill="auto"/>
            <w:vAlign w:val="center"/>
          </w:tcPr>
          <w:p w14:paraId="1CDDAE0B">
            <w:pPr>
              <w:jc w:val="center"/>
              <w:rPr>
                <w:rFonts w:hint="eastAsia" w:ascii="宋体" w:hAnsi="宋体" w:eastAsia="宋体" w:cs="宋体"/>
                <w:i w:val="0"/>
                <w:iCs w:val="0"/>
                <w:color w:val="000000"/>
                <w:sz w:val="22"/>
                <w:szCs w:val="22"/>
                <w:u w:val="none"/>
              </w:rPr>
            </w:pPr>
          </w:p>
        </w:tc>
      </w:tr>
      <w:tr w14:paraId="0686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22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838" w:type="pct"/>
            <w:vMerge w:val="continue"/>
            <w:shd w:val="clear" w:color="auto" w:fill="auto"/>
            <w:vAlign w:val="center"/>
          </w:tcPr>
          <w:p w14:paraId="632DCC9F">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A389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20B24ED5">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523D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A3A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840" w:type="pct"/>
            <w:shd w:val="clear" w:color="auto" w:fill="auto"/>
            <w:vAlign w:val="center"/>
          </w:tcPr>
          <w:p w14:paraId="1A3262FA">
            <w:pPr>
              <w:jc w:val="center"/>
              <w:rPr>
                <w:rFonts w:hint="eastAsia" w:ascii="宋体" w:hAnsi="宋体" w:eastAsia="宋体" w:cs="宋体"/>
                <w:i w:val="0"/>
                <w:iCs w:val="0"/>
                <w:color w:val="000000"/>
                <w:sz w:val="22"/>
                <w:szCs w:val="22"/>
                <w:u w:val="none"/>
              </w:rPr>
            </w:pPr>
          </w:p>
        </w:tc>
      </w:tr>
      <w:tr w14:paraId="2C6B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D131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838" w:type="pct"/>
            <w:vMerge w:val="restart"/>
            <w:shd w:val="clear" w:color="auto" w:fill="auto"/>
            <w:vAlign w:val="center"/>
          </w:tcPr>
          <w:p w14:paraId="56E41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铝合金法兰盘（法兰片、法兰螺丝）</w:t>
            </w:r>
          </w:p>
        </w:tc>
        <w:tc>
          <w:tcPr>
            <w:tcW w:w="1692" w:type="pct"/>
            <w:shd w:val="clear" w:color="auto" w:fill="auto"/>
            <w:vAlign w:val="center"/>
          </w:tcPr>
          <w:p w14:paraId="5D91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7FD1FC0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634FC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B66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auto"/>
            <w:vAlign w:val="center"/>
          </w:tcPr>
          <w:p w14:paraId="50387BB3">
            <w:pPr>
              <w:jc w:val="center"/>
              <w:rPr>
                <w:rFonts w:hint="eastAsia" w:ascii="宋体" w:hAnsi="宋体" w:eastAsia="宋体" w:cs="宋体"/>
                <w:i w:val="0"/>
                <w:iCs w:val="0"/>
                <w:color w:val="000000"/>
                <w:sz w:val="22"/>
                <w:szCs w:val="22"/>
                <w:u w:val="none"/>
              </w:rPr>
            </w:pPr>
          </w:p>
        </w:tc>
      </w:tr>
      <w:tr w14:paraId="4B07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EE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838" w:type="pct"/>
            <w:vMerge w:val="continue"/>
            <w:shd w:val="clear" w:color="auto" w:fill="auto"/>
            <w:vAlign w:val="center"/>
          </w:tcPr>
          <w:p w14:paraId="20B9EAAD">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8343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02AD57F0">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61F1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28A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auto"/>
            <w:vAlign w:val="center"/>
          </w:tcPr>
          <w:p w14:paraId="546A43A4">
            <w:pPr>
              <w:jc w:val="center"/>
              <w:rPr>
                <w:rFonts w:hint="eastAsia" w:ascii="宋体" w:hAnsi="宋体" w:eastAsia="宋体" w:cs="宋体"/>
                <w:i w:val="0"/>
                <w:iCs w:val="0"/>
                <w:color w:val="000000"/>
                <w:sz w:val="22"/>
                <w:szCs w:val="22"/>
                <w:u w:val="none"/>
              </w:rPr>
            </w:pPr>
          </w:p>
        </w:tc>
      </w:tr>
      <w:tr w14:paraId="2FCA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2F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838" w:type="pct"/>
            <w:vMerge w:val="continue"/>
            <w:shd w:val="clear" w:color="auto" w:fill="auto"/>
            <w:vAlign w:val="center"/>
          </w:tcPr>
          <w:p w14:paraId="18CC7EB2">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27F3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78500248">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34DF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BDE3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pct"/>
            <w:shd w:val="clear" w:color="auto" w:fill="auto"/>
            <w:vAlign w:val="center"/>
          </w:tcPr>
          <w:p w14:paraId="56DA22D6">
            <w:pPr>
              <w:jc w:val="center"/>
              <w:rPr>
                <w:rFonts w:hint="eastAsia" w:ascii="宋体" w:hAnsi="宋体" w:eastAsia="宋体" w:cs="宋体"/>
                <w:i w:val="0"/>
                <w:iCs w:val="0"/>
                <w:color w:val="000000"/>
                <w:sz w:val="22"/>
                <w:szCs w:val="22"/>
                <w:u w:val="none"/>
              </w:rPr>
            </w:pPr>
          </w:p>
        </w:tc>
      </w:tr>
      <w:tr w14:paraId="361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681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38" w:type="pct"/>
            <w:vMerge w:val="continue"/>
            <w:shd w:val="clear" w:color="auto" w:fill="auto"/>
            <w:vAlign w:val="center"/>
          </w:tcPr>
          <w:p w14:paraId="0004C24A">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0ACB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5666F67D">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78096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FBCF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67.71</w:t>
            </w:r>
          </w:p>
        </w:tc>
        <w:tc>
          <w:tcPr>
            <w:tcW w:w="840" w:type="pct"/>
            <w:shd w:val="clear" w:color="auto" w:fill="auto"/>
            <w:vAlign w:val="center"/>
          </w:tcPr>
          <w:p w14:paraId="3A8B733D">
            <w:pPr>
              <w:jc w:val="center"/>
              <w:rPr>
                <w:rFonts w:hint="eastAsia" w:ascii="宋体" w:hAnsi="宋体" w:eastAsia="宋体" w:cs="宋体"/>
                <w:i w:val="0"/>
                <w:iCs w:val="0"/>
                <w:color w:val="000000"/>
                <w:sz w:val="22"/>
                <w:szCs w:val="22"/>
                <w:u w:val="none"/>
              </w:rPr>
            </w:pPr>
          </w:p>
        </w:tc>
      </w:tr>
      <w:tr w14:paraId="086B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43E6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838" w:type="pct"/>
            <w:vMerge w:val="continue"/>
            <w:shd w:val="clear" w:color="auto" w:fill="auto"/>
            <w:vAlign w:val="center"/>
          </w:tcPr>
          <w:p w14:paraId="75163215">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837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0DBEA1B7">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31FF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063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pct"/>
            <w:shd w:val="clear" w:color="auto" w:fill="auto"/>
            <w:vAlign w:val="center"/>
          </w:tcPr>
          <w:p w14:paraId="09EE9E30">
            <w:pPr>
              <w:jc w:val="center"/>
              <w:rPr>
                <w:rFonts w:hint="eastAsia" w:ascii="宋体" w:hAnsi="宋体" w:eastAsia="宋体" w:cs="宋体"/>
                <w:i w:val="0"/>
                <w:iCs w:val="0"/>
                <w:color w:val="000000"/>
                <w:sz w:val="22"/>
                <w:szCs w:val="22"/>
                <w:u w:val="none"/>
              </w:rPr>
            </w:pPr>
          </w:p>
        </w:tc>
      </w:tr>
      <w:tr w14:paraId="03EE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141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838" w:type="pct"/>
            <w:vMerge w:val="continue"/>
            <w:shd w:val="clear" w:color="auto" w:fill="auto"/>
            <w:vAlign w:val="center"/>
          </w:tcPr>
          <w:p w14:paraId="2452D1A4">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43A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012227A0">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139A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2F9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40" w:type="pct"/>
            <w:shd w:val="clear" w:color="auto" w:fill="auto"/>
            <w:vAlign w:val="center"/>
          </w:tcPr>
          <w:p w14:paraId="11708674">
            <w:pPr>
              <w:jc w:val="center"/>
              <w:rPr>
                <w:rFonts w:hint="eastAsia" w:ascii="宋体" w:hAnsi="宋体" w:eastAsia="宋体" w:cs="宋体"/>
                <w:i w:val="0"/>
                <w:iCs w:val="0"/>
                <w:color w:val="000000"/>
                <w:sz w:val="22"/>
                <w:szCs w:val="22"/>
                <w:u w:val="none"/>
              </w:rPr>
            </w:pPr>
          </w:p>
        </w:tc>
      </w:tr>
      <w:tr w14:paraId="4926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C6B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38" w:type="pct"/>
            <w:vMerge w:val="continue"/>
            <w:shd w:val="clear" w:color="auto" w:fill="auto"/>
            <w:vAlign w:val="center"/>
          </w:tcPr>
          <w:p w14:paraId="11BCAFE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418DC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0DF57046">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56D0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A901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w:t>
            </w:r>
          </w:p>
        </w:tc>
        <w:tc>
          <w:tcPr>
            <w:tcW w:w="840" w:type="pct"/>
            <w:shd w:val="clear" w:color="auto" w:fill="auto"/>
            <w:vAlign w:val="center"/>
          </w:tcPr>
          <w:p w14:paraId="6842F7D3">
            <w:pPr>
              <w:jc w:val="center"/>
              <w:rPr>
                <w:rFonts w:hint="eastAsia" w:ascii="宋体" w:hAnsi="宋体" w:eastAsia="宋体" w:cs="宋体"/>
                <w:i w:val="0"/>
                <w:iCs w:val="0"/>
                <w:color w:val="000000"/>
                <w:sz w:val="22"/>
                <w:szCs w:val="22"/>
                <w:u w:val="none"/>
              </w:rPr>
            </w:pPr>
          </w:p>
        </w:tc>
      </w:tr>
      <w:tr w14:paraId="45D4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7F36A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838" w:type="pct"/>
            <w:vMerge w:val="restart"/>
            <w:shd w:val="clear" w:color="auto" w:fill="auto"/>
            <w:vAlign w:val="center"/>
          </w:tcPr>
          <w:p w14:paraId="34A6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塑料法兰盘（法兰片、法兰螺丝）</w:t>
            </w:r>
          </w:p>
        </w:tc>
        <w:tc>
          <w:tcPr>
            <w:tcW w:w="1692" w:type="pct"/>
            <w:shd w:val="clear" w:color="auto" w:fill="auto"/>
            <w:vAlign w:val="center"/>
          </w:tcPr>
          <w:p w14:paraId="74D1C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auto"/>
            <w:vAlign w:val="center"/>
          </w:tcPr>
          <w:p w14:paraId="6A219AF1">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A1F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6317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w:t>
            </w:r>
          </w:p>
        </w:tc>
        <w:tc>
          <w:tcPr>
            <w:tcW w:w="840" w:type="pct"/>
            <w:shd w:val="clear" w:color="auto" w:fill="auto"/>
            <w:vAlign w:val="center"/>
          </w:tcPr>
          <w:p w14:paraId="205D07B7">
            <w:pPr>
              <w:jc w:val="center"/>
              <w:rPr>
                <w:rFonts w:hint="eastAsia" w:ascii="宋体" w:hAnsi="宋体" w:eastAsia="宋体" w:cs="宋体"/>
                <w:i w:val="0"/>
                <w:iCs w:val="0"/>
                <w:color w:val="000000"/>
                <w:sz w:val="22"/>
                <w:szCs w:val="22"/>
                <w:u w:val="none"/>
              </w:rPr>
            </w:pPr>
          </w:p>
        </w:tc>
      </w:tr>
      <w:tr w14:paraId="51D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5BB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838" w:type="pct"/>
            <w:vMerge w:val="continue"/>
            <w:shd w:val="clear" w:color="auto" w:fill="auto"/>
            <w:vAlign w:val="center"/>
          </w:tcPr>
          <w:p w14:paraId="4C08BE4B">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059F7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auto"/>
            <w:vAlign w:val="center"/>
          </w:tcPr>
          <w:p w14:paraId="1A50D28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2AC73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9E8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840" w:type="pct"/>
            <w:shd w:val="clear" w:color="auto" w:fill="auto"/>
            <w:vAlign w:val="center"/>
          </w:tcPr>
          <w:p w14:paraId="39404F5D">
            <w:pPr>
              <w:jc w:val="center"/>
              <w:rPr>
                <w:rFonts w:hint="eastAsia" w:ascii="宋体" w:hAnsi="宋体" w:eastAsia="宋体" w:cs="宋体"/>
                <w:i w:val="0"/>
                <w:iCs w:val="0"/>
                <w:color w:val="000000"/>
                <w:sz w:val="22"/>
                <w:szCs w:val="22"/>
                <w:u w:val="none"/>
              </w:rPr>
            </w:pPr>
          </w:p>
        </w:tc>
      </w:tr>
      <w:tr w14:paraId="0919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227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838" w:type="pct"/>
            <w:vMerge w:val="continue"/>
            <w:shd w:val="clear" w:color="auto" w:fill="auto"/>
            <w:vAlign w:val="center"/>
          </w:tcPr>
          <w:p w14:paraId="3931F630">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6920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auto"/>
            <w:vAlign w:val="center"/>
          </w:tcPr>
          <w:p w14:paraId="6329041D">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8AC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1772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w:t>
            </w:r>
          </w:p>
        </w:tc>
        <w:tc>
          <w:tcPr>
            <w:tcW w:w="840" w:type="pct"/>
            <w:shd w:val="clear" w:color="auto" w:fill="auto"/>
            <w:vAlign w:val="center"/>
          </w:tcPr>
          <w:p w14:paraId="2958D04C">
            <w:pPr>
              <w:jc w:val="center"/>
              <w:rPr>
                <w:rFonts w:hint="eastAsia" w:ascii="宋体" w:hAnsi="宋体" w:eastAsia="宋体" w:cs="宋体"/>
                <w:i w:val="0"/>
                <w:iCs w:val="0"/>
                <w:color w:val="000000"/>
                <w:sz w:val="22"/>
                <w:szCs w:val="22"/>
                <w:u w:val="none"/>
              </w:rPr>
            </w:pPr>
          </w:p>
        </w:tc>
      </w:tr>
      <w:tr w14:paraId="1B5F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D0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38" w:type="pct"/>
            <w:vMerge w:val="continue"/>
            <w:shd w:val="clear" w:color="auto" w:fill="auto"/>
            <w:vAlign w:val="center"/>
          </w:tcPr>
          <w:p w14:paraId="1E53EDBA">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037D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 w:type="pct"/>
            <w:shd w:val="clear" w:color="auto" w:fill="auto"/>
            <w:vAlign w:val="center"/>
          </w:tcPr>
          <w:p w14:paraId="61E11E45">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07B5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9BD2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w:t>
            </w:r>
          </w:p>
        </w:tc>
        <w:tc>
          <w:tcPr>
            <w:tcW w:w="840" w:type="pct"/>
            <w:shd w:val="clear" w:color="auto" w:fill="auto"/>
            <w:vAlign w:val="center"/>
          </w:tcPr>
          <w:p w14:paraId="37993762">
            <w:pPr>
              <w:jc w:val="center"/>
              <w:rPr>
                <w:rFonts w:hint="eastAsia" w:ascii="宋体" w:hAnsi="宋体" w:eastAsia="宋体" w:cs="宋体"/>
                <w:i w:val="0"/>
                <w:iCs w:val="0"/>
                <w:color w:val="000000"/>
                <w:sz w:val="22"/>
                <w:szCs w:val="22"/>
                <w:u w:val="none"/>
              </w:rPr>
            </w:pPr>
          </w:p>
        </w:tc>
      </w:tr>
      <w:tr w14:paraId="40BA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7ED7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838" w:type="pct"/>
            <w:vMerge w:val="continue"/>
            <w:shd w:val="clear" w:color="auto" w:fill="auto"/>
            <w:vAlign w:val="center"/>
          </w:tcPr>
          <w:p w14:paraId="30B3FEC5">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36FF0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 w:type="pct"/>
            <w:shd w:val="clear" w:color="auto" w:fill="auto"/>
            <w:vAlign w:val="center"/>
          </w:tcPr>
          <w:p w14:paraId="7BE298FA">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2AB01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837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40" w:type="pct"/>
            <w:shd w:val="clear" w:color="auto" w:fill="auto"/>
            <w:vAlign w:val="center"/>
          </w:tcPr>
          <w:p w14:paraId="659673C2">
            <w:pPr>
              <w:jc w:val="center"/>
              <w:rPr>
                <w:rFonts w:hint="eastAsia" w:ascii="宋体" w:hAnsi="宋体" w:eastAsia="宋体" w:cs="宋体"/>
                <w:i w:val="0"/>
                <w:iCs w:val="0"/>
                <w:color w:val="000000"/>
                <w:sz w:val="22"/>
                <w:szCs w:val="22"/>
                <w:u w:val="none"/>
              </w:rPr>
            </w:pPr>
          </w:p>
        </w:tc>
      </w:tr>
      <w:tr w14:paraId="361C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7A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838" w:type="pct"/>
            <w:vMerge w:val="continue"/>
            <w:shd w:val="clear" w:color="auto" w:fill="auto"/>
            <w:vAlign w:val="center"/>
          </w:tcPr>
          <w:p w14:paraId="0DB68BAF">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744A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 w:type="pct"/>
            <w:shd w:val="clear" w:color="auto" w:fill="auto"/>
            <w:vAlign w:val="center"/>
          </w:tcPr>
          <w:p w14:paraId="5C4530FC">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6B7E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97A8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auto"/>
            <w:vAlign w:val="center"/>
          </w:tcPr>
          <w:p w14:paraId="20C92BA3">
            <w:pPr>
              <w:jc w:val="center"/>
              <w:rPr>
                <w:rFonts w:hint="eastAsia" w:ascii="宋体" w:hAnsi="宋体" w:eastAsia="宋体" w:cs="宋体"/>
                <w:i w:val="0"/>
                <w:iCs w:val="0"/>
                <w:color w:val="000000"/>
                <w:sz w:val="22"/>
                <w:szCs w:val="22"/>
                <w:u w:val="none"/>
              </w:rPr>
            </w:pPr>
          </w:p>
        </w:tc>
      </w:tr>
      <w:tr w14:paraId="1DB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9333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838" w:type="pct"/>
            <w:vMerge w:val="continue"/>
            <w:shd w:val="clear" w:color="auto" w:fill="auto"/>
            <w:vAlign w:val="center"/>
          </w:tcPr>
          <w:p w14:paraId="601892EC">
            <w:pPr>
              <w:jc w:val="center"/>
              <w:rPr>
                <w:rFonts w:hint="eastAsia" w:ascii="宋体" w:hAnsi="宋体" w:eastAsia="宋体" w:cs="宋体"/>
                <w:i w:val="0"/>
                <w:iCs w:val="0"/>
                <w:color w:val="000000"/>
                <w:sz w:val="22"/>
                <w:szCs w:val="22"/>
                <w:u w:val="none"/>
              </w:rPr>
            </w:pPr>
          </w:p>
        </w:tc>
        <w:tc>
          <w:tcPr>
            <w:tcW w:w="1692" w:type="pct"/>
            <w:shd w:val="clear" w:color="auto" w:fill="auto"/>
            <w:vAlign w:val="center"/>
          </w:tcPr>
          <w:p w14:paraId="049A6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auto"/>
            <w:vAlign w:val="center"/>
          </w:tcPr>
          <w:p w14:paraId="2734D8E3">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F157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A21A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auto"/>
            <w:vAlign w:val="center"/>
          </w:tcPr>
          <w:p w14:paraId="5D4D1BF6">
            <w:pPr>
              <w:jc w:val="center"/>
              <w:rPr>
                <w:rFonts w:hint="eastAsia" w:ascii="宋体" w:hAnsi="宋体" w:eastAsia="宋体" w:cs="宋体"/>
                <w:i w:val="0"/>
                <w:iCs w:val="0"/>
                <w:color w:val="000000"/>
                <w:sz w:val="22"/>
                <w:szCs w:val="22"/>
                <w:u w:val="none"/>
              </w:rPr>
            </w:pPr>
          </w:p>
        </w:tc>
      </w:tr>
      <w:tr w14:paraId="13A1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C47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38" w:type="pct"/>
            <w:shd w:val="clear" w:color="auto" w:fill="FFFFFF"/>
            <w:vAlign w:val="center"/>
          </w:tcPr>
          <w:p w14:paraId="65C9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w:t>
            </w:r>
          </w:p>
        </w:tc>
        <w:tc>
          <w:tcPr>
            <w:tcW w:w="1692" w:type="pct"/>
            <w:shd w:val="clear" w:color="auto" w:fill="auto"/>
            <w:vAlign w:val="center"/>
          </w:tcPr>
          <w:p w14:paraId="4163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25216D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EA5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30A31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840" w:type="pct"/>
            <w:shd w:val="clear" w:color="auto" w:fill="FFFFFF"/>
            <w:vAlign w:val="center"/>
          </w:tcPr>
          <w:p w14:paraId="639E8765">
            <w:pPr>
              <w:jc w:val="center"/>
              <w:rPr>
                <w:rFonts w:hint="eastAsia" w:ascii="宋体" w:hAnsi="宋体" w:eastAsia="宋体" w:cs="宋体"/>
                <w:i w:val="0"/>
                <w:iCs w:val="0"/>
                <w:color w:val="000000"/>
                <w:sz w:val="22"/>
                <w:szCs w:val="22"/>
                <w:u w:val="none"/>
              </w:rPr>
            </w:pPr>
          </w:p>
        </w:tc>
      </w:tr>
      <w:tr w14:paraId="4C43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64FF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38" w:type="pct"/>
            <w:vMerge w:val="restart"/>
            <w:shd w:val="clear" w:color="auto" w:fill="FFFFFF"/>
            <w:vAlign w:val="center"/>
          </w:tcPr>
          <w:p w14:paraId="45E8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水表（常规）</w:t>
            </w:r>
          </w:p>
        </w:tc>
        <w:tc>
          <w:tcPr>
            <w:tcW w:w="1692" w:type="pct"/>
            <w:shd w:val="clear" w:color="auto" w:fill="FFFFFF"/>
            <w:vAlign w:val="center"/>
          </w:tcPr>
          <w:p w14:paraId="1C02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89" w:type="pct"/>
            <w:shd w:val="clear" w:color="auto" w:fill="FFFFFF"/>
            <w:vAlign w:val="center"/>
          </w:tcPr>
          <w:p w14:paraId="4082BDB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D3B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5843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FFFFFF"/>
            <w:vAlign w:val="center"/>
          </w:tcPr>
          <w:p w14:paraId="46612D6E">
            <w:pPr>
              <w:jc w:val="center"/>
              <w:rPr>
                <w:rFonts w:hint="eastAsia" w:ascii="宋体" w:hAnsi="宋体" w:eastAsia="宋体" w:cs="宋体"/>
                <w:i w:val="0"/>
                <w:iCs w:val="0"/>
                <w:color w:val="000000"/>
                <w:sz w:val="22"/>
                <w:szCs w:val="22"/>
                <w:u w:val="none"/>
              </w:rPr>
            </w:pPr>
          </w:p>
        </w:tc>
      </w:tr>
      <w:tr w14:paraId="225B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40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38" w:type="pct"/>
            <w:vMerge w:val="continue"/>
            <w:shd w:val="clear" w:color="auto" w:fill="FFFFFF"/>
            <w:vAlign w:val="center"/>
          </w:tcPr>
          <w:p w14:paraId="5577EFF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1F0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1EC68DB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27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793F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40" w:type="pct"/>
            <w:shd w:val="clear" w:color="auto" w:fill="FFFFFF"/>
            <w:vAlign w:val="center"/>
          </w:tcPr>
          <w:p w14:paraId="254B4CA6">
            <w:pPr>
              <w:jc w:val="center"/>
              <w:rPr>
                <w:rFonts w:hint="eastAsia" w:ascii="宋体" w:hAnsi="宋体" w:eastAsia="宋体" w:cs="宋体"/>
                <w:i w:val="0"/>
                <w:iCs w:val="0"/>
                <w:color w:val="000000"/>
                <w:sz w:val="22"/>
                <w:szCs w:val="22"/>
                <w:u w:val="none"/>
              </w:rPr>
            </w:pPr>
          </w:p>
        </w:tc>
      </w:tr>
      <w:tr w14:paraId="6E2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8D5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838" w:type="pct"/>
            <w:vMerge w:val="continue"/>
            <w:shd w:val="clear" w:color="auto" w:fill="FFFFFF"/>
            <w:vAlign w:val="center"/>
          </w:tcPr>
          <w:p w14:paraId="4989C31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DBE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89" w:type="pct"/>
            <w:shd w:val="clear" w:color="auto" w:fill="FFFFFF"/>
            <w:vAlign w:val="center"/>
          </w:tcPr>
          <w:p w14:paraId="01AF3F7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3AB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587F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40" w:type="pct"/>
            <w:shd w:val="clear" w:color="auto" w:fill="FFFFFF"/>
            <w:vAlign w:val="center"/>
          </w:tcPr>
          <w:p w14:paraId="485C97FC">
            <w:pPr>
              <w:jc w:val="center"/>
              <w:rPr>
                <w:rFonts w:hint="eastAsia" w:ascii="宋体" w:hAnsi="宋体" w:eastAsia="宋体" w:cs="宋体"/>
                <w:i w:val="0"/>
                <w:iCs w:val="0"/>
                <w:color w:val="000000"/>
                <w:sz w:val="22"/>
                <w:szCs w:val="22"/>
                <w:u w:val="none"/>
              </w:rPr>
            </w:pPr>
          </w:p>
        </w:tc>
      </w:tr>
      <w:tr w14:paraId="717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3700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838" w:type="pct"/>
            <w:vMerge w:val="continue"/>
            <w:shd w:val="clear" w:color="auto" w:fill="FFFFFF"/>
            <w:vAlign w:val="center"/>
          </w:tcPr>
          <w:p w14:paraId="723802A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2175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89" w:type="pct"/>
            <w:shd w:val="clear" w:color="auto" w:fill="FFFFFF"/>
            <w:vAlign w:val="center"/>
          </w:tcPr>
          <w:p w14:paraId="46FE2A5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DD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A7E1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40" w:type="pct"/>
            <w:shd w:val="clear" w:color="auto" w:fill="FFFFFF"/>
            <w:vAlign w:val="center"/>
          </w:tcPr>
          <w:p w14:paraId="0D5048F2">
            <w:pPr>
              <w:jc w:val="center"/>
              <w:rPr>
                <w:rFonts w:hint="eastAsia" w:ascii="宋体" w:hAnsi="宋体" w:eastAsia="宋体" w:cs="宋体"/>
                <w:i w:val="0"/>
                <w:iCs w:val="0"/>
                <w:color w:val="000000"/>
                <w:sz w:val="22"/>
                <w:szCs w:val="22"/>
                <w:u w:val="none"/>
              </w:rPr>
            </w:pPr>
          </w:p>
        </w:tc>
      </w:tr>
      <w:tr w14:paraId="2E7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3862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838" w:type="pct"/>
            <w:vMerge w:val="continue"/>
            <w:shd w:val="clear" w:color="auto" w:fill="FFFFFF"/>
            <w:vAlign w:val="center"/>
          </w:tcPr>
          <w:p w14:paraId="40A19E5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A59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289" w:type="pct"/>
            <w:shd w:val="clear" w:color="auto" w:fill="FFFFFF"/>
            <w:vAlign w:val="center"/>
          </w:tcPr>
          <w:p w14:paraId="1AF9C8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D2B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652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2E58A1F5">
            <w:pPr>
              <w:jc w:val="center"/>
              <w:rPr>
                <w:rFonts w:hint="eastAsia" w:ascii="宋体" w:hAnsi="宋体" w:eastAsia="宋体" w:cs="宋体"/>
                <w:i w:val="0"/>
                <w:iCs w:val="0"/>
                <w:color w:val="000000"/>
                <w:sz w:val="22"/>
                <w:szCs w:val="22"/>
                <w:u w:val="none"/>
              </w:rPr>
            </w:pPr>
          </w:p>
        </w:tc>
      </w:tr>
      <w:tr w14:paraId="4275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BD3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838" w:type="pct"/>
            <w:vMerge w:val="continue"/>
            <w:shd w:val="clear" w:color="auto" w:fill="FFFFFF"/>
            <w:vAlign w:val="center"/>
          </w:tcPr>
          <w:p w14:paraId="23F5A25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3D9F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70mm</w:t>
            </w:r>
          </w:p>
        </w:tc>
        <w:tc>
          <w:tcPr>
            <w:tcW w:w="289" w:type="pct"/>
            <w:shd w:val="clear" w:color="auto" w:fill="FFFFFF"/>
            <w:vAlign w:val="center"/>
          </w:tcPr>
          <w:p w14:paraId="184B292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3D2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10B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40" w:type="pct"/>
            <w:shd w:val="clear" w:color="auto" w:fill="FFFFFF"/>
            <w:vAlign w:val="center"/>
          </w:tcPr>
          <w:p w14:paraId="114F4A65">
            <w:pPr>
              <w:jc w:val="center"/>
              <w:rPr>
                <w:rFonts w:hint="eastAsia" w:ascii="宋体" w:hAnsi="宋体" w:eastAsia="宋体" w:cs="宋体"/>
                <w:i w:val="0"/>
                <w:iCs w:val="0"/>
                <w:color w:val="000000"/>
                <w:sz w:val="22"/>
                <w:szCs w:val="22"/>
                <w:u w:val="none"/>
              </w:rPr>
            </w:pPr>
          </w:p>
        </w:tc>
      </w:tr>
      <w:tr w14:paraId="697E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2CE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838" w:type="pct"/>
            <w:vMerge w:val="continue"/>
            <w:shd w:val="clear" w:color="auto" w:fill="FFFFFF"/>
            <w:vAlign w:val="center"/>
          </w:tcPr>
          <w:p w14:paraId="5794B83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7AD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w:t>
            </w:r>
          </w:p>
        </w:tc>
        <w:tc>
          <w:tcPr>
            <w:tcW w:w="289" w:type="pct"/>
            <w:shd w:val="clear" w:color="auto" w:fill="FFFFFF"/>
            <w:vAlign w:val="center"/>
          </w:tcPr>
          <w:p w14:paraId="169701C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664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C70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40" w:type="pct"/>
            <w:shd w:val="clear" w:color="auto" w:fill="FFFFFF"/>
            <w:vAlign w:val="center"/>
          </w:tcPr>
          <w:p w14:paraId="7270CDF6">
            <w:pPr>
              <w:jc w:val="center"/>
              <w:rPr>
                <w:rFonts w:hint="eastAsia" w:ascii="宋体" w:hAnsi="宋体" w:eastAsia="宋体" w:cs="宋体"/>
                <w:i w:val="0"/>
                <w:iCs w:val="0"/>
                <w:color w:val="000000"/>
                <w:sz w:val="22"/>
                <w:szCs w:val="22"/>
                <w:u w:val="none"/>
              </w:rPr>
            </w:pPr>
          </w:p>
        </w:tc>
      </w:tr>
      <w:tr w14:paraId="29D7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01" w:type="pct"/>
            <w:shd w:val="clear" w:color="auto" w:fill="FFFFFF"/>
            <w:vAlign w:val="center"/>
          </w:tcPr>
          <w:p w14:paraId="2076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838" w:type="pct"/>
            <w:vMerge w:val="restart"/>
            <w:shd w:val="clear" w:color="auto" w:fill="FFFFFF"/>
            <w:vAlign w:val="center"/>
          </w:tcPr>
          <w:p w14:paraId="5608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电表</w:t>
            </w:r>
          </w:p>
        </w:tc>
        <w:tc>
          <w:tcPr>
            <w:tcW w:w="1692" w:type="pct"/>
            <w:shd w:val="clear" w:color="auto" w:fill="FFFFFF"/>
            <w:vAlign w:val="center"/>
          </w:tcPr>
          <w:p w14:paraId="3665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220V/380V电子式0.2S级</w:t>
            </w:r>
          </w:p>
        </w:tc>
        <w:tc>
          <w:tcPr>
            <w:tcW w:w="289" w:type="pct"/>
            <w:shd w:val="clear" w:color="auto" w:fill="FFFFFF"/>
            <w:vAlign w:val="center"/>
          </w:tcPr>
          <w:p w14:paraId="58BB5E5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3D7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22A1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5AB1EE0C">
            <w:pPr>
              <w:jc w:val="center"/>
              <w:rPr>
                <w:rFonts w:hint="eastAsia" w:ascii="宋体" w:hAnsi="宋体" w:eastAsia="宋体" w:cs="宋体"/>
                <w:i w:val="0"/>
                <w:iCs w:val="0"/>
                <w:color w:val="000000"/>
                <w:sz w:val="22"/>
                <w:szCs w:val="22"/>
                <w:u w:val="none"/>
              </w:rPr>
            </w:pPr>
          </w:p>
        </w:tc>
      </w:tr>
      <w:tr w14:paraId="0889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680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38" w:type="pct"/>
            <w:vMerge w:val="continue"/>
            <w:shd w:val="clear" w:color="auto" w:fill="FFFFFF"/>
            <w:vAlign w:val="center"/>
          </w:tcPr>
          <w:p w14:paraId="040FE1D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CCD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220V/380V电子式0.5S级</w:t>
            </w:r>
          </w:p>
        </w:tc>
        <w:tc>
          <w:tcPr>
            <w:tcW w:w="289" w:type="pct"/>
            <w:shd w:val="clear" w:color="auto" w:fill="FFFFFF"/>
            <w:vAlign w:val="center"/>
          </w:tcPr>
          <w:p w14:paraId="5907FCE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A18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9AF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40" w:type="pct"/>
            <w:shd w:val="clear" w:color="auto" w:fill="FFFFFF"/>
            <w:vAlign w:val="center"/>
          </w:tcPr>
          <w:p w14:paraId="44A4C4CE">
            <w:pPr>
              <w:jc w:val="center"/>
              <w:rPr>
                <w:rFonts w:hint="eastAsia" w:ascii="宋体" w:hAnsi="宋体" w:eastAsia="宋体" w:cs="宋体"/>
                <w:i w:val="0"/>
                <w:iCs w:val="0"/>
                <w:color w:val="000000"/>
                <w:sz w:val="22"/>
                <w:szCs w:val="22"/>
                <w:u w:val="none"/>
              </w:rPr>
            </w:pPr>
          </w:p>
        </w:tc>
      </w:tr>
      <w:tr w14:paraId="2F16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8A9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838" w:type="pct"/>
            <w:vMerge w:val="restart"/>
            <w:shd w:val="clear" w:color="auto" w:fill="FFFFFF"/>
            <w:vAlign w:val="center"/>
          </w:tcPr>
          <w:p w14:paraId="5A13B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花线（50米）</w:t>
            </w:r>
          </w:p>
        </w:tc>
        <w:tc>
          <w:tcPr>
            <w:tcW w:w="1692" w:type="pct"/>
            <w:shd w:val="clear" w:color="auto" w:fill="FFFFFF"/>
            <w:vAlign w:val="center"/>
          </w:tcPr>
          <w:p w14:paraId="5168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2*1.5mm²</w:t>
            </w:r>
          </w:p>
        </w:tc>
        <w:tc>
          <w:tcPr>
            <w:tcW w:w="289" w:type="pct"/>
            <w:shd w:val="clear" w:color="auto" w:fill="FFFFFF"/>
            <w:vAlign w:val="center"/>
          </w:tcPr>
          <w:p w14:paraId="793F506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4B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FFFFFF"/>
            <w:vAlign w:val="center"/>
          </w:tcPr>
          <w:p w14:paraId="2969C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0" w:type="pct"/>
            <w:shd w:val="clear" w:color="auto" w:fill="FFFFFF"/>
            <w:vAlign w:val="center"/>
          </w:tcPr>
          <w:p w14:paraId="2721D12C">
            <w:pPr>
              <w:jc w:val="center"/>
              <w:rPr>
                <w:rFonts w:hint="eastAsia" w:ascii="宋体" w:hAnsi="宋体" w:eastAsia="宋体" w:cs="宋体"/>
                <w:i w:val="0"/>
                <w:iCs w:val="0"/>
                <w:color w:val="000000"/>
                <w:sz w:val="22"/>
                <w:szCs w:val="22"/>
                <w:u w:val="none"/>
              </w:rPr>
            </w:pPr>
          </w:p>
        </w:tc>
      </w:tr>
      <w:tr w14:paraId="026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80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838" w:type="pct"/>
            <w:vMerge w:val="continue"/>
            <w:shd w:val="clear" w:color="auto" w:fill="FFFFFF"/>
            <w:vAlign w:val="center"/>
          </w:tcPr>
          <w:p w14:paraId="728A79F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0A6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2*2.5mm²</w:t>
            </w:r>
          </w:p>
        </w:tc>
        <w:tc>
          <w:tcPr>
            <w:tcW w:w="289" w:type="pct"/>
            <w:shd w:val="clear" w:color="auto" w:fill="FFFFFF"/>
            <w:vAlign w:val="center"/>
          </w:tcPr>
          <w:p w14:paraId="7518344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D7C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FFFFFF"/>
            <w:vAlign w:val="center"/>
          </w:tcPr>
          <w:p w14:paraId="444C2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40" w:type="pct"/>
            <w:shd w:val="clear" w:color="auto" w:fill="FFFFFF"/>
            <w:vAlign w:val="center"/>
          </w:tcPr>
          <w:p w14:paraId="5EC1B103">
            <w:pPr>
              <w:jc w:val="center"/>
              <w:rPr>
                <w:rFonts w:hint="eastAsia" w:ascii="宋体" w:hAnsi="宋体" w:eastAsia="宋体" w:cs="宋体"/>
                <w:i w:val="0"/>
                <w:iCs w:val="0"/>
                <w:color w:val="000000"/>
                <w:sz w:val="22"/>
                <w:szCs w:val="22"/>
                <w:u w:val="none"/>
              </w:rPr>
            </w:pPr>
          </w:p>
        </w:tc>
      </w:tr>
      <w:tr w14:paraId="7A4D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755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838" w:type="pct"/>
            <w:vMerge w:val="restart"/>
            <w:shd w:val="clear" w:color="auto" w:fill="FFFFFF"/>
            <w:vAlign w:val="center"/>
          </w:tcPr>
          <w:p w14:paraId="6665D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bvv线（国标）</w:t>
            </w:r>
          </w:p>
        </w:tc>
        <w:tc>
          <w:tcPr>
            <w:tcW w:w="1692" w:type="pct"/>
            <w:shd w:val="clear" w:color="auto" w:fill="FFFFFF"/>
            <w:vAlign w:val="center"/>
          </w:tcPr>
          <w:p w14:paraId="170D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2*1.5mm²</w:t>
            </w:r>
          </w:p>
        </w:tc>
        <w:tc>
          <w:tcPr>
            <w:tcW w:w="289" w:type="pct"/>
            <w:shd w:val="clear" w:color="auto" w:fill="FFFFFF"/>
            <w:vAlign w:val="center"/>
          </w:tcPr>
          <w:p w14:paraId="6A47C35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D8B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C23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40" w:type="pct"/>
            <w:shd w:val="clear" w:color="auto" w:fill="FFFFFF"/>
            <w:vAlign w:val="center"/>
          </w:tcPr>
          <w:p w14:paraId="70BF8239">
            <w:pPr>
              <w:jc w:val="center"/>
              <w:rPr>
                <w:rFonts w:hint="eastAsia" w:ascii="宋体" w:hAnsi="宋体" w:eastAsia="宋体" w:cs="宋体"/>
                <w:i w:val="0"/>
                <w:iCs w:val="0"/>
                <w:color w:val="000000"/>
                <w:sz w:val="22"/>
                <w:szCs w:val="22"/>
                <w:u w:val="none"/>
              </w:rPr>
            </w:pPr>
          </w:p>
        </w:tc>
      </w:tr>
      <w:tr w14:paraId="09DD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B6A4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838" w:type="pct"/>
            <w:vMerge w:val="continue"/>
            <w:shd w:val="clear" w:color="auto" w:fill="FFFFFF"/>
            <w:vAlign w:val="center"/>
          </w:tcPr>
          <w:p w14:paraId="65BEDFD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2E7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2*2.5mm²</w:t>
            </w:r>
          </w:p>
        </w:tc>
        <w:tc>
          <w:tcPr>
            <w:tcW w:w="289" w:type="pct"/>
            <w:shd w:val="clear" w:color="auto" w:fill="FFFFFF"/>
            <w:vAlign w:val="center"/>
          </w:tcPr>
          <w:p w14:paraId="18F6AC4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D1D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460A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840" w:type="pct"/>
            <w:shd w:val="clear" w:color="auto" w:fill="FFFFFF"/>
            <w:vAlign w:val="center"/>
          </w:tcPr>
          <w:p w14:paraId="0866FDF9">
            <w:pPr>
              <w:jc w:val="center"/>
              <w:rPr>
                <w:rFonts w:hint="eastAsia" w:ascii="宋体" w:hAnsi="宋体" w:eastAsia="宋体" w:cs="宋体"/>
                <w:i w:val="0"/>
                <w:iCs w:val="0"/>
                <w:color w:val="000000"/>
                <w:sz w:val="22"/>
                <w:szCs w:val="22"/>
                <w:u w:val="none"/>
              </w:rPr>
            </w:pPr>
          </w:p>
        </w:tc>
      </w:tr>
      <w:tr w14:paraId="70A1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6A8D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838" w:type="pct"/>
            <w:vMerge w:val="continue"/>
            <w:shd w:val="clear" w:color="auto" w:fill="FFFFFF"/>
            <w:vAlign w:val="center"/>
          </w:tcPr>
          <w:p w14:paraId="4B02846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505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2*4mm²</w:t>
            </w:r>
          </w:p>
        </w:tc>
        <w:tc>
          <w:tcPr>
            <w:tcW w:w="289" w:type="pct"/>
            <w:shd w:val="clear" w:color="auto" w:fill="FFFFFF"/>
            <w:vAlign w:val="center"/>
          </w:tcPr>
          <w:p w14:paraId="0A7B1BB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4441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D1C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40" w:type="pct"/>
            <w:shd w:val="clear" w:color="auto" w:fill="FFFFFF"/>
            <w:vAlign w:val="center"/>
          </w:tcPr>
          <w:p w14:paraId="3A2C861D">
            <w:pPr>
              <w:jc w:val="center"/>
              <w:rPr>
                <w:rFonts w:hint="eastAsia" w:ascii="宋体" w:hAnsi="宋体" w:eastAsia="宋体" w:cs="宋体"/>
                <w:i w:val="0"/>
                <w:iCs w:val="0"/>
                <w:color w:val="000000"/>
                <w:sz w:val="22"/>
                <w:szCs w:val="22"/>
                <w:u w:val="none"/>
              </w:rPr>
            </w:pPr>
          </w:p>
        </w:tc>
      </w:tr>
      <w:tr w14:paraId="1B64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1141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838" w:type="pct"/>
            <w:vMerge w:val="continue"/>
            <w:shd w:val="clear" w:color="auto" w:fill="FFFFFF"/>
            <w:vAlign w:val="center"/>
          </w:tcPr>
          <w:p w14:paraId="0B52735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837D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2*6mm²</w:t>
            </w:r>
          </w:p>
        </w:tc>
        <w:tc>
          <w:tcPr>
            <w:tcW w:w="289" w:type="pct"/>
            <w:shd w:val="clear" w:color="auto" w:fill="FFFFFF"/>
            <w:vAlign w:val="center"/>
          </w:tcPr>
          <w:p w14:paraId="476C836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BC6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6802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840" w:type="pct"/>
            <w:shd w:val="clear" w:color="auto" w:fill="FFFFFF"/>
            <w:vAlign w:val="center"/>
          </w:tcPr>
          <w:p w14:paraId="2F1CA494">
            <w:pPr>
              <w:jc w:val="center"/>
              <w:rPr>
                <w:rFonts w:hint="eastAsia" w:ascii="宋体" w:hAnsi="宋体" w:eastAsia="宋体" w:cs="宋体"/>
                <w:i w:val="0"/>
                <w:iCs w:val="0"/>
                <w:color w:val="000000"/>
                <w:sz w:val="22"/>
                <w:szCs w:val="22"/>
                <w:u w:val="none"/>
              </w:rPr>
            </w:pPr>
          </w:p>
        </w:tc>
      </w:tr>
      <w:tr w14:paraId="6F90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554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838" w:type="pct"/>
            <w:vMerge w:val="restart"/>
            <w:shd w:val="clear" w:color="auto" w:fill="FFFFFF"/>
            <w:vAlign w:val="center"/>
          </w:tcPr>
          <w:p w14:paraId="2824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护导线</w:t>
            </w:r>
          </w:p>
        </w:tc>
        <w:tc>
          <w:tcPr>
            <w:tcW w:w="1692" w:type="pct"/>
            <w:shd w:val="clear" w:color="auto" w:fill="FFFFFF"/>
            <w:vAlign w:val="center"/>
          </w:tcPr>
          <w:p w14:paraId="1BBAE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2*1.5mm²</w:t>
            </w:r>
          </w:p>
        </w:tc>
        <w:tc>
          <w:tcPr>
            <w:tcW w:w="289" w:type="pct"/>
            <w:shd w:val="clear" w:color="auto" w:fill="FFFFFF"/>
            <w:vAlign w:val="center"/>
          </w:tcPr>
          <w:p w14:paraId="5B7FBBE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A8B0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23F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40" w:type="pct"/>
            <w:shd w:val="clear" w:color="auto" w:fill="FFFFFF"/>
            <w:vAlign w:val="center"/>
          </w:tcPr>
          <w:p w14:paraId="3F8EFD59">
            <w:pPr>
              <w:jc w:val="center"/>
              <w:rPr>
                <w:rFonts w:hint="eastAsia" w:ascii="宋体" w:hAnsi="宋体" w:eastAsia="宋体" w:cs="宋体"/>
                <w:i w:val="0"/>
                <w:iCs w:val="0"/>
                <w:color w:val="000000"/>
                <w:sz w:val="22"/>
                <w:szCs w:val="22"/>
                <w:u w:val="none"/>
              </w:rPr>
            </w:pPr>
          </w:p>
        </w:tc>
      </w:tr>
      <w:tr w14:paraId="452F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4E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38" w:type="pct"/>
            <w:vMerge w:val="continue"/>
            <w:shd w:val="clear" w:color="auto" w:fill="FFFFFF"/>
            <w:vAlign w:val="center"/>
          </w:tcPr>
          <w:p w14:paraId="6768E02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93CF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2*2.5mm²</w:t>
            </w:r>
          </w:p>
        </w:tc>
        <w:tc>
          <w:tcPr>
            <w:tcW w:w="289" w:type="pct"/>
            <w:shd w:val="clear" w:color="auto" w:fill="FFFFFF"/>
            <w:vAlign w:val="center"/>
          </w:tcPr>
          <w:p w14:paraId="3CF0472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0C30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5564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840" w:type="pct"/>
            <w:shd w:val="clear" w:color="auto" w:fill="FFFFFF"/>
            <w:vAlign w:val="center"/>
          </w:tcPr>
          <w:p w14:paraId="4E137F4B">
            <w:pPr>
              <w:jc w:val="center"/>
              <w:rPr>
                <w:rFonts w:hint="eastAsia" w:ascii="宋体" w:hAnsi="宋体" w:eastAsia="宋体" w:cs="宋体"/>
                <w:i w:val="0"/>
                <w:iCs w:val="0"/>
                <w:color w:val="000000"/>
                <w:sz w:val="22"/>
                <w:szCs w:val="22"/>
                <w:u w:val="none"/>
              </w:rPr>
            </w:pPr>
          </w:p>
        </w:tc>
      </w:tr>
      <w:tr w14:paraId="319F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52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38" w:type="pct"/>
            <w:vMerge w:val="continue"/>
            <w:shd w:val="clear" w:color="auto" w:fill="FFFFFF"/>
            <w:vAlign w:val="center"/>
          </w:tcPr>
          <w:p w14:paraId="7F1898A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A663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2*4mm²</w:t>
            </w:r>
          </w:p>
        </w:tc>
        <w:tc>
          <w:tcPr>
            <w:tcW w:w="289" w:type="pct"/>
            <w:shd w:val="clear" w:color="auto" w:fill="FFFFFF"/>
            <w:vAlign w:val="center"/>
          </w:tcPr>
          <w:p w14:paraId="3340ED6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BD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7835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40" w:type="pct"/>
            <w:shd w:val="clear" w:color="auto" w:fill="FFFFFF"/>
            <w:vAlign w:val="center"/>
          </w:tcPr>
          <w:p w14:paraId="1A87A9FC">
            <w:pPr>
              <w:jc w:val="center"/>
              <w:rPr>
                <w:rFonts w:hint="eastAsia" w:ascii="宋体" w:hAnsi="宋体" w:eastAsia="宋体" w:cs="宋体"/>
                <w:i w:val="0"/>
                <w:iCs w:val="0"/>
                <w:color w:val="000000"/>
                <w:sz w:val="22"/>
                <w:szCs w:val="22"/>
                <w:u w:val="none"/>
              </w:rPr>
            </w:pPr>
          </w:p>
        </w:tc>
      </w:tr>
      <w:tr w14:paraId="3B0C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F35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838" w:type="pct"/>
            <w:vMerge w:val="continue"/>
            <w:shd w:val="clear" w:color="auto" w:fill="FFFFFF"/>
            <w:vAlign w:val="center"/>
          </w:tcPr>
          <w:p w14:paraId="417DAD1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5C7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2*6mm²</w:t>
            </w:r>
          </w:p>
        </w:tc>
        <w:tc>
          <w:tcPr>
            <w:tcW w:w="289" w:type="pct"/>
            <w:shd w:val="clear" w:color="auto" w:fill="FFFFFF"/>
            <w:vAlign w:val="center"/>
          </w:tcPr>
          <w:p w14:paraId="09E5EFD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BF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5ECC7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840" w:type="pct"/>
            <w:shd w:val="clear" w:color="auto" w:fill="FFFFFF"/>
            <w:vAlign w:val="center"/>
          </w:tcPr>
          <w:p w14:paraId="1F1D1393">
            <w:pPr>
              <w:jc w:val="center"/>
              <w:rPr>
                <w:rFonts w:hint="eastAsia" w:ascii="宋体" w:hAnsi="宋体" w:eastAsia="宋体" w:cs="宋体"/>
                <w:i w:val="0"/>
                <w:iCs w:val="0"/>
                <w:color w:val="000000"/>
                <w:sz w:val="22"/>
                <w:szCs w:val="22"/>
                <w:u w:val="none"/>
              </w:rPr>
            </w:pPr>
          </w:p>
        </w:tc>
      </w:tr>
      <w:tr w14:paraId="74D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57BC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838" w:type="pct"/>
            <w:vMerge w:val="restart"/>
            <w:shd w:val="clear" w:color="auto" w:fill="auto"/>
            <w:vAlign w:val="center"/>
          </w:tcPr>
          <w:p w14:paraId="64DC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电缆（低压）</w:t>
            </w:r>
          </w:p>
        </w:tc>
        <w:tc>
          <w:tcPr>
            <w:tcW w:w="1692" w:type="pct"/>
            <w:shd w:val="clear" w:color="auto" w:fill="FFFFFF"/>
            <w:vAlign w:val="center"/>
          </w:tcPr>
          <w:p w14:paraId="70B54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yjv5*16</w:t>
            </w:r>
          </w:p>
        </w:tc>
        <w:tc>
          <w:tcPr>
            <w:tcW w:w="289" w:type="pct"/>
            <w:shd w:val="clear" w:color="auto" w:fill="FFFFFF"/>
            <w:vAlign w:val="center"/>
          </w:tcPr>
          <w:p w14:paraId="7A1E6B5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CCE0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284B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840" w:type="pct"/>
            <w:shd w:val="clear" w:color="auto" w:fill="FFFFFF"/>
            <w:vAlign w:val="center"/>
          </w:tcPr>
          <w:p w14:paraId="0A3125E7">
            <w:pPr>
              <w:jc w:val="center"/>
              <w:rPr>
                <w:rFonts w:hint="eastAsia" w:ascii="宋体" w:hAnsi="宋体" w:eastAsia="宋体" w:cs="宋体"/>
                <w:i w:val="0"/>
                <w:iCs w:val="0"/>
                <w:color w:val="000000"/>
                <w:sz w:val="22"/>
                <w:szCs w:val="22"/>
                <w:u w:val="none"/>
              </w:rPr>
            </w:pPr>
          </w:p>
        </w:tc>
      </w:tr>
      <w:tr w14:paraId="3B9B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37D0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838" w:type="pct"/>
            <w:vMerge w:val="continue"/>
            <w:shd w:val="clear" w:color="auto" w:fill="auto"/>
            <w:vAlign w:val="center"/>
          </w:tcPr>
          <w:p w14:paraId="6B412D0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382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yjv4*35+1*16</w:t>
            </w:r>
          </w:p>
        </w:tc>
        <w:tc>
          <w:tcPr>
            <w:tcW w:w="289" w:type="pct"/>
            <w:shd w:val="clear" w:color="auto" w:fill="FFFFFF"/>
            <w:vAlign w:val="center"/>
          </w:tcPr>
          <w:p w14:paraId="04A0F0E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20FD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1205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840" w:type="pct"/>
            <w:shd w:val="clear" w:color="auto" w:fill="FFFFFF"/>
            <w:vAlign w:val="center"/>
          </w:tcPr>
          <w:p w14:paraId="594720B7">
            <w:pPr>
              <w:jc w:val="center"/>
              <w:rPr>
                <w:rFonts w:hint="eastAsia" w:ascii="宋体" w:hAnsi="宋体" w:eastAsia="宋体" w:cs="宋体"/>
                <w:i w:val="0"/>
                <w:iCs w:val="0"/>
                <w:color w:val="000000"/>
                <w:sz w:val="22"/>
                <w:szCs w:val="22"/>
                <w:u w:val="none"/>
              </w:rPr>
            </w:pPr>
          </w:p>
        </w:tc>
      </w:tr>
      <w:tr w14:paraId="44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890C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838" w:type="pct"/>
            <w:vMerge w:val="continue"/>
            <w:shd w:val="clear" w:color="auto" w:fill="auto"/>
            <w:vAlign w:val="center"/>
          </w:tcPr>
          <w:p w14:paraId="0B23100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5457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yjv4*10+1*6</w:t>
            </w:r>
          </w:p>
        </w:tc>
        <w:tc>
          <w:tcPr>
            <w:tcW w:w="289" w:type="pct"/>
            <w:shd w:val="clear" w:color="auto" w:fill="FFFFFF"/>
            <w:vAlign w:val="center"/>
          </w:tcPr>
          <w:p w14:paraId="6FDEBD1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837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0AB0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w:t>
            </w:r>
          </w:p>
        </w:tc>
        <w:tc>
          <w:tcPr>
            <w:tcW w:w="840" w:type="pct"/>
            <w:shd w:val="clear" w:color="auto" w:fill="FFFFFF"/>
            <w:vAlign w:val="center"/>
          </w:tcPr>
          <w:p w14:paraId="1F9C5DA1">
            <w:pPr>
              <w:jc w:val="center"/>
              <w:rPr>
                <w:rFonts w:hint="eastAsia" w:ascii="宋体" w:hAnsi="宋体" w:eastAsia="宋体" w:cs="宋体"/>
                <w:i w:val="0"/>
                <w:iCs w:val="0"/>
                <w:color w:val="000000"/>
                <w:sz w:val="22"/>
                <w:szCs w:val="22"/>
                <w:u w:val="none"/>
              </w:rPr>
            </w:pPr>
          </w:p>
        </w:tc>
      </w:tr>
      <w:tr w14:paraId="7FA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49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838" w:type="pct"/>
            <w:shd w:val="clear" w:color="auto" w:fill="FFFFFF"/>
            <w:vAlign w:val="center"/>
          </w:tcPr>
          <w:p w14:paraId="12789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铜端子</w:t>
            </w:r>
          </w:p>
        </w:tc>
        <w:tc>
          <w:tcPr>
            <w:tcW w:w="1692" w:type="pct"/>
            <w:shd w:val="clear" w:color="auto" w:fill="FFFFFF"/>
            <w:vAlign w:val="center"/>
          </w:tcPr>
          <w:p w14:paraId="7C49A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17A555A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6B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121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313283E3">
            <w:pPr>
              <w:jc w:val="center"/>
              <w:rPr>
                <w:rFonts w:hint="eastAsia" w:ascii="宋体" w:hAnsi="宋体" w:eastAsia="宋体" w:cs="宋体"/>
                <w:i w:val="0"/>
                <w:iCs w:val="0"/>
                <w:color w:val="000000"/>
                <w:sz w:val="22"/>
                <w:szCs w:val="22"/>
                <w:u w:val="none"/>
              </w:rPr>
            </w:pPr>
          </w:p>
        </w:tc>
      </w:tr>
      <w:tr w14:paraId="5D3D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A28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838" w:type="pct"/>
            <w:shd w:val="clear" w:color="auto" w:fill="FFFFFF"/>
            <w:vAlign w:val="center"/>
          </w:tcPr>
          <w:p w14:paraId="16215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铜直接</w:t>
            </w:r>
          </w:p>
        </w:tc>
        <w:tc>
          <w:tcPr>
            <w:tcW w:w="1692" w:type="pct"/>
            <w:shd w:val="clear" w:color="auto" w:fill="FFFFFF"/>
            <w:vAlign w:val="center"/>
          </w:tcPr>
          <w:p w14:paraId="6D3C3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6B8B683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BC0F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85A6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4739AFB0">
            <w:pPr>
              <w:jc w:val="center"/>
              <w:rPr>
                <w:rFonts w:hint="eastAsia" w:ascii="宋体" w:hAnsi="宋体" w:eastAsia="宋体" w:cs="宋体"/>
                <w:i w:val="0"/>
                <w:iCs w:val="0"/>
                <w:color w:val="000000"/>
                <w:sz w:val="22"/>
                <w:szCs w:val="22"/>
                <w:u w:val="none"/>
              </w:rPr>
            </w:pPr>
          </w:p>
        </w:tc>
      </w:tr>
      <w:tr w14:paraId="07B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C615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838" w:type="pct"/>
            <w:vMerge w:val="restart"/>
            <w:shd w:val="clear" w:color="auto" w:fill="FFFFFF"/>
            <w:vAlign w:val="center"/>
          </w:tcPr>
          <w:p w14:paraId="7B2E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1692" w:type="pct"/>
            <w:shd w:val="clear" w:color="auto" w:fill="FFFFFF"/>
            <w:vAlign w:val="center"/>
          </w:tcPr>
          <w:p w14:paraId="2830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289" w:type="pct"/>
            <w:shd w:val="clear" w:color="auto" w:fill="FFFFFF"/>
            <w:vAlign w:val="center"/>
          </w:tcPr>
          <w:p w14:paraId="0E28363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4DE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C339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35.77</w:t>
            </w:r>
          </w:p>
        </w:tc>
        <w:tc>
          <w:tcPr>
            <w:tcW w:w="840" w:type="pct"/>
            <w:shd w:val="clear" w:color="auto" w:fill="FFFFFF"/>
            <w:vAlign w:val="center"/>
          </w:tcPr>
          <w:p w14:paraId="2CAA11CC">
            <w:pPr>
              <w:jc w:val="center"/>
              <w:rPr>
                <w:rFonts w:hint="eastAsia" w:ascii="宋体" w:hAnsi="宋体" w:eastAsia="宋体" w:cs="宋体"/>
                <w:i w:val="0"/>
                <w:iCs w:val="0"/>
                <w:color w:val="000000"/>
                <w:sz w:val="22"/>
                <w:szCs w:val="22"/>
                <w:u w:val="none"/>
              </w:rPr>
            </w:pPr>
          </w:p>
        </w:tc>
      </w:tr>
      <w:tr w14:paraId="1B8F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EA84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838" w:type="pct"/>
            <w:vMerge w:val="continue"/>
            <w:shd w:val="clear" w:color="auto" w:fill="FFFFFF"/>
            <w:vAlign w:val="center"/>
          </w:tcPr>
          <w:p w14:paraId="3F1CFF8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EE6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80A</w:t>
            </w:r>
          </w:p>
        </w:tc>
        <w:tc>
          <w:tcPr>
            <w:tcW w:w="289" w:type="pct"/>
            <w:shd w:val="clear" w:color="auto" w:fill="FFFFFF"/>
            <w:vAlign w:val="center"/>
          </w:tcPr>
          <w:p w14:paraId="12C0281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D44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0F1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40" w:type="pct"/>
            <w:shd w:val="clear" w:color="auto" w:fill="FFFFFF"/>
            <w:vAlign w:val="center"/>
          </w:tcPr>
          <w:p w14:paraId="6A16B750">
            <w:pPr>
              <w:jc w:val="center"/>
              <w:rPr>
                <w:rFonts w:hint="eastAsia" w:ascii="宋体" w:hAnsi="宋体" w:eastAsia="宋体" w:cs="宋体"/>
                <w:i w:val="0"/>
                <w:iCs w:val="0"/>
                <w:color w:val="000000"/>
                <w:sz w:val="22"/>
                <w:szCs w:val="22"/>
                <w:u w:val="none"/>
              </w:rPr>
            </w:pPr>
          </w:p>
        </w:tc>
      </w:tr>
      <w:tr w14:paraId="622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327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38" w:type="pct"/>
            <w:vMerge w:val="continue"/>
            <w:shd w:val="clear" w:color="auto" w:fill="FFFFFF"/>
            <w:vAlign w:val="center"/>
          </w:tcPr>
          <w:p w14:paraId="7CB7F66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1F6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w:t>
            </w:r>
          </w:p>
        </w:tc>
        <w:tc>
          <w:tcPr>
            <w:tcW w:w="289" w:type="pct"/>
            <w:shd w:val="clear" w:color="auto" w:fill="FFFFFF"/>
            <w:vAlign w:val="center"/>
          </w:tcPr>
          <w:p w14:paraId="64B46CE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EEBE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C2B9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pct"/>
            <w:shd w:val="clear" w:color="auto" w:fill="FFFFFF"/>
            <w:vAlign w:val="center"/>
          </w:tcPr>
          <w:p w14:paraId="6DD7F415">
            <w:pPr>
              <w:jc w:val="center"/>
              <w:rPr>
                <w:rFonts w:hint="eastAsia" w:ascii="宋体" w:hAnsi="宋体" w:eastAsia="宋体" w:cs="宋体"/>
                <w:i w:val="0"/>
                <w:iCs w:val="0"/>
                <w:color w:val="000000"/>
                <w:sz w:val="22"/>
                <w:szCs w:val="22"/>
                <w:u w:val="none"/>
              </w:rPr>
            </w:pPr>
          </w:p>
        </w:tc>
      </w:tr>
      <w:tr w14:paraId="0B4E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C7A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838" w:type="pct"/>
            <w:vMerge w:val="continue"/>
            <w:shd w:val="clear" w:color="auto" w:fill="FFFFFF"/>
            <w:vAlign w:val="center"/>
          </w:tcPr>
          <w:p w14:paraId="25F99CF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6A43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125A</w:t>
            </w:r>
          </w:p>
        </w:tc>
        <w:tc>
          <w:tcPr>
            <w:tcW w:w="289" w:type="pct"/>
            <w:shd w:val="clear" w:color="auto" w:fill="FFFFFF"/>
            <w:vAlign w:val="center"/>
          </w:tcPr>
          <w:p w14:paraId="1AA8A67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7D0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310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24A533BE">
            <w:pPr>
              <w:jc w:val="center"/>
              <w:rPr>
                <w:rFonts w:hint="eastAsia" w:ascii="宋体" w:hAnsi="宋体" w:eastAsia="宋体" w:cs="宋体"/>
                <w:i w:val="0"/>
                <w:iCs w:val="0"/>
                <w:color w:val="000000"/>
                <w:sz w:val="22"/>
                <w:szCs w:val="22"/>
                <w:u w:val="none"/>
              </w:rPr>
            </w:pPr>
          </w:p>
        </w:tc>
      </w:tr>
      <w:tr w14:paraId="2360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3EA1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838" w:type="pct"/>
            <w:vMerge w:val="continue"/>
            <w:shd w:val="clear" w:color="auto" w:fill="FFFFFF"/>
            <w:vAlign w:val="center"/>
          </w:tcPr>
          <w:p w14:paraId="6E8BFCA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53A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160A</w:t>
            </w:r>
          </w:p>
        </w:tc>
        <w:tc>
          <w:tcPr>
            <w:tcW w:w="289" w:type="pct"/>
            <w:shd w:val="clear" w:color="auto" w:fill="FFFFFF"/>
            <w:vAlign w:val="center"/>
          </w:tcPr>
          <w:p w14:paraId="1E144ED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EC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322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840" w:type="pct"/>
            <w:shd w:val="clear" w:color="auto" w:fill="FFFFFF"/>
            <w:vAlign w:val="center"/>
          </w:tcPr>
          <w:p w14:paraId="16595487">
            <w:pPr>
              <w:jc w:val="center"/>
              <w:rPr>
                <w:rFonts w:hint="eastAsia" w:ascii="宋体" w:hAnsi="宋体" w:eastAsia="宋体" w:cs="宋体"/>
                <w:i w:val="0"/>
                <w:iCs w:val="0"/>
                <w:color w:val="000000"/>
                <w:sz w:val="22"/>
                <w:szCs w:val="22"/>
                <w:u w:val="none"/>
              </w:rPr>
            </w:pPr>
          </w:p>
        </w:tc>
      </w:tr>
      <w:tr w14:paraId="552F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F962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838" w:type="pct"/>
            <w:vMerge w:val="continue"/>
            <w:shd w:val="clear" w:color="auto" w:fill="FFFFFF"/>
            <w:vAlign w:val="center"/>
          </w:tcPr>
          <w:p w14:paraId="31DD7E8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F19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200A</w:t>
            </w:r>
          </w:p>
        </w:tc>
        <w:tc>
          <w:tcPr>
            <w:tcW w:w="289" w:type="pct"/>
            <w:shd w:val="clear" w:color="auto" w:fill="FFFFFF"/>
            <w:vAlign w:val="center"/>
          </w:tcPr>
          <w:p w14:paraId="42D7396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FC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66AE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328.31</w:t>
            </w:r>
          </w:p>
        </w:tc>
        <w:tc>
          <w:tcPr>
            <w:tcW w:w="840" w:type="pct"/>
            <w:shd w:val="clear" w:color="auto" w:fill="FFFFFF"/>
            <w:vAlign w:val="center"/>
          </w:tcPr>
          <w:p w14:paraId="0068B71F">
            <w:pPr>
              <w:jc w:val="center"/>
              <w:rPr>
                <w:rFonts w:hint="eastAsia" w:ascii="宋体" w:hAnsi="宋体" w:eastAsia="宋体" w:cs="宋体"/>
                <w:i w:val="0"/>
                <w:iCs w:val="0"/>
                <w:color w:val="000000"/>
                <w:sz w:val="22"/>
                <w:szCs w:val="22"/>
                <w:u w:val="none"/>
              </w:rPr>
            </w:pPr>
          </w:p>
        </w:tc>
      </w:tr>
      <w:tr w14:paraId="40FD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9C48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838" w:type="pct"/>
            <w:vMerge w:val="continue"/>
            <w:shd w:val="clear" w:color="auto" w:fill="FFFFFF"/>
            <w:vAlign w:val="center"/>
          </w:tcPr>
          <w:p w14:paraId="4F7B76E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014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225A</w:t>
            </w:r>
          </w:p>
        </w:tc>
        <w:tc>
          <w:tcPr>
            <w:tcW w:w="289" w:type="pct"/>
            <w:shd w:val="clear" w:color="auto" w:fill="FFFFFF"/>
            <w:vAlign w:val="center"/>
          </w:tcPr>
          <w:p w14:paraId="4D0D4BD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3D7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36DE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pct"/>
            <w:shd w:val="clear" w:color="auto" w:fill="FFFFFF"/>
            <w:vAlign w:val="center"/>
          </w:tcPr>
          <w:p w14:paraId="7BB5861D">
            <w:pPr>
              <w:jc w:val="center"/>
              <w:rPr>
                <w:rFonts w:hint="eastAsia" w:ascii="宋体" w:hAnsi="宋体" w:eastAsia="宋体" w:cs="宋体"/>
                <w:i w:val="0"/>
                <w:iCs w:val="0"/>
                <w:color w:val="000000"/>
                <w:sz w:val="22"/>
                <w:szCs w:val="22"/>
                <w:u w:val="none"/>
              </w:rPr>
            </w:pPr>
          </w:p>
        </w:tc>
      </w:tr>
      <w:tr w14:paraId="2EAE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ED98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838" w:type="pct"/>
            <w:vMerge w:val="continue"/>
            <w:shd w:val="clear" w:color="auto" w:fill="FFFFFF"/>
            <w:vAlign w:val="center"/>
          </w:tcPr>
          <w:p w14:paraId="52B6EB9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DECB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250A</w:t>
            </w:r>
          </w:p>
        </w:tc>
        <w:tc>
          <w:tcPr>
            <w:tcW w:w="289" w:type="pct"/>
            <w:shd w:val="clear" w:color="auto" w:fill="FFFFFF"/>
            <w:vAlign w:val="center"/>
          </w:tcPr>
          <w:p w14:paraId="13605F5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C402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783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40" w:type="pct"/>
            <w:shd w:val="clear" w:color="auto" w:fill="FFFFFF"/>
            <w:vAlign w:val="center"/>
          </w:tcPr>
          <w:p w14:paraId="58A140CB">
            <w:pPr>
              <w:jc w:val="center"/>
              <w:rPr>
                <w:rFonts w:hint="eastAsia" w:ascii="宋体" w:hAnsi="宋体" w:eastAsia="宋体" w:cs="宋体"/>
                <w:i w:val="0"/>
                <w:iCs w:val="0"/>
                <w:color w:val="000000"/>
                <w:sz w:val="22"/>
                <w:szCs w:val="22"/>
                <w:u w:val="none"/>
              </w:rPr>
            </w:pPr>
          </w:p>
        </w:tc>
      </w:tr>
      <w:tr w14:paraId="1498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2192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838" w:type="pct"/>
            <w:vMerge w:val="restart"/>
            <w:shd w:val="clear" w:color="auto" w:fill="FFFFFF"/>
            <w:vAlign w:val="center"/>
          </w:tcPr>
          <w:p w14:paraId="0EA4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692" w:type="pct"/>
            <w:shd w:val="clear" w:color="auto" w:fill="FFFFFF"/>
            <w:vAlign w:val="center"/>
          </w:tcPr>
          <w:p w14:paraId="6178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w:t>
            </w:r>
          </w:p>
        </w:tc>
        <w:tc>
          <w:tcPr>
            <w:tcW w:w="289" w:type="pct"/>
            <w:shd w:val="clear" w:color="auto" w:fill="FFFFFF"/>
            <w:vAlign w:val="center"/>
          </w:tcPr>
          <w:p w14:paraId="05D5008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D56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A11A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47B96031">
            <w:pPr>
              <w:jc w:val="center"/>
              <w:rPr>
                <w:rFonts w:hint="eastAsia" w:ascii="宋体" w:hAnsi="宋体" w:eastAsia="宋体" w:cs="宋体"/>
                <w:i w:val="0"/>
                <w:iCs w:val="0"/>
                <w:color w:val="000000"/>
                <w:sz w:val="22"/>
                <w:szCs w:val="22"/>
                <w:u w:val="none"/>
              </w:rPr>
            </w:pPr>
          </w:p>
        </w:tc>
      </w:tr>
      <w:tr w14:paraId="0DCF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DDD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838" w:type="pct"/>
            <w:vMerge w:val="continue"/>
            <w:shd w:val="clear" w:color="auto" w:fill="FFFFFF"/>
            <w:vAlign w:val="center"/>
          </w:tcPr>
          <w:p w14:paraId="7B9639A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2F11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w:t>
            </w:r>
          </w:p>
        </w:tc>
        <w:tc>
          <w:tcPr>
            <w:tcW w:w="289" w:type="pct"/>
            <w:shd w:val="clear" w:color="auto" w:fill="FFFFFF"/>
            <w:vAlign w:val="center"/>
          </w:tcPr>
          <w:p w14:paraId="0458316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4EBA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D53D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shd w:val="clear" w:color="auto" w:fill="FFFFFF"/>
            <w:vAlign w:val="center"/>
          </w:tcPr>
          <w:p w14:paraId="1FB975F7">
            <w:pPr>
              <w:jc w:val="center"/>
              <w:rPr>
                <w:rFonts w:hint="eastAsia" w:ascii="宋体" w:hAnsi="宋体" w:eastAsia="宋体" w:cs="宋体"/>
                <w:i w:val="0"/>
                <w:iCs w:val="0"/>
                <w:color w:val="000000"/>
                <w:sz w:val="22"/>
                <w:szCs w:val="22"/>
                <w:u w:val="none"/>
              </w:rPr>
            </w:pPr>
          </w:p>
        </w:tc>
      </w:tr>
      <w:tr w14:paraId="7814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ADE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838" w:type="pct"/>
            <w:vMerge w:val="continue"/>
            <w:shd w:val="clear" w:color="auto" w:fill="FFFFFF"/>
            <w:vAlign w:val="center"/>
          </w:tcPr>
          <w:p w14:paraId="1E87ADF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39F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289" w:type="pct"/>
            <w:shd w:val="clear" w:color="auto" w:fill="FFFFFF"/>
            <w:vAlign w:val="center"/>
          </w:tcPr>
          <w:p w14:paraId="263D96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28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6E13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16841EBB">
            <w:pPr>
              <w:jc w:val="center"/>
              <w:rPr>
                <w:rFonts w:hint="eastAsia" w:ascii="宋体" w:hAnsi="宋体" w:eastAsia="宋体" w:cs="宋体"/>
                <w:i w:val="0"/>
                <w:iCs w:val="0"/>
                <w:color w:val="000000"/>
                <w:sz w:val="22"/>
                <w:szCs w:val="22"/>
                <w:u w:val="none"/>
              </w:rPr>
            </w:pPr>
          </w:p>
        </w:tc>
      </w:tr>
      <w:tr w14:paraId="4164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38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838" w:type="pct"/>
            <w:vMerge w:val="continue"/>
            <w:shd w:val="clear" w:color="auto" w:fill="FFFFFF"/>
            <w:vAlign w:val="center"/>
          </w:tcPr>
          <w:p w14:paraId="6DBF2A0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70F7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w:t>
            </w:r>
          </w:p>
        </w:tc>
        <w:tc>
          <w:tcPr>
            <w:tcW w:w="289" w:type="pct"/>
            <w:shd w:val="clear" w:color="auto" w:fill="FFFFFF"/>
            <w:vAlign w:val="center"/>
          </w:tcPr>
          <w:p w14:paraId="142DBFD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F1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F9B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0" w:type="pct"/>
            <w:shd w:val="clear" w:color="auto" w:fill="FFFFFF"/>
            <w:vAlign w:val="center"/>
          </w:tcPr>
          <w:p w14:paraId="00EDA795">
            <w:pPr>
              <w:jc w:val="center"/>
              <w:rPr>
                <w:rFonts w:hint="eastAsia" w:ascii="宋体" w:hAnsi="宋体" w:eastAsia="宋体" w:cs="宋体"/>
                <w:i w:val="0"/>
                <w:iCs w:val="0"/>
                <w:color w:val="000000"/>
                <w:sz w:val="22"/>
                <w:szCs w:val="22"/>
                <w:u w:val="none"/>
              </w:rPr>
            </w:pPr>
          </w:p>
        </w:tc>
      </w:tr>
      <w:tr w14:paraId="63A8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60D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838" w:type="pct"/>
            <w:vMerge w:val="continue"/>
            <w:shd w:val="clear" w:color="auto" w:fill="FFFFFF"/>
            <w:vAlign w:val="center"/>
          </w:tcPr>
          <w:p w14:paraId="3632B54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B38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20A</w:t>
            </w:r>
          </w:p>
        </w:tc>
        <w:tc>
          <w:tcPr>
            <w:tcW w:w="289" w:type="pct"/>
            <w:shd w:val="clear" w:color="auto" w:fill="FFFFFF"/>
            <w:vAlign w:val="center"/>
          </w:tcPr>
          <w:p w14:paraId="157ACF6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D9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DC07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40" w:type="pct"/>
            <w:shd w:val="clear" w:color="auto" w:fill="FFFFFF"/>
            <w:vAlign w:val="center"/>
          </w:tcPr>
          <w:p w14:paraId="3B42E2A7">
            <w:pPr>
              <w:jc w:val="center"/>
              <w:rPr>
                <w:rFonts w:hint="eastAsia" w:ascii="宋体" w:hAnsi="宋体" w:eastAsia="宋体" w:cs="宋体"/>
                <w:i w:val="0"/>
                <w:iCs w:val="0"/>
                <w:color w:val="000000"/>
                <w:sz w:val="22"/>
                <w:szCs w:val="22"/>
                <w:u w:val="none"/>
              </w:rPr>
            </w:pPr>
          </w:p>
        </w:tc>
      </w:tr>
      <w:tr w14:paraId="5AA1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F5B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838" w:type="pct"/>
            <w:vMerge w:val="continue"/>
            <w:shd w:val="clear" w:color="auto" w:fill="FFFFFF"/>
            <w:vAlign w:val="center"/>
          </w:tcPr>
          <w:p w14:paraId="6E91996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FB2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25A</w:t>
            </w:r>
          </w:p>
        </w:tc>
        <w:tc>
          <w:tcPr>
            <w:tcW w:w="289" w:type="pct"/>
            <w:shd w:val="clear" w:color="auto" w:fill="FFFFFF"/>
            <w:vAlign w:val="center"/>
          </w:tcPr>
          <w:p w14:paraId="1661FFD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361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35C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0" w:type="pct"/>
            <w:shd w:val="clear" w:color="auto" w:fill="FFFFFF"/>
            <w:vAlign w:val="center"/>
          </w:tcPr>
          <w:p w14:paraId="45B0DD2D">
            <w:pPr>
              <w:jc w:val="center"/>
              <w:rPr>
                <w:rFonts w:hint="eastAsia" w:ascii="宋体" w:hAnsi="宋体" w:eastAsia="宋体" w:cs="宋体"/>
                <w:i w:val="0"/>
                <w:iCs w:val="0"/>
                <w:color w:val="000000"/>
                <w:sz w:val="22"/>
                <w:szCs w:val="22"/>
                <w:u w:val="none"/>
              </w:rPr>
            </w:pPr>
          </w:p>
        </w:tc>
      </w:tr>
      <w:tr w14:paraId="07C0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A10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38" w:type="pct"/>
            <w:vMerge w:val="continue"/>
            <w:shd w:val="clear" w:color="auto" w:fill="FFFFFF"/>
            <w:vAlign w:val="center"/>
          </w:tcPr>
          <w:p w14:paraId="26CE32D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62F5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289" w:type="pct"/>
            <w:shd w:val="clear" w:color="auto" w:fill="FFFFFF"/>
            <w:vAlign w:val="center"/>
          </w:tcPr>
          <w:p w14:paraId="2E0CF38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859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9FBC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pct"/>
            <w:shd w:val="clear" w:color="auto" w:fill="FFFFFF"/>
            <w:vAlign w:val="center"/>
          </w:tcPr>
          <w:p w14:paraId="6B71F8CD">
            <w:pPr>
              <w:jc w:val="center"/>
              <w:rPr>
                <w:rFonts w:hint="eastAsia" w:ascii="宋体" w:hAnsi="宋体" w:eastAsia="宋体" w:cs="宋体"/>
                <w:i w:val="0"/>
                <w:iCs w:val="0"/>
                <w:color w:val="000000"/>
                <w:sz w:val="22"/>
                <w:szCs w:val="22"/>
                <w:u w:val="none"/>
              </w:rPr>
            </w:pPr>
          </w:p>
        </w:tc>
      </w:tr>
      <w:tr w14:paraId="768B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963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838" w:type="pct"/>
            <w:vMerge w:val="continue"/>
            <w:shd w:val="clear" w:color="auto" w:fill="FFFFFF"/>
            <w:vAlign w:val="center"/>
          </w:tcPr>
          <w:p w14:paraId="3C4BA2C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E8C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50A</w:t>
            </w:r>
          </w:p>
        </w:tc>
        <w:tc>
          <w:tcPr>
            <w:tcW w:w="289" w:type="pct"/>
            <w:shd w:val="clear" w:color="auto" w:fill="FFFFFF"/>
            <w:vAlign w:val="center"/>
          </w:tcPr>
          <w:p w14:paraId="7DE6409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FA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AD03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40" w:type="pct"/>
            <w:shd w:val="clear" w:color="auto" w:fill="FFFFFF"/>
            <w:vAlign w:val="center"/>
          </w:tcPr>
          <w:p w14:paraId="6B0187EC">
            <w:pPr>
              <w:jc w:val="center"/>
              <w:rPr>
                <w:rFonts w:hint="eastAsia" w:ascii="宋体" w:hAnsi="宋体" w:eastAsia="宋体" w:cs="宋体"/>
                <w:i w:val="0"/>
                <w:iCs w:val="0"/>
                <w:color w:val="000000"/>
                <w:sz w:val="22"/>
                <w:szCs w:val="22"/>
                <w:u w:val="none"/>
              </w:rPr>
            </w:pPr>
          </w:p>
        </w:tc>
      </w:tr>
      <w:tr w14:paraId="17E6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DA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838" w:type="pct"/>
            <w:vMerge w:val="continue"/>
            <w:shd w:val="clear" w:color="auto" w:fill="FFFFFF"/>
            <w:vAlign w:val="center"/>
          </w:tcPr>
          <w:p w14:paraId="3FAEE20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5B97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289" w:type="pct"/>
            <w:shd w:val="clear" w:color="auto" w:fill="FFFFFF"/>
            <w:vAlign w:val="center"/>
          </w:tcPr>
          <w:p w14:paraId="296A5ED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2A5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83B3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40" w:type="pct"/>
            <w:shd w:val="clear" w:color="auto" w:fill="FFFFFF"/>
            <w:vAlign w:val="center"/>
          </w:tcPr>
          <w:p w14:paraId="1BB35F71">
            <w:pPr>
              <w:jc w:val="center"/>
              <w:rPr>
                <w:rFonts w:hint="eastAsia" w:ascii="宋体" w:hAnsi="宋体" w:eastAsia="宋体" w:cs="宋体"/>
                <w:i w:val="0"/>
                <w:iCs w:val="0"/>
                <w:color w:val="000000"/>
                <w:sz w:val="22"/>
                <w:szCs w:val="22"/>
                <w:u w:val="none"/>
              </w:rPr>
            </w:pPr>
          </w:p>
        </w:tc>
      </w:tr>
      <w:tr w14:paraId="738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09B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838" w:type="pct"/>
            <w:vMerge w:val="continue"/>
            <w:shd w:val="clear" w:color="auto" w:fill="FFFFFF"/>
            <w:vAlign w:val="center"/>
          </w:tcPr>
          <w:p w14:paraId="5A1266A4">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3AE7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80A</w:t>
            </w:r>
          </w:p>
        </w:tc>
        <w:tc>
          <w:tcPr>
            <w:tcW w:w="289" w:type="pct"/>
            <w:shd w:val="clear" w:color="auto" w:fill="FFFFFF"/>
            <w:vAlign w:val="center"/>
          </w:tcPr>
          <w:p w14:paraId="18CC0DB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94A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EE0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40" w:type="pct"/>
            <w:shd w:val="clear" w:color="auto" w:fill="FFFFFF"/>
            <w:vAlign w:val="center"/>
          </w:tcPr>
          <w:p w14:paraId="64122513">
            <w:pPr>
              <w:jc w:val="center"/>
              <w:rPr>
                <w:rFonts w:hint="eastAsia" w:ascii="宋体" w:hAnsi="宋体" w:eastAsia="宋体" w:cs="宋体"/>
                <w:i w:val="0"/>
                <w:iCs w:val="0"/>
                <w:color w:val="000000"/>
                <w:sz w:val="22"/>
                <w:szCs w:val="22"/>
                <w:u w:val="none"/>
              </w:rPr>
            </w:pPr>
          </w:p>
        </w:tc>
      </w:tr>
      <w:tr w14:paraId="1D2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9A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838" w:type="pct"/>
            <w:vMerge w:val="continue"/>
            <w:shd w:val="clear" w:color="auto" w:fill="FFFFFF"/>
            <w:vAlign w:val="center"/>
          </w:tcPr>
          <w:p w14:paraId="749630A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B722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w:t>
            </w:r>
          </w:p>
        </w:tc>
        <w:tc>
          <w:tcPr>
            <w:tcW w:w="289" w:type="pct"/>
            <w:shd w:val="clear" w:color="auto" w:fill="FFFFFF"/>
            <w:vAlign w:val="center"/>
          </w:tcPr>
          <w:p w14:paraId="4F1F3A5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2F1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529E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38C86791">
            <w:pPr>
              <w:jc w:val="center"/>
              <w:rPr>
                <w:rFonts w:hint="eastAsia" w:ascii="宋体" w:hAnsi="宋体" w:eastAsia="宋体" w:cs="宋体"/>
                <w:i w:val="0"/>
                <w:iCs w:val="0"/>
                <w:color w:val="000000"/>
                <w:sz w:val="22"/>
                <w:szCs w:val="22"/>
                <w:u w:val="none"/>
              </w:rPr>
            </w:pPr>
          </w:p>
        </w:tc>
      </w:tr>
      <w:tr w14:paraId="5B51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B4F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838" w:type="pct"/>
            <w:vMerge w:val="continue"/>
            <w:shd w:val="clear" w:color="auto" w:fill="FFFFFF"/>
            <w:vAlign w:val="center"/>
          </w:tcPr>
          <w:p w14:paraId="67B4E68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6CD0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400A</w:t>
            </w:r>
          </w:p>
        </w:tc>
        <w:tc>
          <w:tcPr>
            <w:tcW w:w="289" w:type="pct"/>
            <w:shd w:val="clear" w:color="auto" w:fill="FFFFFF"/>
            <w:vAlign w:val="center"/>
          </w:tcPr>
          <w:p w14:paraId="566928E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C6F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803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40" w:type="pct"/>
            <w:shd w:val="clear" w:color="auto" w:fill="FFFFFF"/>
            <w:vAlign w:val="center"/>
          </w:tcPr>
          <w:p w14:paraId="7479543C">
            <w:pPr>
              <w:jc w:val="center"/>
              <w:rPr>
                <w:rFonts w:hint="eastAsia" w:ascii="宋体" w:hAnsi="宋体" w:eastAsia="宋体" w:cs="宋体"/>
                <w:i w:val="0"/>
                <w:iCs w:val="0"/>
                <w:color w:val="000000"/>
                <w:sz w:val="22"/>
                <w:szCs w:val="22"/>
                <w:u w:val="none"/>
              </w:rPr>
            </w:pPr>
          </w:p>
        </w:tc>
      </w:tr>
      <w:tr w14:paraId="164B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CE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838" w:type="pct"/>
            <w:shd w:val="clear" w:color="auto" w:fill="FFFFFF"/>
            <w:vAlign w:val="center"/>
          </w:tcPr>
          <w:p w14:paraId="38EF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绝缘胶布</w:t>
            </w:r>
          </w:p>
        </w:tc>
        <w:tc>
          <w:tcPr>
            <w:tcW w:w="1692" w:type="pct"/>
            <w:shd w:val="clear" w:color="auto" w:fill="FFFFFF"/>
            <w:vAlign w:val="center"/>
          </w:tcPr>
          <w:p w14:paraId="56AB958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D0D680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8C91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FFFFFF"/>
            <w:vAlign w:val="center"/>
          </w:tcPr>
          <w:p w14:paraId="01C83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30135CF4">
            <w:pPr>
              <w:jc w:val="center"/>
              <w:rPr>
                <w:rFonts w:hint="eastAsia" w:ascii="宋体" w:hAnsi="宋体" w:eastAsia="宋体" w:cs="宋体"/>
                <w:i w:val="0"/>
                <w:iCs w:val="0"/>
                <w:color w:val="000000"/>
                <w:sz w:val="22"/>
                <w:szCs w:val="22"/>
                <w:u w:val="none"/>
              </w:rPr>
            </w:pPr>
          </w:p>
        </w:tc>
      </w:tr>
      <w:tr w14:paraId="5A4D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591A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838" w:type="pct"/>
            <w:vMerge w:val="restart"/>
            <w:shd w:val="clear" w:color="auto" w:fill="FFFFFF"/>
            <w:vAlign w:val="center"/>
          </w:tcPr>
          <w:p w14:paraId="0988F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线卡</w:t>
            </w:r>
          </w:p>
        </w:tc>
        <w:tc>
          <w:tcPr>
            <w:tcW w:w="1692" w:type="pct"/>
            <w:shd w:val="clear" w:color="auto" w:fill="FFFFFF"/>
            <w:vAlign w:val="center"/>
          </w:tcPr>
          <w:p w14:paraId="615D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9" w:type="pct"/>
            <w:shd w:val="clear" w:color="auto" w:fill="FFFFFF"/>
            <w:vAlign w:val="center"/>
          </w:tcPr>
          <w:p w14:paraId="2B2D1F1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B3F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noWrap/>
            <w:vAlign w:val="center"/>
          </w:tcPr>
          <w:p w14:paraId="0849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pct"/>
            <w:shd w:val="clear" w:color="auto" w:fill="FFFFFF"/>
            <w:vAlign w:val="center"/>
          </w:tcPr>
          <w:p w14:paraId="1F390F65">
            <w:pPr>
              <w:jc w:val="center"/>
              <w:rPr>
                <w:rFonts w:hint="eastAsia" w:ascii="宋体" w:hAnsi="宋体" w:eastAsia="宋体" w:cs="宋体"/>
                <w:i w:val="0"/>
                <w:iCs w:val="0"/>
                <w:color w:val="000000"/>
                <w:sz w:val="22"/>
                <w:szCs w:val="22"/>
                <w:u w:val="none"/>
              </w:rPr>
            </w:pPr>
          </w:p>
        </w:tc>
      </w:tr>
      <w:tr w14:paraId="069E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4AEF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838" w:type="pct"/>
            <w:vMerge w:val="continue"/>
            <w:shd w:val="clear" w:color="auto" w:fill="FFFFFF"/>
            <w:vAlign w:val="center"/>
          </w:tcPr>
          <w:p w14:paraId="231C67D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575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9" w:type="pct"/>
            <w:shd w:val="clear" w:color="auto" w:fill="FFFFFF"/>
            <w:vAlign w:val="center"/>
          </w:tcPr>
          <w:p w14:paraId="052BC62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AA5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noWrap/>
            <w:vAlign w:val="center"/>
          </w:tcPr>
          <w:p w14:paraId="2CB6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3600F1A0">
            <w:pPr>
              <w:jc w:val="center"/>
              <w:rPr>
                <w:rFonts w:hint="eastAsia" w:ascii="宋体" w:hAnsi="宋体" w:eastAsia="宋体" w:cs="宋体"/>
                <w:i w:val="0"/>
                <w:iCs w:val="0"/>
                <w:color w:val="000000"/>
                <w:sz w:val="22"/>
                <w:szCs w:val="22"/>
                <w:u w:val="none"/>
              </w:rPr>
            </w:pPr>
          </w:p>
        </w:tc>
      </w:tr>
      <w:tr w14:paraId="3C2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BE8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838" w:type="pct"/>
            <w:vMerge w:val="continue"/>
            <w:shd w:val="clear" w:color="auto" w:fill="FFFFFF"/>
            <w:vAlign w:val="center"/>
          </w:tcPr>
          <w:p w14:paraId="3B4EEE2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9649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FFFFFF"/>
            <w:vAlign w:val="center"/>
          </w:tcPr>
          <w:p w14:paraId="37B2ECA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7B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noWrap/>
            <w:vAlign w:val="center"/>
          </w:tcPr>
          <w:p w14:paraId="3F57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4ED65230">
            <w:pPr>
              <w:jc w:val="center"/>
              <w:rPr>
                <w:rFonts w:hint="eastAsia" w:ascii="宋体" w:hAnsi="宋体" w:eastAsia="宋体" w:cs="宋体"/>
                <w:i w:val="0"/>
                <w:iCs w:val="0"/>
                <w:color w:val="000000"/>
                <w:sz w:val="22"/>
                <w:szCs w:val="22"/>
                <w:u w:val="none"/>
              </w:rPr>
            </w:pPr>
          </w:p>
        </w:tc>
      </w:tr>
      <w:tr w14:paraId="100A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6C2B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838" w:type="pct"/>
            <w:vMerge w:val="continue"/>
            <w:shd w:val="clear" w:color="auto" w:fill="FFFFFF"/>
            <w:vAlign w:val="center"/>
          </w:tcPr>
          <w:p w14:paraId="7C85E6E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2A85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 w:type="pct"/>
            <w:shd w:val="clear" w:color="auto" w:fill="FFFFFF"/>
            <w:vAlign w:val="center"/>
          </w:tcPr>
          <w:p w14:paraId="4B33103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887E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noWrap/>
            <w:vAlign w:val="center"/>
          </w:tcPr>
          <w:p w14:paraId="668F7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2323C132">
            <w:pPr>
              <w:jc w:val="center"/>
              <w:rPr>
                <w:rFonts w:hint="eastAsia" w:ascii="宋体" w:hAnsi="宋体" w:eastAsia="宋体" w:cs="宋体"/>
                <w:i w:val="0"/>
                <w:iCs w:val="0"/>
                <w:color w:val="000000"/>
                <w:sz w:val="22"/>
                <w:szCs w:val="22"/>
                <w:u w:val="none"/>
              </w:rPr>
            </w:pPr>
          </w:p>
        </w:tc>
      </w:tr>
      <w:tr w14:paraId="2015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32905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38" w:type="pct"/>
            <w:vMerge w:val="restart"/>
            <w:shd w:val="clear" w:color="auto" w:fill="FFFFFF"/>
            <w:vAlign w:val="center"/>
          </w:tcPr>
          <w:p w14:paraId="39BA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1692" w:type="pct"/>
            <w:shd w:val="clear" w:color="auto" w:fill="FFFFFF"/>
            <w:vAlign w:val="center"/>
          </w:tcPr>
          <w:p w14:paraId="45A19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w:t>
            </w:r>
          </w:p>
        </w:tc>
        <w:tc>
          <w:tcPr>
            <w:tcW w:w="289" w:type="pct"/>
            <w:shd w:val="clear" w:color="auto" w:fill="FFFFFF"/>
            <w:vAlign w:val="center"/>
          </w:tcPr>
          <w:p w14:paraId="2629C09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C6C9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7667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pct"/>
            <w:shd w:val="clear" w:color="auto" w:fill="FFFFFF"/>
            <w:vAlign w:val="center"/>
          </w:tcPr>
          <w:p w14:paraId="0E9AD694">
            <w:pPr>
              <w:jc w:val="center"/>
              <w:rPr>
                <w:rFonts w:hint="eastAsia" w:ascii="宋体" w:hAnsi="宋体" w:eastAsia="宋体" w:cs="宋体"/>
                <w:i w:val="0"/>
                <w:iCs w:val="0"/>
                <w:color w:val="000000"/>
                <w:sz w:val="22"/>
                <w:szCs w:val="22"/>
                <w:u w:val="none"/>
              </w:rPr>
            </w:pPr>
          </w:p>
        </w:tc>
      </w:tr>
      <w:tr w14:paraId="0F11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C81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838" w:type="pct"/>
            <w:vMerge w:val="continue"/>
            <w:shd w:val="clear" w:color="auto" w:fill="FFFFFF"/>
            <w:vAlign w:val="center"/>
          </w:tcPr>
          <w:p w14:paraId="4429B10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33D0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w:t>
            </w:r>
          </w:p>
        </w:tc>
        <w:tc>
          <w:tcPr>
            <w:tcW w:w="289" w:type="pct"/>
            <w:shd w:val="clear" w:color="auto" w:fill="FFFFFF"/>
            <w:vAlign w:val="center"/>
          </w:tcPr>
          <w:p w14:paraId="718572C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D663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298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789240DE">
            <w:pPr>
              <w:jc w:val="center"/>
              <w:rPr>
                <w:rFonts w:hint="eastAsia" w:ascii="宋体" w:hAnsi="宋体" w:eastAsia="宋体" w:cs="宋体"/>
                <w:i w:val="0"/>
                <w:iCs w:val="0"/>
                <w:color w:val="000000"/>
                <w:sz w:val="22"/>
                <w:szCs w:val="22"/>
                <w:u w:val="none"/>
              </w:rPr>
            </w:pPr>
          </w:p>
        </w:tc>
      </w:tr>
      <w:tr w14:paraId="7C89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E002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838" w:type="pct"/>
            <w:vMerge w:val="continue"/>
            <w:shd w:val="clear" w:color="auto" w:fill="FFFFFF"/>
            <w:vAlign w:val="center"/>
          </w:tcPr>
          <w:p w14:paraId="6D8B1A9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D5D2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289" w:type="pct"/>
            <w:shd w:val="clear" w:color="auto" w:fill="FFFFFF"/>
            <w:vAlign w:val="center"/>
          </w:tcPr>
          <w:p w14:paraId="637031B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DBB6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5BC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341AC721">
            <w:pPr>
              <w:jc w:val="center"/>
              <w:rPr>
                <w:rFonts w:hint="eastAsia" w:ascii="宋体" w:hAnsi="宋体" w:eastAsia="宋体" w:cs="宋体"/>
                <w:i w:val="0"/>
                <w:iCs w:val="0"/>
                <w:color w:val="000000"/>
                <w:sz w:val="22"/>
                <w:szCs w:val="22"/>
                <w:u w:val="none"/>
              </w:rPr>
            </w:pPr>
          </w:p>
        </w:tc>
      </w:tr>
      <w:tr w14:paraId="0528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8A9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838" w:type="pct"/>
            <w:vMerge w:val="continue"/>
            <w:shd w:val="clear" w:color="auto" w:fill="FFFFFF"/>
            <w:vAlign w:val="center"/>
          </w:tcPr>
          <w:p w14:paraId="41DA2C2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376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w:t>
            </w:r>
          </w:p>
        </w:tc>
        <w:tc>
          <w:tcPr>
            <w:tcW w:w="289" w:type="pct"/>
            <w:shd w:val="clear" w:color="auto" w:fill="FFFFFF"/>
            <w:vAlign w:val="center"/>
          </w:tcPr>
          <w:p w14:paraId="49A321C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E0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3EF7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7FACEA1D">
            <w:pPr>
              <w:jc w:val="center"/>
              <w:rPr>
                <w:rFonts w:hint="eastAsia" w:ascii="宋体" w:hAnsi="宋体" w:eastAsia="宋体" w:cs="宋体"/>
                <w:i w:val="0"/>
                <w:iCs w:val="0"/>
                <w:color w:val="000000"/>
                <w:sz w:val="22"/>
                <w:szCs w:val="22"/>
                <w:u w:val="none"/>
              </w:rPr>
            </w:pPr>
          </w:p>
        </w:tc>
      </w:tr>
      <w:tr w14:paraId="6FA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FB3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838" w:type="pct"/>
            <w:vMerge w:val="continue"/>
            <w:shd w:val="clear" w:color="auto" w:fill="FFFFFF"/>
            <w:vAlign w:val="center"/>
          </w:tcPr>
          <w:p w14:paraId="744B8A5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5C3A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w:t>
            </w:r>
          </w:p>
        </w:tc>
        <w:tc>
          <w:tcPr>
            <w:tcW w:w="289" w:type="pct"/>
            <w:shd w:val="clear" w:color="auto" w:fill="FFFFFF"/>
            <w:vAlign w:val="center"/>
          </w:tcPr>
          <w:p w14:paraId="147CCBF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EC1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768D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shd w:val="clear" w:color="auto" w:fill="FFFFFF"/>
            <w:vAlign w:val="center"/>
          </w:tcPr>
          <w:p w14:paraId="79BA7102">
            <w:pPr>
              <w:jc w:val="center"/>
              <w:rPr>
                <w:rFonts w:hint="eastAsia" w:ascii="宋体" w:hAnsi="宋体" w:eastAsia="宋体" w:cs="宋体"/>
                <w:i w:val="0"/>
                <w:iCs w:val="0"/>
                <w:color w:val="000000"/>
                <w:sz w:val="22"/>
                <w:szCs w:val="22"/>
                <w:u w:val="none"/>
              </w:rPr>
            </w:pPr>
          </w:p>
        </w:tc>
      </w:tr>
      <w:tr w14:paraId="241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7AA9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838" w:type="pct"/>
            <w:vMerge w:val="restart"/>
            <w:shd w:val="clear" w:color="auto" w:fill="FFFFFF"/>
            <w:vAlign w:val="center"/>
          </w:tcPr>
          <w:p w14:paraId="65A7B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自攻螺丝</w:t>
            </w:r>
          </w:p>
        </w:tc>
        <w:tc>
          <w:tcPr>
            <w:tcW w:w="1692" w:type="pct"/>
            <w:shd w:val="clear" w:color="auto" w:fill="FFFFFF"/>
            <w:vAlign w:val="center"/>
          </w:tcPr>
          <w:p w14:paraId="07E7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w:t>
            </w:r>
          </w:p>
        </w:tc>
        <w:tc>
          <w:tcPr>
            <w:tcW w:w="289" w:type="pct"/>
            <w:shd w:val="clear" w:color="auto" w:fill="FFFFFF"/>
            <w:vAlign w:val="center"/>
          </w:tcPr>
          <w:p w14:paraId="2A926DA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7CC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w:t>
            </w:r>
          </w:p>
        </w:tc>
        <w:tc>
          <w:tcPr>
            <w:tcW w:w="641" w:type="pct"/>
            <w:shd w:val="clear" w:color="auto" w:fill="auto"/>
            <w:noWrap/>
            <w:vAlign w:val="center"/>
          </w:tcPr>
          <w:p w14:paraId="0D53D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204FA15D">
            <w:pPr>
              <w:jc w:val="center"/>
              <w:rPr>
                <w:rFonts w:hint="eastAsia" w:ascii="宋体" w:hAnsi="宋体" w:eastAsia="宋体" w:cs="宋体"/>
                <w:i w:val="0"/>
                <w:iCs w:val="0"/>
                <w:color w:val="000000"/>
                <w:sz w:val="22"/>
                <w:szCs w:val="22"/>
                <w:u w:val="none"/>
              </w:rPr>
            </w:pPr>
          </w:p>
        </w:tc>
      </w:tr>
      <w:tr w14:paraId="6540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9DA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838" w:type="pct"/>
            <w:vMerge w:val="continue"/>
            <w:shd w:val="clear" w:color="auto" w:fill="FFFFFF"/>
            <w:vAlign w:val="center"/>
          </w:tcPr>
          <w:p w14:paraId="06D6C59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FF17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3cm</w:t>
            </w:r>
          </w:p>
        </w:tc>
        <w:tc>
          <w:tcPr>
            <w:tcW w:w="289" w:type="pct"/>
            <w:shd w:val="clear" w:color="auto" w:fill="FFFFFF"/>
            <w:vAlign w:val="center"/>
          </w:tcPr>
          <w:p w14:paraId="6E11D26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3D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w:t>
            </w:r>
          </w:p>
        </w:tc>
        <w:tc>
          <w:tcPr>
            <w:tcW w:w="641" w:type="pct"/>
            <w:shd w:val="clear" w:color="auto" w:fill="auto"/>
            <w:noWrap/>
            <w:vAlign w:val="center"/>
          </w:tcPr>
          <w:p w14:paraId="5761F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1552DB5C">
            <w:pPr>
              <w:jc w:val="center"/>
              <w:rPr>
                <w:rFonts w:hint="eastAsia" w:ascii="宋体" w:hAnsi="宋体" w:eastAsia="宋体" w:cs="宋体"/>
                <w:i w:val="0"/>
                <w:iCs w:val="0"/>
                <w:color w:val="000000"/>
                <w:sz w:val="22"/>
                <w:szCs w:val="22"/>
                <w:u w:val="none"/>
              </w:rPr>
            </w:pPr>
          </w:p>
        </w:tc>
      </w:tr>
      <w:tr w14:paraId="42D5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12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838" w:type="pct"/>
            <w:vMerge w:val="continue"/>
            <w:shd w:val="clear" w:color="auto" w:fill="FFFFFF"/>
            <w:vAlign w:val="center"/>
          </w:tcPr>
          <w:p w14:paraId="15474C42">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009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w:t>
            </w:r>
          </w:p>
        </w:tc>
        <w:tc>
          <w:tcPr>
            <w:tcW w:w="289" w:type="pct"/>
            <w:shd w:val="clear" w:color="auto" w:fill="FFFFFF"/>
            <w:vAlign w:val="center"/>
          </w:tcPr>
          <w:p w14:paraId="6B281E5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4C4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w:t>
            </w:r>
          </w:p>
        </w:tc>
        <w:tc>
          <w:tcPr>
            <w:tcW w:w="641" w:type="pct"/>
            <w:shd w:val="clear" w:color="auto" w:fill="auto"/>
            <w:noWrap/>
            <w:vAlign w:val="center"/>
          </w:tcPr>
          <w:p w14:paraId="6510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1230BF16">
            <w:pPr>
              <w:jc w:val="center"/>
              <w:rPr>
                <w:rFonts w:hint="eastAsia" w:ascii="宋体" w:hAnsi="宋体" w:eastAsia="宋体" w:cs="宋体"/>
                <w:i w:val="0"/>
                <w:iCs w:val="0"/>
                <w:color w:val="000000"/>
                <w:sz w:val="22"/>
                <w:szCs w:val="22"/>
                <w:u w:val="none"/>
              </w:rPr>
            </w:pPr>
          </w:p>
        </w:tc>
      </w:tr>
      <w:tr w14:paraId="78BE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6FF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838" w:type="pct"/>
            <w:shd w:val="clear" w:color="auto" w:fill="FFFFFF"/>
            <w:vAlign w:val="center"/>
          </w:tcPr>
          <w:p w14:paraId="0A188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水泥钉</w:t>
            </w:r>
          </w:p>
        </w:tc>
        <w:tc>
          <w:tcPr>
            <w:tcW w:w="1692" w:type="pct"/>
            <w:shd w:val="clear" w:color="auto" w:fill="FFFFFF"/>
            <w:vAlign w:val="center"/>
          </w:tcPr>
          <w:p w14:paraId="665A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25mm-150mm</w:t>
            </w:r>
          </w:p>
        </w:tc>
        <w:tc>
          <w:tcPr>
            <w:tcW w:w="289" w:type="pct"/>
            <w:shd w:val="clear" w:color="auto" w:fill="FFFFFF"/>
            <w:vAlign w:val="center"/>
          </w:tcPr>
          <w:p w14:paraId="27AF6E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E886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盒/约400g</w:t>
            </w:r>
          </w:p>
        </w:tc>
        <w:tc>
          <w:tcPr>
            <w:tcW w:w="641" w:type="pct"/>
            <w:shd w:val="clear" w:color="auto" w:fill="FFFFFF"/>
            <w:vAlign w:val="center"/>
          </w:tcPr>
          <w:p w14:paraId="001B2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33950C91">
            <w:pPr>
              <w:jc w:val="center"/>
              <w:rPr>
                <w:rFonts w:hint="eastAsia" w:ascii="宋体" w:hAnsi="宋体" w:eastAsia="宋体" w:cs="宋体"/>
                <w:i w:val="0"/>
                <w:iCs w:val="0"/>
                <w:color w:val="000000"/>
                <w:sz w:val="22"/>
                <w:szCs w:val="22"/>
                <w:u w:val="none"/>
              </w:rPr>
            </w:pPr>
          </w:p>
        </w:tc>
      </w:tr>
      <w:tr w14:paraId="7513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B01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38" w:type="pct"/>
            <w:shd w:val="clear" w:color="auto" w:fill="FFFFFF"/>
            <w:vAlign w:val="center"/>
          </w:tcPr>
          <w:p w14:paraId="40AE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w:t>
            </w:r>
          </w:p>
        </w:tc>
        <w:tc>
          <w:tcPr>
            <w:tcW w:w="1692" w:type="pct"/>
            <w:shd w:val="clear" w:color="auto" w:fill="FFFFFF"/>
            <w:vAlign w:val="center"/>
          </w:tcPr>
          <w:p w14:paraId="579A9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w:t>
            </w:r>
          </w:p>
        </w:tc>
        <w:tc>
          <w:tcPr>
            <w:tcW w:w="289" w:type="pct"/>
            <w:shd w:val="clear" w:color="auto" w:fill="FFFFFF"/>
            <w:vAlign w:val="center"/>
          </w:tcPr>
          <w:p w14:paraId="2CA6B38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AB7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59165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40" w:type="pct"/>
            <w:shd w:val="clear" w:color="auto" w:fill="FFFFFF"/>
            <w:vAlign w:val="center"/>
          </w:tcPr>
          <w:p w14:paraId="7C1931AC">
            <w:pPr>
              <w:jc w:val="center"/>
              <w:rPr>
                <w:rFonts w:hint="eastAsia" w:ascii="宋体" w:hAnsi="宋体" w:eastAsia="宋体" w:cs="宋体"/>
                <w:i w:val="0"/>
                <w:iCs w:val="0"/>
                <w:color w:val="000000"/>
                <w:sz w:val="22"/>
                <w:szCs w:val="22"/>
                <w:u w:val="none"/>
              </w:rPr>
            </w:pPr>
          </w:p>
        </w:tc>
      </w:tr>
      <w:tr w14:paraId="3344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FE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838" w:type="pct"/>
            <w:shd w:val="clear" w:color="auto" w:fill="FFFFFF"/>
            <w:vAlign w:val="center"/>
          </w:tcPr>
          <w:p w14:paraId="0D899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真石漆</w:t>
            </w:r>
          </w:p>
        </w:tc>
        <w:tc>
          <w:tcPr>
            <w:tcW w:w="1692" w:type="pct"/>
            <w:shd w:val="clear" w:color="auto" w:fill="FFFFFF"/>
            <w:vAlign w:val="center"/>
          </w:tcPr>
          <w:p w14:paraId="1A0C3C3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8AFE56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F57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341D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40" w:type="pct"/>
            <w:shd w:val="clear" w:color="auto" w:fill="FFFFFF"/>
            <w:vAlign w:val="center"/>
          </w:tcPr>
          <w:p w14:paraId="29908AFD">
            <w:pPr>
              <w:jc w:val="center"/>
              <w:rPr>
                <w:rFonts w:hint="eastAsia" w:ascii="宋体" w:hAnsi="宋体" w:eastAsia="宋体" w:cs="宋体"/>
                <w:i w:val="0"/>
                <w:iCs w:val="0"/>
                <w:color w:val="000000"/>
                <w:sz w:val="22"/>
                <w:szCs w:val="22"/>
                <w:u w:val="none"/>
              </w:rPr>
            </w:pPr>
          </w:p>
        </w:tc>
      </w:tr>
      <w:tr w14:paraId="2B5C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E7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838" w:type="pct"/>
            <w:shd w:val="clear" w:color="auto" w:fill="FFFFFF"/>
            <w:vAlign w:val="center"/>
          </w:tcPr>
          <w:p w14:paraId="2DE38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w:t>
            </w:r>
          </w:p>
        </w:tc>
        <w:tc>
          <w:tcPr>
            <w:tcW w:w="1692" w:type="pct"/>
            <w:shd w:val="clear" w:color="auto" w:fill="FFFFFF"/>
            <w:vAlign w:val="center"/>
          </w:tcPr>
          <w:p w14:paraId="511A69D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DB14FB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C90A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2B4A7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40" w:type="pct"/>
            <w:shd w:val="clear" w:color="auto" w:fill="FFFFFF"/>
            <w:vAlign w:val="center"/>
          </w:tcPr>
          <w:p w14:paraId="76436873">
            <w:pPr>
              <w:jc w:val="center"/>
              <w:rPr>
                <w:rFonts w:hint="eastAsia" w:ascii="宋体" w:hAnsi="宋体" w:eastAsia="宋体" w:cs="宋体"/>
                <w:i w:val="0"/>
                <w:iCs w:val="0"/>
                <w:color w:val="000000"/>
                <w:sz w:val="22"/>
                <w:szCs w:val="22"/>
                <w:u w:val="none"/>
              </w:rPr>
            </w:pPr>
          </w:p>
        </w:tc>
      </w:tr>
      <w:tr w14:paraId="0738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83C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838" w:type="pct"/>
            <w:shd w:val="clear" w:color="auto" w:fill="FFFFFF"/>
            <w:vAlign w:val="center"/>
          </w:tcPr>
          <w:p w14:paraId="7644D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普通腻子粉</w:t>
            </w:r>
          </w:p>
        </w:tc>
        <w:tc>
          <w:tcPr>
            <w:tcW w:w="1692" w:type="pct"/>
            <w:shd w:val="clear" w:color="auto" w:fill="FFFFFF"/>
            <w:vAlign w:val="center"/>
          </w:tcPr>
          <w:p w14:paraId="6FC8F4EF">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EF9F10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58F1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439D6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40" w:type="pct"/>
            <w:shd w:val="clear" w:color="auto" w:fill="FFFFFF"/>
            <w:vAlign w:val="center"/>
          </w:tcPr>
          <w:p w14:paraId="735D06FE">
            <w:pPr>
              <w:jc w:val="center"/>
              <w:rPr>
                <w:rFonts w:hint="eastAsia" w:ascii="宋体" w:hAnsi="宋体" w:eastAsia="宋体" w:cs="宋体"/>
                <w:i w:val="0"/>
                <w:iCs w:val="0"/>
                <w:color w:val="000000"/>
                <w:sz w:val="22"/>
                <w:szCs w:val="22"/>
                <w:u w:val="none"/>
              </w:rPr>
            </w:pPr>
          </w:p>
        </w:tc>
      </w:tr>
      <w:tr w14:paraId="574A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238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838" w:type="pct"/>
            <w:shd w:val="clear" w:color="auto" w:fill="FFFFFF"/>
            <w:vAlign w:val="center"/>
          </w:tcPr>
          <w:p w14:paraId="20C09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柔性腻子粉</w:t>
            </w:r>
          </w:p>
        </w:tc>
        <w:tc>
          <w:tcPr>
            <w:tcW w:w="1692" w:type="pct"/>
            <w:shd w:val="clear" w:color="auto" w:fill="FFFFFF"/>
            <w:vAlign w:val="center"/>
          </w:tcPr>
          <w:p w14:paraId="1D0984E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AF7EC0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743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7B1DE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40" w:type="pct"/>
            <w:shd w:val="clear" w:color="auto" w:fill="FFFFFF"/>
            <w:vAlign w:val="center"/>
          </w:tcPr>
          <w:p w14:paraId="0FA14A4B">
            <w:pPr>
              <w:jc w:val="center"/>
              <w:rPr>
                <w:rFonts w:hint="eastAsia" w:ascii="宋体" w:hAnsi="宋体" w:eastAsia="宋体" w:cs="宋体"/>
                <w:i w:val="0"/>
                <w:iCs w:val="0"/>
                <w:color w:val="000000"/>
                <w:sz w:val="22"/>
                <w:szCs w:val="22"/>
                <w:u w:val="none"/>
              </w:rPr>
            </w:pPr>
          </w:p>
        </w:tc>
      </w:tr>
      <w:tr w14:paraId="66A3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821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838" w:type="pct"/>
            <w:shd w:val="clear" w:color="auto" w:fill="FFFFFF"/>
            <w:vAlign w:val="center"/>
          </w:tcPr>
          <w:p w14:paraId="45D3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防水腻子粉</w:t>
            </w:r>
          </w:p>
        </w:tc>
        <w:tc>
          <w:tcPr>
            <w:tcW w:w="1692" w:type="pct"/>
            <w:shd w:val="clear" w:color="auto" w:fill="FFFFFF"/>
            <w:vAlign w:val="center"/>
          </w:tcPr>
          <w:p w14:paraId="66CDE73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8E578C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E670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11F9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40" w:type="pct"/>
            <w:shd w:val="clear" w:color="auto" w:fill="FFFFFF"/>
            <w:vAlign w:val="center"/>
          </w:tcPr>
          <w:p w14:paraId="64C3D648">
            <w:pPr>
              <w:jc w:val="center"/>
              <w:rPr>
                <w:rFonts w:hint="eastAsia" w:ascii="宋体" w:hAnsi="宋体" w:eastAsia="宋体" w:cs="宋体"/>
                <w:i w:val="0"/>
                <w:iCs w:val="0"/>
                <w:color w:val="000000"/>
                <w:sz w:val="22"/>
                <w:szCs w:val="22"/>
                <w:u w:val="none"/>
              </w:rPr>
            </w:pPr>
          </w:p>
        </w:tc>
      </w:tr>
      <w:tr w14:paraId="6D52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65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838" w:type="pct"/>
            <w:shd w:val="clear" w:color="auto" w:fill="FFFFFF"/>
            <w:vAlign w:val="center"/>
          </w:tcPr>
          <w:p w14:paraId="7FB7E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1692" w:type="pct"/>
            <w:shd w:val="clear" w:color="auto" w:fill="FFFFFF"/>
            <w:vAlign w:val="center"/>
          </w:tcPr>
          <w:p w14:paraId="7623C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硅酮300ml</w:t>
            </w:r>
          </w:p>
        </w:tc>
        <w:tc>
          <w:tcPr>
            <w:tcW w:w="289" w:type="pct"/>
            <w:shd w:val="clear" w:color="auto" w:fill="FFFFFF"/>
            <w:vAlign w:val="center"/>
          </w:tcPr>
          <w:p w14:paraId="25950A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BB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6D713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40" w:type="pct"/>
            <w:shd w:val="clear" w:color="auto" w:fill="FFFFFF"/>
            <w:vAlign w:val="center"/>
          </w:tcPr>
          <w:p w14:paraId="41CDB915">
            <w:pPr>
              <w:jc w:val="center"/>
              <w:rPr>
                <w:rFonts w:hint="eastAsia" w:ascii="宋体" w:hAnsi="宋体" w:eastAsia="宋体" w:cs="宋体"/>
                <w:i w:val="0"/>
                <w:iCs w:val="0"/>
                <w:color w:val="000000"/>
                <w:sz w:val="22"/>
                <w:szCs w:val="22"/>
                <w:u w:val="none"/>
              </w:rPr>
            </w:pPr>
          </w:p>
        </w:tc>
      </w:tr>
      <w:tr w14:paraId="19E5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998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838" w:type="pct"/>
            <w:shd w:val="clear" w:color="auto" w:fill="FFFFFF"/>
            <w:vAlign w:val="center"/>
          </w:tcPr>
          <w:p w14:paraId="2293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植筋胶</w:t>
            </w:r>
          </w:p>
        </w:tc>
        <w:tc>
          <w:tcPr>
            <w:tcW w:w="1692" w:type="pct"/>
            <w:shd w:val="clear" w:color="auto" w:fill="FFFFFF"/>
            <w:vAlign w:val="center"/>
          </w:tcPr>
          <w:p w14:paraId="3A797489">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B7051A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60A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noWrap/>
            <w:vAlign w:val="center"/>
          </w:tcPr>
          <w:p w14:paraId="0527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40" w:type="pct"/>
            <w:shd w:val="clear" w:color="auto" w:fill="FFFFFF"/>
            <w:vAlign w:val="center"/>
          </w:tcPr>
          <w:p w14:paraId="25C59018">
            <w:pPr>
              <w:jc w:val="center"/>
              <w:rPr>
                <w:rFonts w:hint="eastAsia" w:ascii="宋体" w:hAnsi="宋体" w:eastAsia="宋体" w:cs="宋体"/>
                <w:i w:val="0"/>
                <w:iCs w:val="0"/>
                <w:color w:val="000000"/>
                <w:sz w:val="22"/>
                <w:szCs w:val="22"/>
                <w:u w:val="none"/>
              </w:rPr>
            </w:pPr>
          </w:p>
        </w:tc>
      </w:tr>
      <w:tr w14:paraId="63EE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DAC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838" w:type="pct"/>
            <w:shd w:val="clear" w:color="auto" w:fill="FFFFFF"/>
            <w:vAlign w:val="center"/>
          </w:tcPr>
          <w:p w14:paraId="7FE9C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防霉胶</w:t>
            </w:r>
          </w:p>
        </w:tc>
        <w:tc>
          <w:tcPr>
            <w:tcW w:w="1692" w:type="pct"/>
            <w:shd w:val="clear" w:color="auto" w:fill="FFFFFF"/>
            <w:vAlign w:val="center"/>
          </w:tcPr>
          <w:p w14:paraId="09CD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289" w:type="pct"/>
            <w:shd w:val="clear" w:color="auto" w:fill="FFFFFF"/>
            <w:vAlign w:val="center"/>
          </w:tcPr>
          <w:p w14:paraId="094389B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3938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03F86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40" w:type="pct"/>
            <w:shd w:val="clear" w:color="auto" w:fill="FFFFFF"/>
            <w:vAlign w:val="center"/>
          </w:tcPr>
          <w:p w14:paraId="2625BE62">
            <w:pPr>
              <w:jc w:val="center"/>
              <w:rPr>
                <w:rFonts w:hint="eastAsia" w:ascii="宋体" w:hAnsi="宋体" w:eastAsia="宋体" w:cs="宋体"/>
                <w:i w:val="0"/>
                <w:iCs w:val="0"/>
                <w:color w:val="000000"/>
                <w:sz w:val="22"/>
                <w:szCs w:val="22"/>
                <w:u w:val="none"/>
              </w:rPr>
            </w:pPr>
          </w:p>
        </w:tc>
      </w:tr>
      <w:tr w14:paraId="79BB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1B5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838" w:type="pct"/>
            <w:shd w:val="clear" w:color="auto" w:fill="FFFFFF"/>
            <w:vAlign w:val="center"/>
          </w:tcPr>
          <w:p w14:paraId="4260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防火胶</w:t>
            </w:r>
          </w:p>
        </w:tc>
        <w:tc>
          <w:tcPr>
            <w:tcW w:w="1692" w:type="pct"/>
            <w:shd w:val="clear" w:color="auto" w:fill="FFFFFF"/>
            <w:vAlign w:val="center"/>
          </w:tcPr>
          <w:p w14:paraId="36500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289" w:type="pct"/>
            <w:shd w:val="clear" w:color="auto" w:fill="FFFFFF"/>
            <w:vAlign w:val="center"/>
          </w:tcPr>
          <w:p w14:paraId="5468A0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A87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1E5E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40" w:type="pct"/>
            <w:shd w:val="clear" w:color="auto" w:fill="FFFFFF"/>
            <w:vAlign w:val="center"/>
          </w:tcPr>
          <w:p w14:paraId="76036B3D">
            <w:pPr>
              <w:jc w:val="center"/>
              <w:rPr>
                <w:rFonts w:hint="eastAsia" w:ascii="宋体" w:hAnsi="宋体" w:eastAsia="宋体" w:cs="宋体"/>
                <w:i w:val="0"/>
                <w:iCs w:val="0"/>
                <w:color w:val="000000"/>
                <w:sz w:val="22"/>
                <w:szCs w:val="22"/>
                <w:u w:val="none"/>
              </w:rPr>
            </w:pPr>
          </w:p>
        </w:tc>
      </w:tr>
      <w:tr w14:paraId="4CE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F4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838" w:type="pct"/>
            <w:shd w:val="clear" w:color="auto" w:fill="FFFFFF"/>
            <w:vAlign w:val="center"/>
          </w:tcPr>
          <w:p w14:paraId="328B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发泡剂</w:t>
            </w:r>
          </w:p>
        </w:tc>
        <w:tc>
          <w:tcPr>
            <w:tcW w:w="1692" w:type="pct"/>
            <w:shd w:val="clear" w:color="auto" w:fill="FFFFFF"/>
            <w:vAlign w:val="center"/>
          </w:tcPr>
          <w:p w14:paraId="2D47D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289" w:type="pct"/>
            <w:shd w:val="clear" w:color="auto" w:fill="FFFFFF"/>
            <w:vAlign w:val="center"/>
          </w:tcPr>
          <w:p w14:paraId="7B1806C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55A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2E50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40" w:type="pct"/>
            <w:shd w:val="clear" w:color="auto" w:fill="FFFFFF"/>
            <w:vAlign w:val="center"/>
          </w:tcPr>
          <w:p w14:paraId="3CF09207">
            <w:pPr>
              <w:jc w:val="center"/>
              <w:rPr>
                <w:rFonts w:hint="eastAsia" w:ascii="宋体" w:hAnsi="宋体" w:eastAsia="宋体" w:cs="宋体"/>
                <w:i w:val="0"/>
                <w:iCs w:val="0"/>
                <w:color w:val="000000"/>
                <w:sz w:val="22"/>
                <w:szCs w:val="22"/>
                <w:u w:val="none"/>
              </w:rPr>
            </w:pPr>
          </w:p>
        </w:tc>
      </w:tr>
      <w:tr w14:paraId="5850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617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838" w:type="pct"/>
            <w:shd w:val="clear" w:color="auto" w:fill="FFFFFF"/>
            <w:vAlign w:val="center"/>
          </w:tcPr>
          <w:p w14:paraId="254B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声光感应开关</w:t>
            </w:r>
          </w:p>
        </w:tc>
        <w:tc>
          <w:tcPr>
            <w:tcW w:w="1692" w:type="pct"/>
            <w:shd w:val="clear" w:color="auto" w:fill="FFFFFF"/>
            <w:vAlign w:val="center"/>
          </w:tcPr>
          <w:p w14:paraId="62E46A2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195237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7924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0978F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23DBC6D2">
            <w:pPr>
              <w:jc w:val="center"/>
              <w:rPr>
                <w:rFonts w:hint="eastAsia" w:ascii="宋体" w:hAnsi="宋体" w:eastAsia="宋体" w:cs="宋体"/>
                <w:i w:val="0"/>
                <w:iCs w:val="0"/>
                <w:color w:val="000000"/>
                <w:sz w:val="22"/>
                <w:szCs w:val="22"/>
                <w:u w:val="none"/>
              </w:rPr>
            </w:pPr>
          </w:p>
        </w:tc>
      </w:tr>
      <w:tr w14:paraId="3884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CD2A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838" w:type="pct"/>
            <w:shd w:val="clear" w:color="auto" w:fill="FFFFFF"/>
            <w:vAlign w:val="center"/>
          </w:tcPr>
          <w:p w14:paraId="4E52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洗手感应盆水龙头</w:t>
            </w:r>
          </w:p>
        </w:tc>
        <w:tc>
          <w:tcPr>
            <w:tcW w:w="1692" w:type="pct"/>
            <w:shd w:val="clear" w:color="auto" w:fill="FFFFFF"/>
            <w:vAlign w:val="center"/>
          </w:tcPr>
          <w:p w14:paraId="672FCA37">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A1E00D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94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3B5C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40" w:type="pct"/>
            <w:shd w:val="clear" w:color="auto" w:fill="FFFFFF"/>
            <w:vAlign w:val="center"/>
          </w:tcPr>
          <w:p w14:paraId="6589CB31">
            <w:pPr>
              <w:jc w:val="center"/>
              <w:rPr>
                <w:rFonts w:hint="eastAsia" w:ascii="宋体" w:hAnsi="宋体" w:eastAsia="宋体" w:cs="宋体"/>
                <w:i w:val="0"/>
                <w:iCs w:val="0"/>
                <w:color w:val="000000"/>
                <w:sz w:val="22"/>
                <w:szCs w:val="22"/>
                <w:u w:val="none"/>
              </w:rPr>
            </w:pPr>
          </w:p>
        </w:tc>
      </w:tr>
      <w:tr w14:paraId="045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775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838" w:type="pct"/>
            <w:shd w:val="clear" w:color="auto" w:fill="FFFFFF"/>
            <w:vAlign w:val="center"/>
          </w:tcPr>
          <w:p w14:paraId="59A2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脚踏冲水器</w:t>
            </w:r>
          </w:p>
        </w:tc>
        <w:tc>
          <w:tcPr>
            <w:tcW w:w="1692" w:type="pct"/>
            <w:shd w:val="clear" w:color="auto" w:fill="FFFFFF"/>
            <w:vAlign w:val="center"/>
          </w:tcPr>
          <w:p w14:paraId="771CF903">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029CC3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74C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4484D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FFFFFF"/>
            <w:vAlign w:val="center"/>
          </w:tcPr>
          <w:p w14:paraId="61B71299">
            <w:pPr>
              <w:jc w:val="center"/>
              <w:rPr>
                <w:rFonts w:hint="eastAsia" w:ascii="宋体" w:hAnsi="宋体" w:eastAsia="宋体" w:cs="宋体"/>
                <w:i w:val="0"/>
                <w:iCs w:val="0"/>
                <w:color w:val="000000"/>
                <w:sz w:val="22"/>
                <w:szCs w:val="22"/>
                <w:u w:val="none"/>
              </w:rPr>
            </w:pPr>
          </w:p>
        </w:tc>
      </w:tr>
      <w:tr w14:paraId="02B7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5897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838" w:type="pct"/>
            <w:vMerge w:val="restart"/>
            <w:shd w:val="clear" w:color="auto" w:fill="FFFFFF"/>
            <w:vAlign w:val="center"/>
          </w:tcPr>
          <w:p w14:paraId="6C0A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692" w:type="pct"/>
            <w:shd w:val="clear" w:color="auto" w:fill="FFFFFF"/>
            <w:vAlign w:val="center"/>
          </w:tcPr>
          <w:p w14:paraId="4D5E3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shd w:val="clear" w:color="auto" w:fill="FFFFFF"/>
            <w:vAlign w:val="center"/>
          </w:tcPr>
          <w:p w14:paraId="46FDF76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F3C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641" w:type="pct"/>
            <w:shd w:val="clear" w:color="auto" w:fill="auto"/>
            <w:noWrap/>
            <w:vAlign w:val="center"/>
          </w:tcPr>
          <w:p w14:paraId="61737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0A7748DD">
            <w:pPr>
              <w:jc w:val="center"/>
              <w:rPr>
                <w:rFonts w:hint="eastAsia" w:ascii="宋体" w:hAnsi="宋体" w:eastAsia="宋体" w:cs="宋体"/>
                <w:i w:val="0"/>
                <w:iCs w:val="0"/>
                <w:color w:val="000000"/>
                <w:sz w:val="22"/>
                <w:szCs w:val="22"/>
                <w:u w:val="none"/>
              </w:rPr>
            </w:pPr>
          </w:p>
        </w:tc>
      </w:tr>
      <w:tr w14:paraId="0ED4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B0CF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838" w:type="pct"/>
            <w:vMerge w:val="continue"/>
            <w:shd w:val="clear" w:color="auto" w:fill="FFFFFF"/>
            <w:vAlign w:val="center"/>
          </w:tcPr>
          <w:p w14:paraId="0EC23D1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3F43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9" w:type="pct"/>
            <w:shd w:val="clear" w:color="auto" w:fill="FFFFFF"/>
            <w:vAlign w:val="center"/>
          </w:tcPr>
          <w:p w14:paraId="40EE001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19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641" w:type="pct"/>
            <w:shd w:val="clear" w:color="auto" w:fill="auto"/>
            <w:noWrap/>
            <w:vAlign w:val="center"/>
          </w:tcPr>
          <w:p w14:paraId="1EEBD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5BDD56B5">
            <w:pPr>
              <w:jc w:val="center"/>
              <w:rPr>
                <w:rFonts w:hint="eastAsia" w:ascii="宋体" w:hAnsi="宋体" w:eastAsia="宋体" w:cs="宋体"/>
                <w:i w:val="0"/>
                <w:iCs w:val="0"/>
                <w:color w:val="000000"/>
                <w:sz w:val="22"/>
                <w:szCs w:val="22"/>
                <w:u w:val="none"/>
              </w:rPr>
            </w:pPr>
          </w:p>
        </w:tc>
      </w:tr>
      <w:tr w14:paraId="064C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71D6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838" w:type="pct"/>
            <w:shd w:val="clear" w:color="auto" w:fill="FFFFFF"/>
            <w:vAlign w:val="center"/>
          </w:tcPr>
          <w:p w14:paraId="23441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692" w:type="pct"/>
            <w:shd w:val="clear" w:color="auto" w:fill="FFFFFF"/>
            <w:vAlign w:val="center"/>
          </w:tcPr>
          <w:p w14:paraId="4D2AA8C1">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4832EE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316C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02099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36BAF527">
            <w:pPr>
              <w:jc w:val="center"/>
              <w:rPr>
                <w:rFonts w:hint="eastAsia" w:ascii="宋体" w:hAnsi="宋体" w:eastAsia="宋体" w:cs="宋体"/>
                <w:i w:val="0"/>
                <w:iCs w:val="0"/>
                <w:color w:val="000000"/>
                <w:sz w:val="22"/>
                <w:szCs w:val="22"/>
                <w:u w:val="none"/>
              </w:rPr>
            </w:pPr>
          </w:p>
        </w:tc>
      </w:tr>
      <w:tr w14:paraId="37D3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99A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838" w:type="pct"/>
            <w:shd w:val="clear" w:color="auto" w:fill="FFFFFF"/>
            <w:vAlign w:val="center"/>
          </w:tcPr>
          <w:p w14:paraId="409A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1692" w:type="pct"/>
            <w:shd w:val="clear" w:color="auto" w:fill="FFFFFF"/>
            <w:vAlign w:val="center"/>
          </w:tcPr>
          <w:p w14:paraId="1CF03A1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FEE023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1AA4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noWrap/>
            <w:vAlign w:val="center"/>
          </w:tcPr>
          <w:p w14:paraId="56193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40" w:type="pct"/>
            <w:shd w:val="clear" w:color="auto" w:fill="FFFFFF"/>
            <w:vAlign w:val="center"/>
          </w:tcPr>
          <w:p w14:paraId="0D268019">
            <w:pPr>
              <w:jc w:val="center"/>
              <w:rPr>
                <w:rFonts w:hint="eastAsia" w:ascii="宋体" w:hAnsi="宋体" w:eastAsia="宋体" w:cs="宋体"/>
                <w:i w:val="0"/>
                <w:iCs w:val="0"/>
                <w:color w:val="000000"/>
                <w:sz w:val="22"/>
                <w:szCs w:val="22"/>
                <w:u w:val="none"/>
              </w:rPr>
            </w:pPr>
          </w:p>
        </w:tc>
      </w:tr>
      <w:tr w14:paraId="22E1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FC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838" w:type="pct"/>
            <w:shd w:val="clear" w:color="auto" w:fill="FFFFFF"/>
            <w:vAlign w:val="center"/>
          </w:tcPr>
          <w:p w14:paraId="4CFB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发电机机油</w:t>
            </w:r>
          </w:p>
        </w:tc>
        <w:tc>
          <w:tcPr>
            <w:tcW w:w="1692" w:type="pct"/>
            <w:shd w:val="clear" w:color="auto" w:fill="FFFFFF"/>
            <w:vAlign w:val="center"/>
          </w:tcPr>
          <w:p w14:paraId="43931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4升</w:t>
            </w:r>
          </w:p>
        </w:tc>
        <w:tc>
          <w:tcPr>
            <w:tcW w:w="289" w:type="pct"/>
            <w:shd w:val="clear" w:color="auto" w:fill="FFFFFF"/>
            <w:vAlign w:val="center"/>
          </w:tcPr>
          <w:p w14:paraId="1FC5B45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B6F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1" w:type="pct"/>
            <w:shd w:val="clear" w:color="auto" w:fill="auto"/>
            <w:noWrap/>
            <w:vAlign w:val="center"/>
          </w:tcPr>
          <w:p w14:paraId="10B0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pct"/>
            <w:shd w:val="clear" w:color="auto" w:fill="FFFFFF"/>
            <w:vAlign w:val="center"/>
          </w:tcPr>
          <w:p w14:paraId="181FAA90">
            <w:pPr>
              <w:jc w:val="center"/>
              <w:rPr>
                <w:rFonts w:hint="eastAsia" w:ascii="宋体" w:hAnsi="宋体" w:eastAsia="宋体" w:cs="宋体"/>
                <w:i w:val="0"/>
                <w:iCs w:val="0"/>
                <w:color w:val="000000"/>
                <w:sz w:val="22"/>
                <w:szCs w:val="22"/>
                <w:u w:val="none"/>
              </w:rPr>
            </w:pPr>
          </w:p>
        </w:tc>
      </w:tr>
      <w:tr w14:paraId="1A6A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67FDE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838" w:type="pct"/>
            <w:vMerge w:val="restart"/>
            <w:shd w:val="clear" w:color="auto" w:fill="FFFFFF"/>
            <w:vAlign w:val="center"/>
          </w:tcPr>
          <w:p w14:paraId="632A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砂轮切割片</w:t>
            </w:r>
          </w:p>
        </w:tc>
        <w:tc>
          <w:tcPr>
            <w:tcW w:w="1692" w:type="pct"/>
            <w:shd w:val="clear" w:color="auto" w:fill="FFFFFF"/>
            <w:vAlign w:val="center"/>
          </w:tcPr>
          <w:p w14:paraId="4219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107*1.2*16</w:t>
            </w:r>
          </w:p>
        </w:tc>
        <w:tc>
          <w:tcPr>
            <w:tcW w:w="289" w:type="pct"/>
            <w:shd w:val="clear" w:color="auto" w:fill="FFFFFF"/>
            <w:vAlign w:val="center"/>
          </w:tcPr>
          <w:p w14:paraId="1C8E92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3B09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50片</w:t>
            </w:r>
          </w:p>
        </w:tc>
        <w:tc>
          <w:tcPr>
            <w:tcW w:w="641" w:type="pct"/>
            <w:shd w:val="clear" w:color="auto" w:fill="auto"/>
            <w:noWrap/>
            <w:vAlign w:val="center"/>
          </w:tcPr>
          <w:p w14:paraId="6E38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pct"/>
            <w:shd w:val="clear" w:color="auto" w:fill="FFFFFF"/>
            <w:vAlign w:val="center"/>
          </w:tcPr>
          <w:p w14:paraId="4FB27F41">
            <w:pPr>
              <w:jc w:val="center"/>
              <w:rPr>
                <w:rFonts w:hint="eastAsia" w:ascii="宋体" w:hAnsi="宋体" w:eastAsia="宋体" w:cs="宋体"/>
                <w:i w:val="0"/>
                <w:iCs w:val="0"/>
                <w:color w:val="000000"/>
                <w:sz w:val="22"/>
                <w:szCs w:val="22"/>
                <w:u w:val="none"/>
              </w:rPr>
            </w:pPr>
          </w:p>
        </w:tc>
      </w:tr>
      <w:tr w14:paraId="658E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D9A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38" w:type="pct"/>
            <w:vMerge w:val="continue"/>
            <w:shd w:val="clear" w:color="auto" w:fill="FFFFFF"/>
            <w:vAlign w:val="center"/>
          </w:tcPr>
          <w:p w14:paraId="7E8CD99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231A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125*1.2*22</w:t>
            </w:r>
          </w:p>
        </w:tc>
        <w:tc>
          <w:tcPr>
            <w:tcW w:w="289" w:type="pct"/>
            <w:shd w:val="clear" w:color="auto" w:fill="FFFFFF"/>
            <w:vAlign w:val="center"/>
          </w:tcPr>
          <w:p w14:paraId="0B3A9C5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49A7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50片</w:t>
            </w:r>
          </w:p>
        </w:tc>
        <w:tc>
          <w:tcPr>
            <w:tcW w:w="641" w:type="pct"/>
            <w:shd w:val="clear" w:color="auto" w:fill="auto"/>
            <w:noWrap/>
            <w:vAlign w:val="center"/>
          </w:tcPr>
          <w:p w14:paraId="090AB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40" w:type="pct"/>
            <w:shd w:val="clear" w:color="auto" w:fill="FFFFFF"/>
            <w:vAlign w:val="center"/>
          </w:tcPr>
          <w:p w14:paraId="674F670B">
            <w:pPr>
              <w:jc w:val="center"/>
              <w:rPr>
                <w:rFonts w:hint="eastAsia" w:ascii="宋体" w:hAnsi="宋体" w:eastAsia="宋体" w:cs="宋体"/>
                <w:i w:val="0"/>
                <w:iCs w:val="0"/>
                <w:color w:val="000000"/>
                <w:sz w:val="22"/>
                <w:szCs w:val="22"/>
                <w:u w:val="none"/>
              </w:rPr>
            </w:pPr>
          </w:p>
        </w:tc>
      </w:tr>
      <w:tr w14:paraId="7354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5F43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838" w:type="pct"/>
            <w:vMerge w:val="restart"/>
            <w:shd w:val="clear" w:color="auto" w:fill="FFFFFF"/>
            <w:vAlign w:val="center"/>
          </w:tcPr>
          <w:p w14:paraId="42F68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地砖切割片</w:t>
            </w:r>
          </w:p>
        </w:tc>
        <w:tc>
          <w:tcPr>
            <w:tcW w:w="1692" w:type="pct"/>
            <w:shd w:val="clear" w:color="auto" w:fill="FFFFFF"/>
            <w:vAlign w:val="center"/>
          </w:tcPr>
          <w:p w14:paraId="71DEA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89" w:type="pct"/>
            <w:shd w:val="clear" w:color="auto" w:fill="FFFFFF"/>
            <w:vAlign w:val="center"/>
          </w:tcPr>
          <w:p w14:paraId="5703E5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4B38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w:t>
            </w:r>
          </w:p>
        </w:tc>
        <w:tc>
          <w:tcPr>
            <w:tcW w:w="641" w:type="pct"/>
            <w:shd w:val="clear" w:color="auto" w:fill="auto"/>
            <w:noWrap/>
            <w:vAlign w:val="center"/>
          </w:tcPr>
          <w:p w14:paraId="447C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0A7DE9DC">
            <w:pPr>
              <w:jc w:val="center"/>
              <w:rPr>
                <w:rFonts w:hint="eastAsia" w:ascii="宋体" w:hAnsi="宋体" w:eastAsia="宋体" w:cs="宋体"/>
                <w:i w:val="0"/>
                <w:iCs w:val="0"/>
                <w:color w:val="000000"/>
                <w:sz w:val="22"/>
                <w:szCs w:val="22"/>
                <w:u w:val="none"/>
              </w:rPr>
            </w:pPr>
          </w:p>
        </w:tc>
      </w:tr>
      <w:tr w14:paraId="6159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E6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838" w:type="pct"/>
            <w:vMerge w:val="continue"/>
            <w:shd w:val="clear" w:color="auto" w:fill="FFFFFF"/>
            <w:vAlign w:val="center"/>
          </w:tcPr>
          <w:p w14:paraId="5E8C203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27B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 w:type="pct"/>
            <w:shd w:val="clear" w:color="auto" w:fill="FFFFFF"/>
            <w:vAlign w:val="center"/>
          </w:tcPr>
          <w:p w14:paraId="72D976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3A0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w:t>
            </w:r>
          </w:p>
        </w:tc>
        <w:tc>
          <w:tcPr>
            <w:tcW w:w="641" w:type="pct"/>
            <w:shd w:val="clear" w:color="auto" w:fill="auto"/>
            <w:noWrap/>
            <w:vAlign w:val="center"/>
          </w:tcPr>
          <w:p w14:paraId="2EEEC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40" w:type="pct"/>
            <w:shd w:val="clear" w:color="auto" w:fill="FFFFFF"/>
            <w:vAlign w:val="center"/>
          </w:tcPr>
          <w:p w14:paraId="185C5CD5">
            <w:pPr>
              <w:jc w:val="center"/>
              <w:rPr>
                <w:rFonts w:hint="eastAsia" w:ascii="宋体" w:hAnsi="宋体" w:eastAsia="宋体" w:cs="宋体"/>
                <w:i w:val="0"/>
                <w:iCs w:val="0"/>
                <w:color w:val="000000"/>
                <w:sz w:val="22"/>
                <w:szCs w:val="22"/>
                <w:u w:val="none"/>
              </w:rPr>
            </w:pPr>
          </w:p>
        </w:tc>
      </w:tr>
      <w:tr w14:paraId="4F0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A07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838" w:type="pct"/>
            <w:vMerge w:val="continue"/>
            <w:shd w:val="clear" w:color="auto" w:fill="FFFFFF"/>
            <w:vAlign w:val="center"/>
          </w:tcPr>
          <w:p w14:paraId="29FAA55E">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8C3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89" w:type="pct"/>
            <w:shd w:val="clear" w:color="auto" w:fill="FFFFFF"/>
            <w:vAlign w:val="center"/>
          </w:tcPr>
          <w:p w14:paraId="3E1427B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3C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w:t>
            </w:r>
          </w:p>
        </w:tc>
        <w:tc>
          <w:tcPr>
            <w:tcW w:w="641" w:type="pct"/>
            <w:shd w:val="clear" w:color="auto" w:fill="auto"/>
            <w:noWrap/>
            <w:vAlign w:val="center"/>
          </w:tcPr>
          <w:p w14:paraId="34399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pct"/>
            <w:shd w:val="clear" w:color="auto" w:fill="FFFFFF"/>
            <w:vAlign w:val="center"/>
          </w:tcPr>
          <w:p w14:paraId="546F8242">
            <w:pPr>
              <w:jc w:val="center"/>
              <w:rPr>
                <w:rFonts w:hint="eastAsia" w:ascii="宋体" w:hAnsi="宋体" w:eastAsia="宋体" w:cs="宋体"/>
                <w:i w:val="0"/>
                <w:iCs w:val="0"/>
                <w:color w:val="000000"/>
                <w:sz w:val="22"/>
                <w:szCs w:val="22"/>
                <w:u w:val="none"/>
              </w:rPr>
            </w:pPr>
          </w:p>
        </w:tc>
      </w:tr>
      <w:tr w14:paraId="5B08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59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38" w:type="pct"/>
            <w:shd w:val="clear" w:color="auto" w:fill="FFFFFF"/>
            <w:vAlign w:val="center"/>
          </w:tcPr>
          <w:p w14:paraId="2C36D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不锈钢合页</w:t>
            </w:r>
          </w:p>
        </w:tc>
        <w:tc>
          <w:tcPr>
            <w:tcW w:w="1692" w:type="pct"/>
            <w:shd w:val="clear" w:color="auto" w:fill="FFFFFF"/>
            <w:vAlign w:val="center"/>
          </w:tcPr>
          <w:p w14:paraId="172A3F00">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D39862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11D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1" w:type="pct"/>
            <w:shd w:val="clear" w:color="auto" w:fill="auto"/>
            <w:noWrap/>
            <w:vAlign w:val="center"/>
          </w:tcPr>
          <w:p w14:paraId="62447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6034D8F0">
            <w:pPr>
              <w:jc w:val="center"/>
              <w:rPr>
                <w:rFonts w:hint="eastAsia" w:ascii="宋体" w:hAnsi="宋体" w:eastAsia="宋体" w:cs="宋体"/>
                <w:i w:val="0"/>
                <w:iCs w:val="0"/>
                <w:color w:val="000000"/>
                <w:sz w:val="22"/>
                <w:szCs w:val="22"/>
                <w:u w:val="none"/>
              </w:rPr>
            </w:pPr>
          </w:p>
        </w:tc>
      </w:tr>
      <w:tr w14:paraId="051C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622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838" w:type="pct"/>
            <w:shd w:val="clear" w:color="auto" w:fill="FFFFFF"/>
            <w:vAlign w:val="center"/>
          </w:tcPr>
          <w:p w14:paraId="5521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门铰链</w:t>
            </w:r>
          </w:p>
        </w:tc>
        <w:tc>
          <w:tcPr>
            <w:tcW w:w="1692" w:type="pct"/>
            <w:shd w:val="clear" w:color="auto" w:fill="FFFFFF"/>
            <w:vAlign w:val="center"/>
          </w:tcPr>
          <w:p w14:paraId="6530D8F7">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2130FC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1E4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316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45F40E99">
            <w:pPr>
              <w:jc w:val="center"/>
              <w:rPr>
                <w:rFonts w:hint="eastAsia" w:ascii="宋体" w:hAnsi="宋体" w:eastAsia="宋体" w:cs="宋体"/>
                <w:i w:val="0"/>
                <w:iCs w:val="0"/>
                <w:color w:val="000000"/>
                <w:sz w:val="22"/>
                <w:szCs w:val="22"/>
                <w:u w:val="none"/>
              </w:rPr>
            </w:pPr>
          </w:p>
        </w:tc>
      </w:tr>
      <w:tr w14:paraId="5484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9181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838" w:type="pct"/>
            <w:shd w:val="clear" w:color="auto" w:fill="FFFFFF"/>
            <w:vAlign w:val="center"/>
          </w:tcPr>
          <w:p w14:paraId="5CA7A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w:t>
            </w:r>
          </w:p>
        </w:tc>
        <w:tc>
          <w:tcPr>
            <w:tcW w:w="1692" w:type="pct"/>
            <w:shd w:val="clear" w:color="auto" w:fill="FFFFFF"/>
            <w:vAlign w:val="center"/>
          </w:tcPr>
          <w:p w14:paraId="63146CD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875CF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A4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79A6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68D57E7B">
            <w:pPr>
              <w:jc w:val="center"/>
              <w:rPr>
                <w:rFonts w:hint="eastAsia" w:ascii="宋体" w:hAnsi="宋体" w:eastAsia="宋体" w:cs="宋体"/>
                <w:i w:val="0"/>
                <w:iCs w:val="0"/>
                <w:color w:val="000000"/>
                <w:sz w:val="22"/>
                <w:szCs w:val="22"/>
                <w:u w:val="none"/>
              </w:rPr>
            </w:pPr>
          </w:p>
        </w:tc>
      </w:tr>
      <w:tr w14:paraId="3EC0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70C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838" w:type="pct"/>
            <w:shd w:val="clear" w:color="auto" w:fill="FFFFFF"/>
            <w:vAlign w:val="center"/>
          </w:tcPr>
          <w:p w14:paraId="6D66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门把手</w:t>
            </w:r>
          </w:p>
        </w:tc>
        <w:tc>
          <w:tcPr>
            <w:tcW w:w="1692" w:type="pct"/>
            <w:shd w:val="clear" w:color="auto" w:fill="FFFFFF"/>
            <w:vAlign w:val="center"/>
          </w:tcPr>
          <w:p w14:paraId="6A4DFA97">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A34AE9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717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767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5B5FB2BA">
            <w:pPr>
              <w:jc w:val="center"/>
              <w:rPr>
                <w:rFonts w:hint="eastAsia" w:ascii="宋体" w:hAnsi="宋体" w:eastAsia="宋体" w:cs="宋体"/>
                <w:i w:val="0"/>
                <w:iCs w:val="0"/>
                <w:color w:val="000000"/>
                <w:sz w:val="22"/>
                <w:szCs w:val="22"/>
                <w:u w:val="none"/>
              </w:rPr>
            </w:pPr>
          </w:p>
        </w:tc>
      </w:tr>
      <w:tr w14:paraId="17CA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DE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838" w:type="pct"/>
            <w:shd w:val="clear" w:color="auto" w:fill="FFFFFF"/>
            <w:vAlign w:val="center"/>
          </w:tcPr>
          <w:p w14:paraId="3763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w:t>
            </w:r>
          </w:p>
        </w:tc>
        <w:tc>
          <w:tcPr>
            <w:tcW w:w="1692" w:type="pct"/>
            <w:shd w:val="clear" w:color="auto" w:fill="FFFFFF"/>
            <w:vAlign w:val="center"/>
          </w:tcPr>
          <w:p w14:paraId="1C51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不锈钢304常规</w:t>
            </w:r>
          </w:p>
        </w:tc>
        <w:tc>
          <w:tcPr>
            <w:tcW w:w="289" w:type="pct"/>
            <w:shd w:val="clear" w:color="auto" w:fill="FFFFFF"/>
            <w:vAlign w:val="center"/>
          </w:tcPr>
          <w:p w14:paraId="39711D3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DB1C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B4C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75B84019">
            <w:pPr>
              <w:jc w:val="center"/>
              <w:rPr>
                <w:rFonts w:hint="eastAsia" w:ascii="宋体" w:hAnsi="宋体" w:eastAsia="宋体" w:cs="宋体"/>
                <w:i w:val="0"/>
                <w:iCs w:val="0"/>
                <w:color w:val="000000"/>
                <w:sz w:val="22"/>
                <w:szCs w:val="22"/>
                <w:u w:val="none"/>
              </w:rPr>
            </w:pPr>
          </w:p>
        </w:tc>
      </w:tr>
      <w:tr w14:paraId="18A8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77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838" w:type="pct"/>
            <w:shd w:val="clear" w:color="auto" w:fill="FFFFFF"/>
            <w:vAlign w:val="center"/>
          </w:tcPr>
          <w:p w14:paraId="1B1E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厕所隔断</w:t>
            </w:r>
          </w:p>
        </w:tc>
        <w:tc>
          <w:tcPr>
            <w:tcW w:w="1692" w:type="pct"/>
            <w:shd w:val="clear" w:color="auto" w:fill="FFFFFF"/>
            <w:vAlign w:val="center"/>
          </w:tcPr>
          <w:p w14:paraId="3B25B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压缩板</w:t>
            </w:r>
          </w:p>
        </w:tc>
        <w:tc>
          <w:tcPr>
            <w:tcW w:w="289" w:type="pct"/>
            <w:shd w:val="clear" w:color="auto" w:fill="FFFFFF"/>
            <w:vAlign w:val="center"/>
          </w:tcPr>
          <w:p w14:paraId="2016F04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57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FFFFFF"/>
            <w:vAlign w:val="center"/>
          </w:tcPr>
          <w:p w14:paraId="4297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pct"/>
            <w:shd w:val="clear" w:color="auto" w:fill="FFFFFF"/>
            <w:vAlign w:val="center"/>
          </w:tcPr>
          <w:p w14:paraId="7AF9D7F7">
            <w:pPr>
              <w:jc w:val="center"/>
              <w:rPr>
                <w:rFonts w:hint="eastAsia" w:ascii="宋体" w:hAnsi="宋体" w:eastAsia="宋体" w:cs="宋体"/>
                <w:i w:val="0"/>
                <w:iCs w:val="0"/>
                <w:color w:val="000000"/>
                <w:sz w:val="22"/>
                <w:szCs w:val="22"/>
                <w:u w:val="none"/>
              </w:rPr>
            </w:pPr>
          </w:p>
        </w:tc>
      </w:tr>
      <w:tr w14:paraId="0366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B31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838" w:type="pct"/>
            <w:shd w:val="clear" w:color="auto" w:fill="FFFFFF"/>
            <w:vAlign w:val="center"/>
          </w:tcPr>
          <w:p w14:paraId="670BC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脚踏式冲水阀</w:t>
            </w:r>
          </w:p>
        </w:tc>
        <w:tc>
          <w:tcPr>
            <w:tcW w:w="1692" w:type="pct"/>
            <w:shd w:val="clear" w:color="auto" w:fill="FFFFFF"/>
            <w:vAlign w:val="center"/>
          </w:tcPr>
          <w:p w14:paraId="19F8AB03">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88057E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0F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0D9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40" w:type="pct"/>
            <w:shd w:val="clear" w:color="auto" w:fill="FFFFFF"/>
            <w:vAlign w:val="center"/>
          </w:tcPr>
          <w:p w14:paraId="127E57AF">
            <w:pPr>
              <w:jc w:val="center"/>
              <w:rPr>
                <w:rFonts w:hint="eastAsia" w:ascii="宋体" w:hAnsi="宋体" w:eastAsia="宋体" w:cs="宋体"/>
                <w:i w:val="0"/>
                <w:iCs w:val="0"/>
                <w:color w:val="000000"/>
                <w:sz w:val="22"/>
                <w:szCs w:val="22"/>
                <w:u w:val="none"/>
              </w:rPr>
            </w:pPr>
          </w:p>
        </w:tc>
      </w:tr>
      <w:tr w14:paraId="316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46B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838" w:type="pct"/>
            <w:shd w:val="clear" w:color="auto" w:fill="FFFFFF"/>
            <w:vAlign w:val="center"/>
          </w:tcPr>
          <w:p w14:paraId="450A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w:t>
            </w:r>
          </w:p>
        </w:tc>
        <w:tc>
          <w:tcPr>
            <w:tcW w:w="1692" w:type="pct"/>
            <w:shd w:val="clear" w:color="auto" w:fill="FFFFFF"/>
            <w:vAlign w:val="center"/>
          </w:tcPr>
          <w:p w14:paraId="0C9A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289" w:type="pct"/>
            <w:shd w:val="clear" w:color="auto" w:fill="FFFFFF"/>
            <w:vAlign w:val="center"/>
          </w:tcPr>
          <w:p w14:paraId="6AA6DD2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FC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noWrap/>
            <w:vAlign w:val="center"/>
          </w:tcPr>
          <w:p w14:paraId="67AC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pct"/>
            <w:shd w:val="clear" w:color="auto" w:fill="FFFFFF"/>
            <w:vAlign w:val="center"/>
          </w:tcPr>
          <w:p w14:paraId="7B6D5C5B">
            <w:pPr>
              <w:jc w:val="center"/>
              <w:rPr>
                <w:rFonts w:hint="eastAsia" w:ascii="宋体" w:hAnsi="宋体" w:eastAsia="宋体" w:cs="宋体"/>
                <w:i w:val="0"/>
                <w:iCs w:val="0"/>
                <w:color w:val="000000"/>
                <w:sz w:val="22"/>
                <w:szCs w:val="22"/>
                <w:u w:val="none"/>
              </w:rPr>
            </w:pPr>
          </w:p>
        </w:tc>
      </w:tr>
      <w:tr w14:paraId="03B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CF4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838" w:type="pct"/>
            <w:shd w:val="clear" w:color="auto" w:fill="FFFFFF"/>
            <w:vAlign w:val="center"/>
          </w:tcPr>
          <w:p w14:paraId="031D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1692" w:type="pct"/>
            <w:shd w:val="clear" w:color="auto" w:fill="FFFFFF"/>
            <w:vAlign w:val="center"/>
          </w:tcPr>
          <w:p w14:paraId="20EE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289" w:type="pct"/>
            <w:shd w:val="clear" w:color="auto" w:fill="FFFFFF"/>
            <w:vAlign w:val="center"/>
          </w:tcPr>
          <w:p w14:paraId="51664A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4A4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noWrap/>
            <w:vAlign w:val="center"/>
          </w:tcPr>
          <w:p w14:paraId="2FEC2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3552DBF2">
            <w:pPr>
              <w:jc w:val="center"/>
              <w:rPr>
                <w:rFonts w:hint="eastAsia" w:ascii="宋体" w:hAnsi="宋体" w:eastAsia="宋体" w:cs="宋体"/>
                <w:i w:val="0"/>
                <w:iCs w:val="0"/>
                <w:color w:val="000000"/>
                <w:sz w:val="22"/>
                <w:szCs w:val="22"/>
                <w:u w:val="none"/>
              </w:rPr>
            </w:pPr>
          </w:p>
        </w:tc>
      </w:tr>
      <w:tr w14:paraId="4FC8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2AE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38" w:type="pct"/>
            <w:shd w:val="clear" w:color="auto" w:fill="FFFFFF"/>
            <w:vAlign w:val="center"/>
          </w:tcPr>
          <w:p w14:paraId="200C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防火门锁芯</w:t>
            </w:r>
          </w:p>
        </w:tc>
        <w:tc>
          <w:tcPr>
            <w:tcW w:w="1692" w:type="pct"/>
            <w:shd w:val="clear" w:color="auto" w:fill="FFFFFF"/>
            <w:vAlign w:val="center"/>
          </w:tcPr>
          <w:p w14:paraId="2A78E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4ACB31C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541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44D4B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132DD42B">
            <w:pPr>
              <w:jc w:val="center"/>
              <w:rPr>
                <w:rFonts w:hint="eastAsia" w:ascii="宋体" w:hAnsi="宋体" w:eastAsia="宋体" w:cs="宋体"/>
                <w:i w:val="0"/>
                <w:iCs w:val="0"/>
                <w:color w:val="000000"/>
                <w:sz w:val="22"/>
                <w:szCs w:val="22"/>
                <w:u w:val="none"/>
              </w:rPr>
            </w:pPr>
          </w:p>
        </w:tc>
      </w:tr>
      <w:tr w14:paraId="6234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E9E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838" w:type="pct"/>
            <w:shd w:val="clear" w:color="auto" w:fill="FFFFFF"/>
            <w:vAlign w:val="center"/>
          </w:tcPr>
          <w:p w14:paraId="6F7E7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防火门锁体</w:t>
            </w:r>
          </w:p>
        </w:tc>
        <w:tc>
          <w:tcPr>
            <w:tcW w:w="1692" w:type="pct"/>
            <w:shd w:val="clear" w:color="auto" w:fill="FFFFFF"/>
            <w:vAlign w:val="center"/>
          </w:tcPr>
          <w:p w14:paraId="6A13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26EED3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E90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1CA8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3D42E0C2">
            <w:pPr>
              <w:jc w:val="center"/>
              <w:rPr>
                <w:rFonts w:hint="eastAsia" w:ascii="宋体" w:hAnsi="宋体" w:eastAsia="宋体" w:cs="宋体"/>
                <w:i w:val="0"/>
                <w:iCs w:val="0"/>
                <w:color w:val="000000"/>
                <w:sz w:val="22"/>
                <w:szCs w:val="22"/>
                <w:u w:val="none"/>
              </w:rPr>
            </w:pPr>
          </w:p>
        </w:tc>
      </w:tr>
      <w:tr w14:paraId="078F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1E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838" w:type="pct"/>
            <w:shd w:val="clear" w:color="auto" w:fill="FFFFFF"/>
            <w:vAlign w:val="center"/>
          </w:tcPr>
          <w:p w14:paraId="62FA8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防盗门锁体</w:t>
            </w:r>
          </w:p>
        </w:tc>
        <w:tc>
          <w:tcPr>
            <w:tcW w:w="1692" w:type="pct"/>
            <w:shd w:val="clear" w:color="auto" w:fill="FFFFFF"/>
            <w:vAlign w:val="center"/>
          </w:tcPr>
          <w:p w14:paraId="26D71DD0">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520894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27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3A0FD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6944B895">
            <w:pPr>
              <w:jc w:val="both"/>
              <w:rPr>
                <w:rFonts w:hint="eastAsia" w:ascii="宋体" w:hAnsi="宋体" w:eastAsia="宋体" w:cs="宋体"/>
                <w:i w:val="0"/>
                <w:iCs w:val="0"/>
                <w:color w:val="000000"/>
                <w:sz w:val="22"/>
                <w:szCs w:val="22"/>
                <w:u w:val="none"/>
              </w:rPr>
            </w:pPr>
          </w:p>
        </w:tc>
      </w:tr>
      <w:tr w14:paraId="2A2D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440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838" w:type="pct"/>
            <w:shd w:val="clear" w:color="auto" w:fill="FFFFFF"/>
            <w:vAlign w:val="center"/>
          </w:tcPr>
          <w:p w14:paraId="01AF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防盗门锁芯</w:t>
            </w:r>
          </w:p>
        </w:tc>
        <w:tc>
          <w:tcPr>
            <w:tcW w:w="1692" w:type="pct"/>
            <w:shd w:val="clear" w:color="auto" w:fill="FFFFFF"/>
            <w:vAlign w:val="center"/>
          </w:tcPr>
          <w:p w14:paraId="213A710C">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68D22FC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85B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414A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7B9BD7E">
            <w:pPr>
              <w:jc w:val="both"/>
              <w:rPr>
                <w:rFonts w:hint="eastAsia" w:ascii="宋体" w:hAnsi="宋体" w:eastAsia="宋体" w:cs="宋体"/>
                <w:i w:val="0"/>
                <w:iCs w:val="0"/>
                <w:color w:val="000000"/>
                <w:sz w:val="22"/>
                <w:szCs w:val="22"/>
                <w:u w:val="none"/>
              </w:rPr>
            </w:pPr>
          </w:p>
        </w:tc>
      </w:tr>
      <w:tr w14:paraId="2BF6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7974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838" w:type="pct"/>
            <w:shd w:val="clear" w:color="auto" w:fill="FFFFFF"/>
            <w:vAlign w:val="center"/>
          </w:tcPr>
          <w:p w14:paraId="7E5B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水表合接</w:t>
            </w:r>
          </w:p>
        </w:tc>
        <w:tc>
          <w:tcPr>
            <w:tcW w:w="1692" w:type="pct"/>
            <w:shd w:val="clear" w:color="auto" w:fill="FFFFFF"/>
            <w:vAlign w:val="center"/>
          </w:tcPr>
          <w:p w14:paraId="5AE5B31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E039C5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0E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050D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2C88D13B">
            <w:pPr>
              <w:jc w:val="both"/>
              <w:rPr>
                <w:rFonts w:hint="eastAsia" w:ascii="宋体" w:hAnsi="宋体" w:eastAsia="宋体" w:cs="宋体"/>
                <w:i w:val="0"/>
                <w:iCs w:val="0"/>
                <w:color w:val="000000"/>
                <w:sz w:val="22"/>
                <w:szCs w:val="22"/>
                <w:u w:val="none"/>
              </w:rPr>
            </w:pPr>
          </w:p>
        </w:tc>
      </w:tr>
      <w:tr w14:paraId="6BB5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BF9F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838" w:type="pct"/>
            <w:shd w:val="clear" w:color="auto" w:fill="auto"/>
            <w:vAlign w:val="center"/>
          </w:tcPr>
          <w:p w14:paraId="1D0A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普通门锁锁体</w:t>
            </w:r>
          </w:p>
        </w:tc>
        <w:tc>
          <w:tcPr>
            <w:tcW w:w="1692" w:type="pct"/>
            <w:shd w:val="clear" w:color="auto" w:fill="auto"/>
            <w:vAlign w:val="center"/>
          </w:tcPr>
          <w:p w14:paraId="4A5C7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auto"/>
            <w:vAlign w:val="center"/>
          </w:tcPr>
          <w:p w14:paraId="4D683D5E">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121EA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28E4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0" w:type="pct"/>
            <w:shd w:val="clear" w:color="auto" w:fill="FFFFFF"/>
            <w:vAlign w:val="center"/>
          </w:tcPr>
          <w:p w14:paraId="2AD99045">
            <w:pPr>
              <w:jc w:val="left"/>
              <w:rPr>
                <w:rFonts w:hint="eastAsia" w:ascii="宋体" w:hAnsi="宋体" w:eastAsia="宋体" w:cs="宋体"/>
                <w:i w:val="0"/>
                <w:iCs w:val="0"/>
                <w:color w:val="000000"/>
                <w:sz w:val="22"/>
                <w:szCs w:val="22"/>
                <w:u w:val="none"/>
              </w:rPr>
            </w:pPr>
          </w:p>
        </w:tc>
      </w:tr>
      <w:tr w14:paraId="63DD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E6D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838" w:type="pct"/>
            <w:shd w:val="clear" w:color="auto" w:fill="auto"/>
            <w:vAlign w:val="center"/>
          </w:tcPr>
          <w:p w14:paraId="5BC8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普通门锁锁芯</w:t>
            </w:r>
          </w:p>
        </w:tc>
        <w:tc>
          <w:tcPr>
            <w:tcW w:w="1692" w:type="pct"/>
            <w:shd w:val="clear" w:color="auto" w:fill="auto"/>
            <w:vAlign w:val="center"/>
          </w:tcPr>
          <w:p w14:paraId="0197F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auto"/>
            <w:vAlign w:val="center"/>
          </w:tcPr>
          <w:p w14:paraId="46666D6E">
            <w:pPr>
              <w:jc w:val="center"/>
              <w:rPr>
                <w:rFonts w:hint="eastAsia" w:ascii="宋体" w:hAnsi="宋体" w:eastAsia="宋体" w:cs="宋体"/>
                <w:i w:val="0"/>
                <w:iCs w:val="0"/>
                <w:color w:val="000000"/>
                <w:sz w:val="22"/>
                <w:szCs w:val="22"/>
                <w:u w:val="none"/>
              </w:rPr>
            </w:pPr>
          </w:p>
        </w:tc>
        <w:tc>
          <w:tcPr>
            <w:tcW w:w="396" w:type="pct"/>
            <w:shd w:val="clear" w:color="auto" w:fill="auto"/>
            <w:vAlign w:val="center"/>
          </w:tcPr>
          <w:p w14:paraId="4407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317D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49D966D5">
            <w:pPr>
              <w:jc w:val="left"/>
              <w:rPr>
                <w:rFonts w:hint="eastAsia" w:ascii="宋体" w:hAnsi="宋体" w:eastAsia="宋体" w:cs="宋体"/>
                <w:i w:val="0"/>
                <w:iCs w:val="0"/>
                <w:color w:val="000000"/>
                <w:sz w:val="22"/>
                <w:szCs w:val="22"/>
                <w:u w:val="none"/>
              </w:rPr>
            </w:pPr>
          </w:p>
        </w:tc>
      </w:tr>
      <w:tr w14:paraId="4B5A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9D85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838" w:type="pct"/>
            <w:shd w:val="clear" w:color="auto" w:fill="FFFFFF"/>
            <w:vAlign w:val="center"/>
          </w:tcPr>
          <w:p w14:paraId="7B697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防盗门拉手面板</w:t>
            </w:r>
          </w:p>
        </w:tc>
        <w:tc>
          <w:tcPr>
            <w:tcW w:w="1692" w:type="pct"/>
            <w:shd w:val="clear" w:color="auto" w:fill="FFFFFF"/>
            <w:vAlign w:val="center"/>
          </w:tcPr>
          <w:p w14:paraId="37B3601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CE7F89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1A2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0066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318AA190">
            <w:pPr>
              <w:jc w:val="both"/>
              <w:rPr>
                <w:rFonts w:hint="eastAsia" w:ascii="宋体" w:hAnsi="宋体" w:eastAsia="宋体" w:cs="宋体"/>
                <w:i w:val="0"/>
                <w:iCs w:val="0"/>
                <w:color w:val="000000"/>
                <w:sz w:val="22"/>
                <w:szCs w:val="22"/>
                <w:u w:val="none"/>
              </w:rPr>
            </w:pPr>
          </w:p>
        </w:tc>
      </w:tr>
      <w:tr w14:paraId="3FBC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9CFA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838" w:type="pct"/>
            <w:shd w:val="clear" w:color="auto" w:fill="FFFFFF"/>
            <w:vAlign w:val="center"/>
          </w:tcPr>
          <w:p w14:paraId="59E5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卫生间门锁</w:t>
            </w:r>
          </w:p>
        </w:tc>
        <w:tc>
          <w:tcPr>
            <w:tcW w:w="1692" w:type="pct"/>
            <w:shd w:val="clear" w:color="auto" w:fill="FFFFFF"/>
            <w:vAlign w:val="center"/>
          </w:tcPr>
          <w:p w14:paraId="1BA8B53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C1F946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06A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0FC94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44C4A6EF">
            <w:pPr>
              <w:jc w:val="both"/>
              <w:rPr>
                <w:rFonts w:hint="eastAsia" w:ascii="宋体" w:hAnsi="宋体" w:eastAsia="宋体" w:cs="宋体"/>
                <w:i w:val="0"/>
                <w:iCs w:val="0"/>
                <w:color w:val="000000"/>
                <w:sz w:val="22"/>
                <w:szCs w:val="22"/>
                <w:u w:val="none"/>
              </w:rPr>
            </w:pPr>
          </w:p>
        </w:tc>
      </w:tr>
      <w:tr w14:paraId="74E8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DED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838" w:type="pct"/>
            <w:shd w:val="clear" w:color="auto" w:fill="FFFFFF"/>
            <w:vAlign w:val="center"/>
          </w:tcPr>
          <w:p w14:paraId="495E5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卫生间门合叶</w:t>
            </w:r>
          </w:p>
        </w:tc>
        <w:tc>
          <w:tcPr>
            <w:tcW w:w="1692" w:type="pct"/>
            <w:shd w:val="clear" w:color="auto" w:fill="FFFFFF"/>
            <w:vAlign w:val="center"/>
          </w:tcPr>
          <w:p w14:paraId="212B77E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8682AE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9B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1" w:type="pct"/>
            <w:shd w:val="clear" w:color="auto" w:fill="auto"/>
            <w:noWrap/>
            <w:vAlign w:val="center"/>
          </w:tcPr>
          <w:p w14:paraId="5448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274E2EEF">
            <w:pPr>
              <w:jc w:val="both"/>
              <w:rPr>
                <w:rFonts w:hint="eastAsia" w:ascii="宋体" w:hAnsi="宋体" w:eastAsia="宋体" w:cs="宋体"/>
                <w:i w:val="0"/>
                <w:iCs w:val="0"/>
                <w:color w:val="000000"/>
                <w:sz w:val="22"/>
                <w:szCs w:val="22"/>
                <w:u w:val="none"/>
              </w:rPr>
            </w:pPr>
          </w:p>
        </w:tc>
      </w:tr>
      <w:tr w14:paraId="570C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F96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38" w:type="pct"/>
            <w:shd w:val="clear" w:color="auto" w:fill="FFFFFF"/>
            <w:vAlign w:val="center"/>
          </w:tcPr>
          <w:p w14:paraId="16A9E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消音吊顶钉</w:t>
            </w:r>
          </w:p>
        </w:tc>
        <w:tc>
          <w:tcPr>
            <w:tcW w:w="1692" w:type="pct"/>
            <w:shd w:val="clear" w:color="auto" w:fill="FFFFFF"/>
            <w:vAlign w:val="center"/>
          </w:tcPr>
          <w:p w14:paraId="390F8F5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DD39E5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412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641" w:type="pct"/>
            <w:shd w:val="clear" w:color="auto" w:fill="auto"/>
            <w:noWrap/>
            <w:vAlign w:val="center"/>
          </w:tcPr>
          <w:p w14:paraId="4220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840" w:type="pct"/>
            <w:shd w:val="clear" w:color="auto" w:fill="FFFFFF"/>
            <w:vAlign w:val="center"/>
          </w:tcPr>
          <w:p w14:paraId="61EFA648">
            <w:pPr>
              <w:jc w:val="both"/>
              <w:rPr>
                <w:rFonts w:hint="eastAsia" w:ascii="宋体" w:hAnsi="宋体" w:eastAsia="宋体" w:cs="宋体"/>
                <w:i w:val="0"/>
                <w:iCs w:val="0"/>
                <w:color w:val="000000"/>
                <w:sz w:val="22"/>
                <w:szCs w:val="22"/>
                <w:u w:val="none"/>
              </w:rPr>
            </w:pPr>
          </w:p>
        </w:tc>
      </w:tr>
      <w:tr w14:paraId="502D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320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838" w:type="pct"/>
            <w:shd w:val="clear" w:color="auto" w:fill="FFFFFF"/>
            <w:vAlign w:val="center"/>
          </w:tcPr>
          <w:p w14:paraId="375A9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吊顶龙骨</w:t>
            </w:r>
          </w:p>
        </w:tc>
        <w:tc>
          <w:tcPr>
            <w:tcW w:w="1692" w:type="pct"/>
            <w:shd w:val="clear" w:color="auto" w:fill="FFFFFF"/>
            <w:vAlign w:val="center"/>
          </w:tcPr>
          <w:p w14:paraId="1181D42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648ACE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00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0C7D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5D625CF3">
            <w:pPr>
              <w:jc w:val="both"/>
              <w:rPr>
                <w:rFonts w:hint="eastAsia" w:ascii="宋体" w:hAnsi="宋体" w:eastAsia="宋体" w:cs="宋体"/>
                <w:i w:val="0"/>
                <w:iCs w:val="0"/>
                <w:color w:val="000000"/>
                <w:sz w:val="22"/>
                <w:szCs w:val="22"/>
                <w:u w:val="none"/>
              </w:rPr>
            </w:pPr>
          </w:p>
        </w:tc>
      </w:tr>
      <w:tr w14:paraId="539F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DF2B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838" w:type="pct"/>
            <w:shd w:val="clear" w:color="auto" w:fill="FFFFFF"/>
            <w:vAlign w:val="center"/>
          </w:tcPr>
          <w:p w14:paraId="18CF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厕所镜子</w:t>
            </w:r>
          </w:p>
        </w:tc>
        <w:tc>
          <w:tcPr>
            <w:tcW w:w="1692" w:type="pct"/>
            <w:shd w:val="clear" w:color="auto" w:fill="FFFFFF"/>
            <w:vAlign w:val="center"/>
          </w:tcPr>
          <w:p w14:paraId="1E5EE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w:t>
            </w:r>
          </w:p>
        </w:tc>
        <w:tc>
          <w:tcPr>
            <w:tcW w:w="289" w:type="pct"/>
            <w:shd w:val="clear" w:color="auto" w:fill="FFFFFF"/>
            <w:vAlign w:val="center"/>
          </w:tcPr>
          <w:p w14:paraId="6960B1A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D2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41" w:type="pct"/>
            <w:shd w:val="clear" w:color="auto" w:fill="auto"/>
            <w:noWrap/>
            <w:vAlign w:val="center"/>
          </w:tcPr>
          <w:p w14:paraId="1214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4B133794">
            <w:pPr>
              <w:jc w:val="both"/>
              <w:rPr>
                <w:rFonts w:hint="eastAsia" w:ascii="宋体" w:hAnsi="宋体" w:eastAsia="宋体" w:cs="宋体"/>
                <w:i w:val="0"/>
                <w:iCs w:val="0"/>
                <w:color w:val="000000"/>
                <w:sz w:val="22"/>
                <w:szCs w:val="22"/>
                <w:u w:val="none"/>
              </w:rPr>
            </w:pPr>
          </w:p>
        </w:tc>
      </w:tr>
      <w:tr w14:paraId="4CEE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87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838" w:type="pct"/>
            <w:shd w:val="clear" w:color="auto" w:fill="FFFFFF"/>
            <w:vAlign w:val="center"/>
          </w:tcPr>
          <w:p w14:paraId="1D045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地漏盖</w:t>
            </w:r>
          </w:p>
        </w:tc>
        <w:tc>
          <w:tcPr>
            <w:tcW w:w="1692" w:type="pct"/>
            <w:shd w:val="clear" w:color="auto" w:fill="FFFFFF"/>
            <w:vAlign w:val="center"/>
          </w:tcPr>
          <w:p w14:paraId="7C55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不锈钢304常规</w:t>
            </w:r>
          </w:p>
        </w:tc>
        <w:tc>
          <w:tcPr>
            <w:tcW w:w="289" w:type="pct"/>
            <w:shd w:val="clear" w:color="auto" w:fill="FFFFFF"/>
            <w:vAlign w:val="center"/>
          </w:tcPr>
          <w:p w14:paraId="5622AFD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57C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52E6D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77442C3C">
            <w:pPr>
              <w:jc w:val="left"/>
              <w:rPr>
                <w:rFonts w:hint="eastAsia" w:ascii="宋体" w:hAnsi="宋体" w:eastAsia="宋体" w:cs="宋体"/>
                <w:i w:val="0"/>
                <w:iCs w:val="0"/>
                <w:color w:val="000000"/>
                <w:sz w:val="22"/>
                <w:szCs w:val="22"/>
                <w:u w:val="none"/>
              </w:rPr>
            </w:pPr>
          </w:p>
        </w:tc>
      </w:tr>
      <w:tr w14:paraId="65DC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A18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838" w:type="pct"/>
            <w:shd w:val="clear" w:color="auto" w:fill="FFFFFF"/>
            <w:vAlign w:val="center"/>
          </w:tcPr>
          <w:p w14:paraId="2122B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w:t>
            </w:r>
          </w:p>
        </w:tc>
        <w:tc>
          <w:tcPr>
            <w:tcW w:w="1692" w:type="pct"/>
            <w:shd w:val="clear" w:color="auto" w:fill="FFFFFF"/>
            <w:vAlign w:val="center"/>
          </w:tcPr>
          <w:p w14:paraId="3A8B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3DBD01A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85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1FB1D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40" w:type="pct"/>
            <w:shd w:val="clear" w:color="auto" w:fill="FFFFFF"/>
            <w:vAlign w:val="center"/>
          </w:tcPr>
          <w:p w14:paraId="33E4F071">
            <w:pPr>
              <w:jc w:val="both"/>
              <w:rPr>
                <w:rFonts w:hint="eastAsia" w:ascii="宋体" w:hAnsi="宋体" w:eastAsia="宋体" w:cs="宋体"/>
                <w:i w:val="0"/>
                <w:iCs w:val="0"/>
                <w:color w:val="000000"/>
                <w:sz w:val="22"/>
                <w:szCs w:val="22"/>
                <w:u w:val="none"/>
              </w:rPr>
            </w:pPr>
          </w:p>
        </w:tc>
      </w:tr>
      <w:tr w14:paraId="12E1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3A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838" w:type="pct"/>
            <w:shd w:val="clear" w:color="auto" w:fill="FFFFFF"/>
            <w:vAlign w:val="center"/>
          </w:tcPr>
          <w:p w14:paraId="1CE43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w:t>
            </w:r>
          </w:p>
        </w:tc>
        <w:tc>
          <w:tcPr>
            <w:tcW w:w="1692" w:type="pct"/>
            <w:shd w:val="clear" w:color="auto" w:fill="FFFFFF"/>
            <w:vAlign w:val="center"/>
          </w:tcPr>
          <w:p w14:paraId="6DF4E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陶瓷51*44</w:t>
            </w:r>
          </w:p>
        </w:tc>
        <w:tc>
          <w:tcPr>
            <w:tcW w:w="289" w:type="pct"/>
            <w:shd w:val="clear" w:color="auto" w:fill="FFFFFF"/>
            <w:vAlign w:val="center"/>
          </w:tcPr>
          <w:p w14:paraId="576859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B46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7EBDA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840" w:type="pct"/>
            <w:shd w:val="clear" w:color="auto" w:fill="FFFFFF"/>
            <w:vAlign w:val="center"/>
          </w:tcPr>
          <w:p w14:paraId="305383ED">
            <w:pPr>
              <w:jc w:val="left"/>
              <w:rPr>
                <w:rFonts w:hint="eastAsia" w:ascii="宋体" w:hAnsi="宋体" w:eastAsia="宋体" w:cs="宋体"/>
                <w:i w:val="0"/>
                <w:iCs w:val="0"/>
                <w:color w:val="000000"/>
                <w:sz w:val="22"/>
                <w:szCs w:val="22"/>
                <w:u w:val="none"/>
              </w:rPr>
            </w:pPr>
          </w:p>
        </w:tc>
      </w:tr>
      <w:tr w14:paraId="1F3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34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38" w:type="pct"/>
            <w:shd w:val="clear" w:color="auto" w:fill="FFFFFF"/>
            <w:vAlign w:val="center"/>
          </w:tcPr>
          <w:p w14:paraId="14E9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吸顶灯</w:t>
            </w:r>
          </w:p>
        </w:tc>
        <w:tc>
          <w:tcPr>
            <w:tcW w:w="1692" w:type="pct"/>
            <w:shd w:val="clear" w:color="auto" w:fill="FFFFFF"/>
            <w:vAlign w:val="center"/>
          </w:tcPr>
          <w:p w14:paraId="3E5F3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w:t>
            </w:r>
          </w:p>
        </w:tc>
        <w:tc>
          <w:tcPr>
            <w:tcW w:w="289" w:type="pct"/>
            <w:shd w:val="clear" w:color="auto" w:fill="FFFFFF"/>
            <w:vAlign w:val="center"/>
          </w:tcPr>
          <w:p w14:paraId="1EFD9F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7C5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01158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24F7BFDC">
            <w:pPr>
              <w:jc w:val="both"/>
              <w:rPr>
                <w:rFonts w:hint="eastAsia" w:ascii="宋体" w:hAnsi="宋体" w:eastAsia="宋体" w:cs="宋体"/>
                <w:i w:val="0"/>
                <w:iCs w:val="0"/>
                <w:color w:val="000000"/>
                <w:sz w:val="22"/>
                <w:szCs w:val="22"/>
                <w:u w:val="none"/>
              </w:rPr>
            </w:pPr>
          </w:p>
        </w:tc>
      </w:tr>
      <w:tr w14:paraId="14CD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28B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838" w:type="pct"/>
            <w:shd w:val="clear" w:color="auto" w:fill="FFFFFF"/>
            <w:vAlign w:val="center"/>
          </w:tcPr>
          <w:p w14:paraId="6C193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w:t>
            </w:r>
          </w:p>
        </w:tc>
        <w:tc>
          <w:tcPr>
            <w:tcW w:w="1692" w:type="pct"/>
            <w:shd w:val="clear" w:color="auto" w:fill="FFFFFF"/>
            <w:vAlign w:val="center"/>
          </w:tcPr>
          <w:p w14:paraId="120E9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不锈钢304常规</w:t>
            </w:r>
          </w:p>
        </w:tc>
        <w:tc>
          <w:tcPr>
            <w:tcW w:w="289" w:type="pct"/>
            <w:shd w:val="clear" w:color="auto" w:fill="FFFFFF"/>
            <w:vAlign w:val="center"/>
          </w:tcPr>
          <w:p w14:paraId="32168B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39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81D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626C53A7">
            <w:pPr>
              <w:jc w:val="left"/>
              <w:rPr>
                <w:rFonts w:hint="eastAsia" w:ascii="宋体" w:hAnsi="宋体" w:eastAsia="宋体" w:cs="宋体"/>
                <w:i w:val="0"/>
                <w:iCs w:val="0"/>
                <w:color w:val="000000"/>
                <w:sz w:val="22"/>
                <w:szCs w:val="22"/>
                <w:u w:val="none"/>
              </w:rPr>
            </w:pPr>
          </w:p>
        </w:tc>
      </w:tr>
      <w:tr w14:paraId="5F09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71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838" w:type="pct"/>
            <w:shd w:val="clear" w:color="auto" w:fill="FFFFFF"/>
            <w:vAlign w:val="center"/>
          </w:tcPr>
          <w:p w14:paraId="1102F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水，电井门锁</w:t>
            </w:r>
          </w:p>
        </w:tc>
        <w:tc>
          <w:tcPr>
            <w:tcW w:w="1692" w:type="pct"/>
            <w:shd w:val="clear" w:color="auto" w:fill="FFFFFF"/>
            <w:vAlign w:val="center"/>
          </w:tcPr>
          <w:p w14:paraId="011DAC41">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221AD0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F7F4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noWrap/>
            <w:vAlign w:val="center"/>
          </w:tcPr>
          <w:p w14:paraId="3977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shd w:val="clear" w:color="auto" w:fill="FFFFFF"/>
            <w:vAlign w:val="center"/>
          </w:tcPr>
          <w:p w14:paraId="66F854AF">
            <w:pPr>
              <w:jc w:val="both"/>
              <w:rPr>
                <w:rFonts w:hint="eastAsia" w:ascii="宋体" w:hAnsi="宋体" w:eastAsia="宋体" w:cs="宋体"/>
                <w:i w:val="0"/>
                <w:iCs w:val="0"/>
                <w:color w:val="000000"/>
                <w:sz w:val="22"/>
                <w:szCs w:val="22"/>
                <w:u w:val="none"/>
              </w:rPr>
            </w:pPr>
          </w:p>
        </w:tc>
      </w:tr>
      <w:tr w14:paraId="528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75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838" w:type="pct"/>
            <w:shd w:val="clear" w:color="auto" w:fill="FFFFFF"/>
            <w:vAlign w:val="center"/>
          </w:tcPr>
          <w:p w14:paraId="34603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火烧石地砖</w:t>
            </w:r>
          </w:p>
        </w:tc>
        <w:tc>
          <w:tcPr>
            <w:tcW w:w="1692" w:type="pct"/>
            <w:shd w:val="clear" w:color="auto" w:fill="FFFFFF"/>
            <w:vAlign w:val="center"/>
          </w:tcPr>
          <w:p w14:paraId="2F8FB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w:t>
            </w:r>
          </w:p>
        </w:tc>
        <w:tc>
          <w:tcPr>
            <w:tcW w:w="289" w:type="pct"/>
            <w:shd w:val="clear" w:color="auto" w:fill="FFFFFF"/>
            <w:vAlign w:val="center"/>
          </w:tcPr>
          <w:p w14:paraId="0BE598E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258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6D6AC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pct"/>
            <w:shd w:val="clear" w:color="auto" w:fill="FFFFFF"/>
            <w:vAlign w:val="center"/>
          </w:tcPr>
          <w:p w14:paraId="1AACFDC0">
            <w:pPr>
              <w:jc w:val="center"/>
              <w:rPr>
                <w:rFonts w:hint="eastAsia" w:ascii="宋体" w:hAnsi="宋体" w:eastAsia="宋体" w:cs="宋体"/>
                <w:i w:val="0"/>
                <w:iCs w:val="0"/>
                <w:color w:val="000000"/>
                <w:sz w:val="22"/>
                <w:szCs w:val="22"/>
                <w:u w:val="none"/>
              </w:rPr>
            </w:pPr>
          </w:p>
        </w:tc>
      </w:tr>
      <w:tr w14:paraId="348B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7A88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38" w:type="pct"/>
            <w:shd w:val="clear" w:color="auto" w:fill="FFFFFF"/>
            <w:vAlign w:val="center"/>
          </w:tcPr>
          <w:p w14:paraId="00E6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不锈钢警示牌</w:t>
            </w:r>
          </w:p>
        </w:tc>
        <w:tc>
          <w:tcPr>
            <w:tcW w:w="1692" w:type="pct"/>
            <w:shd w:val="clear" w:color="auto" w:fill="FFFFFF"/>
            <w:vAlign w:val="center"/>
          </w:tcPr>
          <w:p w14:paraId="50BD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一体牌2.3公斤重 尺寸:445*670*580mm</w:t>
            </w:r>
          </w:p>
        </w:tc>
        <w:tc>
          <w:tcPr>
            <w:tcW w:w="289" w:type="pct"/>
            <w:shd w:val="clear" w:color="auto" w:fill="FFFFFF"/>
            <w:vAlign w:val="center"/>
          </w:tcPr>
          <w:p w14:paraId="5859694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80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41" w:type="pct"/>
            <w:shd w:val="clear" w:color="auto" w:fill="FFFFFF"/>
            <w:vAlign w:val="center"/>
          </w:tcPr>
          <w:p w14:paraId="157C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40" w:type="pct"/>
            <w:shd w:val="clear" w:color="auto" w:fill="FFFFFF"/>
            <w:vAlign w:val="center"/>
          </w:tcPr>
          <w:p w14:paraId="4F208AC0">
            <w:pPr>
              <w:jc w:val="center"/>
              <w:rPr>
                <w:rFonts w:hint="eastAsia" w:ascii="宋体" w:hAnsi="宋体" w:eastAsia="宋体" w:cs="宋体"/>
                <w:i w:val="0"/>
                <w:iCs w:val="0"/>
                <w:color w:val="000000"/>
                <w:sz w:val="22"/>
                <w:szCs w:val="22"/>
                <w:u w:val="none"/>
              </w:rPr>
            </w:pPr>
          </w:p>
        </w:tc>
      </w:tr>
      <w:tr w14:paraId="6E2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E5A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838" w:type="pct"/>
            <w:shd w:val="clear" w:color="auto" w:fill="FFFFFF"/>
            <w:vAlign w:val="center"/>
          </w:tcPr>
          <w:p w14:paraId="05933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1692" w:type="pct"/>
            <w:shd w:val="clear" w:color="auto" w:fill="auto"/>
            <w:vAlign w:val="center"/>
          </w:tcPr>
          <w:p w14:paraId="3EE4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M6*16*46 M6*34*85</w:t>
            </w:r>
          </w:p>
        </w:tc>
        <w:tc>
          <w:tcPr>
            <w:tcW w:w="289" w:type="pct"/>
            <w:shd w:val="clear" w:color="auto" w:fill="FFFFFF"/>
            <w:vAlign w:val="center"/>
          </w:tcPr>
          <w:p w14:paraId="3253C3A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B2FE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34922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1EB71D11">
            <w:pPr>
              <w:jc w:val="center"/>
              <w:rPr>
                <w:rFonts w:hint="eastAsia" w:ascii="宋体" w:hAnsi="宋体" w:eastAsia="宋体" w:cs="宋体"/>
                <w:i w:val="0"/>
                <w:iCs w:val="0"/>
                <w:color w:val="000000"/>
                <w:sz w:val="22"/>
                <w:szCs w:val="22"/>
                <w:u w:val="none"/>
              </w:rPr>
            </w:pPr>
          </w:p>
        </w:tc>
      </w:tr>
      <w:tr w14:paraId="3D75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7AF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838" w:type="pct"/>
            <w:shd w:val="clear" w:color="auto" w:fill="FFFFFF"/>
            <w:vAlign w:val="center"/>
          </w:tcPr>
          <w:p w14:paraId="5423A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钉卡</w:t>
            </w:r>
          </w:p>
        </w:tc>
        <w:tc>
          <w:tcPr>
            <w:tcW w:w="1692" w:type="pct"/>
            <w:shd w:val="clear" w:color="auto" w:fill="auto"/>
            <w:vAlign w:val="center"/>
          </w:tcPr>
          <w:p w14:paraId="26DA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4mm-25mm</w:t>
            </w:r>
          </w:p>
        </w:tc>
        <w:tc>
          <w:tcPr>
            <w:tcW w:w="289" w:type="pct"/>
            <w:shd w:val="clear" w:color="auto" w:fill="FFFFFF"/>
            <w:vAlign w:val="center"/>
          </w:tcPr>
          <w:p w14:paraId="3070E42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2AF3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2A99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49AEA9D1">
            <w:pPr>
              <w:jc w:val="center"/>
              <w:rPr>
                <w:rFonts w:hint="eastAsia" w:ascii="宋体" w:hAnsi="宋体" w:eastAsia="宋体" w:cs="宋体"/>
                <w:i w:val="0"/>
                <w:iCs w:val="0"/>
                <w:color w:val="000000"/>
                <w:sz w:val="22"/>
                <w:szCs w:val="22"/>
                <w:u w:val="none"/>
              </w:rPr>
            </w:pPr>
          </w:p>
        </w:tc>
      </w:tr>
      <w:tr w14:paraId="55D7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6D3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838" w:type="pct"/>
            <w:shd w:val="clear" w:color="auto" w:fill="FFFFFF"/>
            <w:vAlign w:val="center"/>
          </w:tcPr>
          <w:p w14:paraId="5D96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排卡</w:t>
            </w:r>
          </w:p>
        </w:tc>
        <w:tc>
          <w:tcPr>
            <w:tcW w:w="1692" w:type="pct"/>
            <w:shd w:val="clear" w:color="auto" w:fill="auto"/>
            <w:vAlign w:val="center"/>
          </w:tcPr>
          <w:p w14:paraId="12B2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16mm-40mm</w:t>
            </w:r>
          </w:p>
        </w:tc>
        <w:tc>
          <w:tcPr>
            <w:tcW w:w="289" w:type="pct"/>
            <w:shd w:val="clear" w:color="auto" w:fill="FFFFFF"/>
            <w:vAlign w:val="center"/>
          </w:tcPr>
          <w:p w14:paraId="1CCF883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18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4546A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shd w:val="clear" w:color="auto" w:fill="FFFFFF"/>
            <w:vAlign w:val="center"/>
          </w:tcPr>
          <w:p w14:paraId="6323DB3C">
            <w:pPr>
              <w:jc w:val="center"/>
              <w:rPr>
                <w:rFonts w:hint="eastAsia" w:ascii="宋体" w:hAnsi="宋体" w:eastAsia="宋体" w:cs="宋体"/>
                <w:i w:val="0"/>
                <w:iCs w:val="0"/>
                <w:color w:val="000000"/>
                <w:sz w:val="22"/>
                <w:szCs w:val="22"/>
                <w:u w:val="none"/>
              </w:rPr>
            </w:pPr>
          </w:p>
        </w:tc>
      </w:tr>
      <w:tr w14:paraId="0521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236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838" w:type="pct"/>
            <w:shd w:val="clear" w:color="auto" w:fill="FFFFFF"/>
            <w:vAlign w:val="center"/>
          </w:tcPr>
          <w:p w14:paraId="546F1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梅花扳手</w:t>
            </w:r>
          </w:p>
        </w:tc>
        <w:tc>
          <w:tcPr>
            <w:tcW w:w="1692" w:type="pct"/>
            <w:shd w:val="clear" w:color="auto" w:fill="FFFFFF"/>
            <w:vAlign w:val="center"/>
          </w:tcPr>
          <w:p w14:paraId="0CDEA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6mm-36mm</w:t>
            </w:r>
          </w:p>
        </w:tc>
        <w:tc>
          <w:tcPr>
            <w:tcW w:w="289" w:type="pct"/>
            <w:shd w:val="clear" w:color="auto" w:fill="FFFFFF"/>
            <w:vAlign w:val="center"/>
          </w:tcPr>
          <w:p w14:paraId="19D23CF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4A4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18582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40B50A71">
            <w:pPr>
              <w:jc w:val="center"/>
              <w:rPr>
                <w:rFonts w:hint="eastAsia" w:ascii="宋体" w:hAnsi="宋体" w:eastAsia="宋体" w:cs="宋体"/>
                <w:i w:val="0"/>
                <w:iCs w:val="0"/>
                <w:color w:val="000000"/>
                <w:sz w:val="22"/>
                <w:szCs w:val="22"/>
                <w:u w:val="none"/>
              </w:rPr>
            </w:pPr>
          </w:p>
        </w:tc>
      </w:tr>
      <w:tr w14:paraId="33A8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9A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838" w:type="pct"/>
            <w:shd w:val="clear" w:color="auto" w:fill="FFFFFF"/>
            <w:vAlign w:val="center"/>
          </w:tcPr>
          <w:p w14:paraId="2179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叉子扳手</w:t>
            </w:r>
          </w:p>
        </w:tc>
        <w:tc>
          <w:tcPr>
            <w:tcW w:w="1692" w:type="pct"/>
            <w:shd w:val="clear" w:color="auto" w:fill="FFFFFF"/>
            <w:vAlign w:val="center"/>
          </w:tcPr>
          <w:p w14:paraId="5E973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6mm-46mm</w:t>
            </w:r>
          </w:p>
        </w:tc>
        <w:tc>
          <w:tcPr>
            <w:tcW w:w="289" w:type="pct"/>
            <w:shd w:val="clear" w:color="auto" w:fill="FFFFFF"/>
            <w:vAlign w:val="center"/>
          </w:tcPr>
          <w:p w14:paraId="5215466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3FC6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2BC74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54FCABBF">
            <w:pPr>
              <w:jc w:val="center"/>
              <w:rPr>
                <w:rFonts w:hint="eastAsia" w:ascii="宋体" w:hAnsi="宋体" w:eastAsia="宋体" w:cs="宋体"/>
                <w:i w:val="0"/>
                <w:iCs w:val="0"/>
                <w:color w:val="000000"/>
                <w:sz w:val="22"/>
                <w:szCs w:val="22"/>
                <w:u w:val="none"/>
              </w:rPr>
            </w:pPr>
          </w:p>
        </w:tc>
      </w:tr>
      <w:tr w14:paraId="0F76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F12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838" w:type="pct"/>
            <w:shd w:val="clear" w:color="auto" w:fill="FFFFFF"/>
            <w:vAlign w:val="center"/>
          </w:tcPr>
          <w:p w14:paraId="53D0A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水晶头压线钳</w:t>
            </w:r>
          </w:p>
        </w:tc>
        <w:tc>
          <w:tcPr>
            <w:tcW w:w="1692" w:type="pct"/>
            <w:shd w:val="clear" w:color="auto" w:fill="FFFFFF"/>
            <w:vAlign w:val="center"/>
          </w:tcPr>
          <w:p w14:paraId="61F1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w:t>
            </w:r>
          </w:p>
        </w:tc>
        <w:tc>
          <w:tcPr>
            <w:tcW w:w="289" w:type="pct"/>
            <w:shd w:val="clear" w:color="auto" w:fill="FFFFFF"/>
            <w:vAlign w:val="center"/>
          </w:tcPr>
          <w:p w14:paraId="1930887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EC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5BF8B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16E6F321">
            <w:pPr>
              <w:jc w:val="center"/>
              <w:rPr>
                <w:rFonts w:hint="eastAsia" w:ascii="宋体" w:hAnsi="宋体" w:eastAsia="宋体" w:cs="宋体"/>
                <w:i w:val="0"/>
                <w:iCs w:val="0"/>
                <w:color w:val="000000"/>
                <w:sz w:val="22"/>
                <w:szCs w:val="22"/>
                <w:u w:val="none"/>
              </w:rPr>
            </w:pPr>
          </w:p>
        </w:tc>
      </w:tr>
      <w:tr w14:paraId="7C94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AE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838" w:type="pct"/>
            <w:shd w:val="clear" w:color="auto" w:fill="FFFFFF"/>
            <w:vAlign w:val="center"/>
          </w:tcPr>
          <w:p w14:paraId="63D0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1692" w:type="pct"/>
            <w:shd w:val="clear" w:color="auto" w:fill="FFFFFF"/>
            <w:vAlign w:val="center"/>
          </w:tcPr>
          <w:p w14:paraId="2070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100粒</w:t>
            </w:r>
          </w:p>
        </w:tc>
        <w:tc>
          <w:tcPr>
            <w:tcW w:w="289" w:type="pct"/>
            <w:shd w:val="clear" w:color="auto" w:fill="FFFFFF"/>
            <w:vAlign w:val="center"/>
          </w:tcPr>
          <w:p w14:paraId="2E62A2A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9EA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00B75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559D366C">
            <w:pPr>
              <w:jc w:val="center"/>
              <w:rPr>
                <w:rFonts w:hint="eastAsia" w:ascii="宋体" w:hAnsi="宋体" w:eastAsia="宋体" w:cs="宋体"/>
                <w:i w:val="0"/>
                <w:iCs w:val="0"/>
                <w:color w:val="000000"/>
                <w:sz w:val="22"/>
                <w:szCs w:val="22"/>
                <w:u w:val="none"/>
              </w:rPr>
            </w:pPr>
          </w:p>
        </w:tc>
      </w:tr>
      <w:tr w14:paraId="02E6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1E4BB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838" w:type="pct"/>
            <w:vMerge w:val="restart"/>
            <w:shd w:val="clear" w:color="auto" w:fill="FFFFFF"/>
            <w:vAlign w:val="center"/>
          </w:tcPr>
          <w:p w14:paraId="10017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锯弓</w:t>
            </w:r>
          </w:p>
        </w:tc>
        <w:tc>
          <w:tcPr>
            <w:tcW w:w="1692" w:type="pct"/>
            <w:shd w:val="clear" w:color="auto" w:fill="FFFFFF"/>
            <w:vAlign w:val="center"/>
          </w:tcPr>
          <w:p w14:paraId="3A915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可调节锯弓10寸</w:t>
            </w:r>
          </w:p>
        </w:tc>
        <w:tc>
          <w:tcPr>
            <w:tcW w:w="289" w:type="pct"/>
            <w:shd w:val="clear" w:color="auto" w:fill="FFFFFF"/>
            <w:vAlign w:val="center"/>
          </w:tcPr>
          <w:p w14:paraId="01D0733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134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47181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shd w:val="clear" w:color="auto" w:fill="FFFFFF"/>
            <w:vAlign w:val="center"/>
          </w:tcPr>
          <w:p w14:paraId="5C4AB0DA">
            <w:pPr>
              <w:jc w:val="center"/>
              <w:rPr>
                <w:rFonts w:hint="eastAsia" w:ascii="宋体" w:hAnsi="宋体" w:eastAsia="宋体" w:cs="宋体"/>
                <w:i w:val="0"/>
                <w:iCs w:val="0"/>
                <w:color w:val="000000"/>
                <w:sz w:val="22"/>
                <w:szCs w:val="22"/>
                <w:u w:val="none"/>
              </w:rPr>
            </w:pPr>
          </w:p>
        </w:tc>
      </w:tr>
      <w:tr w14:paraId="7235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AE6F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38" w:type="pct"/>
            <w:vMerge w:val="continue"/>
            <w:shd w:val="clear" w:color="auto" w:fill="FFFFFF"/>
            <w:vAlign w:val="center"/>
          </w:tcPr>
          <w:p w14:paraId="6F5E651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5EF0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可调节锯弓12寸</w:t>
            </w:r>
          </w:p>
        </w:tc>
        <w:tc>
          <w:tcPr>
            <w:tcW w:w="289" w:type="pct"/>
            <w:shd w:val="clear" w:color="auto" w:fill="FFFFFF"/>
            <w:vAlign w:val="center"/>
          </w:tcPr>
          <w:p w14:paraId="6DEBE7A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79F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3F7A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0D146045">
            <w:pPr>
              <w:jc w:val="center"/>
              <w:rPr>
                <w:rFonts w:hint="eastAsia" w:ascii="宋体" w:hAnsi="宋体" w:eastAsia="宋体" w:cs="宋体"/>
                <w:i w:val="0"/>
                <w:iCs w:val="0"/>
                <w:color w:val="000000"/>
                <w:sz w:val="22"/>
                <w:szCs w:val="22"/>
                <w:u w:val="none"/>
              </w:rPr>
            </w:pPr>
          </w:p>
        </w:tc>
      </w:tr>
      <w:tr w14:paraId="772F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48E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838" w:type="pct"/>
            <w:shd w:val="clear" w:color="auto" w:fill="FFFFFF"/>
            <w:vAlign w:val="center"/>
          </w:tcPr>
          <w:p w14:paraId="31E08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锯条</w:t>
            </w:r>
          </w:p>
        </w:tc>
        <w:tc>
          <w:tcPr>
            <w:tcW w:w="1692" w:type="pct"/>
            <w:shd w:val="clear" w:color="auto" w:fill="FFFFFF"/>
            <w:vAlign w:val="center"/>
          </w:tcPr>
          <w:p w14:paraId="20D4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10寸、12寸</w:t>
            </w:r>
          </w:p>
        </w:tc>
        <w:tc>
          <w:tcPr>
            <w:tcW w:w="289" w:type="pct"/>
            <w:shd w:val="clear" w:color="auto" w:fill="FFFFFF"/>
            <w:vAlign w:val="center"/>
          </w:tcPr>
          <w:p w14:paraId="0D5AC2D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0C7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1B3D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50D2DF84">
            <w:pPr>
              <w:jc w:val="center"/>
              <w:rPr>
                <w:rFonts w:hint="eastAsia" w:ascii="宋体" w:hAnsi="宋体" w:eastAsia="宋体" w:cs="宋体"/>
                <w:i w:val="0"/>
                <w:iCs w:val="0"/>
                <w:color w:val="000000"/>
                <w:sz w:val="22"/>
                <w:szCs w:val="22"/>
                <w:u w:val="none"/>
              </w:rPr>
            </w:pPr>
          </w:p>
        </w:tc>
      </w:tr>
      <w:tr w14:paraId="0926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24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838" w:type="pct"/>
            <w:shd w:val="clear" w:color="auto" w:fill="FFFFFF"/>
            <w:vAlign w:val="center"/>
          </w:tcPr>
          <w:p w14:paraId="7BFA5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撬棍</w:t>
            </w:r>
          </w:p>
        </w:tc>
        <w:tc>
          <w:tcPr>
            <w:tcW w:w="1692" w:type="pct"/>
            <w:shd w:val="clear" w:color="auto" w:fill="FFFFFF"/>
            <w:vAlign w:val="center"/>
          </w:tcPr>
          <w:p w14:paraId="2E741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(23*100CM)</w:t>
            </w:r>
          </w:p>
        </w:tc>
        <w:tc>
          <w:tcPr>
            <w:tcW w:w="289" w:type="pct"/>
            <w:shd w:val="clear" w:color="auto" w:fill="FFFFFF"/>
            <w:vAlign w:val="center"/>
          </w:tcPr>
          <w:p w14:paraId="5CF36E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BFB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3E8A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39EDD850">
            <w:pPr>
              <w:jc w:val="center"/>
              <w:rPr>
                <w:rFonts w:hint="eastAsia" w:ascii="宋体" w:hAnsi="宋体" w:eastAsia="宋体" w:cs="宋体"/>
                <w:i w:val="0"/>
                <w:iCs w:val="0"/>
                <w:color w:val="000000"/>
                <w:sz w:val="22"/>
                <w:szCs w:val="22"/>
                <w:u w:val="none"/>
              </w:rPr>
            </w:pPr>
          </w:p>
        </w:tc>
      </w:tr>
      <w:tr w14:paraId="730E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E32C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838" w:type="pct"/>
            <w:shd w:val="clear" w:color="auto" w:fill="FFFFFF"/>
            <w:vAlign w:val="center"/>
          </w:tcPr>
          <w:p w14:paraId="4875D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电焊机</w:t>
            </w:r>
          </w:p>
        </w:tc>
        <w:tc>
          <w:tcPr>
            <w:tcW w:w="1692" w:type="pct"/>
            <w:shd w:val="clear" w:color="auto" w:fill="FFFFFF"/>
            <w:vAlign w:val="center"/>
          </w:tcPr>
          <w:p w14:paraId="09E6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380V</w:t>
            </w:r>
          </w:p>
        </w:tc>
        <w:tc>
          <w:tcPr>
            <w:tcW w:w="289" w:type="pct"/>
            <w:shd w:val="clear" w:color="auto" w:fill="FFFFFF"/>
            <w:vAlign w:val="center"/>
          </w:tcPr>
          <w:p w14:paraId="71FE1B1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F81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44BE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40" w:type="pct"/>
            <w:shd w:val="clear" w:color="auto" w:fill="FFFFFF"/>
            <w:vAlign w:val="center"/>
          </w:tcPr>
          <w:p w14:paraId="18E687A1">
            <w:pPr>
              <w:jc w:val="center"/>
              <w:rPr>
                <w:rFonts w:hint="eastAsia" w:ascii="宋体" w:hAnsi="宋体" w:eastAsia="宋体" w:cs="宋体"/>
                <w:i w:val="0"/>
                <w:iCs w:val="0"/>
                <w:color w:val="000000"/>
                <w:sz w:val="22"/>
                <w:szCs w:val="22"/>
                <w:u w:val="none"/>
              </w:rPr>
            </w:pPr>
          </w:p>
        </w:tc>
      </w:tr>
      <w:tr w14:paraId="760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48D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838" w:type="pct"/>
            <w:shd w:val="clear" w:color="auto" w:fill="FFFFFF"/>
            <w:vAlign w:val="center"/>
          </w:tcPr>
          <w:p w14:paraId="08E9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92" w:type="pct"/>
            <w:shd w:val="clear" w:color="auto" w:fill="FFFFFF"/>
            <w:vAlign w:val="center"/>
          </w:tcPr>
          <w:p w14:paraId="720C0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5KW</w:t>
            </w:r>
          </w:p>
        </w:tc>
        <w:tc>
          <w:tcPr>
            <w:tcW w:w="289" w:type="pct"/>
            <w:shd w:val="clear" w:color="auto" w:fill="FFFFFF"/>
            <w:vAlign w:val="center"/>
          </w:tcPr>
          <w:p w14:paraId="15CD634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93E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76FE7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40" w:type="pct"/>
            <w:shd w:val="clear" w:color="auto" w:fill="FFFFFF"/>
            <w:vAlign w:val="center"/>
          </w:tcPr>
          <w:p w14:paraId="6F2512FA">
            <w:pPr>
              <w:jc w:val="center"/>
              <w:rPr>
                <w:rFonts w:hint="eastAsia" w:ascii="宋体" w:hAnsi="宋体" w:eastAsia="宋体" w:cs="宋体"/>
                <w:i w:val="0"/>
                <w:iCs w:val="0"/>
                <w:color w:val="000000"/>
                <w:sz w:val="22"/>
                <w:szCs w:val="22"/>
                <w:u w:val="none"/>
              </w:rPr>
            </w:pPr>
          </w:p>
        </w:tc>
      </w:tr>
      <w:tr w14:paraId="2783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A76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838" w:type="pct"/>
            <w:shd w:val="clear" w:color="auto" w:fill="FFFFFF"/>
            <w:vAlign w:val="center"/>
          </w:tcPr>
          <w:p w14:paraId="0365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绝缘胶条(低压)</w:t>
            </w:r>
          </w:p>
        </w:tc>
        <w:tc>
          <w:tcPr>
            <w:tcW w:w="1692" w:type="pct"/>
            <w:shd w:val="clear" w:color="auto" w:fill="FFFFFF"/>
            <w:vAlign w:val="center"/>
          </w:tcPr>
          <w:p w14:paraId="4EC53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阻燃、绝缘</w:t>
            </w:r>
          </w:p>
        </w:tc>
        <w:tc>
          <w:tcPr>
            <w:tcW w:w="289" w:type="pct"/>
            <w:shd w:val="clear" w:color="auto" w:fill="FFFFFF"/>
            <w:vAlign w:val="center"/>
          </w:tcPr>
          <w:p w14:paraId="0B09258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7D5C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vAlign w:val="center"/>
          </w:tcPr>
          <w:p w14:paraId="48488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410E4FAB">
            <w:pPr>
              <w:jc w:val="center"/>
              <w:rPr>
                <w:rFonts w:hint="eastAsia" w:ascii="宋体" w:hAnsi="宋体" w:eastAsia="宋体" w:cs="宋体"/>
                <w:i w:val="0"/>
                <w:iCs w:val="0"/>
                <w:color w:val="000000"/>
                <w:sz w:val="22"/>
                <w:szCs w:val="22"/>
                <w:u w:val="none"/>
              </w:rPr>
            </w:pPr>
          </w:p>
        </w:tc>
      </w:tr>
      <w:tr w14:paraId="7C9B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10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838" w:type="pct"/>
            <w:shd w:val="clear" w:color="auto" w:fill="FFFFFF"/>
            <w:vAlign w:val="center"/>
          </w:tcPr>
          <w:p w14:paraId="43314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绝缘胶条(高压)</w:t>
            </w:r>
          </w:p>
        </w:tc>
        <w:tc>
          <w:tcPr>
            <w:tcW w:w="1692" w:type="pct"/>
            <w:shd w:val="clear" w:color="auto" w:fill="FFFFFF"/>
            <w:vAlign w:val="center"/>
          </w:tcPr>
          <w:p w14:paraId="2E5F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阻燃、绝缘</w:t>
            </w:r>
          </w:p>
        </w:tc>
        <w:tc>
          <w:tcPr>
            <w:tcW w:w="289" w:type="pct"/>
            <w:shd w:val="clear" w:color="auto" w:fill="FFFFFF"/>
            <w:vAlign w:val="center"/>
          </w:tcPr>
          <w:p w14:paraId="19B384E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4C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vAlign w:val="center"/>
          </w:tcPr>
          <w:p w14:paraId="42DB7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45B0C38D">
            <w:pPr>
              <w:jc w:val="center"/>
              <w:rPr>
                <w:rFonts w:hint="eastAsia" w:ascii="宋体" w:hAnsi="宋体" w:eastAsia="宋体" w:cs="宋体"/>
                <w:i w:val="0"/>
                <w:iCs w:val="0"/>
                <w:color w:val="000000"/>
                <w:sz w:val="22"/>
                <w:szCs w:val="22"/>
                <w:u w:val="none"/>
              </w:rPr>
            </w:pPr>
          </w:p>
        </w:tc>
      </w:tr>
      <w:tr w14:paraId="0C17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7E7C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838" w:type="pct"/>
            <w:shd w:val="clear" w:color="auto" w:fill="FFFFFF"/>
            <w:vAlign w:val="center"/>
          </w:tcPr>
          <w:p w14:paraId="5906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电工色相沾胶</w:t>
            </w:r>
          </w:p>
        </w:tc>
        <w:tc>
          <w:tcPr>
            <w:tcW w:w="1692" w:type="pct"/>
            <w:shd w:val="clear" w:color="auto" w:fill="FFFFFF"/>
            <w:vAlign w:val="center"/>
          </w:tcPr>
          <w:p w14:paraId="0570C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阻燃、绝缘 红、黄、绿、</w:t>
            </w:r>
          </w:p>
        </w:tc>
        <w:tc>
          <w:tcPr>
            <w:tcW w:w="289" w:type="pct"/>
            <w:shd w:val="clear" w:color="auto" w:fill="FFFFFF"/>
            <w:vAlign w:val="center"/>
          </w:tcPr>
          <w:p w14:paraId="7963F3C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68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1" w:type="pct"/>
            <w:shd w:val="clear" w:color="auto" w:fill="auto"/>
            <w:vAlign w:val="center"/>
          </w:tcPr>
          <w:p w14:paraId="0E94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40" w:type="pct"/>
            <w:shd w:val="clear" w:color="auto" w:fill="FFFFFF"/>
            <w:vAlign w:val="center"/>
          </w:tcPr>
          <w:p w14:paraId="74B5BB64">
            <w:pPr>
              <w:jc w:val="center"/>
              <w:rPr>
                <w:rFonts w:hint="eastAsia" w:ascii="宋体" w:hAnsi="宋体" w:eastAsia="宋体" w:cs="宋体"/>
                <w:i w:val="0"/>
                <w:iCs w:val="0"/>
                <w:color w:val="000000"/>
                <w:sz w:val="22"/>
                <w:szCs w:val="22"/>
                <w:u w:val="none"/>
              </w:rPr>
            </w:pPr>
          </w:p>
        </w:tc>
      </w:tr>
      <w:tr w14:paraId="04EC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33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838" w:type="pct"/>
            <w:shd w:val="clear" w:color="auto" w:fill="FFFFFF"/>
            <w:vAlign w:val="center"/>
          </w:tcPr>
          <w:p w14:paraId="22BC2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生料带</w:t>
            </w:r>
          </w:p>
        </w:tc>
        <w:tc>
          <w:tcPr>
            <w:tcW w:w="1692" w:type="pct"/>
            <w:shd w:val="clear" w:color="auto" w:fill="FFFFFF"/>
            <w:vAlign w:val="center"/>
          </w:tcPr>
          <w:p w14:paraId="301E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289" w:type="pct"/>
            <w:shd w:val="clear" w:color="auto" w:fill="FFFFFF"/>
            <w:vAlign w:val="center"/>
          </w:tcPr>
          <w:p w14:paraId="76885F5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6DFB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vAlign w:val="center"/>
          </w:tcPr>
          <w:p w14:paraId="716C1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5FF35123">
            <w:pPr>
              <w:jc w:val="center"/>
              <w:rPr>
                <w:rFonts w:hint="eastAsia" w:ascii="宋体" w:hAnsi="宋体" w:eastAsia="宋体" w:cs="宋体"/>
                <w:i w:val="0"/>
                <w:iCs w:val="0"/>
                <w:color w:val="000000"/>
                <w:sz w:val="22"/>
                <w:szCs w:val="22"/>
                <w:u w:val="none"/>
              </w:rPr>
            </w:pPr>
          </w:p>
        </w:tc>
      </w:tr>
      <w:tr w14:paraId="5554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6B8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838" w:type="pct"/>
            <w:shd w:val="clear" w:color="auto" w:fill="FFFFFF"/>
            <w:vAlign w:val="center"/>
          </w:tcPr>
          <w:p w14:paraId="7B3A9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胶膨胀塞</w:t>
            </w:r>
          </w:p>
        </w:tc>
        <w:tc>
          <w:tcPr>
            <w:tcW w:w="1692" w:type="pct"/>
            <w:shd w:val="clear" w:color="auto" w:fill="FFFFFF"/>
            <w:vAlign w:val="center"/>
          </w:tcPr>
          <w:p w14:paraId="5C417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6mm</w:t>
            </w:r>
            <w:r>
              <w:rPr>
                <w:rStyle w:val="291"/>
                <w:rFonts w:hint="eastAsia" w:ascii="宋体" w:hAnsi="宋体" w:eastAsia="宋体" w:cs="宋体"/>
                <w:lang w:val="en-US" w:eastAsia="zh-CN" w:bidi="ar"/>
              </w:rPr>
              <w:t xml:space="preserve"> </w:t>
            </w:r>
            <w:r>
              <w:rPr>
                <w:rStyle w:val="289"/>
                <w:rFonts w:hint="eastAsia" w:ascii="宋体" w:hAnsi="宋体" w:eastAsia="宋体" w:cs="宋体"/>
                <w:lang w:val="en-US" w:eastAsia="zh-CN" w:bidi="ar"/>
              </w:rPr>
              <w:t>8mm</w:t>
            </w:r>
          </w:p>
        </w:tc>
        <w:tc>
          <w:tcPr>
            <w:tcW w:w="289" w:type="pct"/>
            <w:shd w:val="clear" w:color="auto" w:fill="FFFFFF"/>
            <w:vAlign w:val="center"/>
          </w:tcPr>
          <w:p w14:paraId="2DF916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C8FA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238DF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shd w:val="clear" w:color="auto" w:fill="FFFFFF"/>
            <w:vAlign w:val="center"/>
          </w:tcPr>
          <w:p w14:paraId="2D73B29D">
            <w:pPr>
              <w:jc w:val="center"/>
              <w:rPr>
                <w:rFonts w:hint="eastAsia" w:ascii="宋体" w:hAnsi="宋体" w:eastAsia="宋体" w:cs="宋体"/>
                <w:i w:val="0"/>
                <w:iCs w:val="0"/>
                <w:color w:val="000000"/>
                <w:sz w:val="22"/>
                <w:szCs w:val="22"/>
                <w:u w:val="none"/>
              </w:rPr>
            </w:pPr>
          </w:p>
        </w:tc>
      </w:tr>
      <w:tr w14:paraId="199F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F844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838" w:type="pct"/>
            <w:shd w:val="clear" w:color="auto" w:fill="FFFFFF"/>
            <w:vAlign w:val="center"/>
          </w:tcPr>
          <w:p w14:paraId="6853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射钉(水泥钉)</w:t>
            </w:r>
          </w:p>
        </w:tc>
        <w:tc>
          <w:tcPr>
            <w:tcW w:w="1692" w:type="pct"/>
            <w:shd w:val="clear" w:color="auto" w:fill="FFFFFF"/>
            <w:vAlign w:val="center"/>
          </w:tcPr>
          <w:p w14:paraId="47F3F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0.8-4寸</w:t>
            </w:r>
          </w:p>
        </w:tc>
        <w:tc>
          <w:tcPr>
            <w:tcW w:w="289" w:type="pct"/>
            <w:shd w:val="clear" w:color="auto" w:fill="FFFFFF"/>
            <w:vAlign w:val="center"/>
          </w:tcPr>
          <w:p w14:paraId="1E535C1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859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72947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56CB0803">
            <w:pPr>
              <w:jc w:val="center"/>
              <w:rPr>
                <w:rFonts w:hint="eastAsia" w:ascii="宋体" w:hAnsi="宋体" w:eastAsia="宋体" w:cs="宋体"/>
                <w:i w:val="0"/>
                <w:iCs w:val="0"/>
                <w:color w:val="000000"/>
                <w:sz w:val="22"/>
                <w:szCs w:val="22"/>
                <w:u w:val="none"/>
              </w:rPr>
            </w:pPr>
          </w:p>
        </w:tc>
      </w:tr>
      <w:tr w14:paraId="54FC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47523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838" w:type="pct"/>
            <w:shd w:val="clear" w:color="auto" w:fill="FFFFFF"/>
            <w:vAlign w:val="center"/>
          </w:tcPr>
          <w:p w14:paraId="26CD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切割机</w:t>
            </w:r>
          </w:p>
        </w:tc>
        <w:tc>
          <w:tcPr>
            <w:tcW w:w="1692" w:type="pct"/>
            <w:shd w:val="clear" w:color="auto" w:fill="FFFFFF"/>
            <w:vAlign w:val="center"/>
          </w:tcPr>
          <w:p w14:paraId="556A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1200W-1800W 充电式</w:t>
            </w:r>
          </w:p>
        </w:tc>
        <w:tc>
          <w:tcPr>
            <w:tcW w:w="289" w:type="pct"/>
            <w:shd w:val="clear" w:color="auto" w:fill="FFFFFF"/>
            <w:vAlign w:val="center"/>
          </w:tcPr>
          <w:p w14:paraId="3A83C5D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5E3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12D83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pct"/>
            <w:shd w:val="clear" w:color="auto" w:fill="FFFFFF"/>
            <w:vAlign w:val="center"/>
          </w:tcPr>
          <w:p w14:paraId="6F1FD3C6">
            <w:pPr>
              <w:jc w:val="center"/>
              <w:rPr>
                <w:rFonts w:hint="eastAsia" w:ascii="宋体" w:hAnsi="宋体" w:eastAsia="宋体" w:cs="宋体"/>
                <w:i w:val="0"/>
                <w:iCs w:val="0"/>
                <w:color w:val="000000"/>
                <w:sz w:val="22"/>
                <w:szCs w:val="22"/>
                <w:u w:val="none"/>
              </w:rPr>
            </w:pPr>
          </w:p>
        </w:tc>
      </w:tr>
      <w:tr w14:paraId="42FF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45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838" w:type="pct"/>
            <w:shd w:val="clear" w:color="auto" w:fill="FFFFFF"/>
            <w:vAlign w:val="center"/>
          </w:tcPr>
          <w:p w14:paraId="004A7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切割片</w:t>
            </w:r>
          </w:p>
        </w:tc>
        <w:tc>
          <w:tcPr>
            <w:tcW w:w="1692" w:type="pct"/>
            <w:shd w:val="clear" w:color="auto" w:fill="FFFFFF"/>
            <w:vAlign w:val="center"/>
          </w:tcPr>
          <w:p w14:paraId="16345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107mm*1.2mm</w:t>
            </w:r>
          </w:p>
        </w:tc>
        <w:tc>
          <w:tcPr>
            <w:tcW w:w="289" w:type="pct"/>
            <w:shd w:val="clear" w:color="auto" w:fill="FFFFFF"/>
            <w:vAlign w:val="center"/>
          </w:tcPr>
          <w:p w14:paraId="227A749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09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2F4F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6532286D">
            <w:pPr>
              <w:jc w:val="center"/>
              <w:rPr>
                <w:rFonts w:hint="eastAsia" w:ascii="宋体" w:hAnsi="宋体" w:eastAsia="宋体" w:cs="宋体"/>
                <w:i w:val="0"/>
                <w:iCs w:val="0"/>
                <w:color w:val="000000"/>
                <w:sz w:val="22"/>
                <w:szCs w:val="22"/>
                <w:u w:val="none"/>
              </w:rPr>
            </w:pPr>
          </w:p>
        </w:tc>
      </w:tr>
      <w:tr w14:paraId="272E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1960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38" w:type="pct"/>
            <w:shd w:val="clear" w:color="auto" w:fill="FFFFFF"/>
            <w:vAlign w:val="center"/>
          </w:tcPr>
          <w:p w14:paraId="785EE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金属切割片</w:t>
            </w:r>
          </w:p>
        </w:tc>
        <w:tc>
          <w:tcPr>
            <w:tcW w:w="1692" w:type="pct"/>
            <w:shd w:val="clear" w:color="auto" w:fill="FFFFFF"/>
            <w:vAlign w:val="center"/>
          </w:tcPr>
          <w:p w14:paraId="6244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400mm*3mm</w:t>
            </w:r>
          </w:p>
        </w:tc>
        <w:tc>
          <w:tcPr>
            <w:tcW w:w="289" w:type="pct"/>
            <w:shd w:val="clear" w:color="auto" w:fill="FFFFFF"/>
            <w:vAlign w:val="center"/>
          </w:tcPr>
          <w:p w14:paraId="2DFFADC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68F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54285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pct"/>
            <w:shd w:val="clear" w:color="auto" w:fill="FFFFFF"/>
            <w:vAlign w:val="center"/>
          </w:tcPr>
          <w:p w14:paraId="50BE0078">
            <w:pPr>
              <w:jc w:val="center"/>
              <w:rPr>
                <w:rFonts w:hint="eastAsia" w:ascii="宋体" w:hAnsi="宋体" w:eastAsia="宋体" w:cs="宋体"/>
                <w:i w:val="0"/>
                <w:iCs w:val="0"/>
                <w:color w:val="000000"/>
                <w:sz w:val="22"/>
                <w:szCs w:val="22"/>
                <w:u w:val="none"/>
              </w:rPr>
            </w:pPr>
          </w:p>
        </w:tc>
      </w:tr>
      <w:tr w14:paraId="3A2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9FD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838" w:type="pct"/>
            <w:shd w:val="clear" w:color="auto" w:fill="FFFFFF"/>
            <w:vAlign w:val="center"/>
          </w:tcPr>
          <w:p w14:paraId="2EE5A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三角插头</w:t>
            </w:r>
          </w:p>
        </w:tc>
        <w:tc>
          <w:tcPr>
            <w:tcW w:w="1692" w:type="pct"/>
            <w:shd w:val="clear" w:color="auto" w:fill="FFFFFF"/>
            <w:vAlign w:val="center"/>
          </w:tcPr>
          <w:p w14:paraId="77A7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289" w:type="pct"/>
            <w:shd w:val="clear" w:color="auto" w:fill="FFFFFF"/>
            <w:vAlign w:val="center"/>
          </w:tcPr>
          <w:p w14:paraId="1A918F4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47C1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6DFC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40" w:type="pct"/>
            <w:shd w:val="clear" w:color="auto" w:fill="FFFFFF"/>
            <w:vAlign w:val="center"/>
          </w:tcPr>
          <w:p w14:paraId="2F33B74A">
            <w:pPr>
              <w:jc w:val="center"/>
              <w:rPr>
                <w:rFonts w:hint="eastAsia" w:ascii="宋体" w:hAnsi="宋体" w:eastAsia="宋体" w:cs="宋体"/>
                <w:i w:val="0"/>
                <w:iCs w:val="0"/>
                <w:color w:val="000000"/>
                <w:sz w:val="22"/>
                <w:szCs w:val="22"/>
                <w:u w:val="none"/>
              </w:rPr>
            </w:pPr>
          </w:p>
        </w:tc>
      </w:tr>
      <w:tr w14:paraId="68A2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12F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838" w:type="pct"/>
            <w:shd w:val="clear" w:color="auto" w:fill="FFFFFF"/>
            <w:vAlign w:val="center"/>
          </w:tcPr>
          <w:p w14:paraId="01705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穿墙钻头</w:t>
            </w:r>
          </w:p>
        </w:tc>
        <w:tc>
          <w:tcPr>
            <w:tcW w:w="1692" w:type="pct"/>
            <w:shd w:val="clear" w:color="auto" w:fill="FFFFFF"/>
            <w:vAlign w:val="center"/>
          </w:tcPr>
          <w:p w14:paraId="1EBA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16mm-28mm</w:t>
            </w:r>
          </w:p>
        </w:tc>
        <w:tc>
          <w:tcPr>
            <w:tcW w:w="289" w:type="pct"/>
            <w:shd w:val="clear" w:color="auto" w:fill="FFFFFF"/>
            <w:vAlign w:val="center"/>
          </w:tcPr>
          <w:p w14:paraId="2E4AC06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9C76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56440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0A3E4B3E">
            <w:pPr>
              <w:jc w:val="center"/>
              <w:rPr>
                <w:rFonts w:hint="eastAsia" w:ascii="宋体" w:hAnsi="宋体" w:eastAsia="宋体" w:cs="宋体"/>
                <w:i w:val="0"/>
                <w:iCs w:val="0"/>
                <w:color w:val="000000"/>
                <w:sz w:val="22"/>
                <w:szCs w:val="22"/>
                <w:u w:val="none"/>
              </w:rPr>
            </w:pPr>
          </w:p>
        </w:tc>
      </w:tr>
      <w:tr w14:paraId="3AFE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B20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838" w:type="pct"/>
            <w:shd w:val="clear" w:color="auto" w:fill="FFFFFF"/>
            <w:vAlign w:val="center"/>
          </w:tcPr>
          <w:p w14:paraId="071F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电锤钻头</w:t>
            </w:r>
          </w:p>
        </w:tc>
        <w:tc>
          <w:tcPr>
            <w:tcW w:w="1692" w:type="pct"/>
            <w:shd w:val="clear" w:color="auto" w:fill="FFFFFF"/>
            <w:vAlign w:val="center"/>
          </w:tcPr>
          <w:p w14:paraId="1830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16mm-28mm</w:t>
            </w:r>
          </w:p>
        </w:tc>
        <w:tc>
          <w:tcPr>
            <w:tcW w:w="289" w:type="pct"/>
            <w:shd w:val="clear" w:color="auto" w:fill="FFFFFF"/>
            <w:vAlign w:val="center"/>
          </w:tcPr>
          <w:p w14:paraId="6F6B928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3FB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52BC8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17A6EA6D">
            <w:pPr>
              <w:jc w:val="center"/>
              <w:rPr>
                <w:rFonts w:hint="eastAsia" w:ascii="宋体" w:hAnsi="宋体" w:eastAsia="宋体" w:cs="宋体"/>
                <w:i w:val="0"/>
                <w:iCs w:val="0"/>
                <w:color w:val="000000"/>
                <w:sz w:val="22"/>
                <w:szCs w:val="22"/>
                <w:u w:val="none"/>
              </w:rPr>
            </w:pPr>
          </w:p>
        </w:tc>
      </w:tr>
      <w:tr w14:paraId="1A24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E2A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838" w:type="pct"/>
            <w:shd w:val="clear" w:color="auto" w:fill="FFFFFF"/>
            <w:vAlign w:val="center"/>
          </w:tcPr>
          <w:p w14:paraId="643AB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一字批头</w:t>
            </w:r>
          </w:p>
        </w:tc>
        <w:tc>
          <w:tcPr>
            <w:tcW w:w="1692" w:type="pct"/>
            <w:shd w:val="clear" w:color="auto" w:fill="FFFFFF"/>
            <w:vAlign w:val="center"/>
          </w:tcPr>
          <w:p w14:paraId="4D71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65mm-110mm</w:t>
            </w:r>
          </w:p>
        </w:tc>
        <w:tc>
          <w:tcPr>
            <w:tcW w:w="289" w:type="pct"/>
            <w:shd w:val="clear" w:color="auto" w:fill="FFFFFF"/>
            <w:vAlign w:val="center"/>
          </w:tcPr>
          <w:p w14:paraId="0BBB58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C11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68C0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74669BEF">
            <w:pPr>
              <w:jc w:val="center"/>
              <w:rPr>
                <w:rFonts w:hint="eastAsia" w:ascii="宋体" w:hAnsi="宋体" w:eastAsia="宋体" w:cs="宋体"/>
                <w:i w:val="0"/>
                <w:iCs w:val="0"/>
                <w:color w:val="000000"/>
                <w:sz w:val="22"/>
                <w:szCs w:val="22"/>
                <w:u w:val="none"/>
              </w:rPr>
            </w:pPr>
          </w:p>
        </w:tc>
      </w:tr>
      <w:tr w14:paraId="4A54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5E9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838" w:type="pct"/>
            <w:shd w:val="clear" w:color="auto" w:fill="FFFFFF"/>
            <w:vAlign w:val="center"/>
          </w:tcPr>
          <w:p w14:paraId="724A7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六角螺丝批头</w:t>
            </w:r>
          </w:p>
        </w:tc>
        <w:tc>
          <w:tcPr>
            <w:tcW w:w="1692" w:type="pct"/>
            <w:shd w:val="clear" w:color="auto" w:fill="FFFFFF"/>
            <w:vAlign w:val="center"/>
          </w:tcPr>
          <w:p w14:paraId="2567D4D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72719C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8A6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54C58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791E7956">
            <w:pPr>
              <w:jc w:val="center"/>
              <w:rPr>
                <w:rFonts w:hint="eastAsia" w:ascii="宋体" w:hAnsi="宋体" w:eastAsia="宋体" w:cs="宋体"/>
                <w:i w:val="0"/>
                <w:iCs w:val="0"/>
                <w:color w:val="000000"/>
                <w:sz w:val="22"/>
                <w:szCs w:val="22"/>
                <w:u w:val="none"/>
              </w:rPr>
            </w:pPr>
          </w:p>
        </w:tc>
      </w:tr>
      <w:tr w14:paraId="0AE9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A0AA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838" w:type="pct"/>
            <w:shd w:val="clear" w:color="auto" w:fill="FFFFFF"/>
            <w:vAlign w:val="center"/>
          </w:tcPr>
          <w:p w14:paraId="1B76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十字批头</w:t>
            </w:r>
          </w:p>
        </w:tc>
        <w:tc>
          <w:tcPr>
            <w:tcW w:w="1692" w:type="pct"/>
            <w:shd w:val="clear" w:color="auto" w:fill="FFFFFF"/>
            <w:vAlign w:val="center"/>
          </w:tcPr>
          <w:p w14:paraId="18F0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65mm-110mm</w:t>
            </w:r>
          </w:p>
        </w:tc>
        <w:tc>
          <w:tcPr>
            <w:tcW w:w="289" w:type="pct"/>
            <w:shd w:val="clear" w:color="auto" w:fill="FFFFFF"/>
            <w:vAlign w:val="center"/>
          </w:tcPr>
          <w:p w14:paraId="177EBB8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A35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1DFA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46AE7445">
            <w:pPr>
              <w:jc w:val="center"/>
              <w:rPr>
                <w:rFonts w:hint="eastAsia" w:ascii="宋体" w:hAnsi="宋体" w:eastAsia="宋体" w:cs="宋体"/>
                <w:i w:val="0"/>
                <w:iCs w:val="0"/>
                <w:color w:val="000000"/>
                <w:sz w:val="22"/>
                <w:szCs w:val="22"/>
                <w:u w:val="none"/>
              </w:rPr>
            </w:pPr>
          </w:p>
        </w:tc>
      </w:tr>
      <w:tr w14:paraId="04E2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E9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838" w:type="pct"/>
            <w:shd w:val="clear" w:color="auto" w:fill="FFFFFF"/>
            <w:vAlign w:val="center"/>
          </w:tcPr>
          <w:p w14:paraId="743E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挂锁</w:t>
            </w:r>
          </w:p>
        </w:tc>
        <w:tc>
          <w:tcPr>
            <w:tcW w:w="1692" w:type="pct"/>
            <w:shd w:val="clear" w:color="auto" w:fill="FFFFFF"/>
            <w:vAlign w:val="center"/>
          </w:tcPr>
          <w:p w14:paraId="7F1DB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30mm</w:t>
            </w:r>
            <w:r>
              <w:rPr>
                <w:rStyle w:val="291"/>
                <w:rFonts w:hint="eastAsia" w:ascii="宋体" w:hAnsi="宋体" w:eastAsia="宋体" w:cs="宋体"/>
                <w:lang w:val="en-US" w:eastAsia="zh-CN" w:bidi="ar"/>
              </w:rPr>
              <w:t xml:space="preserve"> </w:t>
            </w:r>
          </w:p>
        </w:tc>
        <w:tc>
          <w:tcPr>
            <w:tcW w:w="289" w:type="pct"/>
            <w:shd w:val="clear" w:color="auto" w:fill="FFFFFF"/>
            <w:vAlign w:val="center"/>
          </w:tcPr>
          <w:p w14:paraId="445834B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67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3B9EA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7BDAF2B3">
            <w:pPr>
              <w:jc w:val="center"/>
              <w:rPr>
                <w:rFonts w:hint="eastAsia" w:ascii="宋体" w:hAnsi="宋体" w:eastAsia="宋体" w:cs="宋体"/>
                <w:i w:val="0"/>
                <w:iCs w:val="0"/>
                <w:color w:val="000000"/>
                <w:sz w:val="22"/>
                <w:szCs w:val="22"/>
                <w:u w:val="none"/>
              </w:rPr>
            </w:pPr>
          </w:p>
        </w:tc>
      </w:tr>
      <w:tr w14:paraId="7868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AFB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838" w:type="pct"/>
            <w:shd w:val="clear" w:color="auto" w:fill="FFFFFF"/>
            <w:vAlign w:val="center"/>
          </w:tcPr>
          <w:p w14:paraId="77AE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板扣</w:t>
            </w:r>
          </w:p>
        </w:tc>
        <w:tc>
          <w:tcPr>
            <w:tcW w:w="1692" w:type="pct"/>
            <w:shd w:val="clear" w:color="auto" w:fill="FFFFFF"/>
            <w:vAlign w:val="center"/>
          </w:tcPr>
          <w:p w14:paraId="731E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289" w:type="pct"/>
            <w:shd w:val="clear" w:color="auto" w:fill="FFFFFF"/>
            <w:vAlign w:val="center"/>
          </w:tcPr>
          <w:p w14:paraId="15AD796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5C1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758B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1CFDCFD0">
            <w:pPr>
              <w:jc w:val="center"/>
              <w:rPr>
                <w:rFonts w:hint="eastAsia" w:ascii="宋体" w:hAnsi="宋体" w:eastAsia="宋体" w:cs="宋体"/>
                <w:i w:val="0"/>
                <w:iCs w:val="0"/>
                <w:color w:val="000000"/>
                <w:sz w:val="22"/>
                <w:szCs w:val="22"/>
                <w:u w:val="none"/>
              </w:rPr>
            </w:pPr>
          </w:p>
        </w:tc>
      </w:tr>
      <w:tr w14:paraId="7688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66F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838" w:type="pct"/>
            <w:vMerge w:val="restart"/>
            <w:shd w:val="clear" w:color="auto" w:fill="FFFFFF"/>
            <w:vAlign w:val="center"/>
          </w:tcPr>
          <w:p w14:paraId="10822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拉铆钉</w:t>
            </w:r>
          </w:p>
        </w:tc>
        <w:tc>
          <w:tcPr>
            <w:tcW w:w="1692" w:type="pct"/>
            <w:shd w:val="clear" w:color="auto" w:fill="FFFFFF"/>
            <w:vAlign w:val="center"/>
          </w:tcPr>
          <w:p w14:paraId="3E05E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89" w:type="pct"/>
            <w:shd w:val="clear" w:color="auto" w:fill="FFFFFF"/>
            <w:vAlign w:val="center"/>
          </w:tcPr>
          <w:p w14:paraId="3CA05CF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C9B0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500只/盒</w:t>
            </w:r>
          </w:p>
        </w:tc>
        <w:tc>
          <w:tcPr>
            <w:tcW w:w="641" w:type="pct"/>
            <w:shd w:val="clear" w:color="auto" w:fill="auto"/>
            <w:vAlign w:val="center"/>
          </w:tcPr>
          <w:p w14:paraId="6F462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E2F0F68">
            <w:pPr>
              <w:jc w:val="center"/>
              <w:rPr>
                <w:rFonts w:hint="eastAsia" w:ascii="宋体" w:hAnsi="宋体" w:eastAsia="宋体" w:cs="宋体"/>
                <w:i w:val="0"/>
                <w:iCs w:val="0"/>
                <w:color w:val="000000"/>
                <w:sz w:val="22"/>
                <w:szCs w:val="22"/>
                <w:u w:val="none"/>
              </w:rPr>
            </w:pPr>
          </w:p>
        </w:tc>
      </w:tr>
      <w:tr w14:paraId="3A73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C77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838" w:type="pct"/>
            <w:vMerge w:val="continue"/>
            <w:shd w:val="clear" w:color="auto" w:fill="FFFFFF"/>
            <w:vAlign w:val="center"/>
          </w:tcPr>
          <w:p w14:paraId="5CDC067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3B70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89" w:type="pct"/>
            <w:shd w:val="clear" w:color="auto" w:fill="FFFFFF"/>
            <w:vAlign w:val="center"/>
          </w:tcPr>
          <w:p w14:paraId="70C89D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482F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500只/盒</w:t>
            </w:r>
          </w:p>
        </w:tc>
        <w:tc>
          <w:tcPr>
            <w:tcW w:w="641" w:type="pct"/>
            <w:shd w:val="clear" w:color="auto" w:fill="auto"/>
            <w:vAlign w:val="center"/>
          </w:tcPr>
          <w:p w14:paraId="3858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5B13DB4C">
            <w:pPr>
              <w:jc w:val="center"/>
              <w:rPr>
                <w:rFonts w:hint="eastAsia" w:ascii="宋体" w:hAnsi="宋体" w:eastAsia="宋体" w:cs="宋体"/>
                <w:i w:val="0"/>
                <w:iCs w:val="0"/>
                <w:color w:val="000000"/>
                <w:sz w:val="22"/>
                <w:szCs w:val="22"/>
                <w:u w:val="none"/>
              </w:rPr>
            </w:pPr>
          </w:p>
        </w:tc>
      </w:tr>
      <w:tr w14:paraId="107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354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838" w:type="pct"/>
            <w:vMerge w:val="restart"/>
            <w:shd w:val="clear" w:color="auto" w:fill="FFFFFF"/>
            <w:vAlign w:val="center"/>
          </w:tcPr>
          <w:p w14:paraId="25435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堵头</w:t>
            </w:r>
          </w:p>
        </w:tc>
        <w:tc>
          <w:tcPr>
            <w:tcW w:w="1692" w:type="pct"/>
            <w:shd w:val="clear" w:color="auto" w:fill="FFFFFF"/>
            <w:vAlign w:val="center"/>
          </w:tcPr>
          <w:p w14:paraId="729A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89" w:type="pct"/>
            <w:shd w:val="clear" w:color="auto" w:fill="FFFFFF"/>
            <w:vAlign w:val="center"/>
          </w:tcPr>
          <w:p w14:paraId="49B2CA5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3BF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4445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FFFFFF"/>
            <w:vAlign w:val="center"/>
          </w:tcPr>
          <w:p w14:paraId="1537E46A">
            <w:pPr>
              <w:jc w:val="center"/>
              <w:rPr>
                <w:rFonts w:hint="eastAsia" w:ascii="宋体" w:hAnsi="宋体" w:eastAsia="宋体" w:cs="宋体"/>
                <w:i w:val="0"/>
                <w:iCs w:val="0"/>
                <w:color w:val="000000"/>
                <w:sz w:val="22"/>
                <w:szCs w:val="22"/>
                <w:u w:val="none"/>
              </w:rPr>
            </w:pPr>
          </w:p>
        </w:tc>
      </w:tr>
      <w:tr w14:paraId="264E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E3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838" w:type="pct"/>
            <w:vMerge w:val="continue"/>
            <w:shd w:val="clear" w:color="auto" w:fill="FFFFFF"/>
            <w:vAlign w:val="center"/>
          </w:tcPr>
          <w:p w14:paraId="1694587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F1DB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289" w:type="pct"/>
            <w:shd w:val="clear" w:color="auto" w:fill="FFFFFF"/>
            <w:vAlign w:val="center"/>
          </w:tcPr>
          <w:p w14:paraId="09FB871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4D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83B9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pct"/>
            <w:shd w:val="clear" w:color="auto" w:fill="FFFFFF"/>
            <w:vAlign w:val="center"/>
          </w:tcPr>
          <w:p w14:paraId="18F2F8A6">
            <w:pPr>
              <w:jc w:val="center"/>
              <w:rPr>
                <w:rFonts w:hint="eastAsia" w:ascii="宋体" w:hAnsi="宋体" w:eastAsia="宋体" w:cs="宋体"/>
                <w:i w:val="0"/>
                <w:iCs w:val="0"/>
                <w:color w:val="000000"/>
                <w:sz w:val="22"/>
                <w:szCs w:val="22"/>
                <w:u w:val="none"/>
              </w:rPr>
            </w:pPr>
          </w:p>
        </w:tc>
      </w:tr>
      <w:tr w14:paraId="2ABE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172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838" w:type="pct"/>
            <w:shd w:val="clear" w:color="auto" w:fill="FFFFFF"/>
            <w:vAlign w:val="center"/>
          </w:tcPr>
          <w:p w14:paraId="62516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麻丝</w:t>
            </w:r>
          </w:p>
        </w:tc>
        <w:tc>
          <w:tcPr>
            <w:tcW w:w="1692" w:type="pct"/>
            <w:shd w:val="clear" w:color="auto" w:fill="FFFFFF"/>
            <w:vAlign w:val="center"/>
          </w:tcPr>
          <w:p w14:paraId="42667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青麻</w:t>
            </w:r>
          </w:p>
        </w:tc>
        <w:tc>
          <w:tcPr>
            <w:tcW w:w="289" w:type="pct"/>
            <w:shd w:val="clear" w:color="auto" w:fill="FFFFFF"/>
            <w:vAlign w:val="center"/>
          </w:tcPr>
          <w:p w14:paraId="5417B3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C7A3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4D3D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28934387">
            <w:pPr>
              <w:jc w:val="center"/>
              <w:rPr>
                <w:rFonts w:hint="eastAsia" w:ascii="宋体" w:hAnsi="宋体" w:eastAsia="宋体" w:cs="宋体"/>
                <w:i w:val="0"/>
                <w:iCs w:val="0"/>
                <w:color w:val="000000"/>
                <w:sz w:val="22"/>
                <w:szCs w:val="22"/>
                <w:u w:val="none"/>
              </w:rPr>
            </w:pPr>
          </w:p>
        </w:tc>
      </w:tr>
      <w:tr w14:paraId="355E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9DC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838" w:type="pct"/>
            <w:vMerge w:val="restart"/>
            <w:shd w:val="clear" w:color="auto" w:fill="FFFFFF"/>
            <w:vAlign w:val="center"/>
          </w:tcPr>
          <w:p w14:paraId="326B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电焊条</w:t>
            </w:r>
          </w:p>
        </w:tc>
        <w:tc>
          <w:tcPr>
            <w:tcW w:w="1692" w:type="pct"/>
            <w:shd w:val="clear" w:color="auto" w:fill="FFFFFF"/>
            <w:vAlign w:val="center"/>
          </w:tcPr>
          <w:p w14:paraId="2F45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9" w:type="pct"/>
            <w:shd w:val="clear" w:color="auto" w:fill="FFFFFF"/>
            <w:vAlign w:val="center"/>
          </w:tcPr>
          <w:p w14:paraId="25F956C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AD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vAlign w:val="center"/>
          </w:tcPr>
          <w:p w14:paraId="2C2B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0" w:type="pct"/>
            <w:shd w:val="clear" w:color="auto" w:fill="FFFFFF"/>
            <w:vAlign w:val="center"/>
          </w:tcPr>
          <w:p w14:paraId="028676E7">
            <w:pPr>
              <w:jc w:val="center"/>
              <w:rPr>
                <w:rFonts w:hint="eastAsia" w:ascii="宋体" w:hAnsi="宋体" w:eastAsia="宋体" w:cs="宋体"/>
                <w:i w:val="0"/>
                <w:iCs w:val="0"/>
                <w:color w:val="000000"/>
                <w:sz w:val="22"/>
                <w:szCs w:val="22"/>
                <w:u w:val="none"/>
              </w:rPr>
            </w:pPr>
          </w:p>
        </w:tc>
      </w:tr>
      <w:tr w14:paraId="628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A1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838" w:type="pct"/>
            <w:vMerge w:val="continue"/>
            <w:shd w:val="clear" w:color="auto" w:fill="FFFFFF"/>
            <w:vAlign w:val="center"/>
          </w:tcPr>
          <w:p w14:paraId="45D9A04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D772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 w:type="pct"/>
            <w:shd w:val="clear" w:color="auto" w:fill="FFFFFF"/>
            <w:vAlign w:val="center"/>
          </w:tcPr>
          <w:p w14:paraId="45084A6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AC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vAlign w:val="center"/>
          </w:tcPr>
          <w:p w14:paraId="51C8E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shd w:val="clear" w:color="auto" w:fill="FFFFFF"/>
            <w:vAlign w:val="center"/>
          </w:tcPr>
          <w:p w14:paraId="57346832">
            <w:pPr>
              <w:jc w:val="center"/>
              <w:rPr>
                <w:rFonts w:hint="eastAsia" w:ascii="宋体" w:hAnsi="宋体" w:eastAsia="宋体" w:cs="宋体"/>
                <w:i w:val="0"/>
                <w:iCs w:val="0"/>
                <w:color w:val="000000"/>
                <w:sz w:val="22"/>
                <w:szCs w:val="22"/>
                <w:u w:val="none"/>
              </w:rPr>
            </w:pPr>
          </w:p>
        </w:tc>
      </w:tr>
      <w:tr w14:paraId="4FCB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05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838" w:type="pct"/>
            <w:vMerge w:val="continue"/>
            <w:shd w:val="clear" w:color="auto" w:fill="FFFFFF"/>
            <w:vAlign w:val="center"/>
          </w:tcPr>
          <w:p w14:paraId="132AEEF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A8E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9" w:type="pct"/>
            <w:shd w:val="clear" w:color="auto" w:fill="FFFFFF"/>
            <w:vAlign w:val="center"/>
          </w:tcPr>
          <w:p w14:paraId="35D30C7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4E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auto"/>
            <w:vAlign w:val="center"/>
          </w:tcPr>
          <w:p w14:paraId="16534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40" w:type="pct"/>
            <w:shd w:val="clear" w:color="auto" w:fill="FFFFFF"/>
            <w:vAlign w:val="center"/>
          </w:tcPr>
          <w:p w14:paraId="7D5EEF71">
            <w:pPr>
              <w:jc w:val="center"/>
              <w:rPr>
                <w:rFonts w:hint="eastAsia" w:ascii="宋体" w:hAnsi="宋体" w:eastAsia="宋体" w:cs="宋体"/>
                <w:i w:val="0"/>
                <w:iCs w:val="0"/>
                <w:color w:val="000000"/>
                <w:sz w:val="22"/>
                <w:szCs w:val="22"/>
                <w:u w:val="none"/>
              </w:rPr>
            </w:pPr>
          </w:p>
        </w:tc>
      </w:tr>
      <w:tr w14:paraId="246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575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838" w:type="pct"/>
            <w:shd w:val="clear" w:color="auto" w:fill="FFFFFF"/>
            <w:vAlign w:val="center"/>
          </w:tcPr>
          <w:p w14:paraId="36AE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w:t>
            </w:r>
          </w:p>
        </w:tc>
        <w:tc>
          <w:tcPr>
            <w:tcW w:w="1692" w:type="pct"/>
            <w:shd w:val="clear" w:color="auto" w:fill="FFFFFF"/>
            <w:vAlign w:val="center"/>
          </w:tcPr>
          <w:p w14:paraId="4BE0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大包边</w:t>
            </w:r>
          </w:p>
        </w:tc>
        <w:tc>
          <w:tcPr>
            <w:tcW w:w="289" w:type="pct"/>
            <w:shd w:val="clear" w:color="auto" w:fill="FFFFFF"/>
            <w:vAlign w:val="center"/>
          </w:tcPr>
          <w:p w14:paraId="2D78E1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CD1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DD0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0E369D03">
            <w:pPr>
              <w:jc w:val="center"/>
              <w:rPr>
                <w:rFonts w:hint="eastAsia" w:ascii="宋体" w:hAnsi="宋体" w:eastAsia="宋体" w:cs="宋体"/>
                <w:i w:val="0"/>
                <w:iCs w:val="0"/>
                <w:color w:val="000000"/>
                <w:sz w:val="22"/>
                <w:szCs w:val="22"/>
                <w:u w:val="none"/>
              </w:rPr>
            </w:pPr>
          </w:p>
        </w:tc>
      </w:tr>
      <w:tr w14:paraId="5C66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BF5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838" w:type="pct"/>
            <w:shd w:val="clear" w:color="auto" w:fill="FFFFFF"/>
            <w:vAlign w:val="center"/>
          </w:tcPr>
          <w:p w14:paraId="4892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伸缩鹏梯</w:t>
            </w:r>
          </w:p>
        </w:tc>
        <w:tc>
          <w:tcPr>
            <w:tcW w:w="1692" w:type="pct"/>
            <w:shd w:val="clear" w:color="auto" w:fill="FFFFFF"/>
            <w:vAlign w:val="center"/>
          </w:tcPr>
          <w:p w14:paraId="0BCB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 靠墙型</w:t>
            </w:r>
          </w:p>
        </w:tc>
        <w:tc>
          <w:tcPr>
            <w:tcW w:w="289" w:type="pct"/>
            <w:shd w:val="clear" w:color="auto" w:fill="FFFFFF"/>
            <w:vAlign w:val="center"/>
          </w:tcPr>
          <w:p w14:paraId="15777ED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CE9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7BDD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840" w:type="pct"/>
            <w:shd w:val="clear" w:color="auto" w:fill="FFFFFF"/>
            <w:vAlign w:val="center"/>
          </w:tcPr>
          <w:p w14:paraId="4ECC0D41">
            <w:pPr>
              <w:jc w:val="center"/>
              <w:rPr>
                <w:rFonts w:hint="eastAsia" w:ascii="宋体" w:hAnsi="宋体" w:eastAsia="宋体" w:cs="宋体"/>
                <w:i w:val="0"/>
                <w:iCs w:val="0"/>
                <w:color w:val="000000"/>
                <w:sz w:val="22"/>
                <w:szCs w:val="22"/>
                <w:u w:val="none"/>
              </w:rPr>
            </w:pPr>
          </w:p>
        </w:tc>
      </w:tr>
      <w:tr w14:paraId="0732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B719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838" w:type="pct"/>
            <w:shd w:val="clear" w:color="auto" w:fill="FFFFFF"/>
            <w:vAlign w:val="center"/>
          </w:tcPr>
          <w:p w14:paraId="5A5C7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有人工作严禁合闸警示牌</w:t>
            </w:r>
          </w:p>
        </w:tc>
        <w:tc>
          <w:tcPr>
            <w:tcW w:w="1692" w:type="pct"/>
            <w:shd w:val="clear" w:color="auto" w:fill="FFFFFF"/>
            <w:vAlign w:val="center"/>
          </w:tcPr>
          <w:p w14:paraId="290B5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磁性材料 30*40</w:t>
            </w:r>
          </w:p>
        </w:tc>
        <w:tc>
          <w:tcPr>
            <w:tcW w:w="289" w:type="pct"/>
            <w:shd w:val="clear" w:color="auto" w:fill="FFFFFF"/>
            <w:vAlign w:val="center"/>
          </w:tcPr>
          <w:p w14:paraId="155D98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2B4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C56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3A09F5D7">
            <w:pPr>
              <w:jc w:val="center"/>
              <w:rPr>
                <w:rFonts w:hint="eastAsia" w:ascii="宋体" w:hAnsi="宋体" w:eastAsia="宋体" w:cs="宋体"/>
                <w:i w:val="0"/>
                <w:iCs w:val="0"/>
                <w:color w:val="000000"/>
                <w:sz w:val="22"/>
                <w:szCs w:val="22"/>
                <w:u w:val="none"/>
              </w:rPr>
            </w:pPr>
          </w:p>
        </w:tc>
      </w:tr>
      <w:tr w14:paraId="1AB8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239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838" w:type="pct"/>
            <w:shd w:val="clear" w:color="auto" w:fill="FFFFFF"/>
            <w:vAlign w:val="center"/>
          </w:tcPr>
          <w:p w14:paraId="2EF68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头灯</w:t>
            </w:r>
          </w:p>
        </w:tc>
        <w:tc>
          <w:tcPr>
            <w:tcW w:w="1692" w:type="pct"/>
            <w:shd w:val="clear" w:color="auto" w:fill="FFFFFF"/>
            <w:vAlign w:val="center"/>
          </w:tcPr>
          <w:p w14:paraId="6E709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c>
          <w:tcPr>
            <w:tcW w:w="289" w:type="pct"/>
            <w:shd w:val="clear" w:color="auto" w:fill="FFFFFF"/>
            <w:vAlign w:val="center"/>
          </w:tcPr>
          <w:p w14:paraId="4531DED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859D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7FC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0" w:type="pct"/>
            <w:shd w:val="clear" w:color="auto" w:fill="FFFFFF"/>
            <w:vAlign w:val="center"/>
          </w:tcPr>
          <w:p w14:paraId="0806513D">
            <w:pPr>
              <w:jc w:val="center"/>
              <w:rPr>
                <w:rFonts w:hint="eastAsia" w:ascii="宋体" w:hAnsi="宋体" w:eastAsia="宋体" w:cs="宋体"/>
                <w:i w:val="0"/>
                <w:iCs w:val="0"/>
                <w:color w:val="000000"/>
                <w:sz w:val="22"/>
                <w:szCs w:val="22"/>
                <w:u w:val="none"/>
              </w:rPr>
            </w:pPr>
          </w:p>
        </w:tc>
      </w:tr>
      <w:tr w14:paraId="48D9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8CC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838" w:type="pct"/>
            <w:shd w:val="clear" w:color="auto" w:fill="FFFFFF"/>
            <w:vAlign w:val="center"/>
          </w:tcPr>
          <w:p w14:paraId="1122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喷漆</w:t>
            </w:r>
          </w:p>
        </w:tc>
        <w:tc>
          <w:tcPr>
            <w:tcW w:w="1692" w:type="pct"/>
            <w:shd w:val="clear" w:color="auto" w:fill="FFFFFF"/>
            <w:vAlign w:val="center"/>
          </w:tcPr>
          <w:p w14:paraId="7977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400克/瓶(一般)</w:t>
            </w:r>
          </w:p>
        </w:tc>
        <w:tc>
          <w:tcPr>
            <w:tcW w:w="289" w:type="pct"/>
            <w:shd w:val="clear" w:color="auto" w:fill="FFFFFF"/>
            <w:vAlign w:val="center"/>
          </w:tcPr>
          <w:p w14:paraId="0A6EFCA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58D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1" w:type="pct"/>
            <w:shd w:val="clear" w:color="auto" w:fill="auto"/>
            <w:vAlign w:val="center"/>
          </w:tcPr>
          <w:p w14:paraId="5BA08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0" w:type="pct"/>
            <w:shd w:val="clear" w:color="auto" w:fill="FFFFFF"/>
            <w:vAlign w:val="center"/>
          </w:tcPr>
          <w:p w14:paraId="3210101B">
            <w:pPr>
              <w:jc w:val="center"/>
              <w:rPr>
                <w:rFonts w:hint="eastAsia" w:ascii="宋体" w:hAnsi="宋体" w:eastAsia="宋体" w:cs="宋体"/>
                <w:i w:val="0"/>
                <w:iCs w:val="0"/>
                <w:color w:val="000000"/>
                <w:sz w:val="22"/>
                <w:szCs w:val="22"/>
                <w:u w:val="none"/>
              </w:rPr>
            </w:pPr>
          </w:p>
        </w:tc>
      </w:tr>
      <w:tr w14:paraId="5363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789A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838" w:type="pct"/>
            <w:shd w:val="clear" w:color="auto" w:fill="FFFFFF"/>
            <w:vAlign w:val="center"/>
          </w:tcPr>
          <w:p w14:paraId="4E859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大桶油漆</w:t>
            </w:r>
          </w:p>
        </w:tc>
        <w:tc>
          <w:tcPr>
            <w:tcW w:w="1692" w:type="pct"/>
            <w:shd w:val="clear" w:color="auto" w:fill="FFFFFF"/>
            <w:vAlign w:val="center"/>
          </w:tcPr>
          <w:p w14:paraId="0AF30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 白色</w:t>
            </w:r>
          </w:p>
        </w:tc>
        <w:tc>
          <w:tcPr>
            <w:tcW w:w="289" w:type="pct"/>
            <w:shd w:val="clear" w:color="auto" w:fill="FFFFFF"/>
            <w:vAlign w:val="center"/>
          </w:tcPr>
          <w:p w14:paraId="6AA7844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0D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41" w:type="pct"/>
            <w:shd w:val="clear" w:color="auto" w:fill="auto"/>
            <w:vAlign w:val="center"/>
          </w:tcPr>
          <w:p w14:paraId="334ED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7F1F45F3">
            <w:pPr>
              <w:jc w:val="center"/>
              <w:rPr>
                <w:rFonts w:hint="eastAsia" w:ascii="宋体" w:hAnsi="宋体" w:eastAsia="宋体" w:cs="宋体"/>
                <w:i w:val="0"/>
                <w:iCs w:val="0"/>
                <w:color w:val="000000"/>
                <w:sz w:val="22"/>
                <w:szCs w:val="22"/>
                <w:u w:val="none"/>
              </w:rPr>
            </w:pPr>
          </w:p>
        </w:tc>
      </w:tr>
      <w:tr w14:paraId="3F5A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6C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838" w:type="pct"/>
            <w:shd w:val="clear" w:color="auto" w:fill="FFFFFF"/>
            <w:vAlign w:val="center"/>
          </w:tcPr>
          <w:p w14:paraId="400E8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1692" w:type="pct"/>
            <w:shd w:val="clear" w:color="auto" w:fill="FFFFFF"/>
            <w:vAlign w:val="center"/>
          </w:tcPr>
          <w:p w14:paraId="3298D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超长型:700</w:t>
            </w:r>
          </w:p>
        </w:tc>
        <w:tc>
          <w:tcPr>
            <w:tcW w:w="289" w:type="pct"/>
            <w:shd w:val="clear" w:color="auto" w:fill="FFFFFF"/>
            <w:vAlign w:val="center"/>
          </w:tcPr>
          <w:p w14:paraId="05BE42F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5F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72F04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34311CFF">
            <w:pPr>
              <w:jc w:val="center"/>
              <w:rPr>
                <w:rFonts w:hint="eastAsia" w:ascii="宋体" w:hAnsi="宋体" w:eastAsia="宋体" w:cs="宋体"/>
                <w:i w:val="0"/>
                <w:iCs w:val="0"/>
                <w:color w:val="000000"/>
                <w:sz w:val="22"/>
                <w:szCs w:val="22"/>
                <w:u w:val="none"/>
              </w:rPr>
            </w:pPr>
          </w:p>
        </w:tc>
      </w:tr>
      <w:tr w14:paraId="3FA5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921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838" w:type="pct"/>
            <w:shd w:val="clear" w:color="auto" w:fill="FFFFFF"/>
            <w:vAlign w:val="center"/>
          </w:tcPr>
          <w:p w14:paraId="0C9F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长梯子(铝合金)</w:t>
            </w:r>
          </w:p>
        </w:tc>
        <w:tc>
          <w:tcPr>
            <w:tcW w:w="1692" w:type="pct"/>
            <w:shd w:val="clear" w:color="auto" w:fill="FFFFFF"/>
            <w:vAlign w:val="center"/>
          </w:tcPr>
          <w:p w14:paraId="5952D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289" w:type="pct"/>
            <w:shd w:val="clear" w:color="auto" w:fill="FFFFFF"/>
            <w:vAlign w:val="center"/>
          </w:tcPr>
          <w:p w14:paraId="751E2BC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8E2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00B4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40" w:type="pct"/>
            <w:shd w:val="clear" w:color="auto" w:fill="FFFFFF"/>
            <w:vAlign w:val="center"/>
          </w:tcPr>
          <w:p w14:paraId="5DB1ED2B">
            <w:pPr>
              <w:jc w:val="center"/>
              <w:rPr>
                <w:rFonts w:hint="eastAsia" w:ascii="宋体" w:hAnsi="宋体" w:eastAsia="宋体" w:cs="宋体"/>
                <w:i w:val="0"/>
                <w:iCs w:val="0"/>
                <w:color w:val="000000"/>
                <w:sz w:val="22"/>
                <w:szCs w:val="22"/>
                <w:u w:val="none"/>
              </w:rPr>
            </w:pPr>
          </w:p>
        </w:tc>
      </w:tr>
      <w:tr w14:paraId="70D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8E7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838" w:type="pct"/>
            <w:shd w:val="clear" w:color="auto" w:fill="FFFFFF"/>
            <w:vAlign w:val="center"/>
          </w:tcPr>
          <w:p w14:paraId="75AD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警棍</w:t>
            </w:r>
          </w:p>
        </w:tc>
        <w:tc>
          <w:tcPr>
            <w:tcW w:w="1692" w:type="pct"/>
            <w:shd w:val="clear" w:color="auto" w:fill="FFFFFF"/>
            <w:vAlign w:val="center"/>
          </w:tcPr>
          <w:p w14:paraId="65B4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不带电</w:t>
            </w:r>
          </w:p>
        </w:tc>
        <w:tc>
          <w:tcPr>
            <w:tcW w:w="289" w:type="pct"/>
            <w:shd w:val="clear" w:color="auto" w:fill="FFFFFF"/>
            <w:vAlign w:val="center"/>
          </w:tcPr>
          <w:p w14:paraId="2A56F5D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11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71B59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5904A310">
            <w:pPr>
              <w:jc w:val="center"/>
              <w:rPr>
                <w:rFonts w:hint="eastAsia" w:ascii="宋体" w:hAnsi="宋体" w:eastAsia="宋体" w:cs="宋体"/>
                <w:i w:val="0"/>
                <w:iCs w:val="0"/>
                <w:color w:val="000000"/>
                <w:sz w:val="22"/>
                <w:szCs w:val="22"/>
                <w:u w:val="none"/>
              </w:rPr>
            </w:pPr>
          </w:p>
        </w:tc>
      </w:tr>
      <w:tr w14:paraId="181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3780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38" w:type="pct"/>
            <w:vMerge w:val="restart"/>
            <w:shd w:val="clear" w:color="auto" w:fill="FFFFFF"/>
            <w:vAlign w:val="center"/>
          </w:tcPr>
          <w:p w14:paraId="7B1B7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692" w:type="pct"/>
            <w:shd w:val="clear" w:color="auto" w:fill="FFFFFF"/>
            <w:vAlign w:val="center"/>
          </w:tcPr>
          <w:p w14:paraId="1091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5类  长度100米</w:t>
            </w:r>
          </w:p>
        </w:tc>
        <w:tc>
          <w:tcPr>
            <w:tcW w:w="289" w:type="pct"/>
            <w:shd w:val="clear" w:color="auto" w:fill="FFFFFF"/>
            <w:vAlign w:val="center"/>
          </w:tcPr>
          <w:p w14:paraId="5B45E0E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B2E5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vAlign w:val="center"/>
          </w:tcPr>
          <w:p w14:paraId="48E2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40" w:type="pct"/>
            <w:shd w:val="clear" w:color="auto" w:fill="FFFFFF"/>
            <w:vAlign w:val="center"/>
          </w:tcPr>
          <w:p w14:paraId="6D3E4434">
            <w:pPr>
              <w:jc w:val="center"/>
              <w:rPr>
                <w:rFonts w:hint="eastAsia" w:ascii="宋体" w:hAnsi="宋体" w:eastAsia="宋体" w:cs="宋体"/>
                <w:i w:val="0"/>
                <w:iCs w:val="0"/>
                <w:color w:val="000000"/>
                <w:sz w:val="22"/>
                <w:szCs w:val="22"/>
                <w:u w:val="none"/>
              </w:rPr>
            </w:pPr>
          </w:p>
        </w:tc>
      </w:tr>
      <w:tr w14:paraId="7A55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55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838" w:type="pct"/>
            <w:vMerge w:val="continue"/>
            <w:shd w:val="clear" w:color="auto" w:fill="FFFFFF"/>
            <w:vAlign w:val="center"/>
          </w:tcPr>
          <w:p w14:paraId="6DBFC8F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87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6类  长度100米</w:t>
            </w:r>
          </w:p>
        </w:tc>
        <w:tc>
          <w:tcPr>
            <w:tcW w:w="289" w:type="pct"/>
            <w:shd w:val="clear" w:color="auto" w:fill="FFFFFF"/>
            <w:vAlign w:val="center"/>
          </w:tcPr>
          <w:p w14:paraId="5B9CF90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A9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641" w:type="pct"/>
            <w:shd w:val="clear" w:color="auto" w:fill="auto"/>
            <w:vAlign w:val="center"/>
          </w:tcPr>
          <w:p w14:paraId="1A24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40" w:type="pct"/>
            <w:shd w:val="clear" w:color="auto" w:fill="FFFFFF"/>
            <w:vAlign w:val="center"/>
          </w:tcPr>
          <w:p w14:paraId="040E2351">
            <w:pPr>
              <w:jc w:val="center"/>
              <w:rPr>
                <w:rFonts w:hint="eastAsia" w:ascii="宋体" w:hAnsi="宋体" w:eastAsia="宋体" w:cs="宋体"/>
                <w:i w:val="0"/>
                <w:iCs w:val="0"/>
                <w:color w:val="000000"/>
                <w:sz w:val="22"/>
                <w:szCs w:val="22"/>
                <w:u w:val="none"/>
              </w:rPr>
            </w:pPr>
          </w:p>
        </w:tc>
      </w:tr>
      <w:tr w14:paraId="6CC2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9E7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838" w:type="pct"/>
            <w:shd w:val="clear" w:color="auto" w:fill="FFFFFF"/>
            <w:vAlign w:val="center"/>
          </w:tcPr>
          <w:p w14:paraId="7CE4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红外寻线仪</w:t>
            </w:r>
          </w:p>
        </w:tc>
        <w:tc>
          <w:tcPr>
            <w:tcW w:w="1692" w:type="pct"/>
            <w:shd w:val="clear" w:color="auto" w:fill="FFFFFF"/>
            <w:vAlign w:val="center"/>
          </w:tcPr>
          <w:p w14:paraId="1141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常规套装</w:t>
            </w:r>
          </w:p>
        </w:tc>
        <w:tc>
          <w:tcPr>
            <w:tcW w:w="289" w:type="pct"/>
            <w:shd w:val="clear" w:color="auto" w:fill="FFFFFF"/>
            <w:vAlign w:val="center"/>
          </w:tcPr>
          <w:p w14:paraId="6EE241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5F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364E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40" w:type="pct"/>
            <w:shd w:val="clear" w:color="auto" w:fill="FFFFFF"/>
            <w:vAlign w:val="center"/>
          </w:tcPr>
          <w:p w14:paraId="1EC4D042">
            <w:pPr>
              <w:jc w:val="center"/>
              <w:rPr>
                <w:rFonts w:hint="eastAsia" w:ascii="宋体" w:hAnsi="宋体" w:eastAsia="宋体" w:cs="宋体"/>
                <w:i w:val="0"/>
                <w:iCs w:val="0"/>
                <w:color w:val="000000"/>
                <w:sz w:val="22"/>
                <w:szCs w:val="22"/>
                <w:u w:val="none"/>
              </w:rPr>
            </w:pPr>
          </w:p>
        </w:tc>
      </w:tr>
      <w:tr w14:paraId="4D3F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1196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838" w:type="pct"/>
            <w:shd w:val="clear" w:color="auto" w:fill="FFFFFF"/>
            <w:vAlign w:val="center"/>
          </w:tcPr>
          <w:p w14:paraId="3343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充电电钻</w:t>
            </w:r>
          </w:p>
        </w:tc>
        <w:tc>
          <w:tcPr>
            <w:tcW w:w="1692" w:type="pct"/>
            <w:shd w:val="clear" w:color="auto" w:fill="FFFFFF"/>
            <w:vAlign w:val="center"/>
          </w:tcPr>
          <w:p w14:paraId="133F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常规套装</w:t>
            </w:r>
          </w:p>
        </w:tc>
        <w:tc>
          <w:tcPr>
            <w:tcW w:w="289" w:type="pct"/>
            <w:shd w:val="clear" w:color="auto" w:fill="FFFFFF"/>
            <w:vAlign w:val="center"/>
          </w:tcPr>
          <w:p w14:paraId="628A8B7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B0B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14FA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40" w:type="pct"/>
            <w:shd w:val="clear" w:color="auto" w:fill="FFFFFF"/>
            <w:vAlign w:val="center"/>
          </w:tcPr>
          <w:p w14:paraId="6B72C962">
            <w:pPr>
              <w:jc w:val="center"/>
              <w:rPr>
                <w:rFonts w:hint="eastAsia" w:ascii="宋体" w:hAnsi="宋体" w:eastAsia="宋体" w:cs="宋体"/>
                <w:i w:val="0"/>
                <w:iCs w:val="0"/>
                <w:color w:val="000000"/>
                <w:sz w:val="22"/>
                <w:szCs w:val="22"/>
                <w:u w:val="none"/>
              </w:rPr>
            </w:pPr>
          </w:p>
        </w:tc>
      </w:tr>
      <w:tr w14:paraId="2FAB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2F8E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838" w:type="pct"/>
            <w:shd w:val="clear" w:color="auto" w:fill="FFFFFF"/>
            <w:vAlign w:val="center"/>
          </w:tcPr>
          <w:p w14:paraId="31F0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红外测温仪</w:t>
            </w:r>
          </w:p>
        </w:tc>
        <w:tc>
          <w:tcPr>
            <w:tcW w:w="1692" w:type="pct"/>
            <w:shd w:val="clear" w:color="auto" w:fill="FFFFFF"/>
            <w:vAlign w:val="center"/>
          </w:tcPr>
          <w:p w14:paraId="5D1C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常规款</w:t>
            </w:r>
          </w:p>
        </w:tc>
        <w:tc>
          <w:tcPr>
            <w:tcW w:w="289" w:type="pct"/>
            <w:shd w:val="clear" w:color="auto" w:fill="FFFFFF"/>
            <w:vAlign w:val="center"/>
          </w:tcPr>
          <w:p w14:paraId="1ED35EC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0D0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04D88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266E9724">
            <w:pPr>
              <w:jc w:val="center"/>
              <w:rPr>
                <w:rFonts w:hint="eastAsia" w:ascii="宋体" w:hAnsi="宋体" w:eastAsia="宋体" w:cs="宋体"/>
                <w:i w:val="0"/>
                <w:iCs w:val="0"/>
                <w:color w:val="000000"/>
                <w:sz w:val="22"/>
                <w:szCs w:val="22"/>
                <w:u w:val="none"/>
              </w:rPr>
            </w:pPr>
          </w:p>
        </w:tc>
      </w:tr>
      <w:tr w14:paraId="12D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110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838" w:type="pct"/>
            <w:shd w:val="clear" w:color="auto" w:fill="auto"/>
            <w:vAlign w:val="center"/>
          </w:tcPr>
          <w:p w14:paraId="26F0C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CJ*1交流接触器</w:t>
            </w:r>
          </w:p>
        </w:tc>
        <w:tc>
          <w:tcPr>
            <w:tcW w:w="1692" w:type="pct"/>
            <w:shd w:val="clear" w:color="auto" w:fill="FFFFFF"/>
            <w:vAlign w:val="center"/>
          </w:tcPr>
          <w:p w14:paraId="3C931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40A</w:t>
            </w:r>
          </w:p>
        </w:tc>
        <w:tc>
          <w:tcPr>
            <w:tcW w:w="289" w:type="pct"/>
            <w:shd w:val="clear" w:color="auto" w:fill="FFFFFF"/>
            <w:vAlign w:val="center"/>
          </w:tcPr>
          <w:p w14:paraId="2492092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7C01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3AC4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40" w:type="pct"/>
            <w:shd w:val="clear" w:color="auto" w:fill="FFFFFF"/>
            <w:vAlign w:val="center"/>
          </w:tcPr>
          <w:p w14:paraId="7355CE9E">
            <w:pPr>
              <w:jc w:val="center"/>
              <w:rPr>
                <w:rFonts w:hint="eastAsia" w:ascii="宋体" w:hAnsi="宋体" w:eastAsia="宋体" w:cs="宋体"/>
                <w:i w:val="0"/>
                <w:iCs w:val="0"/>
                <w:color w:val="000000"/>
                <w:sz w:val="22"/>
                <w:szCs w:val="22"/>
                <w:u w:val="none"/>
              </w:rPr>
            </w:pPr>
          </w:p>
        </w:tc>
      </w:tr>
      <w:tr w14:paraId="6C9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2B20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838" w:type="pct"/>
            <w:shd w:val="clear" w:color="auto" w:fill="FFFFFF"/>
            <w:vAlign w:val="center"/>
          </w:tcPr>
          <w:p w14:paraId="37864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CJ40-1000交流接触器</w:t>
            </w:r>
          </w:p>
        </w:tc>
        <w:tc>
          <w:tcPr>
            <w:tcW w:w="1692" w:type="pct"/>
            <w:shd w:val="clear" w:color="auto" w:fill="FFFFFF"/>
            <w:vAlign w:val="center"/>
          </w:tcPr>
          <w:p w14:paraId="734E2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1000A</w:t>
            </w:r>
          </w:p>
        </w:tc>
        <w:tc>
          <w:tcPr>
            <w:tcW w:w="289" w:type="pct"/>
            <w:shd w:val="clear" w:color="auto" w:fill="FFFFFF"/>
            <w:vAlign w:val="center"/>
          </w:tcPr>
          <w:p w14:paraId="3FF2746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800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CE1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840" w:type="pct"/>
            <w:shd w:val="clear" w:color="auto" w:fill="FFFFFF"/>
            <w:vAlign w:val="center"/>
          </w:tcPr>
          <w:p w14:paraId="331B479C">
            <w:pPr>
              <w:jc w:val="center"/>
              <w:rPr>
                <w:rFonts w:hint="eastAsia" w:ascii="宋体" w:hAnsi="宋体" w:eastAsia="宋体" w:cs="宋体"/>
                <w:i w:val="0"/>
                <w:iCs w:val="0"/>
                <w:color w:val="000000"/>
                <w:sz w:val="22"/>
                <w:szCs w:val="22"/>
                <w:u w:val="none"/>
              </w:rPr>
            </w:pPr>
          </w:p>
        </w:tc>
      </w:tr>
      <w:tr w14:paraId="42FE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CEB3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838" w:type="pct"/>
            <w:shd w:val="clear" w:color="auto" w:fill="FFFFFF"/>
            <w:vAlign w:val="center"/>
          </w:tcPr>
          <w:p w14:paraId="1D9D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CJ19切换电容器接触器</w:t>
            </w:r>
          </w:p>
        </w:tc>
        <w:tc>
          <w:tcPr>
            <w:tcW w:w="1692" w:type="pct"/>
            <w:shd w:val="clear" w:color="auto" w:fill="FFFFFF"/>
            <w:vAlign w:val="center"/>
          </w:tcPr>
          <w:p w14:paraId="6DE9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95A</w:t>
            </w:r>
          </w:p>
        </w:tc>
        <w:tc>
          <w:tcPr>
            <w:tcW w:w="289" w:type="pct"/>
            <w:shd w:val="clear" w:color="auto" w:fill="FFFFFF"/>
            <w:vAlign w:val="center"/>
          </w:tcPr>
          <w:p w14:paraId="7AAB0E7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DD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EEB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40" w:type="pct"/>
            <w:shd w:val="clear" w:color="auto" w:fill="FFFFFF"/>
            <w:vAlign w:val="center"/>
          </w:tcPr>
          <w:p w14:paraId="3A521B94">
            <w:pPr>
              <w:jc w:val="center"/>
              <w:rPr>
                <w:rFonts w:hint="eastAsia" w:ascii="宋体" w:hAnsi="宋体" w:eastAsia="宋体" w:cs="宋体"/>
                <w:i w:val="0"/>
                <w:iCs w:val="0"/>
                <w:color w:val="000000"/>
                <w:sz w:val="22"/>
                <w:szCs w:val="22"/>
                <w:u w:val="none"/>
              </w:rPr>
            </w:pPr>
          </w:p>
        </w:tc>
      </w:tr>
      <w:tr w14:paraId="67B6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7F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838" w:type="pct"/>
            <w:shd w:val="clear" w:color="auto" w:fill="FFFFFF"/>
            <w:vAlign w:val="center"/>
          </w:tcPr>
          <w:p w14:paraId="29726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CJT1交流接触器</w:t>
            </w:r>
          </w:p>
        </w:tc>
        <w:tc>
          <w:tcPr>
            <w:tcW w:w="1692" w:type="pct"/>
            <w:shd w:val="clear" w:color="auto" w:fill="FFFFFF"/>
            <w:vAlign w:val="center"/>
          </w:tcPr>
          <w:p w14:paraId="3BB4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w:t>
            </w:r>
          </w:p>
        </w:tc>
        <w:tc>
          <w:tcPr>
            <w:tcW w:w="289" w:type="pct"/>
            <w:shd w:val="clear" w:color="auto" w:fill="FFFFFF"/>
            <w:vAlign w:val="center"/>
          </w:tcPr>
          <w:p w14:paraId="7A38E5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FEB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6417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40" w:type="pct"/>
            <w:shd w:val="clear" w:color="auto" w:fill="FFFFFF"/>
            <w:vAlign w:val="center"/>
          </w:tcPr>
          <w:p w14:paraId="3AE25DDA">
            <w:pPr>
              <w:jc w:val="center"/>
              <w:rPr>
                <w:rFonts w:hint="eastAsia" w:ascii="宋体" w:hAnsi="宋体" w:eastAsia="宋体" w:cs="宋体"/>
                <w:i w:val="0"/>
                <w:iCs w:val="0"/>
                <w:color w:val="000000"/>
                <w:sz w:val="22"/>
                <w:szCs w:val="22"/>
                <w:u w:val="none"/>
              </w:rPr>
            </w:pPr>
          </w:p>
        </w:tc>
      </w:tr>
      <w:tr w14:paraId="60C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855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838" w:type="pct"/>
            <w:shd w:val="clear" w:color="auto" w:fill="FFFFFF"/>
            <w:vAlign w:val="center"/>
          </w:tcPr>
          <w:p w14:paraId="0452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CJX2 交流接触器</w:t>
            </w:r>
          </w:p>
        </w:tc>
        <w:tc>
          <w:tcPr>
            <w:tcW w:w="1692" w:type="pct"/>
            <w:shd w:val="clear" w:color="auto" w:fill="FFFFFF"/>
            <w:vAlign w:val="center"/>
          </w:tcPr>
          <w:p w14:paraId="72A60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95A</w:t>
            </w:r>
          </w:p>
        </w:tc>
        <w:tc>
          <w:tcPr>
            <w:tcW w:w="289" w:type="pct"/>
            <w:shd w:val="clear" w:color="auto" w:fill="FFFFFF"/>
            <w:vAlign w:val="center"/>
          </w:tcPr>
          <w:p w14:paraId="58C263E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09E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F6A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40" w:type="pct"/>
            <w:shd w:val="clear" w:color="auto" w:fill="FFFFFF"/>
            <w:vAlign w:val="center"/>
          </w:tcPr>
          <w:p w14:paraId="0EB091BD">
            <w:pPr>
              <w:jc w:val="center"/>
              <w:rPr>
                <w:rFonts w:hint="eastAsia" w:ascii="宋体" w:hAnsi="宋体" w:eastAsia="宋体" w:cs="宋体"/>
                <w:i w:val="0"/>
                <w:iCs w:val="0"/>
                <w:color w:val="000000"/>
                <w:sz w:val="22"/>
                <w:szCs w:val="22"/>
                <w:u w:val="none"/>
              </w:rPr>
            </w:pPr>
          </w:p>
        </w:tc>
      </w:tr>
      <w:tr w14:paraId="456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53D7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838" w:type="pct"/>
            <w:shd w:val="clear" w:color="auto" w:fill="FFFFFF"/>
            <w:vAlign w:val="center"/>
          </w:tcPr>
          <w:p w14:paraId="020EB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高压复合氧化避雷器</w:t>
            </w:r>
          </w:p>
        </w:tc>
        <w:tc>
          <w:tcPr>
            <w:tcW w:w="1692" w:type="pct"/>
            <w:shd w:val="clear" w:color="auto" w:fill="FFFFFF"/>
            <w:vAlign w:val="center"/>
          </w:tcPr>
          <w:p w14:paraId="6FEC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w:t>
            </w:r>
          </w:p>
        </w:tc>
        <w:tc>
          <w:tcPr>
            <w:tcW w:w="289" w:type="pct"/>
            <w:shd w:val="clear" w:color="auto" w:fill="FFFFFF"/>
            <w:vAlign w:val="center"/>
          </w:tcPr>
          <w:p w14:paraId="1EA8C98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31D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028A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pct"/>
            <w:shd w:val="clear" w:color="auto" w:fill="FFFFFF"/>
            <w:vAlign w:val="center"/>
          </w:tcPr>
          <w:p w14:paraId="7CC5ADE5">
            <w:pPr>
              <w:jc w:val="center"/>
              <w:rPr>
                <w:rFonts w:hint="eastAsia" w:ascii="宋体" w:hAnsi="宋体" w:eastAsia="宋体" w:cs="宋体"/>
                <w:i w:val="0"/>
                <w:iCs w:val="0"/>
                <w:color w:val="000000"/>
                <w:sz w:val="22"/>
                <w:szCs w:val="22"/>
                <w:u w:val="none"/>
              </w:rPr>
            </w:pPr>
          </w:p>
        </w:tc>
      </w:tr>
      <w:tr w14:paraId="27C1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A54B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838" w:type="pct"/>
            <w:shd w:val="clear" w:color="auto" w:fill="FFFFFF"/>
            <w:vAlign w:val="center"/>
          </w:tcPr>
          <w:p w14:paraId="3CDD8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不锈钢骑马卡</w:t>
            </w:r>
          </w:p>
        </w:tc>
        <w:tc>
          <w:tcPr>
            <w:tcW w:w="1692" w:type="pct"/>
            <w:shd w:val="clear" w:color="auto" w:fill="FFFFFF"/>
            <w:vAlign w:val="center"/>
          </w:tcPr>
          <w:p w14:paraId="65ACE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5-200mm，304不锈钢</w:t>
            </w:r>
          </w:p>
        </w:tc>
        <w:tc>
          <w:tcPr>
            <w:tcW w:w="289" w:type="pct"/>
            <w:shd w:val="clear" w:color="auto" w:fill="FFFFFF"/>
            <w:vAlign w:val="center"/>
          </w:tcPr>
          <w:p w14:paraId="0AFA222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411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7C93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0CD732B5">
            <w:pPr>
              <w:jc w:val="center"/>
              <w:rPr>
                <w:rFonts w:hint="eastAsia" w:ascii="宋体" w:hAnsi="宋体" w:eastAsia="宋体" w:cs="宋体"/>
                <w:i w:val="0"/>
                <w:iCs w:val="0"/>
                <w:color w:val="000000"/>
                <w:sz w:val="22"/>
                <w:szCs w:val="22"/>
                <w:u w:val="none"/>
              </w:rPr>
            </w:pPr>
          </w:p>
        </w:tc>
      </w:tr>
      <w:tr w14:paraId="41BE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FFD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838" w:type="pct"/>
            <w:shd w:val="clear" w:color="auto" w:fill="FFFFFF"/>
            <w:vAlign w:val="center"/>
          </w:tcPr>
          <w:p w14:paraId="32B4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692" w:type="pct"/>
            <w:shd w:val="clear" w:color="auto" w:fill="FFFFFF"/>
            <w:vAlign w:val="center"/>
          </w:tcPr>
          <w:p w14:paraId="7B63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w:t>
            </w:r>
          </w:p>
        </w:tc>
        <w:tc>
          <w:tcPr>
            <w:tcW w:w="289" w:type="pct"/>
            <w:shd w:val="clear" w:color="auto" w:fill="FFFFFF"/>
            <w:vAlign w:val="center"/>
          </w:tcPr>
          <w:p w14:paraId="2CD8D09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699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4901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shd w:val="clear" w:color="auto" w:fill="FFFFFF"/>
            <w:vAlign w:val="center"/>
          </w:tcPr>
          <w:p w14:paraId="15FC9A10">
            <w:pPr>
              <w:jc w:val="center"/>
              <w:rPr>
                <w:rFonts w:hint="eastAsia" w:ascii="宋体" w:hAnsi="宋体" w:eastAsia="宋体" w:cs="宋体"/>
                <w:i w:val="0"/>
                <w:iCs w:val="0"/>
                <w:color w:val="000000"/>
                <w:sz w:val="22"/>
                <w:szCs w:val="22"/>
                <w:u w:val="none"/>
              </w:rPr>
            </w:pPr>
          </w:p>
        </w:tc>
      </w:tr>
      <w:tr w14:paraId="346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E43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838" w:type="pct"/>
            <w:shd w:val="clear" w:color="auto" w:fill="FFFFFF"/>
            <w:vAlign w:val="center"/>
          </w:tcPr>
          <w:p w14:paraId="41F89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水龙头(不锈钢)</w:t>
            </w:r>
          </w:p>
        </w:tc>
        <w:tc>
          <w:tcPr>
            <w:tcW w:w="1692" w:type="pct"/>
            <w:shd w:val="clear" w:color="auto" w:fill="FFFFFF"/>
            <w:vAlign w:val="center"/>
          </w:tcPr>
          <w:p w14:paraId="43698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普通款 加长款</w:t>
            </w:r>
          </w:p>
        </w:tc>
        <w:tc>
          <w:tcPr>
            <w:tcW w:w="289" w:type="pct"/>
            <w:shd w:val="clear" w:color="auto" w:fill="FFFFFF"/>
            <w:vAlign w:val="center"/>
          </w:tcPr>
          <w:p w14:paraId="3AF2F83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3AE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F935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4B3F80F1">
            <w:pPr>
              <w:jc w:val="center"/>
              <w:rPr>
                <w:rFonts w:hint="eastAsia" w:ascii="宋体" w:hAnsi="宋体" w:eastAsia="宋体" w:cs="宋体"/>
                <w:i w:val="0"/>
                <w:iCs w:val="0"/>
                <w:color w:val="000000"/>
                <w:sz w:val="22"/>
                <w:szCs w:val="22"/>
                <w:u w:val="none"/>
              </w:rPr>
            </w:pPr>
          </w:p>
        </w:tc>
      </w:tr>
      <w:tr w14:paraId="351A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E8A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838" w:type="pct"/>
            <w:shd w:val="clear" w:color="auto" w:fill="FFFFFF"/>
            <w:vAlign w:val="center"/>
          </w:tcPr>
          <w:p w14:paraId="7F4D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w:t>
            </w:r>
          </w:p>
        </w:tc>
        <w:tc>
          <w:tcPr>
            <w:tcW w:w="1692" w:type="pct"/>
            <w:shd w:val="clear" w:color="auto" w:fill="FFFFFF"/>
            <w:vAlign w:val="center"/>
          </w:tcPr>
          <w:p w14:paraId="7D30A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常规款</w:t>
            </w:r>
          </w:p>
        </w:tc>
        <w:tc>
          <w:tcPr>
            <w:tcW w:w="289" w:type="pct"/>
            <w:shd w:val="clear" w:color="auto" w:fill="FFFFFF"/>
            <w:vAlign w:val="center"/>
          </w:tcPr>
          <w:p w14:paraId="1AE09F5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D9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E8A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673272A3">
            <w:pPr>
              <w:jc w:val="center"/>
              <w:rPr>
                <w:rFonts w:hint="eastAsia" w:ascii="宋体" w:hAnsi="宋体" w:eastAsia="宋体" w:cs="宋体"/>
                <w:i w:val="0"/>
                <w:iCs w:val="0"/>
                <w:color w:val="000000"/>
                <w:sz w:val="22"/>
                <w:szCs w:val="22"/>
                <w:u w:val="none"/>
              </w:rPr>
            </w:pPr>
          </w:p>
        </w:tc>
      </w:tr>
      <w:tr w14:paraId="04F6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A1D8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838" w:type="pct"/>
            <w:shd w:val="clear" w:color="auto" w:fill="FFFFFF"/>
            <w:vAlign w:val="center"/>
          </w:tcPr>
          <w:p w14:paraId="3D5D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活接阀</w:t>
            </w:r>
          </w:p>
        </w:tc>
        <w:tc>
          <w:tcPr>
            <w:tcW w:w="1692" w:type="pct"/>
            <w:shd w:val="clear" w:color="auto" w:fill="FFFFFF"/>
            <w:vAlign w:val="center"/>
          </w:tcPr>
          <w:p w14:paraId="6AEA1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4分</w:t>
            </w:r>
            <w:r>
              <w:rPr>
                <w:rStyle w:val="291"/>
                <w:rFonts w:hint="eastAsia" w:ascii="宋体" w:hAnsi="宋体" w:eastAsia="宋体" w:cs="宋体"/>
                <w:lang w:val="en-US" w:eastAsia="zh-CN" w:bidi="ar"/>
              </w:rPr>
              <w:t xml:space="preserve"> </w:t>
            </w:r>
            <w:r>
              <w:rPr>
                <w:rStyle w:val="289"/>
                <w:rFonts w:hint="eastAsia" w:ascii="宋体" w:hAnsi="宋体" w:eastAsia="宋体" w:cs="宋体"/>
                <w:lang w:val="en-US" w:eastAsia="zh-CN" w:bidi="ar"/>
              </w:rPr>
              <w:t>6分</w:t>
            </w:r>
          </w:p>
        </w:tc>
        <w:tc>
          <w:tcPr>
            <w:tcW w:w="289" w:type="pct"/>
            <w:shd w:val="clear" w:color="auto" w:fill="FFFFFF"/>
            <w:vAlign w:val="center"/>
          </w:tcPr>
          <w:p w14:paraId="176AABF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E1D0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5550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shd w:val="clear" w:color="auto" w:fill="FFFFFF"/>
            <w:vAlign w:val="center"/>
          </w:tcPr>
          <w:p w14:paraId="1C83F697">
            <w:pPr>
              <w:jc w:val="center"/>
              <w:rPr>
                <w:rFonts w:hint="eastAsia" w:ascii="宋体" w:hAnsi="宋体" w:eastAsia="宋体" w:cs="宋体"/>
                <w:i w:val="0"/>
                <w:iCs w:val="0"/>
                <w:color w:val="000000"/>
                <w:sz w:val="22"/>
                <w:szCs w:val="22"/>
                <w:u w:val="none"/>
              </w:rPr>
            </w:pPr>
          </w:p>
        </w:tc>
      </w:tr>
      <w:tr w14:paraId="02EB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66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838" w:type="pct"/>
            <w:shd w:val="clear" w:color="auto" w:fill="FFFFFF"/>
            <w:vAlign w:val="center"/>
          </w:tcPr>
          <w:p w14:paraId="788C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时控开关</w:t>
            </w:r>
          </w:p>
        </w:tc>
        <w:tc>
          <w:tcPr>
            <w:tcW w:w="1692" w:type="pct"/>
            <w:shd w:val="clear" w:color="auto" w:fill="FFFFFF"/>
            <w:vAlign w:val="center"/>
          </w:tcPr>
          <w:p w14:paraId="008A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KG316TA 220V</w:t>
            </w:r>
          </w:p>
        </w:tc>
        <w:tc>
          <w:tcPr>
            <w:tcW w:w="289" w:type="pct"/>
            <w:shd w:val="clear" w:color="auto" w:fill="FFFFFF"/>
            <w:vAlign w:val="center"/>
          </w:tcPr>
          <w:p w14:paraId="3332B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396" w:type="pct"/>
            <w:shd w:val="clear" w:color="auto" w:fill="FFFFFF"/>
            <w:vAlign w:val="center"/>
          </w:tcPr>
          <w:p w14:paraId="5A521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0A6B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40" w:type="pct"/>
            <w:shd w:val="clear" w:color="auto" w:fill="FFFFFF"/>
            <w:vAlign w:val="center"/>
          </w:tcPr>
          <w:p w14:paraId="57961E50">
            <w:pPr>
              <w:jc w:val="center"/>
              <w:rPr>
                <w:rFonts w:hint="eastAsia" w:ascii="宋体" w:hAnsi="宋体" w:eastAsia="宋体" w:cs="宋体"/>
                <w:i w:val="0"/>
                <w:iCs w:val="0"/>
                <w:color w:val="000000"/>
                <w:sz w:val="22"/>
                <w:szCs w:val="22"/>
                <w:u w:val="none"/>
              </w:rPr>
            </w:pPr>
          </w:p>
        </w:tc>
      </w:tr>
      <w:tr w14:paraId="2EC8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24E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838" w:type="pct"/>
            <w:shd w:val="clear" w:color="auto" w:fill="FFFFFF"/>
            <w:vAlign w:val="center"/>
          </w:tcPr>
          <w:p w14:paraId="74FF9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692" w:type="pct"/>
            <w:shd w:val="clear" w:color="auto" w:fill="FFFFFF"/>
            <w:vAlign w:val="center"/>
          </w:tcPr>
          <w:p w14:paraId="59137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289" w:type="pct"/>
            <w:shd w:val="clear" w:color="auto" w:fill="FFFFFF"/>
            <w:vAlign w:val="center"/>
          </w:tcPr>
          <w:p w14:paraId="5458BBD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64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A0C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424C1B5D">
            <w:pPr>
              <w:jc w:val="center"/>
              <w:rPr>
                <w:rFonts w:hint="eastAsia" w:ascii="宋体" w:hAnsi="宋体" w:eastAsia="宋体" w:cs="宋体"/>
                <w:i w:val="0"/>
                <w:iCs w:val="0"/>
                <w:color w:val="000000"/>
                <w:sz w:val="22"/>
                <w:szCs w:val="22"/>
                <w:u w:val="none"/>
              </w:rPr>
            </w:pPr>
          </w:p>
        </w:tc>
      </w:tr>
      <w:tr w14:paraId="0ACE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B7E2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838" w:type="pct"/>
            <w:shd w:val="clear" w:color="auto" w:fill="FFFFFF"/>
            <w:vAlign w:val="center"/>
          </w:tcPr>
          <w:p w14:paraId="00436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w:t>
            </w:r>
          </w:p>
        </w:tc>
        <w:tc>
          <w:tcPr>
            <w:tcW w:w="1692" w:type="pct"/>
            <w:shd w:val="clear" w:color="auto" w:fill="FFFFFF"/>
            <w:vAlign w:val="center"/>
          </w:tcPr>
          <w:p w14:paraId="5393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86型单控</w:t>
            </w:r>
            <w:r>
              <w:rPr>
                <w:rStyle w:val="291"/>
                <w:rFonts w:hint="eastAsia" w:ascii="宋体" w:hAnsi="宋体" w:eastAsia="宋体" w:cs="宋体"/>
                <w:lang w:val="en-US" w:eastAsia="zh-CN" w:bidi="ar"/>
              </w:rPr>
              <w:t xml:space="preserve"> </w:t>
            </w:r>
            <w:r>
              <w:rPr>
                <w:rStyle w:val="289"/>
                <w:rFonts w:hint="eastAsia" w:ascii="宋体" w:hAnsi="宋体" w:eastAsia="宋体" w:cs="宋体"/>
                <w:lang w:val="en-US" w:eastAsia="zh-CN" w:bidi="ar"/>
              </w:rPr>
              <w:t>双控</w:t>
            </w:r>
            <w:r>
              <w:rPr>
                <w:rStyle w:val="291"/>
                <w:rFonts w:hint="eastAsia" w:ascii="宋体" w:hAnsi="宋体" w:eastAsia="宋体" w:cs="宋体"/>
                <w:lang w:val="en-US" w:eastAsia="zh-CN" w:bidi="ar"/>
              </w:rPr>
              <w:t xml:space="preserve"> </w:t>
            </w:r>
            <w:r>
              <w:rPr>
                <w:rStyle w:val="289"/>
                <w:rFonts w:hint="eastAsia" w:ascii="宋体" w:hAnsi="宋体" w:eastAsia="宋体" w:cs="宋体"/>
                <w:lang w:val="en-US" w:eastAsia="zh-CN" w:bidi="ar"/>
              </w:rPr>
              <w:t>多开</w:t>
            </w:r>
          </w:p>
        </w:tc>
        <w:tc>
          <w:tcPr>
            <w:tcW w:w="289" w:type="pct"/>
            <w:shd w:val="clear" w:color="auto" w:fill="FFFFFF"/>
            <w:vAlign w:val="center"/>
          </w:tcPr>
          <w:p w14:paraId="1F9772F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15F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831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7A2D07BD">
            <w:pPr>
              <w:jc w:val="center"/>
              <w:rPr>
                <w:rFonts w:hint="eastAsia" w:ascii="宋体" w:hAnsi="宋体" w:eastAsia="宋体" w:cs="宋体"/>
                <w:i w:val="0"/>
                <w:iCs w:val="0"/>
                <w:color w:val="000000"/>
                <w:sz w:val="22"/>
                <w:szCs w:val="22"/>
                <w:u w:val="none"/>
              </w:rPr>
            </w:pPr>
          </w:p>
        </w:tc>
      </w:tr>
      <w:tr w14:paraId="0248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BAB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838" w:type="pct"/>
            <w:shd w:val="clear" w:color="auto" w:fill="FFFFFF"/>
            <w:vAlign w:val="center"/>
          </w:tcPr>
          <w:p w14:paraId="3D5F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单联开关</w:t>
            </w:r>
          </w:p>
        </w:tc>
        <w:tc>
          <w:tcPr>
            <w:tcW w:w="1692" w:type="pct"/>
            <w:shd w:val="clear" w:color="auto" w:fill="FFFFFF"/>
            <w:vAlign w:val="center"/>
          </w:tcPr>
          <w:p w14:paraId="6256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86型单控 双控</w:t>
            </w:r>
            <w:r>
              <w:rPr>
                <w:rStyle w:val="291"/>
                <w:rFonts w:hint="eastAsia" w:ascii="宋体" w:hAnsi="宋体" w:eastAsia="宋体" w:cs="宋体"/>
                <w:lang w:val="en-US" w:eastAsia="zh-CN" w:bidi="ar"/>
              </w:rPr>
              <w:t xml:space="preserve"> </w:t>
            </w:r>
            <w:r>
              <w:rPr>
                <w:rStyle w:val="289"/>
                <w:rFonts w:hint="eastAsia" w:ascii="宋体" w:hAnsi="宋体" w:eastAsia="宋体" w:cs="宋体"/>
                <w:lang w:val="en-US" w:eastAsia="zh-CN" w:bidi="ar"/>
              </w:rPr>
              <w:t>多开</w:t>
            </w:r>
          </w:p>
        </w:tc>
        <w:tc>
          <w:tcPr>
            <w:tcW w:w="289" w:type="pct"/>
            <w:shd w:val="clear" w:color="auto" w:fill="FFFFFF"/>
            <w:vAlign w:val="center"/>
          </w:tcPr>
          <w:p w14:paraId="300A19F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E8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CF9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48D106AB">
            <w:pPr>
              <w:jc w:val="center"/>
              <w:rPr>
                <w:rFonts w:hint="eastAsia" w:ascii="宋体" w:hAnsi="宋体" w:eastAsia="宋体" w:cs="宋体"/>
                <w:i w:val="0"/>
                <w:iCs w:val="0"/>
                <w:color w:val="000000"/>
                <w:sz w:val="22"/>
                <w:szCs w:val="22"/>
                <w:u w:val="none"/>
              </w:rPr>
            </w:pPr>
          </w:p>
        </w:tc>
      </w:tr>
      <w:tr w14:paraId="1857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477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838" w:type="pct"/>
            <w:shd w:val="clear" w:color="auto" w:fill="FFFFFF"/>
            <w:vAlign w:val="center"/>
          </w:tcPr>
          <w:p w14:paraId="65CA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面罩玻璃</w:t>
            </w:r>
          </w:p>
        </w:tc>
        <w:tc>
          <w:tcPr>
            <w:tcW w:w="1692" w:type="pct"/>
            <w:shd w:val="clear" w:color="auto" w:fill="FFFFFF"/>
            <w:vAlign w:val="center"/>
          </w:tcPr>
          <w:p w14:paraId="5D500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289" w:type="pct"/>
            <w:shd w:val="clear" w:color="auto" w:fill="FFFFFF"/>
            <w:vAlign w:val="center"/>
          </w:tcPr>
          <w:p w14:paraId="798D772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BD09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41" w:type="pct"/>
            <w:shd w:val="clear" w:color="auto" w:fill="auto"/>
            <w:vAlign w:val="center"/>
          </w:tcPr>
          <w:p w14:paraId="7238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pct"/>
            <w:shd w:val="clear" w:color="auto" w:fill="FFFFFF"/>
            <w:vAlign w:val="center"/>
          </w:tcPr>
          <w:p w14:paraId="4CD74733">
            <w:pPr>
              <w:jc w:val="center"/>
              <w:rPr>
                <w:rFonts w:hint="eastAsia" w:ascii="宋体" w:hAnsi="宋体" w:eastAsia="宋体" w:cs="宋体"/>
                <w:i w:val="0"/>
                <w:iCs w:val="0"/>
                <w:color w:val="000000"/>
                <w:sz w:val="22"/>
                <w:szCs w:val="22"/>
                <w:u w:val="none"/>
              </w:rPr>
            </w:pPr>
          </w:p>
        </w:tc>
      </w:tr>
      <w:tr w14:paraId="7076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04C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838" w:type="pct"/>
            <w:shd w:val="clear" w:color="auto" w:fill="FFFFFF"/>
            <w:vAlign w:val="center"/>
          </w:tcPr>
          <w:p w14:paraId="7DA1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面罩黑玻璃</w:t>
            </w:r>
          </w:p>
        </w:tc>
        <w:tc>
          <w:tcPr>
            <w:tcW w:w="1692" w:type="pct"/>
            <w:shd w:val="clear" w:color="auto" w:fill="FFFFFF"/>
            <w:vAlign w:val="center"/>
          </w:tcPr>
          <w:p w14:paraId="041C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9" w:type="pct"/>
            <w:shd w:val="clear" w:color="auto" w:fill="FFFFFF"/>
            <w:vAlign w:val="center"/>
          </w:tcPr>
          <w:p w14:paraId="2F9E54F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86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41" w:type="pct"/>
            <w:shd w:val="clear" w:color="auto" w:fill="auto"/>
            <w:vAlign w:val="center"/>
          </w:tcPr>
          <w:p w14:paraId="223D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7E4979FB">
            <w:pPr>
              <w:jc w:val="center"/>
              <w:rPr>
                <w:rFonts w:hint="eastAsia" w:ascii="宋体" w:hAnsi="宋体" w:eastAsia="宋体" w:cs="宋体"/>
                <w:i w:val="0"/>
                <w:iCs w:val="0"/>
                <w:color w:val="000000"/>
                <w:sz w:val="22"/>
                <w:szCs w:val="22"/>
                <w:u w:val="none"/>
              </w:rPr>
            </w:pPr>
          </w:p>
        </w:tc>
      </w:tr>
      <w:tr w14:paraId="62EE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316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838" w:type="pct"/>
            <w:shd w:val="clear" w:color="auto" w:fill="FFFFFF"/>
            <w:vAlign w:val="center"/>
          </w:tcPr>
          <w:p w14:paraId="1905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1692" w:type="pct"/>
            <w:shd w:val="clear" w:color="auto" w:fill="FFFFFF"/>
            <w:vAlign w:val="center"/>
          </w:tcPr>
          <w:p w14:paraId="162B6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304直径14254mm</w:t>
            </w:r>
          </w:p>
        </w:tc>
        <w:tc>
          <w:tcPr>
            <w:tcW w:w="289" w:type="pct"/>
            <w:shd w:val="clear" w:color="auto" w:fill="FFFFFF"/>
            <w:vAlign w:val="center"/>
          </w:tcPr>
          <w:p w14:paraId="7A73088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F231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B5C5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28CE4B9C">
            <w:pPr>
              <w:jc w:val="center"/>
              <w:rPr>
                <w:rFonts w:hint="eastAsia" w:ascii="宋体" w:hAnsi="宋体" w:eastAsia="宋体" w:cs="宋体"/>
                <w:i w:val="0"/>
                <w:iCs w:val="0"/>
                <w:color w:val="000000"/>
                <w:sz w:val="22"/>
                <w:szCs w:val="22"/>
                <w:u w:val="none"/>
              </w:rPr>
            </w:pPr>
          </w:p>
        </w:tc>
      </w:tr>
      <w:tr w14:paraId="5094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E4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838" w:type="pct"/>
            <w:shd w:val="clear" w:color="auto" w:fill="FFFFFF"/>
            <w:vAlign w:val="center"/>
          </w:tcPr>
          <w:p w14:paraId="270B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明装开关</w:t>
            </w:r>
          </w:p>
        </w:tc>
        <w:tc>
          <w:tcPr>
            <w:tcW w:w="1692" w:type="pct"/>
            <w:shd w:val="clear" w:color="auto" w:fill="FFFFFF"/>
            <w:vAlign w:val="center"/>
          </w:tcPr>
          <w:p w14:paraId="09CD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86型单开</w:t>
            </w:r>
          </w:p>
        </w:tc>
        <w:tc>
          <w:tcPr>
            <w:tcW w:w="289" w:type="pct"/>
            <w:shd w:val="clear" w:color="auto" w:fill="FFFFFF"/>
            <w:vAlign w:val="center"/>
          </w:tcPr>
          <w:p w14:paraId="5319D0B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1AAE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87A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shd w:val="clear" w:color="auto" w:fill="FFFFFF"/>
            <w:vAlign w:val="center"/>
          </w:tcPr>
          <w:p w14:paraId="67CD34F1">
            <w:pPr>
              <w:jc w:val="center"/>
              <w:rPr>
                <w:rFonts w:hint="eastAsia" w:ascii="宋体" w:hAnsi="宋体" w:eastAsia="宋体" w:cs="宋体"/>
                <w:i w:val="0"/>
                <w:iCs w:val="0"/>
                <w:color w:val="000000"/>
                <w:sz w:val="22"/>
                <w:szCs w:val="22"/>
                <w:u w:val="none"/>
              </w:rPr>
            </w:pPr>
          </w:p>
        </w:tc>
      </w:tr>
      <w:tr w14:paraId="0133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906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838" w:type="pct"/>
            <w:shd w:val="clear" w:color="auto" w:fill="FFFFFF"/>
            <w:vAlign w:val="center"/>
          </w:tcPr>
          <w:p w14:paraId="32AC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明装插座</w:t>
            </w:r>
          </w:p>
        </w:tc>
        <w:tc>
          <w:tcPr>
            <w:tcW w:w="1692" w:type="pct"/>
            <w:shd w:val="clear" w:color="auto" w:fill="FFFFFF"/>
            <w:vAlign w:val="center"/>
          </w:tcPr>
          <w:p w14:paraId="46849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86型5孔</w:t>
            </w:r>
          </w:p>
        </w:tc>
        <w:tc>
          <w:tcPr>
            <w:tcW w:w="289" w:type="pct"/>
            <w:shd w:val="clear" w:color="auto" w:fill="FFFFFF"/>
            <w:vAlign w:val="center"/>
          </w:tcPr>
          <w:p w14:paraId="7465845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669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DC9E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pct"/>
            <w:shd w:val="clear" w:color="auto" w:fill="FFFFFF"/>
            <w:vAlign w:val="center"/>
          </w:tcPr>
          <w:p w14:paraId="642EC017">
            <w:pPr>
              <w:jc w:val="center"/>
              <w:rPr>
                <w:rFonts w:hint="eastAsia" w:ascii="宋体" w:hAnsi="宋体" w:eastAsia="宋体" w:cs="宋体"/>
                <w:i w:val="0"/>
                <w:iCs w:val="0"/>
                <w:color w:val="000000"/>
                <w:sz w:val="22"/>
                <w:szCs w:val="22"/>
                <w:u w:val="none"/>
              </w:rPr>
            </w:pPr>
          </w:p>
        </w:tc>
      </w:tr>
      <w:tr w14:paraId="5794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718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838" w:type="pct"/>
            <w:shd w:val="clear" w:color="auto" w:fill="FFFFFF"/>
            <w:vAlign w:val="center"/>
          </w:tcPr>
          <w:p w14:paraId="018C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暗装开关</w:t>
            </w:r>
          </w:p>
        </w:tc>
        <w:tc>
          <w:tcPr>
            <w:tcW w:w="1692" w:type="pct"/>
            <w:shd w:val="clear" w:color="auto" w:fill="FFFFFF"/>
            <w:vAlign w:val="center"/>
          </w:tcPr>
          <w:p w14:paraId="3DD7E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86型单开</w:t>
            </w:r>
          </w:p>
        </w:tc>
        <w:tc>
          <w:tcPr>
            <w:tcW w:w="289" w:type="pct"/>
            <w:shd w:val="clear" w:color="auto" w:fill="FFFFFF"/>
            <w:vAlign w:val="center"/>
          </w:tcPr>
          <w:p w14:paraId="610BA5D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CB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A86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pct"/>
            <w:shd w:val="clear" w:color="auto" w:fill="FFFFFF"/>
            <w:vAlign w:val="center"/>
          </w:tcPr>
          <w:p w14:paraId="09DFE5C6">
            <w:pPr>
              <w:jc w:val="center"/>
              <w:rPr>
                <w:rFonts w:hint="eastAsia" w:ascii="宋体" w:hAnsi="宋体" w:eastAsia="宋体" w:cs="宋体"/>
                <w:i w:val="0"/>
                <w:iCs w:val="0"/>
                <w:color w:val="000000"/>
                <w:sz w:val="22"/>
                <w:szCs w:val="22"/>
                <w:u w:val="none"/>
              </w:rPr>
            </w:pPr>
          </w:p>
        </w:tc>
      </w:tr>
      <w:tr w14:paraId="725D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D07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838" w:type="pct"/>
            <w:shd w:val="clear" w:color="auto" w:fill="FFFFFF"/>
            <w:vAlign w:val="center"/>
          </w:tcPr>
          <w:p w14:paraId="73099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暗装插座</w:t>
            </w:r>
          </w:p>
        </w:tc>
        <w:tc>
          <w:tcPr>
            <w:tcW w:w="1692" w:type="pct"/>
            <w:shd w:val="clear" w:color="auto" w:fill="FFFFFF"/>
            <w:vAlign w:val="center"/>
          </w:tcPr>
          <w:p w14:paraId="6943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86型5孔</w:t>
            </w:r>
          </w:p>
        </w:tc>
        <w:tc>
          <w:tcPr>
            <w:tcW w:w="289" w:type="pct"/>
            <w:shd w:val="clear" w:color="auto" w:fill="FFFFFF"/>
            <w:vAlign w:val="center"/>
          </w:tcPr>
          <w:p w14:paraId="015E932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BD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F13D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186C9E96">
            <w:pPr>
              <w:jc w:val="center"/>
              <w:rPr>
                <w:rFonts w:hint="eastAsia" w:ascii="宋体" w:hAnsi="宋体" w:eastAsia="宋体" w:cs="宋体"/>
                <w:i w:val="0"/>
                <w:iCs w:val="0"/>
                <w:color w:val="000000"/>
                <w:sz w:val="22"/>
                <w:szCs w:val="22"/>
                <w:u w:val="none"/>
              </w:rPr>
            </w:pPr>
          </w:p>
        </w:tc>
      </w:tr>
      <w:tr w14:paraId="2ECB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BC4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838" w:type="pct"/>
            <w:shd w:val="clear" w:color="auto" w:fill="FFFFFF"/>
            <w:vAlign w:val="center"/>
          </w:tcPr>
          <w:p w14:paraId="5BB4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空开轨道固定件</w:t>
            </w:r>
          </w:p>
        </w:tc>
        <w:tc>
          <w:tcPr>
            <w:tcW w:w="1692" w:type="pct"/>
            <w:shd w:val="clear" w:color="auto" w:fill="FFFFFF"/>
            <w:vAlign w:val="center"/>
          </w:tcPr>
          <w:p w14:paraId="64566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AB041A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340F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5C5C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0" w:type="pct"/>
            <w:shd w:val="clear" w:color="auto" w:fill="FFFFFF"/>
            <w:vAlign w:val="center"/>
          </w:tcPr>
          <w:p w14:paraId="45496AC5">
            <w:pPr>
              <w:jc w:val="center"/>
              <w:rPr>
                <w:rFonts w:hint="eastAsia" w:ascii="宋体" w:hAnsi="宋体" w:eastAsia="宋体" w:cs="宋体"/>
                <w:i w:val="0"/>
                <w:iCs w:val="0"/>
                <w:color w:val="000000"/>
                <w:sz w:val="22"/>
                <w:szCs w:val="22"/>
                <w:u w:val="none"/>
              </w:rPr>
            </w:pPr>
          </w:p>
        </w:tc>
      </w:tr>
      <w:tr w14:paraId="2FD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398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38" w:type="pct"/>
            <w:shd w:val="clear" w:color="auto" w:fill="FFFFFF"/>
            <w:vAlign w:val="center"/>
          </w:tcPr>
          <w:p w14:paraId="71D0A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导轨插座</w:t>
            </w:r>
          </w:p>
        </w:tc>
        <w:tc>
          <w:tcPr>
            <w:tcW w:w="1692" w:type="pct"/>
            <w:shd w:val="clear" w:color="auto" w:fill="FFFFFF"/>
            <w:vAlign w:val="center"/>
          </w:tcPr>
          <w:p w14:paraId="159E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2、3、4、5孔</w:t>
            </w:r>
          </w:p>
        </w:tc>
        <w:tc>
          <w:tcPr>
            <w:tcW w:w="289" w:type="pct"/>
            <w:shd w:val="clear" w:color="auto" w:fill="FFFFFF"/>
            <w:vAlign w:val="center"/>
          </w:tcPr>
          <w:p w14:paraId="5060CBC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32C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1E3E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shd w:val="clear" w:color="auto" w:fill="FFFFFF"/>
            <w:vAlign w:val="center"/>
          </w:tcPr>
          <w:p w14:paraId="2A46DE88">
            <w:pPr>
              <w:jc w:val="center"/>
              <w:rPr>
                <w:rFonts w:hint="eastAsia" w:ascii="宋体" w:hAnsi="宋体" w:eastAsia="宋体" w:cs="宋体"/>
                <w:i w:val="0"/>
                <w:iCs w:val="0"/>
                <w:color w:val="000000"/>
                <w:sz w:val="22"/>
                <w:szCs w:val="22"/>
                <w:u w:val="none"/>
              </w:rPr>
            </w:pPr>
          </w:p>
        </w:tc>
      </w:tr>
      <w:tr w14:paraId="0C5F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7B5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838" w:type="pct"/>
            <w:shd w:val="clear" w:color="auto" w:fill="FFFFFF"/>
            <w:vAlign w:val="center"/>
          </w:tcPr>
          <w:p w14:paraId="7531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钢材切割机</w:t>
            </w:r>
          </w:p>
        </w:tc>
        <w:tc>
          <w:tcPr>
            <w:tcW w:w="1692" w:type="pct"/>
            <w:shd w:val="clear" w:color="auto" w:fill="FFFFFF"/>
            <w:vAlign w:val="center"/>
          </w:tcPr>
          <w:p w14:paraId="1068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2.2、3、4KW</w:t>
            </w:r>
          </w:p>
        </w:tc>
        <w:tc>
          <w:tcPr>
            <w:tcW w:w="289" w:type="pct"/>
            <w:shd w:val="clear" w:color="auto" w:fill="FFFFFF"/>
            <w:vAlign w:val="center"/>
          </w:tcPr>
          <w:p w14:paraId="6C321A4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BA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162A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40" w:type="pct"/>
            <w:shd w:val="clear" w:color="auto" w:fill="FFFFFF"/>
            <w:vAlign w:val="center"/>
          </w:tcPr>
          <w:p w14:paraId="5F4C7022">
            <w:pPr>
              <w:jc w:val="center"/>
              <w:rPr>
                <w:rFonts w:hint="eastAsia" w:ascii="宋体" w:hAnsi="宋体" w:eastAsia="宋体" w:cs="宋体"/>
                <w:i w:val="0"/>
                <w:iCs w:val="0"/>
                <w:color w:val="000000"/>
                <w:sz w:val="22"/>
                <w:szCs w:val="22"/>
                <w:u w:val="none"/>
              </w:rPr>
            </w:pPr>
          </w:p>
        </w:tc>
      </w:tr>
      <w:tr w14:paraId="2489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75AD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838" w:type="pct"/>
            <w:shd w:val="clear" w:color="auto" w:fill="FFFFFF"/>
            <w:vAlign w:val="center"/>
          </w:tcPr>
          <w:p w14:paraId="3D1E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台钳</w:t>
            </w:r>
          </w:p>
        </w:tc>
        <w:tc>
          <w:tcPr>
            <w:tcW w:w="1692" w:type="pct"/>
            <w:shd w:val="clear" w:color="auto" w:fill="FFFFFF"/>
            <w:vAlign w:val="center"/>
          </w:tcPr>
          <w:p w14:paraId="3824F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3-12寸</w:t>
            </w:r>
          </w:p>
        </w:tc>
        <w:tc>
          <w:tcPr>
            <w:tcW w:w="289" w:type="pct"/>
            <w:shd w:val="clear" w:color="auto" w:fill="FFFFFF"/>
            <w:vAlign w:val="center"/>
          </w:tcPr>
          <w:p w14:paraId="5A22791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03D8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4E834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40" w:type="pct"/>
            <w:shd w:val="clear" w:color="auto" w:fill="FFFFFF"/>
            <w:vAlign w:val="center"/>
          </w:tcPr>
          <w:p w14:paraId="374C01AC">
            <w:pPr>
              <w:jc w:val="center"/>
              <w:rPr>
                <w:rFonts w:hint="eastAsia" w:ascii="宋体" w:hAnsi="宋体" w:eastAsia="宋体" w:cs="宋体"/>
                <w:i w:val="0"/>
                <w:iCs w:val="0"/>
                <w:color w:val="000000"/>
                <w:sz w:val="22"/>
                <w:szCs w:val="22"/>
                <w:u w:val="none"/>
              </w:rPr>
            </w:pPr>
          </w:p>
        </w:tc>
      </w:tr>
      <w:tr w14:paraId="4FF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88E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838" w:type="pct"/>
            <w:shd w:val="clear" w:color="auto" w:fill="FFFFFF"/>
            <w:vAlign w:val="center"/>
          </w:tcPr>
          <w:p w14:paraId="7BEC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1692" w:type="pct"/>
            <w:shd w:val="clear" w:color="auto" w:fill="FFFFFF"/>
            <w:vAlign w:val="center"/>
          </w:tcPr>
          <w:p w14:paraId="5A20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750W</w:t>
            </w:r>
          </w:p>
        </w:tc>
        <w:tc>
          <w:tcPr>
            <w:tcW w:w="289" w:type="pct"/>
            <w:shd w:val="clear" w:color="auto" w:fill="FFFFFF"/>
            <w:vAlign w:val="center"/>
          </w:tcPr>
          <w:p w14:paraId="68D52A0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289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0ABD9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40" w:type="pct"/>
            <w:shd w:val="clear" w:color="auto" w:fill="FFFFFF"/>
            <w:vAlign w:val="center"/>
          </w:tcPr>
          <w:p w14:paraId="34D1B423">
            <w:pPr>
              <w:jc w:val="center"/>
              <w:rPr>
                <w:rFonts w:hint="eastAsia" w:ascii="宋体" w:hAnsi="宋体" w:eastAsia="宋体" w:cs="宋体"/>
                <w:i w:val="0"/>
                <w:iCs w:val="0"/>
                <w:color w:val="000000"/>
                <w:sz w:val="22"/>
                <w:szCs w:val="22"/>
                <w:u w:val="none"/>
              </w:rPr>
            </w:pPr>
          </w:p>
        </w:tc>
      </w:tr>
      <w:tr w14:paraId="2FD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1933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838" w:type="pct"/>
            <w:shd w:val="clear" w:color="auto" w:fill="FFFFFF"/>
            <w:vAlign w:val="center"/>
          </w:tcPr>
          <w:p w14:paraId="6690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红外热成像仪(测管道漏</w:t>
            </w:r>
          </w:p>
        </w:tc>
        <w:tc>
          <w:tcPr>
            <w:tcW w:w="1692" w:type="pct"/>
            <w:shd w:val="clear" w:color="auto" w:fill="FFFFFF"/>
            <w:vAlign w:val="center"/>
          </w:tcPr>
          <w:p w14:paraId="29379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C200高清 256*192</w:t>
            </w:r>
          </w:p>
        </w:tc>
        <w:tc>
          <w:tcPr>
            <w:tcW w:w="289" w:type="pct"/>
            <w:shd w:val="clear" w:color="auto" w:fill="FFFFFF"/>
            <w:vAlign w:val="center"/>
          </w:tcPr>
          <w:p w14:paraId="55653A2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BA2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6E5F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840" w:type="pct"/>
            <w:shd w:val="clear" w:color="auto" w:fill="FFFFFF"/>
            <w:vAlign w:val="center"/>
          </w:tcPr>
          <w:p w14:paraId="699A6DB7">
            <w:pPr>
              <w:jc w:val="center"/>
              <w:rPr>
                <w:rFonts w:hint="eastAsia" w:ascii="宋体" w:hAnsi="宋体" w:eastAsia="宋体" w:cs="宋体"/>
                <w:i w:val="0"/>
                <w:iCs w:val="0"/>
                <w:color w:val="000000"/>
                <w:sz w:val="22"/>
                <w:szCs w:val="22"/>
                <w:u w:val="none"/>
              </w:rPr>
            </w:pPr>
          </w:p>
        </w:tc>
      </w:tr>
      <w:tr w14:paraId="6946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2BC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838" w:type="pct"/>
            <w:vMerge w:val="restart"/>
            <w:shd w:val="clear" w:color="auto" w:fill="FFFFFF"/>
            <w:vAlign w:val="center"/>
          </w:tcPr>
          <w:p w14:paraId="226FB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燕尾螺丝</w:t>
            </w:r>
          </w:p>
        </w:tc>
        <w:tc>
          <w:tcPr>
            <w:tcW w:w="1692" w:type="pct"/>
            <w:shd w:val="clear" w:color="auto" w:fill="FFFFFF"/>
            <w:vAlign w:val="center"/>
          </w:tcPr>
          <w:p w14:paraId="0ABA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w:t>
            </w:r>
          </w:p>
        </w:tc>
        <w:tc>
          <w:tcPr>
            <w:tcW w:w="289" w:type="pct"/>
            <w:shd w:val="clear" w:color="auto" w:fill="FFFFFF"/>
            <w:vAlign w:val="center"/>
          </w:tcPr>
          <w:p w14:paraId="7D98311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63A7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45C09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335BCB30">
            <w:pPr>
              <w:jc w:val="center"/>
              <w:rPr>
                <w:rFonts w:hint="eastAsia" w:ascii="宋体" w:hAnsi="宋体" w:eastAsia="宋体" w:cs="宋体"/>
                <w:i w:val="0"/>
                <w:iCs w:val="0"/>
                <w:color w:val="000000"/>
                <w:sz w:val="22"/>
                <w:szCs w:val="22"/>
                <w:u w:val="none"/>
              </w:rPr>
            </w:pPr>
          </w:p>
        </w:tc>
      </w:tr>
      <w:tr w14:paraId="0E62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C9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838" w:type="pct"/>
            <w:vMerge w:val="continue"/>
            <w:shd w:val="clear" w:color="auto" w:fill="FFFFFF"/>
            <w:vAlign w:val="center"/>
          </w:tcPr>
          <w:p w14:paraId="13EB393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0B5C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w:t>
            </w:r>
          </w:p>
        </w:tc>
        <w:tc>
          <w:tcPr>
            <w:tcW w:w="289" w:type="pct"/>
            <w:shd w:val="clear" w:color="auto" w:fill="FFFFFF"/>
            <w:vAlign w:val="center"/>
          </w:tcPr>
          <w:p w14:paraId="04D575B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3E9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auto"/>
            <w:vAlign w:val="center"/>
          </w:tcPr>
          <w:p w14:paraId="56294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394F11E1">
            <w:pPr>
              <w:jc w:val="center"/>
              <w:rPr>
                <w:rFonts w:hint="eastAsia" w:ascii="宋体" w:hAnsi="宋体" w:eastAsia="宋体" w:cs="宋体"/>
                <w:i w:val="0"/>
                <w:iCs w:val="0"/>
                <w:color w:val="000000"/>
                <w:sz w:val="22"/>
                <w:szCs w:val="22"/>
                <w:u w:val="none"/>
              </w:rPr>
            </w:pPr>
          </w:p>
        </w:tc>
      </w:tr>
      <w:tr w14:paraId="6765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17CD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838" w:type="pct"/>
            <w:shd w:val="clear" w:color="auto" w:fill="FFFFFF"/>
            <w:vAlign w:val="center"/>
          </w:tcPr>
          <w:p w14:paraId="6B2F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空开轨道</w:t>
            </w:r>
          </w:p>
        </w:tc>
        <w:tc>
          <w:tcPr>
            <w:tcW w:w="1692" w:type="pct"/>
            <w:shd w:val="clear" w:color="auto" w:fill="FFFFFF"/>
            <w:vAlign w:val="center"/>
          </w:tcPr>
          <w:p w14:paraId="422B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31F4F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573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4EC89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1E06BD8E">
            <w:pPr>
              <w:jc w:val="center"/>
              <w:rPr>
                <w:rFonts w:hint="eastAsia" w:ascii="宋体" w:hAnsi="宋体" w:eastAsia="宋体" w:cs="宋体"/>
                <w:i w:val="0"/>
                <w:iCs w:val="0"/>
                <w:color w:val="000000"/>
                <w:sz w:val="22"/>
                <w:szCs w:val="22"/>
                <w:u w:val="none"/>
              </w:rPr>
            </w:pPr>
          </w:p>
        </w:tc>
      </w:tr>
      <w:tr w14:paraId="249E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32E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838" w:type="pct"/>
            <w:shd w:val="clear" w:color="auto" w:fill="FFFFFF"/>
            <w:vAlign w:val="center"/>
          </w:tcPr>
          <w:p w14:paraId="129D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强电配电箱</w:t>
            </w:r>
          </w:p>
        </w:tc>
        <w:tc>
          <w:tcPr>
            <w:tcW w:w="1692" w:type="pct"/>
            <w:shd w:val="clear" w:color="auto" w:fill="FFFFFF"/>
            <w:vAlign w:val="center"/>
          </w:tcPr>
          <w:p w14:paraId="4281D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77A223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D297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BA3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40" w:type="pct"/>
            <w:shd w:val="clear" w:color="auto" w:fill="FFFFFF"/>
            <w:vAlign w:val="center"/>
          </w:tcPr>
          <w:p w14:paraId="3158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w:t>
            </w:r>
          </w:p>
        </w:tc>
      </w:tr>
      <w:tr w14:paraId="0144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3126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838" w:type="pct"/>
            <w:shd w:val="clear" w:color="auto" w:fill="FFFFFF"/>
            <w:vAlign w:val="center"/>
          </w:tcPr>
          <w:p w14:paraId="5C66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弱电配电箱</w:t>
            </w:r>
          </w:p>
        </w:tc>
        <w:tc>
          <w:tcPr>
            <w:tcW w:w="1692" w:type="pct"/>
            <w:shd w:val="clear" w:color="auto" w:fill="FFFFFF"/>
            <w:vAlign w:val="center"/>
          </w:tcPr>
          <w:p w14:paraId="7330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79CF0BF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8D1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0F41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40" w:type="pct"/>
            <w:shd w:val="clear" w:color="auto" w:fill="FFFFFF"/>
            <w:vAlign w:val="center"/>
          </w:tcPr>
          <w:p w14:paraId="3C80F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w:t>
            </w:r>
          </w:p>
        </w:tc>
      </w:tr>
      <w:tr w14:paraId="0AA9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DDA4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838" w:type="pct"/>
            <w:shd w:val="clear" w:color="auto" w:fill="FFFFFF"/>
            <w:vAlign w:val="center"/>
          </w:tcPr>
          <w:p w14:paraId="55B7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地排</w:t>
            </w:r>
          </w:p>
        </w:tc>
        <w:tc>
          <w:tcPr>
            <w:tcW w:w="1692" w:type="pct"/>
            <w:shd w:val="clear" w:color="auto" w:fill="FFFFFF"/>
            <w:vAlign w:val="center"/>
          </w:tcPr>
          <w:p w14:paraId="26B7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2ABEB0E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0C39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F3B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44062056">
            <w:pPr>
              <w:jc w:val="center"/>
              <w:rPr>
                <w:rFonts w:hint="eastAsia" w:ascii="宋体" w:hAnsi="宋体" w:eastAsia="宋体" w:cs="宋体"/>
                <w:i w:val="0"/>
                <w:iCs w:val="0"/>
                <w:color w:val="000000"/>
                <w:sz w:val="22"/>
                <w:szCs w:val="22"/>
                <w:u w:val="none"/>
              </w:rPr>
            </w:pPr>
          </w:p>
        </w:tc>
      </w:tr>
      <w:tr w14:paraId="70B0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1D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838" w:type="pct"/>
            <w:shd w:val="clear" w:color="auto" w:fill="FFFFFF"/>
            <w:vAlign w:val="center"/>
          </w:tcPr>
          <w:p w14:paraId="0B9E5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零排</w:t>
            </w:r>
          </w:p>
        </w:tc>
        <w:tc>
          <w:tcPr>
            <w:tcW w:w="1692" w:type="pct"/>
            <w:shd w:val="clear" w:color="auto" w:fill="FFFFFF"/>
            <w:vAlign w:val="center"/>
          </w:tcPr>
          <w:p w14:paraId="08D75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4ACD2E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544B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935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63160D7C">
            <w:pPr>
              <w:jc w:val="center"/>
              <w:rPr>
                <w:rFonts w:hint="eastAsia" w:ascii="宋体" w:hAnsi="宋体" w:eastAsia="宋体" w:cs="宋体"/>
                <w:i w:val="0"/>
                <w:iCs w:val="0"/>
                <w:color w:val="000000"/>
                <w:sz w:val="22"/>
                <w:szCs w:val="22"/>
                <w:u w:val="none"/>
              </w:rPr>
            </w:pPr>
          </w:p>
        </w:tc>
      </w:tr>
      <w:tr w14:paraId="504A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F26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838" w:type="pct"/>
            <w:shd w:val="clear" w:color="auto" w:fill="FFFFFF"/>
            <w:vAlign w:val="center"/>
          </w:tcPr>
          <w:p w14:paraId="640F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防爆高压管</w:t>
            </w:r>
          </w:p>
        </w:tc>
        <w:tc>
          <w:tcPr>
            <w:tcW w:w="1692" w:type="pct"/>
            <w:shd w:val="clear" w:color="auto" w:fill="FFFFFF"/>
            <w:vAlign w:val="center"/>
          </w:tcPr>
          <w:p w14:paraId="501F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3B056F8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C6E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noWrap/>
            <w:vAlign w:val="center"/>
          </w:tcPr>
          <w:p w14:paraId="1D0D6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531A7587">
            <w:pPr>
              <w:jc w:val="center"/>
              <w:rPr>
                <w:rFonts w:hint="eastAsia" w:ascii="宋体" w:hAnsi="宋体" w:eastAsia="宋体" w:cs="宋体"/>
                <w:i w:val="0"/>
                <w:iCs w:val="0"/>
                <w:color w:val="000000"/>
                <w:sz w:val="22"/>
                <w:szCs w:val="22"/>
                <w:u w:val="none"/>
              </w:rPr>
            </w:pPr>
          </w:p>
        </w:tc>
      </w:tr>
      <w:tr w14:paraId="70E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1E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838" w:type="pct"/>
            <w:shd w:val="clear" w:color="auto" w:fill="FFFFFF"/>
            <w:vAlign w:val="center"/>
          </w:tcPr>
          <w:p w14:paraId="0792B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感光开关</w:t>
            </w:r>
          </w:p>
        </w:tc>
        <w:tc>
          <w:tcPr>
            <w:tcW w:w="1692" w:type="pct"/>
            <w:shd w:val="clear" w:color="auto" w:fill="FFFFFF"/>
            <w:vAlign w:val="center"/>
          </w:tcPr>
          <w:p w14:paraId="03132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2C36AAF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A97A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5A12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7DDC05F5">
            <w:pPr>
              <w:jc w:val="center"/>
              <w:rPr>
                <w:rFonts w:hint="eastAsia" w:ascii="宋体" w:hAnsi="宋体" w:eastAsia="宋体" w:cs="宋体"/>
                <w:i w:val="0"/>
                <w:iCs w:val="0"/>
                <w:color w:val="000000"/>
                <w:sz w:val="22"/>
                <w:szCs w:val="22"/>
                <w:u w:val="none"/>
              </w:rPr>
            </w:pPr>
          </w:p>
        </w:tc>
      </w:tr>
      <w:tr w14:paraId="4DDC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65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38" w:type="pct"/>
            <w:shd w:val="clear" w:color="auto" w:fill="FFFFFF"/>
            <w:vAlign w:val="center"/>
          </w:tcPr>
          <w:p w14:paraId="2D70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声控开关</w:t>
            </w:r>
          </w:p>
        </w:tc>
        <w:tc>
          <w:tcPr>
            <w:tcW w:w="1692" w:type="pct"/>
            <w:shd w:val="clear" w:color="auto" w:fill="FFFFFF"/>
            <w:vAlign w:val="center"/>
          </w:tcPr>
          <w:p w14:paraId="4D098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7530E12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6A8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BED6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0A117A12">
            <w:pPr>
              <w:jc w:val="center"/>
              <w:rPr>
                <w:rFonts w:hint="eastAsia" w:ascii="宋体" w:hAnsi="宋体" w:eastAsia="宋体" w:cs="宋体"/>
                <w:i w:val="0"/>
                <w:iCs w:val="0"/>
                <w:color w:val="000000"/>
                <w:sz w:val="22"/>
                <w:szCs w:val="22"/>
                <w:u w:val="none"/>
              </w:rPr>
            </w:pPr>
          </w:p>
        </w:tc>
      </w:tr>
      <w:tr w14:paraId="7425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B9B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838" w:type="pct"/>
            <w:shd w:val="clear" w:color="auto" w:fill="FFFFFF"/>
            <w:vAlign w:val="center"/>
          </w:tcPr>
          <w:p w14:paraId="318FB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保险盒</w:t>
            </w:r>
          </w:p>
        </w:tc>
        <w:tc>
          <w:tcPr>
            <w:tcW w:w="1692" w:type="pct"/>
            <w:shd w:val="clear" w:color="auto" w:fill="FFFFFF"/>
            <w:vAlign w:val="center"/>
          </w:tcPr>
          <w:p w14:paraId="41876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289" w:type="pct"/>
            <w:shd w:val="clear" w:color="auto" w:fill="FFFFFF"/>
            <w:vAlign w:val="center"/>
          </w:tcPr>
          <w:p w14:paraId="450A5DA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D3D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6A47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4E2EE63F">
            <w:pPr>
              <w:jc w:val="center"/>
              <w:rPr>
                <w:rFonts w:hint="eastAsia" w:ascii="宋体" w:hAnsi="宋体" w:eastAsia="宋体" w:cs="宋体"/>
                <w:i w:val="0"/>
                <w:iCs w:val="0"/>
                <w:color w:val="000000"/>
                <w:sz w:val="22"/>
                <w:szCs w:val="22"/>
                <w:u w:val="none"/>
              </w:rPr>
            </w:pPr>
          </w:p>
        </w:tc>
      </w:tr>
      <w:tr w14:paraId="58A8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502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838" w:type="pct"/>
            <w:shd w:val="clear" w:color="auto" w:fill="FFFFFF"/>
            <w:vAlign w:val="center"/>
          </w:tcPr>
          <w:p w14:paraId="480A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保险管</w:t>
            </w:r>
          </w:p>
        </w:tc>
        <w:tc>
          <w:tcPr>
            <w:tcW w:w="1692" w:type="pct"/>
            <w:shd w:val="clear" w:color="auto" w:fill="FFFFFF"/>
            <w:vAlign w:val="center"/>
          </w:tcPr>
          <w:p w14:paraId="3FCA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289" w:type="pct"/>
            <w:shd w:val="clear" w:color="auto" w:fill="FFFFFF"/>
            <w:vAlign w:val="center"/>
          </w:tcPr>
          <w:p w14:paraId="5569CC1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A6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385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6B7859E6">
            <w:pPr>
              <w:jc w:val="center"/>
              <w:rPr>
                <w:rFonts w:hint="eastAsia" w:ascii="宋体" w:hAnsi="宋体" w:eastAsia="宋体" w:cs="宋体"/>
                <w:i w:val="0"/>
                <w:iCs w:val="0"/>
                <w:color w:val="000000"/>
                <w:sz w:val="22"/>
                <w:szCs w:val="22"/>
                <w:u w:val="none"/>
              </w:rPr>
            </w:pPr>
          </w:p>
        </w:tc>
      </w:tr>
      <w:tr w14:paraId="0E16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E4F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838" w:type="pct"/>
            <w:shd w:val="clear" w:color="auto" w:fill="FFFFFF"/>
            <w:vAlign w:val="center"/>
          </w:tcPr>
          <w:p w14:paraId="1919A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1692" w:type="pct"/>
            <w:shd w:val="clear" w:color="auto" w:fill="FFFFFF"/>
            <w:vAlign w:val="center"/>
          </w:tcPr>
          <w:p w14:paraId="1AB67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40KA</w:t>
            </w:r>
          </w:p>
        </w:tc>
        <w:tc>
          <w:tcPr>
            <w:tcW w:w="289" w:type="pct"/>
            <w:shd w:val="clear" w:color="auto" w:fill="FFFFFF"/>
            <w:vAlign w:val="center"/>
          </w:tcPr>
          <w:p w14:paraId="4F83CD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96C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D92D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pct"/>
            <w:shd w:val="clear" w:color="auto" w:fill="FFFFFF"/>
            <w:vAlign w:val="center"/>
          </w:tcPr>
          <w:p w14:paraId="6EA2DA55">
            <w:pPr>
              <w:jc w:val="center"/>
              <w:rPr>
                <w:rFonts w:hint="eastAsia" w:ascii="宋体" w:hAnsi="宋体" w:eastAsia="宋体" w:cs="宋体"/>
                <w:i w:val="0"/>
                <w:iCs w:val="0"/>
                <w:color w:val="000000"/>
                <w:sz w:val="22"/>
                <w:szCs w:val="22"/>
                <w:u w:val="none"/>
              </w:rPr>
            </w:pPr>
          </w:p>
        </w:tc>
      </w:tr>
      <w:tr w14:paraId="2C4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1193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38" w:type="pct"/>
            <w:shd w:val="clear" w:color="auto" w:fill="FFFFFF"/>
            <w:vAlign w:val="center"/>
          </w:tcPr>
          <w:p w14:paraId="10F45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高压试电笔</w:t>
            </w:r>
          </w:p>
        </w:tc>
        <w:tc>
          <w:tcPr>
            <w:tcW w:w="1692" w:type="pct"/>
            <w:shd w:val="clear" w:color="auto" w:fill="FFFFFF"/>
            <w:vAlign w:val="center"/>
          </w:tcPr>
          <w:p w14:paraId="0BF9C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108CF02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4CCC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4808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pct"/>
            <w:shd w:val="clear" w:color="auto" w:fill="FFFFFF"/>
            <w:vAlign w:val="center"/>
          </w:tcPr>
          <w:p w14:paraId="03E1E103">
            <w:pPr>
              <w:jc w:val="center"/>
              <w:rPr>
                <w:rFonts w:hint="eastAsia" w:ascii="宋体" w:hAnsi="宋体" w:eastAsia="宋体" w:cs="宋体"/>
                <w:i w:val="0"/>
                <w:iCs w:val="0"/>
                <w:color w:val="000000"/>
                <w:sz w:val="22"/>
                <w:szCs w:val="22"/>
                <w:u w:val="none"/>
              </w:rPr>
            </w:pPr>
          </w:p>
        </w:tc>
      </w:tr>
      <w:tr w14:paraId="53D4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3168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838" w:type="pct"/>
            <w:shd w:val="clear" w:color="auto" w:fill="FFFFFF"/>
            <w:vAlign w:val="center"/>
          </w:tcPr>
          <w:p w14:paraId="7DC9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高压试电笔电池</w:t>
            </w:r>
          </w:p>
        </w:tc>
        <w:tc>
          <w:tcPr>
            <w:tcW w:w="1692" w:type="pct"/>
            <w:shd w:val="clear" w:color="auto" w:fill="FFFFFF"/>
            <w:vAlign w:val="center"/>
          </w:tcPr>
          <w:p w14:paraId="2AB5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4D1E644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0D3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641" w:type="pct"/>
            <w:shd w:val="clear" w:color="auto" w:fill="auto"/>
            <w:vAlign w:val="center"/>
          </w:tcPr>
          <w:p w14:paraId="7445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40" w:type="pct"/>
            <w:shd w:val="clear" w:color="auto" w:fill="FFFFFF"/>
            <w:vAlign w:val="center"/>
          </w:tcPr>
          <w:p w14:paraId="7ECD46A9">
            <w:pPr>
              <w:jc w:val="center"/>
              <w:rPr>
                <w:rFonts w:hint="eastAsia" w:ascii="宋体" w:hAnsi="宋体" w:eastAsia="宋体" w:cs="宋体"/>
                <w:i w:val="0"/>
                <w:iCs w:val="0"/>
                <w:color w:val="000000"/>
                <w:sz w:val="22"/>
                <w:szCs w:val="22"/>
                <w:u w:val="none"/>
              </w:rPr>
            </w:pPr>
          </w:p>
        </w:tc>
      </w:tr>
      <w:tr w14:paraId="4BF4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41B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838" w:type="pct"/>
            <w:shd w:val="clear" w:color="auto" w:fill="FFFFFF"/>
            <w:vAlign w:val="center"/>
          </w:tcPr>
          <w:p w14:paraId="6ED72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低压验电笔</w:t>
            </w:r>
          </w:p>
        </w:tc>
        <w:tc>
          <w:tcPr>
            <w:tcW w:w="1692" w:type="pct"/>
            <w:shd w:val="clear" w:color="auto" w:fill="FFFFFF"/>
            <w:vAlign w:val="center"/>
          </w:tcPr>
          <w:p w14:paraId="1179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3552AB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B4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auto"/>
            <w:vAlign w:val="center"/>
          </w:tcPr>
          <w:p w14:paraId="53CB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0" w:type="pct"/>
            <w:shd w:val="clear" w:color="auto" w:fill="FFFFFF"/>
            <w:vAlign w:val="center"/>
          </w:tcPr>
          <w:p w14:paraId="49BDBF31">
            <w:pPr>
              <w:jc w:val="center"/>
              <w:rPr>
                <w:rFonts w:hint="eastAsia" w:ascii="宋体" w:hAnsi="宋体" w:eastAsia="宋体" w:cs="宋体"/>
                <w:i w:val="0"/>
                <w:iCs w:val="0"/>
                <w:color w:val="000000"/>
                <w:sz w:val="22"/>
                <w:szCs w:val="22"/>
                <w:u w:val="none"/>
              </w:rPr>
            </w:pPr>
          </w:p>
        </w:tc>
      </w:tr>
      <w:tr w14:paraId="755B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2851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838" w:type="pct"/>
            <w:shd w:val="clear" w:color="auto" w:fill="FFFFFF"/>
            <w:vAlign w:val="center"/>
          </w:tcPr>
          <w:p w14:paraId="2E22A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w:t>
            </w:r>
          </w:p>
        </w:tc>
        <w:tc>
          <w:tcPr>
            <w:tcW w:w="1692" w:type="pct"/>
            <w:shd w:val="clear" w:color="auto" w:fill="FFFFFF"/>
            <w:vAlign w:val="center"/>
          </w:tcPr>
          <w:p w14:paraId="63E8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24A924B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50CE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41" w:type="pct"/>
            <w:shd w:val="clear" w:color="auto" w:fill="auto"/>
            <w:vAlign w:val="center"/>
          </w:tcPr>
          <w:p w14:paraId="6F5D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shd w:val="clear" w:color="auto" w:fill="FFFFFF"/>
            <w:vAlign w:val="center"/>
          </w:tcPr>
          <w:p w14:paraId="339A862B">
            <w:pPr>
              <w:jc w:val="center"/>
              <w:rPr>
                <w:rFonts w:hint="eastAsia" w:ascii="宋体" w:hAnsi="宋体" w:eastAsia="宋体" w:cs="宋体"/>
                <w:i w:val="0"/>
                <w:iCs w:val="0"/>
                <w:color w:val="000000"/>
                <w:sz w:val="22"/>
                <w:szCs w:val="22"/>
                <w:u w:val="none"/>
              </w:rPr>
            </w:pPr>
          </w:p>
        </w:tc>
      </w:tr>
      <w:tr w14:paraId="0AFC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DC2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838" w:type="pct"/>
            <w:shd w:val="clear" w:color="auto" w:fill="FFFFFF"/>
            <w:vAlign w:val="center"/>
          </w:tcPr>
          <w:p w14:paraId="79CD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绝缘鞋</w:t>
            </w:r>
          </w:p>
        </w:tc>
        <w:tc>
          <w:tcPr>
            <w:tcW w:w="1692" w:type="pct"/>
            <w:shd w:val="clear" w:color="auto" w:fill="FFFFFF"/>
            <w:vAlign w:val="center"/>
          </w:tcPr>
          <w:p w14:paraId="15F0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0E1F2A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B62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41" w:type="pct"/>
            <w:shd w:val="clear" w:color="auto" w:fill="auto"/>
            <w:vAlign w:val="center"/>
          </w:tcPr>
          <w:p w14:paraId="41DBC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pct"/>
            <w:shd w:val="clear" w:color="auto" w:fill="FFFFFF"/>
            <w:vAlign w:val="center"/>
          </w:tcPr>
          <w:p w14:paraId="002E980B">
            <w:pPr>
              <w:jc w:val="center"/>
              <w:rPr>
                <w:rFonts w:hint="eastAsia" w:ascii="宋体" w:hAnsi="宋体" w:eastAsia="宋体" w:cs="宋体"/>
                <w:i w:val="0"/>
                <w:iCs w:val="0"/>
                <w:color w:val="000000"/>
                <w:sz w:val="22"/>
                <w:szCs w:val="22"/>
                <w:u w:val="none"/>
              </w:rPr>
            </w:pPr>
          </w:p>
        </w:tc>
      </w:tr>
      <w:tr w14:paraId="61A6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DCF1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838" w:type="pct"/>
            <w:shd w:val="clear" w:color="auto" w:fill="FFFFFF"/>
            <w:vAlign w:val="center"/>
          </w:tcPr>
          <w:p w14:paraId="0CB9F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升降铝合金梯子</w:t>
            </w:r>
          </w:p>
        </w:tc>
        <w:tc>
          <w:tcPr>
            <w:tcW w:w="1692" w:type="pct"/>
            <w:shd w:val="clear" w:color="auto" w:fill="FFFFFF"/>
            <w:vAlign w:val="center"/>
          </w:tcPr>
          <w:p w14:paraId="5755D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44D5B5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8A52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378BC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40" w:type="pct"/>
            <w:shd w:val="clear" w:color="auto" w:fill="FFFFFF"/>
            <w:vAlign w:val="center"/>
          </w:tcPr>
          <w:p w14:paraId="61A49AC3">
            <w:pPr>
              <w:jc w:val="center"/>
              <w:rPr>
                <w:rFonts w:hint="eastAsia" w:ascii="宋体" w:hAnsi="宋体" w:eastAsia="宋体" w:cs="宋体"/>
                <w:i w:val="0"/>
                <w:iCs w:val="0"/>
                <w:color w:val="000000"/>
                <w:sz w:val="22"/>
                <w:szCs w:val="22"/>
                <w:u w:val="none"/>
              </w:rPr>
            </w:pPr>
          </w:p>
        </w:tc>
      </w:tr>
      <w:tr w14:paraId="1C85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9FD6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838" w:type="pct"/>
            <w:shd w:val="clear" w:color="auto" w:fill="FFFFFF"/>
            <w:vAlign w:val="center"/>
          </w:tcPr>
          <w:p w14:paraId="56A7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高压绝缘操作棒</w:t>
            </w:r>
          </w:p>
        </w:tc>
        <w:tc>
          <w:tcPr>
            <w:tcW w:w="1692" w:type="pct"/>
            <w:shd w:val="clear" w:color="auto" w:fill="FFFFFF"/>
            <w:vAlign w:val="center"/>
          </w:tcPr>
          <w:p w14:paraId="244AC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35KV 3节4.5米</w:t>
            </w:r>
          </w:p>
        </w:tc>
        <w:tc>
          <w:tcPr>
            <w:tcW w:w="289" w:type="pct"/>
            <w:shd w:val="clear" w:color="auto" w:fill="FFFFFF"/>
            <w:vAlign w:val="center"/>
          </w:tcPr>
          <w:p w14:paraId="77A1A1E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0525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51369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40" w:type="pct"/>
            <w:shd w:val="clear" w:color="auto" w:fill="FFFFFF"/>
            <w:vAlign w:val="center"/>
          </w:tcPr>
          <w:p w14:paraId="0DC94085">
            <w:pPr>
              <w:jc w:val="center"/>
              <w:rPr>
                <w:rFonts w:hint="eastAsia" w:ascii="宋体" w:hAnsi="宋体" w:eastAsia="宋体" w:cs="宋体"/>
                <w:i w:val="0"/>
                <w:iCs w:val="0"/>
                <w:color w:val="000000"/>
                <w:sz w:val="22"/>
                <w:szCs w:val="22"/>
                <w:u w:val="none"/>
              </w:rPr>
            </w:pPr>
          </w:p>
        </w:tc>
      </w:tr>
      <w:tr w14:paraId="74B6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594EC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838" w:type="pct"/>
            <w:shd w:val="clear" w:color="auto" w:fill="FFFFFF"/>
            <w:vAlign w:val="center"/>
          </w:tcPr>
          <w:p w14:paraId="7FFBA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高压接地线</w:t>
            </w:r>
          </w:p>
        </w:tc>
        <w:tc>
          <w:tcPr>
            <w:tcW w:w="1692" w:type="pct"/>
            <w:shd w:val="clear" w:color="auto" w:fill="FFFFFF"/>
            <w:vAlign w:val="center"/>
          </w:tcPr>
          <w:p w14:paraId="6815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 25方 3*1+5米 1米</w:t>
            </w:r>
          </w:p>
        </w:tc>
        <w:tc>
          <w:tcPr>
            <w:tcW w:w="289" w:type="pct"/>
            <w:shd w:val="clear" w:color="auto" w:fill="FFFFFF"/>
            <w:vAlign w:val="center"/>
          </w:tcPr>
          <w:p w14:paraId="154EE7F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4C08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0E5AB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840" w:type="pct"/>
            <w:shd w:val="clear" w:color="auto" w:fill="FFFFFF"/>
            <w:vAlign w:val="center"/>
          </w:tcPr>
          <w:p w14:paraId="4C52E585">
            <w:pPr>
              <w:jc w:val="center"/>
              <w:rPr>
                <w:rFonts w:hint="eastAsia" w:ascii="宋体" w:hAnsi="宋体" w:eastAsia="宋体" w:cs="宋体"/>
                <w:i w:val="0"/>
                <w:iCs w:val="0"/>
                <w:color w:val="000000"/>
                <w:sz w:val="22"/>
                <w:szCs w:val="22"/>
                <w:u w:val="none"/>
              </w:rPr>
            </w:pPr>
          </w:p>
        </w:tc>
      </w:tr>
      <w:tr w14:paraId="0AE2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7E7F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838" w:type="pct"/>
            <w:shd w:val="clear" w:color="auto" w:fill="FFFFFF"/>
            <w:vAlign w:val="center"/>
          </w:tcPr>
          <w:p w14:paraId="21C6E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低压短路线</w:t>
            </w:r>
          </w:p>
        </w:tc>
        <w:tc>
          <w:tcPr>
            <w:tcW w:w="1692" w:type="pct"/>
            <w:shd w:val="clear" w:color="auto" w:fill="FFFFFF"/>
            <w:vAlign w:val="center"/>
          </w:tcPr>
          <w:p w14:paraId="750D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0.5米棒4支25平方*4+3米</w:t>
            </w:r>
          </w:p>
        </w:tc>
        <w:tc>
          <w:tcPr>
            <w:tcW w:w="289" w:type="pct"/>
            <w:shd w:val="clear" w:color="auto" w:fill="FFFFFF"/>
            <w:vAlign w:val="center"/>
          </w:tcPr>
          <w:p w14:paraId="2648C5D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45F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085C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40" w:type="pct"/>
            <w:shd w:val="clear" w:color="auto" w:fill="FFFFFF"/>
            <w:vAlign w:val="center"/>
          </w:tcPr>
          <w:p w14:paraId="1C72A7B2">
            <w:pPr>
              <w:jc w:val="center"/>
              <w:rPr>
                <w:rFonts w:hint="eastAsia" w:ascii="宋体" w:hAnsi="宋体" w:eastAsia="宋体" w:cs="宋体"/>
                <w:i w:val="0"/>
                <w:iCs w:val="0"/>
                <w:color w:val="000000"/>
                <w:sz w:val="22"/>
                <w:szCs w:val="22"/>
                <w:u w:val="none"/>
              </w:rPr>
            </w:pPr>
          </w:p>
        </w:tc>
      </w:tr>
      <w:tr w14:paraId="5195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2419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838" w:type="pct"/>
            <w:vMerge w:val="restart"/>
            <w:shd w:val="clear" w:color="auto" w:fill="FFFFFF"/>
            <w:vAlign w:val="center"/>
          </w:tcPr>
          <w:p w14:paraId="688E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直通三相表（电子）</w:t>
            </w:r>
          </w:p>
        </w:tc>
        <w:tc>
          <w:tcPr>
            <w:tcW w:w="1692" w:type="pct"/>
            <w:shd w:val="clear" w:color="auto" w:fill="FFFFFF"/>
            <w:vAlign w:val="center"/>
          </w:tcPr>
          <w:p w14:paraId="71BC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 w:type="pct"/>
            <w:shd w:val="clear" w:color="auto" w:fill="FFFFFF"/>
            <w:vAlign w:val="center"/>
          </w:tcPr>
          <w:p w14:paraId="64982A1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0D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304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shd w:val="clear" w:color="auto" w:fill="FFFFFF"/>
            <w:vAlign w:val="center"/>
          </w:tcPr>
          <w:p w14:paraId="45986819">
            <w:pPr>
              <w:jc w:val="center"/>
              <w:rPr>
                <w:rFonts w:hint="eastAsia" w:ascii="宋体" w:hAnsi="宋体" w:eastAsia="宋体" w:cs="宋体"/>
                <w:i w:val="0"/>
                <w:iCs w:val="0"/>
                <w:color w:val="000000"/>
                <w:sz w:val="22"/>
                <w:szCs w:val="22"/>
                <w:u w:val="none"/>
              </w:rPr>
            </w:pPr>
          </w:p>
        </w:tc>
      </w:tr>
      <w:tr w14:paraId="4DE2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433C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838" w:type="pct"/>
            <w:vMerge w:val="continue"/>
            <w:shd w:val="clear" w:color="auto" w:fill="FFFFFF"/>
            <w:vAlign w:val="center"/>
          </w:tcPr>
          <w:p w14:paraId="1EB5B81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E7C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9" w:type="pct"/>
            <w:shd w:val="clear" w:color="auto" w:fill="FFFFFF"/>
            <w:vAlign w:val="center"/>
          </w:tcPr>
          <w:p w14:paraId="748AC80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65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870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40" w:type="pct"/>
            <w:shd w:val="clear" w:color="auto" w:fill="FFFFFF"/>
            <w:vAlign w:val="center"/>
          </w:tcPr>
          <w:p w14:paraId="4DA1D46D">
            <w:pPr>
              <w:jc w:val="center"/>
              <w:rPr>
                <w:rFonts w:hint="eastAsia" w:ascii="宋体" w:hAnsi="宋体" w:eastAsia="宋体" w:cs="宋体"/>
                <w:i w:val="0"/>
                <w:iCs w:val="0"/>
                <w:color w:val="000000"/>
                <w:sz w:val="22"/>
                <w:szCs w:val="22"/>
                <w:u w:val="none"/>
              </w:rPr>
            </w:pPr>
          </w:p>
        </w:tc>
      </w:tr>
      <w:tr w14:paraId="1926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247D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838" w:type="pct"/>
            <w:vMerge w:val="continue"/>
            <w:shd w:val="clear" w:color="auto" w:fill="FFFFFF"/>
            <w:vAlign w:val="center"/>
          </w:tcPr>
          <w:p w14:paraId="38642DB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905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89" w:type="pct"/>
            <w:shd w:val="clear" w:color="auto" w:fill="FFFFFF"/>
            <w:vAlign w:val="center"/>
          </w:tcPr>
          <w:p w14:paraId="0AEE156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E509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FBA1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0" w:type="pct"/>
            <w:shd w:val="clear" w:color="auto" w:fill="FFFFFF"/>
            <w:vAlign w:val="center"/>
          </w:tcPr>
          <w:p w14:paraId="1FC0F9AD">
            <w:pPr>
              <w:jc w:val="center"/>
              <w:rPr>
                <w:rFonts w:hint="eastAsia" w:ascii="宋体" w:hAnsi="宋体" w:eastAsia="宋体" w:cs="宋体"/>
                <w:i w:val="0"/>
                <w:iCs w:val="0"/>
                <w:color w:val="000000"/>
                <w:sz w:val="22"/>
                <w:szCs w:val="22"/>
                <w:u w:val="none"/>
              </w:rPr>
            </w:pPr>
          </w:p>
        </w:tc>
      </w:tr>
      <w:tr w14:paraId="5AA7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68F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838" w:type="pct"/>
            <w:vMerge w:val="continue"/>
            <w:shd w:val="clear" w:color="auto" w:fill="FFFFFF"/>
            <w:vAlign w:val="center"/>
          </w:tcPr>
          <w:p w14:paraId="316E682A">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B43E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9" w:type="pct"/>
            <w:shd w:val="clear" w:color="auto" w:fill="FFFFFF"/>
            <w:vAlign w:val="center"/>
          </w:tcPr>
          <w:p w14:paraId="4D5DAE5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13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A77A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64B8D2A5">
            <w:pPr>
              <w:jc w:val="center"/>
              <w:rPr>
                <w:rFonts w:hint="eastAsia" w:ascii="宋体" w:hAnsi="宋体" w:eastAsia="宋体" w:cs="宋体"/>
                <w:i w:val="0"/>
                <w:iCs w:val="0"/>
                <w:color w:val="000000"/>
                <w:sz w:val="22"/>
                <w:szCs w:val="22"/>
                <w:u w:val="none"/>
              </w:rPr>
            </w:pPr>
          </w:p>
        </w:tc>
      </w:tr>
      <w:tr w14:paraId="0A59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E85A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838" w:type="pct"/>
            <w:vMerge w:val="restart"/>
            <w:shd w:val="clear" w:color="auto" w:fill="FFFFFF"/>
            <w:vAlign w:val="center"/>
          </w:tcPr>
          <w:p w14:paraId="7BAC9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692" w:type="pct"/>
            <w:shd w:val="clear" w:color="auto" w:fill="FFFFFF"/>
            <w:vAlign w:val="center"/>
          </w:tcPr>
          <w:p w14:paraId="6411C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May-75</w:t>
            </w:r>
          </w:p>
        </w:tc>
        <w:tc>
          <w:tcPr>
            <w:tcW w:w="289" w:type="pct"/>
            <w:shd w:val="clear" w:color="auto" w:fill="FFFFFF"/>
            <w:vAlign w:val="center"/>
          </w:tcPr>
          <w:p w14:paraId="33AA4C5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CDA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955E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vAlign w:val="center"/>
          </w:tcPr>
          <w:p w14:paraId="0D43F7DE">
            <w:pPr>
              <w:jc w:val="center"/>
              <w:rPr>
                <w:rFonts w:hint="eastAsia" w:ascii="宋体" w:hAnsi="宋体" w:eastAsia="宋体" w:cs="宋体"/>
                <w:i w:val="0"/>
                <w:iCs w:val="0"/>
                <w:color w:val="000000"/>
                <w:sz w:val="22"/>
                <w:szCs w:val="22"/>
                <w:u w:val="none"/>
              </w:rPr>
            </w:pPr>
          </w:p>
        </w:tc>
      </w:tr>
      <w:tr w14:paraId="3CC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D7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838" w:type="pct"/>
            <w:vMerge w:val="continue"/>
            <w:shd w:val="clear" w:color="auto" w:fill="FFFFFF"/>
            <w:vAlign w:val="center"/>
          </w:tcPr>
          <w:p w14:paraId="563E7441">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1C1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c>
          <w:tcPr>
            <w:tcW w:w="289" w:type="pct"/>
            <w:shd w:val="clear" w:color="auto" w:fill="FFFFFF"/>
            <w:vAlign w:val="center"/>
          </w:tcPr>
          <w:p w14:paraId="3A18842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6755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257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4B0FE85">
            <w:pPr>
              <w:jc w:val="center"/>
              <w:rPr>
                <w:rFonts w:hint="eastAsia" w:ascii="宋体" w:hAnsi="宋体" w:eastAsia="宋体" w:cs="宋体"/>
                <w:i w:val="0"/>
                <w:iCs w:val="0"/>
                <w:color w:val="000000"/>
                <w:sz w:val="22"/>
                <w:szCs w:val="22"/>
                <w:u w:val="none"/>
              </w:rPr>
            </w:pPr>
          </w:p>
        </w:tc>
      </w:tr>
      <w:tr w14:paraId="4B7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19C5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838" w:type="pct"/>
            <w:vMerge w:val="continue"/>
            <w:shd w:val="clear" w:color="auto" w:fill="FFFFFF"/>
            <w:vAlign w:val="center"/>
          </w:tcPr>
          <w:p w14:paraId="5440F3D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22E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289" w:type="pct"/>
            <w:vMerge w:val="restart"/>
            <w:shd w:val="clear" w:color="auto" w:fill="FFFFFF"/>
            <w:vAlign w:val="center"/>
          </w:tcPr>
          <w:p w14:paraId="492676F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682D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FBD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pct"/>
            <w:vMerge w:val="restart"/>
            <w:shd w:val="clear" w:color="auto" w:fill="FFFFFF"/>
            <w:vAlign w:val="center"/>
          </w:tcPr>
          <w:p w14:paraId="4A7C20CA">
            <w:pPr>
              <w:jc w:val="center"/>
              <w:rPr>
                <w:rFonts w:hint="eastAsia" w:ascii="宋体" w:hAnsi="宋体" w:eastAsia="宋体" w:cs="宋体"/>
                <w:i w:val="0"/>
                <w:iCs w:val="0"/>
                <w:color w:val="000000"/>
                <w:sz w:val="22"/>
                <w:szCs w:val="22"/>
                <w:u w:val="none"/>
              </w:rPr>
            </w:pPr>
          </w:p>
        </w:tc>
      </w:tr>
      <w:tr w14:paraId="29A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8E1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838" w:type="pct"/>
            <w:vMerge w:val="continue"/>
            <w:shd w:val="clear" w:color="auto" w:fill="FFFFFF"/>
            <w:vAlign w:val="center"/>
          </w:tcPr>
          <w:p w14:paraId="1A832E2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D28D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w:t>
            </w:r>
          </w:p>
        </w:tc>
        <w:tc>
          <w:tcPr>
            <w:tcW w:w="289" w:type="pct"/>
            <w:vMerge w:val="continue"/>
            <w:shd w:val="clear" w:color="auto" w:fill="FFFFFF"/>
            <w:vAlign w:val="center"/>
          </w:tcPr>
          <w:p w14:paraId="3694739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E78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987F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0" w:type="pct"/>
            <w:vMerge w:val="continue"/>
            <w:shd w:val="clear" w:color="auto" w:fill="FFFFFF"/>
            <w:vAlign w:val="center"/>
          </w:tcPr>
          <w:p w14:paraId="1651505D">
            <w:pPr>
              <w:jc w:val="center"/>
              <w:rPr>
                <w:rFonts w:hint="eastAsia" w:ascii="宋体" w:hAnsi="宋体" w:eastAsia="宋体" w:cs="宋体"/>
                <w:i w:val="0"/>
                <w:iCs w:val="0"/>
                <w:color w:val="000000"/>
                <w:sz w:val="22"/>
                <w:szCs w:val="22"/>
                <w:u w:val="none"/>
              </w:rPr>
            </w:pPr>
          </w:p>
        </w:tc>
      </w:tr>
      <w:tr w14:paraId="6FC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2BA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838" w:type="pct"/>
            <w:vMerge w:val="continue"/>
            <w:shd w:val="clear" w:color="auto" w:fill="FFFFFF"/>
            <w:vAlign w:val="center"/>
          </w:tcPr>
          <w:p w14:paraId="558CA02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5C3D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1000/5</w:t>
            </w:r>
          </w:p>
        </w:tc>
        <w:tc>
          <w:tcPr>
            <w:tcW w:w="289" w:type="pct"/>
            <w:shd w:val="clear" w:color="auto" w:fill="FFFFFF"/>
            <w:vAlign w:val="center"/>
          </w:tcPr>
          <w:p w14:paraId="5D616D2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60F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3D7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40" w:type="pct"/>
            <w:shd w:val="clear" w:color="auto" w:fill="FFFFFF"/>
            <w:vAlign w:val="center"/>
          </w:tcPr>
          <w:p w14:paraId="1171EAD9">
            <w:pPr>
              <w:jc w:val="center"/>
              <w:rPr>
                <w:rFonts w:hint="eastAsia" w:ascii="宋体" w:hAnsi="宋体" w:eastAsia="宋体" w:cs="宋体"/>
                <w:i w:val="0"/>
                <w:iCs w:val="0"/>
                <w:color w:val="000000"/>
                <w:sz w:val="22"/>
                <w:szCs w:val="22"/>
                <w:u w:val="none"/>
              </w:rPr>
            </w:pPr>
          </w:p>
        </w:tc>
      </w:tr>
      <w:tr w14:paraId="4990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ACC4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838" w:type="pct"/>
            <w:vMerge w:val="continue"/>
            <w:shd w:val="clear" w:color="auto" w:fill="FFFFFF"/>
            <w:vAlign w:val="center"/>
          </w:tcPr>
          <w:p w14:paraId="4BD5CD1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78B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w:t>
            </w:r>
          </w:p>
        </w:tc>
        <w:tc>
          <w:tcPr>
            <w:tcW w:w="289" w:type="pct"/>
            <w:shd w:val="clear" w:color="auto" w:fill="FFFFFF"/>
            <w:vAlign w:val="center"/>
          </w:tcPr>
          <w:p w14:paraId="46A812C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5A1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4708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40" w:type="pct"/>
            <w:shd w:val="clear" w:color="auto" w:fill="FFFFFF"/>
            <w:vAlign w:val="center"/>
          </w:tcPr>
          <w:p w14:paraId="74BF9397">
            <w:pPr>
              <w:jc w:val="center"/>
              <w:rPr>
                <w:rFonts w:hint="eastAsia" w:ascii="宋体" w:hAnsi="宋体" w:eastAsia="宋体" w:cs="宋体"/>
                <w:i w:val="0"/>
                <w:iCs w:val="0"/>
                <w:color w:val="000000"/>
                <w:sz w:val="22"/>
                <w:szCs w:val="22"/>
                <w:u w:val="none"/>
              </w:rPr>
            </w:pPr>
          </w:p>
        </w:tc>
      </w:tr>
      <w:tr w14:paraId="09BE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90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838" w:type="pct"/>
            <w:shd w:val="clear" w:color="auto" w:fill="FFFFFF"/>
            <w:vAlign w:val="center"/>
          </w:tcPr>
          <w:p w14:paraId="30423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互感器表(3*1.5)</w:t>
            </w:r>
          </w:p>
        </w:tc>
        <w:tc>
          <w:tcPr>
            <w:tcW w:w="1692" w:type="pct"/>
            <w:shd w:val="clear" w:color="auto" w:fill="FFFFFF"/>
            <w:vAlign w:val="center"/>
          </w:tcPr>
          <w:p w14:paraId="7831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89" w:type="pct"/>
            <w:shd w:val="clear" w:color="auto" w:fill="FFFFFF"/>
            <w:vAlign w:val="center"/>
          </w:tcPr>
          <w:p w14:paraId="271E2F3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9F0D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C47C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40" w:type="pct"/>
            <w:shd w:val="clear" w:color="auto" w:fill="FFFFFF"/>
            <w:vAlign w:val="center"/>
          </w:tcPr>
          <w:p w14:paraId="1FE24D70">
            <w:pPr>
              <w:jc w:val="center"/>
              <w:rPr>
                <w:rFonts w:hint="eastAsia" w:ascii="宋体" w:hAnsi="宋体" w:eastAsia="宋体" w:cs="宋体"/>
                <w:i w:val="0"/>
                <w:iCs w:val="0"/>
                <w:color w:val="000000"/>
                <w:sz w:val="22"/>
                <w:szCs w:val="22"/>
                <w:u w:val="none"/>
              </w:rPr>
            </w:pPr>
          </w:p>
        </w:tc>
      </w:tr>
      <w:tr w14:paraId="13E8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38B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838" w:type="pct"/>
            <w:vMerge w:val="restart"/>
            <w:shd w:val="clear" w:color="auto" w:fill="FFFFFF"/>
            <w:vAlign w:val="center"/>
          </w:tcPr>
          <w:p w14:paraId="3DAC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单芯铜线</w:t>
            </w:r>
          </w:p>
        </w:tc>
        <w:tc>
          <w:tcPr>
            <w:tcW w:w="1692" w:type="pct"/>
            <w:shd w:val="clear" w:color="auto" w:fill="FFFFFF"/>
            <w:vAlign w:val="center"/>
          </w:tcPr>
          <w:p w14:paraId="47AD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9" w:type="pct"/>
            <w:shd w:val="clear" w:color="auto" w:fill="FFFFFF"/>
            <w:vAlign w:val="center"/>
          </w:tcPr>
          <w:p w14:paraId="324DBC4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84F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63075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pct"/>
            <w:shd w:val="clear" w:color="auto" w:fill="FFFFFF"/>
            <w:vAlign w:val="center"/>
          </w:tcPr>
          <w:p w14:paraId="3369DF23">
            <w:pPr>
              <w:jc w:val="center"/>
              <w:rPr>
                <w:rFonts w:hint="eastAsia" w:ascii="宋体" w:hAnsi="宋体" w:eastAsia="宋体" w:cs="宋体"/>
                <w:i w:val="0"/>
                <w:iCs w:val="0"/>
                <w:color w:val="000000"/>
                <w:sz w:val="22"/>
                <w:szCs w:val="22"/>
                <w:u w:val="none"/>
              </w:rPr>
            </w:pPr>
          </w:p>
        </w:tc>
      </w:tr>
      <w:tr w14:paraId="57D4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171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838" w:type="pct"/>
            <w:vMerge w:val="continue"/>
            <w:shd w:val="clear" w:color="auto" w:fill="FFFFFF"/>
            <w:vAlign w:val="center"/>
          </w:tcPr>
          <w:p w14:paraId="3F53A68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56DF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 w:type="pct"/>
            <w:shd w:val="clear" w:color="auto" w:fill="FFFFFF"/>
            <w:vAlign w:val="center"/>
          </w:tcPr>
          <w:p w14:paraId="7638F7C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22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7E774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0" w:type="pct"/>
            <w:shd w:val="clear" w:color="auto" w:fill="FFFFFF"/>
            <w:vAlign w:val="center"/>
          </w:tcPr>
          <w:p w14:paraId="7D72DB28">
            <w:pPr>
              <w:jc w:val="center"/>
              <w:rPr>
                <w:rFonts w:hint="eastAsia" w:ascii="宋体" w:hAnsi="宋体" w:eastAsia="宋体" w:cs="宋体"/>
                <w:i w:val="0"/>
                <w:iCs w:val="0"/>
                <w:color w:val="000000"/>
                <w:sz w:val="22"/>
                <w:szCs w:val="22"/>
                <w:u w:val="none"/>
              </w:rPr>
            </w:pPr>
          </w:p>
        </w:tc>
      </w:tr>
      <w:tr w14:paraId="574A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DCB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838" w:type="pct"/>
            <w:vMerge w:val="continue"/>
            <w:shd w:val="clear" w:color="auto" w:fill="FFFFFF"/>
            <w:vAlign w:val="center"/>
          </w:tcPr>
          <w:p w14:paraId="178A03E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919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9" w:type="pct"/>
            <w:shd w:val="clear" w:color="auto" w:fill="FFFFFF"/>
            <w:vAlign w:val="center"/>
          </w:tcPr>
          <w:p w14:paraId="197CDBC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A353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6DDFA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40" w:type="pct"/>
            <w:shd w:val="clear" w:color="auto" w:fill="FFFFFF"/>
            <w:vAlign w:val="center"/>
          </w:tcPr>
          <w:p w14:paraId="07D3EA27">
            <w:pPr>
              <w:jc w:val="center"/>
              <w:rPr>
                <w:rFonts w:hint="eastAsia" w:ascii="宋体" w:hAnsi="宋体" w:eastAsia="宋体" w:cs="宋体"/>
                <w:i w:val="0"/>
                <w:iCs w:val="0"/>
                <w:color w:val="000000"/>
                <w:sz w:val="22"/>
                <w:szCs w:val="22"/>
                <w:u w:val="none"/>
              </w:rPr>
            </w:pPr>
          </w:p>
        </w:tc>
      </w:tr>
      <w:tr w14:paraId="6C9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50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838" w:type="pct"/>
            <w:vMerge w:val="continue"/>
            <w:shd w:val="clear" w:color="auto" w:fill="FFFFFF"/>
            <w:vAlign w:val="center"/>
          </w:tcPr>
          <w:p w14:paraId="5DE3AF29">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4A31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9" w:type="pct"/>
            <w:shd w:val="clear" w:color="auto" w:fill="FFFFFF"/>
            <w:vAlign w:val="center"/>
          </w:tcPr>
          <w:p w14:paraId="009D410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405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323B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pct"/>
            <w:shd w:val="clear" w:color="auto" w:fill="FFFFFF"/>
            <w:vAlign w:val="center"/>
          </w:tcPr>
          <w:p w14:paraId="44867D2D">
            <w:pPr>
              <w:jc w:val="center"/>
              <w:rPr>
                <w:rFonts w:hint="eastAsia" w:ascii="宋体" w:hAnsi="宋体" w:eastAsia="宋体" w:cs="宋体"/>
                <w:i w:val="0"/>
                <w:iCs w:val="0"/>
                <w:color w:val="000000"/>
                <w:sz w:val="22"/>
                <w:szCs w:val="22"/>
                <w:u w:val="none"/>
              </w:rPr>
            </w:pPr>
          </w:p>
        </w:tc>
      </w:tr>
      <w:tr w14:paraId="06FF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853D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838" w:type="pct"/>
            <w:vMerge w:val="continue"/>
            <w:shd w:val="clear" w:color="auto" w:fill="FFFFFF"/>
            <w:vAlign w:val="center"/>
          </w:tcPr>
          <w:p w14:paraId="68B9167B">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416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9" w:type="pct"/>
            <w:shd w:val="clear" w:color="auto" w:fill="FFFFFF"/>
            <w:vAlign w:val="center"/>
          </w:tcPr>
          <w:p w14:paraId="6C2C05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4C2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07AC1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40" w:type="pct"/>
            <w:shd w:val="clear" w:color="auto" w:fill="FFFFFF"/>
            <w:vAlign w:val="center"/>
          </w:tcPr>
          <w:p w14:paraId="00CAABAF">
            <w:pPr>
              <w:jc w:val="center"/>
              <w:rPr>
                <w:rFonts w:hint="eastAsia" w:ascii="宋体" w:hAnsi="宋体" w:eastAsia="宋体" w:cs="宋体"/>
                <w:i w:val="0"/>
                <w:iCs w:val="0"/>
                <w:color w:val="000000"/>
                <w:sz w:val="22"/>
                <w:szCs w:val="22"/>
                <w:u w:val="none"/>
              </w:rPr>
            </w:pPr>
          </w:p>
        </w:tc>
      </w:tr>
      <w:tr w14:paraId="638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D9EF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838" w:type="pct"/>
            <w:shd w:val="clear" w:color="auto" w:fill="FFFFFF"/>
            <w:vAlign w:val="center"/>
          </w:tcPr>
          <w:p w14:paraId="06C1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PVC吊卡</w:t>
            </w:r>
          </w:p>
        </w:tc>
        <w:tc>
          <w:tcPr>
            <w:tcW w:w="1692" w:type="pct"/>
            <w:shd w:val="clear" w:color="auto" w:fill="FFFFFF"/>
            <w:vAlign w:val="center"/>
          </w:tcPr>
          <w:p w14:paraId="4CB8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11248F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BB2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5A90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3E22700F">
            <w:pPr>
              <w:jc w:val="center"/>
              <w:rPr>
                <w:rFonts w:hint="eastAsia" w:ascii="宋体" w:hAnsi="宋体" w:eastAsia="宋体" w:cs="宋体"/>
                <w:i w:val="0"/>
                <w:iCs w:val="0"/>
                <w:color w:val="000000"/>
                <w:sz w:val="22"/>
                <w:szCs w:val="22"/>
                <w:u w:val="none"/>
              </w:rPr>
            </w:pPr>
          </w:p>
        </w:tc>
      </w:tr>
      <w:tr w14:paraId="2AB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B05C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838" w:type="pct"/>
            <w:shd w:val="clear" w:color="auto" w:fill="FFFFFF"/>
            <w:vAlign w:val="center"/>
          </w:tcPr>
          <w:p w14:paraId="2733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PVC座卡</w:t>
            </w:r>
          </w:p>
        </w:tc>
        <w:tc>
          <w:tcPr>
            <w:tcW w:w="1692" w:type="pct"/>
            <w:shd w:val="clear" w:color="auto" w:fill="FFFFFF"/>
            <w:vAlign w:val="center"/>
          </w:tcPr>
          <w:p w14:paraId="1D833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31EFCA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BA8E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90E7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4AC40341">
            <w:pPr>
              <w:jc w:val="center"/>
              <w:rPr>
                <w:rFonts w:hint="eastAsia" w:ascii="宋体" w:hAnsi="宋体" w:eastAsia="宋体" w:cs="宋体"/>
                <w:i w:val="0"/>
                <w:iCs w:val="0"/>
                <w:color w:val="000000"/>
                <w:sz w:val="22"/>
                <w:szCs w:val="22"/>
                <w:u w:val="none"/>
              </w:rPr>
            </w:pPr>
          </w:p>
        </w:tc>
      </w:tr>
      <w:tr w14:paraId="48E2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3E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838" w:type="pct"/>
            <w:shd w:val="clear" w:color="auto" w:fill="FFFFFF"/>
            <w:vAlign w:val="center"/>
          </w:tcPr>
          <w:p w14:paraId="39B3C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PVC骑马卡</w:t>
            </w:r>
          </w:p>
        </w:tc>
        <w:tc>
          <w:tcPr>
            <w:tcW w:w="1692" w:type="pct"/>
            <w:shd w:val="clear" w:color="auto" w:fill="FFFFFF"/>
            <w:vAlign w:val="center"/>
          </w:tcPr>
          <w:p w14:paraId="78E74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90A930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18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D2B9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shd w:val="clear" w:color="auto" w:fill="FFFFFF"/>
            <w:vAlign w:val="center"/>
          </w:tcPr>
          <w:p w14:paraId="17B45FC4">
            <w:pPr>
              <w:jc w:val="center"/>
              <w:rPr>
                <w:rFonts w:hint="eastAsia" w:ascii="宋体" w:hAnsi="宋体" w:eastAsia="宋体" w:cs="宋体"/>
                <w:i w:val="0"/>
                <w:iCs w:val="0"/>
                <w:color w:val="000000"/>
                <w:sz w:val="22"/>
                <w:szCs w:val="22"/>
                <w:u w:val="none"/>
              </w:rPr>
            </w:pPr>
          </w:p>
        </w:tc>
      </w:tr>
      <w:tr w14:paraId="1AB1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519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838" w:type="pct"/>
            <w:shd w:val="clear" w:color="auto" w:fill="FFFFFF"/>
            <w:vAlign w:val="center"/>
          </w:tcPr>
          <w:p w14:paraId="4578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PVC钉卡</w:t>
            </w:r>
          </w:p>
        </w:tc>
        <w:tc>
          <w:tcPr>
            <w:tcW w:w="1692" w:type="pct"/>
            <w:shd w:val="clear" w:color="auto" w:fill="FFFFFF"/>
            <w:vAlign w:val="center"/>
          </w:tcPr>
          <w:p w14:paraId="6BB8F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44AC6A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D15A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46AA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shd w:val="clear" w:color="auto" w:fill="FFFFFF"/>
            <w:vAlign w:val="center"/>
          </w:tcPr>
          <w:p w14:paraId="376A1140">
            <w:pPr>
              <w:jc w:val="center"/>
              <w:rPr>
                <w:rFonts w:hint="eastAsia" w:ascii="宋体" w:hAnsi="宋体" w:eastAsia="宋体" w:cs="宋体"/>
                <w:i w:val="0"/>
                <w:iCs w:val="0"/>
                <w:color w:val="000000"/>
                <w:sz w:val="22"/>
                <w:szCs w:val="22"/>
                <w:u w:val="none"/>
              </w:rPr>
            </w:pPr>
          </w:p>
        </w:tc>
      </w:tr>
      <w:tr w14:paraId="456D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D7D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838" w:type="pct"/>
            <w:shd w:val="clear" w:color="auto" w:fill="FFFFFF"/>
            <w:vAlign w:val="center"/>
          </w:tcPr>
          <w:p w14:paraId="200D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PVCU型卡</w:t>
            </w:r>
          </w:p>
        </w:tc>
        <w:tc>
          <w:tcPr>
            <w:tcW w:w="1692" w:type="pct"/>
            <w:shd w:val="clear" w:color="auto" w:fill="FFFFFF"/>
            <w:vAlign w:val="center"/>
          </w:tcPr>
          <w:p w14:paraId="7C064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DB030E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1A78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487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shd w:val="clear" w:color="auto" w:fill="FFFFFF"/>
            <w:vAlign w:val="center"/>
          </w:tcPr>
          <w:p w14:paraId="717B98F3">
            <w:pPr>
              <w:jc w:val="center"/>
              <w:rPr>
                <w:rFonts w:hint="eastAsia" w:ascii="宋体" w:hAnsi="宋体" w:eastAsia="宋体" w:cs="宋体"/>
                <w:i w:val="0"/>
                <w:iCs w:val="0"/>
                <w:color w:val="000000"/>
                <w:sz w:val="22"/>
                <w:szCs w:val="22"/>
                <w:u w:val="none"/>
              </w:rPr>
            </w:pPr>
          </w:p>
        </w:tc>
      </w:tr>
      <w:tr w14:paraId="256D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2EFD0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838" w:type="pct"/>
            <w:shd w:val="clear" w:color="auto" w:fill="FFFFFF"/>
            <w:vAlign w:val="center"/>
          </w:tcPr>
          <w:p w14:paraId="19D0C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发光体电源</w:t>
            </w:r>
          </w:p>
        </w:tc>
        <w:tc>
          <w:tcPr>
            <w:tcW w:w="1692" w:type="pct"/>
            <w:shd w:val="clear" w:color="auto" w:fill="FFFFFF"/>
            <w:vAlign w:val="center"/>
          </w:tcPr>
          <w:p w14:paraId="5BBC4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33A 600W 室外防雨</w:t>
            </w:r>
          </w:p>
        </w:tc>
        <w:tc>
          <w:tcPr>
            <w:tcW w:w="289" w:type="pct"/>
            <w:shd w:val="clear" w:color="auto" w:fill="FFFFFF"/>
            <w:vAlign w:val="center"/>
          </w:tcPr>
          <w:p w14:paraId="72EE555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E442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2741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40" w:type="pct"/>
            <w:shd w:val="clear" w:color="auto" w:fill="FFFFFF"/>
            <w:vAlign w:val="center"/>
          </w:tcPr>
          <w:p w14:paraId="199FDF1A">
            <w:pPr>
              <w:jc w:val="center"/>
              <w:rPr>
                <w:rFonts w:hint="eastAsia" w:ascii="宋体" w:hAnsi="宋体" w:eastAsia="宋体" w:cs="宋体"/>
                <w:i w:val="0"/>
                <w:iCs w:val="0"/>
                <w:color w:val="000000"/>
                <w:sz w:val="22"/>
                <w:szCs w:val="22"/>
                <w:u w:val="none"/>
              </w:rPr>
            </w:pPr>
          </w:p>
        </w:tc>
      </w:tr>
      <w:tr w14:paraId="5EB5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8B1E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838" w:type="pct"/>
            <w:shd w:val="clear" w:color="auto" w:fill="FFFFFF"/>
            <w:vAlign w:val="center"/>
          </w:tcPr>
          <w:p w14:paraId="4D3D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门禁电源</w:t>
            </w:r>
          </w:p>
        </w:tc>
        <w:tc>
          <w:tcPr>
            <w:tcW w:w="1692" w:type="pct"/>
            <w:shd w:val="clear" w:color="auto" w:fill="FFFFFF"/>
            <w:vAlign w:val="center"/>
          </w:tcPr>
          <w:p w14:paraId="67DE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3A</w:t>
            </w:r>
          </w:p>
        </w:tc>
        <w:tc>
          <w:tcPr>
            <w:tcW w:w="289" w:type="pct"/>
            <w:shd w:val="clear" w:color="auto" w:fill="FFFFFF"/>
            <w:vAlign w:val="center"/>
          </w:tcPr>
          <w:p w14:paraId="4DAF5F8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A5D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74B2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pct"/>
            <w:shd w:val="clear" w:color="auto" w:fill="FFFFFF"/>
            <w:vAlign w:val="center"/>
          </w:tcPr>
          <w:p w14:paraId="5B276AE9">
            <w:pPr>
              <w:jc w:val="center"/>
              <w:rPr>
                <w:rFonts w:hint="eastAsia" w:ascii="宋体" w:hAnsi="宋体" w:eastAsia="宋体" w:cs="宋体"/>
                <w:i w:val="0"/>
                <w:iCs w:val="0"/>
                <w:color w:val="000000"/>
                <w:sz w:val="22"/>
                <w:szCs w:val="22"/>
                <w:u w:val="none"/>
              </w:rPr>
            </w:pPr>
          </w:p>
        </w:tc>
      </w:tr>
      <w:tr w14:paraId="7F3C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97C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838" w:type="pct"/>
            <w:shd w:val="clear" w:color="auto" w:fill="FFFFFF"/>
            <w:vAlign w:val="center"/>
          </w:tcPr>
          <w:p w14:paraId="23E4B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电磁门磁力锁</w:t>
            </w:r>
          </w:p>
        </w:tc>
        <w:tc>
          <w:tcPr>
            <w:tcW w:w="1692" w:type="pct"/>
            <w:shd w:val="clear" w:color="auto" w:fill="FFFFFF"/>
            <w:vAlign w:val="center"/>
          </w:tcPr>
          <w:p w14:paraId="211FC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250KG</w:t>
            </w:r>
          </w:p>
        </w:tc>
        <w:tc>
          <w:tcPr>
            <w:tcW w:w="289" w:type="pct"/>
            <w:shd w:val="clear" w:color="auto" w:fill="FFFFFF"/>
            <w:vAlign w:val="center"/>
          </w:tcPr>
          <w:p w14:paraId="3F06DA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D9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3469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40" w:type="pct"/>
            <w:shd w:val="clear" w:color="auto" w:fill="FFFFFF"/>
            <w:vAlign w:val="center"/>
          </w:tcPr>
          <w:p w14:paraId="72FFC0A1">
            <w:pPr>
              <w:jc w:val="center"/>
              <w:rPr>
                <w:rFonts w:hint="eastAsia" w:ascii="宋体" w:hAnsi="宋体" w:eastAsia="宋体" w:cs="宋体"/>
                <w:i w:val="0"/>
                <w:iCs w:val="0"/>
                <w:color w:val="000000"/>
                <w:sz w:val="22"/>
                <w:szCs w:val="22"/>
                <w:u w:val="none"/>
              </w:rPr>
            </w:pPr>
          </w:p>
        </w:tc>
      </w:tr>
      <w:tr w14:paraId="1E81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4892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838" w:type="pct"/>
            <w:shd w:val="clear" w:color="auto" w:fill="FFFFFF"/>
            <w:vAlign w:val="center"/>
          </w:tcPr>
          <w:p w14:paraId="54389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门禁开关</w:t>
            </w:r>
          </w:p>
        </w:tc>
        <w:tc>
          <w:tcPr>
            <w:tcW w:w="1692" w:type="pct"/>
            <w:shd w:val="clear" w:color="auto" w:fill="FFFFFF"/>
            <w:vAlign w:val="center"/>
          </w:tcPr>
          <w:p w14:paraId="6404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86型明装 暗装</w:t>
            </w:r>
          </w:p>
        </w:tc>
        <w:tc>
          <w:tcPr>
            <w:tcW w:w="289" w:type="pct"/>
            <w:shd w:val="clear" w:color="auto" w:fill="FFFFFF"/>
            <w:vAlign w:val="center"/>
          </w:tcPr>
          <w:p w14:paraId="16A1371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A767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85C4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4948736">
            <w:pPr>
              <w:jc w:val="center"/>
              <w:rPr>
                <w:rFonts w:hint="eastAsia" w:ascii="宋体" w:hAnsi="宋体" w:eastAsia="宋体" w:cs="宋体"/>
                <w:i w:val="0"/>
                <w:iCs w:val="0"/>
                <w:color w:val="000000"/>
                <w:sz w:val="22"/>
                <w:szCs w:val="22"/>
                <w:u w:val="none"/>
              </w:rPr>
            </w:pPr>
          </w:p>
        </w:tc>
      </w:tr>
      <w:tr w14:paraId="02AE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44DE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838" w:type="pct"/>
            <w:shd w:val="clear" w:color="auto" w:fill="FFFFFF"/>
            <w:vAlign w:val="center"/>
          </w:tcPr>
          <w:p w14:paraId="37CD9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门禁一体主机</w:t>
            </w:r>
          </w:p>
        </w:tc>
        <w:tc>
          <w:tcPr>
            <w:tcW w:w="1692" w:type="pct"/>
            <w:shd w:val="clear" w:color="auto" w:fill="FFFFFF"/>
            <w:vAlign w:val="center"/>
          </w:tcPr>
          <w:p w14:paraId="65FE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一整套装</w:t>
            </w:r>
          </w:p>
        </w:tc>
        <w:tc>
          <w:tcPr>
            <w:tcW w:w="289" w:type="pct"/>
            <w:shd w:val="clear" w:color="auto" w:fill="FFFFFF"/>
            <w:vAlign w:val="center"/>
          </w:tcPr>
          <w:p w14:paraId="29225E8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90C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auto"/>
            <w:vAlign w:val="center"/>
          </w:tcPr>
          <w:p w14:paraId="74A28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840" w:type="pct"/>
            <w:shd w:val="clear" w:color="auto" w:fill="FFFFFF"/>
            <w:vAlign w:val="center"/>
          </w:tcPr>
          <w:p w14:paraId="406EC1E8">
            <w:pPr>
              <w:jc w:val="center"/>
              <w:rPr>
                <w:rFonts w:hint="eastAsia" w:ascii="宋体" w:hAnsi="宋体" w:eastAsia="宋体" w:cs="宋体"/>
                <w:i w:val="0"/>
                <w:iCs w:val="0"/>
                <w:color w:val="000000"/>
                <w:sz w:val="22"/>
                <w:szCs w:val="22"/>
                <w:u w:val="none"/>
              </w:rPr>
            </w:pPr>
          </w:p>
        </w:tc>
      </w:tr>
      <w:tr w14:paraId="4A30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6C16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838" w:type="pct"/>
            <w:shd w:val="clear" w:color="auto" w:fill="FFFFFF"/>
            <w:vAlign w:val="center"/>
          </w:tcPr>
          <w:p w14:paraId="38713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卫生间水箱</w:t>
            </w:r>
          </w:p>
        </w:tc>
        <w:tc>
          <w:tcPr>
            <w:tcW w:w="1692" w:type="pct"/>
            <w:shd w:val="clear" w:color="auto" w:fill="FFFFFF"/>
            <w:vAlign w:val="center"/>
          </w:tcPr>
          <w:p w14:paraId="7AA00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EA1D1C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5CA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1C0D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pct"/>
            <w:shd w:val="clear" w:color="auto" w:fill="FFFFFF"/>
            <w:vAlign w:val="center"/>
          </w:tcPr>
          <w:p w14:paraId="77459EBB">
            <w:pPr>
              <w:jc w:val="center"/>
              <w:rPr>
                <w:rFonts w:hint="eastAsia" w:ascii="宋体" w:hAnsi="宋体" w:eastAsia="宋体" w:cs="宋体"/>
                <w:i w:val="0"/>
                <w:iCs w:val="0"/>
                <w:color w:val="000000"/>
                <w:sz w:val="22"/>
                <w:szCs w:val="22"/>
                <w:u w:val="none"/>
              </w:rPr>
            </w:pPr>
          </w:p>
        </w:tc>
      </w:tr>
      <w:tr w14:paraId="37D8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7047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838" w:type="pct"/>
            <w:shd w:val="clear" w:color="auto" w:fill="FFFFFF"/>
            <w:vAlign w:val="center"/>
          </w:tcPr>
          <w:p w14:paraId="6BF1B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w:t>
            </w:r>
          </w:p>
        </w:tc>
        <w:tc>
          <w:tcPr>
            <w:tcW w:w="1692" w:type="pct"/>
            <w:shd w:val="clear" w:color="auto" w:fill="FFFFFF"/>
            <w:vAlign w:val="center"/>
          </w:tcPr>
          <w:p w14:paraId="34685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直径50</w:t>
            </w:r>
          </w:p>
        </w:tc>
        <w:tc>
          <w:tcPr>
            <w:tcW w:w="289" w:type="pct"/>
            <w:shd w:val="clear" w:color="auto" w:fill="FFFFFF"/>
            <w:vAlign w:val="center"/>
          </w:tcPr>
          <w:p w14:paraId="74DB9DF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32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3A80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388BFC85">
            <w:pPr>
              <w:jc w:val="center"/>
              <w:rPr>
                <w:rFonts w:hint="eastAsia" w:ascii="宋体" w:hAnsi="宋体" w:eastAsia="宋体" w:cs="宋体"/>
                <w:i w:val="0"/>
                <w:iCs w:val="0"/>
                <w:color w:val="000000"/>
                <w:sz w:val="22"/>
                <w:szCs w:val="22"/>
                <w:u w:val="none"/>
              </w:rPr>
            </w:pPr>
          </w:p>
        </w:tc>
      </w:tr>
      <w:tr w14:paraId="19B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EE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838" w:type="pct"/>
            <w:shd w:val="clear" w:color="auto" w:fill="FFFFFF"/>
            <w:vAlign w:val="center"/>
          </w:tcPr>
          <w:p w14:paraId="39C80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加长水龙头</w:t>
            </w:r>
          </w:p>
        </w:tc>
        <w:tc>
          <w:tcPr>
            <w:tcW w:w="1692" w:type="pct"/>
            <w:shd w:val="clear" w:color="auto" w:fill="FFFFFF"/>
            <w:vAlign w:val="center"/>
          </w:tcPr>
          <w:p w14:paraId="5D48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加长型</w:t>
            </w:r>
          </w:p>
        </w:tc>
        <w:tc>
          <w:tcPr>
            <w:tcW w:w="289" w:type="pct"/>
            <w:shd w:val="clear" w:color="auto" w:fill="FFFFFF"/>
            <w:vAlign w:val="center"/>
          </w:tcPr>
          <w:p w14:paraId="1CD6DE5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7B8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C4E0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40" w:type="pct"/>
            <w:shd w:val="clear" w:color="auto" w:fill="FFFFFF"/>
            <w:vAlign w:val="center"/>
          </w:tcPr>
          <w:p w14:paraId="6CA98B77">
            <w:pPr>
              <w:jc w:val="center"/>
              <w:rPr>
                <w:rFonts w:hint="eastAsia" w:ascii="宋体" w:hAnsi="宋体" w:eastAsia="宋体" w:cs="宋体"/>
                <w:i w:val="0"/>
                <w:iCs w:val="0"/>
                <w:color w:val="000000"/>
                <w:sz w:val="22"/>
                <w:szCs w:val="22"/>
                <w:u w:val="none"/>
              </w:rPr>
            </w:pPr>
          </w:p>
        </w:tc>
      </w:tr>
      <w:tr w14:paraId="19AA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0D7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838" w:type="pct"/>
            <w:shd w:val="clear" w:color="auto" w:fill="FFFFFF"/>
            <w:vAlign w:val="center"/>
          </w:tcPr>
          <w:p w14:paraId="5B469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小便池感应器</w:t>
            </w:r>
          </w:p>
        </w:tc>
        <w:tc>
          <w:tcPr>
            <w:tcW w:w="1692" w:type="pct"/>
            <w:shd w:val="clear" w:color="auto" w:fill="FFFFFF"/>
            <w:vAlign w:val="center"/>
          </w:tcPr>
          <w:p w14:paraId="1F03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73D70B1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A7C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67C0A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40" w:type="pct"/>
            <w:shd w:val="clear" w:color="auto" w:fill="FFFFFF"/>
            <w:vAlign w:val="center"/>
          </w:tcPr>
          <w:p w14:paraId="6AC37D67">
            <w:pPr>
              <w:jc w:val="center"/>
              <w:rPr>
                <w:rFonts w:hint="eastAsia" w:ascii="宋体" w:hAnsi="宋体" w:eastAsia="宋体" w:cs="宋体"/>
                <w:i w:val="0"/>
                <w:iCs w:val="0"/>
                <w:color w:val="000000"/>
                <w:sz w:val="22"/>
                <w:szCs w:val="22"/>
                <w:u w:val="none"/>
              </w:rPr>
            </w:pPr>
          </w:p>
        </w:tc>
      </w:tr>
      <w:tr w14:paraId="4994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916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838" w:type="pct"/>
            <w:shd w:val="clear" w:color="auto" w:fill="FFFFFF"/>
            <w:vAlign w:val="center"/>
          </w:tcPr>
          <w:p w14:paraId="72D5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检查孔盖</w:t>
            </w:r>
          </w:p>
        </w:tc>
        <w:tc>
          <w:tcPr>
            <w:tcW w:w="1692" w:type="pct"/>
            <w:shd w:val="clear" w:color="auto" w:fill="FFFFFF"/>
            <w:vAlign w:val="center"/>
          </w:tcPr>
          <w:p w14:paraId="3CFC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300*300mm</w:t>
            </w:r>
          </w:p>
        </w:tc>
        <w:tc>
          <w:tcPr>
            <w:tcW w:w="289" w:type="pct"/>
            <w:shd w:val="clear" w:color="auto" w:fill="FFFFFF"/>
            <w:vAlign w:val="center"/>
          </w:tcPr>
          <w:p w14:paraId="31A9A40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0643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8DA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pct"/>
            <w:shd w:val="clear" w:color="auto" w:fill="FFFFFF"/>
            <w:vAlign w:val="center"/>
          </w:tcPr>
          <w:p w14:paraId="270255B3">
            <w:pPr>
              <w:jc w:val="center"/>
              <w:rPr>
                <w:rFonts w:hint="eastAsia" w:ascii="宋体" w:hAnsi="宋体" w:eastAsia="宋体" w:cs="宋体"/>
                <w:i w:val="0"/>
                <w:iCs w:val="0"/>
                <w:color w:val="000000"/>
                <w:sz w:val="22"/>
                <w:szCs w:val="22"/>
                <w:u w:val="none"/>
              </w:rPr>
            </w:pPr>
          </w:p>
        </w:tc>
      </w:tr>
      <w:tr w14:paraId="648A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43C4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838" w:type="pct"/>
            <w:vMerge w:val="restart"/>
            <w:shd w:val="clear" w:color="auto" w:fill="FFFFFF"/>
            <w:vAlign w:val="center"/>
          </w:tcPr>
          <w:p w14:paraId="27C7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LED灯板</w:t>
            </w:r>
          </w:p>
        </w:tc>
        <w:tc>
          <w:tcPr>
            <w:tcW w:w="1692" w:type="pct"/>
            <w:shd w:val="clear" w:color="auto" w:fill="FFFFFF"/>
            <w:vAlign w:val="center"/>
          </w:tcPr>
          <w:p w14:paraId="75AC6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289" w:type="pct"/>
            <w:shd w:val="clear" w:color="auto" w:fill="FFFFFF"/>
            <w:vAlign w:val="center"/>
          </w:tcPr>
          <w:p w14:paraId="3DBA0001">
            <w:pPr>
              <w:jc w:val="center"/>
              <w:rPr>
                <w:rFonts w:hint="eastAsia" w:ascii="宋体" w:hAnsi="宋体" w:eastAsia="宋体" w:cs="宋体"/>
                <w:i w:val="0"/>
                <w:iCs w:val="0"/>
                <w:color w:val="000000"/>
                <w:sz w:val="22"/>
                <w:szCs w:val="22"/>
                <w:u w:val="none"/>
              </w:rPr>
            </w:pPr>
          </w:p>
        </w:tc>
        <w:tc>
          <w:tcPr>
            <w:tcW w:w="396" w:type="pct"/>
            <w:vMerge w:val="restart"/>
            <w:shd w:val="clear" w:color="auto" w:fill="FFFFFF"/>
            <w:vAlign w:val="center"/>
          </w:tcPr>
          <w:p w14:paraId="26FB8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D8E6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pct"/>
            <w:shd w:val="clear" w:color="auto" w:fill="FFFFFF"/>
            <w:vAlign w:val="center"/>
          </w:tcPr>
          <w:p w14:paraId="30566657">
            <w:pPr>
              <w:jc w:val="center"/>
              <w:rPr>
                <w:rFonts w:hint="eastAsia" w:ascii="宋体" w:hAnsi="宋体" w:eastAsia="宋体" w:cs="宋体"/>
                <w:i w:val="0"/>
                <w:iCs w:val="0"/>
                <w:color w:val="000000"/>
                <w:sz w:val="22"/>
                <w:szCs w:val="22"/>
                <w:u w:val="none"/>
              </w:rPr>
            </w:pPr>
          </w:p>
        </w:tc>
      </w:tr>
      <w:tr w14:paraId="4A8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1F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838" w:type="pct"/>
            <w:vMerge w:val="continue"/>
            <w:shd w:val="clear" w:color="auto" w:fill="FFFFFF"/>
            <w:vAlign w:val="center"/>
          </w:tcPr>
          <w:p w14:paraId="46064278">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075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450*450</w:t>
            </w:r>
          </w:p>
        </w:tc>
        <w:tc>
          <w:tcPr>
            <w:tcW w:w="289" w:type="pct"/>
            <w:shd w:val="clear" w:color="auto" w:fill="FFFFFF"/>
            <w:vAlign w:val="center"/>
          </w:tcPr>
          <w:p w14:paraId="711071EF">
            <w:pPr>
              <w:jc w:val="center"/>
              <w:rPr>
                <w:rFonts w:hint="eastAsia" w:ascii="宋体" w:hAnsi="宋体" w:eastAsia="宋体" w:cs="宋体"/>
                <w:i w:val="0"/>
                <w:iCs w:val="0"/>
                <w:color w:val="000000"/>
                <w:sz w:val="22"/>
                <w:szCs w:val="22"/>
                <w:u w:val="none"/>
              </w:rPr>
            </w:pPr>
          </w:p>
        </w:tc>
        <w:tc>
          <w:tcPr>
            <w:tcW w:w="396" w:type="pct"/>
            <w:vMerge w:val="continue"/>
            <w:shd w:val="clear" w:color="auto" w:fill="FFFFFF"/>
            <w:vAlign w:val="center"/>
          </w:tcPr>
          <w:p w14:paraId="0E23BE53">
            <w:pPr>
              <w:jc w:val="center"/>
              <w:rPr>
                <w:rFonts w:hint="eastAsia" w:ascii="宋体" w:hAnsi="宋体" w:eastAsia="宋体" w:cs="宋体"/>
                <w:i w:val="0"/>
                <w:iCs w:val="0"/>
                <w:color w:val="000000"/>
                <w:sz w:val="22"/>
                <w:szCs w:val="22"/>
                <w:u w:val="none"/>
              </w:rPr>
            </w:pPr>
          </w:p>
        </w:tc>
        <w:tc>
          <w:tcPr>
            <w:tcW w:w="641" w:type="pct"/>
            <w:shd w:val="clear" w:color="auto" w:fill="auto"/>
            <w:vAlign w:val="center"/>
          </w:tcPr>
          <w:p w14:paraId="03A79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03BD9AD6">
            <w:pPr>
              <w:jc w:val="center"/>
              <w:rPr>
                <w:rFonts w:hint="eastAsia" w:ascii="宋体" w:hAnsi="宋体" w:eastAsia="宋体" w:cs="宋体"/>
                <w:i w:val="0"/>
                <w:iCs w:val="0"/>
                <w:color w:val="000000"/>
                <w:sz w:val="22"/>
                <w:szCs w:val="22"/>
                <w:u w:val="none"/>
              </w:rPr>
            </w:pPr>
          </w:p>
        </w:tc>
      </w:tr>
      <w:tr w14:paraId="3B5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B7E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838" w:type="pct"/>
            <w:vMerge w:val="continue"/>
            <w:shd w:val="clear" w:color="auto" w:fill="FFFFFF"/>
            <w:vAlign w:val="center"/>
          </w:tcPr>
          <w:p w14:paraId="6E3FD69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D0E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w:t>
            </w:r>
          </w:p>
        </w:tc>
        <w:tc>
          <w:tcPr>
            <w:tcW w:w="289" w:type="pct"/>
            <w:shd w:val="clear" w:color="auto" w:fill="FFFFFF"/>
            <w:vAlign w:val="center"/>
          </w:tcPr>
          <w:p w14:paraId="406AA04D">
            <w:pPr>
              <w:jc w:val="center"/>
              <w:rPr>
                <w:rFonts w:hint="eastAsia" w:ascii="宋体" w:hAnsi="宋体" w:eastAsia="宋体" w:cs="宋体"/>
                <w:i w:val="0"/>
                <w:iCs w:val="0"/>
                <w:color w:val="000000"/>
                <w:sz w:val="22"/>
                <w:szCs w:val="22"/>
                <w:u w:val="none"/>
              </w:rPr>
            </w:pPr>
          </w:p>
        </w:tc>
        <w:tc>
          <w:tcPr>
            <w:tcW w:w="396" w:type="pct"/>
            <w:vMerge w:val="continue"/>
            <w:shd w:val="clear" w:color="auto" w:fill="FFFFFF"/>
            <w:vAlign w:val="center"/>
          </w:tcPr>
          <w:p w14:paraId="609EC00D">
            <w:pPr>
              <w:jc w:val="center"/>
              <w:rPr>
                <w:rFonts w:hint="eastAsia" w:ascii="宋体" w:hAnsi="宋体" w:eastAsia="宋体" w:cs="宋体"/>
                <w:i w:val="0"/>
                <w:iCs w:val="0"/>
                <w:color w:val="000000"/>
                <w:sz w:val="22"/>
                <w:szCs w:val="22"/>
                <w:u w:val="none"/>
              </w:rPr>
            </w:pPr>
          </w:p>
        </w:tc>
        <w:tc>
          <w:tcPr>
            <w:tcW w:w="641" w:type="pct"/>
            <w:shd w:val="clear" w:color="auto" w:fill="auto"/>
            <w:vAlign w:val="center"/>
          </w:tcPr>
          <w:p w14:paraId="1EDD3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40" w:type="pct"/>
            <w:shd w:val="clear" w:color="auto" w:fill="FFFFFF"/>
            <w:vAlign w:val="center"/>
          </w:tcPr>
          <w:p w14:paraId="4E015AEE">
            <w:pPr>
              <w:jc w:val="center"/>
              <w:rPr>
                <w:rFonts w:hint="eastAsia" w:ascii="宋体" w:hAnsi="宋体" w:eastAsia="宋体" w:cs="宋体"/>
                <w:i w:val="0"/>
                <w:iCs w:val="0"/>
                <w:color w:val="000000"/>
                <w:sz w:val="22"/>
                <w:szCs w:val="22"/>
                <w:u w:val="none"/>
              </w:rPr>
            </w:pPr>
          </w:p>
        </w:tc>
      </w:tr>
      <w:tr w14:paraId="7C5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0E6A5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838" w:type="pct"/>
            <w:vMerge w:val="restart"/>
            <w:shd w:val="clear" w:color="auto" w:fill="FFFFFF"/>
            <w:vAlign w:val="center"/>
          </w:tcPr>
          <w:p w14:paraId="0E369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吊顶检查口</w:t>
            </w:r>
          </w:p>
        </w:tc>
        <w:tc>
          <w:tcPr>
            <w:tcW w:w="1692" w:type="pct"/>
            <w:shd w:val="clear" w:color="auto" w:fill="FFFFFF"/>
            <w:vAlign w:val="center"/>
          </w:tcPr>
          <w:p w14:paraId="42C1D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289" w:type="pct"/>
            <w:shd w:val="clear" w:color="auto" w:fill="FFFFFF"/>
            <w:vAlign w:val="center"/>
          </w:tcPr>
          <w:p w14:paraId="2E75600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178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A327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0" w:type="pct"/>
            <w:shd w:val="clear" w:color="auto" w:fill="FFFFFF"/>
            <w:vAlign w:val="center"/>
          </w:tcPr>
          <w:p w14:paraId="47E99C2D">
            <w:pPr>
              <w:jc w:val="center"/>
              <w:rPr>
                <w:rFonts w:hint="eastAsia" w:ascii="宋体" w:hAnsi="宋体" w:eastAsia="宋体" w:cs="宋体"/>
                <w:i w:val="0"/>
                <w:iCs w:val="0"/>
                <w:color w:val="000000"/>
                <w:sz w:val="22"/>
                <w:szCs w:val="22"/>
                <w:u w:val="none"/>
              </w:rPr>
            </w:pPr>
          </w:p>
        </w:tc>
      </w:tr>
      <w:tr w14:paraId="0FE5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DA9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838" w:type="pct"/>
            <w:vMerge w:val="continue"/>
            <w:shd w:val="clear" w:color="auto" w:fill="FFFFFF"/>
            <w:vAlign w:val="center"/>
          </w:tcPr>
          <w:p w14:paraId="5C002D4C">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C22B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350*350</w:t>
            </w:r>
          </w:p>
        </w:tc>
        <w:tc>
          <w:tcPr>
            <w:tcW w:w="289" w:type="pct"/>
            <w:shd w:val="clear" w:color="auto" w:fill="FFFFFF"/>
            <w:vAlign w:val="center"/>
          </w:tcPr>
          <w:p w14:paraId="3EDAFD2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92F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3EA7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51B9DE47">
            <w:pPr>
              <w:jc w:val="center"/>
              <w:rPr>
                <w:rFonts w:hint="eastAsia" w:ascii="宋体" w:hAnsi="宋体" w:eastAsia="宋体" w:cs="宋体"/>
                <w:i w:val="0"/>
                <w:iCs w:val="0"/>
                <w:color w:val="000000"/>
                <w:sz w:val="22"/>
                <w:szCs w:val="22"/>
                <w:u w:val="none"/>
              </w:rPr>
            </w:pPr>
          </w:p>
        </w:tc>
      </w:tr>
      <w:tr w14:paraId="6056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C7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838" w:type="pct"/>
            <w:vMerge w:val="continue"/>
            <w:shd w:val="clear" w:color="auto" w:fill="FFFFFF"/>
            <w:vAlign w:val="center"/>
          </w:tcPr>
          <w:p w14:paraId="6CD3EBF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1BA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400*400</w:t>
            </w:r>
          </w:p>
        </w:tc>
        <w:tc>
          <w:tcPr>
            <w:tcW w:w="289" w:type="pct"/>
            <w:shd w:val="clear" w:color="auto" w:fill="FFFFFF"/>
            <w:vAlign w:val="center"/>
          </w:tcPr>
          <w:p w14:paraId="2B50FE2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DEE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1C280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pct"/>
            <w:shd w:val="clear" w:color="auto" w:fill="FFFFFF"/>
            <w:vAlign w:val="center"/>
          </w:tcPr>
          <w:p w14:paraId="6F5773BA">
            <w:pPr>
              <w:jc w:val="center"/>
              <w:rPr>
                <w:rFonts w:hint="eastAsia" w:ascii="宋体" w:hAnsi="宋体" w:eastAsia="宋体" w:cs="宋体"/>
                <w:i w:val="0"/>
                <w:iCs w:val="0"/>
                <w:color w:val="000000"/>
                <w:sz w:val="22"/>
                <w:szCs w:val="22"/>
                <w:u w:val="none"/>
              </w:rPr>
            </w:pPr>
          </w:p>
        </w:tc>
      </w:tr>
      <w:tr w14:paraId="288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E5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838" w:type="pct"/>
            <w:vMerge w:val="continue"/>
            <w:shd w:val="clear" w:color="auto" w:fill="FFFFFF"/>
            <w:vAlign w:val="center"/>
          </w:tcPr>
          <w:p w14:paraId="01AD1A9F">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783E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w:t>
            </w:r>
          </w:p>
        </w:tc>
        <w:tc>
          <w:tcPr>
            <w:tcW w:w="289" w:type="pct"/>
            <w:shd w:val="clear" w:color="auto" w:fill="FFFFFF"/>
            <w:vAlign w:val="center"/>
          </w:tcPr>
          <w:p w14:paraId="5DAEABA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635DD1">
            <w:pPr>
              <w:jc w:val="center"/>
              <w:rPr>
                <w:rFonts w:hint="eastAsia" w:ascii="宋体" w:hAnsi="宋体" w:eastAsia="宋体" w:cs="宋体"/>
                <w:i w:val="0"/>
                <w:iCs w:val="0"/>
                <w:color w:val="000000"/>
                <w:sz w:val="22"/>
                <w:szCs w:val="22"/>
                <w:u w:val="none"/>
              </w:rPr>
            </w:pPr>
          </w:p>
        </w:tc>
        <w:tc>
          <w:tcPr>
            <w:tcW w:w="641" w:type="pct"/>
            <w:shd w:val="clear" w:color="auto" w:fill="FFFFFF"/>
            <w:vAlign w:val="center"/>
          </w:tcPr>
          <w:p w14:paraId="5527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40" w:type="pct"/>
            <w:shd w:val="clear" w:color="auto" w:fill="FFFFFF"/>
            <w:vAlign w:val="center"/>
          </w:tcPr>
          <w:p w14:paraId="33DCCCDA">
            <w:pPr>
              <w:jc w:val="center"/>
              <w:rPr>
                <w:rFonts w:hint="eastAsia" w:ascii="宋体" w:hAnsi="宋体" w:eastAsia="宋体" w:cs="宋体"/>
                <w:i w:val="0"/>
                <w:iCs w:val="0"/>
                <w:color w:val="000000"/>
                <w:sz w:val="22"/>
                <w:szCs w:val="22"/>
                <w:u w:val="none"/>
              </w:rPr>
            </w:pPr>
          </w:p>
        </w:tc>
      </w:tr>
      <w:tr w14:paraId="72B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FE6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838" w:type="pct"/>
            <w:shd w:val="clear" w:color="auto" w:fill="FFFFFF"/>
            <w:vAlign w:val="center"/>
          </w:tcPr>
          <w:p w14:paraId="7D5D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LED灯管</w:t>
            </w:r>
          </w:p>
        </w:tc>
        <w:tc>
          <w:tcPr>
            <w:tcW w:w="1692" w:type="pct"/>
            <w:shd w:val="clear" w:color="auto" w:fill="FFFFFF"/>
            <w:vAlign w:val="center"/>
          </w:tcPr>
          <w:p w14:paraId="5CB1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w:t>
            </w:r>
          </w:p>
        </w:tc>
        <w:tc>
          <w:tcPr>
            <w:tcW w:w="289" w:type="pct"/>
            <w:shd w:val="clear" w:color="auto" w:fill="FFFFFF"/>
            <w:vAlign w:val="center"/>
          </w:tcPr>
          <w:p w14:paraId="1C0D8AD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7A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1DA0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0B9494E7">
            <w:pPr>
              <w:jc w:val="center"/>
              <w:rPr>
                <w:rFonts w:hint="eastAsia" w:ascii="宋体" w:hAnsi="宋体" w:eastAsia="宋体" w:cs="宋体"/>
                <w:i w:val="0"/>
                <w:iCs w:val="0"/>
                <w:color w:val="000000"/>
                <w:sz w:val="22"/>
                <w:szCs w:val="22"/>
                <w:u w:val="none"/>
              </w:rPr>
            </w:pPr>
          </w:p>
        </w:tc>
      </w:tr>
      <w:tr w14:paraId="3622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FDD0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838" w:type="pct"/>
            <w:shd w:val="clear" w:color="auto" w:fill="FFFFFF"/>
            <w:vAlign w:val="center"/>
          </w:tcPr>
          <w:p w14:paraId="0FD5D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LED横流器电源</w:t>
            </w:r>
          </w:p>
        </w:tc>
        <w:tc>
          <w:tcPr>
            <w:tcW w:w="1692" w:type="pct"/>
            <w:shd w:val="clear" w:color="auto" w:fill="FFFFFF"/>
            <w:vAlign w:val="center"/>
          </w:tcPr>
          <w:p w14:paraId="48C6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48V LED横流器</w:t>
            </w:r>
          </w:p>
        </w:tc>
        <w:tc>
          <w:tcPr>
            <w:tcW w:w="289" w:type="pct"/>
            <w:shd w:val="clear" w:color="auto" w:fill="FFFFFF"/>
            <w:vAlign w:val="center"/>
          </w:tcPr>
          <w:p w14:paraId="70A3492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6CB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754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shd w:val="clear" w:color="auto" w:fill="FFFFFF"/>
            <w:vAlign w:val="center"/>
          </w:tcPr>
          <w:p w14:paraId="6446DC7E">
            <w:pPr>
              <w:jc w:val="center"/>
              <w:rPr>
                <w:rFonts w:hint="eastAsia" w:ascii="宋体" w:hAnsi="宋体" w:eastAsia="宋体" w:cs="宋体"/>
                <w:i w:val="0"/>
                <w:iCs w:val="0"/>
                <w:color w:val="000000"/>
                <w:sz w:val="22"/>
                <w:szCs w:val="22"/>
                <w:u w:val="none"/>
              </w:rPr>
            </w:pPr>
          </w:p>
        </w:tc>
      </w:tr>
      <w:tr w14:paraId="5A2E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09B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838" w:type="pct"/>
            <w:shd w:val="clear" w:color="auto" w:fill="FFFFFF"/>
            <w:vAlign w:val="center"/>
          </w:tcPr>
          <w:p w14:paraId="5339A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灭蚊灯管</w:t>
            </w:r>
          </w:p>
        </w:tc>
        <w:tc>
          <w:tcPr>
            <w:tcW w:w="1692" w:type="pct"/>
            <w:shd w:val="clear" w:color="auto" w:fill="FFFFFF"/>
            <w:vAlign w:val="center"/>
          </w:tcPr>
          <w:p w14:paraId="34FF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w:t>
            </w:r>
          </w:p>
        </w:tc>
        <w:tc>
          <w:tcPr>
            <w:tcW w:w="289" w:type="pct"/>
            <w:shd w:val="clear" w:color="auto" w:fill="FFFFFF"/>
            <w:vAlign w:val="center"/>
          </w:tcPr>
          <w:p w14:paraId="0320E2A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8B03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vAlign w:val="center"/>
          </w:tcPr>
          <w:p w14:paraId="0CB3A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209A1495">
            <w:pPr>
              <w:jc w:val="center"/>
              <w:rPr>
                <w:rFonts w:hint="eastAsia" w:ascii="宋体" w:hAnsi="宋体" w:eastAsia="宋体" w:cs="宋体"/>
                <w:i w:val="0"/>
                <w:iCs w:val="0"/>
                <w:color w:val="000000"/>
                <w:sz w:val="22"/>
                <w:szCs w:val="22"/>
                <w:u w:val="none"/>
              </w:rPr>
            </w:pPr>
          </w:p>
        </w:tc>
      </w:tr>
      <w:tr w14:paraId="6755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9CF8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838" w:type="pct"/>
            <w:shd w:val="clear" w:color="auto" w:fill="FFFFFF"/>
            <w:vAlign w:val="center"/>
          </w:tcPr>
          <w:p w14:paraId="1D29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灭蚊灯</w:t>
            </w:r>
          </w:p>
        </w:tc>
        <w:tc>
          <w:tcPr>
            <w:tcW w:w="1692" w:type="pct"/>
            <w:shd w:val="clear" w:color="auto" w:fill="FFFFFF"/>
            <w:vAlign w:val="center"/>
          </w:tcPr>
          <w:p w14:paraId="04369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22AA15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02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81FD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40" w:type="pct"/>
            <w:shd w:val="clear" w:color="auto" w:fill="FFFFFF"/>
            <w:vAlign w:val="center"/>
          </w:tcPr>
          <w:p w14:paraId="5ADB1A07">
            <w:pPr>
              <w:jc w:val="center"/>
              <w:rPr>
                <w:rFonts w:hint="eastAsia" w:ascii="宋体" w:hAnsi="宋体" w:eastAsia="宋体" w:cs="宋体"/>
                <w:i w:val="0"/>
                <w:iCs w:val="0"/>
                <w:color w:val="000000"/>
                <w:sz w:val="22"/>
                <w:szCs w:val="22"/>
                <w:u w:val="none"/>
              </w:rPr>
            </w:pPr>
          </w:p>
        </w:tc>
      </w:tr>
      <w:tr w14:paraId="791F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16D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838" w:type="pct"/>
            <w:shd w:val="clear" w:color="auto" w:fill="FFFFFF"/>
            <w:vAlign w:val="center"/>
          </w:tcPr>
          <w:p w14:paraId="35AC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结构胶枪</w:t>
            </w:r>
          </w:p>
        </w:tc>
        <w:tc>
          <w:tcPr>
            <w:tcW w:w="1692" w:type="pct"/>
            <w:shd w:val="clear" w:color="auto" w:fill="FFFFFF"/>
            <w:vAlign w:val="center"/>
          </w:tcPr>
          <w:p w14:paraId="13E9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1EDE75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36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32B03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098A4237">
            <w:pPr>
              <w:jc w:val="center"/>
              <w:rPr>
                <w:rFonts w:hint="eastAsia" w:ascii="宋体" w:hAnsi="宋体" w:eastAsia="宋体" w:cs="宋体"/>
                <w:i w:val="0"/>
                <w:iCs w:val="0"/>
                <w:color w:val="000000"/>
                <w:sz w:val="22"/>
                <w:szCs w:val="22"/>
                <w:u w:val="none"/>
              </w:rPr>
            </w:pPr>
          </w:p>
        </w:tc>
      </w:tr>
      <w:tr w14:paraId="6423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01" w:type="pct"/>
            <w:shd w:val="clear" w:color="auto" w:fill="FFFFFF"/>
            <w:vAlign w:val="center"/>
          </w:tcPr>
          <w:p w14:paraId="7B8FF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838" w:type="pct"/>
            <w:shd w:val="clear" w:color="auto" w:fill="FFFFFF"/>
            <w:vAlign w:val="center"/>
          </w:tcPr>
          <w:p w14:paraId="09E16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1692" w:type="pct"/>
            <w:shd w:val="clear" w:color="auto" w:fill="FFFFFF"/>
            <w:vAlign w:val="center"/>
          </w:tcPr>
          <w:p w14:paraId="3B3A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 391mm方形 厚度85mm 风量960m³/h</w:t>
            </w:r>
          </w:p>
        </w:tc>
        <w:tc>
          <w:tcPr>
            <w:tcW w:w="289" w:type="pct"/>
            <w:shd w:val="clear" w:color="auto" w:fill="FFFFFF"/>
            <w:vAlign w:val="center"/>
          </w:tcPr>
          <w:p w14:paraId="4A2A2F0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C04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641" w:type="pct"/>
            <w:shd w:val="clear" w:color="auto" w:fill="auto"/>
            <w:vAlign w:val="center"/>
          </w:tcPr>
          <w:p w14:paraId="3B1D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46F3E706">
            <w:pPr>
              <w:jc w:val="center"/>
              <w:rPr>
                <w:rFonts w:hint="eastAsia" w:ascii="宋体" w:hAnsi="宋体" w:eastAsia="宋体" w:cs="宋体"/>
                <w:i w:val="0"/>
                <w:iCs w:val="0"/>
                <w:color w:val="000000"/>
                <w:sz w:val="22"/>
                <w:szCs w:val="22"/>
                <w:u w:val="none"/>
              </w:rPr>
            </w:pPr>
          </w:p>
        </w:tc>
      </w:tr>
      <w:tr w14:paraId="478E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7ECB5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838" w:type="pct"/>
            <w:shd w:val="clear" w:color="auto" w:fill="FFFFFF"/>
            <w:vAlign w:val="center"/>
          </w:tcPr>
          <w:p w14:paraId="72A4B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1692" w:type="pct"/>
            <w:shd w:val="clear" w:color="auto" w:fill="FFFFFF"/>
            <w:vAlign w:val="center"/>
          </w:tcPr>
          <w:p w14:paraId="11EF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长200mm 宽3.5mm 500根/包</w:t>
            </w:r>
          </w:p>
        </w:tc>
        <w:tc>
          <w:tcPr>
            <w:tcW w:w="289" w:type="pct"/>
            <w:shd w:val="clear" w:color="auto" w:fill="FFFFFF"/>
            <w:vAlign w:val="center"/>
          </w:tcPr>
          <w:p w14:paraId="45553D8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5F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41" w:type="pct"/>
            <w:shd w:val="clear" w:color="auto" w:fill="auto"/>
            <w:vAlign w:val="center"/>
          </w:tcPr>
          <w:p w14:paraId="6C16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pct"/>
            <w:shd w:val="clear" w:color="auto" w:fill="FFFFFF"/>
            <w:vAlign w:val="center"/>
          </w:tcPr>
          <w:p w14:paraId="7E1763A3">
            <w:pPr>
              <w:jc w:val="center"/>
              <w:rPr>
                <w:rFonts w:hint="eastAsia" w:ascii="宋体" w:hAnsi="宋体" w:eastAsia="宋体" w:cs="宋体"/>
                <w:i w:val="0"/>
                <w:iCs w:val="0"/>
                <w:color w:val="000000"/>
                <w:sz w:val="22"/>
                <w:szCs w:val="22"/>
                <w:u w:val="none"/>
              </w:rPr>
            </w:pPr>
          </w:p>
        </w:tc>
      </w:tr>
      <w:tr w14:paraId="7EFF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B7AB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838" w:type="pct"/>
            <w:shd w:val="clear" w:color="auto" w:fill="FFFFFF"/>
            <w:vAlign w:val="center"/>
          </w:tcPr>
          <w:p w14:paraId="31724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筒灯</w:t>
            </w:r>
          </w:p>
        </w:tc>
        <w:tc>
          <w:tcPr>
            <w:tcW w:w="1692" w:type="pct"/>
            <w:shd w:val="clear" w:color="auto" w:fill="FFFFFF"/>
            <w:vAlign w:val="center"/>
          </w:tcPr>
          <w:p w14:paraId="5077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单/双</w:t>
            </w:r>
          </w:p>
        </w:tc>
        <w:tc>
          <w:tcPr>
            <w:tcW w:w="289" w:type="pct"/>
            <w:shd w:val="clear" w:color="auto" w:fill="FFFFFF"/>
            <w:vAlign w:val="center"/>
          </w:tcPr>
          <w:p w14:paraId="0F136ED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1FB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9E2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shd w:val="clear" w:color="auto" w:fill="FFFFFF"/>
            <w:vAlign w:val="center"/>
          </w:tcPr>
          <w:p w14:paraId="5924D605">
            <w:pPr>
              <w:jc w:val="center"/>
              <w:rPr>
                <w:rFonts w:hint="eastAsia" w:ascii="宋体" w:hAnsi="宋体" w:eastAsia="宋体" w:cs="宋体"/>
                <w:i w:val="0"/>
                <w:iCs w:val="0"/>
                <w:color w:val="000000"/>
                <w:sz w:val="22"/>
                <w:szCs w:val="22"/>
                <w:u w:val="none"/>
              </w:rPr>
            </w:pPr>
          </w:p>
        </w:tc>
      </w:tr>
      <w:tr w14:paraId="1D44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2381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838" w:type="pct"/>
            <w:shd w:val="clear" w:color="auto" w:fill="FFFFFF"/>
            <w:vAlign w:val="center"/>
          </w:tcPr>
          <w:p w14:paraId="530D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无线遥控开关</w:t>
            </w:r>
          </w:p>
        </w:tc>
        <w:tc>
          <w:tcPr>
            <w:tcW w:w="1692" w:type="pct"/>
            <w:shd w:val="clear" w:color="auto" w:fill="FFFFFF"/>
            <w:vAlign w:val="center"/>
          </w:tcPr>
          <w:p w14:paraId="07232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64E9846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67C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A468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shd w:val="clear" w:color="auto" w:fill="FFFFFF"/>
            <w:vAlign w:val="center"/>
          </w:tcPr>
          <w:p w14:paraId="50C45FF1">
            <w:pPr>
              <w:jc w:val="center"/>
              <w:rPr>
                <w:rFonts w:hint="eastAsia" w:ascii="宋体" w:hAnsi="宋体" w:eastAsia="宋体" w:cs="宋体"/>
                <w:i w:val="0"/>
                <w:iCs w:val="0"/>
                <w:color w:val="000000"/>
                <w:sz w:val="22"/>
                <w:szCs w:val="22"/>
                <w:u w:val="none"/>
              </w:rPr>
            </w:pPr>
          </w:p>
        </w:tc>
      </w:tr>
      <w:tr w14:paraId="45B9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B9A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838" w:type="pct"/>
            <w:shd w:val="clear" w:color="auto" w:fill="FFFFFF"/>
            <w:vAlign w:val="center"/>
          </w:tcPr>
          <w:p w14:paraId="25D2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道闸遥控器</w:t>
            </w:r>
          </w:p>
        </w:tc>
        <w:tc>
          <w:tcPr>
            <w:tcW w:w="1692" w:type="pct"/>
            <w:shd w:val="clear" w:color="auto" w:fill="FFFFFF"/>
            <w:vAlign w:val="center"/>
          </w:tcPr>
          <w:p w14:paraId="0487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725B23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7F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3D0AA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40" w:type="pct"/>
            <w:shd w:val="clear" w:color="auto" w:fill="FFFFFF"/>
            <w:vAlign w:val="center"/>
          </w:tcPr>
          <w:p w14:paraId="3BEBBED8">
            <w:pPr>
              <w:jc w:val="center"/>
              <w:rPr>
                <w:rFonts w:hint="eastAsia" w:ascii="宋体" w:hAnsi="宋体" w:eastAsia="宋体" w:cs="宋体"/>
                <w:i w:val="0"/>
                <w:iCs w:val="0"/>
                <w:color w:val="000000"/>
                <w:sz w:val="22"/>
                <w:szCs w:val="22"/>
                <w:u w:val="none"/>
              </w:rPr>
            </w:pPr>
          </w:p>
        </w:tc>
      </w:tr>
      <w:tr w14:paraId="1C54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722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838" w:type="pct"/>
            <w:shd w:val="clear" w:color="auto" w:fill="FFFFFF"/>
            <w:vAlign w:val="center"/>
          </w:tcPr>
          <w:p w14:paraId="161F41AD">
            <w:pPr>
              <w:jc w:val="left"/>
              <w:rPr>
                <w:rFonts w:hint="eastAsia" w:ascii="宋体" w:hAnsi="宋体" w:eastAsia="宋体" w:cs="宋体"/>
                <w:i w:val="0"/>
                <w:iCs w:val="0"/>
                <w:color w:val="000000"/>
                <w:sz w:val="22"/>
                <w:szCs w:val="22"/>
                <w:u w:val="none"/>
              </w:rPr>
            </w:pPr>
          </w:p>
        </w:tc>
        <w:tc>
          <w:tcPr>
            <w:tcW w:w="1692" w:type="pct"/>
            <w:shd w:val="clear" w:color="auto" w:fill="FFFFFF"/>
            <w:vAlign w:val="center"/>
          </w:tcPr>
          <w:p w14:paraId="13513AFA">
            <w:pPr>
              <w:jc w:val="left"/>
              <w:rPr>
                <w:rFonts w:hint="eastAsia" w:ascii="宋体" w:hAnsi="宋体" w:eastAsia="宋体" w:cs="宋体"/>
                <w:i w:val="0"/>
                <w:iCs w:val="0"/>
                <w:color w:val="000000"/>
                <w:sz w:val="22"/>
                <w:szCs w:val="22"/>
                <w:u w:val="none"/>
              </w:rPr>
            </w:pPr>
          </w:p>
        </w:tc>
        <w:tc>
          <w:tcPr>
            <w:tcW w:w="289" w:type="pct"/>
            <w:shd w:val="clear" w:color="auto" w:fill="FFFFFF"/>
            <w:vAlign w:val="center"/>
          </w:tcPr>
          <w:p w14:paraId="4CA02ED1">
            <w:pPr>
              <w:jc w:val="left"/>
              <w:rPr>
                <w:rFonts w:hint="eastAsia" w:ascii="宋体" w:hAnsi="宋体" w:eastAsia="宋体" w:cs="宋体"/>
                <w:i w:val="0"/>
                <w:iCs w:val="0"/>
                <w:color w:val="000000"/>
                <w:sz w:val="22"/>
                <w:szCs w:val="22"/>
                <w:u w:val="none"/>
              </w:rPr>
            </w:pPr>
          </w:p>
        </w:tc>
        <w:tc>
          <w:tcPr>
            <w:tcW w:w="396" w:type="pct"/>
            <w:shd w:val="clear" w:color="auto" w:fill="FFFFFF"/>
            <w:vAlign w:val="center"/>
          </w:tcPr>
          <w:p w14:paraId="54E732A9">
            <w:pPr>
              <w:jc w:val="left"/>
              <w:rPr>
                <w:rFonts w:hint="eastAsia" w:ascii="宋体" w:hAnsi="宋体" w:eastAsia="宋体" w:cs="宋体"/>
                <w:i w:val="0"/>
                <w:iCs w:val="0"/>
                <w:color w:val="000000"/>
                <w:sz w:val="22"/>
                <w:szCs w:val="22"/>
                <w:u w:val="none"/>
              </w:rPr>
            </w:pPr>
          </w:p>
        </w:tc>
        <w:tc>
          <w:tcPr>
            <w:tcW w:w="641" w:type="pct"/>
            <w:shd w:val="clear" w:color="auto" w:fill="FFFFFF"/>
            <w:vAlign w:val="center"/>
          </w:tcPr>
          <w:p w14:paraId="1848D3F7">
            <w:pPr>
              <w:jc w:val="left"/>
              <w:rPr>
                <w:rFonts w:hint="eastAsia" w:ascii="宋体" w:hAnsi="宋体" w:eastAsia="宋体" w:cs="宋体"/>
                <w:i w:val="0"/>
                <w:iCs w:val="0"/>
                <w:color w:val="000000"/>
                <w:sz w:val="22"/>
                <w:szCs w:val="22"/>
                <w:u w:val="none"/>
              </w:rPr>
            </w:pPr>
          </w:p>
        </w:tc>
        <w:tc>
          <w:tcPr>
            <w:tcW w:w="840" w:type="pct"/>
            <w:shd w:val="clear" w:color="auto" w:fill="FFFFFF"/>
            <w:vAlign w:val="center"/>
          </w:tcPr>
          <w:p w14:paraId="036E6001">
            <w:pPr>
              <w:jc w:val="center"/>
              <w:rPr>
                <w:rFonts w:hint="eastAsia" w:ascii="宋体" w:hAnsi="宋体" w:eastAsia="宋体" w:cs="宋体"/>
                <w:i w:val="0"/>
                <w:iCs w:val="0"/>
                <w:color w:val="000000"/>
                <w:sz w:val="22"/>
                <w:szCs w:val="22"/>
                <w:u w:val="none"/>
              </w:rPr>
            </w:pPr>
          </w:p>
        </w:tc>
      </w:tr>
      <w:tr w14:paraId="4595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970B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838" w:type="pct"/>
            <w:shd w:val="clear" w:color="auto" w:fill="FFFFFF"/>
            <w:vAlign w:val="center"/>
          </w:tcPr>
          <w:p w14:paraId="4A0EB52F">
            <w:pPr>
              <w:jc w:val="left"/>
              <w:rPr>
                <w:rFonts w:hint="eastAsia" w:ascii="宋体" w:hAnsi="宋体" w:eastAsia="宋体" w:cs="宋体"/>
                <w:i w:val="0"/>
                <w:iCs w:val="0"/>
                <w:color w:val="000000"/>
                <w:sz w:val="22"/>
                <w:szCs w:val="22"/>
                <w:u w:val="none"/>
              </w:rPr>
            </w:pPr>
          </w:p>
        </w:tc>
        <w:tc>
          <w:tcPr>
            <w:tcW w:w="1692" w:type="pct"/>
            <w:shd w:val="clear" w:color="auto" w:fill="FFFFFF"/>
            <w:vAlign w:val="center"/>
          </w:tcPr>
          <w:p w14:paraId="3CB98A7F">
            <w:pPr>
              <w:jc w:val="left"/>
              <w:rPr>
                <w:rFonts w:hint="eastAsia" w:ascii="宋体" w:hAnsi="宋体" w:eastAsia="宋体" w:cs="宋体"/>
                <w:i w:val="0"/>
                <w:iCs w:val="0"/>
                <w:color w:val="000000"/>
                <w:sz w:val="22"/>
                <w:szCs w:val="22"/>
                <w:u w:val="none"/>
              </w:rPr>
            </w:pPr>
          </w:p>
        </w:tc>
        <w:tc>
          <w:tcPr>
            <w:tcW w:w="289" w:type="pct"/>
            <w:shd w:val="clear" w:color="auto" w:fill="FFFFFF"/>
            <w:vAlign w:val="center"/>
          </w:tcPr>
          <w:p w14:paraId="208C99BB">
            <w:pPr>
              <w:jc w:val="left"/>
              <w:rPr>
                <w:rFonts w:hint="eastAsia" w:ascii="宋体" w:hAnsi="宋体" w:eastAsia="宋体" w:cs="宋体"/>
                <w:i w:val="0"/>
                <w:iCs w:val="0"/>
                <w:color w:val="000000"/>
                <w:sz w:val="22"/>
                <w:szCs w:val="22"/>
                <w:u w:val="none"/>
              </w:rPr>
            </w:pPr>
          </w:p>
        </w:tc>
        <w:tc>
          <w:tcPr>
            <w:tcW w:w="396" w:type="pct"/>
            <w:shd w:val="clear" w:color="auto" w:fill="FFFFFF"/>
            <w:vAlign w:val="center"/>
          </w:tcPr>
          <w:p w14:paraId="0B8582E0">
            <w:pPr>
              <w:jc w:val="left"/>
              <w:rPr>
                <w:rFonts w:hint="eastAsia" w:ascii="宋体" w:hAnsi="宋体" w:eastAsia="宋体" w:cs="宋体"/>
                <w:i w:val="0"/>
                <w:iCs w:val="0"/>
                <w:color w:val="000000"/>
                <w:sz w:val="22"/>
                <w:szCs w:val="22"/>
                <w:u w:val="none"/>
              </w:rPr>
            </w:pPr>
          </w:p>
        </w:tc>
        <w:tc>
          <w:tcPr>
            <w:tcW w:w="641" w:type="pct"/>
            <w:shd w:val="clear" w:color="auto" w:fill="FFFFFF"/>
            <w:vAlign w:val="center"/>
          </w:tcPr>
          <w:p w14:paraId="44DF98A6">
            <w:pPr>
              <w:jc w:val="left"/>
              <w:rPr>
                <w:rFonts w:hint="eastAsia" w:ascii="宋体" w:hAnsi="宋体" w:eastAsia="宋体" w:cs="宋体"/>
                <w:i w:val="0"/>
                <w:iCs w:val="0"/>
                <w:color w:val="000000"/>
                <w:sz w:val="22"/>
                <w:szCs w:val="22"/>
                <w:u w:val="none"/>
              </w:rPr>
            </w:pPr>
          </w:p>
        </w:tc>
        <w:tc>
          <w:tcPr>
            <w:tcW w:w="840" w:type="pct"/>
            <w:shd w:val="clear" w:color="auto" w:fill="FFFFFF"/>
            <w:vAlign w:val="center"/>
          </w:tcPr>
          <w:p w14:paraId="2D04162F">
            <w:pPr>
              <w:jc w:val="center"/>
              <w:rPr>
                <w:rFonts w:hint="eastAsia" w:ascii="宋体" w:hAnsi="宋体" w:eastAsia="宋体" w:cs="宋体"/>
                <w:i w:val="0"/>
                <w:iCs w:val="0"/>
                <w:color w:val="000000"/>
                <w:sz w:val="22"/>
                <w:szCs w:val="22"/>
                <w:u w:val="none"/>
              </w:rPr>
            </w:pPr>
          </w:p>
        </w:tc>
      </w:tr>
      <w:tr w14:paraId="4CB9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FE66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838" w:type="pct"/>
            <w:shd w:val="clear" w:color="auto" w:fill="FFFFFF"/>
            <w:vAlign w:val="center"/>
          </w:tcPr>
          <w:p w14:paraId="1976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U型锁</w:t>
            </w:r>
          </w:p>
        </w:tc>
        <w:tc>
          <w:tcPr>
            <w:tcW w:w="1692" w:type="pct"/>
            <w:shd w:val="clear" w:color="auto" w:fill="FFFFFF"/>
            <w:vAlign w:val="center"/>
          </w:tcPr>
          <w:p w14:paraId="4EBC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4E93EF9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FE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5EC7F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pct"/>
            <w:shd w:val="clear" w:color="auto" w:fill="FFFFFF"/>
            <w:vAlign w:val="center"/>
          </w:tcPr>
          <w:p w14:paraId="590B90F3">
            <w:pPr>
              <w:jc w:val="center"/>
              <w:rPr>
                <w:rFonts w:hint="eastAsia" w:ascii="宋体" w:hAnsi="宋体" w:eastAsia="宋体" w:cs="宋体"/>
                <w:i w:val="0"/>
                <w:iCs w:val="0"/>
                <w:color w:val="000000"/>
                <w:sz w:val="22"/>
                <w:szCs w:val="22"/>
                <w:u w:val="none"/>
              </w:rPr>
            </w:pPr>
          </w:p>
        </w:tc>
      </w:tr>
      <w:tr w14:paraId="110D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DF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838" w:type="pct"/>
            <w:shd w:val="clear" w:color="auto" w:fill="FFFFFF"/>
            <w:vAlign w:val="center"/>
          </w:tcPr>
          <w:p w14:paraId="770B4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链子锁</w:t>
            </w:r>
          </w:p>
        </w:tc>
        <w:tc>
          <w:tcPr>
            <w:tcW w:w="1692" w:type="pct"/>
            <w:shd w:val="clear" w:color="auto" w:fill="FFFFFF"/>
            <w:vAlign w:val="center"/>
          </w:tcPr>
          <w:p w14:paraId="4258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40A4972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EC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539B5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335B4CBB">
            <w:pPr>
              <w:jc w:val="center"/>
              <w:rPr>
                <w:rFonts w:hint="eastAsia" w:ascii="宋体" w:hAnsi="宋体" w:eastAsia="宋体" w:cs="宋体"/>
                <w:i w:val="0"/>
                <w:iCs w:val="0"/>
                <w:color w:val="000000"/>
                <w:sz w:val="22"/>
                <w:szCs w:val="22"/>
                <w:u w:val="none"/>
              </w:rPr>
            </w:pPr>
          </w:p>
        </w:tc>
      </w:tr>
      <w:tr w14:paraId="53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BA7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838" w:type="pct"/>
            <w:shd w:val="clear" w:color="auto" w:fill="FFFFFF"/>
            <w:vAlign w:val="center"/>
          </w:tcPr>
          <w:p w14:paraId="5636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通用锁</w:t>
            </w:r>
          </w:p>
        </w:tc>
        <w:tc>
          <w:tcPr>
            <w:tcW w:w="1692" w:type="pct"/>
            <w:shd w:val="clear" w:color="auto" w:fill="FFFFFF"/>
            <w:vAlign w:val="center"/>
          </w:tcPr>
          <w:p w14:paraId="0B7A5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E90951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1203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auto"/>
            <w:vAlign w:val="center"/>
          </w:tcPr>
          <w:p w14:paraId="2EB4A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shd w:val="clear" w:color="auto" w:fill="FFFFFF"/>
            <w:vAlign w:val="center"/>
          </w:tcPr>
          <w:p w14:paraId="03AAFB79">
            <w:pPr>
              <w:jc w:val="center"/>
              <w:rPr>
                <w:rFonts w:hint="eastAsia" w:ascii="宋体" w:hAnsi="宋体" w:eastAsia="宋体" w:cs="宋体"/>
                <w:i w:val="0"/>
                <w:iCs w:val="0"/>
                <w:color w:val="000000"/>
                <w:sz w:val="22"/>
                <w:szCs w:val="22"/>
                <w:u w:val="none"/>
              </w:rPr>
            </w:pPr>
          </w:p>
        </w:tc>
      </w:tr>
      <w:tr w14:paraId="6165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734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838" w:type="pct"/>
            <w:shd w:val="clear" w:color="auto" w:fill="FFFFFF"/>
            <w:vAlign w:val="center"/>
          </w:tcPr>
          <w:p w14:paraId="0B1DD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门吸</w:t>
            </w:r>
          </w:p>
        </w:tc>
        <w:tc>
          <w:tcPr>
            <w:tcW w:w="1692" w:type="pct"/>
            <w:shd w:val="clear" w:color="auto" w:fill="FFFFFF"/>
            <w:vAlign w:val="center"/>
          </w:tcPr>
          <w:p w14:paraId="0E6B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E43F98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9D76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2E46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2F690F7E">
            <w:pPr>
              <w:jc w:val="center"/>
              <w:rPr>
                <w:rFonts w:hint="eastAsia" w:ascii="宋体" w:hAnsi="宋体" w:eastAsia="宋体" w:cs="宋体"/>
                <w:i w:val="0"/>
                <w:iCs w:val="0"/>
                <w:color w:val="000000"/>
                <w:sz w:val="22"/>
                <w:szCs w:val="22"/>
                <w:u w:val="none"/>
              </w:rPr>
            </w:pPr>
          </w:p>
        </w:tc>
      </w:tr>
      <w:tr w14:paraId="1D52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9D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838" w:type="pct"/>
            <w:shd w:val="clear" w:color="auto" w:fill="FFFFFF"/>
            <w:vAlign w:val="center"/>
          </w:tcPr>
          <w:p w14:paraId="4B973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门合页</w:t>
            </w:r>
          </w:p>
        </w:tc>
        <w:tc>
          <w:tcPr>
            <w:tcW w:w="1692" w:type="pct"/>
            <w:shd w:val="clear" w:color="auto" w:fill="FFFFFF"/>
            <w:vAlign w:val="center"/>
          </w:tcPr>
          <w:p w14:paraId="65C7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4BF4671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1006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3554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shd w:val="clear" w:color="auto" w:fill="FFFFFF"/>
            <w:vAlign w:val="center"/>
          </w:tcPr>
          <w:p w14:paraId="4D4CE08F">
            <w:pPr>
              <w:jc w:val="center"/>
              <w:rPr>
                <w:rFonts w:hint="eastAsia" w:ascii="宋体" w:hAnsi="宋体" w:eastAsia="宋体" w:cs="宋体"/>
                <w:i w:val="0"/>
                <w:iCs w:val="0"/>
                <w:color w:val="000000"/>
                <w:sz w:val="22"/>
                <w:szCs w:val="22"/>
                <w:u w:val="none"/>
              </w:rPr>
            </w:pPr>
          </w:p>
        </w:tc>
      </w:tr>
      <w:tr w14:paraId="15B6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0A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838" w:type="pct"/>
            <w:shd w:val="clear" w:color="auto" w:fill="FFFFFF"/>
            <w:vAlign w:val="center"/>
          </w:tcPr>
          <w:p w14:paraId="1928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w:t>
            </w:r>
          </w:p>
        </w:tc>
        <w:tc>
          <w:tcPr>
            <w:tcW w:w="1692" w:type="pct"/>
            <w:shd w:val="clear" w:color="auto" w:fill="FFFFFF"/>
            <w:vAlign w:val="center"/>
          </w:tcPr>
          <w:p w14:paraId="1E12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 不定位</w:t>
            </w:r>
          </w:p>
        </w:tc>
        <w:tc>
          <w:tcPr>
            <w:tcW w:w="289" w:type="pct"/>
            <w:shd w:val="clear" w:color="auto" w:fill="FFFFFF"/>
            <w:vAlign w:val="center"/>
          </w:tcPr>
          <w:p w14:paraId="2797E73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86F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79620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40" w:type="pct"/>
            <w:shd w:val="clear" w:color="auto" w:fill="FFFFFF"/>
            <w:vAlign w:val="center"/>
          </w:tcPr>
          <w:p w14:paraId="32836431">
            <w:pPr>
              <w:jc w:val="center"/>
              <w:rPr>
                <w:rFonts w:hint="eastAsia" w:ascii="宋体" w:hAnsi="宋体" w:eastAsia="宋体" w:cs="宋体"/>
                <w:i w:val="0"/>
                <w:iCs w:val="0"/>
                <w:color w:val="000000"/>
                <w:sz w:val="22"/>
                <w:szCs w:val="22"/>
                <w:u w:val="none"/>
              </w:rPr>
            </w:pPr>
          </w:p>
        </w:tc>
      </w:tr>
      <w:tr w14:paraId="2ED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694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838" w:type="pct"/>
            <w:shd w:val="clear" w:color="auto" w:fill="FFFFFF"/>
            <w:vAlign w:val="center"/>
          </w:tcPr>
          <w:p w14:paraId="2FBF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插销</w:t>
            </w:r>
          </w:p>
        </w:tc>
        <w:tc>
          <w:tcPr>
            <w:tcW w:w="1692" w:type="pct"/>
            <w:shd w:val="clear" w:color="auto" w:fill="FFFFFF"/>
            <w:vAlign w:val="center"/>
          </w:tcPr>
          <w:p w14:paraId="349B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886DA7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2E79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65C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3E4DA79C">
            <w:pPr>
              <w:jc w:val="center"/>
              <w:rPr>
                <w:rFonts w:hint="eastAsia" w:ascii="宋体" w:hAnsi="宋体" w:eastAsia="宋体" w:cs="宋体"/>
                <w:i w:val="0"/>
                <w:iCs w:val="0"/>
                <w:color w:val="000000"/>
                <w:sz w:val="22"/>
                <w:szCs w:val="22"/>
                <w:u w:val="none"/>
              </w:rPr>
            </w:pPr>
          </w:p>
        </w:tc>
      </w:tr>
      <w:tr w14:paraId="100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FC84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838" w:type="pct"/>
            <w:shd w:val="clear" w:color="auto" w:fill="FFFFFF"/>
            <w:vAlign w:val="center"/>
          </w:tcPr>
          <w:p w14:paraId="4EEE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监控电源</w:t>
            </w:r>
          </w:p>
        </w:tc>
        <w:tc>
          <w:tcPr>
            <w:tcW w:w="1692" w:type="pct"/>
            <w:shd w:val="clear" w:color="auto" w:fill="FFFFFF"/>
            <w:vAlign w:val="center"/>
          </w:tcPr>
          <w:p w14:paraId="265F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12V  5A</w:t>
            </w:r>
          </w:p>
        </w:tc>
        <w:tc>
          <w:tcPr>
            <w:tcW w:w="289" w:type="pct"/>
            <w:shd w:val="clear" w:color="auto" w:fill="FFFFFF"/>
            <w:vAlign w:val="center"/>
          </w:tcPr>
          <w:p w14:paraId="107E67E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FD08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0EC3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33A88B1E">
            <w:pPr>
              <w:jc w:val="center"/>
              <w:rPr>
                <w:rFonts w:hint="eastAsia" w:ascii="宋体" w:hAnsi="宋体" w:eastAsia="宋体" w:cs="宋体"/>
                <w:i w:val="0"/>
                <w:iCs w:val="0"/>
                <w:color w:val="000000"/>
                <w:sz w:val="22"/>
                <w:szCs w:val="22"/>
                <w:u w:val="none"/>
              </w:rPr>
            </w:pPr>
          </w:p>
        </w:tc>
      </w:tr>
      <w:tr w14:paraId="53A6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87DF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838" w:type="pct"/>
            <w:shd w:val="clear" w:color="auto" w:fill="FFFFFF"/>
            <w:vAlign w:val="center"/>
          </w:tcPr>
          <w:p w14:paraId="70574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监控摄像头</w:t>
            </w:r>
          </w:p>
        </w:tc>
        <w:tc>
          <w:tcPr>
            <w:tcW w:w="1692" w:type="pct"/>
            <w:shd w:val="clear" w:color="auto" w:fill="FFFFFF"/>
            <w:vAlign w:val="center"/>
          </w:tcPr>
          <w:p w14:paraId="74B97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海康高清200W  400W</w:t>
            </w:r>
          </w:p>
        </w:tc>
        <w:tc>
          <w:tcPr>
            <w:tcW w:w="289" w:type="pct"/>
            <w:shd w:val="clear" w:color="auto" w:fill="FFFFFF"/>
            <w:vAlign w:val="center"/>
          </w:tcPr>
          <w:p w14:paraId="3B7B891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8F0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vAlign w:val="center"/>
          </w:tcPr>
          <w:p w14:paraId="5298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840" w:type="pct"/>
            <w:shd w:val="clear" w:color="auto" w:fill="FFFFFF"/>
            <w:vAlign w:val="center"/>
          </w:tcPr>
          <w:p w14:paraId="3EB1E731">
            <w:pPr>
              <w:jc w:val="center"/>
              <w:rPr>
                <w:rFonts w:hint="eastAsia" w:ascii="宋体" w:hAnsi="宋体" w:eastAsia="宋体" w:cs="宋体"/>
                <w:i w:val="0"/>
                <w:iCs w:val="0"/>
                <w:color w:val="000000"/>
                <w:sz w:val="22"/>
                <w:szCs w:val="22"/>
                <w:u w:val="none"/>
              </w:rPr>
            </w:pPr>
          </w:p>
        </w:tc>
      </w:tr>
      <w:tr w14:paraId="4E5B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8E51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838" w:type="pct"/>
            <w:shd w:val="clear" w:color="auto" w:fill="FFFFFF"/>
            <w:vAlign w:val="center"/>
          </w:tcPr>
          <w:p w14:paraId="550FB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1692" w:type="pct"/>
            <w:shd w:val="clear" w:color="auto" w:fill="FFFFFF"/>
            <w:vAlign w:val="center"/>
          </w:tcPr>
          <w:p w14:paraId="0982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89"/>
                <w:rFonts w:hint="eastAsia" w:ascii="宋体" w:hAnsi="宋体" w:eastAsia="宋体" w:cs="宋体"/>
                <w:lang w:val="en-US" w:eastAsia="zh-CN" w:bidi="ar"/>
              </w:rPr>
              <w:t>海康录像机32路  iVMS-4200P/W-V2</w:t>
            </w:r>
          </w:p>
        </w:tc>
        <w:tc>
          <w:tcPr>
            <w:tcW w:w="289" w:type="pct"/>
            <w:shd w:val="clear" w:color="auto" w:fill="FFFFFF"/>
            <w:vAlign w:val="center"/>
          </w:tcPr>
          <w:p w14:paraId="3D80A37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8A4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auto"/>
            <w:vAlign w:val="center"/>
          </w:tcPr>
          <w:p w14:paraId="71CE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40" w:type="pct"/>
            <w:shd w:val="clear" w:color="auto" w:fill="FFFFFF"/>
            <w:vAlign w:val="center"/>
          </w:tcPr>
          <w:p w14:paraId="49A6BCD5">
            <w:pPr>
              <w:jc w:val="center"/>
              <w:rPr>
                <w:rFonts w:hint="eastAsia" w:ascii="宋体" w:hAnsi="宋体" w:eastAsia="宋体" w:cs="宋体"/>
                <w:i w:val="0"/>
                <w:iCs w:val="0"/>
                <w:color w:val="000000"/>
                <w:sz w:val="22"/>
                <w:szCs w:val="22"/>
                <w:u w:val="none"/>
              </w:rPr>
            </w:pPr>
          </w:p>
        </w:tc>
      </w:tr>
      <w:tr w14:paraId="2245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AA32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838" w:type="pct"/>
            <w:shd w:val="clear" w:color="auto" w:fill="FFFFFF"/>
            <w:vAlign w:val="center"/>
          </w:tcPr>
          <w:p w14:paraId="3FE7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长六角尖凿</w:t>
            </w:r>
          </w:p>
        </w:tc>
        <w:tc>
          <w:tcPr>
            <w:tcW w:w="1692" w:type="pct"/>
            <w:shd w:val="clear" w:color="auto" w:fill="FFFFFF"/>
            <w:vAlign w:val="center"/>
          </w:tcPr>
          <w:p w14:paraId="3E0D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17*280-17*800</w:t>
            </w:r>
          </w:p>
        </w:tc>
        <w:tc>
          <w:tcPr>
            <w:tcW w:w="289" w:type="pct"/>
            <w:shd w:val="clear" w:color="auto" w:fill="FFFFFF"/>
            <w:vAlign w:val="center"/>
          </w:tcPr>
          <w:p w14:paraId="6348178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FFA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82A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34299C92">
            <w:pPr>
              <w:jc w:val="center"/>
              <w:rPr>
                <w:rFonts w:hint="eastAsia" w:ascii="宋体" w:hAnsi="宋体" w:eastAsia="宋体" w:cs="宋体"/>
                <w:i w:val="0"/>
                <w:iCs w:val="0"/>
                <w:color w:val="000000"/>
                <w:sz w:val="22"/>
                <w:szCs w:val="22"/>
                <w:u w:val="none"/>
              </w:rPr>
            </w:pPr>
          </w:p>
        </w:tc>
      </w:tr>
      <w:tr w14:paraId="0DE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71D8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838" w:type="pct"/>
            <w:shd w:val="clear" w:color="auto" w:fill="FFFFFF"/>
            <w:vAlign w:val="center"/>
          </w:tcPr>
          <w:p w14:paraId="6375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洗脸盆</w:t>
            </w:r>
          </w:p>
        </w:tc>
        <w:tc>
          <w:tcPr>
            <w:tcW w:w="1692" w:type="pct"/>
            <w:shd w:val="clear" w:color="auto" w:fill="FFFFFF"/>
            <w:vAlign w:val="center"/>
          </w:tcPr>
          <w:p w14:paraId="1BC0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51*44</w:t>
            </w:r>
          </w:p>
        </w:tc>
        <w:tc>
          <w:tcPr>
            <w:tcW w:w="289" w:type="pct"/>
            <w:shd w:val="clear" w:color="auto" w:fill="FFFFFF"/>
            <w:vAlign w:val="center"/>
          </w:tcPr>
          <w:p w14:paraId="1E6063A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E5C1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0960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pct"/>
            <w:shd w:val="clear" w:color="auto" w:fill="FFFFFF"/>
            <w:vAlign w:val="center"/>
          </w:tcPr>
          <w:p w14:paraId="39A47F03">
            <w:pPr>
              <w:jc w:val="center"/>
              <w:rPr>
                <w:rFonts w:hint="eastAsia" w:ascii="宋体" w:hAnsi="宋体" w:eastAsia="宋体" w:cs="宋体"/>
                <w:i w:val="0"/>
                <w:iCs w:val="0"/>
                <w:color w:val="000000"/>
                <w:sz w:val="22"/>
                <w:szCs w:val="22"/>
                <w:u w:val="none"/>
              </w:rPr>
            </w:pPr>
          </w:p>
        </w:tc>
      </w:tr>
      <w:tr w14:paraId="2AB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B470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838" w:type="pct"/>
            <w:shd w:val="clear" w:color="auto" w:fill="FFFFFF"/>
            <w:vAlign w:val="center"/>
          </w:tcPr>
          <w:p w14:paraId="40072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便池</w:t>
            </w:r>
          </w:p>
        </w:tc>
        <w:tc>
          <w:tcPr>
            <w:tcW w:w="1692" w:type="pct"/>
            <w:shd w:val="clear" w:color="auto" w:fill="FFFFFF"/>
            <w:vAlign w:val="center"/>
          </w:tcPr>
          <w:p w14:paraId="3B840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060478B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5F7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0E7D4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40" w:type="pct"/>
            <w:shd w:val="clear" w:color="auto" w:fill="FFFFFF"/>
            <w:vAlign w:val="center"/>
          </w:tcPr>
          <w:p w14:paraId="15D623B3">
            <w:pPr>
              <w:jc w:val="center"/>
              <w:rPr>
                <w:rFonts w:hint="eastAsia" w:ascii="宋体" w:hAnsi="宋体" w:eastAsia="宋体" w:cs="宋体"/>
                <w:i w:val="0"/>
                <w:iCs w:val="0"/>
                <w:color w:val="000000"/>
                <w:sz w:val="22"/>
                <w:szCs w:val="22"/>
                <w:u w:val="none"/>
              </w:rPr>
            </w:pPr>
          </w:p>
        </w:tc>
      </w:tr>
      <w:tr w14:paraId="79AC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FFA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838" w:type="pct"/>
            <w:shd w:val="clear" w:color="auto" w:fill="FFFFFF"/>
            <w:vAlign w:val="center"/>
          </w:tcPr>
          <w:p w14:paraId="4C7A4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感应式水龙头</w:t>
            </w:r>
          </w:p>
        </w:tc>
        <w:tc>
          <w:tcPr>
            <w:tcW w:w="1692" w:type="pct"/>
            <w:shd w:val="clear" w:color="auto" w:fill="FFFFFF"/>
            <w:vAlign w:val="center"/>
          </w:tcPr>
          <w:p w14:paraId="09A3A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89" w:type="pct"/>
            <w:shd w:val="clear" w:color="auto" w:fill="FFFFFF"/>
            <w:vAlign w:val="center"/>
          </w:tcPr>
          <w:p w14:paraId="59EE9A7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512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343D2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840" w:type="pct"/>
            <w:shd w:val="clear" w:color="auto" w:fill="FFFFFF"/>
            <w:vAlign w:val="center"/>
          </w:tcPr>
          <w:p w14:paraId="10EE1B2A">
            <w:pPr>
              <w:jc w:val="center"/>
              <w:rPr>
                <w:rFonts w:hint="eastAsia" w:ascii="宋体" w:hAnsi="宋体" w:eastAsia="宋体" w:cs="宋体"/>
                <w:i w:val="0"/>
                <w:iCs w:val="0"/>
                <w:color w:val="000000"/>
                <w:sz w:val="22"/>
                <w:szCs w:val="22"/>
                <w:u w:val="none"/>
              </w:rPr>
            </w:pPr>
          </w:p>
        </w:tc>
      </w:tr>
      <w:tr w14:paraId="3C2E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48D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838" w:type="pct"/>
            <w:shd w:val="clear" w:color="auto" w:fill="FFFFFF"/>
            <w:vAlign w:val="center"/>
          </w:tcPr>
          <w:p w14:paraId="5F506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窗帘布</w:t>
            </w:r>
          </w:p>
        </w:tc>
        <w:tc>
          <w:tcPr>
            <w:tcW w:w="1692" w:type="pct"/>
            <w:shd w:val="clear" w:color="auto" w:fill="FFFFFF"/>
            <w:vAlign w:val="center"/>
          </w:tcPr>
          <w:p w14:paraId="232E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高260</w:t>
            </w:r>
          </w:p>
        </w:tc>
        <w:tc>
          <w:tcPr>
            <w:tcW w:w="289" w:type="pct"/>
            <w:shd w:val="clear" w:color="auto" w:fill="FFFFFF"/>
            <w:vAlign w:val="center"/>
          </w:tcPr>
          <w:p w14:paraId="4DA2886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B3F2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auto"/>
            <w:noWrap/>
            <w:vAlign w:val="center"/>
          </w:tcPr>
          <w:p w14:paraId="225CA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318750D3">
            <w:pPr>
              <w:jc w:val="center"/>
              <w:rPr>
                <w:rFonts w:hint="eastAsia" w:ascii="宋体" w:hAnsi="宋体" w:eastAsia="宋体" w:cs="宋体"/>
                <w:i w:val="0"/>
                <w:iCs w:val="0"/>
                <w:color w:val="000000"/>
                <w:sz w:val="22"/>
                <w:szCs w:val="22"/>
                <w:u w:val="none"/>
              </w:rPr>
            </w:pPr>
          </w:p>
        </w:tc>
      </w:tr>
      <w:tr w14:paraId="1B84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559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838" w:type="pct"/>
            <w:shd w:val="clear" w:color="auto" w:fill="FFFFFF"/>
            <w:vAlign w:val="center"/>
          </w:tcPr>
          <w:p w14:paraId="4429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1692" w:type="pct"/>
            <w:shd w:val="clear" w:color="auto" w:fill="FFFFFF"/>
            <w:vAlign w:val="center"/>
          </w:tcPr>
          <w:p w14:paraId="55DFE8D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3E282C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57C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auto"/>
            <w:noWrap/>
            <w:vAlign w:val="center"/>
          </w:tcPr>
          <w:p w14:paraId="7CF7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58E2F9F9">
            <w:pPr>
              <w:jc w:val="center"/>
              <w:rPr>
                <w:rFonts w:hint="eastAsia" w:ascii="宋体" w:hAnsi="宋体" w:eastAsia="宋体" w:cs="宋体"/>
                <w:i w:val="0"/>
                <w:iCs w:val="0"/>
                <w:color w:val="000000"/>
                <w:sz w:val="22"/>
                <w:szCs w:val="22"/>
                <w:u w:val="none"/>
              </w:rPr>
            </w:pPr>
          </w:p>
        </w:tc>
      </w:tr>
      <w:tr w14:paraId="398A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AC46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838" w:type="pct"/>
            <w:shd w:val="clear" w:color="auto" w:fill="FFFFFF"/>
            <w:vAlign w:val="center"/>
          </w:tcPr>
          <w:p w14:paraId="7DA1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热水器软管</w:t>
            </w:r>
          </w:p>
        </w:tc>
        <w:tc>
          <w:tcPr>
            <w:tcW w:w="1692" w:type="pct"/>
            <w:shd w:val="clear" w:color="auto" w:fill="FFFFFF"/>
            <w:vAlign w:val="center"/>
          </w:tcPr>
          <w:p w14:paraId="0EC246A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725E27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D42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auto"/>
            <w:noWrap/>
            <w:vAlign w:val="center"/>
          </w:tcPr>
          <w:p w14:paraId="18E7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shd w:val="clear" w:color="auto" w:fill="FFFFFF"/>
            <w:vAlign w:val="center"/>
          </w:tcPr>
          <w:p w14:paraId="40B3CD01">
            <w:pPr>
              <w:jc w:val="center"/>
              <w:rPr>
                <w:rFonts w:hint="eastAsia" w:ascii="宋体" w:hAnsi="宋体" w:eastAsia="宋体" w:cs="宋体"/>
                <w:i w:val="0"/>
                <w:iCs w:val="0"/>
                <w:color w:val="000000"/>
                <w:sz w:val="22"/>
                <w:szCs w:val="22"/>
                <w:u w:val="none"/>
              </w:rPr>
            </w:pPr>
          </w:p>
        </w:tc>
      </w:tr>
      <w:tr w14:paraId="3E18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E327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838" w:type="pct"/>
            <w:shd w:val="clear" w:color="auto" w:fill="FFFFFF"/>
            <w:vAlign w:val="center"/>
          </w:tcPr>
          <w:p w14:paraId="6B4E2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w:t>
            </w:r>
          </w:p>
        </w:tc>
        <w:tc>
          <w:tcPr>
            <w:tcW w:w="1692" w:type="pct"/>
            <w:shd w:val="clear" w:color="auto" w:fill="FFFFFF"/>
            <w:vAlign w:val="center"/>
          </w:tcPr>
          <w:p w14:paraId="6D029E7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382C26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860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4260C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3A2E94F5">
            <w:pPr>
              <w:jc w:val="center"/>
              <w:rPr>
                <w:rFonts w:hint="eastAsia" w:ascii="宋体" w:hAnsi="宋体" w:eastAsia="宋体" w:cs="宋体"/>
                <w:i w:val="0"/>
                <w:iCs w:val="0"/>
                <w:color w:val="000000"/>
                <w:sz w:val="22"/>
                <w:szCs w:val="22"/>
                <w:u w:val="none"/>
              </w:rPr>
            </w:pPr>
          </w:p>
        </w:tc>
      </w:tr>
      <w:tr w14:paraId="1F48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0401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838" w:type="pct"/>
            <w:shd w:val="clear" w:color="auto" w:fill="FFFFFF"/>
            <w:vAlign w:val="center"/>
          </w:tcPr>
          <w:p w14:paraId="21FC7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混合阀</w:t>
            </w:r>
          </w:p>
        </w:tc>
        <w:tc>
          <w:tcPr>
            <w:tcW w:w="1692" w:type="pct"/>
            <w:shd w:val="clear" w:color="auto" w:fill="FFFFFF"/>
            <w:vAlign w:val="center"/>
          </w:tcPr>
          <w:p w14:paraId="598217D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7467B8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7F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1E245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40" w:type="pct"/>
            <w:shd w:val="clear" w:color="auto" w:fill="FFFFFF"/>
            <w:vAlign w:val="center"/>
          </w:tcPr>
          <w:p w14:paraId="73BB8767">
            <w:pPr>
              <w:jc w:val="center"/>
              <w:rPr>
                <w:rFonts w:hint="eastAsia" w:ascii="宋体" w:hAnsi="宋体" w:eastAsia="宋体" w:cs="宋体"/>
                <w:i w:val="0"/>
                <w:iCs w:val="0"/>
                <w:color w:val="000000"/>
                <w:sz w:val="22"/>
                <w:szCs w:val="22"/>
                <w:u w:val="none"/>
              </w:rPr>
            </w:pPr>
          </w:p>
        </w:tc>
      </w:tr>
      <w:tr w14:paraId="5150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D1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838" w:type="pct"/>
            <w:shd w:val="clear" w:color="auto" w:fill="FFFFFF"/>
            <w:vAlign w:val="center"/>
          </w:tcPr>
          <w:p w14:paraId="623D8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镜片</w:t>
            </w:r>
          </w:p>
        </w:tc>
        <w:tc>
          <w:tcPr>
            <w:tcW w:w="1692" w:type="pct"/>
            <w:shd w:val="clear" w:color="auto" w:fill="FFFFFF"/>
            <w:vAlign w:val="center"/>
          </w:tcPr>
          <w:p w14:paraId="372A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w:t>
            </w:r>
          </w:p>
        </w:tc>
        <w:tc>
          <w:tcPr>
            <w:tcW w:w="289" w:type="pct"/>
            <w:shd w:val="clear" w:color="auto" w:fill="FFFFFF"/>
            <w:vAlign w:val="center"/>
          </w:tcPr>
          <w:p w14:paraId="7FC4A32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9F09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474A0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4A555D5F">
            <w:pPr>
              <w:jc w:val="center"/>
              <w:rPr>
                <w:rFonts w:hint="eastAsia" w:ascii="宋体" w:hAnsi="宋体" w:eastAsia="宋体" w:cs="宋体"/>
                <w:i w:val="0"/>
                <w:iCs w:val="0"/>
                <w:color w:val="000000"/>
                <w:sz w:val="22"/>
                <w:szCs w:val="22"/>
                <w:u w:val="none"/>
              </w:rPr>
            </w:pPr>
          </w:p>
        </w:tc>
      </w:tr>
      <w:tr w14:paraId="4CD1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45F2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838" w:type="pct"/>
            <w:shd w:val="clear" w:color="auto" w:fill="FFFFFF"/>
            <w:vAlign w:val="center"/>
          </w:tcPr>
          <w:p w14:paraId="08F5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蹲便器水箱</w:t>
            </w:r>
          </w:p>
        </w:tc>
        <w:tc>
          <w:tcPr>
            <w:tcW w:w="1692" w:type="pct"/>
            <w:shd w:val="clear" w:color="auto" w:fill="FFFFFF"/>
            <w:vAlign w:val="center"/>
          </w:tcPr>
          <w:p w14:paraId="37B430BF">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9BB2E6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816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6C97E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0" w:type="pct"/>
            <w:shd w:val="clear" w:color="auto" w:fill="FFFFFF"/>
            <w:vAlign w:val="center"/>
          </w:tcPr>
          <w:p w14:paraId="59AA076E">
            <w:pPr>
              <w:jc w:val="center"/>
              <w:rPr>
                <w:rFonts w:hint="eastAsia" w:ascii="宋体" w:hAnsi="宋体" w:eastAsia="宋体" w:cs="宋体"/>
                <w:i w:val="0"/>
                <w:iCs w:val="0"/>
                <w:color w:val="000000"/>
                <w:sz w:val="22"/>
                <w:szCs w:val="22"/>
                <w:u w:val="none"/>
              </w:rPr>
            </w:pPr>
          </w:p>
        </w:tc>
      </w:tr>
      <w:tr w14:paraId="3D7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952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838" w:type="pct"/>
            <w:shd w:val="clear" w:color="auto" w:fill="FFFFFF"/>
            <w:vAlign w:val="center"/>
          </w:tcPr>
          <w:p w14:paraId="1CC4C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毛巾架</w:t>
            </w:r>
          </w:p>
        </w:tc>
        <w:tc>
          <w:tcPr>
            <w:tcW w:w="1692" w:type="pct"/>
            <w:shd w:val="clear" w:color="auto" w:fill="FFFFFF"/>
            <w:vAlign w:val="center"/>
          </w:tcPr>
          <w:p w14:paraId="0481F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16.5*55</w:t>
            </w:r>
          </w:p>
        </w:tc>
        <w:tc>
          <w:tcPr>
            <w:tcW w:w="289" w:type="pct"/>
            <w:shd w:val="clear" w:color="auto" w:fill="FFFFFF"/>
            <w:vAlign w:val="center"/>
          </w:tcPr>
          <w:p w14:paraId="269AA61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5FD7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19183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pct"/>
            <w:shd w:val="clear" w:color="auto" w:fill="FFFFFF"/>
            <w:vAlign w:val="center"/>
          </w:tcPr>
          <w:p w14:paraId="137819F0">
            <w:pPr>
              <w:jc w:val="center"/>
              <w:rPr>
                <w:rFonts w:hint="eastAsia" w:ascii="宋体" w:hAnsi="宋体" w:eastAsia="宋体" w:cs="宋体"/>
                <w:i w:val="0"/>
                <w:iCs w:val="0"/>
                <w:color w:val="000000"/>
                <w:sz w:val="22"/>
                <w:szCs w:val="22"/>
                <w:u w:val="none"/>
              </w:rPr>
            </w:pPr>
          </w:p>
        </w:tc>
      </w:tr>
      <w:tr w14:paraId="0117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F152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838" w:type="pct"/>
            <w:shd w:val="clear" w:color="auto" w:fill="FFFFFF"/>
            <w:vAlign w:val="center"/>
          </w:tcPr>
          <w:p w14:paraId="3E1E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三角架</w:t>
            </w:r>
          </w:p>
        </w:tc>
        <w:tc>
          <w:tcPr>
            <w:tcW w:w="1692" w:type="pct"/>
            <w:shd w:val="clear" w:color="auto" w:fill="FFFFFF"/>
            <w:vAlign w:val="center"/>
          </w:tcPr>
          <w:p w14:paraId="5FB2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22*22*33</w:t>
            </w:r>
          </w:p>
        </w:tc>
        <w:tc>
          <w:tcPr>
            <w:tcW w:w="289" w:type="pct"/>
            <w:shd w:val="clear" w:color="auto" w:fill="FFFFFF"/>
            <w:vAlign w:val="center"/>
          </w:tcPr>
          <w:p w14:paraId="23740DA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59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1B96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70208250">
            <w:pPr>
              <w:jc w:val="center"/>
              <w:rPr>
                <w:rFonts w:hint="eastAsia" w:ascii="宋体" w:hAnsi="宋体" w:eastAsia="宋体" w:cs="宋体"/>
                <w:i w:val="0"/>
                <w:iCs w:val="0"/>
                <w:color w:val="000000"/>
                <w:sz w:val="22"/>
                <w:szCs w:val="22"/>
                <w:u w:val="none"/>
              </w:rPr>
            </w:pPr>
          </w:p>
        </w:tc>
      </w:tr>
      <w:tr w14:paraId="4AF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CF5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838" w:type="pct"/>
            <w:shd w:val="clear" w:color="auto" w:fill="FFFFFF"/>
            <w:vAlign w:val="center"/>
          </w:tcPr>
          <w:p w14:paraId="4E3D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推窗把手</w:t>
            </w:r>
          </w:p>
        </w:tc>
        <w:tc>
          <w:tcPr>
            <w:tcW w:w="1692" w:type="pct"/>
            <w:shd w:val="clear" w:color="auto" w:fill="FFFFFF"/>
            <w:vAlign w:val="center"/>
          </w:tcPr>
          <w:p w14:paraId="508407C0">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6A3DE9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118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auto"/>
            <w:noWrap/>
            <w:vAlign w:val="center"/>
          </w:tcPr>
          <w:p w14:paraId="7885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228E54AF">
            <w:pPr>
              <w:jc w:val="center"/>
              <w:rPr>
                <w:rFonts w:hint="eastAsia" w:ascii="宋体" w:hAnsi="宋体" w:eastAsia="宋体" w:cs="宋体"/>
                <w:i w:val="0"/>
                <w:iCs w:val="0"/>
                <w:color w:val="000000"/>
                <w:sz w:val="22"/>
                <w:szCs w:val="22"/>
                <w:u w:val="none"/>
              </w:rPr>
            </w:pPr>
          </w:p>
        </w:tc>
      </w:tr>
      <w:tr w14:paraId="44E5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3D22A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838" w:type="pct"/>
            <w:vMerge w:val="restart"/>
            <w:shd w:val="clear" w:color="auto" w:fill="FFFFFF"/>
            <w:vAlign w:val="center"/>
          </w:tcPr>
          <w:p w14:paraId="5E2C1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瓷砖</w:t>
            </w:r>
          </w:p>
        </w:tc>
        <w:tc>
          <w:tcPr>
            <w:tcW w:w="1692" w:type="pct"/>
            <w:shd w:val="clear" w:color="auto" w:fill="FFFFFF"/>
            <w:vAlign w:val="center"/>
          </w:tcPr>
          <w:p w14:paraId="41B1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289" w:type="pct"/>
            <w:shd w:val="clear" w:color="auto" w:fill="FFFFFF"/>
            <w:vAlign w:val="center"/>
          </w:tcPr>
          <w:p w14:paraId="61C1FA8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223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41AF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pct"/>
            <w:shd w:val="clear" w:color="auto" w:fill="FFFFFF"/>
            <w:vAlign w:val="center"/>
          </w:tcPr>
          <w:p w14:paraId="2F1FA8F3">
            <w:pPr>
              <w:jc w:val="center"/>
              <w:rPr>
                <w:rFonts w:hint="eastAsia" w:ascii="宋体" w:hAnsi="宋体" w:eastAsia="宋体" w:cs="宋体"/>
                <w:i w:val="0"/>
                <w:iCs w:val="0"/>
                <w:color w:val="000000"/>
                <w:sz w:val="22"/>
                <w:szCs w:val="22"/>
                <w:u w:val="none"/>
              </w:rPr>
            </w:pPr>
          </w:p>
        </w:tc>
      </w:tr>
      <w:tr w14:paraId="604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875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838" w:type="pct"/>
            <w:vMerge w:val="continue"/>
            <w:shd w:val="clear" w:color="auto" w:fill="FFFFFF"/>
            <w:vAlign w:val="center"/>
          </w:tcPr>
          <w:p w14:paraId="25E9FC93">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D83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w:t>
            </w:r>
          </w:p>
        </w:tc>
        <w:tc>
          <w:tcPr>
            <w:tcW w:w="289" w:type="pct"/>
            <w:shd w:val="clear" w:color="auto" w:fill="FFFFFF"/>
            <w:vAlign w:val="center"/>
          </w:tcPr>
          <w:p w14:paraId="0385576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0D88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161FA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40" w:type="pct"/>
            <w:shd w:val="clear" w:color="auto" w:fill="FFFFFF"/>
            <w:vAlign w:val="center"/>
          </w:tcPr>
          <w:p w14:paraId="4F9C887E">
            <w:pPr>
              <w:jc w:val="center"/>
              <w:rPr>
                <w:rFonts w:hint="eastAsia" w:ascii="宋体" w:hAnsi="宋体" w:eastAsia="宋体" w:cs="宋体"/>
                <w:i w:val="0"/>
                <w:iCs w:val="0"/>
                <w:color w:val="000000"/>
                <w:sz w:val="22"/>
                <w:szCs w:val="22"/>
                <w:u w:val="none"/>
              </w:rPr>
            </w:pPr>
          </w:p>
        </w:tc>
      </w:tr>
      <w:tr w14:paraId="7334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AEE0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838" w:type="pct"/>
            <w:vMerge w:val="continue"/>
            <w:shd w:val="clear" w:color="auto" w:fill="FFFFFF"/>
            <w:vAlign w:val="center"/>
          </w:tcPr>
          <w:p w14:paraId="1B444AD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4C33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w:t>
            </w:r>
          </w:p>
        </w:tc>
        <w:tc>
          <w:tcPr>
            <w:tcW w:w="289" w:type="pct"/>
            <w:shd w:val="clear" w:color="auto" w:fill="FFFFFF"/>
            <w:vAlign w:val="center"/>
          </w:tcPr>
          <w:p w14:paraId="27B18F1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EE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5AB48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840" w:type="pct"/>
            <w:shd w:val="clear" w:color="auto" w:fill="FFFFFF"/>
            <w:vAlign w:val="center"/>
          </w:tcPr>
          <w:p w14:paraId="67526177">
            <w:pPr>
              <w:jc w:val="center"/>
              <w:rPr>
                <w:rFonts w:hint="eastAsia" w:ascii="宋体" w:hAnsi="宋体" w:eastAsia="宋体" w:cs="宋体"/>
                <w:i w:val="0"/>
                <w:iCs w:val="0"/>
                <w:color w:val="000000"/>
                <w:sz w:val="22"/>
                <w:szCs w:val="22"/>
                <w:u w:val="none"/>
              </w:rPr>
            </w:pPr>
          </w:p>
        </w:tc>
      </w:tr>
      <w:tr w14:paraId="6A40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94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838" w:type="pct"/>
            <w:vMerge w:val="continue"/>
            <w:shd w:val="clear" w:color="auto" w:fill="FFFFFF"/>
            <w:vAlign w:val="center"/>
          </w:tcPr>
          <w:p w14:paraId="14D749E5">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6D165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800*800</w:t>
            </w:r>
          </w:p>
        </w:tc>
        <w:tc>
          <w:tcPr>
            <w:tcW w:w="289" w:type="pct"/>
            <w:shd w:val="clear" w:color="auto" w:fill="FFFFFF"/>
            <w:vAlign w:val="center"/>
          </w:tcPr>
          <w:p w14:paraId="629BCC0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314B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auto"/>
            <w:noWrap/>
            <w:vAlign w:val="center"/>
          </w:tcPr>
          <w:p w14:paraId="65AD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840" w:type="pct"/>
            <w:shd w:val="clear" w:color="auto" w:fill="FFFFFF"/>
            <w:vAlign w:val="center"/>
          </w:tcPr>
          <w:p w14:paraId="5E97A36E">
            <w:pPr>
              <w:jc w:val="center"/>
              <w:rPr>
                <w:rFonts w:hint="eastAsia" w:ascii="宋体" w:hAnsi="宋体" w:eastAsia="宋体" w:cs="宋体"/>
                <w:i w:val="0"/>
                <w:iCs w:val="0"/>
                <w:color w:val="000000"/>
                <w:sz w:val="22"/>
                <w:szCs w:val="22"/>
                <w:u w:val="none"/>
              </w:rPr>
            </w:pPr>
          </w:p>
        </w:tc>
      </w:tr>
      <w:tr w14:paraId="61A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6EAA0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838" w:type="pct"/>
            <w:vMerge w:val="restart"/>
            <w:shd w:val="clear" w:color="auto" w:fill="FFFFFF"/>
            <w:vAlign w:val="center"/>
          </w:tcPr>
          <w:p w14:paraId="34F9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吊顶扣板</w:t>
            </w:r>
          </w:p>
        </w:tc>
        <w:tc>
          <w:tcPr>
            <w:tcW w:w="1692" w:type="pct"/>
            <w:shd w:val="clear" w:color="auto" w:fill="FFFFFF"/>
            <w:vAlign w:val="center"/>
          </w:tcPr>
          <w:p w14:paraId="01B34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289" w:type="pct"/>
            <w:shd w:val="clear" w:color="auto" w:fill="FFFFFF"/>
            <w:vAlign w:val="center"/>
          </w:tcPr>
          <w:p w14:paraId="27DD4B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D72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FFFFFF"/>
            <w:vAlign w:val="center"/>
          </w:tcPr>
          <w:p w14:paraId="567EC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0" w:type="pct"/>
            <w:shd w:val="clear" w:color="auto" w:fill="FFFFFF"/>
            <w:vAlign w:val="center"/>
          </w:tcPr>
          <w:p w14:paraId="05C2EBF4">
            <w:pPr>
              <w:jc w:val="center"/>
              <w:rPr>
                <w:rFonts w:hint="eastAsia" w:ascii="宋体" w:hAnsi="宋体" w:eastAsia="宋体" w:cs="宋体"/>
                <w:i w:val="0"/>
                <w:iCs w:val="0"/>
                <w:color w:val="000000"/>
                <w:sz w:val="22"/>
                <w:szCs w:val="22"/>
                <w:u w:val="none"/>
              </w:rPr>
            </w:pPr>
          </w:p>
        </w:tc>
      </w:tr>
      <w:tr w14:paraId="56A8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EC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838" w:type="pct"/>
            <w:vMerge w:val="continue"/>
            <w:shd w:val="clear" w:color="auto" w:fill="FFFFFF"/>
            <w:vAlign w:val="center"/>
          </w:tcPr>
          <w:p w14:paraId="561B7CC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299A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w:t>
            </w:r>
          </w:p>
        </w:tc>
        <w:tc>
          <w:tcPr>
            <w:tcW w:w="289" w:type="pct"/>
            <w:shd w:val="clear" w:color="auto" w:fill="FFFFFF"/>
            <w:vAlign w:val="center"/>
          </w:tcPr>
          <w:p w14:paraId="0CC299A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C0F0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FFFFFF"/>
            <w:vAlign w:val="center"/>
          </w:tcPr>
          <w:p w14:paraId="43D8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0" w:type="pct"/>
            <w:shd w:val="clear" w:color="auto" w:fill="FFFFFF"/>
            <w:vAlign w:val="center"/>
          </w:tcPr>
          <w:p w14:paraId="57DCA596">
            <w:pPr>
              <w:jc w:val="center"/>
              <w:rPr>
                <w:rFonts w:hint="eastAsia" w:ascii="宋体" w:hAnsi="宋体" w:eastAsia="宋体" w:cs="宋体"/>
                <w:i w:val="0"/>
                <w:iCs w:val="0"/>
                <w:color w:val="000000"/>
                <w:sz w:val="22"/>
                <w:szCs w:val="22"/>
                <w:u w:val="none"/>
              </w:rPr>
            </w:pPr>
          </w:p>
        </w:tc>
      </w:tr>
      <w:tr w14:paraId="51C7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382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838" w:type="pct"/>
            <w:shd w:val="clear" w:color="auto" w:fill="FFFFFF"/>
            <w:vAlign w:val="center"/>
          </w:tcPr>
          <w:p w14:paraId="589A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抢修节</w:t>
            </w:r>
          </w:p>
        </w:tc>
        <w:tc>
          <w:tcPr>
            <w:tcW w:w="1692" w:type="pct"/>
            <w:shd w:val="clear" w:color="auto" w:fill="FFFFFF"/>
            <w:vAlign w:val="center"/>
          </w:tcPr>
          <w:p w14:paraId="3D0528B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0291F80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7D7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E69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36451889">
            <w:pPr>
              <w:jc w:val="center"/>
              <w:rPr>
                <w:rFonts w:hint="eastAsia" w:ascii="宋体" w:hAnsi="宋体" w:eastAsia="宋体" w:cs="宋体"/>
                <w:i w:val="0"/>
                <w:iCs w:val="0"/>
                <w:color w:val="000000"/>
                <w:sz w:val="22"/>
                <w:szCs w:val="22"/>
                <w:u w:val="none"/>
              </w:rPr>
            </w:pPr>
          </w:p>
        </w:tc>
      </w:tr>
      <w:tr w14:paraId="4460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4FF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838" w:type="pct"/>
            <w:shd w:val="clear" w:color="auto" w:fill="FFFFFF"/>
            <w:vAlign w:val="center"/>
          </w:tcPr>
          <w:p w14:paraId="53345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密封胶泥</w:t>
            </w:r>
          </w:p>
        </w:tc>
        <w:tc>
          <w:tcPr>
            <w:tcW w:w="1692" w:type="pct"/>
            <w:shd w:val="clear" w:color="auto" w:fill="FFFFFF"/>
            <w:vAlign w:val="center"/>
          </w:tcPr>
          <w:p w14:paraId="49ABB76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405667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AFE9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41" w:type="pct"/>
            <w:shd w:val="clear" w:color="auto" w:fill="FFFFFF"/>
            <w:vAlign w:val="center"/>
          </w:tcPr>
          <w:p w14:paraId="064E1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40" w:type="pct"/>
            <w:shd w:val="clear" w:color="auto" w:fill="FFFFFF"/>
            <w:vAlign w:val="center"/>
          </w:tcPr>
          <w:p w14:paraId="176A6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20g/包</w:t>
            </w:r>
          </w:p>
        </w:tc>
      </w:tr>
      <w:tr w14:paraId="169D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0FCF2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838" w:type="pct"/>
            <w:shd w:val="clear" w:color="auto" w:fill="FFFFFF"/>
            <w:vAlign w:val="center"/>
          </w:tcPr>
          <w:p w14:paraId="52EA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排水阀密封圈止不皮塞</w:t>
            </w:r>
          </w:p>
        </w:tc>
        <w:tc>
          <w:tcPr>
            <w:tcW w:w="1692" w:type="pct"/>
            <w:shd w:val="clear" w:color="auto" w:fill="FFFFFF"/>
            <w:vAlign w:val="center"/>
          </w:tcPr>
          <w:p w14:paraId="1B0294FB">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CBAF69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E57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7DA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40" w:type="pct"/>
            <w:shd w:val="clear" w:color="auto" w:fill="FFFFFF"/>
            <w:vAlign w:val="center"/>
          </w:tcPr>
          <w:p w14:paraId="47282E9F">
            <w:pPr>
              <w:jc w:val="center"/>
              <w:rPr>
                <w:rFonts w:hint="eastAsia" w:ascii="宋体" w:hAnsi="宋体" w:eastAsia="宋体" w:cs="宋体"/>
                <w:i w:val="0"/>
                <w:iCs w:val="0"/>
                <w:color w:val="000000"/>
                <w:sz w:val="22"/>
                <w:szCs w:val="22"/>
                <w:u w:val="none"/>
              </w:rPr>
            </w:pPr>
          </w:p>
        </w:tc>
      </w:tr>
      <w:tr w14:paraId="7162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3B1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838" w:type="pct"/>
            <w:shd w:val="clear" w:color="auto" w:fill="FFFFFF"/>
            <w:vAlign w:val="center"/>
          </w:tcPr>
          <w:p w14:paraId="2F1C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减压阀</w:t>
            </w:r>
          </w:p>
        </w:tc>
        <w:tc>
          <w:tcPr>
            <w:tcW w:w="1692" w:type="pct"/>
            <w:shd w:val="clear" w:color="auto" w:fill="FFFFFF"/>
            <w:vAlign w:val="center"/>
          </w:tcPr>
          <w:p w14:paraId="5B8CCA76">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FFFBA2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EDC2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71F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64DF6A66">
            <w:pPr>
              <w:jc w:val="center"/>
              <w:rPr>
                <w:rFonts w:hint="eastAsia" w:ascii="宋体" w:hAnsi="宋体" w:eastAsia="宋体" w:cs="宋体"/>
                <w:i w:val="0"/>
                <w:iCs w:val="0"/>
                <w:color w:val="000000"/>
                <w:sz w:val="22"/>
                <w:szCs w:val="22"/>
                <w:u w:val="none"/>
              </w:rPr>
            </w:pPr>
          </w:p>
        </w:tc>
      </w:tr>
      <w:tr w14:paraId="775B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72C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838" w:type="pct"/>
            <w:shd w:val="clear" w:color="auto" w:fill="FFFFFF"/>
            <w:vAlign w:val="center"/>
          </w:tcPr>
          <w:p w14:paraId="6267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厕所门</w:t>
            </w:r>
          </w:p>
        </w:tc>
        <w:tc>
          <w:tcPr>
            <w:tcW w:w="1692" w:type="pct"/>
            <w:shd w:val="clear" w:color="auto" w:fill="FFFFFF"/>
            <w:vAlign w:val="center"/>
          </w:tcPr>
          <w:p w14:paraId="7ACFD0B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953B1F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542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FFFFFF"/>
            <w:vAlign w:val="center"/>
          </w:tcPr>
          <w:p w14:paraId="7539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40" w:type="pct"/>
            <w:shd w:val="clear" w:color="auto" w:fill="FFFFFF"/>
            <w:vAlign w:val="center"/>
          </w:tcPr>
          <w:p w14:paraId="72218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材料、尺寸以现场实际为准</w:t>
            </w:r>
          </w:p>
        </w:tc>
      </w:tr>
      <w:tr w14:paraId="4313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22211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838" w:type="pct"/>
            <w:shd w:val="clear" w:color="auto" w:fill="FFFFFF"/>
            <w:vAlign w:val="center"/>
          </w:tcPr>
          <w:p w14:paraId="35EB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洗手盆冷热水双孔盆龙头</w:t>
            </w:r>
          </w:p>
        </w:tc>
        <w:tc>
          <w:tcPr>
            <w:tcW w:w="1692" w:type="pct"/>
            <w:shd w:val="clear" w:color="auto" w:fill="FFFFFF"/>
            <w:vAlign w:val="center"/>
          </w:tcPr>
          <w:p w14:paraId="3F0B0AD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59674DA">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C4FB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CAC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18B13962">
            <w:pPr>
              <w:jc w:val="center"/>
              <w:rPr>
                <w:rFonts w:hint="eastAsia" w:ascii="宋体" w:hAnsi="宋体" w:eastAsia="宋体" w:cs="宋体"/>
                <w:i w:val="0"/>
                <w:iCs w:val="0"/>
                <w:color w:val="000000"/>
                <w:sz w:val="22"/>
                <w:szCs w:val="22"/>
                <w:u w:val="none"/>
              </w:rPr>
            </w:pPr>
          </w:p>
        </w:tc>
      </w:tr>
      <w:tr w14:paraId="02C7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B8CC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838" w:type="pct"/>
            <w:shd w:val="clear" w:color="auto" w:fill="FFFFFF"/>
            <w:vAlign w:val="center"/>
          </w:tcPr>
          <w:p w14:paraId="3C383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洗手盆下水管</w:t>
            </w:r>
          </w:p>
        </w:tc>
        <w:tc>
          <w:tcPr>
            <w:tcW w:w="1692" w:type="pct"/>
            <w:shd w:val="clear" w:color="auto" w:fill="FFFFFF"/>
            <w:vAlign w:val="center"/>
          </w:tcPr>
          <w:p w14:paraId="774B7A41">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951AEB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CCB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58EB6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17B812D8">
            <w:pPr>
              <w:jc w:val="center"/>
              <w:rPr>
                <w:rFonts w:hint="eastAsia" w:ascii="宋体" w:hAnsi="宋体" w:eastAsia="宋体" w:cs="宋体"/>
                <w:i w:val="0"/>
                <w:iCs w:val="0"/>
                <w:color w:val="000000"/>
                <w:sz w:val="22"/>
                <w:szCs w:val="22"/>
                <w:u w:val="none"/>
              </w:rPr>
            </w:pPr>
          </w:p>
        </w:tc>
      </w:tr>
      <w:tr w14:paraId="786E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3FE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38" w:type="pct"/>
            <w:shd w:val="clear" w:color="auto" w:fill="FFFFFF"/>
            <w:vAlign w:val="center"/>
          </w:tcPr>
          <w:p w14:paraId="3377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LED路灯</w:t>
            </w:r>
          </w:p>
        </w:tc>
        <w:tc>
          <w:tcPr>
            <w:tcW w:w="1692" w:type="pct"/>
            <w:shd w:val="clear" w:color="auto" w:fill="FFFFFF"/>
            <w:vAlign w:val="center"/>
          </w:tcPr>
          <w:p w14:paraId="286AFB1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348FF5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187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484B6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pct"/>
            <w:shd w:val="clear" w:color="auto" w:fill="FFFFFF"/>
            <w:vAlign w:val="center"/>
          </w:tcPr>
          <w:p w14:paraId="7DA08B7D">
            <w:pPr>
              <w:jc w:val="center"/>
              <w:rPr>
                <w:rFonts w:hint="eastAsia" w:ascii="宋体" w:hAnsi="宋体" w:eastAsia="宋体" w:cs="宋体"/>
                <w:i w:val="0"/>
                <w:iCs w:val="0"/>
                <w:color w:val="000000"/>
                <w:sz w:val="22"/>
                <w:szCs w:val="22"/>
                <w:u w:val="none"/>
              </w:rPr>
            </w:pPr>
          </w:p>
        </w:tc>
      </w:tr>
      <w:tr w14:paraId="2746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BC6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838" w:type="pct"/>
            <w:shd w:val="clear" w:color="auto" w:fill="FFFFFF"/>
            <w:vAlign w:val="center"/>
          </w:tcPr>
          <w:p w14:paraId="4FF54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63a断路器</w:t>
            </w:r>
          </w:p>
        </w:tc>
        <w:tc>
          <w:tcPr>
            <w:tcW w:w="1692" w:type="pct"/>
            <w:shd w:val="clear" w:color="auto" w:fill="FFFFFF"/>
            <w:vAlign w:val="center"/>
          </w:tcPr>
          <w:p w14:paraId="364B6E8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7954CD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8D7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522E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429A7BAC">
            <w:pPr>
              <w:jc w:val="center"/>
              <w:rPr>
                <w:rFonts w:hint="eastAsia" w:ascii="宋体" w:hAnsi="宋体" w:eastAsia="宋体" w:cs="宋体"/>
                <w:i w:val="0"/>
                <w:iCs w:val="0"/>
                <w:color w:val="000000"/>
                <w:sz w:val="22"/>
                <w:szCs w:val="22"/>
                <w:u w:val="none"/>
              </w:rPr>
            </w:pPr>
          </w:p>
        </w:tc>
      </w:tr>
      <w:tr w14:paraId="22EE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A9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838" w:type="pct"/>
            <w:shd w:val="clear" w:color="auto" w:fill="FFFFFF"/>
            <w:vAlign w:val="center"/>
          </w:tcPr>
          <w:p w14:paraId="2C5F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外墙漆</w:t>
            </w:r>
          </w:p>
        </w:tc>
        <w:tc>
          <w:tcPr>
            <w:tcW w:w="1692" w:type="pct"/>
            <w:shd w:val="clear" w:color="auto" w:fill="FFFFFF"/>
            <w:vAlign w:val="center"/>
          </w:tcPr>
          <w:p w14:paraId="660C2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白色、枣红色</w:t>
            </w:r>
          </w:p>
        </w:tc>
        <w:tc>
          <w:tcPr>
            <w:tcW w:w="289" w:type="pct"/>
            <w:shd w:val="clear" w:color="auto" w:fill="FFFFFF"/>
            <w:vAlign w:val="center"/>
          </w:tcPr>
          <w:p w14:paraId="1E173F5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5028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18公斤</w:t>
            </w:r>
          </w:p>
        </w:tc>
        <w:tc>
          <w:tcPr>
            <w:tcW w:w="641" w:type="pct"/>
            <w:shd w:val="clear" w:color="auto" w:fill="FFFFFF"/>
            <w:vAlign w:val="center"/>
          </w:tcPr>
          <w:p w14:paraId="43E7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690DD969">
            <w:pPr>
              <w:jc w:val="center"/>
              <w:rPr>
                <w:rFonts w:hint="eastAsia" w:ascii="宋体" w:hAnsi="宋体" w:eastAsia="宋体" w:cs="宋体"/>
                <w:i w:val="0"/>
                <w:iCs w:val="0"/>
                <w:color w:val="000000"/>
                <w:sz w:val="22"/>
                <w:szCs w:val="22"/>
                <w:u w:val="none"/>
              </w:rPr>
            </w:pPr>
          </w:p>
        </w:tc>
      </w:tr>
      <w:tr w14:paraId="1CF4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651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838" w:type="pct"/>
            <w:shd w:val="clear" w:color="auto" w:fill="FFFFFF"/>
            <w:vAlign w:val="center"/>
          </w:tcPr>
          <w:p w14:paraId="0576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潜水泵</w:t>
            </w:r>
          </w:p>
        </w:tc>
        <w:tc>
          <w:tcPr>
            <w:tcW w:w="1692" w:type="pct"/>
            <w:shd w:val="clear" w:color="auto" w:fill="FFFFFF"/>
            <w:vAlign w:val="center"/>
          </w:tcPr>
          <w:p w14:paraId="445C7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7.5KW</w:t>
            </w:r>
          </w:p>
        </w:tc>
        <w:tc>
          <w:tcPr>
            <w:tcW w:w="289" w:type="pct"/>
            <w:shd w:val="clear" w:color="auto" w:fill="FFFFFF"/>
            <w:vAlign w:val="center"/>
          </w:tcPr>
          <w:p w14:paraId="5D823DD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056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05D73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40" w:type="pct"/>
            <w:shd w:val="clear" w:color="auto" w:fill="FFFFFF"/>
            <w:vAlign w:val="center"/>
          </w:tcPr>
          <w:p w14:paraId="584833E2">
            <w:pPr>
              <w:jc w:val="center"/>
              <w:rPr>
                <w:rFonts w:hint="eastAsia" w:ascii="宋体" w:hAnsi="宋体" w:eastAsia="宋体" w:cs="宋体"/>
                <w:i w:val="0"/>
                <w:iCs w:val="0"/>
                <w:color w:val="000000"/>
                <w:sz w:val="22"/>
                <w:szCs w:val="22"/>
                <w:u w:val="none"/>
              </w:rPr>
            </w:pPr>
          </w:p>
        </w:tc>
      </w:tr>
      <w:tr w14:paraId="1063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AF29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838" w:type="pct"/>
            <w:shd w:val="clear" w:color="auto" w:fill="FFFFFF"/>
            <w:vAlign w:val="center"/>
          </w:tcPr>
          <w:p w14:paraId="2BD2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692" w:type="pct"/>
            <w:shd w:val="clear" w:color="auto" w:fill="FFFFFF"/>
            <w:vAlign w:val="center"/>
          </w:tcPr>
          <w:p w14:paraId="029B7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9" w:type="pct"/>
            <w:shd w:val="clear" w:color="auto" w:fill="FFFFFF"/>
            <w:vAlign w:val="center"/>
          </w:tcPr>
          <w:p w14:paraId="6F8424C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CEF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7990A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840" w:type="pct"/>
            <w:shd w:val="clear" w:color="auto" w:fill="FFFFFF"/>
            <w:vAlign w:val="center"/>
          </w:tcPr>
          <w:p w14:paraId="6DE62DBF">
            <w:pPr>
              <w:jc w:val="center"/>
              <w:rPr>
                <w:rFonts w:hint="eastAsia" w:ascii="宋体" w:hAnsi="宋体" w:eastAsia="宋体" w:cs="宋体"/>
                <w:i w:val="0"/>
                <w:iCs w:val="0"/>
                <w:color w:val="000000"/>
                <w:sz w:val="22"/>
                <w:szCs w:val="22"/>
                <w:u w:val="none"/>
              </w:rPr>
            </w:pPr>
          </w:p>
        </w:tc>
      </w:tr>
      <w:tr w14:paraId="680A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64C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838" w:type="pct"/>
            <w:shd w:val="clear" w:color="auto" w:fill="FFFFFF"/>
            <w:vAlign w:val="center"/>
          </w:tcPr>
          <w:p w14:paraId="1C9A4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过线槽</w:t>
            </w:r>
          </w:p>
        </w:tc>
        <w:tc>
          <w:tcPr>
            <w:tcW w:w="1692" w:type="pct"/>
            <w:shd w:val="clear" w:color="auto" w:fill="FFFFFF"/>
            <w:vAlign w:val="center"/>
          </w:tcPr>
          <w:p w14:paraId="70EBFEF2">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0FA1E2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64D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41" w:type="pct"/>
            <w:shd w:val="clear" w:color="auto" w:fill="FFFFFF"/>
            <w:vAlign w:val="center"/>
          </w:tcPr>
          <w:p w14:paraId="3297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0EAAE325">
            <w:pPr>
              <w:jc w:val="center"/>
              <w:rPr>
                <w:rFonts w:hint="eastAsia" w:ascii="宋体" w:hAnsi="宋体" w:eastAsia="宋体" w:cs="宋体"/>
                <w:i w:val="0"/>
                <w:iCs w:val="0"/>
                <w:color w:val="000000"/>
                <w:sz w:val="22"/>
                <w:szCs w:val="22"/>
                <w:u w:val="none"/>
              </w:rPr>
            </w:pPr>
          </w:p>
        </w:tc>
      </w:tr>
      <w:tr w14:paraId="312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CDD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838" w:type="pct"/>
            <w:shd w:val="clear" w:color="auto" w:fill="FFFFFF"/>
            <w:vAlign w:val="center"/>
          </w:tcPr>
          <w:p w14:paraId="5DE4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涂料胶水</w:t>
            </w:r>
          </w:p>
        </w:tc>
        <w:tc>
          <w:tcPr>
            <w:tcW w:w="1692" w:type="pct"/>
            <w:shd w:val="clear" w:color="auto" w:fill="FFFFFF"/>
            <w:vAlign w:val="center"/>
          </w:tcPr>
          <w:p w14:paraId="3B54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w:t>
            </w:r>
          </w:p>
        </w:tc>
        <w:tc>
          <w:tcPr>
            <w:tcW w:w="289" w:type="pct"/>
            <w:shd w:val="clear" w:color="auto" w:fill="FFFFFF"/>
            <w:vAlign w:val="center"/>
          </w:tcPr>
          <w:p w14:paraId="23D55E8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DA5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41" w:type="pct"/>
            <w:shd w:val="clear" w:color="auto" w:fill="FFFFFF"/>
            <w:vAlign w:val="center"/>
          </w:tcPr>
          <w:p w14:paraId="28AC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pct"/>
            <w:shd w:val="clear" w:color="auto" w:fill="FFFFFF"/>
            <w:vAlign w:val="center"/>
          </w:tcPr>
          <w:p w14:paraId="344F4E9F">
            <w:pPr>
              <w:jc w:val="center"/>
              <w:rPr>
                <w:rFonts w:hint="eastAsia" w:ascii="宋体" w:hAnsi="宋体" w:eastAsia="宋体" w:cs="宋体"/>
                <w:i w:val="0"/>
                <w:iCs w:val="0"/>
                <w:color w:val="000000"/>
                <w:sz w:val="22"/>
                <w:szCs w:val="22"/>
                <w:u w:val="none"/>
              </w:rPr>
            </w:pPr>
          </w:p>
        </w:tc>
      </w:tr>
      <w:tr w14:paraId="0178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FC83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838" w:type="pct"/>
            <w:shd w:val="clear" w:color="auto" w:fill="FFFFFF"/>
            <w:vAlign w:val="center"/>
          </w:tcPr>
          <w:p w14:paraId="267F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外墙涂料</w:t>
            </w:r>
          </w:p>
        </w:tc>
        <w:tc>
          <w:tcPr>
            <w:tcW w:w="1692" w:type="pct"/>
            <w:shd w:val="clear" w:color="auto" w:fill="FFFFFF"/>
            <w:vAlign w:val="center"/>
          </w:tcPr>
          <w:p w14:paraId="25DB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w:t>
            </w:r>
          </w:p>
        </w:tc>
        <w:tc>
          <w:tcPr>
            <w:tcW w:w="289" w:type="pct"/>
            <w:shd w:val="clear" w:color="auto" w:fill="FFFFFF"/>
            <w:vAlign w:val="center"/>
          </w:tcPr>
          <w:p w14:paraId="77886A3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31B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41" w:type="pct"/>
            <w:shd w:val="clear" w:color="auto" w:fill="FFFFFF"/>
            <w:vAlign w:val="center"/>
          </w:tcPr>
          <w:p w14:paraId="758D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6D330B25">
            <w:pPr>
              <w:jc w:val="center"/>
              <w:rPr>
                <w:rFonts w:hint="eastAsia" w:ascii="宋体" w:hAnsi="宋体" w:eastAsia="宋体" w:cs="宋体"/>
                <w:i w:val="0"/>
                <w:iCs w:val="0"/>
                <w:color w:val="000000"/>
                <w:sz w:val="22"/>
                <w:szCs w:val="22"/>
                <w:u w:val="none"/>
              </w:rPr>
            </w:pPr>
          </w:p>
        </w:tc>
      </w:tr>
      <w:tr w14:paraId="6BA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EF9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838" w:type="pct"/>
            <w:shd w:val="clear" w:color="auto" w:fill="FFFFFF"/>
            <w:vAlign w:val="center"/>
          </w:tcPr>
          <w:p w14:paraId="59343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铲刀</w:t>
            </w:r>
          </w:p>
        </w:tc>
        <w:tc>
          <w:tcPr>
            <w:tcW w:w="1692" w:type="pct"/>
            <w:shd w:val="clear" w:color="auto" w:fill="FFFFFF"/>
            <w:vAlign w:val="center"/>
          </w:tcPr>
          <w:p w14:paraId="4DD3725D">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EED30F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FD5B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8F34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1671ACB0">
            <w:pPr>
              <w:jc w:val="center"/>
              <w:rPr>
                <w:rFonts w:hint="eastAsia" w:ascii="宋体" w:hAnsi="宋体" w:eastAsia="宋体" w:cs="宋体"/>
                <w:i w:val="0"/>
                <w:iCs w:val="0"/>
                <w:color w:val="000000"/>
                <w:sz w:val="22"/>
                <w:szCs w:val="22"/>
                <w:u w:val="none"/>
              </w:rPr>
            </w:pPr>
          </w:p>
        </w:tc>
      </w:tr>
      <w:tr w14:paraId="1C25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625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838" w:type="pct"/>
            <w:shd w:val="clear" w:color="auto" w:fill="FFFFFF"/>
            <w:vAlign w:val="center"/>
          </w:tcPr>
          <w:p w14:paraId="7FBD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w:t>
            </w:r>
          </w:p>
        </w:tc>
        <w:tc>
          <w:tcPr>
            <w:tcW w:w="1692" w:type="pct"/>
            <w:shd w:val="clear" w:color="auto" w:fill="FFFFFF"/>
            <w:vAlign w:val="center"/>
          </w:tcPr>
          <w:p w14:paraId="3990B9D7">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752BAD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9DA8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4C33D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643721D3">
            <w:pPr>
              <w:jc w:val="center"/>
              <w:rPr>
                <w:rFonts w:hint="eastAsia" w:ascii="宋体" w:hAnsi="宋体" w:eastAsia="宋体" w:cs="宋体"/>
                <w:i w:val="0"/>
                <w:iCs w:val="0"/>
                <w:color w:val="000000"/>
                <w:sz w:val="22"/>
                <w:szCs w:val="22"/>
                <w:u w:val="none"/>
              </w:rPr>
            </w:pPr>
          </w:p>
        </w:tc>
      </w:tr>
      <w:tr w14:paraId="735B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6568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838" w:type="pct"/>
            <w:shd w:val="clear" w:color="auto" w:fill="FFFFFF"/>
            <w:vAlign w:val="center"/>
          </w:tcPr>
          <w:p w14:paraId="28BF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w:t>
            </w:r>
          </w:p>
        </w:tc>
        <w:tc>
          <w:tcPr>
            <w:tcW w:w="1692" w:type="pct"/>
            <w:shd w:val="clear" w:color="auto" w:fill="FFFFFF"/>
            <w:vAlign w:val="center"/>
          </w:tcPr>
          <w:p w14:paraId="474EE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289" w:type="pct"/>
            <w:shd w:val="clear" w:color="auto" w:fill="FFFFFF"/>
            <w:vAlign w:val="center"/>
          </w:tcPr>
          <w:p w14:paraId="115B667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953F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759FD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58F769BB">
            <w:pPr>
              <w:jc w:val="center"/>
              <w:rPr>
                <w:rFonts w:hint="eastAsia" w:ascii="宋体" w:hAnsi="宋体" w:eastAsia="宋体" w:cs="宋体"/>
                <w:i w:val="0"/>
                <w:iCs w:val="0"/>
                <w:color w:val="000000"/>
                <w:sz w:val="22"/>
                <w:szCs w:val="22"/>
                <w:u w:val="none"/>
              </w:rPr>
            </w:pPr>
          </w:p>
        </w:tc>
      </w:tr>
      <w:tr w14:paraId="475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4C9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838" w:type="pct"/>
            <w:shd w:val="clear" w:color="auto" w:fill="FFFFFF"/>
            <w:vAlign w:val="center"/>
          </w:tcPr>
          <w:p w14:paraId="4E7D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猪毛刷</w:t>
            </w:r>
          </w:p>
        </w:tc>
        <w:tc>
          <w:tcPr>
            <w:tcW w:w="1692" w:type="pct"/>
            <w:shd w:val="clear" w:color="auto" w:fill="FFFFFF"/>
            <w:vAlign w:val="center"/>
          </w:tcPr>
          <w:p w14:paraId="77958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289" w:type="pct"/>
            <w:shd w:val="clear" w:color="auto" w:fill="FFFFFF"/>
            <w:vAlign w:val="center"/>
          </w:tcPr>
          <w:p w14:paraId="15207F96">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7622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6AEC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008C23F5">
            <w:pPr>
              <w:jc w:val="center"/>
              <w:rPr>
                <w:rFonts w:hint="eastAsia" w:ascii="宋体" w:hAnsi="宋体" w:eastAsia="宋体" w:cs="宋体"/>
                <w:i w:val="0"/>
                <w:iCs w:val="0"/>
                <w:color w:val="000000"/>
                <w:sz w:val="22"/>
                <w:szCs w:val="22"/>
                <w:u w:val="none"/>
              </w:rPr>
            </w:pPr>
          </w:p>
        </w:tc>
      </w:tr>
      <w:tr w14:paraId="76E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30A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838" w:type="pct"/>
            <w:shd w:val="clear" w:color="auto" w:fill="FFFFFF"/>
            <w:vAlign w:val="center"/>
          </w:tcPr>
          <w:p w14:paraId="6FB15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线槽板</w:t>
            </w:r>
          </w:p>
        </w:tc>
        <w:tc>
          <w:tcPr>
            <w:tcW w:w="1692" w:type="pct"/>
            <w:shd w:val="clear" w:color="auto" w:fill="FFFFFF"/>
            <w:vAlign w:val="center"/>
          </w:tcPr>
          <w:p w14:paraId="18A8502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491633A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F61F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41" w:type="pct"/>
            <w:shd w:val="clear" w:color="auto" w:fill="FFFFFF"/>
            <w:vAlign w:val="center"/>
          </w:tcPr>
          <w:p w14:paraId="6D22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shd w:val="clear" w:color="auto" w:fill="FFFFFF"/>
            <w:vAlign w:val="center"/>
          </w:tcPr>
          <w:p w14:paraId="1815AF64">
            <w:pPr>
              <w:jc w:val="center"/>
              <w:rPr>
                <w:rFonts w:hint="eastAsia" w:ascii="宋体" w:hAnsi="宋体" w:eastAsia="宋体" w:cs="宋体"/>
                <w:i w:val="0"/>
                <w:iCs w:val="0"/>
                <w:color w:val="000000"/>
                <w:sz w:val="22"/>
                <w:szCs w:val="22"/>
                <w:u w:val="none"/>
              </w:rPr>
            </w:pPr>
          </w:p>
        </w:tc>
      </w:tr>
      <w:tr w14:paraId="5990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5372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838" w:type="pct"/>
            <w:shd w:val="clear" w:color="auto" w:fill="FFFFFF"/>
            <w:vAlign w:val="center"/>
          </w:tcPr>
          <w:p w14:paraId="02FD4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胶凳子</w:t>
            </w:r>
          </w:p>
        </w:tc>
        <w:tc>
          <w:tcPr>
            <w:tcW w:w="1692" w:type="pct"/>
            <w:shd w:val="clear" w:color="auto" w:fill="FFFFFF"/>
            <w:vAlign w:val="center"/>
          </w:tcPr>
          <w:p w14:paraId="24A84C3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157731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5E89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59FC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65C5313D">
            <w:pPr>
              <w:jc w:val="center"/>
              <w:rPr>
                <w:rFonts w:hint="eastAsia" w:ascii="宋体" w:hAnsi="宋体" w:eastAsia="宋体" w:cs="宋体"/>
                <w:i w:val="0"/>
                <w:iCs w:val="0"/>
                <w:color w:val="000000"/>
                <w:sz w:val="22"/>
                <w:szCs w:val="22"/>
                <w:u w:val="none"/>
              </w:rPr>
            </w:pPr>
          </w:p>
        </w:tc>
      </w:tr>
      <w:tr w14:paraId="2A3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975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838" w:type="pct"/>
            <w:shd w:val="clear" w:color="auto" w:fill="auto"/>
            <w:vAlign w:val="center"/>
          </w:tcPr>
          <w:p w14:paraId="6CA8F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不锈钢丝截止阀</w:t>
            </w:r>
          </w:p>
        </w:tc>
        <w:tc>
          <w:tcPr>
            <w:tcW w:w="1692" w:type="pct"/>
            <w:shd w:val="clear" w:color="auto" w:fill="FFFFFF"/>
            <w:vAlign w:val="center"/>
          </w:tcPr>
          <w:p w14:paraId="50613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DN15-DN50</w:t>
            </w:r>
          </w:p>
        </w:tc>
        <w:tc>
          <w:tcPr>
            <w:tcW w:w="289" w:type="pct"/>
            <w:shd w:val="clear" w:color="auto" w:fill="FFFFFF"/>
            <w:vAlign w:val="center"/>
          </w:tcPr>
          <w:p w14:paraId="436D661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F939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F69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pct"/>
            <w:shd w:val="clear" w:color="auto" w:fill="FFFFFF"/>
            <w:vAlign w:val="center"/>
          </w:tcPr>
          <w:p w14:paraId="027F0C1C">
            <w:pPr>
              <w:jc w:val="center"/>
              <w:rPr>
                <w:rFonts w:hint="eastAsia" w:ascii="宋体" w:hAnsi="宋体" w:eastAsia="宋体" w:cs="宋体"/>
                <w:i w:val="0"/>
                <w:iCs w:val="0"/>
                <w:color w:val="000000"/>
                <w:sz w:val="22"/>
                <w:szCs w:val="22"/>
                <w:u w:val="none"/>
              </w:rPr>
            </w:pPr>
          </w:p>
        </w:tc>
      </w:tr>
      <w:tr w14:paraId="332C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8CC1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838" w:type="pct"/>
            <w:shd w:val="clear" w:color="auto" w:fill="auto"/>
            <w:vAlign w:val="center"/>
          </w:tcPr>
          <w:p w14:paraId="408F9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不锈钢截止阀</w:t>
            </w:r>
          </w:p>
        </w:tc>
        <w:tc>
          <w:tcPr>
            <w:tcW w:w="1692" w:type="pct"/>
            <w:shd w:val="clear" w:color="auto" w:fill="FFFFFF"/>
            <w:vAlign w:val="center"/>
          </w:tcPr>
          <w:p w14:paraId="3544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DN50-DN300</w:t>
            </w:r>
          </w:p>
        </w:tc>
        <w:tc>
          <w:tcPr>
            <w:tcW w:w="289" w:type="pct"/>
            <w:shd w:val="clear" w:color="auto" w:fill="FFFFFF"/>
            <w:vAlign w:val="center"/>
          </w:tcPr>
          <w:p w14:paraId="66DC3E62">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AAF5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068E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pct"/>
            <w:shd w:val="clear" w:color="auto" w:fill="FFFFFF"/>
            <w:vAlign w:val="center"/>
          </w:tcPr>
          <w:p w14:paraId="121CEC52">
            <w:pPr>
              <w:jc w:val="center"/>
              <w:rPr>
                <w:rFonts w:hint="eastAsia" w:ascii="宋体" w:hAnsi="宋体" w:eastAsia="宋体" w:cs="宋体"/>
                <w:i w:val="0"/>
                <w:iCs w:val="0"/>
                <w:color w:val="000000"/>
                <w:sz w:val="22"/>
                <w:szCs w:val="22"/>
                <w:u w:val="none"/>
              </w:rPr>
            </w:pPr>
          </w:p>
        </w:tc>
      </w:tr>
      <w:tr w14:paraId="3681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64BB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838" w:type="pct"/>
            <w:shd w:val="clear" w:color="auto" w:fill="auto"/>
            <w:vAlign w:val="center"/>
          </w:tcPr>
          <w:p w14:paraId="2370C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铸铁截止阀</w:t>
            </w:r>
          </w:p>
        </w:tc>
        <w:tc>
          <w:tcPr>
            <w:tcW w:w="1692" w:type="pct"/>
            <w:shd w:val="clear" w:color="auto" w:fill="FFFFFF"/>
            <w:vAlign w:val="center"/>
          </w:tcPr>
          <w:p w14:paraId="146F1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DN25-DN300</w:t>
            </w:r>
          </w:p>
        </w:tc>
        <w:tc>
          <w:tcPr>
            <w:tcW w:w="289" w:type="pct"/>
            <w:shd w:val="clear" w:color="auto" w:fill="FFFFFF"/>
            <w:vAlign w:val="center"/>
          </w:tcPr>
          <w:p w14:paraId="71FF0CA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A9E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EAA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pct"/>
            <w:shd w:val="clear" w:color="auto" w:fill="FFFFFF"/>
            <w:vAlign w:val="center"/>
          </w:tcPr>
          <w:p w14:paraId="583BF8BC">
            <w:pPr>
              <w:jc w:val="center"/>
              <w:rPr>
                <w:rFonts w:hint="eastAsia" w:ascii="宋体" w:hAnsi="宋体" w:eastAsia="宋体" w:cs="宋体"/>
                <w:i w:val="0"/>
                <w:iCs w:val="0"/>
                <w:color w:val="000000"/>
                <w:sz w:val="22"/>
                <w:szCs w:val="22"/>
                <w:u w:val="none"/>
              </w:rPr>
            </w:pPr>
          </w:p>
        </w:tc>
      </w:tr>
      <w:tr w14:paraId="68FC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417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838" w:type="pct"/>
            <w:shd w:val="clear" w:color="auto" w:fill="auto"/>
            <w:vAlign w:val="center"/>
          </w:tcPr>
          <w:p w14:paraId="50AA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铸钢截止阀</w:t>
            </w:r>
          </w:p>
        </w:tc>
        <w:tc>
          <w:tcPr>
            <w:tcW w:w="1692" w:type="pct"/>
            <w:shd w:val="clear" w:color="auto" w:fill="FFFFFF"/>
            <w:vAlign w:val="center"/>
          </w:tcPr>
          <w:p w14:paraId="79F65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DN25-DN300</w:t>
            </w:r>
          </w:p>
        </w:tc>
        <w:tc>
          <w:tcPr>
            <w:tcW w:w="289" w:type="pct"/>
            <w:shd w:val="clear" w:color="auto" w:fill="FFFFFF"/>
            <w:vAlign w:val="center"/>
          </w:tcPr>
          <w:p w14:paraId="59EDFB6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E1A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A47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pct"/>
            <w:shd w:val="clear" w:color="auto" w:fill="FFFFFF"/>
            <w:vAlign w:val="center"/>
          </w:tcPr>
          <w:p w14:paraId="12BAFA6F">
            <w:pPr>
              <w:jc w:val="center"/>
              <w:rPr>
                <w:rFonts w:hint="eastAsia" w:ascii="宋体" w:hAnsi="宋体" w:eastAsia="宋体" w:cs="宋体"/>
                <w:i w:val="0"/>
                <w:iCs w:val="0"/>
                <w:color w:val="000000"/>
                <w:sz w:val="22"/>
                <w:szCs w:val="22"/>
                <w:u w:val="none"/>
              </w:rPr>
            </w:pPr>
          </w:p>
        </w:tc>
      </w:tr>
      <w:tr w14:paraId="7A4F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74E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838" w:type="pct"/>
            <w:shd w:val="clear" w:color="auto" w:fill="FFFFFF"/>
            <w:vAlign w:val="center"/>
          </w:tcPr>
          <w:p w14:paraId="66DA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1692" w:type="pct"/>
            <w:shd w:val="clear" w:color="auto" w:fill="FFFFFF"/>
            <w:vAlign w:val="center"/>
          </w:tcPr>
          <w:p w14:paraId="165E9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干粉，2kg</w:t>
            </w:r>
          </w:p>
        </w:tc>
        <w:tc>
          <w:tcPr>
            <w:tcW w:w="289" w:type="pct"/>
            <w:shd w:val="clear" w:color="auto" w:fill="FFFFFF"/>
            <w:vAlign w:val="center"/>
          </w:tcPr>
          <w:p w14:paraId="249E9F5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C5C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6D6F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1E0477AC">
            <w:pPr>
              <w:jc w:val="center"/>
              <w:rPr>
                <w:rFonts w:hint="eastAsia" w:ascii="宋体" w:hAnsi="宋体" w:eastAsia="宋体" w:cs="宋体"/>
                <w:i w:val="0"/>
                <w:iCs w:val="0"/>
                <w:color w:val="000000"/>
                <w:sz w:val="22"/>
                <w:szCs w:val="22"/>
                <w:u w:val="none"/>
              </w:rPr>
            </w:pPr>
          </w:p>
        </w:tc>
      </w:tr>
      <w:tr w14:paraId="622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2933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838" w:type="pct"/>
            <w:shd w:val="clear" w:color="auto" w:fill="FFFFFF"/>
            <w:vAlign w:val="center"/>
          </w:tcPr>
          <w:p w14:paraId="36540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1692" w:type="pct"/>
            <w:shd w:val="clear" w:color="auto" w:fill="FFFFFF"/>
            <w:vAlign w:val="center"/>
          </w:tcPr>
          <w:p w14:paraId="031A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干粉，5kg</w:t>
            </w:r>
          </w:p>
        </w:tc>
        <w:tc>
          <w:tcPr>
            <w:tcW w:w="289" w:type="pct"/>
            <w:shd w:val="clear" w:color="auto" w:fill="FFFFFF"/>
            <w:vAlign w:val="center"/>
          </w:tcPr>
          <w:p w14:paraId="0FE43FE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769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6538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pct"/>
            <w:shd w:val="clear" w:color="auto" w:fill="FFFFFF"/>
            <w:vAlign w:val="center"/>
          </w:tcPr>
          <w:p w14:paraId="5227C467">
            <w:pPr>
              <w:jc w:val="center"/>
              <w:rPr>
                <w:rFonts w:hint="eastAsia" w:ascii="宋体" w:hAnsi="宋体" w:eastAsia="宋体" w:cs="宋体"/>
                <w:i w:val="0"/>
                <w:iCs w:val="0"/>
                <w:color w:val="000000"/>
                <w:sz w:val="22"/>
                <w:szCs w:val="22"/>
                <w:u w:val="none"/>
              </w:rPr>
            </w:pPr>
          </w:p>
        </w:tc>
      </w:tr>
      <w:tr w14:paraId="6E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CD9C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838" w:type="pct"/>
            <w:shd w:val="clear" w:color="auto" w:fill="FFFFFF"/>
            <w:vAlign w:val="center"/>
          </w:tcPr>
          <w:p w14:paraId="213F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1692" w:type="pct"/>
            <w:shd w:val="clear" w:color="auto" w:fill="FFFFFF"/>
            <w:vAlign w:val="center"/>
          </w:tcPr>
          <w:p w14:paraId="617B5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干粉，10kg</w:t>
            </w:r>
          </w:p>
        </w:tc>
        <w:tc>
          <w:tcPr>
            <w:tcW w:w="289" w:type="pct"/>
            <w:shd w:val="clear" w:color="auto" w:fill="FFFFFF"/>
            <w:vAlign w:val="center"/>
          </w:tcPr>
          <w:p w14:paraId="4F16A6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383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86B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40" w:type="pct"/>
            <w:shd w:val="clear" w:color="auto" w:fill="FFFFFF"/>
            <w:vAlign w:val="center"/>
          </w:tcPr>
          <w:p w14:paraId="79A90960">
            <w:pPr>
              <w:jc w:val="center"/>
              <w:rPr>
                <w:rFonts w:hint="eastAsia" w:ascii="宋体" w:hAnsi="宋体" w:eastAsia="宋体" w:cs="宋体"/>
                <w:i w:val="0"/>
                <w:iCs w:val="0"/>
                <w:color w:val="000000"/>
                <w:sz w:val="22"/>
                <w:szCs w:val="22"/>
                <w:u w:val="none"/>
              </w:rPr>
            </w:pPr>
          </w:p>
        </w:tc>
      </w:tr>
      <w:tr w14:paraId="109C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157F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838" w:type="pct"/>
            <w:shd w:val="clear" w:color="auto" w:fill="FFFFFF"/>
            <w:vAlign w:val="center"/>
          </w:tcPr>
          <w:p w14:paraId="4A633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砂纸</w:t>
            </w:r>
          </w:p>
        </w:tc>
        <w:tc>
          <w:tcPr>
            <w:tcW w:w="1692" w:type="pct"/>
            <w:shd w:val="clear" w:color="auto" w:fill="FFFFFF"/>
            <w:vAlign w:val="center"/>
          </w:tcPr>
          <w:p w14:paraId="44950481">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337AA34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D4B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1" w:type="pct"/>
            <w:shd w:val="clear" w:color="auto" w:fill="FFFFFF"/>
            <w:vAlign w:val="center"/>
          </w:tcPr>
          <w:p w14:paraId="1DDD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pct"/>
            <w:shd w:val="clear" w:color="auto" w:fill="FFFFFF"/>
            <w:vAlign w:val="center"/>
          </w:tcPr>
          <w:p w14:paraId="06C2A7D4">
            <w:pPr>
              <w:jc w:val="center"/>
              <w:rPr>
                <w:rFonts w:hint="eastAsia" w:ascii="宋体" w:hAnsi="宋体" w:eastAsia="宋体" w:cs="宋体"/>
                <w:i w:val="0"/>
                <w:iCs w:val="0"/>
                <w:color w:val="000000"/>
                <w:sz w:val="22"/>
                <w:szCs w:val="22"/>
                <w:u w:val="none"/>
              </w:rPr>
            </w:pPr>
          </w:p>
        </w:tc>
      </w:tr>
      <w:tr w14:paraId="290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A380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838" w:type="pct"/>
            <w:shd w:val="clear" w:color="auto" w:fill="FFFFFF"/>
            <w:vAlign w:val="center"/>
          </w:tcPr>
          <w:p w14:paraId="33CAF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伸缩节</w:t>
            </w:r>
          </w:p>
        </w:tc>
        <w:tc>
          <w:tcPr>
            <w:tcW w:w="1692" w:type="pct"/>
            <w:shd w:val="clear" w:color="auto" w:fill="FFFFFF"/>
            <w:vAlign w:val="center"/>
          </w:tcPr>
          <w:p w14:paraId="0F818B4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C9E057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E82C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C69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shd w:val="clear" w:color="auto" w:fill="FFFFFF"/>
            <w:vAlign w:val="center"/>
          </w:tcPr>
          <w:p w14:paraId="24897EF1">
            <w:pPr>
              <w:jc w:val="center"/>
              <w:rPr>
                <w:rFonts w:hint="eastAsia" w:ascii="宋体" w:hAnsi="宋体" w:eastAsia="宋体" w:cs="宋体"/>
                <w:i w:val="0"/>
                <w:iCs w:val="0"/>
                <w:color w:val="000000"/>
                <w:sz w:val="22"/>
                <w:szCs w:val="22"/>
                <w:u w:val="none"/>
              </w:rPr>
            </w:pPr>
          </w:p>
        </w:tc>
      </w:tr>
      <w:tr w14:paraId="30D2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C3A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838" w:type="pct"/>
            <w:shd w:val="clear" w:color="auto" w:fill="FFFFFF"/>
            <w:vAlign w:val="center"/>
          </w:tcPr>
          <w:p w14:paraId="1DC9D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1692" w:type="pct"/>
            <w:shd w:val="clear" w:color="auto" w:fill="FFFFFF"/>
            <w:vAlign w:val="center"/>
          </w:tcPr>
          <w:p w14:paraId="0E6E52A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97CD3E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710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1C6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shd w:val="clear" w:color="auto" w:fill="FFFFFF"/>
            <w:vAlign w:val="center"/>
          </w:tcPr>
          <w:p w14:paraId="044A0378">
            <w:pPr>
              <w:jc w:val="center"/>
              <w:rPr>
                <w:rFonts w:hint="eastAsia" w:ascii="宋体" w:hAnsi="宋体" w:eastAsia="宋体" w:cs="宋体"/>
                <w:i w:val="0"/>
                <w:iCs w:val="0"/>
                <w:color w:val="000000"/>
                <w:sz w:val="22"/>
                <w:szCs w:val="22"/>
                <w:u w:val="none"/>
              </w:rPr>
            </w:pPr>
          </w:p>
        </w:tc>
      </w:tr>
      <w:tr w14:paraId="6BF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388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838" w:type="pct"/>
            <w:shd w:val="clear" w:color="auto" w:fill="FFFFFF"/>
            <w:vAlign w:val="center"/>
          </w:tcPr>
          <w:p w14:paraId="16A8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泡沫胶</w:t>
            </w:r>
          </w:p>
        </w:tc>
        <w:tc>
          <w:tcPr>
            <w:tcW w:w="1692" w:type="pct"/>
            <w:shd w:val="clear" w:color="auto" w:fill="FFFFFF"/>
            <w:vAlign w:val="center"/>
          </w:tcPr>
          <w:p w14:paraId="5ADBE485">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A5B887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E5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41" w:type="pct"/>
            <w:shd w:val="clear" w:color="auto" w:fill="FFFFFF"/>
            <w:vAlign w:val="center"/>
          </w:tcPr>
          <w:p w14:paraId="3C85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40" w:type="pct"/>
            <w:shd w:val="clear" w:color="auto" w:fill="FFFFFF"/>
            <w:vAlign w:val="center"/>
          </w:tcPr>
          <w:p w14:paraId="001ACA22">
            <w:pPr>
              <w:jc w:val="center"/>
              <w:rPr>
                <w:rFonts w:hint="eastAsia" w:ascii="宋体" w:hAnsi="宋体" w:eastAsia="宋体" w:cs="宋体"/>
                <w:i w:val="0"/>
                <w:iCs w:val="0"/>
                <w:color w:val="000000"/>
                <w:sz w:val="22"/>
                <w:szCs w:val="22"/>
                <w:u w:val="none"/>
              </w:rPr>
            </w:pPr>
          </w:p>
        </w:tc>
      </w:tr>
      <w:tr w14:paraId="4FCE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28DB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838" w:type="pct"/>
            <w:shd w:val="clear" w:color="auto" w:fill="FFFFFF"/>
            <w:vAlign w:val="center"/>
          </w:tcPr>
          <w:p w14:paraId="68AD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发泡胶</w:t>
            </w:r>
          </w:p>
        </w:tc>
        <w:tc>
          <w:tcPr>
            <w:tcW w:w="1692" w:type="pct"/>
            <w:shd w:val="clear" w:color="auto" w:fill="FFFFFF"/>
            <w:vAlign w:val="center"/>
          </w:tcPr>
          <w:p w14:paraId="3E2C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289" w:type="pct"/>
            <w:shd w:val="clear" w:color="auto" w:fill="FFFFFF"/>
            <w:vAlign w:val="center"/>
          </w:tcPr>
          <w:p w14:paraId="1258FDE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BE77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1" w:type="pct"/>
            <w:shd w:val="clear" w:color="auto" w:fill="FFFFFF"/>
            <w:vAlign w:val="center"/>
          </w:tcPr>
          <w:p w14:paraId="3A8C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40" w:type="pct"/>
            <w:shd w:val="clear" w:color="auto" w:fill="FFFFFF"/>
            <w:vAlign w:val="center"/>
          </w:tcPr>
          <w:p w14:paraId="2EF58519">
            <w:pPr>
              <w:jc w:val="center"/>
              <w:rPr>
                <w:rFonts w:hint="eastAsia" w:ascii="宋体" w:hAnsi="宋体" w:eastAsia="宋体" w:cs="宋体"/>
                <w:i w:val="0"/>
                <w:iCs w:val="0"/>
                <w:color w:val="000000"/>
                <w:sz w:val="22"/>
                <w:szCs w:val="22"/>
                <w:u w:val="none"/>
              </w:rPr>
            </w:pPr>
          </w:p>
        </w:tc>
      </w:tr>
      <w:tr w14:paraId="46E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A06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838" w:type="pct"/>
            <w:shd w:val="clear" w:color="auto" w:fill="FFFFFF"/>
            <w:vAlign w:val="center"/>
          </w:tcPr>
          <w:p w14:paraId="62CBD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防火堵泥</w:t>
            </w:r>
          </w:p>
        </w:tc>
        <w:tc>
          <w:tcPr>
            <w:tcW w:w="1692" w:type="pct"/>
            <w:shd w:val="clear" w:color="auto" w:fill="FFFFFF"/>
            <w:vAlign w:val="center"/>
          </w:tcPr>
          <w:p w14:paraId="2B5F0B5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929B57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20F0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1" w:type="pct"/>
            <w:shd w:val="clear" w:color="auto" w:fill="FFFFFF"/>
            <w:vAlign w:val="center"/>
          </w:tcPr>
          <w:p w14:paraId="1232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0CD3E3CA">
            <w:pPr>
              <w:jc w:val="center"/>
              <w:rPr>
                <w:rFonts w:hint="eastAsia" w:ascii="宋体" w:hAnsi="宋体" w:eastAsia="宋体" w:cs="宋体"/>
                <w:i w:val="0"/>
                <w:iCs w:val="0"/>
                <w:color w:val="000000"/>
                <w:sz w:val="22"/>
                <w:szCs w:val="22"/>
                <w:u w:val="none"/>
              </w:rPr>
            </w:pPr>
          </w:p>
        </w:tc>
      </w:tr>
      <w:tr w14:paraId="6D8E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9F6F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838" w:type="pct"/>
            <w:shd w:val="clear" w:color="auto" w:fill="FFFFFF"/>
            <w:vAlign w:val="center"/>
          </w:tcPr>
          <w:p w14:paraId="10473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六棱撬棍</w:t>
            </w:r>
          </w:p>
        </w:tc>
        <w:tc>
          <w:tcPr>
            <w:tcW w:w="1692" w:type="pct"/>
            <w:shd w:val="clear" w:color="auto" w:fill="FFFFFF"/>
            <w:vAlign w:val="center"/>
          </w:tcPr>
          <w:p w14:paraId="170EA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28mm*1700mm</w:t>
            </w:r>
          </w:p>
        </w:tc>
        <w:tc>
          <w:tcPr>
            <w:tcW w:w="289" w:type="pct"/>
            <w:shd w:val="clear" w:color="auto" w:fill="FFFFFF"/>
            <w:vAlign w:val="center"/>
          </w:tcPr>
          <w:p w14:paraId="20A7274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3AA5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0FB9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w:t>
            </w:r>
          </w:p>
        </w:tc>
        <w:tc>
          <w:tcPr>
            <w:tcW w:w="840" w:type="pct"/>
            <w:shd w:val="clear" w:color="auto" w:fill="FFFFFF"/>
            <w:vAlign w:val="center"/>
          </w:tcPr>
          <w:p w14:paraId="21A0C68A">
            <w:pPr>
              <w:jc w:val="center"/>
              <w:rPr>
                <w:rFonts w:hint="eastAsia" w:ascii="宋体" w:hAnsi="宋体" w:eastAsia="宋体" w:cs="宋体"/>
                <w:i w:val="0"/>
                <w:iCs w:val="0"/>
                <w:color w:val="000000"/>
                <w:sz w:val="22"/>
                <w:szCs w:val="22"/>
                <w:u w:val="none"/>
              </w:rPr>
            </w:pPr>
          </w:p>
        </w:tc>
      </w:tr>
      <w:tr w14:paraId="6346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7AA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838" w:type="pct"/>
            <w:shd w:val="clear" w:color="auto" w:fill="FFFFFF"/>
            <w:vAlign w:val="center"/>
          </w:tcPr>
          <w:p w14:paraId="1CC38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炮钉枪</w:t>
            </w:r>
          </w:p>
        </w:tc>
        <w:tc>
          <w:tcPr>
            <w:tcW w:w="1692" w:type="pct"/>
            <w:shd w:val="clear" w:color="auto" w:fill="FFFFFF"/>
            <w:vAlign w:val="center"/>
          </w:tcPr>
          <w:p w14:paraId="081D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圣帝欧S9900S</w:t>
            </w:r>
          </w:p>
        </w:tc>
        <w:tc>
          <w:tcPr>
            <w:tcW w:w="289" w:type="pct"/>
            <w:shd w:val="clear" w:color="auto" w:fill="FFFFFF"/>
            <w:vAlign w:val="center"/>
          </w:tcPr>
          <w:p w14:paraId="2F7C8EB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40DD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19B3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208.88</w:t>
            </w:r>
          </w:p>
        </w:tc>
        <w:tc>
          <w:tcPr>
            <w:tcW w:w="840" w:type="pct"/>
            <w:shd w:val="clear" w:color="auto" w:fill="FFFFFF"/>
            <w:vAlign w:val="center"/>
          </w:tcPr>
          <w:p w14:paraId="3F41075E">
            <w:pPr>
              <w:jc w:val="center"/>
              <w:rPr>
                <w:rFonts w:hint="eastAsia" w:ascii="宋体" w:hAnsi="宋体" w:eastAsia="宋体" w:cs="宋体"/>
                <w:i w:val="0"/>
                <w:iCs w:val="0"/>
                <w:color w:val="000000"/>
                <w:sz w:val="22"/>
                <w:szCs w:val="22"/>
                <w:u w:val="none"/>
              </w:rPr>
            </w:pPr>
          </w:p>
        </w:tc>
      </w:tr>
      <w:tr w14:paraId="7BBB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13838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838" w:type="pct"/>
            <w:vMerge w:val="restart"/>
            <w:shd w:val="clear" w:color="auto" w:fill="FFFFFF"/>
            <w:vAlign w:val="center"/>
          </w:tcPr>
          <w:p w14:paraId="5C214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炮钉</w:t>
            </w:r>
          </w:p>
        </w:tc>
        <w:tc>
          <w:tcPr>
            <w:tcW w:w="1692" w:type="pct"/>
            <w:shd w:val="clear" w:color="auto" w:fill="FFFFFF"/>
            <w:vAlign w:val="center"/>
          </w:tcPr>
          <w:p w14:paraId="1E3E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289" w:type="pct"/>
            <w:shd w:val="clear" w:color="auto" w:fill="FFFFFF"/>
            <w:vAlign w:val="center"/>
          </w:tcPr>
          <w:p w14:paraId="35A22B2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591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FFFFFF"/>
            <w:vAlign w:val="center"/>
          </w:tcPr>
          <w:p w14:paraId="058F6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840" w:type="pct"/>
            <w:shd w:val="clear" w:color="auto" w:fill="FFFFFF"/>
            <w:vAlign w:val="center"/>
          </w:tcPr>
          <w:p w14:paraId="7BEF04F9">
            <w:pPr>
              <w:jc w:val="center"/>
              <w:rPr>
                <w:rFonts w:hint="eastAsia" w:ascii="宋体" w:hAnsi="宋体" w:eastAsia="宋体" w:cs="宋体"/>
                <w:i w:val="0"/>
                <w:iCs w:val="0"/>
                <w:color w:val="000000"/>
                <w:sz w:val="22"/>
                <w:szCs w:val="22"/>
                <w:u w:val="none"/>
              </w:rPr>
            </w:pPr>
          </w:p>
        </w:tc>
      </w:tr>
      <w:tr w14:paraId="766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930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838" w:type="pct"/>
            <w:vMerge w:val="continue"/>
            <w:shd w:val="clear" w:color="auto" w:fill="FFFFFF"/>
            <w:vAlign w:val="center"/>
          </w:tcPr>
          <w:p w14:paraId="44234F27">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0DDA3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42mm</w:t>
            </w:r>
          </w:p>
        </w:tc>
        <w:tc>
          <w:tcPr>
            <w:tcW w:w="289" w:type="pct"/>
            <w:shd w:val="clear" w:color="auto" w:fill="FFFFFF"/>
            <w:vAlign w:val="center"/>
          </w:tcPr>
          <w:p w14:paraId="7975E61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201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FFFFFF"/>
            <w:vAlign w:val="center"/>
          </w:tcPr>
          <w:p w14:paraId="24C2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840" w:type="pct"/>
            <w:shd w:val="clear" w:color="auto" w:fill="FFFFFF"/>
            <w:vAlign w:val="center"/>
          </w:tcPr>
          <w:p w14:paraId="0FEBD1C9">
            <w:pPr>
              <w:jc w:val="center"/>
              <w:rPr>
                <w:rFonts w:hint="eastAsia" w:ascii="宋体" w:hAnsi="宋体" w:eastAsia="宋体" w:cs="宋体"/>
                <w:i w:val="0"/>
                <w:iCs w:val="0"/>
                <w:color w:val="000000"/>
                <w:sz w:val="22"/>
                <w:szCs w:val="22"/>
                <w:u w:val="none"/>
              </w:rPr>
            </w:pPr>
          </w:p>
        </w:tc>
      </w:tr>
      <w:tr w14:paraId="0AB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F8B7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838" w:type="pct"/>
            <w:shd w:val="clear" w:color="auto" w:fill="FFFFFF"/>
            <w:vAlign w:val="center"/>
          </w:tcPr>
          <w:p w14:paraId="6A9D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板车</w:t>
            </w:r>
          </w:p>
        </w:tc>
        <w:tc>
          <w:tcPr>
            <w:tcW w:w="1692" w:type="pct"/>
            <w:shd w:val="clear" w:color="auto" w:fill="FFFFFF"/>
            <w:vAlign w:val="center"/>
          </w:tcPr>
          <w:p w14:paraId="4FF21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60cm*90cm</w:t>
            </w:r>
          </w:p>
        </w:tc>
        <w:tc>
          <w:tcPr>
            <w:tcW w:w="289" w:type="pct"/>
            <w:shd w:val="clear" w:color="auto" w:fill="FFFFFF"/>
            <w:vAlign w:val="center"/>
          </w:tcPr>
          <w:p w14:paraId="6837696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79FD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pct"/>
            <w:shd w:val="clear" w:color="auto" w:fill="FFFFFF"/>
            <w:vAlign w:val="center"/>
          </w:tcPr>
          <w:p w14:paraId="62A4D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40" w:type="pct"/>
            <w:shd w:val="clear" w:color="auto" w:fill="FFFFFF"/>
            <w:vAlign w:val="center"/>
          </w:tcPr>
          <w:p w14:paraId="57A3FC3B">
            <w:pPr>
              <w:jc w:val="center"/>
              <w:rPr>
                <w:rFonts w:hint="eastAsia" w:ascii="宋体" w:hAnsi="宋体" w:eastAsia="宋体" w:cs="宋体"/>
                <w:i w:val="0"/>
                <w:iCs w:val="0"/>
                <w:color w:val="000000"/>
                <w:sz w:val="22"/>
                <w:szCs w:val="22"/>
                <w:u w:val="none"/>
              </w:rPr>
            </w:pPr>
          </w:p>
        </w:tc>
      </w:tr>
      <w:tr w14:paraId="4CC9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C50C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838" w:type="pct"/>
            <w:shd w:val="clear" w:color="auto" w:fill="FFFFFF"/>
            <w:vAlign w:val="center"/>
          </w:tcPr>
          <w:p w14:paraId="20C62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定向板车轮</w:t>
            </w:r>
          </w:p>
        </w:tc>
        <w:tc>
          <w:tcPr>
            <w:tcW w:w="1692" w:type="pct"/>
            <w:shd w:val="clear" w:color="auto" w:fill="FFFFFF"/>
            <w:vAlign w:val="center"/>
          </w:tcPr>
          <w:p w14:paraId="2726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289" w:type="pct"/>
            <w:shd w:val="clear" w:color="auto" w:fill="FFFFFF"/>
            <w:vAlign w:val="center"/>
          </w:tcPr>
          <w:p w14:paraId="2AE1480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0A01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E69C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840" w:type="pct"/>
            <w:shd w:val="clear" w:color="auto" w:fill="FFFFFF"/>
            <w:vAlign w:val="center"/>
          </w:tcPr>
          <w:p w14:paraId="1620A863">
            <w:pPr>
              <w:jc w:val="center"/>
              <w:rPr>
                <w:rFonts w:hint="eastAsia" w:ascii="宋体" w:hAnsi="宋体" w:eastAsia="宋体" w:cs="宋体"/>
                <w:i w:val="0"/>
                <w:iCs w:val="0"/>
                <w:color w:val="000000"/>
                <w:sz w:val="22"/>
                <w:szCs w:val="22"/>
                <w:u w:val="none"/>
              </w:rPr>
            </w:pPr>
          </w:p>
        </w:tc>
      </w:tr>
      <w:tr w14:paraId="7252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046F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838" w:type="pct"/>
            <w:shd w:val="clear" w:color="auto" w:fill="FFFFFF"/>
            <w:vAlign w:val="center"/>
          </w:tcPr>
          <w:p w14:paraId="6E43C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万向板车轮</w:t>
            </w:r>
          </w:p>
        </w:tc>
        <w:tc>
          <w:tcPr>
            <w:tcW w:w="1692" w:type="pct"/>
            <w:shd w:val="clear" w:color="auto" w:fill="FFFFFF"/>
            <w:vAlign w:val="center"/>
          </w:tcPr>
          <w:p w14:paraId="602F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289" w:type="pct"/>
            <w:shd w:val="clear" w:color="auto" w:fill="FFFFFF"/>
            <w:vAlign w:val="center"/>
          </w:tcPr>
          <w:p w14:paraId="7E80BE53">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6912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37F6C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shd w:val="clear" w:color="auto" w:fill="FFFFFF"/>
            <w:vAlign w:val="center"/>
          </w:tcPr>
          <w:p w14:paraId="6CF82ECA">
            <w:pPr>
              <w:jc w:val="center"/>
              <w:rPr>
                <w:rFonts w:hint="eastAsia" w:ascii="宋体" w:hAnsi="宋体" w:eastAsia="宋体" w:cs="宋体"/>
                <w:i w:val="0"/>
                <w:iCs w:val="0"/>
                <w:color w:val="000000"/>
                <w:sz w:val="22"/>
                <w:szCs w:val="22"/>
                <w:u w:val="none"/>
              </w:rPr>
            </w:pPr>
          </w:p>
        </w:tc>
      </w:tr>
      <w:tr w14:paraId="10A5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DC4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838" w:type="pct"/>
            <w:shd w:val="clear" w:color="auto" w:fill="FFFFFF"/>
            <w:vAlign w:val="center"/>
          </w:tcPr>
          <w:p w14:paraId="5D16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电扳手</w:t>
            </w:r>
          </w:p>
        </w:tc>
        <w:tc>
          <w:tcPr>
            <w:tcW w:w="1692" w:type="pct"/>
            <w:shd w:val="clear" w:color="auto" w:fill="FFFFFF"/>
            <w:vAlign w:val="center"/>
          </w:tcPr>
          <w:p w14:paraId="74365A98">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91311D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7CA7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29B3E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129.84</w:t>
            </w:r>
          </w:p>
        </w:tc>
        <w:tc>
          <w:tcPr>
            <w:tcW w:w="840" w:type="pct"/>
            <w:shd w:val="clear" w:color="auto" w:fill="FFFFFF"/>
            <w:vAlign w:val="center"/>
          </w:tcPr>
          <w:p w14:paraId="7AC3AEA7">
            <w:pPr>
              <w:jc w:val="center"/>
              <w:rPr>
                <w:rFonts w:hint="eastAsia" w:ascii="宋体" w:hAnsi="宋体" w:eastAsia="宋体" w:cs="宋体"/>
                <w:i w:val="0"/>
                <w:iCs w:val="0"/>
                <w:color w:val="000000"/>
                <w:sz w:val="22"/>
                <w:szCs w:val="22"/>
                <w:u w:val="none"/>
              </w:rPr>
            </w:pPr>
          </w:p>
        </w:tc>
      </w:tr>
      <w:tr w14:paraId="66E3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F3E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838" w:type="pct"/>
            <w:shd w:val="clear" w:color="auto" w:fill="auto"/>
            <w:vAlign w:val="center"/>
          </w:tcPr>
          <w:p w14:paraId="5A9BA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充电电锤</w:t>
            </w:r>
          </w:p>
        </w:tc>
        <w:tc>
          <w:tcPr>
            <w:tcW w:w="1692" w:type="pct"/>
            <w:shd w:val="clear" w:color="auto" w:fill="FFFFFF"/>
            <w:vAlign w:val="center"/>
          </w:tcPr>
          <w:p w14:paraId="0C0FEF8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1C084AF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7E3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7735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840" w:type="pct"/>
            <w:shd w:val="clear" w:color="auto" w:fill="FFFFFF"/>
            <w:vAlign w:val="center"/>
          </w:tcPr>
          <w:p w14:paraId="236E1129">
            <w:pPr>
              <w:jc w:val="center"/>
              <w:rPr>
                <w:rFonts w:hint="eastAsia" w:ascii="宋体" w:hAnsi="宋体" w:eastAsia="宋体" w:cs="宋体"/>
                <w:i w:val="0"/>
                <w:iCs w:val="0"/>
                <w:color w:val="000000"/>
                <w:sz w:val="22"/>
                <w:szCs w:val="22"/>
                <w:u w:val="none"/>
              </w:rPr>
            </w:pPr>
          </w:p>
        </w:tc>
      </w:tr>
      <w:tr w14:paraId="3039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1" w:type="pct"/>
            <w:shd w:val="clear" w:color="auto" w:fill="FFFFFF"/>
            <w:vAlign w:val="center"/>
          </w:tcPr>
          <w:p w14:paraId="390D5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838" w:type="pct"/>
            <w:vMerge w:val="restart"/>
            <w:shd w:val="clear" w:color="auto" w:fill="FFFFFF"/>
            <w:vAlign w:val="center"/>
          </w:tcPr>
          <w:p w14:paraId="2247E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投光灯</w:t>
            </w:r>
          </w:p>
        </w:tc>
        <w:tc>
          <w:tcPr>
            <w:tcW w:w="1692" w:type="pct"/>
            <w:shd w:val="clear" w:color="auto" w:fill="FFFFFF"/>
            <w:vAlign w:val="center"/>
          </w:tcPr>
          <w:p w14:paraId="69560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w:t>
            </w:r>
          </w:p>
        </w:tc>
        <w:tc>
          <w:tcPr>
            <w:tcW w:w="289" w:type="pct"/>
            <w:shd w:val="clear" w:color="auto" w:fill="FFFFFF"/>
            <w:vAlign w:val="center"/>
          </w:tcPr>
          <w:p w14:paraId="1E6CFA67">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A51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377FA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349EB1A4">
            <w:pPr>
              <w:jc w:val="center"/>
              <w:rPr>
                <w:rFonts w:hint="eastAsia" w:ascii="宋体" w:hAnsi="宋体" w:eastAsia="宋体" w:cs="宋体"/>
                <w:i w:val="0"/>
                <w:iCs w:val="0"/>
                <w:color w:val="000000"/>
                <w:sz w:val="22"/>
                <w:szCs w:val="22"/>
                <w:u w:val="none"/>
              </w:rPr>
            </w:pPr>
          </w:p>
        </w:tc>
      </w:tr>
      <w:tr w14:paraId="26BB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2664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838" w:type="pct"/>
            <w:vMerge w:val="continue"/>
            <w:shd w:val="clear" w:color="auto" w:fill="FFFFFF"/>
            <w:vAlign w:val="center"/>
          </w:tcPr>
          <w:p w14:paraId="71341870">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1B5A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w:t>
            </w:r>
          </w:p>
        </w:tc>
        <w:tc>
          <w:tcPr>
            <w:tcW w:w="289" w:type="pct"/>
            <w:shd w:val="clear" w:color="auto" w:fill="FFFFFF"/>
            <w:vAlign w:val="center"/>
          </w:tcPr>
          <w:p w14:paraId="2587F7D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14A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3FD31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w:t>
            </w:r>
          </w:p>
        </w:tc>
        <w:tc>
          <w:tcPr>
            <w:tcW w:w="840" w:type="pct"/>
            <w:shd w:val="clear" w:color="auto" w:fill="FFFFFF"/>
            <w:vAlign w:val="center"/>
          </w:tcPr>
          <w:p w14:paraId="6D890620">
            <w:pPr>
              <w:jc w:val="center"/>
              <w:rPr>
                <w:rFonts w:hint="eastAsia" w:ascii="宋体" w:hAnsi="宋体" w:eastAsia="宋体" w:cs="宋体"/>
                <w:i w:val="0"/>
                <w:iCs w:val="0"/>
                <w:color w:val="000000"/>
                <w:sz w:val="22"/>
                <w:szCs w:val="22"/>
                <w:u w:val="none"/>
              </w:rPr>
            </w:pPr>
          </w:p>
        </w:tc>
      </w:tr>
      <w:tr w14:paraId="1D33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596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838" w:type="pct"/>
            <w:vMerge w:val="continue"/>
            <w:shd w:val="clear" w:color="auto" w:fill="FFFFFF"/>
            <w:vAlign w:val="center"/>
          </w:tcPr>
          <w:p w14:paraId="1BF1058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3253A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289" w:type="pct"/>
            <w:shd w:val="clear" w:color="auto" w:fill="FFFFFF"/>
            <w:vAlign w:val="center"/>
          </w:tcPr>
          <w:p w14:paraId="7929D201">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625B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57D5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36.43</w:t>
            </w:r>
          </w:p>
        </w:tc>
        <w:tc>
          <w:tcPr>
            <w:tcW w:w="840" w:type="pct"/>
            <w:shd w:val="clear" w:color="auto" w:fill="FFFFFF"/>
            <w:vAlign w:val="center"/>
          </w:tcPr>
          <w:p w14:paraId="0A3F824E">
            <w:pPr>
              <w:jc w:val="center"/>
              <w:rPr>
                <w:rFonts w:hint="eastAsia" w:ascii="宋体" w:hAnsi="宋体" w:eastAsia="宋体" w:cs="宋体"/>
                <w:i w:val="0"/>
                <w:iCs w:val="0"/>
                <w:color w:val="000000"/>
                <w:sz w:val="22"/>
                <w:szCs w:val="22"/>
                <w:u w:val="none"/>
              </w:rPr>
            </w:pPr>
          </w:p>
        </w:tc>
      </w:tr>
      <w:tr w14:paraId="76FC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5378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838" w:type="pct"/>
            <w:vMerge w:val="continue"/>
            <w:shd w:val="clear" w:color="auto" w:fill="FFFFFF"/>
            <w:vAlign w:val="center"/>
          </w:tcPr>
          <w:p w14:paraId="15D8058D">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356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w:t>
            </w:r>
          </w:p>
        </w:tc>
        <w:tc>
          <w:tcPr>
            <w:tcW w:w="289" w:type="pct"/>
            <w:shd w:val="clear" w:color="auto" w:fill="FFFFFF"/>
            <w:vAlign w:val="center"/>
          </w:tcPr>
          <w:p w14:paraId="5EF7CF1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A63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6E1C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pct"/>
            <w:shd w:val="clear" w:color="auto" w:fill="FFFFFF"/>
            <w:vAlign w:val="center"/>
          </w:tcPr>
          <w:p w14:paraId="54B824A7">
            <w:pPr>
              <w:jc w:val="center"/>
              <w:rPr>
                <w:rFonts w:hint="eastAsia" w:ascii="宋体" w:hAnsi="宋体" w:eastAsia="宋体" w:cs="宋体"/>
                <w:i w:val="0"/>
                <w:iCs w:val="0"/>
                <w:color w:val="000000"/>
                <w:sz w:val="22"/>
                <w:szCs w:val="22"/>
                <w:u w:val="none"/>
              </w:rPr>
            </w:pPr>
          </w:p>
        </w:tc>
      </w:tr>
      <w:tr w14:paraId="03DB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918D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838" w:type="pct"/>
            <w:vMerge w:val="continue"/>
            <w:shd w:val="clear" w:color="auto" w:fill="FFFFFF"/>
            <w:vAlign w:val="center"/>
          </w:tcPr>
          <w:p w14:paraId="60FA7CC6">
            <w:pPr>
              <w:jc w:val="center"/>
              <w:rPr>
                <w:rFonts w:hint="eastAsia" w:ascii="宋体" w:hAnsi="宋体" w:eastAsia="宋体" w:cs="宋体"/>
                <w:i w:val="0"/>
                <w:iCs w:val="0"/>
                <w:color w:val="000000"/>
                <w:sz w:val="22"/>
                <w:szCs w:val="22"/>
                <w:u w:val="none"/>
              </w:rPr>
            </w:pPr>
          </w:p>
        </w:tc>
        <w:tc>
          <w:tcPr>
            <w:tcW w:w="1692" w:type="pct"/>
            <w:shd w:val="clear" w:color="auto" w:fill="FFFFFF"/>
            <w:vAlign w:val="center"/>
          </w:tcPr>
          <w:p w14:paraId="57D34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w:t>
            </w:r>
          </w:p>
        </w:tc>
        <w:tc>
          <w:tcPr>
            <w:tcW w:w="289" w:type="pct"/>
            <w:shd w:val="clear" w:color="auto" w:fill="FFFFFF"/>
            <w:vAlign w:val="center"/>
          </w:tcPr>
          <w:p w14:paraId="7C898FE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1BC1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641" w:type="pct"/>
            <w:shd w:val="clear" w:color="auto" w:fill="FFFFFF"/>
            <w:vAlign w:val="center"/>
          </w:tcPr>
          <w:p w14:paraId="5BD6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60.41</w:t>
            </w:r>
          </w:p>
        </w:tc>
        <w:tc>
          <w:tcPr>
            <w:tcW w:w="840" w:type="pct"/>
            <w:shd w:val="clear" w:color="auto" w:fill="FFFFFF"/>
            <w:vAlign w:val="center"/>
          </w:tcPr>
          <w:p w14:paraId="7DD523ED">
            <w:pPr>
              <w:jc w:val="center"/>
              <w:rPr>
                <w:rFonts w:hint="eastAsia" w:ascii="宋体" w:hAnsi="宋体" w:eastAsia="宋体" w:cs="宋体"/>
                <w:i w:val="0"/>
                <w:iCs w:val="0"/>
                <w:color w:val="000000"/>
                <w:sz w:val="22"/>
                <w:szCs w:val="22"/>
                <w:u w:val="none"/>
              </w:rPr>
            </w:pPr>
          </w:p>
        </w:tc>
      </w:tr>
      <w:tr w14:paraId="0B24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0042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838" w:type="pct"/>
            <w:shd w:val="clear" w:color="auto" w:fill="FFFFFF"/>
            <w:vAlign w:val="center"/>
          </w:tcPr>
          <w:p w14:paraId="6AD8B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陶瓷吊灯头</w:t>
            </w:r>
          </w:p>
        </w:tc>
        <w:tc>
          <w:tcPr>
            <w:tcW w:w="1692" w:type="pct"/>
            <w:shd w:val="clear" w:color="auto" w:fill="FFFFFF"/>
            <w:vAlign w:val="center"/>
          </w:tcPr>
          <w:p w14:paraId="1CFED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w:t>
            </w:r>
          </w:p>
        </w:tc>
        <w:tc>
          <w:tcPr>
            <w:tcW w:w="289" w:type="pct"/>
            <w:shd w:val="clear" w:color="auto" w:fill="FFFFFF"/>
            <w:vAlign w:val="center"/>
          </w:tcPr>
          <w:p w14:paraId="3157400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C94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785C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7184C5A5">
            <w:pPr>
              <w:jc w:val="center"/>
              <w:rPr>
                <w:rFonts w:hint="eastAsia" w:ascii="宋体" w:hAnsi="宋体" w:eastAsia="宋体" w:cs="宋体"/>
                <w:i w:val="0"/>
                <w:iCs w:val="0"/>
                <w:color w:val="000000"/>
                <w:sz w:val="22"/>
                <w:szCs w:val="22"/>
                <w:u w:val="none"/>
              </w:rPr>
            </w:pPr>
          </w:p>
        </w:tc>
      </w:tr>
      <w:tr w14:paraId="7A25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70501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838" w:type="pct"/>
            <w:shd w:val="clear" w:color="auto" w:fill="FFFFFF"/>
            <w:vAlign w:val="center"/>
          </w:tcPr>
          <w:p w14:paraId="0642E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陶瓷壁灯头</w:t>
            </w:r>
          </w:p>
        </w:tc>
        <w:tc>
          <w:tcPr>
            <w:tcW w:w="1692" w:type="pct"/>
            <w:shd w:val="clear" w:color="auto" w:fill="FFFFFF"/>
            <w:vAlign w:val="center"/>
          </w:tcPr>
          <w:p w14:paraId="0647C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w:t>
            </w:r>
          </w:p>
        </w:tc>
        <w:tc>
          <w:tcPr>
            <w:tcW w:w="289" w:type="pct"/>
            <w:shd w:val="clear" w:color="auto" w:fill="FFFFFF"/>
            <w:vAlign w:val="center"/>
          </w:tcPr>
          <w:p w14:paraId="7A8A75FC">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E7CC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19D57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shd w:val="clear" w:color="auto" w:fill="FFFFFF"/>
            <w:vAlign w:val="center"/>
          </w:tcPr>
          <w:p w14:paraId="413A144E">
            <w:pPr>
              <w:jc w:val="center"/>
              <w:rPr>
                <w:rFonts w:hint="eastAsia" w:ascii="宋体" w:hAnsi="宋体" w:eastAsia="宋体" w:cs="宋体"/>
                <w:i w:val="0"/>
                <w:iCs w:val="0"/>
                <w:color w:val="000000"/>
                <w:sz w:val="22"/>
                <w:szCs w:val="22"/>
                <w:u w:val="none"/>
              </w:rPr>
            </w:pPr>
          </w:p>
        </w:tc>
      </w:tr>
      <w:tr w14:paraId="571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AE9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838" w:type="pct"/>
            <w:shd w:val="clear" w:color="auto" w:fill="FFFFFF"/>
            <w:vAlign w:val="center"/>
          </w:tcPr>
          <w:p w14:paraId="6D2F1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满天星彩灯</w:t>
            </w:r>
          </w:p>
        </w:tc>
        <w:tc>
          <w:tcPr>
            <w:tcW w:w="1692" w:type="pct"/>
            <w:shd w:val="clear" w:color="auto" w:fill="FFFFFF"/>
            <w:vAlign w:val="center"/>
          </w:tcPr>
          <w:p w14:paraId="47DC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10m/串</w:t>
            </w:r>
          </w:p>
        </w:tc>
        <w:tc>
          <w:tcPr>
            <w:tcW w:w="289" w:type="pct"/>
            <w:shd w:val="clear" w:color="auto" w:fill="FFFFFF"/>
            <w:vAlign w:val="center"/>
          </w:tcPr>
          <w:p w14:paraId="5295658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3F144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w:t>
            </w:r>
          </w:p>
        </w:tc>
        <w:tc>
          <w:tcPr>
            <w:tcW w:w="641" w:type="pct"/>
            <w:shd w:val="clear" w:color="auto" w:fill="FFFFFF"/>
            <w:vAlign w:val="center"/>
          </w:tcPr>
          <w:p w14:paraId="2681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40" w:type="pct"/>
            <w:shd w:val="clear" w:color="auto" w:fill="FFFFFF"/>
            <w:vAlign w:val="center"/>
          </w:tcPr>
          <w:p w14:paraId="3DB10D4E">
            <w:pPr>
              <w:jc w:val="center"/>
              <w:rPr>
                <w:rFonts w:hint="eastAsia" w:ascii="宋体" w:hAnsi="宋体" w:eastAsia="宋体" w:cs="宋体"/>
                <w:i w:val="0"/>
                <w:iCs w:val="0"/>
                <w:color w:val="000000"/>
                <w:sz w:val="22"/>
                <w:szCs w:val="22"/>
                <w:u w:val="none"/>
              </w:rPr>
            </w:pPr>
          </w:p>
        </w:tc>
      </w:tr>
      <w:tr w14:paraId="74F8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1" w:type="pct"/>
            <w:shd w:val="clear" w:color="auto" w:fill="FFFFFF"/>
            <w:vAlign w:val="center"/>
          </w:tcPr>
          <w:p w14:paraId="2639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838" w:type="pct"/>
            <w:shd w:val="clear" w:color="auto" w:fill="FFFFFF"/>
            <w:vAlign w:val="center"/>
          </w:tcPr>
          <w:p w14:paraId="1AB63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风撑四连杆铰链</w:t>
            </w:r>
          </w:p>
        </w:tc>
        <w:tc>
          <w:tcPr>
            <w:tcW w:w="1692" w:type="pct"/>
            <w:shd w:val="clear" w:color="auto" w:fill="FFFFFF"/>
            <w:vAlign w:val="center"/>
          </w:tcPr>
          <w:p w14:paraId="1571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355mm长</w:t>
            </w:r>
          </w:p>
        </w:tc>
        <w:tc>
          <w:tcPr>
            <w:tcW w:w="289" w:type="pct"/>
            <w:shd w:val="clear" w:color="auto" w:fill="FFFFFF"/>
            <w:vAlign w:val="center"/>
          </w:tcPr>
          <w:p w14:paraId="270B499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8D48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3955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40" w:type="pct"/>
            <w:vMerge w:val="restart"/>
            <w:shd w:val="clear" w:color="auto" w:fill="FFFFFF"/>
            <w:vAlign w:val="center"/>
          </w:tcPr>
          <w:p w14:paraId="50D9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推窗轨道支撑</w:t>
            </w:r>
          </w:p>
        </w:tc>
      </w:tr>
      <w:tr w14:paraId="4CB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834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838" w:type="pct"/>
            <w:shd w:val="clear" w:color="auto" w:fill="FFFFFF"/>
            <w:vAlign w:val="center"/>
          </w:tcPr>
          <w:p w14:paraId="14AC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风撑二连杆铰链</w:t>
            </w:r>
          </w:p>
        </w:tc>
        <w:tc>
          <w:tcPr>
            <w:tcW w:w="1692" w:type="pct"/>
            <w:shd w:val="clear" w:color="auto" w:fill="FFFFFF"/>
            <w:vAlign w:val="center"/>
          </w:tcPr>
          <w:p w14:paraId="69164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295mm长</w:t>
            </w:r>
          </w:p>
        </w:tc>
        <w:tc>
          <w:tcPr>
            <w:tcW w:w="289" w:type="pct"/>
            <w:shd w:val="clear" w:color="auto" w:fill="FFFFFF"/>
            <w:vAlign w:val="center"/>
          </w:tcPr>
          <w:p w14:paraId="47B44DE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1C067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52AE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40" w:type="pct"/>
            <w:vMerge w:val="continue"/>
            <w:shd w:val="clear" w:color="auto" w:fill="FFFFFF"/>
            <w:vAlign w:val="center"/>
          </w:tcPr>
          <w:p w14:paraId="2E6724E5">
            <w:pPr>
              <w:jc w:val="center"/>
              <w:rPr>
                <w:rFonts w:hint="eastAsia" w:ascii="宋体" w:hAnsi="宋体" w:eastAsia="宋体" w:cs="宋体"/>
                <w:i w:val="0"/>
                <w:iCs w:val="0"/>
                <w:color w:val="000000"/>
                <w:sz w:val="22"/>
                <w:szCs w:val="22"/>
                <w:u w:val="none"/>
              </w:rPr>
            </w:pPr>
          </w:p>
        </w:tc>
      </w:tr>
      <w:tr w14:paraId="1C48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B090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838" w:type="pct"/>
            <w:shd w:val="clear" w:color="auto" w:fill="FFFFFF"/>
            <w:vAlign w:val="center"/>
          </w:tcPr>
          <w:p w14:paraId="4A69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钢铆钉直径</w:t>
            </w:r>
          </w:p>
        </w:tc>
        <w:tc>
          <w:tcPr>
            <w:tcW w:w="1692" w:type="pct"/>
            <w:shd w:val="clear" w:color="auto" w:fill="FFFFFF"/>
            <w:vAlign w:val="center"/>
          </w:tcPr>
          <w:p w14:paraId="2E3A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10mm长</w:t>
            </w:r>
          </w:p>
        </w:tc>
        <w:tc>
          <w:tcPr>
            <w:tcW w:w="289" w:type="pct"/>
            <w:shd w:val="clear" w:color="auto" w:fill="FFFFFF"/>
            <w:vAlign w:val="center"/>
          </w:tcPr>
          <w:p w14:paraId="119C902F">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6A5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2486D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40" w:type="pct"/>
            <w:shd w:val="clear" w:color="auto" w:fill="FFFFFF"/>
            <w:vAlign w:val="center"/>
          </w:tcPr>
          <w:p w14:paraId="70F7C987">
            <w:pPr>
              <w:jc w:val="center"/>
              <w:rPr>
                <w:rFonts w:hint="eastAsia" w:ascii="宋体" w:hAnsi="宋体" w:eastAsia="宋体" w:cs="宋体"/>
                <w:i w:val="0"/>
                <w:iCs w:val="0"/>
                <w:color w:val="000000"/>
                <w:sz w:val="22"/>
                <w:szCs w:val="22"/>
                <w:u w:val="none"/>
              </w:rPr>
            </w:pPr>
          </w:p>
        </w:tc>
      </w:tr>
      <w:tr w14:paraId="4830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0D952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838" w:type="pct"/>
            <w:shd w:val="clear" w:color="auto" w:fill="FFFFFF"/>
            <w:vAlign w:val="center"/>
          </w:tcPr>
          <w:p w14:paraId="57AE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双花钻头</w:t>
            </w:r>
          </w:p>
        </w:tc>
        <w:tc>
          <w:tcPr>
            <w:tcW w:w="1692" w:type="pct"/>
            <w:shd w:val="clear" w:color="auto" w:fill="FFFFFF"/>
            <w:vAlign w:val="center"/>
          </w:tcPr>
          <w:p w14:paraId="209CB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5规格（钢）</w:t>
            </w:r>
          </w:p>
        </w:tc>
        <w:tc>
          <w:tcPr>
            <w:tcW w:w="289" w:type="pct"/>
            <w:shd w:val="clear" w:color="auto" w:fill="FFFFFF"/>
            <w:vAlign w:val="center"/>
          </w:tcPr>
          <w:p w14:paraId="152C56C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17B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7B964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40" w:type="pct"/>
            <w:shd w:val="clear" w:color="auto" w:fill="FFFFFF"/>
            <w:vAlign w:val="center"/>
          </w:tcPr>
          <w:p w14:paraId="0EB8CBD8">
            <w:pPr>
              <w:jc w:val="center"/>
              <w:rPr>
                <w:rFonts w:hint="eastAsia" w:ascii="宋体" w:hAnsi="宋体" w:eastAsia="宋体" w:cs="宋体"/>
                <w:i w:val="0"/>
                <w:iCs w:val="0"/>
                <w:color w:val="000000"/>
                <w:sz w:val="22"/>
                <w:szCs w:val="22"/>
                <w:u w:val="none"/>
              </w:rPr>
            </w:pPr>
          </w:p>
        </w:tc>
      </w:tr>
      <w:tr w14:paraId="382B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85C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838" w:type="pct"/>
            <w:shd w:val="clear" w:color="auto" w:fill="FFFFFF"/>
            <w:vAlign w:val="center"/>
          </w:tcPr>
          <w:p w14:paraId="7BF74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双花钻头</w:t>
            </w:r>
          </w:p>
        </w:tc>
        <w:tc>
          <w:tcPr>
            <w:tcW w:w="1692" w:type="pct"/>
            <w:shd w:val="clear" w:color="auto" w:fill="FFFFFF"/>
            <w:vAlign w:val="center"/>
          </w:tcPr>
          <w:p w14:paraId="00315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3.2规格（钢）</w:t>
            </w:r>
          </w:p>
        </w:tc>
        <w:tc>
          <w:tcPr>
            <w:tcW w:w="289" w:type="pct"/>
            <w:shd w:val="clear" w:color="auto" w:fill="FFFFFF"/>
            <w:vAlign w:val="center"/>
          </w:tcPr>
          <w:p w14:paraId="3E31F758">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01C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11826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pct"/>
            <w:shd w:val="clear" w:color="auto" w:fill="FFFFFF"/>
            <w:vAlign w:val="center"/>
          </w:tcPr>
          <w:p w14:paraId="19DA9114">
            <w:pPr>
              <w:jc w:val="center"/>
              <w:rPr>
                <w:rFonts w:hint="eastAsia" w:ascii="宋体" w:hAnsi="宋体" w:eastAsia="宋体" w:cs="宋体"/>
                <w:i w:val="0"/>
                <w:iCs w:val="0"/>
                <w:color w:val="000000"/>
                <w:sz w:val="22"/>
                <w:szCs w:val="22"/>
                <w:u w:val="none"/>
              </w:rPr>
            </w:pPr>
          </w:p>
        </w:tc>
      </w:tr>
      <w:tr w14:paraId="6612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4FA8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838" w:type="pct"/>
            <w:shd w:val="clear" w:color="auto" w:fill="FFFFFF"/>
            <w:vAlign w:val="center"/>
          </w:tcPr>
          <w:p w14:paraId="0B440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不锈钢螺丝</w:t>
            </w:r>
          </w:p>
        </w:tc>
        <w:tc>
          <w:tcPr>
            <w:tcW w:w="1692" w:type="pct"/>
            <w:shd w:val="clear" w:color="auto" w:fill="FFFFFF"/>
            <w:vAlign w:val="center"/>
          </w:tcPr>
          <w:p w14:paraId="6C77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30mm/15根</w:t>
            </w:r>
          </w:p>
        </w:tc>
        <w:tc>
          <w:tcPr>
            <w:tcW w:w="289" w:type="pct"/>
            <w:shd w:val="clear" w:color="auto" w:fill="FFFFFF"/>
            <w:vAlign w:val="center"/>
          </w:tcPr>
          <w:p w14:paraId="3216F9D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2ABF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41" w:type="pct"/>
            <w:shd w:val="clear" w:color="auto" w:fill="FFFFFF"/>
            <w:vAlign w:val="center"/>
          </w:tcPr>
          <w:p w14:paraId="48BF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840" w:type="pct"/>
            <w:shd w:val="clear" w:color="auto" w:fill="FFFFFF"/>
            <w:vAlign w:val="center"/>
          </w:tcPr>
          <w:p w14:paraId="4554D40D">
            <w:pPr>
              <w:jc w:val="center"/>
              <w:rPr>
                <w:rFonts w:hint="eastAsia" w:ascii="宋体" w:hAnsi="宋体" w:eastAsia="宋体" w:cs="宋体"/>
                <w:i w:val="0"/>
                <w:iCs w:val="0"/>
                <w:color w:val="000000"/>
                <w:sz w:val="22"/>
                <w:szCs w:val="22"/>
                <w:u w:val="none"/>
              </w:rPr>
            </w:pPr>
          </w:p>
        </w:tc>
      </w:tr>
      <w:tr w14:paraId="0F9E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DA61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838" w:type="pct"/>
            <w:shd w:val="clear" w:color="auto" w:fill="FFFFFF"/>
            <w:vAlign w:val="center"/>
          </w:tcPr>
          <w:p w14:paraId="3A085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拉钢钉—钢铆枪</w:t>
            </w:r>
          </w:p>
        </w:tc>
        <w:tc>
          <w:tcPr>
            <w:tcW w:w="1692" w:type="pct"/>
            <w:shd w:val="clear" w:color="auto" w:fill="FFFFFF"/>
            <w:vAlign w:val="center"/>
          </w:tcPr>
          <w:p w14:paraId="509DE6AA">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C47204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2B26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41" w:type="pct"/>
            <w:shd w:val="clear" w:color="auto" w:fill="FFFFFF"/>
            <w:vAlign w:val="center"/>
          </w:tcPr>
          <w:p w14:paraId="3CC9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6FCBA7B4">
            <w:pPr>
              <w:jc w:val="center"/>
              <w:rPr>
                <w:rFonts w:hint="eastAsia" w:ascii="宋体" w:hAnsi="宋体" w:eastAsia="宋体" w:cs="宋体"/>
                <w:i w:val="0"/>
                <w:iCs w:val="0"/>
                <w:color w:val="000000"/>
                <w:sz w:val="22"/>
                <w:szCs w:val="22"/>
                <w:u w:val="none"/>
              </w:rPr>
            </w:pPr>
          </w:p>
        </w:tc>
      </w:tr>
      <w:tr w14:paraId="65D8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67F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838" w:type="pct"/>
            <w:shd w:val="clear" w:color="auto" w:fill="FFFFFF"/>
            <w:vAlign w:val="center"/>
          </w:tcPr>
          <w:p w14:paraId="6CEEF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雨水斗</w:t>
            </w:r>
          </w:p>
        </w:tc>
        <w:tc>
          <w:tcPr>
            <w:tcW w:w="1692" w:type="pct"/>
            <w:shd w:val="clear" w:color="auto" w:fill="FFFFFF"/>
            <w:vAlign w:val="center"/>
          </w:tcPr>
          <w:p w14:paraId="743CD170">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7B579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得亿</w:t>
            </w:r>
          </w:p>
        </w:tc>
        <w:tc>
          <w:tcPr>
            <w:tcW w:w="396" w:type="pct"/>
            <w:shd w:val="clear" w:color="auto" w:fill="FFFFFF"/>
            <w:vAlign w:val="center"/>
          </w:tcPr>
          <w:p w14:paraId="32B05204">
            <w:pPr>
              <w:jc w:val="center"/>
              <w:rPr>
                <w:rFonts w:hint="eastAsia" w:ascii="宋体" w:hAnsi="宋体" w:eastAsia="宋体" w:cs="宋体"/>
                <w:i w:val="0"/>
                <w:iCs w:val="0"/>
                <w:color w:val="000000"/>
                <w:sz w:val="22"/>
                <w:szCs w:val="22"/>
                <w:u w:val="none"/>
              </w:rPr>
            </w:pPr>
          </w:p>
        </w:tc>
        <w:tc>
          <w:tcPr>
            <w:tcW w:w="641" w:type="pct"/>
            <w:shd w:val="clear" w:color="auto" w:fill="FFFFFF"/>
            <w:vAlign w:val="center"/>
          </w:tcPr>
          <w:p w14:paraId="462F9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309EF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各尺寸</w:t>
            </w:r>
          </w:p>
        </w:tc>
      </w:tr>
      <w:tr w14:paraId="13FE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F395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838" w:type="pct"/>
            <w:shd w:val="clear" w:color="auto" w:fill="FFFFFF"/>
            <w:vAlign w:val="center"/>
          </w:tcPr>
          <w:p w14:paraId="7E05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伸缩节</w:t>
            </w:r>
          </w:p>
        </w:tc>
        <w:tc>
          <w:tcPr>
            <w:tcW w:w="1692" w:type="pct"/>
            <w:shd w:val="clear" w:color="auto" w:fill="FFFFFF"/>
            <w:vAlign w:val="center"/>
          </w:tcPr>
          <w:p w14:paraId="3A74AC1E">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2C184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得亿</w:t>
            </w:r>
          </w:p>
        </w:tc>
        <w:tc>
          <w:tcPr>
            <w:tcW w:w="396" w:type="pct"/>
            <w:shd w:val="clear" w:color="auto" w:fill="FFFFFF"/>
            <w:vAlign w:val="center"/>
          </w:tcPr>
          <w:p w14:paraId="2A05B012">
            <w:pPr>
              <w:jc w:val="center"/>
              <w:rPr>
                <w:rFonts w:hint="eastAsia" w:ascii="宋体" w:hAnsi="宋体" w:eastAsia="宋体" w:cs="宋体"/>
                <w:i w:val="0"/>
                <w:iCs w:val="0"/>
                <w:color w:val="000000"/>
                <w:sz w:val="22"/>
                <w:szCs w:val="22"/>
                <w:u w:val="none"/>
              </w:rPr>
            </w:pPr>
          </w:p>
        </w:tc>
        <w:tc>
          <w:tcPr>
            <w:tcW w:w="641" w:type="pct"/>
            <w:shd w:val="clear" w:color="auto" w:fill="FFFFFF"/>
            <w:vAlign w:val="center"/>
          </w:tcPr>
          <w:p w14:paraId="2F52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shd w:val="clear" w:color="auto" w:fill="FFFFFF"/>
            <w:vAlign w:val="center"/>
          </w:tcPr>
          <w:p w14:paraId="05D1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各尺寸</w:t>
            </w:r>
          </w:p>
        </w:tc>
      </w:tr>
      <w:tr w14:paraId="6002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6CE4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838" w:type="pct"/>
            <w:shd w:val="clear" w:color="auto" w:fill="FFFFFF"/>
            <w:vAlign w:val="center"/>
          </w:tcPr>
          <w:p w14:paraId="7E92C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1692" w:type="pct"/>
            <w:shd w:val="clear" w:color="auto" w:fill="FFFFFF"/>
            <w:vAlign w:val="center"/>
          </w:tcPr>
          <w:p w14:paraId="4F1E0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80安</w:t>
            </w:r>
          </w:p>
        </w:tc>
        <w:tc>
          <w:tcPr>
            <w:tcW w:w="289" w:type="pct"/>
            <w:shd w:val="clear" w:color="auto" w:fill="FFFFFF"/>
            <w:vAlign w:val="center"/>
          </w:tcPr>
          <w:p w14:paraId="3EB5723D">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0844887">
            <w:pPr>
              <w:jc w:val="center"/>
              <w:rPr>
                <w:rFonts w:hint="eastAsia" w:ascii="宋体" w:hAnsi="宋体" w:eastAsia="宋体" w:cs="宋体"/>
                <w:i w:val="0"/>
                <w:iCs w:val="0"/>
                <w:color w:val="000000"/>
                <w:sz w:val="22"/>
                <w:szCs w:val="22"/>
                <w:u w:val="none"/>
              </w:rPr>
            </w:pPr>
          </w:p>
        </w:tc>
        <w:tc>
          <w:tcPr>
            <w:tcW w:w="641" w:type="pct"/>
            <w:shd w:val="clear" w:color="auto" w:fill="FFFFFF"/>
            <w:vAlign w:val="center"/>
          </w:tcPr>
          <w:p w14:paraId="4FD9B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shd w:val="clear" w:color="auto" w:fill="FFFFFF"/>
            <w:vAlign w:val="center"/>
          </w:tcPr>
          <w:p w14:paraId="1320F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多规格</w:t>
            </w:r>
          </w:p>
        </w:tc>
      </w:tr>
      <w:tr w14:paraId="3F6D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54A5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838" w:type="pct"/>
            <w:shd w:val="clear" w:color="auto" w:fill="FFFFFF"/>
            <w:vAlign w:val="center"/>
          </w:tcPr>
          <w:p w14:paraId="6345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w:t>
            </w:r>
          </w:p>
        </w:tc>
        <w:tc>
          <w:tcPr>
            <w:tcW w:w="1692" w:type="pct"/>
            <w:shd w:val="clear" w:color="auto" w:fill="FFFFFF"/>
            <w:vAlign w:val="center"/>
          </w:tcPr>
          <w:p w14:paraId="6D30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1公分</w:t>
            </w:r>
          </w:p>
        </w:tc>
        <w:tc>
          <w:tcPr>
            <w:tcW w:w="289" w:type="pct"/>
            <w:shd w:val="clear" w:color="auto" w:fill="FFFFFF"/>
            <w:vAlign w:val="center"/>
          </w:tcPr>
          <w:p w14:paraId="507B0E84">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0BF4B26">
            <w:pPr>
              <w:jc w:val="center"/>
              <w:rPr>
                <w:rFonts w:hint="eastAsia" w:ascii="宋体" w:hAnsi="宋体" w:eastAsia="宋体" w:cs="宋体"/>
                <w:i w:val="0"/>
                <w:iCs w:val="0"/>
                <w:color w:val="000000"/>
                <w:sz w:val="22"/>
                <w:szCs w:val="22"/>
                <w:u w:val="none"/>
              </w:rPr>
            </w:pPr>
          </w:p>
        </w:tc>
        <w:tc>
          <w:tcPr>
            <w:tcW w:w="641" w:type="pct"/>
            <w:shd w:val="clear" w:color="auto" w:fill="FFFFFF"/>
            <w:vAlign w:val="center"/>
          </w:tcPr>
          <w:p w14:paraId="6EB5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shd w:val="clear" w:color="auto" w:fill="FFFFFF"/>
            <w:vAlign w:val="center"/>
          </w:tcPr>
          <w:p w14:paraId="170C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多规格</w:t>
            </w:r>
          </w:p>
        </w:tc>
      </w:tr>
      <w:tr w14:paraId="092A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BE1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838" w:type="pct"/>
            <w:shd w:val="clear" w:color="auto" w:fill="FFFFFF"/>
            <w:vAlign w:val="center"/>
          </w:tcPr>
          <w:p w14:paraId="2E633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PVC管卡座螺丝</w:t>
            </w:r>
          </w:p>
        </w:tc>
        <w:tc>
          <w:tcPr>
            <w:tcW w:w="1692" w:type="pct"/>
            <w:shd w:val="clear" w:color="auto" w:fill="FFFFFF"/>
            <w:vAlign w:val="center"/>
          </w:tcPr>
          <w:p w14:paraId="62E02894">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54D4D8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E31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pct"/>
            <w:shd w:val="clear" w:color="auto" w:fill="FFFFFF"/>
            <w:vAlign w:val="center"/>
          </w:tcPr>
          <w:p w14:paraId="23A6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840" w:type="pct"/>
            <w:shd w:val="clear" w:color="auto" w:fill="FFFFFF"/>
            <w:vAlign w:val="center"/>
          </w:tcPr>
          <w:p w14:paraId="70FD0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多规格</w:t>
            </w:r>
          </w:p>
        </w:tc>
      </w:tr>
      <w:tr w14:paraId="6D17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4E2E5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838" w:type="pct"/>
            <w:shd w:val="clear" w:color="auto" w:fill="FFFFFF"/>
            <w:vAlign w:val="center"/>
          </w:tcPr>
          <w:p w14:paraId="586E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锂电充电器</w:t>
            </w:r>
          </w:p>
        </w:tc>
        <w:tc>
          <w:tcPr>
            <w:tcW w:w="1692" w:type="pct"/>
            <w:shd w:val="clear" w:color="auto" w:fill="FFFFFF"/>
            <w:vAlign w:val="center"/>
          </w:tcPr>
          <w:p w14:paraId="4EC4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横口/竖口</w:t>
            </w:r>
          </w:p>
        </w:tc>
        <w:tc>
          <w:tcPr>
            <w:tcW w:w="289" w:type="pct"/>
            <w:shd w:val="clear" w:color="auto" w:fill="FFFFFF"/>
            <w:vAlign w:val="center"/>
          </w:tcPr>
          <w:p w14:paraId="1BF803FB">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4D617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0D4E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40" w:type="pct"/>
            <w:shd w:val="clear" w:color="auto" w:fill="FFFFFF"/>
            <w:vAlign w:val="center"/>
          </w:tcPr>
          <w:p w14:paraId="39E8E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绿化洒水器</w:t>
            </w:r>
          </w:p>
        </w:tc>
      </w:tr>
      <w:tr w14:paraId="699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17798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838" w:type="pct"/>
            <w:shd w:val="clear" w:color="auto" w:fill="FFFFFF"/>
            <w:vAlign w:val="center"/>
          </w:tcPr>
          <w:p w14:paraId="7160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落水管盖帽</w:t>
            </w:r>
          </w:p>
        </w:tc>
        <w:tc>
          <w:tcPr>
            <w:tcW w:w="1692" w:type="pct"/>
            <w:shd w:val="clear" w:color="auto" w:fill="FFFFFF"/>
            <w:vAlign w:val="center"/>
          </w:tcPr>
          <w:p w14:paraId="46277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125mm</w:t>
            </w:r>
          </w:p>
        </w:tc>
        <w:tc>
          <w:tcPr>
            <w:tcW w:w="289" w:type="pct"/>
            <w:shd w:val="clear" w:color="auto" w:fill="FFFFFF"/>
            <w:vAlign w:val="center"/>
          </w:tcPr>
          <w:p w14:paraId="16F98E70">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788B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2DA4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40" w:type="pct"/>
            <w:shd w:val="clear" w:color="auto" w:fill="FFFFFF"/>
            <w:vAlign w:val="center"/>
          </w:tcPr>
          <w:p w14:paraId="5BEA8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更多规格</w:t>
            </w:r>
          </w:p>
        </w:tc>
      </w:tr>
      <w:tr w14:paraId="3E8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D5BF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38" w:type="pct"/>
            <w:shd w:val="clear" w:color="auto" w:fill="FFFFFF"/>
            <w:vAlign w:val="center"/>
          </w:tcPr>
          <w:p w14:paraId="65914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胶头 绿化取水阀</w:t>
            </w:r>
          </w:p>
        </w:tc>
        <w:tc>
          <w:tcPr>
            <w:tcW w:w="1692" w:type="pct"/>
            <w:shd w:val="clear" w:color="auto" w:fill="FFFFFF"/>
            <w:vAlign w:val="center"/>
          </w:tcPr>
          <w:p w14:paraId="14060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胶头/32mm</w:t>
            </w:r>
          </w:p>
        </w:tc>
        <w:tc>
          <w:tcPr>
            <w:tcW w:w="289" w:type="pct"/>
            <w:shd w:val="clear" w:color="auto" w:fill="FFFFFF"/>
            <w:vAlign w:val="center"/>
          </w:tcPr>
          <w:p w14:paraId="184FFAA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1A8F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7CB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shd w:val="clear" w:color="auto" w:fill="FFFFFF"/>
            <w:vAlign w:val="center"/>
          </w:tcPr>
          <w:p w14:paraId="428E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更多规格</w:t>
            </w:r>
          </w:p>
        </w:tc>
      </w:tr>
      <w:tr w14:paraId="69F3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6B653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838" w:type="pct"/>
            <w:shd w:val="clear" w:color="auto" w:fill="FFFFFF"/>
            <w:vAlign w:val="center"/>
          </w:tcPr>
          <w:p w14:paraId="64E61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独角水龙头</w:t>
            </w:r>
          </w:p>
        </w:tc>
        <w:tc>
          <w:tcPr>
            <w:tcW w:w="1692" w:type="pct"/>
            <w:shd w:val="clear" w:color="auto" w:fill="FFFFFF"/>
            <w:vAlign w:val="center"/>
          </w:tcPr>
          <w:p w14:paraId="6494DD90">
            <w:pPr>
              <w:jc w:val="center"/>
              <w:rPr>
                <w:rFonts w:hint="eastAsia" w:ascii="宋体" w:hAnsi="宋体" w:eastAsia="宋体" w:cs="宋体"/>
                <w:i w:val="0"/>
                <w:iCs w:val="0"/>
                <w:color w:val="000000"/>
                <w:sz w:val="22"/>
                <w:szCs w:val="22"/>
                <w:u w:val="none"/>
              </w:rPr>
            </w:pPr>
          </w:p>
        </w:tc>
        <w:tc>
          <w:tcPr>
            <w:tcW w:w="289" w:type="pct"/>
            <w:shd w:val="clear" w:color="auto" w:fill="FFFFFF"/>
            <w:vAlign w:val="center"/>
          </w:tcPr>
          <w:p w14:paraId="519F7C2E">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5CFC8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6CCF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shd w:val="clear" w:color="auto" w:fill="FFFFFF"/>
            <w:vAlign w:val="center"/>
          </w:tcPr>
          <w:p w14:paraId="19EFC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面盆龙头</w:t>
            </w:r>
          </w:p>
        </w:tc>
      </w:tr>
      <w:tr w14:paraId="59EA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 w:type="pct"/>
            <w:shd w:val="clear" w:color="auto" w:fill="FFFFFF"/>
            <w:vAlign w:val="center"/>
          </w:tcPr>
          <w:p w14:paraId="30749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838" w:type="pct"/>
            <w:shd w:val="clear" w:color="auto" w:fill="auto"/>
            <w:vAlign w:val="center"/>
          </w:tcPr>
          <w:p w14:paraId="664DD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热塑管</w:t>
            </w:r>
          </w:p>
        </w:tc>
        <w:tc>
          <w:tcPr>
            <w:tcW w:w="1692" w:type="pct"/>
            <w:shd w:val="clear" w:color="auto" w:fill="FFFFFF"/>
            <w:vAlign w:val="center"/>
          </w:tcPr>
          <w:p w14:paraId="13B27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0.5mm-40mm</w:t>
            </w:r>
          </w:p>
        </w:tc>
        <w:tc>
          <w:tcPr>
            <w:tcW w:w="289" w:type="pct"/>
            <w:shd w:val="clear" w:color="auto" w:fill="FFFFFF"/>
            <w:vAlign w:val="center"/>
          </w:tcPr>
          <w:p w14:paraId="7CB86619">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06A26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1" w:type="pct"/>
            <w:shd w:val="clear" w:color="auto" w:fill="FFFFFF"/>
            <w:vAlign w:val="center"/>
          </w:tcPr>
          <w:p w14:paraId="1419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pct"/>
            <w:shd w:val="clear" w:color="auto" w:fill="FFFFFF"/>
            <w:vAlign w:val="center"/>
          </w:tcPr>
          <w:p w14:paraId="4BF830B1">
            <w:pPr>
              <w:jc w:val="center"/>
              <w:rPr>
                <w:rFonts w:hint="eastAsia" w:ascii="宋体" w:hAnsi="宋体" w:eastAsia="宋体" w:cs="宋体"/>
                <w:i w:val="0"/>
                <w:iCs w:val="0"/>
                <w:color w:val="000000"/>
                <w:sz w:val="22"/>
                <w:szCs w:val="22"/>
                <w:u w:val="none"/>
              </w:rPr>
            </w:pPr>
          </w:p>
        </w:tc>
      </w:tr>
      <w:tr w14:paraId="7035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1" w:type="pct"/>
            <w:shd w:val="clear" w:color="auto" w:fill="FFFFFF"/>
            <w:vAlign w:val="center"/>
          </w:tcPr>
          <w:p w14:paraId="3B11E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838" w:type="pct"/>
            <w:shd w:val="clear" w:color="auto" w:fill="FFFFFF"/>
            <w:vAlign w:val="center"/>
          </w:tcPr>
          <w:p w14:paraId="09A4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榔头</w:t>
            </w:r>
          </w:p>
        </w:tc>
        <w:tc>
          <w:tcPr>
            <w:tcW w:w="1692" w:type="pct"/>
            <w:shd w:val="clear" w:color="auto" w:fill="FFFFFF"/>
            <w:vAlign w:val="center"/>
          </w:tcPr>
          <w:p w14:paraId="38FE5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铁榔头羊角锤（全长30-33mm）</w:t>
            </w:r>
          </w:p>
        </w:tc>
        <w:tc>
          <w:tcPr>
            <w:tcW w:w="289" w:type="pct"/>
            <w:shd w:val="clear" w:color="auto" w:fill="FFFFFF"/>
            <w:vAlign w:val="center"/>
          </w:tcPr>
          <w:p w14:paraId="269A7085">
            <w:pPr>
              <w:jc w:val="center"/>
              <w:rPr>
                <w:rFonts w:hint="eastAsia" w:ascii="宋体" w:hAnsi="宋体" w:eastAsia="宋体" w:cs="宋体"/>
                <w:i w:val="0"/>
                <w:iCs w:val="0"/>
                <w:color w:val="000000"/>
                <w:sz w:val="22"/>
                <w:szCs w:val="22"/>
                <w:u w:val="none"/>
              </w:rPr>
            </w:pPr>
          </w:p>
        </w:tc>
        <w:tc>
          <w:tcPr>
            <w:tcW w:w="396" w:type="pct"/>
            <w:shd w:val="clear" w:color="auto" w:fill="FFFFFF"/>
            <w:vAlign w:val="center"/>
          </w:tcPr>
          <w:p w14:paraId="640E5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pct"/>
            <w:shd w:val="clear" w:color="auto" w:fill="FFFFFF"/>
            <w:vAlign w:val="center"/>
          </w:tcPr>
          <w:p w14:paraId="5F117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shd w:val="clear" w:color="auto" w:fill="FFFFFF"/>
            <w:noWrap/>
            <w:vAlign w:val="center"/>
          </w:tcPr>
          <w:p w14:paraId="030064CE">
            <w:pPr>
              <w:rPr>
                <w:rFonts w:hint="eastAsia" w:ascii="宋体" w:hAnsi="宋体" w:eastAsia="宋体" w:cs="宋体"/>
                <w:i w:val="0"/>
                <w:iCs w:val="0"/>
                <w:color w:val="000000"/>
                <w:sz w:val="22"/>
                <w:szCs w:val="22"/>
                <w:u w:val="none"/>
              </w:rPr>
            </w:pPr>
          </w:p>
        </w:tc>
      </w:tr>
    </w:tbl>
    <w:p w14:paraId="3AFEAAB9">
      <w:pPr>
        <w:spacing w:line="380" w:lineRule="exact"/>
        <w:ind w:firstLine="480"/>
        <w:rPr>
          <w:rFonts w:hint="eastAsia" w:ascii="宋体" w:hAnsi="宋体" w:eastAsia="宋体" w:cs="宋体"/>
          <w:szCs w:val="24"/>
        </w:rPr>
      </w:pPr>
    </w:p>
    <w:p w14:paraId="2EEB3386">
      <w:pPr>
        <w:rPr>
          <w:rFonts w:hint="eastAsia" w:ascii="宋体" w:hAnsi="宋体" w:eastAsia="宋体" w:cs="宋体"/>
        </w:rPr>
      </w:pPr>
    </w:p>
    <w:bookmarkEnd w:id="38"/>
    <w:bookmarkEnd w:id="39"/>
    <w:bookmarkEnd w:id="40"/>
    <w:p w14:paraId="7A97E161">
      <w:pPr>
        <w:pStyle w:val="4"/>
        <w:pageBreakBefore/>
        <w:numPr>
          <w:ilvl w:val="0"/>
          <w:numId w:val="14"/>
        </w:numPr>
        <w:kinsoku/>
        <w:wordWrap/>
        <w:overflowPunct/>
        <w:topLinePunct w:val="0"/>
        <w:bidi w:val="0"/>
        <w:spacing w:before="120" w:beforeLines="50" w:line="360" w:lineRule="auto"/>
        <w:ind w:left="0" w:leftChars="0" w:firstLine="0" w:firstLineChars="0"/>
        <w:jc w:val="center"/>
        <w:textAlignment w:val="auto"/>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 xml:space="preserve"> </w:t>
      </w:r>
      <w:bookmarkStart w:id="45" w:name="_Toc8885"/>
      <w:r>
        <w:rPr>
          <w:rFonts w:hint="eastAsia" w:ascii="宋体" w:hAnsi="宋体" w:eastAsia="宋体" w:cs="宋体"/>
          <w:color w:val="auto"/>
          <w:sz w:val="36"/>
          <w:szCs w:val="30"/>
          <w:highlight w:val="none"/>
        </w:rPr>
        <w:t>项目商务需求</w:t>
      </w:r>
      <w:bookmarkEnd w:id="41"/>
      <w:bookmarkEnd w:id="45"/>
      <w:bookmarkStart w:id="46" w:name="_Toc68094765"/>
    </w:p>
    <w:bookmarkEnd w:id="46"/>
    <w:p w14:paraId="6A5BF96E">
      <w:pPr>
        <w:spacing w:line="360" w:lineRule="auto"/>
        <w:ind w:firstLine="482" w:firstLineChars="200"/>
        <w:rPr>
          <w:rFonts w:hint="eastAsia" w:ascii="宋体" w:hAnsi="宋体" w:eastAsia="宋体" w:cs="宋体"/>
          <w:b/>
          <w:bCs/>
          <w:color w:val="auto"/>
          <w:sz w:val="24"/>
          <w:szCs w:val="24"/>
          <w:highlight w:val="none"/>
        </w:rPr>
      </w:pPr>
      <w:bookmarkStart w:id="47" w:name="_Toc41469675"/>
      <w:bookmarkStart w:id="48" w:name="_Toc344475120"/>
      <w:r>
        <w:rPr>
          <w:rFonts w:hint="eastAsia" w:ascii="宋体" w:hAnsi="宋体" w:eastAsia="宋体" w:cs="宋体"/>
          <w:b/>
          <w:bCs/>
          <w:color w:val="auto"/>
          <w:sz w:val="24"/>
          <w:szCs w:val="24"/>
          <w:highlight w:val="none"/>
        </w:rPr>
        <w:t>“※”标注的商务需求为符合性审查中的实质性要求，响应文件若不满足按无效响应处理。</w:t>
      </w:r>
      <w:bookmarkEnd w:id="47"/>
      <w:bookmarkEnd w:id="48"/>
      <w:bookmarkStart w:id="49" w:name="_Toc267320049"/>
      <w:bookmarkStart w:id="50" w:name="_Toc488238751"/>
    </w:p>
    <w:p w14:paraId="585934D2">
      <w:pPr>
        <w:spacing w:line="36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一、供货期、供货地点及验收方式</w:t>
      </w:r>
      <w:bookmarkEnd w:id="49"/>
      <w:bookmarkEnd w:id="50"/>
    </w:p>
    <w:p w14:paraId="5491A16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（一）供货期：1年。采购合同总价</w:t>
      </w:r>
      <w:r>
        <w:rPr>
          <w:rFonts w:hint="eastAsia" w:ascii="宋体" w:hAnsi="宋体" w:cs="宋体"/>
          <w:b w:val="0"/>
          <w:bCs w:val="0"/>
          <w:color w:val="auto"/>
          <w:sz w:val="24"/>
          <w:szCs w:val="24"/>
          <w:highlight w:val="none"/>
          <w:lang w:val="en-US" w:eastAsia="zh-CN"/>
        </w:rPr>
        <w:t>49</w:t>
      </w:r>
      <w:r>
        <w:rPr>
          <w:rFonts w:hint="eastAsia" w:ascii="宋体" w:hAnsi="宋体" w:eastAsia="宋体" w:cs="宋体"/>
          <w:b w:val="0"/>
          <w:bCs w:val="0"/>
          <w:color w:val="auto"/>
          <w:sz w:val="24"/>
          <w:szCs w:val="24"/>
          <w:highlight w:val="none"/>
          <w:lang w:val="en-US" w:eastAsia="zh-CN"/>
        </w:rPr>
        <w:t>万元</w:t>
      </w:r>
      <w:r>
        <w:rPr>
          <w:rFonts w:hint="eastAsia" w:ascii="宋体" w:hAnsi="宋体" w:eastAsia="宋体" w:cs="宋体"/>
          <w:b w:val="0"/>
          <w:bCs w:val="0"/>
          <w:color w:val="auto"/>
          <w:sz w:val="24"/>
          <w:szCs w:val="24"/>
          <w:highlight w:val="none"/>
        </w:rPr>
        <w:t>，当供货总价达到</w:t>
      </w:r>
      <w:r>
        <w:rPr>
          <w:rFonts w:hint="eastAsia" w:ascii="宋体" w:hAnsi="宋体" w:cs="宋体"/>
          <w:b w:val="0"/>
          <w:bCs w:val="0"/>
          <w:color w:val="auto"/>
          <w:sz w:val="24"/>
          <w:szCs w:val="24"/>
          <w:highlight w:val="none"/>
          <w:lang w:val="en-US" w:eastAsia="zh-CN"/>
        </w:rPr>
        <w:t>49</w:t>
      </w:r>
      <w:r>
        <w:rPr>
          <w:rFonts w:hint="eastAsia" w:ascii="宋体" w:hAnsi="宋体" w:eastAsia="宋体" w:cs="宋体"/>
          <w:b w:val="0"/>
          <w:bCs w:val="0"/>
          <w:color w:val="auto"/>
          <w:sz w:val="24"/>
          <w:szCs w:val="24"/>
          <w:highlight w:val="none"/>
        </w:rPr>
        <w:t>万元或供货期限完成，合同与供货均终止。</w:t>
      </w:r>
    </w:p>
    <w:p w14:paraId="0B1693B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（二）供货地点：采购人指定地点。</w:t>
      </w:r>
    </w:p>
    <w:p w14:paraId="453BE0C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（三）验收方式：</w:t>
      </w:r>
    </w:p>
    <w:p w14:paraId="663F0B87">
      <w:pPr>
        <w:spacing w:line="360" w:lineRule="auto"/>
        <w:ind w:firstLine="480" w:firstLineChars="200"/>
        <w:rPr>
          <w:rFonts w:hint="eastAsia" w:ascii="宋体" w:hAnsi="宋体" w:eastAsia="宋体" w:cs="宋体"/>
          <w:b w:val="0"/>
          <w:bCs w:val="0"/>
          <w:color w:val="auto"/>
          <w:sz w:val="24"/>
          <w:szCs w:val="24"/>
          <w:highlight w:val="none"/>
        </w:rPr>
      </w:pPr>
      <w:bookmarkStart w:id="51" w:name="_Toc488238752"/>
      <w:bookmarkStart w:id="52" w:name="_Toc267320050"/>
      <w:r>
        <w:rPr>
          <w:rFonts w:hint="eastAsia" w:ascii="宋体" w:hAnsi="宋体" w:eastAsia="宋体" w:cs="宋体"/>
          <w:b w:val="0"/>
          <w:bCs w:val="0"/>
          <w:color w:val="auto"/>
          <w:sz w:val="24"/>
          <w:szCs w:val="24"/>
          <w:highlight w:val="none"/>
        </w:rPr>
        <w:t>由业主对供货单位所供货的种类、规格、数量进行现场签字验收。</w:t>
      </w:r>
    </w:p>
    <w:p w14:paraId="4BB9DC2A">
      <w:pPr>
        <w:spacing w:line="36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二、报价要求</w:t>
      </w:r>
      <w:bookmarkEnd w:id="51"/>
    </w:p>
    <w:p w14:paraId="5B47BE3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本次</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报价为折扣率报价，</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在0%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100%折扣之间进行报价【例如：</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折扣报价为90%，即为9折，报价折扣率最多可保留百分号前2位小数】，折扣率作为结算依据，总报价作为评审依据。</w:t>
      </w:r>
    </w:p>
    <w:p w14:paraId="76617A7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报价包括完成本项目所需的设备或货物购买（制造）费、辅材费、运输费、装卸费、安装调试费、培训费及各种应纳的税费。因成交竞标人自身原因造成漏报、少报皆由其自行承担责任，采购人不再补偿。报价方式：综合单价包干</w:t>
      </w:r>
      <w:bookmarkStart w:id="53" w:name="_Toc488238753"/>
      <w:bookmarkStart w:id="54" w:name="_Toc465952817"/>
    </w:p>
    <w:p w14:paraId="43C16E6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三、质量保证及售后服务</w:t>
      </w:r>
      <w:bookmarkEnd w:id="52"/>
      <w:bookmarkEnd w:id="53"/>
      <w:bookmarkEnd w:id="54"/>
      <w:bookmarkStart w:id="55" w:name="_Toc267320051"/>
      <w:bookmarkStart w:id="56" w:name="_Toc488238754"/>
    </w:p>
    <w:p w14:paraId="5BDB5B5B">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按照国家、行业规定的质保期限进行质保及售后</w:t>
      </w:r>
    </w:p>
    <w:p w14:paraId="2042F13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四、付款方式</w:t>
      </w:r>
      <w:bookmarkEnd w:id="55"/>
      <w:bookmarkEnd w:id="56"/>
    </w:p>
    <w:p w14:paraId="576DBC3E">
      <w:pPr>
        <w:spacing w:line="360" w:lineRule="auto"/>
        <w:ind w:firstLine="480" w:firstLineChars="200"/>
        <w:rPr>
          <w:rFonts w:hint="eastAsia" w:ascii="宋体" w:hAnsi="宋体" w:eastAsia="宋体" w:cs="宋体"/>
          <w:b w:val="0"/>
          <w:bCs w:val="0"/>
          <w:color w:val="auto"/>
          <w:sz w:val="24"/>
          <w:szCs w:val="24"/>
          <w:highlight w:val="none"/>
        </w:rPr>
      </w:pPr>
      <w:bookmarkStart w:id="57" w:name="_Toc488238755"/>
      <w:bookmarkStart w:id="58" w:name="_Toc267320052"/>
      <w:bookmarkStart w:id="59" w:name="_Toc470096091"/>
      <w:bookmarkStart w:id="60" w:name="_Toc267320053"/>
      <w:r>
        <w:rPr>
          <w:rFonts w:hint="eastAsia" w:ascii="宋体" w:hAnsi="宋体" w:eastAsia="宋体" w:cs="宋体"/>
          <w:b w:val="0"/>
          <w:bCs w:val="0"/>
          <w:color w:val="auto"/>
          <w:sz w:val="24"/>
          <w:szCs w:val="24"/>
          <w:highlight w:val="none"/>
          <w:lang w:val="en-US" w:eastAsia="zh-CN"/>
        </w:rPr>
        <w:t>1.预付款：根据（渝财采购〔2021〕13）号文件规定采购人向成交供应商预支付一定比例采购资金，原则上支付比例不低于30%（中小企业不低于50%），成交供应商须提供与预付款同等额度的担保函。在签订合同时，成交供应商明确表示无需预付款或者主动要求降低预付款比例的按实际情况执行。</w:t>
      </w:r>
    </w:p>
    <w:p w14:paraId="264C77E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2.采购人每月</w:t>
      </w:r>
      <w:r>
        <w:rPr>
          <w:rFonts w:hint="eastAsia" w:ascii="宋体" w:hAnsi="宋体" w:eastAsia="宋体" w:cs="宋体"/>
          <w:b w:val="0"/>
          <w:bCs w:val="0"/>
          <w:color w:val="auto"/>
          <w:sz w:val="24"/>
          <w:szCs w:val="24"/>
          <w:highlight w:val="none"/>
        </w:rPr>
        <w:t>根据实际供货的货物种类和数量，据实向供货单位结算支付费用。供货单位需提供增值税专用发票。到期如未支付，双方协商解决。（均为无息支付）</w:t>
      </w:r>
    </w:p>
    <w:p w14:paraId="5084A911">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五、知识产权</w:t>
      </w:r>
      <w:bookmarkEnd w:id="57"/>
      <w:bookmarkEnd w:id="58"/>
      <w:bookmarkEnd w:id="59"/>
    </w:p>
    <w:p w14:paraId="47DDC8E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采购人在中华人民共和国境内使用竞标人提供的货物及服务时免受第三方提出的侵犯其专利权或</w:t>
      </w:r>
      <w:r>
        <w:rPr>
          <w:rFonts w:hint="eastAsia" w:ascii="宋体" w:hAnsi="宋体" w:eastAsia="宋体" w:cs="宋体"/>
          <w:b w:val="0"/>
          <w:bCs w:val="0"/>
          <w:color w:val="auto"/>
          <w:sz w:val="24"/>
          <w:szCs w:val="24"/>
          <w:highlight w:val="none"/>
          <w:lang w:eastAsia="zh-CN"/>
        </w:rPr>
        <w:t>其他</w:t>
      </w:r>
      <w:r>
        <w:rPr>
          <w:rFonts w:hint="eastAsia" w:ascii="宋体" w:hAnsi="宋体" w:eastAsia="宋体" w:cs="宋体"/>
          <w:b w:val="0"/>
          <w:bCs w:val="0"/>
          <w:color w:val="auto"/>
          <w:sz w:val="24"/>
          <w:szCs w:val="24"/>
          <w:highlight w:val="none"/>
        </w:rPr>
        <w:t>知识产权的起诉。如果第三方提出侵权指控，成交人应承担由此而引起的一切法律责任和费用。</w:t>
      </w:r>
    </w:p>
    <w:p w14:paraId="212A6301">
      <w:pPr>
        <w:spacing w:line="360" w:lineRule="auto"/>
        <w:ind w:firstLine="480" w:firstLineChars="200"/>
        <w:rPr>
          <w:rFonts w:hint="eastAsia" w:ascii="宋体" w:hAnsi="宋体" w:eastAsia="宋体" w:cs="宋体"/>
          <w:b w:val="0"/>
          <w:bCs w:val="0"/>
          <w:color w:val="auto"/>
          <w:sz w:val="24"/>
          <w:szCs w:val="24"/>
          <w:highlight w:val="none"/>
        </w:rPr>
      </w:pPr>
      <w:bookmarkStart w:id="61" w:name="_Toc488238756"/>
      <w:r>
        <w:rPr>
          <w:rFonts w:hint="eastAsia" w:ascii="宋体" w:hAnsi="宋体" w:eastAsia="宋体" w:cs="宋体"/>
          <w:b w:val="0"/>
          <w:bCs w:val="0"/>
          <w:color w:val="auto"/>
          <w:sz w:val="24"/>
          <w:szCs w:val="24"/>
          <w:highlight w:val="none"/>
        </w:rPr>
        <w:t>六、培训</w:t>
      </w:r>
      <w:bookmarkEnd w:id="60"/>
      <w:bookmarkEnd w:id="61"/>
    </w:p>
    <w:p w14:paraId="5100D44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成交人对其提供产品的使用和操作应尽培训义务，应提供对采购人的基本免费培训，使采购人使用人员能够正常操作。</w:t>
      </w:r>
    </w:p>
    <w:p w14:paraId="19D93CCF">
      <w:pPr>
        <w:spacing w:line="360" w:lineRule="auto"/>
        <w:ind w:firstLine="480" w:firstLineChars="200"/>
        <w:rPr>
          <w:rFonts w:hint="eastAsia" w:ascii="宋体" w:hAnsi="宋体" w:eastAsia="宋体" w:cs="宋体"/>
          <w:b w:val="0"/>
          <w:bCs w:val="0"/>
          <w:color w:val="auto"/>
          <w:sz w:val="24"/>
          <w:szCs w:val="24"/>
          <w:highlight w:val="none"/>
        </w:rPr>
      </w:pPr>
      <w:bookmarkStart w:id="62" w:name="_Toc488238757"/>
      <w:bookmarkStart w:id="63" w:name="_Toc267320054"/>
      <w:r>
        <w:rPr>
          <w:rFonts w:hint="eastAsia" w:ascii="宋体" w:hAnsi="宋体" w:eastAsia="宋体" w:cs="宋体"/>
          <w:b w:val="0"/>
          <w:bCs w:val="0"/>
          <w:color w:val="auto"/>
          <w:sz w:val="24"/>
          <w:szCs w:val="24"/>
          <w:highlight w:val="none"/>
        </w:rPr>
        <w:t>七、其他</w:t>
      </w:r>
      <w:bookmarkEnd w:id="62"/>
      <w:bookmarkEnd w:id="63"/>
    </w:p>
    <w:p w14:paraId="59DB983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必须在</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文件中对以上条款和服务承诺明确列出，承诺内容必须达到本篇及</w:t>
      </w:r>
      <w:r>
        <w:rPr>
          <w:rFonts w:hint="eastAsia" w:ascii="宋体" w:hAnsi="宋体" w:eastAsia="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rPr>
        <w:t>文件其他条款的要求。</w:t>
      </w:r>
    </w:p>
    <w:p w14:paraId="5BE9DED5">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（二）其他未尽事宜由供需双方在采购合同中详细约定。</w:t>
      </w:r>
    </w:p>
    <w:p w14:paraId="0BF07CE9">
      <w:pPr>
        <w:pStyle w:val="4"/>
        <w:pageBreakBefore/>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bookmarkStart w:id="64" w:name="_Toc3950"/>
      <w:r>
        <w:rPr>
          <w:rFonts w:hint="eastAsia" w:ascii="宋体" w:hAnsi="宋体" w:eastAsia="宋体" w:cs="宋体"/>
          <w:color w:val="auto"/>
          <w:sz w:val="36"/>
          <w:szCs w:val="30"/>
          <w:highlight w:val="none"/>
        </w:rPr>
        <w:t>第四篇  磋商程序及方法、评审标准、无效响应和采购终止</w:t>
      </w:r>
      <w:bookmarkEnd w:id="64"/>
    </w:p>
    <w:p w14:paraId="23F4B86F">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65" w:name="_Toc16818"/>
      <w:r>
        <w:rPr>
          <w:rFonts w:hint="eastAsia" w:ascii="宋体" w:hAnsi="宋体" w:eastAsia="宋体" w:cs="宋体"/>
          <w:color w:val="auto"/>
          <w:sz w:val="24"/>
          <w:szCs w:val="24"/>
          <w:highlight w:val="none"/>
        </w:rPr>
        <w:t>一、磋商程序及方法</w:t>
      </w:r>
      <w:bookmarkEnd w:id="65"/>
    </w:p>
    <w:p w14:paraId="7E54403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0131035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（二）磋商小组对各供应商的资格条件、响应文件的有效性、完整性和响应程度进行审查。各供应商只有在完全符合要求的前提下，才能参与正式磋商。</w:t>
      </w:r>
    </w:p>
    <w:p w14:paraId="50599CEF">
      <w:pPr>
        <w:kinsoku/>
        <w:wordWrap/>
        <w:overflowPunct/>
        <w:topLinePunct w:val="0"/>
        <w:bidi w:val="0"/>
        <w:spacing w:line="360" w:lineRule="auto"/>
        <w:ind w:firstLine="480" w:firstLineChars="200"/>
        <w:textAlignment w:val="auto"/>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kern w:val="0"/>
          <w:szCs w:val="24"/>
          <w:highlight w:val="none"/>
        </w:rPr>
        <w:t>资格性检查。依据法律法规和竞争性磋商文件的规定，对响应文件中的资格证明等进行审查，以确定供应商是否具备磋商资格。资格性检查资料表如下：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3CC9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18E65A7D">
            <w:pPr>
              <w:kinsoku/>
              <w:wordWrap/>
              <w:overflowPunct/>
              <w:topLinePunct w:val="0"/>
              <w:bidi w:val="0"/>
              <w:spacing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272" w:type="dxa"/>
            <w:gridSpan w:val="2"/>
            <w:vAlign w:val="center"/>
          </w:tcPr>
          <w:p w14:paraId="582A2E4C">
            <w:pPr>
              <w:kinsoku/>
              <w:wordWrap/>
              <w:overflowPunct/>
              <w:topLinePunct w:val="0"/>
              <w:bidi w:val="0"/>
              <w:spacing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3579" w:type="dxa"/>
            <w:vAlign w:val="center"/>
          </w:tcPr>
          <w:p w14:paraId="653EFEFC">
            <w:pPr>
              <w:kinsoku/>
              <w:wordWrap/>
              <w:overflowPunct/>
              <w:topLinePunct w:val="0"/>
              <w:bidi w:val="0"/>
              <w:spacing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6128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06264C55">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851" w:type="dxa"/>
            <w:vMerge w:val="restart"/>
            <w:vAlign w:val="center"/>
          </w:tcPr>
          <w:p w14:paraId="064B1413">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4421" w:type="dxa"/>
            <w:vAlign w:val="center"/>
          </w:tcPr>
          <w:p w14:paraId="094DE36A">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3579" w:type="dxa"/>
            <w:vAlign w:val="center"/>
          </w:tcPr>
          <w:p w14:paraId="0C1A0A11">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1.供应商法人营业执照（副本）或事业单位法人证书（副本）或个体工商户营业执照或有效的自然人身份证明或社会团体法人登记证书（提供复印件）。</w:t>
            </w:r>
          </w:p>
          <w:p w14:paraId="5E00D643">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4CB1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6FE8249D">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51" w:type="dxa"/>
            <w:vMerge w:val="continue"/>
            <w:vAlign w:val="center"/>
          </w:tcPr>
          <w:p w14:paraId="37D17D0B">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4421" w:type="dxa"/>
            <w:vAlign w:val="center"/>
          </w:tcPr>
          <w:p w14:paraId="7AB6D8F2">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3579" w:type="dxa"/>
            <w:vMerge w:val="restart"/>
            <w:vAlign w:val="center"/>
          </w:tcPr>
          <w:p w14:paraId="53ADC6D5">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提供《基本资格条件承诺函》（见格式文件）</w:t>
            </w:r>
          </w:p>
        </w:tc>
      </w:tr>
      <w:tr w14:paraId="759C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56DC4C89">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51" w:type="dxa"/>
            <w:vMerge w:val="continue"/>
            <w:vAlign w:val="center"/>
          </w:tcPr>
          <w:p w14:paraId="5C70F8F6">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4421" w:type="dxa"/>
            <w:vAlign w:val="center"/>
          </w:tcPr>
          <w:p w14:paraId="750BE35C">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3579" w:type="dxa"/>
            <w:vMerge w:val="continue"/>
            <w:vAlign w:val="center"/>
          </w:tcPr>
          <w:p w14:paraId="641E3323">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5ED1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152BD60E">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51" w:type="dxa"/>
            <w:vMerge w:val="continue"/>
            <w:vAlign w:val="center"/>
          </w:tcPr>
          <w:p w14:paraId="4DBF8444">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4421" w:type="dxa"/>
            <w:vAlign w:val="center"/>
          </w:tcPr>
          <w:p w14:paraId="474212D9">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3579" w:type="dxa"/>
            <w:vMerge w:val="continue"/>
            <w:vAlign w:val="center"/>
          </w:tcPr>
          <w:p w14:paraId="4CD9E91F">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0E01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vAlign w:val="center"/>
          </w:tcPr>
          <w:p w14:paraId="17ADB344">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51" w:type="dxa"/>
            <w:vMerge w:val="continue"/>
            <w:vAlign w:val="center"/>
          </w:tcPr>
          <w:p w14:paraId="7DC3082C">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4421" w:type="dxa"/>
            <w:vAlign w:val="center"/>
          </w:tcPr>
          <w:p w14:paraId="3329A656">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5.参加政府采购活动前三年内，在经营活动中没有重大违法记录（注①）</w:t>
            </w:r>
          </w:p>
        </w:tc>
        <w:tc>
          <w:tcPr>
            <w:tcW w:w="3579" w:type="dxa"/>
            <w:vMerge w:val="continue"/>
            <w:vAlign w:val="center"/>
          </w:tcPr>
          <w:p w14:paraId="0D443DC2">
            <w:pPr>
              <w:kinsoku/>
              <w:wordWrap/>
              <w:overflowPunct/>
              <w:topLinePunct w:val="0"/>
              <w:bidi w:val="0"/>
              <w:spacing w:line="360" w:lineRule="auto"/>
              <w:textAlignment w:val="auto"/>
              <w:rPr>
                <w:rFonts w:hint="eastAsia" w:ascii="宋体" w:hAnsi="宋体" w:eastAsia="宋体" w:cs="宋体"/>
                <w:b/>
                <w:color w:val="auto"/>
                <w:sz w:val="21"/>
                <w:szCs w:val="21"/>
                <w:highlight w:val="none"/>
              </w:rPr>
            </w:pPr>
          </w:p>
        </w:tc>
      </w:tr>
      <w:tr w14:paraId="7D2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941CEF1">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51" w:type="dxa"/>
            <w:vMerge w:val="continue"/>
            <w:vAlign w:val="center"/>
          </w:tcPr>
          <w:p w14:paraId="6CACEB95">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4421" w:type="dxa"/>
            <w:vAlign w:val="center"/>
          </w:tcPr>
          <w:p w14:paraId="40D6B308">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3579" w:type="dxa"/>
            <w:vMerge w:val="continue"/>
            <w:vAlign w:val="center"/>
          </w:tcPr>
          <w:p w14:paraId="079F1626">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bl>
    <w:p w14:paraId="09F8F37E">
      <w:pPr>
        <w:kinsoku/>
        <w:wordWrap/>
        <w:overflowPunct/>
        <w:topLinePunct w:val="0"/>
        <w:bidi w:val="0"/>
        <w:spacing w:line="360" w:lineRule="auto"/>
        <w:ind w:firstLine="480" w:firstLineChars="20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中华人民共和国政府采购法实施条例</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第十九条第一款“较大数额罚款”具体适用问题的意见》（财库〔2022〕3号）执行。供应商可于响应文件递交截止时间前通过 “信用中国”网站</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www.creditchina.gov.cn</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、“中国政府采购网”</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www.ccgp.gov.cn</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等渠道查询信用记录。</w:t>
      </w:r>
    </w:p>
    <w:p w14:paraId="2EA1EE29">
      <w:pPr>
        <w:kinsoku/>
        <w:wordWrap/>
        <w:overflowPunct/>
        <w:topLinePunct w:val="0"/>
        <w:bidi w:val="0"/>
        <w:spacing w:line="360" w:lineRule="auto"/>
        <w:ind w:firstLine="480" w:firstLineChars="200"/>
        <w:textAlignment w:val="auto"/>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kern w:val="0"/>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1"/>
        <w:gridCol w:w="1998"/>
        <w:gridCol w:w="5220"/>
      </w:tblGrid>
      <w:tr w14:paraId="2A3F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153A5604">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69" w:type="dxa"/>
            <w:gridSpan w:val="2"/>
            <w:vAlign w:val="center"/>
          </w:tcPr>
          <w:p w14:paraId="7A0296FD">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20" w:type="dxa"/>
            <w:vAlign w:val="center"/>
          </w:tcPr>
          <w:p w14:paraId="50676950">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258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vAlign w:val="center"/>
          </w:tcPr>
          <w:p w14:paraId="71EF32C3">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1</w:t>
            </w:r>
          </w:p>
        </w:tc>
        <w:tc>
          <w:tcPr>
            <w:tcW w:w="1571" w:type="dxa"/>
            <w:vMerge w:val="restart"/>
            <w:vAlign w:val="center"/>
          </w:tcPr>
          <w:p w14:paraId="007B594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有效性审查</w:t>
            </w:r>
          </w:p>
        </w:tc>
        <w:tc>
          <w:tcPr>
            <w:tcW w:w="1998" w:type="dxa"/>
            <w:vAlign w:val="center"/>
          </w:tcPr>
          <w:p w14:paraId="171DBF8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响应文件签署</w:t>
            </w:r>
          </w:p>
        </w:tc>
        <w:tc>
          <w:tcPr>
            <w:tcW w:w="5220" w:type="dxa"/>
            <w:vAlign w:val="center"/>
          </w:tcPr>
          <w:p w14:paraId="6B4A899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响应文件上法定代表人或其授权代表人的签字齐全。</w:t>
            </w:r>
          </w:p>
        </w:tc>
      </w:tr>
      <w:tr w14:paraId="7A2D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Merge w:val="continue"/>
            <w:vAlign w:val="center"/>
          </w:tcPr>
          <w:p w14:paraId="4021C62C">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p>
        </w:tc>
        <w:tc>
          <w:tcPr>
            <w:tcW w:w="1571" w:type="dxa"/>
            <w:vMerge w:val="continue"/>
            <w:vAlign w:val="center"/>
          </w:tcPr>
          <w:p w14:paraId="6ABC65B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1998" w:type="dxa"/>
            <w:vAlign w:val="center"/>
          </w:tcPr>
          <w:p w14:paraId="5898091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法定代表人身份证明及授权委托书</w:t>
            </w:r>
          </w:p>
        </w:tc>
        <w:tc>
          <w:tcPr>
            <w:tcW w:w="5220" w:type="dxa"/>
            <w:vAlign w:val="center"/>
          </w:tcPr>
          <w:p w14:paraId="5BA23DE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法定代表人身份证明及授权委托书有效，符合竞争性磋商文件规定的格式，签字或盖章齐全。</w:t>
            </w:r>
          </w:p>
        </w:tc>
      </w:tr>
      <w:tr w14:paraId="67FB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Merge w:val="continue"/>
            <w:vAlign w:val="center"/>
          </w:tcPr>
          <w:p w14:paraId="462EE51C">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p>
        </w:tc>
        <w:tc>
          <w:tcPr>
            <w:tcW w:w="1571" w:type="dxa"/>
            <w:vMerge w:val="continue"/>
            <w:vAlign w:val="center"/>
          </w:tcPr>
          <w:p w14:paraId="1018451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1998" w:type="dxa"/>
            <w:vAlign w:val="center"/>
          </w:tcPr>
          <w:p w14:paraId="0E1FDFCC">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20" w:type="dxa"/>
            <w:vAlign w:val="center"/>
          </w:tcPr>
          <w:p w14:paraId="77D9576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5AFF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Merge w:val="continue"/>
            <w:vAlign w:val="center"/>
          </w:tcPr>
          <w:p w14:paraId="3A652F00">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p>
        </w:tc>
        <w:tc>
          <w:tcPr>
            <w:tcW w:w="1571" w:type="dxa"/>
            <w:vMerge w:val="continue"/>
            <w:vAlign w:val="center"/>
          </w:tcPr>
          <w:p w14:paraId="56C8DEAD">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1998" w:type="dxa"/>
            <w:vAlign w:val="center"/>
          </w:tcPr>
          <w:p w14:paraId="73137E3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220" w:type="dxa"/>
            <w:vAlign w:val="center"/>
          </w:tcPr>
          <w:p w14:paraId="4DDE0F5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只能有一个有效报价，不得提交选择性报价。</w:t>
            </w:r>
          </w:p>
        </w:tc>
      </w:tr>
      <w:tr w14:paraId="6D66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1B492A7D">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2</w:t>
            </w:r>
          </w:p>
        </w:tc>
        <w:tc>
          <w:tcPr>
            <w:tcW w:w="1571" w:type="dxa"/>
            <w:vAlign w:val="center"/>
          </w:tcPr>
          <w:p w14:paraId="60EFB6B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完整性审查</w:t>
            </w:r>
          </w:p>
        </w:tc>
        <w:tc>
          <w:tcPr>
            <w:tcW w:w="1998" w:type="dxa"/>
            <w:vAlign w:val="center"/>
          </w:tcPr>
          <w:p w14:paraId="6741FC0C">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20" w:type="dxa"/>
            <w:vAlign w:val="center"/>
          </w:tcPr>
          <w:p w14:paraId="696F499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响应文件正、副本数量（含电子文档）符合竞争性磋商文件要求。</w:t>
            </w:r>
          </w:p>
        </w:tc>
      </w:tr>
      <w:tr w14:paraId="0D8D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restart"/>
            <w:vAlign w:val="center"/>
          </w:tcPr>
          <w:p w14:paraId="0F10ABCF">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3</w:t>
            </w:r>
          </w:p>
        </w:tc>
        <w:tc>
          <w:tcPr>
            <w:tcW w:w="1571" w:type="dxa"/>
            <w:vMerge w:val="restart"/>
            <w:vAlign w:val="center"/>
          </w:tcPr>
          <w:p w14:paraId="0D9BCDF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竞争性磋商文件的响应程度审查</w:t>
            </w:r>
          </w:p>
        </w:tc>
        <w:tc>
          <w:tcPr>
            <w:tcW w:w="1998" w:type="dxa"/>
            <w:vAlign w:val="center"/>
          </w:tcPr>
          <w:p w14:paraId="2D382A55">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响应文件内容</w:t>
            </w:r>
          </w:p>
        </w:tc>
        <w:tc>
          <w:tcPr>
            <w:tcW w:w="5220" w:type="dxa"/>
            <w:vAlign w:val="center"/>
          </w:tcPr>
          <w:p w14:paraId="5EBCD6E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竞争性磋商文件第二篇</w:t>
            </w:r>
            <w:r>
              <w:rPr>
                <w:rFonts w:hint="eastAsia" w:ascii="宋体" w:hAnsi="宋体" w:cs="宋体"/>
                <w:color w:val="auto"/>
                <w:sz w:val="21"/>
                <w:szCs w:val="21"/>
                <w:highlight w:val="none"/>
                <w:lang w:val="zh-CN" w:eastAsia="zh-CN"/>
              </w:rPr>
              <w:t>全部内容及</w:t>
            </w:r>
            <w:r>
              <w:rPr>
                <w:rFonts w:hint="eastAsia" w:ascii="宋体" w:hAnsi="宋体" w:eastAsia="宋体" w:cs="宋体"/>
                <w:color w:val="auto"/>
                <w:sz w:val="21"/>
                <w:szCs w:val="21"/>
                <w:highlight w:val="none"/>
                <w:lang w:val="zh-CN"/>
              </w:rPr>
              <w:t>第三篇“※”标注的</w:t>
            </w:r>
            <w:r>
              <w:rPr>
                <w:rFonts w:hint="eastAsia" w:ascii="宋体" w:hAnsi="宋体" w:cs="宋体"/>
                <w:color w:val="auto"/>
                <w:sz w:val="21"/>
                <w:szCs w:val="21"/>
                <w:highlight w:val="none"/>
                <w:lang w:val="zh-CN"/>
              </w:rPr>
              <w:t>内容</w:t>
            </w:r>
            <w:r>
              <w:rPr>
                <w:rFonts w:hint="eastAsia" w:ascii="宋体" w:hAnsi="宋体" w:eastAsia="宋体" w:cs="宋体"/>
                <w:color w:val="auto"/>
                <w:sz w:val="21"/>
                <w:szCs w:val="21"/>
                <w:highlight w:val="none"/>
                <w:lang w:val="zh-CN"/>
              </w:rPr>
              <w:t>。</w:t>
            </w:r>
          </w:p>
        </w:tc>
      </w:tr>
      <w:tr w14:paraId="398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continue"/>
            <w:vAlign w:val="center"/>
          </w:tcPr>
          <w:p w14:paraId="00079AF9">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71" w:type="dxa"/>
            <w:vMerge w:val="continue"/>
            <w:vAlign w:val="center"/>
          </w:tcPr>
          <w:p w14:paraId="1B51BC7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p>
        </w:tc>
        <w:tc>
          <w:tcPr>
            <w:tcW w:w="1998" w:type="dxa"/>
            <w:vAlign w:val="center"/>
          </w:tcPr>
          <w:p w14:paraId="6D28800D">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220" w:type="dxa"/>
            <w:vAlign w:val="center"/>
          </w:tcPr>
          <w:p w14:paraId="799E38A1">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响应文件及有关承诺文件有效期为提交响应文件截止时间起90天。</w:t>
            </w:r>
          </w:p>
        </w:tc>
      </w:tr>
    </w:tbl>
    <w:p w14:paraId="16C89FF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9ADB25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9F141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CD1719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（五）在磋商过程中磋商的任何一方不得向他人透露与磋商有关的技术资料、价格或其他信息。</w:t>
      </w:r>
    </w:p>
    <w:p w14:paraId="09FFAE8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0D6866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（七）供应商在磋商时作出的所有书面承诺须由法定代表人或其授权代表签字。</w:t>
      </w:r>
    </w:p>
    <w:p w14:paraId="30EFA4D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《最后报价表》在磋商现场向供应商提供）。已提交响应文件但未在规定时间内进行最后报价的供应商，视为放弃最后报价，以供应商响应文件中的报价为准。</w:t>
      </w:r>
    </w:p>
    <w:p w14:paraId="7494A4F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058ACE5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91B85D9">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66" w:name="_Toc19785"/>
      <w:r>
        <w:rPr>
          <w:rFonts w:hint="eastAsia" w:ascii="宋体" w:hAnsi="宋体" w:eastAsia="宋体" w:cs="宋体"/>
          <w:color w:val="auto"/>
          <w:sz w:val="24"/>
          <w:szCs w:val="24"/>
          <w:highlight w:val="none"/>
        </w:rPr>
        <w:t>二、</w:t>
      </w:r>
      <w:bookmarkStart w:id="67" w:name="_Toc102227320"/>
      <w:bookmarkStart w:id="68" w:name="_Toc342913394"/>
      <w:r>
        <w:rPr>
          <w:rFonts w:hint="eastAsia" w:ascii="宋体" w:hAnsi="宋体" w:eastAsia="宋体" w:cs="宋体"/>
          <w:color w:val="auto"/>
          <w:sz w:val="24"/>
          <w:szCs w:val="24"/>
          <w:highlight w:val="none"/>
        </w:rPr>
        <w:t>评审标准</w:t>
      </w:r>
      <w:bookmarkEnd w:id="66"/>
    </w:p>
    <w:tbl>
      <w:tblPr>
        <w:tblStyle w:val="59"/>
        <w:tblpPr w:leftFromText="180" w:rightFromText="180" w:vertAnchor="text" w:tblpXSpec="center" w:tblpY="1"/>
        <w:tblOverlap w:val="never"/>
        <w:tblW w:w="10137"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68"/>
        <w:gridCol w:w="1714"/>
        <w:gridCol w:w="3779"/>
        <w:gridCol w:w="2734"/>
      </w:tblGrid>
      <w:tr w14:paraId="1EB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2" w:type="dxa"/>
            <w:noWrap w:val="0"/>
            <w:vAlign w:val="center"/>
          </w:tcPr>
          <w:p w14:paraId="244864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68" w:type="dxa"/>
            <w:noWrap w:val="0"/>
            <w:vAlign w:val="center"/>
          </w:tcPr>
          <w:p w14:paraId="688FC3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714" w:type="dxa"/>
            <w:noWrap w:val="0"/>
            <w:vAlign w:val="center"/>
          </w:tcPr>
          <w:p w14:paraId="3F67EE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3779" w:type="dxa"/>
            <w:noWrap w:val="0"/>
            <w:vAlign w:val="center"/>
          </w:tcPr>
          <w:p w14:paraId="7645AEC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734" w:type="dxa"/>
            <w:noWrap w:val="0"/>
            <w:vAlign w:val="center"/>
          </w:tcPr>
          <w:p w14:paraId="3272CA37">
            <w:pPr>
              <w:pStyle w:val="18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779C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14:paraId="3540FB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8" w:type="dxa"/>
            <w:noWrap w:val="0"/>
            <w:vAlign w:val="center"/>
          </w:tcPr>
          <w:p w14:paraId="2967936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w:t>
            </w:r>
          </w:p>
        </w:tc>
        <w:tc>
          <w:tcPr>
            <w:tcW w:w="1714" w:type="dxa"/>
            <w:noWrap w:val="0"/>
            <w:vAlign w:val="center"/>
          </w:tcPr>
          <w:p w14:paraId="05EBE7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3779" w:type="dxa"/>
            <w:noWrap w:val="0"/>
            <w:vAlign w:val="center"/>
          </w:tcPr>
          <w:p w14:paraId="1E344CE8">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满足资格性、符合性要求且最终总报价最低的供应商的价格为磋商基准价，按照下列公式计算每个供应商的磋商报价得分。</w:t>
            </w:r>
          </w:p>
          <w:p w14:paraId="1FF4EB0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磋商报价得分=（磋商基准价/最终磋商报价）×价格权值×100</w:t>
            </w:r>
          </w:p>
        </w:tc>
        <w:tc>
          <w:tcPr>
            <w:tcW w:w="2734" w:type="dxa"/>
            <w:noWrap w:val="0"/>
            <w:vAlign w:val="center"/>
          </w:tcPr>
          <w:p w14:paraId="17BD48BB">
            <w:pPr>
              <w:keepNext w:val="0"/>
              <w:keepLines w:val="0"/>
              <w:pageBreakBefore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超过最高限价为无效报价。</w:t>
            </w:r>
          </w:p>
          <w:p w14:paraId="4BE388B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tc>
      </w:tr>
      <w:tr w14:paraId="34A8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2" w:type="dxa"/>
            <w:vMerge w:val="restart"/>
            <w:noWrap w:val="0"/>
            <w:vAlign w:val="center"/>
          </w:tcPr>
          <w:p w14:paraId="35229F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8" w:type="dxa"/>
            <w:vMerge w:val="restart"/>
            <w:noWrap w:val="0"/>
            <w:vAlign w:val="center"/>
          </w:tcPr>
          <w:p w14:paraId="1E964A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w:t>
            </w:r>
          </w:p>
        </w:tc>
        <w:tc>
          <w:tcPr>
            <w:tcW w:w="1714" w:type="dxa"/>
            <w:noWrap w:val="0"/>
            <w:vAlign w:val="center"/>
          </w:tcPr>
          <w:p w14:paraId="271AA0B4">
            <w:pPr>
              <w:widowControl/>
              <w:spacing w:line="300" w:lineRule="exac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p>
          <w:p w14:paraId="21FC3D66">
            <w:pPr>
              <w:keepNext w:val="0"/>
              <w:keepLines w:val="0"/>
              <w:pageBreakBefore w:val="0"/>
              <w:kinsoku/>
              <w:wordWrap/>
              <w:overflowPunct/>
              <w:topLinePunct w:val="0"/>
              <w:autoSpaceDE/>
              <w:autoSpaceDN/>
              <w:bidi w:val="0"/>
              <w:adjustRightInd/>
              <w:snapToGrid w:val="0"/>
              <w:spacing w:line="240" w:lineRule="auto"/>
              <w:ind w:left="-38"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（40分）</w:t>
            </w:r>
          </w:p>
        </w:tc>
        <w:tc>
          <w:tcPr>
            <w:tcW w:w="3779" w:type="dxa"/>
            <w:noWrap w:val="0"/>
            <w:vAlign w:val="center"/>
          </w:tcPr>
          <w:p w14:paraId="7F722347">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提供针对本项目服务实施方案，方案须包括各个货物的生产方案、供货周期计划、包装运输方案、产品质量保障等内容。方案须能结合本项目实际情况、科学合理、有针对性、内容全面、表述清晰有逻辑性。</w:t>
            </w:r>
          </w:p>
          <w:p w14:paraId="13A1ECC3">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方案内容不存在瑕疵得</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p w14:paraId="5A8B9EB1">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方案内容存在1处瑕疵得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0EE4CE19">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方案内容存在2处瑕疵</w:t>
            </w:r>
            <w:r>
              <w:rPr>
                <w:rFonts w:hint="eastAsia" w:ascii="宋体" w:hAnsi="宋体" w:eastAsia="宋体" w:cs="宋体"/>
                <w:color w:val="auto"/>
                <w:sz w:val="24"/>
                <w:szCs w:val="24"/>
                <w:highlight w:val="none"/>
                <w:lang w:val="en-US" w:eastAsia="zh-CN"/>
              </w:rPr>
              <w:t>得20</w:t>
            </w:r>
            <w:r>
              <w:rPr>
                <w:rFonts w:hint="eastAsia" w:ascii="宋体" w:hAnsi="宋体" w:eastAsia="宋体" w:cs="宋体"/>
                <w:color w:val="auto"/>
                <w:sz w:val="24"/>
                <w:szCs w:val="24"/>
                <w:highlight w:val="none"/>
              </w:rPr>
              <w:t>分；</w:t>
            </w:r>
          </w:p>
          <w:p w14:paraId="1F4C8CBE">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处瑕疵</w:t>
            </w:r>
            <w:r>
              <w:rPr>
                <w:rFonts w:hint="eastAsia" w:ascii="宋体" w:hAnsi="宋体" w:eastAsia="宋体" w:cs="宋体"/>
                <w:color w:val="auto"/>
                <w:sz w:val="24"/>
                <w:szCs w:val="24"/>
                <w:highlight w:val="none"/>
                <w:lang w:val="en-US" w:eastAsia="zh-CN"/>
              </w:rPr>
              <w:t>得10</w:t>
            </w:r>
            <w:r>
              <w:rPr>
                <w:rFonts w:hint="eastAsia" w:ascii="宋体" w:hAnsi="宋体" w:eastAsia="宋体" w:cs="宋体"/>
                <w:color w:val="auto"/>
                <w:sz w:val="24"/>
                <w:szCs w:val="24"/>
                <w:highlight w:val="none"/>
              </w:rPr>
              <w:t>分；</w:t>
            </w:r>
          </w:p>
          <w:p w14:paraId="174481F9">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瑕疵</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775A1EC5">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无方案不得分</w:t>
            </w:r>
            <w:r>
              <w:rPr>
                <w:rFonts w:hint="eastAsia" w:ascii="宋体" w:hAnsi="宋体" w:eastAsia="宋体" w:cs="宋体"/>
                <w:color w:val="auto"/>
                <w:sz w:val="24"/>
                <w:szCs w:val="24"/>
                <w:highlight w:val="none"/>
              </w:rPr>
              <w:t>。</w:t>
            </w:r>
          </w:p>
        </w:tc>
        <w:tc>
          <w:tcPr>
            <w:tcW w:w="2734" w:type="dxa"/>
            <w:vMerge w:val="restart"/>
            <w:noWrap w:val="0"/>
            <w:vAlign w:val="center"/>
          </w:tcPr>
          <w:p w14:paraId="6953B54D">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供应商提供方案，格式自拟。</w:t>
            </w:r>
          </w:p>
          <w:p w14:paraId="3FE09A9E">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75EE6C6D">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内容中所称的“瑕疵”指方案存在（1）内容缺项或内容表述不完整；（2）缺少任意一项内容的针对性描述分析或缺少关键分析点；（3）方案内容表述前后矛盾、无连贯性；（4）方案操作性不强或内容存在逻辑不合理；（5）内容存在常识错误、科学原理错误；（6）措施保障安排并不适用于本项目；（7）方案不是专门针对本项目制定；（8）方案中提出的措施举措不符合采购人工作流程要求或不利于本项目目标的实现；（9）现有条件下不可能实现的情形。</w:t>
            </w:r>
          </w:p>
          <w:p w14:paraId="782B562F">
            <w:pPr>
              <w:keepNext w:val="0"/>
              <w:keepLines w:val="0"/>
              <w:pageBreakBefore w:val="0"/>
              <w:widowControl w:val="0"/>
              <w:kinsoku/>
              <w:wordWrap/>
              <w:overflowPunct/>
              <w:topLinePunct w:val="0"/>
              <w:autoSpaceDE/>
              <w:autoSpaceDN/>
              <w:bidi w:val="0"/>
              <w:adjustRightInd/>
              <w:snapToGrid w:val="0"/>
              <w:spacing w:line="240" w:lineRule="auto"/>
              <w:ind w:left="-38"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2.技术方案原则上不超过200页，但不得将页数作为评审因素。</w:t>
            </w:r>
          </w:p>
        </w:tc>
      </w:tr>
      <w:tr w14:paraId="6CD1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2" w:type="dxa"/>
            <w:vMerge w:val="continue"/>
            <w:noWrap w:val="0"/>
            <w:vAlign w:val="center"/>
          </w:tcPr>
          <w:p w14:paraId="789FB1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c>
          <w:tcPr>
            <w:tcW w:w="1268" w:type="dxa"/>
            <w:vMerge w:val="continue"/>
            <w:noWrap w:val="0"/>
            <w:vAlign w:val="center"/>
          </w:tcPr>
          <w:p w14:paraId="2B1ED7B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p>
        </w:tc>
        <w:tc>
          <w:tcPr>
            <w:tcW w:w="1714" w:type="dxa"/>
            <w:noWrap w:val="0"/>
            <w:vAlign w:val="center"/>
          </w:tcPr>
          <w:p w14:paraId="3B75F077">
            <w:pPr>
              <w:widowControl/>
              <w:spacing w:line="300" w:lineRule="exac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安全保障方案</w:t>
            </w:r>
          </w:p>
          <w:p w14:paraId="082A755B">
            <w:pPr>
              <w:keepNext w:val="0"/>
              <w:keepLines w:val="0"/>
              <w:pageBreakBefore w:val="0"/>
              <w:kinsoku/>
              <w:wordWrap/>
              <w:overflowPunct/>
              <w:topLinePunct w:val="0"/>
              <w:autoSpaceDE/>
              <w:autoSpaceDN/>
              <w:bidi w:val="0"/>
              <w:adjustRightInd/>
              <w:snapToGrid w:val="0"/>
              <w:spacing w:line="240" w:lineRule="auto"/>
              <w:ind w:left="-38"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3779" w:type="dxa"/>
            <w:noWrap w:val="0"/>
            <w:vAlign w:val="center"/>
          </w:tcPr>
          <w:p w14:paraId="4CF71B4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供应商须提供针对本项目安全保障服务方案，方案须包括安装现场的安全文明施工方案、应急措施等方案，须能符合项目现场实际情况、科学合理、有针对性、内容全面、表述清晰有逻辑性。</w:t>
            </w:r>
          </w:p>
          <w:p w14:paraId="3154218A">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方案内容不存在瑕疵得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23EA89BC">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方案内容存在1处瑕疵得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07F02AB">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方案内容存在2处瑕疵</w:t>
            </w:r>
            <w:r>
              <w:rPr>
                <w:rFonts w:hint="eastAsia" w:ascii="宋体" w:hAnsi="宋体" w:eastAsia="宋体" w:cs="宋体"/>
                <w:color w:val="auto"/>
                <w:sz w:val="24"/>
                <w:szCs w:val="24"/>
                <w:highlight w:val="none"/>
                <w:lang w:val="en-US" w:eastAsia="zh-CN"/>
              </w:rPr>
              <w:t>得10</w:t>
            </w:r>
            <w:r>
              <w:rPr>
                <w:rFonts w:hint="eastAsia" w:ascii="宋体" w:hAnsi="宋体" w:eastAsia="宋体" w:cs="宋体"/>
                <w:color w:val="auto"/>
                <w:sz w:val="24"/>
                <w:szCs w:val="24"/>
                <w:highlight w:val="none"/>
              </w:rPr>
              <w:t>分；</w:t>
            </w:r>
          </w:p>
          <w:p w14:paraId="22021B58">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处瑕疵</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176F19F4">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瑕疵</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14:paraId="18C28AA4">
            <w:pPr>
              <w:pStyle w:val="2"/>
              <w:rPr>
                <w:rFonts w:hint="eastAsia" w:ascii="宋体" w:hAnsi="宋体" w:eastAsia="宋体" w:cs="宋体"/>
              </w:rPr>
            </w:pPr>
            <w:r>
              <w:rPr>
                <w:rFonts w:hint="eastAsia" w:ascii="宋体" w:hAnsi="宋体" w:eastAsia="宋体" w:cs="宋体"/>
                <w:color w:val="auto"/>
                <w:sz w:val="24"/>
                <w:szCs w:val="24"/>
                <w:highlight w:val="none"/>
                <w:lang w:val="en-US" w:eastAsia="zh-CN"/>
              </w:rPr>
              <w:t>无方案不得分</w:t>
            </w:r>
            <w:r>
              <w:rPr>
                <w:rFonts w:hint="eastAsia" w:ascii="宋体" w:hAnsi="宋体" w:eastAsia="宋体" w:cs="宋体"/>
                <w:color w:val="auto"/>
                <w:sz w:val="24"/>
                <w:szCs w:val="24"/>
                <w:highlight w:val="none"/>
              </w:rPr>
              <w:t>。</w:t>
            </w:r>
          </w:p>
        </w:tc>
        <w:tc>
          <w:tcPr>
            <w:tcW w:w="2734" w:type="dxa"/>
            <w:vMerge w:val="continue"/>
            <w:noWrap w:val="0"/>
            <w:vAlign w:val="center"/>
          </w:tcPr>
          <w:p w14:paraId="169E24C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tc>
      </w:tr>
      <w:tr w14:paraId="6FC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42" w:type="dxa"/>
            <w:noWrap w:val="0"/>
            <w:vAlign w:val="center"/>
          </w:tcPr>
          <w:p w14:paraId="61C7C0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8" w:type="dxa"/>
            <w:noWrap w:val="0"/>
            <w:vAlign w:val="center"/>
          </w:tcPr>
          <w:p w14:paraId="5589CB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p>
        </w:tc>
        <w:tc>
          <w:tcPr>
            <w:tcW w:w="1714" w:type="dxa"/>
            <w:noWrap w:val="0"/>
            <w:vAlign w:val="center"/>
          </w:tcPr>
          <w:p w14:paraId="0D336CC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售后服务方案（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3779" w:type="dxa"/>
            <w:noWrap w:val="0"/>
            <w:vAlign w:val="center"/>
          </w:tcPr>
          <w:p w14:paraId="26EE1F4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供应商须提供针对本项目完善的售后服务措施和方案，内容包括售后服务机构人员配置情况、产品使用培训计划、备品备件及易损件配备情况、售后服务保障措施及质保期外承诺等</w:t>
            </w:r>
            <w:r>
              <w:rPr>
                <w:rFonts w:hint="eastAsia" w:ascii="宋体" w:hAnsi="宋体" w:eastAsia="宋体" w:cs="宋体"/>
                <w:color w:val="auto"/>
                <w:sz w:val="24"/>
                <w:szCs w:val="24"/>
                <w:highlight w:val="none"/>
                <w:lang w:eastAsia="zh-CN"/>
              </w:rPr>
              <w:t>。</w:t>
            </w:r>
          </w:p>
          <w:p w14:paraId="5A455021">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方案内容不存在瑕疵得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6F058E9F">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方案内容存在1处瑕疵得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5D4CC584">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方案内容存在2处瑕疵</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7AD7D943">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处瑕疵</w:t>
            </w:r>
            <w:r>
              <w:rPr>
                <w:rFonts w:hint="eastAsia" w:ascii="宋体" w:hAnsi="宋体" w:eastAsia="宋体" w:cs="宋体"/>
                <w:color w:val="auto"/>
                <w:sz w:val="24"/>
                <w:szCs w:val="24"/>
                <w:highlight w:val="none"/>
                <w:lang w:val="en-US" w:eastAsia="zh-CN"/>
              </w:rPr>
              <w:t>得4</w:t>
            </w:r>
            <w:r>
              <w:rPr>
                <w:rFonts w:hint="eastAsia" w:ascii="宋体" w:hAnsi="宋体" w:eastAsia="宋体" w:cs="宋体"/>
                <w:color w:val="auto"/>
                <w:sz w:val="24"/>
                <w:szCs w:val="24"/>
                <w:highlight w:val="none"/>
              </w:rPr>
              <w:t>分；</w:t>
            </w:r>
          </w:p>
          <w:p w14:paraId="56808B60">
            <w:p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瑕疵</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p w14:paraId="38E04476">
            <w:pPr>
              <w:pStyle w:val="2"/>
              <w:rPr>
                <w:rFonts w:hint="eastAsia" w:ascii="宋体" w:hAnsi="宋体" w:eastAsia="宋体" w:cs="宋体"/>
                <w:lang w:eastAsia="zh-CN"/>
              </w:rPr>
            </w:pPr>
            <w:r>
              <w:rPr>
                <w:rFonts w:hint="eastAsia" w:ascii="宋体" w:hAnsi="宋体" w:eastAsia="宋体" w:cs="宋体"/>
                <w:color w:val="auto"/>
                <w:sz w:val="24"/>
                <w:szCs w:val="24"/>
                <w:highlight w:val="none"/>
                <w:lang w:val="en-US" w:eastAsia="zh-CN"/>
              </w:rPr>
              <w:t>无方案不得分</w:t>
            </w:r>
            <w:r>
              <w:rPr>
                <w:rFonts w:hint="eastAsia" w:ascii="宋体" w:hAnsi="宋体" w:eastAsia="宋体" w:cs="宋体"/>
                <w:color w:val="auto"/>
                <w:sz w:val="24"/>
                <w:szCs w:val="24"/>
                <w:highlight w:val="none"/>
              </w:rPr>
              <w:t>。</w:t>
            </w:r>
          </w:p>
        </w:tc>
        <w:tc>
          <w:tcPr>
            <w:tcW w:w="2734" w:type="dxa"/>
            <w:noWrap w:val="0"/>
            <w:vAlign w:val="center"/>
          </w:tcPr>
          <w:p w14:paraId="7ACF80B5">
            <w:pPr>
              <w:keepNext w:val="0"/>
              <w:keepLines w:val="0"/>
              <w:pageBreakBefore w:val="0"/>
              <w:widowControl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提供服务方案。</w:t>
            </w:r>
          </w:p>
        </w:tc>
      </w:tr>
    </w:tbl>
    <w:p w14:paraId="78E67E79">
      <w:pPr>
        <w:pStyle w:val="5"/>
        <w:kinsoku/>
        <w:wordWrap/>
        <w:overflowPunct/>
        <w:topLinePunct w:val="0"/>
        <w:bidi w:val="0"/>
        <w:spacing w:line="360" w:lineRule="auto"/>
        <w:ind w:firstLine="241" w:firstLineChars="100"/>
        <w:textAlignment w:val="auto"/>
        <w:rPr>
          <w:rFonts w:hint="eastAsia" w:ascii="宋体" w:hAnsi="宋体" w:eastAsia="宋体" w:cs="宋体"/>
          <w:color w:val="auto"/>
          <w:sz w:val="24"/>
          <w:szCs w:val="24"/>
          <w:highlight w:val="none"/>
        </w:rPr>
      </w:pPr>
      <w:bookmarkStart w:id="69" w:name="_Toc24653"/>
      <w:r>
        <w:rPr>
          <w:rFonts w:hint="eastAsia" w:ascii="宋体" w:hAnsi="宋体" w:eastAsia="宋体" w:cs="宋体"/>
          <w:color w:val="auto"/>
          <w:sz w:val="24"/>
          <w:szCs w:val="24"/>
          <w:highlight w:val="none"/>
        </w:rPr>
        <w:t>三、无效响应</w:t>
      </w:r>
      <w:bookmarkEnd w:id="69"/>
    </w:p>
    <w:p w14:paraId="3D8EDEDE">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供应商发生以下条款情况之一者，视为无效响应，其响应文件将被拒绝：</w:t>
      </w:r>
    </w:p>
    <w:p w14:paraId="2D08CEAE">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（一）供应商不符合规定的资格条件；</w:t>
      </w:r>
    </w:p>
    <w:p w14:paraId="45EDAF7E">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（二）供应商的法定代表人（或其授权代表）或自然人未参加磋商；</w:t>
      </w:r>
    </w:p>
    <w:p w14:paraId="206C559F">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）供应商所提交的响应文件不按“第七篇响应文件编制要求”要求签署或盖章；</w:t>
      </w:r>
    </w:p>
    <w:p w14:paraId="771D6DEE">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）供应商的最后报价超过采购预算金额或最高限价的；</w:t>
      </w:r>
    </w:p>
    <w:p w14:paraId="3F0F3401">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）法定代表人为同一个人的两个及两个以上法人，母公司、全资子公司及其控股公司，在同一包采购中同时参与磋商；</w:t>
      </w:r>
    </w:p>
    <w:p w14:paraId="454ADD9C">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）单位负责人为同一人或者存在直接控股、管理关系的不同供应商，参加同一合同项下的政府采购活动的；</w:t>
      </w:r>
    </w:p>
    <w:p w14:paraId="64247BF1">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）为采购项目提供整体设计、规范编制或者项目管理、监理、检测等服务的供应商，不能再参加该采购项目的其他采购活动；</w:t>
      </w:r>
    </w:p>
    <w:p w14:paraId="66B3B752">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八</w:t>
      </w:r>
      <w:r>
        <w:rPr>
          <w:rFonts w:hint="eastAsia" w:ascii="宋体" w:hAnsi="宋体" w:eastAsia="宋体" w:cs="宋体"/>
          <w:color w:val="auto"/>
          <w:szCs w:val="24"/>
          <w:highlight w:val="none"/>
        </w:rPr>
        <w:t>）供应商磋商有效期不满足竞争性磋商文件要求的；</w:t>
      </w:r>
    </w:p>
    <w:p w14:paraId="178CBEC6">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九</w:t>
      </w:r>
      <w:r>
        <w:rPr>
          <w:rFonts w:hint="eastAsia" w:ascii="宋体" w:hAnsi="宋体" w:eastAsia="宋体" w:cs="宋体"/>
          <w:color w:val="auto"/>
          <w:szCs w:val="24"/>
          <w:highlight w:val="none"/>
        </w:rPr>
        <w:t>）供应商响应文件内容有与国家现行法律法规相违背的内容，或附有采购人无法接受的条件；</w:t>
      </w:r>
    </w:p>
    <w:p w14:paraId="0D7F80AF">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（十）法律、法规和竞争性磋商文件规定的其他无效情形。</w:t>
      </w:r>
    </w:p>
    <w:p w14:paraId="6F786960">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70" w:name="_Toc28440"/>
      <w:r>
        <w:rPr>
          <w:rFonts w:hint="eastAsia" w:ascii="宋体" w:hAnsi="宋体" w:eastAsia="宋体" w:cs="宋体"/>
          <w:color w:val="auto"/>
          <w:sz w:val="24"/>
          <w:szCs w:val="24"/>
          <w:highlight w:val="none"/>
        </w:rPr>
        <w:t>四、</w:t>
      </w:r>
      <w:bookmarkEnd w:id="67"/>
      <w:bookmarkEnd w:id="68"/>
      <w:r>
        <w:rPr>
          <w:rFonts w:hint="eastAsia" w:ascii="宋体" w:hAnsi="宋体" w:eastAsia="宋体" w:cs="宋体"/>
          <w:color w:val="auto"/>
          <w:sz w:val="24"/>
          <w:szCs w:val="24"/>
          <w:highlight w:val="none"/>
        </w:rPr>
        <w:t>采购终止</w:t>
      </w:r>
      <w:bookmarkEnd w:id="70"/>
    </w:p>
    <w:p w14:paraId="796F83BA">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出现下列情形之一的，采购人或者采购代理机构应当终止竞争性磋商采购活动，发布项目终止公告并说明原因，重新开展采购活动：</w:t>
      </w:r>
    </w:p>
    <w:p w14:paraId="461D8083">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（一）因情况变化，不再符合规定的竞争性磋商采购方式适用情形的；</w:t>
      </w:r>
    </w:p>
    <w:p w14:paraId="74D80ADC">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（二）出现影响采购公正的违法、违规行为的；</w:t>
      </w:r>
    </w:p>
    <w:p w14:paraId="1F25A1FE">
      <w:pPr>
        <w:kinsoku/>
        <w:wordWrap/>
        <w:overflowPunct/>
        <w:topLinePunct w:val="0"/>
        <w:bidi w:val="0"/>
        <w:spacing w:line="360"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0004459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65E59E84">
      <w:pPr>
        <w:pStyle w:val="4"/>
        <w:pageBreakBefore/>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bookmarkStart w:id="71" w:name="_Toc102227313"/>
      <w:bookmarkStart w:id="72" w:name="_Toc28581"/>
      <w:r>
        <w:rPr>
          <w:rFonts w:hint="eastAsia" w:ascii="宋体" w:hAnsi="宋体" w:eastAsia="宋体" w:cs="宋体"/>
          <w:color w:val="auto"/>
          <w:sz w:val="36"/>
          <w:szCs w:val="30"/>
          <w:highlight w:val="none"/>
        </w:rPr>
        <w:t>第五篇  供应商须知</w:t>
      </w:r>
      <w:bookmarkEnd w:id="71"/>
      <w:bookmarkEnd w:id="72"/>
    </w:p>
    <w:p w14:paraId="34FF2385">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73" w:name="_Toc342913389"/>
      <w:bookmarkStart w:id="74" w:name="_Toc6631"/>
      <w:r>
        <w:rPr>
          <w:rFonts w:hint="eastAsia" w:ascii="宋体" w:hAnsi="宋体" w:eastAsia="宋体" w:cs="宋体"/>
          <w:color w:val="auto"/>
          <w:sz w:val="24"/>
          <w:szCs w:val="24"/>
          <w:highlight w:val="none"/>
        </w:rPr>
        <w:t>一、磋商费用</w:t>
      </w:r>
      <w:bookmarkEnd w:id="73"/>
      <w:bookmarkEnd w:id="74"/>
    </w:p>
    <w:p w14:paraId="3B026F92">
      <w:pPr>
        <w:pStyle w:val="165"/>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77F0E1A">
      <w:pPr>
        <w:pStyle w:val="5"/>
        <w:tabs>
          <w:tab w:val="left" w:pos="2640"/>
        </w:tabs>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75" w:name="_Toc342913391"/>
      <w:bookmarkStart w:id="76" w:name="_Toc16213"/>
      <w:r>
        <w:rPr>
          <w:rFonts w:hint="eastAsia" w:ascii="宋体" w:hAnsi="宋体" w:eastAsia="宋体" w:cs="宋体"/>
          <w:color w:val="auto"/>
          <w:sz w:val="24"/>
          <w:szCs w:val="24"/>
          <w:highlight w:val="none"/>
        </w:rPr>
        <w:t>二、竞争性磋商文件</w:t>
      </w:r>
      <w:bookmarkEnd w:id="75"/>
      <w:bookmarkEnd w:id="76"/>
    </w:p>
    <w:p w14:paraId="104CE20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（一）竞争性磋商文件由采购邀请书；采购服务需求；采购商务需求；磋商程序及方法、评审标准、无效响应和采购终止；供应商须知；政府采购合同；响应文件编制要求共七部分组成。</w:t>
      </w:r>
    </w:p>
    <w:p w14:paraId="7087CD3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（二）采购人（或采购代理机构）所作的一切有效的书面通知、修改及补充，都是竞争性磋商文件不可分割的部分。</w:t>
      </w:r>
    </w:p>
    <w:p w14:paraId="24D8399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（三）竞争性磋商文件的解释</w:t>
      </w:r>
    </w:p>
    <w:p w14:paraId="1626B09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7" w:name="_Toc318159349"/>
      <w:bookmarkStart w:id="78" w:name="_Toc318159780"/>
      <w:bookmarkStart w:id="79" w:name="_Toc318166429"/>
      <w:bookmarkStart w:id="80" w:name="_Toc318159160"/>
    </w:p>
    <w:p w14:paraId="6550B2E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（四）本竞争性磋商文件中，磋商小组根据与供应商进行磋商可能实质性变动的内容为竞争性磋商文件第二、三、六篇全部内容。</w:t>
      </w:r>
    </w:p>
    <w:p w14:paraId="63EBDD9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（五）评审的依据为竞争性磋商文件和响应文件（含有效的书面承诺）。磋商小组判断响应文件对竞争性磋商文件的响应，仅基于响应文件本身而不靠外部证据。</w:t>
      </w:r>
    </w:p>
    <w:bookmarkEnd w:id="77"/>
    <w:bookmarkEnd w:id="78"/>
    <w:bookmarkEnd w:id="79"/>
    <w:bookmarkEnd w:id="80"/>
    <w:p w14:paraId="6AA016D5">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81" w:name="_Toc342913392"/>
      <w:bookmarkStart w:id="82" w:name="_Toc10909"/>
      <w:bookmarkStart w:id="83" w:name="_Toc102227318"/>
      <w:bookmarkStart w:id="84" w:name="_Toc179714297"/>
      <w:r>
        <w:rPr>
          <w:rFonts w:hint="eastAsia" w:ascii="宋体" w:hAnsi="宋体" w:eastAsia="宋体" w:cs="宋体"/>
          <w:color w:val="auto"/>
          <w:sz w:val="24"/>
          <w:szCs w:val="24"/>
          <w:highlight w:val="none"/>
        </w:rPr>
        <w:t>三、磋商要求</w:t>
      </w:r>
      <w:bookmarkEnd w:id="81"/>
      <w:bookmarkEnd w:id="82"/>
      <w:bookmarkEnd w:id="83"/>
      <w:bookmarkEnd w:id="84"/>
    </w:p>
    <w:p w14:paraId="1A98DFB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（一）响应文件</w:t>
      </w:r>
    </w:p>
    <w:p w14:paraId="75CA5BD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F335A4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2.响应文件组成</w:t>
      </w:r>
    </w:p>
    <w:p w14:paraId="201BD8D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59C79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（二）联合体</w:t>
      </w:r>
    </w:p>
    <w:p w14:paraId="7A4A6A0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本项目不接受联合体磋商。</w:t>
      </w:r>
    </w:p>
    <w:p w14:paraId="13D38D8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（三）磋商有效期：响应文件及有关承诺文件有效期为提交响应文件截止时间起90天。</w:t>
      </w:r>
    </w:p>
    <w:p w14:paraId="35E84F6D">
      <w:pPr>
        <w:kinsoku/>
        <w:wordWrap/>
        <w:overflowPunct/>
        <w:topLinePunct w:val="0"/>
        <w:bidi w:val="0"/>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（四）磋商保证金</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无。</w:t>
      </w:r>
    </w:p>
    <w:p w14:paraId="4D41E560">
      <w:pPr>
        <w:kinsoku/>
        <w:wordWrap/>
        <w:overflowPunct/>
        <w:topLinePunct w:val="0"/>
        <w:bidi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（五）修正错误</w:t>
      </w:r>
    </w:p>
    <w:p w14:paraId="74097A2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1.若供应商所递交的响应文件或最后报价中的价格出现大写金额和小写金额不一致的错误，以大写金额修正为准。</w:t>
      </w:r>
    </w:p>
    <w:p w14:paraId="2AA001B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2.磋商小组按上述修正错误的原则及方法修正供应商的报价</w:t>
      </w:r>
      <w:r>
        <w:rPr>
          <w:rFonts w:hint="eastAsia" w:ascii="宋体" w:hAnsi="宋体" w:eastAsia="宋体" w:cs="宋体"/>
          <w:color w:val="auto"/>
          <w:szCs w:val="24"/>
          <w:highlight w:val="none"/>
          <w:lang w:eastAsia="zh-CN"/>
        </w:rPr>
        <w:t>，经</w:t>
      </w:r>
      <w:r>
        <w:rPr>
          <w:rFonts w:hint="eastAsia" w:ascii="宋体" w:hAnsi="宋体" w:eastAsia="宋体" w:cs="宋体"/>
          <w:color w:val="auto"/>
          <w:szCs w:val="24"/>
          <w:highlight w:val="none"/>
        </w:rPr>
        <w:t>供应商同意并签字确认后，修正后的报价对供应商具有约束作用。如果供应商不接受修正后的价格，将失去成为成交供应商的资格。</w:t>
      </w:r>
    </w:p>
    <w:p w14:paraId="576D766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（六）提交响应文件的份数和签署</w:t>
      </w:r>
    </w:p>
    <w:p w14:paraId="1D6459D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DD7295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2.响应文件按竞争性磋商文件“第七篇响应文件编制要求”要求签署或盖章</w:t>
      </w:r>
      <w:r>
        <w:rPr>
          <w:rFonts w:hint="eastAsia" w:ascii="宋体" w:hAnsi="宋体" w:eastAsia="宋体" w:cs="宋体"/>
          <w:color w:val="auto"/>
          <w:highlight w:val="none"/>
        </w:rPr>
        <w:t>。</w:t>
      </w:r>
    </w:p>
    <w:p w14:paraId="325A4DE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（七）响应文件的递交</w:t>
      </w:r>
    </w:p>
    <w:p w14:paraId="4D6B08C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1.响应文件的密封与标记</w:t>
      </w:r>
    </w:p>
    <w:p w14:paraId="1E3BC7A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响应文件的正本、副本以及电子文档均应密封送达递交响应文件地点，应在封套上注明项目名称、供应商名称。若正本、副本以及电子文档分别进行密封的，还应在封套上注明“正本</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副本</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电子文档”字样。</w:t>
      </w:r>
    </w:p>
    <w:p w14:paraId="76672EF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2.响应文件递交截止时间：参阅采购邀请书。</w:t>
      </w:r>
    </w:p>
    <w:p w14:paraId="6F8125F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3.响应文件语言：简体中文</w:t>
      </w:r>
    </w:p>
    <w:p w14:paraId="4899B6E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（八）供应商参与人员</w:t>
      </w:r>
    </w:p>
    <w:p w14:paraId="4C0B0E8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各个供应商可派1-2名代表参与磋商，至少1人应为法定代表人或具有法定代表人授权委托书的授权代表。</w:t>
      </w:r>
    </w:p>
    <w:p w14:paraId="5F39B4AC">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85" w:name="_Toc15739"/>
      <w:r>
        <w:rPr>
          <w:rFonts w:hint="eastAsia" w:ascii="宋体" w:hAnsi="宋体" w:eastAsia="宋体" w:cs="宋体"/>
          <w:color w:val="auto"/>
          <w:sz w:val="24"/>
          <w:szCs w:val="24"/>
          <w:highlight w:val="none"/>
        </w:rPr>
        <w:t>四、成交供应商的确认和变更</w:t>
      </w:r>
      <w:bookmarkEnd w:id="85"/>
    </w:p>
    <w:p w14:paraId="43D523F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（一）成交供应商的确认</w:t>
      </w:r>
    </w:p>
    <w:p w14:paraId="62D0BF3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D45C6E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（二）成交供应商的变更</w:t>
      </w:r>
    </w:p>
    <w:p w14:paraId="78EC5EC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EFD4154">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86" w:name="_Toc102227321"/>
      <w:bookmarkStart w:id="87" w:name="_Toc4207"/>
      <w:bookmarkStart w:id="88" w:name="_Toc342913395"/>
      <w:r>
        <w:rPr>
          <w:rFonts w:hint="eastAsia" w:ascii="宋体" w:hAnsi="宋体" w:eastAsia="宋体" w:cs="宋体"/>
          <w:color w:val="auto"/>
          <w:sz w:val="24"/>
          <w:szCs w:val="24"/>
          <w:highlight w:val="none"/>
        </w:rPr>
        <w:t>五、成交通知</w:t>
      </w:r>
      <w:bookmarkEnd w:id="86"/>
      <w:bookmarkEnd w:id="87"/>
      <w:bookmarkEnd w:id="88"/>
    </w:p>
    <w:p w14:paraId="74BFF42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（一）成交供应商确定后，采购代理机构将在行采家网上发布成交结果公告。</w:t>
      </w:r>
    </w:p>
    <w:p w14:paraId="0307593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（二）结果公告发布的同时，采购代理机构将以书面形式发出《成交通知书》。《成交通知书》一经发出即发生法律效力。</w:t>
      </w:r>
    </w:p>
    <w:p w14:paraId="4BF53D3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（三）《成交通知书》将作为签订合同的依据。</w:t>
      </w:r>
    </w:p>
    <w:p w14:paraId="1A3A11FF">
      <w:pPr>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（四）如有供应商对成交结果提出质疑的，在质疑处理完毕后发出成交通知书。</w:t>
      </w:r>
    </w:p>
    <w:p w14:paraId="40D111CB">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89" w:name="_Toc6109"/>
      <w:r>
        <w:rPr>
          <w:rFonts w:hint="eastAsia" w:ascii="宋体" w:hAnsi="宋体" w:eastAsia="宋体" w:cs="宋体"/>
          <w:color w:val="auto"/>
          <w:sz w:val="24"/>
          <w:szCs w:val="24"/>
          <w:highlight w:val="none"/>
        </w:rPr>
        <w:t>六、关于质疑</w:t>
      </w:r>
      <w:bookmarkEnd w:id="89"/>
    </w:p>
    <w:p w14:paraId="2FA46E6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（一）质疑</w:t>
      </w:r>
    </w:p>
    <w:p w14:paraId="522BBD68">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供应商认为磋商文件、采购过程和成交结果使自己的权益</w:t>
      </w:r>
      <w:r>
        <w:rPr>
          <w:rFonts w:hint="eastAsia" w:ascii="宋体" w:hAnsi="宋体" w:eastAsia="宋体" w:cs="宋体"/>
          <w:color w:val="auto"/>
          <w:szCs w:val="24"/>
          <w:highlight w:val="none"/>
          <w:lang w:eastAsia="zh-CN"/>
        </w:rPr>
        <w:t>受到</w:t>
      </w:r>
      <w:r>
        <w:rPr>
          <w:rFonts w:hint="eastAsia" w:ascii="宋体" w:hAnsi="宋体" w:eastAsia="宋体" w:cs="宋体"/>
          <w:color w:val="auto"/>
          <w:szCs w:val="24"/>
          <w:highlight w:val="none"/>
        </w:rPr>
        <w:t>伤害的，可向采购人或采购代理机构以书面形式提出质疑。</w:t>
      </w:r>
    </w:p>
    <w:p w14:paraId="730E18C4">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提出质疑的应当是参与所质疑项目采购活动的供应商。</w:t>
      </w:r>
    </w:p>
    <w:p w14:paraId="7ED91D2C">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1.质疑内容、时限</w:t>
      </w:r>
    </w:p>
    <w:p w14:paraId="6A41187E">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1.1供应商认为磋商文件、采购过程、成交结果使自己的权益受到损害的，可以在知道或者应知其权益受到损害之日起7个工作日内，以书面形式向采购人、采购代理机构提出质疑。</w:t>
      </w:r>
    </w:p>
    <w:p w14:paraId="5E558F2F">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 供应商提出质疑应当提交质疑函和必要的证明材料，质疑函应当包括下列内容：</w:t>
      </w:r>
    </w:p>
    <w:p w14:paraId="1362F01E">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55A273E8">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（2）质疑项目的名称、项目号以及采购项目编号；</w:t>
      </w:r>
    </w:p>
    <w:p w14:paraId="54457049">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06F174AB">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781576EB">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6A801B6A">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4FA8B010">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（7）营业执照（或事业单位法人证书或个体工商户营业执照或有效的自然人身份证明）复印件；</w:t>
      </w:r>
    </w:p>
    <w:p w14:paraId="157727A3">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（8）法定代表人授权委托书原件、法定代表人身份证复印件和其授权代表的身份证复印件（供应商为自然人的提供自然人身份证复印件）；</w:t>
      </w:r>
    </w:p>
    <w:p w14:paraId="1738592E">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 供应商为自然人的，质疑函应当由本人签字；供应商为法人或者其他组织的，质疑函应当由法定代表人、主要负责人，或者其授权代表签字或者盖章，并加盖公章。</w:t>
      </w:r>
    </w:p>
    <w:p w14:paraId="67C1FFB1">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2.质疑答复</w:t>
      </w:r>
    </w:p>
    <w:p w14:paraId="187B1C2B">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采购人、采购代理机构应当在收到供应商的书面质疑后七个工作日内作出答复，并以书面形式通知质疑供应商和其他有关供应商。</w:t>
      </w:r>
    </w:p>
    <w:p w14:paraId="45F4628E">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3.其他</w:t>
      </w:r>
    </w:p>
    <w:p w14:paraId="4B75BF9F">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 供应商应按照《政府采购质疑和投诉办法》（财政部令第94号）及相关法律法规要求，在法定质疑期内一次性提出针对同一采购程序环节的质疑。</w:t>
      </w:r>
    </w:p>
    <w:p w14:paraId="7F450F06">
      <w:pPr>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 质疑函范本可在财政部门户网站和中国政府采购网下载。</w:t>
      </w:r>
    </w:p>
    <w:p w14:paraId="175E5856">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90" w:name="_Toc22495"/>
      <w:r>
        <w:rPr>
          <w:rFonts w:hint="eastAsia" w:ascii="宋体" w:hAnsi="宋体" w:eastAsia="宋体" w:cs="宋体"/>
          <w:color w:val="auto"/>
          <w:sz w:val="24"/>
          <w:szCs w:val="24"/>
          <w:highlight w:val="none"/>
        </w:rPr>
        <w:t>七、采购代理服务费</w:t>
      </w:r>
      <w:bookmarkEnd w:id="90"/>
    </w:p>
    <w:p w14:paraId="226D07CC">
      <w:pPr>
        <w:pageBreakBefore w:val="0"/>
        <w:widowControl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（一）本项目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eastAsia="zh-CN"/>
        </w:rPr>
        <w:t>代理服务费由成交供应商</w:t>
      </w:r>
      <w:bookmarkStart w:id="91" w:name="_Toc76462345"/>
      <w:r>
        <w:rPr>
          <w:rFonts w:hint="eastAsia" w:ascii="宋体" w:hAnsi="宋体" w:eastAsia="宋体" w:cs="宋体"/>
          <w:color w:val="auto"/>
          <w:highlight w:val="none"/>
          <w:lang w:eastAsia="zh-CN"/>
        </w:rPr>
        <w:t>在</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lang w:eastAsia="zh-CN"/>
        </w:rPr>
        <w:t>结果公示后向采购代理机构缴纳，</w:t>
      </w:r>
      <w:r>
        <w:rPr>
          <w:rFonts w:hint="eastAsia" w:ascii="宋体" w:hAnsi="宋体" w:eastAsia="宋体" w:cs="宋体"/>
          <w:color w:val="auto"/>
          <w:highlight w:val="none"/>
          <w:lang w:val="en-US" w:eastAsia="zh-CN"/>
        </w:rPr>
        <w:t>以成交总价为基数</w:t>
      </w:r>
      <w:r>
        <w:rPr>
          <w:rFonts w:hint="eastAsia" w:ascii="宋体" w:hAnsi="宋体" w:eastAsia="宋体" w:cs="宋体"/>
          <w:color w:val="auto"/>
          <w:highlight w:val="none"/>
          <w:lang w:eastAsia="zh-CN"/>
        </w:rPr>
        <w:t>代理服务费</w:t>
      </w:r>
      <w:r>
        <w:rPr>
          <w:rFonts w:hint="eastAsia" w:ascii="宋体" w:hAnsi="宋体" w:eastAsia="宋体" w:cs="宋体"/>
          <w:color w:val="auto"/>
          <w:highlight w:val="none"/>
          <w:lang w:val="en-US" w:eastAsia="zh-CN"/>
        </w:rPr>
        <w:t>参照计价格〔2002〕1980号文的80%计取</w:t>
      </w:r>
      <w:r>
        <w:rPr>
          <w:rFonts w:hint="eastAsia" w:ascii="宋体" w:hAnsi="宋体" w:eastAsia="宋体" w:cs="宋体"/>
          <w:color w:val="auto"/>
          <w:highlight w:val="none"/>
          <w:lang w:eastAsia="zh-CN"/>
        </w:rPr>
        <w:t>。</w:t>
      </w:r>
    </w:p>
    <w:bookmarkEnd w:id="91"/>
    <w:p w14:paraId="692D2A3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（二）采购代理服务费缴纳账户信息：</w:t>
      </w:r>
    </w:p>
    <w:p w14:paraId="5458478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bookmarkStart w:id="92" w:name="_Toc102227322"/>
      <w:bookmarkStart w:id="93" w:name="_Toc342913396"/>
      <w:bookmarkStart w:id="94" w:name="_Toc12789059"/>
      <w:bookmarkStart w:id="95" w:name="_Toc11641055"/>
      <w:r>
        <w:rPr>
          <w:rFonts w:hint="eastAsia" w:ascii="宋体" w:hAnsi="宋体" w:eastAsia="宋体" w:cs="宋体"/>
          <w:color w:val="auto"/>
          <w:szCs w:val="24"/>
          <w:highlight w:val="none"/>
        </w:rPr>
        <w:t>单位名称：重庆瑞盛工程咨询有限公司</w:t>
      </w:r>
    </w:p>
    <w:p w14:paraId="6122C6F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号：15678261020076</w:t>
      </w:r>
    </w:p>
    <w:p w14:paraId="3F04ADA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 户 行：平安银行重庆沙坪坝支行</w:t>
      </w:r>
    </w:p>
    <w:p w14:paraId="31D72390">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96" w:name="_Toc20326"/>
      <w:r>
        <w:rPr>
          <w:rFonts w:hint="eastAsia" w:ascii="宋体" w:hAnsi="宋体" w:eastAsia="宋体" w:cs="宋体"/>
          <w:color w:val="auto"/>
          <w:sz w:val="24"/>
          <w:szCs w:val="24"/>
          <w:highlight w:val="none"/>
        </w:rPr>
        <w:t>八、签订</w:t>
      </w:r>
      <w:bookmarkEnd w:id="92"/>
      <w:r>
        <w:rPr>
          <w:rFonts w:hint="eastAsia" w:ascii="宋体" w:hAnsi="宋体" w:eastAsia="宋体" w:cs="宋体"/>
          <w:color w:val="auto"/>
          <w:sz w:val="24"/>
          <w:szCs w:val="24"/>
          <w:highlight w:val="none"/>
        </w:rPr>
        <w:t>合同</w:t>
      </w:r>
      <w:bookmarkEnd w:id="93"/>
      <w:bookmarkEnd w:id="96"/>
    </w:p>
    <w:p w14:paraId="257C0BA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22D8C6D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（二）竞争性磋商文件、成交供应商的响应文件及有效承诺文件等，均为签订合同的依据。</w:t>
      </w:r>
    </w:p>
    <w:p w14:paraId="714FE0A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（三）如成交供应商放弃成交项目或在签订合同时擅自改变成交状态的，采购人将按照相关法律法规处理。</w:t>
      </w:r>
    </w:p>
    <w:p w14:paraId="206AE86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40634B1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（五）除不可抗力等因素外，成交通知书发出后，采购人改变成交结果，或者成交供应商拒绝签订政府采购合同的，应当承担相应的法律责任。</w:t>
      </w:r>
    </w:p>
    <w:p w14:paraId="3C4421EC">
      <w:pPr>
        <w:pStyle w:val="4"/>
        <w:pageBreakBefore/>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bookmarkStart w:id="97" w:name="_Toc21211"/>
      <w:r>
        <w:rPr>
          <w:rFonts w:hint="eastAsia" w:ascii="宋体" w:hAnsi="宋体" w:eastAsia="宋体" w:cs="宋体"/>
          <w:color w:val="auto"/>
          <w:sz w:val="36"/>
          <w:szCs w:val="30"/>
          <w:highlight w:val="none"/>
        </w:rPr>
        <w:t xml:space="preserve">第六篇  </w:t>
      </w:r>
      <w:bookmarkEnd w:id="94"/>
      <w:bookmarkEnd w:id="95"/>
      <w:r>
        <w:rPr>
          <w:rFonts w:hint="eastAsia" w:ascii="宋体" w:hAnsi="宋体" w:eastAsia="宋体" w:cs="宋体"/>
          <w:color w:val="auto"/>
          <w:sz w:val="36"/>
          <w:szCs w:val="30"/>
          <w:highlight w:val="none"/>
        </w:rPr>
        <w:t>采购合同</w:t>
      </w:r>
      <w:bookmarkEnd w:id="97"/>
    </w:p>
    <w:p w14:paraId="25CDA4BD">
      <w:pPr>
        <w:kinsoku/>
        <w:wordWrap/>
        <w:overflowPunct/>
        <w:topLinePunct w:val="0"/>
        <w:bidi w:val="0"/>
        <w:spacing w:line="360" w:lineRule="auto"/>
        <w:textAlignment w:val="auto"/>
        <w:rPr>
          <w:rFonts w:hint="eastAsia" w:ascii="宋体" w:hAnsi="宋体" w:eastAsia="宋体" w:cs="宋体"/>
          <w:color w:val="auto"/>
          <w:highlight w:val="none"/>
          <w:shd w:val="clear" w:color="auto" w:fill="FFFFFF"/>
        </w:rPr>
      </w:pPr>
      <w:bookmarkStart w:id="98" w:name="_Hlt41879464"/>
      <w:bookmarkEnd w:id="98"/>
      <w:bookmarkStart w:id="99" w:name="_Toc12789072"/>
    </w:p>
    <w:bookmarkEnd w:id="99"/>
    <w:p w14:paraId="43559F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bookmarkStart w:id="100" w:name="_Toc23764521"/>
      <w:r>
        <w:rPr>
          <w:rFonts w:hint="eastAsia" w:ascii="宋体" w:hAnsi="宋体" w:eastAsia="宋体" w:cs="宋体"/>
          <w:color w:val="auto"/>
          <w:kern w:val="1"/>
          <w:sz w:val="24"/>
          <w:szCs w:val="24"/>
          <w:highlight w:val="none"/>
        </w:rPr>
        <w:t>一、合同主要条款</w:t>
      </w:r>
    </w:p>
    <w:p w14:paraId="7B048EF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1.定义</w:t>
      </w:r>
    </w:p>
    <w:p w14:paraId="70B6E03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1.1甲方（需方）即采购人，是指通过招标采购，接受合同货物及服务的各级国家机关、事业单位和团体组织。</w:t>
      </w:r>
    </w:p>
    <w:p w14:paraId="14B6BE1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1.2乙方（供方）即中标人，是指中标后提供合同货物和服务的自然人、法人及其他组织。</w:t>
      </w:r>
    </w:p>
    <w:p w14:paraId="59BF4E8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1.3合同是指由甲乙双方按照招标文件和投标文件的实质性内容，通过协商一致达成的书面协议。</w:t>
      </w:r>
    </w:p>
    <w:p w14:paraId="4873AAE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1.4合同价格指以中标价格为依据，在供方全面履行合同义务后，需方（或财政部门）应支付给供方的金额。</w:t>
      </w:r>
    </w:p>
    <w:p w14:paraId="06E8CF5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1.5技术资料是指合同货物及其相关的设计、制造、监造、检验、验收等文件（包括图纸、各种文字说明、标准）。</w:t>
      </w:r>
    </w:p>
    <w:p w14:paraId="0CA3D6F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2.货物内容</w:t>
      </w:r>
    </w:p>
    <w:p w14:paraId="4739958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合同包括以下内容：货物名称、型号规格、技术参数、数量（单位）等内容。</w:t>
      </w:r>
    </w:p>
    <w:p w14:paraId="6C65F42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3.合同价格</w:t>
      </w:r>
    </w:p>
    <w:p w14:paraId="5AE27F9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3.1合同价格即合同总价。</w:t>
      </w:r>
    </w:p>
    <w:p w14:paraId="69EDF67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3.2合同价格包括合同货物、技术资料、合同货物的税费、运杂费、保险费、包装费、装卸费及与货物有关的供方应纳的税费，所有税费由乙方负担。</w:t>
      </w:r>
    </w:p>
    <w:p w14:paraId="628C0F3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3.3合同货物单价为不变价。</w:t>
      </w:r>
    </w:p>
    <w:p w14:paraId="40446F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4.转包或分包</w:t>
      </w:r>
    </w:p>
    <w:p w14:paraId="6DEEB4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4.1本合同范围的货物，应由乙方直接供应，不得转让他人供应；</w:t>
      </w:r>
    </w:p>
    <w:p w14:paraId="4DEF119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4.2非经甲方书面同意，乙方不得将本合同范围的货物全部或部分分包给他人供应；</w:t>
      </w:r>
    </w:p>
    <w:p w14:paraId="0581999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4.3如有转让和未经甲方同意的分包行为，甲方有权解除合同，没收履约保证金并追究乙方的违约责任。</w:t>
      </w:r>
    </w:p>
    <w:p w14:paraId="70F595A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5.质量保证及售后服务</w:t>
      </w:r>
    </w:p>
    <w:p w14:paraId="3B7096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5.1乙方应按招标文件规定的货物性能、技术要求、质量标准向甲方提供未经使用的全新产品。</w:t>
      </w:r>
    </w:p>
    <w:p w14:paraId="773ED16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5.2乙方提供的货物在质保期内因货物本身的质量问题发生故障，乙方应负责免费更换。对达不到技术要求者，根据实际情况，经双方协商，可按以下办法处理：</w:t>
      </w:r>
    </w:p>
    <w:p w14:paraId="2F81078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5.2.1更换：由乙方承担所发生的全部费用。</w:t>
      </w:r>
    </w:p>
    <w:p w14:paraId="5B64D54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5.2.2贬值处理：由甲乙双方合议定价。</w:t>
      </w:r>
    </w:p>
    <w:p w14:paraId="45D53B9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5.2.3退货处理：乙方应退还甲方支付的合同款，同时应承担该货物的直接费用（运输、保险、检验、货款利息及银行手续费等）。</w:t>
      </w:r>
    </w:p>
    <w:p w14:paraId="3E103C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5.3如在使用过程中发生质量问题，乙方应按本项目“第三篇 项目商务要求”中的要求处理。</w:t>
      </w:r>
    </w:p>
    <w:p w14:paraId="2169CE6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5.4在质保期内，乙方应对货物出现的质量及安全问题负责处理解决并承担一切费用。</w:t>
      </w:r>
    </w:p>
    <w:p w14:paraId="334EF51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5.5 如甲方要求乙方提供履约保证金的，履约保证金的收取和退还应按本项目“第三篇 项目商务要求”中的要求处理。</w:t>
      </w:r>
    </w:p>
    <w:p w14:paraId="6A91E5F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6.付款</w:t>
      </w:r>
    </w:p>
    <w:p w14:paraId="0AECFE2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6.1本合同使用货币币制如未作特别说明均为人民币。</w:t>
      </w:r>
    </w:p>
    <w:p w14:paraId="13F1642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6.2付款方式：银行转账、现金支票。</w:t>
      </w:r>
    </w:p>
    <w:p w14:paraId="7C7F137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6.3付款方法：同本项目“第三篇 商务条款”中关于付款方式的约定。</w:t>
      </w:r>
    </w:p>
    <w:p w14:paraId="3825E34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7.检查验收</w:t>
      </w:r>
    </w:p>
    <w:p w14:paraId="0EFA8A2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7.1供方应随货物提供合格证和质量证明文件，如是国外进口的货物还须提供入关证明。</w:t>
      </w:r>
    </w:p>
    <w:p w14:paraId="2A0AA22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7.2货物验收</w:t>
      </w:r>
    </w:p>
    <w:p w14:paraId="2A4DE0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22353DB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7.3货物验收报告应由需方、供方经办人签字，并加盖双方公章，以此作为支付凭据。</w:t>
      </w:r>
    </w:p>
    <w:p w14:paraId="421EC7A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8.索赔</w:t>
      </w:r>
    </w:p>
    <w:p w14:paraId="69C9D7A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供方对货物与合同要求不符负有责任，并且需方已于规定交货内和质量保证期内提出索赔，供方应按需方同意的下述一种或多种方法解决索赔事宜。</w:t>
      </w:r>
    </w:p>
    <w:p w14:paraId="5E0A3A3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7CE4C63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8.2根据货物的疵劣和受损程度以及需方遭受损失的金额，经双方同意降低货物价格。</w:t>
      </w:r>
    </w:p>
    <w:p w14:paraId="51CC59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9.知识产权</w:t>
      </w:r>
    </w:p>
    <w:p w14:paraId="64B0A6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0545B1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10.合同争议的解决</w:t>
      </w:r>
    </w:p>
    <w:p w14:paraId="2E6614E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10.1当事人友好协商达成一致</w:t>
      </w:r>
    </w:p>
    <w:p w14:paraId="6B564B9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10.2在60天内当事人协商不能达成协议的，可提请采购人当地仲裁机构仲裁。</w:t>
      </w:r>
    </w:p>
    <w:p w14:paraId="63179E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11.违约责任</w:t>
      </w:r>
    </w:p>
    <w:p w14:paraId="21B9C3A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按《中华人民共和国民法典》、《中华人民共和国政府采购法》有关条款，或由供需双方约定。</w:t>
      </w:r>
    </w:p>
    <w:p w14:paraId="7C880F7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12.合同生效及其它</w:t>
      </w:r>
    </w:p>
    <w:p w14:paraId="6096896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12.1合同生效及其效力应符合《中华人民共和国民法典》有关规定。</w:t>
      </w:r>
    </w:p>
    <w:p w14:paraId="2E4DF9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12.2合同应经当事人法定代表人或委托代理人签字，加盖双方合同专用章或公章。</w:t>
      </w:r>
    </w:p>
    <w:p w14:paraId="73087B3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12.3合同所包括附件，是合同不可分割的一部分，具有同等</w:t>
      </w:r>
      <w:r>
        <w:rPr>
          <w:rFonts w:hint="eastAsia" w:ascii="宋体" w:hAnsi="宋体" w:eastAsia="宋体" w:cs="宋体"/>
          <w:color w:val="auto"/>
          <w:kern w:val="1"/>
          <w:sz w:val="24"/>
          <w:szCs w:val="24"/>
          <w:highlight w:val="none"/>
          <w:lang w:eastAsia="zh-CN"/>
        </w:rPr>
        <w:t>法</w:t>
      </w:r>
      <w:r>
        <w:rPr>
          <w:rFonts w:hint="eastAsia" w:ascii="宋体" w:hAnsi="宋体" w:eastAsia="宋体" w:cs="宋体"/>
          <w:color w:val="auto"/>
          <w:kern w:val="1"/>
          <w:sz w:val="24"/>
          <w:szCs w:val="24"/>
          <w:highlight w:val="none"/>
        </w:rPr>
        <w:t>律效力。</w:t>
      </w:r>
    </w:p>
    <w:p w14:paraId="42E1F5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12.4本合同条件未尽事宜依照《中华人民共和国民法典》，由供需双方共同协商确定。</w:t>
      </w:r>
    </w:p>
    <w:p w14:paraId="72EAC08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1"/>
          <w:sz w:val="24"/>
          <w:szCs w:val="24"/>
          <w:highlight w:val="none"/>
        </w:rPr>
        <w:sectPr>
          <w:headerReference r:id="rId8" w:type="default"/>
          <w:footerReference r:id="rId9" w:type="default"/>
          <w:pgSz w:w="11907" w:h="16840"/>
          <w:pgMar w:top="1440" w:right="1080" w:bottom="1440" w:left="1080" w:header="964" w:footer="992" w:gutter="0"/>
          <w:pgNumType w:fmt="numberInDash"/>
          <w:cols w:space="720" w:num="1"/>
          <w:docGrid w:linePitch="312" w:charSpace="0"/>
        </w:sectPr>
      </w:pPr>
    </w:p>
    <w:p w14:paraId="31B7969C">
      <w:pPr>
        <w:spacing w:line="480" w:lineRule="auto"/>
        <w:ind w:firstLine="420"/>
        <w:rPr>
          <w:rFonts w:hint="eastAsia" w:ascii="宋体" w:hAnsi="宋体" w:eastAsia="宋体" w:cs="宋体"/>
          <w:color w:val="auto"/>
          <w:kern w:val="1"/>
          <w:sz w:val="21"/>
          <w:szCs w:val="21"/>
          <w:highlight w:val="none"/>
        </w:rPr>
      </w:pPr>
      <w:bookmarkStart w:id="101" w:name="_Toc277084871"/>
      <w:bookmarkStart w:id="102" w:name="_Toc285722713"/>
      <w:bookmarkStart w:id="103" w:name="_Toc703"/>
      <w:r>
        <w:rPr>
          <w:rFonts w:hint="eastAsia" w:ascii="宋体" w:hAnsi="宋体" w:eastAsia="宋体" w:cs="宋体"/>
          <w:color w:val="auto"/>
          <w:kern w:val="1"/>
          <w:sz w:val="21"/>
          <w:szCs w:val="21"/>
          <w:highlight w:val="none"/>
        </w:rPr>
        <w:t>二、政府采购合同（仅供参考）</w:t>
      </w:r>
      <w:bookmarkEnd w:id="101"/>
      <w:bookmarkEnd w:id="102"/>
      <w:bookmarkEnd w:id="103"/>
    </w:p>
    <w:p w14:paraId="7CCBAB84">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21EB4FC2">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cs="宋体"/>
          <w:color w:val="auto"/>
          <w:highlight w:val="none"/>
          <w:lang w:eastAsia="zh-CN"/>
        </w:rPr>
        <w:t>编</w:t>
      </w:r>
      <w:r>
        <w:rPr>
          <w:rFonts w:hint="eastAsia" w:ascii="宋体" w:hAnsi="宋体" w:eastAsia="宋体" w:cs="宋体"/>
          <w:color w:val="auto"/>
          <w:highlight w:val="none"/>
        </w:rPr>
        <w:t>号：     ）</w:t>
      </w:r>
    </w:p>
    <w:p w14:paraId="2C48281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7C8FF51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2364195">
      <w:pPr>
        <w:spacing w:line="500" w:lineRule="exact"/>
        <w:rPr>
          <w:rFonts w:hint="eastAsia" w:ascii="宋体" w:hAnsi="宋体" w:eastAsia="宋体" w:cs="宋体"/>
          <w:color w:val="auto"/>
          <w:sz w:val="24"/>
          <w:highlight w:val="none"/>
        </w:rPr>
      </w:pPr>
    </w:p>
    <w:p w14:paraId="2C1B165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FA3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BA0CF8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磋商项目名称</w:t>
            </w:r>
          </w:p>
        </w:tc>
        <w:tc>
          <w:tcPr>
            <w:tcW w:w="984" w:type="dxa"/>
            <w:noWrap w:val="0"/>
            <w:vAlign w:val="center"/>
          </w:tcPr>
          <w:p w14:paraId="555A657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72025AD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6426F74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154CE83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7F3A5BB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3CB9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E831EE5">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6BE33D49">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588FDE9A">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03DC47A9">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71AEA824">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372B9ADD">
            <w:pPr>
              <w:spacing w:line="240" w:lineRule="atLeast"/>
              <w:jc w:val="center"/>
              <w:rPr>
                <w:rFonts w:hint="eastAsia" w:ascii="宋体" w:hAnsi="宋体" w:eastAsia="宋体" w:cs="宋体"/>
                <w:color w:val="auto"/>
                <w:sz w:val="21"/>
                <w:szCs w:val="21"/>
                <w:highlight w:val="none"/>
              </w:rPr>
            </w:pPr>
          </w:p>
        </w:tc>
      </w:tr>
      <w:tr w14:paraId="6D2A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82AF54F">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593DCEFD">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195ACC23">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7FA3D4D1">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06A5E11F">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73072557">
            <w:pPr>
              <w:spacing w:line="240" w:lineRule="atLeast"/>
              <w:jc w:val="center"/>
              <w:rPr>
                <w:rFonts w:hint="eastAsia" w:ascii="宋体" w:hAnsi="宋体" w:eastAsia="宋体" w:cs="宋体"/>
                <w:color w:val="auto"/>
                <w:sz w:val="21"/>
                <w:szCs w:val="21"/>
                <w:highlight w:val="none"/>
              </w:rPr>
            </w:pPr>
          </w:p>
        </w:tc>
      </w:tr>
      <w:tr w14:paraId="2163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E762E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4A1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9E4248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A44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73E62F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10F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40FA0CE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7536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4B2CB79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60A31B33">
            <w:pPr>
              <w:rPr>
                <w:rFonts w:hint="eastAsia" w:ascii="宋体" w:hAnsi="宋体" w:eastAsia="宋体" w:cs="宋体"/>
                <w:color w:val="auto"/>
                <w:highlight w:val="none"/>
              </w:rPr>
            </w:pPr>
          </w:p>
        </w:tc>
      </w:tr>
      <w:tr w14:paraId="0244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5DB8C1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7FA6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81962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6EEC6DB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（备注：按双方约定，以及符合《中华人民共和国民法典》、《中华人民共和国政府采购法》规定）。</w:t>
            </w:r>
          </w:p>
        </w:tc>
      </w:tr>
      <w:tr w14:paraId="3304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54A86B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059840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0C28BBF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2.本合同如发生争议由双方协商解决，协商不成向重庆市人民法院提请诉讼。因供应商违约引起诉讼，由供应商承担律师费、保全费、差旅费等相关的诉讼费用。</w:t>
            </w:r>
          </w:p>
          <w:p w14:paraId="5967D72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同等法律效力。</w:t>
            </w:r>
          </w:p>
          <w:p w14:paraId="70F64FB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33A4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AA57F3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4EBCB47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54C714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6195497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6D2818B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34AD362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13D7B8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75EA02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AD8410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C89B73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7D78F80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B5CEE41">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7822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1D0577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83F0B72">
            <w:pPr>
              <w:spacing w:line="240" w:lineRule="atLeast"/>
              <w:rPr>
                <w:rFonts w:hint="eastAsia" w:ascii="宋体" w:hAnsi="宋体" w:eastAsia="宋体" w:cs="宋体"/>
                <w:color w:val="auto"/>
                <w:sz w:val="21"/>
                <w:szCs w:val="21"/>
                <w:highlight w:val="none"/>
              </w:rPr>
            </w:pPr>
          </w:p>
          <w:p w14:paraId="53200D97">
            <w:pPr>
              <w:spacing w:line="240" w:lineRule="atLeast"/>
              <w:rPr>
                <w:rFonts w:hint="eastAsia" w:ascii="宋体" w:hAnsi="宋体" w:eastAsia="宋体" w:cs="宋体"/>
                <w:color w:val="auto"/>
                <w:sz w:val="21"/>
                <w:szCs w:val="21"/>
                <w:highlight w:val="none"/>
              </w:rPr>
            </w:pPr>
          </w:p>
        </w:tc>
      </w:tr>
    </w:tbl>
    <w:p w14:paraId="03C8B4E3">
      <w:pPr>
        <w:pStyle w:val="4"/>
        <w:spacing w:before="0" w:after="0" w:line="360" w:lineRule="auto"/>
        <w:jc w:val="center"/>
        <w:rPr>
          <w:rFonts w:hint="eastAsia" w:ascii="宋体" w:hAnsi="宋体" w:eastAsia="宋体" w:cs="宋体"/>
          <w:color w:val="auto"/>
          <w:sz w:val="24"/>
          <w:highlight w:val="none"/>
        </w:rPr>
      </w:pPr>
      <w:bookmarkStart w:id="104" w:name="_Toc5152"/>
      <w:bookmarkStart w:id="105" w:name="_Toc6220"/>
      <w:r>
        <w:rPr>
          <w:rFonts w:hint="eastAsia" w:ascii="宋体" w:hAnsi="宋体" w:eastAsia="宋体" w:cs="宋体"/>
          <w:color w:val="auto"/>
          <w:sz w:val="24"/>
          <w:highlight w:val="none"/>
        </w:rPr>
        <w:t>签约时间：           年   月   日      签约地点：</w:t>
      </w:r>
      <w:bookmarkEnd w:id="104"/>
      <w:bookmarkEnd w:id="105"/>
    </w:p>
    <w:p w14:paraId="638E25FE">
      <w:pPr>
        <w:pStyle w:val="4"/>
        <w:pageBreakBefore/>
        <w:kinsoku/>
        <w:wordWrap/>
        <w:overflowPunct/>
        <w:topLinePunct w:val="0"/>
        <w:bidi w:val="0"/>
        <w:spacing w:before="120" w:beforeLines="50" w:line="360" w:lineRule="auto"/>
        <w:jc w:val="center"/>
        <w:textAlignment w:val="auto"/>
        <w:rPr>
          <w:rFonts w:hint="eastAsia" w:ascii="宋体" w:hAnsi="宋体" w:eastAsia="宋体" w:cs="宋体"/>
          <w:color w:val="auto"/>
          <w:sz w:val="36"/>
          <w:szCs w:val="30"/>
          <w:highlight w:val="none"/>
        </w:rPr>
      </w:pPr>
      <w:bookmarkStart w:id="106" w:name="_Toc28348"/>
      <w:r>
        <w:rPr>
          <w:rFonts w:hint="eastAsia" w:ascii="宋体" w:hAnsi="宋体" w:eastAsia="宋体" w:cs="宋体"/>
          <w:color w:val="auto"/>
          <w:sz w:val="36"/>
          <w:szCs w:val="30"/>
          <w:highlight w:val="none"/>
        </w:rPr>
        <w:t>第七篇  响应文件编制要求</w:t>
      </w:r>
      <w:bookmarkEnd w:id="100"/>
      <w:bookmarkEnd w:id="106"/>
    </w:p>
    <w:p w14:paraId="5F545FE8">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107" w:name="_Toc29849"/>
      <w:r>
        <w:rPr>
          <w:rFonts w:hint="eastAsia" w:ascii="宋体" w:hAnsi="宋体" w:eastAsia="宋体" w:cs="宋体"/>
          <w:color w:val="auto"/>
          <w:sz w:val="24"/>
          <w:szCs w:val="24"/>
          <w:highlight w:val="none"/>
        </w:rPr>
        <w:t>一、经济部分</w:t>
      </w:r>
      <w:bookmarkEnd w:id="107"/>
    </w:p>
    <w:p w14:paraId="42F030E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（一）竞争性磋商报价函</w:t>
      </w:r>
    </w:p>
    <w:p w14:paraId="1391F8A6">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108" w:name="_Toc78194469"/>
      <w:bookmarkStart w:id="109" w:name="_Toc3878"/>
      <w:r>
        <w:rPr>
          <w:rFonts w:hint="eastAsia" w:ascii="宋体" w:hAnsi="宋体" w:eastAsia="宋体" w:cs="宋体"/>
          <w:color w:val="auto"/>
          <w:sz w:val="24"/>
          <w:szCs w:val="24"/>
          <w:highlight w:val="none"/>
        </w:rPr>
        <w:t>二、</w:t>
      </w:r>
      <w:bookmarkEnd w:id="108"/>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部分</w:t>
      </w:r>
      <w:bookmarkEnd w:id="109"/>
    </w:p>
    <w:p w14:paraId="373133F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一</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响应偏离表</w:t>
      </w:r>
    </w:p>
    <w:p w14:paraId="6D85C08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服务部分</w:t>
      </w:r>
    </w:p>
    <w:p w14:paraId="75A454DD">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110" w:name="_Toc9214"/>
      <w:r>
        <w:rPr>
          <w:rFonts w:hint="eastAsia" w:ascii="宋体" w:hAnsi="宋体" w:eastAsia="宋体" w:cs="宋体"/>
          <w:color w:val="auto"/>
          <w:sz w:val="24"/>
          <w:szCs w:val="24"/>
          <w:highlight w:val="none"/>
        </w:rPr>
        <w:t>三、商务部分</w:t>
      </w:r>
      <w:bookmarkEnd w:id="110"/>
    </w:p>
    <w:p w14:paraId="3C5887F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（一）商务响应偏离表</w:t>
      </w:r>
    </w:p>
    <w:p w14:paraId="1385E62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商务部分</w:t>
      </w:r>
    </w:p>
    <w:p w14:paraId="2B64D4F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其他</w:t>
      </w:r>
      <w:r>
        <w:rPr>
          <w:rFonts w:hint="eastAsia" w:ascii="宋体" w:hAnsi="宋体" w:eastAsia="宋体" w:cs="宋体"/>
          <w:color w:val="auto"/>
          <w:szCs w:val="24"/>
          <w:highlight w:val="none"/>
        </w:rPr>
        <w:t>优惠服务承诺（格式自定）</w:t>
      </w:r>
    </w:p>
    <w:p w14:paraId="5649DC98">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111" w:name="_Toc15655"/>
      <w:r>
        <w:rPr>
          <w:rFonts w:hint="eastAsia" w:ascii="宋体" w:hAnsi="宋体" w:eastAsia="宋体" w:cs="宋体"/>
          <w:color w:val="auto"/>
          <w:sz w:val="24"/>
          <w:szCs w:val="24"/>
          <w:highlight w:val="none"/>
        </w:rPr>
        <w:t>四、资格条件</w:t>
      </w:r>
      <w:bookmarkEnd w:id="111"/>
    </w:p>
    <w:p w14:paraId="6AA0922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（一）供应商法人营业执照（副本）或事业单位法人证书（副本）或个体工商户营业执照或有效的自然人身份证明或社会团体法人登记证书复印件</w:t>
      </w:r>
    </w:p>
    <w:p w14:paraId="2D13C15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（二）法定代表人身份证明书（格式）</w:t>
      </w:r>
    </w:p>
    <w:p w14:paraId="69EC813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（三）法定代表人授权委托书（格式）</w:t>
      </w:r>
    </w:p>
    <w:p w14:paraId="1A41B60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（四）基本资格条件承诺函（格式）</w:t>
      </w:r>
    </w:p>
    <w:p w14:paraId="65F15587">
      <w:pPr>
        <w:pStyle w:val="5"/>
        <w:kinsoku/>
        <w:wordWrap/>
        <w:overflowPunct/>
        <w:topLinePunct w:val="0"/>
        <w:bidi w:val="0"/>
        <w:spacing w:line="360" w:lineRule="auto"/>
        <w:ind w:firstLine="482" w:firstLineChars="200"/>
        <w:textAlignment w:val="auto"/>
        <w:rPr>
          <w:rFonts w:hint="eastAsia" w:ascii="宋体" w:hAnsi="宋体" w:eastAsia="宋体" w:cs="宋体"/>
          <w:color w:val="auto"/>
          <w:sz w:val="24"/>
          <w:szCs w:val="24"/>
          <w:highlight w:val="none"/>
        </w:rPr>
      </w:pPr>
      <w:bookmarkStart w:id="112" w:name="_Toc6921"/>
      <w:r>
        <w:rPr>
          <w:rFonts w:hint="eastAsia" w:ascii="宋体" w:hAnsi="宋体" w:eastAsia="宋体" w:cs="宋体"/>
          <w:color w:val="auto"/>
          <w:sz w:val="24"/>
          <w:szCs w:val="24"/>
          <w:highlight w:val="none"/>
        </w:rPr>
        <w:t>五、其他</w:t>
      </w:r>
      <w:bookmarkEnd w:id="112"/>
    </w:p>
    <w:p w14:paraId="766B0936">
      <w:pPr>
        <w:kinsoku/>
        <w:wordWrap/>
        <w:overflowPunct/>
        <w:topLinePunct w:val="0"/>
        <w:bidi w:val="0"/>
        <w:spacing w:line="360" w:lineRule="auto"/>
        <w:ind w:firstLine="720" w:firstLineChars="3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其他与项目有关的资料（自附）</w:t>
      </w:r>
    </w:p>
    <w:p w14:paraId="4DDFD3B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sectPr>
          <w:footerReference r:id="rId10" w:type="default"/>
          <w:pgSz w:w="11907" w:h="16840"/>
          <w:pgMar w:top="1134" w:right="1191" w:bottom="1134" w:left="1191" w:header="851" w:footer="992" w:gutter="0"/>
          <w:pgNumType w:fmt="numberInDash"/>
          <w:cols w:space="720" w:num="1"/>
          <w:docGrid w:linePitch="381" w:charSpace="-5735"/>
        </w:sectPr>
      </w:pPr>
    </w:p>
    <w:p w14:paraId="47EC2D1C">
      <w:pPr>
        <w:pageBreakBefore/>
        <w:kinsoku/>
        <w:wordWrap/>
        <w:overflowPunct/>
        <w:topLinePunct w:val="0"/>
        <w:bidi w:val="0"/>
        <w:spacing w:line="360" w:lineRule="auto"/>
        <w:ind w:firstLine="482" w:firstLineChars="200"/>
        <w:textAlignment w:val="auto"/>
        <w:rPr>
          <w:rFonts w:hint="eastAsia" w:ascii="宋体" w:hAnsi="宋体" w:eastAsia="宋体" w:cs="宋体"/>
          <w:b/>
          <w:color w:val="auto"/>
          <w:szCs w:val="24"/>
          <w:highlight w:val="none"/>
        </w:rPr>
      </w:pPr>
      <w:bookmarkStart w:id="113" w:name="_Toc313008356"/>
      <w:bookmarkStart w:id="114" w:name="_Toc23764522"/>
      <w:bookmarkStart w:id="115" w:name="_Toc313888360"/>
      <w:bookmarkStart w:id="116" w:name="_Toc342913419"/>
      <w:bookmarkStart w:id="117" w:name="_Toc283382454"/>
      <w:bookmarkStart w:id="118" w:name="_Toc12789073"/>
      <w:r>
        <w:rPr>
          <w:rFonts w:hint="eastAsia" w:ascii="宋体" w:hAnsi="宋体" w:eastAsia="宋体" w:cs="宋体"/>
          <w:b/>
          <w:color w:val="auto"/>
          <w:szCs w:val="24"/>
          <w:highlight w:val="none"/>
        </w:rPr>
        <w:t>一、经济</w:t>
      </w:r>
      <w:bookmarkEnd w:id="113"/>
      <w:bookmarkEnd w:id="114"/>
      <w:bookmarkEnd w:id="115"/>
      <w:bookmarkEnd w:id="116"/>
      <w:r>
        <w:rPr>
          <w:rFonts w:hint="eastAsia" w:ascii="宋体" w:hAnsi="宋体" w:eastAsia="宋体" w:cs="宋体"/>
          <w:b/>
          <w:color w:val="auto"/>
          <w:szCs w:val="24"/>
          <w:highlight w:val="none"/>
        </w:rPr>
        <w:t>部分</w:t>
      </w:r>
    </w:p>
    <w:bookmarkEnd w:id="117"/>
    <w:bookmarkEnd w:id="118"/>
    <w:p w14:paraId="4A8B6D5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（一）竞争性磋商报价函</w:t>
      </w:r>
    </w:p>
    <w:p w14:paraId="61EE1E68">
      <w:pPr>
        <w:tabs>
          <w:tab w:val="left" w:pos="6300"/>
        </w:tabs>
        <w:kinsoku/>
        <w:wordWrap/>
        <w:overflowPunct/>
        <w:topLinePunct w:val="0"/>
        <w:bidi w:val="0"/>
        <w:spacing w:line="360" w:lineRule="auto"/>
        <w:jc w:val="center"/>
        <w:textAlignment w:val="auto"/>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07117565">
      <w:pPr>
        <w:tabs>
          <w:tab w:val="left" w:pos="6300"/>
        </w:tabs>
        <w:kinsoku/>
        <w:wordWrap/>
        <w:overflowPunct/>
        <w:topLinePunct w:val="0"/>
        <w:bidi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（采购代理机构名称）</w:t>
      </w:r>
      <w:r>
        <w:rPr>
          <w:rFonts w:hint="eastAsia" w:ascii="宋体" w:hAnsi="宋体" w:eastAsia="宋体" w:cs="宋体"/>
          <w:color w:val="auto"/>
          <w:szCs w:val="24"/>
          <w:highlight w:val="none"/>
        </w:rPr>
        <w:t>：</w:t>
      </w:r>
    </w:p>
    <w:p w14:paraId="43D14F99">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我方收到____________________________（项目名称）的竞争性磋商文件，经详细研究，决定参加该项目的磋商。</w:t>
      </w:r>
    </w:p>
    <w:p w14:paraId="4FE78B5B">
      <w:pPr>
        <w:tabs>
          <w:tab w:val="left" w:pos="6300"/>
        </w:tabs>
        <w:snapToGrid w:val="0"/>
        <w:spacing w:line="312"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1.我方愿意按照竞争性磋商文件中的一切要求，提供本项目的</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rPr>
        <w:t>服务，</w:t>
      </w:r>
      <w:r>
        <w:rPr>
          <w:rFonts w:hint="eastAsia" w:ascii="宋体" w:hAnsi="宋体" w:eastAsia="宋体" w:cs="宋体"/>
          <w:color w:val="auto"/>
          <w:szCs w:val="24"/>
          <w:highlight w:val="none"/>
          <w:lang w:val="en-US" w:eastAsia="zh-CN"/>
        </w:rPr>
        <w:t>初次</w:t>
      </w:r>
      <w:r>
        <w:rPr>
          <w:rFonts w:hint="eastAsia" w:ascii="宋体" w:hAnsi="宋体" w:eastAsia="宋体" w:cs="宋体"/>
          <w:color w:val="auto"/>
          <w:sz w:val="24"/>
          <w:szCs w:val="24"/>
          <w:highlight w:val="none"/>
          <w:lang w:val="en-US" w:eastAsia="zh-CN"/>
        </w:rPr>
        <w:t>全费用综合单价折扣率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磋商总报价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Cs w:val="24"/>
          <w:highlight w:val="none"/>
        </w:rPr>
        <w:t>以我公司最后报价为准。</w:t>
      </w:r>
    </w:p>
    <w:p w14:paraId="00D9F5AF">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2.我方现提交的响应文件为：响应文件正本</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份，副本</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份，电子文档</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 。</w:t>
      </w:r>
    </w:p>
    <w:p w14:paraId="44B2E2F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3.我方承诺：本次磋商的有效期为90天。</w:t>
      </w:r>
    </w:p>
    <w:p w14:paraId="1DB9CD8A">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4.我方完全理解和接受贵方竞争性磋商文件的一切规定和要求及评审办法。</w:t>
      </w:r>
    </w:p>
    <w:p w14:paraId="7C0EE1B9">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5.在整个竞争性磋商过程中，我方若有违规行为，接受按照《中华人民共和国政府采购法》和《竞争性磋商文件》之规定给予惩罚。</w:t>
      </w:r>
    </w:p>
    <w:p w14:paraId="61F6780E">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6.我方若成为成交供应商，将按照最终磋商结果签订合同，</w:t>
      </w:r>
      <w:r>
        <w:rPr>
          <w:rFonts w:hint="eastAsia" w:ascii="宋体" w:hAnsi="宋体" w:eastAsia="宋体" w:cs="宋体"/>
          <w:color w:val="auto"/>
          <w:szCs w:val="24"/>
          <w:highlight w:val="none"/>
          <w:lang w:eastAsia="zh-CN"/>
        </w:rPr>
        <w:t>并</w:t>
      </w:r>
      <w:r>
        <w:rPr>
          <w:rFonts w:hint="eastAsia" w:ascii="宋体" w:hAnsi="宋体" w:eastAsia="宋体" w:cs="宋体"/>
          <w:color w:val="auto"/>
          <w:szCs w:val="24"/>
          <w:highlight w:val="none"/>
        </w:rPr>
        <w:t>严格履行合同义务。本承诺函将成为合同不可分割的一部分，与合同具有同等的法律效力。</w:t>
      </w:r>
    </w:p>
    <w:p w14:paraId="4768A90C">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7.如果我方成为成交供应商，保证在接到成交通知书后，按竞争性磋商文件规定缴纳采购代理服务费。</w:t>
      </w:r>
    </w:p>
    <w:p w14:paraId="152A03C9">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r>
        <w:rPr>
          <w:rFonts w:hint="eastAsia" w:ascii="宋体" w:hAnsi="宋体" w:eastAsia="宋体" w:cs="宋体"/>
          <w:color w:val="auto"/>
          <w:szCs w:val="28"/>
          <w:highlight w:val="none"/>
        </w:rPr>
        <w:t>我方未</w:t>
      </w:r>
      <w:r>
        <w:rPr>
          <w:rFonts w:hint="eastAsia" w:ascii="宋体" w:hAnsi="宋体" w:eastAsia="宋体" w:cs="宋体"/>
          <w:color w:val="auto"/>
          <w:szCs w:val="24"/>
          <w:highlight w:val="none"/>
        </w:rPr>
        <w:t>为采购项目提供整体设计、规范编制或者项目管理、监理、检测等服务。</w:t>
      </w:r>
    </w:p>
    <w:p w14:paraId="07DFE202">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供应商（公章）：</w:t>
      </w:r>
    </w:p>
    <w:p w14:paraId="32EE0BBE">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p>
    <w:p w14:paraId="71454785">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电话：传真：</w:t>
      </w:r>
    </w:p>
    <w:p w14:paraId="09D5AECF">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网址：邮编：</w:t>
      </w:r>
    </w:p>
    <w:p w14:paraId="659FE77B">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28040EF">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4D47F63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CBCF98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49E3682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sectPr>
          <w:pgSz w:w="11907" w:h="16840"/>
          <w:pgMar w:top="1134" w:right="1191" w:bottom="1134" w:left="1191" w:header="851" w:footer="992" w:gutter="0"/>
          <w:pgNumType w:fmt="numberInDash"/>
          <w:cols w:space="720" w:num="1"/>
          <w:docGrid w:linePitch="380" w:charSpace="-5735"/>
        </w:sectPr>
      </w:pPr>
    </w:p>
    <w:p w14:paraId="65EFE025">
      <w:pPr>
        <w:pageBreakBefore/>
        <w:kinsoku/>
        <w:wordWrap/>
        <w:overflowPunct/>
        <w:topLinePunct w:val="0"/>
        <w:bidi w:val="0"/>
        <w:spacing w:line="360" w:lineRule="auto"/>
        <w:ind w:firstLine="482" w:firstLineChars="200"/>
        <w:textAlignment w:val="auto"/>
        <w:rPr>
          <w:rFonts w:hint="eastAsia" w:ascii="宋体" w:hAnsi="宋体" w:eastAsia="宋体" w:cs="宋体"/>
          <w:b/>
          <w:color w:val="auto"/>
          <w:szCs w:val="24"/>
          <w:highlight w:val="none"/>
        </w:rPr>
      </w:pPr>
      <w:bookmarkStart w:id="119" w:name="_Toc342913420"/>
      <w:bookmarkStart w:id="120" w:name="_Toc313008357"/>
      <w:bookmarkStart w:id="121" w:name="_Toc313888361"/>
      <w:bookmarkStart w:id="122" w:name="_Toc23764523"/>
      <w:r>
        <w:rPr>
          <w:rFonts w:hint="eastAsia" w:ascii="宋体" w:hAnsi="宋体" w:eastAsia="宋体" w:cs="宋体"/>
          <w:b/>
          <w:color w:val="auto"/>
          <w:szCs w:val="24"/>
          <w:highlight w:val="none"/>
        </w:rPr>
        <w:t>二、</w:t>
      </w:r>
      <w:bookmarkEnd w:id="119"/>
      <w:bookmarkEnd w:id="120"/>
      <w:bookmarkEnd w:id="121"/>
      <w:bookmarkEnd w:id="122"/>
      <w:r>
        <w:rPr>
          <w:rFonts w:hint="eastAsia" w:ascii="宋体" w:hAnsi="宋体" w:eastAsia="宋体" w:cs="宋体"/>
          <w:b/>
          <w:color w:val="auto"/>
          <w:szCs w:val="24"/>
          <w:highlight w:val="none"/>
          <w:lang w:val="en-US" w:eastAsia="zh-CN"/>
        </w:rPr>
        <w:t>服务</w:t>
      </w:r>
      <w:r>
        <w:rPr>
          <w:rFonts w:hint="eastAsia" w:ascii="宋体" w:hAnsi="宋体" w:eastAsia="宋体" w:cs="宋体"/>
          <w:b/>
          <w:color w:val="auto"/>
          <w:szCs w:val="24"/>
          <w:highlight w:val="none"/>
        </w:rPr>
        <w:t>部分</w:t>
      </w:r>
    </w:p>
    <w:p w14:paraId="70554BF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一</w:t>
      </w:r>
      <w:r>
        <w:rPr>
          <w:rFonts w:hint="eastAsia" w:ascii="宋体" w:hAnsi="宋体" w:eastAsia="宋体" w:cs="宋体"/>
          <w:color w:val="auto"/>
          <w:szCs w:val="24"/>
          <w:highlight w:val="none"/>
        </w:rPr>
        <w:t>）服务响应偏离表</w:t>
      </w:r>
    </w:p>
    <w:p w14:paraId="1350AAA3">
      <w:pPr>
        <w:tabs>
          <w:tab w:val="left" w:pos="6300"/>
        </w:tabs>
        <w:kinsoku/>
        <w:wordWrap/>
        <w:overflowPunct/>
        <w:topLinePunct w:val="0"/>
        <w:bidi w:val="0"/>
        <w:spacing w:line="360" w:lineRule="auto"/>
        <w:jc w:val="center"/>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服务响应偏离表</w:t>
      </w:r>
    </w:p>
    <w:p w14:paraId="18AEE99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项目号：</w:t>
      </w:r>
    </w:p>
    <w:p w14:paraId="0943E614">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A81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CDE44C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58" w:type="dxa"/>
            <w:vAlign w:val="center"/>
          </w:tcPr>
          <w:p w14:paraId="4601C3B6">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2759" w:type="dxa"/>
            <w:vAlign w:val="center"/>
          </w:tcPr>
          <w:p w14:paraId="4CBDFE26">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067" w:type="dxa"/>
            <w:vAlign w:val="center"/>
          </w:tcPr>
          <w:p w14:paraId="2FCBDA43">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221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5F89DB">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03384325">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207498D7">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34184501">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5849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577166">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03A60C62">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1435B32B">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6B27287F">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44D8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97C6E7">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6EB6561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6411D02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1A6C3920">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6A4B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6505D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229E525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2ECA8F4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2BE77A4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10D5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10CF1F6">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18AB68EC">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02E4F7A3">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24FCC9C9">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747C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E0F2F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68D665E4">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040FCC73">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6D230B7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6D5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F99DA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658" w:type="dxa"/>
            <w:vAlign w:val="center"/>
          </w:tcPr>
          <w:p w14:paraId="35220C6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759" w:type="dxa"/>
            <w:vAlign w:val="center"/>
          </w:tcPr>
          <w:p w14:paraId="764375A1">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067" w:type="dxa"/>
            <w:vAlign w:val="center"/>
          </w:tcPr>
          <w:p w14:paraId="15049EFF">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bl>
    <w:p w14:paraId="580229A7">
      <w:pPr>
        <w:kinsoku/>
        <w:wordWrap/>
        <w:overflowPunct/>
        <w:topLinePunct w:val="0"/>
        <w:bidi w:val="0"/>
        <w:snapToGrid/>
        <w:spacing w:line="360" w:lineRule="auto"/>
        <w:ind w:firstLine="48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             法定代表人（或法定代表人授权代表）或自然人：</w:t>
      </w:r>
    </w:p>
    <w:p w14:paraId="6604CECC">
      <w:pPr>
        <w:kinsoku/>
        <w:wordWrap/>
        <w:overflowPunct/>
        <w:topLinePunct w:val="0"/>
        <w:bidi w:val="0"/>
        <w:snapToGrid/>
        <w:spacing w:line="360" w:lineRule="auto"/>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（供应商公章）                               （签字或盖章）</w:t>
      </w:r>
    </w:p>
    <w:p w14:paraId="617E4DDC">
      <w:pPr>
        <w:kinsoku/>
        <w:wordWrap/>
        <w:overflowPunct/>
        <w:topLinePunct w:val="0"/>
        <w:bidi w:val="0"/>
        <w:snapToGrid/>
        <w:spacing w:line="360" w:lineRule="auto"/>
        <w:textAlignment w:val="auto"/>
        <w:rPr>
          <w:rFonts w:hint="eastAsia" w:ascii="宋体" w:hAnsi="宋体" w:eastAsia="宋体" w:cs="宋体"/>
          <w:color w:val="auto"/>
          <w:szCs w:val="28"/>
          <w:highlight w:val="none"/>
        </w:rPr>
      </w:pPr>
    </w:p>
    <w:p w14:paraId="457DE463">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年     月     日</w:t>
      </w:r>
    </w:p>
    <w:p w14:paraId="09AF8049">
      <w:pPr>
        <w:tabs>
          <w:tab w:val="left" w:pos="6300"/>
        </w:tabs>
        <w:kinsoku/>
        <w:wordWrap/>
        <w:overflowPunct/>
        <w:topLinePunct w:val="0"/>
        <w:bidi w:val="0"/>
        <w:spacing w:line="360" w:lineRule="auto"/>
        <w:ind w:firstLine="570"/>
        <w:textAlignment w:val="auto"/>
        <w:rPr>
          <w:rFonts w:hint="eastAsia" w:ascii="宋体" w:hAnsi="宋体" w:eastAsia="宋体" w:cs="宋体"/>
          <w:color w:val="auto"/>
          <w:highlight w:val="none"/>
        </w:rPr>
      </w:pPr>
    </w:p>
    <w:p w14:paraId="2CD92D9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szCs w:val="24"/>
          <w:highlight w:val="none"/>
        </w:rPr>
        <w:t>1</w:t>
      </w:r>
      <w:r>
        <w:rPr>
          <w:rFonts w:hint="eastAsia" w:ascii="宋体" w:hAnsi="宋体" w:eastAsia="宋体" w:cs="宋体"/>
          <w:color w:val="auto"/>
          <w:highlight w:val="none"/>
        </w:rPr>
        <w:t>.本表即为对本项目“第二篇 项目服务需求”中所列技术要求进行比较和响应；</w:t>
      </w:r>
    </w:p>
    <w:p w14:paraId="22B6AEC2">
      <w:pPr>
        <w:numPr>
          <w:ilvl w:val="0"/>
          <w:numId w:val="16"/>
        </w:numPr>
        <w:kinsoku/>
        <w:wordWrap/>
        <w:overflowPunct/>
        <w:topLinePunct w:val="0"/>
        <w:bidi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该表可扩展。</w:t>
      </w:r>
    </w:p>
    <w:p w14:paraId="1F2E9CAE">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74C2A084">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392EDE48">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07473B21">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741A9738">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71D96617">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5862DBA5">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3422A86E">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p>
    <w:p w14:paraId="42963702">
      <w:pPr>
        <w:widowControl w:val="0"/>
        <w:numPr>
          <w:ilvl w:val="0"/>
          <w:numId w:val="17"/>
        </w:numPr>
        <w:kinsoku/>
        <w:wordWrap/>
        <w:overflowPunct/>
        <w:topLinePunct w:val="0"/>
        <w:bidi w:val="0"/>
        <w:snapToGrid w:val="0"/>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w:t>
      </w:r>
    </w:p>
    <w:p w14:paraId="195E6374">
      <w:pPr>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供应商可根据本磋商文件“第四篇 磋商程序及方法、评审标准、无效响应和采购终止→评审标准→服务部分”中的要求提供。</w:t>
      </w:r>
    </w:p>
    <w:p w14:paraId="555B0518">
      <w:pPr>
        <w:pageBreakBefore/>
        <w:kinsoku/>
        <w:wordWrap/>
        <w:overflowPunct/>
        <w:topLinePunct w:val="0"/>
        <w:bidi w:val="0"/>
        <w:spacing w:line="360" w:lineRule="auto"/>
        <w:ind w:firstLine="482" w:firstLineChars="200"/>
        <w:textAlignment w:val="auto"/>
        <w:rPr>
          <w:rFonts w:hint="eastAsia" w:ascii="宋体" w:hAnsi="宋体" w:eastAsia="宋体" w:cs="宋体"/>
          <w:b/>
          <w:color w:val="auto"/>
          <w:szCs w:val="24"/>
          <w:highlight w:val="none"/>
        </w:rPr>
      </w:pPr>
      <w:bookmarkStart w:id="123" w:name="_Toc23764524"/>
      <w:bookmarkStart w:id="124" w:name="_Toc313888362"/>
      <w:bookmarkStart w:id="125" w:name="_Toc342913421"/>
      <w:bookmarkStart w:id="126" w:name="_Toc313008358"/>
      <w:r>
        <w:rPr>
          <w:rFonts w:hint="eastAsia" w:ascii="宋体" w:hAnsi="宋体" w:eastAsia="宋体" w:cs="宋体"/>
          <w:b/>
          <w:color w:val="auto"/>
          <w:szCs w:val="24"/>
          <w:highlight w:val="none"/>
        </w:rPr>
        <w:t>三、商务</w:t>
      </w:r>
      <w:bookmarkEnd w:id="123"/>
      <w:bookmarkEnd w:id="124"/>
      <w:bookmarkEnd w:id="125"/>
      <w:bookmarkEnd w:id="126"/>
      <w:r>
        <w:rPr>
          <w:rFonts w:hint="eastAsia" w:ascii="宋体" w:hAnsi="宋体" w:eastAsia="宋体" w:cs="宋体"/>
          <w:b/>
          <w:color w:val="auto"/>
          <w:szCs w:val="24"/>
          <w:highlight w:val="none"/>
        </w:rPr>
        <w:t>部分</w:t>
      </w:r>
    </w:p>
    <w:p w14:paraId="1FDF418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（一）商务响应偏离表</w:t>
      </w:r>
    </w:p>
    <w:p w14:paraId="52E1FA1D">
      <w:pPr>
        <w:tabs>
          <w:tab w:val="left" w:pos="6300"/>
        </w:tabs>
        <w:kinsoku/>
        <w:wordWrap/>
        <w:overflowPunct/>
        <w:topLinePunct w:val="0"/>
        <w:bidi w:val="0"/>
        <w:spacing w:line="360" w:lineRule="auto"/>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商务响应偏离表</w:t>
      </w:r>
    </w:p>
    <w:p w14:paraId="4245001A">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项目号：</w:t>
      </w:r>
    </w:p>
    <w:p w14:paraId="6C21CFEB">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825"/>
        <w:gridCol w:w="2825"/>
        <w:gridCol w:w="2268"/>
      </w:tblGrid>
      <w:tr w14:paraId="166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80" w:type="dxa"/>
            <w:vAlign w:val="center"/>
          </w:tcPr>
          <w:p w14:paraId="6832487B">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25" w:type="dxa"/>
            <w:vAlign w:val="center"/>
          </w:tcPr>
          <w:p w14:paraId="6C1375E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2825" w:type="dxa"/>
            <w:vAlign w:val="center"/>
          </w:tcPr>
          <w:p w14:paraId="419F8D0A">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68" w:type="dxa"/>
            <w:vAlign w:val="center"/>
          </w:tcPr>
          <w:p w14:paraId="20F29C5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61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C027C72">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166CFABB">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6DDB9F30">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1D76EAA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2207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AA471EC">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51B34BC4">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666E80A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384AA0CC">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589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14773323">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3BF17C1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3A33396E">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5A2F0315">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2659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115BC619">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08CB54B9">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7B7DF40D">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2A08956E">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3132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C55A003">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0BE87C11">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70EC5E02">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36DF57A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27D8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7C95CF6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1A42CA56">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0F58FAF8">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63A0B8A2">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r w14:paraId="30D3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27D33D47">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6DE2A1FC">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825" w:type="dxa"/>
            <w:vAlign w:val="center"/>
          </w:tcPr>
          <w:p w14:paraId="2A6D2E8B">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c>
          <w:tcPr>
            <w:tcW w:w="2268" w:type="dxa"/>
            <w:vAlign w:val="center"/>
          </w:tcPr>
          <w:p w14:paraId="399F56D9">
            <w:pPr>
              <w:tabs>
                <w:tab w:val="left" w:pos="6300"/>
              </w:tabs>
              <w:kinsoku/>
              <w:wordWrap/>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p>
        </w:tc>
      </w:tr>
    </w:tbl>
    <w:p w14:paraId="41B55E14">
      <w:pPr>
        <w:kinsoku/>
        <w:wordWrap/>
        <w:overflowPunct/>
        <w:topLinePunct w:val="0"/>
        <w:bidi w:val="0"/>
        <w:spacing w:line="360" w:lineRule="auto"/>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供应商：                   法定代表人（或法定代表人授权代表）或自然人：</w:t>
      </w:r>
    </w:p>
    <w:p w14:paraId="65E6FCC8">
      <w:pPr>
        <w:tabs>
          <w:tab w:val="left" w:pos="6300"/>
        </w:tabs>
        <w:kinsoku/>
        <w:wordWrap/>
        <w:overflowPunct/>
        <w:topLinePunct w:val="0"/>
        <w:bidi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（供应商公章）                               （签字或盖章）</w:t>
      </w:r>
    </w:p>
    <w:p w14:paraId="697C647D">
      <w:pPr>
        <w:tabs>
          <w:tab w:val="left" w:pos="6300"/>
        </w:tabs>
        <w:kinsoku/>
        <w:wordWrap/>
        <w:overflowPunct/>
        <w:topLinePunct w:val="0"/>
        <w:bidi w:val="0"/>
        <w:spacing w:line="360" w:lineRule="auto"/>
        <w:textAlignment w:val="auto"/>
        <w:rPr>
          <w:rFonts w:hint="eastAsia" w:ascii="宋体" w:hAnsi="宋体" w:eastAsia="宋体" w:cs="宋体"/>
          <w:color w:val="auto"/>
          <w:szCs w:val="24"/>
          <w:highlight w:val="none"/>
        </w:rPr>
      </w:pPr>
    </w:p>
    <w:p w14:paraId="6427F57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     月     日</w:t>
      </w:r>
    </w:p>
    <w:p w14:paraId="6C0098D7">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w:t>
      </w:r>
    </w:p>
    <w:p w14:paraId="6DF45C4D">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1.本表即为对本项目“第三篇 项目商务需求”中所列技术要求进行比较并逐条响应； </w:t>
      </w:r>
    </w:p>
    <w:p w14:paraId="5285DAE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2.该表可扩展。</w:t>
      </w:r>
    </w:p>
    <w:p w14:paraId="742B9D2B">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8395EE0">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BD8CD50">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4BAA10E">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F9DE393">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2F4DC32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0E4D3317">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567C9723">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2EEF4E2B">
      <w:pPr>
        <w:tabs>
          <w:tab w:val="left" w:pos="6300"/>
        </w:tabs>
        <w:kinsoku/>
        <w:wordWrap/>
        <w:overflowPunct/>
        <w:topLinePunct w:val="0"/>
        <w:bidi w:val="0"/>
        <w:spacing w:line="360" w:lineRule="auto"/>
        <w:ind w:firstLine="480" w:firstLineChars="200"/>
        <w:jc w:val="center"/>
        <w:textAlignment w:val="auto"/>
        <w:rPr>
          <w:rFonts w:hint="eastAsia" w:ascii="宋体" w:hAnsi="宋体" w:eastAsia="宋体" w:cs="宋体"/>
          <w:color w:val="auto"/>
          <w:szCs w:val="24"/>
          <w:highlight w:val="none"/>
        </w:rPr>
      </w:pPr>
    </w:p>
    <w:p w14:paraId="26E0792B">
      <w:pPr>
        <w:numPr>
          <w:ilvl w:val="0"/>
          <w:numId w:val="0"/>
        </w:numPr>
        <w:kinsoku/>
        <w:wordWrap/>
        <w:overflowPunct/>
        <w:topLinePunct w:val="0"/>
        <w:bidi w:val="0"/>
        <w:spacing w:line="360"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（二）商务部分</w:t>
      </w:r>
    </w:p>
    <w:p w14:paraId="0B4FD2D7">
      <w:pPr>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供应商可根据本磋商文件“第四篇 磋商程序及方法、评审标准、无效响应和采购终止→评审标准→商务部分”中的要求提供</w:t>
      </w:r>
    </w:p>
    <w:p w14:paraId="464148D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2562DD1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27A8B40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65AB0FD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4146F2B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17E2F31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64A036C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4C4FA82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5B7EC17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12DD5C2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2E0092A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0092929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0412635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27E8212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7E42045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140CD39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0407E70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6F6ECB5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375C606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1A3F294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370EB6C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40296F7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45394EB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7673B35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7548EF5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3618365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p>
    <w:p w14:paraId="5BF992B6">
      <w:pPr>
        <w:kinsoku/>
        <w:wordWrap/>
        <w:overflowPunct/>
        <w:topLinePunct w:val="0"/>
        <w:bidi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lang w:eastAsia="zh-CN"/>
        </w:rPr>
        <w:t>）其他</w:t>
      </w:r>
      <w:r>
        <w:rPr>
          <w:rFonts w:hint="eastAsia" w:ascii="宋体" w:hAnsi="宋体" w:eastAsia="宋体" w:cs="宋体"/>
          <w:color w:val="auto"/>
          <w:szCs w:val="24"/>
          <w:highlight w:val="none"/>
        </w:rPr>
        <w:t>优惠服务承诺（格式自定）</w:t>
      </w:r>
    </w:p>
    <w:p w14:paraId="107E3A1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558671DF">
      <w:pPr>
        <w:pageBreakBefore/>
        <w:kinsoku/>
        <w:wordWrap/>
        <w:overflowPunct/>
        <w:topLinePunct w:val="0"/>
        <w:bidi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四、资格条件</w:t>
      </w:r>
    </w:p>
    <w:p w14:paraId="21CB4DBB">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（一）供应商法人营业执照（副本）或事业单位法人证书（副本）或个体工商户营业执照或有效的自然人身份证明或社会团体法人登记证书复印件。</w:t>
      </w:r>
    </w:p>
    <w:p w14:paraId="0F71D0F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4F586E1">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630DBE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7C6D181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5B86AFD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6A94A323">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00688B2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2DFA85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370A46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764FF95">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028F6DA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641539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775A620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7DE318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A9A8F87">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0192792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699E0E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50D3EEE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71170C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489E80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6E2E9BAC">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AEFD81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090493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0EAD41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6B5CF47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784435B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3CFFD6FF">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1C6B030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（二）法定代表人身份证明书（格式）</w:t>
      </w:r>
    </w:p>
    <w:p w14:paraId="5060E9B5">
      <w:pPr>
        <w:tabs>
          <w:tab w:val="left" w:pos="6300"/>
        </w:tabs>
        <w:kinsoku/>
        <w:wordWrap/>
        <w:overflowPunct/>
        <w:topLinePunct w:val="0"/>
        <w:bidi w:val="0"/>
        <w:spacing w:line="360" w:lineRule="auto"/>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法定代表人身份证明书</w:t>
      </w:r>
    </w:p>
    <w:p w14:paraId="30F29262">
      <w:pPr>
        <w:tabs>
          <w:tab w:val="left" w:pos="6300"/>
        </w:tabs>
        <w:kinsoku/>
        <w:wordWrap/>
        <w:overflowPunct/>
        <w:topLinePunct w:val="0"/>
        <w:bidi w:val="0"/>
        <w:spacing w:line="360" w:lineRule="auto"/>
        <w:jc w:val="center"/>
        <w:textAlignment w:val="auto"/>
        <w:rPr>
          <w:rFonts w:hint="eastAsia" w:ascii="宋体" w:hAnsi="宋体" w:eastAsia="宋体" w:cs="宋体"/>
          <w:color w:val="auto"/>
          <w:szCs w:val="24"/>
          <w:highlight w:val="none"/>
        </w:rPr>
      </w:pPr>
    </w:p>
    <w:p w14:paraId="64E673F8">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p>
    <w:p w14:paraId="77FBDE09">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14820385">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（采购代理机构名称）：</w:t>
      </w:r>
    </w:p>
    <w:p w14:paraId="5ACDCFB8">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（法定代表人姓名）在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（供应商名称）任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（职务名称）职务，是（供应商名称）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的法定代表人。</w:t>
      </w:r>
    </w:p>
    <w:p w14:paraId="24A6ADD9">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296815CE">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特此证明。</w:t>
      </w:r>
    </w:p>
    <w:p w14:paraId="19194D9D">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7AC34856">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30BB164F">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1453B356">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（供应商公章）</w:t>
      </w:r>
    </w:p>
    <w:p w14:paraId="6A13AD87">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0FF4F23B">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   月   日</w:t>
      </w:r>
    </w:p>
    <w:p w14:paraId="42FD8146">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法定代表人电话：      电子邮箱：（若授权他人办理并签署响应文件的可不填写）</w:t>
      </w:r>
    </w:p>
    <w:p w14:paraId="12552AFB">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（附：法定代表人身份证正反面复印件）</w:t>
      </w:r>
    </w:p>
    <w:p w14:paraId="685E9CC6">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10B13D9C">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7A954FCD">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4D236C46">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p>
    <w:p w14:paraId="62FD9C8F">
      <w:pPr>
        <w:pageBreakBefore/>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（三）法定代表人授权委托书（格式）</w:t>
      </w:r>
    </w:p>
    <w:p w14:paraId="366BFFB4">
      <w:pPr>
        <w:tabs>
          <w:tab w:val="left" w:pos="6300"/>
        </w:tabs>
        <w:kinsoku/>
        <w:wordWrap/>
        <w:overflowPunct/>
        <w:topLinePunct w:val="0"/>
        <w:bidi w:val="0"/>
        <w:spacing w:line="360" w:lineRule="auto"/>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法定代表人授权委托书</w:t>
      </w:r>
    </w:p>
    <w:p w14:paraId="683D697D">
      <w:pPr>
        <w:tabs>
          <w:tab w:val="left" w:pos="6300"/>
        </w:tabs>
        <w:kinsoku/>
        <w:wordWrap/>
        <w:overflowPunct/>
        <w:topLinePunct w:val="0"/>
        <w:bidi w:val="0"/>
        <w:spacing w:line="360" w:lineRule="auto"/>
        <w:jc w:val="center"/>
        <w:textAlignment w:val="auto"/>
        <w:rPr>
          <w:rFonts w:hint="eastAsia" w:ascii="宋体" w:hAnsi="宋体" w:eastAsia="宋体" w:cs="宋体"/>
          <w:color w:val="auto"/>
          <w:szCs w:val="24"/>
          <w:highlight w:val="none"/>
        </w:rPr>
      </w:pPr>
    </w:p>
    <w:p w14:paraId="1704DD18">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p>
    <w:p w14:paraId="30A29EC9">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69B26048">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（采购代理机构名称）：</w:t>
      </w:r>
    </w:p>
    <w:p w14:paraId="7B248D22">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（供应商法定代表人名称）是</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（供应商名称）的法定代表人，特授权</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（被授权人姓名及身份证代码）代表我单位全权办理上述项目的投标、谈判、签约等具体工作，并签署全部有关文件、协议及合同。</w:t>
      </w:r>
    </w:p>
    <w:p w14:paraId="44474F88">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我单位对被授权人的签字负全部责任。</w:t>
      </w:r>
    </w:p>
    <w:p w14:paraId="7EC2E9BF">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在撤消授权的书面通知以前，本授权书一直有效。被授权人在授权书有效期内签署的所有文件不因授权的撤消而失效。</w:t>
      </w:r>
    </w:p>
    <w:p w14:paraId="168E4052">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6A464E0C">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262D0E68">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被授权人：                                 供应商法定代表人：</w:t>
      </w:r>
    </w:p>
    <w:p w14:paraId="298E82C6">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（签字或盖章）                                （签字或盖章）</w:t>
      </w:r>
    </w:p>
    <w:p w14:paraId="5B3BBB59">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1D8F21DF">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17132801">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（附：被授权人身份证正反面复印件）</w:t>
      </w:r>
    </w:p>
    <w:p w14:paraId="54F2667C">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2527EC2">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61D5BEE7">
      <w:pPr>
        <w:tabs>
          <w:tab w:val="left" w:pos="6300"/>
        </w:tabs>
        <w:kinsoku/>
        <w:wordWrap/>
        <w:overflowPunct/>
        <w:topLinePunct w:val="0"/>
        <w:bidi w:val="0"/>
        <w:spacing w:line="360" w:lineRule="auto"/>
        <w:ind w:firstLine="570"/>
        <w:textAlignment w:val="auto"/>
        <w:rPr>
          <w:rFonts w:hint="eastAsia" w:ascii="宋体" w:hAnsi="宋体" w:eastAsia="宋体" w:cs="宋体"/>
          <w:color w:val="auto"/>
          <w:szCs w:val="24"/>
          <w:highlight w:val="none"/>
        </w:rPr>
      </w:pPr>
    </w:p>
    <w:p w14:paraId="60098972">
      <w:pPr>
        <w:tabs>
          <w:tab w:val="left" w:pos="6300"/>
        </w:tabs>
        <w:kinsoku/>
        <w:wordWrap/>
        <w:overflowPunct/>
        <w:topLinePunct w:val="0"/>
        <w:bidi w:val="0"/>
        <w:spacing w:line="360" w:lineRule="auto"/>
        <w:ind w:right="480" w:firstLine="570"/>
        <w:jc w:val="righ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（供应商公章）</w:t>
      </w:r>
    </w:p>
    <w:p w14:paraId="68EAB8F9">
      <w:pPr>
        <w:tabs>
          <w:tab w:val="left" w:pos="6300"/>
        </w:tabs>
        <w:kinsoku/>
        <w:wordWrap/>
        <w:overflowPunct/>
        <w:topLinePunct w:val="0"/>
        <w:bidi w:val="0"/>
        <w:spacing w:line="360" w:lineRule="auto"/>
        <w:ind w:right="480" w:firstLine="570"/>
        <w:jc w:val="righ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FC70B24">
      <w:pPr>
        <w:tabs>
          <w:tab w:val="left" w:pos="6300"/>
        </w:tabs>
        <w:kinsoku/>
        <w:wordWrap/>
        <w:overflowPunct/>
        <w:topLinePunct w:val="0"/>
        <w:bidi w:val="0"/>
        <w:spacing w:line="360" w:lineRule="auto"/>
        <w:ind w:right="480" w:firstLine="57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被授权人电话：     电子邮箱：（若法定代表人办理并签署响应文件的可不填写）</w:t>
      </w:r>
    </w:p>
    <w:p w14:paraId="62032005">
      <w:pPr>
        <w:tabs>
          <w:tab w:val="left" w:pos="6300"/>
        </w:tabs>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注：若为法定代表人办理并签署响应文件的，不提供此文件。</w:t>
      </w:r>
    </w:p>
    <w:p w14:paraId="004EEF0E">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246D2AB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51AD74D9">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47B6A947">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6C2B3ADE">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65C0592F">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682AC02A">
      <w:pPr>
        <w:tabs>
          <w:tab w:val="left" w:pos="6300"/>
        </w:tabs>
        <w:kinsoku/>
        <w:wordWrap/>
        <w:overflowPunct/>
        <w:topLinePunct w:val="0"/>
        <w:autoSpaceDE/>
        <w:autoSpaceDN/>
        <w:bidi w:val="0"/>
        <w:snapToGrid w:val="0"/>
        <w:spacing w:line="440" w:lineRule="exact"/>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3C86A8BE">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p>
    <w:p w14:paraId="60BB67C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831D37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47DE401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53333D00">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0B4CD54">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3.我方在采购项目评审（评标）环节结束后，随时接受采购人的检查验证，配合提供相关证明材料，证明符合《中华人民共和国政府采购法》规定的供应商基本资格条件。</w:t>
      </w:r>
    </w:p>
    <w:p w14:paraId="20610A8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1D06BC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F1C887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p>
    <w:p w14:paraId="6FB382C1">
      <w:pPr>
        <w:tabs>
          <w:tab w:val="left" w:pos="6300"/>
        </w:tabs>
        <w:kinsoku/>
        <w:wordWrap/>
        <w:overflowPunct/>
        <w:topLinePunct w:val="0"/>
        <w:autoSpaceDE/>
        <w:autoSpaceDN/>
        <w:bidi w:val="0"/>
        <w:snapToGrid w:val="0"/>
        <w:spacing w:line="44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2944A52">
      <w:pPr>
        <w:tabs>
          <w:tab w:val="left" w:pos="6300"/>
        </w:tabs>
        <w:kinsoku/>
        <w:wordWrap/>
        <w:overflowPunct/>
        <w:topLinePunct w:val="0"/>
        <w:autoSpaceDE/>
        <w:autoSpaceDN/>
        <w:bidi w:val="0"/>
        <w:snapToGrid w:val="0"/>
        <w:spacing w:line="440" w:lineRule="exact"/>
        <w:ind w:left="0" w:leftChars="0" w:right="0" w:rightChars="0"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C40801D">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127" w:name="_Toc106030910"/>
      <w:bookmarkStart w:id="128" w:name="_Toc76462354"/>
      <w:bookmarkStart w:id="129" w:name="_Toc3646"/>
      <w:bookmarkStart w:id="130" w:name="_Toc14422"/>
      <w:r>
        <w:rPr>
          <w:rFonts w:hint="eastAsia" w:ascii="宋体" w:hAnsi="宋体" w:eastAsia="宋体" w:cs="宋体"/>
          <w:color w:val="auto"/>
          <w:sz w:val="24"/>
          <w:highlight w:val="none"/>
        </w:rPr>
        <w:t>五、其他资料</w:t>
      </w:r>
      <w:bookmarkEnd w:id="127"/>
      <w:bookmarkEnd w:id="128"/>
      <w:bookmarkEnd w:id="129"/>
    </w:p>
    <w:p w14:paraId="5DF24349">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061CF862">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bookmarkEnd w:id="130"/>
    <w:p w14:paraId="22395FC9">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429850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682B0A7">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4F6E79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B04BDCF">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026106A">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60B2FBF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07C3A138">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CFBFE9D">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AA36E6C">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7936A19">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37F5FE3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67611E9E">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076FF0B2">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21F4D9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FEF7D36">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6BE0A4F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5CDD49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FBE007F">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272ADAD0">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E0E5C5A">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6D25AE17">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35B261EA">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96821CD">
      <w:pPr>
        <w:kinsoku/>
        <w:wordWrap/>
        <w:overflowPunct/>
        <w:topLinePunct w:val="0"/>
        <w:bidi w:val="0"/>
        <w:spacing w:line="360" w:lineRule="auto"/>
        <w:textAlignment w:val="auto"/>
        <w:rPr>
          <w:rFonts w:hint="eastAsia" w:ascii="宋体" w:hAnsi="宋体" w:eastAsia="宋体" w:cs="宋体"/>
          <w:color w:val="auto"/>
          <w:highlight w:val="none"/>
        </w:rPr>
      </w:pPr>
    </w:p>
    <w:sectPr>
      <w:pgSz w:w="11907" w:h="16840"/>
      <w:pgMar w:top="1134" w:right="1191"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199F280-B487-43A8-A789-CA7FD38353AD}"/>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embedRegular r:id="rId2" w:fontKey="{BA47AB1A-9CF9-4D65-9391-9712D61F7A8C}"/>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B900">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3DEA">
    <w:pPr>
      <w:pStyle w:val="35"/>
      <w:framePr w:wrap="around" w:vAnchor="text" w:hAnchor="margin" w:xAlign="center" w:y="1"/>
      <w:rPr>
        <w:rStyle w:val="63"/>
      </w:rPr>
    </w:pPr>
    <w:r>
      <w:fldChar w:fldCharType="begin"/>
    </w:r>
    <w:r>
      <w:rPr>
        <w:rStyle w:val="63"/>
      </w:rPr>
      <w:instrText xml:space="preserve">PAGE  </w:instrText>
    </w:r>
    <w:r>
      <w:fldChar w:fldCharType="end"/>
    </w:r>
  </w:p>
  <w:p w14:paraId="109012A7">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DF2B">
    <w:pPr>
      <w:pStyle w:val="35"/>
      <w:ind w:right="360"/>
      <w:jc w:val="center"/>
    </w:pPr>
    <w:r>
      <w:fldChar w:fldCharType="begin"/>
    </w:r>
    <w:r>
      <w:rPr>
        <w:rStyle w:val="63"/>
      </w:rPr>
      <w:instrText xml:space="preserve"> PAGE </w:instrText>
    </w:r>
    <w:r>
      <w:fldChar w:fldCharType="separate"/>
    </w:r>
    <w:r>
      <w:rPr>
        <w:rStyle w:val="63"/>
      </w:rPr>
      <w:t>- 9 -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72F4">
    <w:pPr>
      <w:pStyle w:val="35"/>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96850"/>
              <wp:effectExtent l="0" t="0" r="0" b="12700"/>
              <wp:wrapNone/>
              <wp:docPr id="3" name="文本框 3"/>
              <wp:cNvGraphicFramePr/>
              <a:graphic xmlns:a="http://schemas.openxmlformats.org/drawingml/2006/main">
                <a:graphicData uri="http://schemas.microsoft.com/office/word/2010/wordprocessingShape">
                  <wps:wsp>
                    <wps:cNvSpPr txBox="1"/>
                    <wps:spPr>
                      <a:xfrm>
                        <a:off x="0" y="0"/>
                        <a:ext cx="247650" cy="196850"/>
                      </a:xfrm>
                      <a:prstGeom prst="rect">
                        <a:avLst/>
                      </a:prstGeom>
                      <a:noFill/>
                      <a:ln>
                        <a:noFill/>
                      </a:ln>
                    </wps:spPr>
                    <wps:txbx>
                      <w:txbxContent>
                        <w:p w14:paraId="67D18B01">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19.5pt;mso-position-horizontal:center;mso-position-horizontal-relative:margin;mso-wrap-style:none;z-index:251659264;mso-width-relative:page;mso-height-relative:page;" filled="f" stroked="f" coordsize="21600,21600" o:gfxdata="UEsDBAoAAAAAAIdO4kAAAAAAAAAAAAAAAAAEAAAAZHJzL1BLAwQUAAAACACHTuJAxILLUM8AAAAD&#10;AQAADwAAAGRycy9kb3ducmV2LnhtbE2PMU/DMBCFd6T+B+sqsVE7IEEJcTpUYmGjICQ2N77GEfY5&#10;st00+fccLLDc6emd3n2v2c3BiwlTHiJpqDYKBFIX7UC9hve355stiFwMWeMjoYYFM+za1VVjahsv&#10;9IrTofSCQyjXRoMrZaylzJ3DYPImjkjsnWIKprBMvbTJXDg8eHmr1L0MZiD+4MyIe4fd1+EcNDzM&#10;HxHHjHv8PE1dcsOy9S+L1tfrSj2BKDiXv2P4wWd0aJnpGM9ks/AauEj5nezdPbI68q4UyLaR/9nb&#10;b1BLAwQUAAAACACHTuJAPKEWDc0BAACXAwAADgAAAGRycy9lMm9Eb2MueG1srVPNjtMwEL4j8Q6W&#10;79RtF8oSNV2BqkVICJAWHsB17MaS/+Rxm/QF4A04ceHOc/U5GDtJF5bLHrikk5npN9/3zWR901tD&#10;jjKC9q6mi9mcEumEb7Tb1/TL59tn15RA4q7hxjtZ05MEerN5+mTdhUoufetNIyNBEAdVF2raphQq&#10;xkC00nKY+SAdFpWPlid8jXvWRN4hujVsOZ+vWOdjE6IXEgCz26FIR8T4GECvlBZy68XBSpcG1CgN&#10;TygJWh2AbgpbpaRIH5UCmYipKSpN5YlDMN7lJ9usebWPPLRajBT4Yyg80GS5djj0ArXliZND1P9A&#10;WS2iB6/STHjLBiHFEVSxmD/w5q7lQRYtaDWEi+nw/2DFh+OnSHRT0ytKHLe48PP3b+cfv84/v5Kr&#10;bE8XoMKuu4B9qX/jezyaKQ+YzKp7FW3+RT0E62ju6WKu7BMRmFw+f7l6gRWBpcWr1TXGiM7u/xwi&#10;pLfSW5KDmkbcXbGUH99DGlqnljzL+VttTNmfcX8lEDNnWGY+MMxR6nf9KGfnmxOq6XDtNXV45ZSY&#10;dw5dzRcyBXEKdlNwCFHvW6S2KLwgvD4kJFG45QkD7DgY91XUjbeVD+LP99J1/z1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gstQzwAAAAMBAAAPAAAAAAAAAAEAIAAAACIAAABkcnMvZG93bnJl&#10;di54bWxQSwECFAAUAAAACACHTuJAPKEWDc0BAACXAwAADgAAAAAAAAABACAAAAAeAQAAZHJzL2Uy&#10;b0RvYy54bWxQSwUGAAAAAAYABgBZAQAAXQUAAAAA&#10;">
              <v:fill on="f" focussize="0,0"/>
              <v:stroke on="f"/>
              <v:imagedata o:title=""/>
              <o:lock v:ext="edit" aspectratio="f"/>
              <v:textbox inset="0mm,0mm,0mm,0mm" style="mso-fit-shape-to-text:t;">
                <w:txbxContent>
                  <w:p w14:paraId="67D18B01">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6FC9">
    <w:pPr>
      <w:pStyle w:val="36"/>
      <w:pBdr>
        <w:bottom w:val="single" w:color="auto" w:sz="4" w:space="0"/>
      </w:pBdr>
      <w:spacing w:line="240" w:lineRule="auto"/>
      <w:jc w:val="both"/>
      <w:rPr>
        <w:rFonts w:hint="eastAsia" w:ascii="宋体" w:hAnsi="宋体"/>
        <w:sz w:val="21"/>
        <w:szCs w:val="21"/>
      </w:rPr>
    </w:pPr>
    <w:r>
      <w:rPr>
        <w:rFonts w:hint="eastAsia" w:ascii="宋体" w:hAnsi="宋体"/>
        <w:sz w:val="21"/>
        <w:szCs w:val="21"/>
        <w:lang w:eastAsia="zh-CN"/>
      </w:rPr>
      <w:t>重庆瑞盛工程咨询有限公司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D1CE">
    <w:pPr>
      <w:pStyle w:val="36"/>
      <w:pBdr>
        <w:bottom w:val="single" w:color="auto" w:sz="4" w:space="0"/>
      </w:pBdr>
      <w:jc w:val="right"/>
      <w:rPr>
        <w:rFonts w:hint="eastAsia" w:ascii="宋体" w:hAnsi="宋体" w:eastAsia="宋体" w:cs="宋体"/>
      </w:rPr>
    </w:pPr>
    <w:r>
      <w:rPr>
        <w:rFonts w:hint="eastAsia" w:ascii="宋体" w:hAnsi="宋体" w:eastAsia="宋体" w:cs="宋体"/>
        <w:sz w:val="21"/>
        <w:szCs w:val="21"/>
        <w:lang w:val="en-US" w:eastAsia="zh-CN"/>
      </w:rPr>
      <w:t xml:space="preserve">重庆瑞盛工程咨询有限公司                                                </w:t>
    </w:r>
    <w:r>
      <w:rPr>
        <w:rFonts w:hint="eastAsia" w:ascii="宋体" w:hAnsi="宋体" w:eastAsia="宋体" w:cs="宋体"/>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6A98"/>
    <w:multiLevelType w:val="singleLevel"/>
    <w:tmpl w:val="9F396A98"/>
    <w:lvl w:ilvl="0" w:tentative="0">
      <w:start w:val="2"/>
      <w:numFmt w:val="decimal"/>
      <w:lvlText w:val="%1."/>
      <w:lvlJc w:val="left"/>
      <w:pPr>
        <w:tabs>
          <w:tab w:val="left" w:pos="312"/>
        </w:tabs>
      </w:pPr>
    </w:lvl>
  </w:abstractNum>
  <w:abstractNum w:abstractNumId="1">
    <w:nsid w:val="B8D98729"/>
    <w:multiLevelType w:val="singleLevel"/>
    <w:tmpl w:val="B8D98729"/>
    <w:lvl w:ilvl="0" w:tentative="0">
      <w:start w:val="2"/>
      <w:numFmt w:val="chineseCounting"/>
      <w:suff w:val="nothing"/>
      <w:lvlText w:val="（%1）"/>
      <w:lvlJc w:val="left"/>
      <w:rPr>
        <w:rFonts w:hint="eastAsia"/>
      </w:rPr>
    </w:lvl>
  </w:abstractNum>
  <w:abstractNum w:abstractNumId="2">
    <w:nsid w:val="D3256ACC"/>
    <w:multiLevelType w:val="singleLevel"/>
    <w:tmpl w:val="D3256ACC"/>
    <w:lvl w:ilvl="0" w:tentative="0">
      <w:start w:val="2"/>
      <w:numFmt w:val="chineseCounting"/>
      <w:suff w:val="space"/>
      <w:lvlText w:val="第%1篇"/>
      <w:lvlJc w:val="left"/>
      <w:rPr>
        <w:rFonts w:hint="eastAsia"/>
      </w:rPr>
    </w:lvl>
  </w:abstractNum>
  <w:abstractNum w:abstractNumId="3">
    <w:nsid w:val="00000001"/>
    <w:multiLevelType w:val="multilevel"/>
    <w:tmpl w:val="00000001"/>
    <w:lvl w:ilvl="0" w:tentative="0">
      <w:start w:val="1"/>
      <w:numFmt w:val="upperLetter"/>
      <w:pStyle w:val="2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2"/>
    <w:multiLevelType w:val="multilevel"/>
    <w:tmpl w:val="00000002"/>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3"/>
    <w:multiLevelType w:val="singleLevel"/>
    <w:tmpl w:val="0000000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6">
    <w:nsid w:val="00000004"/>
    <w:multiLevelType w:val="multilevel"/>
    <w:tmpl w:val="00000004"/>
    <w:lvl w:ilvl="0" w:tentative="0">
      <w:start w:val="5"/>
      <w:numFmt w:val="japaneseCounting"/>
      <w:pStyle w:val="231"/>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5"/>
    <w:multiLevelType w:val="singleLevel"/>
    <w:tmpl w:val="00000005"/>
    <w:lvl w:ilvl="0" w:tentative="0">
      <w:start w:val="1"/>
      <w:numFmt w:val="bullet"/>
      <w:pStyle w:val="190"/>
      <w:lvlText w:val=""/>
      <w:lvlJc w:val="left"/>
      <w:pPr>
        <w:tabs>
          <w:tab w:val="left" w:pos="1200"/>
        </w:tabs>
        <w:ind w:left="1200" w:hanging="360"/>
      </w:pPr>
      <w:rPr>
        <w:rFonts w:hint="default" w:ascii="Wingdings" w:hAnsi="Wingdings"/>
      </w:rPr>
    </w:lvl>
  </w:abstractNum>
  <w:abstractNum w:abstractNumId="8">
    <w:nsid w:val="00000006"/>
    <w:multiLevelType w:val="multilevel"/>
    <w:tmpl w:val="00000006"/>
    <w:lvl w:ilvl="0" w:tentative="0">
      <w:start w:val="1"/>
      <w:numFmt w:val="bullet"/>
      <w:pStyle w:val="2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8"/>
    <w:multiLevelType w:val="multilevel"/>
    <w:tmpl w:val="00000008"/>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9"/>
    <w:multiLevelType w:val="multilevel"/>
    <w:tmpl w:val="00000009"/>
    <w:lvl w:ilvl="0" w:tentative="0">
      <w:start w:val="1"/>
      <w:numFmt w:val="bullet"/>
      <w:pStyle w:val="23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A"/>
    <w:multiLevelType w:val="singleLevel"/>
    <w:tmpl w:val="0000000A"/>
    <w:lvl w:ilvl="0" w:tentative="0">
      <w:start w:val="1"/>
      <w:numFmt w:val="decimal"/>
      <w:pStyle w:val="14"/>
      <w:lvlText w:val="%1."/>
      <w:lvlJc w:val="left"/>
      <w:pPr>
        <w:tabs>
          <w:tab w:val="left" w:pos="425"/>
        </w:tabs>
        <w:ind w:left="425" w:hanging="425"/>
      </w:pPr>
      <w:rPr>
        <w:rFonts w:hint="default"/>
      </w:rPr>
    </w:lvl>
  </w:abstractNum>
  <w:abstractNum w:abstractNumId="12">
    <w:nsid w:val="0000000B"/>
    <w:multiLevelType w:val="singleLevel"/>
    <w:tmpl w:val="0000000B"/>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0C"/>
    <w:multiLevelType w:val="singleLevel"/>
    <w:tmpl w:val="0000000C"/>
    <w:lvl w:ilvl="0" w:tentative="0">
      <w:start w:val="1"/>
      <w:numFmt w:val="decimal"/>
      <w:pStyle w:val="228"/>
      <w:lvlText w:val="%1)"/>
      <w:lvlJc w:val="left"/>
      <w:pPr>
        <w:tabs>
          <w:tab w:val="left" w:pos="425"/>
        </w:tabs>
        <w:ind w:left="425" w:hanging="425"/>
      </w:pPr>
      <w:rPr>
        <w:rFonts w:hint="eastAsia"/>
      </w:rPr>
    </w:lvl>
  </w:abstractNum>
  <w:abstractNum w:abstractNumId="14">
    <w:nsid w:val="0000000D"/>
    <w:multiLevelType w:val="multilevel"/>
    <w:tmpl w:val="0000000D"/>
    <w:lvl w:ilvl="0" w:tentative="0">
      <w:start w:val="1"/>
      <w:numFmt w:val="chineseCountingThousand"/>
      <w:pStyle w:val="18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41"/>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265340B"/>
    <w:multiLevelType w:val="singleLevel"/>
    <w:tmpl w:val="5265340B"/>
    <w:lvl w:ilvl="0" w:tentative="0">
      <w:start w:val="2"/>
      <w:numFmt w:val="chineseCounting"/>
      <w:suff w:val="nothing"/>
      <w:lvlText w:val="%1、"/>
      <w:lvlJc w:val="left"/>
      <w:rPr>
        <w:rFonts w:hint="eastAsia"/>
      </w:rPr>
    </w:lvl>
  </w:abstractNum>
  <w:num w:numId="1">
    <w:abstractNumId w:val="11"/>
  </w:num>
  <w:num w:numId="2">
    <w:abstractNumId w:val="12"/>
  </w:num>
  <w:num w:numId="3">
    <w:abstractNumId w:val="15"/>
  </w:num>
  <w:num w:numId="4">
    <w:abstractNumId w:val="5"/>
  </w:num>
  <w:num w:numId="5">
    <w:abstractNumId w:val="3"/>
  </w:num>
  <w:num w:numId="6">
    <w:abstractNumId w:val="4"/>
  </w:num>
  <w:num w:numId="7">
    <w:abstractNumId w:val="14"/>
  </w:num>
  <w:num w:numId="8">
    <w:abstractNumId w:val="7"/>
  </w:num>
  <w:num w:numId="9">
    <w:abstractNumId w:val="13"/>
  </w:num>
  <w:num w:numId="10">
    <w:abstractNumId w:val="6"/>
  </w:num>
  <w:num w:numId="11">
    <w:abstractNumId w:val="10"/>
  </w:num>
  <w:num w:numId="12">
    <w:abstractNumId w:val="9"/>
  </w:num>
  <w:num w:numId="13">
    <w:abstractNumId w:val="8"/>
  </w:num>
  <w:num w:numId="14">
    <w:abstractNumId w:val="2"/>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C9"/>
    <w:rsid w:val="000174F1"/>
    <w:rsid w:val="00056310"/>
    <w:rsid w:val="000B01C3"/>
    <w:rsid w:val="000D7D51"/>
    <w:rsid w:val="000E582F"/>
    <w:rsid w:val="000F4DBE"/>
    <w:rsid w:val="00152486"/>
    <w:rsid w:val="001C754C"/>
    <w:rsid w:val="002012E8"/>
    <w:rsid w:val="00216106"/>
    <w:rsid w:val="00234235"/>
    <w:rsid w:val="002727A2"/>
    <w:rsid w:val="003D4B70"/>
    <w:rsid w:val="004166C2"/>
    <w:rsid w:val="00457C09"/>
    <w:rsid w:val="00464518"/>
    <w:rsid w:val="004F60AD"/>
    <w:rsid w:val="005E6942"/>
    <w:rsid w:val="006616C9"/>
    <w:rsid w:val="00702063"/>
    <w:rsid w:val="00705290"/>
    <w:rsid w:val="00757E33"/>
    <w:rsid w:val="00790D45"/>
    <w:rsid w:val="007D0D29"/>
    <w:rsid w:val="00846033"/>
    <w:rsid w:val="008C6C96"/>
    <w:rsid w:val="00976B3B"/>
    <w:rsid w:val="009F0F1A"/>
    <w:rsid w:val="00AA0FD1"/>
    <w:rsid w:val="00AA5B7C"/>
    <w:rsid w:val="00B4562F"/>
    <w:rsid w:val="00BE4895"/>
    <w:rsid w:val="00C573CD"/>
    <w:rsid w:val="00CB0054"/>
    <w:rsid w:val="00CD2B23"/>
    <w:rsid w:val="00CF3A1A"/>
    <w:rsid w:val="00D01D5A"/>
    <w:rsid w:val="00D9012D"/>
    <w:rsid w:val="00E66D2F"/>
    <w:rsid w:val="00EB3208"/>
    <w:rsid w:val="00F31BB3"/>
    <w:rsid w:val="00F8544A"/>
    <w:rsid w:val="00F8725F"/>
    <w:rsid w:val="01B3562A"/>
    <w:rsid w:val="01BB5A85"/>
    <w:rsid w:val="023575E5"/>
    <w:rsid w:val="024050BE"/>
    <w:rsid w:val="024E1206"/>
    <w:rsid w:val="025A34EF"/>
    <w:rsid w:val="02A3004B"/>
    <w:rsid w:val="02DD1A2B"/>
    <w:rsid w:val="031501B1"/>
    <w:rsid w:val="032D1D2A"/>
    <w:rsid w:val="03FD1570"/>
    <w:rsid w:val="04161698"/>
    <w:rsid w:val="04207E21"/>
    <w:rsid w:val="043A5387"/>
    <w:rsid w:val="04601FA7"/>
    <w:rsid w:val="04897604"/>
    <w:rsid w:val="049A58B5"/>
    <w:rsid w:val="04AB0032"/>
    <w:rsid w:val="04B23510"/>
    <w:rsid w:val="04C82992"/>
    <w:rsid w:val="04D31A03"/>
    <w:rsid w:val="05790131"/>
    <w:rsid w:val="05827D99"/>
    <w:rsid w:val="05B17C87"/>
    <w:rsid w:val="05CE0012"/>
    <w:rsid w:val="05D90BCF"/>
    <w:rsid w:val="06147E59"/>
    <w:rsid w:val="0616597F"/>
    <w:rsid w:val="064410D3"/>
    <w:rsid w:val="069A3EBB"/>
    <w:rsid w:val="06CD6DD2"/>
    <w:rsid w:val="074046DF"/>
    <w:rsid w:val="076F5B99"/>
    <w:rsid w:val="07716F4D"/>
    <w:rsid w:val="079647C7"/>
    <w:rsid w:val="07CD6512"/>
    <w:rsid w:val="08C6368D"/>
    <w:rsid w:val="08E9737B"/>
    <w:rsid w:val="0926412B"/>
    <w:rsid w:val="09471B5F"/>
    <w:rsid w:val="095F763D"/>
    <w:rsid w:val="0A075BF1"/>
    <w:rsid w:val="0A573505"/>
    <w:rsid w:val="0A720589"/>
    <w:rsid w:val="0A825391"/>
    <w:rsid w:val="0A982E07"/>
    <w:rsid w:val="0B3537E8"/>
    <w:rsid w:val="0C3C3C66"/>
    <w:rsid w:val="0C550884"/>
    <w:rsid w:val="0C873D5D"/>
    <w:rsid w:val="0D162709"/>
    <w:rsid w:val="0D2F5052"/>
    <w:rsid w:val="0D786F20"/>
    <w:rsid w:val="0DCB34F3"/>
    <w:rsid w:val="0E124C7E"/>
    <w:rsid w:val="0E151DFF"/>
    <w:rsid w:val="0E2A021A"/>
    <w:rsid w:val="0E7D2A40"/>
    <w:rsid w:val="0E96765D"/>
    <w:rsid w:val="0EAC0C2F"/>
    <w:rsid w:val="0EF44542"/>
    <w:rsid w:val="0EF6634E"/>
    <w:rsid w:val="0F1A64E0"/>
    <w:rsid w:val="0F707EAE"/>
    <w:rsid w:val="0FC77534"/>
    <w:rsid w:val="0FDD306A"/>
    <w:rsid w:val="101F18D4"/>
    <w:rsid w:val="10251539"/>
    <w:rsid w:val="10304BDC"/>
    <w:rsid w:val="10321608"/>
    <w:rsid w:val="10594DE6"/>
    <w:rsid w:val="109202F8"/>
    <w:rsid w:val="10E723F2"/>
    <w:rsid w:val="10F94F56"/>
    <w:rsid w:val="10FA6794"/>
    <w:rsid w:val="115B231D"/>
    <w:rsid w:val="11784702"/>
    <w:rsid w:val="11802547"/>
    <w:rsid w:val="11BA7B07"/>
    <w:rsid w:val="12386C7D"/>
    <w:rsid w:val="12505D75"/>
    <w:rsid w:val="126D7599"/>
    <w:rsid w:val="13390EFF"/>
    <w:rsid w:val="1364253C"/>
    <w:rsid w:val="13A75E69"/>
    <w:rsid w:val="14D05CA0"/>
    <w:rsid w:val="150115A9"/>
    <w:rsid w:val="15426A77"/>
    <w:rsid w:val="15D35531"/>
    <w:rsid w:val="16230DCF"/>
    <w:rsid w:val="169F376F"/>
    <w:rsid w:val="175B7696"/>
    <w:rsid w:val="176F44E9"/>
    <w:rsid w:val="17C3498C"/>
    <w:rsid w:val="18150414"/>
    <w:rsid w:val="18291416"/>
    <w:rsid w:val="18A706B9"/>
    <w:rsid w:val="18AB3315"/>
    <w:rsid w:val="18BF0C91"/>
    <w:rsid w:val="18D70F9E"/>
    <w:rsid w:val="18D771F0"/>
    <w:rsid w:val="192F2B88"/>
    <w:rsid w:val="19570331"/>
    <w:rsid w:val="1A907657"/>
    <w:rsid w:val="1A9609E5"/>
    <w:rsid w:val="1AB81BBA"/>
    <w:rsid w:val="1AC66327"/>
    <w:rsid w:val="1AE94FB9"/>
    <w:rsid w:val="1B3501FE"/>
    <w:rsid w:val="1B377307"/>
    <w:rsid w:val="1BF64032"/>
    <w:rsid w:val="1C1555B5"/>
    <w:rsid w:val="1C37598E"/>
    <w:rsid w:val="1CAB396D"/>
    <w:rsid w:val="1CD13F56"/>
    <w:rsid w:val="1D097B94"/>
    <w:rsid w:val="1D3F5364"/>
    <w:rsid w:val="1DBA2C3C"/>
    <w:rsid w:val="1DCF66E8"/>
    <w:rsid w:val="1DD106B2"/>
    <w:rsid w:val="1E764DB5"/>
    <w:rsid w:val="1F11244D"/>
    <w:rsid w:val="1F2D5E39"/>
    <w:rsid w:val="1F3F7F37"/>
    <w:rsid w:val="1F4F024A"/>
    <w:rsid w:val="1F8D23B7"/>
    <w:rsid w:val="1FDC50EC"/>
    <w:rsid w:val="203211B0"/>
    <w:rsid w:val="204F58BE"/>
    <w:rsid w:val="20735A50"/>
    <w:rsid w:val="20F052F3"/>
    <w:rsid w:val="20F6042F"/>
    <w:rsid w:val="213C22E6"/>
    <w:rsid w:val="2176795E"/>
    <w:rsid w:val="21D108B0"/>
    <w:rsid w:val="21E07116"/>
    <w:rsid w:val="22941CAE"/>
    <w:rsid w:val="229D5007"/>
    <w:rsid w:val="22B365D8"/>
    <w:rsid w:val="22F4099F"/>
    <w:rsid w:val="2318468D"/>
    <w:rsid w:val="233B1AC6"/>
    <w:rsid w:val="23506155"/>
    <w:rsid w:val="24424F22"/>
    <w:rsid w:val="24F9229C"/>
    <w:rsid w:val="25396B3D"/>
    <w:rsid w:val="2556149D"/>
    <w:rsid w:val="25CE197B"/>
    <w:rsid w:val="25E92C43"/>
    <w:rsid w:val="262F241A"/>
    <w:rsid w:val="263A6C29"/>
    <w:rsid w:val="267F3BE7"/>
    <w:rsid w:val="26F471BF"/>
    <w:rsid w:val="27CE5C62"/>
    <w:rsid w:val="27F84A8D"/>
    <w:rsid w:val="285F2D5E"/>
    <w:rsid w:val="29012F2F"/>
    <w:rsid w:val="29934A6D"/>
    <w:rsid w:val="29B844D4"/>
    <w:rsid w:val="29D37560"/>
    <w:rsid w:val="2A4346E5"/>
    <w:rsid w:val="2A492CDC"/>
    <w:rsid w:val="2A84085A"/>
    <w:rsid w:val="2B147E30"/>
    <w:rsid w:val="2B4C22C9"/>
    <w:rsid w:val="2B917D93"/>
    <w:rsid w:val="2B9D1BD3"/>
    <w:rsid w:val="2BE85216"/>
    <w:rsid w:val="2C183950"/>
    <w:rsid w:val="2C491D5B"/>
    <w:rsid w:val="2CCB60A2"/>
    <w:rsid w:val="2D0143E4"/>
    <w:rsid w:val="2D6F134E"/>
    <w:rsid w:val="2DB17BB8"/>
    <w:rsid w:val="2F8B61E7"/>
    <w:rsid w:val="2FDE6C5E"/>
    <w:rsid w:val="300761B5"/>
    <w:rsid w:val="307F3F9D"/>
    <w:rsid w:val="30B323FB"/>
    <w:rsid w:val="30FB5378"/>
    <w:rsid w:val="31187A8E"/>
    <w:rsid w:val="31EA5447"/>
    <w:rsid w:val="320A672A"/>
    <w:rsid w:val="32180206"/>
    <w:rsid w:val="324458E0"/>
    <w:rsid w:val="3281224F"/>
    <w:rsid w:val="32C263C3"/>
    <w:rsid w:val="32D3237F"/>
    <w:rsid w:val="331C569B"/>
    <w:rsid w:val="332D4F22"/>
    <w:rsid w:val="334D3BC5"/>
    <w:rsid w:val="33941B0E"/>
    <w:rsid w:val="33EC6D63"/>
    <w:rsid w:val="33F95E15"/>
    <w:rsid w:val="345D45F6"/>
    <w:rsid w:val="34F657FB"/>
    <w:rsid w:val="350C3926"/>
    <w:rsid w:val="351B4766"/>
    <w:rsid w:val="35AF70D3"/>
    <w:rsid w:val="35DE1766"/>
    <w:rsid w:val="3656754F"/>
    <w:rsid w:val="368B7AB6"/>
    <w:rsid w:val="36F54FB9"/>
    <w:rsid w:val="36FA231D"/>
    <w:rsid w:val="374D6BA3"/>
    <w:rsid w:val="376161AB"/>
    <w:rsid w:val="37740C55"/>
    <w:rsid w:val="380D6333"/>
    <w:rsid w:val="38127B00"/>
    <w:rsid w:val="383203AD"/>
    <w:rsid w:val="38573428"/>
    <w:rsid w:val="38C22C79"/>
    <w:rsid w:val="38E720F2"/>
    <w:rsid w:val="38F31085"/>
    <w:rsid w:val="390C11B1"/>
    <w:rsid w:val="3925145A"/>
    <w:rsid w:val="397C551E"/>
    <w:rsid w:val="3A30455A"/>
    <w:rsid w:val="3A52627F"/>
    <w:rsid w:val="3A9E3272"/>
    <w:rsid w:val="3AF50CAE"/>
    <w:rsid w:val="3B4052F0"/>
    <w:rsid w:val="3B585B17"/>
    <w:rsid w:val="3BEC0EE0"/>
    <w:rsid w:val="3C460065"/>
    <w:rsid w:val="3C991F43"/>
    <w:rsid w:val="3CB308EA"/>
    <w:rsid w:val="3CD236A7"/>
    <w:rsid w:val="3D22462E"/>
    <w:rsid w:val="3D7B3D3F"/>
    <w:rsid w:val="3D7F382F"/>
    <w:rsid w:val="3D9C0D3E"/>
    <w:rsid w:val="3E253F80"/>
    <w:rsid w:val="3E344619"/>
    <w:rsid w:val="3F1104B7"/>
    <w:rsid w:val="3F67457A"/>
    <w:rsid w:val="3F7A6C69"/>
    <w:rsid w:val="3FE0432D"/>
    <w:rsid w:val="40324B88"/>
    <w:rsid w:val="40A51545"/>
    <w:rsid w:val="40C559FD"/>
    <w:rsid w:val="40C90CF4"/>
    <w:rsid w:val="40EB13C5"/>
    <w:rsid w:val="41250249"/>
    <w:rsid w:val="417079AC"/>
    <w:rsid w:val="41865829"/>
    <w:rsid w:val="41E9396D"/>
    <w:rsid w:val="41F654C8"/>
    <w:rsid w:val="42435509"/>
    <w:rsid w:val="425608D6"/>
    <w:rsid w:val="42F73E67"/>
    <w:rsid w:val="433C7ACC"/>
    <w:rsid w:val="43525542"/>
    <w:rsid w:val="4391633D"/>
    <w:rsid w:val="443864E5"/>
    <w:rsid w:val="445826E4"/>
    <w:rsid w:val="448E4357"/>
    <w:rsid w:val="44BD403D"/>
    <w:rsid w:val="45085EB8"/>
    <w:rsid w:val="45543021"/>
    <w:rsid w:val="456357E4"/>
    <w:rsid w:val="456F23DB"/>
    <w:rsid w:val="456F4189"/>
    <w:rsid w:val="458B6831"/>
    <w:rsid w:val="458F65D9"/>
    <w:rsid w:val="461A0599"/>
    <w:rsid w:val="49156DF5"/>
    <w:rsid w:val="496F29A9"/>
    <w:rsid w:val="4A1452FF"/>
    <w:rsid w:val="4A6873F9"/>
    <w:rsid w:val="4B3814C1"/>
    <w:rsid w:val="4B5A1437"/>
    <w:rsid w:val="4B614574"/>
    <w:rsid w:val="4B683B54"/>
    <w:rsid w:val="4B9761E7"/>
    <w:rsid w:val="4BC92119"/>
    <w:rsid w:val="4BF4363A"/>
    <w:rsid w:val="4C0D46FC"/>
    <w:rsid w:val="4C7F5A64"/>
    <w:rsid w:val="4C92215A"/>
    <w:rsid w:val="4CB15087"/>
    <w:rsid w:val="4CC133A0"/>
    <w:rsid w:val="4CD80866"/>
    <w:rsid w:val="4CDB0356"/>
    <w:rsid w:val="4D9A1FBF"/>
    <w:rsid w:val="4DA8648A"/>
    <w:rsid w:val="4DCE6923"/>
    <w:rsid w:val="4DDD24E2"/>
    <w:rsid w:val="4E1C0C26"/>
    <w:rsid w:val="4E3A29DE"/>
    <w:rsid w:val="4E577E36"/>
    <w:rsid w:val="4E604CCE"/>
    <w:rsid w:val="4EE95681"/>
    <w:rsid w:val="4EEE25C2"/>
    <w:rsid w:val="4F1C3B57"/>
    <w:rsid w:val="4F2C7344"/>
    <w:rsid w:val="4F2F64A3"/>
    <w:rsid w:val="4F400A69"/>
    <w:rsid w:val="4F555807"/>
    <w:rsid w:val="4F5F701C"/>
    <w:rsid w:val="4F786330"/>
    <w:rsid w:val="4F952A3E"/>
    <w:rsid w:val="4FCF7562"/>
    <w:rsid w:val="501D33AC"/>
    <w:rsid w:val="503404A9"/>
    <w:rsid w:val="504A1A7A"/>
    <w:rsid w:val="50AD025B"/>
    <w:rsid w:val="5142059E"/>
    <w:rsid w:val="51586419"/>
    <w:rsid w:val="5176064D"/>
    <w:rsid w:val="51974469"/>
    <w:rsid w:val="519E1114"/>
    <w:rsid w:val="51AB50AA"/>
    <w:rsid w:val="52291B63"/>
    <w:rsid w:val="526B5CD8"/>
    <w:rsid w:val="52A511EA"/>
    <w:rsid w:val="5386726D"/>
    <w:rsid w:val="53A25C94"/>
    <w:rsid w:val="53CC6619"/>
    <w:rsid w:val="53CF4D5F"/>
    <w:rsid w:val="5408251D"/>
    <w:rsid w:val="541505F1"/>
    <w:rsid w:val="5426635A"/>
    <w:rsid w:val="543C5B7E"/>
    <w:rsid w:val="5462621B"/>
    <w:rsid w:val="54880DC3"/>
    <w:rsid w:val="54A35BFD"/>
    <w:rsid w:val="550A17D8"/>
    <w:rsid w:val="55236D3E"/>
    <w:rsid w:val="55821CB6"/>
    <w:rsid w:val="558F7F2F"/>
    <w:rsid w:val="559801FC"/>
    <w:rsid w:val="559D089E"/>
    <w:rsid w:val="55AE4859"/>
    <w:rsid w:val="560A5808"/>
    <w:rsid w:val="56C1680E"/>
    <w:rsid w:val="57115B7E"/>
    <w:rsid w:val="572823EA"/>
    <w:rsid w:val="57D85BBE"/>
    <w:rsid w:val="57F82392"/>
    <w:rsid w:val="583A23D4"/>
    <w:rsid w:val="58817280"/>
    <w:rsid w:val="58BE1257"/>
    <w:rsid w:val="58D02D39"/>
    <w:rsid w:val="595A2602"/>
    <w:rsid w:val="598D29D8"/>
    <w:rsid w:val="59AC7302"/>
    <w:rsid w:val="59E44CEE"/>
    <w:rsid w:val="59F86F12"/>
    <w:rsid w:val="5A541C17"/>
    <w:rsid w:val="5A813AF9"/>
    <w:rsid w:val="5AF96577"/>
    <w:rsid w:val="5B0E7B48"/>
    <w:rsid w:val="5C392920"/>
    <w:rsid w:val="5CA00C74"/>
    <w:rsid w:val="5D46181B"/>
    <w:rsid w:val="5D485594"/>
    <w:rsid w:val="5D7C523D"/>
    <w:rsid w:val="5DB15F43"/>
    <w:rsid w:val="5EBA601D"/>
    <w:rsid w:val="5EBB7C49"/>
    <w:rsid w:val="5ECA3D86"/>
    <w:rsid w:val="5ED40ADE"/>
    <w:rsid w:val="5EEB4428"/>
    <w:rsid w:val="5EF0234C"/>
    <w:rsid w:val="5EF320AA"/>
    <w:rsid w:val="5EFD23AE"/>
    <w:rsid w:val="5FB94527"/>
    <w:rsid w:val="5FC57E20"/>
    <w:rsid w:val="5FD40C2B"/>
    <w:rsid w:val="60255718"/>
    <w:rsid w:val="6082700E"/>
    <w:rsid w:val="608E498F"/>
    <w:rsid w:val="609E6196"/>
    <w:rsid w:val="60BB7E2A"/>
    <w:rsid w:val="61137C66"/>
    <w:rsid w:val="61447E20"/>
    <w:rsid w:val="614B38A4"/>
    <w:rsid w:val="618D7A19"/>
    <w:rsid w:val="626151FD"/>
    <w:rsid w:val="62966DA1"/>
    <w:rsid w:val="62B9483E"/>
    <w:rsid w:val="62D8552C"/>
    <w:rsid w:val="6317351E"/>
    <w:rsid w:val="631D301E"/>
    <w:rsid w:val="63275C4B"/>
    <w:rsid w:val="63950E07"/>
    <w:rsid w:val="642235BA"/>
    <w:rsid w:val="643F0D73"/>
    <w:rsid w:val="647153D0"/>
    <w:rsid w:val="64F66FAB"/>
    <w:rsid w:val="652C12F7"/>
    <w:rsid w:val="654767FF"/>
    <w:rsid w:val="65A6302D"/>
    <w:rsid w:val="65BB051C"/>
    <w:rsid w:val="65C3220F"/>
    <w:rsid w:val="6639016F"/>
    <w:rsid w:val="666578D3"/>
    <w:rsid w:val="668B64F1"/>
    <w:rsid w:val="668E7597"/>
    <w:rsid w:val="675A55AC"/>
    <w:rsid w:val="680447AD"/>
    <w:rsid w:val="680D18B3"/>
    <w:rsid w:val="683A13C9"/>
    <w:rsid w:val="687A4A6F"/>
    <w:rsid w:val="68CA77A4"/>
    <w:rsid w:val="68D56E7F"/>
    <w:rsid w:val="68D75DBC"/>
    <w:rsid w:val="6954706E"/>
    <w:rsid w:val="696A6892"/>
    <w:rsid w:val="699E02E9"/>
    <w:rsid w:val="69CF5407"/>
    <w:rsid w:val="69ED735F"/>
    <w:rsid w:val="69F951FB"/>
    <w:rsid w:val="6A8B4D12"/>
    <w:rsid w:val="6AD22940"/>
    <w:rsid w:val="6AF26B3F"/>
    <w:rsid w:val="6B19231D"/>
    <w:rsid w:val="6B4D0219"/>
    <w:rsid w:val="6B533A81"/>
    <w:rsid w:val="6B572E46"/>
    <w:rsid w:val="6B713F07"/>
    <w:rsid w:val="6C185A57"/>
    <w:rsid w:val="6C327292"/>
    <w:rsid w:val="6C4F6CC0"/>
    <w:rsid w:val="6CBA32DA"/>
    <w:rsid w:val="6CCE7137"/>
    <w:rsid w:val="6CF92406"/>
    <w:rsid w:val="6D194857"/>
    <w:rsid w:val="6D1C7EA3"/>
    <w:rsid w:val="6D1E3C1B"/>
    <w:rsid w:val="6D2232F1"/>
    <w:rsid w:val="6D2356D5"/>
    <w:rsid w:val="6D237483"/>
    <w:rsid w:val="6D4318D3"/>
    <w:rsid w:val="6D806684"/>
    <w:rsid w:val="6DD63637"/>
    <w:rsid w:val="6DDE3E46"/>
    <w:rsid w:val="6DE10D9B"/>
    <w:rsid w:val="6E356977"/>
    <w:rsid w:val="6FA523D2"/>
    <w:rsid w:val="70574BE1"/>
    <w:rsid w:val="70757FF6"/>
    <w:rsid w:val="715F2A54"/>
    <w:rsid w:val="71CA25C3"/>
    <w:rsid w:val="71DE7E1D"/>
    <w:rsid w:val="720F0440"/>
    <w:rsid w:val="721C0B81"/>
    <w:rsid w:val="72387DA4"/>
    <w:rsid w:val="72402885"/>
    <w:rsid w:val="724D0AFE"/>
    <w:rsid w:val="726B57EB"/>
    <w:rsid w:val="72A66B8C"/>
    <w:rsid w:val="72C020AB"/>
    <w:rsid w:val="730613D9"/>
    <w:rsid w:val="73AC29D8"/>
    <w:rsid w:val="73B47029"/>
    <w:rsid w:val="73C05A2C"/>
    <w:rsid w:val="740828A2"/>
    <w:rsid w:val="74277859"/>
    <w:rsid w:val="745919DD"/>
    <w:rsid w:val="750162FC"/>
    <w:rsid w:val="75324707"/>
    <w:rsid w:val="766723F4"/>
    <w:rsid w:val="767E1BCE"/>
    <w:rsid w:val="76CD16D4"/>
    <w:rsid w:val="76F841B9"/>
    <w:rsid w:val="777A7D00"/>
    <w:rsid w:val="777D4AD2"/>
    <w:rsid w:val="77A20F89"/>
    <w:rsid w:val="77A86F03"/>
    <w:rsid w:val="77E93077"/>
    <w:rsid w:val="786A065C"/>
    <w:rsid w:val="787E7C64"/>
    <w:rsid w:val="78890E6B"/>
    <w:rsid w:val="78A3591C"/>
    <w:rsid w:val="78DF4BA6"/>
    <w:rsid w:val="78EA52F9"/>
    <w:rsid w:val="795A61A3"/>
    <w:rsid w:val="79B52178"/>
    <w:rsid w:val="79F503F9"/>
    <w:rsid w:val="7A792DD8"/>
    <w:rsid w:val="7AA02113"/>
    <w:rsid w:val="7AAB2866"/>
    <w:rsid w:val="7AF95CC7"/>
    <w:rsid w:val="7BA21EBB"/>
    <w:rsid w:val="7BC77B74"/>
    <w:rsid w:val="7BE64ADF"/>
    <w:rsid w:val="7CD10CAA"/>
    <w:rsid w:val="7CE23E82"/>
    <w:rsid w:val="7D5B2F52"/>
    <w:rsid w:val="7D6531A0"/>
    <w:rsid w:val="7D656A80"/>
    <w:rsid w:val="7D796C4C"/>
    <w:rsid w:val="7E551467"/>
    <w:rsid w:val="7E8026EB"/>
    <w:rsid w:val="7F3B065C"/>
    <w:rsid w:val="7F54439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宋体" w:cs="Times New Roman"/>
      <w:kern w:val="2"/>
      <w:sz w:val="24"/>
      <w:szCs w:val="20"/>
      <w:lang w:val="en-US" w:eastAsia="zh-CN" w:bidi="ar-SA"/>
    </w:rPr>
  </w:style>
  <w:style w:type="paragraph" w:styleId="3">
    <w:name w:val="heading 1"/>
    <w:basedOn w:val="1"/>
    <w:next w:val="1"/>
    <w:link w:val="71"/>
    <w:qFormat/>
    <w:uiPriority w:val="0"/>
    <w:pPr>
      <w:keepNext/>
      <w:spacing w:line="360" w:lineRule="atLeast"/>
      <w:outlineLvl w:val="0"/>
    </w:pPr>
    <w:rPr>
      <w:rFonts w:ascii="宋体"/>
    </w:rPr>
  </w:style>
  <w:style w:type="paragraph" w:styleId="4">
    <w:name w:val="heading 2"/>
    <w:basedOn w:val="1"/>
    <w:next w:val="1"/>
    <w:link w:val="72"/>
    <w:qFormat/>
    <w:uiPriority w:val="0"/>
    <w:pPr>
      <w:keepNext/>
      <w:keepLines/>
      <w:spacing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line="413" w:lineRule="auto"/>
      <w:outlineLvl w:val="2"/>
    </w:pPr>
    <w:rPr>
      <w:b/>
      <w:sz w:val="32"/>
    </w:rPr>
  </w:style>
  <w:style w:type="paragraph" w:styleId="6">
    <w:name w:val="heading 4"/>
    <w:basedOn w:val="1"/>
    <w:next w:val="1"/>
    <w:link w:val="74"/>
    <w:qFormat/>
    <w:uiPriority w:val="0"/>
    <w:pPr>
      <w:keepNext/>
      <w:keepLines/>
      <w:spacing w:line="372" w:lineRule="auto"/>
      <w:outlineLvl w:val="3"/>
    </w:pPr>
    <w:rPr>
      <w:rFonts w:ascii="Arial" w:hAnsi="Arial" w:eastAsia="黑体"/>
      <w:b/>
    </w:rPr>
  </w:style>
  <w:style w:type="paragraph" w:styleId="7">
    <w:name w:val="heading 5"/>
    <w:basedOn w:val="1"/>
    <w:next w:val="1"/>
    <w:link w:val="75"/>
    <w:qFormat/>
    <w:uiPriority w:val="0"/>
    <w:pPr>
      <w:keepNext/>
      <w:keepLines/>
      <w:tabs>
        <w:tab w:val="left" w:pos="2551"/>
      </w:tabs>
      <w:spacing w:line="372" w:lineRule="auto"/>
      <w:ind w:left="2551" w:hanging="850"/>
      <w:outlineLvl w:val="4"/>
    </w:pPr>
    <w:rPr>
      <w:b/>
    </w:rPr>
  </w:style>
  <w:style w:type="paragraph" w:styleId="8">
    <w:name w:val="heading 6"/>
    <w:basedOn w:val="1"/>
    <w:next w:val="1"/>
    <w:link w:val="76"/>
    <w:qFormat/>
    <w:uiPriority w:val="0"/>
    <w:pPr>
      <w:keepNext/>
      <w:keepLines/>
      <w:tabs>
        <w:tab w:val="left" w:pos="1152"/>
      </w:tabs>
      <w:adjustRightInd w:val="0"/>
      <w:spacing w:line="317" w:lineRule="auto"/>
      <w:ind w:left="1152" w:hanging="1152"/>
      <w:outlineLvl w:val="5"/>
    </w:pPr>
    <w:rPr>
      <w:rFonts w:ascii="Arial" w:hAnsi="Arial" w:eastAsia="黑体"/>
      <w:b/>
    </w:rPr>
  </w:style>
  <w:style w:type="paragraph" w:styleId="9">
    <w:name w:val="heading 7"/>
    <w:basedOn w:val="1"/>
    <w:next w:val="1"/>
    <w:link w:val="77"/>
    <w:qFormat/>
    <w:uiPriority w:val="0"/>
    <w:pPr>
      <w:keepNext/>
      <w:keepLines/>
      <w:tabs>
        <w:tab w:val="left" w:pos="1296"/>
      </w:tabs>
      <w:adjustRightInd w:val="0"/>
      <w:spacing w:line="317" w:lineRule="auto"/>
      <w:ind w:left="1296" w:hanging="1296"/>
      <w:outlineLvl w:val="6"/>
    </w:pPr>
    <w:rPr>
      <w:rFonts w:ascii="Arial" w:hAnsi="Arial" w:eastAsia="黑体"/>
      <w:b/>
    </w:rPr>
  </w:style>
  <w:style w:type="paragraph" w:styleId="10">
    <w:name w:val="heading 8"/>
    <w:basedOn w:val="1"/>
    <w:next w:val="1"/>
    <w:link w:val="78"/>
    <w:qFormat/>
    <w:uiPriority w:val="0"/>
    <w:pPr>
      <w:keepNext/>
      <w:keepLines/>
      <w:tabs>
        <w:tab w:val="left" w:pos="1440"/>
      </w:tabs>
      <w:adjustRightInd w:val="0"/>
      <w:spacing w:line="317" w:lineRule="auto"/>
      <w:ind w:left="1440" w:hanging="1440"/>
      <w:outlineLvl w:val="7"/>
    </w:pPr>
    <w:rPr>
      <w:rFonts w:ascii="Arial" w:hAnsi="Arial" w:eastAsia="黑体"/>
      <w:b/>
    </w:rPr>
  </w:style>
  <w:style w:type="paragraph" w:styleId="11">
    <w:name w:val="heading 9"/>
    <w:basedOn w:val="1"/>
    <w:next w:val="1"/>
    <w:link w:val="79"/>
    <w:qFormat/>
    <w:uiPriority w:val="0"/>
    <w:pPr>
      <w:keepNext/>
      <w:keepLines/>
      <w:tabs>
        <w:tab w:val="left" w:pos="1584"/>
      </w:tabs>
      <w:adjustRightInd w:val="0"/>
      <w:spacing w:line="317" w:lineRule="auto"/>
      <w:ind w:left="1584" w:hanging="1584"/>
      <w:outlineLvl w:val="8"/>
    </w:pPr>
    <w:rPr>
      <w:rFonts w:ascii="Arial" w:hAnsi="Arial" w:eastAsia="黑体"/>
      <w:b/>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5"/>
    <w:qFormat/>
    <w:uiPriority w:val="0"/>
    <w:rPr>
      <w:rFonts w:ascii="仿宋_GB2312" w:eastAsia="仿宋_GB2312"/>
      <w:sz w:val="32"/>
    </w:rPr>
  </w:style>
  <w:style w:type="paragraph" w:styleId="12">
    <w:name w:val="List 3"/>
    <w:basedOn w:val="1"/>
    <w:qFormat/>
    <w:uiPriority w:val="0"/>
    <w:pPr>
      <w:adjustRightInd w:val="0"/>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pPr>
  </w:style>
  <w:style w:type="paragraph" w:styleId="15">
    <w:name w:val="List Bullet 4"/>
    <w:basedOn w:val="1"/>
    <w:qFormat/>
    <w:uiPriority w:val="0"/>
    <w:pPr>
      <w:widowControl/>
      <w:tabs>
        <w:tab w:val="left" w:pos="1134"/>
      </w:tabs>
      <w:adjustRightInd w:val="0"/>
      <w:spacing w:before="120" w:line="280" w:lineRule="atLeast"/>
      <w:ind w:left="1418" w:hanging="284"/>
      <w:jc w:val="left"/>
    </w:pPr>
    <w:rPr>
      <w:rFonts w:ascii="宋体"/>
      <w:kern w:val="0"/>
      <w:sz w:val="22"/>
    </w:rPr>
  </w:style>
  <w:style w:type="paragraph" w:styleId="16">
    <w:name w:val="Normal Indent"/>
    <w:basedOn w:val="1"/>
    <w:link w:val="80"/>
    <w:qFormat/>
    <w:uiPriority w:val="0"/>
    <w:pPr>
      <w:adjustRightInd w:val="0"/>
      <w:ind w:firstLine="420"/>
    </w:pPr>
  </w:style>
  <w:style w:type="paragraph" w:styleId="17">
    <w:name w:val="caption"/>
    <w:basedOn w:val="1"/>
    <w:next w:val="1"/>
    <w:qFormat/>
    <w:uiPriority w:val="0"/>
    <w:pPr>
      <w:widowControl/>
      <w:tabs>
        <w:tab w:val="left" w:pos="1134"/>
      </w:tabs>
      <w:adjustRightInd w:val="0"/>
      <w:spacing w:line="280" w:lineRule="atLeast"/>
      <w:jc w:val="left"/>
    </w:pPr>
    <w:rPr>
      <w:rFonts w:eastAsia="PMingLiU"/>
      <w:b/>
      <w:kern w:val="0"/>
      <w:lang w:eastAsia="zh-TW"/>
    </w:rPr>
  </w:style>
  <w:style w:type="paragraph" w:styleId="18">
    <w:name w:val="Document Map"/>
    <w:basedOn w:val="1"/>
    <w:link w:val="81"/>
    <w:qFormat/>
    <w:uiPriority w:val="0"/>
    <w:pPr>
      <w:shd w:val="clear" w:color="auto" w:fill="000080"/>
    </w:pPr>
  </w:style>
  <w:style w:type="paragraph" w:styleId="19">
    <w:name w:val="toa heading"/>
    <w:basedOn w:val="1"/>
    <w:next w:val="1"/>
    <w:qFormat/>
    <w:uiPriority w:val="0"/>
    <w:rPr>
      <w:rFonts w:ascii="Arial" w:hAnsi="Arial"/>
    </w:rPr>
  </w:style>
  <w:style w:type="paragraph" w:styleId="20">
    <w:name w:val="annotation text"/>
    <w:basedOn w:val="1"/>
    <w:link w:val="82"/>
    <w:qFormat/>
    <w:uiPriority w:val="0"/>
    <w:pPr>
      <w:adjustRightInd w:val="0"/>
      <w:spacing w:line="360" w:lineRule="atLeast"/>
      <w:jc w:val="left"/>
      <w:textAlignment w:val="baseline"/>
    </w:pPr>
    <w:rPr>
      <w:kern w:val="0"/>
    </w:rPr>
  </w:style>
  <w:style w:type="paragraph" w:styleId="21">
    <w:name w:val="Body Text 3"/>
    <w:basedOn w:val="1"/>
    <w:link w:val="83"/>
    <w:qFormat/>
    <w:uiPriority w:val="0"/>
    <w:pPr>
      <w:adjustRightInd w:val="0"/>
    </w:pPr>
    <w:rPr>
      <w:sz w:val="16"/>
    </w:rPr>
  </w:style>
  <w:style w:type="paragraph" w:styleId="22">
    <w:name w:val="List Bullet 3"/>
    <w:basedOn w:val="1"/>
    <w:qFormat/>
    <w:uiPriority w:val="0"/>
    <w:pPr>
      <w:tabs>
        <w:tab w:val="left" w:pos="1200"/>
      </w:tabs>
      <w:adjustRightInd w:val="0"/>
      <w:ind w:left="1200" w:hanging="360"/>
    </w:p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ind w:left="2120" w:hanging="720"/>
    </w:pPr>
  </w:style>
  <w:style w:type="paragraph" w:styleId="25">
    <w:name w:val="List 2"/>
    <w:basedOn w:val="1"/>
    <w:qFormat/>
    <w:uiPriority w:val="0"/>
    <w:pPr>
      <w:adjustRightInd w:val="0"/>
      <w:ind w:left="100" w:leftChars="200" w:hanging="200" w:hangingChars="200"/>
    </w:pPr>
  </w:style>
  <w:style w:type="paragraph" w:styleId="26">
    <w:name w:val="List Continue"/>
    <w:basedOn w:val="1"/>
    <w:qFormat/>
    <w:uiPriority w:val="0"/>
    <w:pPr>
      <w:adjustRightInd w:val="0"/>
      <w:ind w:left="420" w:leftChars="200"/>
    </w:pPr>
  </w:style>
  <w:style w:type="paragraph" w:styleId="27">
    <w:name w:val="List Bullet 2"/>
    <w:basedOn w:val="1"/>
    <w:qFormat/>
    <w:uiPriority w:val="0"/>
    <w:pPr>
      <w:numPr>
        <w:ilvl w:val="0"/>
        <w:numId w:val="2"/>
      </w:numPr>
      <w:adjustRightInd w:val="0"/>
    </w:pPr>
  </w:style>
  <w:style w:type="paragraph" w:styleId="28">
    <w:name w:val="toc 5"/>
    <w:basedOn w:val="1"/>
    <w:next w:val="1"/>
    <w:qFormat/>
    <w:uiPriority w:val="0"/>
    <w:pPr>
      <w:ind w:left="1680" w:leftChars="800"/>
    </w:pPr>
  </w:style>
  <w:style w:type="paragraph" w:styleId="29">
    <w:name w:val="toc 3"/>
    <w:basedOn w:val="1"/>
    <w:next w:val="1"/>
    <w:qFormat/>
    <w:uiPriority w:val="39"/>
    <w:pPr>
      <w:spacing w:line="240" w:lineRule="auto"/>
      <w:ind w:left="400" w:leftChars="400"/>
    </w:pPr>
    <w:rPr>
      <w:sz w:val="28"/>
    </w:rPr>
  </w:style>
  <w:style w:type="paragraph" w:styleId="30">
    <w:name w:val="Plain Text"/>
    <w:basedOn w:val="1"/>
    <w:link w:val="87"/>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8"/>
    <w:qFormat/>
    <w:uiPriority w:val="0"/>
    <w:rPr>
      <w:sz w:val="28"/>
    </w:rPr>
  </w:style>
  <w:style w:type="paragraph" w:styleId="33">
    <w:name w:val="Body Text Indent 2"/>
    <w:basedOn w:val="1"/>
    <w:link w:val="89"/>
    <w:qFormat/>
    <w:uiPriority w:val="0"/>
    <w:pPr>
      <w:spacing w:line="560" w:lineRule="atLeast"/>
      <w:ind w:firstLine="540"/>
    </w:pPr>
    <w:rPr>
      <w:sz w:val="28"/>
    </w:rPr>
  </w:style>
  <w:style w:type="paragraph" w:styleId="34">
    <w:name w:val="Balloon Text"/>
    <w:basedOn w:val="1"/>
    <w:link w:val="90"/>
    <w:qFormat/>
    <w:uiPriority w:val="0"/>
    <w:rPr>
      <w:sz w:val="18"/>
    </w:rPr>
  </w:style>
  <w:style w:type="paragraph" w:styleId="35">
    <w:name w:val="footer"/>
    <w:basedOn w:val="1"/>
    <w:link w:val="70"/>
    <w:unhideWhenUsed/>
    <w:qFormat/>
    <w:uiPriority w:val="0"/>
    <w:pPr>
      <w:tabs>
        <w:tab w:val="center" w:pos="4153"/>
        <w:tab w:val="right" w:pos="8306"/>
      </w:tabs>
      <w:jc w:val="left"/>
    </w:pPr>
    <w:rPr>
      <w:sz w:val="18"/>
      <w:szCs w:val="18"/>
    </w:rPr>
  </w:style>
  <w:style w:type="paragraph" w:styleId="36">
    <w:name w:val="header"/>
    <w:basedOn w:val="1"/>
    <w:link w:val="69"/>
    <w:unhideWhenUsed/>
    <w:qFormat/>
    <w:uiPriority w:val="0"/>
    <w:pPr>
      <w:tabs>
        <w:tab w:val="center" w:pos="4153"/>
        <w:tab w:val="right" w:pos="8306"/>
      </w:tabs>
      <w:jc w:val="center"/>
    </w:pPr>
    <w:rPr>
      <w:sz w:val="18"/>
      <w:szCs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ind w:left="1680" w:leftChars="800"/>
    </w:pPr>
  </w:style>
  <w:style w:type="paragraph" w:styleId="39">
    <w:name w:val="toc 4"/>
    <w:basedOn w:val="1"/>
    <w:next w:val="1"/>
    <w:qFormat/>
    <w:uiPriority w:val="0"/>
    <w:pPr>
      <w:ind w:left="1260" w:leftChars="600"/>
    </w:pPr>
  </w:style>
  <w:style w:type="paragraph" w:styleId="40">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41">
    <w:name w:val="footnote text"/>
    <w:basedOn w:val="1"/>
    <w:link w:val="92"/>
    <w:qFormat/>
    <w:uiPriority w:val="0"/>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ind w:left="100" w:leftChars="800" w:hanging="200" w:hangingChars="200"/>
    </w:pPr>
  </w:style>
  <w:style w:type="paragraph" w:styleId="44">
    <w:name w:val="Body Text Indent 3"/>
    <w:basedOn w:val="1"/>
    <w:link w:val="93"/>
    <w:qFormat/>
    <w:uiPriority w:val="0"/>
    <w:pPr>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ind w:left="400" w:hanging="400"/>
    </w:pPr>
  </w:style>
  <w:style w:type="paragraph" w:styleId="47">
    <w:name w:val="toc 2"/>
    <w:basedOn w:val="1"/>
    <w:next w:val="1"/>
    <w:qFormat/>
    <w:uiPriority w:val="39"/>
    <w:pPr>
      <w:spacing w:line="240" w:lineRule="auto"/>
      <w:ind w:left="200" w:leftChars="200"/>
    </w:pPr>
    <w:rPr>
      <w:sz w:val="28"/>
    </w:rPr>
  </w:style>
  <w:style w:type="paragraph" w:styleId="48">
    <w:name w:val="toc 9"/>
    <w:basedOn w:val="1"/>
    <w:next w:val="1"/>
    <w:qFormat/>
    <w:uiPriority w:val="0"/>
    <w:pPr>
      <w:ind w:left="3360" w:leftChars="1600"/>
    </w:pPr>
  </w:style>
  <w:style w:type="paragraph" w:styleId="49">
    <w:name w:val="Body Text 2"/>
    <w:basedOn w:val="1"/>
    <w:link w:val="94"/>
    <w:qFormat/>
    <w:uiPriority w:val="0"/>
    <w:pPr>
      <w:adjustRightInd w:val="0"/>
      <w:spacing w:line="480" w:lineRule="auto"/>
    </w:pPr>
  </w:style>
  <w:style w:type="paragraph" w:styleId="50">
    <w:name w:val="List 4"/>
    <w:basedOn w:val="1"/>
    <w:qFormat/>
    <w:uiPriority w:val="0"/>
    <w:pPr>
      <w:adjustRightInd w:val="0"/>
      <w:ind w:left="100" w:leftChars="600" w:hanging="200" w:hangingChars="200"/>
    </w:pPr>
  </w:style>
  <w:style w:type="paragraph" w:styleId="51">
    <w:name w:val="List Continue 2"/>
    <w:basedOn w:val="1"/>
    <w:qFormat/>
    <w:uiPriority w:val="0"/>
    <w:pPr>
      <w:adjustRightInd w:val="0"/>
      <w:ind w:left="840" w:leftChars="400"/>
    </w:pPr>
  </w:style>
  <w:style w:type="paragraph" w:styleId="52">
    <w:name w:val="Normal (Web)"/>
    <w:basedOn w:val="1"/>
    <w:qFormat/>
    <w:uiPriority w:val="0"/>
    <w:pPr>
      <w:widowControl/>
      <w:spacing w:beforeAutospacing="1" w:afterAutospacing="1"/>
      <w:jc w:val="left"/>
    </w:pPr>
    <w:rPr>
      <w:rFonts w:ascii="宋体" w:hAnsi="宋体"/>
      <w:kern w:val="0"/>
    </w:rPr>
  </w:style>
  <w:style w:type="paragraph" w:styleId="53">
    <w:name w:val="List Continue 3"/>
    <w:basedOn w:val="1"/>
    <w:qFormat/>
    <w:uiPriority w:val="0"/>
    <w:pPr>
      <w:adjustRightInd w:val="0"/>
      <w:ind w:left="1260" w:leftChars="600"/>
    </w:p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link w:val="95"/>
    <w:qFormat/>
    <w:uiPriority w:val="0"/>
    <w:pPr>
      <w:widowControl/>
      <w:jc w:val="center"/>
    </w:pPr>
    <w:rPr>
      <w:rFonts w:ascii="Arial" w:hAnsi="Arial"/>
      <w:b/>
      <w:smallCaps/>
      <w:kern w:val="28"/>
      <w:sz w:val="36"/>
      <w:lang w:eastAsia="en-US"/>
    </w:rPr>
  </w:style>
  <w:style w:type="paragraph" w:styleId="56">
    <w:name w:val="annotation subject"/>
    <w:basedOn w:val="20"/>
    <w:next w:val="20"/>
    <w:link w:val="96"/>
    <w:qFormat/>
    <w:uiPriority w:val="0"/>
    <w:pPr>
      <w:adjustRightInd/>
      <w:spacing w:line="240" w:lineRule="auto"/>
      <w:textAlignment w:val="auto"/>
    </w:pPr>
  </w:style>
  <w:style w:type="paragraph" w:styleId="57">
    <w:name w:val="Body Text First Indent"/>
    <w:basedOn w:val="2"/>
    <w:next w:val="1"/>
    <w:link w:val="97"/>
    <w:qFormat/>
    <w:uiPriority w:val="0"/>
    <w:pPr>
      <w:ind w:firstLine="420"/>
    </w:pPr>
    <w:rPr>
      <w:rFonts w:ascii="宋体" w:hAnsi="宋体"/>
      <w:sz w:val="24"/>
    </w:rPr>
  </w:style>
  <w:style w:type="paragraph" w:styleId="58">
    <w:name w:val="Body Text First Indent 2"/>
    <w:basedOn w:val="23"/>
    <w:link w:val="98"/>
    <w:qFormat/>
    <w:uiPriority w:val="0"/>
    <w:pPr>
      <w:spacing w:line="240" w:lineRule="auto"/>
      <w:ind w:left="420" w:leftChars="200" w:firstLine="420" w:firstLineChars="200"/>
    </w:pPr>
  </w:style>
  <w:style w:type="table" w:styleId="60">
    <w:name w:val="Table Grid"/>
    <w:basedOn w:val="5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页眉 字符"/>
    <w:basedOn w:val="61"/>
    <w:link w:val="36"/>
    <w:qFormat/>
    <w:uiPriority w:val="99"/>
    <w:rPr>
      <w:rFonts w:eastAsia="宋体"/>
      <w:sz w:val="18"/>
      <w:szCs w:val="18"/>
    </w:rPr>
  </w:style>
  <w:style w:type="character" w:customStyle="1" w:styleId="70">
    <w:name w:val="页脚 字符"/>
    <w:basedOn w:val="61"/>
    <w:link w:val="35"/>
    <w:qFormat/>
    <w:uiPriority w:val="99"/>
    <w:rPr>
      <w:rFonts w:eastAsia="宋体"/>
      <w:sz w:val="18"/>
      <w:szCs w:val="18"/>
    </w:rPr>
  </w:style>
  <w:style w:type="character" w:customStyle="1" w:styleId="71">
    <w:name w:val="标题 1 字符"/>
    <w:basedOn w:val="61"/>
    <w:link w:val="3"/>
    <w:qFormat/>
    <w:uiPriority w:val="0"/>
    <w:rPr>
      <w:rFonts w:ascii="宋体" w:hAnsi="Times New Roman" w:eastAsia="宋体" w:cs="Times New Roman"/>
      <w:sz w:val="24"/>
      <w:szCs w:val="20"/>
    </w:rPr>
  </w:style>
  <w:style w:type="character" w:customStyle="1" w:styleId="72">
    <w:name w:val="标题 2 字符"/>
    <w:basedOn w:val="61"/>
    <w:link w:val="4"/>
    <w:qFormat/>
    <w:uiPriority w:val="0"/>
    <w:rPr>
      <w:rFonts w:ascii="Arial" w:hAnsi="Arial" w:eastAsia="黑体" w:cs="Times New Roman"/>
      <w:b/>
      <w:sz w:val="32"/>
      <w:szCs w:val="20"/>
    </w:rPr>
  </w:style>
  <w:style w:type="character" w:customStyle="1" w:styleId="73">
    <w:name w:val="标题 3 字符"/>
    <w:basedOn w:val="61"/>
    <w:link w:val="5"/>
    <w:qFormat/>
    <w:uiPriority w:val="0"/>
    <w:rPr>
      <w:rFonts w:ascii="Times New Roman" w:hAnsi="Times New Roman" w:eastAsia="宋体" w:cs="Times New Roman"/>
      <w:b/>
      <w:sz w:val="32"/>
      <w:szCs w:val="20"/>
    </w:rPr>
  </w:style>
  <w:style w:type="character" w:customStyle="1" w:styleId="74">
    <w:name w:val="标题 4 字符"/>
    <w:basedOn w:val="61"/>
    <w:link w:val="6"/>
    <w:qFormat/>
    <w:uiPriority w:val="0"/>
    <w:rPr>
      <w:rFonts w:ascii="Arial" w:hAnsi="Arial" w:eastAsia="黑体" w:cs="Times New Roman"/>
      <w:b/>
      <w:sz w:val="24"/>
      <w:szCs w:val="20"/>
    </w:rPr>
  </w:style>
  <w:style w:type="character" w:customStyle="1" w:styleId="75">
    <w:name w:val="标题 5 字符"/>
    <w:basedOn w:val="61"/>
    <w:link w:val="7"/>
    <w:qFormat/>
    <w:uiPriority w:val="0"/>
    <w:rPr>
      <w:rFonts w:ascii="Times New Roman" w:hAnsi="Times New Roman" w:eastAsia="宋体" w:cs="Times New Roman"/>
      <w:b/>
      <w:sz w:val="24"/>
      <w:szCs w:val="20"/>
    </w:rPr>
  </w:style>
  <w:style w:type="character" w:customStyle="1" w:styleId="76">
    <w:name w:val="标题 6 字符"/>
    <w:basedOn w:val="61"/>
    <w:link w:val="8"/>
    <w:qFormat/>
    <w:uiPriority w:val="0"/>
    <w:rPr>
      <w:rFonts w:ascii="Arial" w:hAnsi="Arial" w:eastAsia="黑体" w:cs="Times New Roman"/>
      <w:b/>
      <w:sz w:val="24"/>
      <w:szCs w:val="20"/>
    </w:rPr>
  </w:style>
  <w:style w:type="character" w:customStyle="1" w:styleId="77">
    <w:name w:val="标题 7 字符"/>
    <w:basedOn w:val="61"/>
    <w:link w:val="9"/>
    <w:qFormat/>
    <w:uiPriority w:val="0"/>
    <w:rPr>
      <w:rFonts w:ascii="Arial" w:hAnsi="Arial" w:eastAsia="黑体" w:cs="Times New Roman"/>
      <w:b/>
      <w:sz w:val="24"/>
      <w:szCs w:val="20"/>
    </w:rPr>
  </w:style>
  <w:style w:type="character" w:customStyle="1" w:styleId="78">
    <w:name w:val="标题 8 字符"/>
    <w:basedOn w:val="61"/>
    <w:link w:val="10"/>
    <w:qFormat/>
    <w:uiPriority w:val="0"/>
    <w:rPr>
      <w:rFonts w:ascii="Arial" w:hAnsi="Arial" w:eastAsia="黑体" w:cs="Times New Roman"/>
      <w:b/>
      <w:sz w:val="24"/>
      <w:szCs w:val="20"/>
    </w:rPr>
  </w:style>
  <w:style w:type="character" w:customStyle="1" w:styleId="79">
    <w:name w:val="标题 9 字符"/>
    <w:basedOn w:val="61"/>
    <w:link w:val="11"/>
    <w:qFormat/>
    <w:uiPriority w:val="0"/>
    <w:rPr>
      <w:rFonts w:ascii="Arial" w:hAnsi="Arial" w:eastAsia="黑体" w:cs="Times New Roman"/>
      <w:b/>
      <w:sz w:val="24"/>
      <w:szCs w:val="20"/>
    </w:rPr>
  </w:style>
  <w:style w:type="character" w:customStyle="1" w:styleId="80">
    <w:name w:val="正文缩进 字符"/>
    <w:link w:val="16"/>
    <w:qFormat/>
    <w:uiPriority w:val="0"/>
    <w:rPr>
      <w:rFonts w:ascii="Times New Roman" w:hAnsi="Times New Roman" w:eastAsia="宋体" w:cs="Times New Roman"/>
      <w:sz w:val="24"/>
      <w:szCs w:val="20"/>
    </w:rPr>
  </w:style>
  <w:style w:type="character" w:customStyle="1" w:styleId="81">
    <w:name w:val="文档结构图 字符"/>
    <w:basedOn w:val="61"/>
    <w:link w:val="18"/>
    <w:qFormat/>
    <w:uiPriority w:val="0"/>
    <w:rPr>
      <w:rFonts w:ascii="Times New Roman" w:hAnsi="Times New Roman" w:eastAsia="宋体" w:cs="Times New Roman"/>
      <w:sz w:val="24"/>
      <w:szCs w:val="20"/>
      <w:shd w:val="clear" w:color="auto" w:fill="000080"/>
    </w:rPr>
  </w:style>
  <w:style w:type="character" w:customStyle="1" w:styleId="82">
    <w:name w:val="批注文字 字符"/>
    <w:basedOn w:val="61"/>
    <w:link w:val="20"/>
    <w:qFormat/>
    <w:uiPriority w:val="0"/>
    <w:rPr>
      <w:rFonts w:ascii="Times New Roman" w:hAnsi="Times New Roman" w:eastAsia="宋体" w:cs="Times New Roman"/>
      <w:kern w:val="0"/>
      <w:sz w:val="24"/>
      <w:szCs w:val="20"/>
    </w:rPr>
  </w:style>
  <w:style w:type="character" w:customStyle="1" w:styleId="83">
    <w:name w:val="正文文本 3 字符"/>
    <w:basedOn w:val="61"/>
    <w:link w:val="21"/>
    <w:qFormat/>
    <w:uiPriority w:val="0"/>
    <w:rPr>
      <w:rFonts w:ascii="Times New Roman" w:hAnsi="Times New Roman" w:eastAsia="宋体" w:cs="Times New Roman"/>
      <w:sz w:val="16"/>
      <w:szCs w:val="20"/>
    </w:rPr>
  </w:style>
  <w:style w:type="character" w:customStyle="1" w:styleId="84">
    <w:name w:val="正文文本 字符"/>
    <w:basedOn w:val="61"/>
    <w:qFormat/>
    <w:uiPriority w:val="0"/>
    <w:rPr>
      <w:rFonts w:ascii="Times New Roman" w:hAnsi="Times New Roman" w:eastAsia="宋体" w:cs="Times New Roman"/>
      <w:sz w:val="24"/>
      <w:szCs w:val="20"/>
    </w:rPr>
  </w:style>
  <w:style w:type="character" w:customStyle="1" w:styleId="85">
    <w:name w:val="正文文本 字符1"/>
    <w:link w:val="2"/>
    <w:qFormat/>
    <w:uiPriority w:val="0"/>
    <w:rPr>
      <w:rFonts w:ascii="仿宋_GB2312" w:hAnsi="Times New Roman" w:eastAsia="仿宋_GB2312" w:cs="Times New Roman"/>
      <w:sz w:val="32"/>
      <w:szCs w:val="20"/>
    </w:rPr>
  </w:style>
  <w:style w:type="character" w:customStyle="1" w:styleId="86">
    <w:name w:val="正文文本缩进 字符"/>
    <w:basedOn w:val="61"/>
    <w:link w:val="23"/>
    <w:qFormat/>
    <w:uiPriority w:val="0"/>
    <w:rPr>
      <w:rFonts w:ascii="Times New Roman" w:hAnsi="Times New Roman" w:eastAsia="宋体" w:cs="Times New Roman"/>
      <w:sz w:val="44"/>
      <w:szCs w:val="20"/>
    </w:rPr>
  </w:style>
  <w:style w:type="character" w:customStyle="1" w:styleId="87">
    <w:name w:val="纯文本 字符"/>
    <w:basedOn w:val="61"/>
    <w:link w:val="30"/>
    <w:qFormat/>
    <w:uiPriority w:val="0"/>
    <w:rPr>
      <w:rFonts w:ascii="宋体" w:hAnsi="Courier New" w:eastAsia="宋体" w:cs="Times New Roman"/>
      <w:szCs w:val="20"/>
    </w:rPr>
  </w:style>
  <w:style w:type="character" w:customStyle="1" w:styleId="88">
    <w:name w:val="日期 字符"/>
    <w:basedOn w:val="61"/>
    <w:link w:val="32"/>
    <w:qFormat/>
    <w:uiPriority w:val="0"/>
    <w:rPr>
      <w:rFonts w:ascii="Times New Roman" w:hAnsi="Times New Roman" w:eastAsia="宋体" w:cs="Times New Roman"/>
      <w:sz w:val="28"/>
      <w:szCs w:val="20"/>
    </w:rPr>
  </w:style>
  <w:style w:type="character" w:customStyle="1" w:styleId="89">
    <w:name w:val="正文文本缩进 2 字符"/>
    <w:basedOn w:val="61"/>
    <w:link w:val="33"/>
    <w:qFormat/>
    <w:uiPriority w:val="0"/>
    <w:rPr>
      <w:rFonts w:ascii="Times New Roman" w:hAnsi="Times New Roman" w:eastAsia="宋体" w:cs="Times New Roman"/>
      <w:sz w:val="28"/>
      <w:szCs w:val="20"/>
    </w:rPr>
  </w:style>
  <w:style w:type="character" w:customStyle="1" w:styleId="90">
    <w:name w:val="批注框文本 字符"/>
    <w:basedOn w:val="61"/>
    <w:link w:val="34"/>
    <w:qFormat/>
    <w:uiPriority w:val="0"/>
    <w:rPr>
      <w:rFonts w:ascii="Times New Roman" w:hAnsi="Times New Roman" w:eastAsia="宋体" w:cs="Times New Roman"/>
      <w:sz w:val="18"/>
      <w:szCs w:val="20"/>
    </w:rPr>
  </w:style>
  <w:style w:type="character" w:customStyle="1" w:styleId="91">
    <w:name w:val="副标题 字符"/>
    <w:basedOn w:val="61"/>
    <w:link w:val="40"/>
    <w:qFormat/>
    <w:uiPriority w:val="0"/>
    <w:rPr>
      <w:rFonts w:ascii="Calibri Light" w:hAnsi="Calibri Light" w:eastAsia="宋体" w:cs="Times New Roman"/>
      <w:b/>
      <w:bCs/>
      <w:kern w:val="28"/>
      <w:sz w:val="32"/>
      <w:szCs w:val="32"/>
    </w:rPr>
  </w:style>
  <w:style w:type="character" w:customStyle="1" w:styleId="92">
    <w:name w:val="脚注文本 字符"/>
    <w:basedOn w:val="61"/>
    <w:link w:val="41"/>
    <w:qFormat/>
    <w:uiPriority w:val="0"/>
    <w:rPr>
      <w:rFonts w:ascii="Times New Roman" w:hAnsi="Times New Roman" w:eastAsia="宋体" w:cs="Times New Roman"/>
      <w:sz w:val="18"/>
      <w:szCs w:val="20"/>
    </w:rPr>
  </w:style>
  <w:style w:type="character" w:customStyle="1" w:styleId="93">
    <w:name w:val="正文文本缩进 3 字符"/>
    <w:basedOn w:val="61"/>
    <w:link w:val="44"/>
    <w:qFormat/>
    <w:uiPriority w:val="0"/>
    <w:rPr>
      <w:rFonts w:ascii="黑体" w:hAnsi="Times New Roman" w:eastAsia="黑体" w:cs="Times New Roman"/>
      <w:sz w:val="24"/>
      <w:szCs w:val="20"/>
    </w:rPr>
  </w:style>
  <w:style w:type="character" w:customStyle="1" w:styleId="94">
    <w:name w:val="正文文本 2 字符"/>
    <w:basedOn w:val="61"/>
    <w:link w:val="49"/>
    <w:qFormat/>
    <w:uiPriority w:val="0"/>
    <w:rPr>
      <w:rFonts w:ascii="Times New Roman" w:hAnsi="Times New Roman" w:eastAsia="宋体" w:cs="Times New Roman"/>
      <w:sz w:val="24"/>
      <w:szCs w:val="20"/>
    </w:rPr>
  </w:style>
  <w:style w:type="character" w:customStyle="1" w:styleId="95">
    <w:name w:val="标题 字符"/>
    <w:basedOn w:val="61"/>
    <w:link w:val="55"/>
    <w:qFormat/>
    <w:uiPriority w:val="0"/>
    <w:rPr>
      <w:rFonts w:ascii="Arial" w:hAnsi="Arial" w:eastAsia="宋体" w:cs="Times New Roman"/>
      <w:b/>
      <w:smallCaps/>
      <w:kern w:val="28"/>
      <w:sz w:val="36"/>
      <w:szCs w:val="20"/>
      <w:lang w:eastAsia="en-US"/>
    </w:rPr>
  </w:style>
  <w:style w:type="character" w:customStyle="1" w:styleId="96">
    <w:name w:val="批注主题 字符"/>
    <w:basedOn w:val="82"/>
    <w:link w:val="56"/>
    <w:qFormat/>
    <w:uiPriority w:val="0"/>
    <w:rPr>
      <w:rFonts w:ascii="Times New Roman" w:hAnsi="Times New Roman" w:eastAsia="宋体" w:cs="Times New Roman"/>
      <w:kern w:val="0"/>
      <w:sz w:val="24"/>
      <w:szCs w:val="20"/>
    </w:rPr>
  </w:style>
  <w:style w:type="character" w:customStyle="1" w:styleId="97">
    <w:name w:val="正文文本首行缩进 字符"/>
    <w:basedOn w:val="84"/>
    <w:link w:val="57"/>
    <w:qFormat/>
    <w:uiPriority w:val="0"/>
    <w:rPr>
      <w:rFonts w:ascii="宋体" w:hAnsi="宋体" w:eastAsia="仿宋_GB2312" w:cs="Times New Roman"/>
      <w:sz w:val="24"/>
      <w:szCs w:val="20"/>
    </w:rPr>
  </w:style>
  <w:style w:type="character" w:customStyle="1" w:styleId="98">
    <w:name w:val="正文文本首行缩进 2 字符"/>
    <w:basedOn w:val="86"/>
    <w:link w:val="58"/>
    <w:qFormat/>
    <w:uiPriority w:val="0"/>
    <w:rPr>
      <w:rFonts w:ascii="Times New Roman" w:hAnsi="Times New Roman" w:eastAsia="宋体" w:cs="Times New Roman"/>
      <w:sz w:val="44"/>
      <w:szCs w:val="20"/>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7"/>
    <w:qFormat/>
    <w:uiPriority w:val="0"/>
    <w:rPr>
      <w:rFonts w:ascii="宋体" w:hAnsi="宋体" w:eastAsia="宋体"/>
      <w:kern w:val="2"/>
      <w:sz w:val="28"/>
    </w:rPr>
  </w:style>
  <w:style w:type="character" w:customStyle="1" w:styleId="102">
    <w:name w:val="crowed11"/>
    <w:qFormat/>
    <w:uiPriority w:val="0"/>
    <w:rPr>
      <w:rFonts w:hint="default" w:ascii="_x000B__x000C_" w:hAnsi="_x000B__x000C_"/>
      <w:sz w:val="24"/>
    </w:rPr>
  </w:style>
  <w:style w:type="character" w:customStyle="1" w:styleId="103">
    <w:name w:val="样式 宋体"/>
    <w:qFormat/>
    <w:uiPriority w:val="0"/>
    <w:rPr>
      <w:rFonts w:ascii="宋体" w:hAnsi="宋体" w:eastAsia="宋体"/>
      <w:sz w:val="28"/>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日期 Char"/>
    <w:qFormat/>
    <w:uiPriority w:val="0"/>
    <w:rPr>
      <w:kern w:val="2"/>
      <w:sz w:val="28"/>
    </w:rPr>
  </w:style>
  <w:style w:type="character" w:customStyle="1" w:styleId="106">
    <w:name w:val="列表段落 字符"/>
    <w:link w:val="107"/>
    <w:qFormat/>
    <w:uiPriority w:val="0"/>
    <w:rPr>
      <w:rFonts w:ascii="Calibri" w:hAnsi="Calibri"/>
    </w:rPr>
  </w:style>
  <w:style w:type="paragraph" w:styleId="107">
    <w:name w:val="List Paragraph"/>
    <w:basedOn w:val="1"/>
    <w:link w:val="106"/>
    <w:qFormat/>
    <w:uiPriority w:val="0"/>
    <w:pPr>
      <w:ind w:firstLine="420" w:firstLineChars="200"/>
    </w:pPr>
    <w:rPr>
      <w:rFonts w:ascii="Calibri" w:hAnsi="Calibri" w:eastAsiaTheme="minorEastAsia" w:cstheme="minorBidi"/>
      <w:sz w:val="21"/>
      <w:szCs w:val="22"/>
    </w:rPr>
  </w:style>
  <w:style w:type="character" w:customStyle="1" w:styleId="108">
    <w:name w:val="标书正文:  0.74 厘米 Char1"/>
    <w:qFormat/>
    <w:uiPriority w:val="0"/>
    <w:rPr>
      <w:rFonts w:eastAsia="宋体"/>
      <w:kern w:val="2"/>
      <w:sz w:val="24"/>
      <w:lang w:val="en-US" w:eastAsia="zh-CN"/>
    </w:rPr>
  </w:style>
  <w:style w:type="character" w:customStyle="1" w:styleId="109">
    <w:name w:val="文字 Char"/>
    <w:link w:val="110"/>
    <w:qFormat/>
    <w:uiPriority w:val="0"/>
    <w:rPr>
      <w:rFonts w:ascii="宋体"/>
      <w:sz w:val="28"/>
    </w:rPr>
  </w:style>
  <w:style w:type="paragraph" w:customStyle="1" w:styleId="110">
    <w:name w:val="文字"/>
    <w:basedOn w:val="1"/>
    <w:link w:val="109"/>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1">
    <w:name w:val="未处理的提及1"/>
    <w:qFormat/>
    <w:uiPriority w:val="99"/>
    <w:rPr>
      <w:color w:val="605E5C"/>
      <w:shd w:val="clear" w:color="auto" w:fill="E1DFDD"/>
    </w:rPr>
  </w:style>
  <w:style w:type="character" w:customStyle="1" w:styleId="112">
    <w:name w:val="H2 Char"/>
    <w:qFormat/>
    <w:uiPriority w:val="0"/>
    <w:rPr>
      <w:rFonts w:ascii="Arial" w:hAnsi="Arial" w:eastAsia="宋体"/>
      <w:kern w:val="2"/>
      <w:sz w:val="28"/>
      <w:lang w:val="en-US" w:eastAsia="zh-CN"/>
    </w:rPr>
  </w:style>
  <w:style w:type="character" w:customStyle="1" w:styleId="113">
    <w:name w:val="Char Char11"/>
    <w:qFormat/>
    <w:uiPriority w:val="0"/>
    <w:rPr>
      <w:rFonts w:ascii="宋体"/>
      <w:kern w:val="2"/>
      <w:sz w:val="28"/>
    </w:rPr>
  </w:style>
  <w:style w:type="character" w:customStyle="1" w:styleId="114">
    <w:name w:val="Table Heading Char Char"/>
    <w:qFormat/>
    <w:uiPriority w:val="0"/>
    <w:rPr>
      <w:rFonts w:ascii="Arial" w:hAnsi="Arial" w:eastAsia="黑体"/>
      <w:kern w:val="2"/>
      <w:sz w:val="18"/>
      <w:lang w:val="en-US" w:eastAsia="zh-CN"/>
    </w:rPr>
  </w:style>
  <w:style w:type="character" w:customStyle="1" w:styleId="115">
    <w:name w:val="Table Text Char"/>
    <w:link w:val="116"/>
    <w:qFormat/>
    <w:uiPriority w:val="0"/>
    <w:rPr>
      <w:rFonts w:ascii="Arial" w:hAnsi="Arial"/>
      <w:sz w:val="18"/>
    </w:rPr>
  </w:style>
  <w:style w:type="paragraph" w:customStyle="1" w:styleId="116">
    <w:name w:val="Table Text"/>
    <w:link w:val="115"/>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7">
    <w:name w:val="Table Text Char Char Char Char"/>
    <w:link w:val="118"/>
    <w:qFormat/>
    <w:uiPriority w:val="0"/>
    <w:rPr>
      <w:rFonts w:ascii="Arial" w:hAnsi="Arial"/>
      <w:sz w:val="18"/>
    </w:rPr>
  </w:style>
  <w:style w:type="paragraph" w:customStyle="1" w:styleId="118">
    <w:name w:val="Table Text Char Char Char"/>
    <w:link w:val="11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9">
    <w:name w:val="NormalCharacter"/>
    <w:qFormat/>
    <w:uiPriority w:val="0"/>
    <w:rPr>
      <w:rFonts w:ascii="Calibri" w:hAnsi="Calibri"/>
      <w:kern w:val="2"/>
      <w:sz w:val="24"/>
      <w:lang w:val="en-US" w:eastAsia="zh-CN" w:bidi="ar-SA"/>
    </w:rPr>
  </w:style>
  <w:style w:type="character" w:customStyle="1" w:styleId="120">
    <w:name w:val="Char Char6"/>
    <w:qFormat/>
    <w:uiPriority w:val="0"/>
    <w:rPr>
      <w:rFonts w:ascii="仿宋_GB2312" w:eastAsia="仿宋_GB2312"/>
      <w:kern w:val="2"/>
      <w:sz w:val="32"/>
    </w:rPr>
  </w:style>
  <w:style w:type="character" w:customStyle="1" w:styleId="121">
    <w:name w:val="font1"/>
    <w:qFormat/>
    <w:uiPriority w:val="0"/>
    <w:rPr>
      <w:color w:val="000000"/>
      <w:sz w:val="18"/>
    </w:rPr>
  </w:style>
  <w:style w:type="character" w:customStyle="1" w:styleId="122">
    <w:name w:val="未命名11"/>
    <w:qFormat/>
    <w:uiPriority w:val="0"/>
    <w:rPr>
      <w:color w:val="77FFFF"/>
      <w:sz w:val="24"/>
    </w:rPr>
  </w:style>
  <w:style w:type="character" w:customStyle="1" w:styleId="123">
    <w:name w:val="标题 2 Char"/>
    <w:qFormat/>
    <w:uiPriority w:val="0"/>
    <w:rPr>
      <w:rFonts w:ascii="Arial" w:hAnsi="Arial" w:eastAsia="黑体"/>
      <w:b/>
      <w:kern w:val="2"/>
      <w:sz w:val="32"/>
    </w:rPr>
  </w:style>
  <w:style w:type="character" w:customStyle="1" w:styleId="124">
    <w:name w:val="top-det1"/>
    <w:qFormat/>
    <w:uiPriority w:val="0"/>
    <w:rPr>
      <w:b/>
      <w:color w:val="000000"/>
    </w:rPr>
  </w:style>
  <w:style w:type="character" w:customStyle="1" w:styleId="125">
    <w:name w:val="Table Text Char1 Char"/>
    <w:qFormat/>
    <w:uiPriority w:val="0"/>
    <w:rPr>
      <w:rFonts w:ascii="Arial" w:hAnsi="Arial"/>
      <w:kern w:val="2"/>
      <w:sz w:val="18"/>
      <w:lang w:val="en-US" w:eastAsia="zh-CN" w:bidi="ar-SA"/>
    </w:rPr>
  </w:style>
  <w:style w:type="character" w:customStyle="1" w:styleId="126">
    <w:name w:val="标题 3 Char1"/>
    <w:qFormat/>
    <w:uiPriority w:val="0"/>
    <w:rPr>
      <w:rFonts w:eastAsia="宋体"/>
      <w:b/>
      <w:kern w:val="2"/>
      <w:sz w:val="32"/>
      <w:lang w:val="en-US" w:eastAsia="zh-CN"/>
    </w:rPr>
  </w:style>
  <w:style w:type="character" w:customStyle="1" w:styleId="127">
    <w:name w:val="标题 3 字符1"/>
    <w:qFormat/>
    <w:uiPriority w:val="0"/>
    <w:rPr>
      <w:rFonts w:eastAsia="宋体"/>
      <w:b/>
      <w:kern w:val="2"/>
      <w:sz w:val="32"/>
      <w:lang w:val="en-US" w:eastAsia="zh-CN"/>
    </w:rPr>
  </w:style>
  <w:style w:type="character" w:customStyle="1" w:styleId="128">
    <w:name w:val="Char Char3"/>
    <w:qFormat/>
    <w:uiPriority w:val="0"/>
    <w:rPr>
      <w:rFonts w:eastAsia="宋体"/>
      <w:kern w:val="2"/>
      <w:sz w:val="18"/>
      <w:lang w:val="en-US" w:eastAsia="zh-CN"/>
    </w:rPr>
  </w:style>
  <w:style w:type="character" w:customStyle="1" w:styleId="129">
    <w:name w:val="正文文本缩进 字符1"/>
    <w:qFormat/>
    <w:uiPriority w:val="0"/>
    <w:rPr>
      <w:kern w:val="2"/>
      <w:sz w:val="44"/>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Char Char2"/>
    <w:qFormat/>
    <w:uiPriority w:val="0"/>
    <w:rPr>
      <w:rFonts w:eastAsia="宋体"/>
      <w:kern w:val="2"/>
      <w:sz w:val="18"/>
      <w:lang w:val="en-US" w:eastAsia="zh-CN"/>
    </w:rPr>
  </w:style>
  <w:style w:type="character" w:customStyle="1" w:styleId="132">
    <w:name w:val="无"/>
    <w:qFormat/>
    <w:uiPriority w:val="0"/>
    <w:rPr>
      <w:rFonts w:ascii="Times New Roman" w:hAnsi="Times New Roman" w:eastAsia="宋体" w:cs="Times New Roman"/>
    </w:rPr>
  </w:style>
  <w:style w:type="character" w:customStyle="1" w:styleId="133">
    <w:name w:val="v151"/>
    <w:qFormat/>
    <w:uiPriority w:val="0"/>
    <w:rPr>
      <w:sz w:val="18"/>
    </w:rPr>
  </w:style>
  <w:style w:type="character" w:customStyle="1" w:styleId="134">
    <w:name w:val="标题 3 Char"/>
    <w:qFormat/>
    <w:uiPriority w:val="0"/>
    <w:rPr>
      <w:rFonts w:eastAsia="宋体"/>
      <w:b/>
      <w:kern w:val="2"/>
      <w:sz w:val="32"/>
      <w:lang w:val="en-US" w:eastAsia="zh-CN"/>
    </w:rPr>
  </w:style>
  <w:style w:type="character" w:customStyle="1" w:styleId="135">
    <w:name w:val="正文文本缩进 Char"/>
    <w:qFormat/>
    <w:uiPriority w:val="0"/>
    <w:rPr>
      <w:kern w:val="2"/>
      <w:sz w:val="44"/>
    </w:rPr>
  </w:style>
  <w:style w:type="character" w:customStyle="1" w:styleId="136">
    <w:name w:val="样式 文档正文 Char + (西文) 宋体 (中文) 宋体 小四 黑色 Char"/>
    <w:link w:val="137"/>
    <w:qFormat/>
    <w:uiPriority w:val="0"/>
    <w:rPr>
      <w:rFonts w:ascii="宋体" w:hAnsi="宋体"/>
      <w:color w:val="000000"/>
      <w:sz w:val="24"/>
      <w:szCs w:val="24"/>
    </w:rPr>
  </w:style>
  <w:style w:type="paragraph" w:customStyle="1" w:styleId="137">
    <w:name w:val="样式 文档正文 Char + (西文) 宋体 (中文) 宋体 小四 黑色"/>
    <w:basedOn w:val="1"/>
    <w:link w:val="136"/>
    <w:qFormat/>
    <w:uiPriority w:val="0"/>
    <w:pPr>
      <w:adjustRightInd w:val="0"/>
      <w:ind w:firstLine="567"/>
      <w:textAlignment w:val="baseline"/>
    </w:pPr>
    <w:rPr>
      <w:rFonts w:ascii="宋体" w:hAnsi="宋体" w:eastAsiaTheme="minorEastAsia" w:cstheme="minorBidi"/>
      <w:color w:val="000000"/>
      <w:szCs w:val="24"/>
    </w:rPr>
  </w:style>
  <w:style w:type="character" w:customStyle="1" w:styleId="138">
    <w:name w:val="Char Char4"/>
    <w:qFormat/>
    <w:uiPriority w:val="0"/>
    <w:rPr>
      <w:rFonts w:eastAsia="宋体"/>
      <w:b/>
      <w:kern w:val="2"/>
      <w:sz w:val="21"/>
      <w:lang w:val="en-US" w:eastAsia="zh-CN"/>
    </w:rPr>
  </w:style>
  <w:style w:type="character" w:customStyle="1" w:styleId="139">
    <w:name w:val="content-white1"/>
    <w:qFormat/>
    <w:uiPriority w:val="0"/>
    <w:rPr>
      <w:rFonts w:ascii="_x000B__x000C_" w:hAnsi="_x000B__x000C_"/>
      <w:color w:val="auto"/>
      <w:sz w:val="18"/>
      <w:u w:val="none"/>
    </w:rPr>
  </w:style>
  <w:style w:type="character" w:customStyle="1" w:styleId="140">
    <w:name w:val="(符号)五标题1.1.1 Char"/>
    <w:link w:val="141"/>
    <w:qFormat/>
    <w:uiPriority w:val="0"/>
    <w:rPr>
      <w:rFonts w:ascii="宋体" w:hAnsi="宋体"/>
      <w:color w:val="000000"/>
      <w:sz w:val="24"/>
    </w:rPr>
  </w:style>
  <w:style w:type="paragraph" w:customStyle="1" w:styleId="141">
    <w:name w:val="(符号)五标题1.1.1"/>
    <w:basedOn w:val="1"/>
    <w:link w:val="140"/>
    <w:qFormat/>
    <w:uiPriority w:val="0"/>
    <w:pPr>
      <w:numPr>
        <w:ilvl w:val="2"/>
        <w:numId w:val="3"/>
      </w:numPr>
      <w:tabs>
        <w:tab w:val="left" w:pos="1000"/>
      </w:tabs>
      <w:spacing w:line="500" w:lineRule="exact"/>
    </w:pPr>
    <w:rPr>
      <w:rFonts w:ascii="宋体" w:hAnsi="宋体" w:eastAsiaTheme="minorEastAsia" w:cstheme="minorBidi"/>
      <w:color w:val="000000"/>
      <w:szCs w:val="22"/>
    </w:rPr>
  </w:style>
  <w:style w:type="character" w:customStyle="1" w:styleId="142">
    <w:name w:val="UserStyle_53 Char"/>
    <w:link w:val="143"/>
    <w:qFormat/>
    <w:uiPriority w:val="0"/>
    <w:rPr>
      <w:rFonts w:ascii="宋体"/>
      <w:sz w:val="24"/>
      <w:szCs w:val="24"/>
    </w:rPr>
  </w:style>
  <w:style w:type="paragraph" w:customStyle="1" w:styleId="143">
    <w:name w:val="UserStyle_53"/>
    <w:link w:val="142"/>
    <w:qFormat/>
    <w:uiPriority w:val="0"/>
    <w:pPr>
      <w:widowControl w:val="0"/>
      <w:spacing w:line="360" w:lineRule="auto"/>
      <w:ind w:firstLine="200" w:firstLineChars="200"/>
      <w:jc w:val="both"/>
    </w:pPr>
    <w:rPr>
      <w:rFonts w:ascii="宋体" w:hAnsiTheme="minorHAnsi" w:eastAsiaTheme="minorEastAsia" w:cstheme="minorBidi"/>
      <w:kern w:val="2"/>
      <w:sz w:val="24"/>
      <w:szCs w:val="24"/>
      <w:lang w:val="en-US" w:eastAsia="zh-CN" w:bidi="ar-SA"/>
    </w:rPr>
  </w:style>
  <w:style w:type="character" w:customStyle="1" w:styleId="144">
    <w:name w:val="正文 + 三号 Char"/>
    <w:qFormat/>
    <w:uiPriority w:val="0"/>
    <w:rPr>
      <w:rFonts w:eastAsia="宋体"/>
      <w:kern w:val="2"/>
      <w:sz w:val="21"/>
      <w:lang w:val="en-US" w:eastAsia="zh-CN"/>
    </w:rPr>
  </w:style>
  <w:style w:type="paragraph" w:customStyle="1" w:styleId="145">
    <w:name w:val="IN Feature"/>
    <w:next w:val="146"/>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146">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47">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48">
    <w:name w:val="Char Char1 Char"/>
    <w:basedOn w:val="1"/>
    <w:qFormat/>
    <w:uiPriority w:val="0"/>
    <w:rPr>
      <w:rFonts w:ascii="Tahoma" w:hAnsi="Tahoma"/>
      <w:szCs w:val="24"/>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正文（首行不缩进）"/>
    <w:basedOn w:val="1"/>
    <w:qFormat/>
    <w:uiPriority w:val="0"/>
    <w:pPr>
      <w:autoSpaceDE w:val="0"/>
      <w:autoSpaceDN w:val="0"/>
      <w:adjustRightInd w:val="0"/>
      <w:jc w:val="left"/>
    </w:pPr>
    <w:rPr>
      <w:kern w:val="0"/>
      <w:sz w:val="21"/>
    </w:rPr>
  </w:style>
  <w:style w:type="paragraph" w:customStyle="1" w:styleId="151">
    <w:name w:val="AA Numbering"/>
    <w:basedOn w:val="1"/>
    <w:qFormat/>
    <w:uiPriority w:val="0"/>
    <w:pPr>
      <w:widowControl/>
      <w:tabs>
        <w:tab w:val="left" w:pos="1134"/>
        <w:tab w:val="left" w:pos="1280"/>
      </w:tabs>
      <w:adjustRightInd w:val="0"/>
      <w:spacing w:line="280" w:lineRule="atLeast"/>
      <w:jc w:val="left"/>
    </w:pPr>
    <w:rPr>
      <w:rFonts w:eastAsia="PMingLiU"/>
      <w:kern w:val="0"/>
      <w:lang w:eastAsia="zh-TW"/>
    </w:rPr>
  </w:style>
  <w:style w:type="paragraph" w:customStyle="1" w:styleId="15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3">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54">
    <w:name w:val="Note"/>
    <w:basedOn w:val="1"/>
    <w:qFormat/>
    <w:uiPriority w:val="0"/>
    <w:pPr>
      <w:pBdr>
        <w:top w:val="single" w:color="auto" w:sz="12" w:space="3"/>
        <w:bottom w:val="single" w:color="auto" w:sz="12" w:space="3"/>
      </w:pBdr>
    </w:pPr>
  </w:style>
  <w:style w:type="paragraph" w:customStyle="1" w:styleId="155">
    <w:name w:val="Char1"/>
    <w:basedOn w:val="1"/>
    <w:qFormat/>
    <w:uiPriority w:val="0"/>
    <w:rPr>
      <w:sz w:val="21"/>
    </w:rPr>
  </w:style>
  <w:style w:type="paragraph" w:customStyle="1" w:styleId="156">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_Style 131"/>
    <w:qFormat/>
    <w:uiPriority w:val="0"/>
    <w:rPr>
      <w:rFonts w:ascii="Times New Roman" w:hAnsi="Times New Roman" w:eastAsia="宋体" w:cs="Times New Roman"/>
      <w:kern w:val="2"/>
      <w:sz w:val="21"/>
      <w:szCs w:val="20"/>
      <w:lang w:val="en-US" w:eastAsia="zh-CN" w:bidi="ar-SA"/>
    </w:rPr>
  </w:style>
  <w:style w:type="paragraph" w:customStyle="1" w:styleId="159">
    <w:name w:val="标准正文"/>
    <w:basedOn w:val="23"/>
    <w:qFormat/>
    <w:uiPriority w:val="0"/>
    <w:pPr>
      <w:spacing w:line="360" w:lineRule="auto"/>
      <w:ind w:left="0" w:firstLine="482"/>
    </w:pPr>
    <w:rPr>
      <w:rFonts w:ascii="Arial" w:hAnsi="Arial"/>
      <w:sz w:val="24"/>
    </w:rPr>
  </w:style>
  <w:style w:type="paragraph" w:customStyle="1" w:styleId="160">
    <w:name w:val="样式3"/>
    <w:basedOn w:val="3"/>
    <w:next w:val="3"/>
    <w:qFormat/>
    <w:uiPriority w:val="0"/>
    <w:pPr>
      <w:keepLines/>
      <w:adjustRightInd w:val="0"/>
      <w:spacing w:line="576" w:lineRule="auto"/>
    </w:pPr>
    <w:rPr>
      <w:rFonts w:ascii="Times New Roman" w:eastAsia="黑体"/>
      <w:b/>
      <w:kern w:val="44"/>
      <w:sz w:val="44"/>
    </w:rPr>
  </w:style>
  <w:style w:type="paragraph" w:customStyle="1" w:styleId="161">
    <w:name w:val="表号"/>
    <w:basedOn w:val="1"/>
    <w:qFormat/>
    <w:uiPriority w:val="0"/>
    <w:pPr>
      <w:numPr>
        <w:ilvl w:val="0"/>
        <w:numId w:val="4"/>
      </w:numPr>
      <w:tabs>
        <w:tab w:val="clear" w:pos="360"/>
      </w:tabs>
      <w:autoSpaceDE w:val="0"/>
      <w:autoSpaceDN w:val="0"/>
      <w:adjustRightInd w:val="0"/>
      <w:ind w:left="425" w:hanging="137"/>
      <w:jc w:val="center"/>
    </w:pPr>
    <w:rPr>
      <w:kern w:val="0"/>
      <w:sz w:val="21"/>
      <w:lang w:eastAsia="en-US"/>
    </w:rPr>
  </w:style>
  <w:style w:type="paragraph" w:customStyle="1" w:styleId="162">
    <w:name w:val="文档正文"/>
    <w:basedOn w:val="1"/>
    <w:qFormat/>
    <w:uiPriority w:val="0"/>
    <w:pPr>
      <w:adjustRightInd w:val="0"/>
      <w:spacing w:line="440" w:lineRule="exact"/>
      <w:ind w:firstLine="567"/>
      <w:textAlignment w:val="baseline"/>
    </w:pPr>
    <w:rPr>
      <w:rFonts w:ascii="Arial Narrow" w:hAnsi="Arial Narrow"/>
      <w:kern w:val="0"/>
    </w:rPr>
  </w:style>
  <w:style w:type="paragraph" w:customStyle="1" w:styleId="163">
    <w:name w:val="正文4"/>
    <w:basedOn w:val="1"/>
    <w:qFormat/>
    <w:uiPriority w:val="0"/>
    <w:pPr>
      <w:tabs>
        <w:tab w:val="left" w:pos="1275"/>
      </w:tabs>
      <w:ind w:left="820" w:leftChars="400" w:hanging="705"/>
    </w:pPr>
  </w:style>
  <w:style w:type="paragraph" w:customStyle="1" w:styleId="164">
    <w:name w:val="图标"/>
    <w:basedOn w:val="1"/>
    <w:next w:val="1"/>
    <w:qFormat/>
    <w:uiPriority w:val="0"/>
    <w:pPr>
      <w:tabs>
        <w:tab w:val="left" w:pos="420"/>
        <w:tab w:val="left" w:pos="567"/>
        <w:tab w:val="left" w:pos="720"/>
      </w:tabs>
      <w:autoSpaceDE w:val="0"/>
      <w:autoSpaceDN w:val="0"/>
      <w:adjustRightInd w:val="0"/>
      <w:spacing w:line="320" w:lineRule="atLeast"/>
      <w:ind w:left="420" w:hanging="420"/>
      <w:jc w:val="center"/>
      <w:textAlignment w:val="baseline"/>
    </w:pPr>
    <w:rPr>
      <w:rFonts w:eastAsia="仿宋_GB2312"/>
      <w:kern w:val="0"/>
    </w:rPr>
  </w:style>
  <w:style w:type="paragraph" w:customStyle="1" w:styleId="165">
    <w:name w:val="1"/>
    <w:basedOn w:val="1"/>
    <w:next w:val="30"/>
    <w:qFormat/>
    <w:uiPriority w:val="0"/>
    <w:rPr>
      <w:rFonts w:ascii="宋体" w:hAnsi="Courier New"/>
      <w:sz w:val="21"/>
    </w:rPr>
  </w:style>
  <w:style w:type="paragraph" w:customStyle="1" w:styleId="166">
    <w:name w:val="样式1xz"/>
    <w:basedOn w:val="1"/>
    <w:qFormat/>
    <w:uiPriority w:val="0"/>
    <w:pPr>
      <w:tabs>
        <w:tab w:val="left" w:pos="1050"/>
        <w:tab w:val="right" w:leader="dot" w:pos="8296"/>
      </w:tabs>
    </w:pPr>
    <w:rPr>
      <w:caps/>
      <w:spacing w:val="20"/>
    </w:rPr>
  </w:style>
  <w:style w:type="paragraph" w:customStyle="1" w:styleId="167">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68">
    <w:name w:val="标题2"/>
    <w:basedOn w:val="4"/>
    <w:qFormat/>
    <w:uiPriority w:val="0"/>
    <w:pPr>
      <w:keepNext w:val="0"/>
      <w:keepLines w:val="0"/>
      <w:adjustRightInd w:val="0"/>
      <w:spacing w:line="360" w:lineRule="auto"/>
      <w:ind w:firstLine="574" w:firstLineChars="196"/>
      <w:outlineLvl w:val="9"/>
    </w:pPr>
    <w:rPr>
      <w:rFonts w:ascii="宋体" w:hAnsi="宋体" w:eastAsia="宋体"/>
      <w:spacing w:val="6"/>
      <w:sz w:val="28"/>
      <w:u w:val="single"/>
    </w:rPr>
  </w:style>
  <w:style w:type="paragraph" w:customStyle="1" w:styleId="169">
    <w:name w:val="样式 行距: 1.5 倍行距1"/>
    <w:basedOn w:val="1"/>
    <w:qFormat/>
    <w:uiPriority w:val="0"/>
    <w:rPr>
      <w:sz w:val="21"/>
    </w:rPr>
  </w:style>
  <w:style w:type="paragraph" w:customStyle="1" w:styleId="170">
    <w:name w:val="段落正文"/>
    <w:basedOn w:val="1"/>
    <w:qFormat/>
    <w:uiPriority w:val="0"/>
    <w:pPr>
      <w:spacing w:beforeLines="50"/>
      <w:ind w:firstLine="200" w:firstLineChars="200"/>
    </w:pPr>
    <w:rPr>
      <w:spacing w:val="2"/>
    </w:rPr>
  </w:style>
  <w:style w:type="paragraph" w:customStyle="1" w:styleId="171">
    <w:name w:val="正文文本缩进 21"/>
    <w:basedOn w:val="1"/>
    <w:qFormat/>
    <w:uiPriority w:val="0"/>
    <w:pPr>
      <w:adjustRightInd w:val="0"/>
      <w:ind w:firstLine="420"/>
      <w:textAlignment w:val="baseline"/>
    </w:pPr>
  </w:style>
  <w:style w:type="paragraph" w:customStyle="1" w:styleId="172">
    <w:name w:val="Char"/>
    <w:basedOn w:val="1"/>
    <w:qFormat/>
    <w:uiPriority w:val="0"/>
    <w:pPr>
      <w:spacing w:line="240" w:lineRule="atLeast"/>
      <w:ind w:left="420" w:firstLine="420"/>
    </w:pPr>
    <w:rPr>
      <w:kern w:val="0"/>
      <w:sz w:val="21"/>
    </w:rPr>
  </w:style>
  <w:style w:type="paragraph" w:customStyle="1" w:styleId="173">
    <w:name w:val="章标题"/>
    <w:next w:val="1"/>
    <w:qFormat/>
    <w:uiPriority w:val="0"/>
    <w:pPr>
      <w:numPr>
        <w:ilvl w:val="1"/>
        <w:numId w:val="5"/>
      </w:numPr>
      <w:spacing w:beforeLines="50" w:afterLines="50"/>
      <w:ind w:left="0"/>
      <w:jc w:val="both"/>
      <w:outlineLvl w:val="1"/>
    </w:pPr>
    <w:rPr>
      <w:rFonts w:ascii="黑体" w:hAnsi="Times New Roman" w:eastAsia="黑体" w:cs="Times New Roman"/>
      <w:kern w:val="0"/>
      <w:sz w:val="24"/>
      <w:szCs w:val="20"/>
      <w:lang w:val="en-US" w:eastAsia="zh-CN" w:bidi="ar-SA"/>
    </w:rPr>
  </w:style>
  <w:style w:type="paragraph" w:customStyle="1" w:styleId="174">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har1 Char Char Char"/>
    <w:basedOn w:val="1"/>
    <w:qFormat/>
    <w:uiPriority w:val="0"/>
    <w:rPr>
      <w:rFonts w:ascii="Tahoma" w:hAnsi="Tahoma"/>
      <w:sz w:val="30"/>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1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0">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81">
    <w:name w:val="样式 正文首行缩进 2 + 首行缩进:  2 字符"/>
    <w:basedOn w:val="1"/>
    <w:qFormat/>
    <w:uiPriority w:val="0"/>
    <w:pPr>
      <w:numPr>
        <w:ilvl w:val="0"/>
        <w:numId w:val="6"/>
      </w:numPr>
      <w:adjustRightInd w:val="0"/>
    </w:pPr>
    <w:rPr>
      <w:rFonts w:ascii="Arial" w:hAnsi="Arial"/>
      <w:b/>
    </w:rPr>
  </w:style>
  <w:style w:type="paragraph" w:customStyle="1" w:styleId="182">
    <w:name w:val="样式4"/>
    <w:basedOn w:val="6"/>
    <w:qFormat/>
    <w:uiPriority w:val="0"/>
    <w:pPr>
      <w:adjustRightInd w:val="0"/>
    </w:p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Title - Revision"/>
    <w:basedOn w:val="55"/>
    <w:qFormat/>
    <w:uiPriority w:val="0"/>
  </w:style>
  <w:style w:type="paragraph" w:customStyle="1" w:styleId="185">
    <w:name w:val="样式2"/>
    <w:basedOn w:val="6"/>
    <w:qFormat/>
    <w:uiPriority w:val="0"/>
    <w:pPr>
      <w:numPr>
        <w:ilvl w:val="0"/>
        <w:numId w:val="7"/>
      </w:numPr>
      <w:spacing w:line="400" w:lineRule="exact"/>
      <w:jc w:val="center"/>
      <w:outlineLvl w:val="0"/>
    </w:pPr>
    <w:rPr>
      <w:b w:val="0"/>
      <w:sz w:val="44"/>
    </w:rPr>
  </w:style>
  <w:style w:type="paragraph" w:customStyle="1" w:styleId="186">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87">
    <w:name w:val="表文字"/>
    <w:qFormat/>
    <w:uiPriority w:val="0"/>
    <w:rPr>
      <w:rFonts w:ascii="宋体" w:hAnsi="Times New Roman" w:eastAsia="宋体" w:cs="Times New Roman"/>
      <w:kern w:val="2"/>
      <w:sz w:val="20"/>
      <w:szCs w:val="20"/>
      <w:lang w:val="en-US" w:eastAsia="zh-CN" w:bidi="ar-SA"/>
    </w:rPr>
  </w:style>
  <w:style w:type="paragraph" w:customStyle="1" w:styleId="188">
    <w:name w:val="图例"/>
    <w:basedOn w:val="1"/>
    <w:qFormat/>
    <w:uiPriority w:val="0"/>
    <w:pPr>
      <w:jc w:val="center"/>
    </w:pPr>
    <w:rPr>
      <w:rFonts w:eastAsia="仿宋_GB2312"/>
      <w:b/>
    </w:rPr>
  </w:style>
  <w:style w:type="paragraph" w:customStyle="1" w:styleId="189">
    <w:name w:val="正文字缩2字"/>
    <w:basedOn w:val="1"/>
    <w:qFormat/>
    <w:uiPriority w:val="0"/>
    <w:pPr>
      <w:ind w:left="200" w:leftChars="200" w:firstLine="200" w:firstLineChars="200"/>
    </w:pPr>
  </w:style>
  <w:style w:type="paragraph" w:customStyle="1" w:styleId="190">
    <w:name w:val="列表项目"/>
    <w:basedOn w:val="1"/>
    <w:qFormat/>
    <w:uiPriority w:val="0"/>
    <w:pPr>
      <w:numPr>
        <w:ilvl w:val="0"/>
        <w:numId w:val="8"/>
      </w:numPr>
      <w:tabs>
        <w:tab w:val="clear" w:pos="1200"/>
      </w:tabs>
      <w:spacing w:line="288" w:lineRule="auto"/>
      <w:ind w:left="840" w:leftChars="200" w:hanging="420" w:hangingChars="200"/>
    </w:pPr>
    <w:rPr>
      <w:sz w:val="21"/>
    </w:rPr>
  </w:style>
  <w:style w:type="paragraph" w:customStyle="1" w:styleId="191">
    <w:name w:val="标题无"/>
    <w:basedOn w:val="1"/>
    <w:qFormat/>
    <w:uiPriority w:val="0"/>
  </w:style>
  <w:style w:type="paragraph" w:customStyle="1" w:styleId="192">
    <w:name w:val="BodyText"/>
    <w:basedOn w:val="1"/>
    <w:qFormat/>
    <w:uiPriority w:val="0"/>
    <w:rPr>
      <w:rFonts w:ascii="仿宋_GB2312" w:eastAsia="仿宋_GB2312"/>
      <w:sz w:val="32"/>
    </w:rPr>
  </w:style>
  <w:style w:type="paragraph" w:customStyle="1" w:styleId="193">
    <w:name w:val="关键词"/>
    <w:basedOn w:val="1"/>
    <w:next w:val="1"/>
    <w:qFormat/>
    <w:uiPriority w:val="0"/>
    <w:rPr>
      <w:rFonts w:eastAsia="黑体"/>
      <w:sz w:val="20"/>
    </w:rPr>
  </w:style>
  <w:style w:type="paragraph" w:customStyle="1" w:styleId="194">
    <w:name w:val="默认段落字体 Para Char Char Char Char Char Char Char"/>
    <w:basedOn w:val="1"/>
    <w:qFormat/>
    <w:uiPriority w:val="0"/>
    <w:rPr>
      <w:rFonts w:ascii="Tahoma" w:hAnsi="Tahoma"/>
    </w:rPr>
  </w:style>
  <w:style w:type="paragraph" w:customStyle="1" w:styleId="195">
    <w:name w:val="Style Heading 3h3Heading 3 - oldLevel 3 HeadH3level_3PIM 3se..."/>
    <w:basedOn w:val="5"/>
    <w:qFormat/>
    <w:uiPriority w:val="0"/>
    <w:pPr>
      <w:tabs>
        <w:tab w:val="left" w:pos="709"/>
        <w:tab w:val="left" w:pos="1620"/>
      </w:tabs>
      <w:ind w:left="1620" w:hanging="360"/>
    </w:pPr>
  </w:style>
  <w:style w:type="paragraph" w:customStyle="1" w:styleId="196">
    <w:name w:val="图片文字"/>
    <w:basedOn w:val="1"/>
    <w:qFormat/>
    <w:uiPriority w:val="0"/>
    <w:pPr>
      <w:spacing w:line="240" w:lineRule="atLeast"/>
      <w:jc w:val="center"/>
    </w:pPr>
    <w:rPr>
      <w:sz w:val="21"/>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缺省文本"/>
    <w:basedOn w:val="1"/>
    <w:qFormat/>
    <w:uiPriority w:val="0"/>
    <w:pPr>
      <w:tabs>
        <w:tab w:val="left" w:pos="1260"/>
      </w:tabs>
      <w:autoSpaceDE w:val="0"/>
      <w:autoSpaceDN w:val="0"/>
      <w:adjustRightInd w:val="0"/>
      <w:jc w:val="left"/>
    </w:pPr>
    <w:rPr>
      <w:kern w:val="0"/>
    </w:rPr>
  </w:style>
  <w:style w:type="paragraph" w:customStyle="1" w:styleId="199">
    <w:name w:val="xl23"/>
    <w:basedOn w:val="1"/>
    <w:qFormat/>
    <w:uiPriority w:val="0"/>
    <w:pPr>
      <w:widowControl/>
      <w:spacing w:beforeAutospacing="1" w:afterAutospacing="1"/>
      <w:textAlignment w:val="top"/>
    </w:pPr>
    <w:rPr>
      <w:kern w:val="0"/>
    </w:rPr>
  </w:style>
  <w:style w:type="paragraph" w:customStyle="1" w:styleId="200">
    <w:name w:val="tabletext"/>
    <w:basedOn w:val="1"/>
    <w:qFormat/>
    <w:uiPriority w:val="0"/>
    <w:pPr>
      <w:widowControl/>
      <w:spacing w:beforeAutospacing="1" w:afterAutospacing="1"/>
      <w:jc w:val="left"/>
    </w:pPr>
    <w:rPr>
      <w:rFonts w:ascii="宋体" w:hAnsi="宋体" w:cs="宋体"/>
      <w:kern w:val="0"/>
      <w:szCs w:val="24"/>
    </w:rPr>
  </w:style>
  <w:style w:type="paragraph" w:customStyle="1" w:styleId="201">
    <w:name w:val="样式 首行缩进:  0.74 厘米"/>
    <w:basedOn w:val="1"/>
    <w:qFormat/>
    <w:uiPriority w:val="0"/>
    <w:pPr>
      <w:ind w:firstLine="420"/>
    </w:pPr>
  </w:style>
  <w:style w:type="paragraph" w:customStyle="1" w:styleId="202">
    <w:name w:val="Bullets"/>
    <w:basedOn w:val="1"/>
    <w:qFormat/>
    <w:uiPriority w:val="0"/>
    <w:pPr>
      <w:widowControl/>
      <w:adjustRightInd w:val="0"/>
      <w:spacing w:before="60" w:after="60"/>
    </w:pPr>
    <w:rPr>
      <w:kern w:val="0"/>
      <w:lang w:val="en-GB"/>
    </w:rPr>
  </w:style>
  <w:style w:type="paragraph" w:customStyle="1" w:styleId="203">
    <w:name w:val="默认段落字体 Para Char Char Char Char Char Char Char Char Char1 Char Char Char Char"/>
    <w:basedOn w:val="1"/>
    <w:qFormat/>
    <w:uiPriority w:val="0"/>
    <w:rPr>
      <w:rFonts w:ascii="Tahoma" w:hAnsi="Tahoma"/>
    </w:rPr>
  </w:style>
  <w:style w:type="paragraph" w:customStyle="1" w:styleId="204">
    <w:name w:val="1.正文"/>
    <w:basedOn w:val="1"/>
    <w:qFormat/>
    <w:uiPriority w:val="0"/>
    <w:pPr>
      <w:ind w:left="540" w:leftChars="225" w:firstLine="540" w:firstLineChars="225"/>
    </w:pPr>
  </w:style>
  <w:style w:type="paragraph" w:customStyle="1" w:styleId="205">
    <w:name w:val="Char Char Char Char Char Char Char"/>
    <w:basedOn w:val="1"/>
    <w:qFormat/>
    <w:uiPriority w:val="0"/>
    <w:rPr>
      <w:rFonts w:ascii="Tahoma" w:hAnsi="Tahoma"/>
    </w:rPr>
  </w:style>
  <w:style w:type="paragraph" w:customStyle="1" w:styleId="206">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07">
    <w:name w:val="Table Contents"/>
    <w:basedOn w:val="2"/>
    <w:qFormat/>
    <w:uiPriority w:val="0"/>
    <w:pPr>
      <w:suppressAutoHyphens/>
      <w:jc w:val="left"/>
    </w:pPr>
    <w:rPr>
      <w:rFonts w:ascii="Times New Roman" w:eastAsia="Times New Roman"/>
      <w:kern w:val="0"/>
      <w:sz w:val="24"/>
    </w:rPr>
  </w:style>
  <w:style w:type="paragraph" w:customStyle="1" w:styleId="208">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09">
    <w:name w:val="项目"/>
    <w:basedOn w:val="1"/>
    <w:qFormat/>
    <w:uiPriority w:val="0"/>
    <w:pPr>
      <w:tabs>
        <w:tab w:val="left" w:pos="1280"/>
      </w:tabs>
      <w:ind w:left="-7" w:firstLine="567"/>
      <w:jc w:val="left"/>
      <w:textAlignment w:val="baseline"/>
    </w:pPr>
    <w:rPr>
      <w:rFonts w:ascii="宋体"/>
      <w:kern w:val="0"/>
    </w:rPr>
  </w:style>
  <w:style w:type="paragraph" w:customStyle="1" w:styleId="210">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11">
    <w:name w:val="没有缩进（为图形使用）"/>
    <w:basedOn w:val="1"/>
    <w:qFormat/>
    <w:uiPriority w:val="0"/>
  </w:style>
  <w:style w:type="paragraph" w:customStyle="1" w:styleId="212">
    <w:name w:val="样式1"/>
    <w:basedOn w:val="6"/>
    <w:next w:val="6"/>
    <w:qFormat/>
    <w:uiPriority w:val="0"/>
    <w:pPr>
      <w:tabs>
        <w:tab w:val="left" w:pos="720"/>
      </w:tabs>
      <w:spacing w:line="560" w:lineRule="atLeast"/>
      <w:ind w:left="420" w:hanging="420"/>
    </w:pPr>
  </w:style>
  <w:style w:type="paragraph" w:customStyle="1" w:styleId="21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rPr>
  </w:style>
  <w:style w:type="paragraph" w:customStyle="1" w:styleId="215">
    <w:name w:val="标书正文:  0.74 厘米"/>
    <w:basedOn w:val="1"/>
    <w:qFormat/>
    <w:uiPriority w:val="0"/>
    <w:pPr>
      <w:ind w:firstLine="420"/>
    </w:pPr>
  </w:style>
  <w:style w:type="paragraph" w:customStyle="1" w:styleId="216">
    <w:name w:val="可研正文"/>
    <w:basedOn w:val="2"/>
    <w:qFormat/>
    <w:uiPriority w:val="0"/>
    <w:pPr>
      <w:adjustRightInd w:val="0"/>
      <w:spacing w:line="440" w:lineRule="exact"/>
      <w:ind w:firstLine="567"/>
    </w:pPr>
    <w:rPr>
      <w:sz w:val="28"/>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18">
    <w:name w:val="Char Char1"/>
    <w:basedOn w:val="1"/>
    <w:qFormat/>
    <w:uiPriority w:val="0"/>
    <w:pPr>
      <w:widowControl/>
      <w:spacing w:line="240" w:lineRule="exact"/>
      <w:jc w:val="left"/>
    </w:pPr>
    <w:rPr>
      <w:rFonts w:ascii="Verdana" w:hAnsi="Verdana"/>
      <w:kern w:val="0"/>
      <w:sz w:val="20"/>
      <w:lang w:eastAsia="en-US"/>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20">
    <w:name w:val="Char Char Char Char Char Char Char Char Char Char Char Char Char"/>
    <w:basedOn w:val="1"/>
    <w:qFormat/>
    <w:uiPriority w:val="0"/>
    <w:pPr>
      <w:widowControl/>
      <w:spacing w:line="240" w:lineRule="exact"/>
      <w:jc w:val="left"/>
    </w:pPr>
    <w:rPr>
      <w:rFonts w:ascii="Verdana" w:hAnsi="Verdana" w:eastAsia="仿宋_GB2312"/>
      <w:kern w:val="0"/>
      <w:lang w:eastAsia="en-US"/>
    </w:rPr>
  </w:style>
  <w:style w:type="paragraph" w:customStyle="1" w:styleId="221">
    <w:name w:val="Char12"/>
    <w:basedOn w:val="1"/>
    <w:qFormat/>
    <w:uiPriority w:val="0"/>
    <w:rPr>
      <w:rFonts w:eastAsia="方正仿宋_GBK"/>
      <w:sz w:val="32"/>
      <w:szCs w:val="24"/>
    </w:rPr>
  </w:style>
  <w:style w:type="paragraph" w:customStyle="1" w:styleId="222">
    <w:name w:val="表样式"/>
    <w:basedOn w:val="1"/>
    <w:qFormat/>
    <w:uiPriority w:val="0"/>
  </w:style>
  <w:style w:type="paragraph" w:customStyle="1" w:styleId="223">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2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226">
    <w:name w:val="正文1"/>
    <w:basedOn w:val="1"/>
    <w:qFormat/>
    <w:uiPriority w:val="0"/>
    <w:pPr>
      <w:spacing w:line="300" w:lineRule="auto"/>
      <w:ind w:firstLine="200" w:firstLineChars="200"/>
    </w:pPr>
  </w:style>
  <w:style w:type="paragraph" w:customStyle="1" w:styleId="227">
    <w:name w:val="编号正文"/>
    <w:basedOn w:val="162"/>
    <w:qFormat/>
    <w:uiPriority w:val="0"/>
    <w:pPr>
      <w:snapToGrid/>
      <w:spacing w:line="360" w:lineRule="auto"/>
      <w:ind w:left="1407" w:hanging="1047"/>
      <w:jc w:val="left"/>
    </w:pPr>
    <w:rPr>
      <w:rFonts w:eastAsia="仿宋_GB2312"/>
    </w:rPr>
  </w:style>
  <w:style w:type="paragraph" w:customStyle="1" w:styleId="228">
    <w:name w:val="操作步骤"/>
    <w:basedOn w:val="1"/>
    <w:qFormat/>
    <w:uiPriority w:val="0"/>
    <w:pPr>
      <w:numPr>
        <w:ilvl w:val="0"/>
        <w:numId w:val="9"/>
      </w:numPr>
      <w:autoSpaceDE w:val="0"/>
      <w:autoSpaceDN w:val="0"/>
      <w:adjustRightInd w:val="0"/>
      <w:spacing w:line="40" w:lineRule="atLeast"/>
      <w:textAlignment w:val="bottom"/>
    </w:pPr>
    <w:rPr>
      <w:rFonts w:ascii="昆仑楷体" w:eastAsia="楷体_GB2312"/>
      <w:kern w:val="0"/>
      <w:sz w:val="21"/>
    </w:rPr>
  </w:style>
  <w:style w:type="paragraph" w:customStyle="1" w:styleId="229">
    <w:name w:val="正文 + 三号"/>
    <w:basedOn w:val="1"/>
    <w:qFormat/>
    <w:uiPriority w:val="0"/>
    <w:rPr>
      <w:sz w:val="21"/>
    </w:rPr>
  </w:style>
  <w:style w:type="paragraph" w:customStyle="1" w:styleId="230">
    <w:name w:val="style1"/>
    <w:basedOn w:val="1"/>
    <w:qFormat/>
    <w:uiPriority w:val="0"/>
    <w:pPr>
      <w:widowControl/>
      <w:spacing w:beforeAutospacing="1" w:afterAutospacing="1"/>
      <w:jc w:val="left"/>
    </w:pPr>
    <w:rPr>
      <w:rFonts w:ascii="宋体" w:hAnsi="宋体"/>
      <w:kern w:val="0"/>
      <w:sz w:val="21"/>
    </w:rPr>
  </w:style>
  <w:style w:type="paragraph" w:customStyle="1" w:styleId="231">
    <w:name w:val="A项目符号"/>
    <w:basedOn w:val="1"/>
    <w:qFormat/>
    <w:uiPriority w:val="0"/>
    <w:pPr>
      <w:numPr>
        <w:ilvl w:val="0"/>
        <w:numId w:val="10"/>
      </w:numPr>
      <w:tabs>
        <w:tab w:val="left" w:pos="1080"/>
      </w:tabs>
      <w:adjustRightInd w:val="0"/>
      <w:spacing w:afterLines="50"/>
    </w:pPr>
    <w:rPr>
      <w:b/>
      <w:bCs/>
      <w:spacing w:val="12"/>
      <w:kern w:val="0"/>
      <w:szCs w:val="24"/>
    </w:rPr>
  </w:style>
  <w:style w:type="paragraph" w:customStyle="1" w:styleId="232">
    <w:name w:val="列出段落1"/>
    <w:basedOn w:val="1"/>
    <w:qFormat/>
    <w:uiPriority w:val="34"/>
    <w:pPr>
      <w:ind w:firstLine="420" w:firstLineChars="200"/>
    </w:pPr>
    <w:rPr>
      <w:sz w:val="21"/>
      <w:szCs w:val="24"/>
    </w:rPr>
  </w:style>
  <w:style w:type="paragraph" w:customStyle="1" w:styleId="233">
    <w:name w:val="样式 样式 正文首行缩进 2 + 左  0 字符 + 首行缩进:  2.57 字符"/>
    <w:basedOn w:val="1"/>
    <w:next w:val="1"/>
    <w:qFormat/>
    <w:uiPriority w:val="0"/>
    <w:pPr>
      <w:adjustRightInd w:val="0"/>
      <w:ind w:firstLine="540" w:firstLineChars="257"/>
    </w:pPr>
    <w:rPr>
      <w:sz w:val="21"/>
    </w:rPr>
  </w:style>
  <w:style w:type="paragraph" w:customStyle="1" w:styleId="234">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rPr>
  </w:style>
  <w:style w:type="paragraph" w:customStyle="1" w:styleId="236">
    <w:name w:val="Char2 Char Char Char Char Char Char"/>
    <w:basedOn w:val="1"/>
    <w:qFormat/>
    <w:uiPriority w:val="0"/>
    <w:rPr>
      <w:rFonts w:ascii="仿宋_GB2312"/>
      <w:b/>
      <w:sz w:val="30"/>
    </w:rPr>
  </w:style>
  <w:style w:type="paragraph" w:customStyle="1" w:styleId="237">
    <w:name w:val="Item List"/>
    <w:qFormat/>
    <w:uiPriority w:val="0"/>
    <w:pPr>
      <w:numPr>
        <w:ilvl w:val="0"/>
        <w:numId w:val="11"/>
      </w:numPr>
      <w:spacing w:line="300" w:lineRule="auto"/>
      <w:jc w:val="both"/>
    </w:pPr>
    <w:rPr>
      <w:rFonts w:ascii="Arial" w:hAnsi="Arial" w:eastAsia="宋体" w:cs="Times New Roman"/>
      <w:kern w:val="0"/>
      <w:sz w:val="21"/>
      <w:szCs w:val="20"/>
      <w:lang w:val="en-US" w:eastAsia="zh-CN" w:bidi="ar-SA"/>
    </w:rPr>
  </w:style>
  <w:style w:type="paragraph" w:customStyle="1" w:styleId="23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9">
    <w:name w:val="_"/>
    <w:basedOn w:val="1"/>
    <w:qFormat/>
    <w:uiPriority w:val="0"/>
    <w:pPr>
      <w:adjustRightInd w:val="0"/>
      <w:ind w:left="480" w:firstLine="200" w:firstLineChars="200"/>
      <w:textAlignment w:val="baseline"/>
    </w:pPr>
    <w:rPr>
      <w:kern w:val="0"/>
    </w:rPr>
  </w:style>
  <w:style w:type="paragraph" w:customStyle="1" w:styleId="240">
    <w:name w:val="Title - Date"/>
    <w:basedOn w:val="55"/>
    <w:next w:val="1"/>
    <w:qFormat/>
    <w:uiPriority w:val="0"/>
    <w:rPr>
      <w:sz w:val="28"/>
    </w:rPr>
  </w:style>
  <w:style w:type="paragraph" w:customStyle="1" w:styleId="241">
    <w:name w:val="简单回函地址"/>
    <w:basedOn w:val="1"/>
    <w:qFormat/>
    <w:uiPriority w:val="0"/>
    <w:pPr>
      <w:adjustRightInd w:val="0"/>
    </w:pPr>
  </w:style>
  <w:style w:type="paragraph" w:customStyle="1" w:styleId="242">
    <w:name w:val="表头样式"/>
    <w:basedOn w:val="1"/>
    <w:qFormat/>
    <w:uiPriority w:val="0"/>
    <w:pPr>
      <w:autoSpaceDE w:val="0"/>
      <w:autoSpaceDN w:val="0"/>
      <w:adjustRightInd w:val="0"/>
      <w:jc w:val="left"/>
    </w:pPr>
    <w:rPr>
      <w:b/>
      <w:kern w:val="0"/>
      <w:sz w:val="21"/>
    </w:rPr>
  </w:style>
  <w:style w:type="paragraph" w:customStyle="1" w:styleId="243">
    <w:name w:val="一级条标题"/>
    <w:basedOn w:val="173"/>
    <w:next w:val="238"/>
    <w:qFormat/>
    <w:uiPriority w:val="0"/>
    <w:pPr>
      <w:numPr>
        <w:ilvl w:val="0"/>
        <w:numId w:val="0"/>
      </w:numPr>
      <w:ind w:left="525"/>
      <w:outlineLvl w:val="2"/>
    </w:pPr>
    <w:rPr>
      <w:sz w:val="21"/>
    </w:rPr>
  </w:style>
  <w:style w:type="paragraph" w:customStyle="1" w:styleId="244">
    <w:name w:val="文本框样式1"/>
    <w:basedOn w:val="1"/>
    <w:qFormat/>
    <w:uiPriority w:val="0"/>
    <w:pPr>
      <w:adjustRightInd w:val="0"/>
      <w:spacing w:line="180" w:lineRule="exact"/>
      <w:jc w:val="center"/>
    </w:pPr>
    <w:rPr>
      <w:sz w:val="21"/>
    </w:rPr>
  </w:style>
  <w:style w:type="paragraph" w:customStyle="1" w:styleId="245">
    <w:name w:val="Char Char Char Char Char"/>
    <w:basedOn w:val="1"/>
    <w:qFormat/>
    <w:uiPriority w:val="0"/>
    <w:pPr>
      <w:tabs>
        <w:tab w:val="left" w:pos="425"/>
      </w:tabs>
      <w:ind w:left="1620" w:hanging="360"/>
    </w:pPr>
    <w:rPr>
      <w:rFonts w:ascii="Tahoma" w:hAnsi="Tahoma"/>
    </w:rPr>
  </w:style>
  <w:style w:type="paragraph" w:customStyle="1" w:styleId="246">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47">
    <w:name w:val="Char1 Char Char Char1"/>
    <w:basedOn w:val="1"/>
    <w:qFormat/>
    <w:uiPriority w:val="0"/>
    <w:rPr>
      <w:rFonts w:ascii="Tahoma" w:hAnsi="Tahoma"/>
    </w:rPr>
  </w:style>
  <w:style w:type="paragraph" w:customStyle="1" w:styleId="248">
    <w:name w:val="表格内文字"/>
    <w:basedOn w:val="30"/>
    <w:qFormat/>
    <w:uiPriority w:val="0"/>
    <w:pPr>
      <w:adjustRightInd w:val="0"/>
    </w:pPr>
    <w:rPr>
      <w:color w:val="000000"/>
      <w:lang w:val="en-GB"/>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二级条标题"/>
    <w:basedOn w:val="243"/>
    <w:next w:val="238"/>
    <w:qFormat/>
    <w:uiPriority w:val="0"/>
    <w:pPr>
      <w:ind w:left="840"/>
      <w:outlineLvl w:val="3"/>
    </w:pPr>
  </w:style>
  <w:style w:type="paragraph" w:customStyle="1" w:styleId="251">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2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3">
    <w:name w:val="Char11"/>
    <w:basedOn w:val="1"/>
    <w:qFormat/>
    <w:uiPriority w:val="0"/>
    <w:pPr>
      <w:spacing w:line="240" w:lineRule="atLeast"/>
      <w:ind w:left="420" w:firstLine="420"/>
    </w:pPr>
    <w:rPr>
      <w:kern w:val="0"/>
      <w:sz w:val="21"/>
    </w:rPr>
  </w:style>
  <w:style w:type="paragraph" w:customStyle="1" w:styleId="254">
    <w:name w:val="司法正文"/>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5">
    <w:name w:val="正文格式 Char"/>
    <w:basedOn w:val="1"/>
    <w:qFormat/>
    <w:uiPriority w:val="0"/>
    <w:pPr>
      <w:widowControl/>
      <w:adjustRightInd w:val="0"/>
      <w:spacing w:line="440" w:lineRule="atLeast"/>
      <w:ind w:firstLine="510"/>
      <w:textAlignment w:val="baseline"/>
    </w:pPr>
    <w:rPr>
      <w:kern w:val="0"/>
    </w:rPr>
  </w:style>
  <w:style w:type="paragraph" w:customStyle="1" w:styleId="256">
    <w:name w:val="BodyText1I"/>
    <w:basedOn w:val="192"/>
    <w:qFormat/>
    <w:uiPriority w:val="0"/>
    <w:pPr>
      <w:ind w:firstLine="420"/>
    </w:pPr>
    <w:rPr>
      <w:rFonts w:ascii="宋体" w:hAnsi="宋体"/>
      <w:sz w:val="24"/>
    </w:rPr>
  </w:style>
  <w:style w:type="paragraph" w:customStyle="1" w:styleId="257">
    <w:name w:val="样式 宋体 五号 行距: 单倍行距"/>
    <w:basedOn w:val="1"/>
    <w:qFormat/>
    <w:uiPriority w:val="0"/>
    <w:pPr>
      <w:adjustRightInd w:val="0"/>
      <w:jc w:val="left"/>
    </w:pPr>
    <w:rPr>
      <w:rFonts w:ascii="宋体" w:hAnsi="宋体"/>
      <w:kern w:val="0"/>
      <w:sz w:val="21"/>
    </w:rPr>
  </w:style>
  <w:style w:type="paragraph" w:customStyle="1" w:styleId="258">
    <w:name w:val="_Style 3"/>
    <w:basedOn w:val="1"/>
    <w:qFormat/>
    <w:uiPriority w:val="99"/>
    <w:pPr>
      <w:ind w:firstLine="420" w:firstLineChars="200"/>
    </w:pPr>
    <w:rPr>
      <w:sz w:val="21"/>
      <w:szCs w:val="24"/>
    </w:rPr>
  </w:style>
  <w:style w:type="paragraph" w:customStyle="1" w:styleId="259">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260">
    <w:name w:val="正文文本 21"/>
    <w:basedOn w:val="1"/>
    <w:qFormat/>
    <w:uiPriority w:val="0"/>
    <w:pPr>
      <w:adjustRightInd w:val="0"/>
      <w:ind w:firstLine="480"/>
      <w:textAlignment w:val="baseline"/>
    </w:pPr>
  </w:style>
  <w:style w:type="paragraph" w:customStyle="1" w:styleId="261">
    <w:name w:val="样式 样式 首行缩进:  2 字符 + 首行缩进:  2 字符"/>
    <w:basedOn w:val="1"/>
    <w:qFormat/>
    <w:uiPriority w:val="0"/>
    <w:pPr>
      <w:numPr>
        <w:ilvl w:val="0"/>
        <w:numId w:val="12"/>
      </w:numPr>
      <w:tabs>
        <w:tab w:val="clear" w:pos="1230"/>
      </w:tabs>
      <w:ind w:firstLine="480" w:firstLineChars="200"/>
    </w:pPr>
  </w:style>
  <w:style w:type="paragraph" w:customStyle="1" w:styleId="262">
    <w:name w:val="二级列表"/>
    <w:basedOn w:val="170"/>
    <w:next w:val="170"/>
    <w:qFormat/>
    <w:uiPriority w:val="0"/>
    <w:pPr>
      <w:tabs>
        <w:tab w:val="left" w:pos="2120"/>
      </w:tabs>
      <w:ind w:firstLine="0" w:firstLineChars="0"/>
    </w:pPr>
    <w:rPr>
      <w:b/>
    </w:rPr>
  </w:style>
  <w:style w:type="paragraph" w:customStyle="1" w:styleId="263">
    <w:name w:val="Char Char Char"/>
    <w:basedOn w:val="1"/>
    <w:qFormat/>
    <w:uiPriority w:val="0"/>
    <w:rPr>
      <w:rFonts w:ascii="Tahoma" w:hAnsi="Tahoma"/>
    </w:rPr>
  </w:style>
  <w:style w:type="paragraph" w:customStyle="1" w:styleId="264">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65">
    <w:name w:val="Item Step in Table"/>
    <w:qFormat/>
    <w:uiPriority w:val="0"/>
    <w:pPr>
      <w:numPr>
        <w:ilvl w:val="0"/>
        <w:numId w:val="5"/>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66">
    <w:name w:val="文章正文"/>
    <w:basedOn w:val="1"/>
    <w:qFormat/>
    <w:uiPriority w:val="0"/>
    <w:pPr>
      <w:ind w:firstLine="560" w:firstLineChars="200"/>
    </w:pPr>
    <w:rPr>
      <w:rFonts w:ascii="仿宋_GB2312" w:hAnsi="宋体" w:eastAsia="仿宋_GB2312"/>
      <w:color w:val="000000"/>
    </w:rPr>
  </w:style>
  <w:style w:type="paragraph" w:customStyle="1" w:styleId="267">
    <w:name w:val="Char Char Char Char Char Char Char1"/>
    <w:basedOn w:val="18"/>
    <w:qFormat/>
    <w:uiPriority w:val="0"/>
    <w:rPr>
      <w:rFonts w:ascii="宋体" w:hAnsi="Tahoma"/>
    </w:rPr>
  </w:style>
  <w:style w:type="paragraph" w:customStyle="1" w:styleId="268">
    <w:name w:val="bt"/>
    <w:basedOn w:val="1"/>
    <w:next w:val="2"/>
    <w:qFormat/>
    <w:uiPriority w:val="0"/>
    <w:pPr>
      <w:overflowPunct w:val="0"/>
      <w:autoSpaceDE w:val="0"/>
      <w:autoSpaceDN w:val="0"/>
      <w:adjustRightInd w:val="0"/>
      <w:spacing w:line="240" w:lineRule="atLeast"/>
      <w:ind w:left="2880" w:hanging="360"/>
      <w:textAlignment w:val="baseline"/>
    </w:pPr>
    <w:rPr>
      <w:rFonts w:ascii="宋体"/>
      <w:kern w:val="0"/>
      <w:sz w:val="20"/>
    </w:rPr>
  </w:style>
  <w:style w:type="paragraph" w:customStyle="1" w:styleId="269">
    <w:name w:val="正文表格"/>
    <w:basedOn w:val="1"/>
    <w:qFormat/>
    <w:uiPriority w:val="0"/>
    <w:pPr>
      <w:adjustRightInd w:val="0"/>
    </w:pPr>
  </w:style>
  <w:style w:type="paragraph" w:customStyle="1" w:styleId="270">
    <w:name w:val="普通正文"/>
    <w:basedOn w:val="1"/>
    <w:qFormat/>
    <w:uiPriority w:val="0"/>
    <w:pPr>
      <w:adjustRightInd w:val="0"/>
      <w:ind w:firstLine="480"/>
      <w:jc w:val="left"/>
      <w:textAlignment w:val="baseline"/>
    </w:pPr>
    <w:rPr>
      <w:rFonts w:ascii="Arial" w:hAnsi="Arial"/>
      <w:kern w:val="0"/>
    </w:rPr>
  </w:style>
  <w:style w:type="paragraph" w:customStyle="1" w:styleId="271">
    <w:name w:val="af"/>
    <w:basedOn w:val="1"/>
    <w:qFormat/>
    <w:uiPriority w:val="0"/>
    <w:pPr>
      <w:widowControl/>
      <w:spacing w:line="300" w:lineRule="atLeast"/>
      <w:jc w:val="left"/>
    </w:pPr>
    <w:rPr>
      <w:rFonts w:ascii="宋体" w:hAnsi="宋体"/>
      <w:kern w:val="0"/>
      <w:sz w:val="18"/>
    </w:rPr>
  </w:style>
  <w:style w:type="paragraph" w:customStyle="1" w:styleId="272">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73">
    <w:name w:val="Char Char Char Char Char Char Char Char Char Char Char Char Char Char Char Char"/>
    <w:basedOn w:val="1"/>
    <w:qFormat/>
    <w:uiPriority w:val="0"/>
    <w:pPr>
      <w:tabs>
        <w:tab w:val="left" w:pos="360"/>
      </w:tabs>
    </w:pPr>
  </w:style>
  <w:style w:type="paragraph" w:customStyle="1" w:styleId="274">
    <w:name w:val="首行缩进 1"/>
    <w:basedOn w:val="1"/>
    <w:qFormat/>
    <w:uiPriority w:val="0"/>
    <w:pPr>
      <w:ind w:firstLine="200" w:firstLineChars="200"/>
    </w:pPr>
  </w:style>
  <w:style w:type="paragraph" w:customStyle="1" w:styleId="275">
    <w:name w:val="首行缩进"/>
    <w:basedOn w:val="1"/>
    <w:qFormat/>
    <w:uiPriority w:val="0"/>
    <w:pPr>
      <w:numPr>
        <w:ilvl w:val="0"/>
        <w:numId w:val="13"/>
      </w:numPr>
    </w:pPr>
    <w:rPr>
      <w:rFonts w:eastAsia="仿宋_GB2312"/>
    </w:rPr>
  </w:style>
  <w:style w:type="paragraph" w:customStyle="1" w:styleId="276">
    <w:name w:val="Char Char 字元 字元 字元 Char Char Char Char"/>
    <w:basedOn w:val="1"/>
    <w:qFormat/>
    <w:uiPriority w:val="0"/>
    <w:pPr>
      <w:adjustRightInd w:val="0"/>
    </w:pPr>
    <w:rPr>
      <w:kern w:val="0"/>
    </w:rPr>
  </w:style>
  <w:style w:type="paragraph" w:customStyle="1" w:styleId="277">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7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rPr>
  </w:style>
  <w:style w:type="paragraph" w:customStyle="1" w:styleId="279">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280">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281">
    <w:name w:val="摘要"/>
    <w:basedOn w:val="1"/>
    <w:next w:val="4"/>
    <w:qFormat/>
    <w:uiPriority w:val="0"/>
    <w:rPr>
      <w:rFonts w:eastAsia="黑体"/>
      <w:sz w:val="20"/>
    </w:rPr>
  </w:style>
  <w:style w:type="paragraph" w:customStyle="1" w:styleId="282">
    <w:name w:val="正文格式"/>
    <w:basedOn w:val="1"/>
    <w:qFormat/>
    <w:uiPriority w:val="0"/>
    <w:pPr>
      <w:widowControl/>
      <w:adjustRightInd w:val="0"/>
      <w:ind w:firstLine="480" w:firstLineChars="200"/>
      <w:jc w:val="left"/>
      <w:textAlignment w:val="baseline"/>
    </w:pPr>
    <w:rPr>
      <w:rFonts w:ascii="宋体" w:hAnsi="宋体"/>
      <w:color w:val="000000"/>
      <w:kern w:val="0"/>
    </w:rPr>
  </w:style>
  <w:style w:type="paragraph" w:customStyle="1" w:styleId="283">
    <w:name w:val="Char Char14 Char Char"/>
    <w:basedOn w:val="1"/>
    <w:qFormat/>
    <w:uiPriority w:val="0"/>
    <w:rPr>
      <w:sz w:val="21"/>
      <w:szCs w:val="24"/>
    </w:rPr>
  </w:style>
  <w:style w:type="paragraph" w:customStyle="1" w:styleId="284">
    <w:name w:val="CSS1级正文 Char"/>
    <w:basedOn w:val="2"/>
    <w:qFormat/>
    <w:uiPriority w:val="0"/>
    <w:pPr>
      <w:adjustRightInd w:val="0"/>
      <w:ind w:firstLine="480"/>
    </w:pPr>
    <w:rPr>
      <w:rFonts w:ascii="Times New Roman" w:eastAsia="宋体"/>
      <w:sz w:val="24"/>
    </w:rPr>
  </w:style>
  <w:style w:type="paragraph" w:customStyle="1" w:styleId="285">
    <w:name w:val="标题5"/>
    <w:basedOn w:val="1"/>
    <w:qFormat/>
    <w:uiPriority w:val="0"/>
    <w:pPr>
      <w:tabs>
        <w:tab w:val="left" w:pos="0"/>
      </w:tabs>
      <w:autoSpaceDE w:val="0"/>
      <w:autoSpaceDN w:val="0"/>
      <w:adjustRightInd w:val="0"/>
      <w:spacing w:line="320" w:lineRule="atLeast"/>
    </w:pPr>
    <w:rPr>
      <w:rFonts w:ascii="宋体"/>
      <w:kern w:val="0"/>
      <w:sz w:val="21"/>
    </w:rPr>
  </w:style>
  <w:style w:type="paragraph" w:customStyle="1" w:styleId="286">
    <w:name w:val="内容标题"/>
    <w:basedOn w:val="18"/>
    <w:qFormat/>
    <w:uiPriority w:val="0"/>
    <w:rPr>
      <w:rFonts w:ascii="Tahoma" w:hAnsi="Tahoma"/>
    </w:rPr>
  </w:style>
  <w:style w:type="character" w:customStyle="1" w:styleId="287">
    <w:name w:val="Unresolved Mention"/>
    <w:unhideWhenUsed/>
    <w:qFormat/>
    <w:uiPriority w:val="99"/>
    <w:rPr>
      <w:color w:val="605E5C"/>
      <w:shd w:val="clear" w:color="auto" w:fill="E1DFDD"/>
    </w:rPr>
  </w:style>
  <w:style w:type="paragraph" w:customStyle="1" w:styleId="28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89">
    <w:name w:val="font21"/>
    <w:basedOn w:val="61"/>
    <w:qFormat/>
    <w:uiPriority w:val="0"/>
    <w:rPr>
      <w:rFonts w:hint="eastAsia" w:ascii="宋体" w:hAnsi="宋体" w:eastAsia="宋体" w:cs="宋体"/>
      <w:color w:val="000000"/>
      <w:sz w:val="22"/>
      <w:szCs w:val="22"/>
      <w:u w:val="none"/>
    </w:rPr>
  </w:style>
  <w:style w:type="character" w:customStyle="1" w:styleId="290">
    <w:name w:val="font61"/>
    <w:basedOn w:val="61"/>
    <w:qFormat/>
    <w:uiPriority w:val="0"/>
    <w:rPr>
      <w:rFonts w:hint="eastAsia" w:ascii="宋体" w:hAnsi="宋体" w:eastAsia="宋体" w:cs="宋体"/>
      <w:color w:val="000000"/>
      <w:sz w:val="22"/>
      <w:szCs w:val="22"/>
      <w:u w:val="none"/>
      <w:vertAlign w:val="superscript"/>
    </w:rPr>
  </w:style>
  <w:style w:type="character" w:customStyle="1" w:styleId="291">
    <w:name w:val="font71"/>
    <w:basedOn w:val="6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4459</Words>
  <Characters>7593</Characters>
  <Lines>158</Lines>
  <Paragraphs>44</Paragraphs>
  <TotalTime>2</TotalTime>
  <ScaleCrop>false</ScaleCrop>
  <LinksUpToDate>false</LinksUpToDate>
  <CharactersWithSpaces>7735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2024-11-22T02:53:00Z</dcterms:created>
  <dc:creator>佐学 刘</dc:creator>
  <cp:lastModifiedBy>Administrator</cp:lastModifiedBy>
  <cp:lastPrinted>2025-10-10T06:32:00Z</cp:lastPrinted>
  <dcterms:modified xsi:type="dcterms:W3CDTF">2025-11-03T12:19:10Z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eyJoZGlkIjoiOWI0NzFlNDY0NWVlMjI1NGUwZWZhZjQ2NTY4M2U1M2QifQ==</vt:lpwstr>
  </property>
  <property fmtid="{D5CDD505-2E9C-101B-9397-08002B2CF9AE}" pid="3" name="KSOProductBuildVer">
    <vt:lpwstr>2052-12.1.0.22529</vt:lpwstr>
  </property>
  <property fmtid="{D5CDD505-2E9C-101B-9397-08002B2CF9AE}" pid="4" name="ICV">
    <vt:lpwstr>5B303FA336CC47388FFEA6712501A4BD_13</vt:lpwstr>
  </property>
</Properties>
</file>