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22105">
      <w:pPr>
        <w:pStyle w:val="6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auto"/>
        </w:rPr>
      </w:pPr>
      <w:bookmarkStart w:id="0" w:name="_Toc9164"/>
      <w:bookmarkStart w:id="1" w:name="_Toc23244"/>
      <w:bookmarkStart w:id="2" w:name="_Toc101703356"/>
      <w:bookmarkStart w:id="3" w:name="_Toc14102"/>
      <w:bookmarkStart w:id="4" w:name="_Toc30146"/>
      <w:bookmarkStart w:id="5" w:name="_Toc25449"/>
      <w:bookmarkStart w:id="6" w:name="_Toc3096"/>
      <w:bookmarkStart w:id="7" w:name="_Toc2453"/>
      <w:bookmarkStart w:id="8" w:name="_Toc12551"/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auto"/>
        </w:rPr>
        <w:t>附件：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439E23B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shd w:val="clear" w:color="auto" w:fill="auto"/>
        </w:rPr>
      </w:pPr>
      <w:bookmarkStart w:id="9" w:name="_GoBack"/>
      <w:r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招标文件发售登记表</w:t>
      </w:r>
    </w:p>
    <w:bookmarkEnd w:id="9"/>
    <w:p w14:paraId="60DCDD7F">
      <w:pPr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</w:rPr>
      </w:pPr>
    </w:p>
    <w:p w14:paraId="24D2C744">
      <w:pPr>
        <w:ind w:firstLine="3584" w:firstLineChars="1700"/>
        <w:jc w:val="left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  <w:lang w:eastAsia="zh-CN"/>
        </w:rPr>
        <w:t>重庆凯弘工程咨询有限公司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>)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58"/>
        <w:gridCol w:w="1520"/>
        <w:gridCol w:w="3012"/>
      </w:tblGrid>
      <w:tr w14:paraId="7FB4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10" w:type="dxa"/>
            <w:noWrap w:val="0"/>
            <w:vAlign w:val="center"/>
          </w:tcPr>
          <w:p w14:paraId="14E9C4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3B72E7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BCE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0" w:type="dxa"/>
            <w:noWrap w:val="0"/>
            <w:vAlign w:val="center"/>
          </w:tcPr>
          <w:p w14:paraId="3DF3509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7390" w:type="dxa"/>
            <w:gridSpan w:val="3"/>
            <w:noWrap w:val="0"/>
            <w:vAlign w:val="bottom"/>
          </w:tcPr>
          <w:p w14:paraId="474CD454"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公章）</w:t>
            </w:r>
          </w:p>
        </w:tc>
      </w:tr>
      <w:tr w14:paraId="4721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0" w:type="dxa"/>
            <w:noWrap w:val="0"/>
            <w:vAlign w:val="center"/>
          </w:tcPr>
          <w:p w14:paraId="032EC11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联系人</w:t>
            </w:r>
          </w:p>
        </w:tc>
        <w:tc>
          <w:tcPr>
            <w:tcW w:w="2858" w:type="dxa"/>
            <w:noWrap w:val="0"/>
            <w:vAlign w:val="center"/>
          </w:tcPr>
          <w:p w14:paraId="435197D1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03F6B91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手机</w:t>
            </w:r>
          </w:p>
        </w:tc>
        <w:tc>
          <w:tcPr>
            <w:tcW w:w="3012" w:type="dxa"/>
            <w:noWrap w:val="0"/>
            <w:vAlign w:val="center"/>
          </w:tcPr>
          <w:p w14:paraId="42E5C9C1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 w14:paraId="0865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10" w:type="dxa"/>
            <w:noWrap w:val="0"/>
            <w:vAlign w:val="center"/>
          </w:tcPr>
          <w:p w14:paraId="49D40B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办公电话</w:t>
            </w:r>
          </w:p>
        </w:tc>
        <w:tc>
          <w:tcPr>
            <w:tcW w:w="2858" w:type="dxa"/>
            <w:noWrap w:val="0"/>
            <w:vAlign w:val="center"/>
          </w:tcPr>
          <w:p w14:paraId="0FC74B1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B68E22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传真</w:t>
            </w:r>
          </w:p>
        </w:tc>
        <w:tc>
          <w:tcPr>
            <w:tcW w:w="3012" w:type="dxa"/>
            <w:noWrap w:val="0"/>
            <w:vAlign w:val="center"/>
          </w:tcPr>
          <w:p w14:paraId="1DEC4A8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 w14:paraId="17DA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0" w:type="dxa"/>
            <w:noWrap w:val="0"/>
            <w:vAlign w:val="center"/>
          </w:tcPr>
          <w:p w14:paraId="23DCDD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E-mail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3EEFE5AA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 w14:paraId="5E54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10" w:type="dxa"/>
            <w:noWrap w:val="0"/>
            <w:vAlign w:val="center"/>
          </w:tcPr>
          <w:p w14:paraId="1CEC44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单位地址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02C3C80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</w:tbl>
    <w:p w14:paraId="2204EDE3">
      <w:pP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auto"/>
        </w:rPr>
        <w:t xml:space="preserve">                                                              </w:t>
      </w:r>
    </w:p>
    <w:p w14:paraId="266DA7B4">
      <w:pP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auto"/>
        </w:rPr>
        <w:t xml:space="preserve">                                                          日  期：</w:t>
      </w:r>
    </w:p>
    <w:p w14:paraId="0BA52594">
      <w:pPr>
        <w:rPr>
          <w:color w:val="000000"/>
        </w:rPr>
      </w:pPr>
    </w:p>
    <w:p w14:paraId="09D34F8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说明：</w:t>
      </w:r>
    </w:p>
    <w:p w14:paraId="50C27D24"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招标文件提供期限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内，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将《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招标文件发售登记表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》（加盖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公章）扫描后发送至383184625@qq.com。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cs="宋体"/>
          <w:sz w:val="24"/>
          <w:szCs w:val="24"/>
          <w:highlight w:val="none"/>
        </w:rPr>
        <w:t>售价：人民币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</w:rPr>
        <w:t>00元/包（售后不退）</w:t>
      </w:r>
      <w:r>
        <w:rPr>
          <w:rFonts w:hint="eastAsia" w:ascii="宋体" w:hAnsi="宋体"/>
          <w:bCs/>
          <w:sz w:val="24"/>
        </w:rPr>
        <w:t>，扫描下方二维码支付，并备注</w:t>
      </w:r>
      <w:r>
        <w:rPr>
          <w:rFonts w:hint="eastAsia" w:ascii="宋体" w:hAnsi="宋体"/>
          <w:bCs/>
          <w:sz w:val="24"/>
          <w:lang w:val="en-US" w:eastAsia="zh-CN"/>
        </w:rPr>
        <w:t>投标人</w:t>
      </w:r>
      <w:r>
        <w:rPr>
          <w:rFonts w:hint="eastAsia" w:ascii="宋体" w:hAnsi="宋体"/>
          <w:bCs/>
          <w:sz w:val="24"/>
        </w:rPr>
        <w:t>名称。</w:t>
      </w:r>
    </w:p>
    <w:p w14:paraId="6BFF3FE2">
      <w:pPr>
        <w:rPr>
          <w:color w:val="000000"/>
        </w:rPr>
      </w:pPr>
    </w:p>
    <w:p w14:paraId="4AC57AEC">
      <w:pPr>
        <w:rPr>
          <w:rFonts w:hint="eastAsia" w:eastAsia="宋体"/>
          <w:color w:val="000000"/>
          <w:lang w:eastAsia="zh-CN"/>
        </w:rPr>
      </w:pPr>
      <w:r>
        <w:rPr>
          <w:rFonts w:hint="eastAsia" w:eastAsia="宋体"/>
          <w:color w:val="000000"/>
          <w:lang w:val="en-US" w:eastAsia="zh-CN"/>
        </w:rPr>
        <w:t xml:space="preserve">                  </w:t>
      </w:r>
    </w:p>
    <w:p w14:paraId="6E088E63">
      <w:pPr>
        <w:rPr>
          <w:color w:val="000000"/>
        </w:rPr>
      </w:pP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1940560" cy="1874520"/>
            <wp:effectExtent l="0" t="0" r="2540" b="11430"/>
            <wp:docPr id="1" name="图片 1" descr="2671fb32f4d28daaaad68a2029ac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71fb32f4d28daaaad68a2029ac305"/>
                    <pic:cNvPicPr>
                      <a:picLocks noChangeAspect="1"/>
                    </pic:cNvPicPr>
                  </pic:nvPicPr>
                  <pic:blipFill>
                    <a:blip r:embed="rId4"/>
                    <a:srcRect l="23441" t="22615" r="25572" b="41200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238D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7097D"/>
    <w:rsid w:val="49E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83"/>
    <w:next w:val="1"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">
    <w:name w:val="附件"/>
    <w:next w:val="1"/>
    <w:qFormat/>
    <w:uiPriority w:val="0"/>
    <w:pPr>
      <w:tabs>
        <w:tab w:val="right" w:leader="dot" w:pos="9402"/>
      </w:tabs>
      <w:spacing w:line="400" w:lineRule="exact"/>
      <w:jc w:val="center"/>
      <w:outlineLvl w:val="0"/>
    </w:pPr>
    <w:rPr>
      <w:rFonts w:ascii="Calibri" w:hAnsi="Calibri" w:eastAsia="方正黑体_GBK" w:cs="Times New Roman"/>
      <w:b/>
      <w:bCs/>
      <w:smallCaps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2025-07-07T06:23:00Z</dcterms:created>
  <dc:creator>蓝羽球</dc:creator>
  <cp:lastModifiedBy>蓝羽球</cp:lastModifiedBy>
  <dcterms:modified xsi:type="dcterms:W3CDTF">2025-07-07T06:26:07Z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981F4801EC724A73A6053D3FB3F1A928_11</vt:lpwstr>
  </property>
  <property fmtid="{D5CDD505-2E9C-101B-9397-08002B2CF9AE}" pid="4" name="KSOTemplateDocerSaveRecord">
    <vt:lpwstr>eyJoZGlkIjoiMGY4Y2NhOGRlNGM3YjE5YjI2NGI0NzUzYzEyMDA1N2EiLCJ1c2VySWQiOiIyMzU1ODQzMjcifQ==</vt:lpwstr>
  </property>
</Properties>
</file>