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07C4F">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0"/>
          <w:kern w:val="0"/>
          <w:sz w:val="28"/>
          <w:szCs w:val="28"/>
        </w:rPr>
        <w:t>附件</w:t>
      </w:r>
      <w:r>
        <w:rPr>
          <w:rFonts w:hint="eastAsia" w:ascii="方正仿宋_GBK" w:hAnsi="方正仿宋_GBK" w:eastAsia="方正仿宋_GBK" w:cs="方正仿宋_GBK"/>
          <w:sz w:val="28"/>
          <w:szCs w:val="28"/>
        </w:rPr>
        <w:t>2</w:t>
      </w:r>
    </w:p>
    <w:p w14:paraId="4635B290">
      <w:pPr>
        <w:jc w:val="center"/>
        <w:rPr>
          <w:rFonts w:cs="华文中宋"/>
          <w:b/>
          <w:sz w:val="52"/>
          <w:szCs w:val="52"/>
          <w:lang w:val="zh-CN"/>
        </w:rPr>
      </w:pPr>
    </w:p>
    <w:p w14:paraId="5E148BE4">
      <w:pPr>
        <w:jc w:val="center"/>
        <w:rPr>
          <w:rFonts w:cs="华文中宋"/>
          <w:b/>
          <w:sz w:val="52"/>
          <w:szCs w:val="52"/>
          <w:lang w:val="zh-CN"/>
        </w:rPr>
      </w:pPr>
    </w:p>
    <w:p w14:paraId="1FC741DD">
      <w:pPr>
        <w:jc w:val="center"/>
        <w:rPr>
          <w:rFonts w:cs="华文中宋"/>
          <w:b/>
          <w:sz w:val="52"/>
          <w:szCs w:val="52"/>
          <w:lang w:val="zh-CN"/>
        </w:rPr>
      </w:pPr>
    </w:p>
    <w:p w14:paraId="2AD6AAA2">
      <w:pPr>
        <w:jc w:val="center"/>
        <w:rPr>
          <w:rFonts w:cs="华文中宋"/>
          <w:b/>
          <w:sz w:val="52"/>
          <w:szCs w:val="52"/>
          <w:lang w:val="zh-CN"/>
        </w:rPr>
      </w:pPr>
    </w:p>
    <w:p w14:paraId="03204285">
      <w:pPr>
        <w:jc w:val="center"/>
        <w:rPr>
          <w:rFonts w:cs="华文中宋"/>
          <w:b/>
          <w:sz w:val="52"/>
          <w:szCs w:val="52"/>
          <w:lang w:val="zh-CN"/>
        </w:rPr>
      </w:pPr>
    </w:p>
    <w:p w14:paraId="41B7CB64">
      <w:pPr>
        <w:jc w:val="center"/>
        <w:rPr>
          <w:rFonts w:hint="eastAsia" w:ascii="方正黑体_GBK" w:hAnsi="方正黑体_GBK" w:eastAsia="方正黑体_GBK" w:cs="方正黑体_GBK"/>
          <w:b w:val="0"/>
          <w:bCs/>
          <w:sz w:val="52"/>
          <w:szCs w:val="52"/>
          <w:lang w:val="zh-CN"/>
        </w:rPr>
      </w:pPr>
      <w:r>
        <w:rPr>
          <w:rFonts w:hint="eastAsia" w:ascii="方正黑体_GBK" w:hAnsi="方正黑体_GBK" w:eastAsia="方正黑体_GBK" w:cs="方正黑体_GBK"/>
          <w:b w:val="0"/>
          <w:bCs/>
          <w:sz w:val="52"/>
          <w:szCs w:val="52"/>
          <w:lang w:val="en-US" w:eastAsia="zh-CN"/>
        </w:rPr>
        <w:t>重庆</w:t>
      </w:r>
      <w:r>
        <w:rPr>
          <w:rFonts w:hint="eastAsia" w:ascii="方正黑体_GBK" w:hAnsi="方正黑体_GBK" w:eastAsia="方正黑体_GBK" w:cs="方正黑体_GBK"/>
          <w:b w:val="0"/>
          <w:bCs/>
          <w:sz w:val="52"/>
          <w:szCs w:val="52"/>
          <w:lang w:val="zh-CN"/>
        </w:rPr>
        <w:t>市</w:t>
      </w:r>
      <w:r>
        <w:rPr>
          <w:rFonts w:hint="eastAsia" w:ascii="方正黑体_GBK" w:hAnsi="方正黑体_GBK" w:eastAsia="方正黑体_GBK" w:cs="方正黑体_GBK"/>
          <w:b w:val="0"/>
          <w:bCs/>
          <w:sz w:val="52"/>
          <w:szCs w:val="52"/>
          <w:lang w:val="en-US" w:eastAsia="zh-CN"/>
        </w:rPr>
        <w:t>潼南</w:t>
      </w:r>
      <w:r>
        <w:rPr>
          <w:rFonts w:hint="eastAsia" w:ascii="方正黑体_GBK" w:hAnsi="方正黑体_GBK" w:eastAsia="方正黑体_GBK" w:cs="方正黑体_GBK"/>
          <w:b w:val="0"/>
          <w:bCs/>
          <w:sz w:val="52"/>
          <w:szCs w:val="52"/>
          <w:lang w:val="zh-CN"/>
        </w:rPr>
        <w:t>区</w:t>
      </w:r>
      <w:r>
        <w:rPr>
          <w:rFonts w:hint="eastAsia" w:ascii="方正黑体_GBK" w:hAnsi="方正黑体_GBK" w:eastAsia="方正黑体_GBK" w:cs="方正黑体_GBK"/>
          <w:b w:val="0"/>
          <w:bCs/>
          <w:sz w:val="52"/>
          <w:szCs w:val="52"/>
          <w:lang w:val="en-US" w:eastAsia="zh-CN"/>
        </w:rPr>
        <w:t>中</w:t>
      </w:r>
      <w:r>
        <w:rPr>
          <w:rFonts w:hint="eastAsia" w:ascii="方正黑体_GBK" w:hAnsi="方正黑体_GBK" w:eastAsia="方正黑体_GBK" w:cs="方正黑体_GBK"/>
          <w:b w:val="0"/>
          <w:bCs/>
          <w:sz w:val="52"/>
          <w:szCs w:val="52"/>
          <w:lang w:val="zh-CN"/>
        </w:rPr>
        <w:t>医院</w:t>
      </w:r>
    </w:p>
    <w:p w14:paraId="36749025">
      <w:pPr>
        <w:jc w:val="center"/>
        <w:rPr>
          <w:rFonts w:hint="eastAsia" w:ascii="方正黑体_GBK" w:hAnsi="方正黑体_GBK" w:eastAsia="方正黑体_GBK" w:cs="方正黑体_GBK"/>
          <w:b w:val="0"/>
          <w:bCs/>
          <w:sz w:val="52"/>
          <w:szCs w:val="52"/>
          <w:lang w:val="en-US" w:eastAsia="zh-CN"/>
        </w:rPr>
      </w:pPr>
      <w:r>
        <w:rPr>
          <w:rFonts w:hint="eastAsia" w:ascii="方正黑体_GBK" w:hAnsi="方正黑体_GBK" w:eastAsia="方正黑体_GBK" w:cs="方正黑体_GBK"/>
          <w:b w:val="0"/>
          <w:bCs/>
          <w:sz w:val="52"/>
          <w:szCs w:val="52"/>
          <w:lang w:val="zh-CN"/>
        </w:rPr>
        <w:t>医用耗材</w:t>
      </w:r>
      <w:r>
        <w:rPr>
          <w:rFonts w:hint="eastAsia" w:ascii="方正黑体_GBK" w:hAnsi="方正黑体_GBK" w:eastAsia="方正黑体_GBK" w:cs="方正黑体_GBK"/>
          <w:b w:val="0"/>
          <w:bCs/>
          <w:sz w:val="52"/>
          <w:szCs w:val="52"/>
          <w:lang w:val="en-US" w:eastAsia="zh-CN"/>
        </w:rPr>
        <w:t>第六批</w:t>
      </w:r>
      <w:r>
        <w:rPr>
          <w:rFonts w:hint="eastAsia" w:ascii="方正黑体_GBK" w:hAnsi="方正黑体_GBK" w:eastAsia="方正黑体_GBK" w:cs="方正黑体_GBK"/>
          <w:b w:val="0"/>
          <w:bCs/>
          <w:sz w:val="52"/>
          <w:szCs w:val="52"/>
          <w:lang w:val="zh-CN"/>
        </w:rPr>
        <w:t>遴选</w:t>
      </w:r>
      <w:r>
        <w:rPr>
          <w:rFonts w:hint="eastAsia" w:ascii="方正黑体_GBK" w:hAnsi="方正黑体_GBK" w:eastAsia="方正黑体_GBK" w:cs="方正黑体_GBK"/>
          <w:b w:val="0"/>
          <w:bCs/>
          <w:sz w:val="52"/>
          <w:szCs w:val="52"/>
          <w:lang w:val="en-US" w:eastAsia="zh-CN"/>
        </w:rPr>
        <w:t>资质证明材料</w:t>
      </w:r>
    </w:p>
    <w:p w14:paraId="20486ADA">
      <w:pPr>
        <w:jc w:val="center"/>
        <w:rPr>
          <w:b/>
          <w:sz w:val="52"/>
          <w:szCs w:val="52"/>
          <w:lang w:val="zh-CN"/>
        </w:rPr>
      </w:pPr>
    </w:p>
    <w:p w14:paraId="42C2E195">
      <w:pPr>
        <w:jc w:val="center"/>
        <w:rPr>
          <w:b/>
          <w:sz w:val="52"/>
          <w:szCs w:val="52"/>
          <w:lang w:val="zh-CN"/>
        </w:rPr>
      </w:pPr>
    </w:p>
    <w:p w14:paraId="519E8E24">
      <w:pPr>
        <w:jc w:val="center"/>
        <w:rPr>
          <w:b/>
          <w:sz w:val="52"/>
          <w:szCs w:val="52"/>
          <w:lang w:val="zh-CN"/>
        </w:rPr>
      </w:pPr>
    </w:p>
    <w:p w14:paraId="244867A7">
      <w:pPr>
        <w:jc w:val="center"/>
        <w:rPr>
          <w:b/>
          <w:sz w:val="52"/>
          <w:szCs w:val="52"/>
          <w:lang w:val="zh-CN"/>
        </w:rPr>
      </w:pPr>
    </w:p>
    <w:p w14:paraId="3F007601">
      <w:pPr>
        <w:jc w:val="center"/>
        <w:rPr>
          <w:b/>
          <w:sz w:val="52"/>
          <w:szCs w:val="52"/>
          <w:lang w:val="zh-CN"/>
        </w:rPr>
      </w:pPr>
    </w:p>
    <w:p w14:paraId="3BF98972">
      <w:pPr>
        <w:jc w:val="both"/>
        <w:rPr>
          <w:b/>
          <w:sz w:val="52"/>
          <w:szCs w:val="52"/>
          <w:lang w:val="zh-CN"/>
        </w:rPr>
      </w:pPr>
    </w:p>
    <w:p w14:paraId="38FD4A08">
      <w:pPr>
        <w:jc w:val="center"/>
        <w:rPr>
          <w:b/>
          <w:sz w:val="52"/>
          <w:szCs w:val="52"/>
          <w:lang w:val="zh-CN"/>
        </w:rPr>
      </w:pPr>
    </w:p>
    <w:p w14:paraId="0C32414D">
      <w:pPr>
        <w:jc w:val="center"/>
        <w:rPr>
          <w:b/>
          <w:sz w:val="52"/>
          <w:szCs w:val="52"/>
          <w:lang w:val="zh-CN"/>
        </w:rPr>
      </w:pPr>
    </w:p>
    <w:p w14:paraId="7016A274">
      <w:pPr>
        <w:jc w:val="center"/>
        <w:rPr>
          <w:rFonts w:hint="default" w:eastAsia="宋体"/>
          <w:sz w:val="48"/>
          <w:szCs w:val="52"/>
          <w:lang w:val="en-US" w:eastAsia="zh-CN"/>
        </w:rPr>
      </w:pPr>
      <w:r>
        <w:rPr>
          <w:rFonts w:hint="eastAsia" w:ascii="方正仿宋_GBK" w:hAnsi="方正仿宋_GBK" w:eastAsia="方正仿宋_GBK" w:cs="方正仿宋_GBK"/>
          <w:spacing w:val="0"/>
          <w:kern w:val="0"/>
          <w:sz w:val="32"/>
          <w:szCs w:val="52"/>
          <w:lang w:val="zh-CN"/>
        </w:rPr>
        <w:t>以下证件、资料每页须加盖公司公章</w:t>
      </w:r>
      <w:r>
        <w:rPr>
          <w:rFonts w:hint="eastAsia" w:ascii="方正仿宋_GBK" w:hAnsi="方正仿宋_GBK" w:eastAsia="方正仿宋_GBK" w:cs="方正仿宋_GBK"/>
          <w:spacing w:val="0"/>
          <w:kern w:val="0"/>
          <w:sz w:val="32"/>
          <w:szCs w:val="52"/>
          <w:lang w:val="en-US" w:eastAsia="zh-CN"/>
        </w:rPr>
        <w:t>和骑缝章</w:t>
      </w:r>
    </w:p>
    <w:p w14:paraId="78453088">
      <w:pPr>
        <w:rPr>
          <w:rFonts w:ascii="宋体" w:hAnsi="宋体" w:cs="宋体"/>
          <w:b/>
          <w:bCs/>
          <w:color w:val="000033"/>
          <w:kern w:val="0"/>
          <w:sz w:val="24"/>
        </w:rPr>
      </w:pPr>
      <w:r>
        <w:rPr>
          <w:rFonts w:ascii="宋体" w:hAnsi="宋体" w:cs="宋体"/>
          <w:b/>
          <w:bCs/>
          <w:color w:val="000033"/>
          <w:kern w:val="0"/>
          <w:sz w:val="24"/>
        </w:rPr>
        <w:br w:type="page"/>
      </w:r>
      <w:r>
        <w:rPr>
          <w:rFonts w:hint="eastAsia" w:ascii="方正仿宋_GBK" w:hAnsi="方正仿宋_GBK" w:eastAsia="方正仿宋_GBK" w:cs="方正仿宋_GBK"/>
          <w:bCs/>
        </w:rPr>
        <w:t>格式1：封面（公开</w:t>
      </w:r>
      <w:r>
        <w:rPr>
          <w:rFonts w:hint="eastAsia" w:ascii="方正仿宋_GBK" w:hAnsi="方正仿宋_GBK" w:eastAsia="方正仿宋_GBK" w:cs="方正仿宋_GBK"/>
          <w:bCs/>
          <w:lang w:val="en-US" w:eastAsia="zh-CN"/>
        </w:rPr>
        <w:t>论证</w:t>
      </w:r>
      <w:r>
        <w:rPr>
          <w:rFonts w:hint="eastAsia" w:ascii="方正仿宋_GBK" w:hAnsi="方正仿宋_GBK" w:eastAsia="方正仿宋_GBK" w:cs="方正仿宋_GBK"/>
          <w:bCs/>
          <w:lang w:eastAsia="zh-CN"/>
        </w:rPr>
        <w:t>遴选</w:t>
      </w:r>
      <w:r>
        <w:rPr>
          <w:rFonts w:hint="eastAsia" w:ascii="方正仿宋_GBK" w:hAnsi="方正仿宋_GBK" w:eastAsia="方正仿宋_GBK" w:cs="方正仿宋_GBK"/>
          <w:bCs/>
        </w:rPr>
        <w:t>文件用）</w:t>
      </w:r>
    </w:p>
    <w:p w14:paraId="4328EDD7">
      <w:pPr>
        <w:jc w:val="center"/>
        <w:rPr>
          <w:rFonts w:ascii="宋体" w:hAnsi="宋体" w:cs="宋体"/>
          <w:b/>
          <w:bCs/>
          <w:color w:val="000033"/>
          <w:kern w:val="0"/>
          <w:sz w:val="24"/>
        </w:rPr>
      </w:pPr>
    </w:p>
    <w:p w14:paraId="5C849F78">
      <w:pPr>
        <w:jc w:val="center"/>
        <w:rPr>
          <w:rFonts w:ascii="宋体" w:hAnsi="宋体" w:cs="宋体"/>
          <w:b/>
          <w:bCs/>
          <w:color w:val="000033"/>
          <w:kern w:val="0"/>
          <w:sz w:val="24"/>
        </w:rPr>
      </w:pPr>
    </w:p>
    <w:p w14:paraId="2C3349E9">
      <w:pPr>
        <w:jc w:val="center"/>
        <w:rPr>
          <w:rFonts w:hint="eastAsia" w:ascii="宋体" w:hAnsi="宋体" w:cs="宋体"/>
          <w:b/>
          <w:bCs/>
          <w:color w:val="000033"/>
          <w:kern w:val="0"/>
          <w:sz w:val="56"/>
          <w:szCs w:val="56"/>
          <w:lang w:val="en-US" w:eastAsia="zh-CN"/>
        </w:rPr>
      </w:pPr>
    </w:p>
    <w:p w14:paraId="1B0FB671">
      <w:pPr>
        <w:jc w:val="center"/>
        <w:rPr>
          <w:rFonts w:hint="eastAsia" w:ascii="宋体" w:hAnsi="宋体" w:cs="宋体"/>
          <w:b/>
          <w:bCs/>
          <w:color w:val="000033"/>
          <w:kern w:val="0"/>
          <w:sz w:val="56"/>
          <w:szCs w:val="56"/>
          <w:lang w:val="en-US" w:eastAsia="zh-CN"/>
        </w:rPr>
      </w:pPr>
    </w:p>
    <w:p w14:paraId="69E27F12">
      <w:pPr>
        <w:jc w:val="center"/>
        <w:rPr>
          <w:rFonts w:hint="eastAsia" w:ascii="宋体" w:hAnsi="宋体" w:cs="宋体"/>
          <w:b/>
          <w:bCs/>
          <w:color w:val="000033"/>
          <w:kern w:val="0"/>
          <w:sz w:val="56"/>
          <w:szCs w:val="56"/>
          <w:lang w:val="en-US" w:eastAsia="zh-CN"/>
        </w:rPr>
      </w:pPr>
    </w:p>
    <w:p w14:paraId="6AC5A949">
      <w:pPr>
        <w:jc w:val="center"/>
        <w:rPr>
          <w:rFonts w:hint="eastAsia" w:ascii="方正黑体_GBK" w:hAnsi="方正黑体_GBK" w:eastAsia="方正黑体_GBK" w:cs="方正黑体_GBK"/>
          <w:b w:val="0"/>
          <w:bCs/>
          <w:sz w:val="52"/>
          <w:szCs w:val="52"/>
          <w:lang w:val="zh-CN"/>
        </w:rPr>
      </w:pPr>
      <w:r>
        <w:rPr>
          <w:rFonts w:hint="eastAsia" w:ascii="方正黑体_GBK" w:hAnsi="方正黑体_GBK" w:eastAsia="方正黑体_GBK" w:cs="方正黑体_GBK"/>
          <w:b w:val="0"/>
          <w:bCs/>
          <w:sz w:val="52"/>
          <w:szCs w:val="52"/>
          <w:lang w:val="en-US" w:eastAsia="zh-CN"/>
        </w:rPr>
        <w:t>重庆</w:t>
      </w:r>
      <w:r>
        <w:rPr>
          <w:rFonts w:hint="eastAsia" w:ascii="方正黑体_GBK" w:hAnsi="方正黑体_GBK" w:eastAsia="方正黑体_GBK" w:cs="方正黑体_GBK"/>
          <w:b w:val="0"/>
          <w:bCs/>
          <w:sz w:val="52"/>
          <w:szCs w:val="52"/>
          <w:lang w:val="zh-CN"/>
        </w:rPr>
        <w:t>市</w:t>
      </w:r>
      <w:r>
        <w:rPr>
          <w:rFonts w:hint="eastAsia" w:ascii="方正黑体_GBK" w:hAnsi="方正黑体_GBK" w:eastAsia="方正黑体_GBK" w:cs="方正黑体_GBK"/>
          <w:b w:val="0"/>
          <w:bCs/>
          <w:sz w:val="52"/>
          <w:szCs w:val="52"/>
          <w:lang w:val="en-US" w:eastAsia="zh-CN"/>
        </w:rPr>
        <w:t>潼南</w:t>
      </w:r>
      <w:r>
        <w:rPr>
          <w:rFonts w:hint="eastAsia" w:ascii="方正黑体_GBK" w:hAnsi="方正黑体_GBK" w:eastAsia="方正黑体_GBK" w:cs="方正黑体_GBK"/>
          <w:b w:val="0"/>
          <w:bCs/>
          <w:sz w:val="52"/>
          <w:szCs w:val="52"/>
          <w:lang w:val="zh-CN"/>
        </w:rPr>
        <w:t>区</w:t>
      </w:r>
      <w:r>
        <w:rPr>
          <w:rFonts w:hint="eastAsia" w:ascii="方正黑体_GBK" w:hAnsi="方正黑体_GBK" w:eastAsia="方正黑体_GBK" w:cs="方正黑体_GBK"/>
          <w:b w:val="0"/>
          <w:bCs/>
          <w:sz w:val="52"/>
          <w:szCs w:val="52"/>
          <w:lang w:val="en-US" w:eastAsia="zh-CN"/>
        </w:rPr>
        <w:t>中</w:t>
      </w:r>
      <w:r>
        <w:rPr>
          <w:rFonts w:hint="eastAsia" w:ascii="方正黑体_GBK" w:hAnsi="方正黑体_GBK" w:eastAsia="方正黑体_GBK" w:cs="方正黑体_GBK"/>
          <w:b w:val="0"/>
          <w:bCs/>
          <w:sz w:val="52"/>
          <w:szCs w:val="52"/>
          <w:lang w:val="zh-CN"/>
        </w:rPr>
        <w:t>医院</w:t>
      </w:r>
    </w:p>
    <w:p w14:paraId="7E569910">
      <w:pPr>
        <w:jc w:val="center"/>
        <w:rPr>
          <w:rFonts w:hint="eastAsia" w:cs="华文中宋"/>
          <w:b/>
          <w:sz w:val="52"/>
          <w:szCs w:val="52"/>
          <w:lang w:val="en-US" w:eastAsia="zh-CN"/>
        </w:rPr>
      </w:pPr>
      <w:r>
        <w:rPr>
          <w:rFonts w:hint="eastAsia" w:ascii="方正黑体_GBK" w:hAnsi="方正黑体_GBK" w:eastAsia="方正黑体_GBK" w:cs="方正黑体_GBK"/>
          <w:b w:val="0"/>
          <w:bCs/>
          <w:sz w:val="52"/>
          <w:szCs w:val="52"/>
          <w:lang w:val="zh-CN"/>
        </w:rPr>
        <w:t>医用耗材</w:t>
      </w:r>
      <w:r>
        <w:rPr>
          <w:rFonts w:hint="eastAsia" w:ascii="方正黑体_GBK" w:hAnsi="方正黑体_GBK" w:eastAsia="方正黑体_GBK" w:cs="方正黑体_GBK"/>
          <w:b w:val="0"/>
          <w:bCs/>
          <w:sz w:val="52"/>
          <w:szCs w:val="52"/>
          <w:lang w:val="en-US" w:eastAsia="zh-CN"/>
        </w:rPr>
        <w:t>第六批</w:t>
      </w:r>
      <w:r>
        <w:rPr>
          <w:rFonts w:hint="eastAsia" w:ascii="方正黑体_GBK" w:hAnsi="方正黑体_GBK" w:eastAsia="方正黑体_GBK" w:cs="方正黑体_GBK"/>
          <w:b w:val="0"/>
          <w:bCs/>
          <w:sz w:val="52"/>
          <w:szCs w:val="52"/>
          <w:lang w:val="zh-CN"/>
        </w:rPr>
        <w:t>遴选</w:t>
      </w:r>
      <w:r>
        <w:rPr>
          <w:rFonts w:hint="eastAsia" w:ascii="方正黑体_GBK" w:hAnsi="方正黑体_GBK" w:eastAsia="方正黑体_GBK" w:cs="方正黑体_GBK"/>
          <w:b w:val="0"/>
          <w:bCs/>
          <w:sz w:val="52"/>
          <w:szCs w:val="52"/>
          <w:lang w:val="en-US" w:eastAsia="zh-CN"/>
        </w:rPr>
        <w:t>资质证明材料</w:t>
      </w:r>
    </w:p>
    <w:p w14:paraId="75C9CB8E">
      <w:pPr>
        <w:ind w:firstLine="2570" w:firstLineChars="800"/>
        <w:jc w:val="both"/>
        <w:rPr>
          <w:rFonts w:hint="eastAsia" w:ascii="方正楷体_GBK" w:hAnsi="方正楷体_GBK" w:eastAsia="方正楷体_GBK" w:cs="方正楷体_GBK"/>
          <w:b/>
          <w:bCs/>
          <w:spacing w:val="0"/>
          <w:kern w:val="2"/>
          <w:sz w:val="32"/>
          <w:szCs w:val="32"/>
        </w:rPr>
      </w:pPr>
    </w:p>
    <w:p w14:paraId="685AC4FA">
      <w:pPr>
        <w:ind w:firstLine="2570" w:firstLineChars="800"/>
        <w:jc w:val="both"/>
        <w:rPr>
          <w:rFonts w:hint="default" w:ascii="方正楷体_GBK" w:hAnsi="方正楷体_GBK" w:eastAsia="方正楷体_GBK" w:cs="方正楷体_GBK"/>
          <w:b w:val="0"/>
          <w:bCs w:val="0"/>
          <w:spacing w:val="0"/>
          <w:kern w:val="2"/>
          <w:sz w:val="32"/>
          <w:szCs w:val="32"/>
          <w:lang w:val="en-US" w:eastAsia="zh-CN"/>
        </w:rPr>
      </w:pPr>
      <w:r>
        <w:rPr>
          <w:rFonts w:hint="eastAsia" w:ascii="方正楷体_GBK" w:hAnsi="方正楷体_GBK" w:eastAsia="方正楷体_GBK" w:cs="方正楷体_GBK"/>
          <w:b/>
          <w:bCs/>
          <w:spacing w:val="0"/>
          <w:kern w:val="2"/>
          <w:sz w:val="32"/>
          <w:szCs w:val="32"/>
          <w:lang w:val="en-US" w:eastAsia="zh-CN"/>
        </w:rPr>
        <w:t>项目名称：</w:t>
      </w:r>
      <w:r>
        <w:rPr>
          <w:rFonts w:hint="eastAsia" w:ascii="方正楷体_GBK" w:hAnsi="方正楷体_GBK" w:eastAsia="方正楷体_GBK" w:cs="方正楷体_GBK"/>
          <w:spacing w:val="0"/>
          <w:kern w:val="0"/>
          <w:sz w:val="28"/>
          <w:szCs w:val="28"/>
          <w:lang w:val="en-US" w:eastAsia="zh-CN"/>
        </w:rPr>
        <w:t>医用耗材第六</w:t>
      </w:r>
      <w:bookmarkStart w:id="0" w:name="_GoBack"/>
      <w:bookmarkEnd w:id="0"/>
      <w:r>
        <w:rPr>
          <w:rFonts w:hint="eastAsia" w:ascii="方正楷体_GBK" w:hAnsi="方正楷体_GBK" w:eastAsia="方正楷体_GBK" w:cs="方正楷体_GBK"/>
          <w:spacing w:val="0"/>
          <w:kern w:val="0"/>
          <w:sz w:val="28"/>
          <w:szCs w:val="28"/>
          <w:lang w:val="en-US" w:eastAsia="zh-CN"/>
        </w:rPr>
        <w:t>批</w:t>
      </w:r>
    </w:p>
    <w:p w14:paraId="11BFFE65">
      <w:pPr>
        <w:ind w:firstLine="2570" w:firstLineChars="800"/>
        <w:jc w:val="both"/>
        <w:rPr>
          <w:rFonts w:ascii="宋体" w:hAnsi="宋体" w:cs="宋体"/>
          <w:b/>
          <w:bCs/>
          <w:color w:val="000033"/>
          <w:kern w:val="0"/>
          <w:sz w:val="40"/>
        </w:rPr>
      </w:pPr>
      <w:r>
        <w:rPr>
          <w:rFonts w:hint="eastAsia" w:ascii="方正楷体_GBK" w:hAnsi="方正楷体_GBK" w:eastAsia="方正楷体_GBK" w:cs="方正楷体_GBK"/>
          <w:b/>
          <w:bCs/>
          <w:spacing w:val="0"/>
          <w:kern w:val="2"/>
          <w:sz w:val="32"/>
          <w:szCs w:val="32"/>
          <w:lang w:val="en-US" w:eastAsia="zh-CN"/>
        </w:rPr>
        <w:t>项目编号：</w:t>
      </w:r>
      <w:r>
        <w:rPr>
          <w:rFonts w:hint="eastAsia" w:ascii="方正楷体_GBK" w:hAnsi="方正楷体_GBK" w:eastAsia="方正楷体_GBK" w:cs="方正楷体_GBK"/>
          <w:spacing w:val="0"/>
          <w:kern w:val="0"/>
          <w:sz w:val="28"/>
          <w:szCs w:val="28"/>
          <w:lang w:val="en-US" w:eastAsia="zh-CN"/>
        </w:rPr>
        <w:t>TNQZYY-HC-202506号</w:t>
      </w:r>
    </w:p>
    <w:p w14:paraId="50BE8A2E">
      <w:pPr>
        <w:jc w:val="left"/>
        <w:rPr>
          <w:rFonts w:hint="eastAsia" w:ascii="宋体" w:hAnsi="宋体" w:cs="宋体"/>
          <w:b/>
          <w:bCs/>
          <w:color w:val="000033"/>
          <w:kern w:val="0"/>
          <w:sz w:val="32"/>
        </w:rPr>
      </w:pPr>
    </w:p>
    <w:p w14:paraId="0BC13E2A">
      <w:pPr>
        <w:ind w:firstLine="1285" w:firstLineChars="400"/>
        <w:jc w:val="left"/>
        <w:rPr>
          <w:rFonts w:hint="eastAsia" w:ascii="宋体" w:hAnsi="宋体" w:cs="宋体"/>
          <w:b/>
          <w:bCs/>
          <w:color w:val="000033"/>
          <w:kern w:val="0"/>
          <w:sz w:val="32"/>
        </w:rPr>
      </w:pPr>
    </w:p>
    <w:p w14:paraId="493B392C">
      <w:pPr>
        <w:ind w:firstLine="1280" w:firstLineChars="400"/>
        <w:jc w:val="left"/>
        <w:rPr>
          <w:rFonts w:hint="eastAsia" w:ascii="方正黑体_GBK" w:hAnsi="方正黑体_GBK" w:eastAsia="方正黑体_GBK" w:cs="方正黑体_GBK"/>
          <w:b w:val="0"/>
          <w:bCs w:val="0"/>
          <w:color w:val="000033"/>
          <w:spacing w:val="0"/>
          <w:kern w:val="0"/>
          <w:sz w:val="32"/>
          <w:lang w:val="en-US" w:eastAsia="zh-CN"/>
        </w:rPr>
      </w:pPr>
      <w:r>
        <w:rPr>
          <w:rFonts w:hint="eastAsia" w:ascii="方正黑体_GBK" w:hAnsi="方正黑体_GBK" w:eastAsia="方正黑体_GBK" w:cs="方正黑体_GBK"/>
          <w:b w:val="0"/>
          <w:bCs w:val="0"/>
          <w:color w:val="000033"/>
          <w:spacing w:val="0"/>
          <w:kern w:val="0"/>
          <w:sz w:val="32"/>
          <w:lang w:val="en-US" w:eastAsia="zh-CN"/>
        </w:rPr>
        <w:t>公司名称：</w:t>
      </w:r>
    </w:p>
    <w:p w14:paraId="4F4EAAD7">
      <w:pPr>
        <w:ind w:firstLine="1280" w:firstLineChars="400"/>
        <w:jc w:val="left"/>
        <w:rPr>
          <w:rFonts w:hint="eastAsia" w:ascii="方正黑体_GBK" w:hAnsi="方正黑体_GBK" w:eastAsia="方正黑体_GBK" w:cs="方正黑体_GBK"/>
          <w:b w:val="0"/>
          <w:bCs w:val="0"/>
          <w:color w:val="000033"/>
          <w:spacing w:val="0"/>
          <w:kern w:val="0"/>
          <w:sz w:val="32"/>
          <w:lang w:val="en-US" w:eastAsia="zh-CN"/>
        </w:rPr>
      </w:pPr>
      <w:r>
        <w:rPr>
          <w:rFonts w:hint="eastAsia" w:ascii="方正黑体_GBK" w:hAnsi="方正黑体_GBK" w:eastAsia="方正黑体_GBK" w:cs="方正黑体_GBK"/>
          <w:b w:val="0"/>
          <w:bCs w:val="0"/>
          <w:color w:val="000033"/>
          <w:spacing w:val="0"/>
          <w:kern w:val="0"/>
          <w:sz w:val="32"/>
          <w:lang w:val="en-US" w:eastAsia="zh-CN"/>
        </w:rPr>
        <w:t>公司地址：</w:t>
      </w:r>
    </w:p>
    <w:p w14:paraId="3326A1AF">
      <w:pPr>
        <w:ind w:firstLine="1600" w:firstLineChars="500"/>
        <w:jc w:val="left"/>
        <w:rPr>
          <w:rFonts w:hint="eastAsia" w:ascii="方正黑体_GBK" w:hAnsi="方正黑体_GBK" w:eastAsia="方正黑体_GBK" w:cs="方正黑体_GBK"/>
          <w:b w:val="0"/>
          <w:bCs w:val="0"/>
          <w:color w:val="000033"/>
          <w:spacing w:val="0"/>
          <w:kern w:val="0"/>
          <w:sz w:val="32"/>
          <w:lang w:val="en-US" w:eastAsia="zh-CN"/>
        </w:rPr>
      </w:pPr>
      <w:r>
        <w:rPr>
          <w:rFonts w:hint="eastAsia" w:ascii="方正黑体_GBK" w:hAnsi="方正黑体_GBK" w:eastAsia="方正黑体_GBK" w:cs="方正黑体_GBK"/>
          <w:b w:val="0"/>
          <w:bCs w:val="0"/>
          <w:color w:val="000033"/>
          <w:spacing w:val="0"/>
          <w:kern w:val="0"/>
          <w:sz w:val="32"/>
          <w:lang w:val="en-US" w:eastAsia="zh-CN"/>
        </w:rPr>
        <w:t>经办人：</w:t>
      </w:r>
    </w:p>
    <w:p w14:paraId="5E89B15A">
      <w:pPr>
        <w:ind w:firstLine="1280" w:firstLineChars="400"/>
        <w:jc w:val="left"/>
        <w:rPr>
          <w:rFonts w:hint="eastAsia" w:ascii="方正黑体_GBK" w:hAnsi="方正黑体_GBK" w:eastAsia="方正黑体_GBK" w:cs="方正黑体_GBK"/>
          <w:b w:val="0"/>
          <w:bCs w:val="0"/>
          <w:color w:val="000033"/>
          <w:spacing w:val="0"/>
          <w:kern w:val="0"/>
          <w:sz w:val="32"/>
          <w:lang w:val="en-US" w:eastAsia="zh-CN"/>
        </w:rPr>
      </w:pPr>
      <w:r>
        <w:rPr>
          <w:rFonts w:hint="eastAsia" w:ascii="方正黑体_GBK" w:hAnsi="方正黑体_GBK" w:eastAsia="方正黑体_GBK" w:cs="方正黑体_GBK"/>
          <w:b w:val="0"/>
          <w:bCs w:val="0"/>
          <w:color w:val="000033"/>
          <w:spacing w:val="0"/>
          <w:kern w:val="0"/>
          <w:sz w:val="32"/>
          <w:lang w:val="en-US" w:eastAsia="zh-CN"/>
        </w:rPr>
        <w:t>联系电话：</w:t>
      </w:r>
    </w:p>
    <w:p w14:paraId="3A6A6DB6">
      <w:pPr>
        <w:ind w:firstLine="1280" w:firstLineChars="400"/>
        <w:jc w:val="left"/>
        <w:rPr>
          <w:rFonts w:hint="eastAsia" w:ascii="方正黑体_GBK" w:hAnsi="方正黑体_GBK" w:eastAsia="方正黑体_GBK" w:cs="方正黑体_GBK"/>
          <w:b w:val="0"/>
          <w:bCs w:val="0"/>
          <w:color w:val="000033"/>
          <w:spacing w:val="0"/>
          <w:kern w:val="0"/>
          <w:sz w:val="32"/>
          <w:lang w:val="en-US" w:eastAsia="zh-CN"/>
        </w:rPr>
      </w:pPr>
      <w:r>
        <w:rPr>
          <w:rFonts w:hint="eastAsia" w:ascii="方正黑体_GBK" w:hAnsi="方正黑体_GBK" w:eastAsia="方正黑体_GBK" w:cs="方正黑体_GBK"/>
          <w:b w:val="0"/>
          <w:bCs w:val="0"/>
          <w:color w:val="000033"/>
          <w:spacing w:val="0"/>
          <w:kern w:val="0"/>
          <w:sz w:val="32"/>
          <w:lang w:val="en-US" w:eastAsia="zh-CN"/>
        </w:rPr>
        <w:t>电子邮箱：</w:t>
      </w:r>
    </w:p>
    <w:p w14:paraId="69E96393">
      <w:pPr>
        <w:jc w:val="left"/>
        <w:rPr>
          <w:rFonts w:ascii="宋体" w:hAnsi="宋体" w:cs="宋体"/>
          <w:b/>
          <w:bCs/>
          <w:color w:val="000033"/>
          <w:kern w:val="0"/>
          <w:sz w:val="24"/>
        </w:rPr>
      </w:pPr>
      <w:r>
        <w:rPr>
          <w:rFonts w:ascii="宋体" w:hAnsi="宋体" w:cs="宋体"/>
          <w:b/>
          <w:bCs/>
          <w:color w:val="000033"/>
          <w:kern w:val="0"/>
          <w:sz w:val="24"/>
        </w:rPr>
        <w:br w:type="page"/>
      </w:r>
      <w:r>
        <w:rPr>
          <w:rFonts w:hint="eastAsia" w:ascii="方正仿宋_GBK" w:hAnsi="方正仿宋_GBK" w:eastAsia="方正仿宋_GBK" w:cs="方正仿宋_GBK"/>
          <w:bCs/>
        </w:rPr>
        <w:t>格式2：目录（公开</w:t>
      </w:r>
      <w:r>
        <w:rPr>
          <w:rFonts w:hint="eastAsia" w:ascii="方正仿宋_GBK" w:hAnsi="方正仿宋_GBK" w:eastAsia="方正仿宋_GBK" w:cs="方正仿宋_GBK"/>
          <w:bCs/>
          <w:lang w:val="en-US" w:eastAsia="zh-CN"/>
        </w:rPr>
        <w:t>论证</w:t>
      </w:r>
      <w:r>
        <w:rPr>
          <w:rFonts w:hint="eastAsia" w:ascii="方正仿宋_GBK" w:hAnsi="方正仿宋_GBK" w:eastAsia="方正仿宋_GBK" w:cs="方正仿宋_GBK"/>
          <w:bCs/>
          <w:lang w:eastAsia="zh-CN"/>
        </w:rPr>
        <w:t>遴选</w:t>
      </w:r>
      <w:r>
        <w:rPr>
          <w:rFonts w:hint="eastAsia" w:ascii="方正仿宋_GBK" w:hAnsi="方正仿宋_GBK" w:eastAsia="方正仿宋_GBK" w:cs="方正仿宋_GBK"/>
          <w:bCs/>
        </w:rPr>
        <w:t>文件用）</w:t>
      </w:r>
    </w:p>
    <w:p w14:paraId="3EA68354">
      <w:pPr>
        <w:widowControl/>
        <w:snapToGrid w:val="0"/>
        <w:spacing w:line="360" w:lineRule="auto"/>
        <w:ind w:right="-517"/>
        <w:jc w:val="center"/>
        <w:rPr>
          <w:rFonts w:ascii="宋体" w:hAnsi="宋体" w:cs="宋体"/>
          <w:b/>
          <w:bCs/>
          <w:color w:val="000033"/>
          <w:kern w:val="0"/>
          <w:sz w:val="24"/>
        </w:rPr>
      </w:pPr>
    </w:p>
    <w:p w14:paraId="518159B6">
      <w:pPr>
        <w:widowControl/>
        <w:snapToGrid w:val="0"/>
        <w:spacing w:line="360" w:lineRule="auto"/>
        <w:ind w:right="-517"/>
        <w:jc w:val="center"/>
        <w:rPr>
          <w:rFonts w:ascii="宋体" w:hAnsi="宋体" w:cs="宋体"/>
          <w:b/>
          <w:bCs/>
          <w:color w:val="000033"/>
          <w:kern w:val="0"/>
          <w:sz w:val="24"/>
        </w:rPr>
      </w:pPr>
    </w:p>
    <w:p w14:paraId="6E6E7D61">
      <w:pPr>
        <w:jc w:val="center"/>
        <w:rPr>
          <w:rFonts w:ascii="宋体" w:hAnsi="宋体" w:cs="宋体"/>
          <w:b/>
          <w:bCs/>
          <w:color w:val="000033"/>
          <w:kern w:val="0"/>
          <w:sz w:val="40"/>
        </w:rPr>
      </w:pPr>
      <w:r>
        <w:rPr>
          <w:rFonts w:hint="eastAsia" w:ascii="方正楷体_GBK" w:hAnsi="方正楷体_GBK" w:eastAsia="方正楷体_GBK" w:cs="方正楷体_GBK"/>
          <w:b w:val="0"/>
          <w:bCs w:val="0"/>
          <w:color w:val="000033"/>
          <w:kern w:val="0"/>
          <w:sz w:val="40"/>
        </w:rPr>
        <w:t>目录</w:t>
      </w:r>
    </w:p>
    <w:p w14:paraId="6F3098C6">
      <w:pPr>
        <w:jc w:val="center"/>
        <w:rPr>
          <w:rFonts w:ascii="宋体" w:hAnsi="宋体" w:cs="宋体"/>
          <w:b/>
          <w:bCs/>
          <w:color w:val="000033"/>
          <w:kern w:val="0"/>
          <w:sz w:val="40"/>
        </w:rPr>
      </w:pPr>
    </w:p>
    <w:p w14:paraId="1F43DF0C">
      <w:pPr>
        <w:numPr>
          <w:ilvl w:val="0"/>
          <w:numId w:val="1"/>
        </w:numPr>
        <w:spacing w:line="600" w:lineRule="auto"/>
        <w:ind w:left="0" w:leftChars="0" w:firstLine="42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资质证明材料</w:t>
      </w:r>
      <w:r>
        <w:rPr>
          <w:rFonts w:hint="eastAsia" w:ascii="方正仿宋_GBK" w:hAnsi="方正仿宋_GBK" w:eastAsia="方正仿宋_GBK" w:cs="方正仿宋_GBK"/>
          <w:sz w:val="32"/>
          <w:szCs w:val="32"/>
        </w:rPr>
        <w:t>………………………………**-**页</w:t>
      </w:r>
    </w:p>
    <w:p w14:paraId="5B1205EC">
      <w:pPr>
        <w:numPr>
          <w:ilvl w:val="0"/>
          <w:numId w:val="1"/>
        </w:numPr>
        <w:spacing w:line="600" w:lineRule="auto"/>
        <w:ind w:left="0" w:leftChars="0" w:firstLine="42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法人代表人授权委托书</w:t>
      </w:r>
      <w:r>
        <w:rPr>
          <w:rFonts w:hint="eastAsia" w:ascii="方正仿宋_GBK" w:hAnsi="方正仿宋_GBK" w:eastAsia="方正仿宋_GBK" w:cs="方正仿宋_GBK"/>
          <w:sz w:val="32"/>
          <w:szCs w:val="32"/>
        </w:rPr>
        <w:t>……………………**-**页</w:t>
      </w:r>
    </w:p>
    <w:p w14:paraId="30CA1DC6">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14:paraId="38FF25A1">
      <w:pPr>
        <w:spacing w:line="520" w:lineRule="exact"/>
        <w:rPr>
          <w:rFonts w:ascii="仿宋_GB2312" w:hAnsi="宋体" w:eastAsia="仿宋_GB2312"/>
          <w:sz w:val="32"/>
          <w:szCs w:val="32"/>
        </w:rPr>
      </w:pPr>
      <w:r>
        <w:rPr>
          <w:rFonts w:hint="eastAsia" w:ascii="方正仿宋_GBK" w:hAnsi="方正仿宋_GBK" w:eastAsia="方正仿宋_GBK" w:cs="方正仿宋_GBK"/>
          <w:bCs/>
        </w:rPr>
        <w:t>格式</w:t>
      </w:r>
      <w:r>
        <w:rPr>
          <w:rFonts w:hint="eastAsia" w:ascii="方正仿宋_GBK" w:hAnsi="方正仿宋_GBK" w:eastAsia="方正仿宋_GBK" w:cs="方正仿宋_GBK"/>
          <w:bCs/>
          <w:lang w:val="en-US" w:eastAsia="zh-CN"/>
        </w:rPr>
        <w:t>3</w:t>
      </w:r>
      <w:r>
        <w:rPr>
          <w:rFonts w:hint="eastAsia" w:ascii="方正仿宋_GBK" w:hAnsi="方正仿宋_GBK" w:eastAsia="方正仿宋_GBK" w:cs="方正仿宋_GBK"/>
          <w:bCs/>
        </w:rPr>
        <w:t>：</w:t>
      </w:r>
      <w:r>
        <w:rPr>
          <w:rFonts w:hint="eastAsia" w:ascii="方正仿宋_GBK" w:hAnsi="方正仿宋_GBK" w:eastAsia="方正仿宋_GBK" w:cs="方正仿宋_GBK"/>
          <w:bCs/>
          <w:lang w:val="en-US" w:eastAsia="zh-CN"/>
        </w:rPr>
        <w:t>资质证明材料</w:t>
      </w:r>
      <w:r>
        <w:rPr>
          <w:rFonts w:hint="eastAsia" w:ascii="方正仿宋_GBK" w:hAnsi="方正仿宋_GBK" w:eastAsia="方正仿宋_GBK" w:cs="方正仿宋_GBK"/>
          <w:bCs/>
        </w:rPr>
        <w:t>（公开</w:t>
      </w:r>
      <w:r>
        <w:rPr>
          <w:rFonts w:hint="eastAsia" w:ascii="方正仿宋_GBK" w:hAnsi="方正仿宋_GBK" w:eastAsia="方正仿宋_GBK" w:cs="方正仿宋_GBK"/>
          <w:bCs/>
          <w:lang w:val="en-US" w:eastAsia="zh-CN"/>
        </w:rPr>
        <w:t>论证</w:t>
      </w:r>
      <w:r>
        <w:rPr>
          <w:rFonts w:hint="eastAsia" w:ascii="方正仿宋_GBK" w:hAnsi="方正仿宋_GBK" w:eastAsia="方正仿宋_GBK" w:cs="方正仿宋_GBK"/>
          <w:bCs/>
          <w:lang w:eastAsia="zh-CN"/>
        </w:rPr>
        <w:t>遴选</w:t>
      </w:r>
      <w:r>
        <w:rPr>
          <w:rFonts w:hint="eastAsia" w:ascii="方正仿宋_GBK" w:hAnsi="方正仿宋_GBK" w:eastAsia="方正仿宋_GBK" w:cs="方正仿宋_GBK"/>
          <w:bCs/>
        </w:rPr>
        <w:t>文件用）</w:t>
      </w:r>
      <w:r>
        <w:rPr>
          <w:rFonts w:hint="eastAsia" w:ascii="仿宋_GB2312" w:hAnsi="宋体" w:eastAsia="仿宋_GB2312"/>
          <w:sz w:val="32"/>
          <w:szCs w:val="32"/>
        </w:rPr>
        <w:t xml:space="preserve"> </w:t>
      </w:r>
    </w:p>
    <w:p w14:paraId="364EA0B6">
      <w:pPr>
        <w:numPr>
          <w:ilvl w:val="0"/>
          <w:numId w:val="0"/>
        </w:numPr>
        <w:spacing w:line="520" w:lineRule="exact"/>
        <w:ind w:firstLine="640" w:firstLineChars="200"/>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一、遴选参与人应提供如下资质文件复印件或影印件，并加盖参与人鲜章；原件随时可调备查。</w:t>
      </w:r>
    </w:p>
    <w:p w14:paraId="392EC31E">
      <w:pPr>
        <w:numPr>
          <w:ilvl w:val="0"/>
          <w:numId w:val="0"/>
        </w:numPr>
        <w:spacing w:line="520" w:lineRule="exact"/>
        <w:ind w:firstLine="640"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lang w:val="en-US" w:eastAsia="zh-CN"/>
        </w:rPr>
        <w:t>（一）遴选参与人</w:t>
      </w:r>
      <w:r>
        <w:rPr>
          <w:rFonts w:hint="eastAsia" w:ascii="方正楷体_GBK" w:hAnsi="方正楷体_GBK" w:eastAsia="方正楷体_GBK" w:cs="方正楷体_GBK"/>
          <w:b w:val="0"/>
          <w:bCs/>
          <w:sz w:val="32"/>
          <w:szCs w:val="32"/>
        </w:rPr>
        <w:t>资质</w:t>
      </w:r>
      <w:r>
        <w:rPr>
          <w:rFonts w:hint="eastAsia" w:ascii="方正楷体_GBK" w:hAnsi="方正楷体_GBK" w:eastAsia="方正楷体_GBK" w:cs="方正楷体_GBK"/>
          <w:b w:val="0"/>
          <w:bCs/>
          <w:sz w:val="32"/>
          <w:szCs w:val="32"/>
          <w:lang w:val="en-US" w:eastAsia="zh-CN"/>
        </w:rPr>
        <w:t>证明材料</w:t>
      </w:r>
      <w:r>
        <w:rPr>
          <w:rFonts w:hint="eastAsia" w:ascii="方正楷体_GBK" w:hAnsi="方正楷体_GBK" w:eastAsia="方正楷体_GBK" w:cs="方正楷体_GBK"/>
          <w:b w:val="0"/>
          <w:bCs/>
          <w:sz w:val="32"/>
          <w:szCs w:val="32"/>
        </w:rPr>
        <w:t>：</w:t>
      </w:r>
    </w:p>
    <w:p w14:paraId="3A4DD2C8">
      <w:pPr>
        <w:pStyle w:val="6"/>
        <w:widowControl/>
        <w:spacing w:beforeAutospacing="0" w:afterAutospacing="0" w:line="400" w:lineRule="exact"/>
        <w:ind w:firstLine="560" w:firstLineChars="20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营业执照副本（当前年度的有效证件）</w:t>
      </w:r>
    </w:p>
    <w:p w14:paraId="4E9B7176">
      <w:pPr>
        <w:pStyle w:val="6"/>
        <w:widowControl/>
        <w:spacing w:beforeAutospacing="0" w:afterAutospacing="0" w:line="400" w:lineRule="exact"/>
        <w:ind w:firstLine="560" w:firstLineChars="20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经营许可证副本或备案凭证（当前年度的有效证件）</w:t>
      </w:r>
    </w:p>
    <w:p w14:paraId="4115A112">
      <w:pPr>
        <w:pStyle w:val="6"/>
        <w:widowControl/>
        <w:spacing w:beforeAutospacing="0" w:afterAutospacing="0" w:line="400" w:lineRule="exact"/>
        <w:ind w:firstLine="560" w:firstLineChars="20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组织机构代码证（当前年度的有效证件）</w:t>
      </w:r>
    </w:p>
    <w:p w14:paraId="39A6D495">
      <w:pPr>
        <w:pStyle w:val="6"/>
        <w:widowControl/>
        <w:spacing w:beforeAutospacing="0" w:afterAutospacing="0" w:line="400" w:lineRule="exact"/>
        <w:ind w:firstLine="560" w:firstLineChars="20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税务登记证</w:t>
      </w:r>
    </w:p>
    <w:p w14:paraId="4FC0157F">
      <w:pPr>
        <w:pStyle w:val="6"/>
        <w:widowControl/>
        <w:spacing w:beforeAutospacing="0" w:afterAutospacing="0" w:line="400" w:lineRule="exact"/>
        <w:ind w:firstLine="560" w:firstLineChars="20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参与人公司法定代表人身份证复印件</w:t>
      </w:r>
    </w:p>
    <w:p w14:paraId="1EC256C9">
      <w:pPr>
        <w:pStyle w:val="6"/>
        <w:widowControl/>
        <w:spacing w:beforeAutospacing="0" w:afterAutospacing="0" w:line="400" w:lineRule="exact"/>
        <w:ind w:firstLine="560" w:firstLineChars="20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参与人公司委托负责本次遴选事宜人的授权委托书</w:t>
      </w:r>
    </w:p>
    <w:p w14:paraId="4F4C53D3">
      <w:pPr>
        <w:pStyle w:val="6"/>
        <w:widowControl/>
        <w:spacing w:beforeAutospacing="0" w:afterAutospacing="0" w:line="400" w:lineRule="exact"/>
        <w:ind w:firstLine="560" w:firstLineChars="20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负责本次遴选事宜人的身份证复印件</w:t>
      </w:r>
    </w:p>
    <w:p w14:paraId="1CCE8882">
      <w:pPr>
        <w:spacing w:line="520" w:lineRule="exact"/>
        <w:ind w:firstLine="560" w:firstLineChars="200"/>
        <w:rPr>
          <w:rFonts w:hint="eastAsia" w:ascii="仿宋" w:hAnsi="仿宋" w:eastAsia="仿宋" w:cs="仿宋"/>
          <w:color w:val="auto"/>
          <w:sz w:val="28"/>
          <w:szCs w:val="36"/>
        </w:rPr>
      </w:pPr>
      <w:r>
        <w:rPr>
          <w:rFonts w:hint="eastAsia" w:ascii="方正仿宋_GBK" w:hAnsi="方正仿宋_GBK" w:eastAsia="方正仿宋_GBK" w:cs="方正仿宋_GBK"/>
          <w:color w:val="auto"/>
          <w:sz w:val="28"/>
          <w:szCs w:val="36"/>
        </w:rPr>
        <w:t>注：已办理三证合一的参与人，提供以上</w:t>
      </w:r>
      <w:r>
        <w:rPr>
          <w:rFonts w:hint="eastAsia" w:ascii="方正仿宋_GBK" w:hAnsi="方正仿宋_GBK" w:eastAsia="方正仿宋_GBK" w:cs="方正仿宋_GBK"/>
          <w:color w:val="auto"/>
          <w:sz w:val="28"/>
          <w:szCs w:val="36"/>
          <w:lang w:val="en-US" w:eastAsia="zh-CN"/>
        </w:rPr>
        <w:t>1</w:t>
      </w:r>
      <w:r>
        <w:rPr>
          <w:rFonts w:hint="eastAsia" w:ascii="方正仿宋_GBK" w:hAnsi="方正仿宋_GBK" w:eastAsia="方正仿宋_GBK" w:cs="方正仿宋_GBK"/>
          <w:color w:val="auto"/>
          <w:sz w:val="28"/>
          <w:szCs w:val="36"/>
        </w:rPr>
        <w:t>、</w:t>
      </w:r>
      <w:r>
        <w:rPr>
          <w:rFonts w:hint="eastAsia" w:ascii="方正仿宋_GBK" w:hAnsi="方正仿宋_GBK" w:eastAsia="方正仿宋_GBK" w:cs="方正仿宋_GBK"/>
          <w:color w:val="auto"/>
          <w:sz w:val="28"/>
          <w:szCs w:val="36"/>
          <w:lang w:val="en-US" w:eastAsia="zh-CN"/>
        </w:rPr>
        <w:t>2</w:t>
      </w:r>
      <w:r>
        <w:rPr>
          <w:rFonts w:hint="eastAsia" w:ascii="方正仿宋_GBK" w:hAnsi="方正仿宋_GBK" w:eastAsia="方正仿宋_GBK" w:cs="方正仿宋_GBK"/>
          <w:color w:val="auto"/>
          <w:sz w:val="28"/>
          <w:szCs w:val="36"/>
        </w:rPr>
        <w:t>、</w:t>
      </w:r>
      <w:r>
        <w:rPr>
          <w:rFonts w:hint="eastAsia" w:ascii="方正仿宋_GBK" w:hAnsi="方正仿宋_GBK" w:eastAsia="方正仿宋_GBK" w:cs="方正仿宋_GBK"/>
          <w:color w:val="auto"/>
          <w:sz w:val="28"/>
          <w:szCs w:val="36"/>
          <w:lang w:val="en-US" w:eastAsia="zh-CN"/>
        </w:rPr>
        <w:t>5</w:t>
      </w:r>
      <w:r>
        <w:rPr>
          <w:rFonts w:hint="eastAsia" w:ascii="方正仿宋_GBK" w:hAnsi="方正仿宋_GBK" w:eastAsia="方正仿宋_GBK" w:cs="方正仿宋_GBK"/>
          <w:color w:val="auto"/>
          <w:sz w:val="28"/>
          <w:szCs w:val="36"/>
        </w:rPr>
        <w:t>、</w:t>
      </w:r>
      <w:r>
        <w:rPr>
          <w:rFonts w:hint="eastAsia" w:ascii="方正仿宋_GBK" w:hAnsi="方正仿宋_GBK" w:eastAsia="方正仿宋_GBK" w:cs="方正仿宋_GBK"/>
          <w:color w:val="auto"/>
          <w:sz w:val="28"/>
          <w:szCs w:val="36"/>
          <w:lang w:val="en-US" w:eastAsia="zh-CN"/>
        </w:rPr>
        <w:t>6</w:t>
      </w:r>
      <w:r>
        <w:rPr>
          <w:rFonts w:hint="eastAsia" w:ascii="方正仿宋_GBK" w:hAnsi="方正仿宋_GBK" w:eastAsia="方正仿宋_GBK" w:cs="方正仿宋_GBK"/>
          <w:color w:val="auto"/>
          <w:sz w:val="28"/>
          <w:szCs w:val="36"/>
        </w:rPr>
        <w:t>、</w:t>
      </w:r>
      <w:r>
        <w:rPr>
          <w:rFonts w:hint="eastAsia" w:ascii="方正仿宋_GBK" w:hAnsi="方正仿宋_GBK" w:eastAsia="方正仿宋_GBK" w:cs="方正仿宋_GBK"/>
          <w:color w:val="auto"/>
          <w:sz w:val="28"/>
          <w:szCs w:val="36"/>
          <w:lang w:val="en-US" w:eastAsia="zh-CN"/>
        </w:rPr>
        <w:t>7</w:t>
      </w:r>
      <w:r>
        <w:rPr>
          <w:rFonts w:hint="eastAsia" w:ascii="方正仿宋_GBK" w:hAnsi="方正仿宋_GBK" w:eastAsia="方正仿宋_GBK" w:cs="方正仿宋_GBK"/>
          <w:color w:val="auto"/>
          <w:sz w:val="28"/>
          <w:szCs w:val="36"/>
        </w:rPr>
        <w:t>即可。</w:t>
      </w:r>
    </w:p>
    <w:p w14:paraId="1E63CA42">
      <w:pPr>
        <w:numPr>
          <w:ilvl w:val="0"/>
          <w:numId w:val="0"/>
        </w:numPr>
        <w:spacing w:line="520" w:lineRule="exact"/>
        <w:ind w:firstLine="640" w:firstLineChars="200"/>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（二）医用耗材生产企业资质证明材料：</w:t>
      </w:r>
    </w:p>
    <w:p w14:paraId="3E9F2AB7">
      <w:pPr>
        <w:pStyle w:val="6"/>
        <w:widowControl/>
        <w:spacing w:beforeAutospacing="0" w:afterAutospacing="0" w:line="400" w:lineRule="exact"/>
        <w:ind w:firstLine="560" w:firstLineChars="20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1.营业执照副本（当前年度的有效证件）</w:t>
      </w:r>
    </w:p>
    <w:p w14:paraId="08A2FAEE">
      <w:pPr>
        <w:pStyle w:val="6"/>
        <w:widowControl/>
        <w:spacing w:beforeAutospacing="0" w:afterAutospacing="0" w:line="400" w:lineRule="exact"/>
        <w:ind w:firstLine="560" w:firstLineChars="20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2.医疗器械生产许可证或生产备案凭证</w:t>
      </w:r>
    </w:p>
    <w:p w14:paraId="2E261B0E">
      <w:pPr>
        <w:pStyle w:val="6"/>
        <w:widowControl/>
        <w:spacing w:beforeAutospacing="0" w:afterAutospacing="0" w:line="400" w:lineRule="exact"/>
        <w:ind w:firstLine="560" w:firstLineChars="20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3.组织机构代码证（当前年度的有效证件）</w:t>
      </w:r>
    </w:p>
    <w:p w14:paraId="0CABDE3E">
      <w:pPr>
        <w:pStyle w:val="6"/>
        <w:widowControl/>
        <w:spacing w:beforeAutospacing="0" w:afterAutospacing="0" w:line="400" w:lineRule="exact"/>
        <w:ind w:firstLine="560" w:firstLineChars="20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4.税务登记证</w:t>
      </w:r>
    </w:p>
    <w:p w14:paraId="45DB4E75">
      <w:pPr>
        <w:pStyle w:val="6"/>
        <w:widowControl/>
        <w:spacing w:beforeAutospacing="0" w:afterAutospacing="0" w:line="400" w:lineRule="exact"/>
        <w:ind w:firstLine="560" w:firstLineChars="20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注：已办理三证合一的生产厂家，提供以上1、2即可。</w:t>
      </w:r>
    </w:p>
    <w:p w14:paraId="205AF04F">
      <w:pPr>
        <w:pStyle w:val="6"/>
        <w:widowControl/>
        <w:spacing w:beforeAutospacing="0" w:afterAutospacing="0" w:line="400" w:lineRule="exact"/>
        <w:ind w:firstLine="640" w:firstLineChars="200"/>
        <w:jc w:val="both"/>
        <w:rPr>
          <w:rFonts w:hint="default" w:ascii="方正楷体_GBK" w:hAnsi="方正楷体_GBK" w:eastAsia="方正楷体_GBK" w:cs="方正楷体_GBK"/>
          <w:b w:val="0"/>
          <w:bCs/>
          <w:kern w:val="2"/>
          <w:sz w:val="32"/>
          <w:szCs w:val="32"/>
          <w:lang w:val="en-US" w:eastAsia="zh-CN" w:bidi="ar-SA"/>
        </w:rPr>
      </w:pPr>
      <w:r>
        <w:rPr>
          <w:rFonts w:hint="eastAsia" w:ascii="方正楷体_GBK" w:hAnsi="方正楷体_GBK" w:eastAsia="方正楷体_GBK" w:cs="方正楷体_GBK"/>
          <w:b w:val="0"/>
          <w:bCs/>
          <w:kern w:val="2"/>
          <w:sz w:val="32"/>
          <w:szCs w:val="32"/>
          <w:lang w:val="en-US" w:eastAsia="zh-CN" w:bidi="ar-SA"/>
        </w:rPr>
        <w:t>（三）医用耗材资质证明材料：</w:t>
      </w:r>
    </w:p>
    <w:p w14:paraId="5BC5FA84">
      <w:pPr>
        <w:pStyle w:val="6"/>
        <w:widowControl/>
        <w:spacing w:beforeAutospacing="0" w:afterAutospacing="0" w:line="400" w:lineRule="exact"/>
        <w:ind w:firstLine="560" w:firstLineChars="20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1.中华人民共和国医疗器械注册证、登记表或备案凭证，（须包含产品技术要求、说明书或产品描述）。</w:t>
      </w:r>
    </w:p>
    <w:p w14:paraId="4FBAB464">
      <w:pPr>
        <w:pStyle w:val="6"/>
        <w:widowControl/>
        <w:spacing w:beforeAutospacing="0" w:afterAutospacing="0" w:line="400" w:lineRule="exact"/>
        <w:ind w:firstLine="560" w:firstLineChars="20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2.最新国家食品药品监督管理总局指定的医疗器械检测中心对产品抽查检测报告书复印件（产品要求检测的须提供）。</w:t>
      </w:r>
    </w:p>
    <w:p w14:paraId="50CECD4D">
      <w:pPr>
        <w:pStyle w:val="6"/>
        <w:widowControl/>
        <w:spacing w:beforeAutospacing="0" w:afterAutospacing="0" w:line="400" w:lineRule="exact"/>
        <w:ind w:firstLine="560" w:firstLineChars="20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3.如为进口产品，须提供进口报关单等相关佐证资料。</w:t>
      </w:r>
    </w:p>
    <w:p w14:paraId="1307EB07">
      <w:pPr>
        <w:rPr>
          <w:rFonts w:hint="eastAsia" w:ascii="仿宋_GB2312" w:eastAsia="仿宋_GB2312"/>
          <w:bCs/>
        </w:rPr>
      </w:pPr>
      <w:r>
        <w:rPr>
          <w:rFonts w:hint="eastAsia" w:ascii="仿宋_GB2312" w:eastAsia="仿宋_GB2312"/>
          <w:bCs/>
        </w:rPr>
        <w:br w:type="page"/>
      </w:r>
    </w:p>
    <w:p w14:paraId="4A03E143">
      <w:pPr>
        <w:spacing w:line="520" w:lineRule="exact"/>
        <w:rPr>
          <w:rFonts w:hint="eastAsia" w:ascii="方正仿宋_GBK" w:hAnsi="方正仿宋_GBK" w:eastAsia="方正仿宋_GBK" w:cs="方正仿宋_GBK"/>
          <w:bCs/>
          <w:color w:val="FF0000"/>
        </w:rPr>
      </w:pPr>
      <w:r>
        <w:rPr>
          <w:rFonts w:hint="eastAsia" w:ascii="方正仿宋_GBK" w:hAnsi="方正仿宋_GBK" w:eastAsia="方正仿宋_GBK" w:cs="方正仿宋_GBK"/>
          <w:bCs/>
        </w:rPr>
        <w:t>格式</w:t>
      </w:r>
      <w:r>
        <w:rPr>
          <w:rFonts w:hint="eastAsia" w:ascii="方正仿宋_GBK" w:hAnsi="方正仿宋_GBK" w:eastAsia="方正仿宋_GBK" w:cs="方正仿宋_GBK"/>
          <w:bCs/>
          <w:lang w:val="en-US" w:eastAsia="zh-CN"/>
        </w:rPr>
        <w:t>4</w:t>
      </w:r>
      <w:r>
        <w:rPr>
          <w:rFonts w:hint="eastAsia" w:ascii="方正仿宋_GBK" w:hAnsi="方正仿宋_GBK" w:eastAsia="方正仿宋_GBK" w:cs="方正仿宋_GBK"/>
          <w:bCs/>
        </w:rPr>
        <w:t>：法定代表人授权委托书（公开</w:t>
      </w:r>
      <w:r>
        <w:rPr>
          <w:rFonts w:hint="eastAsia" w:ascii="方正仿宋_GBK" w:hAnsi="方正仿宋_GBK" w:eastAsia="方正仿宋_GBK" w:cs="方正仿宋_GBK"/>
          <w:bCs/>
          <w:lang w:val="en-US" w:eastAsia="zh-CN"/>
        </w:rPr>
        <w:t>论证</w:t>
      </w:r>
      <w:r>
        <w:rPr>
          <w:rFonts w:hint="eastAsia" w:ascii="方正仿宋_GBK" w:hAnsi="方正仿宋_GBK" w:eastAsia="方正仿宋_GBK" w:cs="方正仿宋_GBK"/>
          <w:bCs/>
          <w:lang w:eastAsia="zh-CN"/>
        </w:rPr>
        <w:t>遴选</w:t>
      </w:r>
      <w:r>
        <w:rPr>
          <w:rFonts w:hint="eastAsia" w:ascii="方正仿宋_GBK" w:hAnsi="方正仿宋_GBK" w:eastAsia="方正仿宋_GBK" w:cs="方正仿宋_GBK"/>
          <w:bCs/>
        </w:rPr>
        <w:t>文件用）</w:t>
      </w:r>
    </w:p>
    <w:p w14:paraId="15A5A20C">
      <w:pPr>
        <w:numPr>
          <w:ilvl w:val="0"/>
          <w:numId w:val="0"/>
        </w:numPr>
        <w:spacing w:line="520" w:lineRule="exact"/>
        <w:ind w:firstLine="640" w:firstLineChars="200"/>
        <w:jc w:val="center"/>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二、法定代表人授权委托书</w:t>
      </w:r>
    </w:p>
    <w:p w14:paraId="23993B72">
      <w:pPr>
        <w:tabs>
          <w:tab w:val="left" w:pos="6300"/>
        </w:tabs>
        <w:snapToGrid w:val="0"/>
        <w:spacing w:line="312" w:lineRule="auto"/>
        <w:rPr>
          <w:rFonts w:hint="eastAsia" w:ascii="仿宋" w:hAnsi="仿宋" w:eastAsia="仿宋" w:cs="仿宋"/>
          <w:sz w:val="28"/>
          <w:szCs w:val="28"/>
        </w:rPr>
      </w:pPr>
    </w:p>
    <w:p w14:paraId="714B00E3">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lang w:val="en-US" w:eastAsia="zh-CN"/>
        </w:rPr>
        <w:t>重庆市潼南区中医院</w:t>
      </w:r>
      <w:r>
        <w:rPr>
          <w:rFonts w:hint="eastAsia" w:ascii="方正仿宋_GBK" w:hAnsi="方正仿宋_GBK" w:eastAsia="方正仿宋_GBK" w:cs="方正仿宋_GBK"/>
          <w:sz w:val="28"/>
          <w:szCs w:val="28"/>
        </w:rPr>
        <w:t>：</w:t>
      </w:r>
    </w:p>
    <w:p w14:paraId="391A2F4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（法定代表人</w:t>
      </w:r>
      <w:r>
        <w:rPr>
          <w:rFonts w:hint="eastAsia" w:ascii="方正仿宋_GBK" w:hAnsi="方正仿宋_GBK" w:eastAsia="方正仿宋_GBK" w:cs="方正仿宋_GBK"/>
          <w:sz w:val="28"/>
          <w:szCs w:val="28"/>
          <w:u w:val="single"/>
          <w:lang w:val="en-US" w:eastAsia="zh-CN"/>
        </w:rPr>
        <w:t>及职务</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是</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公司</w:t>
      </w:r>
      <w:r>
        <w:rPr>
          <w:rFonts w:hint="eastAsia" w:ascii="方正仿宋_GBK" w:hAnsi="方正仿宋_GBK" w:eastAsia="方正仿宋_GBK" w:cs="方正仿宋_GBK"/>
          <w:sz w:val="28"/>
          <w:szCs w:val="28"/>
          <w:u w:val="single"/>
        </w:rPr>
        <w:t>名称）</w:t>
      </w:r>
      <w:r>
        <w:rPr>
          <w:rFonts w:hint="eastAsia" w:ascii="方正仿宋_GBK" w:hAnsi="方正仿宋_GBK" w:eastAsia="方正仿宋_GBK" w:cs="方正仿宋_GBK"/>
          <w:sz w:val="28"/>
          <w:szCs w:val="28"/>
        </w:rPr>
        <w:t>的法定代表人，特授权</w:t>
      </w:r>
      <w:r>
        <w:rPr>
          <w:rFonts w:hint="eastAsia" w:ascii="方正仿宋_GBK" w:hAnsi="方正仿宋_GBK" w:eastAsia="方正仿宋_GBK" w:cs="方正仿宋_GBK"/>
          <w:sz w:val="28"/>
          <w:szCs w:val="28"/>
          <w:u w:val="single"/>
        </w:rPr>
        <w:t>（被授权人姓名</w:t>
      </w:r>
      <w:r>
        <w:rPr>
          <w:rFonts w:hint="eastAsia" w:ascii="方正仿宋_GBK" w:hAnsi="方正仿宋_GBK" w:eastAsia="方正仿宋_GBK" w:cs="方正仿宋_GBK"/>
          <w:sz w:val="28"/>
          <w:szCs w:val="28"/>
          <w:u w:val="single"/>
          <w:lang w:eastAsia="zh-CN"/>
        </w:rPr>
        <w:t>、</w:t>
      </w:r>
      <w:r>
        <w:rPr>
          <w:rFonts w:hint="eastAsia" w:ascii="方正仿宋_GBK" w:hAnsi="方正仿宋_GBK" w:eastAsia="方正仿宋_GBK" w:cs="方正仿宋_GBK"/>
          <w:sz w:val="28"/>
          <w:szCs w:val="28"/>
          <w:u w:val="single"/>
          <w:lang w:val="en-US" w:eastAsia="zh-CN"/>
        </w:rPr>
        <w:t>联系电话</w:t>
      </w:r>
      <w:r>
        <w:rPr>
          <w:rFonts w:hint="eastAsia" w:ascii="方正仿宋_GBK" w:hAnsi="方正仿宋_GBK" w:eastAsia="方正仿宋_GBK" w:cs="方正仿宋_GBK"/>
          <w:sz w:val="28"/>
          <w:szCs w:val="28"/>
          <w:u w:val="single"/>
        </w:rPr>
        <w:t>及身份证</w:t>
      </w:r>
      <w:r>
        <w:rPr>
          <w:rFonts w:hint="eastAsia" w:ascii="方正仿宋_GBK" w:hAnsi="方正仿宋_GBK" w:eastAsia="方正仿宋_GBK" w:cs="方正仿宋_GBK"/>
          <w:sz w:val="28"/>
          <w:szCs w:val="28"/>
          <w:u w:val="single"/>
          <w:lang w:val="en-US" w:eastAsia="zh-CN"/>
        </w:rPr>
        <w:t>号</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代表我单位全权办理上述项目的</w:t>
      </w:r>
      <w:r>
        <w:rPr>
          <w:rFonts w:hint="eastAsia" w:ascii="方正仿宋_GBK" w:hAnsi="方正仿宋_GBK" w:eastAsia="方正仿宋_GBK" w:cs="方正仿宋_GBK"/>
          <w:sz w:val="28"/>
          <w:szCs w:val="28"/>
          <w:lang w:val="en-US" w:eastAsia="zh-CN"/>
        </w:rPr>
        <w:t>医用</w:t>
      </w:r>
      <w:r>
        <w:rPr>
          <w:rFonts w:hint="eastAsia" w:ascii="方正仿宋_GBK" w:hAnsi="方正仿宋_GBK" w:eastAsia="方正仿宋_GBK" w:cs="方正仿宋_GBK"/>
          <w:sz w:val="28"/>
          <w:szCs w:val="28"/>
        </w:rPr>
        <w:t>耗材</w:t>
      </w:r>
      <w:r>
        <w:rPr>
          <w:rFonts w:hint="eastAsia" w:ascii="方正仿宋_GBK" w:hAnsi="方正仿宋_GBK" w:eastAsia="方正仿宋_GBK" w:cs="方正仿宋_GBK"/>
          <w:sz w:val="28"/>
          <w:szCs w:val="28"/>
          <w:lang w:val="en-US" w:eastAsia="zh-CN"/>
        </w:rPr>
        <w:t>遴选、谈判、采购等</w:t>
      </w:r>
      <w:r>
        <w:rPr>
          <w:rFonts w:hint="eastAsia" w:ascii="方正仿宋_GBK" w:hAnsi="方正仿宋_GBK" w:eastAsia="方正仿宋_GBK" w:cs="方正仿宋_GBK"/>
          <w:sz w:val="28"/>
          <w:szCs w:val="28"/>
        </w:rPr>
        <w:t>具体</w:t>
      </w:r>
      <w:r>
        <w:rPr>
          <w:rFonts w:hint="eastAsia" w:ascii="方正仿宋_GBK" w:hAnsi="方正仿宋_GBK" w:eastAsia="方正仿宋_GBK" w:cs="方正仿宋_GBK"/>
          <w:sz w:val="28"/>
          <w:szCs w:val="28"/>
          <w:lang w:val="en-US" w:eastAsia="zh-CN"/>
        </w:rPr>
        <w:t>业务</w:t>
      </w:r>
      <w:r>
        <w:rPr>
          <w:rFonts w:hint="eastAsia" w:ascii="方正仿宋_GBK" w:hAnsi="方正仿宋_GBK" w:eastAsia="方正仿宋_GBK" w:cs="方正仿宋_GBK"/>
          <w:sz w:val="28"/>
          <w:szCs w:val="28"/>
        </w:rPr>
        <w:t>，并签署全部有关文件。</w:t>
      </w:r>
    </w:p>
    <w:p w14:paraId="0D7D373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我单位对被授权人的签字负全部责任。</w:t>
      </w:r>
    </w:p>
    <w:p w14:paraId="3C9FAA4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本授权书于</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日签字生效，有效至</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日，特此声明。</w:t>
      </w:r>
    </w:p>
    <w:p w14:paraId="41228661">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8"/>
          <w:szCs w:val="28"/>
        </w:rPr>
      </w:pPr>
    </w:p>
    <w:p w14:paraId="65E3E16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                         法定代表人：</w:t>
      </w:r>
    </w:p>
    <w:p w14:paraId="5A7D432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（签字或盖章）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（签字或盖章）</w:t>
      </w:r>
    </w:p>
    <w:p w14:paraId="1C526B2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8"/>
          <w:szCs w:val="28"/>
        </w:rPr>
      </w:pPr>
    </w:p>
    <w:p w14:paraId="2387506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（附：法定代表人身份证正反面复印件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被授权人身份证正反面复印件）</w:t>
      </w:r>
    </w:p>
    <w:p w14:paraId="0797DED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8"/>
          <w:szCs w:val="28"/>
        </w:rPr>
      </w:pPr>
    </w:p>
    <w:p w14:paraId="02B9DA9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公司</w:t>
      </w:r>
      <w:r>
        <w:rPr>
          <w:rFonts w:hint="eastAsia" w:ascii="方正仿宋_GBK" w:hAnsi="方正仿宋_GBK" w:eastAsia="方正仿宋_GBK" w:cs="方正仿宋_GBK"/>
          <w:sz w:val="28"/>
          <w:szCs w:val="28"/>
        </w:rPr>
        <w:t>名称（公章）</w:t>
      </w:r>
    </w:p>
    <w:p w14:paraId="66B91E6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72D9FFF5">
      <w:pPr>
        <w:widowControl/>
        <w:snapToGrid w:val="0"/>
        <w:spacing w:line="360" w:lineRule="auto"/>
        <w:ind w:right="-517"/>
        <w:jc w:val="both"/>
      </w:pPr>
      <w:r>
        <w:rPr>
          <w:rFonts w:hint="eastAsia" w:ascii="仿宋" w:hAnsi="仿宋" w:eastAsia="仿宋" w:cs="仿宋"/>
          <w:sz w:val="24"/>
          <w:szCs w:val="24"/>
        </w:rPr>
        <w:t>-------------------------------------------------------------------------------</w:t>
      </w:r>
    </w:p>
    <w:p w14:paraId="2DEC0D8F">
      <w:pPr>
        <w:rPr>
          <w:rFonts w:hint="default" w:ascii="宋体" w:hAnsi="宋体"/>
          <w:color w:val="000000" w:themeColor="text1"/>
          <w:sz w:val="24"/>
          <w:lang w:val="en-US" w:eastAsia="zh-CN"/>
          <w14:textFill>
            <w14:solidFill>
              <w14:schemeClr w14:val="tx1"/>
            </w14:solidFill>
          </w14:textFill>
        </w:rPr>
      </w:pPr>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CB2291F-7A11-4FEE-BE51-C0123EA26476}"/>
  </w:font>
  <w:font w:name="方正仿宋_GBK">
    <w:panose1 w:val="03000509000000000000"/>
    <w:charset w:val="86"/>
    <w:family w:val="script"/>
    <w:pitch w:val="default"/>
    <w:sig w:usb0="00000001" w:usb1="080E0000" w:usb2="00000000" w:usb3="00000000" w:csb0="00040000" w:csb1="00000000"/>
    <w:embedRegular r:id="rId2" w:fontKey="{5155FF91-D8BA-42A1-82CA-D95108B34F21}"/>
  </w:font>
  <w:font w:name="华文中宋">
    <w:panose1 w:val="02010600040101010101"/>
    <w:charset w:val="86"/>
    <w:family w:val="auto"/>
    <w:pitch w:val="default"/>
    <w:sig w:usb0="00000287" w:usb1="080F0000" w:usb2="00000000" w:usb3="00000000" w:csb0="0004009F" w:csb1="DFD70000"/>
    <w:embedRegular r:id="rId3" w:fontKey="{A550D74B-53B3-4450-8653-AC63C054974D}"/>
  </w:font>
  <w:font w:name="方正黑体_GBK">
    <w:panose1 w:val="03000509000000000000"/>
    <w:charset w:val="86"/>
    <w:family w:val="auto"/>
    <w:pitch w:val="default"/>
    <w:sig w:usb0="00000001" w:usb1="080E0000" w:usb2="00000000" w:usb3="00000000" w:csb0="00040000" w:csb1="00000000"/>
    <w:embedRegular r:id="rId4" w:fontKey="{850B4765-12E3-48D4-8FD3-C768E5E1C9C8}"/>
  </w:font>
  <w:font w:name="方正楷体_GBK">
    <w:panose1 w:val="03000509000000000000"/>
    <w:charset w:val="86"/>
    <w:family w:val="auto"/>
    <w:pitch w:val="default"/>
    <w:sig w:usb0="00000001" w:usb1="080E0000" w:usb2="00000000" w:usb3="00000000" w:csb0="00040000" w:csb1="00000000"/>
    <w:embedRegular r:id="rId5" w:fontKey="{8F8A8A7C-9320-4720-AD93-A512CE8E0CEE}"/>
  </w:font>
  <w:font w:name="仿宋_GB2312">
    <w:panose1 w:val="02010609030101010101"/>
    <w:charset w:val="86"/>
    <w:family w:val="modern"/>
    <w:pitch w:val="default"/>
    <w:sig w:usb0="00000001" w:usb1="080E0000" w:usb2="00000000" w:usb3="00000000" w:csb0="00040000" w:csb1="00000000"/>
    <w:embedRegular r:id="rId6" w:fontKey="{382F269C-DC6B-486D-AD85-59DF2AEB78AE}"/>
  </w:font>
  <w:font w:name="仿宋">
    <w:panose1 w:val="02010609060101010101"/>
    <w:charset w:val="86"/>
    <w:family w:val="auto"/>
    <w:pitch w:val="default"/>
    <w:sig w:usb0="800002BF" w:usb1="38CF7CFA" w:usb2="00000016" w:usb3="00000000" w:csb0="00040001" w:csb1="00000000"/>
    <w:embedRegular r:id="rId7" w:fontKey="{B4246E1A-6FF2-4C45-A44E-A89ED57EA8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8B32">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14:paraId="2DDA53D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AEDFE">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08B8F5E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4232"/>
    <w:multiLevelType w:val="singleLevel"/>
    <w:tmpl w:val="C9DE423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1MTY3OTEyM2VkMDIwMjJiOTM5NzAzMmE2YTY4M2QifQ=="/>
  </w:docVars>
  <w:rsids>
    <w:rsidRoot w:val="00C2492C"/>
    <w:rsid w:val="000E0635"/>
    <w:rsid w:val="00140F89"/>
    <w:rsid w:val="0085240D"/>
    <w:rsid w:val="00901EE7"/>
    <w:rsid w:val="00AB6EF5"/>
    <w:rsid w:val="00C2492C"/>
    <w:rsid w:val="00FD05FC"/>
    <w:rsid w:val="01206AF7"/>
    <w:rsid w:val="02372D0A"/>
    <w:rsid w:val="028F7330"/>
    <w:rsid w:val="02AB5498"/>
    <w:rsid w:val="02B25454"/>
    <w:rsid w:val="03482601"/>
    <w:rsid w:val="03841A02"/>
    <w:rsid w:val="043D137F"/>
    <w:rsid w:val="043E6852"/>
    <w:rsid w:val="04633C76"/>
    <w:rsid w:val="04AC6F16"/>
    <w:rsid w:val="04D01847"/>
    <w:rsid w:val="0601404A"/>
    <w:rsid w:val="061B03F5"/>
    <w:rsid w:val="062260D2"/>
    <w:rsid w:val="06A938AC"/>
    <w:rsid w:val="06C311FA"/>
    <w:rsid w:val="074C3197"/>
    <w:rsid w:val="07ED2CA2"/>
    <w:rsid w:val="081F66FE"/>
    <w:rsid w:val="0825440A"/>
    <w:rsid w:val="08510EF1"/>
    <w:rsid w:val="089E3A0A"/>
    <w:rsid w:val="08A55595"/>
    <w:rsid w:val="09554A11"/>
    <w:rsid w:val="09644C54"/>
    <w:rsid w:val="099C263F"/>
    <w:rsid w:val="0A8E1F88"/>
    <w:rsid w:val="0A9E5F95"/>
    <w:rsid w:val="0AFB5144"/>
    <w:rsid w:val="0B1C7EC7"/>
    <w:rsid w:val="0B5D1B3B"/>
    <w:rsid w:val="0BAC2C52"/>
    <w:rsid w:val="0C0A4457"/>
    <w:rsid w:val="0CD41FCF"/>
    <w:rsid w:val="0D1D189E"/>
    <w:rsid w:val="0D2F7B33"/>
    <w:rsid w:val="0D64276B"/>
    <w:rsid w:val="0DD9041C"/>
    <w:rsid w:val="0E0D0DE3"/>
    <w:rsid w:val="0E237AFE"/>
    <w:rsid w:val="0E5D717C"/>
    <w:rsid w:val="0EA34983"/>
    <w:rsid w:val="0EC95AAB"/>
    <w:rsid w:val="0F2729AB"/>
    <w:rsid w:val="0F5D63CD"/>
    <w:rsid w:val="0FF02295"/>
    <w:rsid w:val="11D34725"/>
    <w:rsid w:val="1251598A"/>
    <w:rsid w:val="127952CC"/>
    <w:rsid w:val="12C21534"/>
    <w:rsid w:val="12CF75E2"/>
    <w:rsid w:val="132A7687"/>
    <w:rsid w:val="132D60B6"/>
    <w:rsid w:val="13442AF4"/>
    <w:rsid w:val="134F69D4"/>
    <w:rsid w:val="13661FD0"/>
    <w:rsid w:val="13C7650B"/>
    <w:rsid w:val="13F41C12"/>
    <w:rsid w:val="1413481E"/>
    <w:rsid w:val="1445133B"/>
    <w:rsid w:val="152B4BFE"/>
    <w:rsid w:val="15835095"/>
    <w:rsid w:val="15865FBD"/>
    <w:rsid w:val="15CC7E09"/>
    <w:rsid w:val="169070D5"/>
    <w:rsid w:val="16B26B34"/>
    <w:rsid w:val="172A3039"/>
    <w:rsid w:val="175B03A6"/>
    <w:rsid w:val="17964A3D"/>
    <w:rsid w:val="188C387F"/>
    <w:rsid w:val="188F284E"/>
    <w:rsid w:val="18B74CCA"/>
    <w:rsid w:val="191269EF"/>
    <w:rsid w:val="197C172A"/>
    <w:rsid w:val="199E1ABC"/>
    <w:rsid w:val="19C44AD6"/>
    <w:rsid w:val="19FF1C43"/>
    <w:rsid w:val="1A4C1518"/>
    <w:rsid w:val="1B647444"/>
    <w:rsid w:val="1B76566B"/>
    <w:rsid w:val="1BE35EAC"/>
    <w:rsid w:val="1C0A51E7"/>
    <w:rsid w:val="1C11425A"/>
    <w:rsid w:val="1C4B69D9"/>
    <w:rsid w:val="1C680337"/>
    <w:rsid w:val="1C9123A9"/>
    <w:rsid w:val="1CB73EA7"/>
    <w:rsid w:val="1CEB06B4"/>
    <w:rsid w:val="1CF456A4"/>
    <w:rsid w:val="1D0B7468"/>
    <w:rsid w:val="1D8611E5"/>
    <w:rsid w:val="1DA17DCD"/>
    <w:rsid w:val="1DDE13F8"/>
    <w:rsid w:val="1E650700"/>
    <w:rsid w:val="1EEF158A"/>
    <w:rsid w:val="1EF87EC0"/>
    <w:rsid w:val="20A755AC"/>
    <w:rsid w:val="20E61F09"/>
    <w:rsid w:val="21415B46"/>
    <w:rsid w:val="21557B22"/>
    <w:rsid w:val="22061336"/>
    <w:rsid w:val="220B7F0B"/>
    <w:rsid w:val="22703027"/>
    <w:rsid w:val="22995516"/>
    <w:rsid w:val="22C72083"/>
    <w:rsid w:val="22CC1448"/>
    <w:rsid w:val="22F523F8"/>
    <w:rsid w:val="236773C3"/>
    <w:rsid w:val="23D6056F"/>
    <w:rsid w:val="23E56CE2"/>
    <w:rsid w:val="23E71185"/>
    <w:rsid w:val="23FA0466"/>
    <w:rsid w:val="2454465C"/>
    <w:rsid w:val="24741D97"/>
    <w:rsid w:val="24C20151"/>
    <w:rsid w:val="24C85C3F"/>
    <w:rsid w:val="24E52C95"/>
    <w:rsid w:val="24E8112C"/>
    <w:rsid w:val="24E84F70"/>
    <w:rsid w:val="250F7D12"/>
    <w:rsid w:val="25427464"/>
    <w:rsid w:val="258A174E"/>
    <w:rsid w:val="26794851"/>
    <w:rsid w:val="269B7AAF"/>
    <w:rsid w:val="269C61FA"/>
    <w:rsid w:val="26A41B2D"/>
    <w:rsid w:val="26A45544"/>
    <w:rsid w:val="27535543"/>
    <w:rsid w:val="275E288B"/>
    <w:rsid w:val="2767173F"/>
    <w:rsid w:val="27BE3AE6"/>
    <w:rsid w:val="27C70430"/>
    <w:rsid w:val="28164755"/>
    <w:rsid w:val="28384FA4"/>
    <w:rsid w:val="28620159"/>
    <w:rsid w:val="28984D18"/>
    <w:rsid w:val="28BD3EE7"/>
    <w:rsid w:val="28CB3926"/>
    <w:rsid w:val="291F30DE"/>
    <w:rsid w:val="298D2991"/>
    <w:rsid w:val="29B50E88"/>
    <w:rsid w:val="29F80D74"/>
    <w:rsid w:val="2A2E0C3A"/>
    <w:rsid w:val="2A3E1C77"/>
    <w:rsid w:val="2B2A1401"/>
    <w:rsid w:val="2B726638"/>
    <w:rsid w:val="2B74098F"/>
    <w:rsid w:val="2B9F3B9D"/>
    <w:rsid w:val="2BF13CCD"/>
    <w:rsid w:val="2C0B20CF"/>
    <w:rsid w:val="2C650A5A"/>
    <w:rsid w:val="2D0A29B7"/>
    <w:rsid w:val="2D355E3C"/>
    <w:rsid w:val="2D5F7830"/>
    <w:rsid w:val="2DEF248E"/>
    <w:rsid w:val="2E642E7C"/>
    <w:rsid w:val="2EE23DA1"/>
    <w:rsid w:val="2F394C9E"/>
    <w:rsid w:val="2F3F16A8"/>
    <w:rsid w:val="2F5322B3"/>
    <w:rsid w:val="30504035"/>
    <w:rsid w:val="305D2063"/>
    <w:rsid w:val="309B5A02"/>
    <w:rsid w:val="30EB23FA"/>
    <w:rsid w:val="319B4E07"/>
    <w:rsid w:val="31DB5204"/>
    <w:rsid w:val="32075FF9"/>
    <w:rsid w:val="32340DB8"/>
    <w:rsid w:val="32643B50"/>
    <w:rsid w:val="329F0927"/>
    <w:rsid w:val="32DA29F2"/>
    <w:rsid w:val="33271C0D"/>
    <w:rsid w:val="34211823"/>
    <w:rsid w:val="342C7416"/>
    <w:rsid w:val="34735BC7"/>
    <w:rsid w:val="34A27E3E"/>
    <w:rsid w:val="34AA5361"/>
    <w:rsid w:val="34E56399"/>
    <w:rsid w:val="34F16887"/>
    <w:rsid w:val="352E1AEE"/>
    <w:rsid w:val="36003211"/>
    <w:rsid w:val="36160F00"/>
    <w:rsid w:val="369646C3"/>
    <w:rsid w:val="36BC4F9A"/>
    <w:rsid w:val="36ED510E"/>
    <w:rsid w:val="37C369C1"/>
    <w:rsid w:val="381B3253"/>
    <w:rsid w:val="38987773"/>
    <w:rsid w:val="38B36EDA"/>
    <w:rsid w:val="38D97FC3"/>
    <w:rsid w:val="38E775A2"/>
    <w:rsid w:val="394E09B1"/>
    <w:rsid w:val="396F75F2"/>
    <w:rsid w:val="39916AF0"/>
    <w:rsid w:val="39D82C22"/>
    <w:rsid w:val="3A996858"/>
    <w:rsid w:val="3AA907DD"/>
    <w:rsid w:val="3B5761DD"/>
    <w:rsid w:val="3BA4134C"/>
    <w:rsid w:val="3BCC0794"/>
    <w:rsid w:val="3BDD426E"/>
    <w:rsid w:val="3C9879F3"/>
    <w:rsid w:val="3CCB6B2F"/>
    <w:rsid w:val="3DC54FBA"/>
    <w:rsid w:val="3E5E3417"/>
    <w:rsid w:val="3EA206DC"/>
    <w:rsid w:val="3EB017C6"/>
    <w:rsid w:val="3FEF5BFF"/>
    <w:rsid w:val="40296E63"/>
    <w:rsid w:val="402E5098"/>
    <w:rsid w:val="41E46BE4"/>
    <w:rsid w:val="42322A22"/>
    <w:rsid w:val="428C3276"/>
    <w:rsid w:val="42D208FA"/>
    <w:rsid w:val="42FC7797"/>
    <w:rsid w:val="43601A0D"/>
    <w:rsid w:val="43774666"/>
    <w:rsid w:val="43B81849"/>
    <w:rsid w:val="43C013CF"/>
    <w:rsid w:val="442944F4"/>
    <w:rsid w:val="444035EC"/>
    <w:rsid w:val="447119F7"/>
    <w:rsid w:val="4485380B"/>
    <w:rsid w:val="452F5B3A"/>
    <w:rsid w:val="45D9174D"/>
    <w:rsid w:val="46032B23"/>
    <w:rsid w:val="465A0995"/>
    <w:rsid w:val="46B6347B"/>
    <w:rsid w:val="46BB20E0"/>
    <w:rsid w:val="472246EA"/>
    <w:rsid w:val="472965B9"/>
    <w:rsid w:val="475A6A85"/>
    <w:rsid w:val="48414CC3"/>
    <w:rsid w:val="49995330"/>
    <w:rsid w:val="4BA36430"/>
    <w:rsid w:val="4BDC6101"/>
    <w:rsid w:val="4BED250D"/>
    <w:rsid w:val="4C4C5AB8"/>
    <w:rsid w:val="4C9A2299"/>
    <w:rsid w:val="4CDD5E7C"/>
    <w:rsid w:val="4D872151"/>
    <w:rsid w:val="4DF32ED0"/>
    <w:rsid w:val="4E0C4D03"/>
    <w:rsid w:val="4F0E43D5"/>
    <w:rsid w:val="4F560168"/>
    <w:rsid w:val="4F5C0152"/>
    <w:rsid w:val="4FE27115"/>
    <w:rsid w:val="50146A17"/>
    <w:rsid w:val="50245B70"/>
    <w:rsid w:val="50325D21"/>
    <w:rsid w:val="507C1E50"/>
    <w:rsid w:val="510908E9"/>
    <w:rsid w:val="510A6932"/>
    <w:rsid w:val="510C31D4"/>
    <w:rsid w:val="51365648"/>
    <w:rsid w:val="513D338D"/>
    <w:rsid w:val="515860D7"/>
    <w:rsid w:val="51961579"/>
    <w:rsid w:val="51D75F8D"/>
    <w:rsid w:val="51F740FC"/>
    <w:rsid w:val="52750CAF"/>
    <w:rsid w:val="52967C7B"/>
    <w:rsid w:val="52972F71"/>
    <w:rsid w:val="52AE000E"/>
    <w:rsid w:val="52C33D66"/>
    <w:rsid w:val="52D97CF2"/>
    <w:rsid w:val="54284ECE"/>
    <w:rsid w:val="5449029B"/>
    <w:rsid w:val="548F2152"/>
    <w:rsid w:val="54D4787C"/>
    <w:rsid w:val="558D6DB2"/>
    <w:rsid w:val="559910CD"/>
    <w:rsid w:val="55BA2BEB"/>
    <w:rsid w:val="565434E1"/>
    <w:rsid w:val="566B62A7"/>
    <w:rsid w:val="573B05CC"/>
    <w:rsid w:val="573D15CA"/>
    <w:rsid w:val="58F01A00"/>
    <w:rsid w:val="596D67DA"/>
    <w:rsid w:val="59E11AC0"/>
    <w:rsid w:val="59F71B9F"/>
    <w:rsid w:val="5A8E07B6"/>
    <w:rsid w:val="5B224F15"/>
    <w:rsid w:val="5B7C7C5E"/>
    <w:rsid w:val="5BB57FC4"/>
    <w:rsid w:val="5BBC5C29"/>
    <w:rsid w:val="5BF41392"/>
    <w:rsid w:val="5C0A47B4"/>
    <w:rsid w:val="5C1D10FD"/>
    <w:rsid w:val="5C902F0B"/>
    <w:rsid w:val="5CDA04FB"/>
    <w:rsid w:val="5DC97E04"/>
    <w:rsid w:val="5E1017C3"/>
    <w:rsid w:val="5E39617D"/>
    <w:rsid w:val="5E937E40"/>
    <w:rsid w:val="5EF85E29"/>
    <w:rsid w:val="5F7D0CF2"/>
    <w:rsid w:val="5F89750C"/>
    <w:rsid w:val="5FC133DB"/>
    <w:rsid w:val="5FC64626"/>
    <w:rsid w:val="60815573"/>
    <w:rsid w:val="61013BB8"/>
    <w:rsid w:val="61557AFB"/>
    <w:rsid w:val="6185631E"/>
    <w:rsid w:val="623D7999"/>
    <w:rsid w:val="624B3430"/>
    <w:rsid w:val="629B3F4F"/>
    <w:rsid w:val="62D5344A"/>
    <w:rsid w:val="63235EC9"/>
    <w:rsid w:val="636D667E"/>
    <w:rsid w:val="648275DD"/>
    <w:rsid w:val="64E76E33"/>
    <w:rsid w:val="654E5711"/>
    <w:rsid w:val="65856C59"/>
    <w:rsid w:val="65FC6F1B"/>
    <w:rsid w:val="667754CA"/>
    <w:rsid w:val="668313EA"/>
    <w:rsid w:val="66B15D46"/>
    <w:rsid w:val="66E82D23"/>
    <w:rsid w:val="66E831AF"/>
    <w:rsid w:val="66F95B50"/>
    <w:rsid w:val="672C3655"/>
    <w:rsid w:val="680C4DB4"/>
    <w:rsid w:val="6887774F"/>
    <w:rsid w:val="698701B1"/>
    <w:rsid w:val="69891722"/>
    <w:rsid w:val="6A244C92"/>
    <w:rsid w:val="6A316901"/>
    <w:rsid w:val="6A3550F2"/>
    <w:rsid w:val="6A6A6619"/>
    <w:rsid w:val="6A742471"/>
    <w:rsid w:val="6A7C687C"/>
    <w:rsid w:val="6B5C1ED4"/>
    <w:rsid w:val="6BC54A1B"/>
    <w:rsid w:val="6BD526E8"/>
    <w:rsid w:val="6BEC7A32"/>
    <w:rsid w:val="6BEE7C80"/>
    <w:rsid w:val="6D176247"/>
    <w:rsid w:val="6D962E65"/>
    <w:rsid w:val="6DAD4F9F"/>
    <w:rsid w:val="6E4006B2"/>
    <w:rsid w:val="6E42590F"/>
    <w:rsid w:val="6EAA2786"/>
    <w:rsid w:val="6EB26D11"/>
    <w:rsid w:val="6EF72976"/>
    <w:rsid w:val="6F0C1A13"/>
    <w:rsid w:val="6F152DFC"/>
    <w:rsid w:val="6F9F37AF"/>
    <w:rsid w:val="6FB0728A"/>
    <w:rsid w:val="6FC67383"/>
    <w:rsid w:val="70422316"/>
    <w:rsid w:val="70427B87"/>
    <w:rsid w:val="70472CF3"/>
    <w:rsid w:val="71573B9F"/>
    <w:rsid w:val="71EC42E8"/>
    <w:rsid w:val="7236673C"/>
    <w:rsid w:val="724A29DD"/>
    <w:rsid w:val="72C63C7F"/>
    <w:rsid w:val="72CB03A1"/>
    <w:rsid w:val="72E6342D"/>
    <w:rsid w:val="731A30D6"/>
    <w:rsid w:val="73262FC0"/>
    <w:rsid w:val="73E37EAB"/>
    <w:rsid w:val="73F27BAF"/>
    <w:rsid w:val="746B7152"/>
    <w:rsid w:val="74963F6C"/>
    <w:rsid w:val="74BD6DBD"/>
    <w:rsid w:val="74CC21AE"/>
    <w:rsid w:val="74F02341"/>
    <w:rsid w:val="752B15CB"/>
    <w:rsid w:val="75355B03"/>
    <w:rsid w:val="75366799"/>
    <w:rsid w:val="759B3E2D"/>
    <w:rsid w:val="764346F2"/>
    <w:rsid w:val="765608C9"/>
    <w:rsid w:val="76A50013"/>
    <w:rsid w:val="7718792D"/>
    <w:rsid w:val="77395785"/>
    <w:rsid w:val="777F121C"/>
    <w:rsid w:val="78AC6932"/>
    <w:rsid w:val="78BA1C81"/>
    <w:rsid w:val="79401901"/>
    <w:rsid w:val="797A48CF"/>
    <w:rsid w:val="7A29130E"/>
    <w:rsid w:val="7A6B246A"/>
    <w:rsid w:val="7ABC114D"/>
    <w:rsid w:val="7AE07C8F"/>
    <w:rsid w:val="7AE82964"/>
    <w:rsid w:val="7AF1296F"/>
    <w:rsid w:val="7AF354FF"/>
    <w:rsid w:val="7B694AFF"/>
    <w:rsid w:val="7B7664CB"/>
    <w:rsid w:val="7BBB558E"/>
    <w:rsid w:val="7BC07232"/>
    <w:rsid w:val="7C282D78"/>
    <w:rsid w:val="7C4810A0"/>
    <w:rsid w:val="7C5B13F8"/>
    <w:rsid w:val="7C5B50C1"/>
    <w:rsid w:val="7D2F582D"/>
    <w:rsid w:val="7D2F59D0"/>
    <w:rsid w:val="7D4551F4"/>
    <w:rsid w:val="7DA3499E"/>
    <w:rsid w:val="7DAB39D7"/>
    <w:rsid w:val="7E292823"/>
    <w:rsid w:val="7E66347E"/>
    <w:rsid w:val="7EA6617D"/>
    <w:rsid w:val="7EE50A3C"/>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qFormat/>
    <w:uiPriority w:val="0"/>
    <w:pPr>
      <w:spacing w:after="120"/>
    </w:p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autoRedefine/>
    <w:qFormat/>
    <w:uiPriority w:val="99"/>
    <w:rPr>
      <w:sz w:val="18"/>
      <w:szCs w:val="18"/>
    </w:rPr>
  </w:style>
  <w:style w:type="character" w:customStyle="1" w:styleId="11">
    <w:name w:val="页脚 Char"/>
    <w:basedOn w:val="9"/>
    <w:link w:val="4"/>
    <w:autoRedefine/>
    <w:qFormat/>
    <w:uiPriority w:val="99"/>
    <w:rPr>
      <w:sz w:val="18"/>
      <w:szCs w:val="18"/>
    </w:rPr>
  </w:style>
  <w:style w:type="paragraph" w:styleId="12">
    <w:name w:val="List Paragraph"/>
    <w:basedOn w:val="1"/>
    <w:autoRedefine/>
    <w:qFormat/>
    <w:uiPriority w:val="99"/>
    <w:pPr>
      <w:ind w:firstLine="420" w:firstLineChars="200"/>
    </w:pPr>
  </w:style>
  <w:style w:type="paragraph" w:customStyle="1" w:styleId="13">
    <w:name w:val="纯文本1"/>
    <w:basedOn w:val="1"/>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907</Words>
  <Characters>1022</Characters>
  <Lines>31</Lines>
  <Paragraphs>8</Paragraphs>
  <TotalTime>179</TotalTime>
  <ScaleCrop>false</ScaleCrop>
  <LinksUpToDate>false</LinksUpToDate>
  <CharactersWithSpaces>1094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梦回还</cp:lastModifiedBy>
  <cp:lastPrinted>2024-08-12T01:59:00Z</cp:lastPrinted>
  <dcterms:modified xsi:type="dcterms:W3CDTF">2025-04-10T01:12:05Z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674F84013F8543AFAF8FC64FFC6A9206_13</vt:lpwstr>
  </property>
  <property fmtid="{D5CDD505-2E9C-101B-9397-08002B2CF9AE}" pid="4" name="KSOTemplateDocerSaveRecord">
    <vt:lpwstr>eyJoZGlkIjoiODI5ZDk0NDgzOGMyN2FjNGZkYzk2ZTYxMzQyZTlmMTUiLCJ1c2VySWQiOiI0NTE5MTM5ODEifQ==</vt:lpwstr>
  </property>
</Properties>
</file>