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AF3F">
      <w:pPr>
        <w:spacing w:line="1200" w:lineRule="exact"/>
        <w:jc w:val="center"/>
        <w:outlineLvl w:val="0"/>
        <w:rPr>
          <w:rFonts w:eastAsia="方正楷体_GBK"/>
          <w:b/>
          <w:spacing w:val="80"/>
          <w:sz w:val="72"/>
          <w:szCs w:val="72"/>
        </w:rPr>
      </w:pPr>
      <w:bookmarkStart w:id="0" w:name="_Toc1363"/>
      <w:bookmarkStart w:id="1" w:name="_Toc12680"/>
      <w:bookmarkStart w:id="2" w:name="_Toc7648"/>
      <w:bookmarkStart w:id="3" w:name="_Toc521661359"/>
      <w:bookmarkStart w:id="4" w:name="_Toc4745"/>
    </w:p>
    <w:p w14:paraId="7561693D">
      <w:pPr>
        <w:spacing w:line="2000" w:lineRule="exact"/>
        <w:jc w:val="center"/>
        <w:outlineLvl w:val="0"/>
        <w:rPr>
          <w:rFonts w:eastAsia="方正楷体_GBK"/>
          <w:b/>
          <w:spacing w:val="80"/>
          <w:sz w:val="144"/>
          <w:szCs w:val="144"/>
        </w:rPr>
      </w:pPr>
      <w:r>
        <w:rPr>
          <w:rFonts w:eastAsia="方正楷体_GBK"/>
          <w:b/>
          <w:spacing w:val="80"/>
          <w:sz w:val="144"/>
          <w:szCs w:val="144"/>
        </w:rPr>
        <w:t>询价文件</w:t>
      </w:r>
    </w:p>
    <w:p w14:paraId="73682438">
      <w:pPr>
        <w:spacing w:line="700" w:lineRule="exact"/>
        <w:rPr>
          <w:rFonts w:eastAsia="方正仿宋_GBK"/>
          <w:b/>
          <w:sz w:val="32"/>
        </w:rPr>
      </w:pPr>
    </w:p>
    <w:p w14:paraId="0EE79065">
      <w:pPr>
        <w:spacing w:line="700" w:lineRule="exact"/>
        <w:rPr>
          <w:rFonts w:eastAsia="黑体"/>
          <w:sz w:val="32"/>
        </w:rPr>
      </w:pPr>
    </w:p>
    <w:p w14:paraId="6195BB2F">
      <w:pPr>
        <w:spacing w:line="700" w:lineRule="exact"/>
        <w:jc w:val="left"/>
        <w:rPr>
          <w:rFonts w:hint="default" w:eastAsia="方正小标宋_GBK"/>
          <w:sz w:val="32"/>
          <w:szCs w:val="32"/>
          <w:lang w:val="en-US" w:eastAsia="zh-CN"/>
        </w:rPr>
      </w:pPr>
      <w:r>
        <w:rPr>
          <w:rFonts w:hint="eastAsia" w:eastAsia="方正小标宋_GBK"/>
          <w:sz w:val="32"/>
          <w:szCs w:val="32"/>
          <w:lang w:val="en-US" w:eastAsia="zh-CN"/>
        </w:rPr>
        <w:t>项目号：</w:t>
      </w:r>
      <w:r>
        <w:rPr>
          <w:rFonts w:eastAsia="方正小标宋_GBK"/>
          <w:sz w:val="32"/>
          <w:szCs w:val="32"/>
        </w:rPr>
        <w:t>Z25C00249</w:t>
      </w:r>
    </w:p>
    <w:p w14:paraId="7A14CFE3">
      <w:pPr>
        <w:spacing w:line="700" w:lineRule="exact"/>
        <w:rPr>
          <w:rFonts w:eastAsia="方正小标宋_GBK"/>
          <w:sz w:val="32"/>
          <w:szCs w:val="32"/>
        </w:rPr>
      </w:pPr>
    </w:p>
    <w:p w14:paraId="43AA36EF">
      <w:pPr>
        <w:spacing w:line="700" w:lineRule="exact"/>
        <w:jc w:val="left"/>
        <w:rPr>
          <w:rFonts w:eastAsia="方正小标宋_GBK"/>
          <w:sz w:val="32"/>
          <w:szCs w:val="32"/>
          <w:u w:val="single"/>
        </w:rPr>
      </w:pPr>
      <w:r>
        <w:rPr>
          <w:rFonts w:eastAsia="方正小标宋_GBK"/>
          <w:sz w:val="32"/>
          <w:szCs w:val="32"/>
        </w:rPr>
        <w:t>项目名称：</w:t>
      </w:r>
      <w:r>
        <w:rPr>
          <w:rFonts w:eastAsia="方正小标宋_GBK"/>
          <w:sz w:val="32"/>
          <w:szCs w:val="32"/>
          <w:u w:val="single"/>
        </w:rPr>
        <w:t>重庆市璧山区实验小学校日常维修维护服务</w:t>
      </w:r>
    </w:p>
    <w:p w14:paraId="0D2FA390">
      <w:pPr>
        <w:spacing w:line="700" w:lineRule="exact"/>
        <w:rPr>
          <w:rFonts w:eastAsia="方正小标宋_GBK"/>
          <w:sz w:val="32"/>
          <w:szCs w:val="32"/>
          <w:u w:val="single"/>
        </w:rPr>
      </w:pPr>
    </w:p>
    <w:p w14:paraId="57433FAE">
      <w:pPr>
        <w:spacing w:line="700" w:lineRule="exact"/>
        <w:jc w:val="left"/>
        <w:rPr>
          <w:rFonts w:eastAsia="方正小标宋_GBK"/>
          <w:sz w:val="32"/>
          <w:szCs w:val="32"/>
          <w:u w:val="single"/>
        </w:rPr>
      </w:pPr>
    </w:p>
    <w:p w14:paraId="0DDB5B29">
      <w:pPr>
        <w:spacing w:line="700" w:lineRule="exact"/>
        <w:jc w:val="left"/>
        <w:rPr>
          <w:rFonts w:eastAsia="方正小标宋_GBK"/>
          <w:sz w:val="32"/>
          <w:szCs w:val="32"/>
          <w:u w:val="single"/>
        </w:rPr>
      </w:pPr>
      <w:r>
        <w:rPr>
          <w:rFonts w:eastAsia="方正小标宋_GBK"/>
          <w:sz w:val="32"/>
          <w:szCs w:val="32"/>
          <w:u w:val="single"/>
        </w:rPr>
        <w:t>采   购   人： 重庆市璧山</w:t>
      </w:r>
      <w:r>
        <w:rPr>
          <w:rFonts w:hint="eastAsia" w:eastAsia="方正小标宋_GBK"/>
          <w:sz w:val="32"/>
          <w:szCs w:val="32"/>
          <w:u w:val="single"/>
        </w:rPr>
        <w:t>实</w:t>
      </w:r>
      <w:r>
        <w:rPr>
          <w:rFonts w:eastAsia="方正小标宋_GBK"/>
          <w:sz w:val="32"/>
          <w:szCs w:val="32"/>
          <w:u w:val="single"/>
        </w:rPr>
        <w:t>验小学校</w:t>
      </w:r>
    </w:p>
    <w:p w14:paraId="03EBA56B">
      <w:pPr>
        <w:pStyle w:val="3"/>
        <w:spacing w:before="0" w:after="0" w:line="312" w:lineRule="auto"/>
        <w:rPr>
          <w:sz w:val="30"/>
          <w:szCs w:val="30"/>
        </w:rPr>
      </w:pPr>
    </w:p>
    <w:p w14:paraId="52A73509">
      <w:pPr>
        <w:rPr>
          <w:sz w:val="30"/>
          <w:szCs w:val="30"/>
        </w:rPr>
      </w:pPr>
    </w:p>
    <w:p w14:paraId="6CE0D811">
      <w:pPr>
        <w:rPr>
          <w:sz w:val="30"/>
          <w:szCs w:val="30"/>
        </w:rPr>
      </w:pPr>
    </w:p>
    <w:p w14:paraId="3098B5EB">
      <w:pPr>
        <w:spacing w:line="700" w:lineRule="exact"/>
        <w:rPr>
          <w:rFonts w:eastAsia="方正小标宋_GBK"/>
          <w:b/>
          <w:bCs/>
          <w:color w:val="FF0000"/>
          <w:spacing w:val="80"/>
          <w:sz w:val="44"/>
          <w:szCs w:val="44"/>
          <w:highlight w:val="green"/>
        </w:rPr>
      </w:pPr>
      <w:r>
        <w:rPr>
          <w:rFonts w:eastAsia="方正小标宋_GBK"/>
          <w:color w:val="FF0000"/>
          <w:sz w:val="32"/>
          <w:szCs w:val="32"/>
          <w:u w:val="single"/>
        </w:rPr>
        <w:t>采   购  时  间：  202</w:t>
      </w:r>
      <w:r>
        <w:rPr>
          <w:rFonts w:hint="eastAsia" w:eastAsia="方正小标宋_GBK"/>
          <w:color w:val="FF0000"/>
          <w:sz w:val="32"/>
          <w:szCs w:val="32"/>
          <w:u w:val="single"/>
        </w:rPr>
        <w:t>5</w:t>
      </w:r>
      <w:r>
        <w:rPr>
          <w:rFonts w:eastAsia="方正小标宋_GBK"/>
          <w:color w:val="FF0000"/>
          <w:sz w:val="32"/>
          <w:szCs w:val="32"/>
          <w:u w:val="single"/>
        </w:rPr>
        <w:t xml:space="preserve">  年</w:t>
      </w:r>
      <w:r>
        <w:rPr>
          <w:rFonts w:hint="eastAsia" w:eastAsia="方正小标宋_GBK"/>
          <w:color w:val="FF0000"/>
          <w:sz w:val="32"/>
          <w:szCs w:val="32"/>
          <w:u w:val="single"/>
        </w:rPr>
        <w:t xml:space="preserve"> </w:t>
      </w:r>
      <w:r>
        <w:rPr>
          <w:rFonts w:eastAsia="方正小标宋_GBK"/>
          <w:color w:val="FF0000"/>
          <w:sz w:val="32"/>
          <w:szCs w:val="32"/>
          <w:u w:val="single"/>
        </w:rPr>
        <w:t xml:space="preserve"> </w:t>
      </w:r>
      <w:r>
        <w:rPr>
          <w:rFonts w:hint="eastAsia" w:eastAsia="方正小标宋_GBK"/>
          <w:color w:val="FF0000"/>
          <w:sz w:val="32"/>
          <w:szCs w:val="32"/>
          <w:u w:val="single"/>
          <w:lang w:val="en-US" w:eastAsia="zh-CN"/>
        </w:rPr>
        <w:t>7</w:t>
      </w:r>
      <w:r>
        <w:rPr>
          <w:rFonts w:hint="eastAsia" w:eastAsia="方正小标宋_GBK"/>
          <w:color w:val="FF0000"/>
          <w:sz w:val="32"/>
          <w:szCs w:val="32"/>
          <w:u w:val="single"/>
        </w:rPr>
        <w:t xml:space="preserve"> </w:t>
      </w:r>
      <w:r>
        <w:rPr>
          <w:rFonts w:eastAsia="方正小标宋_GBK"/>
          <w:color w:val="FF0000"/>
          <w:sz w:val="32"/>
          <w:szCs w:val="32"/>
          <w:u w:val="single"/>
        </w:rPr>
        <w:t xml:space="preserve">月    </w:t>
      </w:r>
    </w:p>
    <w:p w14:paraId="433FF8C4">
      <w:pPr>
        <w:jc w:val="center"/>
        <w:outlineLvl w:val="0"/>
        <w:rPr>
          <w:rFonts w:eastAsia="黑体"/>
          <w:b/>
          <w:bCs/>
          <w:color w:val="FF0000"/>
          <w:spacing w:val="80"/>
          <w:sz w:val="44"/>
          <w:szCs w:val="44"/>
        </w:rPr>
      </w:pPr>
    </w:p>
    <w:p w14:paraId="6AD09006">
      <w:pPr>
        <w:jc w:val="center"/>
        <w:outlineLvl w:val="0"/>
        <w:rPr>
          <w:rFonts w:eastAsia="黑体"/>
          <w:b/>
          <w:bCs/>
          <w:color w:val="FF0000"/>
          <w:spacing w:val="80"/>
          <w:sz w:val="44"/>
          <w:szCs w:val="44"/>
        </w:rPr>
      </w:pPr>
    </w:p>
    <w:p w14:paraId="1642F6AA">
      <w:pPr>
        <w:jc w:val="center"/>
        <w:outlineLvl w:val="0"/>
        <w:rPr>
          <w:rFonts w:eastAsia="黑体"/>
          <w:b/>
          <w:bCs/>
          <w:color w:val="FF0000"/>
          <w:spacing w:val="80"/>
          <w:sz w:val="44"/>
          <w:szCs w:val="44"/>
        </w:rPr>
      </w:pPr>
      <w:bookmarkStart w:id="12" w:name="_GoBack"/>
      <w:bookmarkEnd w:id="12"/>
    </w:p>
    <w:p w14:paraId="3EC6C381">
      <w:pPr>
        <w:pStyle w:val="3"/>
        <w:spacing w:before="0" w:after="0" w:line="240" w:lineRule="auto"/>
        <w:ind w:firstLine="560" w:firstLineChars="200"/>
        <w:rPr>
          <w:rFonts w:eastAsia="方正黑体_GBK"/>
          <w:b w:val="0"/>
          <w:sz w:val="28"/>
          <w:szCs w:val="28"/>
        </w:rPr>
      </w:pPr>
      <w:r>
        <w:rPr>
          <w:rFonts w:eastAsia="方正黑体_GBK"/>
          <w:b w:val="0"/>
          <w:sz w:val="28"/>
          <w:szCs w:val="28"/>
        </w:rPr>
        <w:t>一、询比采购内容</w:t>
      </w:r>
    </w:p>
    <w:tbl>
      <w:tblPr>
        <w:tblStyle w:val="1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1602"/>
        <w:gridCol w:w="1664"/>
      </w:tblGrid>
      <w:tr w14:paraId="60F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32E1D547">
            <w:pPr>
              <w:widowControl/>
              <w:ind w:firstLine="560" w:firstLineChars="200"/>
              <w:jc w:val="center"/>
              <w:rPr>
                <w:rFonts w:eastAsia="方正黑体_GBK"/>
                <w:bCs/>
                <w:color w:val="FF0000"/>
                <w:kern w:val="0"/>
                <w:szCs w:val="28"/>
              </w:rPr>
            </w:pPr>
            <w:r>
              <w:rPr>
                <w:rFonts w:eastAsia="方正黑体_GBK"/>
                <w:bCs/>
                <w:color w:val="FF0000"/>
                <w:kern w:val="0"/>
                <w:szCs w:val="28"/>
              </w:rPr>
              <w:t>项目名称</w:t>
            </w:r>
          </w:p>
        </w:tc>
        <w:tc>
          <w:tcPr>
            <w:tcW w:w="2262" w:type="dxa"/>
            <w:tcBorders>
              <w:top w:val="single" w:color="auto" w:sz="4" w:space="0"/>
              <w:left w:val="single" w:color="auto" w:sz="4" w:space="0"/>
              <w:right w:val="single" w:color="auto" w:sz="4" w:space="0"/>
            </w:tcBorders>
            <w:vAlign w:val="center"/>
          </w:tcPr>
          <w:p w14:paraId="72EEA837">
            <w:pPr>
              <w:widowControl/>
              <w:jc w:val="center"/>
              <w:rPr>
                <w:rFonts w:eastAsia="方正黑体_GBK"/>
                <w:bCs/>
                <w:color w:val="FF0000"/>
                <w:kern w:val="0"/>
                <w:szCs w:val="28"/>
              </w:rPr>
            </w:pPr>
            <w:r>
              <w:rPr>
                <w:rFonts w:eastAsia="方正黑体_GBK"/>
                <w:bCs/>
                <w:color w:val="FF0000"/>
                <w:kern w:val="0"/>
                <w:szCs w:val="28"/>
              </w:rPr>
              <w:t xml:space="preserve">采购预算 </w:t>
            </w:r>
          </w:p>
          <w:p w14:paraId="3D217B74">
            <w:pPr>
              <w:widowControl/>
              <w:jc w:val="center"/>
              <w:rPr>
                <w:rFonts w:eastAsia="方正黑体_GBK"/>
                <w:bCs/>
                <w:color w:val="FF0000"/>
                <w:kern w:val="0"/>
                <w:szCs w:val="28"/>
              </w:rPr>
            </w:pPr>
            <w:r>
              <w:rPr>
                <w:rFonts w:eastAsia="方正黑体_GBK"/>
                <w:bCs/>
                <w:color w:val="FF0000"/>
                <w:kern w:val="0"/>
                <w:szCs w:val="28"/>
              </w:rPr>
              <w:t xml:space="preserve"> （万元） </w:t>
            </w:r>
          </w:p>
        </w:tc>
        <w:tc>
          <w:tcPr>
            <w:tcW w:w="1602" w:type="dxa"/>
            <w:tcBorders>
              <w:top w:val="single" w:color="auto" w:sz="4" w:space="0"/>
              <w:left w:val="single" w:color="auto" w:sz="4" w:space="0"/>
              <w:right w:val="single" w:color="auto" w:sz="4" w:space="0"/>
            </w:tcBorders>
            <w:vAlign w:val="center"/>
          </w:tcPr>
          <w:p w14:paraId="52E08DB0">
            <w:pPr>
              <w:jc w:val="center"/>
              <w:rPr>
                <w:rFonts w:eastAsia="方正黑体_GBK"/>
                <w:bCs/>
                <w:color w:val="FF0000"/>
                <w:kern w:val="0"/>
                <w:szCs w:val="28"/>
              </w:rPr>
            </w:pPr>
            <w:r>
              <w:rPr>
                <w:rFonts w:eastAsia="方正黑体_GBK"/>
                <w:bCs/>
                <w:color w:val="FF0000"/>
                <w:kern w:val="0"/>
                <w:szCs w:val="28"/>
              </w:rPr>
              <w:t>资金来源</w:t>
            </w:r>
          </w:p>
        </w:tc>
        <w:tc>
          <w:tcPr>
            <w:tcW w:w="1664" w:type="dxa"/>
            <w:tcBorders>
              <w:top w:val="single" w:color="auto" w:sz="4" w:space="0"/>
              <w:left w:val="single" w:color="auto" w:sz="4" w:space="0"/>
              <w:right w:val="single" w:color="auto" w:sz="4" w:space="0"/>
            </w:tcBorders>
            <w:vAlign w:val="center"/>
          </w:tcPr>
          <w:p w14:paraId="00220DA0">
            <w:pPr>
              <w:jc w:val="center"/>
              <w:rPr>
                <w:rFonts w:eastAsia="方正黑体_GBK"/>
                <w:bCs/>
                <w:color w:val="FF0000"/>
                <w:kern w:val="0"/>
                <w:szCs w:val="28"/>
              </w:rPr>
            </w:pPr>
            <w:r>
              <w:rPr>
                <w:rFonts w:eastAsia="方正黑体_GBK"/>
                <w:bCs/>
                <w:color w:val="FF0000"/>
                <w:kern w:val="0"/>
                <w:szCs w:val="28"/>
              </w:rPr>
              <w:t>备注</w:t>
            </w:r>
          </w:p>
        </w:tc>
      </w:tr>
      <w:tr w14:paraId="1E2F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14:paraId="787BF737">
            <w:pPr>
              <w:widowControl/>
              <w:jc w:val="center"/>
              <w:rPr>
                <w:rFonts w:eastAsia="方正仿宋_GBK"/>
                <w:color w:val="FF0000"/>
                <w:kern w:val="0"/>
                <w:szCs w:val="28"/>
              </w:rPr>
            </w:pPr>
            <w:r>
              <w:rPr>
                <w:rFonts w:eastAsia="方正仿宋_GBK"/>
                <w:color w:val="FF0000"/>
                <w:kern w:val="0"/>
                <w:szCs w:val="28"/>
              </w:rPr>
              <w:t>重庆市璧山区</w:t>
            </w:r>
            <w:r>
              <w:rPr>
                <w:rFonts w:hint="eastAsia" w:eastAsia="方正仿宋_GBK"/>
                <w:color w:val="FF0000"/>
                <w:kern w:val="0"/>
                <w:szCs w:val="28"/>
              </w:rPr>
              <w:t>实验小学校</w:t>
            </w:r>
            <w:r>
              <w:rPr>
                <w:rFonts w:eastAsia="方正仿宋_GBK"/>
                <w:color w:val="FF0000"/>
                <w:kern w:val="0"/>
                <w:szCs w:val="28"/>
              </w:rPr>
              <w:t>日常维修维护服务</w:t>
            </w:r>
          </w:p>
        </w:tc>
        <w:tc>
          <w:tcPr>
            <w:tcW w:w="2262" w:type="dxa"/>
            <w:tcBorders>
              <w:top w:val="single" w:color="auto" w:sz="4" w:space="0"/>
              <w:left w:val="single" w:color="auto" w:sz="4" w:space="0"/>
              <w:right w:val="single" w:color="auto" w:sz="4" w:space="0"/>
            </w:tcBorders>
            <w:vAlign w:val="center"/>
          </w:tcPr>
          <w:p w14:paraId="6416A737">
            <w:pPr>
              <w:widowControl/>
              <w:jc w:val="center"/>
              <w:rPr>
                <w:rFonts w:eastAsia="方正仿宋_GBK"/>
                <w:color w:val="FF0000"/>
                <w:kern w:val="0"/>
                <w:szCs w:val="28"/>
              </w:rPr>
            </w:pPr>
            <w:r>
              <w:rPr>
                <w:rFonts w:hint="eastAsia" w:eastAsia="方正仿宋_GBK"/>
                <w:color w:val="FF0000"/>
                <w:kern w:val="0"/>
                <w:szCs w:val="28"/>
              </w:rPr>
              <w:t>18</w:t>
            </w:r>
          </w:p>
        </w:tc>
        <w:tc>
          <w:tcPr>
            <w:tcW w:w="1602" w:type="dxa"/>
            <w:tcBorders>
              <w:top w:val="single" w:color="auto" w:sz="4" w:space="0"/>
              <w:left w:val="single" w:color="auto" w:sz="4" w:space="0"/>
              <w:right w:val="single" w:color="auto" w:sz="4" w:space="0"/>
            </w:tcBorders>
            <w:vAlign w:val="center"/>
          </w:tcPr>
          <w:p w14:paraId="52F21D03">
            <w:pPr>
              <w:widowControl/>
              <w:jc w:val="center"/>
              <w:rPr>
                <w:rFonts w:eastAsia="方正仿宋_GBK"/>
                <w:color w:val="FF0000"/>
                <w:kern w:val="0"/>
                <w:szCs w:val="28"/>
              </w:rPr>
            </w:pPr>
            <w:r>
              <w:rPr>
                <w:rFonts w:eastAsia="方正仿宋_GBK"/>
                <w:color w:val="FF0000"/>
                <w:szCs w:val="28"/>
              </w:rPr>
              <w:t>财政预算资金</w:t>
            </w:r>
          </w:p>
        </w:tc>
        <w:tc>
          <w:tcPr>
            <w:tcW w:w="1664" w:type="dxa"/>
            <w:tcBorders>
              <w:top w:val="single" w:color="auto" w:sz="4" w:space="0"/>
              <w:left w:val="single" w:color="auto" w:sz="4" w:space="0"/>
              <w:right w:val="single" w:color="auto" w:sz="4" w:space="0"/>
            </w:tcBorders>
            <w:vAlign w:val="center"/>
          </w:tcPr>
          <w:p w14:paraId="17A3CC2C">
            <w:pPr>
              <w:jc w:val="center"/>
              <w:rPr>
                <w:rFonts w:eastAsia="方正仿宋_GBK"/>
                <w:b/>
                <w:color w:val="FF0000"/>
                <w:szCs w:val="28"/>
              </w:rPr>
            </w:pPr>
          </w:p>
        </w:tc>
      </w:tr>
    </w:tbl>
    <w:p w14:paraId="292E6A9C">
      <w:pPr>
        <w:pStyle w:val="3"/>
        <w:spacing w:before="0" w:after="0" w:line="240" w:lineRule="auto"/>
        <w:ind w:firstLine="560" w:firstLineChars="200"/>
        <w:rPr>
          <w:rFonts w:eastAsia="方正黑体_GBK"/>
          <w:b w:val="0"/>
          <w:sz w:val="28"/>
          <w:szCs w:val="28"/>
        </w:rPr>
      </w:pPr>
      <w:r>
        <w:rPr>
          <w:rFonts w:eastAsia="方正黑体_GBK"/>
          <w:b w:val="0"/>
          <w:sz w:val="28"/>
          <w:szCs w:val="28"/>
        </w:rPr>
        <w:t>二、询比资格</w:t>
      </w:r>
    </w:p>
    <w:p w14:paraId="63076FFA">
      <w:pPr>
        <w:ind w:firstLine="560" w:firstLineChars="200"/>
        <w:rPr>
          <w:rFonts w:eastAsia="方正仿宋_GBK"/>
          <w:szCs w:val="28"/>
        </w:rPr>
      </w:pPr>
      <w:r>
        <w:rPr>
          <w:rFonts w:eastAsia="方正仿宋_GBK"/>
          <w:szCs w:val="28"/>
        </w:rPr>
        <w:t>（一）一般资质条件</w:t>
      </w:r>
    </w:p>
    <w:p w14:paraId="1904AF64">
      <w:pPr>
        <w:ind w:firstLine="560" w:firstLineChars="200"/>
        <w:rPr>
          <w:rFonts w:eastAsia="方正仿宋_GBK"/>
          <w:szCs w:val="28"/>
        </w:rPr>
      </w:pPr>
      <w:r>
        <w:rPr>
          <w:rFonts w:eastAsia="方正仿宋_GBK"/>
          <w:szCs w:val="28"/>
        </w:rPr>
        <w:t>1.具有独立承担民事责任的能力；</w:t>
      </w:r>
    </w:p>
    <w:p w14:paraId="4835A695">
      <w:pPr>
        <w:ind w:firstLine="560" w:firstLineChars="200"/>
        <w:rPr>
          <w:rFonts w:eastAsia="方正仿宋_GBK"/>
          <w:szCs w:val="28"/>
        </w:rPr>
      </w:pPr>
      <w:r>
        <w:rPr>
          <w:rFonts w:eastAsia="方正仿宋_GBK"/>
          <w:szCs w:val="28"/>
        </w:rPr>
        <w:t>2.具有良好的商业信誉和健全的财务会计制度；</w:t>
      </w:r>
    </w:p>
    <w:p w14:paraId="368D85E8">
      <w:pPr>
        <w:ind w:firstLine="560" w:firstLineChars="200"/>
        <w:rPr>
          <w:rFonts w:eastAsia="方正仿宋_GBK"/>
          <w:szCs w:val="28"/>
        </w:rPr>
      </w:pPr>
      <w:r>
        <w:rPr>
          <w:rFonts w:eastAsia="方正仿宋_GBK"/>
          <w:szCs w:val="28"/>
        </w:rPr>
        <w:t>3.具有履行合同所必需的设备和专业技术能力；</w:t>
      </w:r>
    </w:p>
    <w:p w14:paraId="4039D68A">
      <w:pPr>
        <w:ind w:firstLine="560" w:firstLineChars="200"/>
        <w:rPr>
          <w:rFonts w:eastAsia="方正仿宋_GBK"/>
          <w:szCs w:val="28"/>
          <w:highlight w:val="yellow"/>
        </w:rPr>
      </w:pPr>
      <w:r>
        <w:rPr>
          <w:rFonts w:eastAsia="方正仿宋_GBK"/>
          <w:szCs w:val="28"/>
        </w:rPr>
        <w:t>4.有依法缴纳税收和社会保障资金的良好记录；</w:t>
      </w:r>
    </w:p>
    <w:p w14:paraId="064C0AC1">
      <w:pPr>
        <w:ind w:firstLine="560" w:firstLineChars="200"/>
        <w:rPr>
          <w:rFonts w:eastAsia="方正仿宋_GBK"/>
          <w:szCs w:val="28"/>
        </w:rPr>
      </w:pPr>
      <w:r>
        <w:rPr>
          <w:rFonts w:eastAsia="方正仿宋_GBK"/>
          <w:szCs w:val="28"/>
        </w:rPr>
        <w:t>5.参加政府采购活动前三年内，在经营活动中没有重大违法记录；</w:t>
      </w:r>
    </w:p>
    <w:p w14:paraId="4E46D283">
      <w:pPr>
        <w:ind w:firstLine="560" w:firstLineChars="200"/>
        <w:rPr>
          <w:rFonts w:eastAsia="方正仿宋_GBK"/>
          <w:szCs w:val="28"/>
        </w:rPr>
      </w:pPr>
      <w:r>
        <w:rPr>
          <w:rFonts w:eastAsia="方正仿宋_GBK"/>
          <w:szCs w:val="28"/>
        </w:rPr>
        <w:t>6.法律、行政法规规定的其他条件。</w:t>
      </w:r>
    </w:p>
    <w:p w14:paraId="056DD336">
      <w:pPr>
        <w:ind w:firstLine="560" w:firstLineChars="200"/>
        <w:rPr>
          <w:rFonts w:eastAsia="方正仿宋_GBK"/>
          <w:szCs w:val="28"/>
        </w:rPr>
      </w:pPr>
      <w:r>
        <w:rPr>
          <w:rFonts w:eastAsia="方正仿宋_GBK"/>
          <w:szCs w:val="28"/>
        </w:rPr>
        <w:t>（二）特定资格条件</w:t>
      </w:r>
    </w:p>
    <w:p w14:paraId="09720FB3">
      <w:pPr>
        <w:ind w:firstLine="560" w:firstLineChars="200"/>
        <w:rPr>
          <w:rFonts w:eastAsia="方正仿宋_GBK"/>
          <w:szCs w:val="28"/>
        </w:rPr>
      </w:pPr>
      <w:r>
        <w:rPr>
          <w:rFonts w:eastAsia="方正仿宋_GBK"/>
          <w:szCs w:val="28"/>
        </w:rPr>
        <w:t>营业范围包含本项服务内容。</w:t>
      </w:r>
    </w:p>
    <w:p w14:paraId="07AB84AA">
      <w:pPr>
        <w:pStyle w:val="3"/>
        <w:spacing w:before="0" w:after="0" w:line="240" w:lineRule="auto"/>
        <w:ind w:firstLine="560" w:firstLineChars="200"/>
        <w:rPr>
          <w:rFonts w:eastAsia="方正黑体_GBK"/>
          <w:b w:val="0"/>
          <w:sz w:val="28"/>
          <w:szCs w:val="28"/>
        </w:rPr>
      </w:pPr>
      <w:r>
        <w:rPr>
          <w:rFonts w:eastAsia="方正黑体_GBK"/>
          <w:b w:val="0"/>
          <w:sz w:val="28"/>
          <w:szCs w:val="28"/>
        </w:rPr>
        <w:t>三、零星维修采购服务内容</w:t>
      </w:r>
    </w:p>
    <w:tbl>
      <w:tblPr>
        <w:tblStyle w:val="14"/>
        <w:tblW w:w="10050" w:type="dxa"/>
        <w:tblInd w:w="93" w:type="dxa"/>
        <w:tblLayout w:type="autofit"/>
        <w:tblCellMar>
          <w:top w:w="0" w:type="dxa"/>
          <w:left w:w="108" w:type="dxa"/>
          <w:bottom w:w="0" w:type="dxa"/>
          <w:right w:w="108" w:type="dxa"/>
        </w:tblCellMar>
      </w:tblPr>
      <w:tblGrid>
        <w:gridCol w:w="546"/>
        <w:gridCol w:w="1965"/>
        <w:gridCol w:w="3996"/>
        <w:gridCol w:w="735"/>
        <w:gridCol w:w="600"/>
        <w:gridCol w:w="1016"/>
        <w:gridCol w:w="675"/>
        <w:gridCol w:w="780"/>
      </w:tblGrid>
      <w:tr w14:paraId="6B2F003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5615">
            <w:pPr>
              <w:jc w:val="center"/>
              <w:rPr>
                <w:rFonts w:ascii="宋体" w:hAnsi="宋体" w:cs="宋体"/>
                <w:color w:val="000000"/>
                <w:sz w:val="32"/>
                <w:szCs w:val="3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7E85">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390F">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所供型号及参数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93B">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BC65">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BD8E">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最高限价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B3DD">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单项报价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2940">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备注</w:t>
            </w:r>
          </w:p>
        </w:tc>
      </w:tr>
      <w:tr w14:paraId="42DFC43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3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A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做隐型纱窗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D5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铝合金边框，尼龙丝网及隐形纱窗配件，制作安装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6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B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22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A064">
            <w:pPr>
              <w:jc w:val="center"/>
              <w:rPr>
                <w:rFonts w:ascii="宋体" w:hAnsi="宋体" w:cs="宋体"/>
                <w:color w:val="000000"/>
                <w:sz w:val="18"/>
                <w:szCs w:val="18"/>
              </w:rPr>
            </w:pPr>
          </w:p>
        </w:tc>
      </w:tr>
      <w:tr w14:paraId="4BA4E19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3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CD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制作安装金刚纱窗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14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用铝合金制作边框，304不锈钢网安装，制作，安装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6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2D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E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7B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062">
            <w:pPr>
              <w:jc w:val="center"/>
              <w:rPr>
                <w:rFonts w:ascii="宋体" w:hAnsi="宋体" w:cs="宋体"/>
                <w:color w:val="000000"/>
                <w:sz w:val="18"/>
                <w:szCs w:val="18"/>
              </w:rPr>
            </w:pPr>
          </w:p>
        </w:tc>
      </w:tr>
      <w:tr w14:paraId="4835CD7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D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2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油漆涂刷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4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含材料1平方内每平方米工时费及清洁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B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E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0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58D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7CE9">
            <w:pPr>
              <w:jc w:val="center"/>
              <w:rPr>
                <w:rFonts w:ascii="宋体" w:hAnsi="宋体" w:cs="宋体"/>
                <w:color w:val="000000"/>
                <w:sz w:val="18"/>
                <w:szCs w:val="18"/>
              </w:rPr>
            </w:pPr>
          </w:p>
        </w:tc>
      </w:tr>
      <w:tr w14:paraId="19DC14B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C2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A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消防防火门翻新打磨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C3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以原有颜色一致10平方以内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C3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8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5F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8E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35D4">
            <w:pPr>
              <w:jc w:val="center"/>
              <w:rPr>
                <w:rFonts w:ascii="宋体" w:hAnsi="宋体" w:cs="宋体"/>
                <w:color w:val="000000"/>
                <w:sz w:val="18"/>
                <w:szCs w:val="18"/>
              </w:rPr>
            </w:pPr>
          </w:p>
        </w:tc>
      </w:tr>
      <w:tr w14:paraId="0CA500C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37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4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烟道缝隙安装不锈钢板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B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F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5D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D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D3B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8D25">
            <w:pPr>
              <w:jc w:val="center"/>
              <w:rPr>
                <w:rFonts w:ascii="宋体" w:hAnsi="宋体" w:cs="宋体"/>
                <w:color w:val="000000"/>
                <w:sz w:val="18"/>
                <w:szCs w:val="18"/>
              </w:rPr>
            </w:pPr>
          </w:p>
        </w:tc>
      </w:tr>
      <w:tr w14:paraId="3ACE36E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7E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07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学术报告维修更换座套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4B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7B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1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28D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FD5B">
            <w:pPr>
              <w:jc w:val="center"/>
              <w:rPr>
                <w:rFonts w:ascii="宋体" w:hAnsi="宋体" w:cs="宋体"/>
                <w:color w:val="000000"/>
                <w:sz w:val="18"/>
                <w:szCs w:val="18"/>
              </w:rPr>
            </w:pPr>
          </w:p>
        </w:tc>
      </w:tr>
      <w:tr w14:paraId="72FE182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67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54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修消毒柜交流接触器电路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9F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AA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B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0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CA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C674">
            <w:pPr>
              <w:jc w:val="center"/>
              <w:rPr>
                <w:rFonts w:ascii="宋体" w:hAnsi="宋体" w:cs="宋体"/>
                <w:color w:val="000000"/>
                <w:sz w:val="18"/>
                <w:szCs w:val="18"/>
              </w:rPr>
            </w:pPr>
          </w:p>
        </w:tc>
      </w:tr>
      <w:tr w14:paraId="59F411B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31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38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修电机电机绕线圈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4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含运费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7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3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5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74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58F">
            <w:pPr>
              <w:jc w:val="center"/>
              <w:rPr>
                <w:rFonts w:ascii="宋体" w:hAnsi="宋体" w:cs="宋体"/>
                <w:color w:val="000000"/>
                <w:sz w:val="18"/>
                <w:szCs w:val="18"/>
              </w:rPr>
            </w:pPr>
          </w:p>
        </w:tc>
      </w:tr>
      <w:tr w14:paraId="083E762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BB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B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修补外墙砖补脱落高空作业车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3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8小时为一天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2A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小时1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00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1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6B2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F40">
            <w:pPr>
              <w:jc w:val="center"/>
              <w:rPr>
                <w:rFonts w:ascii="宋体" w:hAnsi="宋体" w:cs="宋体"/>
                <w:color w:val="000000"/>
                <w:sz w:val="18"/>
                <w:szCs w:val="18"/>
              </w:rPr>
            </w:pPr>
          </w:p>
        </w:tc>
      </w:tr>
      <w:tr w14:paraId="038BF84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4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消防栓打磨刷漆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8C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除锈打磨涂刷及清洁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26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81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E4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FB3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97A5">
            <w:pPr>
              <w:jc w:val="center"/>
              <w:rPr>
                <w:rFonts w:ascii="宋体" w:hAnsi="宋体" w:cs="宋体"/>
                <w:color w:val="000000"/>
                <w:sz w:val="18"/>
                <w:szCs w:val="18"/>
              </w:rPr>
            </w:pPr>
          </w:p>
        </w:tc>
      </w:tr>
      <w:tr w14:paraId="1D982CA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D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F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洗手盆智能感应龙头更换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D2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全自动智能感应式水龙头，拆除原有损坏龙头，换新的智能感应龙头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2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8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C5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41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EB2C">
            <w:pPr>
              <w:jc w:val="center"/>
              <w:rPr>
                <w:rFonts w:ascii="宋体" w:hAnsi="宋体" w:cs="宋体"/>
                <w:color w:val="000000"/>
                <w:sz w:val="18"/>
                <w:szCs w:val="18"/>
              </w:rPr>
            </w:pPr>
          </w:p>
        </w:tc>
      </w:tr>
      <w:tr w14:paraId="5EFED6D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7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B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洗手盆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53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移位安装含损坏材料配件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8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CF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C9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6D4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956">
            <w:pPr>
              <w:jc w:val="center"/>
              <w:rPr>
                <w:rFonts w:ascii="宋体" w:hAnsi="宋体" w:cs="宋体"/>
                <w:color w:val="000000"/>
                <w:sz w:val="18"/>
                <w:szCs w:val="18"/>
              </w:rPr>
            </w:pPr>
          </w:p>
        </w:tc>
      </w:tr>
      <w:tr w14:paraId="088237C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5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B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吸音板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C2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整体结构助燃板1200*60*08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2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F5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D1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AA2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8102">
            <w:pPr>
              <w:jc w:val="center"/>
              <w:rPr>
                <w:rFonts w:ascii="宋体" w:hAnsi="宋体" w:cs="宋体"/>
                <w:color w:val="000000"/>
                <w:sz w:val="18"/>
                <w:szCs w:val="18"/>
              </w:rPr>
            </w:pPr>
          </w:p>
        </w:tc>
      </w:tr>
      <w:tr w14:paraId="31C56AB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2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A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吸顶换气扇更换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4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换铜机芯气扇卫生间天花吸顶排风扇，拆除原有损坏换气扇，换新的换气扇，恢复铝天花板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A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9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C5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85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7DEE">
            <w:pPr>
              <w:jc w:val="center"/>
              <w:rPr>
                <w:rFonts w:ascii="宋体" w:hAnsi="宋体" w:cs="宋体"/>
                <w:color w:val="000000"/>
                <w:sz w:val="18"/>
                <w:szCs w:val="18"/>
              </w:rPr>
            </w:pPr>
          </w:p>
        </w:tc>
      </w:tr>
      <w:tr w14:paraId="14A6A5F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0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5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维修找漏空调加氟</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D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加氟R32含排查漏点，修复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3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42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1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D9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1391">
            <w:pPr>
              <w:jc w:val="center"/>
              <w:rPr>
                <w:rFonts w:ascii="宋体" w:hAnsi="宋体" w:cs="宋体"/>
                <w:color w:val="000000"/>
                <w:sz w:val="18"/>
                <w:szCs w:val="18"/>
              </w:rPr>
            </w:pPr>
          </w:p>
        </w:tc>
      </w:tr>
      <w:tr w14:paraId="2EFECF2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03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E8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维修学术报告厅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8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包含专用胶边条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2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5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C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7B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AFC3">
            <w:pPr>
              <w:jc w:val="center"/>
              <w:rPr>
                <w:rFonts w:ascii="宋体" w:hAnsi="宋体" w:cs="宋体"/>
                <w:color w:val="000000"/>
                <w:sz w:val="18"/>
                <w:szCs w:val="18"/>
              </w:rPr>
            </w:pPr>
          </w:p>
        </w:tc>
      </w:tr>
      <w:tr w14:paraId="3C12801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A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7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维修消毒柜换空开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F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47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8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9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16A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DD4">
            <w:pPr>
              <w:jc w:val="center"/>
              <w:rPr>
                <w:rFonts w:ascii="宋体" w:hAnsi="宋体" w:cs="宋体"/>
                <w:color w:val="000000"/>
                <w:sz w:val="18"/>
                <w:szCs w:val="18"/>
              </w:rPr>
            </w:pPr>
          </w:p>
        </w:tc>
      </w:tr>
      <w:tr w14:paraId="32A970B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85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7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维修推车打润滑油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1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1*4个轮子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8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E8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6F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864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DE44">
            <w:pPr>
              <w:jc w:val="center"/>
              <w:rPr>
                <w:rFonts w:ascii="宋体" w:hAnsi="宋体" w:cs="宋体"/>
                <w:color w:val="000000"/>
                <w:sz w:val="18"/>
                <w:szCs w:val="18"/>
              </w:rPr>
            </w:pPr>
          </w:p>
        </w:tc>
      </w:tr>
      <w:tr w14:paraId="16DC515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0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FD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维修旗杆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6123">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40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FA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88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615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6C0">
            <w:pPr>
              <w:jc w:val="center"/>
              <w:rPr>
                <w:rFonts w:ascii="宋体" w:hAnsi="宋体" w:cs="宋体"/>
                <w:color w:val="000000"/>
                <w:sz w:val="18"/>
                <w:szCs w:val="18"/>
              </w:rPr>
            </w:pPr>
          </w:p>
        </w:tc>
      </w:tr>
      <w:tr w14:paraId="1FA859C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8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维修楼梯间护条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E2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1.2米以内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82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4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1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C9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7C6B">
            <w:pPr>
              <w:jc w:val="center"/>
              <w:rPr>
                <w:rFonts w:ascii="宋体" w:hAnsi="宋体" w:cs="宋体"/>
                <w:color w:val="000000"/>
                <w:sz w:val="18"/>
                <w:szCs w:val="18"/>
              </w:rPr>
            </w:pPr>
          </w:p>
        </w:tc>
      </w:tr>
      <w:tr w14:paraId="687DA5D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0C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A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维修更换芝麻灰石材水篦子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FB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50*30*3开孔16个3公分圆孔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9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E8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D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B86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3D7B">
            <w:pPr>
              <w:jc w:val="center"/>
              <w:rPr>
                <w:rFonts w:ascii="宋体" w:hAnsi="宋体" w:cs="宋体"/>
                <w:color w:val="000000"/>
                <w:sz w:val="18"/>
                <w:szCs w:val="18"/>
              </w:rPr>
            </w:pPr>
          </w:p>
        </w:tc>
      </w:tr>
      <w:tr w14:paraId="0783887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D5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80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维修更换蒸饭柜换浮球阀丝直接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10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44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D5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C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F9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1ED">
            <w:pPr>
              <w:jc w:val="center"/>
              <w:rPr>
                <w:rFonts w:ascii="宋体" w:hAnsi="宋体" w:cs="宋体"/>
                <w:color w:val="000000"/>
                <w:sz w:val="18"/>
                <w:szCs w:val="18"/>
              </w:rPr>
            </w:pPr>
          </w:p>
        </w:tc>
      </w:tr>
      <w:tr w14:paraId="50F3774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28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04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维修更换蒸饭车水阀和3000瓦加热管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52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F3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7B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C5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150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9CC">
            <w:pPr>
              <w:jc w:val="center"/>
              <w:rPr>
                <w:rFonts w:ascii="宋体" w:hAnsi="宋体" w:cs="宋体"/>
                <w:color w:val="000000"/>
                <w:sz w:val="18"/>
                <w:szCs w:val="18"/>
              </w:rPr>
            </w:pPr>
          </w:p>
        </w:tc>
      </w:tr>
      <w:tr w14:paraId="666386C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0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A5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维修更换消防疏散引导箱</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E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B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F7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A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4E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2374">
            <w:pPr>
              <w:jc w:val="center"/>
              <w:rPr>
                <w:rFonts w:ascii="宋体" w:hAnsi="宋体" w:cs="宋体"/>
                <w:color w:val="000000"/>
                <w:sz w:val="18"/>
                <w:szCs w:val="18"/>
              </w:rPr>
            </w:pPr>
          </w:p>
        </w:tc>
      </w:tr>
      <w:tr w14:paraId="42F410B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5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EF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维修更换消毒柜定时开关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D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9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A0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EF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1B8">
            <w:pPr>
              <w:jc w:val="center"/>
              <w:rPr>
                <w:rFonts w:ascii="宋体" w:hAnsi="宋体" w:cs="宋体"/>
                <w:color w:val="000000"/>
                <w:sz w:val="18"/>
                <w:szCs w:val="18"/>
              </w:rPr>
            </w:pPr>
          </w:p>
        </w:tc>
      </w:tr>
      <w:tr w14:paraId="2601D38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3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D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维修更换熄火保护器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E0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35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1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49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BD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C15">
            <w:pPr>
              <w:jc w:val="center"/>
              <w:rPr>
                <w:rFonts w:ascii="宋体" w:hAnsi="宋体" w:cs="宋体"/>
                <w:color w:val="000000"/>
                <w:sz w:val="18"/>
                <w:szCs w:val="18"/>
              </w:rPr>
            </w:pPr>
          </w:p>
        </w:tc>
      </w:tr>
      <w:tr w14:paraId="19AA22E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B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45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维修更换套装门把手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B0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B1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5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79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90B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AB9">
            <w:pPr>
              <w:jc w:val="center"/>
              <w:rPr>
                <w:rFonts w:ascii="宋体" w:hAnsi="宋体" w:cs="宋体"/>
                <w:color w:val="000000"/>
                <w:sz w:val="18"/>
                <w:szCs w:val="18"/>
              </w:rPr>
            </w:pPr>
          </w:p>
        </w:tc>
      </w:tr>
      <w:tr w14:paraId="5C50873A">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E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52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维修更换水龙头17cm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7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推荐品牌型号尺寸、17铜水龙头东雕、17铜尖嘴九品王8054、17樱用304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B6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9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F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87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59B4">
            <w:pPr>
              <w:jc w:val="center"/>
              <w:rPr>
                <w:rFonts w:ascii="宋体" w:hAnsi="宋体" w:cs="宋体"/>
                <w:color w:val="000000"/>
                <w:sz w:val="18"/>
                <w:szCs w:val="18"/>
              </w:rPr>
            </w:pPr>
          </w:p>
        </w:tc>
      </w:tr>
      <w:tr w14:paraId="76925B5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2F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40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维修更换水龙头14cm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18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推荐品牌型号尺寸、东雕铜尖嘴、法歌丽5208、九品王8068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20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8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1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CA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0557">
            <w:pPr>
              <w:jc w:val="center"/>
              <w:rPr>
                <w:rFonts w:ascii="宋体" w:hAnsi="宋体" w:cs="宋体"/>
                <w:color w:val="000000"/>
                <w:sz w:val="18"/>
                <w:szCs w:val="18"/>
              </w:rPr>
            </w:pPr>
          </w:p>
        </w:tc>
      </w:tr>
      <w:tr w14:paraId="5684038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8F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A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维修更换水龙头10cm</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93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推荐品牌型号尺寸、铜东雕铜尖嘴、法歌丽5203、富家友不锈钢尖嘴龙头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7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10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07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7D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0BB4">
            <w:pPr>
              <w:jc w:val="center"/>
              <w:rPr>
                <w:rFonts w:ascii="宋体" w:hAnsi="宋体" w:cs="宋体"/>
                <w:color w:val="000000"/>
                <w:sz w:val="18"/>
                <w:szCs w:val="18"/>
              </w:rPr>
            </w:pPr>
          </w:p>
        </w:tc>
      </w:tr>
      <w:tr w14:paraId="7106CF5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3E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维修更换食堂管道翻新清洗喷漆防锈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44AC">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64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5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9F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F9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18F">
            <w:pPr>
              <w:jc w:val="center"/>
              <w:rPr>
                <w:rFonts w:ascii="宋体" w:hAnsi="宋体" w:cs="宋体"/>
                <w:color w:val="000000"/>
                <w:sz w:val="18"/>
                <w:szCs w:val="18"/>
              </w:rPr>
            </w:pPr>
          </w:p>
        </w:tc>
      </w:tr>
      <w:tr w14:paraId="7F2A284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B8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1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维修更换食堂管道1.2厚度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4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600x600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87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D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5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CB2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C973">
            <w:pPr>
              <w:jc w:val="center"/>
              <w:rPr>
                <w:rFonts w:ascii="宋体" w:hAnsi="宋体" w:cs="宋体"/>
                <w:color w:val="000000"/>
                <w:sz w:val="18"/>
                <w:szCs w:val="18"/>
              </w:rPr>
            </w:pPr>
          </w:p>
        </w:tc>
      </w:tr>
      <w:tr w14:paraId="45CBE65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C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4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维修更换食堂钢化玻璃门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0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含撤除墙面恢复12mm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6D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B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56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7B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20F">
            <w:pPr>
              <w:jc w:val="center"/>
              <w:rPr>
                <w:rFonts w:ascii="宋体" w:hAnsi="宋体" w:cs="宋体"/>
                <w:color w:val="000000"/>
                <w:sz w:val="18"/>
                <w:szCs w:val="18"/>
              </w:rPr>
            </w:pPr>
          </w:p>
        </w:tc>
      </w:tr>
      <w:tr w14:paraId="1745289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D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维修更换沙发套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36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9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C1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9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96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929">
            <w:pPr>
              <w:jc w:val="center"/>
              <w:rPr>
                <w:rFonts w:ascii="宋体" w:hAnsi="宋体" w:cs="宋体"/>
                <w:color w:val="000000"/>
                <w:sz w:val="18"/>
                <w:szCs w:val="18"/>
              </w:rPr>
            </w:pPr>
          </w:p>
        </w:tc>
      </w:tr>
      <w:tr w14:paraId="54C767D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6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维修热水器含材料</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DC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脉冲，电磁阀，微动开关，风机，总成板子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92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E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B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255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0B3">
            <w:pPr>
              <w:jc w:val="center"/>
              <w:rPr>
                <w:rFonts w:ascii="宋体" w:hAnsi="宋体" w:cs="宋体"/>
                <w:color w:val="000000"/>
                <w:sz w:val="18"/>
                <w:szCs w:val="18"/>
              </w:rPr>
            </w:pPr>
          </w:p>
        </w:tc>
      </w:tr>
      <w:tr w14:paraId="0D34D7E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2C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2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维修切菜轴承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49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00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7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A8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28A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62A8">
            <w:pPr>
              <w:jc w:val="center"/>
              <w:rPr>
                <w:rFonts w:ascii="宋体" w:hAnsi="宋体" w:cs="宋体"/>
                <w:color w:val="000000"/>
                <w:sz w:val="18"/>
                <w:szCs w:val="18"/>
              </w:rPr>
            </w:pPr>
          </w:p>
        </w:tc>
      </w:tr>
      <w:tr w14:paraId="0C906C2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A1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维修更换切菜机，土豆机，绞肉机电机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A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2.2千瓦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1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E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2E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FF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5D3">
            <w:pPr>
              <w:jc w:val="center"/>
              <w:rPr>
                <w:rFonts w:ascii="宋体" w:hAnsi="宋体" w:cs="宋体"/>
                <w:color w:val="000000"/>
                <w:sz w:val="18"/>
                <w:szCs w:val="18"/>
              </w:rPr>
            </w:pPr>
          </w:p>
        </w:tc>
      </w:tr>
      <w:tr w14:paraId="32678DD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D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E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维修更换磨砂耐力板雨棚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4E9">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C1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3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89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1C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0196">
            <w:pPr>
              <w:jc w:val="center"/>
              <w:rPr>
                <w:rFonts w:ascii="宋体" w:hAnsi="宋体" w:cs="宋体"/>
                <w:color w:val="000000"/>
                <w:sz w:val="18"/>
                <w:szCs w:val="18"/>
              </w:rPr>
            </w:pPr>
          </w:p>
        </w:tc>
      </w:tr>
      <w:tr w14:paraId="7BFD030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E0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8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维修更换脉冲电子点火器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6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4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F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F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27F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FED2">
            <w:pPr>
              <w:jc w:val="center"/>
              <w:rPr>
                <w:rFonts w:ascii="宋体" w:hAnsi="宋体" w:cs="宋体"/>
                <w:color w:val="000000"/>
                <w:sz w:val="18"/>
                <w:szCs w:val="18"/>
              </w:rPr>
            </w:pPr>
          </w:p>
        </w:tc>
      </w:tr>
      <w:tr w14:paraId="11CF190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37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23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维修更换净化器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90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电场板子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AB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64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8D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99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4DA">
            <w:pPr>
              <w:jc w:val="center"/>
              <w:rPr>
                <w:rFonts w:ascii="宋体" w:hAnsi="宋体" w:cs="宋体"/>
                <w:color w:val="000000"/>
                <w:sz w:val="18"/>
                <w:szCs w:val="18"/>
              </w:rPr>
            </w:pPr>
          </w:p>
        </w:tc>
      </w:tr>
      <w:tr w14:paraId="50C6DDB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FC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90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维修更换精钢门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02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985*650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3B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5C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81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4F8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001">
            <w:pPr>
              <w:jc w:val="center"/>
              <w:rPr>
                <w:rFonts w:ascii="宋体" w:hAnsi="宋体" w:cs="宋体"/>
                <w:color w:val="000000"/>
                <w:sz w:val="18"/>
                <w:szCs w:val="18"/>
              </w:rPr>
            </w:pPr>
          </w:p>
        </w:tc>
      </w:tr>
      <w:tr w14:paraId="3DF31DE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0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6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维修更换弧形水篦子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2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30*60*5中间开槽3*15条形口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0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2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24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832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BF1">
            <w:pPr>
              <w:jc w:val="center"/>
              <w:rPr>
                <w:rFonts w:ascii="宋体" w:hAnsi="宋体" w:cs="宋体"/>
                <w:color w:val="000000"/>
                <w:sz w:val="18"/>
                <w:szCs w:val="18"/>
              </w:rPr>
            </w:pPr>
          </w:p>
        </w:tc>
      </w:tr>
      <w:tr w14:paraId="630BB7B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A9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维修更换风机净化器包裹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6B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小于1cm缝隙内含材料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A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2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C9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D2B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7E1">
            <w:pPr>
              <w:jc w:val="center"/>
              <w:rPr>
                <w:rFonts w:ascii="宋体" w:hAnsi="宋体" w:cs="宋体"/>
                <w:color w:val="000000"/>
                <w:sz w:val="18"/>
                <w:szCs w:val="18"/>
              </w:rPr>
            </w:pPr>
          </w:p>
        </w:tc>
      </w:tr>
      <w:tr w14:paraId="50C90FC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6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CC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维修更换断路器SFM3125总开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2D23">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31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0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B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B0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509">
            <w:pPr>
              <w:jc w:val="center"/>
              <w:rPr>
                <w:rFonts w:ascii="宋体" w:hAnsi="宋体" w:cs="宋体"/>
                <w:color w:val="000000"/>
                <w:sz w:val="18"/>
                <w:szCs w:val="18"/>
              </w:rPr>
            </w:pPr>
          </w:p>
        </w:tc>
      </w:tr>
      <w:tr w14:paraId="29691CF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BB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3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维修更换吊扇开关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953">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BC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FD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E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E1E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E4A3">
            <w:pPr>
              <w:jc w:val="center"/>
              <w:rPr>
                <w:rFonts w:ascii="宋体" w:hAnsi="宋体" w:cs="宋体"/>
                <w:color w:val="000000"/>
                <w:sz w:val="18"/>
                <w:szCs w:val="18"/>
              </w:rPr>
            </w:pPr>
          </w:p>
        </w:tc>
      </w:tr>
      <w:tr w14:paraId="1612CF8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2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E5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剔打清除损坏（800*800）600*300地砖和墙砖，水泥石粉填充粘接并清洁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A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3E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3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8BB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F0A3">
            <w:pPr>
              <w:jc w:val="center"/>
              <w:rPr>
                <w:rFonts w:ascii="宋体" w:hAnsi="宋体" w:cs="宋体"/>
                <w:color w:val="000000"/>
                <w:sz w:val="18"/>
                <w:szCs w:val="18"/>
              </w:rPr>
            </w:pPr>
          </w:p>
        </w:tc>
      </w:tr>
      <w:tr w14:paraId="2F5B064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C5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3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维修更换德力西空开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1P*16A1P*32A2P*16A2P*63A3P*16A3P*32A3P*62A（含2.5,4平方6平方助燃线50米内和管线卡等配件）一个地方更换包含不能超过2个空开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3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8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D8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F21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3DF">
            <w:pPr>
              <w:jc w:val="center"/>
              <w:rPr>
                <w:rFonts w:ascii="宋体" w:hAnsi="宋体" w:cs="宋体"/>
                <w:color w:val="000000"/>
                <w:sz w:val="18"/>
                <w:szCs w:val="18"/>
              </w:rPr>
            </w:pPr>
          </w:p>
        </w:tc>
      </w:tr>
      <w:tr w14:paraId="6211DCF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A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6B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维修更换单冷面盆水龙头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44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推荐品牌型号尺寸、法歌丽FGL-7087尺寸17*9、富家友7086（16*9)、东雕2020(18*13）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4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A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19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6EAC">
            <w:pPr>
              <w:jc w:val="center"/>
              <w:rPr>
                <w:rFonts w:ascii="宋体" w:hAnsi="宋体" w:cs="宋体"/>
                <w:color w:val="000000"/>
                <w:sz w:val="18"/>
                <w:szCs w:val="18"/>
              </w:rPr>
            </w:pPr>
          </w:p>
        </w:tc>
      </w:tr>
      <w:tr w14:paraId="195E891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5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1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维修更换大锅灶风机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DD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550瓦含线路跟换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E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2E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E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2F9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1603">
            <w:pPr>
              <w:jc w:val="center"/>
              <w:rPr>
                <w:rFonts w:ascii="宋体" w:hAnsi="宋体" w:cs="宋体"/>
                <w:color w:val="000000"/>
                <w:sz w:val="18"/>
                <w:szCs w:val="18"/>
              </w:rPr>
            </w:pPr>
          </w:p>
        </w:tc>
      </w:tr>
      <w:tr w14:paraId="7EA78D6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8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维修更换安装接水接油盘</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E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1500*1000内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4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69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D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118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90A">
            <w:pPr>
              <w:jc w:val="center"/>
              <w:rPr>
                <w:rFonts w:ascii="宋体" w:hAnsi="宋体" w:cs="宋体"/>
                <w:color w:val="000000"/>
                <w:sz w:val="18"/>
                <w:szCs w:val="18"/>
              </w:rPr>
            </w:pPr>
          </w:p>
        </w:tc>
      </w:tr>
      <w:tr w14:paraId="4BAF0DD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FF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98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维修更换安装防火门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3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包含墙面撤除恢复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E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48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2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E1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32E3">
            <w:pPr>
              <w:jc w:val="center"/>
              <w:rPr>
                <w:rFonts w:ascii="宋体" w:hAnsi="宋体" w:cs="宋体"/>
                <w:color w:val="000000"/>
                <w:sz w:val="18"/>
                <w:szCs w:val="18"/>
              </w:rPr>
            </w:pPr>
          </w:p>
        </w:tc>
      </w:tr>
      <w:tr w14:paraId="24F3DFD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7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8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维修更换安装风幕机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B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含线路安装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0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F0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7E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B1CF">
            <w:pPr>
              <w:jc w:val="center"/>
              <w:rPr>
                <w:rFonts w:ascii="宋体" w:hAnsi="宋体" w:cs="宋体"/>
                <w:color w:val="000000"/>
                <w:sz w:val="18"/>
                <w:szCs w:val="18"/>
              </w:rPr>
            </w:pPr>
          </w:p>
        </w:tc>
      </w:tr>
      <w:tr w14:paraId="1278C42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0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CA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维修更换5寸静音专用轮子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4232">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3D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D8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50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27A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6E5">
            <w:pPr>
              <w:jc w:val="center"/>
              <w:rPr>
                <w:rFonts w:ascii="宋体" w:hAnsi="宋体" w:cs="宋体"/>
                <w:color w:val="000000"/>
                <w:sz w:val="18"/>
                <w:szCs w:val="18"/>
              </w:rPr>
            </w:pPr>
          </w:p>
        </w:tc>
      </w:tr>
      <w:tr w14:paraId="32A497A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81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5D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维修更换5寸静音专用轮子含定向和转向轮子架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44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含定向和转向轮子架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F7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6B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3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DD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F608">
            <w:pPr>
              <w:jc w:val="center"/>
              <w:rPr>
                <w:rFonts w:ascii="宋体" w:hAnsi="宋体" w:cs="宋体"/>
                <w:color w:val="000000"/>
                <w:sz w:val="18"/>
                <w:szCs w:val="18"/>
              </w:rPr>
            </w:pPr>
          </w:p>
        </w:tc>
      </w:tr>
      <w:tr w14:paraId="5F526F8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A9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F3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维修更换11kw风柜缺项保护控制器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FCB">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34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C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6B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CD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EB8E">
            <w:pPr>
              <w:jc w:val="center"/>
              <w:rPr>
                <w:rFonts w:ascii="宋体" w:hAnsi="宋体" w:cs="宋体"/>
                <w:color w:val="000000"/>
                <w:sz w:val="18"/>
                <w:szCs w:val="18"/>
              </w:rPr>
            </w:pPr>
          </w:p>
        </w:tc>
      </w:tr>
      <w:tr w14:paraId="6E73BE0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A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8C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维修更换延时4分铜阀小便感应器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C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延时4分铜阀小便感应器含原材料质量一致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D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95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F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AEB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037A">
            <w:pPr>
              <w:jc w:val="center"/>
              <w:rPr>
                <w:rFonts w:ascii="宋体" w:hAnsi="宋体" w:cs="宋体"/>
                <w:color w:val="000000"/>
                <w:sz w:val="18"/>
                <w:szCs w:val="18"/>
              </w:rPr>
            </w:pPr>
          </w:p>
        </w:tc>
      </w:tr>
      <w:tr w14:paraId="1822668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F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F1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72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感应器、含原材料质量一致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F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B1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4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2A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B141">
            <w:pPr>
              <w:jc w:val="center"/>
              <w:rPr>
                <w:rFonts w:ascii="宋体" w:hAnsi="宋体" w:cs="宋体"/>
                <w:color w:val="000000"/>
                <w:sz w:val="18"/>
                <w:szCs w:val="18"/>
              </w:rPr>
            </w:pPr>
          </w:p>
        </w:tc>
      </w:tr>
      <w:tr w14:paraId="326F695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2A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D6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维修防锈烟道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1B6">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84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B6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08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1C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F6B9">
            <w:pPr>
              <w:jc w:val="center"/>
              <w:rPr>
                <w:rFonts w:ascii="宋体" w:hAnsi="宋体" w:cs="宋体"/>
                <w:color w:val="000000"/>
                <w:sz w:val="18"/>
                <w:szCs w:val="18"/>
              </w:rPr>
            </w:pPr>
          </w:p>
        </w:tc>
      </w:tr>
      <w:tr w14:paraId="2A527C0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CA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8D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维修抽屉轨道</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2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27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B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9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C2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F81">
            <w:pPr>
              <w:jc w:val="center"/>
              <w:rPr>
                <w:rFonts w:ascii="宋体" w:hAnsi="宋体" w:cs="宋体"/>
                <w:color w:val="000000"/>
                <w:sz w:val="18"/>
                <w:szCs w:val="18"/>
              </w:rPr>
            </w:pPr>
          </w:p>
        </w:tc>
      </w:tr>
      <w:tr w14:paraId="6670299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7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8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维修厕所钢化门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713">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B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7C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B5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217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82E">
            <w:pPr>
              <w:jc w:val="center"/>
              <w:rPr>
                <w:rFonts w:ascii="宋体" w:hAnsi="宋体" w:cs="宋体"/>
                <w:color w:val="000000"/>
                <w:sz w:val="18"/>
                <w:szCs w:val="18"/>
              </w:rPr>
            </w:pPr>
          </w:p>
        </w:tc>
      </w:tr>
      <w:tr w14:paraId="3BA4FA6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AA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D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维修断裂焊接不锈钢货架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6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含材料不超出20公分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14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1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4D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06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A7C">
            <w:pPr>
              <w:jc w:val="center"/>
              <w:rPr>
                <w:rFonts w:ascii="宋体" w:hAnsi="宋体" w:cs="宋体"/>
                <w:color w:val="000000"/>
                <w:sz w:val="18"/>
                <w:szCs w:val="18"/>
              </w:rPr>
            </w:pPr>
          </w:p>
        </w:tc>
      </w:tr>
      <w:tr w14:paraId="4A81881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1D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C9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维修更换安装裙角砖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6BC">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6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6B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8B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1BA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F20">
            <w:pPr>
              <w:jc w:val="center"/>
              <w:rPr>
                <w:rFonts w:ascii="宋体" w:hAnsi="宋体" w:cs="宋体"/>
                <w:color w:val="000000"/>
                <w:sz w:val="18"/>
                <w:szCs w:val="18"/>
              </w:rPr>
            </w:pPr>
          </w:p>
        </w:tc>
      </w:tr>
      <w:tr w14:paraId="2F3673A8">
        <w:tblPrEx>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53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B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围墙文化石修补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F6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超出10平方米按80%计算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5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2E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4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超出10平方米按80%计算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F997">
            <w:pPr>
              <w:jc w:val="center"/>
              <w:rPr>
                <w:rFonts w:ascii="宋体" w:hAnsi="宋体" w:cs="宋体"/>
                <w:color w:val="000000"/>
                <w:sz w:val="18"/>
                <w:szCs w:val="18"/>
              </w:rPr>
            </w:pPr>
          </w:p>
        </w:tc>
      </w:tr>
      <w:tr w14:paraId="37E5E9A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F3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A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铜U型水龙头更换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6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铜U型水龙头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7F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3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68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81A2">
            <w:pPr>
              <w:jc w:val="center"/>
              <w:rPr>
                <w:rFonts w:ascii="宋体" w:hAnsi="宋体" w:cs="宋体"/>
                <w:color w:val="000000"/>
                <w:sz w:val="18"/>
                <w:szCs w:val="18"/>
              </w:rPr>
            </w:pPr>
          </w:p>
        </w:tc>
      </w:tr>
      <w:tr w14:paraId="0E1C8DF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B5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1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维修办公椅课桌和凳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B9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课桌，凳子固定螺丝损坏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8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DB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55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F6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2A1">
            <w:pPr>
              <w:jc w:val="center"/>
              <w:rPr>
                <w:rFonts w:ascii="宋体" w:hAnsi="宋体" w:cs="宋体"/>
                <w:color w:val="000000"/>
                <w:sz w:val="18"/>
                <w:szCs w:val="18"/>
              </w:rPr>
            </w:pPr>
          </w:p>
        </w:tc>
      </w:tr>
      <w:tr w14:paraId="2A4ABFA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4D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A2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套装木门维修更换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3B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门框和门套线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7F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B5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6E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7E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1280">
            <w:pPr>
              <w:jc w:val="center"/>
              <w:rPr>
                <w:rFonts w:ascii="宋体" w:hAnsi="宋体" w:cs="宋体"/>
                <w:color w:val="000000"/>
                <w:sz w:val="18"/>
                <w:szCs w:val="18"/>
              </w:rPr>
            </w:pPr>
          </w:p>
        </w:tc>
      </w:tr>
      <w:tr w14:paraId="35C3B7A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E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1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套装门锁维修更换锁体说芯含防盗门锁板锁芯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33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B8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5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C2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1EF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C57">
            <w:pPr>
              <w:jc w:val="center"/>
              <w:rPr>
                <w:rFonts w:ascii="宋体" w:hAnsi="宋体" w:cs="宋体"/>
                <w:color w:val="000000"/>
                <w:sz w:val="18"/>
                <w:szCs w:val="18"/>
              </w:rPr>
            </w:pPr>
          </w:p>
        </w:tc>
      </w:tr>
      <w:tr w14:paraId="06A7F13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D8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A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台式测温维修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94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含更换配件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DB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3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E3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25E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B6A4">
            <w:pPr>
              <w:jc w:val="center"/>
              <w:rPr>
                <w:rFonts w:ascii="宋体" w:hAnsi="宋体" w:cs="宋体"/>
                <w:color w:val="000000"/>
                <w:sz w:val="18"/>
                <w:szCs w:val="18"/>
              </w:rPr>
            </w:pPr>
          </w:p>
        </w:tc>
      </w:tr>
      <w:tr w14:paraId="17E9C99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9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B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塑胶颗粒操场修补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8F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C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28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63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E2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114">
            <w:pPr>
              <w:jc w:val="center"/>
              <w:rPr>
                <w:rFonts w:ascii="宋体" w:hAnsi="宋体" w:cs="宋体"/>
                <w:color w:val="000000"/>
                <w:sz w:val="18"/>
                <w:szCs w:val="18"/>
              </w:rPr>
            </w:pPr>
          </w:p>
        </w:tc>
      </w:tr>
      <w:tr w14:paraId="7B4786D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11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58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塑钢窗户维修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6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含五金配件修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D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0A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A8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2B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2CB7">
            <w:pPr>
              <w:jc w:val="center"/>
              <w:rPr>
                <w:rFonts w:ascii="宋体" w:hAnsi="宋体" w:cs="宋体"/>
                <w:color w:val="000000"/>
                <w:sz w:val="18"/>
                <w:szCs w:val="18"/>
              </w:rPr>
            </w:pPr>
          </w:p>
        </w:tc>
      </w:tr>
      <w:tr w14:paraId="7E7DF60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0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塑钢窗更换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D6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含材料安装清洁不超过1㎡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8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67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63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BAB">
            <w:pPr>
              <w:jc w:val="center"/>
              <w:rPr>
                <w:rFonts w:ascii="宋体" w:hAnsi="宋体" w:cs="宋体"/>
                <w:color w:val="000000"/>
                <w:sz w:val="18"/>
                <w:szCs w:val="18"/>
              </w:rPr>
            </w:pPr>
          </w:p>
        </w:tc>
      </w:tr>
      <w:tr w14:paraId="2F21164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54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1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塑草更换及维修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0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拆除原有损坏塑草，草坪专用胶修补及更换新的塑胶草坪不能低于4.0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EC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0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C7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CC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C14">
            <w:pPr>
              <w:jc w:val="center"/>
              <w:rPr>
                <w:rFonts w:ascii="宋体" w:hAnsi="宋体" w:cs="宋体"/>
                <w:color w:val="000000"/>
                <w:sz w:val="18"/>
                <w:szCs w:val="18"/>
              </w:rPr>
            </w:pPr>
          </w:p>
        </w:tc>
      </w:tr>
      <w:tr w14:paraId="2776E0A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7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6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水钻开50-100cm孔</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B99">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2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C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82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5AE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3A34">
            <w:pPr>
              <w:jc w:val="center"/>
              <w:rPr>
                <w:rFonts w:ascii="宋体" w:hAnsi="宋体" w:cs="宋体"/>
                <w:color w:val="000000"/>
                <w:sz w:val="18"/>
                <w:szCs w:val="18"/>
              </w:rPr>
            </w:pPr>
          </w:p>
        </w:tc>
      </w:tr>
      <w:tr w14:paraId="5322057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0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8F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食堂凳子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F1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食堂凳子损坏，更换同样的面板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98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1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6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A86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250">
            <w:pPr>
              <w:jc w:val="center"/>
              <w:rPr>
                <w:rFonts w:ascii="宋体" w:hAnsi="宋体" w:cs="宋体"/>
                <w:color w:val="000000"/>
                <w:sz w:val="18"/>
                <w:szCs w:val="18"/>
              </w:rPr>
            </w:pPr>
          </w:p>
        </w:tc>
      </w:tr>
      <w:tr w14:paraId="58B7833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09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全铜延时阀更换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04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全铜手按按压式延时阀冲水阀，规格进出 1 寸，总重量需约 630 克以上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F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58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0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9B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0400">
            <w:pPr>
              <w:jc w:val="center"/>
              <w:rPr>
                <w:rFonts w:ascii="宋体" w:hAnsi="宋体" w:cs="宋体"/>
                <w:color w:val="000000"/>
                <w:sz w:val="18"/>
                <w:szCs w:val="18"/>
              </w:rPr>
            </w:pPr>
          </w:p>
        </w:tc>
      </w:tr>
      <w:tr w14:paraId="5EE6283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E7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E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全铜脚踏阀更换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84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推荐脚踏阀品牌：东雕、立新求经、九品王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64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D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FA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53C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BCE">
            <w:pPr>
              <w:jc w:val="center"/>
              <w:rPr>
                <w:rFonts w:ascii="宋体" w:hAnsi="宋体" w:cs="宋体"/>
                <w:color w:val="000000"/>
                <w:sz w:val="18"/>
                <w:szCs w:val="18"/>
              </w:rPr>
            </w:pPr>
          </w:p>
        </w:tc>
      </w:tr>
      <w:tr w14:paraId="337F5BF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B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D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切骨机换轮子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7B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8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A6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0B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AB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FEC">
            <w:pPr>
              <w:jc w:val="center"/>
              <w:rPr>
                <w:rFonts w:ascii="宋体" w:hAnsi="宋体" w:cs="宋体"/>
                <w:color w:val="000000"/>
                <w:sz w:val="18"/>
                <w:szCs w:val="18"/>
              </w:rPr>
            </w:pPr>
          </w:p>
        </w:tc>
      </w:tr>
      <w:tr w14:paraId="292FB9D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47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切菜机维修换轴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B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95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0C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5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AF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9AB">
            <w:pPr>
              <w:jc w:val="center"/>
              <w:rPr>
                <w:rFonts w:ascii="宋体" w:hAnsi="宋体" w:cs="宋体"/>
                <w:color w:val="000000"/>
                <w:sz w:val="18"/>
                <w:szCs w:val="18"/>
              </w:rPr>
            </w:pPr>
          </w:p>
        </w:tc>
      </w:tr>
      <w:tr w14:paraId="6693ACC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6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6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C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D9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5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8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B21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BC31">
            <w:pPr>
              <w:jc w:val="center"/>
              <w:rPr>
                <w:rFonts w:ascii="宋体" w:hAnsi="宋体" w:cs="宋体"/>
                <w:color w:val="000000"/>
                <w:sz w:val="18"/>
                <w:szCs w:val="18"/>
              </w:rPr>
            </w:pPr>
          </w:p>
        </w:tc>
      </w:tr>
      <w:tr w14:paraId="2CFD56B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59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0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切菜机维修换切丝切片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73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72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3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3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B66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3104">
            <w:pPr>
              <w:jc w:val="center"/>
              <w:rPr>
                <w:rFonts w:ascii="宋体" w:hAnsi="宋体" w:cs="宋体"/>
                <w:color w:val="000000"/>
                <w:sz w:val="18"/>
                <w:szCs w:val="18"/>
              </w:rPr>
            </w:pPr>
          </w:p>
        </w:tc>
      </w:tr>
      <w:tr w14:paraId="39B6EC5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94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DB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墙面瓷片更换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2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剔打清除损坏（300*600）瓷片，水泥砂浆填充粘接并清洁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D6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F3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91A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2699">
            <w:pPr>
              <w:jc w:val="center"/>
              <w:rPr>
                <w:rFonts w:ascii="宋体" w:hAnsi="宋体" w:cs="宋体"/>
                <w:color w:val="000000"/>
                <w:sz w:val="18"/>
                <w:szCs w:val="18"/>
              </w:rPr>
            </w:pPr>
          </w:p>
        </w:tc>
      </w:tr>
      <w:tr w14:paraId="4DD09E4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16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1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坡屋面涂膜防水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4E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（涂膜2道，含基层处理）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84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D0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54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878">
            <w:pPr>
              <w:jc w:val="center"/>
              <w:rPr>
                <w:rFonts w:ascii="宋体" w:hAnsi="宋体" w:cs="宋体"/>
                <w:color w:val="000000"/>
                <w:sz w:val="18"/>
                <w:szCs w:val="18"/>
              </w:rPr>
            </w:pPr>
          </w:p>
        </w:tc>
      </w:tr>
      <w:tr w14:paraId="459334D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E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5D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坡屋面漏水修补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9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9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6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4C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1DE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8490">
            <w:pPr>
              <w:jc w:val="center"/>
              <w:rPr>
                <w:rFonts w:ascii="宋体" w:hAnsi="宋体" w:cs="宋体"/>
                <w:color w:val="000000"/>
                <w:sz w:val="18"/>
                <w:szCs w:val="18"/>
              </w:rPr>
            </w:pPr>
          </w:p>
        </w:tc>
      </w:tr>
      <w:tr w14:paraId="2B50F8E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6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2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排水沟清缝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0E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B9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BA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9C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986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348F">
            <w:pPr>
              <w:jc w:val="center"/>
              <w:rPr>
                <w:rFonts w:ascii="宋体" w:hAnsi="宋体" w:cs="宋体"/>
                <w:color w:val="000000"/>
                <w:sz w:val="18"/>
                <w:szCs w:val="18"/>
              </w:rPr>
            </w:pPr>
          </w:p>
        </w:tc>
      </w:tr>
      <w:tr w14:paraId="1654621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3C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50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木地板收口铝合金T型条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45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长宽高40*14*4免粘胶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6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1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709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972">
            <w:pPr>
              <w:jc w:val="center"/>
              <w:rPr>
                <w:rFonts w:ascii="宋体" w:hAnsi="宋体" w:cs="宋体"/>
                <w:color w:val="000000"/>
                <w:sz w:val="18"/>
                <w:szCs w:val="18"/>
              </w:rPr>
            </w:pPr>
          </w:p>
        </w:tc>
      </w:tr>
      <w:tr w14:paraId="4ACD2CD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4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36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磨石地面修补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A1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3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3F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79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AC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5DCE">
            <w:pPr>
              <w:jc w:val="center"/>
              <w:rPr>
                <w:rFonts w:ascii="宋体" w:hAnsi="宋体" w:cs="宋体"/>
                <w:color w:val="000000"/>
                <w:sz w:val="18"/>
                <w:szCs w:val="18"/>
              </w:rPr>
            </w:pPr>
          </w:p>
        </w:tc>
      </w:tr>
      <w:tr w14:paraId="374569F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8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0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明装5空插座更换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03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公牛明装5空插座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B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D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3C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600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7DEE">
            <w:pPr>
              <w:jc w:val="center"/>
              <w:rPr>
                <w:rFonts w:ascii="宋体" w:hAnsi="宋体" w:cs="宋体"/>
                <w:color w:val="000000"/>
                <w:sz w:val="18"/>
                <w:szCs w:val="18"/>
              </w:rPr>
            </w:pPr>
          </w:p>
        </w:tc>
      </w:tr>
      <w:tr w14:paraId="593DBDE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6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8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门包铁皮门套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C9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以原有一致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DF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A44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D63">
            <w:pPr>
              <w:jc w:val="center"/>
              <w:rPr>
                <w:rFonts w:ascii="宋体" w:hAnsi="宋体" w:cs="宋体"/>
                <w:color w:val="000000"/>
                <w:sz w:val="18"/>
                <w:szCs w:val="18"/>
              </w:rPr>
            </w:pPr>
          </w:p>
        </w:tc>
      </w:tr>
      <w:tr w14:paraId="7355549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EE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5B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B9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含龙骨、灯片、边条，600x600扣板厚度不能低于0.8mm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3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8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4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42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719">
            <w:pPr>
              <w:jc w:val="center"/>
              <w:rPr>
                <w:rFonts w:ascii="宋体" w:hAnsi="宋体" w:cs="宋体"/>
                <w:color w:val="000000"/>
                <w:sz w:val="18"/>
                <w:szCs w:val="18"/>
              </w:rPr>
            </w:pPr>
          </w:p>
        </w:tc>
      </w:tr>
      <w:tr w14:paraId="1EF483E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08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80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CF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面管厚度8.5*2.5立柱50*50*2.5槽管25*30*1.8竖管20*30*0.8高度1.2m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11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A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B9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FF88">
            <w:pPr>
              <w:jc w:val="center"/>
              <w:rPr>
                <w:rFonts w:ascii="宋体" w:hAnsi="宋体" w:cs="宋体"/>
                <w:color w:val="000000"/>
                <w:sz w:val="18"/>
                <w:szCs w:val="18"/>
              </w:rPr>
            </w:pPr>
          </w:p>
        </w:tc>
      </w:tr>
      <w:tr w14:paraId="22582DB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DB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1E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路灯维修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6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材料费及高空作业工时费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5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4A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44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BB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B3C6">
            <w:pPr>
              <w:jc w:val="center"/>
              <w:rPr>
                <w:rFonts w:ascii="宋体" w:hAnsi="宋体" w:cs="宋体"/>
                <w:color w:val="000000"/>
                <w:sz w:val="18"/>
                <w:szCs w:val="18"/>
              </w:rPr>
            </w:pPr>
          </w:p>
        </w:tc>
      </w:tr>
      <w:tr w14:paraId="7ACF56E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9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2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零星维修滑动纱窗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1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含卡扣锁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3F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5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3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210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451">
            <w:pPr>
              <w:jc w:val="center"/>
              <w:rPr>
                <w:rFonts w:ascii="宋体" w:hAnsi="宋体" w:cs="宋体"/>
                <w:color w:val="000000"/>
                <w:sz w:val="18"/>
                <w:szCs w:val="18"/>
              </w:rPr>
            </w:pPr>
          </w:p>
        </w:tc>
      </w:tr>
      <w:tr w14:paraId="3469EAB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E0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A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9E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3*2*0.8铝合金方管拆除原有损坏栏杆，更换新的栏杆，通体灰色国标型材，用自攻螺丝加固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A9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5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5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B2E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E556">
            <w:pPr>
              <w:jc w:val="center"/>
              <w:rPr>
                <w:rFonts w:ascii="宋体" w:hAnsi="宋体" w:cs="宋体"/>
                <w:color w:val="000000"/>
                <w:sz w:val="18"/>
                <w:szCs w:val="18"/>
              </w:rPr>
            </w:pPr>
          </w:p>
        </w:tc>
      </w:tr>
      <w:tr w14:paraId="41AD94A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1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5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零星维修铝合金栏杆更换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B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8*7*1铝合金方管拆除原有损坏栏杆，更换新的栏杆通体灰色国标型材，用自攻螺丝加固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C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A4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8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F1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40E">
            <w:pPr>
              <w:jc w:val="center"/>
              <w:rPr>
                <w:rFonts w:ascii="宋体" w:hAnsi="宋体" w:cs="宋体"/>
                <w:color w:val="000000"/>
                <w:sz w:val="18"/>
                <w:szCs w:val="18"/>
              </w:rPr>
            </w:pPr>
          </w:p>
        </w:tc>
      </w:tr>
      <w:tr w14:paraId="3F2593E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F0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DC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零星维不锈钢修垃圾门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1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含更材料滑轮配件学校原品牌质量一致的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E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BC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429E">
            <w:pPr>
              <w:jc w:val="center"/>
              <w:rPr>
                <w:rFonts w:ascii="宋体" w:hAnsi="宋体" w:cs="宋体"/>
                <w:color w:val="000000"/>
                <w:sz w:val="18"/>
                <w:szCs w:val="18"/>
              </w:rPr>
            </w:pPr>
          </w:p>
        </w:tc>
      </w:tr>
      <w:tr w14:paraId="51DB1D7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4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79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零星维修更换铝合金窗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5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90断桥包含安装撤除角五金配件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0D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2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5E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F3E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D6F">
            <w:pPr>
              <w:jc w:val="center"/>
              <w:rPr>
                <w:rFonts w:ascii="宋体" w:hAnsi="宋体" w:cs="宋体"/>
                <w:color w:val="000000"/>
                <w:sz w:val="18"/>
                <w:szCs w:val="18"/>
              </w:rPr>
            </w:pPr>
          </w:p>
        </w:tc>
      </w:tr>
      <w:tr w14:paraId="0E3FA8A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5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E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零星维修更换地面地砖和墙砖</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33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打清除损坏（800*800）600*300地砖和墙砖，水泥石粉填充粘接并清洁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5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6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B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34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736">
            <w:pPr>
              <w:jc w:val="center"/>
              <w:rPr>
                <w:rFonts w:ascii="宋体" w:hAnsi="宋体" w:cs="宋体"/>
                <w:color w:val="000000"/>
                <w:sz w:val="18"/>
                <w:szCs w:val="18"/>
              </w:rPr>
            </w:pPr>
          </w:p>
        </w:tc>
      </w:tr>
      <w:tr w14:paraId="299D3CB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8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C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零星维修不锈钢洗碗池漏水电焊和氩弧焊</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C6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含大号和小号洗碗池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DF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9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C3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2DD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BAA0">
            <w:pPr>
              <w:jc w:val="center"/>
              <w:rPr>
                <w:rFonts w:ascii="宋体" w:hAnsi="宋体" w:cs="宋体"/>
                <w:color w:val="000000"/>
                <w:sz w:val="18"/>
                <w:szCs w:val="18"/>
              </w:rPr>
            </w:pPr>
          </w:p>
        </w:tc>
      </w:tr>
      <w:tr w14:paraId="0B68AC6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B2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FC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零星排查空调及线路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6A68">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4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0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0D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44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470">
            <w:pPr>
              <w:jc w:val="center"/>
              <w:rPr>
                <w:rFonts w:ascii="宋体" w:hAnsi="宋体" w:cs="宋体"/>
                <w:color w:val="000000"/>
                <w:sz w:val="18"/>
                <w:szCs w:val="18"/>
              </w:rPr>
            </w:pPr>
          </w:p>
        </w:tc>
      </w:tr>
      <w:tr w14:paraId="09C555F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7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A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廊道、教室梯间墙面脱落乳胶漆修补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9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铲除原有损坏墙面，补腻子打磨涂刷及清洁每处不超过2平方米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7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EF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2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84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231">
            <w:pPr>
              <w:jc w:val="center"/>
              <w:rPr>
                <w:rFonts w:ascii="宋体" w:hAnsi="宋体" w:cs="宋体"/>
                <w:color w:val="000000"/>
                <w:sz w:val="18"/>
                <w:szCs w:val="18"/>
              </w:rPr>
            </w:pPr>
          </w:p>
        </w:tc>
      </w:tr>
      <w:tr w14:paraId="6D2F9FC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A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1D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廊道、教室梯间墙面剔除补乳胶漆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4A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廊道、梯间墙面剔除补乳胶漆（2㎡以上）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B4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4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B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78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61C5">
            <w:pPr>
              <w:jc w:val="center"/>
              <w:rPr>
                <w:rFonts w:ascii="宋体" w:hAnsi="宋体" w:cs="宋体"/>
                <w:color w:val="000000"/>
                <w:sz w:val="18"/>
                <w:szCs w:val="18"/>
              </w:rPr>
            </w:pPr>
          </w:p>
        </w:tc>
      </w:tr>
      <w:tr w14:paraId="2087C12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28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控制箱更换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9B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明装配电箱 空开强电箱，拆除损坏电箱线路，更换新的电箱，恢复墙面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C0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5F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52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46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51A9">
            <w:pPr>
              <w:jc w:val="center"/>
              <w:rPr>
                <w:rFonts w:ascii="宋体" w:hAnsi="宋体" w:cs="宋体"/>
                <w:color w:val="000000"/>
                <w:sz w:val="18"/>
                <w:szCs w:val="18"/>
              </w:rPr>
            </w:pPr>
          </w:p>
        </w:tc>
      </w:tr>
      <w:tr w14:paraId="70661AA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82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5E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空调维修更换主板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2E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含排查故障及配件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E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8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A6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9D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603">
            <w:pPr>
              <w:jc w:val="center"/>
              <w:rPr>
                <w:rFonts w:ascii="宋体" w:hAnsi="宋体" w:cs="宋体"/>
                <w:color w:val="000000"/>
                <w:sz w:val="18"/>
                <w:szCs w:val="18"/>
              </w:rPr>
            </w:pPr>
          </w:p>
        </w:tc>
      </w:tr>
      <w:tr w14:paraId="1DADD12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5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BF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空调维修更换天花机内机排水泵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B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含全部材料包干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E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4D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6E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6F9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725">
            <w:pPr>
              <w:jc w:val="center"/>
              <w:rPr>
                <w:rFonts w:ascii="宋体" w:hAnsi="宋体" w:cs="宋体"/>
                <w:color w:val="000000"/>
                <w:sz w:val="18"/>
                <w:szCs w:val="18"/>
              </w:rPr>
            </w:pPr>
          </w:p>
        </w:tc>
      </w:tr>
      <w:tr w14:paraId="146059B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3E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E4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空调外机清洗</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E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含清洁材料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C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CE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DC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306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3D44">
            <w:pPr>
              <w:jc w:val="center"/>
              <w:rPr>
                <w:rFonts w:ascii="宋体" w:hAnsi="宋体" w:cs="宋体"/>
                <w:color w:val="000000"/>
                <w:sz w:val="18"/>
                <w:szCs w:val="18"/>
              </w:rPr>
            </w:pPr>
          </w:p>
        </w:tc>
      </w:tr>
      <w:tr w14:paraId="4C7F5D6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A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3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空调外机排水管维修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7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含空调外机内配件，更换总成大件另算（另算配件不能高于市场价）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F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6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8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66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1F3">
            <w:pPr>
              <w:jc w:val="center"/>
              <w:rPr>
                <w:rFonts w:ascii="宋体" w:hAnsi="宋体" w:cs="宋体"/>
                <w:color w:val="000000"/>
                <w:sz w:val="18"/>
                <w:szCs w:val="18"/>
              </w:rPr>
            </w:pPr>
          </w:p>
        </w:tc>
      </w:tr>
      <w:tr w14:paraId="3DED5D4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9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A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空调内机清洗纱网和清洁出风口</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7D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含清洗材料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6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B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25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F7B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44C7">
            <w:pPr>
              <w:jc w:val="center"/>
              <w:rPr>
                <w:rFonts w:ascii="宋体" w:hAnsi="宋体" w:cs="宋体"/>
                <w:color w:val="000000"/>
                <w:sz w:val="18"/>
                <w:szCs w:val="18"/>
              </w:rPr>
            </w:pPr>
          </w:p>
        </w:tc>
      </w:tr>
      <w:tr w14:paraId="4F25B5D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9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16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开锁防盗门办公室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A562">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4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9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81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CB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AAA8">
            <w:pPr>
              <w:jc w:val="center"/>
              <w:rPr>
                <w:rFonts w:ascii="宋体" w:hAnsi="宋体" w:cs="宋体"/>
                <w:color w:val="000000"/>
                <w:sz w:val="18"/>
                <w:szCs w:val="18"/>
              </w:rPr>
            </w:pPr>
          </w:p>
        </w:tc>
      </w:tr>
      <w:tr w14:paraId="6D8B200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C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绞肉机换脚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1C1E">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52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E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D28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DBD">
            <w:pPr>
              <w:jc w:val="center"/>
              <w:rPr>
                <w:rFonts w:ascii="宋体" w:hAnsi="宋体" w:cs="宋体"/>
                <w:color w:val="000000"/>
                <w:sz w:val="18"/>
                <w:szCs w:val="18"/>
              </w:rPr>
            </w:pPr>
          </w:p>
        </w:tc>
      </w:tr>
      <w:tr w14:paraId="453A706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A1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E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集成墙板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B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墙面修补（集成墙板，含边条，强电清洁等）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D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4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8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D9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9F1">
            <w:pPr>
              <w:jc w:val="center"/>
              <w:rPr>
                <w:rFonts w:ascii="宋体" w:hAnsi="宋体" w:cs="宋体"/>
                <w:color w:val="000000"/>
                <w:sz w:val="18"/>
                <w:szCs w:val="18"/>
              </w:rPr>
            </w:pPr>
          </w:p>
        </w:tc>
      </w:tr>
      <w:tr w14:paraId="14E53DC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2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B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机房维修更换风机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E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含线路温感器及其他配件和管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C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69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2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914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9B6">
            <w:pPr>
              <w:jc w:val="center"/>
              <w:rPr>
                <w:rFonts w:ascii="宋体" w:hAnsi="宋体" w:cs="宋体"/>
                <w:color w:val="000000"/>
                <w:sz w:val="18"/>
                <w:szCs w:val="18"/>
              </w:rPr>
            </w:pPr>
          </w:p>
        </w:tc>
      </w:tr>
      <w:tr w14:paraId="4082AF7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34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8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活接球阀更换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4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全铜接球阀，拆除损坏阀门，热熔新的阀门，并复原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1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81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54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C9B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7B5">
            <w:pPr>
              <w:jc w:val="center"/>
              <w:rPr>
                <w:rFonts w:ascii="宋体" w:hAnsi="宋体" w:cs="宋体"/>
                <w:color w:val="000000"/>
                <w:sz w:val="18"/>
                <w:szCs w:val="18"/>
              </w:rPr>
            </w:pPr>
          </w:p>
        </w:tc>
      </w:tr>
      <w:tr w14:paraId="045E2ED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5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换推拉门扇玻璃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6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扇玻璃破坏，定制双钢中空玻璃，拆除烂玻璃，安装新玻璃，除渣清洁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3B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A9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C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184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F9D">
            <w:pPr>
              <w:jc w:val="center"/>
              <w:rPr>
                <w:rFonts w:ascii="宋体" w:hAnsi="宋体" w:cs="宋体"/>
                <w:color w:val="000000"/>
                <w:sz w:val="18"/>
                <w:szCs w:val="18"/>
              </w:rPr>
            </w:pPr>
          </w:p>
        </w:tc>
      </w:tr>
      <w:tr w14:paraId="327685E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F6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58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换玻璃门把手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8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1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9F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0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6EB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7806">
            <w:pPr>
              <w:jc w:val="center"/>
              <w:rPr>
                <w:rFonts w:ascii="宋体" w:hAnsi="宋体" w:cs="宋体"/>
                <w:color w:val="000000"/>
                <w:sz w:val="18"/>
                <w:szCs w:val="18"/>
              </w:rPr>
            </w:pPr>
          </w:p>
        </w:tc>
      </w:tr>
      <w:tr w14:paraId="70671604">
        <w:tblPrEx>
          <w:tblCellMar>
            <w:top w:w="0" w:type="dxa"/>
            <w:left w:w="108" w:type="dxa"/>
            <w:bottom w:w="0" w:type="dxa"/>
            <w:right w:w="108" w:type="dxa"/>
          </w:tblCellMar>
        </w:tblPrEx>
        <w:trPr>
          <w:trHeight w:val="10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A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5E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花台浇花PPR水管安装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12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50米内含水阀五金配件等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4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4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7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A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50米内含水阀五金配件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F0D">
            <w:pPr>
              <w:jc w:val="center"/>
              <w:rPr>
                <w:rFonts w:ascii="宋体" w:hAnsi="宋体" w:cs="宋体"/>
                <w:color w:val="000000"/>
                <w:sz w:val="18"/>
                <w:szCs w:val="18"/>
              </w:rPr>
            </w:pPr>
          </w:p>
        </w:tc>
      </w:tr>
      <w:tr w14:paraId="155B386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6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1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花岗石楼梯梯步维修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B0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花岗石楼梯梯步维修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EC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8A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52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1B3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844">
            <w:pPr>
              <w:jc w:val="center"/>
              <w:rPr>
                <w:rFonts w:ascii="宋体" w:hAnsi="宋体" w:cs="宋体"/>
                <w:color w:val="000000"/>
                <w:sz w:val="18"/>
                <w:szCs w:val="18"/>
              </w:rPr>
            </w:pPr>
          </w:p>
        </w:tc>
      </w:tr>
      <w:tr w14:paraId="2897358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D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A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和面机切肉机切切鸡鸭机维修换轴承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B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含更原品牌材料质量一致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EE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5E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D3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B2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673">
            <w:pPr>
              <w:jc w:val="center"/>
              <w:rPr>
                <w:rFonts w:ascii="宋体" w:hAnsi="宋体" w:cs="宋体"/>
                <w:color w:val="000000"/>
                <w:sz w:val="18"/>
                <w:szCs w:val="18"/>
              </w:rPr>
            </w:pPr>
          </w:p>
        </w:tc>
      </w:tr>
      <w:tr w14:paraId="153C5E8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2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25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焊接不锈钢及铁门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E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更换及打磨损坏部位，焊接喷漆，恢复原样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4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7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E5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DEF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B6B2">
            <w:pPr>
              <w:jc w:val="center"/>
              <w:rPr>
                <w:rFonts w:ascii="宋体" w:hAnsi="宋体" w:cs="宋体"/>
                <w:color w:val="000000"/>
                <w:sz w:val="18"/>
                <w:szCs w:val="18"/>
              </w:rPr>
            </w:pPr>
          </w:p>
        </w:tc>
      </w:tr>
      <w:tr w14:paraId="74EA731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5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8C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C1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普通管道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2E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FD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20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CD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15A8">
            <w:pPr>
              <w:jc w:val="center"/>
              <w:rPr>
                <w:rFonts w:ascii="宋体" w:hAnsi="宋体" w:cs="宋体"/>
                <w:color w:val="000000"/>
                <w:sz w:val="18"/>
                <w:szCs w:val="18"/>
              </w:rPr>
            </w:pPr>
          </w:p>
        </w:tc>
      </w:tr>
      <w:tr w14:paraId="7210739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3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F1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管道疏通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E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主要管道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4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A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EB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CA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6136">
            <w:pPr>
              <w:jc w:val="center"/>
              <w:rPr>
                <w:rFonts w:ascii="宋体" w:hAnsi="宋体" w:cs="宋体"/>
                <w:color w:val="000000"/>
                <w:sz w:val="18"/>
                <w:szCs w:val="18"/>
              </w:rPr>
            </w:pPr>
          </w:p>
        </w:tc>
      </w:tr>
      <w:tr w14:paraId="1D9713C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2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3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固定石球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C5D">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7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88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46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01F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D57">
            <w:pPr>
              <w:jc w:val="center"/>
              <w:rPr>
                <w:rFonts w:ascii="宋体" w:hAnsi="宋体" w:cs="宋体"/>
                <w:color w:val="000000"/>
                <w:sz w:val="18"/>
                <w:szCs w:val="18"/>
              </w:rPr>
            </w:pPr>
          </w:p>
        </w:tc>
      </w:tr>
      <w:tr w14:paraId="221A6E8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E6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7591">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（水、电、泥水、漆、木）工时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DA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技工（水、电、泥水、漆、木）8小时1天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A1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3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3E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8F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8623">
            <w:pPr>
              <w:jc w:val="center"/>
              <w:rPr>
                <w:rFonts w:ascii="宋体" w:hAnsi="宋体" w:cs="宋体"/>
                <w:color w:val="000000"/>
                <w:sz w:val="18"/>
                <w:szCs w:val="18"/>
              </w:rPr>
            </w:pPr>
          </w:p>
        </w:tc>
      </w:tr>
      <w:tr w14:paraId="6B10DD1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1D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DBC4">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（杂工）工时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8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杂工8小时1天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3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B8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99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B65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25C0">
            <w:pPr>
              <w:jc w:val="center"/>
              <w:rPr>
                <w:rFonts w:ascii="宋体" w:hAnsi="宋体" w:cs="宋体"/>
                <w:color w:val="000000"/>
                <w:sz w:val="18"/>
                <w:szCs w:val="18"/>
              </w:rPr>
            </w:pPr>
          </w:p>
        </w:tc>
      </w:tr>
      <w:tr w14:paraId="012F113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A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B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更换消防应急灯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BF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消防应急灯更换2m以上每盏材料及工时费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FC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D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8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97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C85">
            <w:pPr>
              <w:jc w:val="center"/>
              <w:rPr>
                <w:rFonts w:ascii="宋体" w:hAnsi="宋体" w:cs="宋体"/>
                <w:color w:val="000000"/>
                <w:sz w:val="18"/>
                <w:szCs w:val="18"/>
              </w:rPr>
            </w:pPr>
          </w:p>
        </w:tc>
      </w:tr>
      <w:tr w14:paraId="03106C2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A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72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更换消毒柜灯管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6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33cm含罩子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C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4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3D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0EB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89E">
            <w:pPr>
              <w:jc w:val="center"/>
              <w:rPr>
                <w:rFonts w:ascii="宋体" w:hAnsi="宋体" w:cs="宋体"/>
                <w:color w:val="000000"/>
                <w:sz w:val="18"/>
                <w:szCs w:val="18"/>
              </w:rPr>
            </w:pPr>
          </w:p>
        </w:tc>
      </w:tr>
      <w:tr w14:paraId="32BBFB2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E1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91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更换洗碗池钢丝水管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BB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8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C9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723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EE0D">
            <w:pPr>
              <w:jc w:val="center"/>
              <w:rPr>
                <w:rFonts w:ascii="宋体" w:hAnsi="宋体" w:cs="宋体"/>
                <w:color w:val="000000"/>
                <w:sz w:val="18"/>
                <w:szCs w:val="18"/>
              </w:rPr>
            </w:pPr>
          </w:p>
        </w:tc>
      </w:tr>
      <w:tr w14:paraId="6E7E70B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2E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51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更换套装门锁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ED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推荐品牌、新越、Heaitai、圣仕弄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32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6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A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11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5B9">
            <w:pPr>
              <w:jc w:val="center"/>
              <w:rPr>
                <w:rFonts w:ascii="宋体" w:hAnsi="宋体" w:cs="宋体"/>
                <w:color w:val="000000"/>
                <w:sz w:val="18"/>
                <w:szCs w:val="18"/>
              </w:rPr>
            </w:pPr>
          </w:p>
        </w:tc>
      </w:tr>
      <w:tr w14:paraId="1979404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6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42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更换套装门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A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4B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4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F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6F4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CE5B">
            <w:pPr>
              <w:jc w:val="center"/>
              <w:rPr>
                <w:rFonts w:ascii="宋体" w:hAnsi="宋体" w:cs="宋体"/>
                <w:color w:val="000000"/>
                <w:sz w:val="18"/>
                <w:szCs w:val="18"/>
              </w:rPr>
            </w:pPr>
          </w:p>
        </w:tc>
      </w:tr>
      <w:tr w14:paraId="10B0718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9C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8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8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B7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3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0C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1F2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10F3">
            <w:pPr>
              <w:jc w:val="center"/>
              <w:rPr>
                <w:rFonts w:ascii="宋体" w:hAnsi="宋体" w:cs="宋体"/>
                <w:color w:val="000000"/>
                <w:sz w:val="18"/>
                <w:szCs w:val="18"/>
              </w:rPr>
            </w:pPr>
          </w:p>
        </w:tc>
      </w:tr>
      <w:tr w14:paraId="140EC8B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B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5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FB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60*40*3铸铁，拆除损坏水篦子，用水泥砂浆更换新的水篦子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4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FC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6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26F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55C">
            <w:pPr>
              <w:jc w:val="center"/>
              <w:rPr>
                <w:rFonts w:ascii="宋体" w:hAnsi="宋体" w:cs="宋体"/>
                <w:color w:val="000000"/>
                <w:sz w:val="18"/>
                <w:szCs w:val="18"/>
              </w:rPr>
            </w:pPr>
          </w:p>
        </w:tc>
      </w:tr>
      <w:tr w14:paraId="7DC495D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52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F3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E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50*30*3复合，拆除损坏水篦子，用水泥砂浆更换新的水篦子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E2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F8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7E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3F2B">
            <w:pPr>
              <w:jc w:val="center"/>
              <w:rPr>
                <w:rFonts w:ascii="宋体" w:hAnsi="宋体" w:cs="宋体"/>
                <w:color w:val="000000"/>
                <w:sz w:val="18"/>
                <w:szCs w:val="18"/>
              </w:rPr>
            </w:pPr>
          </w:p>
        </w:tc>
      </w:tr>
      <w:tr w14:paraId="2517726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F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1B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更换水篦子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F7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50*20*3铸铁，拆除损坏水篦子，用水泥砂浆更换新的水篦子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5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1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7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FE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941">
            <w:pPr>
              <w:jc w:val="center"/>
              <w:rPr>
                <w:rFonts w:ascii="宋体" w:hAnsi="宋体" w:cs="宋体"/>
                <w:color w:val="000000"/>
                <w:sz w:val="18"/>
                <w:szCs w:val="18"/>
              </w:rPr>
            </w:pPr>
          </w:p>
        </w:tc>
      </w:tr>
      <w:tr w14:paraId="09F981E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BA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6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更换乳胶软款下水管防75臭塞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995B">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BA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30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DB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E9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6F3">
            <w:pPr>
              <w:jc w:val="center"/>
              <w:rPr>
                <w:rFonts w:ascii="宋体" w:hAnsi="宋体" w:cs="宋体"/>
                <w:color w:val="000000"/>
                <w:sz w:val="18"/>
                <w:szCs w:val="18"/>
              </w:rPr>
            </w:pPr>
          </w:p>
        </w:tc>
      </w:tr>
      <w:tr w14:paraId="59604AA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68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3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更换乳胶软款下水管防50臭塞</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E9FC">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2C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3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67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ED0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6C1A">
            <w:pPr>
              <w:jc w:val="center"/>
              <w:rPr>
                <w:rFonts w:ascii="宋体" w:hAnsi="宋体" w:cs="宋体"/>
                <w:color w:val="000000"/>
                <w:sz w:val="18"/>
                <w:szCs w:val="18"/>
              </w:rPr>
            </w:pPr>
          </w:p>
        </w:tc>
      </w:tr>
      <w:tr w14:paraId="2A3ECE2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A6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D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更换热水器漏保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67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2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1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B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7A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983">
            <w:pPr>
              <w:jc w:val="center"/>
              <w:rPr>
                <w:rFonts w:ascii="宋体" w:hAnsi="宋体" w:cs="宋体"/>
                <w:color w:val="000000"/>
                <w:sz w:val="18"/>
                <w:szCs w:val="18"/>
              </w:rPr>
            </w:pPr>
          </w:p>
        </w:tc>
      </w:tr>
      <w:tr w14:paraId="30A7DD3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1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7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更换切鸡鸭机肉刀片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F1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6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D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D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3C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FCE">
            <w:pPr>
              <w:jc w:val="center"/>
              <w:rPr>
                <w:rFonts w:ascii="宋体" w:hAnsi="宋体" w:cs="宋体"/>
                <w:color w:val="000000"/>
                <w:sz w:val="18"/>
                <w:szCs w:val="18"/>
              </w:rPr>
            </w:pPr>
          </w:p>
        </w:tc>
      </w:tr>
      <w:tr w14:paraId="5953CF6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F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02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更换墙面干挂石材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6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拆除损坏石材，更换60*30*3新石材及加工，用云石胶粘接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4C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7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5D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0C9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B67">
            <w:pPr>
              <w:jc w:val="center"/>
              <w:rPr>
                <w:rFonts w:ascii="宋体" w:hAnsi="宋体" w:cs="宋体"/>
                <w:color w:val="000000"/>
                <w:sz w:val="18"/>
                <w:szCs w:val="18"/>
              </w:rPr>
            </w:pPr>
          </w:p>
        </w:tc>
      </w:tr>
      <w:tr w14:paraId="4E34289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5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00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更换气管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F0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304不锈钢波纹管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9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8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9E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371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9C10">
            <w:pPr>
              <w:jc w:val="center"/>
              <w:rPr>
                <w:rFonts w:ascii="宋体" w:hAnsi="宋体" w:cs="宋体"/>
                <w:color w:val="000000"/>
                <w:sz w:val="18"/>
                <w:szCs w:val="18"/>
              </w:rPr>
            </w:pPr>
          </w:p>
        </w:tc>
      </w:tr>
      <w:tr w14:paraId="52C7147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D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71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更换旗总成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E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含3.4钢丝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8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9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3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C35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F30C">
            <w:pPr>
              <w:jc w:val="center"/>
              <w:rPr>
                <w:rFonts w:ascii="宋体" w:hAnsi="宋体" w:cs="宋体"/>
                <w:color w:val="000000"/>
                <w:sz w:val="18"/>
                <w:szCs w:val="18"/>
              </w:rPr>
            </w:pPr>
          </w:p>
        </w:tc>
      </w:tr>
      <w:tr w14:paraId="63D9486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F7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5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更换灭蚊灯管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53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E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A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94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F35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73F2">
            <w:pPr>
              <w:jc w:val="center"/>
              <w:rPr>
                <w:rFonts w:ascii="宋体" w:hAnsi="宋体" w:cs="宋体"/>
                <w:color w:val="000000"/>
                <w:sz w:val="18"/>
                <w:szCs w:val="18"/>
              </w:rPr>
            </w:pPr>
          </w:p>
        </w:tc>
      </w:tr>
      <w:tr w14:paraId="7770116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87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7A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更换楼道灯具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4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灯具楼道更换2m以上每盏材料及工时费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F2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0B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4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1E6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FCEB">
            <w:pPr>
              <w:jc w:val="center"/>
              <w:rPr>
                <w:rFonts w:ascii="宋体" w:hAnsi="宋体" w:cs="宋体"/>
                <w:color w:val="000000"/>
                <w:sz w:val="18"/>
                <w:szCs w:val="18"/>
              </w:rPr>
            </w:pPr>
          </w:p>
        </w:tc>
      </w:tr>
      <w:tr w14:paraId="5049733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ED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4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更换公牛开关面板插座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49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拆除坏掉开关，换新的含原品牌质量一致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50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F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5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32B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D1E0">
            <w:pPr>
              <w:jc w:val="center"/>
              <w:rPr>
                <w:rFonts w:ascii="宋体" w:hAnsi="宋体" w:cs="宋体"/>
                <w:color w:val="000000"/>
                <w:sz w:val="18"/>
                <w:szCs w:val="18"/>
              </w:rPr>
            </w:pPr>
          </w:p>
        </w:tc>
      </w:tr>
      <w:tr w14:paraId="18AC009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D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E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更换井盖铁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F0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BD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C3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7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9A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0F8">
            <w:pPr>
              <w:jc w:val="center"/>
              <w:rPr>
                <w:rFonts w:ascii="宋体" w:hAnsi="宋体" w:cs="宋体"/>
                <w:color w:val="000000"/>
                <w:sz w:val="18"/>
                <w:szCs w:val="18"/>
              </w:rPr>
            </w:pPr>
          </w:p>
        </w:tc>
      </w:tr>
      <w:tr w14:paraId="71786B7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F7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3C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更换井盖复合</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16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D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7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4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EB5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E311">
            <w:pPr>
              <w:jc w:val="center"/>
              <w:rPr>
                <w:rFonts w:ascii="宋体" w:hAnsi="宋体" w:cs="宋体"/>
                <w:color w:val="000000"/>
                <w:sz w:val="18"/>
                <w:szCs w:val="18"/>
              </w:rPr>
            </w:pPr>
          </w:p>
        </w:tc>
      </w:tr>
      <w:tr w14:paraId="13A0ED4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FF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9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更换花台石材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EC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拆除损坏石材，更换60*30*3新石材及加工，石粉水泥粘接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7E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2F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3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B7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552">
            <w:pPr>
              <w:jc w:val="center"/>
              <w:rPr>
                <w:rFonts w:ascii="宋体" w:hAnsi="宋体" w:cs="宋体"/>
                <w:color w:val="000000"/>
                <w:sz w:val="18"/>
                <w:szCs w:val="18"/>
              </w:rPr>
            </w:pPr>
          </w:p>
        </w:tc>
      </w:tr>
      <w:tr w14:paraId="6C3EDCA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7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8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更换焊接钢板门口台阶斜坡垫</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64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85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F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4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0E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A790">
            <w:pPr>
              <w:jc w:val="center"/>
              <w:rPr>
                <w:rFonts w:ascii="宋体" w:hAnsi="宋体" w:cs="宋体"/>
                <w:color w:val="000000"/>
                <w:sz w:val="18"/>
                <w:szCs w:val="18"/>
              </w:rPr>
            </w:pPr>
          </w:p>
        </w:tc>
      </w:tr>
      <w:tr w14:paraId="5CFC158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D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B6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更换柜门锁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12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A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C4A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F8C5">
            <w:pPr>
              <w:jc w:val="center"/>
              <w:rPr>
                <w:rFonts w:ascii="宋体" w:hAnsi="宋体" w:cs="宋体"/>
                <w:color w:val="000000"/>
                <w:sz w:val="18"/>
                <w:szCs w:val="18"/>
              </w:rPr>
            </w:pPr>
          </w:p>
        </w:tc>
      </w:tr>
      <w:tr w14:paraId="4F33162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1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6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更换硅钙板龙骨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91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拆除损坏龙骨，重新安装并恢复顶面原样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1C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FB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E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4FC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4D6">
            <w:pPr>
              <w:jc w:val="center"/>
              <w:rPr>
                <w:rFonts w:ascii="宋体" w:hAnsi="宋体" w:cs="宋体"/>
                <w:color w:val="000000"/>
                <w:sz w:val="18"/>
                <w:szCs w:val="18"/>
              </w:rPr>
            </w:pPr>
          </w:p>
        </w:tc>
      </w:tr>
      <w:tr w14:paraId="067A153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9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7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更换硅钙板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E3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（60*60）拆除损坏板子，重新安装并恢复顶面原样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2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14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1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682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33C">
            <w:pPr>
              <w:jc w:val="center"/>
              <w:rPr>
                <w:rFonts w:ascii="宋体" w:hAnsi="宋体" w:cs="宋体"/>
                <w:color w:val="000000"/>
                <w:sz w:val="18"/>
                <w:szCs w:val="18"/>
              </w:rPr>
            </w:pPr>
          </w:p>
        </w:tc>
      </w:tr>
      <w:tr w14:paraId="781D858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2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20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A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十插605型号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1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38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C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8EB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3BF">
            <w:pPr>
              <w:jc w:val="center"/>
              <w:rPr>
                <w:rFonts w:ascii="宋体" w:hAnsi="宋体" w:cs="宋体"/>
                <w:color w:val="000000"/>
                <w:sz w:val="18"/>
                <w:szCs w:val="18"/>
              </w:rPr>
            </w:pPr>
          </w:p>
        </w:tc>
      </w:tr>
      <w:tr w14:paraId="096193B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2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7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八插604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6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4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21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5B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59F6">
            <w:pPr>
              <w:jc w:val="center"/>
              <w:rPr>
                <w:rFonts w:ascii="宋体" w:hAnsi="宋体" w:cs="宋体"/>
                <w:color w:val="000000"/>
                <w:sz w:val="18"/>
                <w:szCs w:val="18"/>
              </w:rPr>
            </w:pPr>
          </w:p>
        </w:tc>
      </w:tr>
      <w:tr w14:paraId="0E77958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75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F3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6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六插104K</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E6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5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4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9F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C16">
            <w:pPr>
              <w:jc w:val="center"/>
              <w:rPr>
                <w:rFonts w:ascii="宋体" w:hAnsi="宋体" w:cs="宋体"/>
                <w:color w:val="000000"/>
                <w:sz w:val="18"/>
                <w:szCs w:val="18"/>
              </w:rPr>
            </w:pPr>
          </w:p>
        </w:tc>
      </w:tr>
      <w:tr w14:paraId="4D131C3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1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C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更换公牛线板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8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五插415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FE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4E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8A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BC9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E4B">
            <w:pPr>
              <w:jc w:val="center"/>
              <w:rPr>
                <w:rFonts w:ascii="宋体" w:hAnsi="宋体" w:cs="宋体"/>
                <w:color w:val="000000"/>
                <w:sz w:val="18"/>
                <w:szCs w:val="18"/>
              </w:rPr>
            </w:pPr>
          </w:p>
        </w:tc>
      </w:tr>
      <w:tr w14:paraId="30BE649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D4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53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更换更换滑槽</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6D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F1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A3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F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9D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B02">
            <w:pPr>
              <w:jc w:val="center"/>
              <w:rPr>
                <w:rFonts w:ascii="宋体" w:hAnsi="宋体" w:cs="宋体"/>
                <w:color w:val="000000"/>
                <w:sz w:val="18"/>
                <w:szCs w:val="18"/>
              </w:rPr>
            </w:pPr>
          </w:p>
        </w:tc>
      </w:tr>
      <w:tr w14:paraId="4172842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F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BA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更换更换公牛隐藏式迁入地插</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E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含10米线助燃线内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AF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A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7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C5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57B">
            <w:pPr>
              <w:jc w:val="center"/>
              <w:rPr>
                <w:rFonts w:ascii="宋体" w:hAnsi="宋体" w:cs="宋体"/>
                <w:color w:val="000000"/>
                <w:sz w:val="18"/>
                <w:szCs w:val="18"/>
              </w:rPr>
            </w:pPr>
          </w:p>
        </w:tc>
      </w:tr>
      <w:tr w14:paraId="27C71E5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D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5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更换高压管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6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50*60*70*80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4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2E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E6E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217">
            <w:pPr>
              <w:jc w:val="center"/>
              <w:rPr>
                <w:rFonts w:ascii="宋体" w:hAnsi="宋体" w:cs="宋体"/>
                <w:color w:val="000000"/>
                <w:sz w:val="18"/>
                <w:szCs w:val="18"/>
              </w:rPr>
            </w:pPr>
          </w:p>
        </w:tc>
      </w:tr>
      <w:tr w14:paraId="6525CB1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F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05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更换钢丝下水管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865">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4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3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032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357">
            <w:pPr>
              <w:jc w:val="center"/>
              <w:rPr>
                <w:rFonts w:ascii="宋体" w:hAnsi="宋体" w:cs="宋体"/>
                <w:color w:val="000000"/>
                <w:sz w:val="18"/>
                <w:szCs w:val="18"/>
              </w:rPr>
            </w:pPr>
          </w:p>
        </w:tc>
      </w:tr>
      <w:tr w14:paraId="69F58EF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5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E9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8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EC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A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C06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8C3">
            <w:pPr>
              <w:jc w:val="center"/>
              <w:rPr>
                <w:rFonts w:ascii="宋体" w:hAnsi="宋体" w:cs="宋体"/>
                <w:color w:val="000000"/>
                <w:sz w:val="18"/>
                <w:szCs w:val="18"/>
              </w:rPr>
            </w:pPr>
          </w:p>
        </w:tc>
      </w:tr>
      <w:tr w14:paraId="739C985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C0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D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更换分餐厅消毒杀菌灯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0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1.2米含材料及工时费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4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8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F0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190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D8E">
            <w:pPr>
              <w:jc w:val="center"/>
              <w:rPr>
                <w:rFonts w:ascii="宋体" w:hAnsi="宋体" w:cs="宋体"/>
                <w:color w:val="000000"/>
                <w:sz w:val="18"/>
                <w:szCs w:val="18"/>
              </w:rPr>
            </w:pPr>
          </w:p>
        </w:tc>
      </w:tr>
      <w:tr w14:paraId="564EF01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1F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8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更换保温台发热管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62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长度80-1米原品牌质量一致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D0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48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7F5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3B7">
            <w:pPr>
              <w:jc w:val="center"/>
              <w:rPr>
                <w:rFonts w:ascii="宋体" w:hAnsi="宋体" w:cs="宋体"/>
                <w:color w:val="000000"/>
                <w:sz w:val="18"/>
                <w:szCs w:val="18"/>
              </w:rPr>
            </w:pPr>
          </w:p>
        </w:tc>
      </w:tr>
      <w:tr w14:paraId="2E94217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66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04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更换断路器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A1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更换100A以下断路器材料及工时费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C1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C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0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68A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6897">
            <w:pPr>
              <w:jc w:val="center"/>
              <w:rPr>
                <w:rFonts w:ascii="宋体" w:hAnsi="宋体" w:cs="宋体"/>
                <w:color w:val="000000"/>
                <w:sz w:val="18"/>
                <w:szCs w:val="18"/>
              </w:rPr>
            </w:pPr>
          </w:p>
        </w:tc>
      </w:tr>
      <w:tr w14:paraId="6701D43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9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8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更换地面石材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4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拆除损坏石材，更换60*60*5新石材，石粉水泥粘接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4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6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B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8CA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A0F">
            <w:pPr>
              <w:jc w:val="center"/>
              <w:rPr>
                <w:rFonts w:ascii="宋体" w:hAnsi="宋体" w:cs="宋体"/>
                <w:color w:val="000000"/>
                <w:sz w:val="18"/>
                <w:szCs w:val="18"/>
              </w:rPr>
            </w:pPr>
          </w:p>
        </w:tc>
      </w:tr>
      <w:tr w14:paraId="29161BB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73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EE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更换地漏</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24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1F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88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1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39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ED55">
            <w:pPr>
              <w:jc w:val="center"/>
              <w:rPr>
                <w:rFonts w:ascii="宋体" w:hAnsi="宋体" w:cs="宋体"/>
                <w:color w:val="000000"/>
                <w:sz w:val="18"/>
                <w:szCs w:val="18"/>
              </w:rPr>
            </w:pPr>
          </w:p>
        </w:tc>
      </w:tr>
      <w:tr w14:paraId="331BBA4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F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6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EC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1P*32和1P*63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0F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2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6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AF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198A">
            <w:pPr>
              <w:jc w:val="center"/>
              <w:rPr>
                <w:rFonts w:ascii="宋体" w:hAnsi="宋体" w:cs="宋体"/>
                <w:color w:val="000000"/>
                <w:sz w:val="18"/>
                <w:szCs w:val="18"/>
              </w:rPr>
            </w:pPr>
          </w:p>
        </w:tc>
      </w:tr>
      <w:tr w14:paraId="067ED3C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8D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6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EC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2P*32和2P*63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0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12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EC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78B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C396">
            <w:pPr>
              <w:jc w:val="center"/>
              <w:rPr>
                <w:rFonts w:ascii="宋体" w:hAnsi="宋体" w:cs="宋体"/>
                <w:color w:val="000000"/>
                <w:sz w:val="18"/>
                <w:szCs w:val="18"/>
              </w:rPr>
            </w:pPr>
          </w:p>
        </w:tc>
      </w:tr>
      <w:tr w14:paraId="4AF66E1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3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C0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更换德力西漏电空开LE型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3P*16和3P*32和3P*63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B3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6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6B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F4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EFC">
            <w:pPr>
              <w:jc w:val="center"/>
              <w:rPr>
                <w:rFonts w:ascii="宋体" w:hAnsi="宋体" w:cs="宋体"/>
                <w:color w:val="000000"/>
                <w:sz w:val="18"/>
                <w:szCs w:val="18"/>
              </w:rPr>
            </w:pPr>
          </w:p>
        </w:tc>
      </w:tr>
      <w:tr w14:paraId="66320E9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6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6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7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1P*16C型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7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1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F77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3C0">
            <w:pPr>
              <w:jc w:val="center"/>
              <w:rPr>
                <w:rFonts w:ascii="宋体" w:hAnsi="宋体" w:cs="宋体"/>
                <w:color w:val="000000"/>
                <w:sz w:val="18"/>
                <w:szCs w:val="18"/>
              </w:rPr>
            </w:pPr>
          </w:p>
        </w:tc>
      </w:tr>
      <w:tr w14:paraId="6CB92B8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15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BB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更换德力西空开C型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AA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1P*32A1P*63C型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7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B1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53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5AA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DDBE">
            <w:pPr>
              <w:jc w:val="center"/>
              <w:rPr>
                <w:rFonts w:ascii="宋体" w:hAnsi="宋体" w:cs="宋体"/>
                <w:color w:val="000000"/>
                <w:sz w:val="18"/>
                <w:szCs w:val="18"/>
              </w:rPr>
            </w:pPr>
          </w:p>
        </w:tc>
      </w:tr>
      <w:tr w14:paraId="08FAC08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43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35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5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2P*16A和2P*32A和2P*63A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00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3D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14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53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26D">
            <w:pPr>
              <w:jc w:val="center"/>
              <w:rPr>
                <w:rFonts w:ascii="宋体" w:hAnsi="宋体" w:cs="宋体"/>
                <w:color w:val="000000"/>
                <w:sz w:val="18"/>
                <w:szCs w:val="18"/>
              </w:rPr>
            </w:pPr>
          </w:p>
        </w:tc>
      </w:tr>
      <w:tr w14:paraId="2FC6EAB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C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2C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更换德力西空开LE型</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8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3P*16A和3P*32A和3P*63A</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2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D0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2B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69D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6F0">
            <w:pPr>
              <w:jc w:val="center"/>
              <w:rPr>
                <w:rFonts w:ascii="宋体" w:hAnsi="宋体" w:cs="宋体"/>
                <w:color w:val="000000"/>
                <w:sz w:val="18"/>
                <w:szCs w:val="18"/>
              </w:rPr>
            </w:pPr>
          </w:p>
        </w:tc>
      </w:tr>
      <w:tr w14:paraId="3F14981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6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3A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更换大便感应器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6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全自动感应明装冲水阀，拆除原有损坏阀门，更换新的冲水阀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A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42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0F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E8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7F9">
            <w:pPr>
              <w:jc w:val="center"/>
              <w:rPr>
                <w:rFonts w:ascii="宋体" w:hAnsi="宋体" w:cs="宋体"/>
                <w:color w:val="000000"/>
                <w:sz w:val="18"/>
                <w:szCs w:val="18"/>
              </w:rPr>
            </w:pPr>
          </w:p>
        </w:tc>
      </w:tr>
      <w:tr w14:paraId="10A9D78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F9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更换T8日光灯灯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86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拆除坏灯，更换线路灯具及顶面复原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7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72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F2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366">
            <w:pPr>
              <w:jc w:val="center"/>
              <w:rPr>
                <w:rFonts w:ascii="宋体" w:hAnsi="宋体" w:cs="宋体"/>
                <w:color w:val="000000"/>
                <w:sz w:val="18"/>
                <w:szCs w:val="18"/>
              </w:rPr>
            </w:pPr>
          </w:p>
        </w:tc>
      </w:tr>
      <w:tr w14:paraId="3D8626F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AD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C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更换PSP复合管管件</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5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拆除原有损坏管件，热熔设备热熔新的管件并恢复原样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58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75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3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70A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2DE">
            <w:pPr>
              <w:jc w:val="center"/>
              <w:rPr>
                <w:rFonts w:ascii="宋体" w:hAnsi="宋体" w:cs="宋体"/>
                <w:color w:val="000000"/>
                <w:sz w:val="18"/>
                <w:szCs w:val="18"/>
              </w:rPr>
            </w:pPr>
          </w:p>
        </w:tc>
      </w:tr>
      <w:tr w14:paraId="4B9AB54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1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1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更换LED投光灯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ED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更换及高空作业，脚手架租赁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85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1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6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C0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CE9">
            <w:pPr>
              <w:jc w:val="center"/>
              <w:rPr>
                <w:rFonts w:ascii="宋体" w:hAnsi="宋体" w:cs="宋体"/>
                <w:color w:val="000000"/>
                <w:sz w:val="18"/>
                <w:szCs w:val="18"/>
              </w:rPr>
            </w:pPr>
          </w:p>
        </w:tc>
      </w:tr>
      <w:tr w14:paraId="384221A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08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4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更换BW-不锈钢单盆下水</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E9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9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9D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7F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08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BF30">
            <w:pPr>
              <w:jc w:val="center"/>
              <w:rPr>
                <w:rFonts w:ascii="宋体" w:hAnsi="宋体" w:cs="宋体"/>
                <w:color w:val="000000"/>
                <w:sz w:val="18"/>
                <w:szCs w:val="18"/>
              </w:rPr>
            </w:pPr>
          </w:p>
        </w:tc>
      </w:tr>
      <w:tr w14:paraId="322D1CC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31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CC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更换70mm给水管弯头或三通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C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B1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E4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C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E1D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6F5">
            <w:pPr>
              <w:jc w:val="center"/>
              <w:rPr>
                <w:rFonts w:ascii="宋体" w:hAnsi="宋体" w:cs="宋体"/>
                <w:color w:val="000000"/>
                <w:sz w:val="18"/>
                <w:szCs w:val="18"/>
              </w:rPr>
            </w:pPr>
          </w:p>
        </w:tc>
      </w:tr>
      <w:tr w14:paraId="015AAD1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6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4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更换304不锈钢加厚合页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69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8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2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73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F1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5460">
            <w:pPr>
              <w:jc w:val="center"/>
              <w:rPr>
                <w:rFonts w:ascii="宋体" w:hAnsi="宋体" w:cs="宋体"/>
                <w:color w:val="000000"/>
                <w:sz w:val="18"/>
                <w:szCs w:val="18"/>
              </w:rPr>
            </w:pPr>
          </w:p>
        </w:tc>
      </w:tr>
      <w:tr w14:paraId="4C9657E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BD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8D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更换25-50mm闸阀</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8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拆除损坏阀门，更换新的阀门及清洁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28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9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D9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7E5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871">
            <w:pPr>
              <w:jc w:val="center"/>
              <w:rPr>
                <w:rFonts w:ascii="宋体" w:hAnsi="宋体" w:cs="宋体"/>
                <w:color w:val="000000"/>
                <w:sz w:val="18"/>
                <w:szCs w:val="18"/>
              </w:rPr>
            </w:pPr>
          </w:p>
        </w:tc>
      </w:tr>
      <w:tr w14:paraId="2989335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65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8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更换20-50挂锁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5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含板扣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8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19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1D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4F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CA6C">
            <w:pPr>
              <w:jc w:val="center"/>
              <w:rPr>
                <w:rFonts w:ascii="宋体" w:hAnsi="宋体" w:cs="宋体"/>
                <w:color w:val="000000"/>
                <w:sz w:val="18"/>
                <w:szCs w:val="18"/>
              </w:rPr>
            </w:pPr>
          </w:p>
        </w:tc>
      </w:tr>
      <w:tr w14:paraId="2564DC5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2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B4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更换110mm下水道直接或三通</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34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DC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C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D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BE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B60">
            <w:pPr>
              <w:jc w:val="center"/>
              <w:rPr>
                <w:rFonts w:ascii="宋体" w:hAnsi="宋体" w:cs="宋体"/>
                <w:color w:val="000000"/>
                <w:sz w:val="18"/>
                <w:szCs w:val="18"/>
              </w:rPr>
            </w:pPr>
          </w:p>
        </w:tc>
      </w:tr>
      <w:tr w14:paraId="750563A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CE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1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更换110mm给水管弯头或沉水弯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4E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拆除损坏管件，更换新的PVC管件及清洁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9A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38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58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C97">
            <w:pPr>
              <w:jc w:val="center"/>
              <w:rPr>
                <w:rFonts w:ascii="宋体" w:hAnsi="宋体" w:cs="宋体"/>
                <w:color w:val="000000"/>
                <w:sz w:val="18"/>
                <w:szCs w:val="18"/>
              </w:rPr>
            </w:pPr>
          </w:p>
        </w:tc>
      </w:tr>
      <w:tr w14:paraId="1294DE4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0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8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更换110mm给水管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1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拆除损坏管子，更换新的PVC管子及清洁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7E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E5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C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ED9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FC8">
            <w:pPr>
              <w:jc w:val="center"/>
              <w:rPr>
                <w:rFonts w:ascii="宋体" w:hAnsi="宋体" w:cs="宋体"/>
                <w:color w:val="000000"/>
                <w:sz w:val="18"/>
                <w:szCs w:val="18"/>
              </w:rPr>
            </w:pPr>
          </w:p>
        </w:tc>
      </w:tr>
      <w:tr w14:paraId="3BF7B61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C9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B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不锈钢高压管更换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8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螺纹不锈钢20和25管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0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22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6C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9ED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3D9D">
            <w:pPr>
              <w:jc w:val="center"/>
              <w:rPr>
                <w:rFonts w:ascii="宋体" w:hAnsi="宋体" w:cs="宋体"/>
                <w:color w:val="000000"/>
                <w:sz w:val="18"/>
                <w:szCs w:val="18"/>
              </w:rPr>
            </w:pPr>
          </w:p>
        </w:tc>
      </w:tr>
      <w:tr w14:paraId="4D10F20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3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C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钢化玻璃漏水填缝</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68E3">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5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0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4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89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5A70">
            <w:pPr>
              <w:jc w:val="center"/>
              <w:rPr>
                <w:rFonts w:ascii="宋体" w:hAnsi="宋体" w:cs="宋体"/>
                <w:color w:val="000000"/>
                <w:sz w:val="18"/>
                <w:szCs w:val="18"/>
              </w:rPr>
            </w:pPr>
          </w:p>
        </w:tc>
      </w:tr>
      <w:tr w14:paraId="4183C7A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7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EF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B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中空钢化玻璃(5+9A+5) 735*1280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E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98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BC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E1C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FEC1">
            <w:pPr>
              <w:jc w:val="center"/>
              <w:rPr>
                <w:rFonts w:ascii="宋体" w:hAnsi="宋体" w:cs="宋体"/>
                <w:color w:val="000000"/>
                <w:sz w:val="18"/>
                <w:szCs w:val="18"/>
              </w:rPr>
            </w:pPr>
          </w:p>
        </w:tc>
      </w:tr>
      <w:tr w14:paraId="0BFAC54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D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F1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A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钢化玻璃(6+9A+6) 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CA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D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34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D06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971D">
            <w:pPr>
              <w:jc w:val="center"/>
              <w:rPr>
                <w:rFonts w:ascii="宋体" w:hAnsi="宋体" w:cs="宋体"/>
                <w:color w:val="000000"/>
                <w:sz w:val="18"/>
                <w:szCs w:val="18"/>
              </w:rPr>
            </w:pPr>
          </w:p>
        </w:tc>
      </w:tr>
      <w:tr w14:paraId="6538733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A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钢化玻璃更换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E3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夹胶钢化玻璃(6+9A+6) Low-E，拆除原有损坏玻璃，换新的玻璃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4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C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9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A1A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D326">
            <w:pPr>
              <w:jc w:val="center"/>
              <w:rPr>
                <w:rFonts w:ascii="宋体" w:hAnsi="宋体" w:cs="宋体"/>
                <w:color w:val="000000"/>
                <w:sz w:val="18"/>
                <w:szCs w:val="18"/>
              </w:rPr>
            </w:pPr>
          </w:p>
        </w:tc>
      </w:tr>
      <w:tr w14:paraId="0EB404B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6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天然气管打磨翻新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F5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1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C8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50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B0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DDE7">
            <w:pPr>
              <w:jc w:val="center"/>
              <w:rPr>
                <w:rFonts w:ascii="宋体" w:hAnsi="宋体" w:cs="宋体"/>
                <w:color w:val="000000"/>
                <w:sz w:val="18"/>
                <w:szCs w:val="18"/>
              </w:rPr>
            </w:pPr>
          </w:p>
        </w:tc>
      </w:tr>
      <w:tr w14:paraId="2EF7BFA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B4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7B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防滑防撞条更换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F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2.5cmPVC材质1跟不超过25cm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E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D0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10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6A0F">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98A7">
            <w:pPr>
              <w:jc w:val="center"/>
              <w:rPr>
                <w:rFonts w:ascii="宋体" w:hAnsi="宋体" w:cs="宋体"/>
                <w:color w:val="000000"/>
                <w:sz w:val="18"/>
                <w:szCs w:val="18"/>
              </w:rPr>
            </w:pPr>
          </w:p>
        </w:tc>
      </w:tr>
      <w:tr w14:paraId="194ED99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A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6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维修更换机器皮带</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44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85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E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83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65C">
            <w:pPr>
              <w:jc w:val="center"/>
              <w:rPr>
                <w:rFonts w:ascii="宋体" w:hAnsi="宋体" w:cs="宋体"/>
                <w:color w:val="000000"/>
                <w:sz w:val="18"/>
                <w:szCs w:val="18"/>
              </w:rPr>
            </w:pPr>
          </w:p>
        </w:tc>
      </w:tr>
      <w:tr w14:paraId="0EF332B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6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67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定制吊柜</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B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环保等级EO级香杉木生态板厚度1.8cm（包含门卡条，五金配件）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1C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6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A8A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9670">
            <w:pPr>
              <w:jc w:val="center"/>
              <w:rPr>
                <w:rFonts w:ascii="宋体" w:hAnsi="宋体" w:cs="宋体"/>
                <w:color w:val="000000"/>
                <w:sz w:val="18"/>
                <w:szCs w:val="18"/>
              </w:rPr>
            </w:pPr>
          </w:p>
        </w:tc>
      </w:tr>
      <w:tr w14:paraId="01F93FB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D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吊扇更换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0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（JINLING）吊扇楼顶扇，拆除损坏吊扇，更换新的吊扇，重新恢复线路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9F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D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65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62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A11F">
            <w:pPr>
              <w:jc w:val="center"/>
              <w:rPr>
                <w:rFonts w:ascii="宋体" w:hAnsi="宋体" w:cs="宋体"/>
                <w:color w:val="000000"/>
                <w:sz w:val="18"/>
                <w:szCs w:val="18"/>
              </w:rPr>
            </w:pPr>
          </w:p>
        </w:tc>
      </w:tr>
      <w:tr w14:paraId="6E93C9D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35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5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电线包裹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1697">
            <w:pPr>
              <w:jc w:val="center"/>
              <w:rPr>
                <w:rFonts w:ascii="宋体" w:hAnsi="宋体" w:cs="宋体"/>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4B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7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9F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C7BA">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38F">
            <w:pPr>
              <w:jc w:val="center"/>
              <w:rPr>
                <w:rFonts w:ascii="宋体" w:hAnsi="宋体" w:cs="宋体"/>
                <w:color w:val="000000"/>
                <w:sz w:val="18"/>
                <w:szCs w:val="18"/>
              </w:rPr>
            </w:pPr>
          </w:p>
        </w:tc>
      </w:tr>
      <w:tr w14:paraId="1503786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68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4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地面青石板维修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含水泥河沙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4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0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1C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663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B41">
            <w:pPr>
              <w:jc w:val="center"/>
              <w:rPr>
                <w:rFonts w:ascii="宋体" w:hAnsi="宋体" w:cs="宋体"/>
                <w:color w:val="000000"/>
                <w:sz w:val="18"/>
                <w:szCs w:val="18"/>
              </w:rPr>
            </w:pPr>
          </w:p>
        </w:tc>
      </w:tr>
      <w:tr w14:paraId="50625CB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30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34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灯笼安装1.5米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7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含灯头灯泡5米线内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98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09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37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49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23E">
            <w:pPr>
              <w:jc w:val="center"/>
              <w:rPr>
                <w:rFonts w:ascii="宋体" w:hAnsi="宋体" w:cs="宋体"/>
                <w:color w:val="000000"/>
                <w:sz w:val="18"/>
                <w:szCs w:val="18"/>
              </w:rPr>
            </w:pPr>
          </w:p>
        </w:tc>
      </w:tr>
      <w:tr w14:paraId="186F817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AF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81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7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66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F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60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F2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E295">
            <w:pPr>
              <w:jc w:val="center"/>
              <w:rPr>
                <w:rFonts w:ascii="宋体" w:hAnsi="宋体" w:cs="宋体"/>
                <w:color w:val="000000"/>
                <w:sz w:val="18"/>
                <w:szCs w:val="18"/>
              </w:rPr>
            </w:pPr>
          </w:p>
        </w:tc>
      </w:tr>
      <w:tr w14:paraId="462D88E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0A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灯具拆除</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12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灯具拆除含，清洁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9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4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EE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298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C6C">
            <w:pPr>
              <w:jc w:val="center"/>
              <w:rPr>
                <w:rFonts w:ascii="宋体" w:hAnsi="宋体" w:cs="宋体"/>
                <w:color w:val="000000"/>
                <w:sz w:val="18"/>
                <w:szCs w:val="18"/>
              </w:rPr>
            </w:pPr>
          </w:p>
        </w:tc>
      </w:tr>
      <w:tr w14:paraId="02A84D1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60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3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C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47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BD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1E2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69E4">
            <w:pPr>
              <w:jc w:val="center"/>
              <w:rPr>
                <w:rFonts w:ascii="宋体" w:hAnsi="宋体" w:cs="宋体"/>
                <w:color w:val="000000"/>
                <w:sz w:val="18"/>
                <w:szCs w:val="18"/>
              </w:rPr>
            </w:pPr>
          </w:p>
        </w:tc>
      </w:tr>
      <w:tr w14:paraId="28B3E69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5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55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汤灶更换炉芯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2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C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6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7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419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4C5">
            <w:pPr>
              <w:jc w:val="center"/>
              <w:rPr>
                <w:rFonts w:ascii="宋体" w:hAnsi="宋体" w:cs="宋体"/>
                <w:color w:val="000000"/>
                <w:sz w:val="18"/>
                <w:szCs w:val="18"/>
              </w:rPr>
            </w:pPr>
          </w:p>
        </w:tc>
      </w:tr>
      <w:tr w14:paraId="009E2FA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5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大灶更换风阀或者开关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6A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74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1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7D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76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6CC">
            <w:pPr>
              <w:jc w:val="center"/>
              <w:rPr>
                <w:rFonts w:ascii="宋体" w:hAnsi="宋体" w:cs="宋体"/>
                <w:color w:val="000000"/>
                <w:sz w:val="18"/>
                <w:szCs w:val="18"/>
              </w:rPr>
            </w:pPr>
          </w:p>
        </w:tc>
      </w:tr>
      <w:tr w14:paraId="6A9C462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6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B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大理石梯步修补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F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大理石梯步修补（含基础、大理石面板）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13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4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58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769">
            <w:pPr>
              <w:jc w:val="center"/>
              <w:rPr>
                <w:rFonts w:ascii="宋体" w:hAnsi="宋体" w:cs="宋体"/>
                <w:color w:val="000000"/>
                <w:sz w:val="18"/>
                <w:szCs w:val="18"/>
              </w:rPr>
            </w:pPr>
          </w:p>
        </w:tc>
      </w:tr>
      <w:tr w14:paraId="4E48EEF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7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CB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打灶更换熄火保护针或者开关</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7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含原品牌质量一致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42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C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4B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A2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D67C">
            <w:pPr>
              <w:jc w:val="center"/>
              <w:rPr>
                <w:rFonts w:ascii="宋体" w:hAnsi="宋体" w:cs="宋体"/>
                <w:color w:val="000000"/>
                <w:sz w:val="18"/>
                <w:szCs w:val="18"/>
              </w:rPr>
            </w:pPr>
          </w:p>
        </w:tc>
      </w:tr>
      <w:tr w14:paraId="3B45518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1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18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窗帘维修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ED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0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E2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00E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9F45">
            <w:pPr>
              <w:jc w:val="center"/>
              <w:rPr>
                <w:rFonts w:ascii="宋体" w:hAnsi="宋体" w:cs="宋体"/>
                <w:color w:val="000000"/>
                <w:sz w:val="18"/>
                <w:szCs w:val="18"/>
              </w:rPr>
            </w:pPr>
          </w:p>
        </w:tc>
      </w:tr>
      <w:tr w14:paraId="34F53A1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45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CE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厨房灶台墙壁封不锈钢板厚度0.8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F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含螺丝配件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F5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5F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F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ACD">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899C">
            <w:pPr>
              <w:jc w:val="center"/>
              <w:rPr>
                <w:rFonts w:ascii="宋体" w:hAnsi="宋体" w:cs="宋体"/>
                <w:color w:val="000000"/>
                <w:sz w:val="18"/>
                <w:szCs w:val="18"/>
              </w:rPr>
            </w:pPr>
          </w:p>
        </w:tc>
      </w:tr>
      <w:tr w14:paraId="480E6FEB">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CA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56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厨房玻璃门更换地弹簧和长下夹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3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含撤除含原材料质量一致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E3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D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14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545">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DAD">
            <w:pPr>
              <w:jc w:val="center"/>
              <w:rPr>
                <w:rFonts w:ascii="宋体" w:hAnsi="宋体" w:cs="宋体"/>
                <w:color w:val="000000"/>
                <w:sz w:val="18"/>
                <w:szCs w:val="18"/>
              </w:rPr>
            </w:pPr>
          </w:p>
        </w:tc>
      </w:tr>
      <w:tr w14:paraId="3EA1B74E">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E5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插板更换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1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公牛 GN-609 3米电源线，安装线板及槽板隐蔽线路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CB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F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2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DE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B7EF">
            <w:pPr>
              <w:jc w:val="center"/>
              <w:rPr>
                <w:rFonts w:ascii="宋体" w:hAnsi="宋体" w:cs="宋体"/>
                <w:color w:val="000000"/>
                <w:sz w:val="18"/>
                <w:szCs w:val="18"/>
              </w:rPr>
            </w:pPr>
          </w:p>
        </w:tc>
      </w:tr>
      <w:tr w14:paraId="6AA8B33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B5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C4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厕所外洗手池石材</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E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台盆一个配2个池翻新打磨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10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63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4B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5B8">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6296">
            <w:pPr>
              <w:jc w:val="center"/>
              <w:rPr>
                <w:rFonts w:ascii="宋体" w:hAnsi="宋体" w:cs="宋体"/>
                <w:color w:val="000000"/>
                <w:sz w:val="18"/>
                <w:szCs w:val="18"/>
              </w:rPr>
            </w:pPr>
          </w:p>
        </w:tc>
      </w:tr>
      <w:tr w14:paraId="4C1031C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C6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F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厕所门隔断维修更换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94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更换隔断抗贝特板2代厚度1.8含五金配件及出渣清洁等含原质量一致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60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6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DB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499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0CF6">
            <w:pPr>
              <w:jc w:val="center"/>
              <w:rPr>
                <w:rFonts w:ascii="宋体" w:hAnsi="宋体" w:cs="宋体"/>
                <w:color w:val="000000"/>
                <w:sz w:val="18"/>
                <w:szCs w:val="18"/>
              </w:rPr>
            </w:pPr>
          </w:p>
        </w:tc>
      </w:tr>
      <w:tr w14:paraId="1924DA5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B1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4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厕所门隔断维修更换脚，锁，合页</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D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A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5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6EB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8E5D">
            <w:pPr>
              <w:jc w:val="center"/>
              <w:rPr>
                <w:rFonts w:ascii="宋体" w:hAnsi="宋体" w:cs="宋体"/>
                <w:color w:val="000000"/>
                <w:sz w:val="18"/>
                <w:szCs w:val="18"/>
              </w:rPr>
            </w:pPr>
          </w:p>
        </w:tc>
      </w:tr>
      <w:tr w14:paraId="5317A3A8">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3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3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厕所门隔断维修更换拉杆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2B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07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2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01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1F3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DF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6m</w:t>
            </w:r>
          </w:p>
        </w:tc>
      </w:tr>
      <w:tr w14:paraId="3754C78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21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D1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厕所门隔断维修反光门挡条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13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C1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4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3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64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96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1.85m</w:t>
            </w:r>
          </w:p>
        </w:tc>
      </w:tr>
      <w:tr w14:paraId="743032B5">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3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6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厕所门隔断零星维修松动加固</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A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含加固简易材料螺丝，接口胶，卡扣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F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2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F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6F8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3864">
            <w:pPr>
              <w:jc w:val="center"/>
              <w:rPr>
                <w:rFonts w:ascii="宋体" w:hAnsi="宋体" w:cs="宋体"/>
                <w:color w:val="000000"/>
                <w:sz w:val="18"/>
                <w:szCs w:val="18"/>
              </w:rPr>
            </w:pPr>
          </w:p>
        </w:tc>
      </w:tr>
      <w:tr w14:paraId="400D03C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9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8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厕所铝扣板吊顶维修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EF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含龙骨、灯片、边条，300x300扣板厚度不能低于0.5mm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2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0B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1C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4DE">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A52">
            <w:pPr>
              <w:jc w:val="center"/>
              <w:rPr>
                <w:rFonts w:ascii="宋体" w:hAnsi="宋体" w:cs="宋体"/>
                <w:color w:val="000000"/>
                <w:sz w:val="18"/>
                <w:szCs w:val="18"/>
              </w:rPr>
            </w:pPr>
          </w:p>
        </w:tc>
      </w:tr>
      <w:tr w14:paraId="735A5B4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0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FC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厕所漏水修补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17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含材料，清洁每处不超过2平方米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E8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FB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1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622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9979">
            <w:pPr>
              <w:jc w:val="center"/>
              <w:rPr>
                <w:rFonts w:ascii="宋体" w:hAnsi="宋体" w:cs="宋体"/>
                <w:color w:val="000000"/>
                <w:sz w:val="18"/>
                <w:szCs w:val="18"/>
              </w:rPr>
            </w:pPr>
          </w:p>
        </w:tc>
      </w:tr>
      <w:tr w14:paraId="05B84B4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1D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D0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草油路面修补</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44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每处不超过2平方米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88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B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6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7F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9B2">
            <w:pPr>
              <w:jc w:val="center"/>
              <w:rPr>
                <w:rFonts w:ascii="宋体" w:hAnsi="宋体" w:cs="宋体"/>
                <w:color w:val="000000"/>
                <w:sz w:val="18"/>
                <w:szCs w:val="18"/>
              </w:rPr>
            </w:pPr>
          </w:p>
        </w:tc>
      </w:tr>
      <w:tr w14:paraId="4EA3B3F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D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35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操场花台木凳子板维修</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EB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含五金配件等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A0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55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DD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FE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BDD">
            <w:pPr>
              <w:jc w:val="center"/>
              <w:rPr>
                <w:rFonts w:ascii="宋体" w:hAnsi="宋体" w:cs="宋体"/>
                <w:color w:val="000000"/>
                <w:sz w:val="18"/>
                <w:szCs w:val="18"/>
              </w:rPr>
            </w:pPr>
          </w:p>
        </w:tc>
      </w:tr>
      <w:tr w14:paraId="0432A36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0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6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彩灯安装</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2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LED大球泡彩灯含线及其他配件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D3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C1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0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23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4E9F">
            <w:pPr>
              <w:jc w:val="center"/>
              <w:rPr>
                <w:rFonts w:ascii="宋体" w:hAnsi="宋体" w:cs="宋体"/>
                <w:color w:val="000000"/>
                <w:sz w:val="18"/>
                <w:szCs w:val="18"/>
              </w:rPr>
            </w:pPr>
          </w:p>
        </w:tc>
      </w:tr>
      <w:tr w14:paraId="2D65F773">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43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D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保温车更换温控</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4E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F5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C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5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A7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6CE">
            <w:pPr>
              <w:jc w:val="center"/>
              <w:rPr>
                <w:rFonts w:ascii="宋体" w:hAnsi="宋体" w:cs="宋体"/>
                <w:color w:val="000000"/>
                <w:sz w:val="18"/>
                <w:szCs w:val="18"/>
              </w:rPr>
            </w:pPr>
          </w:p>
        </w:tc>
      </w:tr>
      <w:tr w14:paraId="49E161A4">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C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1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安装岩棉板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9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安装岩棉板5公分不能高于20平方米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5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7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B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不能超20平方米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DBB6">
            <w:pPr>
              <w:jc w:val="center"/>
              <w:rPr>
                <w:rFonts w:ascii="宋体" w:hAnsi="宋体" w:cs="宋体"/>
                <w:color w:val="000000"/>
                <w:sz w:val="18"/>
                <w:szCs w:val="18"/>
              </w:rPr>
            </w:pPr>
          </w:p>
        </w:tc>
      </w:tr>
      <w:tr w14:paraId="0E23690A">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4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安装下水管密50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2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2米内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3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18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8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726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97EF">
            <w:pPr>
              <w:jc w:val="center"/>
              <w:rPr>
                <w:rFonts w:ascii="宋体" w:hAnsi="宋体" w:cs="宋体"/>
                <w:color w:val="000000"/>
                <w:sz w:val="18"/>
                <w:szCs w:val="18"/>
              </w:rPr>
            </w:pPr>
          </w:p>
        </w:tc>
      </w:tr>
      <w:tr w14:paraId="3AD557C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AE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92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安装维修排风扇和壁扇落地扇</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6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450型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F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C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D0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A23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B5C7">
            <w:pPr>
              <w:jc w:val="center"/>
              <w:rPr>
                <w:rFonts w:ascii="宋体" w:hAnsi="宋体" w:cs="宋体"/>
                <w:color w:val="000000"/>
                <w:sz w:val="18"/>
                <w:szCs w:val="18"/>
              </w:rPr>
            </w:pPr>
          </w:p>
        </w:tc>
      </w:tr>
      <w:tr w14:paraId="0C35A40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0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73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安装更换25PSP复合管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7E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专用热熔设备热熔安装及更换损坏25PSP复合管，开槽挖沟回填并恢复原样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BE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9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5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013C">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78C4">
            <w:pPr>
              <w:jc w:val="center"/>
              <w:rPr>
                <w:rFonts w:ascii="宋体" w:hAnsi="宋体" w:cs="宋体"/>
                <w:color w:val="000000"/>
                <w:sz w:val="18"/>
                <w:szCs w:val="18"/>
              </w:rPr>
            </w:pPr>
          </w:p>
        </w:tc>
      </w:tr>
      <w:tr w14:paraId="5A3E4FD1">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86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安装更换25PPR热合管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F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新安装及更换损坏25PPR复合管，开槽挖沟回填并恢复原样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D3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2B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ED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7896">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AFF">
            <w:pPr>
              <w:jc w:val="center"/>
              <w:rPr>
                <w:rFonts w:ascii="宋体" w:hAnsi="宋体" w:cs="宋体"/>
                <w:color w:val="000000"/>
                <w:sz w:val="18"/>
                <w:szCs w:val="18"/>
              </w:rPr>
            </w:pPr>
          </w:p>
        </w:tc>
      </w:tr>
      <w:tr w14:paraId="372E415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1E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BD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安装更换20PPR热合管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A5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新安装及更换损坏20PPR热合管，开槽挖沟回填并恢复原样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AC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12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2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60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863D">
            <w:pPr>
              <w:jc w:val="center"/>
              <w:rPr>
                <w:rFonts w:ascii="宋体" w:hAnsi="宋体" w:cs="宋体"/>
                <w:color w:val="000000"/>
                <w:sz w:val="18"/>
                <w:szCs w:val="18"/>
              </w:rPr>
            </w:pPr>
          </w:p>
        </w:tc>
      </w:tr>
      <w:tr w14:paraId="4931DF79">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4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E4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安装挡鼠板</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A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4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C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4E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739">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BE1">
            <w:pPr>
              <w:jc w:val="center"/>
              <w:rPr>
                <w:rFonts w:ascii="宋体" w:hAnsi="宋体" w:cs="宋体"/>
                <w:color w:val="000000"/>
                <w:sz w:val="18"/>
                <w:szCs w:val="18"/>
              </w:rPr>
            </w:pPr>
          </w:p>
        </w:tc>
      </w:tr>
      <w:tr w14:paraId="5B1419A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7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安装壁挂灭蚊灯</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开关线路含原材料质量一致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21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A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8C5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F2D">
            <w:pPr>
              <w:jc w:val="center"/>
              <w:rPr>
                <w:rFonts w:ascii="宋体" w:hAnsi="宋体" w:cs="宋体"/>
                <w:color w:val="000000"/>
                <w:sz w:val="18"/>
                <w:szCs w:val="18"/>
              </w:rPr>
            </w:pPr>
          </w:p>
        </w:tc>
      </w:tr>
      <w:tr w14:paraId="7ACBD2D6">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D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消防安全指示牌更换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5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艺光8615 新国标消防应急灯指示灯，拆除原有损坏指示牌，更换并固定新的指示牌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4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6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F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BE62">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8A18">
            <w:pPr>
              <w:jc w:val="center"/>
              <w:rPr>
                <w:rFonts w:ascii="宋体" w:hAnsi="宋体" w:cs="宋体"/>
                <w:color w:val="000000"/>
                <w:sz w:val="18"/>
                <w:szCs w:val="18"/>
              </w:rPr>
            </w:pPr>
          </w:p>
        </w:tc>
      </w:tr>
      <w:tr w14:paraId="3F09747F">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6C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4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TCL铝合金T5灯管过道换灯管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1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9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9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7A20">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7A6F">
            <w:pPr>
              <w:jc w:val="center"/>
              <w:rPr>
                <w:rFonts w:ascii="宋体" w:hAnsi="宋体" w:cs="宋体"/>
                <w:color w:val="000000"/>
                <w:sz w:val="18"/>
                <w:szCs w:val="18"/>
              </w:rPr>
            </w:pPr>
          </w:p>
        </w:tc>
      </w:tr>
      <w:tr w14:paraId="532B65CC">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5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91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LED灯泡更换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06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欧普照明（OPPLE）LED灯泡节能灯泡  48瓦白光球泡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98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4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3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CD1">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3466">
            <w:pPr>
              <w:jc w:val="center"/>
              <w:rPr>
                <w:rFonts w:ascii="宋体" w:hAnsi="宋体" w:cs="宋体"/>
                <w:color w:val="000000"/>
                <w:sz w:val="18"/>
                <w:szCs w:val="18"/>
              </w:rPr>
            </w:pPr>
          </w:p>
        </w:tc>
      </w:tr>
      <w:tr w14:paraId="5F156AE7">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B1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6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30*120灯更换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A9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含原材料质量一致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0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7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9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C883">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A5A">
            <w:pPr>
              <w:jc w:val="center"/>
              <w:rPr>
                <w:rFonts w:ascii="宋体" w:hAnsi="宋体" w:cs="宋体"/>
                <w:color w:val="000000"/>
                <w:sz w:val="18"/>
                <w:szCs w:val="18"/>
              </w:rPr>
            </w:pPr>
          </w:p>
        </w:tc>
      </w:tr>
      <w:tr w14:paraId="6E274B30">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D8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E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3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办公教室照明面板灯 600*600mm 36W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4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0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224">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AB15">
            <w:pPr>
              <w:jc w:val="center"/>
              <w:rPr>
                <w:rFonts w:ascii="宋体" w:hAnsi="宋体" w:cs="宋体"/>
                <w:color w:val="000000"/>
                <w:sz w:val="18"/>
                <w:szCs w:val="18"/>
              </w:rPr>
            </w:pPr>
          </w:p>
        </w:tc>
      </w:tr>
      <w:tr w14:paraId="05736252">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F3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F5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30*60平板灯更换</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82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办公教室照明面板灯 300*600mm 28W 白光，拆除损坏灯具，更换新的面板灯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C7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2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1C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5D4B">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75E">
            <w:pPr>
              <w:jc w:val="center"/>
              <w:rPr>
                <w:rFonts w:ascii="宋体" w:hAnsi="宋体" w:cs="宋体"/>
                <w:color w:val="000000"/>
                <w:sz w:val="18"/>
                <w:szCs w:val="18"/>
              </w:rPr>
            </w:pPr>
          </w:p>
        </w:tc>
      </w:tr>
      <w:tr w14:paraId="3897F6CD">
        <w:tblPrEx>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C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9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维修更换冰箱压缩机 制冷剂</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52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含辅助材料及配件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3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C7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FF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8B7">
            <w:pPr>
              <w:jc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C3E">
            <w:pPr>
              <w:jc w:val="center"/>
              <w:rPr>
                <w:rFonts w:ascii="宋体" w:hAnsi="宋体" w:cs="宋体"/>
                <w:color w:val="000000"/>
                <w:sz w:val="18"/>
                <w:szCs w:val="18"/>
              </w:rPr>
            </w:pPr>
          </w:p>
        </w:tc>
      </w:tr>
      <w:tr w14:paraId="454F42C3">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70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0762">
            <w:pPr>
              <w:rPr>
                <w:rFonts w:ascii="宋体" w:hAnsi="宋体" w:cs="宋体"/>
                <w:color w:val="000000"/>
                <w:sz w:val="32"/>
                <w:szCs w:val="3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DB39">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1402">
            <w:pPr>
              <w:widowControl/>
              <w:jc w:val="right"/>
              <w:textAlignment w:val="center"/>
              <w:rPr>
                <w:rFonts w:ascii="宋体" w:hAnsi="宋体" w:cs="宋体"/>
                <w:color w:val="000000"/>
                <w:sz w:val="32"/>
                <w:szCs w:val="32"/>
              </w:rPr>
            </w:pPr>
            <w:r>
              <w:rPr>
                <w:rFonts w:hint="eastAsia" w:ascii="宋体" w:hAnsi="宋体" w:cs="宋体"/>
                <w:color w:val="000000"/>
                <w:kern w:val="0"/>
                <w:sz w:val="32"/>
                <w:szCs w:val="32"/>
                <w:lang w:bidi="ar"/>
              </w:rPr>
              <w:t>39558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48A9">
            <w:pPr>
              <w:rPr>
                <w:rFonts w:ascii="宋体" w:hAnsi="宋体" w:cs="宋体"/>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273">
            <w:pPr>
              <w:rPr>
                <w:rFonts w:ascii="宋体" w:hAnsi="宋体" w:cs="宋体"/>
                <w:color w:val="000000"/>
                <w:sz w:val="32"/>
                <w:szCs w:val="32"/>
              </w:rPr>
            </w:pPr>
          </w:p>
        </w:tc>
      </w:tr>
    </w:tbl>
    <w:p w14:paraId="18D50514">
      <w:pPr>
        <w:tabs>
          <w:tab w:val="left" w:pos="2975"/>
          <w:tab w:val="center" w:pos="4765"/>
        </w:tabs>
        <w:spacing w:line="312" w:lineRule="auto"/>
        <w:jc w:val="left"/>
        <w:rPr>
          <w:b/>
          <w:szCs w:val="28"/>
        </w:rPr>
      </w:pPr>
      <w:r>
        <w:rPr>
          <w:b/>
          <w:szCs w:val="28"/>
        </w:rPr>
        <w:tab/>
      </w:r>
    </w:p>
    <w:p w14:paraId="407C7F2B">
      <w:pPr>
        <w:spacing w:line="500" w:lineRule="exact"/>
        <w:rPr>
          <w:rFonts w:eastAsia="方正仿宋_GBK"/>
          <w:color w:val="000000" w:themeColor="text1"/>
          <w:szCs w:val="28"/>
          <w14:textFill>
            <w14:solidFill>
              <w14:schemeClr w14:val="tx1"/>
            </w14:solidFill>
          </w14:textFill>
        </w:rPr>
      </w:pPr>
      <w:r>
        <w:rPr>
          <w:rFonts w:eastAsia="方正仿宋_GBK"/>
          <w:szCs w:val="28"/>
        </w:rPr>
        <w:t>注：1.</w:t>
      </w:r>
      <w:r>
        <w:rPr>
          <w:rFonts w:eastAsia="方正仿宋_GBK"/>
          <w:color w:val="000000" w:themeColor="text1"/>
          <w:szCs w:val="28"/>
          <w14:textFill>
            <w14:solidFill>
              <w14:schemeClr w14:val="tx1"/>
            </w14:solidFill>
          </w14:textFill>
        </w:rPr>
        <w:t>此报价为</w:t>
      </w:r>
      <w:r>
        <w:rPr>
          <w:rFonts w:hint="eastAsia" w:eastAsia="方正仿宋_GBK"/>
          <w:color w:val="000000" w:themeColor="text1"/>
          <w:szCs w:val="28"/>
          <w14:textFill>
            <w14:solidFill>
              <w14:schemeClr w14:val="tx1"/>
            </w14:solidFill>
          </w14:textFill>
        </w:rPr>
        <w:t>全费用</w:t>
      </w:r>
      <w:r>
        <w:rPr>
          <w:rFonts w:eastAsia="方正仿宋_GBK"/>
          <w:color w:val="000000" w:themeColor="text1"/>
          <w:szCs w:val="28"/>
          <w14:textFill>
            <w14:solidFill>
              <w14:schemeClr w14:val="tx1"/>
            </w14:solidFill>
          </w14:textFill>
        </w:rPr>
        <w:t>人民币报价，包含：材料费、运输费、安装费、税费等所有费用，中标后不再进行调整</w:t>
      </w:r>
      <w:r>
        <w:rPr>
          <w:rFonts w:hint="eastAsia" w:eastAsia="方正仿宋_GBK"/>
          <w:color w:val="000000" w:themeColor="text1"/>
          <w:szCs w:val="28"/>
          <w14:textFill>
            <w14:solidFill>
              <w14:schemeClr w14:val="tx1"/>
            </w14:solidFill>
          </w14:textFill>
        </w:rPr>
        <w:t>，单项维修甲方可选择按照工时材料计费。单项维修维护工程3万及以上不在本此招标范，招标范围以外的维修维护须学校询价小组2人以上确认</w:t>
      </w:r>
      <w:r>
        <w:rPr>
          <w:rFonts w:eastAsia="方正仿宋_GBK"/>
          <w:color w:val="000000" w:themeColor="text1"/>
          <w:szCs w:val="28"/>
          <w14:textFill>
            <w14:solidFill>
              <w14:schemeClr w14:val="tx1"/>
            </w14:solidFill>
          </w14:textFill>
        </w:rPr>
        <w:t>。</w:t>
      </w:r>
    </w:p>
    <w:p w14:paraId="61A1AA60">
      <w:pPr>
        <w:numPr>
          <w:ilvl w:val="0"/>
          <w:numId w:val="1"/>
        </w:numPr>
        <w:spacing w:line="500" w:lineRule="exact"/>
        <w:ind w:firstLine="560" w:firstLineChars="200"/>
        <w:rPr>
          <w:rFonts w:eastAsia="方正仿宋_GBK"/>
          <w:color w:val="000000" w:themeColor="text1"/>
          <w:szCs w:val="28"/>
          <w14:textFill>
            <w14:solidFill>
              <w14:schemeClr w14:val="tx1"/>
            </w14:solidFill>
          </w14:textFill>
        </w:rPr>
      </w:pPr>
      <w:r>
        <w:rPr>
          <w:rFonts w:hint="eastAsia" w:eastAsia="方正仿宋_GBK"/>
          <w:color w:val="FF0000"/>
          <w:szCs w:val="28"/>
        </w:rPr>
        <w:t>学校</w:t>
      </w:r>
      <w:r>
        <w:rPr>
          <w:rFonts w:eastAsia="方正仿宋_GBK"/>
          <w:color w:val="FF0000"/>
          <w:szCs w:val="28"/>
        </w:rPr>
        <w:t>所提供的</w:t>
      </w:r>
      <w:r>
        <w:rPr>
          <w:rFonts w:hint="eastAsia" w:eastAsia="方正仿宋_GBK"/>
          <w:color w:val="FF0000"/>
          <w:szCs w:val="28"/>
        </w:rPr>
        <w:t>部分</w:t>
      </w:r>
      <w:r>
        <w:rPr>
          <w:rFonts w:eastAsia="方正仿宋_GBK"/>
          <w:color w:val="FF0000"/>
          <w:szCs w:val="28"/>
        </w:rPr>
        <w:t>材料</w:t>
      </w:r>
      <w:r>
        <w:rPr>
          <w:rFonts w:hint="eastAsia" w:eastAsia="方正仿宋_GBK"/>
          <w:color w:val="FF0000"/>
          <w:szCs w:val="28"/>
        </w:rPr>
        <w:t>样品、</w:t>
      </w:r>
      <w:r>
        <w:rPr>
          <w:rFonts w:eastAsia="方正仿宋_GBK"/>
          <w:color w:val="FF0000"/>
          <w:szCs w:val="28"/>
        </w:rPr>
        <w:t>品牌、型号、质量</w:t>
      </w:r>
      <w:r>
        <w:rPr>
          <w:rFonts w:hint="eastAsia" w:eastAsia="方正仿宋_GBK"/>
          <w:color w:val="FF0000"/>
          <w:szCs w:val="28"/>
        </w:rPr>
        <w:t>，乙方维修更换时与甲方提供样品保持一致，甲方未提供样品的，维修更换时，需和甲方原有材料一致并经甲方确认</w:t>
      </w:r>
      <w:r>
        <w:rPr>
          <w:rFonts w:eastAsia="方正仿宋_GBK"/>
          <w:color w:val="FF0000"/>
          <w:szCs w:val="28"/>
        </w:rPr>
        <w:t>。</w:t>
      </w:r>
      <w:r>
        <w:rPr>
          <w:rFonts w:hint="eastAsia" w:eastAsia="方正仿宋_GBK"/>
          <w:color w:val="FF0000"/>
          <w:szCs w:val="28"/>
        </w:rPr>
        <w:t>为避免维修服务期间纠纷，请各潜在供应商务必于开标前到学校勘察</w:t>
      </w:r>
      <w:r>
        <w:rPr>
          <w:rFonts w:eastAsia="方正仿宋_GBK"/>
          <w:color w:val="FF0000"/>
          <w:szCs w:val="28"/>
        </w:rPr>
        <w:t>材料</w:t>
      </w:r>
      <w:r>
        <w:rPr>
          <w:rFonts w:hint="eastAsia" w:eastAsia="方正仿宋_GBK"/>
          <w:color w:val="FF0000"/>
          <w:szCs w:val="28"/>
        </w:rPr>
        <w:t xml:space="preserve">样品，学校统一组织勘察时间为 2025年 </w:t>
      </w:r>
      <w:r>
        <w:rPr>
          <w:rFonts w:hint="eastAsia" w:eastAsia="方正仿宋_GBK"/>
          <w:color w:val="FF0000"/>
          <w:szCs w:val="28"/>
          <w:lang w:val="en-US" w:eastAsia="zh-CN"/>
        </w:rPr>
        <w:t>7</w:t>
      </w:r>
      <w:r>
        <w:rPr>
          <w:rFonts w:hint="eastAsia" w:eastAsia="方正仿宋_GBK"/>
          <w:color w:val="FF0000"/>
          <w:szCs w:val="28"/>
        </w:rPr>
        <w:t xml:space="preserve"> 月 </w:t>
      </w:r>
      <w:r>
        <w:rPr>
          <w:rFonts w:hint="eastAsia" w:eastAsia="方正仿宋_GBK"/>
          <w:color w:val="FF0000"/>
          <w:szCs w:val="28"/>
          <w:lang w:val="en-US" w:eastAsia="zh-CN"/>
        </w:rPr>
        <w:t>23</w:t>
      </w:r>
      <w:r>
        <w:rPr>
          <w:rFonts w:hint="eastAsia" w:eastAsia="方正仿宋_GBK"/>
          <w:color w:val="FF0000"/>
          <w:szCs w:val="28"/>
        </w:rPr>
        <w:t xml:space="preserve"> 日上午</w:t>
      </w:r>
      <w:r>
        <w:rPr>
          <w:rFonts w:hint="eastAsia" w:eastAsia="方正仿宋_GBK"/>
          <w:color w:val="FF0000"/>
          <w:szCs w:val="28"/>
          <w:lang w:val="en-US" w:eastAsia="zh-CN"/>
        </w:rPr>
        <w:t>9</w:t>
      </w:r>
      <w:r>
        <w:rPr>
          <w:rFonts w:hint="eastAsia" w:eastAsia="方正仿宋_GBK"/>
          <w:color w:val="FF0000"/>
          <w:szCs w:val="28"/>
        </w:rPr>
        <w:t>-11点（过期不再组织勘察）。若各潜在供应商有投标意愿，请现场勘察后将自行打印的《维修维护服务产品使用确认书》（签字、盖章），交采购人盖章确认，并根据要求将该确认书扫描至投标响</w:t>
      </w:r>
      <w:r>
        <w:rPr>
          <w:rFonts w:hint="eastAsia" w:eastAsia="方正仿宋_GBK"/>
          <w:color w:val="000000" w:themeColor="text1"/>
          <w:szCs w:val="28"/>
          <w14:textFill>
            <w14:solidFill>
              <w14:schemeClr w14:val="tx1"/>
            </w14:solidFill>
          </w14:textFill>
        </w:rPr>
        <w:t>应文件“六、其他应提供的资料”中。</w:t>
      </w:r>
    </w:p>
    <w:p w14:paraId="03A34FDE">
      <w:pPr>
        <w:numPr>
          <w:ilvl w:val="0"/>
          <w:numId w:val="1"/>
        </w:numPr>
        <w:spacing w:line="500" w:lineRule="exact"/>
        <w:ind w:firstLine="560"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投标文件中须提供电工从业资格证、高空作业资格证。</w:t>
      </w:r>
    </w:p>
    <w:p w14:paraId="7C14FC4C">
      <w:pPr>
        <w:pStyle w:val="3"/>
        <w:spacing w:before="0" w:after="0" w:line="312" w:lineRule="auto"/>
        <w:rPr>
          <w:rFonts w:ascii="方正黑体_GBK" w:hAnsi="方正黑体_GBK" w:eastAsia="方正黑体_GBK" w:cs="方正黑体_GBK"/>
          <w:b w:val="0"/>
          <w:color w:val="000000" w:themeColor="text1"/>
          <w:sz w:val="28"/>
          <w:szCs w:val="28"/>
          <w14:textFill>
            <w14:solidFill>
              <w14:schemeClr w14:val="tx1"/>
            </w14:solidFill>
          </w14:textFill>
        </w:rPr>
      </w:pPr>
    </w:p>
    <w:p w14:paraId="4348B94E">
      <w:pPr>
        <w:pStyle w:val="3"/>
        <w:spacing w:before="0" w:after="0" w:line="312" w:lineRule="auto"/>
        <w:rPr>
          <w:rFonts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四、服务要求</w:t>
      </w:r>
    </w:p>
    <w:p w14:paraId="11A24182">
      <w:pPr>
        <w:spacing w:line="500" w:lineRule="exact"/>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 成交供应商需保证采购人所有水、电设备正常使用。　　　　　</w:t>
      </w:r>
    </w:p>
    <w:p w14:paraId="5AF845AB">
      <w:pPr>
        <w:spacing w:line="500" w:lineRule="exact"/>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2.如维护不及时，采购人有权拒绝支付服务费用并取消成交供应商的服务资格</w:t>
      </w:r>
      <w:r>
        <w:rPr>
          <w:rFonts w:hint="eastAsia" w:eastAsia="方正仿宋_GBK"/>
          <w:color w:val="000000" w:themeColor="text1"/>
          <w:szCs w:val="28"/>
          <w14:textFill>
            <w14:solidFill>
              <w14:schemeClr w14:val="tx1"/>
            </w14:solidFill>
          </w14:textFill>
        </w:rPr>
        <w:t>，同时，前期产生的服务费用不予以结算</w:t>
      </w:r>
      <w:r>
        <w:rPr>
          <w:rFonts w:eastAsia="方正仿宋_GBK"/>
          <w:color w:val="000000" w:themeColor="text1"/>
          <w:szCs w:val="28"/>
          <w14:textFill>
            <w14:solidFill>
              <w14:schemeClr w14:val="tx1"/>
            </w14:solidFill>
          </w14:textFill>
        </w:rPr>
        <w:t>。</w:t>
      </w:r>
    </w:p>
    <w:p w14:paraId="63BA5BB7">
      <w:pPr>
        <w:spacing w:line="500" w:lineRule="exact"/>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 成交供应商提供所需产品</w:t>
      </w:r>
      <w:r>
        <w:rPr>
          <w:rFonts w:hint="eastAsia" w:eastAsia="方正仿宋_GBK"/>
          <w:color w:val="000000" w:themeColor="text1"/>
          <w:szCs w:val="28"/>
          <w14:textFill>
            <w14:solidFill>
              <w14:schemeClr w14:val="tx1"/>
            </w14:solidFill>
          </w14:textFill>
        </w:rPr>
        <w:t>与</w:t>
      </w:r>
      <w:r>
        <w:rPr>
          <w:rFonts w:eastAsia="方正仿宋_GBK"/>
          <w:color w:val="000000" w:themeColor="text1"/>
          <w:szCs w:val="28"/>
          <w14:textFill>
            <w14:solidFill>
              <w14:schemeClr w14:val="tx1"/>
            </w14:solidFill>
          </w14:textFill>
        </w:rPr>
        <w:t>招标方原使用材料</w:t>
      </w:r>
      <w:r>
        <w:rPr>
          <w:rFonts w:hint="eastAsia" w:eastAsia="方正仿宋_GBK"/>
          <w:color w:val="000000" w:themeColor="text1"/>
          <w:szCs w:val="28"/>
          <w14:textFill>
            <w14:solidFill>
              <w14:schemeClr w14:val="tx1"/>
            </w14:solidFill>
          </w14:textFill>
        </w:rPr>
        <w:t>或学校组织勘察时</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样品不</w:t>
      </w:r>
      <w:r>
        <w:rPr>
          <w:rFonts w:eastAsia="方正仿宋_GBK"/>
          <w:color w:val="000000" w:themeColor="text1"/>
          <w:szCs w:val="28"/>
          <w14:textFill>
            <w14:solidFill>
              <w14:schemeClr w14:val="tx1"/>
            </w14:solidFill>
          </w14:textFill>
        </w:rPr>
        <w:t>一致</w:t>
      </w:r>
      <w:r>
        <w:rPr>
          <w:rFonts w:hint="eastAsia" w:eastAsia="方正仿宋_GBK"/>
          <w:color w:val="000000" w:themeColor="text1"/>
          <w:szCs w:val="28"/>
          <w14:textFill>
            <w14:solidFill>
              <w14:schemeClr w14:val="tx1"/>
            </w14:solidFill>
          </w14:textFill>
        </w:rPr>
        <w:t>的</w:t>
      </w:r>
      <w:r>
        <w:rPr>
          <w:rFonts w:eastAsia="方正仿宋_GBK"/>
          <w:color w:val="000000" w:themeColor="text1"/>
          <w:szCs w:val="28"/>
          <w14:textFill>
            <w14:solidFill>
              <w14:schemeClr w14:val="tx1"/>
            </w14:solidFill>
          </w14:textFill>
        </w:rPr>
        <w:t>，采购方有权终止合同。</w:t>
      </w:r>
    </w:p>
    <w:p w14:paraId="51796DEF">
      <w:pPr>
        <w:spacing w:line="500" w:lineRule="exact"/>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 成交供应商需按照采购人要求进行设计、制作、安装，确保使用。</w:t>
      </w:r>
    </w:p>
    <w:p w14:paraId="3FCD05DF">
      <w:pPr>
        <w:spacing w:line="500" w:lineRule="exact"/>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 成交供应商提供的货物必须完全符合国家有关质量</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技术标准</w:t>
      </w:r>
      <w:r>
        <w:rPr>
          <w:rFonts w:hint="eastAsia" w:eastAsia="方正仿宋_GBK"/>
          <w:color w:val="000000" w:themeColor="text1"/>
          <w:szCs w:val="28"/>
          <w14:textFill>
            <w14:solidFill>
              <w14:schemeClr w14:val="tx1"/>
            </w14:solidFill>
          </w14:textFill>
        </w:rPr>
        <w:t>，相关参数和功能</w:t>
      </w:r>
      <w:r>
        <w:rPr>
          <w:rFonts w:eastAsia="方正仿宋_GBK"/>
          <w:color w:val="000000" w:themeColor="text1"/>
          <w:szCs w:val="28"/>
          <w14:textFill>
            <w14:solidFill>
              <w14:schemeClr w14:val="tx1"/>
            </w14:solidFill>
          </w14:textFill>
        </w:rPr>
        <w:t>必须满足采购方要求型号规格及主要技术要求。</w:t>
      </w:r>
    </w:p>
    <w:p w14:paraId="334C7672">
      <w:pPr>
        <w:spacing w:line="500" w:lineRule="exact"/>
        <w:ind w:firstLine="560"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6.更换的产品须有检验报告或合格证，且须采购方工作人员当场共同验收后方可拆除包装使用，否则当次更换的产品不予认可。</w:t>
      </w:r>
    </w:p>
    <w:p w14:paraId="10D63A3E">
      <w:pPr>
        <w:spacing w:line="500" w:lineRule="exact"/>
        <w:ind w:firstLine="560" w:firstLineChars="200"/>
        <w:rPr>
          <w:rFonts w:eastAsia="方正仿宋_GBK"/>
          <w:color w:val="000000" w:themeColor="text1"/>
          <w:szCs w:val="28"/>
          <w14:textFill>
            <w14:solidFill>
              <w14:schemeClr w14:val="tx1"/>
            </w14:solidFill>
          </w14:textFill>
        </w:rPr>
      </w:pPr>
      <w:r>
        <w:rPr>
          <w:rFonts w:hint="eastAsia" w:eastAsia="方正仿宋_GBK"/>
          <w:color w:val="FF0000"/>
          <w:szCs w:val="28"/>
        </w:rPr>
        <w:t xml:space="preserve"> </w:t>
      </w:r>
      <w:r>
        <w:rPr>
          <w:rFonts w:hint="eastAsia" w:eastAsia="方正仿宋_GBK"/>
          <w:color w:val="000000" w:themeColor="text1"/>
          <w:szCs w:val="28"/>
          <w14:textFill>
            <w14:solidFill>
              <w14:schemeClr w14:val="tx1"/>
            </w14:solidFill>
          </w14:textFill>
        </w:rPr>
        <w:t>7.每天早上必须派人到学校进行常规检查及维护2小时以上，并在门卫签字。</w:t>
      </w:r>
    </w:p>
    <w:p w14:paraId="7B866904">
      <w:pPr>
        <w:spacing w:line="500" w:lineRule="exact"/>
        <w:ind w:firstLine="562" w:firstLineChars="200"/>
        <w:rPr>
          <w:rFonts w:eastAsia="方正仿宋_GBK"/>
          <w:b/>
          <w:bCs/>
          <w:color w:val="FF0000"/>
          <w:szCs w:val="28"/>
        </w:rPr>
      </w:pPr>
    </w:p>
    <w:p w14:paraId="03F2F19D">
      <w:pPr>
        <w:spacing w:line="500" w:lineRule="exact"/>
        <w:ind w:firstLine="560" w:firstLineChars="200"/>
        <w:rPr>
          <w:rFonts w:eastAsia="方正仿宋_GBK"/>
          <w:szCs w:val="28"/>
        </w:rPr>
      </w:pPr>
      <w:r>
        <w:rPr>
          <w:rFonts w:hint="eastAsia" w:eastAsia="方正仿宋_GBK"/>
          <w:szCs w:val="28"/>
        </w:rPr>
        <w:t>8</w:t>
      </w:r>
      <w:r>
        <w:rPr>
          <w:rFonts w:eastAsia="方正仿宋_GBK"/>
          <w:szCs w:val="28"/>
        </w:rPr>
        <w:t>.服务时间要求：</w:t>
      </w:r>
    </w:p>
    <w:p w14:paraId="4F669C72">
      <w:pPr>
        <w:spacing w:line="500" w:lineRule="exact"/>
        <w:ind w:firstLine="560" w:firstLineChars="200"/>
        <w:rPr>
          <w:rFonts w:eastAsia="方正仿宋_GBK"/>
          <w:szCs w:val="28"/>
        </w:rPr>
      </w:pPr>
      <w:r>
        <w:rPr>
          <w:rFonts w:eastAsia="方正仿宋_GBK"/>
          <w:szCs w:val="28"/>
        </w:rPr>
        <w:t>（1）成交供应商必须提供24小时服务，在接到采购方维修指令后必须</w:t>
      </w:r>
      <w:r>
        <w:rPr>
          <w:rFonts w:hint="eastAsia" w:eastAsia="方正仿宋_GBK"/>
          <w:szCs w:val="28"/>
        </w:rPr>
        <w:t>15分钟</w:t>
      </w:r>
      <w:r>
        <w:rPr>
          <w:rFonts w:eastAsia="方正仿宋_GBK"/>
          <w:szCs w:val="28"/>
        </w:rPr>
        <w:t>内到达现场实施维修作业</w:t>
      </w:r>
      <w:r>
        <w:rPr>
          <w:rFonts w:hint="eastAsia" w:eastAsia="方正仿宋_GBK"/>
          <w:szCs w:val="28"/>
        </w:rPr>
        <w:t>；</w:t>
      </w:r>
      <w:r>
        <w:rPr>
          <w:rFonts w:eastAsia="方正仿宋_GBK"/>
          <w:szCs w:val="28"/>
        </w:rPr>
        <w:t>在接到采购方维修指令后</w:t>
      </w:r>
      <w:r>
        <w:rPr>
          <w:rFonts w:hint="eastAsia" w:eastAsia="方正仿宋_GBK"/>
          <w:szCs w:val="28"/>
        </w:rPr>
        <w:t>15分钟</w:t>
      </w:r>
      <w:r>
        <w:rPr>
          <w:rFonts w:eastAsia="方正仿宋_GBK"/>
          <w:szCs w:val="28"/>
        </w:rPr>
        <w:t>内</w:t>
      </w:r>
      <w:r>
        <w:rPr>
          <w:rFonts w:hint="eastAsia" w:eastAsia="方正仿宋_GBK"/>
          <w:szCs w:val="28"/>
        </w:rPr>
        <w:t>未到</w:t>
      </w:r>
      <w:r>
        <w:rPr>
          <w:rFonts w:eastAsia="方正仿宋_GBK"/>
          <w:szCs w:val="28"/>
        </w:rPr>
        <w:t>达现场实施维修作业</w:t>
      </w:r>
      <w:r>
        <w:rPr>
          <w:rFonts w:hint="eastAsia" w:eastAsia="方正仿宋_GBK"/>
          <w:szCs w:val="28"/>
        </w:rPr>
        <w:t>以书面形势告知维修单位。</w:t>
      </w:r>
      <w:r>
        <w:rPr>
          <w:rFonts w:eastAsia="方正仿宋_GBK"/>
          <w:szCs w:val="28"/>
        </w:rPr>
        <w:t>如中标供应商3次不能按时到达现场实施维修作业的，合同立即终止。</w:t>
      </w:r>
    </w:p>
    <w:p w14:paraId="0D833514">
      <w:pPr>
        <w:spacing w:line="500" w:lineRule="exact"/>
        <w:ind w:firstLine="560" w:firstLineChars="200"/>
        <w:rPr>
          <w:rFonts w:eastAsia="方正仿宋_GBK"/>
          <w:szCs w:val="28"/>
        </w:rPr>
      </w:pPr>
      <w:r>
        <w:rPr>
          <w:rFonts w:eastAsia="方正仿宋_GBK"/>
          <w:szCs w:val="28"/>
        </w:rPr>
        <w:t>（2）每次实施维修作业前必须先检查并报告检修部位，让采购方相关经办人确认签字后再进行维修，维修签字单作为结账的原始单据。</w:t>
      </w:r>
    </w:p>
    <w:p w14:paraId="18DEBC43">
      <w:pPr>
        <w:spacing w:line="500" w:lineRule="exact"/>
        <w:ind w:firstLine="560" w:firstLineChars="200"/>
        <w:rPr>
          <w:rFonts w:eastAsia="方正仿宋_GBK"/>
          <w:szCs w:val="28"/>
        </w:rPr>
      </w:pPr>
      <w:r>
        <w:rPr>
          <w:rFonts w:hint="eastAsia" w:eastAsia="方正仿宋_GBK"/>
          <w:szCs w:val="28"/>
        </w:rPr>
        <w:t>9</w:t>
      </w:r>
      <w:r>
        <w:rPr>
          <w:rFonts w:eastAsia="方正仿宋_GBK"/>
          <w:szCs w:val="28"/>
        </w:rPr>
        <w:t>.列表中未包含的项目，成交供应商提供相关服务时，应与采购方及时沟通，未经采购方同意，不得擅自进行维修，因此造成的经济损失，由成交供应商自行负责。</w:t>
      </w:r>
    </w:p>
    <w:p w14:paraId="16643BDF">
      <w:pPr>
        <w:spacing w:line="500" w:lineRule="exact"/>
        <w:ind w:firstLine="560" w:firstLineChars="200"/>
        <w:rPr>
          <w:rFonts w:eastAsia="方正仿宋_GBK"/>
          <w:szCs w:val="28"/>
        </w:rPr>
      </w:pPr>
      <w:r>
        <w:rPr>
          <w:rFonts w:hint="eastAsia" w:eastAsia="方正仿宋_GBK"/>
          <w:szCs w:val="28"/>
        </w:rPr>
        <w:t>10</w:t>
      </w:r>
      <w:r>
        <w:rPr>
          <w:rFonts w:eastAsia="方正仿宋_GBK"/>
          <w:szCs w:val="28"/>
        </w:rPr>
        <w:t>.安全</w:t>
      </w:r>
      <w:r>
        <w:rPr>
          <w:rFonts w:hint="eastAsia" w:eastAsia="方正仿宋_GBK"/>
          <w:szCs w:val="28"/>
        </w:rPr>
        <w:t>约定</w:t>
      </w:r>
      <w:r>
        <w:rPr>
          <w:rFonts w:eastAsia="方正仿宋_GBK"/>
          <w:szCs w:val="28"/>
        </w:rPr>
        <w:t>：成交供应商</w:t>
      </w:r>
      <w:r>
        <w:rPr>
          <w:rFonts w:hint="eastAsia" w:eastAsia="方正仿宋_GBK"/>
          <w:szCs w:val="28"/>
        </w:rPr>
        <w:t>务必加强安全管理，</w:t>
      </w:r>
      <w:r>
        <w:rPr>
          <w:rFonts w:eastAsia="方正仿宋_GBK"/>
          <w:szCs w:val="28"/>
        </w:rPr>
        <w:t>负责作业过程中的施工安全，若发生安全事故或其他违法行为，由成交供应商承担全部责任。</w:t>
      </w:r>
    </w:p>
    <w:p w14:paraId="34D25AAE">
      <w:pPr>
        <w:ind w:firstLine="420" w:firstLineChars="150"/>
        <w:rPr>
          <w:rFonts w:eastAsia="方正仿宋_GBK"/>
          <w:bCs/>
          <w:color w:val="000000"/>
          <w:szCs w:val="28"/>
        </w:rPr>
      </w:pPr>
    </w:p>
    <w:p w14:paraId="5CCDF5F8">
      <w:pPr>
        <w:pStyle w:val="3"/>
        <w:spacing w:before="0" w:after="0" w:line="312" w:lineRule="auto"/>
        <w:rPr>
          <w:rFonts w:ascii="方正黑体_GBK" w:hAnsi="方正黑体_GBK" w:eastAsia="方正黑体_GBK" w:cs="方正黑体_GBK"/>
          <w:b w:val="0"/>
          <w:color w:val="000000"/>
          <w:sz w:val="28"/>
          <w:szCs w:val="28"/>
        </w:rPr>
      </w:pPr>
      <w:r>
        <w:rPr>
          <w:rFonts w:hint="eastAsia" w:ascii="方正黑体_GBK" w:hAnsi="方正黑体_GBK" w:eastAsia="方正黑体_GBK" w:cs="方正黑体_GBK"/>
          <w:b w:val="0"/>
          <w:color w:val="000000"/>
          <w:sz w:val="28"/>
          <w:szCs w:val="28"/>
        </w:rPr>
        <w:t>五、服务期限</w:t>
      </w:r>
    </w:p>
    <w:p w14:paraId="2421E92D">
      <w:pPr>
        <w:ind w:firstLine="560" w:firstLineChars="200"/>
        <w:rPr>
          <w:rFonts w:eastAsia="方正仿宋_GBK"/>
          <w:szCs w:val="28"/>
        </w:rPr>
      </w:pPr>
      <w:r>
        <w:rPr>
          <w:rFonts w:eastAsia="方正仿宋_GBK"/>
          <w:szCs w:val="28"/>
        </w:rPr>
        <w:t>合同签订之日起</w:t>
      </w:r>
      <w:r>
        <w:rPr>
          <w:rFonts w:eastAsia="方正仿宋_GBK"/>
          <w:szCs w:val="28"/>
          <w:u w:val="single"/>
        </w:rPr>
        <w:t>365个日历日</w:t>
      </w:r>
      <w:r>
        <w:rPr>
          <w:rFonts w:eastAsia="方正仿宋_GBK"/>
          <w:szCs w:val="28"/>
        </w:rPr>
        <w:t>或成交供应商提供服务金额达到</w:t>
      </w:r>
      <w:r>
        <w:rPr>
          <w:rFonts w:hint="eastAsia" w:eastAsia="方正仿宋_GBK"/>
          <w:szCs w:val="28"/>
        </w:rPr>
        <w:t xml:space="preserve"> 18</w:t>
      </w:r>
      <w:r>
        <w:rPr>
          <w:rFonts w:eastAsia="方正仿宋_GBK"/>
          <w:szCs w:val="28"/>
        </w:rPr>
        <w:t>万元，两项条件中其中一项达到，合同自动终止，重新采购供应商。</w:t>
      </w:r>
    </w:p>
    <w:p w14:paraId="7924A36D">
      <w:pPr>
        <w:pStyle w:val="3"/>
        <w:spacing w:before="0" w:after="0" w:line="312" w:lineRule="auto"/>
        <w:rPr>
          <w:rFonts w:ascii="方正黑体_GBK" w:hAnsi="方正黑体_GBK" w:eastAsia="方正黑体_GBK" w:cs="方正黑体_GBK"/>
          <w:b w:val="0"/>
          <w:color w:val="000000"/>
          <w:sz w:val="28"/>
          <w:szCs w:val="28"/>
        </w:rPr>
      </w:pPr>
      <w:r>
        <w:rPr>
          <w:rFonts w:hint="eastAsia" w:ascii="方正黑体_GBK" w:hAnsi="方正黑体_GBK" w:eastAsia="方正黑体_GBK" w:cs="方正黑体_GBK"/>
          <w:b w:val="0"/>
          <w:color w:val="000000"/>
          <w:sz w:val="28"/>
          <w:szCs w:val="28"/>
        </w:rPr>
        <w:t>六、评选方法</w:t>
      </w:r>
    </w:p>
    <w:p w14:paraId="05496C18">
      <w:pPr>
        <w:spacing w:line="500" w:lineRule="exact"/>
        <w:rPr>
          <w:rFonts w:ascii="方正仿宋_GBK" w:hAnsi="华文宋体" w:eastAsia="方正仿宋_GBK"/>
          <w:sz w:val="24"/>
          <w:szCs w:val="24"/>
        </w:rPr>
      </w:pPr>
      <w:r>
        <w:rPr>
          <w:rFonts w:eastAsia="方正仿宋_GBK"/>
          <w:sz w:val="24"/>
          <w:szCs w:val="24"/>
        </w:rPr>
        <w:t>1.</w:t>
      </w:r>
      <w:r>
        <w:rPr>
          <w:rFonts w:hint="eastAsia" w:ascii="方正仿宋_GBK" w:hAnsi="华文宋体" w:eastAsia="方正仿宋_GBK"/>
          <w:sz w:val="24"/>
          <w:szCs w:val="24"/>
        </w:rPr>
        <w:t>报价开始时间、报价截止时间、有效报价家数均以公告内容为准。</w:t>
      </w:r>
    </w:p>
    <w:p w14:paraId="60300038">
      <w:pPr>
        <w:spacing w:line="500" w:lineRule="exact"/>
        <w:rPr>
          <w:rFonts w:ascii="方正仿宋_GBK" w:hAnsi="华文宋体" w:eastAsia="方正仿宋_GBK"/>
          <w:sz w:val="24"/>
          <w:szCs w:val="24"/>
        </w:rPr>
      </w:pPr>
      <w:r>
        <w:rPr>
          <w:rFonts w:hint="eastAsia" w:ascii="方正仿宋_GBK" w:hAnsi="华文宋体" w:eastAsia="方正仿宋_GBK"/>
          <w:sz w:val="24"/>
          <w:szCs w:val="24"/>
        </w:rPr>
        <w:t>2.本次投标报价为人民币报价，必须按等比例下浮，且只能有一个唯一的报价百分比，否则为无效报价。报价包括完成本项目所需的产品费、配送服务费、检验检测费、质保期维护费、运输费、装卸费、安装调试费、培训费、税费（含关税）及各种应纳的税费。此投标报价不按等比下浮（四舍五入法保留两位小数）或投标单项单价高于单项最高限价，按废标处理。因供应商自身原因造成漏报、少报皆由其自行承担责任，采购人不再补偿。</w:t>
      </w:r>
    </w:p>
    <w:p w14:paraId="06A66969">
      <w:pPr>
        <w:rPr>
          <w:rFonts w:eastAsia="方正仿宋_GBK"/>
          <w:szCs w:val="28"/>
          <w:highlight w:val="yellow"/>
        </w:rPr>
      </w:pPr>
      <w:r>
        <w:rPr>
          <w:rFonts w:eastAsia="方正仿宋_GBK"/>
          <w:szCs w:val="28"/>
        </w:rPr>
        <w:t>2. 评审方法：当第一中标候选人放弃中标权益或不能履行投标承诺，第二中标候选人即为中标人，第二中标候选人放弃中标权益或不能履行投标承诺，第三中标候选人即为中标人。</w:t>
      </w:r>
    </w:p>
    <w:p w14:paraId="04FD23B3">
      <w:pPr>
        <w:pStyle w:val="3"/>
        <w:spacing w:before="0" w:after="0" w:line="312" w:lineRule="auto"/>
        <w:rPr>
          <w:rFonts w:ascii="方正黑体_GBK" w:hAnsi="方正黑体_GBK" w:eastAsia="方正黑体_GBK" w:cs="方正黑体_GBK"/>
          <w:b w:val="0"/>
          <w:sz w:val="28"/>
          <w:szCs w:val="28"/>
        </w:rPr>
      </w:pPr>
      <w:r>
        <w:rPr>
          <w:rFonts w:hint="eastAsia" w:ascii="方正黑体_GBK" w:hAnsi="方正黑体_GBK" w:eastAsia="方正黑体_GBK" w:cs="方正黑体_GBK"/>
          <w:b w:val="0"/>
          <w:sz w:val="28"/>
          <w:szCs w:val="28"/>
        </w:rPr>
        <w:t>七、付款方式</w:t>
      </w:r>
    </w:p>
    <w:p w14:paraId="476B7261">
      <w:pPr>
        <w:ind w:firstLine="560" w:firstLineChars="200"/>
        <w:rPr>
          <w:rFonts w:eastAsia="方正仿宋_GBK"/>
          <w:szCs w:val="28"/>
        </w:rPr>
      </w:pPr>
      <w:bookmarkStart w:id="5" w:name="_Toc9027"/>
      <w:bookmarkStart w:id="6" w:name="_Toc19730"/>
      <w:bookmarkStart w:id="7" w:name="_Toc31315"/>
      <w:bookmarkStart w:id="8" w:name="_Toc25516"/>
      <w:bookmarkStart w:id="9" w:name="_Toc13969"/>
      <w:bookmarkStart w:id="10" w:name="_Toc14778"/>
      <w:bookmarkStart w:id="11" w:name="_Toc15478"/>
      <w:r>
        <w:rPr>
          <w:rFonts w:eastAsia="方正仿宋_GBK"/>
          <w:szCs w:val="28"/>
        </w:rPr>
        <w:t>1.按照合同单价，按月据实结算。</w:t>
      </w:r>
    </w:p>
    <w:p w14:paraId="3EF3515D">
      <w:pPr>
        <w:ind w:firstLine="560" w:firstLineChars="200"/>
        <w:rPr>
          <w:rFonts w:eastAsia="方正仿宋_GBK"/>
          <w:szCs w:val="28"/>
        </w:rPr>
      </w:pPr>
      <w:r>
        <w:rPr>
          <w:rFonts w:eastAsia="方正仿宋_GBK"/>
          <w:szCs w:val="28"/>
        </w:rPr>
        <w:t>2.付款时，成交乙方提供合法发票，采购项目价款支付到成交乙方银行基本账户。对不符合甲方设计要求或验收不合格的，不予结算，且产生的损失由乙方自行承担。</w:t>
      </w:r>
    </w:p>
    <w:p w14:paraId="6E019A7B">
      <w:pPr>
        <w:pStyle w:val="3"/>
        <w:spacing w:before="0" w:after="0" w:line="312" w:lineRule="auto"/>
        <w:rPr>
          <w:rFonts w:ascii="方正黑体_GBK" w:hAnsi="方正黑体_GBK" w:eastAsia="方正黑体_GBK" w:cs="方正黑体_GBK"/>
          <w:b w:val="0"/>
          <w:color w:val="000000"/>
          <w:sz w:val="28"/>
          <w:szCs w:val="28"/>
        </w:rPr>
      </w:pPr>
      <w:r>
        <w:rPr>
          <w:rFonts w:hint="eastAsia" w:ascii="方正黑体_GBK" w:hAnsi="方正黑体_GBK" w:eastAsia="方正黑体_GBK" w:cs="方正黑体_GBK"/>
          <w:b w:val="0"/>
          <w:color w:val="000000"/>
          <w:sz w:val="28"/>
          <w:szCs w:val="28"/>
        </w:rPr>
        <w:t>八、</w:t>
      </w:r>
      <w:bookmarkEnd w:id="5"/>
      <w:bookmarkEnd w:id="6"/>
      <w:bookmarkEnd w:id="7"/>
      <w:bookmarkEnd w:id="8"/>
      <w:bookmarkEnd w:id="9"/>
      <w:bookmarkEnd w:id="10"/>
      <w:bookmarkEnd w:id="11"/>
      <w:r>
        <w:rPr>
          <w:rFonts w:hint="eastAsia" w:ascii="方正黑体_GBK" w:hAnsi="方正黑体_GBK" w:eastAsia="方正黑体_GBK" w:cs="方正黑体_GBK"/>
          <w:b w:val="0"/>
          <w:color w:val="000000"/>
          <w:sz w:val="28"/>
          <w:szCs w:val="28"/>
        </w:rPr>
        <w:t>其它有关规定</w:t>
      </w:r>
    </w:p>
    <w:p w14:paraId="376DCCCE">
      <w:pPr>
        <w:ind w:firstLine="560" w:firstLineChars="200"/>
        <w:rPr>
          <w:rFonts w:eastAsia="方正仿宋_GBK"/>
          <w:szCs w:val="28"/>
        </w:rPr>
      </w:pPr>
      <w:r>
        <w:rPr>
          <w:rFonts w:eastAsia="方正仿宋_GBK"/>
          <w:szCs w:val="28"/>
        </w:rPr>
        <w:t>1.凡有意参加询比的供应商，请于公告发布之日起至报名截止时间之前，在重庆市政府采购平台上下载查看本项目需求文件以及变更公告前公布的所有项目资料，无论供应商下载查看与否，均视为已知晓所有询比实质性要求内容。</w:t>
      </w:r>
    </w:p>
    <w:p w14:paraId="2D782647">
      <w:pPr>
        <w:ind w:firstLine="560" w:firstLineChars="200"/>
        <w:rPr>
          <w:rFonts w:eastAsia="方正仿宋_GBK"/>
          <w:szCs w:val="28"/>
        </w:rPr>
      </w:pPr>
      <w:r>
        <w:rPr>
          <w:rFonts w:eastAsia="方正仿宋_GBK"/>
          <w:szCs w:val="28"/>
        </w:rPr>
        <w:t>2.供应商须在平台上报名并按要求上传响应文件，未按要求提供的为无效供应商。</w:t>
      </w:r>
    </w:p>
    <w:p w14:paraId="7DD0FE11">
      <w:pPr>
        <w:ind w:firstLine="560" w:firstLineChars="200"/>
        <w:rPr>
          <w:rFonts w:eastAsia="方正仿宋_GBK"/>
          <w:szCs w:val="28"/>
        </w:rPr>
      </w:pPr>
      <w:r>
        <w:rPr>
          <w:rFonts w:eastAsia="方正仿宋_GBK"/>
          <w:szCs w:val="28"/>
        </w:rPr>
        <w:t>3.无论询比结果如何，供应商参与本项目的所有费用均自行承担。</w:t>
      </w:r>
    </w:p>
    <w:p w14:paraId="4546A306">
      <w:pPr>
        <w:pStyle w:val="3"/>
        <w:spacing w:before="0" w:after="0" w:line="312" w:lineRule="auto"/>
        <w:rPr>
          <w:rFonts w:ascii="方正黑体_GBK" w:hAnsi="方正黑体_GBK" w:eastAsia="方正黑体_GBK" w:cs="方正黑体_GBK"/>
          <w:b w:val="0"/>
          <w:color w:val="000000"/>
          <w:sz w:val="28"/>
          <w:szCs w:val="28"/>
        </w:rPr>
      </w:pPr>
      <w:r>
        <w:rPr>
          <w:rFonts w:hint="eastAsia" w:ascii="方正黑体_GBK" w:hAnsi="方正黑体_GBK" w:eastAsia="方正黑体_GBK" w:cs="方正黑体_GBK"/>
          <w:b w:val="0"/>
          <w:color w:val="000000"/>
          <w:sz w:val="28"/>
          <w:szCs w:val="28"/>
        </w:rPr>
        <w:t>九、其他</w:t>
      </w:r>
    </w:p>
    <w:p w14:paraId="05D2B4CE">
      <w:pPr>
        <w:ind w:firstLine="560" w:firstLineChars="200"/>
        <w:rPr>
          <w:rFonts w:eastAsia="方正仿宋_GBK"/>
          <w:szCs w:val="28"/>
        </w:rPr>
      </w:pPr>
      <w:r>
        <w:rPr>
          <w:rFonts w:hint="eastAsia" w:eastAsia="方正仿宋_GBK"/>
          <w:szCs w:val="28"/>
        </w:rPr>
        <w:t>1</w:t>
      </w:r>
      <w:r>
        <w:rPr>
          <w:rFonts w:eastAsia="方正仿宋_GBK"/>
          <w:szCs w:val="28"/>
        </w:rPr>
        <w:t>.供应商必须对以上条款和服务承诺明确列出，承诺内容必须达到要求。</w:t>
      </w:r>
    </w:p>
    <w:p w14:paraId="423D2458">
      <w:pPr>
        <w:ind w:firstLine="560" w:firstLineChars="200"/>
        <w:rPr>
          <w:rFonts w:eastAsia="方正仿宋_GBK"/>
          <w:szCs w:val="28"/>
        </w:rPr>
      </w:pPr>
      <w:r>
        <w:rPr>
          <w:rFonts w:hint="eastAsia" w:eastAsia="方正仿宋_GBK"/>
          <w:szCs w:val="28"/>
        </w:rPr>
        <w:t>2</w:t>
      </w:r>
      <w:r>
        <w:rPr>
          <w:rFonts w:eastAsia="方正仿宋_GBK"/>
          <w:szCs w:val="28"/>
        </w:rPr>
        <w:t>.其他未尽事宜由供需双方在采购合同中详细约定。</w:t>
      </w:r>
    </w:p>
    <w:p w14:paraId="7B394A8E">
      <w:pPr>
        <w:pStyle w:val="3"/>
        <w:spacing w:before="0" w:after="0" w:line="312" w:lineRule="auto"/>
        <w:rPr>
          <w:rFonts w:ascii="方正黑体_GBK" w:hAnsi="方正黑体_GBK" w:eastAsia="方正黑体_GBK" w:cs="方正黑体_GBK"/>
          <w:b w:val="0"/>
          <w:color w:val="000000"/>
          <w:sz w:val="28"/>
          <w:szCs w:val="28"/>
        </w:rPr>
      </w:pPr>
      <w:r>
        <w:rPr>
          <w:rFonts w:hint="eastAsia" w:ascii="方正黑体_GBK" w:hAnsi="方正黑体_GBK" w:eastAsia="方正黑体_GBK" w:cs="方正黑体_GBK"/>
          <w:b w:val="0"/>
          <w:color w:val="000000"/>
          <w:sz w:val="28"/>
          <w:szCs w:val="28"/>
        </w:rPr>
        <w:t>十、供应商提交响应文件</w:t>
      </w:r>
    </w:p>
    <w:p w14:paraId="3DDA7962">
      <w:pPr>
        <w:ind w:firstLine="560" w:firstLineChars="200"/>
        <w:rPr>
          <w:rFonts w:eastAsia="方正仿宋_GBK"/>
          <w:szCs w:val="28"/>
        </w:rPr>
      </w:pPr>
      <w:r>
        <w:rPr>
          <w:rFonts w:eastAsia="方正仿宋_GBK"/>
          <w:szCs w:val="28"/>
        </w:rPr>
        <w:t>1.供应商线上报名、报价时需上传盖章后的电子文档一份。</w:t>
      </w:r>
    </w:p>
    <w:p w14:paraId="7BB6D31C">
      <w:pPr>
        <w:ind w:firstLine="560" w:firstLineChars="200"/>
        <w:rPr>
          <w:rFonts w:eastAsia="方正仿宋_GBK"/>
          <w:szCs w:val="28"/>
        </w:rPr>
      </w:pPr>
      <w:r>
        <w:rPr>
          <w:rFonts w:eastAsia="方正仿宋_GBK"/>
          <w:szCs w:val="28"/>
        </w:rPr>
        <w:t>2.采购人将以平台的线上资料作为评判依据。</w:t>
      </w:r>
    </w:p>
    <w:p w14:paraId="2AA8C1E4">
      <w:pPr>
        <w:ind w:firstLine="560" w:firstLineChars="200"/>
        <w:rPr>
          <w:rFonts w:eastAsia="方正仿宋_GBK"/>
          <w:szCs w:val="28"/>
        </w:rPr>
      </w:pPr>
      <w:r>
        <w:rPr>
          <w:rFonts w:eastAsia="方正仿宋_GBK"/>
          <w:szCs w:val="28"/>
        </w:rPr>
        <w:t>3.供应商制作的响应文件电子文档，须按照要求制作，规定签字、盖章的地方必须按其规定签字、盖章，未按要求制作响应文件的按废标处理。</w:t>
      </w:r>
    </w:p>
    <w:p w14:paraId="6B0FB5D9">
      <w:pPr>
        <w:pStyle w:val="3"/>
        <w:spacing w:before="0" w:after="0" w:line="312" w:lineRule="auto"/>
        <w:rPr>
          <w:rFonts w:ascii="方正黑体_GBK" w:hAnsi="方正黑体_GBK" w:eastAsia="方正黑体_GBK" w:cs="方正黑体_GBK"/>
          <w:b w:val="0"/>
          <w:color w:val="FF0000"/>
          <w:sz w:val="28"/>
          <w:szCs w:val="28"/>
        </w:rPr>
      </w:pPr>
      <w:r>
        <w:rPr>
          <w:rFonts w:hint="eastAsia" w:ascii="方正黑体_GBK" w:hAnsi="方正黑体_GBK" w:eastAsia="方正黑体_GBK" w:cs="方正黑体_GBK"/>
          <w:b w:val="0"/>
          <w:color w:val="FF0000"/>
          <w:sz w:val="28"/>
          <w:szCs w:val="28"/>
        </w:rPr>
        <w:t>十一、联系方式</w:t>
      </w:r>
    </w:p>
    <w:p w14:paraId="646C3F90">
      <w:pPr>
        <w:rPr>
          <w:rFonts w:eastAsia="方正仿宋_GBK"/>
          <w:color w:val="FF0000"/>
          <w:szCs w:val="28"/>
        </w:rPr>
      </w:pPr>
      <w:r>
        <w:rPr>
          <w:rFonts w:eastAsia="方正仿宋_GBK"/>
          <w:color w:val="FF0000"/>
          <w:szCs w:val="28"/>
        </w:rPr>
        <w:t>采购人：重庆市璧山区</w:t>
      </w:r>
      <w:r>
        <w:rPr>
          <w:rFonts w:hint="eastAsia" w:eastAsia="方正仿宋_GBK"/>
          <w:color w:val="FF0000"/>
          <w:szCs w:val="28"/>
        </w:rPr>
        <w:t>实验</w:t>
      </w:r>
      <w:r>
        <w:rPr>
          <w:rFonts w:eastAsia="方正仿宋_GBK"/>
          <w:color w:val="FF0000"/>
          <w:szCs w:val="28"/>
        </w:rPr>
        <w:t>小学校</w:t>
      </w:r>
    </w:p>
    <w:p w14:paraId="7E90F79C">
      <w:pPr>
        <w:rPr>
          <w:rFonts w:eastAsia="方正仿宋_GBK"/>
          <w:color w:val="FF0000"/>
          <w:szCs w:val="28"/>
        </w:rPr>
      </w:pPr>
      <w:r>
        <w:rPr>
          <w:rFonts w:eastAsia="方正仿宋_GBK"/>
          <w:color w:val="FF0000"/>
          <w:szCs w:val="28"/>
        </w:rPr>
        <w:t>联系人：</w:t>
      </w:r>
      <w:r>
        <w:rPr>
          <w:rFonts w:hint="eastAsia" w:eastAsia="方正仿宋_GBK"/>
          <w:color w:val="FF0000"/>
          <w:szCs w:val="28"/>
        </w:rPr>
        <w:t>钱正伟</w:t>
      </w:r>
      <w:r>
        <w:rPr>
          <w:rFonts w:eastAsia="方正仿宋_GBK"/>
          <w:color w:val="FF0000"/>
          <w:szCs w:val="28"/>
        </w:rPr>
        <w:t>电  话：</w:t>
      </w:r>
      <w:r>
        <w:rPr>
          <w:rFonts w:hint="eastAsia" w:eastAsia="方正仿宋_GBK"/>
          <w:color w:val="FF0000"/>
          <w:szCs w:val="28"/>
        </w:rPr>
        <w:t>17300227558</w:t>
      </w:r>
    </w:p>
    <w:p w14:paraId="498DF7E5">
      <w:pPr>
        <w:rPr>
          <w:rFonts w:eastAsia="方正仿宋_GBK"/>
          <w:color w:val="FF0000"/>
          <w:szCs w:val="28"/>
        </w:rPr>
      </w:pPr>
      <w:r>
        <w:rPr>
          <w:rFonts w:eastAsia="方正仿宋_GBK"/>
          <w:color w:val="FF0000"/>
          <w:szCs w:val="28"/>
        </w:rPr>
        <w:t>地  址：</w:t>
      </w:r>
    </w:p>
    <w:p w14:paraId="6B5AB477">
      <w:pPr>
        <w:rPr>
          <w:rFonts w:ascii="宋体" w:hAnsi="宋体" w:cs="宋体"/>
          <w:color w:val="FF0000"/>
          <w:sz w:val="24"/>
          <w:szCs w:val="24"/>
        </w:rPr>
      </w:pPr>
    </w:p>
    <w:p w14:paraId="613339A4">
      <w:pPr>
        <w:spacing w:line="312" w:lineRule="auto"/>
        <w:jc w:val="center"/>
        <w:rPr>
          <w:rFonts w:ascii="方正小标宋_GBK" w:hAnsi="方正小标宋_GBK" w:eastAsia="方正小标宋_GBK" w:cs="方正小标宋_GBK"/>
          <w:bCs/>
          <w:szCs w:val="28"/>
        </w:rPr>
      </w:pPr>
    </w:p>
    <w:p w14:paraId="4B3DBCBE">
      <w:pPr>
        <w:spacing w:line="312" w:lineRule="auto"/>
        <w:jc w:val="center"/>
        <w:rPr>
          <w:rFonts w:ascii="方正小标宋_GBK" w:hAnsi="方正小标宋_GBK" w:eastAsia="方正小标宋_GBK" w:cs="方正小标宋_GBK"/>
          <w:bCs/>
          <w:szCs w:val="28"/>
        </w:rPr>
      </w:pPr>
    </w:p>
    <w:p w14:paraId="02E185F0">
      <w:pPr>
        <w:spacing w:line="312" w:lineRule="auto"/>
        <w:jc w:val="center"/>
        <w:rPr>
          <w:rFonts w:ascii="方正小标宋_GBK" w:hAnsi="方正小标宋_GBK" w:eastAsia="方正小标宋_GBK" w:cs="方正小标宋_GBK"/>
          <w:bCs/>
          <w:szCs w:val="28"/>
        </w:rPr>
      </w:pPr>
    </w:p>
    <w:p w14:paraId="019FC322">
      <w:pPr>
        <w:spacing w:line="312" w:lineRule="auto"/>
        <w:jc w:val="center"/>
        <w:rPr>
          <w:rFonts w:ascii="方正小标宋_GBK" w:hAnsi="方正小标宋_GBK" w:eastAsia="方正小标宋_GBK" w:cs="方正小标宋_GBK"/>
          <w:bCs/>
          <w:szCs w:val="28"/>
        </w:rPr>
      </w:pPr>
    </w:p>
    <w:p w14:paraId="657FE8BC">
      <w:pPr>
        <w:spacing w:line="312" w:lineRule="auto"/>
        <w:jc w:val="center"/>
        <w:rPr>
          <w:rFonts w:ascii="方正小标宋_GBK" w:hAnsi="方正小标宋_GBK" w:eastAsia="方正小标宋_GBK" w:cs="方正小标宋_GBK"/>
          <w:bCs/>
          <w:szCs w:val="28"/>
        </w:rPr>
      </w:pPr>
    </w:p>
    <w:p w14:paraId="0847F42C">
      <w:pPr>
        <w:spacing w:line="312" w:lineRule="auto"/>
        <w:jc w:val="center"/>
        <w:rPr>
          <w:rFonts w:ascii="方正小标宋_GBK" w:hAnsi="方正小标宋_GBK" w:eastAsia="方正小标宋_GBK" w:cs="方正小标宋_GBK"/>
          <w:bCs/>
          <w:szCs w:val="28"/>
        </w:rPr>
      </w:pPr>
    </w:p>
    <w:p w14:paraId="6269EF11">
      <w:pPr>
        <w:spacing w:line="312" w:lineRule="auto"/>
        <w:jc w:val="center"/>
        <w:rPr>
          <w:rFonts w:ascii="方正小标宋_GBK" w:hAnsi="方正小标宋_GBK" w:eastAsia="方正小标宋_GBK" w:cs="方正小标宋_GBK"/>
          <w:bCs/>
          <w:szCs w:val="28"/>
        </w:rPr>
      </w:pPr>
    </w:p>
    <w:p w14:paraId="35A77A5F">
      <w:pPr>
        <w:spacing w:line="312" w:lineRule="auto"/>
        <w:jc w:val="center"/>
        <w:rPr>
          <w:rFonts w:ascii="方正小标宋_GBK" w:hAnsi="方正小标宋_GBK" w:eastAsia="方正小标宋_GBK" w:cs="方正小标宋_GBK"/>
          <w:bCs/>
          <w:szCs w:val="28"/>
        </w:rPr>
      </w:pPr>
    </w:p>
    <w:p w14:paraId="2A8689EB">
      <w:pPr>
        <w:spacing w:line="312" w:lineRule="auto"/>
        <w:jc w:val="center"/>
        <w:rPr>
          <w:rFonts w:ascii="方正小标宋_GBK" w:hAnsi="方正小标宋_GBK" w:eastAsia="方正小标宋_GBK" w:cs="方正小标宋_GBK"/>
          <w:bCs/>
          <w:szCs w:val="28"/>
        </w:rPr>
      </w:pPr>
    </w:p>
    <w:p w14:paraId="04484164">
      <w:pPr>
        <w:spacing w:line="312" w:lineRule="auto"/>
        <w:rPr>
          <w:rFonts w:ascii="方正小标宋_GBK" w:hAnsi="方正小标宋_GBK" w:eastAsia="方正小标宋_GBK" w:cs="方正小标宋_GBK"/>
          <w:bCs/>
          <w:szCs w:val="28"/>
        </w:rPr>
      </w:pPr>
    </w:p>
    <w:p w14:paraId="368FE259">
      <w:pPr>
        <w:spacing w:line="312" w:lineRule="auto"/>
        <w:jc w:val="center"/>
        <w:rPr>
          <w:rFonts w:ascii="方正小标宋_GBK" w:hAnsi="方正小标宋_GBK" w:eastAsia="方正小标宋_GBK" w:cs="方正小标宋_GBK"/>
          <w:bCs/>
          <w:szCs w:val="28"/>
        </w:rPr>
      </w:pPr>
    </w:p>
    <w:p w14:paraId="6683AD3F">
      <w:pPr>
        <w:spacing w:line="312" w:lineRule="auto"/>
        <w:jc w:val="center"/>
        <w:rPr>
          <w:rFonts w:ascii="方正小标宋_GBK" w:hAnsi="方正小标宋_GBK" w:eastAsia="方正小标宋_GBK" w:cs="方正小标宋_GBK"/>
          <w:bCs/>
          <w:szCs w:val="28"/>
        </w:rPr>
      </w:pPr>
    </w:p>
    <w:p w14:paraId="080A5B61">
      <w:pPr>
        <w:spacing w:line="312" w:lineRule="auto"/>
        <w:jc w:val="center"/>
        <w:rPr>
          <w:rFonts w:ascii="方正小标宋_GBK" w:hAnsi="方正小标宋_GBK" w:eastAsia="方正小标宋_GBK" w:cs="方正小标宋_GBK"/>
          <w:bCs/>
          <w:szCs w:val="28"/>
        </w:rPr>
      </w:pPr>
    </w:p>
    <w:p w14:paraId="658978E1">
      <w:pPr>
        <w:spacing w:line="312" w:lineRule="auto"/>
        <w:jc w:val="center"/>
        <w:rPr>
          <w:rFonts w:eastAsia="方正黑体_GBK"/>
          <w:bCs/>
          <w:szCs w:val="28"/>
        </w:rPr>
      </w:pPr>
      <w:r>
        <w:rPr>
          <w:rFonts w:hint="eastAsia" w:ascii="方正小标宋_GBK" w:hAnsi="方正小标宋_GBK" w:eastAsia="方正小标宋_GBK" w:cs="方正小标宋_GBK"/>
          <w:bCs/>
          <w:szCs w:val="28"/>
        </w:rPr>
        <w:t>供应商编制响应文件要求</w:t>
      </w:r>
    </w:p>
    <w:p w14:paraId="14C87A40">
      <w:pPr>
        <w:tabs>
          <w:tab w:val="left" w:pos="6300"/>
        </w:tabs>
        <w:snapToGrid w:val="0"/>
        <w:spacing w:line="360" w:lineRule="auto"/>
        <w:outlineLvl w:val="0"/>
        <w:rPr>
          <w:rFonts w:eastAsia="方正黑体_GBK"/>
          <w:szCs w:val="28"/>
        </w:rPr>
      </w:pPr>
      <w:r>
        <w:rPr>
          <w:rFonts w:eastAsia="方正黑体_GBK"/>
          <w:szCs w:val="28"/>
        </w:rPr>
        <w:t>一、报价</w:t>
      </w:r>
    </w:p>
    <w:p w14:paraId="61A74C83">
      <w:pPr>
        <w:rPr>
          <w:rFonts w:eastAsia="方正仿宋_GBK"/>
          <w:b/>
          <w:bCs/>
          <w:szCs w:val="28"/>
        </w:rPr>
      </w:pPr>
      <w:r>
        <w:rPr>
          <w:rFonts w:eastAsia="方正仿宋_GBK"/>
          <w:b/>
          <w:bCs/>
          <w:szCs w:val="28"/>
        </w:rPr>
        <w:t>（一）报价函</w:t>
      </w:r>
    </w:p>
    <w:p w14:paraId="28FDB3B2">
      <w:pPr>
        <w:tabs>
          <w:tab w:val="left" w:pos="6300"/>
        </w:tabs>
        <w:snapToGrid w:val="0"/>
        <w:spacing w:line="360" w:lineRule="auto"/>
        <w:jc w:val="center"/>
        <w:outlineLvl w:val="0"/>
        <w:rPr>
          <w:rFonts w:eastAsia="方正仿宋_GBK"/>
          <w:b/>
          <w:szCs w:val="28"/>
        </w:rPr>
      </w:pPr>
      <w:r>
        <w:rPr>
          <w:rFonts w:eastAsia="方正仿宋_GBK"/>
          <w:b/>
          <w:szCs w:val="28"/>
        </w:rPr>
        <w:t>报价函</w:t>
      </w:r>
    </w:p>
    <w:p w14:paraId="28885D7A">
      <w:pPr>
        <w:snapToGrid w:val="0"/>
        <w:ind w:firstLine="560" w:firstLineChars="200"/>
        <w:rPr>
          <w:rFonts w:eastAsia="方正仿宋_GBK"/>
          <w:szCs w:val="28"/>
        </w:rPr>
      </w:pPr>
      <w:r>
        <w:rPr>
          <w:rFonts w:eastAsia="方正仿宋_GBK"/>
          <w:szCs w:val="28"/>
        </w:rPr>
        <w:t>（采购人名称）：</w:t>
      </w:r>
    </w:p>
    <w:p w14:paraId="29FBD86F">
      <w:pPr>
        <w:snapToGrid w:val="0"/>
        <w:ind w:firstLine="560" w:firstLineChars="200"/>
        <w:rPr>
          <w:rFonts w:eastAsia="方正仿宋_GBK"/>
          <w:szCs w:val="28"/>
        </w:rPr>
      </w:pPr>
      <w:r>
        <w:rPr>
          <w:rFonts w:eastAsia="方正仿宋_GBK"/>
          <w:szCs w:val="28"/>
        </w:rPr>
        <w:t>我方收到____________________________（项目名称）的采购文件，经详细研究，决定参加该项目的谈判。</w:t>
      </w:r>
    </w:p>
    <w:p w14:paraId="525A07CD">
      <w:pPr>
        <w:snapToGrid w:val="0"/>
        <w:ind w:firstLine="560" w:firstLineChars="200"/>
        <w:rPr>
          <w:rFonts w:eastAsia="方正仿宋_GBK"/>
          <w:szCs w:val="28"/>
        </w:rPr>
      </w:pPr>
      <w:r>
        <w:rPr>
          <w:rFonts w:eastAsia="方正仿宋_GBK"/>
          <w:szCs w:val="28"/>
        </w:rPr>
        <w:t>1.愿意按照采购文件中的一切要求，提供本项目的技术服务，报价为人民币大写：     元整；人民币小写：    元。</w:t>
      </w:r>
    </w:p>
    <w:p w14:paraId="1266DD4B">
      <w:pPr>
        <w:snapToGrid w:val="0"/>
        <w:ind w:firstLine="560" w:firstLineChars="200"/>
        <w:rPr>
          <w:rFonts w:eastAsia="方正仿宋_GBK"/>
          <w:szCs w:val="28"/>
        </w:rPr>
      </w:pPr>
      <w:r>
        <w:rPr>
          <w:rFonts w:eastAsia="方正仿宋_GBK"/>
          <w:szCs w:val="28"/>
        </w:rPr>
        <w:t>2.我方现提交的响应文件为：响应文件电子文档壹份。</w:t>
      </w:r>
    </w:p>
    <w:p w14:paraId="2FD7A931">
      <w:pPr>
        <w:snapToGrid w:val="0"/>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3.我方承诺：本次谈判的有效期为90天。</w:t>
      </w:r>
    </w:p>
    <w:p w14:paraId="166C9319">
      <w:pPr>
        <w:snapToGrid w:val="0"/>
        <w:ind w:firstLine="560" w:firstLineChars="200"/>
        <w:rPr>
          <w:rFonts w:eastAsia="方正仿宋_GBK"/>
          <w:szCs w:val="28"/>
        </w:rPr>
      </w:pPr>
      <w:r>
        <w:rPr>
          <w:rFonts w:eastAsia="方正仿宋_GBK"/>
          <w:szCs w:val="28"/>
        </w:rPr>
        <w:t>4.我方完全理解和接受贵方采购文件的一切规定和要求及评审办法。</w:t>
      </w:r>
    </w:p>
    <w:p w14:paraId="21A483B5">
      <w:pPr>
        <w:snapToGrid w:val="0"/>
        <w:ind w:firstLine="560" w:firstLineChars="200"/>
        <w:rPr>
          <w:rFonts w:eastAsia="方正仿宋_GBK"/>
          <w:szCs w:val="28"/>
        </w:rPr>
      </w:pPr>
      <w:r>
        <w:rPr>
          <w:rFonts w:eastAsia="方正仿宋_GBK"/>
          <w:szCs w:val="28"/>
        </w:rPr>
        <w:t>5.在整个询价采购过程中，我方若有违规行为，接受按照重庆市政府采购网规定给予惩罚。</w:t>
      </w:r>
    </w:p>
    <w:p w14:paraId="665E2B75">
      <w:pPr>
        <w:snapToGrid w:val="0"/>
        <w:ind w:firstLine="560" w:firstLineChars="200"/>
        <w:rPr>
          <w:rFonts w:eastAsia="方正仿宋_GBK"/>
          <w:szCs w:val="28"/>
        </w:rPr>
      </w:pPr>
      <w:r>
        <w:rPr>
          <w:rFonts w:eastAsia="方正仿宋_GBK"/>
          <w:szCs w:val="28"/>
        </w:rPr>
        <w:t>6.我方若中选，将按照招标相关规定签订合同，并且严格履行合同义务。本承诺函将成为合同不可分割的一部分，与合同具有同等的法律效力。</w:t>
      </w:r>
    </w:p>
    <w:p w14:paraId="5112F018">
      <w:pPr>
        <w:snapToGrid w:val="0"/>
        <w:ind w:firstLine="560" w:firstLineChars="200"/>
        <w:rPr>
          <w:rFonts w:eastAsia="方正仿宋_GBK"/>
          <w:szCs w:val="28"/>
        </w:rPr>
      </w:pPr>
      <w:r>
        <w:rPr>
          <w:rFonts w:eastAsia="方正仿宋_GBK"/>
          <w:szCs w:val="28"/>
        </w:rPr>
        <w:t xml:space="preserve">                          </w:t>
      </w:r>
    </w:p>
    <w:p w14:paraId="30EF2687">
      <w:pPr>
        <w:snapToGrid w:val="0"/>
        <w:ind w:firstLine="560" w:firstLineChars="200"/>
        <w:rPr>
          <w:rFonts w:eastAsia="方正仿宋_GBK"/>
          <w:szCs w:val="28"/>
        </w:rPr>
      </w:pPr>
    </w:p>
    <w:p w14:paraId="5357BA63">
      <w:pPr>
        <w:snapToGrid w:val="0"/>
        <w:ind w:firstLine="560" w:firstLineChars="200"/>
        <w:rPr>
          <w:rFonts w:eastAsia="方正仿宋_GBK"/>
          <w:szCs w:val="28"/>
        </w:rPr>
      </w:pPr>
      <w:r>
        <w:rPr>
          <w:rFonts w:eastAsia="方正仿宋_GBK"/>
          <w:szCs w:val="28"/>
        </w:rPr>
        <w:t xml:space="preserve">                          供应商名称（公章）：</w:t>
      </w:r>
    </w:p>
    <w:p w14:paraId="506E6CE0">
      <w:pPr>
        <w:snapToGrid w:val="0"/>
        <w:ind w:firstLine="560" w:firstLineChars="200"/>
        <w:rPr>
          <w:rFonts w:eastAsia="方正仿宋_GBK"/>
          <w:szCs w:val="28"/>
        </w:rPr>
      </w:pPr>
    </w:p>
    <w:p w14:paraId="63D92EFA">
      <w:pPr>
        <w:snapToGrid w:val="0"/>
        <w:ind w:firstLine="560" w:firstLineChars="200"/>
        <w:rPr>
          <w:rFonts w:eastAsia="方正仿宋_GBK"/>
          <w:szCs w:val="28"/>
        </w:rPr>
        <w:sectPr>
          <w:footerReference r:id="rId3" w:type="default"/>
          <w:pgSz w:w="11907" w:h="16840"/>
          <w:pgMar w:top="2098" w:right="1531" w:bottom="2098" w:left="1587" w:header="851" w:footer="992" w:gutter="0"/>
          <w:pgNumType w:fmt="numberInDash" w:start="1"/>
          <w:cols w:space="0" w:num="1"/>
          <w:docGrid w:linePitch="380" w:charSpace="0"/>
        </w:sectPr>
      </w:pPr>
      <w:r>
        <w:rPr>
          <w:rFonts w:eastAsia="方正仿宋_GBK"/>
          <w:szCs w:val="28"/>
        </w:rPr>
        <w:t xml:space="preserve">                             年   月   日</w:t>
      </w:r>
    </w:p>
    <w:p w14:paraId="4C1F8508">
      <w:pPr>
        <w:tabs>
          <w:tab w:val="left" w:pos="2895"/>
        </w:tabs>
        <w:spacing w:line="312" w:lineRule="auto"/>
        <w:ind w:firstLine="562" w:firstLineChars="200"/>
        <w:rPr>
          <w:rFonts w:eastAsia="方正仿宋_GBK"/>
          <w:b/>
          <w:bCs/>
          <w:szCs w:val="28"/>
        </w:rPr>
      </w:pPr>
      <w:r>
        <w:rPr>
          <w:rFonts w:eastAsia="方正仿宋_GBK"/>
          <w:b/>
          <w:bCs/>
          <w:szCs w:val="28"/>
        </w:rPr>
        <w:t>（二）明细报价表</w:t>
      </w:r>
    </w:p>
    <w:p w14:paraId="62446A09">
      <w:pPr>
        <w:tabs>
          <w:tab w:val="left" w:pos="2975"/>
          <w:tab w:val="center" w:pos="4765"/>
        </w:tabs>
        <w:spacing w:line="312" w:lineRule="auto"/>
        <w:jc w:val="left"/>
        <w:rPr>
          <w:rFonts w:eastAsia="方正仿宋_GBK"/>
          <w:b/>
          <w:szCs w:val="28"/>
        </w:rPr>
      </w:pPr>
      <w:r>
        <w:rPr>
          <w:rFonts w:eastAsia="方正仿宋_GBK"/>
          <w:b/>
          <w:szCs w:val="28"/>
        </w:rPr>
        <w:tab/>
      </w:r>
      <w:r>
        <w:rPr>
          <w:rFonts w:eastAsia="方正仿宋_GBK"/>
          <w:b/>
          <w:szCs w:val="28"/>
        </w:rPr>
        <w:tab/>
      </w:r>
      <w:r>
        <w:rPr>
          <w:rFonts w:eastAsia="方正仿宋_GBK"/>
          <w:b/>
          <w:szCs w:val="28"/>
        </w:rPr>
        <w:t>明细报价表</w:t>
      </w:r>
    </w:p>
    <w:tbl>
      <w:tblPr>
        <w:tblStyle w:val="14"/>
        <w:tblpPr w:leftFromText="180" w:rightFromText="180" w:vertAnchor="text" w:tblpXSpec="center" w:tblpY="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7"/>
        <w:gridCol w:w="1856"/>
        <w:gridCol w:w="828"/>
        <w:gridCol w:w="2064"/>
        <w:gridCol w:w="1824"/>
        <w:gridCol w:w="914"/>
      </w:tblGrid>
      <w:tr w14:paraId="0A81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52" w:type="dxa"/>
            <w:vAlign w:val="center"/>
          </w:tcPr>
          <w:p w14:paraId="4E0D3F3C">
            <w:pPr>
              <w:jc w:val="center"/>
              <w:rPr>
                <w:rFonts w:eastAsia="方正仿宋_GBK"/>
                <w:bCs/>
                <w:szCs w:val="28"/>
              </w:rPr>
            </w:pPr>
            <w:r>
              <w:rPr>
                <w:rFonts w:eastAsia="方正仿宋_GBK"/>
                <w:bCs/>
                <w:szCs w:val="28"/>
              </w:rPr>
              <w:t>序号</w:t>
            </w:r>
          </w:p>
        </w:tc>
        <w:tc>
          <w:tcPr>
            <w:tcW w:w="997" w:type="dxa"/>
            <w:vAlign w:val="center"/>
          </w:tcPr>
          <w:p w14:paraId="031C6557">
            <w:pPr>
              <w:jc w:val="center"/>
              <w:rPr>
                <w:rFonts w:eastAsia="方正仿宋_GBK"/>
                <w:bCs/>
                <w:szCs w:val="28"/>
              </w:rPr>
            </w:pPr>
            <w:r>
              <w:rPr>
                <w:rFonts w:eastAsia="方正仿宋_GBK"/>
                <w:bCs/>
                <w:szCs w:val="28"/>
              </w:rPr>
              <w:t>名称</w:t>
            </w:r>
          </w:p>
        </w:tc>
        <w:tc>
          <w:tcPr>
            <w:tcW w:w="1856" w:type="dxa"/>
            <w:vAlign w:val="center"/>
          </w:tcPr>
          <w:p w14:paraId="1A04C424">
            <w:pPr>
              <w:jc w:val="center"/>
              <w:rPr>
                <w:rFonts w:eastAsia="方正仿宋_GBK"/>
                <w:bCs/>
                <w:szCs w:val="28"/>
              </w:rPr>
            </w:pPr>
            <w:r>
              <w:rPr>
                <w:rFonts w:eastAsia="方正仿宋_GBK"/>
                <w:bCs/>
                <w:szCs w:val="28"/>
              </w:rPr>
              <w:t>参数及要求</w:t>
            </w:r>
          </w:p>
        </w:tc>
        <w:tc>
          <w:tcPr>
            <w:tcW w:w="828" w:type="dxa"/>
            <w:vAlign w:val="center"/>
          </w:tcPr>
          <w:p w14:paraId="20DD9C80">
            <w:pPr>
              <w:jc w:val="center"/>
              <w:rPr>
                <w:rFonts w:eastAsia="方正仿宋_GBK"/>
                <w:bCs/>
                <w:szCs w:val="28"/>
              </w:rPr>
            </w:pPr>
            <w:r>
              <w:rPr>
                <w:rFonts w:eastAsia="方正仿宋_GBK"/>
                <w:bCs/>
                <w:szCs w:val="28"/>
              </w:rPr>
              <w:t>数量</w:t>
            </w:r>
          </w:p>
        </w:tc>
        <w:tc>
          <w:tcPr>
            <w:tcW w:w="2064" w:type="dxa"/>
            <w:vAlign w:val="center"/>
          </w:tcPr>
          <w:p w14:paraId="47C052F3">
            <w:pPr>
              <w:jc w:val="center"/>
              <w:rPr>
                <w:rFonts w:eastAsia="方正仿宋_GBK"/>
                <w:bCs/>
                <w:szCs w:val="28"/>
              </w:rPr>
            </w:pPr>
            <w:r>
              <w:rPr>
                <w:rFonts w:eastAsia="方正仿宋_GBK"/>
                <w:bCs/>
                <w:szCs w:val="28"/>
              </w:rPr>
              <w:t>最高限价  （元）</w:t>
            </w:r>
          </w:p>
        </w:tc>
        <w:tc>
          <w:tcPr>
            <w:tcW w:w="1824" w:type="dxa"/>
            <w:vAlign w:val="center"/>
          </w:tcPr>
          <w:p w14:paraId="7D2AB8AD">
            <w:pPr>
              <w:jc w:val="center"/>
              <w:rPr>
                <w:rFonts w:eastAsia="方正仿宋_GBK"/>
                <w:bCs/>
                <w:szCs w:val="28"/>
              </w:rPr>
            </w:pPr>
            <w:r>
              <w:rPr>
                <w:rFonts w:eastAsia="方正仿宋_GBK"/>
                <w:bCs/>
                <w:szCs w:val="28"/>
              </w:rPr>
              <w:t>投标单价（元）</w:t>
            </w:r>
          </w:p>
        </w:tc>
        <w:tc>
          <w:tcPr>
            <w:tcW w:w="914" w:type="dxa"/>
            <w:vAlign w:val="center"/>
          </w:tcPr>
          <w:p w14:paraId="4F0749A2">
            <w:pPr>
              <w:jc w:val="center"/>
              <w:rPr>
                <w:rFonts w:eastAsia="方正仿宋_GBK"/>
                <w:bCs/>
                <w:szCs w:val="28"/>
              </w:rPr>
            </w:pPr>
            <w:r>
              <w:rPr>
                <w:rFonts w:eastAsia="方正仿宋_GBK"/>
                <w:bCs/>
                <w:szCs w:val="28"/>
              </w:rPr>
              <w:t>备注</w:t>
            </w:r>
          </w:p>
        </w:tc>
      </w:tr>
      <w:tr w14:paraId="3122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72476029">
            <w:pPr>
              <w:ind w:left="3920"/>
              <w:jc w:val="center"/>
              <w:outlineLvl w:val="0"/>
              <w:rPr>
                <w:rFonts w:eastAsia="方正仿宋_GBK"/>
                <w:szCs w:val="28"/>
              </w:rPr>
            </w:pPr>
            <w:r>
              <w:rPr>
                <w:rFonts w:eastAsia="方正仿宋_GBK"/>
                <w:szCs w:val="28"/>
              </w:rPr>
              <w:t>2111</w:t>
            </w:r>
          </w:p>
        </w:tc>
        <w:tc>
          <w:tcPr>
            <w:tcW w:w="997" w:type="dxa"/>
            <w:vAlign w:val="center"/>
          </w:tcPr>
          <w:p w14:paraId="563B3085">
            <w:pPr>
              <w:jc w:val="center"/>
              <w:rPr>
                <w:rFonts w:eastAsia="方正仿宋_GBK"/>
                <w:szCs w:val="28"/>
              </w:rPr>
            </w:pPr>
          </w:p>
        </w:tc>
        <w:tc>
          <w:tcPr>
            <w:tcW w:w="1856" w:type="dxa"/>
            <w:vAlign w:val="center"/>
          </w:tcPr>
          <w:p w14:paraId="2C515E04">
            <w:pPr>
              <w:jc w:val="center"/>
              <w:rPr>
                <w:rFonts w:eastAsia="方正仿宋_GBK"/>
                <w:szCs w:val="28"/>
              </w:rPr>
            </w:pPr>
          </w:p>
        </w:tc>
        <w:tc>
          <w:tcPr>
            <w:tcW w:w="828" w:type="dxa"/>
            <w:vAlign w:val="center"/>
          </w:tcPr>
          <w:p w14:paraId="7C2731DF">
            <w:pPr>
              <w:jc w:val="center"/>
              <w:rPr>
                <w:rFonts w:eastAsia="方正仿宋_GBK"/>
                <w:szCs w:val="28"/>
              </w:rPr>
            </w:pPr>
          </w:p>
        </w:tc>
        <w:tc>
          <w:tcPr>
            <w:tcW w:w="2064" w:type="dxa"/>
            <w:vAlign w:val="center"/>
          </w:tcPr>
          <w:p w14:paraId="54EAB7F8">
            <w:pPr>
              <w:jc w:val="center"/>
              <w:rPr>
                <w:rFonts w:eastAsia="方正仿宋_GBK"/>
                <w:szCs w:val="28"/>
              </w:rPr>
            </w:pPr>
          </w:p>
        </w:tc>
        <w:tc>
          <w:tcPr>
            <w:tcW w:w="1824" w:type="dxa"/>
            <w:vAlign w:val="center"/>
          </w:tcPr>
          <w:p w14:paraId="32414E04">
            <w:pPr>
              <w:jc w:val="center"/>
              <w:rPr>
                <w:rFonts w:eastAsia="方正仿宋_GBK"/>
                <w:szCs w:val="28"/>
              </w:rPr>
            </w:pPr>
          </w:p>
        </w:tc>
        <w:tc>
          <w:tcPr>
            <w:tcW w:w="914" w:type="dxa"/>
            <w:vAlign w:val="center"/>
          </w:tcPr>
          <w:p w14:paraId="0F1B5817">
            <w:pPr>
              <w:jc w:val="center"/>
              <w:rPr>
                <w:rFonts w:eastAsia="方正仿宋_GBK"/>
                <w:szCs w:val="28"/>
              </w:rPr>
            </w:pPr>
          </w:p>
        </w:tc>
      </w:tr>
      <w:tr w14:paraId="22E7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42DEC064">
            <w:pPr>
              <w:ind w:left="3920"/>
              <w:jc w:val="center"/>
              <w:outlineLvl w:val="0"/>
              <w:rPr>
                <w:rFonts w:eastAsia="方正仿宋_GBK"/>
                <w:szCs w:val="28"/>
              </w:rPr>
            </w:pPr>
            <w:r>
              <w:rPr>
                <w:rFonts w:eastAsia="方正仿宋_GBK"/>
                <w:szCs w:val="28"/>
              </w:rPr>
              <w:t>22</w:t>
            </w:r>
          </w:p>
        </w:tc>
        <w:tc>
          <w:tcPr>
            <w:tcW w:w="997" w:type="dxa"/>
            <w:vAlign w:val="center"/>
          </w:tcPr>
          <w:p w14:paraId="0FC711A2">
            <w:pPr>
              <w:jc w:val="center"/>
              <w:rPr>
                <w:rFonts w:eastAsia="方正仿宋_GBK"/>
                <w:szCs w:val="28"/>
              </w:rPr>
            </w:pPr>
          </w:p>
        </w:tc>
        <w:tc>
          <w:tcPr>
            <w:tcW w:w="1856" w:type="dxa"/>
          </w:tcPr>
          <w:p w14:paraId="609AD3B0">
            <w:pPr>
              <w:jc w:val="center"/>
              <w:rPr>
                <w:rFonts w:eastAsia="方正仿宋_GBK"/>
                <w:szCs w:val="28"/>
              </w:rPr>
            </w:pPr>
          </w:p>
        </w:tc>
        <w:tc>
          <w:tcPr>
            <w:tcW w:w="828" w:type="dxa"/>
            <w:vAlign w:val="center"/>
          </w:tcPr>
          <w:p w14:paraId="71F2B39D">
            <w:pPr>
              <w:jc w:val="center"/>
              <w:rPr>
                <w:rFonts w:eastAsia="方正仿宋_GBK"/>
                <w:szCs w:val="28"/>
              </w:rPr>
            </w:pPr>
          </w:p>
        </w:tc>
        <w:tc>
          <w:tcPr>
            <w:tcW w:w="2064" w:type="dxa"/>
          </w:tcPr>
          <w:p w14:paraId="469B03F6">
            <w:pPr>
              <w:jc w:val="center"/>
              <w:rPr>
                <w:rFonts w:eastAsia="方正仿宋_GBK"/>
                <w:szCs w:val="28"/>
              </w:rPr>
            </w:pPr>
          </w:p>
        </w:tc>
        <w:tc>
          <w:tcPr>
            <w:tcW w:w="1824" w:type="dxa"/>
          </w:tcPr>
          <w:p w14:paraId="5809CA71">
            <w:pPr>
              <w:jc w:val="center"/>
              <w:rPr>
                <w:rFonts w:eastAsia="方正仿宋_GBK"/>
                <w:szCs w:val="28"/>
              </w:rPr>
            </w:pPr>
          </w:p>
        </w:tc>
        <w:tc>
          <w:tcPr>
            <w:tcW w:w="914" w:type="dxa"/>
          </w:tcPr>
          <w:p w14:paraId="56AEA52E">
            <w:pPr>
              <w:jc w:val="center"/>
              <w:rPr>
                <w:rFonts w:eastAsia="方正仿宋_GBK"/>
                <w:szCs w:val="28"/>
              </w:rPr>
            </w:pPr>
          </w:p>
        </w:tc>
      </w:tr>
      <w:tr w14:paraId="4875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1B19ECDB">
            <w:pPr>
              <w:ind w:left="3920"/>
              <w:jc w:val="center"/>
              <w:outlineLvl w:val="0"/>
              <w:rPr>
                <w:rFonts w:eastAsia="方正仿宋_GBK"/>
                <w:szCs w:val="28"/>
              </w:rPr>
            </w:pPr>
            <w:r>
              <w:rPr>
                <w:rFonts w:eastAsia="方正仿宋_GBK"/>
                <w:szCs w:val="28"/>
              </w:rPr>
              <w:t>13</w:t>
            </w:r>
          </w:p>
        </w:tc>
        <w:tc>
          <w:tcPr>
            <w:tcW w:w="997" w:type="dxa"/>
            <w:vAlign w:val="center"/>
          </w:tcPr>
          <w:p w14:paraId="4DB23A65">
            <w:pPr>
              <w:jc w:val="center"/>
              <w:rPr>
                <w:rFonts w:eastAsia="方正仿宋_GBK"/>
                <w:szCs w:val="28"/>
              </w:rPr>
            </w:pPr>
          </w:p>
        </w:tc>
        <w:tc>
          <w:tcPr>
            <w:tcW w:w="1856" w:type="dxa"/>
          </w:tcPr>
          <w:p w14:paraId="381EE945">
            <w:pPr>
              <w:jc w:val="center"/>
              <w:rPr>
                <w:rFonts w:eastAsia="方正仿宋_GBK"/>
                <w:szCs w:val="28"/>
              </w:rPr>
            </w:pPr>
          </w:p>
        </w:tc>
        <w:tc>
          <w:tcPr>
            <w:tcW w:w="828" w:type="dxa"/>
            <w:vAlign w:val="center"/>
          </w:tcPr>
          <w:p w14:paraId="2EDF2B00">
            <w:pPr>
              <w:jc w:val="center"/>
              <w:rPr>
                <w:rFonts w:eastAsia="方正仿宋_GBK"/>
                <w:szCs w:val="28"/>
              </w:rPr>
            </w:pPr>
          </w:p>
        </w:tc>
        <w:tc>
          <w:tcPr>
            <w:tcW w:w="2064" w:type="dxa"/>
          </w:tcPr>
          <w:p w14:paraId="458A3E71">
            <w:pPr>
              <w:jc w:val="center"/>
              <w:rPr>
                <w:rFonts w:eastAsia="方正仿宋_GBK"/>
                <w:szCs w:val="28"/>
              </w:rPr>
            </w:pPr>
          </w:p>
        </w:tc>
        <w:tc>
          <w:tcPr>
            <w:tcW w:w="1824" w:type="dxa"/>
          </w:tcPr>
          <w:p w14:paraId="77557DEF">
            <w:pPr>
              <w:jc w:val="center"/>
              <w:rPr>
                <w:rFonts w:eastAsia="方正仿宋_GBK"/>
                <w:szCs w:val="28"/>
              </w:rPr>
            </w:pPr>
          </w:p>
        </w:tc>
        <w:tc>
          <w:tcPr>
            <w:tcW w:w="914" w:type="dxa"/>
          </w:tcPr>
          <w:p w14:paraId="47816169">
            <w:pPr>
              <w:jc w:val="center"/>
              <w:rPr>
                <w:rFonts w:eastAsia="方正仿宋_GBK"/>
                <w:szCs w:val="28"/>
              </w:rPr>
            </w:pPr>
          </w:p>
        </w:tc>
      </w:tr>
      <w:tr w14:paraId="1704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63570290">
            <w:pPr>
              <w:ind w:left="3920"/>
              <w:jc w:val="center"/>
              <w:outlineLvl w:val="0"/>
              <w:rPr>
                <w:rFonts w:eastAsia="方正仿宋_GBK"/>
                <w:szCs w:val="28"/>
              </w:rPr>
            </w:pPr>
            <w:r>
              <w:rPr>
                <w:rFonts w:eastAsia="方正仿宋_GBK"/>
                <w:szCs w:val="28"/>
              </w:rPr>
              <w:t>4</w:t>
            </w:r>
          </w:p>
        </w:tc>
        <w:tc>
          <w:tcPr>
            <w:tcW w:w="997" w:type="dxa"/>
            <w:vAlign w:val="center"/>
          </w:tcPr>
          <w:p w14:paraId="70840B7B">
            <w:pPr>
              <w:jc w:val="center"/>
              <w:rPr>
                <w:rFonts w:eastAsia="方正仿宋_GBK"/>
                <w:szCs w:val="28"/>
              </w:rPr>
            </w:pPr>
          </w:p>
        </w:tc>
        <w:tc>
          <w:tcPr>
            <w:tcW w:w="1856" w:type="dxa"/>
          </w:tcPr>
          <w:p w14:paraId="15D2AAC4">
            <w:pPr>
              <w:jc w:val="center"/>
              <w:rPr>
                <w:rFonts w:eastAsia="方正仿宋_GBK"/>
                <w:szCs w:val="28"/>
              </w:rPr>
            </w:pPr>
          </w:p>
        </w:tc>
        <w:tc>
          <w:tcPr>
            <w:tcW w:w="828" w:type="dxa"/>
            <w:vAlign w:val="center"/>
          </w:tcPr>
          <w:p w14:paraId="2988A878">
            <w:pPr>
              <w:jc w:val="center"/>
              <w:rPr>
                <w:rFonts w:eastAsia="方正仿宋_GBK"/>
                <w:szCs w:val="28"/>
              </w:rPr>
            </w:pPr>
          </w:p>
        </w:tc>
        <w:tc>
          <w:tcPr>
            <w:tcW w:w="2064" w:type="dxa"/>
          </w:tcPr>
          <w:p w14:paraId="4066CA20">
            <w:pPr>
              <w:jc w:val="center"/>
              <w:rPr>
                <w:rFonts w:eastAsia="方正仿宋_GBK"/>
                <w:szCs w:val="28"/>
              </w:rPr>
            </w:pPr>
          </w:p>
        </w:tc>
        <w:tc>
          <w:tcPr>
            <w:tcW w:w="1824" w:type="dxa"/>
          </w:tcPr>
          <w:p w14:paraId="6396C709">
            <w:pPr>
              <w:jc w:val="center"/>
              <w:rPr>
                <w:rFonts w:eastAsia="方正仿宋_GBK"/>
                <w:szCs w:val="28"/>
              </w:rPr>
            </w:pPr>
          </w:p>
        </w:tc>
        <w:tc>
          <w:tcPr>
            <w:tcW w:w="914" w:type="dxa"/>
          </w:tcPr>
          <w:p w14:paraId="6653FC85">
            <w:pPr>
              <w:jc w:val="center"/>
              <w:rPr>
                <w:rFonts w:eastAsia="方正仿宋_GBK"/>
                <w:szCs w:val="28"/>
              </w:rPr>
            </w:pPr>
          </w:p>
        </w:tc>
      </w:tr>
      <w:tr w14:paraId="72D2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48FC8FF8">
            <w:pPr>
              <w:ind w:left="3920"/>
              <w:jc w:val="center"/>
              <w:outlineLvl w:val="0"/>
              <w:rPr>
                <w:rFonts w:eastAsia="方正仿宋_GBK"/>
                <w:szCs w:val="28"/>
              </w:rPr>
            </w:pPr>
            <w:r>
              <w:rPr>
                <w:rFonts w:eastAsia="方正仿宋_GBK"/>
                <w:szCs w:val="28"/>
              </w:rPr>
              <w:t>5</w:t>
            </w:r>
          </w:p>
        </w:tc>
        <w:tc>
          <w:tcPr>
            <w:tcW w:w="997" w:type="dxa"/>
            <w:vAlign w:val="center"/>
          </w:tcPr>
          <w:p w14:paraId="6BE9BF0E">
            <w:pPr>
              <w:jc w:val="center"/>
              <w:rPr>
                <w:rFonts w:eastAsia="方正仿宋_GBK"/>
                <w:szCs w:val="28"/>
              </w:rPr>
            </w:pPr>
          </w:p>
        </w:tc>
        <w:tc>
          <w:tcPr>
            <w:tcW w:w="1856" w:type="dxa"/>
          </w:tcPr>
          <w:p w14:paraId="0F351EA7">
            <w:pPr>
              <w:jc w:val="center"/>
              <w:rPr>
                <w:rFonts w:eastAsia="方正仿宋_GBK"/>
                <w:szCs w:val="28"/>
              </w:rPr>
            </w:pPr>
          </w:p>
        </w:tc>
        <w:tc>
          <w:tcPr>
            <w:tcW w:w="828" w:type="dxa"/>
            <w:vAlign w:val="center"/>
          </w:tcPr>
          <w:p w14:paraId="5578B69A">
            <w:pPr>
              <w:jc w:val="center"/>
              <w:rPr>
                <w:rFonts w:eastAsia="方正仿宋_GBK"/>
                <w:szCs w:val="28"/>
              </w:rPr>
            </w:pPr>
          </w:p>
        </w:tc>
        <w:tc>
          <w:tcPr>
            <w:tcW w:w="2064" w:type="dxa"/>
          </w:tcPr>
          <w:p w14:paraId="5213AA2C">
            <w:pPr>
              <w:jc w:val="center"/>
              <w:rPr>
                <w:rFonts w:eastAsia="方正仿宋_GBK"/>
                <w:szCs w:val="28"/>
              </w:rPr>
            </w:pPr>
          </w:p>
        </w:tc>
        <w:tc>
          <w:tcPr>
            <w:tcW w:w="1824" w:type="dxa"/>
          </w:tcPr>
          <w:p w14:paraId="07EFC5FB">
            <w:pPr>
              <w:jc w:val="center"/>
              <w:rPr>
                <w:rFonts w:eastAsia="方正仿宋_GBK"/>
                <w:szCs w:val="28"/>
              </w:rPr>
            </w:pPr>
          </w:p>
        </w:tc>
        <w:tc>
          <w:tcPr>
            <w:tcW w:w="914" w:type="dxa"/>
          </w:tcPr>
          <w:p w14:paraId="73E0F347">
            <w:pPr>
              <w:jc w:val="center"/>
              <w:rPr>
                <w:rFonts w:eastAsia="方正仿宋_GBK"/>
                <w:szCs w:val="28"/>
              </w:rPr>
            </w:pPr>
          </w:p>
        </w:tc>
      </w:tr>
      <w:tr w14:paraId="0FC6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3D233A38">
            <w:pPr>
              <w:ind w:left="3920"/>
              <w:jc w:val="center"/>
              <w:outlineLvl w:val="0"/>
              <w:rPr>
                <w:rFonts w:eastAsia="方正仿宋_GBK"/>
                <w:szCs w:val="28"/>
              </w:rPr>
            </w:pPr>
            <w:r>
              <w:rPr>
                <w:rFonts w:eastAsia="方正仿宋_GBK"/>
                <w:szCs w:val="28"/>
              </w:rPr>
              <w:t>6</w:t>
            </w:r>
          </w:p>
        </w:tc>
        <w:tc>
          <w:tcPr>
            <w:tcW w:w="997" w:type="dxa"/>
            <w:vAlign w:val="center"/>
          </w:tcPr>
          <w:p w14:paraId="7D33625B">
            <w:pPr>
              <w:jc w:val="center"/>
              <w:rPr>
                <w:rFonts w:eastAsia="方正仿宋_GBK"/>
                <w:szCs w:val="28"/>
              </w:rPr>
            </w:pPr>
          </w:p>
        </w:tc>
        <w:tc>
          <w:tcPr>
            <w:tcW w:w="1856" w:type="dxa"/>
          </w:tcPr>
          <w:p w14:paraId="1B0D09BF">
            <w:pPr>
              <w:jc w:val="center"/>
              <w:rPr>
                <w:rFonts w:eastAsia="方正仿宋_GBK"/>
                <w:szCs w:val="28"/>
              </w:rPr>
            </w:pPr>
          </w:p>
        </w:tc>
        <w:tc>
          <w:tcPr>
            <w:tcW w:w="828" w:type="dxa"/>
            <w:vAlign w:val="center"/>
          </w:tcPr>
          <w:p w14:paraId="6FC1561D">
            <w:pPr>
              <w:jc w:val="center"/>
              <w:rPr>
                <w:rFonts w:eastAsia="方正仿宋_GBK"/>
                <w:szCs w:val="28"/>
              </w:rPr>
            </w:pPr>
          </w:p>
        </w:tc>
        <w:tc>
          <w:tcPr>
            <w:tcW w:w="2064" w:type="dxa"/>
          </w:tcPr>
          <w:p w14:paraId="7CC7007B">
            <w:pPr>
              <w:jc w:val="center"/>
              <w:rPr>
                <w:rFonts w:eastAsia="方正仿宋_GBK"/>
                <w:szCs w:val="28"/>
              </w:rPr>
            </w:pPr>
          </w:p>
        </w:tc>
        <w:tc>
          <w:tcPr>
            <w:tcW w:w="1824" w:type="dxa"/>
          </w:tcPr>
          <w:p w14:paraId="4C362DFF">
            <w:pPr>
              <w:jc w:val="center"/>
              <w:rPr>
                <w:rFonts w:eastAsia="方正仿宋_GBK"/>
                <w:szCs w:val="28"/>
              </w:rPr>
            </w:pPr>
          </w:p>
        </w:tc>
        <w:tc>
          <w:tcPr>
            <w:tcW w:w="914" w:type="dxa"/>
          </w:tcPr>
          <w:p w14:paraId="0AEFBBDE">
            <w:pPr>
              <w:jc w:val="center"/>
              <w:rPr>
                <w:rFonts w:eastAsia="方正仿宋_GBK"/>
                <w:szCs w:val="28"/>
              </w:rPr>
            </w:pPr>
          </w:p>
        </w:tc>
      </w:tr>
      <w:tr w14:paraId="5808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605650B1">
            <w:pPr>
              <w:ind w:left="3920"/>
              <w:jc w:val="center"/>
              <w:outlineLvl w:val="0"/>
              <w:rPr>
                <w:rFonts w:eastAsia="方正仿宋_GBK"/>
                <w:szCs w:val="28"/>
              </w:rPr>
            </w:pPr>
            <w:r>
              <w:rPr>
                <w:rFonts w:eastAsia="方正仿宋_GBK"/>
                <w:szCs w:val="28"/>
              </w:rPr>
              <w:t>7</w:t>
            </w:r>
          </w:p>
        </w:tc>
        <w:tc>
          <w:tcPr>
            <w:tcW w:w="997" w:type="dxa"/>
            <w:vAlign w:val="center"/>
          </w:tcPr>
          <w:p w14:paraId="3DD5EF19">
            <w:pPr>
              <w:jc w:val="center"/>
              <w:rPr>
                <w:rFonts w:eastAsia="方正仿宋_GBK"/>
                <w:szCs w:val="28"/>
              </w:rPr>
            </w:pPr>
          </w:p>
        </w:tc>
        <w:tc>
          <w:tcPr>
            <w:tcW w:w="1856" w:type="dxa"/>
          </w:tcPr>
          <w:p w14:paraId="461AD970">
            <w:pPr>
              <w:jc w:val="center"/>
              <w:rPr>
                <w:rFonts w:eastAsia="方正仿宋_GBK"/>
                <w:szCs w:val="28"/>
              </w:rPr>
            </w:pPr>
          </w:p>
        </w:tc>
        <w:tc>
          <w:tcPr>
            <w:tcW w:w="828" w:type="dxa"/>
            <w:vAlign w:val="center"/>
          </w:tcPr>
          <w:p w14:paraId="6D1AAE8B">
            <w:pPr>
              <w:jc w:val="center"/>
              <w:rPr>
                <w:rFonts w:eastAsia="方正仿宋_GBK"/>
                <w:szCs w:val="28"/>
              </w:rPr>
            </w:pPr>
          </w:p>
        </w:tc>
        <w:tc>
          <w:tcPr>
            <w:tcW w:w="2064" w:type="dxa"/>
          </w:tcPr>
          <w:p w14:paraId="1538D47E">
            <w:pPr>
              <w:jc w:val="center"/>
              <w:rPr>
                <w:rFonts w:eastAsia="方正仿宋_GBK"/>
                <w:szCs w:val="28"/>
              </w:rPr>
            </w:pPr>
          </w:p>
        </w:tc>
        <w:tc>
          <w:tcPr>
            <w:tcW w:w="1824" w:type="dxa"/>
          </w:tcPr>
          <w:p w14:paraId="7B9AD7C1">
            <w:pPr>
              <w:jc w:val="center"/>
              <w:rPr>
                <w:rFonts w:eastAsia="方正仿宋_GBK"/>
                <w:szCs w:val="28"/>
              </w:rPr>
            </w:pPr>
          </w:p>
        </w:tc>
        <w:tc>
          <w:tcPr>
            <w:tcW w:w="914" w:type="dxa"/>
          </w:tcPr>
          <w:p w14:paraId="32DC6D77">
            <w:pPr>
              <w:jc w:val="center"/>
              <w:rPr>
                <w:rFonts w:eastAsia="方正仿宋_GBK"/>
                <w:szCs w:val="28"/>
              </w:rPr>
            </w:pPr>
          </w:p>
        </w:tc>
      </w:tr>
      <w:tr w14:paraId="097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27F889E9">
            <w:pPr>
              <w:ind w:left="3920"/>
              <w:jc w:val="center"/>
              <w:outlineLvl w:val="0"/>
              <w:rPr>
                <w:rFonts w:eastAsia="方正仿宋_GBK"/>
                <w:szCs w:val="28"/>
              </w:rPr>
            </w:pPr>
            <w:r>
              <w:rPr>
                <w:rFonts w:eastAsia="方正仿宋_GBK"/>
                <w:szCs w:val="28"/>
              </w:rPr>
              <w:t>8</w:t>
            </w:r>
          </w:p>
        </w:tc>
        <w:tc>
          <w:tcPr>
            <w:tcW w:w="997" w:type="dxa"/>
            <w:vAlign w:val="center"/>
          </w:tcPr>
          <w:p w14:paraId="19344EBD">
            <w:pPr>
              <w:jc w:val="center"/>
              <w:rPr>
                <w:rFonts w:eastAsia="方正仿宋_GBK"/>
                <w:szCs w:val="28"/>
              </w:rPr>
            </w:pPr>
          </w:p>
        </w:tc>
        <w:tc>
          <w:tcPr>
            <w:tcW w:w="1856" w:type="dxa"/>
          </w:tcPr>
          <w:p w14:paraId="2E03B1EE">
            <w:pPr>
              <w:jc w:val="center"/>
              <w:rPr>
                <w:rFonts w:eastAsia="方正仿宋_GBK"/>
                <w:szCs w:val="28"/>
              </w:rPr>
            </w:pPr>
          </w:p>
        </w:tc>
        <w:tc>
          <w:tcPr>
            <w:tcW w:w="828" w:type="dxa"/>
            <w:vAlign w:val="center"/>
          </w:tcPr>
          <w:p w14:paraId="5A635132">
            <w:pPr>
              <w:jc w:val="center"/>
              <w:rPr>
                <w:rFonts w:eastAsia="方正仿宋_GBK"/>
                <w:szCs w:val="28"/>
              </w:rPr>
            </w:pPr>
          </w:p>
        </w:tc>
        <w:tc>
          <w:tcPr>
            <w:tcW w:w="2064" w:type="dxa"/>
          </w:tcPr>
          <w:p w14:paraId="77CB1DB6">
            <w:pPr>
              <w:jc w:val="center"/>
              <w:rPr>
                <w:rFonts w:eastAsia="方正仿宋_GBK"/>
                <w:szCs w:val="28"/>
              </w:rPr>
            </w:pPr>
          </w:p>
        </w:tc>
        <w:tc>
          <w:tcPr>
            <w:tcW w:w="1824" w:type="dxa"/>
          </w:tcPr>
          <w:p w14:paraId="0AE8BBD8">
            <w:pPr>
              <w:jc w:val="center"/>
              <w:rPr>
                <w:rFonts w:eastAsia="方正仿宋_GBK"/>
                <w:szCs w:val="28"/>
              </w:rPr>
            </w:pPr>
          </w:p>
        </w:tc>
        <w:tc>
          <w:tcPr>
            <w:tcW w:w="914" w:type="dxa"/>
          </w:tcPr>
          <w:p w14:paraId="19F35B80">
            <w:pPr>
              <w:jc w:val="center"/>
              <w:rPr>
                <w:rFonts w:eastAsia="方正仿宋_GBK"/>
                <w:szCs w:val="28"/>
              </w:rPr>
            </w:pPr>
          </w:p>
        </w:tc>
      </w:tr>
      <w:tr w14:paraId="3EA1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738061CD">
            <w:pPr>
              <w:ind w:left="3920"/>
              <w:jc w:val="center"/>
              <w:outlineLvl w:val="0"/>
              <w:rPr>
                <w:rFonts w:eastAsia="方正仿宋_GBK"/>
                <w:szCs w:val="28"/>
              </w:rPr>
            </w:pPr>
            <w:r>
              <w:rPr>
                <w:rFonts w:eastAsia="方正仿宋_GBK"/>
                <w:szCs w:val="28"/>
              </w:rPr>
              <w:t>9</w:t>
            </w:r>
          </w:p>
        </w:tc>
        <w:tc>
          <w:tcPr>
            <w:tcW w:w="997" w:type="dxa"/>
            <w:vAlign w:val="center"/>
          </w:tcPr>
          <w:p w14:paraId="1DA11C27">
            <w:pPr>
              <w:jc w:val="center"/>
              <w:rPr>
                <w:rFonts w:eastAsia="方正仿宋_GBK"/>
                <w:szCs w:val="28"/>
              </w:rPr>
            </w:pPr>
          </w:p>
        </w:tc>
        <w:tc>
          <w:tcPr>
            <w:tcW w:w="1856" w:type="dxa"/>
          </w:tcPr>
          <w:p w14:paraId="21D5141B">
            <w:pPr>
              <w:jc w:val="center"/>
              <w:rPr>
                <w:rFonts w:eastAsia="方正仿宋_GBK"/>
                <w:szCs w:val="28"/>
              </w:rPr>
            </w:pPr>
          </w:p>
        </w:tc>
        <w:tc>
          <w:tcPr>
            <w:tcW w:w="828" w:type="dxa"/>
            <w:vAlign w:val="center"/>
          </w:tcPr>
          <w:p w14:paraId="13DD8B9C">
            <w:pPr>
              <w:jc w:val="center"/>
              <w:rPr>
                <w:rFonts w:eastAsia="方正仿宋_GBK"/>
                <w:szCs w:val="28"/>
              </w:rPr>
            </w:pPr>
          </w:p>
        </w:tc>
        <w:tc>
          <w:tcPr>
            <w:tcW w:w="2064" w:type="dxa"/>
          </w:tcPr>
          <w:p w14:paraId="1D849A77">
            <w:pPr>
              <w:jc w:val="center"/>
              <w:rPr>
                <w:rFonts w:eastAsia="方正仿宋_GBK"/>
                <w:szCs w:val="28"/>
              </w:rPr>
            </w:pPr>
          </w:p>
        </w:tc>
        <w:tc>
          <w:tcPr>
            <w:tcW w:w="1824" w:type="dxa"/>
          </w:tcPr>
          <w:p w14:paraId="4E43455B">
            <w:pPr>
              <w:jc w:val="center"/>
              <w:rPr>
                <w:rFonts w:eastAsia="方正仿宋_GBK"/>
                <w:szCs w:val="28"/>
              </w:rPr>
            </w:pPr>
          </w:p>
        </w:tc>
        <w:tc>
          <w:tcPr>
            <w:tcW w:w="914" w:type="dxa"/>
          </w:tcPr>
          <w:p w14:paraId="04CF6F97">
            <w:pPr>
              <w:jc w:val="center"/>
              <w:rPr>
                <w:rFonts w:eastAsia="方正仿宋_GBK"/>
                <w:szCs w:val="28"/>
              </w:rPr>
            </w:pPr>
          </w:p>
        </w:tc>
      </w:tr>
      <w:tr w14:paraId="023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75AB83B4">
            <w:pPr>
              <w:ind w:left="3920"/>
              <w:jc w:val="center"/>
              <w:outlineLvl w:val="0"/>
              <w:rPr>
                <w:rFonts w:eastAsia="方正仿宋_GBK"/>
                <w:szCs w:val="28"/>
              </w:rPr>
            </w:pPr>
            <w:r>
              <w:rPr>
                <w:rFonts w:eastAsia="方正仿宋_GBK"/>
                <w:szCs w:val="28"/>
              </w:rPr>
              <w:t>10</w:t>
            </w:r>
          </w:p>
        </w:tc>
        <w:tc>
          <w:tcPr>
            <w:tcW w:w="997" w:type="dxa"/>
            <w:vAlign w:val="center"/>
          </w:tcPr>
          <w:p w14:paraId="38D0940F">
            <w:pPr>
              <w:jc w:val="center"/>
              <w:rPr>
                <w:rFonts w:eastAsia="方正仿宋_GBK"/>
                <w:szCs w:val="28"/>
              </w:rPr>
            </w:pPr>
          </w:p>
        </w:tc>
        <w:tc>
          <w:tcPr>
            <w:tcW w:w="1856" w:type="dxa"/>
          </w:tcPr>
          <w:p w14:paraId="668ABCAB">
            <w:pPr>
              <w:jc w:val="center"/>
              <w:rPr>
                <w:rFonts w:eastAsia="方正仿宋_GBK"/>
                <w:szCs w:val="28"/>
              </w:rPr>
            </w:pPr>
          </w:p>
        </w:tc>
        <w:tc>
          <w:tcPr>
            <w:tcW w:w="828" w:type="dxa"/>
            <w:vAlign w:val="center"/>
          </w:tcPr>
          <w:p w14:paraId="096DF2BC">
            <w:pPr>
              <w:jc w:val="center"/>
              <w:rPr>
                <w:rFonts w:eastAsia="方正仿宋_GBK"/>
                <w:szCs w:val="28"/>
              </w:rPr>
            </w:pPr>
          </w:p>
        </w:tc>
        <w:tc>
          <w:tcPr>
            <w:tcW w:w="2064" w:type="dxa"/>
          </w:tcPr>
          <w:p w14:paraId="2B33D417">
            <w:pPr>
              <w:jc w:val="center"/>
              <w:rPr>
                <w:rFonts w:eastAsia="方正仿宋_GBK"/>
                <w:szCs w:val="28"/>
              </w:rPr>
            </w:pPr>
          </w:p>
        </w:tc>
        <w:tc>
          <w:tcPr>
            <w:tcW w:w="1824" w:type="dxa"/>
          </w:tcPr>
          <w:p w14:paraId="23D473FE">
            <w:pPr>
              <w:jc w:val="center"/>
              <w:rPr>
                <w:rFonts w:eastAsia="方正仿宋_GBK"/>
                <w:szCs w:val="28"/>
              </w:rPr>
            </w:pPr>
          </w:p>
        </w:tc>
        <w:tc>
          <w:tcPr>
            <w:tcW w:w="914" w:type="dxa"/>
          </w:tcPr>
          <w:p w14:paraId="56BA8C47">
            <w:pPr>
              <w:jc w:val="center"/>
              <w:rPr>
                <w:rFonts w:eastAsia="方正仿宋_GBK"/>
                <w:szCs w:val="28"/>
              </w:rPr>
            </w:pPr>
          </w:p>
        </w:tc>
      </w:tr>
      <w:tr w14:paraId="5B0E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14:paraId="70895A57">
            <w:pPr>
              <w:ind w:left="3920"/>
              <w:jc w:val="center"/>
              <w:outlineLvl w:val="0"/>
              <w:rPr>
                <w:rFonts w:eastAsia="方正仿宋_GBK"/>
                <w:szCs w:val="28"/>
              </w:rPr>
            </w:pPr>
            <w:r>
              <w:rPr>
                <w:rFonts w:eastAsia="方正仿宋_GBK"/>
                <w:szCs w:val="28"/>
              </w:rPr>
              <w:t>11</w:t>
            </w:r>
          </w:p>
        </w:tc>
        <w:tc>
          <w:tcPr>
            <w:tcW w:w="997" w:type="dxa"/>
            <w:vAlign w:val="center"/>
          </w:tcPr>
          <w:p w14:paraId="4D3F3EBD">
            <w:pPr>
              <w:rPr>
                <w:rFonts w:eastAsia="方正仿宋_GBK"/>
                <w:szCs w:val="28"/>
              </w:rPr>
            </w:pPr>
            <w:r>
              <w:rPr>
                <w:rFonts w:eastAsia="方正仿宋_GBK"/>
                <w:szCs w:val="28"/>
              </w:rPr>
              <w:t>总计</w:t>
            </w:r>
          </w:p>
        </w:tc>
        <w:tc>
          <w:tcPr>
            <w:tcW w:w="1856" w:type="dxa"/>
          </w:tcPr>
          <w:p w14:paraId="46989889">
            <w:pPr>
              <w:jc w:val="center"/>
              <w:rPr>
                <w:rFonts w:eastAsia="方正仿宋_GBK"/>
                <w:szCs w:val="28"/>
              </w:rPr>
            </w:pPr>
          </w:p>
        </w:tc>
        <w:tc>
          <w:tcPr>
            <w:tcW w:w="828" w:type="dxa"/>
            <w:vAlign w:val="center"/>
          </w:tcPr>
          <w:p w14:paraId="591B72EE">
            <w:pPr>
              <w:jc w:val="center"/>
              <w:rPr>
                <w:rFonts w:eastAsia="方正仿宋_GBK"/>
                <w:szCs w:val="28"/>
              </w:rPr>
            </w:pPr>
            <w:r>
              <w:rPr>
                <w:rFonts w:eastAsia="方正仿宋_GBK"/>
                <w:szCs w:val="28"/>
              </w:rPr>
              <w:t>/</w:t>
            </w:r>
          </w:p>
        </w:tc>
        <w:tc>
          <w:tcPr>
            <w:tcW w:w="2064" w:type="dxa"/>
          </w:tcPr>
          <w:p w14:paraId="29BF8A14">
            <w:pPr>
              <w:jc w:val="center"/>
              <w:rPr>
                <w:rFonts w:eastAsia="方正仿宋_GBK"/>
                <w:szCs w:val="28"/>
              </w:rPr>
            </w:pPr>
          </w:p>
        </w:tc>
        <w:tc>
          <w:tcPr>
            <w:tcW w:w="1824" w:type="dxa"/>
          </w:tcPr>
          <w:p w14:paraId="777884BA">
            <w:pPr>
              <w:jc w:val="center"/>
              <w:rPr>
                <w:rFonts w:eastAsia="方正仿宋_GBK"/>
                <w:szCs w:val="28"/>
              </w:rPr>
            </w:pPr>
          </w:p>
        </w:tc>
        <w:tc>
          <w:tcPr>
            <w:tcW w:w="914" w:type="dxa"/>
          </w:tcPr>
          <w:p w14:paraId="434BA310">
            <w:pPr>
              <w:jc w:val="center"/>
              <w:rPr>
                <w:rFonts w:eastAsia="方正仿宋_GBK"/>
                <w:szCs w:val="28"/>
              </w:rPr>
            </w:pPr>
          </w:p>
        </w:tc>
      </w:tr>
    </w:tbl>
    <w:p w14:paraId="44F39048">
      <w:pPr>
        <w:snapToGrid w:val="0"/>
        <w:spacing w:line="312" w:lineRule="auto"/>
        <w:ind w:firstLine="560" w:firstLineChars="200"/>
        <w:rPr>
          <w:rFonts w:eastAsia="方正仿宋_GBK"/>
          <w:szCs w:val="28"/>
        </w:rPr>
      </w:pPr>
    </w:p>
    <w:p w14:paraId="0964A03C">
      <w:pPr>
        <w:snapToGrid w:val="0"/>
        <w:spacing w:line="312" w:lineRule="auto"/>
        <w:ind w:firstLine="560" w:firstLineChars="200"/>
        <w:rPr>
          <w:rFonts w:eastAsia="方正仿宋_GBK"/>
          <w:szCs w:val="28"/>
        </w:rPr>
      </w:pPr>
    </w:p>
    <w:p w14:paraId="1FB3851A">
      <w:pPr>
        <w:snapToGrid w:val="0"/>
        <w:spacing w:line="312" w:lineRule="auto"/>
        <w:rPr>
          <w:rFonts w:eastAsia="方正仿宋_GBK"/>
          <w:szCs w:val="28"/>
        </w:rPr>
      </w:pPr>
      <w:r>
        <w:rPr>
          <w:rFonts w:eastAsia="方正仿宋_GBK"/>
          <w:szCs w:val="28"/>
        </w:rPr>
        <w:t>注：本表可根据项目实际情况调整，并逐页盖章。</w:t>
      </w:r>
    </w:p>
    <w:p w14:paraId="4D57C137">
      <w:pPr>
        <w:spacing w:line="312" w:lineRule="auto"/>
        <w:ind w:firstLine="480"/>
        <w:jc w:val="center"/>
        <w:rPr>
          <w:rFonts w:eastAsia="方正仿宋_GBK"/>
          <w:szCs w:val="28"/>
        </w:rPr>
      </w:pPr>
    </w:p>
    <w:p w14:paraId="3E0C1FFA">
      <w:pPr>
        <w:spacing w:line="312" w:lineRule="auto"/>
        <w:ind w:firstLine="480"/>
        <w:jc w:val="center"/>
        <w:rPr>
          <w:rFonts w:eastAsia="方正仿宋_GBK"/>
          <w:szCs w:val="28"/>
        </w:rPr>
      </w:pPr>
      <w:r>
        <w:rPr>
          <w:rFonts w:eastAsia="方正仿宋_GBK"/>
          <w:szCs w:val="28"/>
        </w:rPr>
        <w:t xml:space="preserve">            </w:t>
      </w:r>
    </w:p>
    <w:p w14:paraId="60616C74">
      <w:pPr>
        <w:spacing w:line="312" w:lineRule="auto"/>
        <w:rPr>
          <w:rFonts w:eastAsia="方正仿宋_GBK"/>
          <w:szCs w:val="28"/>
        </w:rPr>
      </w:pPr>
    </w:p>
    <w:p w14:paraId="2E547303">
      <w:pPr>
        <w:spacing w:line="312" w:lineRule="auto"/>
        <w:rPr>
          <w:rFonts w:eastAsia="方正仿宋_GBK"/>
          <w:szCs w:val="28"/>
        </w:rPr>
      </w:pPr>
      <w:r>
        <w:rPr>
          <w:rFonts w:hint="eastAsia" w:eastAsia="方正仿宋_GBK"/>
          <w:szCs w:val="28"/>
        </w:rPr>
        <w:t>法人签字（或盖章）：</w:t>
      </w:r>
      <w:r>
        <w:rPr>
          <w:rFonts w:eastAsia="方正仿宋_GBK"/>
          <w:szCs w:val="28"/>
        </w:rPr>
        <w:t xml:space="preserve">             供应商名称（公章）：</w:t>
      </w:r>
    </w:p>
    <w:p w14:paraId="0477B0C5">
      <w:pPr>
        <w:spacing w:line="312" w:lineRule="auto"/>
        <w:rPr>
          <w:rFonts w:eastAsia="方正仿宋_GBK"/>
          <w:szCs w:val="28"/>
        </w:rPr>
      </w:pPr>
      <w:r>
        <w:rPr>
          <w:rFonts w:eastAsia="方正仿宋_GBK"/>
          <w:szCs w:val="28"/>
        </w:rPr>
        <w:t xml:space="preserve">                                </w:t>
      </w:r>
    </w:p>
    <w:p w14:paraId="43468905">
      <w:pPr>
        <w:spacing w:line="312" w:lineRule="auto"/>
        <w:ind w:firstLine="5880" w:firstLineChars="2100"/>
        <w:rPr>
          <w:rFonts w:eastAsia="方正仿宋_GBK"/>
          <w:szCs w:val="28"/>
        </w:rPr>
      </w:pPr>
      <w:r>
        <w:rPr>
          <w:rFonts w:eastAsia="方正仿宋_GBK"/>
          <w:szCs w:val="28"/>
        </w:rPr>
        <w:t xml:space="preserve"> 年  月  日</w:t>
      </w:r>
    </w:p>
    <w:p w14:paraId="58F39072">
      <w:pPr>
        <w:spacing w:line="312" w:lineRule="auto"/>
        <w:ind w:firstLine="420"/>
        <w:rPr>
          <w:rFonts w:eastAsia="方正仿宋_GBK"/>
          <w:b/>
          <w:szCs w:val="28"/>
        </w:rPr>
      </w:pPr>
    </w:p>
    <w:p w14:paraId="35449848">
      <w:pPr>
        <w:spacing w:line="312" w:lineRule="auto"/>
        <w:ind w:firstLine="420"/>
        <w:rPr>
          <w:rFonts w:eastAsia="方正仿宋_GBK"/>
          <w:b/>
          <w:szCs w:val="28"/>
        </w:rPr>
      </w:pPr>
    </w:p>
    <w:p w14:paraId="0541D2D3">
      <w:pPr>
        <w:spacing w:line="312" w:lineRule="auto"/>
        <w:ind w:firstLine="420"/>
        <w:rPr>
          <w:rFonts w:eastAsia="方正仿宋_GBK"/>
          <w:b/>
          <w:szCs w:val="28"/>
        </w:rPr>
      </w:pPr>
    </w:p>
    <w:p w14:paraId="0750D12A">
      <w:pPr>
        <w:spacing w:line="312" w:lineRule="auto"/>
        <w:rPr>
          <w:rFonts w:eastAsia="方正仿宋_GBK"/>
          <w:b/>
          <w:szCs w:val="28"/>
        </w:rPr>
      </w:pPr>
    </w:p>
    <w:p w14:paraId="46F9EFA2">
      <w:pPr>
        <w:spacing w:line="312" w:lineRule="auto"/>
        <w:rPr>
          <w:rFonts w:eastAsia="方正仿宋_GBK"/>
          <w:b/>
          <w:szCs w:val="28"/>
        </w:rPr>
      </w:pPr>
    </w:p>
    <w:p w14:paraId="41151D38">
      <w:pPr>
        <w:spacing w:line="312" w:lineRule="auto"/>
        <w:rPr>
          <w:rFonts w:eastAsia="方正仿宋_GBK"/>
          <w:b/>
          <w:szCs w:val="28"/>
        </w:rPr>
      </w:pPr>
    </w:p>
    <w:p w14:paraId="1CA7A3BB">
      <w:pPr>
        <w:snapToGrid w:val="0"/>
        <w:rPr>
          <w:rFonts w:eastAsia="方正仿宋_GBK"/>
          <w:szCs w:val="28"/>
        </w:rPr>
      </w:pPr>
    </w:p>
    <w:p w14:paraId="0DDDC52B">
      <w:pPr>
        <w:tabs>
          <w:tab w:val="left" w:pos="6300"/>
        </w:tabs>
        <w:snapToGrid w:val="0"/>
        <w:spacing w:line="360" w:lineRule="auto"/>
        <w:outlineLvl w:val="0"/>
        <w:rPr>
          <w:rFonts w:eastAsia="方正黑体_GBK"/>
          <w:szCs w:val="28"/>
        </w:rPr>
      </w:pPr>
      <w:r>
        <w:rPr>
          <w:rFonts w:eastAsia="方正黑体_GBK"/>
          <w:szCs w:val="28"/>
        </w:rPr>
        <w:t>二、资格条件及其他</w:t>
      </w:r>
    </w:p>
    <w:p w14:paraId="41FE005B">
      <w:pPr>
        <w:snapToGrid w:val="0"/>
        <w:jc w:val="center"/>
        <w:rPr>
          <w:rFonts w:eastAsia="方正仿宋_GBK"/>
          <w:szCs w:val="28"/>
        </w:rPr>
      </w:pPr>
      <w:r>
        <w:rPr>
          <w:rFonts w:eastAsia="方正仿宋_GBK"/>
          <w:szCs w:val="28"/>
        </w:rPr>
        <w:t>按照要求提供</w:t>
      </w:r>
      <w:r>
        <w:rPr>
          <w:rFonts w:hint="eastAsia" w:eastAsia="方正仿宋_GBK"/>
          <w:szCs w:val="28"/>
        </w:rPr>
        <w:t>的资质文件</w:t>
      </w:r>
      <w:r>
        <w:rPr>
          <w:rFonts w:eastAsia="方正仿宋_GBK"/>
          <w:szCs w:val="28"/>
        </w:rPr>
        <w:t>复印件加盖投标人公章</w:t>
      </w:r>
    </w:p>
    <w:p w14:paraId="6B54D271">
      <w:pPr>
        <w:snapToGrid w:val="0"/>
        <w:rPr>
          <w:rFonts w:eastAsia="方正仿宋_GBK"/>
          <w:szCs w:val="28"/>
        </w:rPr>
      </w:pPr>
    </w:p>
    <w:p w14:paraId="776C7E70">
      <w:pPr>
        <w:snapToGrid w:val="0"/>
        <w:rPr>
          <w:rFonts w:eastAsia="方正仿宋_GBK"/>
          <w:szCs w:val="28"/>
        </w:rPr>
      </w:pPr>
    </w:p>
    <w:p w14:paraId="7A4EBD51">
      <w:pPr>
        <w:snapToGrid w:val="0"/>
        <w:rPr>
          <w:rFonts w:eastAsia="方正仿宋_GBK"/>
          <w:szCs w:val="28"/>
        </w:rPr>
      </w:pPr>
    </w:p>
    <w:p w14:paraId="0865F1A7">
      <w:pPr>
        <w:snapToGrid w:val="0"/>
        <w:rPr>
          <w:rFonts w:eastAsia="方正仿宋_GBK"/>
          <w:szCs w:val="28"/>
        </w:rPr>
      </w:pPr>
    </w:p>
    <w:p w14:paraId="47CDF726">
      <w:pPr>
        <w:snapToGrid w:val="0"/>
        <w:rPr>
          <w:rFonts w:eastAsia="方正仿宋_GBK"/>
          <w:szCs w:val="28"/>
        </w:rPr>
      </w:pPr>
    </w:p>
    <w:p w14:paraId="62E81034">
      <w:pPr>
        <w:snapToGrid w:val="0"/>
        <w:rPr>
          <w:rFonts w:eastAsia="方正仿宋_GBK"/>
          <w:szCs w:val="28"/>
        </w:rPr>
      </w:pPr>
    </w:p>
    <w:p w14:paraId="28B702E3">
      <w:pPr>
        <w:snapToGrid w:val="0"/>
        <w:rPr>
          <w:rFonts w:eastAsia="方正仿宋_GBK"/>
          <w:szCs w:val="28"/>
        </w:rPr>
      </w:pPr>
    </w:p>
    <w:p w14:paraId="254A52BA">
      <w:pPr>
        <w:snapToGrid w:val="0"/>
        <w:rPr>
          <w:rFonts w:eastAsia="方正仿宋_GBK"/>
          <w:szCs w:val="28"/>
        </w:rPr>
      </w:pPr>
    </w:p>
    <w:p w14:paraId="3564B696">
      <w:pPr>
        <w:snapToGrid w:val="0"/>
        <w:rPr>
          <w:rFonts w:eastAsia="方正仿宋_GBK"/>
          <w:szCs w:val="28"/>
        </w:rPr>
      </w:pPr>
    </w:p>
    <w:p w14:paraId="7FA65D5B">
      <w:pPr>
        <w:snapToGrid w:val="0"/>
        <w:rPr>
          <w:rFonts w:eastAsia="方正仿宋_GBK"/>
          <w:szCs w:val="28"/>
        </w:rPr>
      </w:pPr>
    </w:p>
    <w:p w14:paraId="6FC54C34">
      <w:pPr>
        <w:snapToGrid w:val="0"/>
        <w:rPr>
          <w:rFonts w:eastAsia="方正仿宋_GBK"/>
          <w:szCs w:val="28"/>
        </w:rPr>
      </w:pPr>
    </w:p>
    <w:p w14:paraId="39A0A3C7">
      <w:pPr>
        <w:snapToGrid w:val="0"/>
        <w:rPr>
          <w:rFonts w:eastAsia="方正仿宋_GBK"/>
          <w:szCs w:val="28"/>
        </w:rPr>
      </w:pPr>
    </w:p>
    <w:p w14:paraId="1B8ED7F9">
      <w:pPr>
        <w:snapToGrid w:val="0"/>
        <w:rPr>
          <w:rFonts w:eastAsia="方正仿宋_GBK"/>
          <w:szCs w:val="28"/>
        </w:rPr>
      </w:pPr>
    </w:p>
    <w:p w14:paraId="1D3CEDB6">
      <w:pPr>
        <w:snapToGrid w:val="0"/>
        <w:rPr>
          <w:rFonts w:eastAsia="方正仿宋_GBK"/>
          <w:szCs w:val="28"/>
        </w:rPr>
      </w:pPr>
    </w:p>
    <w:p w14:paraId="1268013E">
      <w:pPr>
        <w:snapToGrid w:val="0"/>
        <w:rPr>
          <w:rFonts w:eastAsia="方正仿宋_GBK"/>
          <w:szCs w:val="28"/>
        </w:rPr>
      </w:pPr>
    </w:p>
    <w:p w14:paraId="0D643E6E">
      <w:pPr>
        <w:snapToGrid w:val="0"/>
        <w:rPr>
          <w:rFonts w:eastAsia="方正仿宋_GBK"/>
          <w:szCs w:val="28"/>
        </w:rPr>
      </w:pPr>
    </w:p>
    <w:p w14:paraId="4AD1C48E">
      <w:pPr>
        <w:snapToGrid w:val="0"/>
        <w:rPr>
          <w:rFonts w:eastAsia="方正仿宋_GBK"/>
          <w:szCs w:val="28"/>
        </w:rPr>
      </w:pPr>
    </w:p>
    <w:p w14:paraId="352ED96A">
      <w:pPr>
        <w:snapToGrid w:val="0"/>
        <w:rPr>
          <w:rFonts w:eastAsia="方正仿宋_GBK"/>
          <w:szCs w:val="28"/>
        </w:rPr>
      </w:pPr>
    </w:p>
    <w:p w14:paraId="2A6F1943">
      <w:pPr>
        <w:snapToGrid w:val="0"/>
        <w:rPr>
          <w:rFonts w:eastAsia="方正仿宋_GBK"/>
          <w:szCs w:val="28"/>
        </w:rPr>
      </w:pPr>
    </w:p>
    <w:p w14:paraId="0611AFA4">
      <w:pPr>
        <w:snapToGrid w:val="0"/>
        <w:rPr>
          <w:rFonts w:eastAsia="方正仿宋_GBK"/>
          <w:szCs w:val="28"/>
        </w:rPr>
      </w:pPr>
    </w:p>
    <w:p w14:paraId="368F39B5">
      <w:pPr>
        <w:snapToGrid w:val="0"/>
        <w:rPr>
          <w:rFonts w:eastAsia="方正仿宋_GBK"/>
          <w:szCs w:val="28"/>
        </w:rPr>
      </w:pPr>
    </w:p>
    <w:p w14:paraId="2A1B0EB5">
      <w:pPr>
        <w:snapToGrid w:val="0"/>
        <w:rPr>
          <w:rFonts w:eastAsia="方正仿宋_GBK"/>
          <w:szCs w:val="28"/>
        </w:rPr>
      </w:pPr>
    </w:p>
    <w:p w14:paraId="01601D53">
      <w:pPr>
        <w:snapToGrid w:val="0"/>
        <w:rPr>
          <w:rFonts w:eastAsia="方正仿宋_GBK"/>
          <w:szCs w:val="28"/>
        </w:rPr>
      </w:pPr>
    </w:p>
    <w:p w14:paraId="22E1342B">
      <w:pPr>
        <w:snapToGrid w:val="0"/>
        <w:rPr>
          <w:rFonts w:eastAsia="方正仿宋_GBK"/>
          <w:szCs w:val="28"/>
        </w:rPr>
      </w:pPr>
    </w:p>
    <w:p w14:paraId="13825840">
      <w:pPr>
        <w:snapToGrid w:val="0"/>
        <w:rPr>
          <w:rFonts w:eastAsia="方正仿宋_GBK"/>
          <w:szCs w:val="28"/>
        </w:rPr>
      </w:pPr>
    </w:p>
    <w:p w14:paraId="0D500C84">
      <w:pPr>
        <w:snapToGrid w:val="0"/>
        <w:rPr>
          <w:rFonts w:eastAsia="方正仿宋_GBK"/>
          <w:szCs w:val="28"/>
        </w:rPr>
      </w:pPr>
    </w:p>
    <w:p w14:paraId="386A8817">
      <w:pPr>
        <w:snapToGrid w:val="0"/>
        <w:rPr>
          <w:rFonts w:eastAsia="方正仿宋_GBK"/>
          <w:szCs w:val="28"/>
        </w:rPr>
      </w:pPr>
    </w:p>
    <w:p w14:paraId="3235468C">
      <w:pPr>
        <w:snapToGrid w:val="0"/>
        <w:rPr>
          <w:rFonts w:eastAsia="方正仿宋_GBK"/>
          <w:szCs w:val="28"/>
        </w:rPr>
      </w:pPr>
    </w:p>
    <w:p w14:paraId="698A928B">
      <w:pPr>
        <w:snapToGrid w:val="0"/>
        <w:rPr>
          <w:rFonts w:eastAsia="方正仿宋_GBK"/>
          <w:szCs w:val="28"/>
        </w:rPr>
      </w:pPr>
    </w:p>
    <w:p w14:paraId="53C29427">
      <w:pPr>
        <w:snapToGrid w:val="0"/>
        <w:rPr>
          <w:rFonts w:eastAsia="方正仿宋_GBK"/>
          <w:szCs w:val="28"/>
        </w:rPr>
      </w:pPr>
    </w:p>
    <w:p w14:paraId="352C7C8B">
      <w:pPr>
        <w:snapToGrid w:val="0"/>
        <w:rPr>
          <w:rFonts w:eastAsia="方正仿宋_GBK"/>
          <w:szCs w:val="28"/>
        </w:rPr>
      </w:pPr>
    </w:p>
    <w:p w14:paraId="6115C5A3">
      <w:pPr>
        <w:snapToGrid w:val="0"/>
        <w:rPr>
          <w:rFonts w:eastAsia="方正仿宋_GBK"/>
          <w:szCs w:val="28"/>
        </w:rPr>
      </w:pPr>
    </w:p>
    <w:p w14:paraId="68869FA4">
      <w:pPr>
        <w:snapToGrid w:val="0"/>
        <w:rPr>
          <w:rFonts w:eastAsia="方正仿宋_GBK"/>
          <w:szCs w:val="28"/>
        </w:rPr>
      </w:pPr>
    </w:p>
    <w:p w14:paraId="1EA6AC0A">
      <w:pPr>
        <w:snapToGrid w:val="0"/>
        <w:rPr>
          <w:rFonts w:eastAsia="方正仿宋_GBK"/>
          <w:szCs w:val="28"/>
        </w:rPr>
      </w:pPr>
    </w:p>
    <w:p w14:paraId="26A88BD8">
      <w:pPr>
        <w:snapToGrid w:val="0"/>
        <w:rPr>
          <w:rFonts w:eastAsia="方正仿宋_GBK"/>
          <w:szCs w:val="28"/>
        </w:rPr>
      </w:pPr>
    </w:p>
    <w:p w14:paraId="267C164E">
      <w:pPr>
        <w:snapToGrid w:val="0"/>
        <w:rPr>
          <w:rFonts w:eastAsia="方正仿宋_GBK"/>
          <w:szCs w:val="28"/>
        </w:rPr>
      </w:pPr>
    </w:p>
    <w:p w14:paraId="7E6EF09C">
      <w:pPr>
        <w:snapToGrid w:val="0"/>
        <w:rPr>
          <w:rFonts w:eastAsia="方正仿宋_GBK"/>
          <w:szCs w:val="28"/>
        </w:rPr>
      </w:pPr>
    </w:p>
    <w:p w14:paraId="6879C182">
      <w:pPr>
        <w:snapToGrid w:val="0"/>
        <w:rPr>
          <w:rFonts w:eastAsia="方正仿宋_GBK"/>
          <w:szCs w:val="28"/>
        </w:rPr>
      </w:pPr>
    </w:p>
    <w:p w14:paraId="244A46AF">
      <w:pPr>
        <w:snapToGrid w:val="0"/>
        <w:rPr>
          <w:rFonts w:eastAsia="方正仿宋_GBK"/>
          <w:szCs w:val="28"/>
        </w:rPr>
      </w:pPr>
    </w:p>
    <w:p w14:paraId="4D2E63A3">
      <w:pPr>
        <w:snapToGrid w:val="0"/>
        <w:rPr>
          <w:rFonts w:eastAsia="方正仿宋_GBK"/>
          <w:szCs w:val="28"/>
        </w:rPr>
      </w:pPr>
    </w:p>
    <w:p w14:paraId="332A9896">
      <w:pPr>
        <w:snapToGrid w:val="0"/>
        <w:rPr>
          <w:rFonts w:eastAsia="方正黑体_GBK"/>
          <w:szCs w:val="28"/>
        </w:rPr>
      </w:pPr>
    </w:p>
    <w:p w14:paraId="309FD18E">
      <w:pPr>
        <w:tabs>
          <w:tab w:val="left" w:pos="6300"/>
        </w:tabs>
        <w:snapToGrid w:val="0"/>
        <w:spacing w:line="360" w:lineRule="auto"/>
        <w:outlineLvl w:val="0"/>
        <w:rPr>
          <w:rFonts w:eastAsia="方正黑体_GBK"/>
          <w:szCs w:val="28"/>
        </w:rPr>
      </w:pPr>
      <w:r>
        <w:rPr>
          <w:rFonts w:eastAsia="方正黑体_GBK"/>
          <w:szCs w:val="28"/>
        </w:rPr>
        <w:t>三、法定代表人身份证明书</w:t>
      </w:r>
    </w:p>
    <w:p w14:paraId="33A8CD4A">
      <w:pPr>
        <w:snapToGrid w:val="0"/>
        <w:rPr>
          <w:rFonts w:eastAsia="方正仿宋_GBK"/>
          <w:szCs w:val="28"/>
        </w:rPr>
      </w:pPr>
    </w:p>
    <w:p w14:paraId="47CF2C74">
      <w:pPr>
        <w:snapToGrid w:val="0"/>
        <w:jc w:val="center"/>
        <w:rPr>
          <w:rFonts w:eastAsia="方正仿宋_GBK"/>
          <w:szCs w:val="28"/>
        </w:rPr>
      </w:pPr>
      <w:r>
        <w:rPr>
          <w:rFonts w:eastAsia="方正仿宋_GBK"/>
          <w:szCs w:val="28"/>
        </w:rPr>
        <w:t>法定代表人身份证明书</w:t>
      </w:r>
    </w:p>
    <w:p w14:paraId="288F9382">
      <w:pPr>
        <w:snapToGrid w:val="0"/>
        <w:rPr>
          <w:rFonts w:eastAsia="方正仿宋_GBK"/>
          <w:szCs w:val="28"/>
        </w:rPr>
      </w:pPr>
    </w:p>
    <w:p w14:paraId="37E74677">
      <w:pPr>
        <w:snapToGrid w:val="0"/>
        <w:rPr>
          <w:rFonts w:eastAsia="方正仿宋_GBK"/>
          <w:szCs w:val="28"/>
        </w:rPr>
      </w:pPr>
      <w:r>
        <w:rPr>
          <w:rFonts w:eastAsia="方正仿宋_GBK"/>
          <w:szCs w:val="28"/>
        </w:rPr>
        <w:t xml:space="preserve">采购项目名称：                                                                                        </w:t>
      </w:r>
    </w:p>
    <w:p w14:paraId="6776D78A">
      <w:pPr>
        <w:snapToGrid w:val="0"/>
        <w:rPr>
          <w:rFonts w:eastAsia="方正仿宋_GBK"/>
          <w:szCs w:val="28"/>
        </w:rPr>
      </w:pPr>
    </w:p>
    <w:p w14:paraId="7D4C0ABE">
      <w:pPr>
        <w:snapToGrid w:val="0"/>
        <w:rPr>
          <w:rFonts w:eastAsia="方正仿宋_GBK"/>
          <w:szCs w:val="28"/>
        </w:rPr>
      </w:pPr>
      <w:r>
        <w:rPr>
          <w:rFonts w:eastAsia="方正仿宋_GBK"/>
          <w:szCs w:val="28"/>
        </w:rPr>
        <w:t>致：_________________（采购人名称）：</w:t>
      </w:r>
    </w:p>
    <w:p w14:paraId="44636781">
      <w:pPr>
        <w:snapToGrid w:val="0"/>
        <w:rPr>
          <w:rFonts w:eastAsia="方正仿宋_GBK"/>
          <w:szCs w:val="28"/>
        </w:rPr>
      </w:pPr>
      <w:r>
        <w:rPr>
          <w:rFonts w:eastAsia="方正仿宋_GBK"/>
          <w:szCs w:val="28"/>
        </w:rPr>
        <w:t xml:space="preserve">        （法定代表人姓名）在</w:t>
      </w:r>
      <w:r>
        <w:rPr>
          <w:rFonts w:eastAsia="方正仿宋_GBK"/>
          <w:szCs w:val="28"/>
          <w:u w:val="single"/>
        </w:rPr>
        <w:t xml:space="preserve">                       （供应商名称）</w:t>
      </w:r>
      <w:r>
        <w:rPr>
          <w:rFonts w:eastAsia="方正仿宋_GBK"/>
          <w:szCs w:val="28"/>
        </w:rPr>
        <w:t>任    （职务名称）职务，是（供应商名称）                        的法定代表人。</w:t>
      </w:r>
    </w:p>
    <w:p w14:paraId="2D5218D8">
      <w:pPr>
        <w:snapToGrid w:val="0"/>
        <w:rPr>
          <w:rFonts w:eastAsia="方正仿宋_GBK"/>
          <w:szCs w:val="28"/>
        </w:rPr>
      </w:pPr>
    </w:p>
    <w:p w14:paraId="2B44EE1F">
      <w:pPr>
        <w:snapToGrid w:val="0"/>
        <w:rPr>
          <w:rFonts w:eastAsia="方正仿宋_GBK"/>
          <w:szCs w:val="28"/>
        </w:rPr>
      </w:pPr>
      <w:r>
        <w:rPr>
          <w:rFonts w:eastAsia="方正仿宋_GBK"/>
          <w:szCs w:val="28"/>
        </w:rPr>
        <w:t>特此证明。</w:t>
      </w:r>
    </w:p>
    <w:p w14:paraId="532F2D7A">
      <w:pPr>
        <w:snapToGrid w:val="0"/>
        <w:rPr>
          <w:rFonts w:eastAsia="方正仿宋_GBK"/>
          <w:szCs w:val="28"/>
        </w:rPr>
      </w:pPr>
    </w:p>
    <w:p w14:paraId="04FD9916">
      <w:pPr>
        <w:snapToGrid w:val="0"/>
        <w:rPr>
          <w:rFonts w:eastAsia="方正仿宋_GBK"/>
          <w:szCs w:val="28"/>
        </w:rPr>
      </w:pPr>
    </w:p>
    <w:p w14:paraId="2076D4A9">
      <w:pPr>
        <w:snapToGrid w:val="0"/>
        <w:rPr>
          <w:rFonts w:eastAsia="方正仿宋_GBK"/>
          <w:szCs w:val="28"/>
        </w:rPr>
      </w:pPr>
      <w:r>
        <w:rPr>
          <w:rFonts w:eastAsia="方正仿宋_GBK"/>
          <w:szCs w:val="28"/>
        </w:rPr>
        <w:t xml:space="preserve">                                           （供应商公章）</w:t>
      </w:r>
    </w:p>
    <w:p w14:paraId="0C4EEB9E">
      <w:pPr>
        <w:snapToGrid w:val="0"/>
        <w:rPr>
          <w:rFonts w:eastAsia="方正仿宋_GBK"/>
          <w:szCs w:val="28"/>
        </w:rPr>
      </w:pPr>
    </w:p>
    <w:p w14:paraId="47670F03">
      <w:pPr>
        <w:snapToGrid w:val="0"/>
        <w:rPr>
          <w:rFonts w:eastAsia="方正仿宋_GBK"/>
          <w:szCs w:val="28"/>
        </w:rPr>
      </w:pPr>
      <w:r>
        <w:rPr>
          <w:rFonts w:eastAsia="方正仿宋_GBK"/>
          <w:szCs w:val="28"/>
        </w:rPr>
        <w:t xml:space="preserve">                                            年   月   日</w:t>
      </w:r>
    </w:p>
    <w:p w14:paraId="505D086D">
      <w:pPr>
        <w:snapToGrid w:val="0"/>
        <w:rPr>
          <w:rFonts w:eastAsia="方正仿宋_GBK"/>
          <w:szCs w:val="28"/>
        </w:rPr>
      </w:pPr>
    </w:p>
    <w:p w14:paraId="04305A08">
      <w:pPr>
        <w:snapToGrid w:val="0"/>
        <w:rPr>
          <w:rFonts w:eastAsia="方正仿宋_GBK"/>
          <w:szCs w:val="28"/>
        </w:rPr>
      </w:pPr>
      <w:r>
        <w:rPr>
          <w:rFonts w:eastAsia="方正仿宋_GBK"/>
          <w:szCs w:val="28"/>
        </w:rPr>
        <w:t>（附：法定代表人身份证正反面复印件）</w:t>
      </w:r>
    </w:p>
    <w:p w14:paraId="1C699ADA">
      <w:pPr>
        <w:snapToGrid w:val="0"/>
        <w:rPr>
          <w:rFonts w:eastAsia="方正仿宋_GBK"/>
          <w:szCs w:val="28"/>
        </w:rPr>
      </w:pPr>
      <w:r>
        <w:rPr>
          <w:rFonts w:eastAsia="方正仿宋_GBK"/>
          <w:szCs w:val="28"/>
        </w:rPr>
        <w:t xml:space="preserve"> </w:t>
      </w:r>
    </w:p>
    <w:p w14:paraId="37528741">
      <w:pPr>
        <w:snapToGrid w:val="0"/>
        <w:rPr>
          <w:rFonts w:eastAsia="方正仿宋_GBK"/>
          <w:szCs w:val="28"/>
        </w:rPr>
      </w:pPr>
    </w:p>
    <w:p w14:paraId="364961A6">
      <w:pPr>
        <w:snapToGrid w:val="0"/>
        <w:rPr>
          <w:rFonts w:eastAsia="方正仿宋_GBK"/>
          <w:szCs w:val="28"/>
        </w:rPr>
      </w:pPr>
    </w:p>
    <w:p w14:paraId="4AE143EE">
      <w:pPr>
        <w:snapToGrid w:val="0"/>
        <w:rPr>
          <w:rFonts w:eastAsia="方正仿宋_GBK"/>
          <w:szCs w:val="28"/>
        </w:rPr>
      </w:pPr>
    </w:p>
    <w:p w14:paraId="604D8682">
      <w:pPr>
        <w:snapToGrid w:val="0"/>
        <w:rPr>
          <w:rFonts w:eastAsia="方正仿宋_GBK"/>
          <w:szCs w:val="28"/>
        </w:rPr>
      </w:pPr>
    </w:p>
    <w:p w14:paraId="6ED6A2BF">
      <w:pPr>
        <w:snapToGrid w:val="0"/>
        <w:rPr>
          <w:rFonts w:eastAsia="方正仿宋_GBK"/>
          <w:szCs w:val="28"/>
        </w:rPr>
      </w:pPr>
    </w:p>
    <w:p w14:paraId="569A981F">
      <w:pPr>
        <w:snapToGrid w:val="0"/>
        <w:rPr>
          <w:rFonts w:eastAsia="方正仿宋_GBK"/>
          <w:szCs w:val="28"/>
        </w:rPr>
      </w:pPr>
    </w:p>
    <w:p w14:paraId="2E7FE243">
      <w:pPr>
        <w:snapToGrid w:val="0"/>
        <w:rPr>
          <w:rFonts w:eastAsia="方正仿宋_GBK"/>
          <w:szCs w:val="28"/>
        </w:rPr>
      </w:pPr>
    </w:p>
    <w:p w14:paraId="557AC304">
      <w:pPr>
        <w:snapToGrid w:val="0"/>
        <w:rPr>
          <w:rFonts w:eastAsia="方正仿宋_GBK"/>
          <w:szCs w:val="28"/>
        </w:rPr>
      </w:pPr>
    </w:p>
    <w:p w14:paraId="0C559CAC">
      <w:pPr>
        <w:snapToGrid w:val="0"/>
        <w:rPr>
          <w:rFonts w:eastAsia="方正仿宋_GBK"/>
          <w:szCs w:val="28"/>
        </w:rPr>
      </w:pPr>
    </w:p>
    <w:p w14:paraId="02359AD3">
      <w:pPr>
        <w:snapToGrid w:val="0"/>
        <w:rPr>
          <w:rFonts w:eastAsia="方正仿宋_GBK"/>
          <w:szCs w:val="28"/>
        </w:rPr>
      </w:pPr>
    </w:p>
    <w:p w14:paraId="79E3F169">
      <w:pPr>
        <w:snapToGrid w:val="0"/>
        <w:rPr>
          <w:rFonts w:eastAsia="方正仿宋_GBK"/>
          <w:szCs w:val="28"/>
        </w:rPr>
      </w:pPr>
    </w:p>
    <w:p w14:paraId="5A445B68">
      <w:pPr>
        <w:snapToGrid w:val="0"/>
        <w:rPr>
          <w:rFonts w:eastAsia="方正仿宋_GBK"/>
          <w:szCs w:val="28"/>
        </w:rPr>
      </w:pPr>
    </w:p>
    <w:p w14:paraId="293FC034">
      <w:pPr>
        <w:snapToGrid w:val="0"/>
        <w:rPr>
          <w:rFonts w:eastAsia="方正仿宋_GBK"/>
          <w:szCs w:val="28"/>
        </w:rPr>
      </w:pPr>
    </w:p>
    <w:p w14:paraId="15ACE254">
      <w:pPr>
        <w:snapToGrid w:val="0"/>
        <w:rPr>
          <w:rFonts w:eastAsia="方正仿宋_GBK"/>
          <w:szCs w:val="28"/>
        </w:rPr>
      </w:pPr>
    </w:p>
    <w:p w14:paraId="6A507332">
      <w:pPr>
        <w:snapToGrid w:val="0"/>
        <w:rPr>
          <w:rFonts w:eastAsia="方正仿宋_GBK"/>
          <w:szCs w:val="28"/>
        </w:rPr>
      </w:pPr>
    </w:p>
    <w:p w14:paraId="7E7BCF67">
      <w:pPr>
        <w:snapToGrid w:val="0"/>
        <w:rPr>
          <w:rFonts w:eastAsia="方正仿宋_GBK"/>
          <w:szCs w:val="28"/>
        </w:rPr>
      </w:pPr>
    </w:p>
    <w:p w14:paraId="036D7ECA">
      <w:pPr>
        <w:snapToGrid w:val="0"/>
        <w:rPr>
          <w:rFonts w:eastAsia="方正仿宋_GBK"/>
          <w:szCs w:val="28"/>
        </w:rPr>
      </w:pPr>
    </w:p>
    <w:p w14:paraId="6975B45A">
      <w:pPr>
        <w:snapToGrid w:val="0"/>
        <w:rPr>
          <w:rFonts w:eastAsia="方正仿宋_GBK"/>
          <w:szCs w:val="28"/>
        </w:rPr>
      </w:pPr>
    </w:p>
    <w:p w14:paraId="35B57054">
      <w:pPr>
        <w:snapToGrid w:val="0"/>
        <w:rPr>
          <w:rFonts w:eastAsia="方正仿宋_GBK"/>
          <w:szCs w:val="28"/>
        </w:rPr>
      </w:pPr>
    </w:p>
    <w:p w14:paraId="41D7318C">
      <w:pPr>
        <w:snapToGrid w:val="0"/>
        <w:rPr>
          <w:rFonts w:eastAsia="方正仿宋_GBK"/>
          <w:szCs w:val="28"/>
        </w:rPr>
      </w:pPr>
    </w:p>
    <w:p w14:paraId="38714D0C">
      <w:pPr>
        <w:snapToGrid w:val="0"/>
        <w:rPr>
          <w:rFonts w:eastAsia="方正仿宋_GBK"/>
          <w:szCs w:val="28"/>
        </w:rPr>
      </w:pPr>
    </w:p>
    <w:p w14:paraId="41F268E4">
      <w:pPr>
        <w:snapToGrid w:val="0"/>
        <w:rPr>
          <w:rFonts w:eastAsia="方正黑体_GBK"/>
          <w:szCs w:val="28"/>
        </w:rPr>
      </w:pPr>
      <w:r>
        <w:rPr>
          <w:rFonts w:eastAsia="方正黑体_GBK"/>
          <w:szCs w:val="28"/>
        </w:rPr>
        <w:t>四、法定代表人授权委托书</w:t>
      </w:r>
    </w:p>
    <w:p w14:paraId="0CA80EE8">
      <w:pPr>
        <w:snapToGrid w:val="0"/>
        <w:jc w:val="center"/>
        <w:rPr>
          <w:rFonts w:eastAsia="方正仿宋_GBK"/>
          <w:szCs w:val="28"/>
        </w:rPr>
      </w:pPr>
    </w:p>
    <w:p w14:paraId="126F0403">
      <w:pPr>
        <w:snapToGrid w:val="0"/>
        <w:jc w:val="center"/>
        <w:rPr>
          <w:rFonts w:eastAsia="方正仿宋_GBK"/>
          <w:szCs w:val="28"/>
        </w:rPr>
      </w:pPr>
      <w:r>
        <w:rPr>
          <w:rFonts w:eastAsia="方正仿宋_GBK"/>
          <w:szCs w:val="28"/>
        </w:rPr>
        <w:t>法定代表人授权委托书</w:t>
      </w:r>
    </w:p>
    <w:p w14:paraId="67FD6ED0">
      <w:pPr>
        <w:snapToGrid w:val="0"/>
        <w:rPr>
          <w:rFonts w:eastAsia="方正仿宋_GBK"/>
          <w:szCs w:val="28"/>
        </w:rPr>
      </w:pPr>
      <w:r>
        <w:rPr>
          <w:rFonts w:eastAsia="方正仿宋_GBK"/>
          <w:szCs w:val="28"/>
        </w:rPr>
        <w:t xml:space="preserve">    </w:t>
      </w:r>
    </w:p>
    <w:p w14:paraId="25D98E83">
      <w:pPr>
        <w:snapToGrid w:val="0"/>
        <w:rPr>
          <w:rFonts w:eastAsia="方正仿宋_GBK"/>
          <w:szCs w:val="28"/>
        </w:rPr>
      </w:pPr>
      <w:r>
        <w:rPr>
          <w:rFonts w:eastAsia="方正仿宋_GBK"/>
          <w:szCs w:val="28"/>
        </w:rPr>
        <w:t xml:space="preserve">采购项目名称：                                         </w:t>
      </w:r>
    </w:p>
    <w:p w14:paraId="45153F56">
      <w:pPr>
        <w:snapToGrid w:val="0"/>
        <w:rPr>
          <w:rFonts w:eastAsia="方正仿宋_GBK"/>
          <w:szCs w:val="28"/>
        </w:rPr>
      </w:pPr>
    </w:p>
    <w:p w14:paraId="6896152C">
      <w:pPr>
        <w:snapToGrid w:val="0"/>
        <w:rPr>
          <w:rFonts w:eastAsia="方正仿宋_GBK"/>
          <w:szCs w:val="28"/>
        </w:rPr>
      </w:pPr>
      <w:r>
        <w:rPr>
          <w:rFonts w:eastAsia="方正仿宋_GBK"/>
          <w:szCs w:val="28"/>
        </w:rPr>
        <w:t>致：_________________（采购人名称）：</w:t>
      </w:r>
    </w:p>
    <w:p w14:paraId="29E6517D">
      <w:pPr>
        <w:snapToGrid w:val="0"/>
        <w:rPr>
          <w:rFonts w:eastAsia="方正仿宋_GBK"/>
          <w:szCs w:val="28"/>
        </w:rPr>
      </w:pPr>
      <w:r>
        <w:rPr>
          <w:rFonts w:eastAsia="方正仿宋_GBK"/>
          <w:szCs w:val="28"/>
        </w:rPr>
        <w:t xml:space="preserve">         （投标人法定代表人名称）是                      （投标人名称）的法定代表人，特授权            （被授权人姓名及身份证代码）电话             代表我单位全权办理上述项目的投标、谈判、签约等具体工作，并签署全部有关文件、协议及合同。</w:t>
      </w:r>
    </w:p>
    <w:p w14:paraId="778A0D58">
      <w:pPr>
        <w:snapToGrid w:val="0"/>
        <w:rPr>
          <w:rFonts w:eastAsia="方正仿宋_GBK"/>
          <w:szCs w:val="28"/>
        </w:rPr>
      </w:pPr>
      <w:r>
        <w:rPr>
          <w:rFonts w:eastAsia="方正仿宋_GBK"/>
          <w:szCs w:val="28"/>
        </w:rPr>
        <w:t>我单位对被授权人的签名负全部责任。</w:t>
      </w:r>
    </w:p>
    <w:p w14:paraId="076A1CD7">
      <w:pPr>
        <w:snapToGrid w:val="0"/>
        <w:rPr>
          <w:rFonts w:eastAsia="方正仿宋_GBK"/>
          <w:szCs w:val="28"/>
        </w:rPr>
      </w:pPr>
      <w:r>
        <w:rPr>
          <w:rFonts w:eastAsia="方正仿宋_GBK"/>
          <w:szCs w:val="28"/>
        </w:rPr>
        <w:t>在撤销授权的书面通知以前，本授权书一直有效。被授权人在授权书有效期内签署的所有文件不因授权的撤销而失效。</w:t>
      </w:r>
    </w:p>
    <w:p w14:paraId="36480DB9">
      <w:pPr>
        <w:snapToGrid w:val="0"/>
        <w:rPr>
          <w:rFonts w:eastAsia="方正仿宋_GBK"/>
          <w:szCs w:val="28"/>
        </w:rPr>
      </w:pPr>
    </w:p>
    <w:p w14:paraId="0EADF444">
      <w:pPr>
        <w:snapToGrid w:val="0"/>
        <w:rPr>
          <w:rFonts w:eastAsia="方正仿宋_GBK"/>
          <w:szCs w:val="28"/>
        </w:rPr>
      </w:pPr>
      <w:r>
        <w:rPr>
          <w:rFonts w:eastAsia="方正仿宋_GBK"/>
          <w:szCs w:val="28"/>
        </w:rPr>
        <w:t>被授权人： （签字或盖章）</w:t>
      </w:r>
    </w:p>
    <w:p w14:paraId="1DC66BAE">
      <w:pPr>
        <w:snapToGrid w:val="0"/>
        <w:rPr>
          <w:rFonts w:eastAsia="方正仿宋_GBK"/>
          <w:szCs w:val="28"/>
        </w:rPr>
      </w:pPr>
      <w:r>
        <w:rPr>
          <w:rFonts w:eastAsia="方正仿宋_GBK"/>
          <w:szCs w:val="28"/>
        </w:rPr>
        <w:t xml:space="preserve">                           </w:t>
      </w:r>
    </w:p>
    <w:p w14:paraId="49446C76">
      <w:pPr>
        <w:snapToGrid w:val="0"/>
        <w:rPr>
          <w:rFonts w:eastAsia="方正仿宋_GBK"/>
          <w:szCs w:val="28"/>
        </w:rPr>
      </w:pPr>
      <w:r>
        <w:rPr>
          <w:rFonts w:eastAsia="方正仿宋_GBK"/>
          <w:szCs w:val="28"/>
        </w:rPr>
        <w:t xml:space="preserve">投标人法定代表人： （签字或盖章）                          </w:t>
      </w:r>
    </w:p>
    <w:p w14:paraId="1A6174A5">
      <w:pPr>
        <w:snapToGrid w:val="0"/>
        <w:rPr>
          <w:rFonts w:eastAsia="方正仿宋_GBK"/>
          <w:szCs w:val="28"/>
        </w:rPr>
      </w:pPr>
    </w:p>
    <w:p w14:paraId="18FA70A7">
      <w:pPr>
        <w:snapToGrid w:val="0"/>
        <w:rPr>
          <w:rFonts w:eastAsia="方正仿宋_GBK"/>
          <w:szCs w:val="28"/>
        </w:rPr>
      </w:pPr>
      <w:r>
        <w:rPr>
          <w:rFonts w:eastAsia="方正仿宋_GBK"/>
          <w:szCs w:val="28"/>
        </w:rPr>
        <w:t>（附：被授权人身份证正反面复印件）</w:t>
      </w:r>
    </w:p>
    <w:p w14:paraId="3F906527">
      <w:pPr>
        <w:snapToGrid w:val="0"/>
        <w:rPr>
          <w:rFonts w:eastAsia="方正仿宋_GBK"/>
          <w:szCs w:val="28"/>
        </w:rPr>
      </w:pPr>
    </w:p>
    <w:p w14:paraId="03903B35">
      <w:pPr>
        <w:snapToGrid w:val="0"/>
        <w:rPr>
          <w:rFonts w:eastAsia="方正仿宋_GBK"/>
          <w:szCs w:val="28"/>
        </w:rPr>
      </w:pPr>
    </w:p>
    <w:p w14:paraId="452C0D68">
      <w:pPr>
        <w:snapToGrid w:val="0"/>
        <w:rPr>
          <w:rFonts w:eastAsia="方正仿宋_GBK"/>
          <w:szCs w:val="28"/>
        </w:rPr>
      </w:pPr>
    </w:p>
    <w:p w14:paraId="0E7CEE76">
      <w:pPr>
        <w:snapToGrid w:val="0"/>
        <w:rPr>
          <w:rFonts w:eastAsia="方正仿宋_GBK"/>
          <w:szCs w:val="28"/>
        </w:rPr>
      </w:pPr>
    </w:p>
    <w:p w14:paraId="04E5C641">
      <w:pPr>
        <w:snapToGrid w:val="0"/>
        <w:rPr>
          <w:rFonts w:eastAsia="方正仿宋_GBK"/>
          <w:szCs w:val="28"/>
        </w:rPr>
      </w:pPr>
    </w:p>
    <w:p w14:paraId="238FD50E">
      <w:pPr>
        <w:snapToGrid w:val="0"/>
        <w:jc w:val="right"/>
        <w:rPr>
          <w:rFonts w:eastAsia="方正仿宋_GBK"/>
          <w:szCs w:val="28"/>
        </w:rPr>
      </w:pPr>
      <w:r>
        <w:rPr>
          <w:rFonts w:eastAsia="方正仿宋_GBK"/>
          <w:szCs w:val="28"/>
        </w:rPr>
        <w:t xml:space="preserve">                                              </w:t>
      </w:r>
    </w:p>
    <w:p w14:paraId="511398AE">
      <w:pPr>
        <w:snapToGrid w:val="0"/>
        <w:jc w:val="center"/>
        <w:rPr>
          <w:rFonts w:eastAsia="方正仿宋_GBK"/>
          <w:szCs w:val="28"/>
        </w:rPr>
      </w:pPr>
      <w:r>
        <w:rPr>
          <w:rFonts w:eastAsia="方正仿宋_GBK"/>
          <w:szCs w:val="28"/>
        </w:rPr>
        <w:t xml:space="preserve">                                （投标人公章）</w:t>
      </w:r>
    </w:p>
    <w:p w14:paraId="15F5659C">
      <w:pPr>
        <w:snapToGrid w:val="0"/>
        <w:rPr>
          <w:rFonts w:eastAsia="方正仿宋_GBK"/>
          <w:szCs w:val="28"/>
        </w:rPr>
      </w:pPr>
      <w:r>
        <w:rPr>
          <w:rFonts w:eastAsia="方正仿宋_GBK"/>
          <w:szCs w:val="28"/>
        </w:rPr>
        <w:t xml:space="preserve">                                            年   月   日</w:t>
      </w:r>
    </w:p>
    <w:p w14:paraId="3C4E117E">
      <w:pPr>
        <w:snapToGrid w:val="0"/>
        <w:rPr>
          <w:rFonts w:eastAsia="方正仿宋_GBK"/>
          <w:szCs w:val="28"/>
        </w:rPr>
      </w:pPr>
      <w:r>
        <w:rPr>
          <w:rFonts w:eastAsia="方正仿宋_GBK"/>
          <w:szCs w:val="28"/>
        </w:rPr>
        <w:t xml:space="preserve">                                        </w:t>
      </w:r>
    </w:p>
    <w:p w14:paraId="272C2A03">
      <w:pPr>
        <w:snapToGrid w:val="0"/>
        <w:rPr>
          <w:rFonts w:eastAsia="方正仿宋_GBK"/>
          <w:szCs w:val="28"/>
        </w:rPr>
      </w:pPr>
    </w:p>
    <w:p w14:paraId="07F52FA0">
      <w:pPr>
        <w:snapToGrid w:val="0"/>
        <w:rPr>
          <w:rFonts w:eastAsia="方正仿宋_GBK"/>
          <w:szCs w:val="28"/>
        </w:rPr>
      </w:pPr>
    </w:p>
    <w:p w14:paraId="31E241E8">
      <w:pPr>
        <w:snapToGrid w:val="0"/>
        <w:rPr>
          <w:rFonts w:eastAsia="方正仿宋_GBK"/>
          <w:szCs w:val="28"/>
        </w:rPr>
      </w:pPr>
    </w:p>
    <w:p w14:paraId="2A4F0FCC">
      <w:pPr>
        <w:snapToGrid w:val="0"/>
        <w:rPr>
          <w:rFonts w:eastAsia="方正仿宋_GBK"/>
          <w:szCs w:val="28"/>
        </w:rPr>
      </w:pPr>
    </w:p>
    <w:p w14:paraId="3E458304">
      <w:pPr>
        <w:snapToGrid w:val="0"/>
        <w:rPr>
          <w:rFonts w:eastAsia="方正仿宋_GBK"/>
          <w:szCs w:val="28"/>
        </w:rPr>
      </w:pPr>
    </w:p>
    <w:p w14:paraId="409165CA">
      <w:pPr>
        <w:snapToGrid w:val="0"/>
        <w:rPr>
          <w:rFonts w:eastAsia="方正仿宋_GBK"/>
          <w:szCs w:val="28"/>
        </w:rPr>
      </w:pPr>
    </w:p>
    <w:p w14:paraId="43D54743">
      <w:pPr>
        <w:snapToGrid w:val="0"/>
        <w:rPr>
          <w:rFonts w:eastAsia="方正仿宋_GBK"/>
          <w:szCs w:val="28"/>
        </w:rPr>
      </w:pPr>
    </w:p>
    <w:p w14:paraId="0D7DFBFA">
      <w:pPr>
        <w:snapToGrid w:val="0"/>
        <w:rPr>
          <w:rFonts w:eastAsia="方正仿宋_GBK"/>
          <w:szCs w:val="28"/>
        </w:rPr>
      </w:pPr>
    </w:p>
    <w:p w14:paraId="5FB02F17">
      <w:pPr>
        <w:snapToGrid w:val="0"/>
        <w:rPr>
          <w:rFonts w:eastAsia="方正仿宋_GBK"/>
          <w:szCs w:val="28"/>
        </w:rPr>
      </w:pPr>
    </w:p>
    <w:p w14:paraId="34788C02">
      <w:pPr>
        <w:snapToGrid w:val="0"/>
        <w:rPr>
          <w:rFonts w:eastAsia="方正仿宋_GBK"/>
          <w:szCs w:val="28"/>
        </w:rPr>
      </w:pPr>
    </w:p>
    <w:p w14:paraId="1236990E">
      <w:pPr>
        <w:snapToGrid w:val="0"/>
        <w:rPr>
          <w:rFonts w:eastAsia="方正仿宋_GBK"/>
          <w:szCs w:val="28"/>
        </w:rPr>
      </w:pPr>
    </w:p>
    <w:p w14:paraId="195A6D0A">
      <w:pPr>
        <w:snapToGrid w:val="0"/>
        <w:rPr>
          <w:rFonts w:eastAsia="方正黑体_GBK"/>
          <w:szCs w:val="28"/>
        </w:rPr>
      </w:pPr>
      <w:r>
        <w:rPr>
          <w:rFonts w:eastAsia="方正黑体_GBK"/>
          <w:szCs w:val="28"/>
        </w:rPr>
        <w:t>五、书面声明</w:t>
      </w:r>
    </w:p>
    <w:p w14:paraId="37620640">
      <w:pPr>
        <w:snapToGrid w:val="0"/>
        <w:rPr>
          <w:rFonts w:eastAsia="方正仿宋_GBK"/>
          <w:szCs w:val="28"/>
        </w:rPr>
      </w:pPr>
    </w:p>
    <w:p w14:paraId="26319557">
      <w:pPr>
        <w:snapToGrid w:val="0"/>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声   明</w:t>
      </w:r>
    </w:p>
    <w:p w14:paraId="74BDB707">
      <w:pPr>
        <w:snapToGrid w:val="0"/>
        <w:rPr>
          <w:rFonts w:eastAsia="方正仿宋_GBK"/>
          <w:szCs w:val="28"/>
        </w:rPr>
      </w:pPr>
      <w:r>
        <w:rPr>
          <w:rFonts w:eastAsia="方正仿宋_GBK"/>
          <w:szCs w:val="28"/>
        </w:rPr>
        <w:t xml:space="preserve">招标项目名称：                                                </w:t>
      </w:r>
    </w:p>
    <w:p w14:paraId="75910DC0">
      <w:pPr>
        <w:snapToGrid w:val="0"/>
        <w:rPr>
          <w:rFonts w:eastAsia="方正仿宋_GBK"/>
          <w:szCs w:val="28"/>
        </w:rPr>
      </w:pPr>
    </w:p>
    <w:p w14:paraId="089BDB1E">
      <w:pPr>
        <w:snapToGrid w:val="0"/>
        <w:rPr>
          <w:rFonts w:eastAsia="方正仿宋_GBK"/>
          <w:szCs w:val="28"/>
        </w:rPr>
      </w:pPr>
      <w:r>
        <w:rPr>
          <w:rFonts w:eastAsia="方正仿宋_GBK"/>
          <w:szCs w:val="28"/>
        </w:rPr>
        <w:t>致：_________________（采购人名称）：</w:t>
      </w:r>
    </w:p>
    <w:p w14:paraId="207454E6">
      <w:pPr>
        <w:snapToGrid w:val="0"/>
        <w:rPr>
          <w:rFonts w:eastAsia="方正仿宋_GBK"/>
          <w:szCs w:val="28"/>
        </w:rPr>
      </w:pPr>
      <w:r>
        <w:rPr>
          <w:rFonts w:eastAsia="方正仿宋_GBK"/>
          <w:szCs w:val="28"/>
        </w:rPr>
        <w:t xml:space="preserve">   （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政府采购法》规定的供应商资格条件。我方对以上声明负全部法律责任。</w:t>
      </w:r>
    </w:p>
    <w:p w14:paraId="625D7981">
      <w:pPr>
        <w:snapToGrid w:val="0"/>
        <w:ind w:firstLine="560" w:firstLineChars="200"/>
        <w:rPr>
          <w:rFonts w:eastAsia="方正仿宋_GBK"/>
          <w:szCs w:val="28"/>
        </w:rPr>
      </w:pPr>
      <w:r>
        <w:rPr>
          <w:rFonts w:eastAsia="方正仿宋_GBK"/>
          <w:szCs w:val="28"/>
        </w:rPr>
        <w:t>特此声明。</w:t>
      </w:r>
    </w:p>
    <w:p w14:paraId="7558758B">
      <w:pPr>
        <w:snapToGrid w:val="0"/>
        <w:rPr>
          <w:rFonts w:eastAsia="方正仿宋_GBK"/>
          <w:szCs w:val="28"/>
        </w:rPr>
      </w:pPr>
    </w:p>
    <w:p w14:paraId="3C0033B8">
      <w:pPr>
        <w:snapToGrid w:val="0"/>
        <w:rPr>
          <w:rFonts w:eastAsia="方正仿宋_GBK"/>
          <w:szCs w:val="28"/>
        </w:rPr>
      </w:pPr>
    </w:p>
    <w:p w14:paraId="5810F607">
      <w:pPr>
        <w:snapToGrid w:val="0"/>
        <w:rPr>
          <w:rFonts w:eastAsia="方正仿宋_GBK"/>
          <w:szCs w:val="28"/>
        </w:rPr>
      </w:pPr>
    </w:p>
    <w:p w14:paraId="65E9AD31">
      <w:pPr>
        <w:snapToGrid w:val="0"/>
        <w:rPr>
          <w:rFonts w:eastAsia="方正仿宋_GBK"/>
          <w:szCs w:val="28"/>
        </w:rPr>
      </w:pPr>
    </w:p>
    <w:p w14:paraId="79E12680">
      <w:pPr>
        <w:snapToGrid w:val="0"/>
        <w:rPr>
          <w:rFonts w:eastAsia="方正仿宋_GBK"/>
          <w:szCs w:val="28"/>
        </w:rPr>
      </w:pPr>
    </w:p>
    <w:p w14:paraId="05F4EFE9">
      <w:pPr>
        <w:snapToGrid w:val="0"/>
        <w:rPr>
          <w:rFonts w:eastAsia="方正仿宋_GBK"/>
          <w:szCs w:val="28"/>
        </w:rPr>
      </w:pPr>
      <w:r>
        <w:rPr>
          <w:rFonts w:eastAsia="方正仿宋_GBK"/>
          <w:szCs w:val="28"/>
        </w:rPr>
        <w:t xml:space="preserve">                                          （投标人公章）</w:t>
      </w:r>
    </w:p>
    <w:p w14:paraId="0DEFC6AE">
      <w:pPr>
        <w:snapToGrid w:val="0"/>
        <w:rPr>
          <w:rFonts w:eastAsia="方正仿宋_GBK"/>
          <w:szCs w:val="28"/>
        </w:rPr>
      </w:pPr>
      <w:r>
        <w:rPr>
          <w:rFonts w:eastAsia="方正仿宋_GBK"/>
          <w:szCs w:val="28"/>
        </w:rPr>
        <w:t xml:space="preserve">                                           年   月   日</w:t>
      </w:r>
    </w:p>
    <w:p w14:paraId="30300410">
      <w:pPr>
        <w:snapToGrid w:val="0"/>
        <w:rPr>
          <w:rFonts w:eastAsia="方正仿宋_GBK"/>
          <w:szCs w:val="28"/>
        </w:rPr>
      </w:pPr>
    </w:p>
    <w:p w14:paraId="0195A90C">
      <w:pPr>
        <w:snapToGrid w:val="0"/>
        <w:rPr>
          <w:rFonts w:eastAsia="方正仿宋_GBK"/>
          <w:szCs w:val="28"/>
        </w:rPr>
      </w:pPr>
    </w:p>
    <w:p w14:paraId="40654AB2">
      <w:pPr>
        <w:snapToGrid w:val="0"/>
        <w:rPr>
          <w:rFonts w:eastAsia="方正仿宋_GBK"/>
          <w:szCs w:val="28"/>
        </w:rPr>
      </w:pPr>
    </w:p>
    <w:p w14:paraId="6EF82885">
      <w:pPr>
        <w:snapToGrid w:val="0"/>
        <w:rPr>
          <w:rFonts w:eastAsia="方正仿宋_GBK"/>
          <w:szCs w:val="28"/>
        </w:rPr>
      </w:pPr>
    </w:p>
    <w:p w14:paraId="41AFB63C">
      <w:pPr>
        <w:snapToGrid w:val="0"/>
        <w:rPr>
          <w:rFonts w:eastAsia="方正仿宋_GBK"/>
          <w:szCs w:val="28"/>
        </w:rPr>
      </w:pPr>
    </w:p>
    <w:p w14:paraId="28A49EDE">
      <w:pPr>
        <w:snapToGrid w:val="0"/>
        <w:rPr>
          <w:rFonts w:eastAsia="方正仿宋_GBK"/>
          <w:szCs w:val="28"/>
        </w:rPr>
      </w:pPr>
    </w:p>
    <w:p w14:paraId="3E648B27">
      <w:pPr>
        <w:snapToGrid w:val="0"/>
        <w:rPr>
          <w:rFonts w:eastAsia="方正仿宋_GBK"/>
          <w:szCs w:val="28"/>
        </w:rPr>
      </w:pPr>
    </w:p>
    <w:p w14:paraId="604E4157">
      <w:pPr>
        <w:snapToGrid w:val="0"/>
        <w:rPr>
          <w:rFonts w:eastAsia="方正仿宋_GBK"/>
          <w:szCs w:val="28"/>
        </w:rPr>
      </w:pPr>
    </w:p>
    <w:p w14:paraId="5C2A0F95">
      <w:pPr>
        <w:snapToGrid w:val="0"/>
        <w:rPr>
          <w:rFonts w:eastAsia="方正仿宋_GBK"/>
          <w:szCs w:val="28"/>
        </w:rPr>
      </w:pPr>
    </w:p>
    <w:p w14:paraId="421DC78C">
      <w:pPr>
        <w:snapToGrid w:val="0"/>
        <w:rPr>
          <w:rFonts w:eastAsia="方正仿宋_GBK"/>
          <w:szCs w:val="28"/>
        </w:rPr>
      </w:pPr>
    </w:p>
    <w:p w14:paraId="35BD9944">
      <w:pPr>
        <w:snapToGrid w:val="0"/>
        <w:rPr>
          <w:rFonts w:eastAsia="方正黑体_GBK"/>
          <w:szCs w:val="28"/>
        </w:rPr>
      </w:pPr>
    </w:p>
    <w:p w14:paraId="7A2DBB2E">
      <w:pPr>
        <w:snapToGrid w:val="0"/>
        <w:rPr>
          <w:rFonts w:eastAsia="方正黑体_GBK"/>
          <w:szCs w:val="28"/>
        </w:rPr>
      </w:pPr>
    </w:p>
    <w:p w14:paraId="1F96EB66">
      <w:pPr>
        <w:snapToGrid w:val="0"/>
        <w:rPr>
          <w:rFonts w:eastAsia="方正黑体_GBK"/>
          <w:szCs w:val="28"/>
        </w:rPr>
      </w:pPr>
    </w:p>
    <w:p w14:paraId="0BC01FE3">
      <w:pPr>
        <w:snapToGrid w:val="0"/>
        <w:rPr>
          <w:rFonts w:eastAsia="方正黑体_GBK"/>
          <w:szCs w:val="28"/>
        </w:rPr>
      </w:pPr>
    </w:p>
    <w:p w14:paraId="31A02743">
      <w:pPr>
        <w:snapToGrid w:val="0"/>
        <w:rPr>
          <w:rFonts w:eastAsia="方正黑体_GBK"/>
          <w:szCs w:val="28"/>
        </w:rPr>
      </w:pPr>
    </w:p>
    <w:p w14:paraId="494BEDB5">
      <w:pPr>
        <w:snapToGrid w:val="0"/>
        <w:rPr>
          <w:rFonts w:eastAsia="方正黑体_GBK"/>
          <w:szCs w:val="28"/>
        </w:rPr>
      </w:pPr>
    </w:p>
    <w:p w14:paraId="05B44A67">
      <w:pPr>
        <w:snapToGrid w:val="0"/>
        <w:rPr>
          <w:rFonts w:eastAsia="方正黑体_GBK"/>
          <w:szCs w:val="28"/>
        </w:rPr>
      </w:pPr>
    </w:p>
    <w:p w14:paraId="1776521C">
      <w:pPr>
        <w:snapToGrid w:val="0"/>
        <w:rPr>
          <w:rFonts w:eastAsia="方正黑体_GBK"/>
          <w:szCs w:val="28"/>
        </w:rPr>
      </w:pPr>
    </w:p>
    <w:p w14:paraId="6FDD6C4A">
      <w:pPr>
        <w:snapToGrid w:val="0"/>
        <w:rPr>
          <w:rFonts w:eastAsia="方正黑体_GBK"/>
          <w:szCs w:val="28"/>
        </w:rPr>
      </w:pPr>
    </w:p>
    <w:p w14:paraId="7236FCCE">
      <w:pPr>
        <w:snapToGrid w:val="0"/>
        <w:rPr>
          <w:rFonts w:eastAsia="方正黑体_GBK"/>
          <w:szCs w:val="28"/>
        </w:rPr>
      </w:pPr>
    </w:p>
    <w:p w14:paraId="1D1777D8">
      <w:pPr>
        <w:snapToGrid w:val="0"/>
        <w:rPr>
          <w:rFonts w:eastAsia="方正黑体_GBK"/>
          <w:szCs w:val="28"/>
        </w:rPr>
      </w:pPr>
    </w:p>
    <w:p w14:paraId="05F5F4DC">
      <w:pPr>
        <w:snapToGrid w:val="0"/>
        <w:rPr>
          <w:rFonts w:eastAsia="方正黑体_GBK"/>
          <w:szCs w:val="28"/>
        </w:rPr>
      </w:pPr>
    </w:p>
    <w:p w14:paraId="547A1285">
      <w:pPr>
        <w:snapToGrid w:val="0"/>
        <w:rPr>
          <w:rFonts w:eastAsia="方正黑体_GBK"/>
          <w:szCs w:val="28"/>
        </w:rPr>
      </w:pPr>
    </w:p>
    <w:p w14:paraId="14A75F39">
      <w:pPr>
        <w:snapToGrid w:val="0"/>
        <w:rPr>
          <w:rFonts w:eastAsia="方正黑体_GBK"/>
          <w:szCs w:val="28"/>
        </w:rPr>
      </w:pPr>
      <w:r>
        <w:rPr>
          <w:rFonts w:eastAsia="方正黑体_GBK"/>
          <w:szCs w:val="28"/>
        </w:rPr>
        <w:t>六、其他应提供的资料</w:t>
      </w:r>
    </w:p>
    <w:p w14:paraId="472D4596">
      <w:pPr>
        <w:snapToGrid w:val="0"/>
        <w:rPr>
          <w:rFonts w:eastAsia="方正仿宋_GBK"/>
          <w:szCs w:val="28"/>
        </w:rPr>
      </w:pPr>
    </w:p>
    <w:p w14:paraId="1EE7278C">
      <w:pPr>
        <w:snapToGrid w:val="0"/>
        <w:rPr>
          <w:rFonts w:eastAsia="方正仿宋_GBK"/>
          <w:szCs w:val="28"/>
        </w:rPr>
      </w:pPr>
    </w:p>
    <w:p w14:paraId="1F6F480C">
      <w:pPr>
        <w:snapToGrid w:val="0"/>
        <w:rPr>
          <w:rFonts w:eastAsia="方正仿宋_GBK"/>
          <w:szCs w:val="28"/>
        </w:rPr>
      </w:pPr>
    </w:p>
    <w:p w14:paraId="3A8AA12C">
      <w:pPr>
        <w:snapToGrid w:val="0"/>
        <w:rPr>
          <w:rFonts w:eastAsia="方正仿宋_GBK"/>
          <w:szCs w:val="28"/>
        </w:rPr>
      </w:pPr>
    </w:p>
    <w:p w14:paraId="6441813B">
      <w:pPr>
        <w:snapToGrid w:val="0"/>
        <w:rPr>
          <w:rFonts w:eastAsia="方正仿宋_GBK"/>
          <w:szCs w:val="28"/>
        </w:rPr>
      </w:pPr>
    </w:p>
    <w:p w14:paraId="65580034">
      <w:pPr>
        <w:snapToGrid w:val="0"/>
        <w:rPr>
          <w:rFonts w:eastAsia="方正仿宋_GBK"/>
          <w:szCs w:val="28"/>
        </w:rPr>
      </w:pPr>
    </w:p>
    <w:p w14:paraId="48123215">
      <w:pPr>
        <w:snapToGrid w:val="0"/>
        <w:rPr>
          <w:rFonts w:eastAsia="方正仿宋_GBK"/>
          <w:szCs w:val="28"/>
        </w:rPr>
      </w:pPr>
    </w:p>
    <w:p w14:paraId="10F42FD1">
      <w:pPr>
        <w:snapToGrid w:val="0"/>
        <w:rPr>
          <w:rFonts w:eastAsia="方正仿宋_GBK"/>
          <w:szCs w:val="28"/>
        </w:rPr>
      </w:pPr>
    </w:p>
    <w:p w14:paraId="4AA9FB46">
      <w:pPr>
        <w:snapToGrid w:val="0"/>
        <w:rPr>
          <w:rFonts w:eastAsia="方正仿宋_GBK"/>
          <w:szCs w:val="28"/>
        </w:rPr>
      </w:pPr>
    </w:p>
    <w:p w14:paraId="2761DD34">
      <w:pPr>
        <w:snapToGrid w:val="0"/>
        <w:rPr>
          <w:rFonts w:eastAsia="方正仿宋_GBK"/>
          <w:szCs w:val="28"/>
        </w:rPr>
      </w:pPr>
    </w:p>
    <w:p w14:paraId="0768B112">
      <w:pPr>
        <w:snapToGrid w:val="0"/>
        <w:rPr>
          <w:rFonts w:eastAsia="方正仿宋_GBK"/>
          <w:szCs w:val="28"/>
        </w:rPr>
      </w:pPr>
    </w:p>
    <w:p w14:paraId="2AD5D79B">
      <w:pPr>
        <w:snapToGrid w:val="0"/>
        <w:rPr>
          <w:rFonts w:eastAsia="方正仿宋_GBK"/>
          <w:szCs w:val="28"/>
        </w:rPr>
      </w:pPr>
    </w:p>
    <w:p w14:paraId="7B5E10AC">
      <w:pPr>
        <w:snapToGrid w:val="0"/>
        <w:rPr>
          <w:rFonts w:eastAsia="方正仿宋_GBK"/>
          <w:szCs w:val="28"/>
        </w:rPr>
      </w:pPr>
    </w:p>
    <w:p w14:paraId="3B1D1D43">
      <w:pPr>
        <w:snapToGrid w:val="0"/>
        <w:rPr>
          <w:rFonts w:eastAsia="方正仿宋_GBK"/>
          <w:szCs w:val="28"/>
        </w:rPr>
      </w:pPr>
    </w:p>
    <w:p w14:paraId="520A7DE7">
      <w:pPr>
        <w:snapToGrid w:val="0"/>
        <w:rPr>
          <w:rFonts w:eastAsia="方正仿宋_GBK"/>
          <w:szCs w:val="28"/>
        </w:rPr>
      </w:pPr>
    </w:p>
    <w:p w14:paraId="778D0394">
      <w:pPr>
        <w:snapToGrid w:val="0"/>
        <w:rPr>
          <w:rFonts w:eastAsia="方正仿宋_GBK"/>
          <w:szCs w:val="28"/>
        </w:rPr>
      </w:pPr>
    </w:p>
    <w:p w14:paraId="7C3069FA">
      <w:pPr>
        <w:snapToGrid w:val="0"/>
        <w:rPr>
          <w:rFonts w:eastAsia="方正仿宋_GBK"/>
          <w:szCs w:val="28"/>
        </w:rPr>
      </w:pPr>
    </w:p>
    <w:p w14:paraId="2FD42209">
      <w:pPr>
        <w:snapToGrid w:val="0"/>
        <w:rPr>
          <w:rFonts w:eastAsia="方正仿宋_GBK"/>
          <w:szCs w:val="28"/>
        </w:rPr>
      </w:pPr>
    </w:p>
    <w:p w14:paraId="0A6FF208">
      <w:pPr>
        <w:snapToGrid w:val="0"/>
        <w:rPr>
          <w:rFonts w:eastAsia="方正仿宋_GBK"/>
          <w:szCs w:val="28"/>
        </w:rPr>
      </w:pPr>
    </w:p>
    <w:p w14:paraId="691CECAF">
      <w:pPr>
        <w:snapToGrid w:val="0"/>
        <w:rPr>
          <w:rFonts w:eastAsia="方正仿宋_GBK"/>
          <w:szCs w:val="28"/>
        </w:rPr>
      </w:pPr>
    </w:p>
    <w:p w14:paraId="41B9C363">
      <w:pPr>
        <w:snapToGrid w:val="0"/>
        <w:rPr>
          <w:rFonts w:eastAsia="方正仿宋_GBK"/>
          <w:szCs w:val="28"/>
        </w:rPr>
      </w:pPr>
    </w:p>
    <w:p w14:paraId="2313B79F">
      <w:pPr>
        <w:snapToGrid w:val="0"/>
        <w:rPr>
          <w:rFonts w:eastAsia="方正仿宋_GBK"/>
          <w:szCs w:val="28"/>
        </w:rPr>
      </w:pPr>
    </w:p>
    <w:p w14:paraId="750CF5A9">
      <w:pPr>
        <w:snapToGrid w:val="0"/>
        <w:rPr>
          <w:rFonts w:eastAsia="方正仿宋_GBK"/>
          <w:szCs w:val="28"/>
        </w:rPr>
      </w:pPr>
    </w:p>
    <w:p w14:paraId="755B0AD6">
      <w:pPr>
        <w:snapToGrid w:val="0"/>
        <w:rPr>
          <w:rFonts w:eastAsia="方正仿宋_GBK"/>
          <w:szCs w:val="28"/>
        </w:rPr>
      </w:pPr>
    </w:p>
    <w:p w14:paraId="5ED94300">
      <w:pPr>
        <w:snapToGrid w:val="0"/>
        <w:rPr>
          <w:rFonts w:eastAsia="方正仿宋_GBK"/>
          <w:szCs w:val="28"/>
        </w:rPr>
      </w:pPr>
      <w:r>
        <w:rPr>
          <w:rFonts w:eastAsia="方正仿宋_GBK"/>
          <w:szCs w:val="28"/>
        </w:rPr>
        <w:t xml:space="preserve"> </w:t>
      </w:r>
    </w:p>
    <w:p w14:paraId="05C96F7C">
      <w:pPr>
        <w:snapToGrid w:val="0"/>
        <w:jc w:val="center"/>
        <w:rPr>
          <w:rFonts w:eastAsia="方正仿宋_GBK"/>
          <w:szCs w:val="28"/>
        </w:rPr>
      </w:pPr>
      <w:r>
        <w:rPr>
          <w:rFonts w:eastAsia="方正仿宋_GBK"/>
          <w:szCs w:val="28"/>
        </w:rPr>
        <w:t>（结束）</w:t>
      </w:r>
    </w:p>
    <w:p w14:paraId="3413BD52">
      <w:pPr>
        <w:snapToGrid w:val="0"/>
        <w:jc w:val="center"/>
        <w:rPr>
          <w:rFonts w:eastAsia="方正仿宋_GBK"/>
          <w:szCs w:val="28"/>
        </w:rPr>
      </w:pPr>
    </w:p>
    <w:p w14:paraId="49391DBF">
      <w:pPr>
        <w:snapToGrid w:val="0"/>
        <w:jc w:val="center"/>
        <w:rPr>
          <w:rFonts w:eastAsia="方正仿宋_GBK"/>
          <w:szCs w:val="28"/>
        </w:rPr>
      </w:pPr>
    </w:p>
    <w:p w14:paraId="2F6C94B0">
      <w:pPr>
        <w:snapToGrid w:val="0"/>
        <w:jc w:val="center"/>
        <w:rPr>
          <w:rFonts w:eastAsia="方正仿宋_GBK"/>
          <w:szCs w:val="28"/>
        </w:rPr>
      </w:pPr>
    </w:p>
    <w:p w14:paraId="149A0510">
      <w:pPr>
        <w:snapToGrid w:val="0"/>
        <w:jc w:val="center"/>
        <w:rPr>
          <w:rFonts w:eastAsia="方正仿宋_GBK"/>
          <w:szCs w:val="28"/>
        </w:rPr>
      </w:pPr>
    </w:p>
    <w:p w14:paraId="2D0C9773">
      <w:pPr>
        <w:snapToGrid w:val="0"/>
        <w:jc w:val="center"/>
        <w:rPr>
          <w:rFonts w:eastAsia="方正仿宋_GBK"/>
          <w:szCs w:val="28"/>
        </w:rPr>
      </w:pPr>
    </w:p>
    <w:p w14:paraId="7651037F">
      <w:pPr>
        <w:snapToGrid w:val="0"/>
        <w:jc w:val="center"/>
        <w:rPr>
          <w:rFonts w:eastAsia="方正仿宋_GBK"/>
          <w:szCs w:val="28"/>
        </w:rPr>
      </w:pPr>
    </w:p>
    <w:p w14:paraId="53AAD3F4">
      <w:pPr>
        <w:snapToGrid w:val="0"/>
        <w:jc w:val="center"/>
        <w:rPr>
          <w:rFonts w:eastAsia="方正仿宋_GBK"/>
          <w:szCs w:val="28"/>
        </w:rPr>
      </w:pPr>
    </w:p>
    <w:p w14:paraId="12F15A0D">
      <w:pPr>
        <w:snapToGrid w:val="0"/>
        <w:jc w:val="center"/>
        <w:rPr>
          <w:rFonts w:eastAsia="方正仿宋_GBK"/>
          <w:szCs w:val="28"/>
        </w:rPr>
      </w:pPr>
    </w:p>
    <w:p w14:paraId="68CE3AFB">
      <w:pPr>
        <w:snapToGrid w:val="0"/>
        <w:jc w:val="center"/>
        <w:rPr>
          <w:rFonts w:eastAsia="方正仿宋_GBK"/>
          <w:szCs w:val="28"/>
        </w:rPr>
      </w:pPr>
    </w:p>
    <w:p w14:paraId="63868137">
      <w:pPr>
        <w:snapToGrid w:val="0"/>
        <w:jc w:val="center"/>
        <w:rPr>
          <w:rFonts w:eastAsia="方正仿宋_GBK"/>
          <w:szCs w:val="28"/>
        </w:rPr>
      </w:pPr>
    </w:p>
    <w:p w14:paraId="5D024B9F">
      <w:pPr>
        <w:snapToGrid w:val="0"/>
        <w:jc w:val="center"/>
        <w:rPr>
          <w:rFonts w:eastAsia="方正仿宋_GBK"/>
          <w:szCs w:val="28"/>
        </w:rPr>
      </w:pPr>
    </w:p>
    <w:p w14:paraId="58ECE6F7">
      <w:pPr>
        <w:snapToGrid w:val="0"/>
        <w:jc w:val="center"/>
        <w:rPr>
          <w:rFonts w:eastAsia="方正仿宋_GBK"/>
          <w:szCs w:val="28"/>
        </w:rPr>
      </w:pPr>
    </w:p>
    <w:p w14:paraId="25776DF4">
      <w:pPr>
        <w:snapToGrid w:val="0"/>
        <w:jc w:val="center"/>
        <w:rPr>
          <w:rFonts w:eastAsia="方正仿宋_GBK"/>
          <w:szCs w:val="28"/>
        </w:rPr>
      </w:pPr>
    </w:p>
    <w:p w14:paraId="337AF6E6">
      <w:pPr>
        <w:snapToGrid w:val="0"/>
        <w:jc w:val="center"/>
        <w:rPr>
          <w:rFonts w:eastAsia="方正仿宋_GBK"/>
          <w:szCs w:val="28"/>
        </w:rPr>
      </w:pPr>
    </w:p>
    <w:p w14:paraId="4FAF8639">
      <w:pPr>
        <w:snapToGrid w:val="0"/>
        <w:rPr>
          <w:rFonts w:eastAsia="方正仿宋_GBK"/>
          <w:szCs w:val="28"/>
        </w:rPr>
      </w:pPr>
    </w:p>
    <w:bookmarkEnd w:id="0"/>
    <w:bookmarkEnd w:id="1"/>
    <w:bookmarkEnd w:id="2"/>
    <w:bookmarkEnd w:id="3"/>
    <w:bookmarkEnd w:id="4"/>
    <w:p w14:paraId="4DF906FE">
      <w:pPr>
        <w:jc w:val="center"/>
        <w:rPr>
          <w:rFonts w:eastAsia="方正小标宋_GBK"/>
          <w:szCs w:val="28"/>
        </w:rPr>
      </w:pPr>
    </w:p>
    <w:p w14:paraId="02531D31">
      <w:pPr>
        <w:jc w:val="center"/>
        <w:rPr>
          <w:rFonts w:eastAsia="方正小标宋_GBK"/>
          <w:szCs w:val="28"/>
        </w:rPr>
      </w:pPr>
    </w:p>
    <w:p w14:paraId="4F1D7DF5">
      <w:pPr>
        <w:jc w:val="center"/>
        <w:rPr>
          <w:rFonts w:eastAsia="方正小标宋_GBK"/>
          <w:szCs w:val="28"/>
        </w:rPr>
      </w:pPr>
      <w:r>
        <w:rPr>
          <w:rFonts w:eastAsia="方正小标宋_GBK"/>
          <w:szCs w:val="28"/>
        </w:rPr>
        <w:t>维修</w:t>
      </w:r>
      <w:r>
        <w:rPr>
          <w:rFonts w:hint="eastAsia" w:eastAsia="方正小标宋_GBK"/>
          <w:szCs w:val="28"/>
        </w:rPr>
        <w:t>维护</w:t>
      </w:r>
      <w:r>
        <w:rPr>
          <w:rFonts w:eastAsia="方正小标宋_GBK"/>
          <w:szCs w:val="28"/>
        </w:rPr>
        <w:t>服务产品</w:t>
      </w:r>
      <w:r>
        <w:rPr>
          <w:rFonts w:hint="eastAsia" w:eastAsia="方正小标宋_GBK"/>
          <w:szCs w:val="28"/>
        </w:rPr>
        <w:t>使用</w:t>
      </w:r>
      <w:r>
        <w:rPr>
          <w:rFonts w:eastAsia="方正小标宋_GBK"/>
          <w:szCs w:val="28"/>
        </w:rPr>
        <w:t>确认书</w:t>
      </w:r>
      <w:r>
        <w:rPr>
          <w:rFonts w:hint="eastAsia" w:eastAsia="方正小标宋_GBK"/>
          <w:color w:val="FF0000"/>
          <w:szCs w:val="28"/>
        </w:rPr>
        <w:t>（请自行打印）</w:t>
      </w:r>
    </w:p>
    <w:p w14:paraId="2A3AC950">
      <w:pPr>
        <w:jc w:val="left"/>
        <w:rPr>
          <w:rFonts w:eastAsia="方正仿宋_GBK"/>
          <w:szCs w:val="28"/>
        </w:rPr>
      </w:pPr>
    </w:p>
    <w:p w14:paraId="733EAAE1">
      <w:pPr>
        <w:ind w:firstLine="560" w:firstLineChars="200"/>
        <w:jc w:val="left"/>
        <w:rPr>
          <w:rFonts w:eastAsia="方正仿宋_GBK"/>
          <w:kern w:val="0"/>
          <w:szCs w:val="28"/>
        </w:rPr>
      </w:pPr>
    </w:p>
    <w:p w14:paraId="157B6158">
      <w:pPr>
        <w:ind w:firstLine="560" w:firstLineChars="200"/>
        <w:jc w:val="left"/>
        <w:rPr>
          <w:rFonts w:eastAsia="方正仿宋_GBK"/>
          <w:szCs w:val="28"/>
        </w:rPr>
      </w:pPr>
      <w:r>
        <w:rPr>
          <w:rFonts w:eastAsia="方正仿宋_GBK"/>
          <w:kern w:val="0"/>
          <w:szCs w:val="28"/>
        </w:rPr>
        <w:t>根据《重庆市璧山区</w:t>
      </w:r>
      <w:r>
        <w:rPr>
          <w:rFonts w:hint="eastAsia" w:eastAsia="方正仿宋_GBK"/>
          <w:kern w:val="0"/>
          <w:szCs w:val="28"/>
        </w:rPr>
        <w:t>实</w:t>
      </w:r>
      <w:r>
        <w:rPr>
          <w:rFonts w:eastAsia="方正仿宋_GBK"/>
          <w:kern w:val="0"/>
          <w:szCs w:val="28"/>
        </w:rPr>
        <w:t>验小学校日常维修维护服务询价文件》要求，</w:t>
      </w:r>
      <w:r>
        <w:rPr>
          <w:rFonts w:eastAsia="方正仿宋_GBK"/>
          <w:szCs w:val="28"/>
        </w:rPr>
        <w:t>经学校工作人员介绍并现场查看，供应商</w:t>
      </w:r>
      <w:r>
        <w:rPr>
          <w:rFonts w:eastAsia="方正仿宋_GBK"/>
          <w:szCs w:val="28"/>
          <w:u w:val="single"/>
        </w:rPr>
        <w:t xml:space="preserve">                 </w:t>
      </w:r>
      <w:r>
        <w:rPr>
          <w:rFonts w:eastAsia="方正仿宋_GBK"/>
          <w:szCs w:val="28"/>
        </w:rPr>
        <w:t>知晓并愿意根据询价文件要求，</w:t>
      </w:r>
      <w:r>
        <w:rPr>
          <w:rFonts w:hint="eastAsia" w:eastAsia="方正仿宋_GBK"/>
          <w:szCs w:val="28"/>
        </w:rPr>
        <w:t>并承诺</w:t>
      </w:r>
      <w:r>
        <w:rPr>
          <w:rFonts w:eastAsia="方正仿宋_GBK"/>
          <w:szCs w:val="28"/>
        </w:rPr>
        <w:t xml:space="preserve">在维修服务期间提供的材料品牌、型号、质量与招标方原使用材料一致。   </w:t>
      </w:r>
    </w:p>
    <w:p w14:paraId="77BCD422">
      <w:pPr>
        <w:ind w:firstLine="560" w:firstLineChars="200"/>
        <w:jc w:val="left"/>
        <w:rPr>
          <w:rFonts w:eastAsia="方正仿宋_GBK"/>
          <w:szCs w:val="28"/>
        </w:rPr>
      </w:pPr>
    </w:p>
    <w:p w14:paraId="53C7C2D6">
      <w:pPr>
        <w:ind w:firstLine="4200" w:firstLineChars="1500"/>
        <w:jc w:val="left"/>
        <w:rPr>
          <w:rFonts w:eastAsia="方正仿宋_GBK"/>
          <w:szCs w:val="28"/>
        </w:rPr>
      </w:pPr>
    </w:p>
    <w:p w14:paraId="1BA51E51">
      <w:pPr>
        <w:ind w:firstLine="4200" w:firstLineChars="1500"/>
        <w:jc w:val="left"/>
        <w:rPr>
          <w:rFonts w:eastAsia="方正仿宋_GBK"/>
          <w:szCs w:val="28"/>
        </w:rPr>
      </w:pPr>
    </w:p>
    <w:p w14:paraId="5D234A74">
      <w:pPr>
        <w:ind w:firstLine="4760" w:firstLineChars="1700"/>
        <w:jc w:val="left"/>
        <w:rPr>
          <w:rFonts w:eastAsia="方正仿宋_GBK"/>
          <w:szCs w:val="28"/>
        </w:rPr>
      </w:pPr>
      <w:r>
        <w:rPr>
          <w:rFonts w:eastAsia="方正仿宋_GBK"/>
          <w:szCs w:val="28"/>
        </w:rPr>
        <w:t>供应商名称（公章）：</w:t>
      </w:r>
    </w:p>
    <w:p w14:paraId="4A5FD43A">
      <w:pPr>
        <w:ind w:firstLine="3080" w:firstLineChars="1100"/>
        <w:jc w:val="left"/>
        <w:rPr>
          <w:rFonts w:eastAsia="方正仿宋_GBK"/>
          <w:szCs w:val="28"/>
        </w:rPr>
      </w:pPr>
    </w:p>
    <w:p w14:paraId="4422FBA1">
      <w:pPr>
        <w:ind w:firstLine="2240" w:firstLineChars="800"/>
        <w:jc w:val="left"/>
        <w:rPr>
          <w:rFonts w:eastAsia="方正仿宋_GBK"/>
          <w:szCs w:val="28"/>
        </w:rPr>
      </w:pPr>
      <w:r>
        <w:rPr>
          <w:rFonts w:eastAsia="方正仿宋_GBK"/>
          <w:szCs w:val="28"/>
        </w:rPr>
        <w:t>法定代表人或</w:t>
      </w:r>
      <w:r>
        <w:rPr>
          <w:rFonts w:hint="eastAsia" w:eastAsia="方正仿宋_GBK"/>
          <w:szCs w:val="28"/>
        </w:rPr>
        <w:t>被授权人</w:t>
      </w:r>
      <w:r>
        <w:rPr>
          <w:rFonts w:eastAsia="方正仿宋_GBK"/>
          <w:szCs w:val="28"/>
        </w:rPr>
        <w:t xml:space="preserve"> （签字或盖章）：</w:t>
      </w:r>
    </w:p>
    <w:p w14:paraId="258514A4">
      <w:pPr>
        <w:ind w:firstLine="4200" w:firstLineChars="1500"/>
        <w:jc w:val="left"/>
        <w:rPr>
          <w:rFonts w:eastAsia="方正仿宋_GBK"/>
          <w:szCs w:val="28"/>
        </w:rPr>
      </w:pPr>
    </w:p>
    <w:p w14:paraId="20FEE3C0">
      <w:pPr>
        <w:ind w:firstLine="6160" w:firstLineChars="2200"/>
        <w:jc w:val="left"/>
        <w:rPr>
          <w:rFonts w:eastAsia="方正仿宋_GBK"/>
          <w:szCs w:val="28"/>
        </w:rPr>
      </w:pPr>
      <w:r>
        <w:rPr>
          <w:rFonts w:eastAsia="方正仿宋_GBK"/>
          <w:szCs w:val="28"/>
        </w:rPr>
        <w:t>202</w:t>
      </w:r>
      <w:r>
        <w:rPr>
          <w:rFonts w:hint="eastAsia" w:eastAsia="方正仿宋_GBK"/>
          <w:szCs w:val="28"/>
        </w:rPr>
        <w:t>5</w:t>
      </w:r>
      <w:r>
        <w:rPr>
          <w:rFonts w:eastAsia="方正仿宋_GBK"/>
          <w:szCs w:val="28"/>
        </w:rPr>
        <w:t>年</w:t>
      </w:r>
      <w:r>
        <w:rPr>
          <w:rFonts w:hint="eastAsia" w:eastAsia="方正仿宋_GBK"/>
          <w:szCs w:val="28"/>
        </w:rPr>
        <w:t xml:space="preserve"> </w:t>
      </w:r>
      <w:r>
        <w:rPr>
          <w:rFonts w:eastAsia="方正仿宋_GBK"/>
          <w:szCs w:val="28"/>
        </w:rPr>
        <w:t>月  日</w:t>
      </w:r>
    </w:p>
    <w:p w14:paraId="70112C3C">
      <w:pPr>
        <w:ind w:firstLine="5040" w:firstLineChars="1800"/>
        <w:jc w:val="left"/>
        <w:rPr>
          <w:rFonts w:eastAsia="方正仿宋_GBK"/>
          <w:szCs w:val="28"/>
        </w:rPr>
      </w:pPr>
    </w:p>
    <w:p w14:paraId="030F4406">
      <w:pPr>
        <w:ind w:firstLine="5040" w:firstLineChars="1800"/>
        <w:jc w:val="left"/>
        <w:rPr>
          <w:rFonts w:eastAsia="方正仿宋_GBK"/>
          <w:szCs w:val="28"/>
        </w:rPr>
      </w:pPr>
    </w:p>
    <w:p w14:paraId="16F20526">
      <w:pPr>
        <w:ind w:firstLine="3080" w:firstLineChars="1100"/>
        <w:jc w:val="left"/>
        <w:rPr>
          <w:rFonts w:eastAsia="方正仿宋_GBK"/>
          <w:szCs w:val="28"/>
        </w:rPr>
      </w:pPr>
    </w:p>
    <w:p w14:paraId="06217A64">
      <w:pPr>
        <w:tabs>
          <w:tab w:val="left" w:pos="6300"/>
        </w:tabs>
        <w:snapToGrid w:val="0"/>
        <w:spacing w:line="312" w:lineRule="auto"/>
        <w:ind w:right="480" w:firstLine="570"/>
        <w:jc w:val="right"/>
        <w:rPr>
          <w:rFonts w:eastAsia="方正仿宋_GBK"/>
          <w:szCs w:val="28"/>
        </w:rPr>
      </w:pPr>
    </w:p>
    <w:sectPr>
      <w:headerReference r:id="rId4" w:type="default"/>
      <w:footerReference r:id="rId5" w:type="default"/>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98ADC-BBEC-4DF4-8E70-6D0728BEFB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1DD4CC1F-735F-41EA-8D5E-DE47EAF0011B}"/>
  </w:font>
  <w:font w:name="方正楷体_GBK">
    <w:panose1 w:val="03000509000000000000"/>
    <w:charset w:val="86"/>
    <w:family w:val="script"/>
    <w:pitch w:val="default"/>
    <w:sig w:usb0="00000001" w:usb1="080E0000" w:usb2="00000000" w:usb3="00000000" w:csb0="00040000" w:csb1="00000000"/>
    <w:embedRegular r:id="rId3" w:fontKey="{2D59D0F1-2DC1-4044-9B44-DFE4B6C1053A}"/>
  </w:font>
  <w:font w:name="方正小标宋_GBK">
    <w:panose1 w:val="03000509000000000000"/>
    <w:charset w:val="86"/>
    <w:family w:val="script"/>
    <w:pitch w:val="default"/>
    <w:sig w:usb0="00000001" w:usb1="080E0000" w:usb2="00000000" w:usb3="00000000" w:csb0="00040000" w:csb1="00000000"/>
    <w:embedRegular r:id="rId4" w:fontKey="{A4F5111D-A25F-48DD-B7E8-AD7004F72031}"/>
  </w:font>
  <w:font w:name="方正黑体_GBK">
    <w:panose1 w:val="03000509000000000000"/>
    <w:charset w:val="86"/>
    <w:family w:val="script"/>
    <w:pitch w:val="default"/>
    <w:sig w:usb0="00000001" w:usb1="080E0000" w:usb2="00000000" w:usb3="00000000" w:csb0="00040000" w:csb1="00000000"/>
    <w:embedRegular r:id="rId5" w:fontKey="{3D2D6B99-27B9-47B2-9EDF-5CE6F80C4F51}"/>
  </w:font>
  <w:font w:name="华文宋体">
    <w:panose1 w:val="02010600040101010101"/>
    <w:charset w:val="86"/>
    <w:family w:val="auto"/>
    <w:pitch w:val="default"/>
    <w:sig w:usb0="00000287" w:usb1="080F0000" w:usb2="00000000" w:usb3="00000000" w:csb0="0004009F" w:csb1="DFD70000"/>
    <w:embedRegular r:id="rId6" w:fontKey="{41EC7C64-3704-4D15-83E4-E2C13AD85A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7282">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1459D3C9">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- 2 -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BD5f/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yZkVhgb+pPrAPkHPrqI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EQQ+X/7AQAAAQQAAA4AAAAAAAAAAQAgAAAAIQEAAGRycy9lMm9Eb2MueG1s&#10;UEsFBgAAAAAGAAYAWQEAAI4FAAAAAA==&#10;">
              <v:fill on="f" focussize="0,0"/>
              <v:stroke on="f"/>
              <v:imagedata o:title=""/>
              <o:lock v:ext="edit" aspectratio="f"/>
              <v:textbox inset="0mm,0mm,0mm,0mm" style="mso-fit-shape-to-text:t;">
                <w:txbxContent>
                  <w:p w14:paraId="1459D3C9">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- 2 -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7E1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749CD626">
                          <w:pPr>
                            <w:pStyle w:val="8"/>
                          </w:pP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749CD626">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0CCC">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1933C"/>
    <w:multiLevelType w:val="singleLevel"/>
    <w:tmpl w:val="C6E193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hmNTQxMzRkY2M3MGFhODI5NjEyZDMwZWZjYjQifQ=="/>
    <w:docVar w:name="KSO_WPS_MARK_KEY" w:val="0bc8c20b-72b9-4d69-819a-b136b322300d"/>
  </w:docVars>
  <w:rsids>
    <w:rsidRoot w:val="00740283"/>
    <w:rsid w:val="000015E6"/>
    <w:rsid w:val="00015618"/>
    <w:rsid w:val="00020E5B"/>
    <w:rsid w:val="00021B64"/>
    <w:rsid w:val="00032631"/>
    <w:rsid w:val="000369F7"/>
    <w:rsid w:val="00046861"/>
    <w:rsid w:val="00046B42"/>
    <w:rsid w:val="00060652"/>
    <w:rsid w:val="00062F05"/>
    <w:rsid w:val="00065964"/>
    <w:rsid w:val="00066036"/>
    <w:rsid w:val="0008145A"/>
    <w:rsid w:val="00083D8D"/>
    <w:rsid w:val="00084622"/>
    <w:rsid w:val="000A56D9"/>
    <w:rsid w:val="000C1D7D"/>
    <w:rsid w:val="000D04D4"/>
    <w:rsid w:val="000D18FD"/>
    <w:rsid w:val="000D296B"/>
    <w:rsid w:val="000E7519"/>
    <w:rsid w:val="000F1D08"/>
    <w:rsid w:val="001024D3"/>
    <w:rsid w:val="001072FC"/>
    <w:rsid w:val="00135E47"/>
    <w:rsid w:val="00136133"/>
    <w:rsid w:val="001560AC"/>
    <w:rsid w:val="00166D76"/>
    <w:rsid w:val="0017547A"/>
    <w:rsid w:val="00176D12"/>
    <w:rsid w:val="00182E76"/>
    <w:rsid w:val="00184C12"/>
    <w:rsid w:val="00184E53"/>
    <w:rsid w:val="00191668"/>
    <w:rsid w:val="001A0162"/>
    <w:rsid w:val="001B0C8D"/>
    <w:rsid w:val="001B0D77"/>
    <w:rsid w:val="001B29FD"/>
    <w:rsid w:val="001C7E8E"/>
    <w:rsid w:val="001D13F2"/>
    <w:rsid w:val="001D366A"/>
    <w:rsid w:val="001E2764"/>
    <w:rsid w:val="001E764C"/>
    <w:rsid w:val="001F2EE6"/>
    <w:rsid w:val="00204044"/>
    <w:rsid w:val="0020408F"/>
    <w:rsid w:val="00204448"/>
    <w:rsid w:val="00210A2F"/>
    <w:rsid w:val="0021231E"/>
    <w:rsid w:val="00217807"/>
    <w:rsid w:val="0022151E"/>
    <w:rsid w:val="00222794"/>
    <w:rsid w:val="00232CC5"/>
    <w:rsid w:val="00234501"/>
    <w:rsid w:val="00237B74"/>
    <w:rsid w:val="002478F9"/>
    <w:rsid w:val="00254CC2"/>
    <w:rsid w:val="002570F7"/>
    <w:rsid w:val="00260A7B"/>
    <w:rsid w:val="0026669D"/>
    <w:rsid w:val="0026760F"/>
    <w:rsid w:val="00267CDA"/>
    <w:rsid w:val="00285907"/>
    <w:rsid w:val="00286EAD"/>
    <w:rsid w:val="002A115B"/>
    <w:rsid w:val="002A32EB"/>
    <w:rsid w:val="002D14A1"/>
    <w:rsid w:val="002D1EF5"/>
    <w:rsid w:val="002D2CA3"/>
    <w:rsid w:val="002D3FDE"/>
    <w:rsid w:val="002D6224"/>
    <w:rsid w:val="002D6A70"/>
    <w:rsid w:val="002E1506"/>
    <w:rsid w:val="002E2313"/>
    <w:rsid w:val="002F16B2"/>
    <w:rsid w:val="002F174A"/>
    <w:rsid w:val="002F2FA6"/>
    <w:rsid w:val="002F3E13"/>
    <w:rsid w:val="002F4CB5"/>
    <w:rsid w:val="00301056"/>
    <w:rsid w:val="003114F5"/>
    <w:rsid w:val="003144CA"/>
    <w:rsid w:val="00343448"/>
    <w:rsid w:val="00343591"/>
    <w:rsid w:val="003501B1"/>
    <w:rsid w:val="00365840"/>
    <w:rsid w:val="00370C9C"/>
    <w:rsid w:val="00373D48"/>
    <w:rsid w:val="00382E52"/>
    <w:rsid w:val="00393974"/>
    <w:rsid w:val="003A40F2"/>
    <w:rsid w:val="003B5B83"/>
    <w:rsid w:val="003D1740"/>
    <w:rsid w:val="003D3EBC"/>
    <w:rsid w:val="003F748C"/>
    <w:rsid w:val="004119A3"/>
    <w:rsid w:val="00411F1B"/>
    <w:rsid w:val="004139D6"/>
    <w:rsid w:val="0042751D"/>
    <w:rsid w:val="00433040"/>
    <w:rsid w:val="0043568F"/>
    <w:rsid w:val="00450B8C"/>
    <w:rsid w:val="00471181"/>
    <w:rsid w:val="00473902"/>
    <w:rsid w:val="004818A1"/>
    <w:rsid w:val="00496EBA"/>
    <w:rsid w:val="004A58D9"/>
    <w:rsid w:val="004A6E06"/>
    <w:rsid w:val="004A6FBE"/>
    <w:rsid w:val="004B1323"/>
    <w:rsid w:val="004B17D2"/>
    <w:rsid w:val="004B6CEC"/>
    <w:rsid w:val="004C1EE8"/>
    <w:rsid w:val="004C7CA5"/>
    <w:rsid w:val="004D34AC"/>
    <w:rsid w:val="004D4589"/>
    <w:rsid w:val="004E3119"/>
    <w:rsid w:val="004E7774"/>
    <w:rsid w:val="004E7B45"/>
    <w:rsid w:val="004F102B"/>
    <w:rsid w:val="004F36EE"/>
    <w:rsid w:val="004F6161"/>
    <w:rsid w:val="005238A4"/>
    <w:rsid w:val="00543728"/>
    <w:rsid w:val="00545D30"/>
    <w:rsid w:val="005476F5"/>
    <w:rsid w:val="00547FD2"/>
    <w:rsid w:val="005504AA"/>
    <w:rsid w:val="0055135D"/>
    <w:rsid w:val="00554BFC"/>
    <w:rsid w:val="00585FC6"/>
    <w:rsid w:val="005963B9"/>
    <w:rsid w:val="00596413"/>
    <w:rsid w:val="005A1042"/>
    <w:rsid w:val="005A1B07"/>
    <w:rsid w:val="005A3BAE"/>
    <w:rsid w:val="005B5BBB"/>
    <w:rsid w:val="005D2175"/>
    <w:rsid w:val="005D7DB2"/>
    <w:rsid w:val="005F61FF"/>
    <w:rsid w:val="00600FC1"/>
    <w:rsid w:val="00604640"/>
    <w:rsid w:val="00606FB0"/>
    <w:rsid w:val="00607310"/>
    <w:rsid w:val="0061413C"/>
    <w:rsid w:val="00622769"/>
    <w:rsid w:val="0064002F"/>
    <w:rsid w:val="006610AC"/>
    <w:rsid w:val="00681CE4"/>
    <w:rsid w:val="00693BF7"/>
    <w:rsid w:val="006A1586"/>
    <w:rsid w:val="006C0F67"/>
    <w:rsid w:val="006C6CB1"/>
    <w:rsid w:val="006D4263"/>
    <w:rsid w:val="006E40AD"/>
    <w:rsid w:val="006E5909"/>
    <w:rsid w:val="006E7B2C"/>
    <w:rsid w:val="006F1B07"/>
    <w:rsid w:val="006F405A"/>
    <w:rsid w:val="00711377"/>
    <w:rsid w:val="00713AC6"/>
    <w:rsid w:val="00721BB7"/>
    <w:rsid w:val="0073033E"/>
    <w:rsid w:val="0073645D"/>
    <w:rsid w:val="00737718"/>
    <w:rsid w:val="00740283"/>
    <w:rsid w:val="00744F59"/>
    <w:rsid w:val="007513C2"/>
    <w:rsid w:val="007520D8"/>
    <w:rsid w:val="00752F57"/>
    <w:rsid w:val="00755695"/>
    <w:rsid w:val="00766040"/>
    <w:rsid w:val="007704AC"/>
    <w:rsid w:val="00781159"/>
    <w:rsid w:val="00782E23"/>
    <w:rsid w:val="007931FA"/>
    <w:rsid w:val="00797A50"/>
    <w:rsid w:val="007A1A3E"/>
    <w:rsid w:val="007A1B91"/>
    <w:rsid w:val="007A6C8E"/>
    <w:rsid w:val="007A7E6F"/>
    <w:rsid w:val="007B17F2"/>
    <w:rsid w:val="007B7A54"/>
    <w:rsid w:val="007B7F07"/>
    <w:rsid w:val="007C03FA"/>
    <w:rsid w:val="007D21D2"/>
    <w:rsid w:val="007E7E29"/>
    <w:rsid w:val="007E7F89"/>
    <w:rsid w:val="007F2168"/>
    <w:rsid w:val="00801057"/>
    <w:rsid w:val="00804596"/>
    <w:rsid w:val="00815226"/>
    <w:rsid w:val="008405FC"/>
    <w:rsid w:val="00842AAD"/>
    <w:rsid w:val="00843AC5"/>
    <w:rsid w:val="0084721A"/>
    <w:rsid w:val="00855F34"/>
    <w:rsid w:val="00862EF0"/>
    <w:rsid w:val="0087353E"/>
    <w:rsid w:val="0088283E"/>
    <w:rsid w:val="0088560F"/>
    <w:rsid w:val="008856DB"/>
    <w:rsid w:val="00893B52"/>
    <w:rsid w:val="00897EAA"/>
    <w:rsid w:val="008B27BE"/>
    <w:rsid w:val="008D14BF"/>
    <w:rsid w:val="008F22ED"/>
    <w:rsid w:val="008F2AF1"/>
    <w:rsid w:val="009005F4"/>
    <w:rsid w:val="009246BC"/>
    <w:rsid w:val="00925820"/>
    <w:rsid w:val="00932025"/>
    <w:rsid w:val="00943A4A"/>
    <w:rsid w:val="00946D00"/>
    <w:rsid w:val="009529D9"/>
    <w:rsid w:val="009557B1"/>
    <w:rsid w:val="009707F8"/>
    <w:rsid w:val="00973CE9"/>
    <w:rsid w:val="0099045F"/>
    <w:rsid w:val="00995485"/>
    <w:rsid w:val="009A4F57"/>
    <w:rsid w:val="009B011D"/>
    <w:rsid w:val="009B02CE"/>
    <w:rsid w:val="009C7E1B"/>
    <w:rsid w:val="009D367F"/>
    <w:rsid w:val="009E19F9"/>
    <w:rsid w:val="009F0B95"/>
    <w:rsid w:val="00A05C2D"/>
    <w:rsid w:val="00A115ED"/>
    <w:rsid w:val="00A11C69"/>
    <w:rsid w:val="00A1253C"/>
    <w:rsid w:val="00A221F0"/>
    <w:rsid w:val="00A226FE"/>
    <w:rsid w:val="00A237B0"/>
    <w:rsid w:val="00A27C2B"/>
    <w:rsid w:val="00A30EC6"/>
    <w:rsid w:val="00A474F9"/>
    <w:rsid w:val="00A61A11"/>
    <w:rsid w:val="00A71770"/>
    <w:rsid w:val="00A854DE"/>
    <w:rsid w:val="00A95488"/>
    <w:rsid w:val="00AA2D96"/>
    <w:rsid w:val="00AA3BE2"/>
    <w:rsid w:val="00AB2301"/>
    <w:rsid w:val="00AC02B2"/>
    <w:rsid w:val="00AC6B0A"/>
    <w:rsid w:val="00AD4AFF"/>
    <w:rsid w:val="00AD72E7"/>
    <w:rsid w:val="00AF453F"/>
    <w:rsid w:val="00AF5671"/>
    <w:rsid w:val="00B0433D"/>
    <w:rsid w:val="00B065E5"/>
    <w:rsid w:val="00B12271"/>
    <w:rsid w:val="00B2502D"/>
    <w:rsid w:val="00B26AD5"/>
    <w:rsid w:val="00B32296"/>
    <w:rsid w:val="00B335B2"/>
    <w:rsid w:val="00B45F9F"/>
    <w:rsid w:val="00B51F03"/>
    <w:rsid w:val="00B65B1B"/>
    <w:rsid w:val="00B70373"/>
    <w:rsid w:val="00B70DC5"/>
    <w:rsid w:val="00B71AC4"/>
    <w:rsid w:val="00B765CF"/>
    <w:rsid w:val="00B76FF7"/>
    <w:rsid w:val="00B82E46"/>
    <w:rsid w:val="00B94E49"/>
    <w:rsid w:val="00B970D1"/>
    <w:rsid w:val="00BB3EFF"/>
    <w:rsid w:val="00BB7224"/>
    <w:rsid w:val="00BC2C7F"/>
    <w:rsid w:val="00BD646A"/>
    <w:rsid w:val="00BE40A5"/>
    <w:rsid w:val="00BF02F7"/>
    <w:rsid w:val="00C011C9"/>
    <w:rsid w:val="00C3795E"/>
    <w:rsid w:val="00C46115"/>
    <w:rsid w:val="00C46157"/>
    <w:rsid w:val="00C46219"/>
    <w:rsid w:val="00C51BB4"/>
    <w:rsid w:val="00C5234B"/>
    <w:rsid w:val="00C75EFB"/>
    <w:rsid w:val="00C805E7"/>
    <w:rsid w:val="00C833CD"/>
    <w:rsid w:val="00CA10C2"/>
    <w:rsid w:val="00CB1EE4"/>
    <w:rsid w:val="00CC1DB9"/>
    <w:rsid w:val="00CD291D"/>
    <w:rsid w:val="00CD2CD4"/>
    <w:rsid w:val="00CD3009"/>
    <w:rsid w:val="00CD4246"/>
    <w:rsid w:val="00CE100B"/>
    <w:rsid w:val="00CF3EA5"/>
    <w:rsid w:val="00CF7A0D"/>
    <w:rsid w:val="00D118C8"/>
    <w:rsid w:val="00D47341"/>
    <w:rsid w:val="00D50EC0"/>
    <w:rsid w:val="00D65A72"/>
    <w:rsid w:val="00D81ABB"/>
    <w:rsid w:val="00D840E4"/>
    <w:rsid w:val="00DA636A"/>
    <w:rsid w:val="00DC2ED3"/>
    <w:rsid w:val="00DD29BF"/>
    <w:rsid w:val="00DD72CB"/>
    <w:rsid w:val="00DE0994"/>
    <w:rsid w:val="00DE3C01"/>
    <w:rsid w:val="00DE56FE"/>
    <w:rsid w:val="00DE5FDB"/>
    <w:rsid w:val="00DE7314"/>
    <w:rsid w:val="00DF2C12"/>
    <w:rsid w:val="00DF38B2"/>
    <w:rsid w:val="00DF45E3"/>
    <w:rsid w:val="00DF4AEF"/>
    <w:rsid w:val="00E018ED"/>
    <w:rsid w:val="00E20FD6"/>
    <w:rsid w:val="00E2396F"/>
    <w:rsid w:val="00E346B2"/>
    <w:rsid w:val="00E34DDE"/>
    <w:rsid w:val="00E357BA"/>
    <w:rsid w:val="00E36FA5"/>
    <w:rsid w:val="00E46B46"/>
    <w:rsid w:val="00E47961"/>
    <w:rsid w:val="00E56DB2"/>
    <w:rsid w:val="00E60708"/>
    <w:rsid w:val="00E713BD"/>
    <w:rsid w:val="00E964E4"/>
    <w:rsid w:val="00EA38AC"/>
    <w:rsid w:val="00EA4578"/>
    <w:rsid w:val="00EA653A"/>
    <w:rsid w:val="00EB1DC2"/>
    <w:rsid w:val="00EB4885"/>
    <w:rsid w:val="00EC6E08"/>
    <w:rsid w:val="00ED1D2B"/>
    <w:rsid w:val="00ED5886"/>
    <w:rsid w:val="00EE1965"/>
    <w:rsid w:val="00EE2955"/>
    <w:rsid w:val="00EE40BF"/>
    <w:rsid w:val="00EE54B9"/>
    <w:rsid w:val="00EE7CB4"/>
    <w:rsid w:val="00F01762"/>
    <w:rsid w:val="00F036FF"/>
    <w:rsid w:val="00F037AF"/>
    <w:rsid w:val="00F1551F"/>
    <w:rsid w:val="00F2140A"/>
    <w:rsid w:val="00F238F5"/>
    <w:rsid w:val="00F343D9"/>
    <w:rsid w:val="00F40FAB"/>
    <w:rsid w:val="00F420FB"/>
    <w:rsid w:val="00F43122"/>
    <w:rsid w:val="00F501CA"/>
    <w:rsid w:val="00F56C2B"/>
    <w:rsid w:val="00F57637"/>
    <w:rsid w:val="00F63833"/>
    <w:rsid w:val="00F70476"/>
    <w:rsid w:val="00F7397F"/>
    <w:rsid w:val="00F754E7"/>
    <w:rsid w:val="00F90F38"/>
    <w:rsid w:val="00F975E2"/>
    <w:rsid w:val="00FA0974"/>
    <w:rsid w:val="00FA1B73"/>
    <w:rsid w:val="00FA6E3F"/>
    <w:rsid w:val="00FB246A"/>
    <w:rsid w:val="00FC147C"/>
    <w:rsid w:val="00FD4562"/>
    <w:rsid w:val="00FE4755"/>
    <w:rsid w:val="00FF5234"/>
    <w:rsid w:val="02642FD3"/>
    <w:rsid w:val="02E016F6"/>
    <w:rsid w:val="032A1114"/>
    <w:rsid w:val="040F1AD3"/>
    <w:rsid w:val="04890EB6"/>
    <w:rsid w:val="061158B9"/>
    <w:rsid w:val="08EE7A25"/>
    <w:rsid w:val="09070DC1"/>
    <w:rsid w:val="094445B2"/>
    <w:rsid w:val="0A1E0A2C"/>
    <w:rsid w:val="0A52297B"/>
    <w:rsid w:val="0A917CCA"/>
    <w:rsid w:val="0A980DA3"/>
    <w:rsid w:val="0AC224C7"/>
    <w:rsid w:val="0B91726F"/>
    <w:rsid w:val="0BD47E6F"/>
    <w:rsid w:val="0BE960CF"/>
    <w:rsid w:val="0C281F69"/>
    <w:rsid w:val="0DC60979"/>
    <w:rsid w:val="0E794EAC"/>
    <w:rsid w:val="0F60299B"/>
    <w:rsid w:val="10414A8C"/>
    <w:rsid w:val="1107547A"/>
    <w:rsid w:val="115E5198"/>
    <w:rsid w:val="11876A34"/>
    <w:rsid w:val="118C6F1B"/>
    <w:rsid w:val="11DE047F"/>
    <w:rsid w:val="123F05F1"/>
    <w:rsid w:val="12AB3882"/>
    <w:rsid w:val="1310422A"/>
    <w:rsid w:val="146646E7"/>
    <w:rsid w:val="147026FF"/>
    <w:rsid w:val="14F82E61"/>
    <w:rsid w:val="163848F9"/>
    <w:rsid w:val="17B65601"/>
    <w:rsid w:val="18BC5FD7"/>
    <w:rsid w:val="19D165BA"/>
    <w:rsid w:val="1ADC14EA"/>
    <w:rsid w:val="1B494C07"/>
    <w:rsid w:val="1C6E72F6"/>
    <w:rsid w:val="1DB4716C"/>
    <w:rsid w:val="1E054B4B"/>
    <w:rsid w:val="1F1C7502"/>
    <w:rsid w:val="1F6C7E19"/>
    <w:rsid w:val="2006338C"/>
    <w:rsid w:val="201A431E"/>
    <w:rsid w:val="216C24A0"/>
    <w:rsid w:val="21A85BB8"/>
    <w:rsid w:val="21DB7D3B"/>
    <w:rsid w:val="21E332E2"/>
    <w:rsid w:val="228264A3"/>
    <w:rsid w:val="229E48DB"/>
    <w:rsid w:val="2322550C"/>
    <w:rsid w:val="23DC005E"/>
    <w:rsid w:val="24097B73"/>
    <w:rsid w:val="24FD342A"/>
    <w:rsid w:val="260F4B29"/>
    <w:rsid w:val="27F96CCF"/>
    <w:rsid w:val="281A795F"/>
    <w:rsid w:val="283F446A"/>
    <w:rsid w:val="284B1061"/>
    <w:rsid w:val="29150361"/>
    <w:rsid w:val="29952F8F"/>
    <w:rsid w:val="29AE679A"/>
    <w:rsid w:val="2B356BE1"/>
    <w:rsid w:val="2D1C40F7"/>
    <w:rsid w:val="2EE754CD"/>
    <w:rsid w:val="2F234777"/>
    <w:rsid w:val="30AE2CFF"/>
    <w:rsid w:val="31464703"/>
    <w:rsid w:val="31710EB0"/>
    <w:rsid w:val="318B1E34"/>
    <w:rsid w:val="319E0453"/>
    <w:rsid w:val="32CB6763"/>
    <w:rsid w:val="33335172"/>
    <w:rsid w:val="335055BB"/>
    <w:rsid w:val="34004423"/>
    <w:rsid w:val="367C4ADB"/>
    <w:rsid w:val="369D720D"/>
    <w:rsid w:val="370A74BE"/>
    <w:rsid w:val="37D2667B"/>
    <w:rsid w:val="38D40BFF"/>
    <w:rsid w:val="38FF1191"/>
    <w:rsid w:val="3AB4363E"/>
    <w:rsid w:val="3B863AF3"/>
    <w:rsid w:val="3C705406"/>
    <w:rsid w:val="3CA202DF"/>
    <w:rsid w:val="3DA50352"/>
    <w:rsid w:val="3DE43692"/>
    <w:rsid w:val="3E8C5260"/>
    <w:rsid w:val="3ECF61C1"/>
    <w:rsid w:val="3FAC6431"/>
    <w:rsid w:val="3FC512A1"/>
    <w:rsid w:val="3FD17FE0"/>
    <w:rsid w:val="3FD70447"/>
    <w:rsid w:val="3FFF0C57"/>
    <w:rsid w:val="401C5794"/>
    <w:rsid w:val="4047615A"/>
    <w:rsid w:val="418D27BA"/>
    <w:rsid w:val="41B97D17"/>
    <w:rsid w:val="41D15FC1"/>
    <w:rsid w:val="420460B1"/>
    <w:rsid w:val="42270EEE"/>
    <w:rsid w:val="42293AD3"/>
    <w:rsid w:val="429D3BA2"/>
    <w:rsid w:val="433A3AF5"/>
    <w:rsid w:val="4388655A"/>
    <w:rsid w:val="45232CF2"/>
    <w:rsid w:val="46046A64"/>
    <w:rsid w:val="47996661"/>
    <w:rsid w:val="47AB62AA"/>
    <w:rsid w:val="48D87EF6"/>
    <w:rsid w:val="49156DF5"/>
    <w:rsid w:val="49624D27"/>
    <w:rsid w:val="498E6632"/>
    <w:rsid w:val="4ABC549C"/>
    <w:rsid w:val="4C784F23"/>
    <w:rsid w:val="4E484E59"/>
    <w:rsid w:val="4E881BA8"/>
    <w:rsid w:val="4F4A7AB8"/>
    <w:rsid w:val="4FFB7675"/>
    <w:rsid w:val="500C3507"/>
    <w:rsid w:val="50D30C7A"/>
    <w:rsid w:val="50F55990"/>
    <w:rsid w:val="51E67581"/>
    <w:rsid w:val="52F25204"/>
    <w:rsid w:val="53FA3426"/>
    <w:rsid w:val="54457E9E"/>
    <w:rsid w:val="54C2270C"/>
    <w:rsid w:val="54D17F33"/>
    <w:rsid w:val="55600740"/>
    <w:rsid w:val="55D20AB2"/>
    <w:rsid w:val="55FF609F"/>
    <w:rsid w:val="565B5578"/>
    <w:rsid w:val="57217D19"/>
    <w:rsid w:val="57A852D8"/>
    <w:rsid w:val="57DC3499"/>
    <w:rsid w:val="57E75E01"/>
    <w:rsid w:val="587D03EC"/>
    <w:rsid w:val="58C158B0"/>
    <w:rsid w:val="59224583"/>
    <w:rsid w:val="592B7280"/>
    <w:rsid w:val="5A2A73F5"/>
    <w:rsid w:val="5AD138A3"/>
    <w:rsid w:val="5B411407"/>
    <w:rsid w:val="5B6F4A8B"/>
    <w:rsid w:val="5BB25882"/>
    <w:rsid w:val="5C645C5E"/>
    <w:rsid w:val="5D277664"/>
    <w:rsid w:val="601E35A7"/>
    <w:rsid w:val="630B32EB"/>
    <w:rsid w:val="63387E58"/>
    <w:rsid w:val="638E274B"/>
    <w:rsid w:val="63FC23F8"/>
    <w:rsid w:val="64A37553"/>
    <w:rsid w:val="65215C7A"/>
    <w:rsid w:val="652E506F"/>
    <w:rsid w:val="65554CF2"/>
    <w:rsid w:val="66293A88"/>
    <w:rsid w:val="6739419F"/>
    <w:rsid w:val="67693CCF"/>
    <w:rsid w:val="67F5033F"/>
    <w:rsid w:val="69955CE5"/>
    <w:rsid w:val="69965128"/>
    <w:rsid w:val="6A806738"/>
    <w:rsid w:val="6AA02EA4"/>
    <w:rsid w:val="6ACD4A61"/>
    <w:rsid w:val="6BAA11C7"/>
    <w:rsid w:val="6BCC19C5"/>
    <w:rsid w:val="6BFB33CB"/>
    <w:rsid w:val="6C543CC6"/>
    <w:rsid w:val="6C9500C9"/>
    <w:rsid w:val="6C9A4C90"/>
    <w:rsid w:val="6D056FFD"/>
    <w:rsid w:val="6D311CBE"/>
    <w:rsid w:val="6D71574B"/>
    <w:rsid w:val="6ED734F6"/>
    <w:rsid w:val="6F8D5D7E"/>
    <w:rsid w:val="6FE92CC6"/>
    <w:rsid w:val="70980188"/>
    <w:rsid w:val="71A715F9"/>
    <w:rsid w:val="71F22F06"/>
    <w:rsid w:val="72D812AE"/>
    <w:rsid w:val="73855909"/>
    <w:rsid w:val="73C47050"/>
    <w:rsid w:val="73F56417"/>
    <w:rsid w:val="743A7493"/>
    <w:rsid w:val="747873EF"/>
    <w:rsid w:val="749B5239"/>
    <w:rsid w:val="77ED2B68"/>
    <w:rsid w:val="784A56CE"/>
    <w:rsid w:val="79077C59"/>
    <w:rsid w:val="79832F56"/>
    <w:rsid w:val="7A612331"/>
    <w:rsid w:val="7AB160CE"/>
    <w:rsid w:val="7AEB3C53"/>
    <w:rsid w:val="7C1A0E61"/>
    <w:rsid w:val="7D2C7E61"/>
    <w:rsid w:val="7D9D100A"/>
    <w:rsid w:val="7DAB0E53"/>
    <w:rsid w:val="7E0471DB"/>
    <w:rsid w:val="7EC21C85"/>
    <w:rsid w:val="7EE6040B"/>
    <w:rsid w:val="7EF90044"/>
    <w:rsid w:val="7F8E2BA0"/>
    <w:rsid w:val="7FC86CFD"/>
    <w:rsid w:val="7FF4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8"/>
    <w:qFormat/>
    <w:uiPriority w:val="0"/>
    <w:pPr>
      <w:spacing w:after="120"/>
    </w:pPr>
    <w:rPr>
      <w:rFonts w:cs="宋体"/>
      <w:sz w:val="21"/>
      <w:szCs w:val="22"/>
    </w:rPr>
  </w:style>
  <w:style w:type="paragraph" w:styleId="5">
    <w:name w:val="Body Text First Indent"/>
    <w:basedOn w:val="4"/>
    <w:link w:val="32"/>
    <w:qFormat/>
    <w:uiPriority w:val="0"/>
    <w:pPr>
      <w:ind w:firstLine="420" w:firstLineChars="100"/>
    </w:pPr>
  </w:style>
  <w:style w:type="paragraph" w:styleId="6">
    <w:name w:val="Body Text Indent"/>
    <w:basedOn w:val="1"/>
    <w:link w:val="19"/>
    <w:qFormat/>
    <w:uiPriority w:val="0"/>
    <w:pPr>
      <w:spacing w:line="700" w:lineRule="exact"/>
      <w:ind w:left="960"/>
    </w:pPr>
    <w:rPr>
      <w:sz w:val="44"/>
    </w:rPr>
  </w:style>
  <w:style w:type="paragraph" w:styleId="7">
    <w:name w:val="Balloon Text"/>
    <w:basedOn w:val="1"/>
    <w:link w:val="22"/>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99"/>
    <w:pPr>
      <w:spacing w:line="180" w:lineRule="auto"/>
      <w:jc w:val="center"/>
    </w:pPr>
    <w:rPr>
      <w:sz w:val="3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next w:val="13"/>
    <w:link w:val="30"/>
    <w:qFormat/>
    <w:uiPriority w:val="0"/>
    <w:pPr>
      <w:spacing w:line="240" w:lineRule="auto"/>
      <w:ind w:left="420" w:leftChars="200" w:firstLine="420" w:firstLineChars="200"/>
    </w:pPr>
    <w:rPr>
      <w:rFonts w:cs="宋体"/>
      <w:sz w:val="21"/>
    </w:rPr>
  </w:style>
  <w:style w:type="paragraph" w:customStyle="1" w:styleId="13">
    <w:name w:val="目录 61"/>
    <w:basedOn w:val="1"/>
    <w:next w:val="1"/>
    <w:qFormat/>
    <w:uiPriority w:val="0"/>
    <w:pPr>
      <w:ind w:left="2100"/>
    </w:pPr>
    <w:rPr>
      <w:rFonts w:hAnsi="Calibri"/>
      <w:szCs w:val="22"/>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qFormat/>
    <w:uiPriority w:val="0"/>
    <w:rPr>
      <w:rFonts w:ascii="Calibri" w:hAnsi="Calibri" w:eastAsia="宋体" w:cs="宋体"/>
      <w:color w:val="0000FF"/>
      <w:u w:val="single"/>
    </w:rPr>
  </w:style>
  <w:style w:type="character" w:customStyle="1" w:styleId="18">
    <w:name w:val="标题 3 Char"/>
    <w:basedOn w:val="16"/>
    <w:link w:val="3"/>
    <w:qFormat/>
    <w:uiPriority w:val="0"/>
    <w:rPr>
      <w:rFonts w:ascii="Times New Roman" w:hAnsi="Times New Roman" w:eastAsia="宋体" w:cs="Times New Roman"/>
      <w:b/>
      <w:sz w:val="32"/>
      <w:szCs w:val="20"/>
    </w:rPr>
  </w:style>
  <w:style w:type="character" w:customStyle="1" w:styleId="19">
    <w:name w:val="正文文本缩进 Char"/>
    <w:basedOn w:val="16"/>
    <w:link w:val="6"/>
    <w:qFormat/>
    <w:uiPriority w:val="99"/>
    <w:rPr>
      <w:rFonts w:ascii="Times New Roman" w:hAnsi="Times New Roman" w:eastAsia="宋体" w:cs="Times New Roman"/>
      <w:sz w:val="44"/>
      <w:szCs w:val="20"/>
    </w:rPr>
  </w:style>
  <w:style w:type="character" w:customStyle="1" w:styleId="20">
    <w:name w:val="页脚 Char"/>
    <w:basedOn w:val="16"/>
    <w:link w:val="8"/>
    <w:qFormat/>
    <w:uiPriority w:val="0"/>
    <w:rPr>
      <w:rFonts w:ascii="Times New Roman" w:hAnsi="Times New Roman" w:eastAsia="宋体" w:cs="Times New Roman"/>
      <w:sz w:val="18"/>
      <w:szCs w:val="20"/>
    </w:rPr>
  </w:style>
  <w:style w:type="character" w:customStyle="1" w:styleId="21">
    <w:name w:val="页眉 Char"/>
    <w:basedOn w:val="16"/>
    <w:link w:val="9"/>
    <w:qFormat/>
    <w:uiPriority w:val="0"/>
    <w:rPr>
      <w:rFonts w:ascii="Times New Roman" w:hAnsi="Times New Roman" w:eastAsia="宋体" w:cs="Times New Roman"/>
      <w:sz w:val="18"/>
      <w:szCs w:val="20"/>
    </w:rPr>
  </w:style>
  <w:style w:type="character" w:customStyle="1" w:styleId="22">
    <w:name w:val="批注框文本 Char"/>
    <w:basedOn w:val="16"/>
    <w:link w:val="7"/>
    <w:semiHidden/>
    <w:qFormat/>
    <w:uiPriority w:val="99"/>
    <w:rPr>
      <w:rFonts w:ascii="Times New Roman" w:hAnsi="Times New Roman" w:eastAsia="宋体" w:cs="Times New Roman"/>
      <w:sz w:val="18"/>
      <w:szCs w:val="18"/>
    </w:rPr>
  </w:style>
  <w:style w:type="character" w:customStyle="1" w:styleId="23">
    <w:name w:val="标题 2 Char"/>
    <w:basedOn w:val="16"/>
    <w:link w:val="2"/>
    <w:qFormat/>
    <w:uiPriority w:val="9"/>
    <w:rPr>
      <w:rFonts w:asciiTheme="majorHAnsi" w:hAnsiTheme="majorHAnsi" w:eastAsiaTheme="majorEastAsia" w:cstheme="majorBidi"/>
      <w:b/>
      <w:bCs/>
      <w:sz w:val="32"/>
      <w:szCs w:val="32"/>
    </w:r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无间隔1"/>
    <w:qFormat/>
    <w:uiPriority w:val="1"/>
    <w:pPr>
      <w:jc w:val="both"/>
    </w:pPr>
    <w:rPr>
      <w:rFonts w:ascii="Times New Roman" w:hAnsi="Times New Roman" w:eastAsia="Times New Roman" w:cs="Times New Roman"/>
      <w:lang w:val="en-US" w:eastAsia="zh-CN" w:bidi="ar-SA"/>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正文文本 Char"/>
    <w:basedOn w:val="16"/>
    <w:link w:val="4"/>
    <w:qFormat/>
    <w:uiPriority w:val="0"/>
    <w:rPr>
      <w:rFonts w:cs="宋体"/>
      <w:kern w:val="2"/>
      <w:sz w:val="21"/>
      <w:szCs w:val="22"/>
    </w:rPr>
  </w:style>
  <w:style w:type="character" w:customStyle="1" w:styleId="29">
    <w:name w:val="页脚 Char1"/>
    <w:basedOn w:val="16"/>
    <w:semiHidden/>
    <w:qFormat/>
    <w:uiPriority w:val="99"/>
    <w:rPr>
      <w:sz w:val="18"/>
      <w:szCs w:val="18"/>
    </w:rPr>
  </w:style>
  <w:style w:type="character" w:customStyle="1" w:styleId="30">
    <w:name w:val="正文首行缩进 2 Char"/>
    <w:basedOn w:val="19"/>
    <w:link w:val="12"/>
    <w:qFormat/>
    <w:uiPriority w:val="0"/>
    <w:rPr>
      <w:rFonts w:ascii="Times New Roman" w:hAnsi="Times New Roman" w:eastAsia="宋体" w:cs="宋体"/>
      <w:kern w:val="2"/>
      <w:sz w:val="21"/>
      <w:szCs w:val="20"/>
    </w:rPr>
  </w:style>
  <w:style w:type="character" w:customStyle="1" w:styleId="31">
    <w:name w:val="页眉 Char1"/>
    <w:basedOn w:val="16"/>
    <w:semiHidden/>
    <w:qFormat/>
    <w:uiPriority w:val="99"/>
    <w:rPr>
      <w:sz w:val="18"/>
      <w:szCs w:val="18"/>
    </w:rPr>
  </w:style>
  <w:style w:type="character" w:customStyle="1" w:styleId="32">
    <w:name w:val="正文首行缩进 Char"/>
    <w:basedOn w:val="28"/>
    <w:link w:val="5"/>
    <w:qFormat/>
    <w:uiPriority w:val="0"/>
    <w:rPr>
      <w:rFonts w:cs="宋体"/>
      <w:kern w:val="2"/>
      <w:sz w:val="21"/>
      <w:szCs w:val="22"/>
    </w:rPr>
  </w:style>
  <w:style w:type="paragraph" w:customStyle="1" w:styleId="33">
    <w:name w:val="目录 71"/>
    <w:basedOn w:val="1"/>
    <w:next w:val="1"/>
    <w:qFormat/>
    <w:uiPriority w:val="0"/>
    <w:pPr>
      <w:ind w:left="2520"/>
    </w:pPr>
    <w:rPr>
      <w:rFonts w:hAnsi="Calibri"/>
      <w:szCs w:val="22"/>
    </w:rPr>
  </w:style>
  <w:style w:type="character" w:styleId="34">
    <w:name w:val="Placeholder Text"/>
    <w:basedOn w:val="16"/>
    <w:unhideWhenUsed/>
    <w:qFormat/>
    <w:uiPriority w:val="99"/>
    <w:rPr>
      <w:color w:val="808080"/>
    </w:rPr>
  </w:style>
  <w:style w:type="character" w:customStyle="1" w:styleId="35">
    <w:name w:val="font11"/>
    <w:basedOn w:val="16"/>
    <w:qFormat/>
    <w:uiPriority w:val="0"/>
    <w:rPr>
      <w:rFonts w:hint="eastAsia" w:ascii="方正仿宋_GBK" w:hAnsi="方正仿宋_GBK" w:eastAsia="方正仿宋_GBK" w:cs="方正仿宋_GBK"/>
      <w:color w:val="000000"/>
      <w:sz w:val="18"/>
      <w:szCs w:val="18"/>
      <w:u w:val="none"/>
    </w:rPr>
  </w:style>
  <w:style w:type="character" w:customStyle="1" w:styleId="36">
    <w:name w:val="font31"/>
    <w:basedOn w:val="16"/>
    <w:qFormat/>
    <w:uiPriority w:val="0"/>
    <w:rPr>
      <w:rFonts w:hint="eastAsia" w:ascii="方正仿宋_GBK" w:hAnsi="方正仿宋_GBK" w:eastAsia="方正仿宋_GBK" w:cs="方正仿宋_GBK"/>
      <w:color w:val="000000"/>
      <w:sz w:val="18"/>
      <w:szCs w:val="18"/>
      <w:u w:val="none"/>
    </w:rPr>
  </w:style>
  <w:style w:type="character" w:customStyle="1" w:styleId="37">
    <w:name w:val="font81"/>
    <w:basedOn w:val="16"/>
    <w:qFormat/>
    <w:uiPriority w:val="0"/>
    <w:rPr>
      <w:rFonts w:hint="default" w:ascii="Times New Roman" w:hAnsi="Times New Roman" w:cs="Times New Roman"/>
      <w:color w:val="000000"/>
      <w:sz w:val="18"/>
      <w:szCs w:val="18"/>
      <w:u w:val="none"/>
      <w:vertAlign w:val="superscript"/>
    </w:rPr>
  </w:style>
  <w:style w:type="character" w:customStyle="1" w:styleId="38">
    <w:name w:val="font41"/>
    <w:basedOn w:val="16"/>
    <w:qFormat/>
    <w:uiPriority w:val="0"/>
    <w:rPr>
      <w:rFonts w:hint="default" w:ascii="Times New Roman" w:hAnsi="Times New Roman" w:cs="Times New Roman"/>
      <w:color w:val="000000"/>
      <w:sz w:val="18"/>
      <w:szCs w:val="18"/>
      <w:u w:val="none"/>
    </w:rPr>
  </w:style>
  <w:style w:type="character" w:customStyle="1" w:styleId="39">
    <w:name w:val="font71"/>
    <w:basedOn w:val="16"/>
    <w:qFormat/>
    <w:uiPriority w:val="0"/>
    <w:rPr>
      <w:rFonts w:hint="eastAsia" w:ascii="方正仿宋_GBK" w:hAnsi="方正仿宋_GBK" w:eastAsia="方正仿宋_GBK" w:cs="方正仿宋_GBK"/>
      <w:b/>
      <w:bCs/>
      <w:color w:val="000000"/>
      <w:sz w:val="18"/>
      <w:szCs w:val="18"/>
      <w:u w:val="none"/>
    </w:rPr>
  </w:style>
  <w:style w:type="character" w:customStyle="1" w:styleId="40">
    <w:name w:val="font61"/>
    <w:basedOn w:val="16"/>
    <w:qFormat/>
    <w:uiPriority w:val="0"/>
    <w:rPr>
      <w:rFonts w:hint="default" w:ascii="Times New Roman" w:hAnsi="Times New Roman" w:cs="Times New Roman"/>
      <w:b/>
      <w:bCs/>
      <w:color w:val="000000"/>
      <w:sz w:val="18"/>
      <w:szCs w:val="18"/>
      <w:u w:val="none"/>
    </w:rPr>
  </w:style>
  <w:style w:type="character" w:customStyle="1" w:styleId="41">
    <w:name w:val="font121"/>
    <w:basedOn w:val="16"/>
    <w:qFormat/>
    <w:uiPriority w:val="0"/>
    <w:rPr>
      <w:rFonts w:hint="default" w:ascii="Times New Roman" w:hAnsi="Times New Roman" w:cs="Times New Roman"/>
      <w:color w:val="000000"/>
      <w:sz w:val="24"/>
      <w:szCs w:val="24"/>
      <w:u w:val="none"/>
      <w:vertAlign w:val="superscript"/>
    </w:rPr>
  </w:style>
  <w:style w:type="character" w:customStyle="1" w:styleId="42">
    <w:name w:val="font51"/>
    <w:basedOn w:val="16"/>
    <w:qFormat/>
    <w:uiPriority w:val="0"/>
    <w:rPr>
      <w:rFonts w:hint="default" w:ascii="方正仿宋_GBK" w:hAnsi="方正仿宋_GBK" w:eastAsia="方正仿宋_GBK" w:cs="方正仿宋_GBK"/>
      <w:color w:val="FF0000"/>
      <w:sz w:val="24"/>
      <w:szCs w:val="24"/>
      <w:u w:val="none"/>
    </w:rPr>
  </w:style>
  <w:style w:type="character" w:customStyle="1" w:styleId="43">
    <w:name w:val="font23"/>
    <w:basedOn w:val="16"/>
    <w:qFormat/>
    <w:uiPriority w:val="0"/>
    <w:rPr>
      <w:rFonts w:hint="default" w:ascii="Times New Roman" w:hAnsi="Times New Roman" w:cs="Times New Roman"/>
      <w:color w:val="000000"/>
      <w:sz w:val="24"/>
      <w:szCs w:val="24"/>
      <w:u w:val="none"/>
    </w:rPr>
  </w:style>
  <w:style w:type="character" w:customStyle="1" w:styleId="44">
    <w:name w:val="font221"/>
    <w:basedOn w:val="16"/>
    <w:qFormat/>
    <w:uiPriority w:val="0"/>
    <w:rPr>
      <w:rFonts w:hint="default" w:ascii="Times New Roman" w:hAnsi="Times New Roman" w:cs="Times New Roman"/>
      <w:color w:val="000000"/>
      <w:sz w:val="24"/>
      <w:szCs w:val="24"/>
      <w:u w:val="none"/>
      <w:vertAlign w:val="superscript"/>
    </w:rPr>
  </w:style>
  <w:style w:type="character" w:customStyle="1" w:styleId="45">
    <w:name w:val="font141"/>
    <w:basedOn w:val="16"/>
    <w:qFormat/>
    <w:uiPriority w:val="0"/>
    <w:rPr>
      <w:rFonts w:hint="eastAsia" w:ascii="宋体" w:hAnsi="宋体" w:eastAsia="宋体" w:cs="宋体"/>
      <w:color w:val="FF0000"/>
      <w:sz w:val="22"/>
      <w:szCs w:val="22"/>
      <w:u w:val="none"/>
    </w:rPr>
  </w:style>
  <w:style w:type="character" w:customStyle="1" w:styleId="46">
    <w:name w:val="font151"/>
    <w:basedOn w:val="16"/>
    <w:qFormat/>
    <w:uiPriority w:val="0"/>
    <w:rPr>
      <w:rFonts w:hint="default" w:ascii="Times New Roman" w:hAnsi="Times New Roman" w:cs="Times New Roman"/>
      <w:color w:val="FF0000"/>
      <w:sz w:val="22"/>
      <w:szCs w:val="22"/>
      <w:u w:val="none"/>
    </w:rPr>
  </w:style>
  <w:style w:type="character" w:customStyle="1" w:styleId="47">
    <w:name w:val="font201"/>
    <w:basedOn w:val="16"/>
    <w:qFormat/>
    <w:uiPriority w:val="0"/>
    <w:rPr>
      <w:rFonts w:hint="default" w:ascii="方正仿宋_GBK" w:hAnsi="方正仿宋_GBK" w:eastAsia="方正仿宋_GBK" w:cs="方正仿宋_GBK"/>
      <w:color w:val="000000"/>
      <w:sz w:val="18"/>
      <w:szCs w:val="18"/>
      <w:u w:val="none"/>
    </w:rPr>
  </w:style>
  <w:style w:type="character" w:customStyle="1" w:styleId="48">
    <w:name w:val="font171"/>
    <w:basedOn w:val="16"/>
    <w:qFormat/>
    <w:uiPriority w:val="0"/>
    <w:rPr>
      <w:rFonts w:hint="eastAsia" w:ascii="宋体" w:hAnsi="宋体" w:eastAsia="宋体" w:cs="宋体"/>
      <w:color w:val="000000"/>
      <w:sz w:val="22"/>
      <w:szCs w:val="22"/>
      <w:u w:val="none"/>
    </w:rPr>
  </w:style>
  <w:style w:type="character" w:customStyle="1" w:styleId="49">
    <w:name w:val="font211"/>
    <w:basedOn w:val="16"/>
    <w:qFormat/>
    <w:uiPriority w:val="0"/>
    <w:rPr>
      <w:rFonts w:hint="eastAsia" w:ascii="宋体" w:hAnsi="宋体" w:eastAsia="宋体" w:cs="宋体"/>
      <w:b/>
      <w:bCs/>
      <w:color w:val="000000"/>
      <w:sz w:val="22"/>
      <w:szCs w:val="22"/>
      <w:u w:val="none"/>
    </w:rPr>
  </w:style>
  <w:style w:type="character" w:customStyle="1" w:styleId="50">
    <w:name w:val="font111"/>
    <w:basedOn w:val="16"/>
    <w:qFormat/>
    <w:uiPriority w:val="0"/>
    <w:rPr>
      <w:rFonts w:hint="eastAsia" w:ascii="宋体" w:hAnsi="宋体" w:eastAsia="宋体" w:cs="宋体"/>
      <w:color w:val="000000"/>
      <w:sz w:val="24"/>
      <w:szCs w:val="24"/>
      <w:u w:val="none"/>
      <w:vertAlign w:val="superscript"/>
    </w:rPr>
  </w:style>
  <w:style w:type="character" w:customStyle="1" w:styleId="51">
    <w:name w:val="font112"/>
    <w:basedOn w:val="16"/>
    <w:qFormat/>
    <w:uiPriority w:val="0"/>
    <w:rPr>
      <w:rFonts w:hint="eastAsia" w:ascii="宋体" w:hAnsi="宋体" w:eastAsia="宋体" w:cs="宋体"/>
      <w:color w:val="000000"/>
      <w:sz w:val="24"/>
      <w:szCs w:val="24"/>
      <w:u w:val="none"/>
      <w:vertAlign w:val="superscript"/>
    </w:rPr>
  </w:style>
  <w:style w:type="character" w:customStyle="1" w:styleId="52">
    <w:name w:val="font10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EE417-D710-46D3-9EE6-B17E3C9C0F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328</Words>
  <Characters>341</Characters>
  <Lines>99</Lines>
  <Paragraphs>27</Paragraphs>
  <TotalTime>8</TotalTime>
  <ScaleCrop>false</ScaleCrop>
  <LinksUpToDate>false</LinksUpToDate>
  <CharactersWithSpaces>369</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2025-07-18T03:00:00Z</dcterms:created>
  <dc:creator>微软用户</dc:creator>
  <cp:lastModifiedBy>按时雨-stone</cp:lastModifiedBy>
  <cp:lastPrinted>2023-10-17T01:06:00Z</cp:lastPrinted>
  <dcterms:modified xsi:type="dcterms:W3CDTF">2025-07-21T02:28:58Z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84B183BF27D84E0192EBD880E5A45ACC_13</vt:lpwstr>
  </property>
  <property fmtid="{D5CDD505-2E9C-101B-9397-08002B2CF9AE}" pid="4" name="KSOTemplateDocerSaveRecord">
    <vt:lpwstr>eyJoZGlkIjoiODE0YTE5NzYzMzQyNjYxMjU5MDFhNjQ3ZGNjZmFiYTMiLCJ1c2VySWQiOiIyMDMzMTc0OTcifQ==</vt:lpwstr>
  </property>
</Properties>
</file>