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7AA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重庆市南川区大观镇人民政府</w:t>
      </w:r>
    </w:p>
    <w:p w14:paraId="66350CF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8"/>
          <w:szCs w:val="48"/>
          <w:lang w:val="en-US" w:eastAsia="zh-CN" w:bidi="ar-SA"/>
        </w:rPr>
        <w:t>关于黎香湖大道太阳能路灯采购安装项目的实施方案</w:t>
      </w:r>
    </w:p>
    <w:p w14:paraId="69BDA23D">
      <w:pPr>
        <w:rPr>
          <w:sz w:val="32"/>
          <w:szCs w:val="32"/>
        </w:rPr>
      </w:pPr>
    </w:p>
    <w:p w14:paraId="3C88A51B">
      <w:pPr>
        <w:spacing w:line="600" w:lineRule="exact"/>
        <w:ind w:firstLine="624" w:firstLineChars="200"/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根据</w:t>
      </w:r>
      <w:r>
        <w:rPr>
          <w:rFonts w:hint="default" w:ascii="方正仿宋_GBK" w:hAnsi="方正仿宋_GBK" w:eastAsia="方正仿宋_GBK" w:cs="方正仿宋_GBK"/>
          <w:spacing w:val="-4"/>
          <w:sz w:val="32"/>
          <w:szCs w:val="32"/>
        </w:rPr>
        <w:t>重庆市南川区人民政府办公室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《</w:t>
      </w:r>
      <w:r>
        <w:rPr>
          <w:rFonts w:hint="default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黎香湖大道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交通</w:t>
      </w:r>
      <w:r>
        <w:rPr>
          <w:rFonts w:hint="default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安全工作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推进</w:t>
      </w:r>
      <w:r>
        <w:rPr>
          <w:rFonts w:hint="default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会议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纪要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》(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2025—4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)精神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eastAsia="zh-CN"/>
        </w:rPr>
        <w:t>。黎香湖大道全长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val="en-US" w:eastAsia="zh-CN"/>
        </w:rPr>
        <w:t>11公里，连接包茂高速大观互通和渝湘复线黎香湖互通，途径大观镇观溪村、铁桥村、观音桥居委、金龙村、中江村、石桥村，是现代设施农业基地农副产品进出的主要通道。因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黎香湖大道近年来发生多起交通安全事故，多次造成人员伤亡，对群众生命财产安全造成重大损失。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经镇党委、政府研究决定，结合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实际，在</w:t>
      </w:r>
      <w:r>
        <w:rPr>
          <w:rFonts w:hint="default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黎香湖大道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安装太阳能路灯，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特制定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实施方案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，如下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：</w:t>
      </w:r>
    </w:p>
    <w:p w14:paraId="69207BC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2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pacing w:val="-5"/>
          <w:kern w:val="2"/>
          <w:sz w:val="32"/>
          <w:szCs w:val="32"/>
          <w:lang w:val="en-US" w:eastAsia="zh-CN" w:bidi="ar-SA"/>
        </w:rPr>
        <w:t>一、项目基本情况</w:t>
      </w:r>
    </w:p>
    <w:p w14:paraId="7907D9A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5"/>
          <w:kern w:val="2"/>
          <w:sz w:val="32"/>
          <w:szCs w:val="32"/>
          <w:lang w:val="en-US" w:eastAsia="zh-CN" w:bidi="ar-SA"/>
        </w:rPr>
        <w:t>项目采购名称：</w:t>
      </w: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大观镇黎香湖大道太阳能路灯采购安装项目。</w:t>
      </w:r>
    </w:p>
    <w:p w14:paraId="634861F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76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9"/>
          <w:sz w:val="32"/>
          <w:szCs w:val="32"/>
          <w:lang w:eastAsia="zh-CN"/>
        </w:rPr>
        <w:t>项目实施地点：</w:t>
      </w: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黎香湖大道（包茂高速大观互通至渝湘复线黎香湖互通）全长11公里。</w:t>
      </w:r>
    </w:p>
    <w:p w14:paraId="1DB0D3D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5"/>
          <w:kern w:val="2"/>
          <w:sz w:val="32"/>
          <w:szCs w:val="32"/>
          <w:lang w:val="en-US" w:eastAsia="zh-CN" w:bidi="ar-SA"/>
        </w:rPr>
        <w:t>项目采购安装内容及规格：</w:t>
      </w: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1.采购安装太阳能投光灯4盏，规格：灯杆高12米、双头灯、每个灯源100W；2.采购安装太阳能市政路灯400盏，规格：灯杆高8米、单臂灯、灯源100W。</w:t>
      </w:r>
    </w:p>
    <w:p w14:paraId="6271944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20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5"/>
          <w:kern w:val="2"/>
          <w:sz w:val="32"/>
          <w:szCs w:val="32"/>
          <w:lang w:val="en-US" w:eastAsia="zh-CN" w:bidi="ar-SA"/>
        </w:rPr>
        <w:t>建设工期：</w:t>
      </w: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2025年6月30日前完工</w:t>
      </w:r>
      <w:bookmarkStart w:id="1" w:name="_GoBack"/>
      <w:bookmarkEnd w:id="1"/>
    </w:p>
    <w:p w14:paraId="05A36E4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5"/>
          <w:kern w:val="2"/>
          <w:sz w:val="32"/>
          <w:szCs w:val="32"/>
          <w:lang w:val="en-US" w:eastAsia="zh-CN" w:bidi="ar-SA"/>
        </w:rPr>
        <w:t>预期效益：</w:t>
      </w: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项目建成后我镇直接受益人口达2万人以上，可有效</w:t>
      </w:r>
      <w:r>
        <w:rPr>
          <w:rFonts w:hint="default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改善车辆通行、人员出入能见度，降低夜间行车事故风险</w:t>
      </w: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。</w:t>
      </w:r>
    </w:p>
    <w:p w14:paraId="0B5731AA">
      <w:pPr>
        <w:spacing w:line="600" w:lineRule="exact"/>
        <w:ind w:firstLine="643" w:firstLineChars="200"/>
        <w:rPr>
          <w:rFonts w:hint="eastAsia" w:ascii="黑体" w:hAnsi="Tahoma" w:eastAsia="黑体" w:cs="Tahoma"/>
          <w:b/>
          <w:sz w:val="32"/>
          <w:szCs w:val="32"/>
          <w:lang w:eastAsia="zh-CN"/>
        </w:rPr>
      </w:pPr>
      <w:r>
        <w:rPr>
          <w:rFonts w:hint="eastAsia" w:ascii="黑体" w:hAnsi="Tahoma" w:eastAsia="黑体" w:cs="Tahoma"/>
          <w:b/>
          <w:sz w:val="32"/>
          <w:szCs w:val="32"/>
        </w:rPr>
        <w:t>二、</w:t>
      </w:r>
      <w:r>
        <w:rPr>
          <w:rFonts w:hint="eastAsia" w:ascii="黑体" w:hAnsi="Tahoma" w:eastAsia="黑体" w:cs="Tahoma"/>
          <w:b/>
          <w:sz w:val="32"/>
          <w:szCs w:val="32"/>
          <w:lang w:eastAsia="zh-CN"/>
        </w:rPr>
        <w:t>项目实施组织机构</w:t>
      </w:r>
    </w:p>
    <w:p w14:paraId="45E74DEC"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成立项目实施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小组：</w:t>
      </w:r>
    </w:p>
    <w:p w14:paraId="03DFA207"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袁阁臣</w:t>
      </w:r>
    </w:p>
    <w:p w14:paraId="7967883A"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唐刚</w:t>
      </w:r>
    </w:p>
    <w:p w14:paraId="7F50165C">
      <w:pPr>
        <w:spacing w:line="600" w:lineRule="exact"/>
        <w:ind w:left="3208" w:leftChars="304" w:hanging="2570" w:hangingChars="800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成  员：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吴胜东、肖永波、韦波</w:t>
      </w:r>
    </w:p>
    <w:p w14:paraId="18EAB414">
      <w:pPr>
        <w:spacing w:line="600" w:lineRule="exact"/>
        <w:ind w:firstLine="643" w:firstLineChars="200"/>
        <w:rPr>
          <w:rFonts w:hint="eastAsia" w:ascii="黑体" w:hAnsi="Tahoma" w:eastAsia="黑体" w:cs="Tahoma"/>
          <w:b/>
          <w:sz w:val="32"/>
          <w:szCs w:val="32"/>
        </w:rPr>
      </w:pPr>
      <w:r>
        <w:rPr>
          <w:rFonts w:hint="eastAsia" w:ascii="黑体" w:hAnsi="Tahoma" w:eastAsia="黑体" w:cs="Tahoma"/>
          <w:b/>
          <w:sz w:val="32"/>
          <w:szCs w:val="32"/>
          <w:lang w:eastAsia="zh-CN"/>
        </w:rPr>
        <w:t>三、</w:t>
      </w:r>
      <w:r>
        <w:rPr>
          <w:rFonts w:hint="eastAsia" w:ascii="黑体" w:hAnsi="Tahoma" w:eastAsia="黑体" w:cs="Tahoma"/>
          <w:b/>
          <w:sz w:val="32"/>
          <w:szCs w:val="32"/>
        </w:rPr>
        <w:t>相关要求</w:t>
      </w:r>
    </w:p>
    <w:p w14:paraId="3E94E4E4"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项目管理</w:t>
      </w:r>
    </w:p>
    <w:p w14:paraId="36062F1C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严格按照</w:t>
      </w:r>
      <w:r>
        <w:rPr>
          <w:rFonts w:hint="eastAsia" w:ascii="仿宋_GB2312" w:eastAsia="仿宋_GB2312"/>
          <w:sz w:val="32"/>
          <w:szCs w:val="32"/>
          <w:lang w:eastAsia="zh-CN"/>
        </w:rPr>
        <w:t>重庆市政府采购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hint="eastAsia" w:ascii="仿宋_GB2312" w:eastAsia="仿宋_GB2312"/>
          <w:sz w:val="32"/>
          <w:szCs w:val="32"/>
          <w:lang w:eastAsia="zh-CN"/>
        </w:rPr>
        <w:t>制度</w:t>
      </w:r>
      <w:r>
        <w:rPr>
          <w:rFonts w:hint="eastAsia" w:ascii="仿宋_GB2312" w:eastAsia="仿宋_GB2312"/>
          <w:sz w:val="32"/>
          <w:szCs w:val="32"/>
        </w:rPr>
        <w:t>的相关规定</w:t>
      </w:r>
      <w:r>
        <w:rPr>
          <w:rFonts w:hint="eastAsia" w:ascii="仿宋_GB2312" w:eastAsia="仿宋_GB2312"/>
          <w:sz w:val="32"/>
          <w:szCs w:val="32"/>
          <w:lang w:eastAsia="zh-CN"/>
        </w:rPr>
        <w:t>组织实施</w:t>
      </w:r>
      <w:r>
        <w:rPr>
          <w:rFonts w:hint="eastAsia" w:ascii="仿宋_GB2312" w:eastAsia="仿宋_GB2312"/>
          <w:sz w:val="32"/>
          <w:szCs w:val="32"/>
        </w:rPr>
        <w:t>。项目实施前进行作业设计、预算、价格评审等资料，明确规定项目的投资额度、工程规模、技术标准、完成数量、质量和工期等，</w:t>
      </w:r>
      <w:r>
        <w:rPr>
          <w:rFonts w:hint="eastAsia" w:ascii="仿宋_GB2312" w:eastAsia="仿宋_GB2312"/>
          <w:sz w:val="32"/>
          <w:szCs w:val="32"/>
          <w:lang w:eastAsia="zh-CN"/>
        </w:rPr>
        <w:t>进行采购意向公开</w:t>
      </w:r>
      <w:r>
        <w:rPr>
          <w:rFonts w:hint="eastAsia" w:ascii="仿宋_GB2312" w:eastAsia="仿宋_GB2312"/>
          <w:sz w:val="32"/>
          <w:szCs w:val="32"/>
        </w:rPr>
        <w:t>，接受社会监督。</w:t>
      </w:r>
      <w:r>
        <w:rPr>
          <w:rFonts w:hint="eastAsia" w:ascii="仿宋_GB2312" w:eastAsia="仿宋_GB2312"/>
          <w:sz w:val="32"/>
          <w:szCs w:val="32"/>
          <w:lang w:eastAsia="zh-CN"/>
        </w:rPr>
        <w:t>采购方式，委托第三方机构执行采购。施工安装，</w:t>
      </w:r>
      <w:r>
        <w:rPr>
          <w:rFonts w:hint="eastAsia" w:ascii="仿宋_GB2312" w:eastAsia="仿宋_GB2312"/>
          <w:sz w:val="32"/>
          <w:szCs w:val="32"/>
        </w:rPr>
        <w:t>严格按照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技术标准和质量要求组织施工，严把工程质量关和进度关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未经批准，不得擅自变更项目地点、规模、标准和主要建设内容。</w:t>
      </w:r>
    </w:p>
    <w:p w14:paraId="5BAEBB69"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资金管理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使用</w:t>
      </w:r>
    </w:p>
    <w:p w14:paraId="7C551B6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严肃财经纪律，按规定做好财政资金的拨付、使用监督及预算绩效管理等工作。确保财政资金规范高效安全使用。</w:t>
      </w:r>
    </w:p>
    <w:p w14:paraId="7A45F4DD"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项目验收和后期管理</w:t>
      </w:r>
    </w:p>
    <w:p w14:paraId="694D3EC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村镇建设服务中心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技术指导和服务，帮助项目实施优化建设方案。工程完工后，由镇</w:t>
      </w:r>
      <w:r>
        <w:rPr>
          <w:rFonts w:hint="eastAsia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部门开展</w:t>
      </w:r>
      <w:r>
        <w:rPr>
          <w:rFonts w:hint="eastAsia" w:ascii="仿宋_GB2312" w:eastAsia="仿宋_GB2312"/>
          <w:sz w:val="32"/>
          <w:szCs w:val="32"/>
          <w:lang w:eastAsia="zh-CN"/>
        </w:rPr>
        <w:t>综合</w:t>
      </w:r>
      <w:r>
        <w:rPr>
          <w:rFonts w:hint="eastAsia" w:ascii="仿宋_GB2312" w:eastAsia="仿宋_GB2312"/>
          <w:sz w:val="32"/>
          <w:szCs w:val="32"/>
        </w:rPr>
        <w:t>验收，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做好项目工程文件、技术资料等各阶段的档案资料整理，做好财产登记造册，建立健全各项规章制度和运行管理机制，确保项目正常运营，长期发挥效益。</w:t>
      </w:r>
    </w:p>
    <w:p w14:paraId="63FD92E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附件：太阳能投光灯参数及图样</w:t>
      </w:r>
    </w:p>
    <w:p w14:paraId="075182B4">
      <w:pPr>
        <w:pStyle w:val="10"/>
        <w:ind w:firstLine="1550" w:firstLineChars="500"/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太阳能市政路灯DG—1参数及图样</w:t>
      </w:r>
    </w:p>
    <w:p w14:paraId="4F7D5E25">
      <w:pPr>
        <w:pStyle w:val="10"/>
        <w:ind w:firstLine="1550" w:firstLineChars="500"/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太阳能市政路灯DG—2参数及图样</w:t>
      </w:r>
    </w:p>
    <w:p w14:paraId="5550C5B7">
      <w:pPr>
        <w:rPr>
          <w:rFonts w:hint="default"/>
          <w:lang w:val="en-US" w:eastAsia="zh-CN"/>
        </w:rPr>
      </w:pPr>
    </w:p>
    <w:p w14:paraId="29759F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　　　　　　　</w:t>
      </w:r>
    </w:p>
    <w:p w14:paraId="1002A987">
      <w:pPr>
        <w:ind w:firstLine="3410" w:firstLineChars="1100"/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重庆市南川区大观镇人民政府</w:t>
      </w:r>
    </w:p>
    <w:p w14:paraId="0C51CD3B">
      <w:r>
        <w:rPr>
          <w:rFonts w:hint="eastAsia" w:ascii="方正仿宋_GBK" w:hAnsi="方正仿宋_GBK" w:eastAsia="方正仿宋_GBK" w:cs="方正仿宋_GBK"/>
          <w:color w:val="auto"/>
          <w:spacing w:val="-5"/>
          <w:kern w:val="2"/>
          <w:sz w:val="32"/>
          <w:szCs w:val="32"/>
          <w:lang w:val="en-US" w:eastAsia="zh-CN" w:bidi="ar-SA"/>
        </w:rPr>
        <w:t>　　　　　　　　　　　　　2025年3月19日</w:t>
      </w:r>
    </w:p>
    <w:p w14:paraId="234FD315"/>
    <w:p w14:paraId="0C9D37C8"/>
    <w:p w14:paraId="7C4307BE">
      <w:pPr>
        <w:pStyle w:val="10"/>
        <w:rPr>
          <w:rFonts w:hint="eastAsia"/>
          <w:lang w:val="en-US" w:eastAsia="zh-CN"/>
        </w:rPr>
      </w:pPr>
    </w:p>
    <w:p w14:paraId="791EF23C">
      <w:pPr>
        <w:pStyle w:val="10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246F64">
      <w:pPr>
        <w:pStyle w:val="10"/>
        <w:rPr>
          <w:rFonts w:hint="default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附件：1</w:t>
      </w:r>
    </w:p>
    <w:p w14:paraId="62DADE02"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太阳能投光灯参数及图样</w:t>
      </w:r>
    </w:p>
    <w:tbl>
      <w:tblPr>
        <w:tblStyle w:val="7"/>
        <w:tblpPr w:leftFromText="180" w:rightFromText="180" w:vertAnchor="text" w:horzAnchor="page" w:tblpX="1267" w:tblpY="194"/>
        <w:tblOverlap w:val="never"/>
        <w:tblW w:w="9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783"/>
        <w:gridCol w:w="1474"/>
        <w:gridCol w:w="5100"/>
      </w:tblGrid>
      <w:tr w14:paraId="242E5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atLeast"/>
        </w:trPr>
        <w:tc>
          <w:tcPr>
            <w:tcW w:w="1482" w:type="dxa"/>
            <w:noWrap w:val="0"/>
            <w:vAlign w:val="center"/>
          </w:tcPr>
          <w:p w14:paraId="4ABDE7A1"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8357" w:type="dxa"/>
            <w:gridSpan w:val="3"/>
            <w:noWrap w:val="0"/>
            <w:vAlign w:val="center"/>
          </w:tcPr>
          <w:p w14:paraId="4013665F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太阳能投光灯</w:t>
            </w:r>
          </w:p>
        </w:tc>
      </w:tr>
      <w:tr w14:paraId="4A03F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2" w:type="dxa"/>
            <w:noWrap w:val="0"/>
            <w:vAlign w:val="center"/>
          </w:tcPr>
          <w:p w14:paraId="3A069CE8"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783" w:type="dxa"/>
            <w:noWrap w:val="0"/>
            <w:vAlign w:val="center"/>
          </w:tcPr>
          <w:p w14:paraId="62445F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规格</w:t>
            </w:r>
          </w:p>
        </w:tc>
        <w:tc>
          <w:tcPr>
            <w:tcW w:w="1474" w:type="dxa"/>
            <w:noWrap w:val="0"/>
            <w:vAlign w:val="center"/>
          </w:tcPr>
          <w:p w14:paraId="31587F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数量</w:t>
            </w:r>
          </w:p>
        </w:tc>
        <w:tc>
          <w:tcPr>
            <w:tcW w:w="5100" w:type="dxa"/>
            <w:noWrap w:val="0"/>
            <w:vAlign w:val="center"/>
          </w:tcPr>
          <w:p w14:paraId="6A7E787B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备注</w:t>
            </w:r>
          </w:p>
        </w:tc>
      </w:tr>
      <w:tr w14:paraId="0A3EC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82" w:type="dxa"/>
            <w:noWrap w:val="0"/>
            <w:vAlign w:val="center"/>
          </w:tcPr>
          <w:p w14:paraId="63914F3C"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电池板</w:t>
            </w:r>
          </w:p>
        </w:tc>
        <w:tc>
          <w:tcPr>
            <w:tcW w:w="1783" w:type="dxa"/>
            <w:noWrap w:val="0"/>
            <w:vAlign w:val="center"/>
          </w:tcPr>
          <w:p w14:paraId="5BC147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120</w:t>
            </w:r>
            <w:r>
              <w:rPr>
                <w:rFonts w:ascii="宋体" w:hAnsi="宋体"/>
                <w:sz w:val="21"/>
                <w:szCs w:val="21"/>
              </w:rPr>
              <w:t>W</w:t>
            </w:r>
          </w:p>
        </w:tc>
        <w:tc>
          <w:tcPr>
            <w:tcW w:w="1474" w:type="dxa"/>
            <w:noWrap w:val="0"/>
            <w:vAlign w:val="center"/>
          </w:tcPr>
          <w:p w14:paraId="4544CE18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00" w:type="dxa"/>
            <w:noWrap w:val="0"/>
            <w:vAlign w:val="center"/>
          </w:tcPr>
          <w:p w14:paraId="59B9CF4F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多</w:t>
            </w:r>
            <w:r>
              <w:rPr>
                <w:rFonts w:hint="eastAsia" w:ascii="宋体" w:hAnsi="宋体"/>
                <w:sz w:val="18"/>
                <w:szCs w:val="18"/>
              </w:rPr>
              <w:t>晶硅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电池</w:t>
            </w:r>
            <w:r>
              <w:rPr>
                <w:rFonts w:hint="eastAsia" w:ascii="宋体" w:hAnsi="宋体"/>
                <w:sz w:val="18"/>
                <w:szCs w:val="18"/>
              </w:rPr>
              <w:t>板，功率为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宋体" w:hAnsi="宋体"/>
                <w:sz w:val="18"/>
                <w:szCs w:val="18"/>
              </w:rPr>
              <w:t>wp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*4</w:t>
            </w:r>
            <w:r>
              <w:rPr>
                <w:rFonts w:hint="eastAsia" w:ascii="宋体" w:hAnsi="宋体"/>
                <w:sz w:val="18"/>
                <w:szCs w:val="18"/>
              </w:rPr>
              <w:t>，转换率为1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，整体防尘、防水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，寿命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年以上。</w:t>
            </w:r>
          </w:p>
        </w:tc>
      </w:tr>
      <w:tr w14:paraId="5FF5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82" w:type="dxa"/>
            <w:noWrap w:val="0"/>
            <w:vAlign w:val="center"/>
          </w:tcPr>
          <w:p w14:paraId="6F427140"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锂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电池</w:t>
            </w:r>
          </w:p>
        </w:tc>
        <w:tc>
          <w:tcPr>
            <w:tcW w:w="1783" w:type="dxa"/>
            <w:noWrap w:val="0"/>
            <w:vAlign w:val="center"/>
          </w:tcPr>
          <w:p w14:paraId="6FF1D7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ascii="宋体" w:hAnsi="宋体"/>
                <w:sz w:val="21"/>
                <w:szCs w:val="21"/>
              </w:rPr>
              <w:t>AH</w:t>
            </w:r>
          </w:p>
        </w:tc>
        <w:tc>
          <w:tcPr>
            <w:tcW w:w="1474" w:type="dxa"/>
            <w:noWrap w:val="0"/>
            <w:vAlign w:val="center"/>
          </w:tcPr>
          <w:p w14:paraId="6E5E63C9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0" w:type="dxa"/>
            <w:noWrap w:val="0"/>
            <w:vAlign w:val="center"/>
          </w:tcPr>
          <w:p w14:paraId="5E4FB23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太阳能专用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磷酸铁锂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电池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12V40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AH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系统*2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寿命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8年，质量保证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年，环境温度-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℃～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0℃。</w:t>
            </w:r>
          </w:p>
        </w:tc>
      </w:tr>
      <w:tr w14:paraId="6C5BD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noWrap w:val="0"/>
            <w:vAlign w:val="center"/>
          </w:tcPr>
          <w:p w14:paraId="1F9C503B"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控制器</w:t>
            </w:r>
          </w:p>
        </w:tc>
        <w:tc>
          <w:tcPr>
            <w:tcW w:w="1783" w:type="dxa"/>
            <w:noWrap w:val="0"/>
            <w:vAlign w:val="center"/>
          </w:tcPr>
          <w:p w14:paraId="66FE1C6C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20A（锂电一体）</w:t>
            </w:r>
          </w:p>
        </w:tc>
        <w:tc>
          <w:tcPr>
            <w:tcW w:w="1474" w:type="dxa"/>
            <w:noWrap w:val="0"/>
            <w:vAlign w:val="center"/>
          </w:tcPr>
          <w:p w14:paraId="27CB39FB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0" w:type="dxa"/>
            <w:noWrap w:val="0"/>
            <w:vAlign w:val="center"/>
          </w:tcPr>
          <w:p w14:paraId="177BAAA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专用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太阳能锂电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智能控制器，防过冲过放，有充电、电量、负载状态指示，</w:t>
            </w:r>
            <w:r>
              <w:rPr>
                <w:rFonts w:hint="eastAsia" w:ascii="宋体" w:hAnsi="宋体"/>
                <w:sz w:val="18"/>
                <w:szCs w:val="18"/>
              </w:rPr>
              <w:t>全密封防水型（-S）具有完全的防水防潮性能，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防护等级：IP65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 w14:paraId="53B1B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2" w:type="dxa"/>
            <w:noWrap w:val="0"/>
            <w:vAlign w:val="center"/>
          </w:tcPr>
          <w:p w14:paraId="6C451F42"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光源</w:t>
            </w:r>
          </w:p>
        </w:tc>
        <w:tc>
          <w:tcPr>
            <w:tcW w:w="1783" w:type="dxa"/>
            <w:noWrap w:val="0"/>
            <w:vAlign w:val="center"/>
          </w:tcPr>
          <w:p w14:paraId="14166B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150</w:t>
            </w:r>
            <w:r>
              <w:rPr>
                <w:rFonts w:ascii="宋体" w:hAnsi="宋体"/>
                <w:sz w:val="21"/>
                <w:szCs w:val="21"/>
              </w:rPr>
              <w:t>W</w:t>
            </w:r>
          </w:p>
        </w:tc>
        <w:tc>
          <w:tcPr>
            <w:tcW w:w="1474" w:type="dxa"/>
            <w:noWrap w:val="0"/>
            <w:vAlign w:val="center"/>
          </w:tcPr>
          <w:p w14:paraId="2D1853CA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0" w:type="dxa"/>
            <w:noWrap w:val="0"/>
            <w:vAlign w:val="center"/>
          </w:tcPr>
          <w:p w14:paraId="1C388F17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LED高流明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投光灯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光源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W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寿命50000小时。</w:t>
            </w:r>
          </w:p>
        </w:tc>
      </w:tr>
      <w:tr w14:paraId="19F63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2" w:type="dxa"/>
            <w:noWrap w:val="0"/>
            <w:vAlign w:val="center"/>
          </w:tcPr>
          <w:p w14:paraId="3DCB6EAA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电线</w:t>
            </w:r>
          </w:p>
        </w:tc>
        <w:tc>
          <w:tcPr>
            <w:tcW w:w="1783" w:type="dxa"/>
            <w:noWrap w:val="0"/>
            <w:vAlign w:val="center"/>
          </w:tcPr>
          <w:p w14:paraId="2ABA6239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接线</w:t>
            </w:r>
          </w:p>
        </w:tc>
        <w:tc>
          <w:tcPr>
            <w:tcW w:w="1474" w:type="dxa"/>
            <w:noWrap w:val="0"/>
            <w:vAlign w:val="center"/>
          </w:tcPr>
          <w:p w14:paraId="761095A7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0E19159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防水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插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线，方便接线，避免接错</w:t>
            </w:r>
          </w:p>
        </w:tc>
      </w:tr>
      <w:tr w14:paraId="3BB30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82" w:type="dxa"/>
            <w:noWrap w:val="0"/>
            <w:vAlign w:val="center"/>
          </w:tcPr>
          <w:p w14:paraId="6958D7A4"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灯杆</w:t>
            </w:r>
          </w:p>
        </w:tc>
        <w:tc>
          <w:tcPr>
            <w:tcW w:w="1783" w:type="dxa"/>
            <w:noWrap w:val="0"/>
            <w:vAlign w:val="center"/>
          </w:tcPr>
          <w:p w14:paraId="607B6E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米</w:t>
            </w:r>
          </w:p>
        </w:tc>
        <w:tc>
          <w:tcPr>
            <w:tcW w:w="1474" w:type="dxa"/>
            <w:noWrap w:val="0"/>
            <w:vAlign w:val="center"/>
          </w:tcPr>
          <w:p w14:paraId="79E5D077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184A02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灯杆采用优质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Q235钢材，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总高度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主杆采用40mm*80mm矩管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壁厚2.75mm，热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镀锌喷塑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灯杆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包含支架、支臂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及连接螺栓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。</w:t>
            </w:r>
          </w:p>
        </w:tc>
      </w:tr>
      <w:tr w14:paraId="5578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2" w:type="dxa"/>
            <w:noWrap w:val="0"/>
            <w:vAlign w:val="center"/>
          </w:tcPr>
          <w:p w14:paraId="77DFD975"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地埋件</w:t>
            </w:r>
          </w:p>
        </w:tc>
        <w:tc>
          <w:tcPr>
            <w:tcW w:w="1783" w:type="dxa"/>
            <w:noWrap w:val="0"/>
            <w:vAlign w:val="center"/>
          </w:tcPr>
          <w:p w14:paraId="52233E1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08BA5BD7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7D2E8009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地埋件采用优质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Q235钢筋制作</w:t>
            </w:r>
          </w:p>
        </w:tc>
      </w:tr>
      <w:tr w14:paraId="5E5E4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2" w:type="dxa"/>
            <w:noWrap w:val="0"/>
            <w:vAlign w:val="center"/>
          </w:tcPr>
          <w:p w14:paraId="44F6A2C4">
            <w:pPr>
              <w:jc w:val="center"/>
              <w:rPr>
                <w:rFonts w:ascii="宋体" w:hAnsi="宋体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8357" w:type="dxa"/>
            <w:gridSpan w:val="3"/>
            <w:noWrap w:val="0"/>
            <w:vAlign w:val="center"/>
          </w:tcPr>
          <w:p w14:paraId="63BB0B9D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每</w:t>
            </w:r>
            <w:r>
              <w:rPr>
                <w:rFonts w:ascii="宋体" w:hAnsi="宋体"/>
                <w:sz w:val="21"/>
                <w:szCs w:val="21"/>
              </w:rPr>
              <w:t>天工作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6+2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 w:val="21"/>
                <w:szCs w:val="21"/>
              </w:rPr>
              <w:t>小时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，保证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365天亮灯，质保期4年。</w:t>
            </w:r>
          </w:p>
        </w:tc>
      </w:tr>
      <w:tr w14:paraId="45D76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2" w:type="dxa"/>
            <w:noWrap w:val="0"/>
            <w:vAlign w:val="center"/>
          </w:tcPr>
          <w:p w14:paraId="6A2961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57" w:type="dxa"/>
            <w:gridSpan w:val="3"/>
            <w:noWrap w:val="0"/>
            <w:vAlign w:val="center"/>
          </w:tcPr>
          <w:p w14:paraId="5E4B6F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040CCD2F">
      <w:pPr>
        <w:rPr>
          <w:rFonts w:hint="eastAsia"/>
          <w:b/>
          <w:bCs/>
          <w:lang w:val="en-US" w:eastAsia="zh-CN"/>
        </w:rPr>
      </w:pPr>
    </w:p>
    <w:p w14:paraId="2A968EE7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图样：</w:t>
      </w:r>
    </w:p>
    <w:p w14:paraId="2ABA8D93">
      <w:pPr>
        <w:pStyle w:val="6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400550" cy="2814955"/>
            <wp:effectExtent l="0" t="0" r="0" b="4445"/>
            <wp:docPr id="2" name="图片 2" descr="f88ee8787f46eb24801f7da4805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8ee8787f46eb24801f7da480511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5232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附件：2</w:t>
      </w:r>
    </w:p>
    <w:p w14:paraId="4C4B65CE">
      <w:pPr>
        <w:jc w:val="center"/>
        <w:rPr>
          <w:rFonts w:hint="default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太阳能市政路灯DG—1参数及图样</w:t>
      </w:r>
    </w:p>
    <w:tbl>
      <w:tblPr>
        <w:tblStyle w:val="7"/>
        <w:tblpPr w:leftFromText="180" w:rightFromText="180" w:vertAnchor="text" w:horzAnchor="page" w:tblpX="1267" w:tblpY="194"/>
        <w:tblOverlap w:val="never"/>
        <w:tblW w:w="9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783"/>
        <w:gridCol w:w="1474"/>
        <w:gridCol w:w="5100"/>
      </w:tblGrid>
      <w:tr w14:paraId="6851E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2" w:type="dxa"/>
            <w:noWrap w:val="0"/>
            <w:vAlign w:val="center"/>
          </w:tcPr>
          <w:p w14:paraId="072183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8357" w:type="dxa"/>
            <w:gridSpan w:val="3"/>
            <w:noWrap w:val="0"/>
            <w:vAlign w:val="center"/>
          </w:tcPr>
          <w:p w14:paraId="4E359B4F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太阳能市政路灯DG—1</w:t>
            </w:r>
          </w:p>
        </w:tc>
      </w:tr>
      <w:tr w14:paraId="1EC3A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2" w:type="dxa"/>
            <w:noWrap w:val="0"/>
            <w:vAlign w:val="center"/>
          </w:tcPr>
          <w:p w14:paraId="2A8FA9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783" w:type="dxa"/>
            <w:noWrap w:val="0"/>
            <w:vAlign w:val="center"/>
          </w:tcPr>
          <w:p w14:paraId="7BFE68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规格</w:t>
            </w:r>
          </w:p>
        </w:tc>
        <w:tc>
          <w:tcPr>
            <w:tcW w:w="1474" w:type="dxa"/>
            <w:noWrap w:val="0"/>
            <w:vAlign w:val="center"/>
          </w:tcPr>
          <w:p w14:paraId="35EB6F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数量</w:t>
            </w:r>
          </w:p>
        </w:tc>
        <w:tc>
          <w:tcPr>
            <w:tcW w:w="5100" w:type="dxa"/>
            <w:noWrap w:val="0"/>
            <w:vAlign w:val="center"/>
          </w:tcPr>
          <w:p w14:paraId="505D2A2D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备注</w:t>
            </w:r>
          </w:p>
        </w:tc>
      </w:tr>
      <w:tr w14:paraId="5E27B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82" w:type="dxa"/>
            <w:noWrap w:val="0"/>
            <w:vAlign w:val="center"/>
          </w:tcPr>
          <w:p w14:paraId="0EE634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电池板</w:t>
            </w:r>
          </w:p>
        </w:tc>
        <w:tc>
          <w:tcPr>
            <w:tcW w:w="1783" w:type="dxa"/>
            <w:noWrap w:val="0"/>
            <w:vAlign w:val="center"/>
          </w:tcPr>
          <w:p w14:paraId="3D508B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120</w:t>
            </w:r>
            <w:r>
              <w:rPr>
                <w:rFonts w:ascii="宋体" w:hAnsi="宋体"/>
                <w:sz w:val="21"/>
                <w:szCs w:val="21"/>
              </w:rPr>
              <w:t>W</w:t>
            </w:r>
          </w:p>
        </w:tc>
        <w:tc>
          <w:tcPr>
            <w:tcW w:w="1474" w:type="dxa"/>
            <w:noWrap w:val="0"/>
            <w:vAlign w:val="center"/>
          </w:tcPr>
          <w:p w14:paraId="54CBD48F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776F4320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多</w:t>
            </w:r>
            <w:r>
              <w:rPr>
                <w:rFonts w:hint="eastAsia" w:ascii="宋体" w:hAnsi="宋体"/>
                <w:sz w:val="18"/>
                <w:szCs w:val="18"/>
              </w:rPr>
              <w:t>晶硅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电池</w:t>
            </w:r>
            <w:r>
              <w:rPr>
                <w:rFonts w:hint="eastAsia" w:ascii="宋体" w:hAnsi="宋体"/>
                <w:sz w:val="18"/>
                <w:szCs w:val="18"/>
              </w:rPr>
              <w:t>板，功率为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宋体" w:hAnsi="宋体"/>
                <w:sz w:val="18"/>
                <w:szCs w:val="18"/>
              </w:rPr>
              <w:t>wp，转换率为1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，整体防尘、防水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，寿命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年以上</w:t>
            </w:r>
          </w:p>
        </w:tc>
      </w:tr>
      <w:tr w14:paraId="05432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82" w:type="dxa"/>
            <w:noWrap w:val="0"/>
            <w:vAlign w:val="center"/>
          </w:tcPr>
          <w:p w14:paraId="42698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锂</w:t>
            </w:r>
            <w:r>
              <w:rPr>
                <w:rFonts w:ascii="宋体" w:hAnsi="宋体"/>
                <w:sz w:val="21"/>
                <w:szCs w:val="21"/>
              </w:rPr>
              <w:t>电池</w:t>
            </w:r>
          </w:p>
        </w:tc>
        <w:tc>
          <w:tcPr>
            <w:tcW w:w="1783" w:type="dxa"/>
            <w:noWrap w:val="0"/>
            <w:vAlign w:val="center"/>
          </w:tcPr>
          <w:p w14:paraId="41AD6F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ascii="宋体" w:hAnsi="宋体"/>
                <w:sz w:val="21"/>
                <w:szCs w:val="21"/>
              </w:rPr>
              <w:t>AH</w:t>
            </w:r>
          </w:p>
        </w:tc>
        <w:tc>
          <w:tcPr>
            <w:tcW w:w="1474" w:type="dxa"/>
            <w:noWrap w:val="0"/>
            <w:vAlign w:val="center"/>
          </w:tcPr>
          <w:p w14:paraId="43B5B4AB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5A71C5B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太阳能专用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磷酸铁锂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电池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12V40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AH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系统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寿命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8年，质量保证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年，环境温度-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℃～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0℃。</w:t>
            </w:r>
          </w:p>
        </w:tc>
      </w:tr>
      <w:tr w14:paraId="4F937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noWrap w:val="0"/>
            <w:vAlign w:val="center"/>
          </w:tcPr>
          <w:p w14:paraId="63548F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控制器</w:t>
            </w:r>
          </w:p>
        </w:tc>
        <w:tc>
          <w:tcPr>
            <w:tcW w:w="1783" w:type="dxa"/>
            <w:noWrap w:val="0"/>
            <w:vAlign w:val="center"/>
          </w:tcPr>
          <w:p w14:paraId="593E58EA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20A（锂电一体）</w:t>
            </w:r>
          </w:p>
        </w:tc>
        <w:tc>
          <w:tcPr>
            <w:tcW w:w="1474" w:type="dxa"/>
            <w:noWrap w:val="0"/>
            <w:vAlign w:val="center"/>
          </w:tcPr>
          <w:p w14:paraId="463819EA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4D965FF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专用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太阳能锂电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智能控制器，防过冲过放，有充电、电量、负载状态指示，</w:t>
            </w:r>
            <w:r>
              <w:rPr>
                <w:rFonts w:hint="eastAsia" w:ascii="宋体" w:hAnsi="宋体"/>
                <w:sz w:val="18"/>
                <w:szCs w:val="18"/>
              </w:rPr>
              <w:t>全密封防水型（-S）具有完全的防水防潮性能，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防护等级：IP65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 w14:paraId="01A7E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noWrap w:val="0"/>
            <w:vAlign w:val="center"/>
          </w:tcPr>
          <w:p w14:paraId="74BB36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光源</w:t>
            </w:r>
          </w:p>
        </w:tc>
        <w:tc>
          <w:tcPr>
            <w:tcW w:w="1783" w:type="dxa"/>
            <w:noWrap w:val="0"/>
            <w:vAlign w:val="center"/>
          </w:tcPr>
          <w:p w14:paraId="350EBE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hAnsi="宋体"/>
                <w:sz w:val="21"/>
                <w:szCs w:val="21"/>
              </w:rPr>
              <w:t>W</w:t>
            </w:r>
          </w:p>
        </w:tc>
        <w:tc>
          <w:tcPr>
            <w:tcW w:w="1474" w:type="dxa"/>
            <w:noWrap w:val="0"/>
            <w:vAlign w:val="center"/>
          </w:tcPr>
          <w:p w14:paraId="68753C8C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3E051C01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LED高流明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模组2*50</w:t>
            </w:r>
            <w:r>
              <w:rPr>
                <w:rFonts w:hint="eastAsia" w:ascii="宋体" w:hAnsi="宋体"/>
                <w:sz w:val="18"/>
                <w:szCs w:val="18"/>
              </w:rPr>
              <w:t>W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使用寿命50000小时。</w:t>
            </w:r>
          </w:p>
        </w:tc>
      </w:tr>
      <w:tr w14:paraId="228B3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2" w:type="dxa"/>
            <w:noWrap w:val="0"/>
            <w:vAlign w:val="center"/>
          </w:tcPr>
          <w:p w14:paraId="120C548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电线</w:t>
            </w:r>
          </w:p>
        </w:tc>
        <w:tc>
          <w:tcPr>
            <w:tcW w:w="1783" w:type="dxa"/>
            <w:noWrap w:val="0"/>
            <w:vAlign w:val="center"/>
          </w:tcPr>
          <w:p w14:paraId="233A99DC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接线</w:t>
            </w:r>
          </w:p>
        </w:tc>
        <w:tc>
          <w:tcPr>
            <w:tcW w:w="1474" w:type="dxa"/>
            <w:noWrap w:val="0"/>
            <w:vAlign w:val="center"/>
          </w:tcPr>
          <w:p w14:paraId="5AFD9E4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448937D9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防水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插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线，方便接线，避免接错</w:t>
            </w:r>
          </w:p>
        </w:tc>
      </w:tr>
      <w:tr w14:paraId="18829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82" w:type="dxa"/>
            <w:noWrap w:val="0"/>
            <w:vAlign w:val="center"/>
          </w:tcPr>
          <w:p w14:paraId="5BBFC6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灯杆</w:t>
            </w:r>
          </w:p>
        </w:tc>
        <w:tc>
          <w:tcPr>
            <w:tcW w:w="1783" w:type="dxa"/>
            <w:noWrap w:val="0"/>
            <w:vAlign w:val="center"/>
          </w:tcPr>
          <w:p w14:paraId="75B485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米</w:t>
            </w:r>
          </w:p>
        </w:tc>
        <w:tc>
          <w:tcPr>
            <w:tcW w:w="1474" w:type="dxa"/>
            <w:noWrap w:val="0"/>
            <w:vAlign w:val="center"/>
          </w:tcPr>
          <w:p w14:paraId="6B9EAF4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2ED65861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灯杆采用优质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Q235钢材，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总高度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主杆采用40mm*80mm矩管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壁厚2.75mm，热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镀锌喷塑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灯杆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包含支架、支臂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及连接螺栓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。</w:t>
            </w:r>
            <w:bookmarkEnd w:id="0"/>
          </w:p>
        </w:tc>
      </w:tr>
      <w:tr w14:paraId="0FA54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2" w:type="dxa"/>
            <w:noWrap w:val="0"/>
            <w:vAlign w:val="center"/>
          </w:tcPr>
          <w:p w14:paraId="0B4FD1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地埋件</w:t>
            </w:r>
          </w:p>
        </w:tc>
        <w:tc>
          <w:tcPr>
            <w:tcW w:w="1783" w:type="dxa"/>
            <w:noWrap w:val="0"/>
            <w:vAlign w:val="center"/>
          </w:tcPr>
          <w:p w14:paraId="799F6D1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5356BDA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49324CAE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地埋件采用优质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Q235钢筋制作</w:t>
            </w:r>
          </w:p>
        </w:tc>
      </w:tr>
      <w:tr w14:paraId="13AE0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2" w:type="dxa"/>
            <w:noWrap w:val="0"/>
            <w:vAlign w:val="center"/>
          </w:tcPr>
          <w:p w14:paraId="6A815728"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</w:rPr>
              <w:t>其他</w:t>
            </w:r>
          </w:p>
        </w:tc>
        <w:tc>
          <w:tcPr>
            <w:tcW w:w="8357" w:type="dxa"/>
            <w:gridSpan w:val="3"/>
            <w:noWrap w:val="0"/>
            <w:vAlign w:val="center"/>
          </w:tcPr>
          <w:p w14:paraId="2C387B8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每</w:t>
            </w:r>
            <w:r>
              <w:rPr>
                <w:rFonts w:ascii="宋体" w:hAnsi="宋体"/>
                <w:sz w:val="21"/>
                <w:szCs w:val="21"/>
              </w:rPr>
              <w:t>天工作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6+2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 w:val="21"/>
                <w:szCs w:val="21"/>
              </w:rPr>
              <w:t>小时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，保证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365天亮灯，质保期4年。</w:t>
            </w:r>
          </w:p>
        </w:tc>
      </w:tr>
      <w:tr w14:paraId="12FF9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2" w:type="dxa"/>
            <w:noWrap w:val="0"/>
            <w:vAlign w:val="center"/>
          </w:tcPr>
          <w:p w14:paraId="2CB2DBD5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57" w:type="dxa"/>
            <w:gridSpan w:val="3"/>
            <w:noWrap w:val="0"/>
            <w:vAlign w:val="center"/>
          </w:tcPr>
          <w:p w14:paraId="75071C12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 w14:paraId="62046E07">
      <w:pPr>
        <w:rPr>
          <w:rFonts w:hint="eastAsia"/>
          <w:lang w:val="en-US" w:eastAsia="zh-CN"/>
        </w:rPr>
      </w:pPr>
    </w:p>
    <w:p w14:paraId="17AB773C"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图样：</w:t>
      </w:r>
    </w:p>
    <w:p w14:paraId="3776F462">
      <w:pPr>
        <w:jc w:val="center"/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398010" cy="2811145"/>
            <wp:effectExtent l="0" t="0" r="2540" b="8255"/>
            <wp:docPr id="6" name="图片 6" descr="微信图片_2025022109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2210958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85F7D">
      <w:pP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附件：3</w:t>
      </w:r>
    </w:p>
    <w:p w14:paraId="2C22BDAD">
      <w:pPr>
        <w:jc w:val="center"/>
        <w:rPr>
          <w:rFonts w:hint="default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太阳能市政路灯DG—2参数及图样</w:t>
      </w:r>
    </w:p>
    <w:tbl>
      <w:tblPr>
        <w:tblStyle w:val="7"/>
        <w:tblpPr w:leftFromText="180" w:rightFromText="180" w:vertAnchor="text" w:horzAnchor="page" w:tblpX="1267" w:tblpY="194"/>
        <w:tblOverlap w:val="never"/>
        <w:tblW w:w="9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783"/>
        <w:gridCol w:w="1474"/>
        <w:gridCol w:w="5100"/>
      </w:tblGrid>
      <w:tr w14:paraId="44CD0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2" w:type="dxa"/>
            <w:noWrap w:val="0"/>
            <w:vAlign w:val="center"/>
          </w:tcPr>
          <w:p w14:paraId="15199D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8357" w:type="dxa"/>
            <w:gridSpan w:val="3"/>
            <w:noWrap w:val="0"/>
            <w:vAlign w:val="center"/>
          </w:tcPr>
          <w:p w14:paraId="0F9115A2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太阳能市政路灯DG—2</w:t>
            </w:r>
          </w:p>
        </w:tc>
      </w:tr>
      <w:tr w14:paraId="65588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2" w:type="dxa"/>
            <w:noWrap w:val="0"/>
            <w:vAlign w:val="center"/>
          </w:tcPr>
          <w:p w14:paraId="6BDFB6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783" w:type="dxa"/>
            <w:noWrap w:val="0"/>
            <w:vAlign w:val="center"/>
          </w:tcPr>
          <w:p w14:paraId="767293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规格</w:t>
            </w:r>
          </w:p>
        </w:tc>
        <w:tc>
          <w:tcPr>
            <w:tcW w:w="1474" w:type="dxa"/>
            <w:noWrap w:val="0"/>
            <w:vAlign w:val="center"/>
          </w:tcPr>
          <w:p w14:paraId="6E2D9E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数量</w:t>
            </w:r>
          </w:p>
        </w:tc>
        <w:tc>
          <w:tcPr>
            <w:tcW w:w="5100" w:type="dxa"/>
            <w:noWrap w:val="0"/>
            <w:vAlign w:val="center"/>
          </w:tcPr>
          <w:p w14:paraId="0B247C5A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备注</w:t>
            </w:r>
          </w:p>
        </w:tc>
      </w:tr>
      <w:tr w14:paraId="32C66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82" w:type="dxa"/>
            <w:noWrap w:val="0"/>
            <w:vAlign w:val="center"/>
          </w:tcPr>
          <w:p w14:paraId="2B9DD4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电池板</w:t>
            </w:r>
          </w:p>
        </w:tc>
        <w:tc>
          <w:tcPr>
            <w:tcW w:w="1783" w:type="dxa"/>
            <w:noWrap w:val="0"/>
            <w:vAlign w:val="center"/>
          </w:tcPr>
          <w:p w14:paraId="24D94D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120</w:t>
            </w:r>
            <w:r>
              <w:rPr>
                <w:rFonts w:ascii="宋体" w:hAnsi="宋体"/>
                <w:sz w:val="21"/>
                <w:szCs w:val="21"/>
              </w:rPr>
              <w:t>W</w:t>
            </w:r>
          </w:p>
        </w:tc>
        <w:tc>
          <w:tcPr>
            <w:tcW w:w="1474" w:type="dxa"/>
            <w:noWrap w:val="0"/>
            <w:vAlign w:val="center"/>
          </w:tcPr>
          <w:p w14:paraId="277F3454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1F59B851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多</w:t>
            </w:r>
            <w:r>
              <w:rPr>
                <w:rFonts w:hint="eastAsia" w:ascii="宋体" w:hAnsi="宋体"/>
                <w:sz w:val="18"/>
                <w:szCs w:val="18"/>
              </w:rPr>
              <w:t>晶硅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电池</w:t>
            </w:r>
            <w:r>
              <w:rPr>
                <w:rFonts w:hint="eastAsia" w:ascii="宋体" w:hAnsi="宋体"/>
                <w:sz w:val="18"/>
                <w:szCs w:val="18"/>
              </w:rPr>
              <w:t>板，功率为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宋体" w:hAnsi="宋体"/>
                <w:sz w:val="18"/>
                <w:szCs w:val="18"/>
              </w:rPr>
              <w:t>wp，转换率为1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，整体防尘、防水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，寿命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年以上</w:t>
            </w:r>
          </w:p>
        </w:tc>
      </w:tr>
      <w:tr w14:paraId="3CB8A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82" w:type="dxa"/>
            <w:noWrap w:val="0"/>
            <w:vAlign w:val="center"/>
          </w:tcPr>
          <w:p w14:paraId="0C0C1B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锂</w:t>
            </w:r>
            <w:r>
              <w:rPr>
                <w:rFonts w:ascii="宋体" w:hAnsi="宋体"/>
                <w:sz w:val="21"/>
                <w:szCs w:val="21"/>
              </w:rPr>
              <w:t>电池</w:t>
            </w:r>
          </w:p>
        </w:tc>
        <w:tc>
          <w:tcPr>
            <w:tcW w:w="1783" w:type="dxa"/>
            <w:noWrap w:val="0"/>
            <w:vAlign w:val="center"/>
          </w:tcPr>
          <w:p w14:paraId="0572A4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ascii="宋体" w:hAnsi="宋体"/>
                <w:sz w:val="21"/>
                <w:szCs w:val="21"/>
              </w:rPr>
              <w:t>AH</w:t>
            </w:r>
          </w:p>
        </w:tc>
        <w:tc>
          <w:tcPr>
            <w:tcW w:w="1474" w:type="dxa"/>
            <w:noWrap w:val="0"/>
            <w:vAlign w:val="center"/>
          </w:tcPr>
          <w:p w14:paraId="10321480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4629E3B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太阳能专用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磷酸铁锂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电池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12V40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AH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系统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寿命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8年，质量保证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年，环境温度-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℃～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0℃。</w:t>
            </w:r>
          </w:p>
        </w:tc>
      </w:tr>
      <w:tr w14:paraId="10C6A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noWrap w:val="0"/>
            <w:vAlign w:val="center"/>
          </w:tcPr>
          <w:p w14:paraId="4265DF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控制器</w:t>
            </w:r>
          </w:p>
        </w:tc>
        <w:tc>
          <w:tcPr>
            <w:tcW w:w="1783" w:type="dxa"/>
            <w:noWrap w:val="0"/>
            <w:vAlign w:val="center"/>
          </w:tcPr>
          <w:p w14:paraId="7CFFCD8C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20A（锂电一体）</w:t>
            </w:r>
          </w:p>
        </w:tc>
        <w:tc>
          <w:tcPr>
            <w:tcW w:w="1474" w:type="dxa"/>
            <w:noWrap w:val="0"/>
            <w:vAlign w:val="center"/>
          </w:tcPr>
          <w:p w14:paraId="0C4B068B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7D0530DF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专用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太阳能锂电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  <w:t>智能控制器，防过冲过放，有充电、电量、负载状态指示，</w:t>
            </w:r>
            <w:r>
              <w:rPr>
                <w:rFonts w:hint="eastAsia" w:ascii="宋体" w:hAnsi="宋体"/>
                <w:sz w:val="18"/>
                <w:szCs w:val="18"/>
              </w:rPr>
              <w:t>全密封防水型（-S）具有完全的防水防潮性能，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防护等级：IP65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 w14:paraId="36A8C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82" w:type="dxa"/>
            <w:noWrap w:val="0"/>
            <w:vAlign w:val="center"/>
          </w:tcPr>
          <w:p w14:paraId="48A999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光源</w:t>
            </w:r>
          </w:p>
        </w:tc>
        <w:tc>
          <w:tcPr>
            <w:tcW w:w="1783" w:type="dxa"/>
            <w:noWrap w:val="0"/>
            <w:vAlign w:val="center"/>
          </w:tcPr>
          <w:p w14:paraId="0E0D45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hAnsi="宋体"/>
                <w:sz w:val="21"/>
                <w:szCs w:val="21"/>
              </w:rPr>
              <w:t>W</w:t>
            </w:r>
          </w:p>
        </w:tc>
        <w:tc>
          <w:tcPr>
            <w:tcW w:w="1474" w:type="dxa"/>
            <w:noWrap w:val="0"/>
            <w:vAlign w:val="center"/>
          </w:tcPr>
          <w:p w14:paraId="6D430F9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216886C1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LED高流明光源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18"/>
                <w:szCs w:val="18"/>
              </w:rPr>
              <w:t>W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使用寿命50000小时。</w:t>
            </w:r>
          </w:p>
        </w:tc>
      </w:tr>
      <w:tr w14:paraId="173F8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82" w:type="dxa"/>
            <w:noWrap w:val="0"/>
            <w:vAlign w:val="center"/>
          </w:tcPr>
          <w:p w14:paraId="65A00E2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电线</w:t>
            </w:r>
          </w:p>
        </w:tc>
        <w:tc>
          <w:tcPr>
            <w:tcW w:w="1783" w:type="dxa"/>
            <w:noWrap w:val="0"/>
            <w:vAlign w:val="center"/>
          </w:tcPr>
          <w:p w14:paraId="2C4DEF9A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接线</w:t>
            </w:r>
          </w:p>
        </w:tc>
        <w:tc>
          <w:tcPr>
            <w:tcW w:w="1474" w:type="dxa"/>
            <w:noWrap w:val="0"/>
            <w:vAlign w:val="center"/>
          </w:tcPr>
          <w:p w14:paraId="773A44DF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47366C0F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防水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插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线，方便接线，避免接错</w:t>
            </w:r>
          </w:p>
        </w:tc>
      </w:tr>
      <w:tr w14:paraId="1852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82" w:type="dxa"/>
            <w:noWrap w:val="0"/>
            <w:vAlign w:val="center"/>
          </w:tcPr>
          <w:p w14:paraId="032F7D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灯杆</w:t>
            </w:r>
          </w:p>
        </w:tc>
        <w:tc>
          <w:tcPr>
            <w:tcW w:w="1783" w:type="dxa"/>
            <w:noWrap w:val="0"/>
            <w:vAlign w:val="center"/>
          </w:tcPr>
          <w:p w14:paraId="102EE7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米</w:t>
            </w:r>
          </w:p>
        </w:tc>
        <w:tc>
          <w:tcPr>
            <w:tcW w:w="1474" w:type="dxa"/>
            <w:noWrap w:val="0"/>
            <w:vAlign w:val="center"/>
          </w:tcPr>
          <w:p w14:paraId="2DBF310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5D09F26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灯杆采用优质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Q235钢材，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总高度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口径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Φ150mm*150mm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Φ100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-Φ100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（150方1.5米）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板材壁厚2.5mm，热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镀锌喷塑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灯杆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包含支架、支臂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及连接螺栓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。</w:t>
            </w:r>
          </w:p>
        </w:tc>
      </w:tr>
      <w:tr w14:paraId="1A139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2" w:type="dxa"/>
            <w:noWrap w:val="0"/>
            <w:vAlign w:val="center"/>
          </w:tcPr>
          <w:p w14:paraId="6158D0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地埋件</w:t>
            </w:r>
          </w:p>
        </w:tc>
        <w:tc>
          <w:tcPr>
            <w:tcW w:w="1783" w:type="dxa"/>
            <w:noWrap w:val="0"/>
            <w:vAlign w:val="center"/>
          </w:tcPr>
          <w:p w14:paraId="630481F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7ED1A23A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1BF76D6A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地埋件采用优质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Q235钢筋制作</w:t>
            </w:r>
          </w:p>
        </w:tc>
      </w:tr>
      <w:tr w14:paraId="2E7CC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2" w:type="dxa"/>
            <w:noWrap w:val="0"/>
            <w:vAlign w:val="center"/>
          </w:tcPr>
          <w:p w14:paraId="7F9231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其他</w:t>
            </w:r>
          </w:p>
        </w:tc>
        <w:tc>
          <w:tcPr>
            <w:tcW w:w="8357" w:type="dxa"/>
            <w:gridSpan w:val="3"/>
            <w:noWrap w:val="0"/>
            <w:vAlign w:val="center"/>
          </w:tcPr>
          <w:p w14:paraId="0A8DA3BC"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每</w:t>
            </w:r>
            <w:r>
              <w:rPr>
                <w:rFonts w:ascii="宋体" w:hAnsi="宋体"/>
                <w:sz w:val="21"/>
                <w:szCs w:val="21"/>
              </w:rPr>
              <w:t>天工作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6+2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 w:val="21"/>
                <w:szCs w:val="21"/>
              </w:rPr>
              <w:t>小时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，保证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365天亮灯，质保期4年。</w:t>
            </w:r>
          </w:p>
        </w:tc>
      </w:tr>
      <w:tr w14:paraId="14372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2" w:type="dxa"/>
            <w:noWrap w:val="0"/>
            <w:vAlign w:val="center"/>
          </w:tcPr>
          <w:p w14:paraId="6B6B1ED4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57" w:type="dxa"/>
            <w:gridSpan w:val="3"/>
            <w:noWrap w:val="0"/>
            <w:vAlign w:val="center"/>
          </w:tcPr>
          <w:p w14:paraId="66EB77B2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 w14:paraId="3E1689DB">
      <w:pPr>
        <w:rPr>
          <w:rFonts w:hint="eastAsia"/>
          <w:lang w:val="en-US" w:eastAsia="zh-CN"/>
        </w:rPr>
      </w:pPr>
    </w:p>
    <w:p w14:paraId="3D35DB31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图样：</w:t>
      </w:r>
    </w:p>
    <w:p w14:paraId="68B0D30C">
      <w:pPr>
        <w:pStyle w:val="6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257425" cy="2632710"/>
            <wp:effectExtent l="0" t="0" r="9525" b="15240"/>
            <wp:docPr id="7" name="图片 7" descr="微信图片_2025021815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2181544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NTAzMTQ3MWEzYzZjOGZlOGUxMjFhZWViNTlhZTkifQ=="/>
  </w:docVars>
  <w:rsids>
    <w:rsidRoot w:val="00861C9A"/>
    <w:rsid w:val="000159C6"/>
    <w:rsid w:val="00243910"/>
    <w:rsid w:val="00612C08"/>
    <w:rsid w:val="00861C9A"/>
    <w:rsid w:val="00B56D1B"/>
    <w:rsid w:val="00F1314A"/>
    <w:rsid w:val="00F63C84"/>
    <w:rsid w:val="051F6F46"/>
    <w:rsid w:val="093F51ED"/>
    <w:rsid w:val="0B574A70"/>
    <w:rsid w:val="0B6F3C96"/>
    <w:rsid w:val="0BAE21B6"/>
    <w:rsid w:val="13DA081E"/>
    <w:rsid w:val="13E9022F"/>
    <w:rsid w:val="15980226"/>
    <w:rsid w:val="185F2103"/>
    <w:rsid w:val="1B944F25"/>
    <w:rsid w:val="1CAB4C1C"/>
    <w:rsid w:val="1DA17DCD"/>
    <w:rsid w:val="21150D38"/>
    <w:rsid w:val="21F07908"/>
    <w:rsid w:val="22514883"/>
    <w:rsid w:val="24447D7A"/>
    <w:rsid w:val="26030073"/>
    <w:rsid w:val="274C5EC4"/>
    <w:rsid w:val="27531FA3"/>
    <w:rsid w:val="29DB1FF8"/>
    <w:rsid w:val="2B361B54"/>
    <w:rsid w:val="39C944DB"/>
    <w:rsid w:val="3B1D4DCA"/>
    <w:rsid w:val="3B9579B5"/>
    <w:rsid w:val="3FCE45FA"/>
    <w:rsid w:val="423F17DF"/>
    <w:rsid w:val="482B75F4"/>
    <w:rsid w:val="491603FB"/>
    <w:rsid w:val="4A3B37EC"/>
    <w:rsid w:val="4D7D2487"/>
    <w:rsid w:val="50A73E1F"/>
    <w:rsid w:val="57FF35CD"/>
    <w:rsid w:val="59DE6FE2"/>
    <w:rsid w:val="5F6A37ED"/>
    <w:rsid w:val="5FBA16CD"/>
    <w:rsid w:val="66AA2893"/>
    <w:rsid w:val="6F767D76"/>
    <w:rsid w:val="6F7C5425"/>
    <w:rsid w:val="70805B2F"/>
    <w:rsid w:val="73C179F6"/>
    <w:rsid w:val="78184BC7"/>
    <w:rsid w:val="7E6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标题 1 Char"/>
    <w:basedOn w:val="9"/>
    <w:link w:val="2"/>
    <w:qFormat/>
    <w:uiPriority w:val="9"/>
    <w:rPr>
      <w:rFonts w:ascii="Calibri" w:hAnsi="Calibri" w:eastAsia="宋体" w:cs="Times New Roman"/>
      <w:b/>
      <w:kern w:val="44"/>
      <w:sz w:val="44"/>
    </w:rPr>
  </w:style>
  <w:style w:type="character" w:customStyle="1" w:styleId="12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2365</Words>
  <Characters>2729</Characters>
  <Lines>3</Lines>
  <Paragraphs>1</Paragraphs>
  <TotalTime>3</TotalTime>
  <ScaleCrop>false</ScaleCrop>
  <LinksUpToDate>false</LinksUpToDate>
  <CharactersWithSpaces>2758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2024-03-01T02:43:00Z</dcterms:created>
  <dc:creator>Administrator</dc:creator>
  <cp:lastModifiedBy>奶爸熊</cp:lastModifiedBy>
  <cp:lastPrinted>2025-04-09T07:51:00Z</cp:lastPrinted>
  <dcterms:modified xsi:type="dcterms:W3CDTF">2025-05-16T08:38:44Z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2D06B6BE16AE44839AA1ECB5110D676D_13</vt:lpwstr>
  </property>
  <property fmtid="{D5CDD505-2E9C-101B-9397-08002B2CF9AE}" pid="4" name="KSOTemplateDocerSaveRecord">
    <vt:lpwstr>eyJoZGlkIjoiODdjN2ZlY2RlNTQ0Y2Q1ZDAwZTUwMDBmMDJlOTZhY2IiLCJ1c2VySWQiOiIxNjAwODk0NCJ9</vt:lpwstr>
  </property>
</Properties>
</file>