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0CE4E">
      <w:pPr>
        <w:spacing w:line="360" w:lineRule="auto"/>
        <w:ind w:firstLine="480"/>
        <w:outlineLvl w:val="0"/>
        <w:rPr>
          <w:rFonts w:hint="eastAsia" w:ascii="宋体" w:hAnsi="宋体" w:eastAsia="宋体" w:cs="宋体"/>
          <w:color w:val="auto"/>
          <w:highlight w:val="none"/>
          <w:lang w:eastAsia="zh-CN"/>
        </w:rPr>
      </w:pPr>
    </w:p>
    <w:p w14:paraId="024BD3BC">
      <w:pPr>
        <w:spacing w:line="360" w:lineRule="auto"/>
        <w:ind w:firstLine="480"/>
        <w:jc w:val="center"/>
        <w:outlineLvl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027334F">
      <w:pPr>
        <w:spacing w:line="360" w:lineRule="auto"/>
        <w:ind w:firstLine="0" w:firstLineChars="0"/>
        <w:jc w:val="center"/>
        <w:outlineLvl w:val="0"/>
        <w:rPr>
          <w:rFonts w:hint="eastAsia" w:ascii="宋体" w:hAnsi="宋体" w:eastAsia="宋体" w:cs="宋体"/>
          <w:b/>
          <w:bCs/>
          <w:color w:val="auto"/>
          <w:spacing w:val="80"/>
          <w:sz w:val="120"/>
          <w:szCs w:val="120"/>
          <w:highlight w:val="none"/>
        </w:rPr>
      </w:pPr>
      <w:r>
        <w:rPr>
          <w:rFonts w:hint="eastAsia" w:ascii="宋体" w:hAnsi="宋体" w:eastAsia="宋体" w:cs="宋体"/>
          <w:b/>
          <w:bCs/>
          <w:color w:val="auto"/>
          <w:spacing w:val="80"/>
          <w:sz w:val="120"/>
          <w:szCs w:val="120"/>
          <w:highlight w:val="none"/>
        </w:rPr>
        <w:t>询比采购文件</w:t>
      </w:r>
    </w:p>
    <w:p w14:paraId="42A4F081">
      <w:pPr>
        <w:spacing w:line="360" w:lineRule="auto"/>
        <w:ind w:firstLine="0" w:firstLineChars="0"/>
        <w:jc w:val="center"/>
        <w:outlineLvl w:val="0"/>
        <w:rPr>
          <w:rFonts w:hint="eastAsia" w:ascii="宋体" w:hAnsi="宋体" w:eastAsia="宋体" w:cs="宋体"/>
          <w:color w:val="auto"/>
          <w:spacing w:val="80"/>
          <w:sz w:val="44"/>
          <w:szCs w:val="44"/>
          <w:highlight w:val="none"/>
        </w:rPr>
      </w:pPr>
      <w:r>
        <w:rPr>
          <w:rFonts w:hint="eastAsia" w:ascii="宋体" w:hAnsi="宋体" w:eastAsia="宋体" w:cs="宋体"/>
          <w:color w:val="auto"/>
          <w:spacing w:val="80"/>
          <w:sz w:val="44"/>
          <w:szCs w:val="44"/>
          <w:highlight w:val="none"/>
        </w:rPr>
        <w:t>（综合评分法）</w:t>
      </w:r>
    </w:p>
    <w:p w14:paraId="694EFA4F">
      <w:pPr>
        <w:spacing w:line="360" w:lineRule="auto"/>
        <w:ind w:firstLine="0" w:firstLineChars="0"/>
        <w:jc w:val="center"/>
        <w:rPr>
          <w:rFonts w:hint="eastAsia" w:ascii="宋体" w:hAnsi="宋体" w:eastAsia="宋体" w:cs="宋体"/>
          <w:color w:val="auto"/>
          <w:sz w:val="32"/>
          <w:highlight w:val="none"/>
          <w:lang w:val="en-US" w:eastAsia="zh-CN"/>
        </w:rPr>
      </w:pPr>
      <w:r>
        <w:rPr>
          <w:rFonts w:hint="eastAsia" w:ascii="宋体" w:hAnsi="宋体" w:eastAsia="宋体" w:cs="宋体"/>
          <w:color w:val="auto"/>
          <w:sz w:val="32"/>
          <w:highlight w:val="none"/>
        </w:rPr>
        <w:t>项目号：</w:t>
      </w:r>
      <w:r>
        <w:rPr>
          <w:rFonts w:hint="eastAsia" w:ascii="宋体" w:hAnsi="宋体" w:eastAsia="宋体" w:cs="宋体"/>
          <w:color w:val="auto"/>
          <w:sz w:val="32"/>
          <w:highlight w:val="none"/>
          <w:lang w:eastAsia="zh-CN"/>
        </w:rPr>
        <w:t>YY2025004</w:t>
      </w:r>
    </w:p>
    <w:p w14:paraId="53167C40">
      <w:pPr>
        <w:spacing w:line="360" w:lineRule="auto"/>
        <w:ind w:firstLine="0" w:firstLineChars="0"/>
        <w:rPr>
          <w:rFonts w:hint="eastAsia" w:ascii="宋体" w:hAnsi="宋体" w:eastAsia="宋体" w:cs="宋体"/>
          <w:color w:val="auto"/>
          <w:sz w:val="36"/>
          <w:szCs w:val="30"/>
          <w:highlight w:val="none"/>
        </w:rPr>
      </w:pPr>
    </w:p>
    <w:p w14:paraId="3842DF00">
      <w:pPr>
        <w:pStyle w:val="3"/>
        <w:rPr>
          <w:rFonts w:hint="eastAsia" w:ascii="宋体" w:hAnsi="宋体" w:eastAsia="宋体" w:cs="宋体"/>
          <w:color w:val="auto"/>
          <w:highlight w:val="none"/>
        </w:rPr>
      </w:pPr>
    </w:p>
    <w:p w14:paraId="543CF611">
      <w:pPr>
        <w:pStyle w:val="10"/>
        <w:spacing w:before="48" w:after="48" w:line="360" w:lineRule="auto"/>
        <w:ind w:firstLine="182"/>
        <w:rPr>
          <w:rFonts w:hint="eastAsia" w:ascii="宋体" w:hAnsi="宋体" w:eastAsia="宋体" w:cs="宋体"/>
          <w:color w:val="auto"/>
          <w:highlight w:val="none"/>
        </w:rPr>
      </w:pPr>
    </w:p>
    <w:p w14:paraId="6FF08CD0">
      <w:pPr>
        <w:spacing w:line="360" w:lineRule="auto"/>
        <w:ind w:left="2880" w:hanging="2880" w:hangingChars="800"/>
        <w:rPr>
          <w:rFonts w:hint="eastAsia" w:ascii="宋体" w:hAnsi="宋体" w:eastAsia="宋体" w:cs="宋体"/>
          <w:color w:val="auto"/>
          <w:sz w:val="36"/>
          <w:szCs w:val="30"/>
          <w:highlight w:val="none"/>
          <w:lang w:eastAsia="zh-CN"/>
        </w:rPr>
      </w:pPr>
      <w:r>
        <w:rPr>
          <w:rFonts w:hint="eastAsia" w:ascii="宋体" w:hAnsi="宋体" w:eastAsia="宋体" w:cs="宋体"/>
          <w:color w:val="auto"/>
          <w:sz w:val="36"/>
          <w:szCs w:val="30"/>
          <w:highlight w:val="none"/>
        </w:rPr>
        <w:t xml:space="preserve">      </w:t>
      </w:r>
      <w:r>
        <w:rPr>
          <w:rFonts w:hint="eastAsia" w:ascii="宋体" w:hAnsi="宋体" w:eastAsia="宋体" w:cs="宋体"/>
          <w:color w:val="auto"/>
          <w:spacing w:val="-6"/>
          <w:sz w:val="36"/>
          <w:szCs w:val="30"/>
          <w:highlight w:val="none"/>
        </w:rPr>
        <w:t>项目名称：</w:t>
      </w:r>
      <w:r>
        <w:rPr>
          <w:rFonts w:hint="eastAsia" w:ascii="宋体" w:hAnsi="宋体" w:eastAsia="宋体" w:cs="宋体"/>
          <w:color w:val="auto"/>
          <w:spacing w:val="-6"/>
          <w:sz w:val="36"/>
          <w:szCs w:val="30"/>
          <w:highlight w:val="none"/>
          <w:lang w:eastAsia="zh-CN"/>
        </w:rPr>
        <w:t>重庆市大足区中医院DRG系统开发服务</w:t>
      </w:r>
    </w:p>
    <w:p w14:paraId="7B7CBBC3">
      <w:pPr>
        <w:spacing w:line="360" w:lineRule="auto"/>
        <w:ind w:firstLine="602"/>
        <w:rPr>
          <w:rFonts w:hint="eastAsia" w:ascii="宋体" w:hAnsi="宋体" w:eastAsia="宋体" w:cs="宋体"/>
          <w:b/>
          <w:color w:val="auto"/>
          <w:sz w:val="30"/>
          <w:szCs w:val="30"/>
          <w:highlight w:val="none"/>
        </w:rPr>
      </w:pPr>
    </w:p>
    <w:p w14:paraId="6B9A8F1F">
      <w:pPr>
        <w:pStyle w:val="3"/>
        <w:rPr>
          <w:rFonts w:hint="eastAsia" w:ascii="宋体" w:hAnsi="宋体" w:eastAsia="宋体" w:cs="宋体"/>
          <w:b/>
          <w:color w:val="auto"/>
          <w:sz w:val="30"/>
          <w:szCs w:val="30"/>
          <w:highlight w:val="none"/>
        </w:rPr>
      </w:pPr>
    </w:p>
    <w:p w14:paraId="5DC38731">
      <w:pPr>
        <w:rPr>
          <w:rFonts w:hint="eastAsia"/>
          <w:color w:val="auto"/>
          <w:highlight w:val="none"/>
        </w:rPr>
      </w:pPr>
    </w:p>
    <w:p w14:paraId="16E3C56A">
      <w:pPr>
        <w:pStyle w:val="10"/>
        <w:spacing w:before="48" w:after="48" w:line="360" w:lineRule="auto"/>
        <w:ind w:firstLine="182"/>
        <w:rPr>
          <w:rFonts w:hint="eastAsia" w:ascii="宋体" w:hAnsi="宋体" w:eastAsia="宋体" w:cs="宋体"/>
          <w:color w:val="auto"/>
          <w:highlight w:val="none"/>
        </w:rPr>
      </w:pPr>
    </w:p>
    <w:p w14:paraId="4DB67164">
      <w:pPr>
        <w:ind w:firstLine="480"/>
        <w:rPr>
          <w:rFonts w:hint="eastAsia" w:ascii="宋体" w:hAnsi="宋体" w:eastAsia="宋体" w:cs="宋体"/>
          <w:color w:val="auto"/>
          <w:highlight w:val="none"/>
        </w:rPr>
      </w:pPr>
    </w:p>
    <w:p w14:paraId="3A8FA3AB">
      <w:pPr>
        <w:spacing w:line="480" w:lineRule="auto"/>
        <w:ind w:firstLine="1080" w:firstLineChars="300"/>
        <w:rPr>
          <w:rFonts w:hint="eastAsia" w:ascii="宋体" w:hAnsi="宋体" w:eastAsia="宋体" w:cs="宋体"/>
          <w:color w:val="auto"/>
          <w:sz w:val="36"/>
          <w:szCs w:val="30"/>
          <w:highlight w:val="none"/>
          <w:lang w:eastAsia="zh-CN"/>
        </w:rPr>
      </w:pPr>
      <w:r>
        <w:rPr>
          <w:rFonts w:hint="eastAsia" w:ascii="宋体" w:hAnsi="宋体" w:eastAsia="宋体" w:cs="宋体"/>
          <w:color w:val="auto"/>
          <w:sz w:val="36"/>
          <w:szCs w:val="30"/>
          <w:highlight w:val="none"/>
        </w:rPr>
        <w:t>采 购 人：</w:t>
      </w:r>
      <w:r>
        <w:rPr>
          <w:rFonts w:hint="eastAsia" w:ascii="宋体" w:hAnsi="宋体" w:eastAsia="宋体" w:cs="宋体"/>
          <w:color w:val="auto"/>
          <w:spacing w:val="-6"/>
          <w:sz w:val="36"/>
          <w:szCs w:val="30"/>
          <w:highlight w:val="none"/>
          <w:lang w:eastAsia="zh-CN"/>
        </w:rPr>
        <w:t>重庆市大足区中医院</w:t>
      </w:r>
    </w:p>
    <w:p w14:paraId="55870130">
      <w:pPr>
        <w:spacing w:line="480" w:lineRule="auto"/>
        <w:ind w:firstLine="1080" w:firstLineChars="300"/>
        <w:outlineLvl w:val="0"/>
        <w:rPr>
          <w:rFonts w:hint="eastAsia" w:ascii="宋体" w:hAnsi="宋体" w:eastAsia="宋体" w:cs="宋体"/>
          <w:color w:val="auto"/>
          <w:sz w:val="36"/>
          <w:szCs w:val="30"/>
          <w:highlight w:val="none"/>
          <w:lang w:eastAsia="zh-CN"/>
        </w:rPr>
      </w:pPr>
      <w:r>
        <w:rPr>
          <w:rFonts w:hint="eastAsia" w:ascii="宋体" w:hAnsi="宋体" w:eastAsia="宋体" w:cs="宋体"/>
          <w:color w:val="auto"/>
          <w:sz w:val="36"/>
          <w:szCs w:val="30"/>
          <w:highlight w:val="none"/>
        </w:rPr>
        <w:t>代理机构：</w:t>
      </w:r>
      <w:r>
        <w:rPr>
          <w:rFonts w:hint="eastAsia" w:ascii="宋体" w:hAnsi="宋体" w:eastAsia="宋体" w:cs="宋体"/>
          <w:color w:val="auto"/>
          <w:sz w:val="36"/>
          <w:szCs w:val="30"/>
          <w:highlight w:val="none"/>
          <w:lang w:eastAsia="zh-CN"/>
        </w:rPr>
        <w:t>重庆译元工程咨询有限公司</w:t>
      </w:r>
    </w:p>
    <w:p w14:paraId="22E7F60D">
      <w:pPr>
        <w:spacing w:line="480" w:lineRule="auto"/>
        <w:ind w:firstLine="1080" w:firstLineChars="300"/>
        <w:jc w:val="both"/>
        <w:outlineLvl w:val="0"/>
        <w:rPr>
          <w:rFonts w:hint="eastAsia" w:ascii="宋体" w:hAnsi="宋体" w:eastAsia="宋体" w:cs="宋体"/>
          <w:color w:val="auto"/>
          <w:highlight w:val="none"/>
        </w:rPr>
      </w:pPr>
      <w:r>
        <w:rPr>
          <w:rFonts w:hint="eastAsia" w:ascii="宋体" w:hAnsi="宋体" w:eastAsia="宋体" w:cs="宋体"/>
          <w:color w:val="auto"/>
          <w:kern w:val="0"/>
          <w:sz w:val="36"/>
          <w:szCs w:val="36"/>
          <w:highlight w:val="none"/>
        </w:rPr>
        <w:t>编制时间：二〇二</w:t>
      </w:r>
      <w:r>
        <w:rPr>
          <w:rFonts w:hint="eastAsia" w:ascii="宋体" w:hAnsi="宋体" w:eastAsia="宋体" w:cs="宋体"/>
          <w:color w:val="auto"/>
          <w:kern w:val="0"/>
          <w:sz w:val="36"/>
          <w:szCs w:val="36"/>
          <w:highlight w:val="none"/>
          <w:lang w:val="en-US" w:eastAsia="zh-CN"/>
        </w:rPr>
        <w:t>五</w:t>
      </w:r>
      <w:r>
        <w:rPr>
          <w:rFonts w:hint="eastAsia" w:ascii="宋体" w:hAnsi="宋体" w:eastAsia="宋体" w:cs="宋体"/>
          <w:color w:val="auto"/>
          <w:kern w:val="0"/>
          <w:sz w:val="36"/>
          <w:szCs w:val="36"/>
          <w:highlight w:val="none"/>
        </w:rPr>
        <w:t>年</w:t>
      </w:r>
      <w:r>
        <w:rPr>
          <w:rFonts w:hint="eastAsia" w:ascii="宋体" w:hAnsi="宋体" w:eastAsia="宋体" w:cs="宋体"/>
          <w:color w:val="auto"/>
          <w:kern w:val="0"/>
          <w:sz w:val="36"/>
          <w:szCs w:val="36"/>
          <w:highlight w:val="none"/>
          <w:lang w:eastAsia="zh-CN"/>
        </w:rPr>
        <w:t>四</w:t>
      </w:r>
      <w:r>
        <w:rPr>
          <w:rFonts w:hint="eastAsia" w:ascii="宋体" w:hAnsi="宋体" w:eastAsia="宋体" w:cs="宋体"/>
          <w:color w:val="auto"/>
          <w:kern w:val="0"/>
          <w:sz w:val="36"/>
          <w:szCs w:val="36"/>
          <w:highlight w:val="none"/>
        </w:rPr>
        <w:t>月</w:t>
      </w:r>
    </w:p>
    <w:p w14:paraId="104785A4">
      <w:pPr>
        <w:spacing w:line="480" w:lineRule="auto"/>
        <w:ind w:firstLine="720" w:firstLineChars="300"/>
        <w:jc w:val="both"/>
        <w:outlineLvl w:val="0"/>
        <w:rPr>
          <w:rFonts w:hint="eastAsia" w:ascii="宋体" w:hAnsi="宋体" w:eastAsia="宋体" w:cs="宋体"/>
          <w:color w:val="auto"/>
          <w:highlight w:val="none"/>
        </w:rPr>
      </w:pPr>
    </w:p>
    <w:p w14:paraId="085BB07D">
      <w:pPr>
        <w:spacing w:line="480" w:lineRule="auto"/>
        <w:ind w:left="0" w:leftChars="0" w:firstLine="0" w:firstLineChars="0"/>
        <w:jc w:val="both"/>
        <w:outlineLvl w:val="0"/>
        <w:rPr>
          <w:rFonts w:hint="eastAsia" w:ascii="宋体" w:hAnsi="宋体" w:eastAsia="宋体" w:cs="宋体"/>
          <w:color w:val="auto"/>
          <w:highlight w:val="none"/>
        </w:rPr>
      </w:pPr>
    </w:p>
    <w:p w14:paraId="54E2D2A4">
      <w:pPr>
        <w:pStyle w:val="3"/>
        <w:rPr>
          <w:rFonts w:hint="eastAsia" w:ascii="宋体" w:hAnsi="宋体" w:eastAsia="宋体" w:cs="宋体"/>
          <w:color w:val="auto"/>
          <w:highlight w:val="none"/>
        </w:rPr>
      </w:pPr>
    </w:p>
    <w:p w14:paraId="217949EC">
      <w:pPr>
        <w:rPr>
          <w:rFonts w:hint="eastAsia"/>
          <w:color w:val="auto"/>
          <w:highlight w:val="none"/>
        </w:rPr>
      </w:pPr>
    </w:p>
    <w:p w14:paraId="6B67EF5B">
      <w:pPr>
        <w:spacing w:line="480" w:lineRule="auto"/>
        <w:ind w:left="0" w:leftChars="0" w:firstLine="0" w:firstLineChars="0"/>
        <w:jc w:val="both"/>
        <w:outlineLvl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sz w:val="28"/>
          <w:szCs w:val="22"/>
          <w:highlight w:val="none"/>
        </w:rPr>
        <w:t>一、项目内容</w:t>
      </w:r>
    </w:p>
    <w:tbl>
      <w:tblPr>
        <w:tblStyle w:val="89"/>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7"/>
        <w:gridCol w:w="1613"/>
        <w:gridCol w:w="1683"/>
        <w:gridCol w:w="1463"/>
        <w:gridCol w:w="1414"/>
        <w:gridCol w:w="1414"/>
      </w:tblGrid>
      <w:tr w14:paraId="63C3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447" w:type="dxa"/>
            <w:noWrap w:val="0"/>
            <w:vAlign w:val="center"/>
          </w:tcPr>
          <w:p w14:paraId="4C23590A">
            <w:pPr>
              <w:ind w:firstLine="0" w:firstLineChars="0"/>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项目名称</w:t>
            </w:r>
          </w:p>
        </w:tc>
        <w:tc>
          <w:tcPr>
            <w:tcW w:w="1613" w:type="dxa"/>
            <w:noWrap w:val="0"/>
            <w:vAlign w:val="center"/>
          </w:tcPr>
          <w:p w14:paraId="7C812FC0">
            <w:pPr>
              <w:ind w:firstLine="0" w:firstLineChars="0"/>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采购预算</w:t>
            </w:r>
          </w:p>
          <w:p w14:paraId="4B8A14C0">
            <w:pPr>
              <w:ind w:firstLine="0" w:firstLineChars="0"/>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（万元）</w:t>
            </w:r>
          </w:p>
        </w:tc>
        <w:tc>
          <w:tcPr>
            <w:tcW w:w="1683" w:type="dxa"/>
            <w:noWrap w:val="0"/>
            <w:vAlign w:val="center"/>
          </w:tcPr>
          <w:p w14:paraId="248473A8">
            <w:pPr>
              <w:ind w:firstLine="0" w:firstLineChars="0"/>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资金来源</w:t>
            </w:r>
          </w:p>
        </w:tc>
        <w:tc>
          <w:tcPr>
            <w:tcW w:w="1463" w:type="dxa"/>
            <w:noWrap w:val="0"/>
            <w:vAlign w:val="center"/>
          </w:tcPr>
          <w:p w14:paraId="73D2C63A">
            <w:pPr>
              <w:ind w:firstLine="0" w:firstLineChars="0"/>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投标保证金（万元）</w:t>
            </w:r>
          </w:p>
        </w:tc>
        <w:tc>
          <w:tcPr>
            <w:tcW w:w="1414" w:type="dxa"/>
            <w:noWrap w:val="0"/>
            <w:vAlign w:val="center"/>
          </w:tcPr>
          <w:p w14:paraId="14BEF353">
            <w:pPr>
              <w:ind w:firstLine="0" w:firstLineChars="0"/>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备注</w:t>
            </w:r>
          </w:p>
        </w:tc>
        <w:tc>
          <w:tcPr>
            <w:tcW w:w="1414" w:type="dxa"/>
            <w:noWrap w:val="0"/>
            <w:vAlign w:val="center"/>
          </w:tcPr>
          <w:p w14:paraId="267BA92B">
            <w:pPr>
              <w:ind w:firstLine="0" w:firstLineChars="0"/>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所属行业</w:t>
            </w:r>
          </w:p>
        </w:tc>
      </w:tr>
      <w:tr w14:paraId="6802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447" w:type="dxa"/>
            <w:noWrap w:val="0"/>
            <w:vAlign w:val="center"/>
          </w:tcPr>
          <w:p w14:paraId="13E8EE7F">
            <w:pPr>
              <w:ind w:firstLine="0" w:firstLineChars="0"/>
              <w:jc w:val="center"/>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lang w:eastAsia="zh-CN"/>
              </w:rPr>
              <w:t>重庆市大足区中医院DRG系统开发服务</w:t>
            </w:r>
          </w:p>
        </w:tc>
        <w:tc>
          <w:tcPr>
            <w:tcW w:w="1613" w:type="dxa"/>
            <w:noWrap w:val="0"/>
            <w:vAlign w:val="center"/>
          </w:tcPr>
          <w:p w14:paraId="6DE73998">
            <w:pPr>
              <w:ind w:firstLine="0" w:firstLineChars="0"/>
              <w:jc w:val="center"/>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48.8</w:t>
            </w:r>
          </w:p>
        </w:tc>
        <w:tc>
          <w:tcPr>
            <w:tcW w:w="1683" w:type="dxa"/>
            <w:noWrap w:val="0"/>
            <w:vAlign w:val="center"/>
          </w:tcPr>
          <w:p w14:paraId="42CCAB8B">
            <w:pPr>
              <w:ind w:firstLine="0" w:firstLineChars="0"/>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自筹资金</w:t>
            </w:r>
          </w:p>
        </w:tc>
        <w:tc>
          <w:tcPr>
            <w:tcW w:w="1463" w:type="dxa"/>
            <w:noWrap w:val="0"/>
            <w:vAlign w:val="center"/>
          </w:tcPr>
          <w:p w14:paraId="639424DE">
            <w:pPr>
              <w:ind w:firstLine="0" w:firstLineChars="0"/>
              <w:jc w:val="center"/>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0.9</w:t>
            </w:r>
          </w:p>
        </w:tc>
        <w:tc>
          <w:tcPr>
            <w:tcW w:w="1414" w:type="dxa"/>
            <w:noWrap w:val="0"/>
            <w:vAlign w:val="center"/>
          </w:tcPr>
          <w:p w14:paraId="6D461EF8">
            <w:pPr>
              <w:ind w:firstLine="0" w:firstLineChars="0"/>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不接受联合体投标</w:t>
            </w:r>
          </w:p>
        </w:tc>
        <w:tc>
          <w:tcPr>
            <w:tcW w:w="1414" w:type="dxa"/>
            <w:noWrap w:val="0"/>
            <w:vAlign w:val="center"/>
          </w:tcPr>
          <w:p w14:paraId="46622B20">
            <w:pPr>
              <w:ind w:firstLine="0" w:firstLineChars="0"/>
              <w:jc w:val="center"/>
              <w:rPr>
                <w:rFonts w:hint="eastAsia" w:ascii="宋体" w:hAnsi="宋体" w:eastAsia="宋体" w:cs="宋体"/>
                <w:color w:val="auto"/>
                <w:szCs w:val="28"/>
                <w:highlight w:val="none"/>
              </w:rPr>
            </w:pPr>
            <w:r>
              <w:rPr>
                <w:rFonts w:hint="eastAsia" w:ascii="宋体" w:hAnsi="宋体" w:eastAsia="宋体" w:cs="宋体"/>
                <w:color w:val="auto"/>
                <w:sz w:val="21"/>
                <w:szCs w:val="21"/>
                <w:highlight w:val="none"/>
              </w:rPr>
              <w:t>软件和信息技术服务业</w:t>
            </w:r>
            <w:r>
              <w:rPr>
                <w:rFonts w:hint="eastAsia" w:ascii="宋体" w:hAnsi="宋体" w:eastAsia="宋体" w:cs="宋体"/>
                <w:color w:val="auto"/>
                <w:szCs w:val="28"/>
                <w:highlight w:val="none"/>
                <w:lang w:val="en-US" w:eastAsia="zh-CN"/>
              </w:rPr>
              <w:t xml:space="preserve"> </w:t>
            </w:r>
          </w:p>
        </w:tc>
      </w:tr>
    </w:tbl>
    <w:p w14:paraId="6DBF668E">
      <w:pPr>
        <w:pStyle w:val="8"/>
        <w:spacing w:before="48" w:after="48"/>
        <w:ind w:firstLine="394"/>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二、资格条件</w:t>
      </w:r>
    </w:p>
    <w:p w14:paraId="1C7205A7">
      <w:pPr>
        <w:wordWrap w:val="0"/>
        <w:spacing w:line="360" w:lineRule="auto"/>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（一）一般资质条件</w:t>
      </w:r>
    </w:p>
    <w:p w14:paraId="40483EED">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54D23A91">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58C7A8B3">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4919575D">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7821BE0F">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116D4243">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6.法律、行政法规规定的其他条件。</w:t>
      </w:r>
    </w:p>
    <w:p w14:paraId="20D967F2">
      <w:pPr>
        <w:wordWrap w:val="0"/>
        <w:spacing w:line="360" w:lineRule="auto"/>
        <w:ind w:firstLine="480"/>
        <w:rPr>
          <w:rFonts w:hint="eastAsia" w:ascii="宋体" w:hAnsi="宋体" w:eastAsia="宋体" w:cs="宋体"/>
          <w:color w:val="auto"/>
          <w:highlight w:val="none"/>
        </w:rPr>
      </w:pPr>
      <w:bookmarkStart w:id="0" w:name="_Toc21936"/>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二</w:t>
      </w:r>
      <w:r>
        <w:rPr>
          <w:rFonts w:hint="eastAsia" w:ascii="宋体" w:hAnsi="宋体" w:eastAsia="宋体" w:cs="宋体"/>
          <w:b/>
          <w:bCs/>
          <w:color w:val="auto"/>
          <w:highlight w:val="none"/>
        </w:rPr>
        <w:t>）落实政府采购政策需满足的资格要求</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lang w:eastAsia="zh-CN"/>
        </w:rPr>
        <w:t>本项目属于专门面向中小企业采购的项目，供应商应为中小微企业、监狱企业、残疾人福利性单位（供应商出具中小企业声明函或监狱企业证明文件或残疾人福利性单位声明函）。</w:t>
      </w:r>
    </w:p>
    <w:p w14:paraId="5E83A14D">
      <w:pPr>
        <w:wordWrap w:val="0"/>
        <w:spacing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三</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特定</w:t>
      </w:r>
      <w:r>
        <w:rPr>
          <w:rFonts w:hint="eastAsia" w:ascii="宋体" w:hAnsi="宋体" w:eastAsia="宋体" w:cs="宋体"/>
          <w:b/>
          <w:bCs/>
          <w:color w:val="auto"/>
          <w:highlight w:val="none"/>
        </w:rPr>
        <w:t>资质条件</w:t>
      </w:r>
    </w:p>
    <w:p w14:paraId="28B1C862">
      <w:pPr>
        <w:pStyle w:val="8"/>
        <w:spacing w:before="48" w:after="48" w:line="360" w:lineRule="auto"/>
        <w:ind w:firstLine="816" w:firstLineChars="340"/>
        <w:rPr>
          <w:rFonts w:hint="eastAsia" w:ascii="宋体" w:hAnsi="宋体" w:eastAsia="宋体" w:cs="宋体"/>
          <w:b w:val="0"/>
          <w:bCs/>
          <w:color w:val="auto"/>
          <w:sz w:val="24"/>
          <w:szCs w:val="21"/>
          <w:highlight w:val="none"/>
          <w:lang w:eastAsia="zh-CN"/>
        </w:rPr>
      </w:pPr>
      <w:r>
        <w:rPr>
          <w:rFonts w:hint="eastAsia" w:ascii="宋体" w:hAnsi="宋体" w:eastAsia="宋体" w:cs="宋体"/>
          <w:b w:val="0"/>
          <w:bCs/>
          <w:color w:val="auto"/>
          <w:sz w:val="24"/>
          <w:szCs w:val="21"/>
          <w:highlight w:val="none"/>
          <w:lang w:eastAsia="zh-CN"/>
        </w:rPr>
        <w:t>无。</w:t>
      </w:r>
    </w:p>
    <w:p w14:paraId="6C608302">
      <w:pPr>
        <w:pStyle w:val="8"/>
        <w:spacing w:before="48" w:after="48" w:line="360" w:lineRule="auto"/>
        <w:ind w:firstLine="394"/>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三、项目</w:t>
      </w:r>
      <w:r>
        <w:rPr>
          <w:rFonts w:hint="eastAsia" w:ascii="宋体" w:hAnsi="宋体" w:eastAsia="宋体" w:cs="宋体"/>
          <w:color w:val="auto"/>
          <w:sz w:val="28"/>
          <w:szCs w:val="22"/>
          <w:highlight w:val="none"/>
          <w:lang w:eastAsia="zh-CN"/>
        </w:rPr>
        <w:t>服务</w:t>
      </w:r>
      <w:r>
        <w:rPr>
          <w:rFonts w:hint="eastAsia" w:ascii="宋体" w:hAnsi="宋体" w:eastAsia="宋体" w:cs="宋体"/>
          <w:color w:val="auto"/>
          <w:sz w:val="28"/>
          <w:szCs w:val="22"/>
          <w:highlight w:val="none"/>
        </w:rPr>
        <w:t>要求</w:t>
      </w:r>
    </w:p>
    <w:p w14:paraId="1783BDBF">
      <w:pPr>
        <w:wordWrap w:val="0"/>
        <w:spacing w:line="360" w:lineRule="auto"/>
        <w:ind w:firstLine="480"/>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kern w:val="2"/>
          <w:sz w:val="28"/>
          <w:szCs w:val="28"/>
          <w:highlight w:val="none"/>
          <w:lang w:val="en-US" w:eastAsia="zh-CN" w:bidi="ar-SA"/>
        </w:rPr>
        <w:t>（一</w:t>
      </w:r>
      <w:r>
        <w:rPr>
          <w:rFonts w:hint="eastAsia" w:ascii="宋体" w:hAnsi="宋体" w:eastAsia="宋体" w:cs="宋体"/>
          <w:b/>
          <w:bCs/>
          <w:color w:val="auto"/>
          <w:sz w:val="28"/>
          <w:szCs w:val="28"/>
          <w:highlight w:val="none"/>
          <w:lang w:val="en-US" w:eastAsia="zh-CN"/>
        </w:rPr>
        <w:t>）服务要求</w:t>
      </w:r>
    </w:p>
    <w:p w14:paraId="4A165514">
      <w:pPr>
        <w:wordWrap w:val="0"/>
        <w:spacing w:line="360" w:lineRule="auto"/>
        <w:ind w:firstLine="48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1.质控管理中心</w:t>
      </w:r>
    </w:p>
    <w:p w14:paraId="6CED93E5">
      <w:pPr>
        <w:wordWrap w:val="0"/>
        <w:spacing w:line="360" w:lineRule="auto"/>
        <w:ind w:firstLine="48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 xml:space="preserve"> 对病案首页进行数据质控管理、系统可以完成病案数据普查，自动化提示数据编码问题、非编码问题、诊断与手术漏填等功能，支持在线编辑修改与修改后再质控，提升修改效率，对病案问题进行审批时可通过病案存疑等功能和对应的临床医生完成病案问题沟通。</w:t>
      </w:r>
    </w:p>
    <w:p w14:paraId="31A78D4C">
      <w:pPr>
        <w:wordWrap w:val="0"/>
        <w:spacing w:line="360" w:lineRule="auto"/>
        <w:ind w:firstLine="48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 xml:space="preserve"> 系统通过对首页数据的转换，基于医保要求主要诊断调整及其他诊断过滤提醒，生成医保结算清单；同时也支持直接对接医院的医保结算清单数据；并可以对数据进行质控错误提醒，标注影响结算的错误内容；</w:t>
      </w:r>
    </w:p>
    <w:p w14:paraId="2CC3E3B6">
      <w:pPr>
        <w:wordWrap w:val="0"/>
        <w:spacing w:line="360" w:lineRule="auto"/>
        <w:ind w:firstLine="48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系统支持生成结算清单格式内容，并对清单内容进行质控，支持预分组提示、多分组器切换、在线编辑、编辑后再质控、操作留痕、清单存疑沟通、清单审核、风险清单排查、清单问题分析等。</w:t>
      </w:r>
    </w:p>
    <w:tbl>
      <w:tblPr>
        <w:tblStyle w:val="89"/>
        <w:tblpPr w:leftFromText="180" w:rightFromText="180" w:vertAnchor="text" w:horzAnchor="page" w:tblpX="1375" w:tblpY="558"/>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361"/>
        <w:gridCol w:w="1834"/>
        <w:gridCol w:w="4635"/>
      </w:tblGrid>
      <w:tr w14:paraId="6FFD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5" w:type="dxa"/>
            <w:vMerge w:val="restart"/>
            <w:shd w:val="clear" w:color="000000" w:fill="D9D9D9"/>
            <w:vAlign w:val="center"/>
          </w:tcPr>
          <w:p w14:paraId="44E61988">
            <w:pPr>
              <w:pStyle w:val="3"/>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模块</w:t>
            </w:r>
          </w:p>
        </w:tc>
        <w:tc>
          <w:tcPr>
            <w:tcW w:w="1361" w:type="dxa"/>
            <w:vMerge w:val="restart"/>
            <w:shd w:val="clear" w:color="000000" w:fill="D9D9D9"/>
            <w:vAlign w:val="center"/>
          </w:tcPr>
          <w:p w14:paraId="7CD9B9D0">
            <w:pPr>
              <w:pStyle w:val="3"/>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菜单</w:t>
            </w:r>
          </w:p>
        </w:tc>
        <w:tc>
          <w:tcPr>
            <w:tcW w:w="1834" w:type="dxa"/>
            <w:vMerge w:val="restart"/>
            <w:shd w:val="clear" w:color="000000" w:fill="D9D9D9"/>
            <w:vAlign w:val="center"/>
          </w:tcPr>
          <w:p w14:paraId="4AF61F5E">
            <w:pPr>
              <w:pStyle w:val="3"/>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功能</w:t>
            </w:r>
          </w:p>
        </w:tc>
        <w:tc>
          <w:tcPr>
            <w:tcW w:w="4635" w:type="dxa"/>
            <w:vMerge w:val="restart"/>
            <w:shd w:val="clear" w:color="000000" w:fill="D9D9D9"/>
            <w:vAlign w:val="center"/>
          </w:tcPr>
          <w:p w14:paraId="43C8CB49">
            <w:pPr>
              <w:pStyle w:val="3"/>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需求说明</w:t>
            </w:r>
          </w:p>
        </w:tc>
      </w:tr>
      <w:tr w14:paraId="4E64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95" w:type="dxa"/>
            <w:vMerge w:val="continue"/>
            <w:vAlign w:val="center"/>
          </w:tcPr>
          <w:p w14:paraId="6B551512">
            <w:pPr>
              <w:pStyle w:val="3"/>
              <w:rPr>
                <w:rFonts w:hint="eastAsia" w:ascii="宋体" w:hAnsi="宋体" w:eastAsia="宋体" w:cs="宋体"/>
                <w:sz w:val="22"/>
                <w:szCs w:val="22"/>
                <w:lang w:val="en-US" w:eastAsia="zh-CN"/>
              </w:rPr>
            </w:pPr>
          </w:p>
        </w:tc>
        <w:tc>
          <w:tcPr>
            <w:tcW w:w="1361" w:type="dxa"/>
            <w:vMerge w:val="continue"/>
            <w:vAlign w:val="center"/>
          </w:tcPr>
          <w:p w14:paraId="0C9466B3">
            <w:pPr>
              <w:pStyle w:val="3"/>
              <w:rPr>
                <w:rFonts w:hint="eastAsia" w:ascii="宋体" w:hAnsi="宋体" w:eastAsia="宋体" w:cs="宋体"/>
                <w:sz w:val="22"/>
                <w:szCs w:val="22"/>
                <w:lang w:val="en-US" w:eastAsia="zh-CN"/>
              </w:rPr>
            </w:pPr>
          </w:p>
        </w:tc>
        <w:tc>
          <w:tcPr>
            <w:tcW w:w="1834" w:type="dxa"/>
            <w:vMerge w:val="continue"/>
            <w:vAlign w:val="center"/>
          </w:tcPr>
          <w:p w14:paraId="467E4B2A">
            <w:pPr>
              <w:pStyle w:val="3"/>
              <w:rPr>
                <w:rFonts w:hint="eastAsia" w:ascii="宋体" w:hAnsi="宋体" w:eastAsia="宋体" w:cs="宋体"/>
                <w:sz w:val="22"/>
                <w:szCs w:val="22"/>
                <w:lang w:val="en-US" w:eastAsia="zh-CN"/>
              </w:rPr>
            </w:pPr>
          </w:p>
        </w:tc>
        <w:tc>
          <w:tcPr>
            <w:tcW w:w="4635" w:type="dxa"/>
            <w:vMerge w:val="continue"/>
            <w:vAlign w:val="center"/>
          </w:tcPr>
          <w:p w14:paraId="617F1CF1">
            <w:pPr>
              <w:pStyle w:val="3"/>
              <w:rPr>
                <w:rFonts w:hint="eastAsia" w:ascii="宋体" w:hAnsi="宋体" w:eastAsia="宋体" w:cs="宋体"/>
                <w:sz w:val="22"/>
                <w:szCs w:val="22"/>
                <w:lang w:val="en-US" w:eastAsia="zh-CN"/>
              </w:rPr>
            </w:pPr>
          </w:p>
        </w:tc>
      </w:tr>
      <w:tr w14:paraId="57F9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5" w:type="dxa"/>
            <w:vMerge w:val="restart"/>
            <w:shd w:val="clear" w:color="auto" w:fill="auto"/>
            <w:noWrap/>
          </w:tcPr>
          <w:p w14:paraId="646DD99D">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病案首页质控</w:t>
            </w:r>
          </w:p>
        </w:tc>
        <w:tc>
          <w:tcPr>
            <w:tcW w:w="1361" w:type="dxa"/>
            <w:vMerge w:val="restart"/>
            <w:shd w:val="clear" w:color="auto" w:fill="auto"/>
            <w:noWrap/>
          </w:tcPr>
          <w:p w14:paraId="4D9DF4A4">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病案管理</w:t>
            </w:r>
          </w:p>
        </w:tc>
        <w:tc>
          <w:tcPr>
            <w:tcW w:w="1834" w:type="dxa"/>
            <w:shd w:val="clear" w:color="000000" w:fill="FFFFFF"/>
            <w:noWrap/>
          </w:tcPr>
          <w:p w14:paraId="4AAE759C">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月份/文件列表</w:t>
            </w:r>
          </w:p>
        </w:tc>
        <w:tc>
          <w:tcPr>
            <w:tcW w:w="4635" w:type="dxa"/>
            <w:shd w:val="clear" w:color="000000" w:fill="FFFFFF"/>
          </w:tcPr>
          <w:p w14:paraId="2487A222">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所有同步至平台的病案数据，支持按批次或月份维度展示。点击病案数，进入「病案列表」查看每份病案的分组质控结果。</w:t>
            </w:r>
          </w:p>
        </w:tc>
      </w:tr>
      <w:tr w14:paraId="5548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1695" w:type="dxa"/>
            <w:vMerge w:val="continue"/>
            <w:shd w:val="clear" w:color="auto" w:fill="auto"/>
          </w:tcPr>
          <w:p w14:paraId="311E6139">
            <w:pPr>
              <w:pStyle w:val="3"/>
              <w:rPr>
                <w:rFonts w:hint="eastAsia" w:ascii="宋体" w:hAnsi="宋体" w:eastAsia="宋体" w:cs="宋体"/>
                <w:sz w:val="22"/>
                <w:szCs w:val="22"/>
                <w:lang w:val="en-US" w:eastAsia="zh-CN"/>
              </w:rPr>
            </w:pPr>
          </w:p>
        </w:tc>
        <w:tc>
          <w:tcPr>
            <w:tcW w:w="1361" w:type="dxa"/>
            <w:vMerge w:val="continue"/>
            <w:shd w:val="clear" w:color="auto" w:fill="auto"/>
          </w:tcPr>
          <w:p w14:paraId="0DA5AD72">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41208D51">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※首页预分组</w:t>
            </w:r>
          </w:p>
        </w:tc>
        <w:tc>
          <w:tcPr>
            <w:tcW w:w="4635" w:type="dxa"/>
            <w:shd w:val="clear" w:color="000000" w:fill="FFFFFF"/>
          </w:tcPr>
          <w:p w14:paraId="04EE38C6">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系统支持对病案首页同时进行DRG预分组，且可一键切换查看。同时提供当前预分组的总费用/药耗标杆、更多组合(限DRG类)、重点跟踪风险标签。其中：</w:t>
            </w:r>
            <w:r>
              <w:rPr>
                <w:rFonts w:hint="eastAsia" w:ascii="宋体" w:hAnsi="宋体" w:eastAsia="宋体" w:cs="宋体"/>
                <w:sz w:val="22"/>
                <w:szCs w:val="22"/>
                <w:lang w:val="en-US" w:eastAsia="zh-CN"/>
              </w:rPr>
              <w:br w:type="textWrapping"/>
            </w:r>
            <w:r>
              <w:rPr>
                <w:rFonts w:hint="eastAsia" w:ascii="宋体" w:hAnsi="宋体" w:eastAsia="宋体" w:cs="宋体"/>
                <w:sz w:val="22"/>
                <w:szCs w:val="22"/>
                <w:lang w:val="en-US" w:eastAsia="zh-CN"/>
              </w:rPr>
              <w:t>1.DRG分组器：默认使用国家版DRG分组器，也支持基于本地DRG技术规范定制研发本地DRG分组器。</w:t>
            </w:r>
          </w:p>
          <w:p w14:paraId="503B1BD6">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2.DRG标杆：提供本地标杆并支持由我院提供的数据标杆。</w:t>
            </w:r>
          </w:p>
        </w:tc>
      </w:tr>
      <w:tr w14:paraId="4533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695" w:type="dxa"/>
            <w:vMerge w:val="continue"/>
            <w:shd w:val="clear" w:color="auto" w:fill="auto"/>
          </w:tcPr>
          <w:p w14:paraId="52271307">
            <w:pPr>
              <w:pStyle w:val="3"/>
              <w:rPr>
                <w:rFonts w:hint="eastAsia" w:ascii="宋体" w:hAnsi="宋体" w:eastAsia="宋体" w:cs="宋体"/>
                <w:sz w:val="22"/>
                <w:szCs w:val="22"/>
                <w:lang w:val="en-US" w:eastAsia="zh-CN"/>
              </w:rPr>
            </w:pPr>
          </w:p>
        </w:tc>
        <w:tc>
          <w:tcPr>
            <w:tcW w:w="1361" w:type="dxa"/>
            <w:vMerge w:val="continue"/>
            <w:shd w:val="clear" w:color="auto" w:fill="auto"/>
          </w:tcPr>
          <w:p w14:paraId="5A61C473">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65DBB851">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※首页质控</w:t>
            </w:r>
          </w:p>
        </w:tc>
        <w:tc>
          <w:tcPr>
            <w:tcW w:w="4635" w:type="dxa"/>
            <w:shd w:val="clear" w:color="000000" w:fill="FFFFFF"/>
          </w:tcPr>
          <w:p w14:paraId="2BBE2226">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系统支持对病案首页进行基于AI质控模型的病案首页质控(非编码质控评分、编码审核)、内涵质控(诊断漏编、手术漏编)。质控出的问题批注，会通过病案列表、病案详情、问题/得分分析等页面或功能模块展示。</w:t>
            </w:r>
          </w:p>
        </w:tc>
      </w:tr>
      <w:tr w14:paraId="27E6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5A8CE0C0">
            <w:pPr>
              <w:pStyle w:val="3"/>
              <w:rPr>
                <w:rFonts w:hint="eastAsia" w:ascii="宋体" w:hAnsi="宋体" w:eastAsia="宋体" w:cs="宋体"/>
                <w:sz w:val="22"/>
                <w:szCs w:val="22"/>
                <w:lang w:val="en-US" w:eastAsia="zh-CN"/>
              </w:rPr>
            </w:pPr>
          </w:p>
        </w:tc>
        <w:tc>
          <w:tcPr>
            <w:tcW w:w="1361" w:type="dxa"/>
            <w:vMerge w:val="continue"/>
            <w:shd w:val="clear" w:color="auto" w:fill="auto"/>
          </w:tcPr>
          <w:p w14:paraId="54F08F7A">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5C3A4437">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病案列表</w:t>
            </w:r>
          </w:p>
        </w:tc>
        <w:tc>
          <w:tcPr>
            <w:tcW w:w="4635" w:type="dxa"/>
            <w:shd w:val="clear" w:color="000000" w:fill="FFFFFF"/>
          </w:tcPr>
          <w:p w14:paraId="568F3B86">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该列表展示每份病案的质控问题、分组结果及风险标签。用户可通过五大快捷筛选入口快速定位重点关注的病案，也可以通过高级筛选中更丰富的标签关联筛选所需病案。同时支持导出病案列表、问题批注。点击病案号可进入「病案详情」进行病案审核、修改等操作。</w:t>
            </w:r>
          </w:p>
        </w:tc>
      </w:tr>
      <w:tr w14:paraId="6FC4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695" w:type="dxa"/>
            <w:vMerge w:val="continue"/>
            <w:shd w:val="clear" w:color="auto" w:fill="auto"/>
          </w:tcPr>
          <w:p w14:paraId="2809B76D">
            <w:pPr>
              <w:pStyle w:val="3"/>
              <w:rPr>
                <w:rFonts w:hint="eastAsia" w:ascii="宋体" w:hAnsi="宋体" w:eastAsia="宋体" w:cs="宋体"/>
                <w:sz w:val="22"/>
                <w:szCs w:val="22"/>
                <w:lang w:val="en-US" w:eastAsia="zh-CN"/>
              </w:rPr>
            </w:pPr>
          </w:p>
        </w:tc>
        <w:tc>
          <w:tcPr>
            <w:tcW w:w="1361" w:type="dxa"/>
            <w:vMerge w:val="continue"/>
            <w:shd w:val="clear" w:color="auto" w:fill="auto"/>
          </w:tcPr>
          <w:p w14:paraId="659896AE">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3A361E00">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病案详情</w:t>
            </w:r>
          </w:p>
        </w:tc>
        <w:tc>
          <w:tcPr>
            <w:tcW w:w="4635" w:type="dxa"/>
            <w:shd w:val="clear" w:color="000000" w:fill="FFFFFF"/>
          </w:tcPr>
          <w:p w14:paraId="4B9ED9A5">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系统提供病案首页、预分组及风险标签、质控问题批注等信息的展示，同时提供在线编辑修改与修改后再质控功能，辅助问题修正。</w:t>
            </w:r>
          </w:p>
        </w:tc>
      </w:tr>
      <w:tr w14:paraId="7D18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5C194D96">
            <w:pPr>
              <w:pStyle w:val="3"/>
              <w:rPr>
                <w:rFonts w:hint="eastAsia" w:ascii="宋体" w:hAnsi="宋体" w:eastAsia="宋体" w:cs="宋体"/>
                <w:sz w:val="22"/>
                <w:szCs w:val="22"/>
                <w:lang w:val="en-US" w:eastAsia="zh-CN"/>
              </w:rPr>
            </w:pPr>
          </w:p>
        </w:tc>
        <w:tc>
          <w:tcPr>
            <w:tcW w:w="1361" w:type="dxa"/>
            <w:vMerge w:val="continue"/>
            <w:shd w:val="clear" w:color="auto" w:fill="auto"/>
          </w:tcPr>
          <w:p w14:paraId="71C3E8E1">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713D8F2E">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病案审核</w:t>
            </w:r>
          </w:p>
        </w:tc>
        <w:tc>
          <w:tcPr>
            <w:tcW w:w="4635" w:type="dxa"/>
            <w:shd w:val="clear" w:color="000000" w:fill="FFFFFF"/>
          </w:tcPr>
          <w:p w14:paraId="73756695">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系统支持多角色协同审核及处理病案问题，支持病案审核人员标记无问题首页，也支持病案审核人员点击审核存疑将问题病案指派至对应临床医生了解临床真实情况后确定修改方案，并再次提交审核。</w:t>
            </w:r>
          </w:p>
        </w:tc>
      </w:tr>
      <w:tr w14:paraId="009E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41BB304A">
            <w:pPr>
              <w:pStyle w:val="3"/>
              <w:rPr>
                <w:rFonts w:hint="eastAsia" w:ascii="宋体" w:hAnsi="宋体" w:eastAsia="宋体" w:cs="宋体"/>
                <w:sz w:val="22"/>
                <w:szCs w:val="22"/>
                <w:lang w:val="en-US" w:eastAsia="zh-CN"/>
              </w:rPr>
            </w:pPr>
          </w:p>
        </w:tc>
        <w:tc>
          <w:tcPr>
            <w:tcW w:w="1361" w:type="dxa"/>
            <w:vMerge w:val="continue"/>
            <w:shd w:val="clear" w:color="auto" w:fill="auto"/>
          </w:tcPr>
          <w:p w14:paraId="79DF2253">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30D65DFA">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DRG风险统计</w:t>
            </w:r>
          </w:p>
        </w:tc>
        <w:tc>
          <w:tcPr>
            <w:tcW w:w="4635" w:type="dxa"/>
            <w:shd w:val="clear" w:color="000000" w:fill="FFFFFF"/>
          </w:tcPr>
          <w:p w14:paraId="7B7A2442">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基于DRG入组结果，进行全院、科室、诊疗组、病种等多维度风险统计分析。风险标签包括主诊选择错误、费用极低/极高病案、未入组病案、综合病种病案。并支持追踪至单个病案。</w:t>
            </w:r>
          </w:p>
        </w:tc>
      </w:tr>
      <w:tr w14:paraId="11FA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5" w:type="dxa"/>
            <w:vMerge w:val="continue"/>
            <w:shd w:val="clear" w:color="auto" w:fill="auto"/>
          </w:tcPr>
          <w:p w14:paraId="40BF7D71">
            <w:pPr>
              <w:pStyle w:val="3"/>
              <w:rPr>
                <w:rFonts w:hint="eastAsia" w:ascii="宋体" w:hAnsi="宋体" w:eastAsia="宋体" w:cs="宋体"/>
                <w:sz w:val="22"/>
                <w:szCs w:val="22"/>
                <w:lang w:val="en-US" w:eastAsia="zh-CN"/>
              </w:rPr>
            </w:pPr>
          </w:p>
        </w:tc>
        <w:tc>
          <w:tcPr>
            <w:tcW w:w="1361" w:type="dxa"/>
            <w:vMerge w:val="continue"/>
            <w:shd w:val="clear" w:color="auto" w:fill="auto"/>
          </w:tcPr>
          <w:p w14:paraId="44034D1E">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65644650">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DRG优化统计</w:t>
            </w:r>
          </w:p>
        </w:tc>
        <w:tc>
          <w:tcPr>
            <w:tcW w:w="4635" w:type="dxa"/>
            <w:shd w:val="clear" w:color="000000" w:fill="FFFFFF"/>
          </w:tcPr>
          <w:p w14:paraId="56472271">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针对DRG重点问题病案，统计编码员、科室、医生的病案审核修改情况，包括已修改病案前后分值对比、剩余问题病案可优化空间等指标。</w:t>
            </w:r>
          </w:p>
        </w:tc>
      </w:tr>
      <w:tr w14:paraId="7321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5" w:type="dxa"/>
            <w:vMerge w:val="continue"/>
            <w:shd w:val="clear" w:color="auto" w:fill="auto"/>
          </w:tcPr>
          <w:p w14:paraId="2D64A579">
            <w:pPr>
              <w:pStyle w:val="3"/>
              <w:rPr>
                <w:rFonts w:hint="eastAsia" w:ascii="宋体" w:hAnsi="宋体" w:eastAsia="宋体" w:cs="宋体"/>
                <w:sz w:val="22"/>
                <w:szCs w:val="22"/>
                <w:lang w:val="en-US" w:eastAsia="zh-CN"/>
              </w:rPr>
            </w:pPr>
          </w:p>
        </w:tc>
        <w:tc>
          <w:tcPr>
            <w:tcW w:w="1361" w:type="dxa"/>
            <w:vMerge w:val="continue"/>
            <w:shd w:val="clear" w:color="auto" w:fill="auto"/>
          </w:tcPr>
          <w:p w14:paraId="2659DEEC">
            <w:pPr>
              <w:pStyle w:val="3"/>
              <w:ind w:left="0" w:leftChars="0" w:firstLine="0" w:firstLineChars="0"/>
              <w:rPr>
                <w:rFonts w:hint="eastAsia" w:ascii="宋体" w:hAnsi="宋体" w:eastAsia="宋体" w:cs="宋体"/>
                <w:sz w:val="22"/>
                <w:szCs w:val="22"/>
                <w:lang w:val="en-US" w:eastAsia="zh-CN"/>
              </w:rPr>
            </w:pPr>
          </w:p>
        </w:tc>
        <w:tc>
          <w:tcPr>
            <w:tcW w:w="1834" w:type="dxa"/>
            <w:vMerge w:val="restart"/>
            <w:shd w:val="clear" w:color="000000" w:fill="FFFFFF"/>
            <w:noWrap/>
          </w:tcPr>
          <w:p w14:paraId="63175440">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上报数据导出</w:t>
            </w:r>
          </w:p>
        </w:tc>
        <w:tc>
          <w:tcPr>
            <w:tcW w:w="4635" w:type="dxa"/>
            <w:vMerge w:val="restart"/>
            <w:shd w:val="clear" w:color="000000" w:fill="FFFFFF"/>
          </w:tcPr>
          <w:p w14:paraId="2ED50F4D">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支持按字段范围及顺序、字段名称、值域类型、ICD版本等维度自定义设置导出模版。支持按月份或批次，导出病案统计系统所需格式或标准上报格式的文件，包括HQMS西医、HQMS中医、卫统等。</w:t>
            </w:r>
          </w:p>
        </w:tc>
      </w:tr>
      <w:tr w14:paraId="1AE7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695" w:type="dxa"/>
            <w:vMerge w:val="continue"/>
          </w:tcPr>
          <w:p w14:paraId="0C2B7000">
            <w:pPr>
              <w:pStyle w:val="3"/>
              <w:rPr>
                <w:rFonts w:hint="eastAsia" w:ascii="宋体" w:hAnsi="宋体" w:eastAsia="宋体" w:cs="宋体"/>
                <w:sz w:val="22"/>
                <w:szCs w:val="22"/>
                <w:lang w:val="en-US" w:eastAsia="zh-CN"/>
              </w:rPr>
            </w:pPr>
          </w:p>
        </w:tc>
        <w:tc>
          <w:tcPr>
            <w:tcW w:w="1361" w:type="dxa"/>
            <w:vMerge w:val="continue"/>
          </w:tcPr>
          <w:p w14:paraId="24227893">
            <w:pPr>
              <w:pStyle w:val="3"/>
              <w:ind w:left="0" w:leftChars="0" w:firstLine="0" w:firstLineChars="0"/>
              <w:rPr>
                <w:rFonts w:hint="eastAsia" w:ascii="宋体" w:hAnsi="宋体" w:eastAsia="宋体" w:cs="宋体"/>
                <w:sz w:val="22"/>
                <w:szCs w:val="22"/>
                <w:lang w:val="en-US" w:eastAsia="zh-CN"/>
              </w:rPr>
            </w:pPr>
          </w:p>
        </w:tc>
        <w:tc>
          <w:tcPr>
            <w:tcW w:w="1834" w:type="dxa"/>
            <w:vMerge w:val="continue"/>
          </w:tcPr>
          <w:p w14:paraId="2D3D075A">
            <w:pPr>
              <w:pStyle w:val="3"/>
              <w:ind w:left="0" w:leftChars="0" w:firstLine="0" w:firstLineChars="0"/>
              <w:rPr>
                <w:rFonts w:hint="eastAsia" w:ascii="宋体" w:hAnsi="宋体" w:eastAsia="宋体" w:cs="宋体"/>
                <w:sz w:val="22"/>
                <w:szCs w:val="22"/>
                <w:lang w:val="en-US" w:eastAsia="zh-CN"/>
              </w:rPr>
            </w:pPr>
          </w:p>
        </w:tc>
        <w:tc>
          <w:tcPr>
            <w:tcW w:w="4635" w:type="dxa"/>
            <w:vMerge w:val="continue"/>
          </w:tcPr>
          <w:p w14:paraId="36F90F04">
            <w:pPr>
              <w:pStyle w:val="3"/>
              <w:ind w:left="0" w:leftChars="0" w:firstLine="0" w:firstLineChars="0"/>
              <w:rPr>
                <w:rFonts w:hint="eastAsia" w:ascii="宋体" w:hAnsi="宋体" w:eastAsia="宋体" w:cs="宋体"/>
                <w:sz w:val="22"/>
                <w:szCs w:val="22"/>
                <w:lang w:val="en-US" w:eastAsia="zh-CN"/>
              </w:rPr>
            </w:pPr>
          </w:p>
        </w:tc>
      </w:tr>
      <w:tr w14:paraId="2763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2BCAF115">
            <w:pPr>
              <w:pStyle w:val="3"/>
              <w:rPr>
                <w:rFonts w:hint="eastAsia" w:ascii="宋体" w:hAnsi="宋体" w:eastAsia="宋体" w:cs="宋体"/>
                <w:sz w:val="22"/>
                <w:szCs w:val="22"/>
                <w:lang w:val="en-US" w:eastAsia="zh-CN"/>
              </w:rPr>
            </w:pPr>
          </w:p>
        </w:tc>
        <w:tc>
          <w:tcPr>
            <w:tcW w:w="1361" w:type="dxa"/>
            <w:shd w:val="clear" w:color="auto" w:fill="auto"/>
            <w:noWrap/>
          </w:tcPr>
          <w:p w14:paraId="78FD4872">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待办事项</w:t>
            </w:r>
          </w:p>
        </w:tc>
        <w:tc>
          <w:tcPr>
            <w:tcW w:w="1834" w:type="dxa"/>
            <w:shd w:val="clear" w:color="000000" w:fill="FFFFFF"/>
            <w:noWrap/>
          </w:tcPr>
          <w:p w14:paraId="3642B47A">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待办事项</w:t>
            </w:r>
          </w:p>
        </w:tc>
        <w:tc>
          <w:tcPr>
            <w:tcW w:w="4635" w:type="dxa"/>
            <w:shd w:val="clear" w:color="000000" w:fill="FFFFFF"/>
          </w:tcPr>
          <w:p w14:paraId="2507D241">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基于「病案审核」功能，被指派存疑的用户可在该页面查看所有被指派至自己的病案任务，发起指派存疑的用户可在该页面查看所有自己指派存疑但未被修改或待再次复审的病案任务。</w:t>
            </w:r>
          </w:p>
        </w:tc>
      </w:tr>
      <w:tr w14:paraId="557F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5" w:type="dxa"/>
            <w:vMerge w:val="continue"/>
            <w:shd w:val="clear" w:color="auto" w:fill="auto"/>
          </w:tcPr>
          <w:p w14:paraId="4CD53450">
            <w:pPr>
              <w:pStyle w:val="3"/>
              <w:rPr>
                <w:rFonts w:hint="eastAsia" w:ascii="宋体" w:hAnsi="宋体" w:eastAsia="宋体" w:cs="宋体"/>
                <w:sz w:val="22"/>
                <w:szCs w:val="22"/>
                <w:lang w:val="en-US" w:eastAsia="zh-CN"/>
              </w:rPr>
            </w:pPr>
          </w:p>
        </w:tc>
        <w:tc>
          <w:tcPr>
            <w:tcW w:w="1361" w:type="dxa"/>
            <w:shd w:val="clear" w:color="auto" w:fill="auto"/>
            <w:noWrap/>
          </w:tcPr>
          <w:p w14:paraId="1F337A53">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问题分析</w:t>
            </w:r>
          </w:p>
        </w:tc>
        <w:tc>
          <w:tcPr>
            <w:tcW w:w="1834" w:type="dxa"/>
            <w:shd w:val="clear" w:color="000000" w:fill="FFFFFF"/>
            <w:noWrap/>
          </w:tcPr>
          <w:p w14:paraId="6D831D85">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问题分析</w:t>
            </w:r>
          </w:p>
        </w:tc>
        <w:tc>
          <w:tcPr>
            <w:tcW w:w="4635" w:type="dxa"/>
            <w:shd w:val="clear" w:color="000000" w:fill="FFFFFF"/>
          </w:tcPr>
          <w:p w14:paraId="0D82E328">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基于质控结果，统计分析全院、科室、编码员等维度的问题情况。</w:t>
            </w:r>
          </w:p>
        </w:tc>
      </w:tr>
      <w:tr w14:paraId="73EA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5" w:type="dxa"/>
            <w:vMerge w:val="continue"/>
            <w:shd w:val="clear" w:color="auto" w:fill="auto"/>
          </w:tcPr>
          <w:p w14:paraId="0052CBB1">
            <w:pPr>
              <w:pStyle w:val="3"/>
              <w:rPr>
                <w:rFonts w:hint="eastAsia" w:ascii="宋体" w:hAnsi="宋体" w:eastAsia="宋体" w:cs="宋体"/>
                <w:sz w:val="22"/>
                <w:szCs w:val="22"/>
                <w:lang w:val="en-US" w:eastAsia="zh-CN"/>
              </w:rPr>
            </w:pPr>
          </w:p>
        </w:tc>
        <w:tc>
          <w:tcPr>
            <w:tcW w:w="1361" w:type="dxa"/>
            <w:tcBorders>
              <w:bottom w:val="single" w:color="auto" w:sz="4" w:space="0"/>
            </w:tcBorders>
            <w:shd w:val="clear" w:color="auto" w:fill="auto"/>
            <w:noWrap/>
          </w:tcPr>
          <w:p w14:paraId="4F80B499">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得分分析</w:t>
            </w:r>
          </w:p>
        </w:tc>
        <w:tc>
          <w:tcPr>
            <w:tcW w:w="1834" w:type="dxa"/>
            <w:tcBorders>
              <w:bottom w:val="single" w:color="auto" w:sz="4" w:space="0"/>
            </w:tcBorders>
            <w:shd w:val="clear" w:color="000000" w:fill="FFFFFF"/>
            <w:noWrap/>
          </w:tcPr>
          <w:p w14:paraId="63DABA14">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得分分析</w:t>
            </w:r>
          </w:p>
        </w:tc>
        <w:tc>
          <w:tcPr>
            <w:tcW w:w="4635" w:type="dxa"/>
            <w:shd w:val="clear" w:color="000000" w:fill="FFFFFF"/>
          </w:tcPr>
          <w:p w14:paraId="4F04B982">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基于非编码质控扣分项，统计分析全院、科室、编码员等维度的扣分情况。</w:t>
            </w:r>
          </w:p>
        </w:tc>
      </w:tr>
      <w:tr w14:paraId="68C1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tcPr>
          <w:p w14:paraId="47173698">
            <w:pPr>
              <w:pStyle w:val="3"/>
              <w:rPr>
                <w:rFonts w:hint="eastAsia" w:ascii="宋体" w:hAnsi="宋体" w:eastAsia="宋体" w:cs="宋体"/>
                <w:sz w:val="22"/>
                <w:szCs w:val="22"/>
                <w:lang w:val="en-US" w:eastAsia="zh-CN"/>
              </w:rPr>
            </w:pPr>
          </w:p>
        </w:tc>
        <w:tc>
          <w:tcPr>
            <w:tcW w:w="1361" w:type="dxa"/>
            <w:vMerge w:val="restart"/>
            <w:noWrap/>
          </w:tcPr>
          <w:p w14:paraId="39ECA7A0">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质控成就分析</w:t>
            </w:r>
          </w:p>
        </w:tc>
        <w:tc>
          <w:tcPr>
            <w:tcW w:w="1834" w:type="dxa"/>
            <w:noWrap/>
          </w:tcPr>
          <w:p w14:paraId="373F9D38">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质控成果</w:t>
            </w:r>
          </w:p>
        </w:tc>
        <w:tc>
          <w:tcPr>
            <w:tcW w:w="4635" w:type="dxa"/>
          </w:tcPr>
          <w:p w14:paraId="79F8B84F">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真实分析医师、编码人员在病案质量管控上达成的成果，统计分析处理的编码问题、非编码问题等数据。按真实产生体现解决的问题产生的盈亏结余，合理管控人员工作量，制定绩效考核指标。</w:t>
            </w:r>
          </w:p>
        </w:tc>
      </w:tr>
      <w:tr w14:paraId="1158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tcPr>
          <w:p w14:paraId="3BDED14F">
            <w:pPr>
              <w:pStyle w:val="3"/>
              <w:rPr>
                <w:rFonts w:hint="eastAsia" w:ascii="宋体" w:hAnsi="宋体" w:eastAsia="宋体" w:cs="宋体"/>
                <w:sz w:val="22"/>
                <w:szCs w:val="22"/>
                <w:lang w:val="en-US" w:eastAsia="zh-CN"/>
              </w:rPr>
            </w:pPr>
          </w:p>
        </w:tc>
        <w:tc>
          <w:tcPr>
            <w:tcW w:w="1361" w:type="dxa"/>
            <w:vMerge w:val="continue"/>
          </w:tcPr>
          <w:p w14:paraId="533FC2D7">
            <w:pPr>
              <w:pStyle w:val="3"/>
              <w:ind w:left="0" w:leftChars="0" w:firstLine="0" w:firstLineChars="0"/>
              <w:rPr>
                <w:rFonts w:hint="eastAsia" w:ascii="宋体" w:hAnsi="宋体" w:eastAsia="宋体" w:cs="宋体"/>
                <w:sz w:val="22"/>
                <w:szCs w:val="22"/>
                <w:lang w:val="en-US" w:eastAsia="zh-CN"/>
              </w:rPr>
            </w:pPr>
          </w:p>
        </w:tc>
        <w:tc>
          <w:tcPr>
            <w:tcW w:w="1834" w:type="dxa"/>
            <w:noWrap/>
          </w:tcPr>
          <w:p w14:paraId="4DBB8F25">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剩余问题</w:t>
            </w:r>
          </w:p>
        </w:tc>
        <w:tc>
          <w:tcPr>
            <w:tcW w:w="4635" w:type="dxa"/>
          </w:tcPr>
          <w:p w14:paraId="6052DFF4">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统计科室、医生、编码员各个层级剩余的编码问题、非编码问题、漏填问题情况。整体管控医院问题量、问题类型，可有效作为日常工作待处理问题事项。将剩余问题作为日常考核指标，导出问题为表格进行有效分析。</w:t>
            </w:r>
          </w:p>
        </w:tc>
      </w:tr>
      <w:tr w14:paraId="7D18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5" w:type="dxa"/>
            <w:vMerge w:val="continue"/>
            <w:shd w:val="clear" w:color="auto" w:fill="auto"/>
          </w:tcPr>
          <w:p w14:paraId="68C0C6F1">
            <w:pPr>
              <w:pStyle w:val="3"/>
              <w:rPr>
                <w:rFonts w:hint="eastAsia" w:ascii="宋体" w:hAnsi="宋体" w:eastAsia="宋体" w:cs="宋体"/>
                <w:sz w:val="22"/>
                <w:szCs w:val="22"/>
                <w:lang w:val="en-US" w:eastAsia="zh-CN"/>
              </w:rPr>
            </w:pPr>
          </w:p>
        </w:tc>
        <w:tc>
          <w:tcPr>
            <w:tcW w:w="1361" w:type="dxa"/>
            <w:vMerge w:val="restart"/>
            <w:shd w:val="clear" w:color="auto" w:fill="auto"/>
            <w:noWrap/>
          </w:tcPr>
          <w:p w14:paraId="063C3834">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医生助手</w:t>
            </w:r>
          </w:p>
        </w:tc>
        <w:tc>
          <w:tcPr>
            <w:tcW w:w="1834" w:type="dxa"/>
            <w:shd w:val="clear" w:color="000000" w:fill="FFFFFF"/>
            <w:noWrap/>
          </w:tcPr>
          <w:p w14:paraId="1FEDEB52">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医生端实时质控</w:t>
            </w:r>
          </w:p>
        </w:tc>
        <w:tc>
          <w:tcPr>
            <w:tcW w:w="4635" w:type="dxa"/>
            <w:shd w:val="clear" w:color="000000" w:fill="FFFFFF"/>
          </w:tcPr>
          <w:p w14:paraId="35BC807C">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系统支持将插件嵌入HIS医生工作站，美观且可配置的在医生端展示出病案首页的编码问题、多个预分组结果及标杆对比等。</w:t>
            </w:r>
          </w:p>
        </w:tc>
      </w:tr>
      <w:tr w14:paraId="4A1E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12D2C3CC">
            <w:pPr>
              <w:pStyle w:val="3"/>
              <w:rPr>
                <w:rFonts w:hint="eastAsia" w:ascii="宋体" w:hAnsi="宋体" w:eastAsia="宋体" w:cs="宋体"/>
                <w:sz w:val="22"/>
                <w:szCs w:val="22"/>
                <w:lang w:val="en-US" w:eastAsia="zh-CN"/>
              </w:rPr>
            </w:pPr>
          </w:p>
        </w:tc>
        <w:tc>
          <w:tcPr>
            <w:tcW w:w="1361" w:type="dxa"/>
            <w:vMerge w:val="continue"/>
            <w:shd w:val="clear" w:color="auto" w:fill="auto"/>
          </w:tcPr>
          <w:p w14:paraId="626D4A3C">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332BFC45">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医生端预分组</w:t>
            </w:r>
          </w:p>
        </w:tc>
        <w:tc>
          <w:tcPr>
            <w:tcW w:w="4635" w:type="dxa"/>
            <w:shd w:val="clear" w:color="000000" w:fill="FFFFFF"/>
          </w:tcPr>
          <w:p w14:paraId="39E9B8D1">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系统支持对病案首页同时进行DRG预分组，且可一键切换查看。同时提供当前预分组的总费用/药耗标杆、DRG更多组合、重点跟踪风险标签。</w:t>
            </w:r>
          </w:p>
        </w:tc>
      </w:tr>
      <w:tr w14:paraId="3E2D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5" w:type="dxa"/>
            <w:vMerge w:val="continue"/>
            <w:shd w:val="clear" w:color="auto" w:fill="auto"/>
          </w:tcPr>
          <w:p w14:paraId="56EE1647">
            <w:pPr>
              <w:pStyle w:val="3"/>
              <w:rPr>
                <w:rFonts w:hint="eastAsia" w:ascii="宋体" w:hAnsi="宋体" w:eastAsia="宋体" w:cs="宋体"/>
                <w:sz w:val="22"/>
                <w:szCs w:val="22"/>
                <w:lang w:val="en-US" w:eastAsia="zh-CN"/>
              </w:rPr>
            </w:pPr>
          </w:p>
        </w:tc>
        <w:tc>
          <w:tcPr>
            <w:tcW w:w="1361" w:type="dxa"/>
            <w:vMerge w:val="continue"/>
            <w:shd w:val="clear" w:color="auto" w:fill="auto"/>
          </w:tcPr>
          <w:p w14:paraId="107EDC24">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793A7316">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※医生端内涵质控</w:t>
            </w:r>
          </w:p>
        </w:tc>
        <w:tc>
          <w:tcPr>
            <w:tcW w:w="4635" w:type="dxa"/>
            <w:shd w:val="clear" w:color="000000" w:fill="FFFFFF"/>
          </w:tcPr>
          <w:p w14:paraId="2E6BCCF3">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基于执行医嘱数据与病案首页手术及操作已填项，对比排查出存在漏填风险的手术及操作，并提供漏编项提示及相关版本编码推荐。</w:t>
            </w:r>
          </w:p>
          <w:p w14:paraId="6E2BB35B">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基于出院记录数据与病案首页诊断已填项，应用人工智能及自然语言处理技能，对比排查出存在风险的诊断，包括诊断漏填、主诊选择不合理等项，并提供漏编项提示及相关版本编码推荐。</w:t>
            </w:r>
          </w:p>
        </w:tc>
      </w:tr>
      <w:tr w14:paraId="739C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5" w:type="dxa"/>
            <w:vMerge w:val="continue"/>
            <w:shd w:val="clear" w:color="auto" w:fill="auto"/>
          </w:tcPr>
          <w:p w14:paraId="028A04D5">
            <w:pPr>
              <w:pStyle w:val="3"/>
              <w:rPr>
                <w:rFonts w:hint="eastAsia" w:ascii="宋体" w:hAnsi="宋体" w:eastAsia="宋体" w:cs="宋体"/>
                <w:sz w:val="22"/>
                <w:szCs w:val="22"/>
                <w:lang w:val="en-US" w:eastAsia="zh-CN"/>
              </w:rPr>
            </w:pPr>
          </w:p>
        </w:tc>
        <w:tc>
          <w:tcPr>
            <w:tcW w:w="1361" w:type="dxa"/>
            <w:vMerge w:val="continue"/>
            <w:shd w:val="clear" w:color="auto" w:fill="auto"/>
          </w:tcPr>
          <w:p w14:paraId="3B192439">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50D2E212">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※原生嵌入</w:t>
            </w:r>
          </w:p>
        </w:tc>
        <w:tc>
          <w:tcPr>
            <w:tcW w:w="4635" w:type="dxa"/>
            <w:shd w:val="clear" w:color="000000" w:fill="FFFFFF"/>
          </w:tcPr>
          <w:p w14:paraId="482DD230">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支持以原生窗口方式嵌入电子病历、HIS或病案首页系统，助手弹窗可任意拖动，可与病案首页同屏展示。</w:t>
            </w:r>
          </w:p>
        </w:tc>
      </w:tr>
      <w:tr w14:paraId="0810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5" w:type="dxa"/>
            <w:vMerge w:val="continue"/>
            <w:shd w:val="clear" w:color="auto" w:fill="auto"/>
          </w:tcPr>
          <w:p w14:paraId="6BE7EE03">
            <w:pPr>
              <w:pStyle w:val="3"/>
              <w:rPr>
                <w:rFonts w:hint="eastAsia" w:ascii="宋体" w:hAnsi="宋体" w:eastAsia="宋体" w:cs="宋体"/>
                <w:sz w:val="22"/>
                <w:szCs w:val="22"/>
                <w:lang w:val="en-US" w:eastAsia="zh-CN"/>
              </w:rPr>
            </w:pPr>
          </w:p>
        </w:tc>
        <w:tc>
          <w:tcPr>
            <w:tcW w:w="1361" w:type="dxa"/>
            <w:vMerge w:val="restart"/>
            <w:shd w:val="clear" w:color="auto" w:fill="auto"/>
            <w:noWrap/>
          </w:tcPr>
          <w:p w14:paraId="4DC00D68">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病案助手</w:t>
            </w:r>
          </w:p>
        </w:tc>
        <w:tc>
          <w:tcPr>
            <w:tcW w:w="1834" w:type="dxa"/>
            <w:shd w:val="clear" w:color="000000" w:fill="FFFFFF"/>
            <w:noWrap/>
          </w:tcPr>
          <w:p w14:paraId="063AA72F">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病案端实时质控</w:t>
            </w:r>
          </w:p>
        </w:tc>
        <w:tc>
          <w:tcPr>
            <w:tcW w:w="4635" w:type="dxa"/>
            <w:shd w:val="clear" w:color="000000" w:fill="FFFFFF"/>
          </w:tcPr>
          <w:p w14:paraId="574786BF">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系统支持将插件嵌入病案统计系统等病案科使用的系统中，可配置在医生端展示出病案首页的编码问题、多个预分组结果及标杆对比等。</w:t>
            </w:r>
          </w:p>
        </w:tc>
      </w:tr>
      <w:tr w14:paraId="7064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706A05A9">
            <w:pPr>
              <w:pStyle w:val="3"/>
              <w:rPr>
                <w:rFonts w:hint="eastAsia" w:ascii="宋体" w:hAnsi="宋体" w:eastAsia="宋体" w:cs="宋体"/>
                <w:sz w:val="22"/>
                <w:szCs w:val="22"/>
                <w:lang w:val="en-US" w:eastAsia="zh-CN"/>
              </w:rPr>
            </w:pPr>
          </w:p>
        </w:tc>
        <w:tc>
          <w:tcPr>
            <w:tcW w:w="1361" w:type="dxa"/>
            <w:vMerge w:val="continue"/>
            <w:shd w:val="clear" w:color="auto" w:fill="auto"/>
          </w:tcPr>
          <w:p w14:paraId="7952E4F0">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7C500195">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病案端预分组</w:t>
            </w:r>
          </w:p>
        </w:tc>
        <w:tc>
          <w:tcPr>
            <w:tcW w:w="4635" w:type="dxa"/>
            <w:shd w:val="clear" w:color="000000" w:fill="FFFFFF"/>
          </w:tcPr>
          <w:p w14:paraId="5C329994">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系统支持对病案首页同时进行DRG预分组，且可一键切换查看。同时提供当前预分组的总费用/药耗标杆、DRG更多组合、重点跟踪风险标签。</w:t>
            </w:r>
          </w:p>
        </w:tc>
      </w:tr>
      <w:tr w14:paraId="0AB1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083D177F">
            <w:pPr>
              <w:pStyle w:val="3"/>
              <w:rPr>
                <w:rFonts w:hint="eastAsia" w:ascii="宋体" w:hAnsi="宋体" w:eastAsia="宋体" w:cs="宋体"/>
                <w:sz w:val="22"/>
                <w:szCs w:val="22"/>
                <w:lang w:val="en-US" w:eastAsia="zh-CN"/>
              </w:rPr>
            </w:pPr>
          </w:p>
        </w:tc>
        <w:tc>
          <w:tcPr>
            <w:tcW w:w="1361" w:type="dxa"/>
            <w:vMerge w:val="continue"/>
            <w:shd w:val="clear" w:color="auto" w:fill="auto"/>
          </w:tcPr>
          <w:p w14:paraId="1FB1933F">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150A4310">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病案端内涵质控</w:t>
            </w:r>
          </w:p>
        </w:tc>
        <w:tc>
          <w:tcPr>
            <w:tcW w:w="4635" w:type="dxa"/>
            <w:shd w:val="clear" w:color="000000" w:fill="FFFFFF"/>
          </w:tcPr>
          <w:p w14:paraId="3A63F333">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基于执行医嘱数据与病案首页手术及操作已填项，对比排查出存在漏填风险的手术及操作，并提供漏编项提示及相关版本编码推荐。</w:t>
            </w:r>
          </w:p>
          <w:p w14:paraId="1C3C2C1F">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基于出院记录数据与病案首页诊断已填项，应用人工智能及自然语言处理技能，对比排查出存在风险的诊断，包括诊断漏填、主诊选择不合理等项，并提供漏编项提示及相关版本编码推荐。</w:t>
            </w:r>
          </w:p>
        </w:tc>
      </w:tr>
      <w:tr w14:paraId="170A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5" w:type="dxa"/>
            <w:vMerge w:val="restart"/>
            <w:shd w:val="clear" w:color="auto" w:fill="auto"/>
            <w:noWrap/>
          </w:tcPr>
          <w:p w14:paraId="65E1265D">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结算清单质控</w:t>
            </w:r>
          </w:p>
        </w:tc>
        <w:tc>
          <w:tcPr>
            <w:tcW w:w="1361" w:type="dxa"/>
            <w:vMerge w:val="restart"/>
            <w:shd w:val="clear" w:color="000000" w:fill="FFFFFF"/>
            <w:noWrap/>
          </w:tcPr>
          <w:p w14:paraId="15DE125D">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清单管理</w:t>
            </w:r>
          </w:p>
        </w:tc>
        <w:tc>
          <w:tcPr>
            <w:tcW w:w="1834" w:type="dxa"/>
            <w:shd w:val="clear" w:color="000000" w:fill="FFFFFF"/>
            <w:noWrap/>
          </w:tcPr>
          <w:p w14:paraId="54BAB656">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医保结算清单生成</w:t>
            </w:r>
          </w:p>
        </w:tc>
        <w:tc>
          <w:tcPr>
            <w:tcW w:w="4635" w:type="dxa"/>
            <w:shd w:val="clear" w:color="000000" w:fill="FFFFFF"/>
          </w:tcPr>
          <w:p w14:paraId="7EC664CA">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系统支持通过清单单独生成及基于病案数据结合生成方式进行医保结算清单生成，并支持选择当地地区特定模版进行生成及界面展示。支持生成已经结算的医保结算清单，并在用户界面进行标识；支持按照结算状态进行医保结算清单的筛选</w:t>
            </w:r>
          </w:p>
        </w:tc>
      </w:tr>
      <w:tr w14:paraId="06DC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6B16E1F8">
            <w:pPr>
              <w:pStyle w:val="3"/>
              <w:rPr>
                <w:rFonts w:hint="eastAsia" w:ascii="宋体" w:hAnsi="宋体" w:eastAsia="宋体" w:cs="宋体"/>
                <w:sz w:val="22"/>
                <w:szCs w:val="22"/>
                <w:lang w:val="en-US" w:eastAsia="zh-CN"/>
              </w:rPr>
            </w:pPr>
          </w:p>
        </w:tc>
        <w:tc>
          <w:tcPr>
            <w:tcW w:w="1361" w:type="dxa"/>
            <w:vMerge w:val="continue"/>
            <w:shd w:val="clear" w:color="auto" w:fill="auto"/>
          </w:tcPr>
          <w:p w14:paraId="7000625B">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5A444763">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※结算病历</w:t>
            </w:r>
          </w:p>
        </w:tc>
        <w:tc>
          <w:tcPr>
            <w:tcW w:w="4635" w:type="dxa"/>
            <w:shd w:val="clear" w:color="000000" w:fill="FFFFFF"/>
          </w:tcPr>
          <w:p w14:paraId="5B96FDE3">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支持与HIS结算数据、病案首页数据、HIS患者列表进行对接，展示已结算患者的数据列表，并能查看和统计是否编目、是否生成清单、清单是否上报等状态，以明确结算清单数据生成卡点。支持对接已退费、重新结算的结算数据。支持用户手动同步单个清单，或者同步多个清单。支持自定义清单数据同步频率。</w:t>
            </w:r>
          </w:p>
        </w:tc>
      </w:tr>
      <w:tr w14:paraId="7D60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1D0D4DF6">
            <w:pPr>
              <w:pStyle w:val="3"/>
              <w:rPr>
                <w:rFonts w:hint="eastAsia" w:ascii="宋体" w:hAnsi="宋体" w:eastAsia="宋体" w:cs="宋体"/>
                <w:sz w:val="22"/>
                <w:szCs w:val="22"/>
                <w:lang w:val="en-US" w:eastAsia="zh-CN"/>
              </w:rPr>
            </w:pPr>
          </w:p>
        </w:tc>
        <w:tc>
          <w:tcPr>
            <w:tcW w:w="1361" w:type="dxa"/>
            <w:vMerge w:val="continue"/>
            <w:shd w:val="clear" w:color="auto" w:fill="auto"/>
          </w:tcPr>
          <w:p w14:paraId="0EDCD694">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3A489138">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清单数据预处理</w:t>
            </w:r>
          </w:p>
        </w:tc>
        <w:tc>
          <w:tcPr>
            <w:tcW w:w="4635" w:type="dxa"/>
            <w:shd w:val="clear" w:color="000000" w:fill="FFFFFF"/>
          </w:tcPr>
          <w:p w14:paraId="3D5059C3">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清单成功生成后，系统支持根据值域配置自动对院内及病案值域进行转换变更为医保结算清单要求值域范围，该阶段下也会同时对时间字段等进行标准化处理。</w:t>
            </w:r>
          </w:p>
        </w:tc>
      </w:tr>
      <w:tr w14:paraId="09A6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5" w:type="dxa"/>
            <w:vMerge w:val="continue"/>
            <w:shd w:val="clear" w:color="auto" w:fill="auto"/>
          </w:tcPr>
          <w:p w14:paraId="01D8B357">
            <w:pPr>
              <w:pStyle w:val="3"/>
              <w:rPr>
                <w:rFonts w:hint="eastAsia" w:ascii="宋体" w:hAnsi="宋体" w:eastAsia="宋体" w:cs="宋体"/>
                <w:sz w:val="22"/>
                <w:szCs w:val="22"/>
                <w:lang w:val="en-US" w:eastAsia="zh-CN"/>
              </w:rPr>
            </w:pPr>
          </w:p>
        </w:tc>
        <w:tc>
          <w:tcPr>
            <w:tcW w:w="1361" w:type="dxa"/>
            <w:vMerge w:val="continue"/>
            <w:shd w:val="clear" w:color="auto" w:fill="auto"/>
          </w:tcPr>
          <w:p w14:paraId="454FC682">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1DA01542">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清单预分组</w:t>
            </w:r>
          </w:p>
        </w:tc>
        <w:tc>
          <w:tcPr>
            <w:tcW w:w="4635" w:type="dxa"/>
            <w:shd w:val="clear" w:color="000000" w:fill="FFFFFF"/>
          </w:tcPr>
          <w:p w14:paraId="1A5AE0BE">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系统支持对生成清单进行DRG预分组功能，并可显示当前预分组结果对应标杆及清单对比情况</w:t>
            </w:r>
          </w:p>
        </w:tc>
      </w:tr>
      <w:tr w14:paraId="2219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03E68087">
            <w:pPr>
              <w:pStyle w:val="3"/>
              <w:rPr>
                <w:rFonts w:hint="eastAsia" w:ascii="宋体" w:hAnsi="宋体" w:eastAsia="宋体" w:cs="宋体"/>
                <w:sz w:val="22"/>
                <w:szCs w:val="22"/>
                <w:lang w:val="en-US" w:eastAsia="zh-CN"/>
              </w:rPr>
            </w:pPr>
          </w:p>
        </w:tc>
        <w:tc>
          <w:tcPr>
            <w:tcW w:w="1361" w:type="dxa"/>
            <w:vMerge w:val="continue"/>
            <w:shd w:val="clear" w:color="auto" w:fill="auto"/>
          </w:tcPr>
          <w:p w14:paraId="1D97C14D">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6A2AB5B5">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※多分组器支持</w:t>
            </w:r>
          </w:p>
        </w:tc>
        <w:tc>
          <w:tcPr>
            <w:tcW w:w="4635" w:type="dxa"/>
            <w:shd w:val="clear" w:color="000000" w:fill="FFFFFF"/>
          </w:tcPr>
          <w:p w14:paraId="41B20401">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支持按照病人医保类型，配置多个分组器，并配置对应的权重、费率、支付标准、结算规则。例如省保职工、市医保分别配置不同的分组器。</w:t>
            </w:r>
          </w:p>
        </w:tc>
      </w:tr>
      <w:tr w14:paraId="0353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76AB26FA">
            <w:pPr>
              <w:pStyle w:val="3"/>
              <w:rPr>
                <w:rFonts w:hint="eastAsia" w:ascii="宋体" w:hAnsi="宋体" w:eastAsia="宋体" w:cs="宋体"/>
                <w:sz w:val="22"/>
                <w:szCs w:val="22"/>
                <w:lang w:val="en-US" w:eastAsia="zh-CN"/>
              </w:rPr>
            </w:pPr>
          </w:p>
        </w:tc>
        <w:tc>
          <w:tcPr>
            <w:tcW w:w="1361" w:type="dxa"/>
            <w:vMerge w:val="continue"/>
            <w:shd w:val="clear" w:color="auto" w:fill="auto"/>
          </w:tcPr>
          <w:p w14:paraId="51271D0B">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66626C28">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清单基础质控</w:t>
            </w:r>
          </w:p>
        </w:tc>
        <w:tc>
          <w:tcPr>
            <w:tcW w:w="4635" w:type="dxa"/>
            <w:shd w:val="clear" w:color="000000" w:fill="FFFFFF"/>
          </w:tcPr>
          <w:p w14:paraId="1B9A2932">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系统支持对清单数据进行包括医保非编码规则，编码规则，主要诊断调整建议，其他诊断过滤建议及转码质控等问题排查，错误分析，提示当前问题情况及修改意见。</w:t>
            </w:r>
          </w:p>
        </w:tc>
      </w:tr>
      <w:tr w14:paraId="1FC9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1A105F72">
            <w:pPr>
              <w:pStyle w:val="3"/>
              <w:rPr>
                <w:rFonts w:hint="eastAsia" w:ascii="宋体" w:hAnsi="宋体" w:eastAsia="宋体" w:cs="宋体"/>
                <w:sz w:val="22"/>
                <w:szCs w:val="22"/>
                <w:lang w:val="en-US" w:eastAsia="zh-CN"/>
              </w:rPr>
            </w:pPr>
          </w:p>
        </w:tc>
        <w:tc>
          <w:tcPr>
            <w:tcW w:w="1361" w:type="dxa"/>
            <w:vMerge w:val="continue"/>
            <w:shd w:val="clear" w:color="auto" w:fill="auto"/>
          </w:tcPr>
          <w:p w14:paraId="2A2EE113">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0E17C101">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※诊断漏编质控</w:t>
            </w:r>
          </w:p>
        </w:tc>
        <w:tc>
          <w:tcPr>
            <w:tcW w:w="4635" w:type="dxa"/>
            <w:shd w:val="clear" w:color="000000" w:fill="FFFFFF"/>
          </w:tcPr>
          <w:p w14:paraId="68589273">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可根据电子病历内容（入院记录、出院记录、病程记录等）判断清单中是否存在漏编的诊断。</w:t>
            </w:r>
          </w:p>
        </w:tc>
      </w:tr>
      <w:tr w14:paraId="3A4A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12513623">
            <w:pPr>
              <w:pStyle w:val="3"/>
              <w:rPr>
                <w:rFonts w:hint="eastAsia" w:ascii="宋体" w:hAnsi="宋体" w:eastAsia="宋体" w:cs="宋体"/>
                <w:sz w:val="22"/>
                <w:szCs w:val="22"/>
                <w:lang w:val="en-US" w:eastAsia="zh-CN"/>
              </w:rPr>
            </w:pPr>
          </w:p>
        </w:tc>
        <w:tc>
          <w:tcPr>
            <w:tcW w:w="1361" w:type="dxa"/>
            <w:vMerge w:val="continue"/>
            <w:shd w:val="clear" w:color="auto" w:fill="auto"/>
          </w:tcPr>
          <w:p w14:paraId="357463B2">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35D40DAC">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※手术漏编质控</w:t>
            </w:r>
          </w:p>
        </w:tc>
        <w:tc>
          <w:tcPr>
            <w:tcW w:w="4635" w:type="dxa"/>
            <w:shd w:val="clear" w:color="000000" w:fill="FFFFFF"/>
          </w:tcPr>
          <w:p w14:paraId="6C40A627">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可根据电子病历内容（手术记录、医嘱信息、收费明细等）判断清单中是否存在漏编的手术操作。</w:t>
            </w:r>
          </w:p>
        </w:tc>
      </w:tr>
      <w:tr w14:paraId="2F22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5F07A15A">
            <w:pPr>
              <w:pStyle w:val="3"/>
              <w:rPr>
                <w:rFonts w:hint="eastAsia" w:ascii="宋体" w:hAnsi="宋体" w:eastAsia="宋体" w:cs="宋体"/>
                <w:sz w:val="22"/>
                <w:szCs w:val="22"/>
                <w:lang w:val="en-US" w:eastAsia="zh-CN"/>
              </w:rPr>
            </w:pPr>
          </w:p>
        </w:tc>
        <w:tc>
          <w:tcPr>
            <w:tcW w:w="1361" w:type="dxa"/>
            <w:vMerge w:val="continue"/>
            <w:shd w:val="clear" w:color="auto" w:fill="auto"/>
          </w:tcPr>
          <w:p w14:paraId="7E6029C4">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07D37916">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文件总列表</w:t>
            </w:r>
          </w:p>
        </w:tc>
        <w:tc>
          <w:tcPr>
            <w:tcW w:w="4635" w:type="dxa"/>
            <w:shd w:val="clear" w:color="000000" w:fill="FFFFFF"/>
          </w:tcPr>
          <w:p w14:paraId="714C6770">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支持以文件维度查看详细数据同步及生成情况，查看生成处理时间并可查看文件维度下成功生成清单及清单生成失败详细原因，并可导出下载具体内容。</w:t>
            </w:r>
          </w:p>
        </w:tc>
      </w:tr>
      <w:tr w14:paraId="5E10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2765CBE4">
            <w:pPr>
              <w:pStyle w:val="3"/>
              <w:rPr>
                <w:rFonts w:hint="eastAsia" w:ascii="宋体" w:hAnsi="宋体" w:eastAsia="宋体" w:cs="宋体"/>
                <w:sz w:val="22"/>
                <w:szCs w:val="22"/>
                <w:lang w:val="en-US" w:eastAsia="zh-CN"/>
              </w:rPr>
            </w:pPr>
          </w:p>
        </w:tc>
        <w:tc>
          <w:tcPr>
            <w:tcW w:w="1361" w:type="dxa"/>
            <w:vMerge w:val="continue"/>
            <w:shd w:val="clear" w:color="auto" w:fill="auto"/>
          </w:tcPr>
          <w:p w14:paraId="6ADBDD8E">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72F01B01">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月度总列表</w:t>
            </w:r>
          </w:p>
        </w:tc>
        <w:tc>
          <w:tcPr>
            <w:tcW w:w="4635" w:type="dxa"/>
            <w:shd w:val="clear" w:color="000000" w:fill="FFFFFF"/>
          </w:tcPr>
          <w:p w14:paraId="4101659E">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支持以月份时间维度查看详细数据同步及生成情况，查看生成处理时间并可查看文件维度下成功生成清单及清单生成失败详细原因，另外也可查看月份下清单审核具体情况及上报情况。用户可在该页面下对月份数据进行重新生成，导出及上报操作。</w:t>
            </w:r>
          </w:p>
        </w:tc>
      </w:tr>
      <w:tr w14:paraId="3F38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7C07BDC2">
            <w:pPr>
              <w:pStyle w:val="3"/>
              <w:rPr>
                <w:rFonts w:hint="eastAsia" w:ascii="宋体" w:hAnsi="宋体" w:eastAsia="宋体" w:cs="宋体"/>
                <w:sz w:val="22"/>
                <w:szCs w:val="22"/>
                <w:lang w:val="en-US" w:eastAsia="zh-CN"/>
              </w:rPr>
            </w:pPr>
          </w:p>
        </w:tc>
        <w:tc>
          <w:tcPr>
            <w:tcW w:w="1361" w:type="dxa"/>
            <w:vMerge w:val="continue"/>
            <w:shd w:val="clear" w:color="auto" w:fill="auto"/>
          </w:tcPr>
          <w:p w14:paraId="149816E2">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2751DA1C">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月度/文件清单列表</w:t>
            </w:r>
          </w:p>
        </w:tc>
        <w:tc>
          <w:tcPr>
            <w:tcW w:w="4635" w:type="dxa"/>
            <w:shd w:val="clear" w:color="000000" w:fill="FFFFFF"/>
          </w:tcPr>
          <w:p w14:paraId="4474C0DC">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支持查看某月份下/某文件下成功生成的清单内容及关键指标，并支持在通过并联多个筛选条件下对清单进行筛选索引。</w:t>
            </w:r>
          </w:p>
        </w:tc>
      </w:tr>
      <w:tr w14:paraId="78FE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13C6B0F8">
            <w:pPr>
              <w:pStyle w:val="3"/>
              <w:rPr>
                <w:rFonts w:hint="eastAsia" w:ascii="宋体" w:hAnsi="宋体" w:eastAsia="宋体" w:cs="宋体"/>
                <w:sz w:val="22"/>
                <w:szCs w:val="22"/>
                <w:lang w:val="en-US" w:eastAsia="zh-CN"/>
              </w:rPr>
            </w:pPr>
          </w:p>
        </w:tc>
        <w:tc>
          <w:tcPr>
            <w:tcW w:w="1361" w:type="dxa"/>
            <w:vMerge w:val="continue"/>
            <w:shd w:val="clear" w:color="auto" w:fill="auto"/>
          </w:tcPr>
          <w:p w14:paraId="737A2434">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40726832">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风险列表</w:t>
            </w:r>
          </w:p>
        </w:tc>
        <w:tc>
          <w:tcPr>
            <w:tcW w:w="4635" w:type="dxa"/>
            <w:shd w:val="clear" w:color="000000" w:fill="FFFFFF"/>
          </w:tcPr>
          <w:p w14:paraId="746CB530">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支持在该页面下按照科室，时间为维度查看各科室在一定时间范围下清单总数，带有问题清单数，高风险清单数，异常清单数等，帮助用户定位问题及需要着重处理清单位置，迅速发现问题风险清单解决问题。</w:t>
            </w:r>
          </w:p>
        </w:tc>
      </w:tr>
      <w:tr w14:paraId="789B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69CC1EFA">
            <w:pPr>
              <w:pStyle w:val="3"/>
              <w:rPr>
                <w:rFonts w:hint="eastAsia" w:ascii="宋体" w:hAnsi="宋体" w:eastAsia="宋体" w:cs="宋体"/>
                <w:sz w:val="22"/>
                <w:szCs w:val="22"/>
                <w:lang w:val="en-US" w:eastAsia="zh-CN"/>
              </w:rPr>
            </w:pPr>
          </w:p>
        </w:tc>
        <w:tc>
          <w:tcPr>
            <w:tcW w:w="1361" w:type="dxa"/>
            <w:vMerge w:val="continue"/>
            <w:shd w:val="clear" w:color="auto" w:fill="auto"/>
          </w:tcPr>
          <w:p w14:paraId="66370484">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7894469D">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清单详情页</w:t>
            </w:r>
          </w:p>
        </w:tc>
        <w:tc>
          <w:tcPr>
            <w:tcW w:w="4635" w:type="dxa"/>
            <w:shd w:val="clear" w:color="000000" w:fill="FFFFFF"/>
          </w:tcPr>
          <w:p w14:paraId="65F1E952">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支持对清单全内容查看及编辑处理操作，并可同时在页面中看到当前数据内容预分组情况及质控问题情况，帮助用户进行错误定位并实时修改编辑问题，获得合理分组结果。</w:t>
            </w:r>
          </w:p>
        </w:tc>
      </w:tr>
      <w:tr w14:paraId="2C18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4E7A4EB4">
            <w:pPr>
              <w:pStyle w:val="3"/>
              <w:rPr>
                <w:rFonts w:hint="eastAsia" w:ascii="宋体" w:hAnsi="宋体" w:eastAsia="宋体" w:cs="宋体"/>
                <w:sz w:val="22"/>
                <w:szCs w:val="22"/>
                <w:lang w:val="en-US" w:eastAsia="zh-CN"/>
              </w:rPr>
            </w:pPr>
          </w:p>
        </w:tc>
        <w:tc>
          <w:tcPr>
            <w:tcW w:w="1361" w:type="dxa"/>
            <w:vMerge w:val="continue"/>
            <w:shd w:val="clear" w:color="auto" w:fill="auto"/>
          </w:tcPr>
          <w:p w14:paraId="4B411641">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3F33675D">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※清单编辑留痕</w:t>
            </w:r>
          </w:p>
        </w:tc>
        <w:tc>
          <w:tcPr>
            <w:tcW w:w="4635" w:type="dxa"/>
            <w:shd w:val="clear" w:color="000000" w:fill="FFFFFF"/>
          </w:tcPr>
          <w:p w14:paraId="3BA75111">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支持记录用户编辑清单的详细内容，对编辑过的字段进行高亮显示，并详细记录编辑前后的字段名称、字段内容、编辑时间、编辑人员。</w:t>
            </w:r>
          </w:p>
        </w:tc>
      </w:tr>
      <w:tr w14:paraId="0A96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0DF96859">
            <w:pPr>
              <w:pStyle w:val="3"/>
              <w:rPr>
                <w:rFonts w:hint="eastAsia" w:ascii="宋体" w:hAnsi="宋体" w:eastAsia="宋体" w:cs="宋体"/>
                <w:sz w:val="22"/>
                <w:szCs w:val="22"/>
                <w:lang w:val="en-US" w:eastAsia="zh-CN"/>
              </w:rPr>
            </w:pPr>
          </w:p>
        </w:tc>
        <w:tc>
          <w:tcPr>
            <w:tcW w:w="1361" w:type="dxa"/>
            <w:vMerge w:val="continue"/>
            <w:shd w:val="clear" w:color="auto" w:fill="auto"/>
          </w:tcPr>
          <w:p w14:paraId="5251C226">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3A076194">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清单审核</w:t>
            </w:r>
          </w:p>
        </w:tc>
        <w:tc>
          <w:tcPr>
            <w:tcW w:w="4635" w:type="dxa"/>
            <w:shd w:val="clear" w:color="000000" w:fill="FFFFFF"/>
          </w:tcPr>
          <w:p w14:paraId="02C61F66">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系统支持多角色协同审核及处理清单问题，支持用户标记无问题清单，也可支持编码员或医保科审核过程中可点击审核存疑将问题清单指派至对应临床医生以了解临床真实情况快速解决问题。</w:t>
            </w:r>
          </w:p>
        </w:tc>
      </w:tr>
      <w:tr w14:paraId="1CEB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5" w:type="dxa"/>
            <w:vMerge w:val="continue"/>
            <w:shd w:val="clear" w:color="auto" w:fill="auto"/>
          </w:tcPr>
          <w:p w14:paraId="5C291AA2">
            <w:pPr>
              <w:pStyle w:val="3"/>
              <w:rPr>
                <w:rFonts w:hint="eastAsia" w:ascii="宋体" w:hAnsi="宋体" w:eastAsia="宋体" w:cs="宋体"/>
                <w:sz w:val="22"/>
                <w:szCs w:val="22"/>
                <w:lang w:val="en-US" w:eastAsia="zh-CN"/>
              </w:rPr>
            </w:pPr>
          </w:p>
        </w:tc>
        <w:tc>
          <w:tcPr>
            <w:tcW w:w="1361" w:type="dxa"/>
            <w:shd w:val="clear" w:color="000000" w:fill="FFFFFF"/>
            <w:noWrap/>
          </w:tcPr>
          <w:p w14:paraId="008FC37B">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0B3C40D3">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审核拦截</w:t>
            </w:r>
          </w:p>
        </w:tc>
        <w:tc>
          <w:tcPr>
            <w:tcW w:w="4635" w:type="dxa"/>
            <w:shd w:val="clear" w:color="000000" w:fill="FFFFFF"/>
          </w:tcPr>
          <w:p w14:paraId="10899699">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支持自定义强制拦截的质控规则，在用户操作审核通过时，对不符合质控规则的清单执行拒绝审核通过,再次提高数据正确性。</w:t>
            </w:r>
          </w:p>
        </w:tc>
      </w:tr>
      <w:tr w14:paraId="70CB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5" w:type="dxa"/>
            <w:vMerge w:val="continue"/>
            <w:shd w:val="clear" w:color="auto" w:fill="auto"/>
          </w:tcPr>
          <w:p w14:paraId="4C292439">
            <w:pPr>
              <w:pStyle w:val="3"/>
              <w:rPr>
                <w:rFonts w:hint="eastAsia" w:ascii="宋体" w:hAnsi="宋体" w:eastAsia="宋体" w:cs="宋体"/>
                <w:sz w:val="22"/>
                <w:szCs w:val="22"/>
                <w:lang w:val="en-US" w:eastAsia="zh-CN"/>
              </w:rPr>
            </w:pPr>
          </w:p>
        </w:tc>
        <w:tc>
          <w:tcPr>
            <w:tcW w:w="1361" w:type="dxa"/>
            <w:shd w:val="clear" w:color="000000" w:fill="FFFFFF"/>
            <w:noWrap/>
          </w:tcPr>
          <w:p w14:paraId="0CC31643">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2AB731BA">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※360数据同屏查看</w:t>
            </w:r>
          </w:p>
        </w:tc>
        <w:tc>
          <w:tcPr>
            <w:tcW w:w="4635" w:type="dxa"/>
            <w:shd w:val="clear" w:color="000000" w:fill="FFFFFF"/>
          </w:tcPr>
          <w:p w14:paraId="7576CFC4">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支持在清单审核过程中，同屏查看当前清单的电子病历、医嘱、收费明细，以方便核对清单的诊断和手术编码正确性。</w:t>
            </w:r>
          </w:p>
        </w:tc>
      </w:tr>
      <w:tr w14:paraId="22DF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5" w:type="dxa"/>
            <w:vMerge w:val="continue"/>
            <w:shd w:val="clear" w:color="auto" w:fill="auto"/>
          </w:tcPr>
          <w:p w14:paraId="3567AE43">
            <w:pPr>
              <w:pStyle w:val="3"/>
              <w:rPr>
                <w:rFonts w:hint="eastAsia" w:ascii="宋体" w:hAnsi="宋体" w:eastAsia="宋体" w:cs="宋体"/>
                <w:sz w:val="22"/>
                <w:szCs w:val="22"/>
                <w:lang w:val="en-US" w:eastAsia="zh-CN"/>
              </w:rPr>
            </w:pPr>
          </w:p>
        </w:tc>
        <w:tc>
          <w:tcPr>
            <w:tcW w:w="1361" w:type="dxa"/>
            <w:shd w:val="clear" w:color="000000" w:fill="FFFFFF"/>
            <w:noWrap/>
          </w:tcPr>
          <w:p w14:paraId="222966F8">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待办事项</w:t>
            </w:r>
          </w:p>
        </w:tc>
        <w:tc>
          <w:tcPr>
            <w:tcW w:w="1834" w:type="dxa"/>
            <w:shd w:val="clear" w:color="000000" w:fill="FFFFFF"/>
            <w:noWrap/>
          </w:tcPr>
          <w:p w14:paraId="378CF5B9">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待办事项</w:t>
            </w:r>
          </w:p>
        </w:tc>
        <w:tc>
          <w:tcPr>
            <w:tcW w:w="4635" w:type="dxa"/>
            <w:shd w:val="clear" w:color="000000" w:fill="FFFFFF"/>
          </w:tcPr>
          <w:p w14:paraId="2ED79CDE">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编码员/医保科用户在进行问题指派审核存疑动作后，被指派用户可在该页面查看所有指派至个人的全部指派任务。</w:t>
            </w:r>
          </w:p>
        </w:tc>
      </w:tr>
      <w:tr w14:paraId="3703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5" w:type="dxa"/>
            <w:vMerge w:val="continue"/>
            <w:shd w:val="clear" w:color="auto" w:fill="auto"/>
          </w:tcPr>
          <w:p w14:paraId="0413B283">
            <w:pPr>
              <w:pStyle w:val="3"/>
              <w:rPr>
                <w:rFonts w:hint="eastAsia" w:ascii="宋体" w:hAnsi="宋体" w:eastAsia="宋体" w:cs="宋体"/>
                <w:sz w:val="22"/>
                <w:szCs w:val="22"/>
                <w:lang w:val="en-US" w:eastAsia="zh-CN"/>
              </w:rPr>
            </w:pPr>
          </w:p>
        </w:tc>
        <w:tc>
          <w:tcPr>
            <w:tcW w:w="1361" w:type="dxa"/>
            <w:vMerge w:val="restart"/>
            <w:shd w:val="clear" w:color="000000" w:fill="FFFFFF"/>
            <w:noWrap/>
          </w:tcPr>
          <w:p w14:paraId="4F9B3609">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清单上报</w:t>
            </w:r>
          </w:p>
        </w:tc>
        <w:tc>
          <w:tcPr>
            <w:tcW w:w="1834" w:type="dxa"/>
            <w:shd w:val="clear" w:color="000000" w:fill="FFFFFF"/>
            <w:noWrap/>
          </w:tcPr>
          <w:p w14:paraId="59CC16C5">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※上报医保</w:t>
            </w:r>
          </w:p>
        </w:tc>
        <w:tc>
          <w:tcPr>
            <w:tcW w:w="4635" w:type="dxa"/>
            <w:shd w:val="clear" w:color="000000" w:fill="FFFFFF"/>
          </w:tcPr>
          <w:p w14:paraId="528E8E3A">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系统支持进行国家医保接口、地区医保接口对接，并支持用户按照审核状态、医保类型、问题类型等筛选条件筛选清单，并在确认选择清单整体情况后进行进一步上报动作。</w:t>
            </w:r>
          </w:p>
        </w:tc>
      </w:tr>
      <w:tr w14:paraId="26B1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106361B9">
            <w:pPr>
              <w:pStyle w:val="3"/>
              <w:rPr>
                <w:rFonts w:hint="eastAsia" w:ascii="宋体" w:hAnsi="宋体" w:eastAsia="宋体" w:cs="宋体"/>
                <w:sz w:val="22"/>
                <w:szCs w:val="22"/>
                <w:lang w:val="en-US" w:eastAsia="zh-CN"/>
              </w:rPr>
            </w:pPr>
          </w:p>
        </w:tc>
        <w:tc>
          <w:tcPr>
            <w:tcW w:w="1361" w:type="dxa"/>
            <w:vMerge w:val="continue"/>
            <w:shd w:val="clear" w:color="auto" w:fill="auto"/>
          </w:tcPr>
          <w:p w14:paraId="680E9527">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05DAFBD4">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※多接口上报支持</w:t>
            </w:r>
          </w:p>
        </w:tc>
        <w:tc>
          <w:tcPr>
            <w:tcW w:w="4635" w:type="dxa"/>
            <w:shd w:val="clear" w:color="000000" w:fill="FFFFFF"/>
          </w:tcPr>
          <w:p w14:paraId="4D538D46">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系统支持同时对接多个医保上传接口，支持4101，4101A接口上报，可根据患者医保类型分别配置默认上报接口，并支持同一份清单数据上报到不同的接口。支持按照不同的上报接口，分别统计上报成功与失败的状态。</w:t>
            </w:r>
          </w:p>
        </w:tc>
      </w:tr>
      <w:tr w14:paraId="6A17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17B60ACF">
            <w:pPr>
              <w:pStyle w:val="3"/>
              <w:rPr>
                <w:rFonts w:hint="eastAsia" w:ascii="宋体" w:hAnsi="宋体" w:eastAsia="宋体" w:cs="宋体"/>
                <w:sz w:val="22"/>
                <w:szCs w:val="22"/>
                <w:lang w:val="en-US" w:eastAsia="zh-CN"/>
              </w:rPr>
            </w:pPr>
          </w:p>
        </w:tc>
        <w:tc>
          <w:tcPr>
            <w:tcW w:w="1361" w:type="dxa"/>
            <w:vMerge w:val="continue"/>
            <w:shd w:val="clear" w:color="auto" w:fill="auto"/>
          </w:tcPr>
          <w:p w14:paraId="5DA26042">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559EC7EA">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上报拦截</w:t>
            </w:r>
          </w:p>
        </w:tc>
        <w:tc>
          <w:tcPr>
            <w:tcW w:w="4635" w:type="dxa"/>
            <w:shd w:val="clear" w:color="000000" w:fill="FFFFFF"/>
          </w:tcPr>
          <w:p w14:paraId="504F86C5">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为了提高上报的正确率，可对清单设置强制拦截规则，对不满足质控规则的清单自动进行上报拦截。</w:t>
            </w:r>
          </w:p>
        </w:tc>
      </w:tr>
      <w:tr w14:paraId="4772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5DFD5C75">
            <w:pPr>
              <w:pStyle w:val="3"/>
              <w:rPr>
                <w:rFonts w:hint="eastAsia" w:ascii="宋体" w:hAnsi="宋体" w:eastAsia="宋体" w:cs="宋体"/>
                <w:sz w:val="22"/>
                <w:szCs w:val="22"/>
                <w:lang w:val="en-US" w:eastAsia="zh-CN"/>
              </w:rPr>
            </w:pPr>
          </w:p>
        </w:tc>
        <w:tc>
          <w:tcPr>
            <w:tcW w:w="1361" w:type="dxa"/>
            <w:vMerge w:val="continue"/>
            <w:shd w:val="clear" w:color="auto" w:fill="auto"/>
          </w:tcPr>
          <w:p w14:paraId="663368FB">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74A4BE52">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※自动上报</w:t>
            </w:r>
          </w:p>
        </w:tc>
        <w:tc>
          <w:tcPr>
            <w:tcW w:w="4635" w:type="dxa"/>
            <w:shd w:val="clear" w:color="000000" w:fill="FFFFFF"/>
          </w:tcPr>
          <w:p w14:paraId="42471494">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可按需配置自动上报规则，对符合条件的医保结算清单定时上报，提升上报及时率。</w:t>
            </w:r>
          </w:p>
        </w:tc>
      </w:tr>
      <w:tr w14:paraId="0597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1E903B76">
            <w:pPr>
              <w:pStyle w:val="3"/>
              <w:rPr>
                <w:rFonts w:hint="eastAsia" w:ascii="宋体" w:hAnsi="宋体" w:eastAsia="宋体" w:cs="宋体"/>
                <w:sz w:val="22"/>
                <w:szCs w:val="22"/>
                <w:lang w:val="en-US" w:eastAsia="zh-CN"/>
              </w:rPr>
            </w:pPr>
          </w:p>
        </w:tc>
        <w:tc>
          <w:tcPr>
            <w:tcW w:w="1361" w:type="dxa"/>
            <w:vMerge w:val="continue"/>
            <w:shd w:val="clear" w:color="auto" w:fill="auto"/>
          </w:tcPr>
          <w:p w14:paraId="14851C61">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0B1BB73E">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上报超时统计</w:t>
            </w:r>
          </w:p>
        </w:tc>
        <w:tc>
          <w:tcPr>
            <w:tcW w:w="4635" w:type="dxa"/>
            <w:shd w:val="clear" w:color="000000" w:fill="FFFFFF"/>
          </w:tcPr>
          <w:p w14:paraId="0DD228A4">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支持根据用户需求，配置医保清单的上报超时时间，例如结算后7天内。支持显示已结算天数，并统计即将超时的清单数量，以避免清单上报超时。</w:t>
            </w:r>
          </w:p>
        </w:tc>
      </w:tr>
      <w:tr w14:paraId="237F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95" w:type="dxa"/>
            <w:vMerge w:val="continue"/>
            <w:shd w:val="clear" w:color="auto" w:fill="auto"/>
          </w:tcPr>
          <w:p w14:paraId="133EA801">
            <w:pPr>
              <w:pStyle w:val="3"/>
              <w:rPr>
                <w:rFonts w:hint="eastAsia" w:ascii="宋体" w:hAnsi="宋体" w:eastAsia="宋体" w:cs="宋体"/>
                <w:sz w:val="22"/>
                <w:szCs w:val="22"/>
                <w:lang w:val="en-US" w:eastAsia="zh-CN"/>
              </w:rPr>
            </w:pPr>
          </w:p>
        </w:tc>
        <w:tc>
          <w:tcPr>
            <w:tcW w:w="1361" w:type="dxa"/>
            <w:vMerge w:val="continue"/>
            <w:shd w:val="clear" w:color="auto" w:fill="auto"/>
          </w:tcPr>
          <w:p w14:paraId="5DF141BB">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3477C7B8">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上报记录</w:t>
            </w:r>
          </w:p>
        </w:tc>
        <w:tc>
          <w:tcPr>
            <w:tcW w:w="4635" w:type="dxa"/>
            <w:shd w:val="clear" w:color="000000" w:fill="FFFFFF"/>
          </w:tcPr>
          <w:p w14:paraId="34B8A988">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支持上报后在该页面中查看详细上报记录，包括显示成功上报条目，上报失败条目及详细原因，并可在页面中查看历史上报清单问题总数，风险清单总数，清单总费用，标杆总值等关键数据统计情况。支持在用户界面展示医保局端反馈的上报失败信息，并可以查看和导出完整的上报日志报文。</w:t>
            </w:r>
          </w:p>
        </w:tc>
      </w:tr>
      <w:tr w14:paraId="07EC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5" w:type="dxa"/>
            <w:vMerge w:val="continue"/>
            <w:shd w:val="clear" w:color="auto" w:fill="auto"/>
          </w:tcPr>
          <w:p w14:paraId="7F8928A2">
            <w:pPr>
              <w:pStyle w:val="3"/>
              <w:rPr>
                <w:rFonts w:hint="eastAsia" w:ascii="宋体" w:hAnsi="宋体" w:eastAsia="宋体" w:cs="宋体"/>
                <w:sz w:val="22"/>
                <w:szCs w:val="22"/>
                <w:lang w:val="en-US" w:eastAsia="zh-CN"/>
              </w:rPr>
            </w:pPr>
          </w:p>
        </w:tc>
        <w:tc>
          <w:tcPr>
            <w:tcW w:w="1361" w:type="dxa"/>
            <w:vMerge w:val="continue"/>
            <w:shd w:val="clear" w:color="auto" w:fill="auto"/>
          </w:tcPr>
          <w:p w14:paraId="585E05B7">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16DE361E">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清单提交</w:t>
            </w:r>
          </w:p>
        </w:tc>
        <w:tc>
          <w:tcPr>
            <w:tcW w:w="4635" w:type="dxa"/>
            <w:shd w:val="clear" w:color="000000" w:fill="FFFFFF"/>
          </w:tcPr>
          <w:p w14:paraId="0EE8F82D">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支持按照国家医保接口（4102），进行医保结算清单的提交和撤回，并在用户界面可以查看提交成功与失败的结果，以及医保局端反馈的失败信息。</w:t>
            </w:r>
          </w:p>
        </w:tc>
      </w:tr>
      <w:tr w14:paraId="527B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5" w:type="dxa"/>
            <w:vMerge w:val="continue"/>
            <w:shd w:val="clear" w:color="auto" w:fill="auto"/>
          </w:tcPr>
          <w:p w14:paraId="63F32974">
            <w:pPr>
              <w:pStyle w:val="3"/>
              <w:rPr>
                <w:rFonts w:hint="eastAsia" w:ascii="宋体" w:hAnsi="宋体" w:eastAsia="宋体" w:cs="宋体"/>
                <w:sz w:val="22"/>
                <w:szCs w:val="22"/>
                <w:lang w:val="en-US" w:eastAsia="zh-CN"/>
              </w:rPr>
            </w:pPr>
          </w:p>
        </w:tc>
        <w:tc>
          <w:tcPr>
            <w:tcW w:w="1361" w:type="dxa"/>
            <w:vMerge w:val="continue"/>
            <w:shd w:val="clear" w:color="auto" w:fill="auto"/>
          </w:tcPr>
          <w:p w14:paraId="627CDDC2">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2866AE40">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局端上报状态采集</w:t>
            </w:r>
          </w:p>
        </w:tc>
        <w:tc>
          <w:tcPr>
            <w:tcW w:w="4635" w:type="dxa"/>
            <w:shd w:val="clear" w:color="000000" w:fill="FFFFFF"/>
          </w:tcPr>
          <w:p w14:paraId="71E0DB2F">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可对接国家医保平台4103接口，自动采集局端的上报状态、审核状态、清单流水号等</w:t>
            </w:r>
          </w:p>
        </w:tc>
      </w:tr>
      <w:tr w14:paraId="030D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5" w:type="dxa"/>
            <w:vMerge w:val="continue"/>
            <w:shd w:val="clear" w:color="auto" w:fill="auto"/>
          </w:tcPr>
          <w:p w14:paraId="04CC869D">
            <w:pPr>
              <w:pStyle w:val="3"/>
              <w:rPr>
                <w:rFonts w:hint="eastAsia" w:ascii="宋体" w:hAnsi="宋体" w:eastAsia="宋体" w:cs="宋体"/>
                <w:sz w:val="22"/>
                <w:szCs w:val="22"/>
                <w:lang w:val="en-US" w:eastAsia="zh-CN"/>
              </w:rPr>
            </w:pPr>
          </w:p>
        </w:tc>
        <w:tc>
          <w:tcPr>
            <w:tcW w:w="1361" w:type="dxa"/>
            <w:vMerge w:val="continue"/>
            <w:shd w:val="clear" w:color="auto" w:fill="auto"/>
          </w:tcPr>
          <w:p w14:paraId="14F8CBFF">
            <w:pPr>
              <w:pStyle w:val="3"/>
              <w:ind w:left="0" w:leftChars="0" w:firstLine="0" w:firstLineChars="0"/>
              <w:rPr>
                <w:rFonts w:hint="eastAsia" w:ascii="宋体" w:hAnsi="宋体" w:eastAsia="宋体" w:cs="宋体"/>
                <w:sz w:val="22"/>
                <w:szCs w:val="22"/>
                <w:lang w:val="en-US" w:eastAsia="zh-CN"/>
              </w:rPr>
            </w:pPr>
          </w:p>
        </w:tc>
        <w:tc>
          <w:tcPr>
            <w:tcW w:w="1834" w:type="dxa"/>
            <w:shd w:val="clear" w:color="000000" w:fill="FFFFFF"/>
            <w:noWrap/>
          </w:tcPr>
          <w:p w14:paraId="27D29EA3">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上报数据明细</w:t>
            </w:r>
          </w:p>
        </w:tc>
        <w:tc>
          <w:tcPr>
            <w:tcW w:w="4635" w:type="dxa"/>
            <w:shd w:val="clear" w:color="000000" w:fill="FFFFFF"/>
          </w:tcPr>
          <w:p w14:paraId="2667D7FE">
            <w:pPr>
              <w:pStyle w:val="3"/>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用户在通过并联多个筛选条件下对已上报清单进行筛选索引，帮助用户对已上报数据内容进行定位索引。</w:t>
            </w:r>
          </w:p>
        </w:tc>
      </w:tr>
    </w:tbl>
    <w:p w14:paraId="2B23C03E">
      <w:pPr>
        <w:pStyle w:val="3"/>
        <w:ind w:left="0" w:leftChars="0" w:firstLine="0" w:firstLineChars="0"/>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 xml:space="preserve">  </w:t>
      </w:r>
    </w:p>
    <w:p w14:paraId="6A7D3734">
      <w:pPr>
        <w:pStyle w:val="3"/>
        <w:numPr>
          <w:ilvl w:val="0"/>
          <w:numId w:val="12"/>
        </w:numPr>
        <w:ind w:left="0" w:leftChars="0" w:firstLine="562" w:firstLineChars="200"/>
        <w:rPr>
          <w:rFonts w:hint="eastAsia" w:ascii="宋体" w:hAnsi="宋体" w:eastAsia="宋体" w:cs="宋体"/>
          <w:b/>
          <w:bCs/>
          <w:sz w:val="28"/>
          <w:szCs w:val="20"/>
          <w:lang w:val="en-US" w:eastAsia="zh-CN"/>
        </w:rPr>
      </w:pPr>
      <w:r>
        <w:rPr>
          <w:rFonts w:hint="eastAsia" w:ascii="宋体" w:hAnsi="宋体" w:eastAsia="宋体" w:cs="宋体"/>
          <w:b/>
          <w:bCs/>
          <w:sz w:val="28"/>
          <w:szCs w:val="20"/>
          <w:lang w:val="en-US" w:eastAsia="zh-CN"/>
        </w:rPr>
        <w:t>在院风险中心</w:t>
      </w:r>
    </w:p>
    <w:p w14:paraId="1505647F">
      <w:pPr>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通过实时监测，为医院高层和医院管理科室提供直观有效的可视化数据报表，一目了然获知住院病案的整体的运营情况，展示多个维度的医院运行指标，并通过对不同等级的风险判断做出预警提示，从而提升医院的监控管理水平，降低医院的运营风险。</w:t>
      </w:r>
    </w:p>
    <w:tbl>
      <w:tblPr>
        <w:tblStyle w:val="89"/>
        <w:tblW w:w="9517"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085"/>
        <w:gridCol w:w="1418"/>
        <w:gridCol w:w="5630"/>
      </w:tblGrid>
      <w:tr w14:paraId="0AA5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384" w:type="dxa"/>
            <w:shd w:val="clear" w:color="auto" w:fill="D0CECE"/>
            <w:noWrap/>
            <w:vAlign w:val="center"/>
          </w:tcPr>
          <w:p w14:paraId="36EC0BC2">
            <w:pPr>
              <w:pStyle w:val="3"/>
              <w:rPr>
                <w:rFonts w:hint="eastAsia" w:ascii="宋体" w:hAnsi="宋体" w:eastAsia="宋体" w:cs="宋体"/>
                <w:sz w:val="24"/>
                <w:szCs w:val="24"/>
              </w:rPr>
            </w:pPr>
            <w:r>
              <w:rPr>
                <w:rFonts w:hint="eastAsia" w:ascii="宋体" w:hAnsi="宋体" w:eastAsia="宋体" w:cs="宋体"/>
                <w:sz w:val="24"/>
                <w:szCs w:val="24"/>
              </w:rPr>
              <w:t>模块</w:t>
            </w:r>
          </w:p>
        </w:tc>
        <w:tc>
          <w:tcPr>
            <w:tcW w:w="1085" w:type="dxa"/>
            <w:shd w:val="clear" w:color="auto" w:fill="D0CECE"/>
            <w:noWrap/>
            <w:vAlign w:val="center"/>
          </w:tcPr>
          <w:p w14:paraId="3CEC8781">
            <w:pPr>
              <w:pStyle w:val="3"/>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菜单</w:t>
            </w:r>
          </w:p>
        </w:tc>
        <w:tc>
          <w:tcPr>
            <w:tcW w:w="1418" w:type="dxa"/>
            <w:shd w:val="clear" w:color="auto" w:fill="D0CECE"/>
            <w:noWrap/>
            <w:vAlign w:val="center"/>
          </w:tcPr>
          <w:p w14:paraId="1BA9B565">
            <w:pPr>
              <w:pStyle w:val="3"/>
              <w:rPr>
                <w:rFonts w:hint="eastAsia" w:ascii="宋体" w:hAnsi="宋体" w:eastAsia="宋体" w:cs="宋体"/>
                <w:sz w:val="24"/>
                <w:szCs w:val="24"/>
              </w:rPr>
            </w:pPr>
            <w:r>
              <w:rPr>
                <w:rFonts w:hint="eastAsia" w:ascii="宋体" w:hAnsi="宋体" w:eastAsia="宋体" w:cs="宋体"/>
                <w:sz w:val="24"/>
                <w:szCs w:val="24"/>
              </w:rPr>
              <w:t>功能</w:t>
            </w:r>
          </w:p>
        </w:tc>
        <w:tc>
          <w:tcPr>
            <w:tcW w:w="5630" w:type="dxa"/>
            <w:shd w:val="clear" w:color="auto" w:fill="D0CECE"/>
            <w:vAlign w:val="center"/>
          </w:tcPr>
          <w:p w14:paraId="063745B3">
            <w:pPr>
              <w:pStyle w:val="3"/>
              <w:rPr>
                <w:rFonts w:hint="eastAsia" w:ascii="宋体" w:hAnsi="宋体" w:eastAsia="宋体" w:cs="宋体"/>
                <w:sz w:val="24"/>
                <w:szCs w:val="24"/>
              </w:rPr>
            </w:pPr>
            <w:r>
              <w:rPr>
                <w:rFonts w:hint="eastAsia" w:ascii="宋体" w:hAnsi="宋体" w:eastAsia="宋体" w:cs="宋体"/>
                <w:sz w:val="24"/>
                <w:szCs w:val="24"/>
              </w:rPr>
              <w:t>需求说明</w:t>
            </w:r>
          </w:p>
        </w:tc>
      </w:tr>
      <w:tr w14:paraId="4E83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384" w:type="dxa"/>
            <w:shd w:val="clear" w:color="auto" w:fill="auto"/>
            <w:noWrap/>
            <w:vAlign w:val="center"/>
          </w:tcPr>
          <w:p w14:paraId="31E785EA">
            <w:pPr>
              <w:pStyle w:val="3"/>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数字监测大屏</w:t>
            </w:r>
          </w:p>
        </w:tc>
        <w:tc>
          <w:tcPr>
            <w:tcW w:w="1085" w:type="dxa"/>
            <w:shd w:val="clear" w:color="auto" w:fill="auto"/>
            <w:noWrap/>
            <w:vAlign w:val="center"/>
          </w:tcPr>
          <w:p w14:paraId="2D4FE53D">
            <w:pPr>
              <w:pStyle w:val="3"/>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数字监测大屏</w:t>
            </w:r>
          </w:p>
        </w:tc>
        <w:tc>
          <w:tcPr>
            <w:tcW w:w="1418" w:type="dxa"/>
            <w:shd w:val="clear" w:color="auto" w:fill="auto"/>
            <w:noWrap/>
            <w:vAlign w:val="center"/>
          </w:tcPr>
          <w:p w14:paraId="51760B63">
            <w:pPr>
              <w:pStyle w:val="3"/>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数字监测大屏</w:t>
            </w:r>
          </w:p>
        </w:tc>
        <w:tc>
          <w:tcPr>
            <w:tcW w:w="5630" w:type="dxa"/>
            <w:shd w:val="clear" w:color="000000" w:fill="FFFFFF"/>
            <w:vAlign w:val="center"/>
          </w:tcPr>
          <w:p w14:paraId="1D30C502">
            <w:pPr>
              <w:pStyle w:val="3"/>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通过监测大屏看板，可以看到全院DIP下，医院整体运行情况，监测各项指标发展。</w:t>
            </w:r>
            <w:r>
              <w:rPr>
                <w:rFonts w:hint="eastAsia" w:ascii="宋体" w:hAnsi="宋体" w:eastAsia="宋体" w:cs="宋体"/>
                <w:sz w:val="24"/>
                <w:szCs w:val="24"/>
              </w:rPr>
              <w:br w:type="textWrapping"/>
            </w:r>
            <w:r>
              <w:rPr>
                <w:rFonts w:hint="eastAsia" w:ascii="宋体" w:hAnsi="宋体" w:eastAsia="宋体" w:cs="宋体"/>
                <w:sz w:val="24"/>
                <w:szCs w:val="24"/>
              </w:rPr>
              <w:t>1.展示全院DIP指标完成情况，并通过颜色表示出各指标是否达标</w:t>
            </w:r>
            <w:r>
              <w:rPr>
                <w:rFonts w:hint="eastAsia" w:ascii="宋体" w:hAnsi="宋体" w:eastAsia="宋体" w:cs="宋体"/>
                <w:sz w:val="24"/>
                <w:szCs w:val="24"/>
              </w:rPr>
              <w:br w:type="textWrapping"/>
            </w:r>
            <w:r>
              <w:rPr>
                <w:rFonts w:hint="eastAsia" w:ascii="宋体" w:hAnsi="宋体" w:eastAsia="宋体" w:cs="宋体"/>
                <w:sz w:val="24"/>
                <w:szCs w:val="24"/>
              </w:rPr>
              <w:t>2.展示医保结算盈余趋势图</w:t>
            </w:r>
            <w:r>
              <w:rPr>
                <w:rFonts w:hint="eastAsia" w:ascii="宋体" w:hAnsi="宋体" w:eastAsia="宋体" w:cs="宋体"/>
                <w:sz w:val="24"/>
                <w:szCs w:val="24"/>
              </w:rPr>
              <w:br w:type="textWrapping"/>
            </w:r>
            <w:r>
              <w:rPr>
                <w:rFonts w:hint="eastAsia" w:ascii="宋体" w:hAnsi="宋体" w:eastAsia="宋体" w:cs="宋体"/>
                <w:sz w:val="24"/>
                <w:szCs w:val="24"/>
              </w:rPr>
              <w:t>3.展示在院患者风险研判：展示在院患者风险分布和风险等级情况</w:t>
            </w:r>
            <w:r>
              <w:rPr>
                <w:rFonts w:hint="eastAsia" w:ascii="宋体" w:hAnsi="宋体" w:eastAsia="宋体" w:cs="宋体"/>
                <w:sz w:val="24"/>
                <w:szCs w:val="24"/>
              </w:rPr>
              <w:br w:type="textWrapping"/>
            </w:r>
            <w:r>
              <w:rPr>
                <w:rFonts w:hint="eastAsia" w:ascii="宋体" w:hAnsi="宋体" w:eastAsia="宋体" w:cs="宋体"/>
                <w:sz w:val="24"/>
                <w:szCs w:val="24"/>
              </w:rPr>
              <w:t>4.展示特殊病组/特殊病案分布情况</w:t>
            </w:r>
            <w:r>
              <w:rPr>
                <w:rFonts w:hint="eastAsia" w:ascii="宋体" w:hAnsi="宋体" w:eastAsia="宋体" w:cs="宋体"/>
                <w:sz w:val="24"/>
                <w:szCs w:val="24"/>
              </w:rPr>
              <w:br w:type="textWrapping"/>
            </w:r>
            <w:r>
              <w:rPr>
                <w:rFonts w:hint="eastAsia" w:ascii="宋体" w:hAnsi="宋体" w:eastAsia="宋体" w:cs="宋体"/>
                <w:sz w:val="24"/>
                <w:szCs w:val="24"/>
              </w:rPr>
              <w:t>5.展示费用分布情况，盈亏趋势数据。</w:t>
            </w:r>
          </w:p>
        </w:tc>
      </w:tr>
      <w:tr w14:paraId="09F1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1384" w:type="dxa"/>
            <w:shd w:val="clear" w:color="auto" w:fill="auto"/>
            <w:noWrap/>
            <w:vAlign w:val="center"/>
          </w:tcPr>
          <w:p w14:paraId="54B35177">
            <w:pPr>
              <w:pStyle w:val="3"/>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在院实时监察</w:t>
            </w:r>
          </w:p>
        </w:tc>
        <w:tc>
          <w:tcPr>
            <w:tcW w:w="1085" w:type="dxa"/>
            <w:shd w:val="clear" w:color="auto" w:fill="auto"/>
            <w:noWrap/>
            <w:vAlign w:val="center"/>
          </w:tcPr>
          <w:p w14:paraId="5D80CED9">
            <w:pPr>
              <w:pStyle w:val="3"/>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在院实时监察</w:t>
            </w:r>
          </w:p>
        </w:tc>
        <w:tc>
          <w:tcPr>
            <w:tcW w:w="1418" w:type="dxa"/>
            <w:shd w:val="clear" w:color="auto" w:fill="auto"/>
            <w:noWrap/>
            <w:vAlign w:val="center"/>
          </w:tcPr>
          <w:p w14:paraId="7D44FC24">
            <w:pPr>
              <w:pStyle w:val="3"/>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在院实时监察</w:t>
            </w:r>
          </w:p>
        </w:tc>
        <w:tc>
          <w:tcPr>
            <w:tcW w:w="5630" w:type="dxa"/>
            <w:shd w:val="clear" w:color="000000" w:fill="FFFFFF"/>
            <w:vAlign w:val="center"/>
          </w:tcPr>
          <w:p w14:paraId="15B69CC3">
            <w:pPr>
              <w:pStyle w:val="3"/>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1、从科室、医生、病组和病案维度，进行在院患者的风险研判，比如超总费用、超药占比、超材占比、超住院日等，并划分风险等级，供职能部门决策使用。</w:t>
            </w:r>
            <w:r>
              <w:rPr>
                <w:rFonts w:hint="eastAsia" w:ascii="宋体" w:hAnsi="宋体" w:eastAsia="宋体" w:cs="宋体"/>
                <w:sz w:val="24"/>
                <w:szCs w:val="24"/>
              </w:rPr>
              <w:br w:type="textWrapping"/>
            </w:r>
            <w:r>
              <w:rPr>
                <w:rFonts w:hint="eastAsia" w:ascii="宋体" w:hAnsi="宋体" w:eastAsia="宋体" w:cs="宋体"/>
                <w:sz w:val="24"/>
                <w:szCs w:val="24"/>
              </w:rPr>
              <w:t>2、对科室、医生、病组和病案进行风险等级的划分。</w:t>
            </w:r>
            <w:r>
              <w:rPr>
                <w:rFonts w:hint="eastAsia" w:ascii="宋体" w:hAnsi="宋体" w:eastAsia="宋体" w:cs="宋体"/>
                <w:sz w:val="24"/>
                <w:szCs w:val="24"/>
              </w:rPr>
              <w:br w:type="textWrapping"/>
            </w:r>
            <w:r>
              <w:rPr>
                <w:rFonts w:hint="eastAsia" w:ascii="宋体" w:hAnsi="宋体" w:eastAsia="宋体" w:cs="宋体"/>
                <w:sz w:val="24"/>
                <w:szCs w:val="24"/>
              </w:rPr>
              <w:t>3、分析各科室、医生、病组和病案的主要风险类型，并进行提醒。</w:t>
            </w:r>
            <w:r>
              <w:rPr>
                <w:rFonts w:hint="eastAsia" w:ascii="宋体" w:hAnsi="宋体" w:eastAsia="宋体" w:cs="宋体"/>
                <w:sz w:val="24"/>
                <w:szCs w:val="24"/>
              </w:rPr>
              <w:br w:type="textWrapping"/>
            </w:r>
            <w:r>
              <w:rPr>
                <w:rFonts w:hint="eastAsia" w:ascii="宋体" w:hAnsi="宋体" w:eastAsia="宋体" w:cs="宋体"/>
                <w:sz w:val="24"/>
                <w:szCs w:val="24"/>
              </w:rPr>
              <w:t>4、系统支持将数据导出。</w:t>
            </w:r>
            <w:r>
              <w:rPr>
                <w:rFonts w:hint="eastAsia" w:ascii="宋体" w:hAnsi="宋体" w:eastAsia="宋体" w:cs="宋体"/>
                <w:sz w:val="24"/>
                <w:szCs w:val="24"/>
              </w:rPr>
              <w:br w:type="textWrapping"/>
            </w:r>
            <w:r>
              <w:rPr>
                <w:rFonts w:hint="eastAsia" w:ascii="宋体" w:hAnsi="宋体" w:eastAsia="宋体" w:cs="宋体"/>
                <w:sz w:val="24"/>
                <w:szCs w:val="24"/>
              </w:rPr>
              <w:t>5、系统支持层层下钻。</w:t>
            </w:r>
            <w:r>
              <w:rPr>
                <w:rFonts w:hint="eastAsia" w:ascii="宋体" w:hAnsi="宋体" w:eastAsia="宋体" w:cs="宋体"/>
                <w:sz w:val="24"/>
                <w:szCs w:val="24"/>
              </w:rPr>
              <w:br w:type="textWrapping"/>
            </w:r>
            <w:r>
              <w:rPr>
                <w:rFonts w:hint="eastAsia" w:ascii="宋体" w:hAnsi="宋体" w:eastAsia="宋体" w:cs="宋体"/>
                <w:sz w:val="24"/>
                <w:szCs w:val="24"/>
              </w:rPr>
              <w:t>6、系统能实时查看具体病案的信息。</w:t>
            </w:r>
          </w:p>
        </w:tc>
      </w:tr>
    </w:tbl>
    <w:p w14:paraId="2CEB695C">
      <w:pPr>
        <w:pStyle w:val="3"/>
        <w:numPr>
          <w:ilvl w:val="0"/>
          <w:numId w:val="0"/>
        </w:numPr>
        <w:rPr>
          <w:rFonts w:hint="eastAsia" w:ascii="宋体" w:hAnsi="宋体" w:eastAsia="宋体" w:cs="宋体"/>
          <w:b/>
          <w:bCs/>
          <w:sz w:val="24"/>
          <w:szCs w:val="18"/>
          <w:lang w:val="en-US" w:eastAsia="zh-CN"/>
        </w:rPr>
      </w:pPr>
    </w:p>
    <w:p w14:paraId="36D58F36">
      <w:pPr>
        <w:pStyle w:val="3"/>
        <w:numPr>
          <w:ilvl w:val="0"/>
          <w:numId w:val="0"/>
        </w:numPr>
        <w:ind w:firstLine="562" w:firstLineChars="200"/>
        <w:rPr>
          <w:rFonts w:hint="eastAsia" w:eastAsia="宋体" w:cs="宋体"/>
          <w:b/>
          <w:bCs/>
          <w:sz w:val="28"/>
          <w:szCs w:val="20"/>
          <w:lang w:val="en-US" w:eastAsia="zh-CN"/>
        </w:rPr>
      </w:pPr>
    </w:p>
    <w:p w14:paraId="5155ADA4">
      <w:pPr>
        <w:pStyle w:val="3"/>
        <w:numPr>
          <w:ilvl w:val="0"/>
          <w:numId w:val="0"/>
        </w:numPr>
        <w:ind w:firstLine="562" w:firstLineChars="200"/>
        <w:rPr>
          <w:rFonts w:hint="eastAsia" w:ascii="宋体" w:hAnsi="宋体" w:eastAsia="宋体" w:cs="宋体"/>
          <w:b/>
          <w:bCs/>
          <w:sz w:val="28"/>
          <w:szCs w:val="20"/>
          <w:lang w:val="en-US" w:eastAsia="zh-CN"/>
        </w:rPr>
      </w:pPr>
      <w:r>
        <w:rPr>
          <w:rFonts w:hint="eastAsia" w:eastAsia="宋体" w:cs="宋体"/>
          <w:b/>
          <w:bCs/>
          <w:sz w:val="28"/>
          <w:szCs w:val="20"/>
          <w:lang w:val="en-US" w:eastAsia="zh-CN"/>
        </w:rPr>
        <w:t>3.医保管控中心</w:t>
      </w:r>
    </w:p>
    <w:p w14:paraId="11FDEC92">
      <w:pPr>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医保管控支持在医生诊疗过程中进行病种预分组、异常、临床路径运行等不同层面的管控预警，帮助临床医生实现合理控费，同时通过智能编码与对标管理等能力，提升临床医生的工作效率。在医保端管控中，通过预结算管理与医保申诉管理两个方面，帮助医保科合理设定结算方案，有理有据地挽回不合理的损失，赋能医保科，提升对医院DRG病种运行的管理能力，提高医院营收能力。</w:t>
      </w:r>
    </w:p>
    <w:tbl>
      <w:tblPr>
        <w:tblStyle w:val="89"/>
        <w:tblW w:w="9133" w:type="dxa"/>
        <w:tblInd w:w="483" w:type="dxa"/>
        <w:tblLayout w:type="autofit"/>
        <w:tblCellMar>
          <w:top w:w="0" w:type="dxa"/>
          <w:left w:w="108" w:type="dxa"/>
          <w:bottom w:w="0" w:type="dxa"/>
          <w:right w:w="108" w:type="dxa"/>
        </w:tblCellMar>
      </w:tblPr>
      <w:tblGrid>
        <w:gridCol w:w="906"/>
        <w:gridCol w:w="1275"/>
        <w:gridCol w:w="1276"/>
        <w:gridCol w:w="5676"/>
      </w:tblGrid>
      <w:tr w14:paraId="057D5A75">
        <w:tblPrEx>
          <w:tblCellMar>
            <w:top w:w="0" w:type="dxa"/>
            <w:left w:w="108" w:type="dxa"/>
            <w:bottom w:w="0" w:type="dxa"/>
            <w:right w:w="108" w:type="dxa"/>
          </w:tblCellMar>
        </w:tblPrEx>
        <w:trPr>
          <w:trHeight w:val="845" w:hRule="atLeast"/>
        </w:trPr>
        <w:tc>
          <w:tcPr>
            <w:tcW w:w="906" w:type="dxa"/>
            <w:tcBorders>
              <w:top w:val="single" w:color="auto" w:sz="4" w:space="0"/>
              <w:left w:val="single" w:color="auto" w:sz="4" w:space="0"/>
              <w:bottom w:val="single" w:color="auto" w:sz="4" w:space="0"/>
              <w:right w:val="single" w:color="auto" w:sz="4" w:space="0"/>
            </w:tcBorders>
            <w:shd w:val="clear" w:color="auto" w:fill="AEAAAA"/>
            <w:noWrap/>
            <w:vAlign w:val="center"/>
          </w:tcPr>
          <w:p w14:paraId="29A7F5C8">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模块</w:t>
            </w:r>
          </w:p>
        </w:tc>
        <w:tc>
          <w:tcPr>
            <w:tcW w:w="1275" w:type="dxa"/>
            <w:tcBorders>
              <w:top w:val="single" w:color="auto" w:sz="4" w:space="0"/>
              <w:left w:val="single" w:color="auto" w:sz="4" w:space="0"/>
              <w:bottom w:val="single" w:color="auto" w:sz="4" w:space="0"/>
              <w:right w:val="single" w:color="auto" w:sz="4" w:space="0"/>
            </w:tcBorders>
            <w:shd w:val="clear" w:color="auto" w:fill="AEAAAA"/>
            <w:noWrap/>
            <w:vAlign w:val="center"/>
          </w:tcPr>
          <w:p w14:paraId="7CFBC2C8">
            <w:pPr>
              <w:pStyle w:val="3"/>
              <w:rPr>
                <w:rFonts w:hint="eastAsia" w:ascii="宋体" w:hAnsi="宋体" w:eastAsia="宋体" w:cs="宋体"/>
                <w:sz w:val="21"/>
                <w:szCs w:val="15"/>
              </w:rPr>
            </w:pPr>
            <w:r>
              <w:rPr>
                <w:rFonts w:hint="eastAsia" w:ascii="宋体" w:hAnsi="宋体" w:eastAsia="宋体" w:cs="宋体"/>
                <w:sz w:val="21"/>
                <w:szCs w:val="15"/>
              </w:rPr>
              <w:t>菜单</w:t>
            </w:r>
          </w:p>
        </w:tc>
        <w:tc>
          <w:tcPr>
            <w:tcW w:w="1276" w:type="dxa"/>
            <w:tcBorders>
              <w:top w:val="single" w:color="auto" w:sz="4" w:space="0"/>
              <w:left w:val="nil"/>
              <w:bottom w:val="single" w:color="auto" w:sz="4" w:space="0"/>
              <w:right w:val="single" w:color="auto" w:sz="4" w:space="0"/>
            </w:tcBorders>
            <w:shd w:val="clear" w:color="auto" w:fill="AEAAAA"/>
            <w:noWrap/>
            <w:vAlign w:val="center"/>
          </w:tcPr>
          <w:p w14:paraId="605C2333">
            <w:pPr>
              <w:pStyle w:val="3"/>
              <w:rPr>
                <w:rFonts w:hint="eastAsia" w:ascii="宋体" w:hAnsi="宋体" w:eastAsia="宋体" w:cs="宋体"/>
                <w:sz w:val="21"/>
                <w:szCs w:val="15"/>
              </w:rPr>
            </w:pPr>
            <w:r>
              <w:rPr>
                <w:rFonts w:hint="eastAsia" w:ascii="宋体" w:hAnsi="宋体" w:eastAsia="宋体" w:cs="宋体"/>
                <w:sz w:val="21"/>
                <w:szCs w:val="15"/>
              </w:rPr>
              <w:t>功能</w:t>
            </w:r>
          </w:p>
        </w:tc>
        <w:tc>
          <w:tcPr>
            <w:tcW w:w="5676" w:type="dxa"/>
            <w:tcBorders>
              <w:top w:val="single" w:color="auto" w:sz="4" w:space="0"/>
              <w:left w:val="nil"/>
              <w:bottom w:val="single" w:color="auto" w:sz="4" w:space="0"/>
              <w:right w:val="single" w:color="auto" w:sz="4" w:space="0"/>
            </w:tcBorders>
            <w:shd w:val="clear" w:color="auto" w:fill="AEAAAA"/>
            <w:vAlign w:val="center"/>
          </w:tcPr>
          <w:p w14:paraId="1D17983C">
            <w:pPr>
              <w:pStyle w:val="3"/>
              <w:rPr>
                <w:rFonts w:hint="eastAsia" w:ascii="宋体" w:hAnsi="宋体" w:eastAsia="宋体" w:cs="宋体"/>
                <w:sz w:val="21"/>
                <w:szCs w:val="15"/>
              </w:rPr>
            </w:pPr>
            <w:r>
              <w:rPr>
                <w:rFonts w:hint="eastAsia" w:ascii="宋体" w:hAnsi="宋体" w:eastAsia="宋体" w:cs="宋体"/>
                <w:sz w:val="21"/>
                <w:szCs w:val="15"/>
              </w:rPr>
              <w:t>需求说明</w:t>
            </w:r>
          </w:p>
        </w:tc>
      </w:tr>
      <w:tr w14:paraId="55CC7102">
        <w:tblPrEx>
          <w:tblCellMar>
            <w:top w:w="0" w:type="dxa"/>
            <w:left w:w="108" w:type="dxa"/>
            <w:bottom w:w="0" w:type="dxa"/>
            <w:right w:w="108" w:type="dxa"/>
          </w:tblCellMar>
        </w:tblPrEx>
        <w:trPr>
          <w:trHeight w:val="330" w:hRule="atLeast"/>
        </w:trPr>
        <w:tc>
          <w:tcPr>
            <w:tcW w:w="906"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7EC489F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医保单议管理</w:t>
            </w:r>
          </w:p>
        </w:tc>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71B1E30D">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医保单议管理</w:t>
            </w:r>
          </w:p>
        </w:tc>
        <w:tc>
          <w:tcPr>
            <w:tcW w:w="1276" w:type="dxa"/>
            <w:tcBorders>
              <w:top w:val="single" w:color="auto" w:sz="4" w:space="0"/>
              <w:left w:val="nil"/>
              <w:bottom w:val="single" w:color="auto" w:sz="4" w:space="0"/>
              <w:right w:val="single" w:color="auto" w:sz="4" w:space="0"/>
            </w:tcBorders>
            <w:shd w:val="clear" w:color="000000" w:fill="auto"/>
            <w:noWrap/>
            <w:vAlign w:val="center"/>
          </w:tcPr>
          <w:p w14:paraId="080E2B3A">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医保单议管理</w:t>
            </w:r>
          </w:p>
        </w:tc>
        <w:tc>
          <w:tcPr>
            <w:tcW w:w="5676" w:type="dxa"/>
            <w:tcBorders>
              <w:top w:val="single" w:color="auto" w:sz="4" w:space="0"/>
              <w:left w:val="nil"/>
              <w:bottom w:val="single" w:color="auto" w:sz="4" w:space="0"/>
              <w:right w:val="single" w:color="auto" w:sz="4" w:space="0"/>
            </w:tcBorders>
            <w:shd w:val="clear" w:color="000000" w:fill="FFFFFF"/>
            <w:vAlign w:val="center"/>
          </w:tcPr>
          <w:p w14:paraId="590DC8EF">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按本地医保支付政策类型，合理将病案划分为“患者自费、单病种结算、床日结算、日间手术结算、DRG结算、项目结算”。</w:t>
            </w:r>
          </w:p>
        </w:tc>
      </w:tr>
      <w:tr w14:paraId="7EC4185C">
        <w:tblPrEx>
          <w:tblCellMar>
            <w:top w:w="0" w:type="dxa"/>
            <w:left w:w="108" w:type="dxa"/>
            <w:bottom w:w="0" w:type="dxa"/>
            <w:right w:w="108" w:type="dxa"/>
          </w:tblCellMar>
        </w:tblPrEx>
        <w:trPr>
          <w:trHeight w:val="330" w:hRule="atLeast"/>
        </w:trPr>
        <w:tc>
          <w:tcPr>
            <w:tcW w:w="9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9439B2">
            <w:pPr>
              <w:pStyle w:val="3"/>
              <w:ind w:left="0" w:leftChars="0" w:firstLine="0" w:firstLineChars="0"/>
              <w:rPr>
                <w:rFonts w:hint="eastAsia" w:ascii="宋体" w:hAnsi="宋体" w:eastAsia="宋体" w:cs="宋体"/>
                <w:sz w:val="21"/>
                <w:szCs w:val="15"/>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2F2E63">
            <w:pPr>
              <w:pStyle w:val="3"/>
              <w:ind w:left="0" w:leftChars="0" w:firstLine="0" w:firstLineChars="0"/>
              <w:rPr>
                <w:rFonts w:hint="eastAsia" w:ascii="宋体" w:hAnsi="宋体" w:eastAsia="宋体" w:cs="宋体"/>
                <w:sz w:val="21"/>
                <w:szCs w:val="15"/>
              </w:rPr>
            </w:pPr>
          </w:p>
        </w:tc>
        <w:tc>
          <w:tcPr>
            <w:tcW w:w="1276" w:type="dxa"/>
            <w:tcBorders>
              <w:top w:val="nil"/>
              <w:left w:val="nil"/>
              <w:bottom w:val="single" w:color="auto" w:sz="4" w:space="0"/>
              <w:right w:val="single" w:color="auto" w:sz="4" w:space="0"/>
            </w:tcBorders>
            <w:shd w:val="clear" w:color="000000" w:fill="FFFFFF"/>
            <w:noWrap/>
            <w:vAlign w:val="center"/>
          </w:tcPr>
          <w:p w14:paraId="5EF75919">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医保单议申请</w:t>
            </w:r>
          </w:p>
        </w:tc>
        <w:tc>
          <w:tcPr>
            <w:tcW w:w="5676" w:type="dxa"/>
            <w:tcBorders>
              <w:top w:val="nil"/>
              <w:left w:val="nil"/>
              <w:bottom w:val="single" w:color="auto" w:sz="4" w:space="0"/>
              <w:right w:val="single" w:color="auto" w:sz="4" w:space="0"/>
            </w:tcBorders>
            <w:shd w:val="clear" w:color="000000" w:fill="FFFFFF"/>
            <w:vAlign w:val="center"/>
          </w:tcPr>
          <w:p w14:paraId="64DAC358">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管理按DRG结算病案，按本地政策要求，进行单议申请，将病案划分为其他结算方式。</w:t>
            </w:r>
          </w:p>
        </w:tc>
      </w:tr>
      <w:tr w14:paraId="03BCF4E9">
        <w:tblPrEx>
          <w:tblCellMar>
            <w:top w:w="0" w:type="dxa"/>
            <w:left w:w="108" w:type="dxa"/>
            <w:bottom w:w="0" w:type="dxa"/>
            <w:right w:w="108" w:type="dxa"/>
          </w:tblCellMar>
        </w:tblPrEx>
        <w:trPr>
          <w:trHeight w:val="990" w:hRule="atLeast"/>
        </w:trPr>
        <w:tc>
          <w:tcPr>
            <w:tcW w:w="9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B39023">
            <w:pPr>
              <w:pStyle w:val="3"/>
              <w:ind w:left="0" w:leftChars="0" w:firstLine="0" w:firstLineChars="0"/>
              <w:rPr>
                <w:rFonts w:hint="eastAsia" w:ascii="宋体" w:hAnsi="宋体" w:eastAsia="宋体" w:cs="宋体"/>
                <w:sz w:val="21"/>
                <w:szCs w:val="15"/>
              </w:rPr>
            </w:pPr>
          </w:p>
        </w:tc>
        <w:tc>
          <w:tcPr>
            <w:tcW w:w="1275" w:type="dxa"/>
            <w:tcBorders>
              <w:top w:val="nil"/>
              <w:left w:val="nil"/>
              <w:bottom w:val="single" w:color="auto" w:sz="4" w:space="0"/>
              <w:right w:val="single" w:color="auto" w:sz="4" w:space="0"/>
            </w:tcBorders>
            <w:shd w:val="clear" w:color="000000" w:fill="FFFFFF"/>
            <w:noWrap/>
            <w:vAlign w:val="center"/>
          </w:tcPr>
          <w:p w14:paraId="2DA6C4BD">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医保盈亏分析</w:t>
            </w:r>
          </w:p>
        </w:tc>
        <w:tc>
          <w:tcPr>
            <w:tcW w:w="1276" w:type="dxa"/>
            <w:tcBorders>
              <w:top w:val="nil"/>
              <w:left w:val="nil"/>
              <w:bottom w:val="single" w:color="auto" w:sz="4" w:space="0"/>
              <w:right w:val="single" w:color="auto" w:sz="4" w:space="0"/>
            </w:tcBorders>
            <w:shd w:val="clear" w:color="000000" w:fill="FFFFFF"/>
            <w:noWrap/>
            <w:vAlign w:val="center"/>
          </w:tcPr>
          <w:p w14:paraId="43E21DCA">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医保盈亏分析</w:t>
            </w:r>
          </w:p>
        </w:tc>
        <w:tc>
          <w:tcPr>
            <w:tcW w:w="5676" w:type="dxa"/>
            <w:tcBorders>
              <w:top w:val="nil"/>
              <w:left w:val="nil"/>
              <w:bottom w:val="single" w:color="auto" w:sz="4" w:space="0"/>
              <w:right w:val="single" w:color="auto" w:sz="4" w:space="0"/>
            </w:tcBorders>
            <w:shd w:val="clear" w:color="000000" w:fill="FFFFFF"/>
            <w:vAlign w:val="center"/>
          </w:tcPr>
          <w:p w14:paraId="5BDA2E5A">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按医院与医保结算类型，将病案合理划分为按DRG或其他结算方式划分。按科室、医生、病组、病案不同维度分析盈亏情况、亏损原因，结余情况。可明确</w:t>
            </w:r>
            <w:r>
              <w:rPr>
                <w:rFonts w:hint="eastAsia" w:ascii="宋体" w:hAnsi="宋体" w:eastAsia="宋体" w:cs="宋体"/>
                <w:sz w:val="21"/>
                <w:szCs w:val="15"/>
                <w:lang w:eastAsia="zh-CN"/>
              </w:rPr>
              <w:t>分析</w:t>
            </w:r>
            <w:r>
              <w:rPr>
                <w:rFonts w:hint="eastAsia" w:ascii="宋体" w:hAnsi="宋体" w:eastAsia="宋体" w:cs="宋体"/>
                <w:sz w:val="21"/>
                <w:szCs w:val="15"/>
              </w:rPr>
              <w:t>每个科室、医生的具体盈亏原因。</w:t>
            </w:r>
            <w:r>
              <w:rPr>
                <w:rFonts w:hint="eastAsia" w:ascii="宋体" w:hAnsi="宋体" w:eastAsia="宋体" w:cs="宋体"/>
                <w:sz w:val="21"/>
                <w:szCs w:val="15"/>
              </w:rPr>
              <w:br w:type="textWrapping"/>
            </w:r>
            <w:r>
              <w:rPr>
                <w:rFonts w:hint="eastAsia" w:ascii="宋体" w:hAnsi="宋体" w:eastAsia="宋体" w:cs="宋体"/>
                <w:sz w:val="21"/>
                <w:szCs w:val="15"/>
              </w:rPr>
              <w:t>可按患者医保类型、医疗付款方式、医保反馈数据等不同方式统计分析数据。</w:t>
            </w:r>
          </w:p>
        </w:tc>
      </w:tr>
      <w:tr w14:paraId="5877EC21">
        <w:tblPrEx>
          <w:tblCellMar>
            <w:top w:w="0" w:type="dxa"/>
            <w:left w:w="108" w:type="dxa"/>
            <w:bottom w:w="0" w:type="dxa"/>
            <w:right w:w="108" w:type="dxa"/>
          </w:tblCellMar>
        </w:tblPrEx>
        <w:trPr>
          <w:trHeight w:val="330" w:hRule="atLeast"/>
        </w:trPr>
        <w:tc>
          <w:tcPr>
            <w:tcW w:w="906" w:type="dxa"/>
            <w:vMerge w:val="restart"/>
            <w:tcBorders>
              <w:top w:val="nil"/>
              <w:left w:val="single" w:color="auto" w:sz="4" w:space="0"/>
              <w:bottom w:val="single" w:color="auto" w:sz="4" w:space="0"/>
              <w:right w:val="single" w:color="auto" w:sz="4" w:space="0"/>
            </w:tcBorders>
            <w:shd w:val="clear" w:color="000000" w:fill="FFFFFF"/>
            <w:noWrap/>
            <w:vAlign w:val="center"/>
          </w:tcPr>
          <w:p w14:paraId="3EB6DCA7">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医保申诉管理</w:t>
            </w:r>
          </w:p>
        </w:tc>
        <w:tc>
          <w:tcPr>
            <w:tcW w:w="1275" w:type="dxa"/>
            <w:tcBorders>
              <w:top w:val="nil"/>
              <w:left w:val="nil"/>
              <w:bottom w:val="single" w:color="auto" w:sz="4" w:space="0"/>
              <w:right w:val="single" w:color="auto" w:sz="4" w:space="0"/>
            </w:tcBorders>
            <w:shd w:val="clear" w:color="000000" w:fill="FFFFFF"/>
            <w:noWrap/>
            <w:vAlign w:val="center"/>
          </w:tcPr>
          <w:p w14:paraId="6A344A28">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医保申诉管理</w:t>
            </w:r>
          </w:p>
        </w:tc>
        <w:tc>
          <w:tcPr>
            <w:tcW w:w="1276" w:type="dxa"/>
            <w:tcBorders>
              <w:top w:val="nil"/>
              <w:left w:val="nil"/>
              <w:bottom w:val="single" w:color="auto" w:sz="4" w:space="0"/>
              <w:right w:val="single" w:color="auto" w:sz="4" w:space="0"/>
            </w:tcBorders>
            <w:shd w:val="clear" w:color="000000" w:fill="FFFFFF"/>
            <w:noWrap/>
            <w:vAlign w:val="center"/>
          </w:tcPr>
          <w:p w14:paraId="5CCDBF05">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医保申诉管理</w:t>
            </w:r>
          </w:p>
        </w:tc>
        <w:tc>
          <w:tcPr>
            <w:tcW w:w="5676" w:type="dxa"/>
            <w:tcBorders>
              <w:top w:val="nil"/>
              <w:left w:val="nil"/>
              <w:bottom w:val="single" w:color="auto" w:sz="4" w:space="0"/>
              <w:right w:val="single" w:color="auto" w:sz="4" w:space="0"/>
            </w:tcBorders>
            <w:shd w:val="clear" w:color="000000" w:fill="FFFFFF"/>
            <w:vAlign w:val="center"/>
          </w:tcPr>
          <w:p w14:paraId="44FD9C17">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按医院与医保局每月结算周期，对接医保局反馈结果。按医保反馈结果分析医院当期盈亏情况与指标情况。</w:t>
            </w:r>
          </w:p>
        </w:tc>
      </w:tr>
      <w:tr w14:paraId="0EF71DDC">
        <w:tblPrEx>
          <w:tblCellMar>
            <w:top w:w="0" w:type="dxa"/>
            <w:left w:w="108" w:type="dxa"/>
            <w:bottom w:w="0" w:type="dxa"/>
            <w:right w:w="108" w:type="dxa"/>
          </w:tblCellMar>
        </w:tblPrEx>
        <w:trPr>
          <w:trHeight w:val="330" w:hRule="atLeast"/>
        </w:trPr>
        <w:tc>
          <w:tcPr>
            <w:tcW w:w="906" w:type="dxa"/>
            <w:vMerge w:val="continue"/>
            <w:tcBorders>
              <w:top w:val="nil"/>
              <w:left w:val="single" w:color="auto" w:sz="4" w:space="0"/>
              <w:bottom w:val="single" w:color="auto" w:sz="4" w:space="0"/>
              <w:right w:val="single" w:color="auto" w:sz="4" w:space="0"/>
            </w:tcBorders>
            <w:shd w:val="clear" w:color="auto" w:fill="auto"/>
            <w:vAlign w:val="center"/>
          </w:tcPr>
          <w:p w14:paraId="3035B8F9">
            <w:pPr>
              <w:pStyle w:val="3"/>
              <w:ind w:left="0" w:leftChars="0" w:firstLine="0" w:firstLineChars="0"/>
              <w:rPr>
                <w:rFonts w:hint="eastAsia" w:ascii="宋体" w:hAnsi="宋体" w:eastAsia="宋体" w:cs="宋体"/>
                <w:sz w:val="21"/>
                <w:szCs w:val="15"/>
              </w:rPr>
            </w:pPr>
          </w:p>
        </w:tc>
        <w:tc>
          <w:tcPr>
            <w:tcW w:w="1275" w:type="dxa"/>
            <w:tcBorders>
              <w:top w:val="nil"/>
              <w:left w:val="nil"/>
              <w:bottom w:val="single" w:color="auto" w:sz="4" w:space="0"/>
              <w:right w:val="single" w:color="auto" w:sz="4" w:space="0"/>
            </w:tcBorders>
            <w:shd w:val="clear" w:color="000000" w:fill="FFFFFF"/>
            <w:noWrap/>
            <w:vAlign w:val="center"/>
          </w:tcPr>
          <w:p w14:paraId="6ED2211B">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医保申诉报告</w:t>
            </w:r>
          </w:p>
        </w:tc>
        <w:tc>
          <w:tcPr>
            <w:tcW w:w="1276" w:type="dxa"/>
            <w:tcBorders>
              <w:top w:val="nil"/>
              <w:left w:val="nil"/>
              <w:bottom w:val="single" w:color="auto" w:sz="4" w:space="0"/>
              <w:right w:val="single" w:color="auto" w:sz="4" w:space="0"/>
            </w:tcBorders>
            <w:shd w:val="clear" w:color="000000" w:fill="FFFFFF"/>
            <w:noWrap/>
            <w:vAlign w:val="center"/>
          </w:tcPr>
          <w:p w14:paraId="1CB28F3B">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医保申诉报告</w:t>
            </w:r>
          </w:p>
        </w:tc>
        <w:tc>
          <w:tcPr>
            <w:tcW w:w="5676" w:type="dxa"/>
            <w:tcBorders>
              <w:top w:val="nil"/>
              <w:left w:val="nil"/>
              <w:bottom w:val="single" w:color="auto" w:sz="4" w:space="0"/>
              <w:right w:val="single" w:color="auto" w:sz="4" w:space="0"/>
            </w:tcBorders>
            <w:shd w:val="clear" w:color="000000" w:fill="FFFFFF"/>
            <w:vAlign w:val="center"/>
          </w:tcPr>
          <w:p w14:paraId="57822A81">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按当地医保规则分析医保反馈结果与国家标准的差异点，找出分组和国家规范不一致的病案，指明申诉理由，提供申诉材料，供医院做申诉参考。</w:t>
            </w:r>
          </w:p>
        </w:tc>
      </w:tr>
      <w:tr w14:paraId="7B63463C">
        <w:tblPrEx>
          <w:tblCellMar>
            <w:top w:w="0" w:type="dxa"/>
            <w:left w:w="108" w:type="dxa"/>
            <w:bottom w:w="0" w:type="dxa"/>
            <w:right w:w="108" w:type="dxa"/>
          </w:tblCellMar>
        </w:tblPrEx>
        <w:trPr>
          <w:trHeight w:val="330" w:hRule="atLeast"/>
        </w:trPr>
        <w:tc>
          <w:tcPr>
            <w:tcW w:w="906" w:type="dxa"/>
            <w:vMerge w:val="restart"/>
            <w:tcBorders>
              <w:top w:val="single" w:color="auto" w:sz="4" w:space="0"/>
              <w:left w:val="single" w:color="auto" w:sz="4" w:space="0"/>
              <w:bottom w:val="single" w:color="auto" w:sz="4" w:space="0"/>
              <w:right w:val="single" w:color="auto" w:sz="4" w:space="0"/>
            </w:tcBorders>
            <w:vAlign w:val="center"/>
          </w:tcPr>
          <w:p w14:paraId="5883527A">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医保助手</w:t>
            </w:r>
          </w:p>
        </w:tc>
        <w:tc>
          <w:tcPr>
            <w:tcW w:w="1275" w:type="dxa"/>
            <w:tcBorders>
              <w:top w:val="single" w:color="auto" w:sz="4" w:space="0"/>
              <w:left w:val="nil"/>
              <w:bottom w:val="single" w:color="auto" w:sz="4" w:space="0"/>
              <w:right w:val="single" w:color="auto" w:sz="4" w:space="0"/>
            </w:tcBorders>
            <w:noWrap/>
            <w:vAlign w:val="center"/>
          </w:tcPr>
          <w:p w14:paraId="0124E611">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风险预警</w:t>
            </w:r>
          </w:p>
        </w:tc>
        <w:tc>
          <w:tcPr>
            <w:tcW w:w="1276" w:type="dxa"/>
            <w:tcBorders>
              <w:top w:val="single" w:color="auto" w:sz="4" w:space="0"/>
              <w:left w:val="nil"/>
              <w:bottom w:val="single" w:color="auto" w:sz="4" w:space="0"/>
              <w:right w:val="single" w:color="auto" w:sz="4" w:space="0"/>
            </w:tcBorders>
            <w:noWrap/>
            <w:vAlign w:val="center"/>
          </w:tcPr>
          <w:p w14:paraId="33078F0E">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风险预警</w:t>
            </w:r>
          </w:p>
        </w:tc>
        <w:tc>
          <w:tcPr>
            <w:tcW w:w="5676" w:type="dxa"/>
            <w:tcBorders>
              <w:top w:val="single" w:color="auto" w:sz="4" w:space="0"/>
              <w:left w:val="nil"/>
              <w:bottom w:val="single" w:color="auto" w:sz="4" w:space="0"/>
              <w:right w:val="single" w:color="auto" w:sz="4" w:space="0"/>
            </w:tcBorders>
            <w:vAlign w:val="center"/>
          </w:tcPr>
          <w:p w14:paraId="5D495373">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实时监控提醒病案各项风险，比如超费用、药占比异常、材占比异常、超住院日超标等风险。</w:t>
            </w:r>
          </w:p>
        </w:tc>
      </w:tr>
      <w:tr w14:paraId="1F412BEC">
        <w:tblPrEx>
          <w:tblCellMar>
            <w:top w:w="0" w:type="dxa"/>
            <w:left w:w="108" w:type="dxa"/>
            <w:bottom w:w="0" w:type="dxa"/>
            <w:right w:w="108" w:type="dxa"/>
          </w:tblCellMar>
        </w:tblPrEx>
        <w:trPr>
          <w:trHeight w:val="1650" w:hRule="atLeast"/>
        </w:trPr>
        <w:tc>
          <w:tcPr>
            <w:tcW w:w="906" w:type="dxa"/>
            <w:vMerge w:val="continue"/>
            <w:tcBorders>
              <w:top w:val="single" w:color="auto" w:sz="4" w:space="0"/>
              <w:left w:val="single" w:color="auto" w:sz="4" w:space="0"/>
              <w:bottom w:val="single" w:color="auto" w:sz="4" w:space="0"/>
              <w:right w:val="single" w:color="auto" w:sz="4" w:space="0"/>
            </w:tcBorders>
            <w:vAlign w:val="center"/>
          </w:tcPr>
          <w:p w14:paraId="4425FCEA">
            <w:pPr>
              <w:pStyle w:val="3"/>
              <w:ind w:left="0" w:leftChars="0" w:firstLine="0" w:firstLineChars="0"/>
              <w:rPr>
                <w:rFonts w:hint="eastAsia" w:ascii="宋体" w:hAnsi="宋体" w:eastAsia="宋体" w:cs="宋体"/>
                <w:sz w:val="21"/>
                <w:szCs w:val="15"/>
              </w:rPr>
            </w:pPr>
          </w:p>
        </w:tc>
        <w:tc>
          <w:tcPr>
            <w:tcW w:w="1275" w:type="dxa"/>
            <w:tcBorders>
              <w:top w:val="single" w:color="auto" w:sz="4" w:space="0"/>
              <w:left w:val="nil"/>
              <w:bottom w:val="single" w:color="auto" w:sz="4" w:space="0"/>
              <w:right w:val="single" w:color="auto" w:sz="4" w:space="0"/>
            </w:tcBorders>
            <w:noWrap/>
            <w:vAlign w:val="center"/>
          </w:tcPr>
          <w:p w14:paraId="5F50017F">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lang w:val="en-US" w:eastAsia="zh-CN"/>
              </w:rPr>
              <w:t>※</w:t>
            </w:r>
            <w:r>
              <w:rPr>
                <w:rFonts w:hint="eastAsia" w:ascii="宋体" w:hAnsi="宋体" w:eastAsia="宋体" w:cs="宋体"/>
                <w:sz w:val="21"/>
                <w:szCs w:val="15"/>
              </w:rPr>
              <w:t>AI实时预分组</w:t>
            </w:r>
          </w:p>
        </w:tc>
        <w:tc>
          <w:tcPr>
            <w:tcW w:w="1276" w:type="dxa"/>
            <w:tcBorders>
              <w:top w:val="single" w:color="auto" w:sz="4" w:space="0"/>
              <w:left w:val="nil"/>
              <w:bottom w:val="single" w:color="auto" w:sz="4" w:space="0"/>
              <w:right w:val="single" w:color="auto" w:sz="4" w:space="0"/>
            </w:tcBorders>
            <w:noWrap/>
            <w:vAlign w:val="center"/>
          </w:tcPr>
          <w:p w14:paraId="4234C1CB">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AI实时预分组</w:t>
            </w:r>
          </w:p>
        </w:tc>
        <w:tc>
          <w:tcPr>
            <w:tcW w:w="5676" w:type="dxa"/>
            <w:tcBorders>
              <w:top w:val="single" w:color="auto" w:sz="4" w:space="0"/>
              <w:left w:val="nil"/>
              <w:bottom w:val="single" w:color="auto" w:sz="4" w:space="0"/>
              <w:right w:val="single" w:color="auto" w:sz="4" w:space="0"/>
            </w:tcBorders>
            <w:vAlign w:val="center"/>
          </w:tcPr>
          <w:p w14:paraId="6CCED33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系统支持对全病案进行智能分析，实时提供DRG分组结果展示。提供DRG病组在本区域、本院的费用结构对比图，并可实时展示病案的各费用占比情况，如药占比、材占比等。</w:t>
            </w:r>
            <w:r>
              <w:rPr>
                <w:rFonts w:hint="eastAsia" w:ascii="宋体" w:hAnsi="宋体" w:eastAsia="宋体" w:cs="宋体"/>
                <w:sz w:val="21"/>
                <w:szCs w:val="15"/>
              </w:rPr>
              <w:br w:type="textWrapping"/>
            </w:r>
            <w:r>
              <w:rPr>
                <w:rFonts w:hint="eastAsia" w:ascii="宋体" w:hAnsi="宋体" w:eastAsia="宋体" w:cs="宋体"/>
                <w:sz w:val="21"/>
                <w:szCs w:val="15"/>
              </w:rPr>
              <w:t>1. CHS-DRG分组器：默认使用国家版DRG分组器，也支持基于本地DRG技术规范定制研发本地DRG分组器。</w:t>
            </w:r>
            <w:r>
              <w:rPr>
                <w:rFonts w:hint="eastAsia" w:ascii="宋体" w:hAnsi="宋体" w:eastAsia="宋体" w:cs="宋体"/>
                <w:sz w:val="21"/>
                <w:szCs w:val="15"/>
              </w:rPr>
              <w:br w:type="textWrapping"/>
            </w:r>
            <w:r>
              <w:rPr>
                <w:rFonts w:hint="eastAsia" w:ascii="宋体" w:hAnsi="宋体" w:eastAsia="宋体" w:cs="宋体"/>
                <w:sz w:val="21"/>
                <w:szCs w:val="15"/>
              </w:rPr>
              <w:t>2. CHS标杆：提供本地标杆并支持由我院提供的数据标杆。</w:t>
            </w:r>
          </w:p>
        </w:tc>
      </w:tr>
      <w:tr w14:paraId="1CCB73CA">
        <w:tblPrEx>
          <w:tblCellMar>
            <w:top w:w="0" w:type="dxa"/>
            <w:left w:w="108" w:type="dxa"/>
            <w:bottom w:w="0" w:type="dxa"/>
            <w:right w:w="108" w:type="dxa"/>
          </w:tblCellMar>
        </w:tblPrEx>
        <w:trPr>
          <w:trHeight w:val="660" w:hRule="atLeast"/>
        </w:trPr>
        <w:tc>
          <w:tcPr>
            <w:tcW w:w="906" w:type="dxa"/>
            <w:vMerge w:val="continue"/>
            <w:tcBorders>
              <w:top w:val="single" w:color="auto" w:sz="4" w:space="0"/>
              <w:left w:val="single" w:color="auto" w:sz="4" w:space="0"/>
              <w:bottom w:val="single" w:color="auto" w:sz="4" w:space="0"/>
              <w:right w:val="single" w:color="auto" w:sz="4" w:space="0"/>
            </w:tcBorders>
            <w:vAlign w:val="center"/>
          </w:tcPr>
          <w:p w14:paraId="09657A94">
            <w:pPr>
              <w:pStyle w:val="3"/>
              <w:ind w:left="0" w:leftChars="0" w:firstLine="0" w:firstLineChars="0"/>
              <w:rPr>
                <w:rFonts w:hint="eastAsia" w:ascii="宋体" w:hAnsi="宋体" w:eastAsia="宋体" w:cs="宋体"/>
                <w:sz w:val="21"/>
                <w:szCs w:val="15"/>
              </w:rPr>
            </w:pPr>
          </w:p>
        </w:tc>
        <w:tc>
          <w:tcPr>
            <w:tcW w:w="1275" w:type="dxa"/>
            <w:tcBorders>
              <w:top w:val="single" w:color="auto" w:sz="4" w:space="0"/>
              <w:left w:val="nil"/>
              <w:bottom w:val="single" w:color="auto" w:sz="4" w:space="0"/>
              <w:right w:val="single" w:color="auto" w:sz="4" w:space="0"/>
            </w:tcBorders>
            <w:noWrap/>
            <w:vAlign w:val="center"/>
          </w:tcPr>
          <w:p w14:paraId="52D5E08D">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lang w:val="en-US" w:eastAsia="zh-CN"/>
              </w:rPr>
              <w:t>※</w:t>
            </w:r>
            <w:r>
              <w:rPr>
                <w:rFonts w:hint="eastAsia" w:ascii="宋体" w:hAnsi="宋体" w:eastAsia="宋体" w:cs="宋体"/>
                <w:sz w:val="21"/>
                <w:szCs w:val="15"/>
              </w:rPr>
              <w:t>病组查询</w:t>
            </w:r>
          </w:p>
        </w:tc>
        <w:tc>
          <w:tcPr>
            <w:tcW w:w="1276" w:type="dxa"/>
            <w:tcBorders>
              <w:top w:val="single" w:color="auto" w:sz="4" w:space="0"/>
              <w:left w:val="nil"/>
              <w:bottom w:val="single" w:color="auto" w:sz="4" w:space="0"/>
              <w:right w:val="single" w:color="auto" w:sz="4" w:space="0"/>
            </w:tcBorders>
            <w:noWrap/>
            <w:vAlign w:val="center"/>
          </w:tcPr>
          <w:p w14:paraId="605760D9">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病组查询</w:t>
            </w:r>
          </w:p>
        </w:tc>
        <w:tc>
          <w:tcPr>
            <w:tcW w:w="5676" w:type="dxa"/>
            <w:tcBorders>
              <w:top w:val="single" w:color="auto" w:sz="4" w:space="0"/>
              <w:left w:val="nil"/>
              <w:bottom w:val="single" w:color="auto" w:sz="4" w:space="0"/>
              <w:right w:val="single" w:color="auto" w:sz="4" w:space="0"/>
            </w:tcBorders>
            <w:vAlign w:val="center"/>
          </w:tcPr>
          <w:p w14:paraId="261A4256">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系统支持自动预填疾病和手术编码等病历基本信息，进行预分组。还支持自主输入入组参数，进行病组信息查询，查询结果包括病组名称、权重、标杆费、标杆住院日等。在特定分组器下，还能展示次要诊断的MCC或CC属性。</w:t>
            </w:r>
          </w:p>
        </w:tc>
      </w:tr>
    </w:tbl>
    <w:p w14:paraId="5218CFA7">
      <w:pPr>
        <w:pStyle w:val="3"/>
        <w:numPr>
          <w:ilvl w:val="0"/>
          <w:numId w:val="0"/>
        </w:numPr>
        <w:ind w:firstLine="562" w:firstLineChars="200"/>
        <w:rPr>
          <w:rFonts w:hint="eastAsia" w:ascii="宋体" w:hAnsi="宋体" w:eastAsia="宋体" w:cs="宋体"/>
          <w:b/>
          <w:bCs/>
          <w:sz w:val="28"/>
          <w:szCs w:val="20"/>
          <w:lang w:val="en-US" w:eastAsia="zh-CN"/>
        </w:rPr>
      </w:pPr>
      <w:r>
        <w:rPr>
          <w:rFonts w:hint="eastAsia" w:eastAsia="宋体" w:cs="宋体"/>
          <w:b/>
          <w:bCs/>
          <w:sz w:val="28"/>
          <w:szCs w:val="20"/>
          <w:lang w:val="en-US" w:eastAsia="zh-CN"/>
        </w:rPr>
        <w:t>4.运营决策中心</w:t>
      </w:r>
    </w:p>
    <w:tbl>
      <w:tblPr>
        <w:tblStyle w:val="89"/>
        <w:tblW w:w="5271" w:type="pct"/>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461"/>
        <w:gridCol w:w="1444"/>
        <w:gridCol w:w="5781"/>
      </w:tblGrid>
      <w:tr w14:paraId="0BEE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21" w:type="pct"/>
            <w:tcBorders>
              <w:top w:val="single" w:color="auto" w:sz="4" w:space="0"/>
              <w:left w:val="single" w:color="auto" w:sz="4" w:space="0"/>
              <w:bottom w:val="single" w:color="auto" w:sz="4" w:space="0"/>
              <w:right w:val="single" w:color="auto" w:sz="4" w:space="0"/>
            </w:tcBorders>
            <w:shd w:val="clear" w:color="000000" w:fill="AEAAAA"/>
            <w:noWrap/>
            <w:vAlign w:val="center"/>
          </w:tcPr>
          <w:p w14:paraId="05E3022F">
            <w:pPr>
              <w:pStyle w:val="3"/>
              <w:rPr>
                <w:rFonts w:hint="eastAsia" w:ascii="宋体" w:hAnsi="宋体" w:eastAsia="宋体" w:cs="宋体"/>
                <w:sz w:val="21"/>
                <w:szCs w:val="15"/>
              </w:rPr>
            </w:pPr>
            <w:r>
              <w:rPr>
                <w:rFonts w:hint="eastAsia" w:ascii="宋体" w:hAnsi="宋体" w:eastAsia="宋体" w:cs="宋体"/>
                <w:sz w:val="21"/>
                <w:szCs w:val="15"/>
              </w:rPr>
              <w:t>模块</w:t>
            </w:r>
          </w:p>
        </w:tc>
        <w:tc>
          <w:tcPr>
            <w:tcW w:w="719" w:type="pct"/>
            <w:tcBorders>
              <w:top w:val="single" w:color="auto" w:sz="4" w:space="0"/>
              <w:left w:val="single" w:color="auto" w:sz="4" w:space="0"/>
              <w:bottom w:val="single" w:color="auto" w:sz="4" w:space="0"/>
              <w:right w:val="single" w:color="auto" w:sz="4" w:space="0"/>
            </w:tcBorders>
            <w:shd w:val="clear" w:color="000000" w:fill="AEAAAA"/>
            <w:noWrap/>
            <w:vAlign w:val="center"/>
          </w:tcPr>
          <w:p w14:paraId="3D67E98C">
            <w:pPr>
              <w:pStyle w:val="3"/>
              <w:rPr>
                <w:rFonts w:hint="eastAsia" w:ascii="宋体" w:hAnsi="宋体" w:eastAsia="宋体" w:cs="宋体"/>
                <w:sz w:val="21"/>
                <w:szCs w:val="15"/>
              </w:rPr>
            </w:pPr>
            <w:r>
              <w:rPr>
                <w:rFonts w:hint="eastAsia" w:ascii="宋体" w:hAnsi="宋体" w:eastAsia="宋体" w:cs="宋体"/>
                <w:sz w:val="21"/>
                <w:szCs w:val="15"/>
              </w:rPr>
              <w:t>菜单</w:t>
            </w:r>
          </w:p>
        </w:tc>
        <w:tc>
          <w:tcPr>
            <w:tcW w:w="711" w:type="pct"/>
            <w:tcBorders>
              <w:top w:val="single" w:color="auto" w:sz="4" w:space="0"/>
              <w:left w:val="single" w:color="auto" w:sz="4" w:space="0"/>
              <w:bottom w:val="single" w:color="auto" w:sz="4" w:space="0"/>
              <w:right w:val="single" w:color="auto" w:sz="4" w:space="0"/>
            </w:tcBorders>
            <w:shd w:val="clear" w:color="000000" w:fill="AEAAAA"/>
            <w:noWrap/>
            <w:vAlign w:val="center"/>
          </w:tcPr>
          <w:p w14:paraId="5CE26270">
            <w:pPr>
              <w:pStyle w:val="3"/>
              <w:rPr>
                <w:rFonts w:hint="eastAsia" w:ascii="宋体" w:hAnsi="宋体" w:eastAsia="宋体" w:cs="宋体"/>
                <w:sz w:val="21"/>
                <w:szCs w:val="15"/>
              </w:rPr>
            </w:pPr>
            <w:r>
              <w:rPr>
                <w:rFonts w:hint="eastAsia" w:ascii="宋体" w:hAnsi="宋体" w:eastAsia="宋体" w:cs="宋体"/>
                <w:sz w:val="21"/>
                <w:szCs w:val="15"/>
              </w:rPr>
              <w:t>功能</w:t>
            </w:r>
          </w:p>
        </w:tc>
        <w:tc>
          <w:tcPr>
            <w:tcW w:w="2847" w:type="pct"/>
            <w:tcBorders>
              <w:top w:val="single" w:color="auto" w:sz="4" w:space="0"/>
              <w:left w:val="single" w:color="auto" w:sz="4" w:space="0"/>
              <w:bottom w:val="single" w:color="auto" w:sz="4" w:space="0"/>
              <w:right w:val="single" w:color="auto" w:sz="4" w:space="0"/>
            </w:tcBorders>
            <w:shd w:val="clear" w:color="000000" w:fill="AEAAAA"/>
            <w:vAlign w:val="center"/>
          </w:tcPr>
          <w:p w14:paraId="6AFA4F84">
            <w:pPr>
              <w:pStyle w:val="3"/>
              <w:rPr>
                <w:rFonts w:hint="eastAsia" w:ascii="宋体" w:hAnsi="宋体" w:eastAsia="宋体" w:cs="宋体"/>
                <w:sz w:val="21"/>
                <w:szCs w:val="15"/>
              </w:rPr>
            </w:pPr>
            <w:r>
              <w:rPr>
                <w:rFonts w:hint="eastAsia" w:ascii="宋体" w:hAnsi="宋体" w:eastAsia="宋体" w:cs="宋体"/>
                <w:sz w:val="21"/>
                <w:szCs w:val="15"/>
              </w:rPr>
              <w:t>需求说明</w:t>
            </w:r>
          </w:p>
        </w:tc>
      </w:tr>
      <w:tr w14:paraId="3734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21" w:type="pct"/>
            <w:vMerge w:val="restart"/>
            <w:shd w:val="clear" w:color="000000" w:fill="FFFFFF"/>
            <w:noWrap/>
            <w:vAlign w:val="center"/>
          </w:tcPr>
          <w:p w14:paraId="3E8BFBC0">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核心指标分析</w:t>
            </w:r>
          </w:p>
        </w:tc>
        <w:tc>
          <w:tcPr>
            <w:tcW w:w="719" w:type="pct"/>
            <w:shd w:val="clear" w:color="000000" w:fill="FFFFFF"/>
            <w:noWrap/>
            <w:vAlign w:val="center"/>
          </w:tcPr>
          <w:p w14:paraId="44C623C8">
            <w:pPr>
              <w:pStyle w:val="3"/>
              <w:ind w:left="0" w:leftChars="0" w:firstLine="0" w:firstLineChars="0"/>
              <w:rPr>
                <w:rFonts w:hint="eastAsia" w:ascii="宋体" w:hAnsi="宋体" w:eastAsia="宋体" w:cs="宋体"/>
                <w:sz w:val="21"/>
                <w:szCs w:val="15"/>
              </w:rPr>
            </w:pPr>
            <w:r>
              <w:rPr>
                <w:rFonts w:hint="eastAsia" w:ascii="宋体" w:hAnsi="宋体" w:eastAsia="宋体" w:cs="宋体"/>
                <w:b/>
                <w:bCs/>
                <w:sz w:val="21"/>
                <w:szCs w:val="15"/>
                <w:lang w:val="en-US" w:eastAsia="zh-CN"/>
              </w:rPr>
              <w:t>※</w:t>
            </w:r>
            <w:r>
              <w:rPr>
                <w:rFonts w:hint="eastAsia" w:ascii="宋体" w:hAnsi="宋体" w:eastAsia="宋体" w:cs="宋体"/>
                <w:sz w:val="21"/>
                <w:szCs w:val="15"/>
              </w:rPr>
              <w:t>核心指标统计</w:t>
            </w:r>
          </w:p>
        </w:tc>
        <w:tc>
          <w:tcPr>
            <w:tcW w:w="711" w:type="pct"/>
            <w:shd w:val="clear" w:color="000000" w:fill="FFFFFF"/>
            <w:noWrap/>
            <w:vAlign w:val="center"/>
          </w:tcPr>
          <w:p w14:paraId="3570802A">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核心指标统计</w:t>
            </w:r>
          </w:p>
        </w:tc>
        <w:tc>
          <w:tcPr>
            <w:tcW w:w="2847" w:type="pct"/>
            <w:shd w:val="clear" w:color="000000" w:fill="FFFFFF"/>
            <w:vAlign w:val="center"/>
          </w:tcPr>
          <w:p w14:paraId="0C827BAD">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从科室、医生、病组和病案的维度，分析结余情况、次均费用、次均住院日、药占比、材占比、时间消耗指数、费用消耗指数、低风险病组死亡率、15日再入院率、CMI值、病组数和入组率的情况。</w:t>
            </w:r>
          </w:p>
        </w:tc>
      </w:tr>
      <w:tr w14:paraId="7CBF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6CCF4339">
            <w:pPr>
              <w:pStyle w:val="3"/>
              <w:ind w:left="0" w:leftChars="0" w:firstLine="0" w:firstLineChars="0"/>
              <w:rPr>
                <w:rFonts w:hint="eastAsia" w:ascii="宋体" w:hAnsi="宋体" w:eastAsia="宋体" w:cs="宋体"/>
                <w:sz w:val="21"/>
                <w:szCs w:val="15"/>
              </w:rPr>
            </w:pPr>
          </w:p>
        </w:tc>
        <w:tc>
          <w:tcPr>
            <w:tcW w:w="719" w:type="pct"/>
            <w:vMerge w:val="restart"/>
            <w:shd w:val="clear" w:color="000000" w:fill="FFFFFF"/>
            <w:noWrap/>
            <w:vAlign w:val="center"/>
          </w:tcPr>
          <w:p w14:paraId="44AE60F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费用控制分析</w:t>
            </w:r>
          </w:p>
        </w:tc>
        <w:tc>
          <w:tcPr>
            <w:tcW w:w="711" w:type="pct"/>
            <w:shd w:val="clear" w:color="000000" w:fill="FFFFFF"/>
            <w:noWrap/>
            <w:vAlign w:val="center"/>
          </w:tcPr>
          <w:p w14:paraId="507A3044">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费用控制分析总览</w:t>
            </w:r>
          </w:p>
        </w:tc>
        <w:tc>
          <w:tcPr>
            <w:tcW w:w="2847" w:type="pct"/>
            <w:shd w:val="clear" w:color="000000" w:fill="FFFFFF"/>
            <w:vAlign w:val="center"/>
          </w:tcPr>
          <w:p w14:paraId="68466050">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从科室、医生、病组和病案的维度，分析次均费用、次均住院日、药占比、材占比情况，给出目标完成情况、趋势变化，并给出具体的优化方向。</w:t>
            </w:r>
          </w:p>
        </w:tc>
      </w:tr>
      <w:tr w14:paraId="0267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1A1C37E1">
            <w:pPr>
              <w:pStyle w:val="3"/>
              <w:ind w:left="0" w:leftChars="0" w:firstLine="0" w:firstLineChars="0"/>
              <w:rPr>
                <w:rFonts w:hint="eastAsia" w:ascii="宋体" w:hAnsi="宋体" w:eastAsia="宋体" w:cs="宋体"/>
                <w:sz w:val="21"/>
                <w:szCs w:val="15"/>
              </w:rPr>
            </w:pPr>
          </w:p>
        </w:tc>
        <w:tc>
          <w:tcPr>
            <w:tcW w:w="719" w:type="pct"/>
            <w:vMerge w:val="continue"/>
            <w:shd w:val="clear" w:color="auto" w:fill="auto"/>
            <w:vAlign w:val="center"/>
          </w:tcPr>
          <w:p w14:paraId="183EE21B">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10DC005A">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次均费用分析</w:t>
            </w:r>
          </w:p>
        </w:tc>
        <w:tc>
          <w:tcPr>
            <w:tcW w:w="2847" w:type="pct"/>
            <w:shd w:val="clear" w:color="000000" w:fill="FFFFFF"/>
            <w:vAlign w:val="center"/>
          </w:tcPr>
          <w:p w14:paraId="1E38D8B4">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从科室、医生、病组和病案的维度，分析次均费用目标控制情况，针对指标控制不合理提供针对性优化建议。</w:t>
            </w:r>
          </w:p>
        </w:tc>
      </w:tr>
      <w:tr w14:paraId="51FB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79893C89">
            <w:pPr>
              <w:pStyle w:val="3"/>
              <w:ind w:left="0" w:leftChars="0" w:firstLine="0" w:firstLineChars="0"/>
              <w:rPr>
                <w:rFonts w:hint="eastAsia" w:ascii="宋体" w:hAnsi="宋体" w:eastAsia="宋体" w:cs="宋体"/>
                <w:sz w:val="21"/>
                <w:szCs w:val="15"/>
              </w:rPr>
            </w:pPr>
          </w:p>
        </w:tc>
        <w:tc>
          <w:tcPr>
            <w:tcW w:w="719" w:type="pct"/>
            <w:vMerge w:val="continue"/>
            <w:shd w:val="clear" w:color="auto" w:fill="auto"/>
            <w:vAlign w:val="center"/>
          </w:tcPr>
          <w:p w14:paraId="6BC4B65E">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75C13833">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次均住院日分析</w:t>
            </w:r>
          </w:p>
        </w:tc>
        <w:tc>
          <w:tcPr>
            <w:tcW w:w="2847" w:type="pct"/>
            <w:shd w:val="clear" w:color="000000" w:fill="FFFFFF"/>
            <w:vAlign w:val="center"/>
          </w:tcPr>
          <w:p w14:paraId="31A8A2A6">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从科室、医生、病组和病案的维度，分析次均住院日目标控制情况，针对指标控制不合理提供针对性优化建议。</w:t>
            </w:r>
          </w:p>
        </w:tc>
      </w:tr>
      <w:tr w14:paraId="49F6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765AAA65">
            <w:pPr>
              <w:pStyle w:val="3"/>
              <w:ind w:left="0" w:leftChars="0" w:firstLine="0" w:firstLineChars="0"/>
              <w:rPr>
                <w:rFonts w:hint="eastAsia" w:ascii="宋体" w:hAnsi="宋体" w:eastAsia="宋体" w:cs="宋体"/>
                <w:sz w:val="21"/>
                <w:szCs w:val="15"/>
              </w:rPr>
            </w:pPr>
          </w:p>
        </w:tc>
        <w:tc>
          <w:tcPr>
            <w:tcW w:w="719" w:type="pct"/>
            <w:vMerge w:val="continue"/>
            <w:shd w:val="clear" w:color="auto" w:fill="auto"/>
            <w:vAlign w:val="center"/>
          </w:tcPr>
          <w:p w14:paraId="009CAA87">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1087A5C5">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药占比分析</w:t>
            </w:r>
          </w:p>
        </w:tc>
        <w:tc>
          <w:tcPr>
            <w:tcW w:w="2847" w:type="pct"/>
            <w:shd w:val="clear" w:color="000000" w:fill="FFFFFF"/>
            <w:vAlign w:val="center"/>
          </w:tcPr>
          <w:p w14:paraId="45DDAFB9">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从科室、医生、病组和病案的维度，分析药占比目标控制情况，针对指标控制不合理提供针对性优化建议。</w:t>
            </w:r>
          </w:p>
        </w:tc>
      </w:tr>
      <w:tr w14:paraId="48F3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120FB000">
            <w:pPr>
              <w:pStyle w:val="3"/>
              <w:ind w:left="0" w:leftChars="0" w:firstLine="0" w:firstLineChars="0"/>
              <w:rPr>
                <w:rFonts w:hint="eastAsia" w:ascii="宋体" w:hAnsi="宋体" w:eastAsia="宋体" w:cs="宋体"/>
                <w:sz w:val="21"/>
                <w:szCs w:val="15"/>
              </w:rPr>
            </w:pPr>
          </w:p>
        </w:tc>
        <w:tc>
          <w:tcPr>
            <w:tcW w:w="719" w:type="pct"/>
            <w:vMerge w:val="continue"/>
            <w:shd w:val="clear" w:color="auto" w:fill="auto"/>
            <w:vAlign w:val="center"/>
          </w:tcPr>
          <w:p w14:paraId="74C03651">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1E32A891">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材占比分析</w:t>
            </w:r>
          </w:p>
        </w:tc>
        <w:tc>
          <w:tcPr>
            <w:tcW w:w="2847" w:type="pct"/>
            <w:shd w:val="clear" w:color="000000" w:fill="FFFFFF"/>
            <w:vAlign w:val="center"/>
          </w:tcPr>
          <w:p w14:paraId="57071EE8">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从科室、医生、病组和病案的维度，分析材占比目标控制情况，针对指标控制不合理提供针对性优化建议。</w:t>
            </w:r>
          </w:p>
        </w:tc>
      </w:tr>
      <w:tr w14:paraId="32E1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55E11FDC">
            <w:pPr>
              <w:pStyle w:val="3"/>
              <w:ind w:left="0" w:leftChars="0" w:firstLine="0" w:firstLineChars="0"/>
              <w:rPr>
                <w:rFonts w:hint="eastAsia" w:ascii="宋体" w:hAnsi="宋体" w:eastAsia="宋体" w:cs="宋体"/>
                <w:sz w:val="21"/>
                <w:szCs w:val="15"/>
              </w:rPr>
            </w:pPr>
          </w:p>
        </w:tc>
        <w:tc>
          <w:tcPr>
            <w:tcW w:w="719" w:type="pct"/>
            <w:vMerge w:val="restart"/>
            <w:shd w:val="clear" w:color="000000" w:fill="FFFFFF"/>
            <w:noWrap/>
            <w:vAlign w:val="center"/>
          </w:tcPr>
          <w:p w14:paraId="30F6B0F1">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服务能力分析</w:t>
            </w:r>
          </w:p>
        </w:tc>
        <w:tc>
          <w:tcPr>
            <w:tcW w:w="711" w:type="pct"/>
            <w:shd w:val="clear" w:color="000000" w:fill="FFFFFF"/>
            <w:noWrap/>
            <w:vAlign w:val="center"/>
          </w:tcPr>
          <w:p w14:paraId="2018679E">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服务能力分析总览</w:t>
            </w:r>
          </w:p>
        </w:tc>
        <w:tc>
          <w:tcPr>
            <w:tcW w:w="2847" w:type="pct"/>
            <w:shd w:val="clear" w:color="000000" w:fill="FFFFFF"/>
            <w:vAlign w:val="center"/>
          </w:tcPr>
          <w:p w14:paraId="5F800C42">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从科室、医生和病案的维度，分析CMI值、病组数和入组率情况，给出目标完成情况、趋势变化，并给出具体的优化方向。</w:t>
            </w:r>
          </w:p>
        </w:tc>
      </w:tr>
      <w:tr w14:paraId="6A85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7F87CE17">
            <w:pPr>
              <w:pStyle w:val="3"/>
              <w:ind w:left="0" w:leftChars="0" w:firstLine="0" w:firstLineChars="0"/>
              <w:rPr>
                <w:rFonts w:hint="eastAsia" w:ascii="宋体" w:hAnsi="宋体" w:eastAsia="宋体" w:cs="宋体"/>
                <w:sz w:val="21"/>
                <w:szCs w:val="15"/>
              </w:rPr>
            </w:pPr>
          </w:p>
        </w:tc>
        <w:tc>
          <w:tcPr>
            <w:tcW w:w="719" w:type="pct"/>
            <w:vMerge w:val="continue"/>
            <w:shd w:val="clear" w:color="auto" w:fill="auto"/>
            <w:vAlign w:val="center"/>
          </w:tcPr>
          <w:p w14:paraId="7709E62E">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21D4AE4D">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病组数分析</w:t>
            </w:r>
          </w:p>
        </w:tc>
        <w:tc>
          <w:tcPr>
            <w:tcW w:w="2847" w:type="pct"/>
            <w:shd w:val="clear" w:color="000000" w:fill="FFFFFF"/>
            <w:vAlign w:val="center"/>
          </w:tcPr>
          <w:p w14:paraId="0D41B93B">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从科室、医生和病案的维度，分析病组数目标控制情况，针对指标控制不合理提供针对性优化建议。</w:t>
            </w:r>
          </w:p>
        </w:tc>
      </w:tr>
      <w:tr w14:paraId="1C15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4787240C">
            <w:pPr>
              <w:pStyle w:val="3"/>
              <w:ind w:left="0" w:leftChars="0" w:firstLine="0" w:firstLineChars="0"/>
              <w:rPr>
                <w:rFonts w:hint="eastAsia" w:ascii="宋体" w:hAnsi="宋体" w:eastAsia="宋体" w:cs="宋体"/>
                <w:sz w:val="21"/>
                <w:szCs w:val="15"/>
              </w:rPr>
            </w:pPr>
          </w:p>
        </w:tc>
        <w:tc>
          <w:tcPr>
            <w:tcW w:w="719" w:type="pct"/>
            <w:vMerge w:val="continue"/>
            <w:shd w:val="clear" w:color="auto" w:fill="auto"/>
            <w:vAlign w:val="center"/>
          </w:tcPr>
          <w:p w14:paraId="296E9D3B">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42F28EA6">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入组率分析</w:t>
            </w:r>
          </w:p>
        </w:tc>
        <w:tc>
          <w:tcPr>
            <w:tcW w:w="2847" w:type="pct"/>
            <w:shd w:val="clear" w:color="000000" w:fill="FFFFFF"/>
            <w:vAlign w:val="center"/>
          </w:tcPr>
          <w:p w14:paraId="3362B333">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从科室、医生和病案的维度，分析入组率目标控制情况，针对指标控制不合理提供针对性优化建议。</w:t>
            </w:r>
          </w:p>
        </w:tc>
      </w:tr>
      <w:tr w14:paraId="1136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6BF21708">
            <w:pPr>
              <w:pStyle w:val="3"/>
              <w:ind w:left="0" w:leftChars="0" w:firstLine="0" w:firstLineChars="0"/>
              <w:rPr>
                <w:rFonts w:hint="eastAsia" w:ascii="宋体" w:hAnsi="宋体" w:eastAsia="宋体" w:cs="宋体"/>
                <w:sz w:val="21"/>
                <w:szCs w:val="15"/>
              </w:rPr>
            </w:pPr>
          </w:p>
        </w:tc>
        <w:tc>
          <w:tcPr>
            <w:tcW w:w="719" w:type="pct"/>
            <w:vMerge w:val="continue"/>
            <w:shd w:val="clear" w:color="auto" w:fill="auto"/>
            <w:vAlign w:val="center"/>
          </w:tcPr>
          <w:p w14:paraId="18BC73DE">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5379049B">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CMI值分析</w:t>
            </w:r>
          </w:p>
        </w:tc>
        <w:tc>
          <w:tcPr>
            <w:tcW w:w="2847" w:type="pct"/>
            <w:shd w:val="clear" w:color="000000" w:fill="FFFFFF"/>
            <w:vAlign w:val="center"/>
          </w:tcPr>
          <w:p w14:paraId="7FFDCBC7">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从科室、医生和病案的维度，分析CMI值目标控制情况，针对指标控制不合理提供针对性优化建议。</w:t>
            </w:r>
          </w:p>
        </w:tc>
      </w:tr>
      <w:tr w14:paraId="5BE8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21" w:type="pct"/>
            <w:vMerge w:val="continue"/>
            <w:shd w:val="clear" w:color="auto" w:fill="auto"/>
            <w:vAlign w:val="center"/>
          </w:tcPr>
          <w:p w14:paraId="7FD0C9D2">
            <w:pPr>
              <w:pStyle w:val="3"/>
              <w:ind w:left="0" w:leftChars="0" w:firstLine="0" w:firstLineChars="0"/>
              <w:rPr>
                <w:rFonts w:hint="eastAsia" w:ascii="宋体" w:hAnsi="宋体" w:eastAsia="宋体" w:cs="宋体"/>
                <w:sz w:val="21"/>
                <w:szCs w:val="15"/>
              </w:rPr>
            </w:pPr>
          </w:p>
        </w:tc>
        <w:tc>
          <w:tcPr>
            <w:tcW w:w="719" w:type="pct"/>
            <w:vMerge w:val="restart"/>
            <w:shd w:val="clear" w:color="000000" w:fill="FFFFFF"/>
            <w:noWrap/>
            <w:vAlign w:val="center"/>
          </w:tcPr>
          <w:p w14:paraId="47CABF56">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质量效率分析</w:t>
            </w:r>
          </w:p>
        </w:tc>
        <w:tc>
          <w:tcPr>
            <w:tcW w:w="711" w:type="pct"/>
            <w:shd w:val="clear" w:color="000000" w:fill="FFFFFF"/>
            <w:noWrap/>
            <w:vAlign w:val="center"/>
          </w:tcPr>
          <w:p w14:paraId="4D4C60DB">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质量效率分析总览</w:t>
            </w:r>
          </w:p>
        </w:tc>
        <w:tc>
          <w:tcPr>
            <w:tcW w:w="2847" w:type="pct"/>
            <w:shd w:val="clear" w:color="000000" w:fill="FFFFFF"/>
            <w:vAlign w:val="center"/>
          </w:tcPr>
          <w:p w14:paraId="1BA63525">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从科室、医生、病组和病案的维度，分析时间消耗指数、费用消耗指数、低风险病组死亡率、15日再入院率完成情况，给出目标完成情况、趋势变化，并给出具体的优化方向。</w:t>
            </w:r>
          </w:p>
        </w:tc>
      </w:tr>
      <w:tr w14:paraId="7305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79F79BAF">
            <w:pPr>
              <w:pStyle w:val="3"/>
              <w:ind w:left="0" w:leftChars="0" w:firstLine="0" w:firstLineChars="0"/>
              <w:rPr>
                <w:rFonts w:hint="eastAsia" w:ascii="宋体" w:hAnsi="宋体" w:eastAsia="宋体" w:cs="宋体"/>
                <w:sz w:val="21"/>
                <w:szCs w:val="15"/>
              </w:rPr>
            </w:pPr>
          </w:p>
        </w:tc>
        <w:tc>
          <w:tcPr>
            <w:tcW w:w="719" w:type="pct"/>
            <w:vMerge w:val="continue"/>
            <w:shd w:val="clear" w:color="auto" w:fill="auto"/>
            <w:vAlign w:val="center"/>
          </w:tcPr>
          <w:p w14:paraId="01922D13">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1E699AF8">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费用消耗指数分析</w:t>
            </w:r>
          </w:p>
        </w:tc>
        <w:tc>
          <w:tcPr>
            <w:tcW w:w="2847" w:type="pct"/>
            <w:shd w:val="clear" w:color="000000" w:fill="FFFFFF"/>
            <w:vAlign w:val="center"/>
          </w:tcPr>
          <w:p w14:paraId="7B968D62">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从科室、医生、病组和病案的维度，分析费用消耗指数目标控制情况，针对指标控制不合理提供针对性优化建议。</w:t>
            </w:r>
          </w:p>
        </w:tc>
      </w:tr>
      <w:tr w14:paraId="4791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2CA73C25">
            <w:pPr>
              <w:pStyle w:val="3"/>
              <w:ind w:left="0" w:leftChars="0" w:firstLine="0" w:firstLineChars="0"/>
              <w:rPr>
                <w:rFonts w:hint="eastAsia" w:ascii="宋体" w:hAnsi="宋体" w:eastAsia="宋体" w:cs="宋体"/>
                <w:sz w:val="21"/>
                <w:szCs w:val="15"/>
              </w:rPr>
            </w:pPr>
          </w:p>
        </w:tc>
        <w:tc>
          <w:tcPr>
            <w:tcW w:w="719" w:type="pct"/>
            <w:vMerge w:val="continue"/>
            <w:shd w:val="clear" w:color="auto" w:fill="auto"/>
            <w:vAlign w:val="center"/>
          </w:tcPr>
          <w:p w14:paraId="3C01FE4F">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18029600">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时间消耗指数分析</w:t>
            </w:r>
          </w:p>
        </w:tc>
        <w:tc>
          <w:tcPr>
            <w:tcW w:w="2847" w:type="pct"/>
            <w:shd w:val="clear" w:color="000000" w:fill="FFFFFF"/>
            <w:vAlign w:val="center"/>
          </w:tcPr>
          <w:p w14:paraId="4C593EFF">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从科室、医生、病组和病案的维度，分析时间消耗指数目标控制情况，针对指标控制不合理提供针对性优化建议。</w:t>
            </w:r>
          </w:p>
        </w:tc>
      </w:tr>
      <w:tr w14:paraId="507A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2E266CE3">
            <w:pPr>
              <w:pStyle w:val="3"/>
              <w:ind w:left="0" w:leftChars="0" w:firstLine="0" w:firstLineChars="0"/>
              <w:rPr>
                <w:rFonts w:hint="eastAsia" w:ascii="宋体" w:hAnsi="宋体" w:eastAsia="宋体" w:cs="宋体"/>
                <w:sz w:val="21"/>
                <w:szCs w:val="15"/>
              </w:rPr>
            </w:pPr>
          </w:p>
        </w:tc>
        <w:tc>
          <w:tcPr>
            <w:tcW w:w="719" w:type="pct"/>
            <w:vMerge w:val="continue"/>
            <w:shd w:val="clear" w:color="auto" w:fill="auto"/>
            <w:vAlign w:val="center"/>
          </w:tcPr>
          <w:p w14:paraId="186BC43C">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48F375EE">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低风险死亡病组分析</w:t>
            </w:r>
          </w:p>
        </w:tc>
        <w:tc>
          <w:tcPr>
            <w:tcW w:w="2847" w:type="pct"/>
            <w:shd w:val="clear" w:color="000000" w:fill="FFFFFF"/>
            <w:vAlign w:val="center"/>
          </w:tcPr>
          <w:p w14:paraId="5D00F4B5">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从科室、医生、病组和病案的维度，分析低风险死亡病组目标控制情况，针对指标控制不合理提供针对性优化建议。</w:t>
            </w:r>
          </w:p>
        </w:tc>
      </w:tr>
      <w:tr w14:paraId="5A5E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43A58B91">
            <w:pPr>
              <w:pStyle w:val="3"/>
              <w:ind w:left="0" w:leftChars="0" w:firstLine="0" w:firstLineChars="0"/>
              <w:rPr>
                <w:rFonts w:hint="eastAsia" w:ascii="宋体" w:hAnsi="宋体" w:eastAsia="宋体" w:cs="宋体"/>
                <w:sz w:val="21"/>
                <w:szCs w:val="15"/>
              </w:rPr>
            </w:pPr>
          </w:p>
        </w:tc>
        <w:tc>
          <w:tcPr>
            <w:tcW w:w="719" w:type="pct"/>
            <w:vMerge w:val="continue"/>
            <w:shd w:val="clear" w:color="auto" w:fill="auto"/>
            <w:vAlign w:val="center"/>
          </w:tcPr>
          <w:p w14:paraId="037ABA2F">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39D84EA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15日再入院率分析</w:t>
            </w:r>
          </w:p>
        </w:tc>
        <w:tc>
          <w:tcPr>
            <w:tcW w:w="2847" w:type="pct"/>
            <w:shd w:val="clear" w:color="000000" w:fill="FFFFFF"/>
            <w:vAlign w:val="center"/>
          </w:tcPr>
          <w:p w14:paraId="699BC802">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从科室、医生、病组和病案的维度，分15日再入院率目标控制情况，针对指标控制不合理提供针对性优化建议。</w:t>
            </w:r>
          </w:p>
        </w:tc>
      </w:tr>
      <w:tr w14:paraId="5A35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restart"/>
            <w:shd w:val="clear" w:color="000000" w:fill="FFFFFF"/>
            <w:noWrap/>
            <w:vAlign w:val="center"/>
          </w:tcPr>
          <w:p w14:paraId="50A7D2BE">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异常行为监测</w:t>
            </w:r>
          </w:p>
        </w:tc>
        <w:tc>
          <w:tcPr>
            <w:tcW w:w="719" w:type="pct"/>
            <w:shd w:val="clear" w:color="000000" w:fill="FFFFFF"/>
            <w:noWrap/>
            <w:vAlign w:val="center"/>
          </w:tcPr>
          <w:p w14:paraId="603AA604">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科室数据分析</w:t>
            </w:r>
          </w:p>
        </w:tc>
        <w:tc>
          <w:tcPr>
            <w:tcW w:w="711" w:type="pct"/>
            <w:shd w:val="clear" w:color="000000" w:fill="FFFFFF"/>
            <w:noWrap/>
            <w:vAlign w:val="center"/>
          </w:tcPr>
          <w:p w14:paraId="34D06CE7">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科室数据分析</w:t>
            </w:r>
          </w:p>
        </w:tc>
        <w:tc>
          <w:tcPr>
            <w:tcW w:w="2847" w:type="pct"/>
            <w:shd w:val="clear" w:color="000000" w:fill="FFFFFF"/>
            <w:vAlign w:val="center"/>
          </w:tcPr>
          <w:p w14:paraId="1020E661">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科室数据分析：使用波士顿矩阵分析法，重新对科室进行定位分析。</w:t>
            </w:r>
          </w:p>
        </w:tc>
      </w:tr>
      <w:tr w14:paraId="47B4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19D80277">
            <w:pPr>
              <w:pStyle w:val="3"/>
              <w:ind w:left="0" w:leftChars="0" w:firstLine="0" w:firstLineChars="0"/>
              <w:rPr>
                <w:rFonts w:hint="eastAsia" w:ascii="宋体" w:hAnsi="宋体" w:eastAsia="宋体" w:cs="宋体"/>
                <w:sz w:val="21"/>
                <w:szCs w:val="15"/>
              </w:rPr>
            </w:pPr>
          </w:p>
        </w:tc>
        <w:tc>
          <w:tcPr>
            <w:tcW w:w="719" w:type="pct"/>
            <w:shd w:val="clear" w:color="000000" w:fill="FFFFFF"/>
            <w:noWrap/>
            <w:vAlign w:val="center"/>
          </w:tcPr>
          <w:p w14:paraId="154EA22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医生数据分析</w:t>
            </w:r>
          </w:p>
        </w:tc>
        <w:tc>
          <w:tcPr>
            <w:tcW w:w="711" w:type="pct"/>
            <w:shd w:val="clear" w:color="000000" w:fill="FFFFFF"/>
            <w:noWrap/>
            <w:vAlign w:val="center"/>
          </w:tcPr>
          <w:p w14:paraId="10FB8EB9">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医生数据分析</w:t>
            </w:r>
          </w:p>
        </w:tc>
        <w:tc>
          <w:tcPr>
            <w:tcW w:w="2847" w:type="pct"/>
            <w:shd w:val="clear" w:color="000000" w:fill="FFFFFF"/>
            <w:vAlign w:val="center"/>
          </w:tcPr>
          <w:p w14:paraId="1C23759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特殊医生分析：使用波士顿矩阵分析法，重新对科室进行定位分析。</w:t>
            </w:r>
          </w:p>
        </w:tc>
      </w:tr>
      <w:tr w14:paraId="3324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59276650">
            <w:pPr>
              <w:pStyle w:val="3"/>
              <w:ind w:left="0" w:leftChars="0" w:firstLine="0" w:firstLineChars="0"/>
              <w:rPr>
                <w:rFonts w:hint="eastAsia" w:ascii="宋体" w:hAnsi="宋体" w:eastAsia="宋体" w:cs="宋体"/>
                <w:sz w:val="21"/>
                <w:szCs w:val="15"/>
              </w:rPr>
            </w:pPr>
          </w:p>
        </w:tc>
        <w:tc>
          <w:tcPr>
            <w:tcW w:w="719" w:type="pct"/>
            <w:vMerge w:val="restart"/>
            <w:shd w:val="clear" w:color="000000" w:fill="FFFFFF"/>
            <w:noWrap/>
            <w:vAlign w:val="center"/>
          </w:tcPr>
          <w:p w14:paraId="1A33544F">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特殊病案分析</w:t>
            </w:r>
          </w:p>
        </w:tc>
        <w:tc>
          <w:tcPr>
            <w:tcW w:w="711" w:type="pct"/>
            <w:shd w:val="clear" w:color="000000" w:fill="FFFFFF"/>
            <w:noWrap/>
            <w:vAlign w:val="center"/>
          </w:tcPr>
          <w:p w14:paraId="38F74D5D">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病案数据总揽</w:t>
            </w:r>
          </w:p>
        </w:tc>
        <w:tc>
          <w:tcPr>
            <w:tcW w:w="2847" w:type="pct"/>
            <w:shd w:val="clear" w:color="000000" w:fill="FFFFFF"/>
            <w:vAlign w:val="center"/>
          </w:tcPr>
          <w:p w14:paraId="171D5756">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综合分析特殊病案的变化情况，与占比情况。</w:t>
            </w:r>
          </w:p>
        </w:tc>
      </w:tr>
      <w:tr w14:paraId="74A3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69A969A5">
            <w:pPr>
              <w:pStyle w:val="3"/>
              <w:ind w:left="0" w:leftChars="0" w:firstLine="0" w:firstLineChars="0"/>
              <w:rPr>
                <w:rFonts w:hint="eastAsia" w:ascii="宋体" w:hAnsi="宋体" w:eastAsia="宋体" w:cs="宋体"/>
                <w:sz w:val="21"/>
                <w:szCs w:val="15"/>
              </w:rPr>
            </w:pPr>
          </w:p>
        </w:tc>
        <w:tc>
          <w:tcPr>
            <w:tcW w:w="719" w:type="pct"/>
            <w:vMerge w:val="continue"/>
            <w:shd w:val="clear" w:color="auto" w:fill="auto"/>
            <w:vAlign w:val="center"/>
          </w:tcPr>
          <w:p w14:paraId="4EB802E4">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5ED88D10">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入组异常病案</w:t>
            </w:r>
          </w:p>
        </w:tc>
        <w:tc>
          <w:tcPr>
            <w:tcW w:w="2847" w:type="pct"/>
            <w:shd w:val="clear" w:color="000000" w:fill="FFFFFF"/>
            <w:vAlign w:val="center"/>
          </w:tcPr>
          <w:p w14:paraId="06B5EA65">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分析入组异常病案问题产生原因，统计问题病案分布情况。</w:t>
            </w:r>
          </w:p>
        </w:tc>
      </w:tr>
      <w:tr w14:paraId="555A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128FD082">
            <w:pPr>
              <w:pStyle w:val="3"/>
              <w:ind w:left="0" w:leftChars="0" w:firstLine="0" w:firstLineChars="0"/>
              <w:rPr>
                <w:rFonts w:hint="eastAsia" w:ascii="宋体" w:hAnsi="宋体" w:eastAsia="宋体" w:cs="宋体"/>
                <w:sz w:val="21"/>
                <w:szCs w:val="15"/>
              </w:rPr>
            </w:pPr>
          </w:p>
        </w:tc>
        <w:tc>
          <w:tcPr>
            <w:tcW w:w="719" w:type="pct"/>
            <w:vMerge w:val="continue"/>
            <w:shd w:val="clear" w:color="auto" w:fill="auto"/>
            <w:vAlign w:val="center"/>
          </w:tcPr>
          <w:p w14:paraId="7425E281">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3369D997">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高倍率病案</w:t>
            </w:r>
          </w:p>
        </w:tc>
        <w:tc>
          <w:tcPr>
            <w:tcW w:w="2847" w:type="pct"/>
            <w:shd w:val="clear" w:color="000000" w:fill="FFFFFF"/>
            <w:vAlign w:val="center"/>
          </w:tcPr>
          <w:p w14:paraId="1FA97AC5">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分析高倍率病案问题产生原因，统计问题病案分布情况。</w:t>
            </w:r>
          </w:p>
        </w:tc>
      </w:tr>
      <w:tr w14:paraId="4E53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5E62FD13">
            <w:pPr>
              <w:pStyle w:val="3"/>
              <w:ind w:left="0" w:leftChars="0" w:firstLine="0" w:firstLineChars="0"/>
              <w:rPr>
                <w:rFonts w:hint="eastAsia" w:ascii="宋体" w:hAnsi="宋体" w:eastAsia="宋体" w:cs="宋体"/>
                <w:sz w:val="21"/>
                <w:szCs w:val="15"/>
              </w:rPr>
            </w:pPr>
          </w:p>
        </w:tc>
        <w:tc>
          <w:tcPr>
            <w:tcW w:w="719" w:type="pct"/>
            <w:vMerge w:val="continue"/>
            <w:shd w:val="clear" w:color="auto" w:fill="auto"/>
            <w:vAlign w:val="center"/>
          </w:tcPr>
          <w:p w14:paraId="2E14C3AC">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19A38F1B">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低倍率病案</w:t>
            </w:r>
          </w:p>
        </w:tc>
        <w:tc>
          <w:tcPr>
            <w:tcW w:w="2847" w:type="pct"/>
            <w:shd w:val="clear" w:color="000000" w:fill="FFFFFF"/>
            <w:vAlign w:val="center"/>
          </w:tcPr>
          <w:p w14:paraId="4D99F5EF">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分析低倍率病案问题产生原因，统计问题病案分布情况。</w:t>
            </w:r>
          </w:p>
        </w:tc>
      </w:tr>
      <w:tr w14:paraId="020E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5B6A5916">
            <w:pPr>
              <w:pStyle w:val="3"/>
              <w:ind w:left="0" w:leftChars="0" w:firstLine="0" w:firstLineChars="0"/>
              <w:rPr>
                <w:rFonts w:hint="eastAsia" w:ascii="宋体" w:hAnsi="宋体" w:eastAsia="宋体" w:cs="宋体"/>
                <w:sz w:val="21"/>
                <w:szCs w:val="15"/>
              </w:rPr>
            </w:pPr>
          </w:p>
        </w:tc>
        <w:tc>
          <w:tcPr>
            <w:tcW w:w="719" w:type="pct"/>
            <w:vMerge w:val="continue"/>
            <w:shd w:val="clear" w:color="auto" w:fill="auto"/>
            <w:vAlign w:val="center"/>
          </w:tcPr>
          <w:p w14:paraId="77011311">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345B0EED">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低风险病组死亡病案</w:t>
            </w:r>
          </w:p>
        </w:tc>
        <w:tc>
          <w:tcPr>
            <w:tcW w:w="2847" w:type="pct"/>
            <w:shd w:val="clear" w:color="000000" w:fill="FFFFFF"/>
            <w:vAlign w:val="center"/>
          </w:tcPr>
          <w:p w14:paraId="445D469F">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分析低风险病组死亡病案问题产生原因，统计问题病案分布情况。</w:t>
            </w:r>
          </w:p>
        </w:tc>
      </w:tr>
      <w:tr w14:paraId="4EE6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1AD3C023">
            <w:pPr>
              <w:pStyle w:val="3"/>
              <w:ind w:left="0" w:leftChars="0" w:firstLine="0" w:firstLineChars="0"/>
              <w:rPr>
                <w:rFonts w:hint="eastAsia" w:ascii="宋体" w:hAnsi="宋体" w:eastAsia="宋体" w:cs="宋体"/>
                <w:sz w:val="21"/>
                <w:szCs w:val="15"/>
              </w:rPr>
            </w:pPr>
          </w:p>
        </w:tc>
        <w:tc>
          <w:tcPr>
            <w:tcW w:w="719" w:type="pct"/>
            <w:vMerge w:val="continue"/>
            <w:shd w:val="clear" w:color="auto" w:fill="auto"/>
            <w:vAlign w:val="center"/>
          </w:tcPr>
          <w:p w14:paraId="64A4DE72">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5E880EE7">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药占比异常病案</w:t>
            </w:r>
          </w:p>
        </w:tc>
        <w:tc>
          <w:tcPr>
            <w:tcW w:w="2847" w:type="pct"/>
            <w:shd w:val="clear" w:color="000000" w:fill="FFFFFF"/>
            <w:vAlign w:val="center"/>
          </w:tcPr>
          <w:p w14:paraId="67963FE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分析药占比异常病案问题产生原因，统计问题病案分布情况。</w:t>
            </w:r>
          </w:p>
        </w:tc>
      </w:tr>
      <w:tr w14:paraId="3EA0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2688D663">
            <w:pPr>
              <w:pStyle w:val="3"/>
              <w:ind w:left="0" w:leftChars="0" w:firstLine="0" w:firstLineChars="0"/>
              <w:rPr>
                <w:rFonts w:hint="eastAsia" w:ascii="宋体" w:hAnsi="宋体" w:eastAsia="宋体" w:cs="宋体"/>
                <w:sz w:val="21"/>
                <w:szCs w:val="15"/>
              </w:rPr>
            </w:pPr>
          </w:p>
        </w:tc>
        <w:tc>
          <w:tcPr>
            <w:tcW w:w="719" w:type="pct"/>
            <w:vMerge w:val="continue"/>
            <w:shd w:val="clear" w:color="auto" w:fill="auto"/>
            <w:vAlign w:val="center"/>
          </w:tcPr>
          <w:p w14:paraId="1AD273A5">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4FA4DBC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材占比异常病案</w:t>
            </w:r>
          </w:p>
        </w:tc>
        <w:tc>
          <w:tcPr>
            <w:tcW w:w="2847" w:type="pct"/>
            <w:shd w:val="clear" w:color="000000" w:fill="FFFFFF"/>
            <w:vAlign w:val="center"/>
          </w:tcPr>
          <w:p w14:paraId="14B3B135">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分析材占比异常病案问题产生原因，统计问题病案分布情况。</w:t>
            </w:r>
          </w:p>
        </w:tc>
      </w:tr>
      <w:tr w14:paraId="5AFC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56B46EE2">
            <w:pPr>
              <w:pStyle w:val="3"/>
              <w:ind w:left="0" w:leftChars="0" w:firstLine="0" w:firstLineChars="0"/>
              <w:rPr>
                <w:rFonts w:hint="eastAsia" w:ascii="宋体" w:hAnsi="宋体" w:eastAsia="宋体" w:cs="宋体"/>
                <w:sz w:val="21"/>
                <w:szCs w:val="15"/>
              </w:rPr>
            </w:pPr>
          </w:p>
        </w:tc>
        <w:tc>
          <w:tcPr>
            <w:tcW w:w="719" w:type="pct"/>
            <w:vMerge w:val="restart"/>
            <w:shd w:val="clear" w:color="000000" w:fill="FFFFFF"/>
            <w:noWrap/>
            <w:vAlign w:val="center"/>
          </w:tcPr>
          <w:p w14:paraId="7CCA7D43">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特殊病组分析</w:t>
            </w:r>
          </w:p>
        </w:tc>
        <w:tc>
          <w:tcPr>
            <w:tcW w:w="711" w:type="pct"/>
            <w:shd w:val="clear" w:color="000000" w:fill="FFFFFF"/>
            <w:noWrap/>
            <w:vAlign w:val="center"/>
          </w:tcPr>
          <w:p w14:paraId="02F4BC1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病组数据总览</w:t>
            </w:r>
          </w:p>
        </w:tc>
        <w:tc>
          <w:tcPr>
            <w:tcW w:w="2847" w:type="pct"/>
            <w:shd w:val="clear" w:color="000000" w:fill="FFFFFF"/>
            <w:vAlign w:val="center"/>
          </w:tcPr>
          <w:p w14:paraId="06F8D58F">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综合分析特殊病组的优劣势定位，分析占比情况。</w:t>
            </w:r>
          </w:p>
        </w:tc>
      </w:tr>
      <w:tr w14:paraId="1939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1637C955">
            <w:pPr>
              <w:pStyle w:val="3"/>
              <w:ind w:left="0" w:leftChars="0" w:firstLine="0" w:firstLineChars="0"/>
              <w:rPr>
                <w:rFonts w:hint="eastAsia" w:ascii="宋体" w:hAnsi="宋体" w:eastAsia="宋体" w:cs="宋体"/>
                <w:sz w:val="21"/>
                <w:szCs w:val="15"/>
              </w:rPr>
            </w:pPr>
          </w:p>
        </w:tc>
        <w:tc>
          <w:tcPr>
            <w:tcW w:w="719" w:type="pct"/>
            <w:vMerge w:val="continue"/>
            <w:shd w:val="clear" w:color="auto" w:fill="auto"/>
            <w:vAlign w:val="center"/>
          </w:tcPr>
          <w:p w14:paraId="320177F3">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4782E7F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高频病组</w:t>
            </w:r>
          </w:p>
        </w:tc>
        <w:tc>
          <w:tcPr>
            <w:tcW w:w="2847" w:type="pct"/>
            <w:shd w:val="clear" w:color="000000" w:fill="FFFFFF"/>
            <w:vAlign w:val="center"/>
          </w:tcPr>
          <w:p w14:paraId="17D3B3C2">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分析高频病组的对结余影响，权重分布，与科室、医生分布情况。</w:t>
            </w:r>
          </w:p>
        </w:tc>
      </w:tr>
      <w:tr w14:paraId="0A51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57FCAE51">
            <w:pPr>
              <w:pStyle w:val="3"/>
              <w:ind w:left="0" w:leftChars="0" w:firstLine="0" w:firstLineChars="0"/>
              <w:rPr>
                <w:rFonts w:hint="eastAsia" w:ascii="宋体" w:hAnsi="宋体" w:eastAsia="宋体" w:cs="宋体"/>
                <w:sz w:val="21"/>
                <w:szCs w:val="15"/>
              </w:rPr>
            </w:pPr>
          </w:p>
        </w:tc>
        <w:tc>
          <w:tcPr>
            <w:tcW w:w="719" w:type="pct"/>
            <w:vMerge w:val="continue"/>
            <w:shd w:val="clear" w:color="auto" w:fill="auto"/>
            <w:vAlign w:val="center"/>
          </w:tcPr>
          <w:p w14:paraId="60FE4F00">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534E3986">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高值病组</w:t>
            </w:r>
          </w:p>
        </w:tc>
        <w:tc>
          <w:tcPr>
            <w:tcW w:w="2847" w:type="pct"/>
            <w:shd w:val="clear" w:color="000000" w:fill="FFFFFF"/>
            <w:vAlign w:val="center"/>
          </w:tcPr>
          <w:p w14:paraId="693BB605">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分析高值病组的对结余影响，权重分布，与科室、医生分布情况。</w:t>
            </w:r>
          </w:p>
        </w:tc>
      </w:tr>
      <w:tr w14:paraId="08FB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2BCCD06B">
            <w:pPr>
              <w:pStyle w:val="3"/>
              <w:ind w:left="0" w:leftChars="0" w:firstLine="0" w:firstLineChars="0"/>
              <w:rPr>
                <w:rFonts w:hint="eastAsia" w:ascii="宋体" w:hAnsi="宋体" w:eastAsia="宋体" w:cs="宋体"/>
                <w:sz w:val="21"/>
                <w:szCs w:val="15"/>
              </w:rPr>
            </w:pPr>
          </w:p>
        </w:tc>
        <w:tc>
          <w:tcPr>
            <w:tcW w:w="719" w:type="pct"/>
            <w:vMerge w:val="continue"/>
            <w:shd w:val="clear" w:color="auto" w:fill="auto"/>
            <w:vAlign w:val="center"/>
          </w:tcPr>
          <w:p w14:paraId="7FA3E19B">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47115157">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高结余病组</w:t>
            </w:r>
          </w:p>
        </w:tc>
        <w:tc>
          <w:tcPr>
            <w:tcW w:w="2847" w:type="pct"/>
            <w:shd w:val="clear" w:color="000000" w:fill="FFFFFF"/>
            <w:vAlign w:val="center"/>
          </w:tcPr>
          <w:p w14:paraId="4B2D7B8D">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分析高结余病组的对结余影响，权重分布，与科室、医生分布情况。</w:t>
            </w:r>
          </w:p>
        </w:tc>
      </w:tr>
      <w:tr w14:paraId="4229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5CE04496">
            <w:pPr>
              <w:pStyle w:val="3"/>
              <w:ind w:left="0" w:leftChars="0" w:firstLine="0" w:firstLineChars="0"/>
              <w:rPr>
                <w:rFonts w:hint="eastAsia" w:ascii="宋体" w:hAnsi="宋体" w:eastAsia="宋体" w:cs="宋体"/>
                <w:sz w:val="21"/>
                <w:szCs w:val="15"/>
              </w:rPr>
            </w:pPr>
          </w:p>
        </w:tc>
        <w:tc>
          <w:tcPr>
            <w:tcW w:w="719" w:type="pct"/>
            <w:vMerge w:val="continue"/>
            <w:shd w:val="clear" w:color="auto" w:fill="auto"/>
            <w:vAlign w:val="center"/>
          </w:tcPr>
          <w:p w14:paraId="72F8A76A">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6A084632">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高亏损病组</w:t>
            </w:r>
          </w:p>
        </w:tc>
        <w:tc>
          <w:tcPr>
            <w:tcW w:w="2847" w:type="pct"/>
            <w:shd w:val="clear" w:color="000000" w:fill="FFFFFF"/>
            <w:vAlign w:val="center"/>
          </w:tcPr>
          <w:p w14:paraId="158A04F6">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分析高亏损病组的对结余影响，权重分布，与科室、医生分布情况。</w:t>
            </w:r>
          </w:p>
        </w:tc>
      </w:tr>
      <w:tr w14:paraId="7B8C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4776EA77">
            <w:pPr>
              <w:pStyle w:val="3"/>
              <w:ind w:left="0" w:leftChars="0" w:firstLine="0" w:firstLineChars="0"/>
              <w:rPr>
                <w:rFonts w:hint="eastAsia" w:ascii="宋体" w:hAnsi="宋体" w:eastAsia="宋体" w:cs="宋体"/>
                <w:sz w:val="21"/>
                <w:szCs w:val="15"/>
              </w:rPr>
            </w:pPr>
          </w:p>
        </w:tc>
        <w:tc>
          <w:tcPr>
            <w:tcW w:w="719" w:type="pct"/>
            <w:shd w:val="clear" w:color="000000" w:fill="FFFFFF"/>
            <w:noWrap/>
            <w:vAlign w:val="center"/>
          </w:tcPr>
          <w:p w14:paraId="0F26A2DF">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诊疗项目分析</w:t>
            </w:r>
          </w:p>
        </w:tc>
        <w:tc>
          <w:tcPr>
            <w:tcW w:w="711" w:type="pct"/>
            <w:shd w:val="clear" w:color="000000" w:fill="FFFFFF"/>
            <w:noWrap/>
            <w:vAlign w:val="center"/>
          </w:tcPr>
          <w:p w14:paraId="6FCA8CC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诊疗项目分析</w:t>
            </w:r>
          </w:p>
        </w:tc>
        <w:tc>
          <w:tcPr>
            <w:tcW w:w="2847" w:type="pct"/>
            <w:shd w:val="clear" w:color="000000" w:fill="FFFFFF"/>
            <w:vAlign w:val="center"/>
          </w:tcPr>
          <w:p w14:paraId="57E3E261">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支持</w:t>
            </w:r>
            <w:r>
              <w:rPr>
                <w:rFonts w:hint="eastAsia" w:ascii="宋体" w:hAnsi="宋体" w:eastAsia="宋体" w:cs="宋体"/>
                <w:sz w:val="21"/>
                <w:szCs w:val="15"/>
                <w:lang w:eastAsia="zh-CN"/>
              </w:rPr>
              <w:t>对</w:t>
            </w:r>
            <w:r>
              <w:rPr>
                <w:rFonts w:hint="eastAsia" w:ascii="宋体" w:hAnsi="宋体" w:eastAsia="宋体" w:cs="宋体"/>
                <w:sz w:val="21"/>
                <w:szCs w:val="15"/>
              </w:rPr>
              <w:t>重点诊疗项目进行统计和分析，便于定位问题、查找原因。</w:t>
            </w:r>
          </w:p>
        </w:tc>
      </w:tr>
      <w:tr w14:paraId="38E8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restart"/>
            <w:shd w:val="clear" w:color="auto" w:fill="auto"/>
            <w:vAlign w:val="center"/>
          </w:tcPr>
          <w:p w14:paraId="6E188F77">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医务监管指标</w:t>
            </w:r>
          </w:p>
        </w:tc>
        <w:tc>
          <w:tcPr>
            <w:tcW w:w="719" w:type="pct"/>
            <w:vMerge w:val="restart"/>
            <w:shd w:val="clear" w:color="000000" w:fill="FFFFFF"/>
            <w:noWrap/>
            <w:vAlign w:val="center"/>
          </w:tcPr>
          <w:p w14:paraId="4C7CC0BF">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医务监管指标</w:t>
            </w:r>
          </w:p>
        </w:tc>
        <w:tc>
          <w:tcPr>
            <w:tcW w:w="711" w:type="pct"/>
            <w:shd w:val="clear" w:color="000000" w:fill="FFFFFF"/>
            <w:noWrap/>
            <w:vAlign w:val="center"/>
          </w:tcPr>
          <w:p w14:paraId="21B5BD4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lang w:val="en-US" w:eastAsia="zh-CN"/>
              </w:rPr>
              <w:t>※</w:t>
            </w:r>
            <w:r>
              <w:rPr>
                <w:rFonts w:hint="eastAsia" w:ascii="宋体" w:hAnsi="宋体" w:eastAsia="宋体" w:cs="宋体"/>
                <w:sz w:val="21"/>
                <w:szCs w:val="15"/>
              </w:rPr>
              <w:t>智能标签服务</w:t>
            </w:r>
          </w:p>
        </w:tc>
        <w:tc>
          <w:tcPr>
            <w:tcW w:w="2847" w:type="pct"/>
            <w:shd w:val="clear" w:color="000000" w:fill="FFFFFF"/>
            <w:vAlign w:val="center"/>
          </w:tcPr>
          <w:p w14:paraId="2DC0656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1、支持医疗机构依据时间自定义选择四级手术、单病种等目录标签版本，且依据病案首页出院时间依据相应的版本智能判断并标记。如：用户可以自定义选择公立医院绩效考核四级手术目录（第2019版）、公立医院绩效考核四级手术目录（第2022版），2019年至2021年的病案首页按照2019版进行智能判断四级手术患者，2022年起的病案首页按照2022版进行智能判断四级手术患者。</w:t>
            </w:r>
            <w:r>
              <w:rPr>
                <w:rFonts w:hint="eastAsia" w:ascii="宋体" w:hAnsi="宋体" w:eastAsia="宋体" w:cs="宋体"/>
                <w:sz w:val="21"/>
                <w:szCs w:val="15"/>
              </w:rPr>
              <w:br w:type="textWrapping"/>
            </w:r>
            <w:r>
              <w:rPr>
                <w:rFonts w:hint="eastAsia" w:ascii="宋体" w:hAnsi="宋体" w:eastAsia="宋体" w:cs="宋体"/>
                <w:sz w:val="21"/>
                <w:szCs w:val="15"/>
              </w:rPr>
              <w:t>2、支持标签目录更新后能对指定时间范围内的病案进行重新跑批标记相应的目录标签。</w:t>
            </w:r>
            <w:r>
              <w:rPr>
                <w:rFonts w:hint="eastAsia" w:ascii="宋体" w:hAnsi="宋体" w:eastAsia="宋体" w:cs="宋体"/>
                <w:sz w:val="21"/>
                <w:szCs w:val="15"/>
              </w:rPr>
              <w:br w:type="textWrapping"/>
            </w:r>
            <w:r>
              <w:rPr>
                <w:rFonts w:hint="eastAsia" w:ascii="宋体" w:hAnsi="宋体" w:eastAsia="宋体" w:cs="宋体"/>
                <w:sz w:val="21"/>
                <w:szCs w:val="15"/>
              </w:rPr>
              <w:t>3、各类目录标签支持版本管理，且更新目录标签不需要升级系统影响用户使用。</w:t>
            </w:r>
          </w:p>
        </w:tc>
      </w:tr>
      <w:tr w14:paraId="5D4C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2208C0FE">
            <w:pPr>
              <w:pStyle w:val="3"/>
              <w:ind w:left="0" w:leftChars="0" w:firstLine="0" w:firstLineChars="0"/>
              <w:rPr>
                <w:rFonts w:hint="eastAsia" w:ascii="宋体" w:hAnsi="宋体" w:eastAsia="宋体" w:cs="宋体"/>
                <w:sz w:val="21"/>
                <w:szCs w:val="15"/>
              </w:rPr>
            </w:pPr>
          </w:p>
        </w:tc>
        <w:tc>
          <w:tcPr>
            <w:tcW w:w="719" w:type="pct"/>
            <w:vMerge w:val="continue"/>
            <w:shd w:val="clear" w:color="000000" w:fill="FFFFFF"/>
            <w:noWrap/>
            <w:vAlign w:val="center"/>
          </w:tcPr>
          <w:p w14:paraId="18B077EB">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66E2A9CF">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lang w:val="en-US" w:eastAsia="zh-CN"/>
              </w:rPr>
              <w:t>※</w:t>
            </w:r>
            <w:r>
              <w:rPr>
                <w:rFonts w:hint="eastAsia" w:ascii="宋体" w:hAnsi="宋体" w:eastAsia="宋体" w:cs="宋体"/>
                <w:sz w:val="21"/>
                <w:szCs w:val="15"/>
              </w:rPr>
              <w:t>自定义报表</w:t>
            </w:r>
          </w:p>
        </w:tc>
        <w:tc>
          <w:tcPr>
            <w:tcW w:w="2847" w:type="pct"/>
            <w:shd w:val="clear" w:color="000000" w:fill="FFFFFF"/>
            <w:vAlign w:val="center"/>
          </w:tcPr>
          <w:p w14:paraId="7ACB928B">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1、实现自定义新增报表，用户可以根据自己需要随意组合报表的构成指标、自定义报表适应科室及人员。</w:t>
            </w:r>
            <w:r>
              <w:rPr>
                <w:rFonts w:hint="eastAsia" w:ascii="宋体" w:hAnsi="宋体" w:eastAsia="宋体" w:cs="宋体"/>
                <w:sz w:val="21"/>
                <w:szCs w:val="15"/>
              </w:rPr>
              <w:br w:type="textWrapping"/>
            </w:r>
            <w:r>
              <w:rPr>
                <w:rFonts w:hint="eastAsia" w:ascii="宋体" w:hAnsi="宋体" w:eastAsia="宋体" w:cs="宋体"/>
                <w:sz w:val="21"/>
                <w:szCs w:val="15"/>
              </w:rPr>
              <w:t>(1)自定义报表支持科室、医师、年度、月度、季度等多维度数据统计分析。</w:t>
            </w:r>
            <w:r>
              <w:rPr>
                <w:rFonts w:hint="eastAsia" w:ascii="宋体" w:hAnsi="宋体" w:eastAsia="宋体" w:cs="宋体"/>
                <w:sz w:val="21"/>
                <w:szCs w:val="15"/>
              </w:rPr>
              <w:br w:type="textWrapping"/>
            </w:r>
            <w:r>
              <w:rPr>
                <w:rFonts w:hint="eastAsia" w:ascii="宋体" w:hAnsi="宋体" w:eastAsia="宋体" w:cs="宋体"/>
                <w:sz w:val="21"/>
                <w:szCs w:val="15"/>
              </w:rPr>
              <w:t>(2)自定义报表支持各个指标下钻跟踪 分析到具体病案首页信息。</w:t>
            </w:r>
            <w:r>
              <w:rPr>
                <w:rFonts w:hint="eastAsia" w:ascii="宋体" w:hAnsi="宋体" w:eastAsia="宋体" w:cs="宋体"/>
                <w:sz w:val="21"/>
                <w:szCs w:val="15"/>
              </w:rPr>
              <w:br w:type="textWrapping"/>
            </w:r>
            <w:r>
              <w:rPr>
                <w:rFonts w:hint="eastAsia" w:ascii="宋体" w:hAnsi="宋体" w:eastAsia="宋体" w:cs="宋体"/>
                <w:sz w:val="21"/>
                <w:szCs w:val="15"/>
              </w:rPr>
              <w:t>(3)自定义报表支持检测对比制定指标的变化情况</w:t>
            </w:r>
          </w:p>
        </w:tc>
      </w:tr>
      <w:tr w14:paraId="06F4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7D2C8143">
            <w:pPr>
              <w:pStyle w:val="3"/>
              <w:ind w:left="0" w:leftChars="0" w:firstLine="0" w:firstLineChars="0"/>
              <w:rPr>
                <w:rFonts w:hint="eastAsia" w:ascii="宋体" w:hAnsi="宋体" w:eastAsia="宋体" w:cs="宋体"/>
                <w:sz w:val="21"/>
                <w:szCs w:val="15"/>
              </w:rPr>
            </w:pPr>
          </w:p>
        </w:tc>
        <w:tc>
          <w:tcPr>
            <w:tcW w:w="719" w:type="pct"/>
            <w:vMerge w:val="continue"/>
            <w:shd w:val="clear" w:color="000000" w:fill="FFFFFF"/>
            <w:noWrap/>
            <w:vAlign w:val="center"/>
          </w:tcPr>
          <w:p w14:paraId="2921D319">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2F91C913">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指标统计分析</w:t>
            </w:r>
          </w:p>
        </w:tc>
        <w:tc>
          <w:tcPr>
            <w:tcW w:w="2847" w:type="pct"/>
            <w:shd w:val="clear" w:color="000000" w:fill="FFFFFF"/>
            <w:vAlign w:val="center"/>
          </w:tcPr>
          <w:p w14:paraId="342D487F">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1、所有指标支持全院→科室→医师→病案四个层级的逐级下钻跟踪分析，最终确定具体的患者病案。</w:t>
            </w:r>
            <w:r>
              <w:rPr>
                <w:rFonts w:hint="eastAsia" w:ascii="宋体" w:hAnsi="宋体" w:eastAsia="宋体" w:cs="宋体"/>
                <w:sz w:val="21"/>
                <w:szCs w:val="15"/>
              </w:rPr>
              <w:br w:type="textWrapping"/>
            </w:r>
            <w:r>
              <w:rPr>
                <w:rFonts w:hint="eastAsia" w:ascii="宋体" w:hAnsi="宋体" w:eastAsia="宋体" w:cs="宋体"/>
                <w:sz w:val="21"/>
                <w:szCs w:val="15"/>
              </w:rPr>
              <w:t>2、提供同一指标按科室、按医师、按年度、按季度、按月度的多维度比较分析。</w:t>
            </w:r>
            <w:r>
              <w:rPr>
                <w:rFonts w:hint="eastAsia" w:ascii="宋体" w:hAnsi="宋体" w:eastAsia="宋体" w:cs="宋体"/>
                <w:sz w:val="21"/>
                <w:szCs w:val="15"/>
              </w:rPr>
              <w:br w:type="textWrapping"/>
            </w:r>
            <w:r>
              <w:rPr>
                <w:rFonts w:hint="eastAsia" w:ascii="宋体" w:hAnsi="宋体" w:eastAsia="宋体" w:cs="宋体"/>
                <w:sz w:val="21"/>
                <w:szCs w:val="15"/>
              </w:rPr>
              <w:t>3、支持同一医师或者同一科室按照按年度、按季度、按季度的所有指标按趋势分析。</w:t>
            </w:r>
            <w:r>
              <w:rPr>
                <w:rFonts w:hint="eastAsia" w:ascii="宋体" w:hAnsi="宋体" w:eastAsia="宋体" w:cs="宋体"/>
                <w:sz w:val="21"/>
                <w:szCs w:val="15"/>
              </w:rPr>
              <w:br w:type="textWrapping"/>
            </w:r>
            <w:r>
              <w:rPr>
                <w:rFonts w:hint="eastAsia" w:ascii="宋体" w:hAnsi="宋体" w:eastAsia="宋体" w:cs="宋体"/>
                <w:sz w:val="21"/>
                <w:szCs w:val="15"/>
              </w:rPr>
              <w:t>4、提供具体某个指标的计算方法、过程指标统计结果，且过程指标支持下钻到具体某个患者病案。</w:t>
            </w:r>
          </w:p>
        </w:tc>
      </w:tr>
      <w:tr w14:paraId="3084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253539C9">
            <w:pPr>
              <w:pStyle w:val="3"/>
              <w:ind w:left="0" w:leftChars="0" w:firstLine="0" w:firstLineChars="0"/>
              <w:rPr>
                <w:rFonts w:hint="eastAsia" w:ascii="宋体" w:hAnsi="宋体" w:eastAsia="宋体" w:cs="宋体"/>
                <w:sz w:val="21"/>
                <w:szCs w:val="15"/>
              </w:rPr>
            </w:pPr>
          </w:p>
        </w:tc>
        <w:tc>
          <w:tcPr>
            <w:tcW w:w="719" w:type="pct"/>
            <w:vMerge w:val="continue"/>
            <w:shd w:val="clear" w:color="000000" w:fill="FFFFFF"/>
            <w:noWrap/>
            <w:vAlign w:val="center"/>
          </w:tcPr>
          <w:p w14:paraId="479699F1">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7DB233CB">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公立医院绩效考核指标</w:t>
            </w:r>
          </w:p>
        </w:tc>
        <w:tc>
          <w:tcPr>
            <w:tcW w:w="2847" w:type="pct"/>
            <w:shd w:val="clear" w:color="000000" w:fill="FFFFFF"/>
            <w:vAlign w:val="center"/>
          </w:tcPr>
          <w:p w14:paraId="7F6CC8C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1、医疗质量：基于病案首页数据进行公立医院绩效考核医疗质量6个相关指标统计、分析。</w:t>
            </w:r>
            <w:r>
              <w:rPr>
                <w:rFonts w:hint="eastAsia" w:ascii="宋体" w:hAnsi="宋体" w:eastAsia="宋体" w:cs="宋体"/>
                <w:sz w:val="21"/>
                <w:szCs w:val="15"/>
              </w:rPr>
              <w:br w:type="textWrapping"/>
            </w:r>
            <w:r>
              <w:rPr>
                <w:rFonts w:hint="eastAsia" w:ascii="宋体" w:hAnsi="宋体" w:eastAsia="宋体" w:cs="宋体"/>
                <w:sz w:val="21"/>
                <w:szCs w:val="15"/>
              </w:rPr>
              <w:t>2、单病种质量：提供公立医院绩效考核的急性心肌梗死、急性心肌梗死等10个单病种进行医疗效率、医疗质量、资源消耗方面的监测分析。</w:t>
            </w:r>
            <w:r>
              <w:rPr>
                <w:rFonts w:hint="eastAsia" w:ascii="宋体" w:hAnsi="宋体" w:eastAsia="宋体" w:cs="宋体"/>
                <w:sz w:val="21"/>
                <w:szCs w:val="15"/>
              </w:rPr>
              <w:br w:type="textWrapping"/>
            </w:r>
            <w:r>
              <w:rPr>
                <w:rFonts w:hint="eastAsia" w:ascii="宋体" w:hAnsi="宋体" w:eastAsia="宋体" w:cs="宋体"/>
                <w:sz w:val="21"/>
                <w:szCs w:val="15"/>
              </w:rPr>
              <w:t>3、支持依据国家考核规范要求系统智能判断四级手术患者、微创手术患者、手术患者并发症发生、单病种患者等。</w:t>
            </w:r>
          </w:p>
        </w:tc>
      </w:tr>
      <w:tr w14:paraId="1532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1" w:type="pct"/>
            <w:vMerge w:val="continue"/>
            <w:shd w:val="clear" w:color="auto" w:fill="auto"/>
            <w:vAlign w:val="center"/>
          </w:tcPr>
          <w:p w14:paraId="464A5E2B">
            <w:pPr>
              <w:pStyle w:val="3"/>
              <w:ind w:left="0" w:leftChars="0" w:firstLine="0" w:firstLineChars="0"/>
              <w:rPr>
                <w:rFonts w:hint="eastAsia" w:ascii="宋体" w:hAnsi="宋体" w:eastAsia="宋体" w:cs="宋体"/>
                <w:sz w:val="21"/>
                <w:szCs w:val="15"/>
              </w:rPr>
            </w:pPr>
          </w:p>
        </w:tc>
        <w:tc>
          <w:tcPr>
            <w:tcW w:w="719" w:type="pct"/>
            <w:vMerge w:val="continue"/>
            <w:shd w:val="clear" w:color="000000" w:fill="FFFFFF"/>
            <w:noWrap/>
            <w:vAlign w:val="center"/>
          </w:tcPr>
          <w:p w14:paraId="4B176877">
            <w:pPr>
              <w:pStyle w:val="3"/>
              <w:ind w:left="0" w:leftChars="0" w:firstLine="0" w:firstLineChars="0"/>
              <w:rPr>
                <w:rFonts w:hint="eastAsia" w:ascii="宋体" w:hAnsi="宋体" w:eastAsia="宋体" w:cs="宋体"/>
                <w:sz w:val="21"/>
                <w:szCs w:val="15"/>
              </w:rPr>
            </w:pPr>
          </w:p>
        </w:tc>
        <w:tc>
          <w:tcPr>
            <w:tcW w:w="711" w:type="pct"/>
            <w:shd w:val="clear" w:color="000000" w:fill="FFFFFF"/>
            <w:noWrap/>
            <w:vAlign w:val="center"/>
          </w:tcPr>
          <w:p w14:paraId="74920CBB">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医院等级评审指标</w:t>
            </w:r>
          </w:p>
        </w:tc>
        <w:tc>
          <w:tcPr>
            <w:tcW w:w="2847" w:type="pct"/>
            <w:shd w:val="clear" w:color="000000" w:fill="FFFFFF"/>
            <w:vAlign w:val="center"/>
          </w:tcPr>
          <w:p w14:paraId="16BB3755">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1、医疗服务能力：三级医院评审最新标准（三级医院评审标准（2022年版））病案首页医疗服务能力相关的DRG-DRGs 组数、CMI等6个指标统计、分析。</w:t>
            </w:r>
            <w:r>
              <w:rPr>
                <w:rFonts w:hint="eastAsia" w:ascii="宋体" w:hAnsi="宋体" w:eastAsia="宋体" w:cs="宋体"/>
                <w:sz w:val="21"/>
                <w:szCs w:val="15"/>
              </w:rPr>
              <w:br w:type="textWrapping"/>
            </w:r>
            <w:r>
              <w:rPr>
                <w:rFonts w:hint="eastAsia" w:ascii="宋体" w:hAnsi="宋体" w:eastAsia="宋体" w:cs="宋体"/>
                <w:sz w:val="21"/>
                <w:szCs w:val="15"/>
              </w:rPr>
              <w:t>2、医疗质量指标：三级医院评审最新标准（三级医院评审标准（2022年版））病案首页医疗质量相关的患者住院总死亡率、手术患者住院死亡率、新生儿患者住院死亡率等16个指标统计、分析。</w:t>
            </w:r>
            <w:r>
              <w:rPr>
                <w:rFonts w:hint="eastAsia" w:ascii="宋体" w:hAnsi="宋体" w:eastAsia="宋体" w:cs="宋体"/>
                <w:sz w:val="21"/>
                <w:szCs w:val="15"/>
              </w:rPr>
              <w:br w:type="textWrapping"/>
            </w:r>
            <w:r>
              <w:rPr>
                <w:rFonts w:hint="eastAsia" w:ascii="宋体" w:hAnsi="宋体" w:eastAsia="宋体" w:cs="宋体"/>
                <w:sz w:val="21"/>
                <w:szCs w:val="15"/>
              </w:rPr>
              <w:t>3、医疗安全指标：三级医院评审最新标准（三级医院评审标准（2022年版））病案首页医疗安全相关的手术患者手术后肺栓塞发生例数和发生率、手术患者手术后深静脉血栓发生例数和发生率等93个指标统计、分析。</w:t>
            </w:r>
            <w:r>
              <w:rPr>
                <w:rFonts w:hint="eastAsia" w:ascii="宋体" w:hAnsi="宋体" w:eastAsia="宋体" w:cs="宋体"/>
                <w:sz w:val="21"/>
                <w:szCs w:val="15"/>
              </w:rPr>
              <w:br w:type="textWrapping"/>
            </w:r>
            <w:r>
              <w:rPr>
                <w:rFonts w:hint="eastAsia" w:ascii="宋体" w:hAnsi="宋体" w:eastAsia="宋体" w:cs="宋体"/>
                <w:sz w:val="21"/>
                <w:szCs w:val="15"/>
              </w:rPr>
              <w:t>4、单病种（术种）指标：三级医院评审最新标准（三级医院评审标准（2022年版））中规定的56个单病种（术种）质量控制进行医疗效率、医疗质量、资源消耗方面的监测分析。</w:t>
            </w:r>
            <w:r>
              <w:rPr>
                <w:rFonts w:hint="eastAsia" w:ascii="宋体" w:hAnsi="宋体" w:eastAsia="宋体" w:cs="宋体"/>
                <w:sz w:val="21"/>
                <w:szCs w:val="15"/>
              </w:rPr>
              <w:br w:type="textWrapping"/>
            </w:r>
            <w:r>
              <w:rPr>
                <w:rFonts w:hint="eastAsia" w:ascii="宋体" w:hAnsi="宋体" w:eastAsia="宋体" w:cs="宋体"/>
                <w:sz w:val="21"/>
                <w:szCs w:val="15"/>
              </w:rPr>
              <w:t>5、支持依据三级医院评审最新标准进行单病种（术种）、ICD低风险病种等智能判断。</w:t>
            </w:r>
          </w:p>
        </w:tc>
      </w:tr>
    </w:tbl>
    <w:p w14:paraId="3FDC5884">
      <w:pPr>
        <w:pStyle w:val="3"/>
        <w:numPr>
          <w:ilvl w:val="0"/>
          <w:numId w:val="0"/>
        </w:numPr>
        <w:ind w:firstLine="562" w:firstLineChars="200"/>
        <w:rPr>
          <w:rFonts w:hint="eastAsia" w:eastAsia="宋体" w:cs="宋体"/>
          <w:b/>
          <w:bCs/>
          <w:sz w:val="28"/>
          <w:szCs w:val="20"/>
          <w:lang w:val="en-US" w:eastAsia="zh-CN"/>
        </w:rPr>
      </w:pPr>
    </w:p>
    <w:p w14:paraId="2D13FCD6">
      <w:pPr>
        <w:pStyle w:val="3"/>
        <w:numPr>
          <w:ilvl w:val="0"/>
          <w:numId w:val="0"/>
        </w:numPr>
        <w:ind w:firstLine="562" w:firstLineChars="200"/>
        <w:rPr>
          <w:rFonts w:hint="eastAsia" w:eastAsia="宋体" w:cs="宋体"/>
          <w:b/>
          <w:bCs/>
          <w:sz w:val="28"/>
          <w:szCs w:val="20"/>
          <w:lang w:val="en-US" w:eastAsia="zh-CN"/>
        </w:rPr>
      </w:pPr>
    </w:p>
    <w:p w14:paraId="47F97616">
      <w:pPr>
        <w:pStyle w:val="3"/>
        <w:numPr>
          <w:ilvl w:val="0"/>
          <w:numId w:val="0"/>
        </w:numPr>
        <w:ind w:firstLine="562" w:firstLineChars="200"/>
        <w:rPr>
          <w:rFonts w:hint="eastAsia" w:eastAsia="宋体" w:cs="宋体"/>
          <w:b/>
          <w:bCs/>
          <w:sz w:val="28"/>
          <w:szCs w:val="20"/>
          <w:lang w:val="en-US" w:eastAsia="zh-CN"/>
        </w:rPr>
      </w:pPr>
    </w:p>
    <w:p w14:paraId="039757A2">
      <w:pPr>
        <w:pStyle w:val="3"/>
        <w:numPr>
          <w:ilvl w:val="0"/>
          <w:numId w:val="0"/>
        </w:numPr>
        <w:ind w:firstLine="562" w:firstLineChars="200"/>
        <w:rPr>
          <w:rFonts w:hint="eastAsia" w:ascii="宋体" w:hAnsi="宋体" w:eastAsia="宋体" w:cs="宋体"/>
          <w:b/>
          <w:bCs/>
          <w:sz w:val="28"/>
          <w:szCs w:val="20"/>
          <w:lang w:val="en-US" w:eastAsia="zh-CN"/>
        </w:rPr>
      </w:pPr>
      <w:r>
        <w:rPr>
          <w:rFonts w:hint="eastAsia" w:eastAsia="宋体" w:cs="宋体"/>
          <w:b/>
          <w:bCs/>
          <w:sz w:val="28"/>
          <w:szCs w:val="20"/>
          <w:lang w:val="en-US" w:eastAsia="zh-CN"/>
        </w:rPr>
        <w:t>5.配置管理及数据集成</w:t>
      </w:r>
    </w:p>
    <w:tbl>
      <w:tblPr>
        <w:tblStyle w:val="89"/>
        <w:tblW w:w="10069" w:type="dxa"/>
        <w:tblInd w:w="-186"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1492"/>
        <w:gridCol w:w="1461"/>
        <w:gridCol w:w="7116"/>
      </w:tblGrid>
      <w:tr w14:paraId="0A2952C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restart"/>
            <w:tcBorders>
              <w:bottom w:val="single" w:color="000000" w:sz="4" w:space="0"/>
              <w:right w:val="single" w:color="auto" w:sz="4" w:space="0"/>
            </w:tcBorders>
            <w:shd w:val="clear" w:color="auto" w:fill="auto"/>
            <w:vAlign w:val="center"/>
          </w:tcPr>
          <w:p w14:paraId="6E6C994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基础配置</w:t>
            </w:r>
          </w:p>
        </w:tc>
        <w:tc>
          <w:tcPr>
            <w:tcW w:w="1461" w:type="dxa"/>
            <w:tcBorders>
              <w:left w:val="nil"/>
              <w:bottom w:val="single" w:color="auto" w:sz="4" w:space="0"/>
              <w:right w:val="single" w:color="auto" w:sz="4" w:space="0"/>
            </w:tcBorders>
            <w:shd w:val="clear" w:color="auto" w:fill="auto"/>
            <w:vAlign w:val="center"/>
          </w:tcPr>
          <w:p w14:paraId="326C5759">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字典管理</w:t>
            </w:r>
          </w:p>
        </w:tc>
        <w:tc>
          <w:tcPr>
            <w:tcW w:w="7116" w:type="dxa"/>
            <w:tcBorders>
              <w:left w:val="nil"/>
              <w:bottom w:val="single" w:color="auto" w:sz="4" w:space="0"/>
            </w:tcBorders>
            <w:shd w:val="clear" w:color="auto" w:fill="auto"/>
            <w:vAlign w:val="center"/>
          </w:tcPr>
          <w:p w14:paraId="47222DA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查看西医及中医编码字典配置情况及设定医院源码与目标码转换精确度匹配规则。</w:t>
            </w:r>
          </w:p>
        </w:tc>
      </w:tr>
      <w:tr w14:paraId="634586F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top w:val="single" w:color="auto" w:sz="4" w:space="0"/>
              <w:bottom w:val="single" w:color="000000" w:sz="4" w:space="0"/>
              <w:right w:val="single" w:color="auto" w:sz="4" w:space="0"/>
            </w:tcBorders>
            <w:shd w:val="clear" w:color="auto" w:fill="auto"/>
            <w:vAlign w:val="center"/>
          </w:tcPr>
          <w:p w14:paraId="760FA9A4">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12396047">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分组器/标杆</w:t>
            </w:r>
          </w:p>
        </w:tc>
        <w:tc>
          <w:tcPr>
            <w:tcW w:w="7116" w:type="dxa"/>
            <w:tcBorders>
              <w:top w:val="nil"/>
              <w:left w:val="nil"/>
              <w:bottom w:val="single" w:color="auto" w:sz="4" w:space="0"/>
            </w:tcBorders>
            <w:shd w:val="clear" w:color="auto" w:fill="auto"/>
            <w:vAlign w:val="center"/>
          </w:tcPr>
          <w:p w14:paraId="05639AC6">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查看所需要的分组版本及对应的标杆，及部分指标对应的计算规则。</w:t>
            </w:r>
          </w:p>
        </w:tc>
      </w:tr>
      <w:tr w14:paraId="248E347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top w:val="single" w:color="auto" w:sz="4" w:space="0"/>
              <w:bottom w:val="single" w:color="000000" w:sz="4" w:space="0"/>
              <w:right w:val="single" w:color="auto" w:sz="4" w:space="0"/>
            </w:tcBorders>
            <w:shd w:val="clear" w:color="auto" w:fill="auto"/>
            <w:vAlign w:val="center"/>
          </w:tcPr>
          <w:p w14:paraId="3E19EE32">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6D2417F3">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首页整体配置</w:t>
            </w:r>
          </w:p>
        </w:tc>
        <w:tc>
          <w:tcPr>
            <w:tcW w:w="7116" w:type="dxa"/>
            <w:tcBorders>
              <w:top w:val="nil"/>
              <w:left w:val="nil"/>
              <w:bottom w:val="single" w:color="auto" w:sz="4" w:space="0"/>
            </w:tcBorders>
            <w:shd w:val="clear" w:color="auto" w:fill="auto"/>
            <w:vAlign w:val="center"/>
          </w:tcPr>
          <w:p w14:paraId="1042530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支持用户在该页面查看病案首页质控相关整体配置信息，包括质控服务包选择，首页</w:t>
            </w:r>
            <w:r>
              <w:rPr>
                <w:rFonts w:hint="eastAsia" w:ascii="宋体" w:hAnsi="宋体" w:eastAsia="宋体" w:cs="宋体"/>
                <w:sz w:val="21"/>
                <w:szCs w:val="15"/>
                <w:lang w:eastAsia="zh-CN"/>
              </w:rPr>
              <w:t>模版</w:t>
            </w:r>
            <w:r>
              <w:rPr>
                <w:rFonts w:hint="eastAsia" w:ascii="宋体" w:hAnsi="宋体" w:eastAsia="宋体" w:cs="宋体"/>
                <w:sz w:val="21"/>
                <w:szCs w:val="15"/>
              </w:rPr>
              <w:t>选择，附加服务选择等。</w:t>
            </w:r>
          </w:p>
        </w:tc>
      </w:tr>
      <w:tr w14:paraId="082E470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top w:val="single" w:color="auto" w:sz="4" w:space="0"/>
              <w:bottom w:val="single" w:color="000000" w:sz="4" w:space="0"/>
              <w:right w:val="single" w:color="auto" w:sz="4" w:space="0"/>
            </w:tcBorders>
            <w:shd w:val="clear" w:color="auto" w:fill="auto"/>
            <w:vAlign w:val="center"/>
          </w:tcPr>
          <w:p w14:paraId="461BA666">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61F45ECD">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人员编码配置</w:t>
            </w:r>
          </w:p>
        </w:tc>
        <w:tc>
          <w:tcPr>
            <w:tcW w:w="7116" w:type="dxa"/>
            <w:tcBorders>
              <w:top w:val="nil"/>
              <w:left w:val="nil"/>
              <w:bottom w:val="single" w:color="auto" w:sz="4" w:space="0"/>
            </w:tcBorders>
            <w:shd w:val="clear" w:color="auto" w:fill="auto"/>
            <w:vAlign w:val="center"/>
          </w:tcPr>
          <w:p w14:paraId="243CB260">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用户可在该页面中进行院内人员院内编码，医师编码等信息导入来进行院内人员信息管理。</w:t>
            </w:r>
          </w:p>
        </w:tc>
      </w:tr>
      <w:tr w14:paraId="27F98DB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top w:val="single" w:color="auto" w:sz="4" w:space="0"/>
              <w:bottom w:val="single" w:color="000000" w:sz="4" w:space="0"/>
              <w:right w:val="single" w:color="auto" w:sz="4" w:space="0"/>
            </w:tcBorders>
            <w:shd w:val="clear" w:color="auto" w:fill="auto"/>
            <w:vAlign w:val="center"/>
          </w:tcPr>
          <w:p w14:paraId="634F0B8A">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00CD141B">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导出</w:t>
            </w:r>
            <w:r>
              <w:rPr>
                <w:rFonts w:hint="eastAsia" w:ascii="宋体" w:hAnsi="宋体" w:eastAsia="宋体" w:cs="宋体"/>
                <w:sz w:val="21"/>
                <w:szCs w:val="15"/>
                <w:lang w:eastAsia="zh-CN"/>
              </w:rPr>
              <w:t>模版</w:t>
            </w:r>
          </w:p>
        </w:tc>
        <w:tc>
          <w:tcPr>
            <w:tcW w:w="7116" w:type="dxa"/>
            <w:tcBorders>
              <w:top w:val="nil"/>
              <w:left w:val="nil"/>
              <w:bottom w:val="single" w:color="auto" w:sz="4" w:space="0"/>
            </w:tcBorders>
            <w:shd w:val="clear" w:color="auto" w:fill="auto"/>
            <w:vAlign w:val="center"/>
          </w:tcPr>
          <w:p w14:paraId="3DE1ECDE">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用户可在该页面查看或管理所有病案首页数据导出模版及字段格式。</w:t>
            </w:r>
          </w:p>
        </w:tc>
      </w:tr>
      <w:tr w14:paraId="5569250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top w:val="single" w:color="auto" w:sz="4" w:space="0"/>
              <w:bottom w:val="single" w:color="000000" w:sz="4" w:space="0"/>
              <w:right w:val="single" w:color="auto" w:sz="4" w:space="0"/>
            </w:tcBorders>
            <w:shd w:val="clear" w:color="auto" w:fill="auto"/>
            <w:vAlign w:val="center"/>
          </w:tcPr>
          <w:p w14:paraId="1EE4C4A6">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39267DF0">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lang w:val="en-US" w:eastAsia="zh-CN"/>
              </w:rPr>
              <w:t>※</w:t>
            </w:r>
            <w:r>
              <w:rPr>
                <w:rFonts w:hint="eastAsia" w:ascii="宋体" w:hAnsi="宋体" w:eastAsia="宋体" w:cs="宋体"/>
                <w:sz w:val="21"/>
                <w:szCs w:val="15"/>
              </w:rPr>
              <w:t>DLL配置</w:t>
            </w:r>
          </w:p>
        </w:tc>
        <w:tc>
          <w:tcPr>
            <w:tcW w:w="7116" w:type="dxa"/>
            <w:tcBorders>
              <w:top w:val="nil"/>
              <w:left w:val="nil"/>
              <w:bottom w:val="single" w:color="auto" w:sz="4" w:space="0"/>
            </w:tcBorders>
            <w:shd w:val="clear" w:color="auto" w:fill="auto"/>
            <w:vAlign w:val="center"/>
          </w:tcPr>
          <w:p w14:paraId="777C9272">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支持用户在该页面查看医生端DLL插件预分组分组器当前选择及默认选择，并可查看编辑各分组器关键指标是否显示。</w:t>
            </w:r>
          </w:p>
        </w:tc>
      </w:tr>
      <w:tr w14:paraId="690E192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top w:val="single" w:color="auto" w:sz="4" w:space="0"/>
              <w:bottom w:val="single" w:color="000000" w:sz="4" w:space="0"/>
              <w:right w:val="single" w:color="auto" w:sz="4" w:space="0"/>
            </w:tcBorders>
            <w:shd w:val="clear" w:color="auto" w:fill="auto"/>
            <w:vAlign w:val="center"/>
          </w:tcPr>
          <w:p w14:paraId="482D5D2C">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70CBD176">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首页分组指标</w:t>
            </w:r>
          </w:p>
        </w:tc>
        <w:tc>
          <w:tcPr>
            <w:tcW w:w="7116" w:type="dxa"/>
            <w:tcBorders>
              <w:top w:val="nil"/>
              <w:left w:val="nil"/>
              <w:bottom w:val="single" w:color="auto" w:sz="4" w:space="0"/>
            </w:tcBorders>
            <w:shd w:val="clear" w:color="auto" w:fill="auto"/>
            <w:vAlign w:val="center"/>
          </w:tcPr>
          <w:p w14:paraId="112A714D">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支持用户在该页面查看病案首页质控模块预分组分组器当前选择及默认选择，并可查看编辑各分组器关键指标是否显示。</w:t>
            </w:r>
          </w:p>
        </w:tc>
      </w:tr>
      <w:tr w14:paraId="782ED59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top w:val="single" w:color="auto" w:sz="4" w:space="0"/>
              <w:bottom w:val="single" w:color="000000" w:sz="4" w:space="0"/>
              <w:right w:val="single" w:color="auto" w:sz="4" w:space="0"/>
            </w:tcBorders>
            <w:shd w:val="clear" w:color="auto" w:fill="auto"/>
            <w:vAlign w:val="center"/>
          </w:tcPr>
          <w:p w14:paraId="4F4494E5">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46171992">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清单整体配置</w:t>
            </w:r>
          </w:p>
        </w:tc>
        <w:tc>
          <w:tcPr>
            <w:tcW w:w="7116" w:type="dxa"/>
            <w:tcBorders>
              <w:top w:val="nil"/>
              <w:left w:val="nil"/>
              <w:bottom w:val="single" w:color="auto" w:sz="4" w:space="0"/>
            </w:tcBorders>
            <w:shd w:val="clear" w:color="auto" w:fill="auto"/>
            <w:vAlign w:val="center"/>
          </w:tcPr>
          <w:p w14:paraId="2803A631">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支持用户在该页面查看医保清单质控相关整体配置信息，包括质控服务包选择，清单模版选择，上报接口选择，附加服务选择等。</w:t>
            </w:r>
          </w:p>
        </w:tc>
      </w:tr>
      <w:tr w14:paraId="386A2F4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0" w:hRule="atLeast"/>
        </w:trPr>
        <w:tc>
          <w:tcPr>
            <w:tcW w:w="1492" w:type="dxa"/>
            <w:vMerge w:val="continue"/>
            <w:tcBorders>
              <w:top w:val="single" w:color="auto" w:sz="4" w:space="0"/>
              <w:bottom w:val="single" w:color="000000" w:sz="4" w:space="0"/>
              <w:right w:val="single" w:color="auto" w:sz="4" w:space="0"/>
            </w:tcBorders>
            <w:shd w:val="clear" w:color="auto" w:fill="auto"/>
            <w:vAlign w:val="center"/>
          </w:tcPr>
          <w:p w14:paraId="01F42A2F">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6D3438E2">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基础值域映射</w:t>
            </w:r>
          </w:p>
        </w:tc>
        <w:tc>
          <w:tcPr>
            <w:tcW w:w="7116" w:type="dxa"/>
            <w:tcBorders>
              <w:top w:val="nil"/>
              <w:left w:val="nil"/>
              <w:bottom w:val="single" w:color="auto" w:sz="4" w:space="0"/>
            </w:tcBorders>
            <w:shd w:val="clear" w:color="auto" w:fill="auto"/>
            <w:vAlign w:val="center"/>
          </w:tcPr>
          <w:p w14:paraId="3C498DA6">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当医院原值域与各类上报值域(eg.HQMS、卫统)不一致时，可通过此模块配置医院原值域向各类上报值域映射的对应关系。设置好的值域映射版本，进一步被应用在导出</w:t>
            </w:r>
            <w:r>
              <w:rPr>
                <w:rFonts w:hint="eastAsia" w:ascii="宋体" w:hAnsi="宋体" w:eastAsia="宋体" w:cs="宋体"/>
                <w:sz w:val="21"/>
                <w:szCs w:val="15"/>
                <w:lang w:eastAsia="zh-CN"/>
              </w:rPr>
              <w:t>模版</w:t>
            </w:r>
            <w:r>
              <w:rPr>
                <w:rFonts w:hint="eastAsia" w:ascii="宋体" w:hAnsi="宋体" w:eastAsia="宋体" w:cs="宋体"/>
                <w:sz w:val="21"/>
                <w:szCs w:val="15"/>
              </w:rPr>
              <w:t>配置中，最终实现一键导出各类上报文件。</w:t>
            </w:r>
          </w:p>
        </w:tc>
      </w:tr>
      <w:tr w14:paraId="5E56224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top w:val="single" w:color="auto" w:sz="4" w:space="0"/>
              <w:bottom w:val="single" w:color="000000" w:sz="4" w:space="0"/>
              <w:right w:val="single" w:color="auto" w:sz="4" w:space="0"/>
            </w:tcBorders>
            <w:shd w:val="clear" w:color="auto" w:fill="auto"/>
            <w:vAlign w:val="center"/>
          </w:tcPr>
          <w:p w14:paraId="456BFCB5">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36824B35">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自定义值域映射</w:t>
            </w:r>
          </w:p>
        </w:tc>
        <w:tc>
          <w:tcPr>
            <w:tcW w:w="7116" w:type="dxa"/>
            <w:tcBorders>
              <w:top w:val="nil"/>
              <w:left w:val="nil"/>
              <w:bottom w:val="single" w:color="auto" w:sz="4" w:space="0"/>
            </w:tcBorders>
            <w:shd w:val="clear" w:color="auto" w:fill="auto"/>
            <w:vAlign w:val="center"/>
          </w:tcPr>
          <w:p w14:paraId="0C8D39DF">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当用户有其他值域的导出需求时，可通过此模块配置医院原值域向不同版本值域映射的对应关系。</w:t>
            </w:r>
          </w:p>
        </w:tc>
      </w:tr>
      <w:tr w14:paraId="3A241F4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0" w:hRule="atLeast"/>
        </w:trPr>
        <w:tc>
          <w:tcPr>
            <w:tcW w:w="1492" w:type="dxa"/>
            <w:vMerge w:val="continue"/>
            <w:tcBorders>
              <w:top w:val="single" w:color="auto" w:sz="4" w:space="0"/>
              <w:bottom w:val="single" w:color="000000" w:sz="4" w:space="0"/>
              <w:right w:val="single" w:color="auto" w:sz="4" w:space="0"/>
            </w:tcBorders>
            <w:shd w:val="clear" w:color="auto" w:fill="auto"/>
            <w:vAlign w:val="center"/>
          </w:tcPr>
          <w:p w14:paraId="2D631FD8">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4D1339F8">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数据授权</w:t>
            </w:r>
          </w:p>
        </w:tc>
        <w:tc>
          <w:tcPr>
            <w:tcW w:w="7116" w:type="dxa"/>
            <w:tcBorders>
              <w:top w:val="nil"/>
              <w:left w:val="nil"/>
              <w:bottom w:val="single" w:color="auto" w:sz="4" w:space="0"/>
            </w:tcBorders>
            <w:shd w:val="clear" w:color="auto" w:fill="auto"/>
            <w:vAlign w:val="center"/>
          </w:tcPr>
          <w:p w14:paraId="59B3E09D">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支持用户在该页面进行医师账号信息同步授权及脱敏病案数据授权操作以进行小程序功能提示及更多数据统计指标分析功能，并可在该页面查看所有同步行为发生时间及同步数据范围。</w:t>
            </w:r>
          </w:p>
        </w:tc>
      </w:tr>
      <w:tr w14:paraId="22CD719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top w:val="single" w:color="auto" w:sz="4" w:space="0"/>
              <w:bottom w:val="single" w:color="000000" w:sz="4" w:space="0"/>
              <w:right w:val="single" w:color="auto" w:sz="4" w:space="0"/>
            </w:tcBorders>
            <w:shd w:val="clear" w:color="auto" w:fill="auto"/>
            <w:vAlign w:val="center"/>
          </w:tcPr>
          <w:p w14:paraId="5668CE6C">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30CC05BA">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结算目录</w:t>
            </w:r>
          </w:p>
        </w:tc>
        <w:tc>
          <w:tcPr>
            <w:tcW w:w="7116" w:type="dxa"/>
            <w:tcBorders>
              <w:top w:val="nil"/>
              <w:left w:val="nil"/>
              <w:bottom w:val="single" w:color="auto" w:sz="4" w:space="0"/>
            </w:tcBorders>
            <w:shd w:val="clear" w:color="auto" w:fill="auto"/>
            <w:vAlign w:val="center"/>
          </w:tcPr>
          <w:p w14:paraId="26105B81">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查看非DRG结算具体的病组目录包括床日目录、单病种、日间手术、不稳定病组、基础病组目录。</w:t>
            </w:r>
          </w:p>
        </w:tc>
      </w:tr>
      <w:tr w14:paraId="76FCCA4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top w:val="single" w:color="auto" w:sz="4" w:space="0"/>
              <w:bottom w:val="single" w:color="000000" w:sz="4" w:space="0"/>
              <w:right w:val="single" w:color="auto" w:sz="4" w:space="0"/>
            </w:tcBorders>
            <w:shd w:val="clear" w:color="auto" w:fill="auto"/>
            <w:vAlign w:val="center"/>
          </w:tcPr>
          <w:p w14:paraId="0F837E32">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245FA899">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cc/mcc类别</w:t>
            </w:r>
          </w:p>
        </w:tc>
        <w:tc>
          <w:tcPr>
            <w:tcW w:w="7116" w:type="dxa"/>
            <w:tcBorders>
              <w:top w:val="nil"/>
              <w:left w:val="nil"/>
              <w:bottom w:val="single" w:color="auto" w:sz="4" w:space="0"/>
            </w:tcBorders>
            <w:shd w:val="clear" w:color="auto" w:fill="auto"/>
            <w:vAlign w:val="center"/>
          </w:tcPr>
          <w:p w14:paraId="0A58C9D9">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查看医院CC/MCC与国家版的对照关系。</w:t>
            </w:r>
          </w:p>
        </w:tc>
      </w:tr>
      <w:tr w14:paraId="423D48A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top w:val="single" w:color="auto" w:sz="4" w:space="0"/>
              <w:bottom w:val="single" w:color="000000" w:sz="4" w:space="0"/>
              <w:right w:val="single" w:color="auto" w:sz="4" w:space="0"/>
            </w:tcBorders>
            <w:shd w:val="clear" w:color="auto" w:fill="auto"/>
            <w:vAlign w:val="center"/>
          </w:tcPr>
          <w:p w14:paraId="35EDDD24">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7C1DB7F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全院目标</w:t>
            </w:r>
          </w:p>
        </w:tc>
        <w:tc>
          <w:tcPr>
            <w:tcW w:w="7116" w:type="dxa"/>
            <w:tcBorders>
              <w:top w:val="nil"/>
              <w:left w:val="nil"/>
              <w:bottom w:val="single" w:color="auto" w:sz="4" w:space="0"/>
            </w:tcBorders>
            <w:shd w:val="clear" w:color="auto" w:fill="auto"/>
            <w:vAlign w:val="center"/>
          </w:tcPr>
          <w:p w14:paraId="2276E9AE">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设定全院的目标包括服务能力、服务效率、费用控制等，并支持将目标分解到科室，科室分解到医生。</w:t>
            </w:r>
          </w:p>
        </w:tc>
      </w:tr>
      <w:tr w14:paraId="3B12A45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top w:val="single" w:color="auto" w:sz="4" w:space="0"/>
              <w:bottom w:val="single" w:color="000000" w:sz="4" w:space="0"/>
              <w:right w:val="single" w:color="auto" w:sz="4" w:space="0"/>
            </w:tcBorders>
            <w:shd w:val="clear" w:color="auto" w:fill="auto"/>
            <w:vAlign w:val="center"/>
          </w:tcPr>
          <w:p w14:paraId="7E3FAFC7">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08E6F7F3">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病组标准与目标</w:t>
            </w:r>
          </w:p>
        </w:tc>
        <w:tc>
          <w:tcPr>
            <w:tcW w:w="7116" w:type="dxa"/>
            <w:tcBorders>
              <w:top w:val="nil"/>
              <w:left w:val="nil"/>
              <w:bottom w:val="single" w:color="auto" w:sz="4" w:space="0"/>
            </w:tcBorders>
            <w:shd w:val="clear" w:color="auto" w:fill="auto"/>
            <w:vAlign w:val="center"/>
          </w:tcPr>
          <w:p w14:paraId="7BB9CB9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查看每个病组</w:t>
            </w:r>
            <w:r>
              <w:rPr>
                <w:rFonts w:hint="eastAsia" w:ascii="宋体" w:hAnsi="宋体" w:eastAsia="宋体" w:cs="宋体"/>
                <w:sz w:val="21"/>
                <w:szCs w:val="15"/>
                <w:lang w:eastAsia="zh-CN"/>
              </w:rPr>
              <w:t>的</w:t>
            </w:r>
            <w:r>
              <w:rPr>
                <w:rFonts w:hint="eastAsia" w:ascii="宋体" w:hAnsi="宋体" w:eastAsia="宋体" w:cs="宋体"/>
                <w:sz w:val="21"/>
                <w:szCs w:val="15"/>
              </w:rPr>
              <w:t>支付标准，包括城镇职工、城镇居民、新农合等。</w:t>
            </w:r>
          </w:p>
        </w:tc>
      </w:tr>
      <w:tr w14:paraId="3CE73AF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0" w:hRule="atLeast"/>
        </w:trPr>
        <w:tc>
          <w:tcPr>
            <w:tcW w:w="1492" w:type="dxa"/>
            <w:vMerge w:val="continue"/>
            <w:tcBorders>
              <w:top w:val="single" w:color="auto" w:sz="4" w:space="0"/>
              <w:bottom w:val="single" w:color="000000" w:sz="4" w:space="0"/>
              <w:right w:val="single" w:color="auto" w:sz="4" w:space="0"/>
            </w:tcBorders>
            <w:shd w:val="clear" w:color="auto" w:fill="auto"/>
            <w:vAlign w:val="center"/>
          </w:tcPr>
          <w:p w14:paraId="2B8DFBF4">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2A9B215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标准版本转码库</w:t>
            </w:r>
          </w:p>
        </w:tc>
        <w:tc>
          <w:tcPr>
            <w:tcW w:w="7116" w:type="dxa"/>
            <w:tcBorders>
              <w:top w:val="nil"/>
              <w:left w:val="nil"/>
              <w:bottom w:val="single" w:color="auto" w:sz="4" w:space="0"/>
            </w:tcBorders>
            <w:shd w:val="clear" w:color="auto" w:fill="auto"/>
            <w:vAlign w:val="center"/>
          </w:tcPr>
          <w:p w14:paraId="2FF4E42B">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针对标准ICD版本间的转码关系，此模块提供标准转码库的展示、查询、导出等功能。若用户对标准转码关系有异议，也支持进行对其进行转码自定义维护。</w:t>
            </w:r>
          </w:p>
        </w:tc>
      </w:tr>
      <w:tr w14:paraId="465F7EE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0" w:hRule="atLeast"/>
        </w:trPr>
        <w:tc>
          <w:tcPr>
            <w:tcW w:w="1492" w:type="dxa"/>
            <w:vMerge w:val="continue"/>
            <w:tcBorders>
              <w:top w:val="single" w:color="auto" w:sz="4" w:space="0"/>
              <w:bottom w:val="single" w:color="000000" w:sz="4" w:space="0"/>
              <w:right w:val="single" w:color="auto" w:sz="4" w:space="0"/>
            </w:tcBorders>
            <w:shd w:val="clear" w:color="auto" w:fill="auto"/>
            <w:vAlign w:val="center"/>
          </w:tcPr>
          <w:p w14:paraId="41CE7061">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0ABD27F9">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自定义转码库</w:t>
            </w:r>
          </w:p>
        </w:tc>
        <w:tc>
          <w:tcPr>
            <w:tcW w:w="7116" w:type="dxa"/>
            <w:tcBorders>
              <w:top w:val="nil"/>
              <w:left w:val="nil"/>
              <w:bottom w:val="single" w:color="auto" w:sz="4" w:space="0"/>
            </w:tcBorders>
            <w:shd w:val="clear" w:color="auto" w:fill="auto"/>
            <w:vAlign w:val="center"/>
          </w:tcPr>
          <w:p w14:paraId="5D064F84">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针对非标准ICD编码(如院内自定义编码)的转码关系，此模块提供自定义转码库的批量导入、编辑转码关系、导出等功能，用户可直接在此模块进行自定义转码关系的管理。</w:t>
            </w:r>
          </w:p>
        </w:tc>
      </w:tr>
      <w:tr w14:paraId="725056C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0" w:hRule="atLeast"/>
        </w:trPr>
        <w:tc>
          <w:tcPr>
            <w:tcW w:w="1492" w:type="dxa"/>
            <w:vMerge w:val="continue"/>
            <w:tcBorders>
              <w:top w:val="single" w:color="auto" w:sz="4" w:space="0"/>
              <w:bottom w:val="single" w:color="000000" w:sz="4" w:space="0"/>
              <w:right w:val="single" w:color="auto" w:sz="4" w:space="0"/>
            </w:tcBorders>
            <w:shd w:val="clear" w:color="auto" w:fill="auto"/>
            <w:vAlign w:val="center"/>
          </w:tcPr>
          <w:p w14:paraId="337BE94C">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41F9C098">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转码失败全部项</w:t>
            </w:r>
          </w:p>
        </w:tc>
        <w:tc>
          <w:tcPr>
            <w:tcW w:w="7116" w:type="dxa"/>
            <w:tcBorders>
              <w:top w:val="nil"/>
              <w:left w:val="nil"/>
              <w:bottom w:val="single" w:color="auto" w:sz="4" w:space="0"/>
            </w:tcBorders>
            <w:shd w:val="clear" w:color="auto" w:fill="auto"/>
            <w:vAlign w:val="center"/>
          </w:tcPr>
          <w:p w14:paraId="60931AD4">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针对各类目标版本的转码失败项，此模块提供失败项展示、查询、编辑转码关系、导出等功能，用户可直接在此模块进行转码失败项的管理。完成转码关系维护后，转码关系会更新至自定义转码库，自动应用于后续的转码环节。</w:t>
            </w:r>
          </w:p>
        </w:tc>
      </w:tr>
      <w:tr w14:paraId="34F752B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top w:val="single" w:color="auto" w:sz="4" w:space="0"/>
              <w:bottom w:val="single" w:color="000000" w:sz="4" w:space="0"/>
              <w:right w:val="single" w:color="auto" w:sz="4" w:space="0"/>
            </w:tcBorders>
            <w:shd w:val="clear" w:color="auto" w:fill="auto"/>
            <w:vAlign w:val="center"/>
          </w:tcPr>
          <w:p w14:paraId="26DE756C">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00FE945D">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更新日志</w:t>
            </w:r>
          </w:p>
        </w:tc>
        <w:tc>
          <w:tcPr>
            <w:tcW w:w="7116" w:type="dxa"/>
            <w:tcBorders>
              <w:top w:val="nil"/>
              <w:left w:val="nil"/>
              <w:bottom w:val="single" w:color="auto" w:sz="4" w:space="0"/>
            </w:tcBorders>
            <w:shd w:val="clear" w:color="auto" w:fill="auto"/>
            <w:vAlign w:val="center"/>
          </w:tcPr>
          <w:p w14:paraId="26992721">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查看每一次在消息模块通知更新数据，并手动同意更新的情况。</w:t>
            </w:r>
          </w:p>
        </w:tc>
      </w:tr>
      <w:tr w14:paraId="5E6D06B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restart"/>
            <w:tcBorders>
              <w:top w:val="nil"/>
              <w:right w:val="single" w:color="auto" w:sz="4" w:space="0"/>
            </w:tcBorders>
            <w:shd w:val="clear" w:color="auto" w:fill="auto"/>
            <w:vAlign w:val="center"/>
          </w:tcPr>
          <w:p w14:paraId="17324208">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权限管理</w:t>
            </w:r>
          </w:p>
          <w:p w14:paraId="311E0A1B">
            <w:pPr>
              <w:pStyle w:val="3"/>
              <w:rPr>
                <w:rFonts w:hint="eastAsia" w:ascii="宋体" w:hAnsi="宋体" w:eastAsia="宋体" w:cs="宋体"/>
                <w:sz w:val="21"/>
                <w:szCs w:val="15"/>
              </w:rPr>
            </w:pPr>
            <w:r>
              <w:rPr>
                <w:rFonts w:hint="eastAsia" w:ascii="宋体" w:hAnsi="宋体" w:eastAsia="宋体" w:cs="宋体"/>
                <w:sz w:val="21"/>
                <w:szCs w:val="15"/>
              </w:rPr>
              <w:t>　</w:t>
            </w:r>
          </w:p>
          <w:p w14:paraId="7B87E75C">
            <w:pPr>
              <w:pStyle w:val="3"/>
              <w:rPr>
                <w:rFonts w:hint="eastAsia" w:ascii="宋体" w:hAnsi="宋体" w:eastAsia="宋体" w:cs="宋体"/>
                <w:sz w:val="21"/>
                <w:szCs w:val="15"/>
              </w:rPr>
            </w:pPr>
            <w:r>
              <w:rPr>
                <w:rFonts w:hint="eastAsia" w:ascii="宋体" w:hAnsi="宋体" w:eastAsia="宋体" w:cs="宋体"/>
                <w:sz w:val="21"/>
                <w:szCs w:val="15"/>
              </w:rPr>
              <w:t>　</w:t>
            </w:r>
          </w:p>
          <w:p w14:paraId="6A2425DA">
            <w:pPr>
              <w:pStyle w:val="3"/>
              <w:rPr>
                <w:rFonts w:hint="eastAsia" w:ascii="宋体" w:hAnsi="宋体" w:eastAsia="宋体" w:cs="宋体"/>
                <w:sz w:val="21"/>
                <w:szCs w:val="15"/>
              </w:rPr>
            </w:pPr>
            <w:r>
              <w:rPr>
                <w:rFonts w:hint="eastAsia" w:ascii="宋体" w:hAnsi="宋体" w:eastAsia="宋体" w:cs="宋体"/>
                <w:sz w:val="21"/>
                <w:szCs w:val="15"/>
              </w:rPr>
              <w:t>　</w:t>
            </w:r>
          </w:p>
          <w:p w14:paraId="0C46AA54">
            <w:pPr>
              <w:pStyle w:val="3"/>
              <w:rPr>
                <w:rFonts w:hint="eastAsia" w:ascii="宋体" w:hAnsi="宋体" w:eastAsia="宋体" w:cs="宋体"/>
                <w:sz w:val="21"/>
                <w:szCs w:val="15"/>
              </w:rPr>
            </w:pPr>
            <w:r>
              <w:rPr>
                <w:rFonts w:hint="eastAsia" w:ascii="宋体" w:hAnsi="宋体" w:eastAsia="宋体" w:cs="宋体"/>
                <w:sz w:val="21"/>
                <w:szCs w:val="15"/>
              </w:rPr>
              <w:t>　</w:t>
            </w:r>
          </w:p>
          <w:p w14:paraId="0C3B2F1A">
            <w:pPr>
              <w:pStyle w:val="3"/>
              <w:rPr>
                <w:rFonts w:hint="eastAsia" w:ascii="宋体" w:hAnsi="宋体" w:eastAsia="宋体" w:cs="宋体"/>
                <w:sz w:val="21"/>
                <w:szCs w:val="15"/>
              </w:rPr>
            </w:pPr>
            <w:r>
              <w:rPr>
                <w:rFonts w:hint="eastAsia" w:ascii="宋体" w:hAnsi="宋体" w:eastAsia="宋体" w:cs="宋体"/>
                <w:sz w:val="21"/>
                <w:szCs w:val="15"/>
              </w:rPr>
              <w:t>　</w:t>
            </w:r>
          </w:p>
          <w:p w14:paraId="45716069">
            <w:pPr>
              <w:pStyle w:val="3"/>
              <w:rPr>
                <w:rFonts w:hint="eastAsia" w:ascii="宋体" w:hAnsi="宋体" w:eastAsia="宋体" w:cs="宋体"/>
                <w:sz w:val="21"/>
                <w:szCs w:val="15"/>
              </w:rPr>
            </w:pPr>
            <w:r>
              <w:rPr>
                <w:rFonts w:hint="eastAsia" w:ascii="宋体" w:hAnsi="宋体" w:eastAsia="宋体" w:cs="宋体"/>
                <w:sz w:val="21"/>
                <w:szCs w:val="15"/>
              </w:rPr>
              <w:t>　</w:t>
            </w:r>
          </w:p>
        </w:tc>
        <w:tc>
          <w:tcPr>
            <w:tcW w:w="1461" w:type="dxa"/>
            <w:tcBorders>
              <w:top w:val="nil"/>
              <w:left w:val="nil"/>
              <w:bottom w:val="single" w:color="auto" w:sz="4" w:space="0"/>
              <w:right w:val="single" w:color="auto" w:sz="4" w:space="0"/>
            </w:tcBorders>
            <w:shd w:val="clear" w:color="auto" w:fill="auto"/>
            <w:vAlign w:val="center"/>
          </w:tcPr>
          <w:p w14:paraId="0BFDBB37">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医院管理</w:t>
            </w:r>
          </w:p>
        </w:tc>
        <w:tc>
          <w:tcPr>
            <w:tcW w:w="7116" w:type="dxa"/>
            <w:tcBorders>
              <w:top w:val="nil"/>
              <w:left w:val="nil"/>
              <w:bottom w:val="single" w:color="auto" w:sz="4" w:space="0"/>
            </w:tcBorders>
            <w:shd w:val="clear" w:color="auto" w:fill="auto"/>
            <w:vAlign w:val="center"/>
          </w:tcPr>
          <w:p w14:paraId="0808E3F1">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医院基本信息的查看，医院已开通的产品服务的状态与有效期的查看。</w:t>
            </w:r>
          </w:p>
        </w:tc>
      </w:tr>
      <w:tr w14:paraId="5F67DB1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right w:val="single" w:color="auto" w:sz="4" w:space="0"/>
            </w:tcBorders>
            <w:shd w:val="clear" w:color="auto" w:fill="auto"/>
            <w:vAlign w:val="center"/>
          </w:tcPr>
          <w:p w14:paraId="0F74A9A1">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21667003">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科室管理</w:t>
            </w:r>
          </w:p>
        </w:tc>
        <w:tc>
          <w:tcPr>
            <w:tcW w:w="7116" w:type="dxa"/>
            <w:tcBorders>
              <w:top w:val="nil"/>
              <w:left w:val="nil"/>
              <w:bottom w:val="single" w:color="auto" w:sz="4" w:space="0"/>
            </w:tcBorders>
            <w:shd w:val="clear" w:color="auto" w:fill="auto"/>
            <w:vAlign w:val="center"/>
          </w:tcPr>
          <w:p w14:paraId="48CBF609">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查看医院科室数据，配置科室在首页与清单的映射关系。</w:t>
            </w:r>
          </w:p>
        </w:tc>
      </w:tr>
      <w:tr w14:paraId="1D37490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right w:val="single" w:color="auto" w:sz="4" w:space="0"/>
            </w:tcBorders>
            <w:shd w:val="clear" w:color="auto" w:fill="auto"/>
            <w:vAlign w:val="center"/>
          </w:tcPr>
          <w:p w14:paraId="7F7A9ECB">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2DA15007">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数据权限</w:t>
            </w:r>
          </w:p>
        </w:tc>
        <w:tc>
          <w:tcPr>
            <w:tcW w:w="7116" w:type="dxa"/>
            <w:tcBorders>
              <w:top w:val="nil"/>
              <w:left w:val="nil"/>
              <w:bottom w:val="single" w:color="auto" w:sz="4" w:space="0"/>
            </w:tcBorders>
            <w:shd w:val="clear" w:color="auto" w:fill="auto"/>
            <w:vAlign w:val="center"/>
          </w:tcPr>
          <w:p w14:paraId="2BE9B4C0">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管理医院可使用的数据权限。</w:t>
            </w:r>
          </w:p>
        </w:tc>
      </w:tr>
      <w:tr w14:paraId="1E7BDA0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right w:val="single" w:color="auto" w:sz="4" w:space="0"/>
            </w:tcBorders>
            <w:shd w:val="clear" w:color="auto" w:fill="auto"/>
            <w:vAlign w:val="center"/>
          </w:tcPr>
          <w:p w14:paraId="248351FC">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41554AC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角色管理</w:t>
            </w:r>
          </w:p>
        </w:tc>
        <w:tc>
          <w:tcPr>
            <w:tcW w:w="7116" w:type="dxa"/>
            <w:tcBorders>
              <w:top w:val="nil"/>
              <w:left w:val="nil"/>
              <w:bottom w:val="single" w:color="auto" w:sz="4" w:space="0"/>
            </w:tcBorders>
            <w:shd w:val="clear" w:color="auto" w:fill="auto"/>
            <w:vAlign w:val="center"/>
          </w:tcPr>
          <w:p w14:paraId="303458BB">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管理医院的角色情况，可新增、编辑产品使用角色。</w:t>
            </w:r>
          </w:p>
        </w:tc>
      </w:tr>
      <w:tr w14:paraId="1E3A1DD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right w:val="single" w:color="auto" w:sz="4" w:space="0"/>
            </w:tcBorders>
            <w:shd w:val="clear" w:color="auto" w:fill="auto"/>
            <w:vAlign w:val="center"/>
          </w:tcPr>
          <w:p w14:paraId="37317FCF">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6CD545C2">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角色授权</w:t>
            </w:r>
          </w:p>
        </w:tc>
        <w:tc>
          <w:tcPr>
            <w:tcW w:w="7116" w:type="dxa"/>
            <w:tcBorders>
              <w:top w:val="nil"/>
              <w:left w:val="nil"/>
              <w:bottom w:val="single" w:color="auto" w:sz="4" w:space="0"/>
            </w:tcBorders>
            <w:shd w:val="clear" w:color="auto" w:fill="auto"/>
            <w:vAlign w:val="center"/>
          </w:tcPr>
          <w:p w14:paraId="236EB5B7">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可为角色自定义可使用的产品和产品功能范围。</w:t>
            </w:r>
          </w:p>
        </w:tc>
      </w:tr>
      <w:tr w14:paraId="2ADDF87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right w:val="single" w:color="auto" w:sz="4" w:space="0"/>
            </w:tcBorders>
            <w:shd w:val="clear" w:color="auto" w:fill="auto"/>
            <w:vAlign w:val="center"/>
          </w:tcPr>
          <w:p w14:paraId="67D2C5E1">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098265CB">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用户管理</w:t>
            </w:r>
          </w:p>
        </w:tc>
        <w:tc>
          <w:tcPr>
            <w:tcW w:w="7116" w:type="dxa"/>
            <w:tcBorders>
              <w:top w:val="nil"/>
              <w:left w:val="nil"/>
              <w:bottom w:val="single" w:color="auto" w:sz="4" w:space="0"/>
            </w:tcBorders>
            <w:shd w:val="clear" w:color="auto" w:fill="auto"/>
            <w:vAlign w:val="center"/>
          </w:tcPr>
          <w:p w14:paraId="0EBB7870">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建立平台用户账号，可为医院任何人员建立账号，维护用户信息，管理人员使用各类产品的权限。</w:t>
            </w:r>
          </w:p>
        </w:tc>
      </w:tr>
      <w:tr w14:paraId="0272FBB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bottom w:val="single" w:color="auto" w:sz="4" w:space="0"/>
              <w:right w:val="single" w:color="auto" w:sz="4" w:space="0"/>
            </w:tcBorders>
            <w:shd w:val="clear" w:color="auto" w:fill="auto"/>
            <w:vAlign w:val="center"/>
          </w:tcPr>
          <w:p w14:paraId="3C1ECED7">
            <w:pPr>
              <w:pStyle w:val="3"/>
              <w:rPr>
                <w:rFonts w:hint="eastAsia" w:ascii="宋体" w:hAnsi="宋体" w:eastAsia="宋体" w:cs="宋体"/>
                <w:sz w:val="21"/>
                <w:szCs w:val="15"/>
              </w:rPr>
            </w:pPr>
          </w:p>
        </w:tc>
        <w:tc>
          <w:tcPr>
            <w:tcW w:w="1461" w:type="dxa"/>
            <w:tcBorders>
              <w:top w:val="nil"/>
              <w:left w:val="nil"/>
              <w:bottom w:val="nil"/>
              <w:right w:val="nil"/>
            </w:tcBorders>
            <w:shd w:val="clear" w:color="auto" w:fill="auto"/>
            <w:vAlign w:val="center"/>
          </w:tcPr>
          <w:p w14:paraId="42FFA643">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权限配置</w:t>
            </w:r>
          </w:p>
        </w:tc>
        <w:tc>
          <w:tcPr>
            <w:tcW w:w="7116" w:type="dxa"/>
            <w:tcBorders>
              <w:top w:val="nil"/>
              <w:left w:val="single" w:color="auto" w:sz="4" w:space="0"/>
              <w:bottom w:val="single" w:color="auto" w:sz="4" w:space="0"/>
            </w:tcBorders>
            <w:shd w:val="clear" w:color="auto" w:fill="auto"/>
            <w:vAlign w:val="center"/>
          </w:tcPr>
          <w:p w14:paraId="3AB68186">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可为医院不同人员，在使用不同产品时自定义不同的产品权限与数据权限。自由配置每个人可用的产品，可见的数据。</w:t>
            </w:r>
          </w:p>
        </w:tc>
      </w:tr>
      <w:tr w14:paraId="47B10BD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restart"/>
            <w:tcBorders>
              <w:top w:val="nil"/>
              <w:right w:val="single" w:color="auto" w:sz="4" w:space="0"/>
            </w:tcBorders>
            <w:shd w:val="clear" w:color="auto" w:fill="auto"/>
            <w:vAlign w:val="center"/>
          </w:tcPr>
          <w:p w14:paraId="6C9DB2B7">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版本日志</w:t>
            </w:r>
          </w:p>
          <w:p w14:paraId="4F4F2C70">
            <w:pPr>
              <w:pStyle w:val="3"/>
              <w:rPr>
                <w:rFonts w:hint="eastAsia" w:ascii="宋体" w:hAnsi="宋体" w:eastAsia="宋体" w:cs="宋体"/>
                <w:sz w:val="21"/>
                <w:szCs w:val="15"/>
              </w:rPr>
            </w:pPr>
            <w:r>
              <w:rPr>
                <w:rFonts w:hint="eastAsia" w:ascii="宋体" w:hAnsi="宋体" w:eastAsia="宋体" w:cs="宋体"/>
                <w:sz w:val="21"/>
                <w:szCs w:val="15"/>
              </w:rPr>
              <w:t>　</w:t>
            </w:r>
          </w:p>
          <w:p w14:paraId="06032F86">
            <w:pPr>
              <w:pStyle w:val="3"/>
              <w:rPr>
                <w:rFonts w:hint="eastAsia" w:ascii="宋体" w:hAnsi="宋体" w:eastAsia="宋体" w:cs="宋体"/>
                <w:sz w:val="21"/>
                <w:szCs w:val="15"/>
              </w:rPr>
            </w:pPr>
            <w:r>
              <w:rPr>
                <w:rFonts w:hint="eastAsia" w:ascii="宋体" w:hAnsi="宋体" w:eastAsia="宋体" w:cs="宋体"/>
                <w:sz w:val="21"/>
                <w:szCs w:val="15"/>
              </w:rPr>
              <w:t>　</w:t>
            </w:r>
          </w:p>
        </w:tc>
        <w:tc>
          <w:tcPr>
            <w:tcW w:w="1461" w:type="dxa"/>
            <w:tcBorders>
              <w:top w:val="single" w:color="auto" w:sz="4" w:space="0"/>
              <w:left w:val="nil"/>
              <w:bottom w:val="single" w:color="auto" w:sz="4" w:space="0"/>
              <w:right w:val="single" w:color="auto" w:sz="4" w:space="0"/>
            </w:tcBorders>
            <w:shd w:val="clear" w:color="auto" w:fill="auto"/>
            <w:vAlign w:val="center"/>
          </w:tcPr>
          <w:p w14:paraId="7B7938EA">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异议日志</w:t>
            </w:r>
          </w:p>
        </w:tc>
        <w:tc>
          <w:tcPr>
            <w:tcW w:w="7116" w:type="dxa"/>
            <w:tcBorders>
              <w:top w:val="nil"/>
              <w:left w:val="nil"/>
              <w:bottom w:val="single" w:color="auto" w:sz="4" w:space="0"/>
            </w:tcBorders>
            <w:shd w:val="clear" w:color="auto" w:fill="auto"/>
            <w:vAlign w:val="center"/>
          </w:tcPr>
          <w:p w14:paraId="1DF79D73">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用户可在该页面查看所有历史对编码，非编码，医嘱查漏，ICD9-10适应症，ICD10-专业适应症规则异议记录，并可选择性关闭部分质控规则。</w:t>
            </w:r>
          </w:p>
        </w:tc>
      </w:tr>
      <w:tr w14:paraId="3FBDCB9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right w:val="single" w:color="auto" w:sz="4" w:space="0"/>
            </w:tcBorders>
            <w:shd w:val="clear" w:color="auto" w:fill="auto"/>
            <w:vAlign w:val="center"/>
          </w:tcPr>
          <w:p w14:paraId="7B764087">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33196D90">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版本记录</w:t>
            </w:r>
          </w:p>
        </w:tc>
        <w:tc>
          <w:tcPr>
            <w:tcW w:w="7116" w:type="dxa"/>
            <w:tcBorders>
              <w:top w:val="nil"/>
              <w:left w:val="nil"/>
              <w:bottom w:val="single" w:color="auto" w:sz="4" w:space="0"/>
            </w:tcBorders>
            <w:shd w:val="clear" w:color="auto" w:fill="auto"/>
            <w:vAlign w:val="center"/>
          </w:tcPr>
          <w:p w14:paraId="54B4F471">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用户可在该页面查看历史更新功能，内容，字典等各类信息及其更新时间等信息。</w:t>
            </w:r>
          </w:p>
        </w:tc>
      </w:tr>
      <w:tr w14:paraId="76243B0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bottom w:val="single" w:color="auto" w:sz="4" w:space="0"/>
              <w:right w:val="single" w:color="auto" w:sz="4" w:space="0"/>
            </w:tcBorders>
            <w:shd w:val="clear" w:color="auto" w:fill="auto"/>
            <w:vAlign w:val="center"/>
          </w:tcPr>
          <w:p w14:paraId="4A16851A">
            <w:pPr>
              <w:pStyle w:val="3"/>
              <w:rPr>
                <w:rFonts w:hint="eastAsia" w:ascii="宋体" w:hAnsi="宋体" w:eastAsia="宋体" w:cs="宋体"/>
                <w:sz w:val="21"/>
                <w:szCs w:val="15"/>
              </w:rPr>
            </w:pPr>
          </w:p>
        </w:tc>
        <w:tc>
          <w:tcPr>
            <w:tcW w:w="1461" w:type="dxa"/>
            <w:tcBorders>
              <w:top w:val="nil"/>
              <w:left w:val="nil"/>
              <w:bottom w:val="single" w:color="auto" w:sz="4" w:space="0"/>
              <w:right w:val="single" w:color="auto" w:sz="4" w:space="0"/>
            </w:tcBorders>
            <w:shd w:val="clear" w:color="auto" w:fill="auto"/>
            <w:vAlign w:val="center"/>
          </w:tcPr>
          <w:p w14:paraId="54E0365A">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留痕日志</w:t>
            </w:r>
          </w:p>
        </w:tc>
        <w:tc>
          <w:tcPr>
            <w:tcW w:w="7116" w:type="dxa"/>
            <w:tcBorders>
              <w:top w:val="nil"/>
              <w:left w:val="nil"/>
              <w:bottom w:val="single" w:color="auto" w:sz="4" w:space="0"/>
            </w:tcBorders>
            <w:shd w:val="clear" w:color="auto" w:fill="auto"/>
            <w:vAlign w:val="center"/>
          </w:tcPr>
          <w:p w14:paraId="7BF04FDE">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用户可在该页面查看所有院内用户历史在院内进行编辑修改的操作记录及修改过程，监控全用户对数据修改行为。</w:t>
            </w:r>
          </w:p>
        </w:tc>
      </w:tr>
      <w:tr w14:paraId="0F0A584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restart"/>
            <w:tcBorders>
              <w:top w:val="single" w:color="auto" w:sz="4" w:space="0"/>
              <w:right w:val="single" w:color="auto" w:sz="4" w:space="0"/>
            </w:tcBorders>
            <w:shd w:val="clear" w:color="auto" w:fill="auto"/>
            <w:vAlign w:val="center"/>
          </w:tcPr>
          <w:p w14:paraId="2BFF5B01">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数据集成</w:t>
            </w:r>
          </w:p>
        </w:tc>
        <w:tc>
          <w:tcPr>
            <w:tcW w:w="1461" w:type="dxa"/>
            <w:vMerge w:val="restart"/>
            <w:tcBorders>
              <w:top w:val="single" w:color="auto" w:sz="4" w:space="0"/>
              <w:left w:val="nil"/>
              <w:right w:val="single" w:color="auto" w:sz="4" w:space="0"/>
            </w:tcBorders>
            <w:shd w:val="clear" w:color="auto" w:fill="auto"/>
            <w:vAlign w:val="center"/>
          </w:tcPr>
          <w:p w14:paraId="5D326E66">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数据管理</w:t>
            </w:r>
          </w:p>
        </w:tc>
        <w:tc>
          <w:tcPr>
            <w:tcW w:w="7116" w:type="dxa"/>
            <w:tcBorders>
              <w:top w:val="single" w:color="auto" w:sz="4" w:space="0"/>
              <w:left w:val="nil"/>
              <w:bottom w:val="single" w:color="auto" w:sz="4" w:space="0"/>
            </w:tcBorders>
            <w:shd w:val="clear" w:color="auto" w:fill="auto"/>
            <w:vAlign w:val="center"/>
          </w:tcPr>
          <w:p w14:paraId="5EAC0F8A">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1、一站式数据接入：支持通过数据</w:t>
            </w:r>
            <w:r>
              <w:rPr>
                <w:rFonts w:hint="eastAsia" w:ascii="宋体" w:hAnsi="宋体" w:eastAsia="宋体" w:cs="宋体"/>
                <w:sz w:val="21"/>
                <w:szCs w:val="15"/>
                <w:lang w:eastAsia="zh-CN"/>
              </w:rPr>
              <w:t>模版</w:t>
            </w:r>
            <w:r>
              <w:rPr>
                <w:rFonts w:hint="eastAsia" w:ascii="宋体" w:hAnsi="宋体" w:eastAsia="宋体" w:cs="宋体"/>
                <w:sz w:val="21"/>
                <w:szCs w:val="15"/>
              </w:rPr>
              <w:t>、清洗规则、值域映射等配置及校验，实现系统所需各类数据的数据标准化，使数据初步准确、符合系统标准。</w:t>
            </w:r>
          </w:p>
        </w:tc>
      </w:tr>
      <w:tr w14:paraId="1E21547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right w:val="single" w:color="auto" w:sz="4" w:space="0"/>
            </w:tcBorders>
            <w:shd w:val="clear" w:color="auto" w:fill="auto"/>
            <w:vAlign w:val="center"/>
          </w:tcPr>
          <w:p w14:paraId="3DDFDD9B">
            <w:pPr>
              <w:pStyle w:val="3"/>
              <w:rPr>
                <w:rFonts w:hint="eastAsia" w:ascii="宋体" w:hAnsi="宋体" w:eastAsia="宋体" w:cs="宋体"/>
                <w:sz w:val="21"/>
                <w:szCs w:val="15"/>
              </w:rPr>
            </w:pPr>
          </w:p>
        </w:tc>
        <w:tc>
          <w:tcPr>
            <w:tcW w:w="1461" w:type="dxa"/>
            <w:vMerge w:val="continue"/>
            <w:tcBorders>
              <w:left w:val="nil"/>
              <w:bottom w:val="single" w:color="auto" w:sz="4" w:space="0"/>
              <w:right w:val="single" w:color="auto" w:sz="4" w:space="0"/>
            </w:tcBorders>
            <w:shd w:val="clear" w:color="auto" w:fill="auto"/>
            <w:vAlign w:val="center"/>
          </w:tcPr>
          <w:p w14:paraId="747EF735">
            <w:pPr>
              <w:pStyle w:val="3"/>
              <w:ind w:left="0" w:leftChars="0" w:firstLine="0" w:firstLineChars="0"/>
              <w:rPr>
                <w:rFonts w:hint="eastAsia" w:ascii="宋体" w:hAnsi="宋体" w:eastAsia="宋体" w:cs="宋体"/>
                <w:sz w:val="21"/>
                <w:szCs w:val="15"/>
              </w:rPr>
            </w:pPr>
          </w:p>
        </w:tc>
        <w:tc>
          <w:tcPr>
            <w:tcW w:w="7116" w:type="dxa"/>
            <w:tcBorders>
              <w:top w:val="single" w:color="auto" w:sz="4" w:space="0"/>
              <w:left w:val="nil"/>
              <w:bottom w:val="single" w:color="auto" w:sz="4" w:space="0"/>
            </w:tcBorders>
            <w:shd w:val="clear" w:color="auto" w:fill="auto"/>
            <w:vAlign w:val="center"/>
          </w:tcPr>
          <w:p w14:paraId="3BE98539">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1、数据同步日志：该模块记录了每一次的数据同步日志，包括对接类型(新增、删除)、对接方式、同步机制、数据范围、成功失败条数等信息，数据对接时医院或系统维护人员可通过该界面查看数据对接问题，并加以排查。</w:t>
            </w:r>
          </w:p>
        </w:tc>
      </w:tr>
      <w:tr w14:paraId="5DDC807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right w:val="single" w:color="auto" w:sz="4" w:space="0"/>
            </w:tcBorders>
            <w:shd w:val="clear" w:color="auto" w:fill="auto"/>
            <w:vAlign w:val="center"/>
          </w:tcPr>
          <w:p w14:paraId="73897410">
            <w:pPr>
              <w:pStyle w:val="3"/>
              <w:rPr>
                <w:rFonts w:hint="eastAsia" w:ascii="宋体" w:hAnsi="宋体" w:eastAsia="宋体" w:cs="宋体"/>
                <w:sz w:val="21"/>
                <w:szCs w:val="15"/>
              </w:rPr>
            </w:pPr>
          </w:p>
        </w:tc>
        <w:tc>
          <w:tcPr>
            <w:tcW w:w="1461" w:type="dxa"/>
            <w:tcBorders>
              <w:top w:val="single" w:color="auto" w:sz="4" w:space="0"/>
              <w:left w:val="nil"/>
              <w:bottom w:val="single" w:color="auto" w:sz="4" w:space="0"/>
              <w:right w:val="single" w:color="auto" w:sz="4" w:space="0"/>
            </w:tcBorders>
            <w:shd w:val="clear" w:color="auto" w:fill="auto"/>
            <w:vAlign w:val="center"/>
          </w:tcPr>
          <w:p w14:paraId="2C10EDFB">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定时任务</w:t>
            </w:r>
          </w:p>
        </w:tc>
        <w:tc>
          <w:tcPr>
            <w:tcW w:w="7116" w:type="dxa"/>
            <w:tcBorders>
              <w:top w:val="single" w:color="auto" w:sz="4" w:space="0"/>
              <w:left w:val="nil"/>
              <w:bottom w:val="single" w:color="auto" w:sz="4" w:space="0"/>
            </w:tcBorders>
            <w:shd w:val="clear" w:color="auto" w:fill="auto"/>
            <w:vAlign w:val="center"/>
          </w:tcPr>
          <w:p w14:paraId="4C3AD2C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1、设置数据同步定时任务：支持为各类数据集设置自动同步任务，包括任务执行时间点及频次、时间参数、时间参数范围等，实现数据自动化同步；同时支持手动主动获取数据。</w:t>
            </w:r>
          </w:p>
        </w:tc>
      </w:tr>
      <w:tr w14:paraId="2D170BA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right w:val="single" w:color="auto" w:sz="4" w:space="0"/>
            </w:tcBorders>
            <w:shd w:val="clear" w:color="auto" w:fill="auto"/>
            <w:vAlign w:val="center"/>
          </w:tcPr>
          <w:p w14:paraId="11D2D998">
            <w:pPr>
              <w:pStyle w:val="3"/>
              <w:rPr>
                <w:rFonts w:hint="eastAsia" w:ascii="宋体" w:hAnsi="宋体" w:eastAsia="宋体" w:cs="宋体"/>
                <w:sz w:val="21"/>
                <w:szCs w:val="15"/>
              </w:rPr>
            </w:pPr>
          </w:p>
        </w:tc>
        <w:tc>
          <w:tcPr>
            <w:tcW w:w="1461" w:type="dxa"/>
            <w:tcBorders>
              <w:top w:val="single" w:color="auto" w:sz="4" w:space="0"/>
              <w:left w:val="nil"/>
              <w:bottom w:val="single" w:color="auto" w:sz="4" w:space="0"/>
              <w:right w:val="single" w:color="auto" w:sz="4" w:space="0"/>
            </w:tcBorders>
            <w:shd w:val="clear" w:color="auto" w:fill="auto"/>
            <w:vAlign w:val="center"/>
          </w:tcPr>
          <w:p w14:paraId="2578C276">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数据核对</w:t>
            </w:r>
          </w:p>
        </w:tc>
        <w:tc>
          <w:tcPr>
            <w:tcW w:w="7116" w:type="dxa"/>
            <w:tcBorders>
              <w:top w:val="single" w:color="auto" w:sz="4" w:space="0"/>
              <w:left w:val="nil"/>
              <w:bottom w:val="single" w:color="auto" w:sz="4" w:space="0"/>
            </w:tcBorders>
            <w:shd w:val="clear" w:color="auto" w:fill="auto"/>
            <w:vAlign w:val="center"/>
          </w:tcPr>
          <w:p w14:paraId="6FF3321F">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1、核对数据的完整性和准确性：通过该模块实现病案首页/结算清单及全病历数据的完整性、准确性的核对。数据内容包括：病案或清单的病案数，病案的基本信息、住院过程、诊断、手术、费用、住院费用明细、医嘱、入出院记录等信息的分项核对。</w:t>
            </w:r>
          </w:p>
        </w:tc>
      </w:tr>
      <w:tr w14:paraId="025E055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bottom w:val="single" w:color="auto" w:sz="4" w:space="0"/>
              <w:right w:val="single" w:color="auto" w:sz="4" w:space="0"/>
            </w:tcBorders>
            <w:shd w:val="clear" w:color="auto" w:fill="auto"/>
            <w:vAlign w:val="center"/>
          </w:tcPr>
          <w:p w14:paraId="04A607DA">
            <w:pPr>
              <w:pStyle w:val="3"/>
              <w:rPr>
                <w:rFonts w:hint="eastAsia" w:ascii="宋体" w:hAnsi="宋体" w:eastAsia="宋体" w:cs="宋体"/>
                <w:sz w:val="21"/>
                <w:szCs w:val="15"/>
              </w:rPr>
            </w:pPr>
          </w:p>
        </w:tc>
        <w:tc>
          <w:tcPr>
            <w:tcW w:w="1461" w:type="dxa"/>
            <w:tcBorders>
              <w:top w:val="single" w:color="auto" w:sz="4" w:space="0"/>
              <w:left w:val="nil"/>
              <w:bottom w:val="single" w:color="auto" w:sz="4" w:space="0"/>
              <w:right w:val="single" w:color="auto" w:sz="4" w:space="0"/>
            </w:tcBorders>
            <w:shd w:val="clear" w:color="auto" w:fill="auto"/>
            <w:vAlign w:val="center"/>
          </w:tcPr>
          <w:p w14:paraId="12838018">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清洗规则管理</w:t>
            </w:r>
          </w:p>
        </w:tc>
        <w:tc>
          <w:tcPr>
            <w:tcW w:w="7116" w:type="dxa"/>
            <w:tcBorders>
              <w:top w:val="single" w:color="auto" w:sz="4" w:space="0"/>
              <w:left w:val="nil"/>
              <w:bottom w:val="single" w:color="auto" w:sz="4" w:space="0"/>
            </w:tcBorders>
            <w:shd w:val="clear" w:color="auto" w:fill="auto"/>
            <w:vAlign w:val="center"/>
          </w:tcPr>
          <w:p w14:paraId="5EC3D789">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1、数据清洗规则管理：支持查看提供的所有清洗规则，包括字段及表的清洗规则。</w:t>
            </w:r>
          </w:p>
        </w:tc>
      </w:tr>
      <w:tr w14:paraId="4BDA80B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restart"/>
            <w:tcBorders>
              <w:top w:val="single" w:color="auto" w:sz="4" w:space="0"/>
              <w:right w:val="single" w:color="auto" w:sz="4" w:space="0"/>
            </w:tcBorders>
            <w:shd w:val="clear" w:color="auto" w:fill="auto"/>
            <w:vAlign w:val="center"/>
          </w:tcPr>
          <w:p w14:paraId="29E299D6">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公共计算</w:t>
            </w:r>
          </w:p>
        </w:tc>
        <w:tc>
          <w:tcPr>
            <w:tcW w:w="1461" w:type="dxa"/>
            <w:tcBorders>
              <w:top w:val="single" w:color="auto" w:sz="4" w:space="0"/>
              <w:left w:val="nil"/>
              <w:bottom w:val="single" w:color="auto" w:sz="4" w:space="0"/>
              <w:right w:val="single" w:color="auto" w:sz="4" w:space="0"/>
            </w:tcBorders>
            <w:shd w:val="clear" w:color="auto" w:fill="auto"/>
            <w:vAlign w:val="center"/>
          </w:tcPr>
          <w:p w14:paraId="2BBB4FBD">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首页数据-病案端</w:t>
            </w:r>
          </w:p>
        </w:tc>
        <w:tc>
          <w:tcPr>
            <w:tcW w:w="7116" w:type="dxa"/>
            <w:tcBorders>
              <w:top w:val="single" w:color="auto" w:sz="4" w:space="0"/>
              <w:left w:val="nil"/>
              <w:bottom w:val="single" w:color="auto" w:sz="4" w:space="0"/>
            </w:tcBorders>
            <w:shd w:val="clear" w:color="auto" w:fill="auto"/>
            <w:vAlign w:val="center"/>
          </w:tcPr>
          <w:p w14:paraId="2842CC4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1、全院病案端首页数据展示：按月度或同步批次展示所有同步至协作平台的病案端首页数据及各类计算服务完成情况。</w:t>
            </w:r>
            <w:r>
              <w:rPr>
                <w:rFonts w:hint="eastAsia" w:ascii="宋体" w:hAnsi="宋体" w:eastAsia="宋体" w:cs="宋体"/>
                <w:sz w:val="21"/>
                <w:szCs w:val="15"/>
              </w:rPr>
              <w:br w:type="textWrapping"/>
            </w:r>
            <w:r>
              <w:rPr>
                <w:rFonts w:hint="eastAsia" w:ascii="宋体" w:hAnsi="宋体" w:eastAsia="宋体" w:cs="宋体"/>
                <w:sz w:val="21"/>
                <w:szCs w:val="15"/>
              </w:rPr>
              <w:t>（1）计算服务包括：转码、分组、首页质控、医嘱查漏、诊断查漏、绩效标签等。</w:t>
            </w:r>
            <w:r>
              <w:rPr>
                <w:rFonts w:hint="eastAsia" w:ascii="宋体" w:hAnsi="宋体" w:eastAsia="宋体" w:cs="宋体"/>
                <w:sz w:val="21"/>
                <w:szCs w:val="15"/>
              </w:rPr>
              <w:br w:type="textWrapping"/>
            </w:r>
            <w:r>
              <w:rPr>
                <w:rFonts w:hint="eastAsia" w:ascii="宋体" w:hAnsi="宋体" w:eastAsia="宋体" w:cs="宋体"/>
                <w:sz w:val="21"/>
                <w:szCs w:val="15"/>
              </w:rPr>
              <w:t>（2）手动重算操作：支持手动开启重算，选择需要重算的数据范围和计算服务。</w:t>
            </w:r>
          </w:p>
        </w:tc>
      </w:tr>
      <w:tr w14:paraId="2ADF1B5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right w:val="single" w:color="auto" w:sz="4" w:space="0"/>
            </w:tcBorders>
            <w:shd w:val="clear" w:color="auto" w:fill="auto"/>
            <w:vAlign w:val="center"/>
          </w:tcPr>
          <w:p w14:paraId="41D267CB">
            <w:pPr>
              <w:pStyle w:val="3"/>
              <w:rPr>
                <w:rFonts w:hint="eastAsia" w:ascii="宋体" w:hAnsi="宋体" w:eastAsia="宋体" w:cs="宋体"/>
                <w:sz w:val="21"/>
                <w:szCs w:val="15"/>
              </w:rPr>
            </w:pPr>
          </w:p>
        </w:tc>
        <w:tc>
          <w:tcPr>
            <w:tcW w:w="1461" w:type="dxa"/>
            <w:tcBorders>
              <w:top w:val="single" w:color="auto" w:sz="4" w:space="0"/>
              <w:left w:val="nil"/>
              <w:bottom w:val="single" w:color="auto" w:sz="4" w:space="0"/>
              <w:right w:val="single" w:color="auto" w:sz="4" w:space="0"/>
            </w:tcBorders>
            <w:shd w:val="clear" w:color="auto" w:fill="auto"/>
            <w:vAlign w:val="center"/>
          </w:tcPr>
          <w:p w14:paraId="71A9B4AC">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首页数据-医生端</w:t>
            </w:r>
          </w:p>
        </w:tc>
        <w:tc>
          <w:tcPr>
            <w:tcW w:w="7116" w:type="dxa"/>
            <w:tcBorders>
              <w:top w:val="single" w:color="auto" w:sz="4" w:space="0"/>
              <w:left w:val="nil"/>
              <w:bottom w:val="single" w:color="auto" w:sz="4" w:space="0"/>
            </w:tcBorders>
            <w:shd w:val="clear" w:color="auto" w:fill="auto"/>
            <w:vAlign w:val="center"/>
          </w:tcPr>
          <w:p w14:paraId="5F113926">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1、全院医生端首页数据展示：按月度或同步批次展示所有同步至协作平台的医生端首页数据及各类计算服务完成情况。</w:t>
            </w:r>
            <w:r>
              <w:rPr>
                <w:rFonts w:hint="eastAsia" w:ascii="宋体" w:hAnsi="宋体" w:eastAsia="宋体" w:cs="宋体"/>
                <w:sz w:val="21"/>
                <w:szCs w:val="15"/>
              </w:rPr>
              <w:br w:type="textWrapping"/>
            </w:r>
            <w:r>
              <w:rPr>
                <w:rFonts w:hint="eastAsia" w:ascii="宋体" w:hAnsi="宋体" w:eastAsia="宋体" w:cs="宋体"/>
                <w:sz w:val="21"/>
                <w:szCs w:val="15"/>
              </w:rPr>
              <w:t>（1）计算服务包括：转码、分组、首页质控、医嘱查漏、诊断查漏、绩效标签等。</w:t>
            </w:r>
            <w:r>
              <w:rPr>
                <w:rFonts w:hint="eastAsia" w:ascii="宋体" w:hAnsi="宋体" w:eastAsia="宋体" w:cs="宋体"/>
                <w:sz w:val="21"/>
                <w:szCs w:val="15"/>
              </w:rPr>
              <w:br w:type="textWrapping"/>
            </w:r>
            <w:r>
              <w:rPr>
                <w:rFonts w:hint="eastAsia" w:ascii="宋体" w:hAnsi="宋体" w:eastAsia="宋体" w:cs="宋体"/>
                <w:sz w:val="21"/>
                <w:szCs w:val="15"/>
              </w:rPr>
              <w:t>（2）手动重算操作：支持手动开启重算，选择需要重算的数据范围和计算服务。</w:t>
            </w:r>
          </w:p>
        </w:tc>
      </w:tr>
      <w:tr w14:paraId="1DEB441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right w:val="single" w:color="auto" w:sz="4" w:space="0"/>
            </w:tcBorders>
            <w:shd w:val="clear" w:color="auto" w:fill="auto"/>
            <w:vAlign w:val="center"/>
          </w:tcPr>
          <w:p w14:paraId="7F32CB94">
            <w:pPr>
              <w:pStyle w:val="3"/>
              <w:rPr>
                <w:rFonts w:hint="eastAsia" w:ascii="宋体" w:hAnsi="宋体" w:eastAsia="宋体" w:cs="宋体"/>
                <w:sz w:val="21"/>
                <w:szCs w:val="15"/>
              </w:rPr>
            </w:pPr>
          </w:p>
        </w:tc>
        <w:tc>
          <w:tcPr>
            <w:tcW w:w="1461" w:type="dxa"/>
            <w:tcBorders>
              <w:top w:val="single" w:color="auto" w:sz="4" w:space="0"/>
              <w:left w:val="nil"/>
              <w:bottom w:val="single" w:color="auto" w:sz="4" w:space="0"/>
              <w:right w:val="single" w:color="auto" w:sz="4" w:space="0"/>
            </w:tcBorders>
            <w:shd w:val="clear" w:color="auto" w:fill="auto"/>
            <w:vAlign w:val="center"/>
          </w:tcPr>
          <w:p w14:paraId="01106D83">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清单数据</w:t>
            </w:r>
          </w:p>
        </w:tc>
        <w:tc>
          <w:tcPr>
            <w:tcW w:w="7116" w:type="dxa"/>
            <w:tcBorders>
              <w:top w:val="single" w:color="auto" w:sz="4" w:space="0"/>
              <w:left w:val="nil"/>
              <w:bottom w:val="single" w:color="auto" w:sz="4" w:space="0"/>
            </w:tcBorders>
            <w:shd w:val="clear" w:color="auto" w:fill="auto"/>
            <w:vAlign w:val="center"/>
          </w:tcPr>
          <w:p w14:paraId="6F57692A">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1、全院清单数据展示：按月度或同步批次展示所有同步至协作平台的清单数据（清单视图来源）及各类计算服务完成情况。</w:t>
            </w:r>
            <w:r>
              <w:rPr>
                <w:rFonts w:hint="eastAsia" w:ascii="宋体" w:hAnsi="宋体" w:eastAsia="宋体" w:cs="宋体"/>
                <w:sz w:val="21"/>
                <w:szCs w:val="15"/>
              </w:rPr>
              <w:br w:type="textWrapping"/>
            </w:r>
            <w:r>
              <w:rPr>
                <w:rFonts w:hint="eastAsia" w:ascii="宋体" w:hAnsi="宋体" w:eastAsia="宋体" w:cs="宋体"/>
                <w:sz w:val="21"/>
                <w:szCs w:val="15"/>
              </w:rPr>
              <w:t>（1）计算服务包括：转码、分组、首页质控、医嘱查漏、诊断查漏、绩效标签等。</w:t>
            </w:r>
            <w:r>
              <w:rPr>
                <w:rFonts w:hint="eastAsia" w:ascii="宋体" w:hAnsi="宋体" w:eastAsia="宋体" w:cs="宋体"/>
                <w:sz w:val="21"/>
                <w:szCs w:val="15"/>
              </w:rPr>
              <w:br w:type="textWrapping"/>
            </w:r>
            <w:r>
              <w:rPr>
                <w:rFonts w:hint="eastAsia" w:ascii="宋体" w:hAnsi="宋体" w:eastAsia="宋体" w:cs="宋体"/>
                <w:sz w:val="21"/>
                <w:szCs w:val="15"/>
              </w:rPr>
              <w:t>（2）手动重算操作：支持手动开启重算，选择需要重算的数据范围和计算服务。</w:t>
            </w:r>
          </w:p>
        </w:tc>
      </w:tr>
      <w:tr w14:paraId="203A914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right w:val="single" w:color="auto" w:sz="4" w:space="0"/>
            </w:tcBorders>
            <w:shd w:val="clear" w:color="auto" w:fill="auto"/>
            <w:vAlign w:val="center"/>
          </w:tcPr>
          <w:p w14:paraId="068222DD">
            <w:pPr>
              <w:pStyle w:val="3"/>
              <w:rPr>
                <w:rFonts w:hint="eastAsia" w:ascii="宋体" w:hAnsi="宋体" w:eastAsia="宋体" w:cs="宋体"/>
                <w:sz w:val="21"/>
                <w:szCs w:val="15"/>
              </w:rPr>
            </w:pPr>
          </w:p>
        </w:tc>
        <w:tc>
          <w:tcPr>
            <w:tcW w:w="1461" w:type="dxa"/>
            <w:tcBorders>
              <w:top w:val="single" w:color="auto" w:sz="4" w:space="0"/>
              <w:left w:val="nil"/>
              <w:bottom w:val="single" w:color="auto" w:sz="4" w:space="0"/>
              <w:right w:val="single" w:color="auto" w:sz="4" w:space="0"/>
            </w:tcBorders>
            <w:shd w:val="clear" w:color="auto" w:fill="auto"/>
            <w:vAlign w:val="center"/>
          </w:tcPr>
          <w:p w14:paraId="1746A909">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医务指标重算</w:t>
            </w:r>
          </w:p>
        </w:tc>
        <w:tc>
          <w:tcPr>
            <w:tcW w:w="7116" w:type="dxa"/>
            <w:tcBorders>
              <w:top w:val="single" w:color="auto" w:sz="4" w:space="0"/>
              <w:left w:val="nil"/>
              <w:bottom w:val="single" w:color="auto" w:sz="4" w:space="0"/>
            </w:tcBorders>
            <w:shd w:val="clear" w:color="auto" w:fill="auto"/>
            <w:vAlign w:val="center"/>
          </w:tcPr>
          <w:p w14:paraId="7BB18186">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1、医务指标重算：展示医务指标的重算记录；提供重算操作入口；重算操作支持全量或指定时间段的病案，支持定时启动或立即启动。</w:t>
            </w:r>
          </w:p>
        </w:tc>
      </w:tr>
      <w:tr w14:paraId="76ED843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vMerge w:val="continue"/>
            <w:tcBorders>
              <w:right w:val="single" w:color="auto" w:sz="4" w:space="0"/>
            </w:tcBorders>
            <w:shd w:val="clear" w:color="auto" w:fill="auto"/>
            <w:vAlign w:val="center"/>
          </w:tcPr>
          <w:p w14:paraId="62946539">
            <w:pPr>
              <w:pStyle w:val="3"/>
              <w:rPr>
                <w:rFonts w:hint="eastAsia" w:ascii="宋体" w:hAnsi="宋体" w:eastAsia="宋体" w:cs="宋体"/>
                <w:sz w:val="21"/>
                <w:szCs w:val="15"/>
              </w:rPr>
            </w:pPr>
          </w:p>
        </w:tc>
        <w:tc>
          <w:tcPr>
            <w:tcW w:w="1461" w:type="dxa"/>
            <w:tcBorders>
              <w:top w:val="single" w:color="auto" w:sz="4" w:space="0"/>
              <w:left w:val="nil"/>
              <w:bottom w:val="single" w:color="auto" w:sz="4" w:space="0"/>
              <w:right w:val="single" w:color="auto" w:sz="4" w:space="0"/>
            </w:tcBorders>
            <w:shd w:val="clear" w:color="auto" w:fill="auto"/>
            <w:vAlign w:val="center"/>
          </w:tcPr>
          <w:p w14:paraId="117D7BBE">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医保指标重算</w:t>
            </w:r>
          </w:p>
        </w:tc>
        <w:tc>
          <w:tcPr>
            <w:tcW w:w="7116" w:type="dxa"/>
            <w:tcBorders>
              <w:top w:val="single" w:color="auto" w:sz="4" w:space="0"/>
              <w:left w:val="nil"/>
              <w:bottom w:val="single" w:color="auto" w:sz="4" w:space="0"/>
            </w:tcBorders>
            <w:shd w:val="clear" w:color="auto" w:fill="auto"/>
            <w:vAlign w:val="center"/>
          </w:tcPr>
          <w:p w14:paraId="26844825">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1、医保指标重算：展示医保指标的重算记录；提供重算操作入口；重算操作支持全量或指定时间段的病案，支持定时启动或立即启动。</w:t>
            </w:r>
          </w:p>
        </w:tc>
      </w:tr>
      <w:tr w14:paraId="1CBAE6E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0" w:hRule="atLeast"/>
        </w:trPr>
        <w:tc>
          <w:tcPr>
            <w:tcW w:w="1492" w:type="dxa"/>
            <w:tcBorders>
              <w:right w:val="single" w:color="auto" w:sz="4" w:space="0"/>
            </w:tcBorders>
            <w:shd w:val="clear" w:color="auto" w:fill="auto"/>
            <w:vAlign w:val="center"/>
          </w:tcPr>
          <w:p w14:paraId="4EE3D2DB">
            <w:pPr>
              <w:pStyle w:val="3"/>
              <w:rPr>
                <w:rFonts w:hint="eastAsia" w:ascii="宋体" w:hAnsi="宋体" w:eastAsia="宋体" w:cs="宋体"/>
                <w:sz w:val="21"/>
                <w:szCs w:val="15"/>
              </w:rPr>
            </w:pPr>
          </w:p>
        </w:tc>
        <w:tc>
          <w:tcPr>
            <w:tcW w:w="1461" w:type="dxa"/>
            <w:tcBorders>
              <w:top w:val="single" w:color="auto" w:sz="4" w:space="0"/>
              <w:left w:val="nil"/>
              <w:right w:val="single" w:color="auto" w:sz="4" w:space="0"/>
            </w:tcBorders>
            <w:shd w:val="clear" w:color="auto" w:fill="auto"/>
            <w:vAlign w:val="center"/>
          </w:tcPr>
          <w:p w14:paraId="78653E2E">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lang w:val="en-US" w:eastAsia="zh-CN"/>
              </w:rPr>
              <w:t>※</w:t>
            </w:r>
            <w:r>
              <w:rPr>
                <w:rFonts w:hint="eastAsia" w:ascii="宋体" w:hAnsi="宋体" w:eastAsia="宋体" w:cs="宋体"/>
                <w:sz w:val="21"/>
                <w:szCs w:val="15"/>
              </w:rPr>
              <w:t>接口要求</w:t>
            </w:r>
          </w:p>
        </w:tc>
        <w:tc>
          <w:tcPr>
            <w:tcW w:w="7116" w:type="dxa"/>
            <w:tcBorders>
              <w:top w:val="single" w:color="auto" w:sz="4" w:space="0"/>
              <w:left w:val="nil"/>
            </w:tcBorders>
            <w:shd w:val="clear" w:color="auto" w:fill="auto"/>
            <w:vAlign w:val="center"/>
          </w:tcPr>
          <w:p w14:paraId="4AE50611">
            <w:pPr>
              <w:pStyle w:val="3"/>
              <w:ind w:left="0" w:leftChars="0" w:firstLine="0" w:firstLineChars="0"/>
              <w:rPr>
                <w:rFonts w:hint="eastAsia" w:ascii="宋体" w:hAnsi="宋体" w:eastAsia="宋体" w:cs="宋体"/>
                <w:sz w:val="21"/>
                <w:szCs w:val="15"/>
              </w:rPr>
            </w:pPr>
            <w:r>
              <w:rPr>
                <w:rFonts w:hint="eastAsia" w:ascii="宋体" w:hAnsi="宋体" w:eastAsia="宋体" w:cs="宋体"/>
                <w:sz w:val="21"/>
                <w:szCs w:val="15"/>
              </w:rPr>
              <w:t>供应商报价及软件服务中应包含项目实施中所涉及的与医院his系统、电子病历系统、病案系统、市医保平台系统标准化接口对接服务。</w:t>
            </w:r>
          </w:p>
        </w:tc>
      </w:tr>
    </w:tbl>
    <w:p w14:paraId="1943523C">
      <w:pPr>
        <w:pStyle w:val="3"/>
        <w:ind w:left="0" w:leftChars="0" w:firstLine="0" w:firstLineChars="0"/>
        <w:rPr>
          <w:rFonts w:hint="default" w:ascii="宋体" w:hAnsi="宋体" w:eastAsia="宋体" w:cs="宋体"/>
          <w:sz w:val="21"/>
          <w:szCs w:val="15"/>
          <w:lang w:val="en-US" w:eastAsia="zh-CN"/>
        </w:rPr>
      </w:pPr>
    </w:p>
    <w:p w14:paraId="7CC9180A">
      <w:pPr>
        <w:pStyle w:val="8"/>
        <w:spacing w:before="48" w:after="48"/>
        <w:ind w:firstLine="394"/>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四、项目商务要求</w:t>
      </w:r>
    </w:p>
    <w:p w14:paraId="10EB9B23">
      <w:pPr>
        <w:wordWrap w:val="0"/>
        <w:spacing w:line="360" w:lineRule="auto"/>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（一</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交货</w:t>
      </w:r>
      <w:r>
        <w:rPr>
          <w:rFonts w:hint="eastAsia" w:ascii="宋体" w:hAnsi="宋体" w:eastAsia="宋体" w:cs="宋体"/>
          <w:b/>
          <w:bCs/>
          <w:color w:val="auto"/>
          <w:highlight w:val="none"/>
          <w:lang w:eastAsia="zh-CN"/>
        </w:rPr>
        <w:t>时间</w:t>
      </w:r>
      <w:r>
        <w:rPr>
          <w:rFonts w:hint="eastAsia" w:ascii="宋体" w:hAnsi="宋体" w:eastAsia="宋体" w:cs="宋体"/>
          <w:b/>
          <w:bCs/>
          <w:color w:val="auto"/>
          <w:highlight w:val="none"/>
        </w:rPr>
        <w:t>、地点及验收方式</w:t>
      </w:r>
    </w:p>
    <w:p w14:paraId="32859F84">
      <w:pPr>
        <w:wordWrap w:val="0"/>
        <w:spacing w:line="360" w:lineRule="auto"/>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（1）交货</w:t>
      </w:r>
      <w:r>
        <w:rPr>
          <w:rFonts w:hint="eastAsia" w:ascii="宋体" w:hAnsi="宋体" w:eastAsia="宋体" w:cs="宋体"/>
          <w:color w:val="auto"/>
          <w:highlight w:val="none"/>
        </w:rPr>
        <w:t>期：合同签订后</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0天内交货并完成安装调试完毕。</w:t>
      </w:r>
    </w:p>
    <w:p w14:paraId="2A6DF54E">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地点</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重庆市大足区中医院指定地点</w:t>
      </w:r>
      <w:r>
        <w:rPr>
          <w:rFonts w:hint="eastAsia" w:ascii="宋体" w:hAnsi="宋体" w:eastAsia="宋体" w:cs="宋体"/>
          <w:color w:val="auto"/>
          <w:highlight w:val="none"/>
        </w:rPr>
        <w:t>。</w:t>
      </w:r>
    </w:p>
    <w:p w14:paraId="51848EA5">
      <w:pPr>
        <w:wordWrap w:val="0"/>
        <w:spacing w:line="360" w:lineRule="auto"/>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验收方式：中标人按采购合同模块完成约定内容，DRG系统上线运行两个月后，软件功能全部实现，系统运行正常，性能稳定，无卡顿、延迟等影响采购方正常使用相关现象。中标人完成对采购方相关人员培训，有培训记录，参培人员已掌握操作方法的确认签字。由院方组织相关部门验收。</w:t>
      </w:r>
    </w:p>
    <w:p w14:paraId="75B5787B">
      <w:pPr>
        <w:pStyle w:val="3"/>
        <w:spacing w:line="360" w:lineRule="auto"/>
        <w:rPr>
          <w:rFonts w:hint="default"/>
          <w:sz w:val="24"/>
          <w:szCs w:val="18"/>
          <w:lang w:val="en-US" w:eastAsia="zh-CN"/>
        </w:rPr>
      </w:pPr>
      <w:r>
        <w:rPr>
          <w:rFonts w:hint="eastAsia" w:eastAsia="宋体" w:cs="宋体"/>
          <w:color w:val="auto"/>
          <w:sz w:val="24"/>
          <w:szCs w:val="18"/>
          <w:highlight w:val="none"/>
          <w:lang w:eastAsia="zh-CN"/>
        </w:rPr>
        <w:t>（</w:t>
      </w:r>
      <w:r>
        <w:rPr>
          <w:rFonts w:hint="eastAsia" w:eastAsia="宋体" w:cs="宋体"/>
          <w:color w:val="auto"/>
          <w:sz w:val="24"/>
          <w:szCs w:val="18"/>
          <w:highlight w:val="none"/>
          <w:lang w:val="en-US" w:eastAsia="zh-CN"/>
        </w:rPr>
        <w:t>4</w:t>
      </w:r>
      <w:r>
        <w:rPr>
          <w:rFonts w:hint="eastAsia" w:eastAsia="宋体" w:cs="宋体"/>
          <w:color w:val="auto"/>
          <w:sz w:val="24"/>
          <w:szCs w:val="18"/>
          <w:highlight w:val="none"/>
          <w:lang w:eastAsia="zh-CN"/>
        </w:rPr>
        <w:t>）违约责任：按《中华人民共和国民法典》、《中华人民共和国政府采购法》执行，</w:t>
      </w:r>
      <w:r>
        <w:rPr>
          <w:rFonts w:hint="eastAsia" w:eastAsia="宋体" w:cs="宋体"/>
          <w:color w:val="auto"/>
          <w:sz w:val="24"/>
          <w:szCs w:val="18"/>
          <w:highlight w:val="none"/>
          <w:lang w:val="en-US" w:eastAsia="zh-CN"/>
        </w:rPr>
        <w:t>或按双方约定执行。</w:t>
      </w:r>
    </w:p>
    <w:p w14:paraId="51306970">
      <w:pPr>
        <w:wordWrap w:val="0"/>
        <w:spacing w:line="360" w:lineRule="auto"/>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二</w:t>
      </w:r>
      <w:r>
        <w:rPr>
          <w:rFonts w:hint="eastAsia" w:ascii="宋体" w:hAnsi="宋体" w:eastAsia="宋体" w:cs="宋体"/>
          <w:b/>
          <w:bCs/>
          <w:color w:val="auto"/>
          <w:highlight w:val="none"/>
        </w:rPr>
        <w:t>）</w:t>
      </w:r>
      <w:r>
        <w:rPr>
          <w:rFonts w:hint="eastAsia" w:ascii="宋体" w:hAnsi="宋体" w:eastAsia="宋体" w:cs="宋体"/>
          <w:b/>
          <w:bCs/>
          <w:color w:val="auto"/>
          <w:highlight w:val="none"/>
          <w:shd w:val="clear" w:color="auto" w:fill="auto"/>
        </w:rPr>
        <w:t>售后服务</w:t>
      </w:r>
    </w:p>
    <w:p w14:paraId="27058DF7">
      <w:pPr>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1.服务免费运维期1年。</w:t>
      </w:r>
    </w:p>
    <w:p w14:paraId="714F4BE8">
      <w:pPr>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中标人在免费运维期内应当为采购人提供以下技术支持服务：</w:t>
      </w:r>
    </w:p>
    <w:p w14:paraId="1997CFCB">
      <w:pPr>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1.1全年7*24小时电话技术支持服务；</w:t>
      </w:r>
    </w:p>
    <w:p w14:paraId="46E03AA2">
      <w:pPr>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1.2指定专人远程技术支持，要求每年不能超过1次人员变动；</w:t>
      </w:r>
    </w:p>
    <w:p w14:paraId="7DD6EAEE">
      <w:pPr>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1.3在免费维保时间内，如果服务项目涉及系统升级，中标人应及时通知采购人，如采购人有相应要求，中标人应对采购人购买的服务项目进行免费升级服务。</w:t>
      </w:r>
    </w:p>
    <w:p w14:paraId="7AA1A348">
      <w:pPr>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2.运维期外服务要求</w:t>
      </w:r>
    </w:p>
    <w:p w14:paraId="2C9B27F4">
      <w:pPr>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2.1免费运维期过后，中标人应同样提供免费电话咨询服务，并应承诺提供服务项目上门运维服务。</w:t>
      </w:r>
    </w:p>
    <w:p w14:paraId="639C94C5">
      <w:pPr>
        <w:numPr>
          <w:ilvl w:val="0"/>
          <w:numId w:val="13"/>
        </w:numPr>
        <w:wordWrap w:val="0"/>
        <w:spacing w:line="360" w:lineRule="auto"/>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付款方式</w:t>
      </w:r>
      <w:bookmarkStart w:id="1" w:name="OLE_LINK8"/>
      <w:bookmarkStart w:id="2" w:name="_Toc773"/>
    </w:p>
    <w:p w14:paraId="7053299E">
      <w:pPr>
        <w:numPr>
          <w:ilvl w:val="0"/>
          <w:numId w:val="0"/>
        </w:numPr>
        <w:wordWrap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签订合同后，中标人进场后采购人支付合同总额的30%，中标人开具合同金额的30%发票，采购人收到发票后10日内支付；待开发服务完成并上线验收合格后，中标人开具合同金额的60%发票，采购人收到发票后10日内支付。待软件正常运行一年后，中标人开具合同金额的10%发票，采购人收到发票后10日内支付。</w:t>
      </w:r>
      <w:bookmarkEnd w:id="1"/>
    </w:p>
    <w:p w14:paraId="6E743148">
      <w:pPr>
        <w:pStyle w:val="10"/>
        <w:spacing w:before="0" w:after="0" w:line="360" w:lineRule="auto"/>
        <w:ind w:firstLine="402" w:firstLineChars="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知识产权</w:t>
      </w:r>
      <w:bookmarkEnd w:id="2"/>
    </w:p>
    <w:p w14:paraId="7CFA183A">
      <w:pPr>
        <w:snapToGrid w:val="0"/>
        <w:spacing w:line="360" w:lineRule="auto"/>
        <w:ind w:left="0" w:leftChars="0"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56DB261">
      <w:pPr>
        <w:snapToGrid w:val="0"/>
        <w:spacing w:line="360" w:lineRule="auto"/>
        <w:ind w:left="0" w:leftChars="0"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（注：订购、涉及、定制开发的信息化建设项目等知识产权的，知识产权归采购人所有。）</w:t>
      </w:r>
    </w:p>
    <w:p w14:paraId="5B201218">
      <w:pPr>
        <w:snapToGrid w:val="0"/>
        <w:spacing w:line="360" w:lineRule="auto"/>
        <w:ind w:left="0" w:leftChars="0"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rPr>
        <w:t>）成交供应商领取中标通知书</w:t>
      </w:r>
    </w:p>
    <w:p w14:paraId="0F8EA661">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成交供应商领取中标通知书时提交相关资料并按以下程序办理：</w:t>
      </w:r>
    </w:p>
    <w:p w14:paraId="5960F54E">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（1）缴纳代理服务费</w:t>
      </w:r>
    </w:p>
    <w:p w14:paraId="6BC10EF8">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1.本项目采购代理服务费</w:t>
      </w:r>
      <w:r>
        <w:rPr>
          <w:rFonts w:hint="eastAsia" w:ascii="宋体" w:hAnsi="宋体" w:eastAsia="宋体" w:cs="宋体"/>
          <w:color w:val="auto"/>
          <w:highlight w:val="none"/>
          <w:lang w:val="en-US" w:eastAsia="zh-CN"/>
        </w:rPr>
        <w:t>7200</w:t>
      </w:r>
      <w:r>
        <w:rPr>
          <w:rFonts w:hint="eastAsia" w:ascii="宋体" w:hAnsi="宋体" w:eastAsia="宋体" w:cs="宋体"/>
          <w:color w:val="auto"/>
          <w:highlight w:val="none"/>
        </w:rPr>
        <w:t>.00元由中标人支付，即中标人在领取中标通知书之前以转账形式一次性支付给代理机构，并在银行转账（汇款）凭证备注栏中注明“代理服务费—</w:t>
      </w:r>
      <w:r>
        <w:rPr>
          <w:rFonts w:hint="eastAsia" w:ascii="宋体" w:hAnsi="宋体" w:eastAsia="宋体" w:cs="宋体"/>
          <w:color w:val="auto"/>
          <w:highlight w:val="none"/>
          <w:lang w:eastAsia="zh-CN"/>
        </w:rPr>
        <w:t>YY2025004</w:t>
      </w:r>
      <w:r>
        <w:rPr>
          <w:rFonts w:hint="eastAsia" w:ascii="宋体" w:hAnsi="宋体" w:eastAsia="宋体" w:cs="宋体"/>
          <w:color w:val="auto"/>
          <w:highlight w:val="none"/>
        </w:rPr>
        <w:t>”。</w:t>
      </w:r>
    </w:p>
    <w:p w14:paraId="5A16E15F">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2.成交供应商如未按上述规定缴纳采购代理服务费，其投标保证金将不予退还。</w:t>
      </w:r>
    </w:p>
    <w:p w14:paraId="270D982B">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3.采购代理服务费缴纳账户信息：</w:t>
      </w:r>
    </w:p>
    <w:p w14:paraId="70C165DE">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户  名：</w:t>
      </w:r>
      <w:r>
        <w:rPr>
          <w:rFonts w:hint="eastAsia" w:ascii="宋体" w:hAnsi="宋体" w:eastAsia="宋体" w:cs="宋体"/>
          <w:color w:val="auto"/>
          <w:highlight w:val="none"/>
          <w:lang w:eastAsia="zh-CN"/>
        </w:rPr>
        <w:t>重庆译元工程咨询有限公司</w:t>
      </w:r>
    </w:p>
    <w:bookmarkEnd w:id="0"/>
    <w:p w14:paraId="4A71F8A8">
      <w:pPr>
        <w:wordWrap w:val="0"/>
        <w:spacing w:line="360" w:lineRule="auto"/>
        <w:ind w:firstLine="560"/>
        <w:rPr>
          <w:rFonts w:hint="eastAsia" w:ascii="宋体" w:hAnsi="宋体" w:eastAsia="宋体" w:cs="宋体"/>
          <w:color w:val="auto"/>
          <w:sz w:val="24"/>
          <w:szCs w:val="24"/>
          <w:highlight w:val="none"/>
          <w:lang w:eastAsia="zh-CN"/>
        </w:rPr>
      </w:pPr>
      <w:bookmarkStart w:id="3" w:name="_Toc23014"/>
      <w:bookmarkStart w:id="4" w:name="_Toc514962183"/>
      <w:bookmarkStart w:id="5" w:name="_Toc12789054"/>
      <w:bookmarkStart w:id="6" w:name="_Toc11641053"/>
      <w:r>
        <w:rPr>
          <w:rFonts w:hint="eastAsia" w:ascii="宋体" w:hAnsi="宋体" w:eastAsia="宋体" w:cs="宋体"/>
          <w:color w:val="auto"/>
          <w:sz w:val="24"/>
          <w:szCs w:val="24"/>
          <w:highlight w:val="none"/>
          <w:lang w:eastAsia="zh-CN"/>
        </w:rPr>
        <w:t>开户行：中国建设银行股份有限公司重庆大足支行</w:t>
      </w:r>
    </w:p>
    <w:p w14:paraId="0951FC25">
      <w:pPr>
        <w:wordWrap w:val="0"/>
        <w:spacing w:line="360" w:lineRule="auto"/>
        <w:ind w:firstLine="56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账  号：50050100434100002137</w:t>
      </w:r>
    </w:p>
    <w:p w14:paraId="54E44D4D">
      <w:pPr>
        <w:pStyle w:val="8"/>
        <w:spacing w:before="48" w:after="48"/>
        <w:ind w:firstLine="394"/>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五、报名及采购文件发售</w:t>
      </w:r>
    </w:p>
    <w:p w14:paraId="53034FE8">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1.报名和采购文件发售期：</w:t>
      </w:r>
      <w:r>
        <w:rPr>
          <w:rFonts w:hint="eastAsia" w:ascii="宋体" w:hAnsi="宋体" w:eastAsia="宋体" w:cs="宋体"/>
          <w:b/>
          <w:bCs/>
          <w:color w:val="auto"/>
          <w:highlight w:val="none"/>
        </w:rPr>
        <w:t>202</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年</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月</w:t>
      </w:r>
      <w:r>
        <w:rPr>
          <w:rFonts w:hint="eastAsia" w:ascii="宋体" w:hAnsi="宋体" w:eastAsia="宋体" w:cs="宋体"/>
          <w:b/>
          <w:bCs/>
          <w:color w:val="auto"/>
          <w:highlight w:val="none"/>
          <w:lang w:val="en-US" w:eastAsia="zh-CN"/>
        </w:rPr>
        <w:t>25</w:t>
      </w:r>
      <w:r>
        <w:rPr>
          <w:rFonts w:hint="eastAsia" w:ascii="宋体" w:hAnsi="宋体" w:eastAsia="宋体" w:cs="宋体"/>
          <w:b/>
          <w:bCs/>
          <w:color w:val="auto"/>
          <w:highlight w:val="none"/>
        </w:rPr>
        <w:t>日至202</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年</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月</w:t>
      </w:r>
      <w:r>
        <w:rPr>
          <w:rFonts w:hint="eastAsia" w:ascii="宋体" w:hAnsi="宋体" w:eastAsia="宋体" w:cs="宋体"/>
          <w:b/>
          <w:bCs/>
          <w:color w:val="auto"/>
          <w:highlight w:val="none"/>
          <w:lang w:val="en-US" w:eastAsia="zh-CN"/>
        </w:rPr>
        <w:t>29</w:t>
      </w:r>
      <w:r>
        <w:rPr>
          <w:rFonts w:hint="eastAsia" w:ascii="宋体" w:hAnsi="宋体" w:eastAsia="宋体" w:cs="宋体"/>
          <w:b/>
          <w:bCs/>
          <w:color w:val="auto"/>
          <w:highlight w:val="none"/>
        </w:rPr>
        <w:t>日17：00</w:t>
      </w:r>
      <w:r>
        <w:rPr>
          <w:rFonts w:hint="eastAsia" w:ascii="宋体" w:hAnsi="宋体" w:eastAsia="宋体" w:cs="宋体"/>
          <w:color w:val="auto"/>
          <w:highlight w:val="none"/>
        </w:rPr>
        <w:t>（工作时间）。</w:t>
      </w:r>
    </w:p>
    <w:p w14:paraId="15179275">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2.采购文件售价：人民币</w:t>
      </w:r>
      <w:r>
        <w:rPr>
          <w:rFonts w:hint="eastAsia" w:ascii="宋体" w:hAnsi="宋体" w:eastAsia="宋体" w:cs="宋体"/>
          <w:color w:val="auto"/>
          <w:highlight w:val="none"/>
          <w:lang w:val="en-US" w:eastAsia="zh-CN"/>
        </w:rPr>
        <w:t>50</w:t>
      </w:r>
      <w:r>
        <w:rPr>
          <w:rFonts w:hint="eastAsia" w:ascii="宋体" w:hAnsi="宋体" w:eastAsia="宋体" w:cs="宋体"/>
          <w:color w:val="auto"/>
          <w:highlight w:val="none"/>
        </w:rPr>
        <w:t>0元/份（售后不退）。</w:t>
      </w:r>
    </w:p>
    <w:p w14:paraId="3109ADE0">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3.采购文件购买方式：现场购买</w:t>
      </w:r>
    </w:p>
    <w:p w14:paraId="2A8E3273">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在采购文件发售期内，供应商到</w:t>
      </w:r>
      <w:r>
        <w:rPr>
          <w:rFonts w:hint="eastAsia" w:ascii="宋体" w:hAnsi="宋体" w:eastAsia="宋体" w:cs="宋体"/>
          <w:color w:val="auto"/>
          <w:highlight w:val="none"/>
          <w:lang w:eastAsia="zh-CN"/>
        </w:rPr>
        <w:t>重庆译元工程咨询有限公司</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重庆市大足区棠香街道五星大道南段229号4幢8-35号</w:t>
      </w:r>
      <w:r>
        <w:rPr>
          <w:rFonts w:hint="eastAsia" w:ascii="宋体" w:hAnsi="宋体" w:eastAsia="宋体" w:cs="宋体"/>
          <w:color w:val="auto"/>
          <w:highlight w:val="none"/>
        </w:rPr>
        <w:t>），登记递交《</w:t>
      </w:r>
      <w:r>
        <w:rPr>
          <w:rFonts w:hint="eastAsia" w:ascii="宋体" w:hAnsi="宋体" w:eastAsia="宋体" w:cs="宋体"/>
          <w:color w:val="auto"/>
          <w:highlight w:val="none"/>
          <w:lang w:eastAsia="zh-CN"/>
        </w:rPr>
        <w:t>重庆译元工程咨询有限公司</w:t>
      </w:r>
      <w:r>
        <w:rPr>
          <w:rFonts w:hint="eastAsia" w:ascii="宋体" w:hAnsi="宋体" w:eastAsia="宋体" w:cs="宋体"/>
          <w:color w:val="auto"/>
          <w:highlight w:val="none"/>
        </w:rPr>
        <w:t>采购文件发售登记表，格式详见附件》（加盖供应商公章）并购买采购文件。</w:t>
      </w:r>
    </w:p>
    <w:p w14:paraId="1FEE5554">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在报名和采购文件发售期内购买了采购文件的供应商，其报名和响应文件才被接收。</w:t>
      </w:r>
    </w:p>
    <w:p w14:paraId="6C942CB0">
      <w:pPr>
        <w:wordWrap w:val="0"/>
        <w:spacing w:line="360" w:lineRule="auto"/>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4.线上报价</w:t>
      </w:r>
    </w:p>
    <w:p w14:paraId="7B3791E6">
      <w:pPr>
        <w:wordWrap w:val="0"/>
        <w:spacing w:line="360" w:lineRule="auto"/>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1.线上报价时间：2025年4月29日14：00-17：00。</w:t>
      </w:r>
    </w:p>
    <w:p w14:paraId="669B34CD">
      <w:pPr>
        <w:wordWrap w:val="0"/>
        <w:spacing w:line="360" w:lineRule="auto"/>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2.线上报价要求：按本项目规定的时间在行采家-电子比选中心进行网上报价，未在规定时间内报价的供应商将失去成交供应商资格。</w:t>
      </w:r>
    </w:p>
    <w:p w14:paraId="38E5D55F">
      <w:pPr>
        <w:pStyle w:val="8"/>
        <w:spacing w:before="48" w:after="48"/>
        <w:ind w:firstLine="394"/>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六、投标时间地点及程序</w:t>
      </w:r>
      <w:bookmarkEnd w:id="3"/>
      <w:bookmarkEnd w:id="4"/>
    </w:p>
    <w:p w14:paraId="0EC37761">
      <w:pPr>
        <w:wordWrap w:val="0"/>
        <w:spacing w:line="360" w:lineRule="auto"/>
        <w:ind w:firstLine="480"/>
        <w:rPr>
          <w:rFonts w:hint="eastAsia" w:ascii="宋体" w:hAnsi="宋体" w:eastAsia="宋体" w:cs="宋体"/>
          <w:b/>
          <w:bCs/>
          <w:color w:val="auto"/>
          <w:highlight w:val="none"/>
        </w:rPr>
      </w:pPr>
      <w:r>
        <w:rPr>
          <w:rFonts w:hint="eastAsia" w:ascii="宋体" w:hAnsi="宋体" w:eastAsia="宋体" w:cs="宋体"/>
          <w:color w:val="auto"/>
          <w:highlight w:val="none"/>
        </w:rPr>
        <w:t>（一）投标时间：</w:t>
      </w:r>
      <w:r>
        <w:rPr>
          <w:rFonts w:hint="eastAsia" w:ascii="宋体" w:hAnsi="宋体" w:eastAsia="宋体" w:cs="宋体"/>
          <w:b/>
          <w:bCs/>
          <w:color w:val="auto"/>
          <w:highlight w:val="none"/>
        </w:rPr>
        <w:t>202</w:t>
      </w: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年</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月</w:t>
      </w:r>
      <w:r>
        <w:rPr>
          <w:rFonts w:hint="eastAsia" w:ascii="宋体" w:hAnsi="宋体" w:eastAsia="宋体" w:cs="宋体"/>
          <w:b/>
          <w:bCs/>
          <w:color w:val="auto"/>
          <w:highlight w:val="none"/>
          <w:lang w:val="en-US" w:eastAsia="zh-CN"/>
        </w:rPr>
        <w:t>30</w:t>
      </w:r>
      <w:r>
        <w:rPr>
          <w:rFonts w:hint="eastAsia" w:ascii="宋体" w:hAnsi="宋体" w:eastAsia="宋体" w:cs="宋体"/>
          <w:b/>
          <w:bCs/>
          <w:color w:val="auto"/>
          <w:highlight w:val="none"/>
        </w:rPr>
        <w:t>日</w:t>
      </w:r>
      <w:r>
        <w:rPr>
          <w:rFonts w:hint="eastAsia" w:ascii="宋体" w:hAnsi="宋体" w:eastAsia="宋体" w:cs="宋体"/>
          <w:b/>
          <w:bCs/>
          <w:color w:val="auto"/>
          <w:highlight w:val="none"/>
          <w:lang w:val="en-US" w:eastAsia="zh-CN"/>
        </w:rPr>
        <w:t>09：3</w:t>
      </w:r>
      <w:r>
        <w:rPr>
          <w:rFonts w:hint="eastAsia" w:ascii="宋体" w:hAnsi="宋体" w:eastAsia="宋体" w:cs="宋体"/>
          <w:b/>
          <w:bCs/>
          <w:color w:val="auto"/>
          <w:highlight w:val="none"/>
        </w:rPr>
        <w:t>0</w:t>
      </w:r>
      <w:r>
        <w:rPr>
          <w:rFonts w:hint="eastAsia" w:ascii="宋体" w:hAnsi="宋体" w:eastAsia="宋体" w:cs="宋体"/>
          <w:b/>
          <w:bCs/>
          <w:color w:val="auto"/>
          <w:highlight w:val="none"/>
        </w:rPr>
        <w:tab/>
      </w:r>
      <w:r>
        <w:rPr>
          <w:rFonts w:hint="eastAsia" w:ascii="宋体" w:hAnsi="宋体" w:eastAsia="宋体" w:cs="宋体"/>
          <w:b/>
          <w:bCs/>
          <w:color w:val="auto"/>
          <w:highlight w:val="none"/>
        </w:rPr>
        <w:t>至1</w:t>
      </w:r>
      <w:r>
        <w:rPr>
          <w:rFonts w:hint="eastAsia" w:ascii="宋体" w:hAnsi="宋体" w:eastAsia="宋体" w:cs="宋体"/>
          <w:b/>
          <w:bCs/>
          <w:color w:val="auto"/>
          <w:highlight w:val="none"/>
          <w:lang w:val="en-US" w:eastAsia="zh-CN"/>
        </w:rPr>
        <w:t>0</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0</w:t>
      </w:r>
      <w:r>
        <w:rPr>
          <w:rFonts w:hint="eastAsia" w:ascii="宋体" w:hAnsi="宋体" w:eastAsia="宋体" w:cs="宋体"/>
          <w:b/>
          <w:bCs/>
          <w:color w:val="auto"/>
          <w:highlight w:val="none"/>
        </w:rPr>
        <w:t>0</w:t>
      </w:r>
    </w:p>
    <w:p w14:paraId="0A5C3CDC">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（二）投标地点：</w:t>
      </w:r>
      <w:r>
        <w:rPr>
          <w:rFonts w:hint="eastAsia" w:ascii="宋体" w:hAnsi="宋体" w:eastAsia="宋体" w:cs="宋体"/>
          <w:color w:val="auto"/>
          <w:highlight w:val="none"/>
          <w:lang w:eastAsia="zh-CN"/>
        </w:rPr>
        <w:t>重庆译元工程咨询有限公司</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重庆市大足区棠香街道五星大道南段229号4幢8-35号</w:t>
      </w:r>
      <w:r>
        <w:rPr>
          <w:rFonts w:hint="eastAsia" w:ascii="宋体" w:hAnsi="宋体" w:eastAsia="宋体" w:cs="宋体"/>
          <w:color w:val="auto"/>
          <w:highlight w:val="none"/>
        </w:rPr>
        <w:t>）。</w:t>
      </w:r>
    </w:p>
    <w:p w14:paraId="67691507">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（三）投标程序：</w:t>
      </w:r>
    </w:p>
    <w:p w14:paraId="20A2F2A7">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（1）提交采购文件购买费缴纳凭据，加盖投标人公章；</w:t>
      </w:r>
    </w:p>
    <w:p w14:paraId="7CDC1ABD">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（2）提交投标保证金银行转账凭据，加盖投标人公章；</w:t>
      </w:r>
    </w:p>
    <w:p w14:paraId="13D240DF">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（3）递交“投标人信息卡”（格式详见附件），内容填写完整，加盖公章；</w:t>
      </w:r>
    </w:p>
    <w:p w14:paraId="6242862F">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（4）递交投标人银行基本账户“开户许可证”复印件加盖公章；</w:t>
      </w:r>
    </w:p>
    <w:p w14:paraId="532FDCEE">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（5）递交采购文件发售登记表，加盖投标人公章；</w:t>
      </w:r>
    </w:p>
    <w:p w14:paraId="4A73E531">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（6）按规定递交投标文件。</w:t>
      </w:r>
    </w:p>
    <w:p w14:paraId="433A228C">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说明：相关原件递交起止时间：如果采购文件要求必须提交的相关原件，其递交时间与投标文件递交时间一致（逾期不予受理）。</w:t>
      </w:r>
    </w:p>
    <w:p w14:paraId="22355C7F">
      <w:pPr>
        <w:wordWrap w:val="0"/>
        <w:spacing w:line="360" w:lineRule="auto"/>
        <w:ind w:firstLine="480"/>
        <w:rPr>
          <w:rFonts w:hint="eastAsia" w:ascii="宋体" w:hAnsi="宋体" w:eastAsia="宋体" w:cs="宋体"/>
          <w:color w:val="auto"/>
          <w:highlight w:val="none"/>
        </w:rPr>
      </w:pPr>
      <w:bookmarkStart w:id="7" w:name="_Toc6160"/>
      <w:bookmarkStart w:id="8" w:name="_Toc514962184"/>
      <w:r>
        <w:rPr>
          <w:rFonts w:hint="eastAsia" w:ascii="宋体" w:hAnsi="宋体" w:eastAsia="宋体" w:cs="宋体"/>
          <w:color w:val="auto"/>
          <w:highlight w:val="none"/>
        </w:rPr>
        <w:t>（四）投标保证金</w:t>
      </w:r>
      <w:bookmarkEnd w:id="7"/>
      <w:bookmarkEnd w:id="8"/>
    </w:p>
    <w:p w14:paraId="12B0464B">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1.缴纳金额：保证金金额详见本篇“一、项目内容”。</w:t>
      </w:r>
    </w:p>
    <w:p w14:paraId="747C9710">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2.缴纳方式：由供应商从其账户将投标保证金汇至以下指定账户：</w:t>
      </w:r>
    </w:p>
    <w:p w14:paraId="37E66C15">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户  名：</w:t>
      </w:r>
      <w:r>
        <w:rPr>
          <w:rFonts w:hint="eastAsia" w:ascii="宋体" w:hAnsi="宋体" w:eastAsia="宋体" w:cs="宋体"/>
          <w:color w:val="auto"/>
          <w:highlight w:val="none"/>
          <w:lang w:eastAsia="zh-CN"/>
        </w:rPr>
        <w:t>重庆译元工程咨询有限公司</w:t>
      </w:r>
    </w:p>
    <w:p w14:paraId="463AA1C7">
      <w:pPr>
        <w:wordWrap w:val="0"/>
        <w:spacing w:line="360" w:lineRule="auto"/>
        <w:ind w:firstLine="56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开户行：中国建设银行股份有限公司重庆大足支行</w:t>
      </w:r>
    </w:p>
    <w:p w14:paraId="3A483E0D">
      <w:pPr>
        <w:wordWrap w:val="0"/>
        <w:spacing w:line="360" w:lineRule="auto"/>
        <w:ind w:firstLine="56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账  号：50050100434100002137</w:t>
      </w:r>
    </w:p>
    <w:p w14:paraId="3D44A2CA">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3.保证金到账时间及备注填写要求</w:t>
      </w:r>
    </w:p>
    <w:p w14:paraId="576AFF9A">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（1）到账时间要求</w:t>
      </w:r>
    </w:p>
    <w:p w14:paraId="367B3CAA">
      <w:pPr>
        <w:wordWrap w:val="0"/>
        <w:spacing w:line="360" w:lineRule="auto"/>
        <w:ind w:firstLine="482"/>
        <w:rPr>
          <w:rFonts w:hint="eastAsia" w:ascii="宋体" w:hAnsi="宋体" w:eastAsia="宋体" w:cs="宋体"/>
          <w:color w:val="auto"/>
          <w:highlight w:val="none"/>
        </w:rPr>
      </w:pPr>
      <w:r>
        <w:rPr>
          <w:rFonts w:hint="eastAsia" w:ascii="宋体" w:hAnsi="宋体" w:eastAsia="宋体" w:cs="宋体"/>
          <w:b/>
          <w:bCs/>
          <w:color w:val="auto"/>
          <w:highlight w:val="none"/>
        </w:rPr>
        <w:t>本项目投标保证金的到账截止时间为</w:t>
      </w:r>
      <w:r>
        <w:rPr>
          <w:rFonts w:hint="eastAsia" w:ascii="宋体" w:hAnsi="宋体" w:eastAsia="宋体" w:cs="宋体"/>
          <w:b/>
          <w:bCs/>
          <w:color w:val="auto"/>
          <w:highlight w:val="none"/>
          <w:lang w:val="en-US" w:eastAsia="zh-CN"/>
        </w:rPr>
        <w:t>投标前一天中午12点</w:t>
      </w:r>
      <w:r>
        <w:rPr>
          <w:rFonts w:hint="eastAsia" w:ascii="宋体" w:hAnsi="宋体" w:eastAsia="宋体" w:cs="宋体"/>
          <w:color w:val="auto"/>
          <w:highlight w:val="none"/>
        </w:rPr>
        <w:t>（投标人在银行转账汇款，须充分考虑转账汇款的时间差风险，如同城转账、异地转账或汇款、跨行转账或电汇的时间要求）。</w:t>
      </w:r>
    </w:p>
    <w:p w14:paraId="40843331">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（2）备注填写要求</w:t>
      </w:r>
    </w:p>
    <w:p w14:paraId="5A0132A2">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投标人应在银行转账（汇款）凭证备注栏中注明“</w:t>
      </w:r>
      <w:r>
        <w:rPr>
          <w:rFonts w:hint="eastAsia" w:ascii="宋体" w:hAnsi="宋体" w:eastAsia="宋体" w:cs="宋体"/>
          <w:b/>
          <w:bCs/>
          <w:color w:val="auto"/>
          <w:highlight w:val="none"/>
        </w:rPr>
        <w:t>投标保证金—</w:t>
      </w:r>
      <w:r>
        <w:rPr>
          <w:rFonts w:hint="eastAsia" w:ascii="宋体" w:hAnsi="宋体" w:eastAsia="宋体" w:cs="宋体"/>
          <w:b/>
          <w:bCs/>
          <w:color w:val="auto"/>
          <w:highlight w:val="none"/>
        </w:rPr>
        <w:tab/>
      </w:r>
      <w:r>
        <w:rPr>
          <w:rFonts w:hint="eastAsia" w:ascii="宋体" w:hAnsi="宋体" w:eastAsia="宋体" w:cs="宋体"/>
          <w:b/>
          <w:bCs/>
          <w:color w:val="auto"/>
          <w:highlight w:val="none"/>
          <w:lang w:eastAsia="zh-CN"/>
        </w:rPr>
        <w:t>YY2025004</w:t>
      </w:r>
      <w:r>
        <w:rPr>
          <w:rFonts w:hint="eastAsia" w:ascii="宋体" w:hAnsi="宋体" w:eastAsia="宋体" w:cs="宋体"/>
          <w:color w:val="auto"/>
          <w:highlight w:val="none"/>
        </w:rPr>
        <w:t>”，不按要求填写备注和缴纳保证金入指定账户而影响对其保证金到账认定和退还的，由投标人自行承担。</w:t>
      </w:r>
    </w:p>
    <w:p w14:paraId="78EF7D7D">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4.保证金退还方式</w:t>
      </w:r>
    </w:p>
    <w:p w14:paraId="260DAF83">
      <w:pPr>
        <w:wordWrap w:val="0"/>
        <w:spacing w:line="360" w:lineRule="auto"/>
        <w:ind w:firstLine="480"/>
        <w:rPr>
          <w:rFonts w:hint="eastAsia" w:ascii="宋体" w:hAnsi="宋体" w:eastAsia="宋体" w:cs="宋体"/>
          <w:color w:val="auto"/>
          <w:highlight w:val="none"/>
        </w:rPr>
      </w:pPr>
      <w:bookmarkStart w:id="9" w:name="_Toc24100"/>
      <w:bookmarkStart w:id="10" w:name="_Toc514962185"/>
      <w:r>
        <w:rPr>
          <w:rFonts w:hint="eastAsia" w:ascii="宋体" w:hAnsi="宋体" w:eastAsia="宋体" w:cs="宋体"/>
          <w:color w:val="auto"/>
          <w:highlight w:val="none"/>
        </w:rPr>
        <w:t>（1）未中标投标人的投标保证金，在中标通知书发出后，</w:t>
      </w:r>
      <w:r>
        <w:rPr>
          <w:rFonts w:hint="eastAsia" w:ascii="宋体" w:hAnsi="宋体" w:eastAsia="宋体" w:cs="宋体"/>
          <w:color w:val="auto"/>
          <w:highlight w:val="none"/>
          <w:lang w:eastAsia="zh-CN"/>
        </w:rPr>
        <w:t>重庆译元工程咨询有限公司</w:t>
      </w:r>
      <w:r>
        <w:rPr>
          <w:rFonts w:hint="eastAsia" w:ascii="宋体" w:hAnsi="宋体" w:eastAsia="宋体" w:cs="宋体"/>
          <w:color w:val="auto"/>
          <w:highlight w:val="none"/>
        </w:rPr>
        <w:t>在五个工作日内按来款渠道直接退还。</w:t>
      </w:r>
    </w:p>
    <w:p w14:paraId="3FC26083">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（2）中标人的投标保证金，在中标人与采购人将签订的合同送达</w:t>
      </w:r>
      <w:r>
        <w:rPr>
          <w:rFonts w:hint="eastAsia" w:ascii="宋体" w:hAnsi="宋体" w:eastAsia="宋体" w:cs="宋体"/>
          <w:color w:val="auto"/>
          <w:highlight w:val="none"/>
          <w:lang w:eastAsia="zh-CN"/>
        </w:rPr>
        <w:t>重庆译元工程咨询有限公司</w:t>
      </w:r>
      <w:r>
        <w:rPr>
          <w:rFonts w:hint="eastAsia" w:ascii="宋体" w:hAnsi="宋体" w:eastAsia="宋体" w:cs="宋体"/>
          <w:color w:val="auto"/>
          <w:highlight w:val="none"/>
        </w:rPr>
        <w:t>后，五个工作日内按资金来款渠道直接退还。</w:t>
      </w:r>
    </w:p>
    <w:p w14:paraId="1F9493EF">
      <w:pPr>
        <w:wordWrap w:val="0"/>
        <w:spacing w:line="360" w:lineRule="auto"/>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特别提醒：为确保保证金按规定时间退还，自政府采购合同签订之日起2个工作日内，成交供应商应将合同原件送达</w:t>
      </w:r>
      <w:r>
        <w:rPr>
          <w:rFonts w:hint="eastAsia" w:ascii="宋体" w:hAnsi="宋体" w:eastAsia="宋体" w:cs="宋体"/>
          <w:b/>
          <w:bCs/>
          <w:color w:val="auto"/>
          <w:highlight w:val="none"/>
          <w:lang w:eastAsia="zh-CN"/>
        </w:rPr>
        <w:t>重庆译元工程咨询有限公司</w:t>
      </w:r>
      <w:r>
        <w:rPr>
          <w:rFonts w:hint="eastAsia" w:ascii="宋体" w:hAnsi="宋体" w:eastAsia="宋体" w:cs="宋体"/>
          <w:b/>
          <w:bCs/>
          <w:color w:val="auto"/>
          <w:highlight w:val="none"/>
        </w:rPr>
        <w:t>。否则，造成保证金延迟退还，责任自负。</w:t>
      </w:r>
    </w:p>
    <w:p w14:paraId="274D1704">
      <w:pPr>
        <w:pageBreakBefore w:val="0"/>
        <w:widowControl/>
        <w:kinsoku/>
        <w:overflowPunct/>
        <w:topLinePunct w:val="0"/>
        <w:autoSpaceDE/>
        <w:autoSpaceDN/>
        <w:bidi w:val="0"/>
        <w:snapToGrid w:val="0"/>
        <w:spacing w:line="40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查询电话：</w:t>
      </w:r>
      <w:r>
        <w:rPr>
          <w:rFonts w:hint="eastAsia" w:ascii="宋体" w:hAnsi="宋体" w:eastAsia="宋体" w:cs="宋体"/>
          <w:color w:val="auto"/>
          <w:highlight w:val="none"/>
          <w:lang w:eastAsia="zh-CN"/>
        </w:rPr>
        <w:t>陈</w:t>
      </w:r>
      <w:r>
        <w:rPr>
          <w:rFonts w:hint="eastAsia" w:ascii="宋体" w:hAnsi="宋体" w:eastAsia="宋体" w:cs="宋体"/>
          <w:color w:val="auto"/>
          <w:highlight w:val="none"/>
        </w:rPr>
        <w:t>老师：</w:t>
      </w:r>
      <w:r>
        <w:rPr>
          <w:rFonts w:hint="eastAsia" w:ascii="宋体" w:hAnsi="宋体" w:eastAsia="宋体" w:cs="宋体"/>
          <w:color w:val="auto"/>
          <w:sz w:val="24"/>
          <w:szCs w:val="24"/>
          <w:highlight w:val="none"/>
          <w:lang w:eastAsia="zh-CN"/>
        </w:rPr>
        <w:t>023-43361413</w:t>
      </w:r>
    </w:p>
    <w:bookmarkEnd w:id="9"/>
    <w:bookmarkEnd w:id="10"/>
    <w:p w14:paraId="25DA5EA9">
      <w:pPr>
        <w:pStyle w:val="8"/>
        <w:spacing w:before="48" w:after="48"/>
        <w:ind w:firstLine="394"/>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七、联系方式</w:t>
      </w:r>
    </w:p>
    <w:p w14:paraId="25D70BDA">
      <w:pPr>
        <w:pageBreakBefore w:val="0"/>
        <w:widowControl/>
        <w:kinsoku/>
        <w:overflowPunct/>
        <w:topLinePunct w:val="0"/>
        <w:autoSpaceDE/>
        <w:autoSpaceDN/>
        <w:bidi w:val="0"/>
        <w:snapToGrid w:val="0"/>
        <w:spacing w:line="4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重庆市大足区中医院</w:t>
      </w:r>
    </w:p>
    <w:p w14:paraId="7F3F4C06">
      <w:pPr>
        <w:pageBreakBefore w:val="0"/>
        <w:widowControl/>
        <w:kinsoku/>
        <w:overflowPunct/>
        <w:topLinePunct w:val="0"/>
        <w:autoSpaceDE/>
        <w:autoSpaceDN/>
        <w:bidi w:val="0"/>
        <w:snapToGrid w:val="0"/>
        <w:spacing w:line="400" w:lineRule="exact"/>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庞</w:t>
      </w:r>
      <w:r>
        <w:rPr>
          <w:rFonts w:hint="eastAsia" w:ascii="宋体" w:hAnsi="宋体" w:eastAsia="宋体" w:cs="宋体"/>
          <w:color w:val="auto"/>
          <w:sz w:val="24"/>
          <w:szCs w:val="24"/>
          <w:highlight w:val="none"/>
          <w:lang w:eastAsia="zh-CN"/>
        </w:rPr>
        <w:t>老师</w:t>
      </w:r>
    </w:p>
    <w:p w14:paraId="4AFA3A82">
      <w:pPr>
        <w:pageBreakBefore w:val="0"/>
        <w:widowControl/>
        <w:kinsoku/>
        <w:overflowPunct/>
        <w:topLinePunct w:val="0"/>
        <w:autoSpaceDE/>
        <w:autoSpaceDN/>
        <w:bidi w:val="0"/>
        <w:snapToGrid w:val="0"/>
        <w:spacing w:line="400" w:lineRule="exact"/>
        <w:ind w:firstLine="42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highlight w:val="none"/>
        </w:rPr>
        <w:t>023-43789975</w:t>
      </w:r>
    </w:p>
    <w:p w14:paraId="786E8E7E">
      <w:pPr>
        <w:pageBreakBefore w:val="0"/>
        <w:widowControl/>
        <w:kinsoku/>
        <w:overflowPunct/>
        <w:topLinePunct w:val="0"/>
        <w:autoSpaceDE/>
        <w:autoSpaceDN/>
        <w:bidi w:val="0"/>
        <w:snapToGrid w:val="0"/>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址：重庆市大足区龙岗街道办事处北环中路16号</w:t>
      </w:r>
    </w:p>
    <w:p w14:paraId="3D2302C7">
      <w:pPr>
        <w:pageBreakBefore w:val="0"/>
        <w:widowControl/>
        <w:kinsoku/>
        <w:overflowPunct/>
        <w:topLinePunct w:val="0"/>
        <w:autoSpaceDE/>
        <w:autoSpaceDN/>
        <w:bidi w:val="0"/>
        <w:snapToGrid w:val="0"/>
        <w:spacing w:line="4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lang w:eastAsia="zh-CN"/>
        </w:rPr>
        <w:t>重庆译元工程咨询有限公司</w:t>
      </w:r>
    </w:p>
    <w:p w14:paraId="2772C2FC">
      <w:pPr>
        <w:pageBreakBefore w:val="0"/>
        <w:widowControl/>
        <w:kinsoku/>
        <w:overflowPunct/>
        <w:topLinePunct w:val="0"/>
        <w:autoSpaceDE/>
        <w:autoSpaceDN/>
        <w:bidi w:val="0"/>
        <w:snapToGrid w:val="0"/>
        <w:spacing w:line="40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陈老师</w:t>
      </w:r>
    </w:p>
    <w:p w14:paraId="64A16DED">
      <w:pPr>
        <w:pageBreakBefore w:val="0"/>
        <w:widowControl/>
        <w:kinsoku/>
        <w:overflowPunct/>
        <w:topLinePunct w:val="0"/>
        <w:autoSpaceDE/>
        <w:autoSpaceDN/>
        <w:bidi w:val="0"/>
        <w:snapToGrid w:val="0"/>
        <w:spacing w:line="400" w:lineRule="exact"/>
        <w:ind w:firstLine="42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15683947286</w:t>
      </w:r>
    </w:p>
    <w:p w14:paraId="200F0A51">
      <w:pPr>
        <w:pageBreakBefore w:val="0"/>
        <w:widowControl/>
        <w:kinsoku/>
        <w:overflowPunct/>
        <w:topLinePunct w:val="0"/>
        <w:autoSpaceDE/>
        <w:autoSpaceDN/>
        <w:bidi w:val="0"/>
        <w:snapToGrid w:val="0"/>
        <w:spacing w:line="400" w:lineRule="exact"/>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000000"/>
          <w:sz w:val="24"/>
          <w:szCs w:val="24"/>
          <w:highlight w:val="none"/>
          <w:lang w:eastAsia="zh-CN"/>
        </w:rPr>
        <w:t>重庆译元工程咨询有限公司（重庆市大足区棠香街道五星大道中段198号附15）</w:t>
      </w:r>
      <w:bookmarkStart w:id="47" w:name="_GoBack"/>
      <w:bookmarkEnd w:id="47"/>
    </w:p>
    <w:p w14:paraId="584EE624">
      <w:pPr>
        <w:pStyle w:val="8"/>
        <w:spacing w:before="48" w:after="48"/>
        <w:ind w:firstLine="394"/>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八、其它有关规定</w:t>
      </w:r>
    </w:p>
    <w:p w14:paraId="4122FA27">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1．凡有意参加投标的供应商，请于公告发布之日起至报名截止时间之前，在</w:t>
      </w:r>
      <w:bookmarkStart w:id="11" w:name="OLE_LINK1"/>
      <w:r>
        <w:rPr>
          <w:rFonts w:hint="eastAsia" w:ascii="宋体" w:hAnsi="宋体" w:eastAsia="宋体" w:cs="宋体"/>
          <w:b/>
          <w:bCs/>
          <w:color w:val="auto"/>
          <w:highlight w:val="none"/>
        </w:rPr>
        <w:t>行采家（https://www.gec123.com/）</w:t>
      </w:r>
      <w:bookmarkEnd w:id="11"/>
      <w:r>
        <w:rPr>
          <w:rFonts w:hint="eastAsia" w:ascii="宋体" w:hAnsi="宋体" w:eastAsia="宋体" w:cs="宋体"/>
          <w:color w:val="auto"/>
          <w:highlight w:val="none"/>
        </w:rPr>
        <w:t>上下载查看本项目需求文件以及变更公告等谈判前公布的所有项目资料，无论供应商下载查看与否，均视为已知晓所有谈判实质性要求内容。</w:t>
      </w:r>
    </w:p>
    <w:p w14:paraId="65861579">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2．单位负责人为同一人或者存在直接控股、管理关系的不同供应商，不得参加同一合同项下的政府采购活动，否则均为无效响应。</w:t>
      </w:r>
    </w:p>
    <w:p w14:paraId="6797345E">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3．无论谈判结果如何，供应商参与本项目的所有费用均自行承担。</w:t>
      </w:r>
    </w:p>
    <w:p w14:paraId="33334063">
      <w:pPr>
        <w:wordWrap w:val="0"/>
        <w:spacing w:line="360" w:lineRule="auto"/>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九、</w:t>
      </w:r>
      <w:r>
        <w:rPr>
          <w:rFonts w:hint="eastAsia" w:ascii="宋体" w:hAnsi="宋体" w:eastAsia="宋体" w:cs="宋体"/>
          <w:b/>
          <w:bCs/>
          <w:color w:val="auto"/>
          <w:highlight w:val="none"/>
        </w:rPr>
        <w:t>报价要求</w:t>
      </w:r>
    </w:p>
    <w:p w14:paraId="2855F642">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本次报价须为人民币报价，包含：产品价、运输费（含装卸费）、保险费、安装调试费、税费、培训费、更新升级等货到采购人指定地点的所有费用。因投标人自身原因造成漏报、少报皆由其自行承担责任，采购人不再补偿。</w:t>
      </w:r>
    </w:p>
    <w:p w14:paraId="3A663DD4">
      <w:pPr>
        <w:spacing w:line="360" w:lineRule="auto"/>
        <w:ind w:firstLine="480"/>
        <w:rPr>
          <w:rFonts w:hint="eastAsia" w:ascii="宋体" w:hAnsi="宋体" w:eastAsia="宋体" w:cs="宋体"/>
          <w:sz w:val="28"/>
          <w:szCs w:val="28"/>
        </w:rPr>
      </w:pPr>
      <w:r>
        <w:rPr>
          <w:rFonts w:hint="eastAsia" w:ascii="宋体" w:hAnsi="宋体" w:eastAsia="宋体" w:cs="宋体"/>
          <w:sz w:val="24"/>
          <w:szCs w:val="24"/>
        </w:rPr>
        <w:t>2、供应商必须按照明细报价表认真填写各项明细，磋商报价不得超过最高限价、分项限价和采购预算。</w:t>
      </w:r>
    </w:p>
    <w:p w14:paraId="4651B113">
      <w:pPr>
        <w:pStyle w:val="8"/>
        <w:numPr>
          <w:ilvl w:val="0"/>
          <w:numId w:val="14"/>
        </w:numPr>
        <w:spacing w:before="48" w:after="48"/>
        <w:ind w:firstLine="394"/>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评选方法及标准</w:t>
      </w:r>
    </w:p>
    <w:p w14:paraId="67A8FC8B">
      <w:pPr>
        <w:numPr>
          <w:ilvl w:val="0"/>
          <w:numId w:val="0"/>
        </w:num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资格审查及符合性审查</w:t>
      </w:r>
    </w:p>
    <w:p w14:paraId="27790EF5">
      <w:pPr>
        <w:numPr>
          <w:ilvl w:val="0"/>
          <w:numId w:val="0"/>
        </w:num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若未通过资格审查及符合性审查的投标文件，不进入评审环节。</w:t>
      </w:r>
    </w:p>
    <w:p w14:paraId="71ECB36C">
      <w:pPr>
        <w:numPr>
          <w:ilvl w:val="0"/>
          <w:numId w:val="0"/>
        </w:num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w:t>
      </w:r>
    </w:p>
    <w:p w14:paraId="730D5209">
      <w:pPr>
        <w:numPr>
          <w:ilvl w:val="0"/>
          <w:numId w:val="0"/>
        </w:num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依据政府采购相关法律法规规定，由采购人或采购代理机构对投标文件中的资格证明文件进行审查。资格审查资料表如下：</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4856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C18BD5B">
            <w:pPr>
              <w:ind w:left="0" w:leftChars="0" w:firstLine="0" w:firstLineChars="0"/>
              <w:jc w:val="both"/>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827" w:type="dxa"/>
            <w:gridSpan w:val="2"/>
            <w:noWrap w:val="0"/>
            <w:vAlign w:val="center"/>
          </w:tcPr>
          <w:p w14:paraId="4A9E1257">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4984" w:type="dxa"/>
            <w:noWrap w:val="0"/>
            <w:vAlign w:val="center"/>
          </w:tcPr>
          <w:p w14:paraId="25B7C574">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168F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75E9E048">
            <w:pPr>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09" w:type="dxa"/>
            <w:vMerge w:val="restart"/>
            <w:noWrap w:val="0"/>
            <w:vAlign w:val="center"/>
          </w:tcPr>
          <w:p w14:paraId="16DDCBE0">
            <w:pPr>
              <w:ind w:left="0" w:leftChars="0"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3118" w:type="dxa"/>
            <w:noWrap w:val="0"/>
            <w:vAlign w:val="center"/>
          </w:tcPr>
          <w:p w14:paraId="3EE7D87A">
            <w:p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4984" w:type="dxa"/>
            <w:noWrap w:val="0"/>
            <w:vAlign w:val="center"/>
          </w:tcPr>
          <w:p w14:paraId="3E7E2945">
            <w:p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46129850">
            <w:p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14:paraId="6C76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64FCBB2">
            <w:pPr>
              <w:jc w:val="center"/>
              <w:rPr>
                <w:rFonts w:hint="eastAsia" w:ascii="宋体" w:hAnsi="宋体" w:eastAsia="宋体" w:cs="宋体"/>
                <w:color w:val="auto"/>
                <w:sz w:val="21"/>
                <w:szCs w:val="21"/>
                <w:highlight w:val="none"/>
              </w:rPr>
            </w:pPr>
          </w:p>
        </w:tc>
        <w:tc>
          <w:tcPr>
            <w:tcW w:w="709" w:type="dxa"/>
            <w:vMerge w:val="continue"/>
            <w:noWrap w:val="0"/>
            <w:vAlign w:val="center"/>
          </w:tcPr>
          <w:p w14:paraId="44E33E66">
            <w:pPr>
              <w:rPr>
                <w:rFonts w:hint="eastAsia" w:ascii="宋体" w:hAnsi="宋体" w:eastAsia="宋体" w:cs="宋体"/>
                <w:color w:val="auto"/>
                <w:sz w:val="21"/>
                <w:szCs w:val="21"/>
                <w:highlight w:val="none"/>
                <w:lang w:val="zh-CN"/>
              </w:rPr>
            </w:pPr>
          </w:p>
        </w:tc>
        <w:tc>
          <w:tcPr>
            <w:tcW w:w="3118" w:type="dxa"/>
            <w:noWrap w:val="0"/>
            <w:vAlign w:val="center"/>
          </w:tcPr>
          <w:p w14:paraId="1659B40B">
            <w:p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4984" w:type="dxa"/>
            <w:vMerge w:val="restart"/>
            <w:noWrap w:val="0"/>
            <w:vAlign w:val="center"/>
          </w:tcPr>
          <w:p w14:paraId="4B3A3104">
            <w:pPr>
              <w:ind w:left="0" w:leftChars="0" w:firstLine="0" w:firstLine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供应商提供“基本资格条件承诺函”（格式详见第</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篇）</w:t>
            </w:r>
          </w:p>
        </w:tc>
      </w:tr>
      <w:tr w14:paraId="556A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A699EBE">
            <w:pPr>
              <w:jc w:val="center"/>
              <w:rPr>
                <w:rFonts w:hint="eastAsia" w:ascii="宋体" w:hAnsi="宋体" w:eastAsia="宋体" w:cs="宋体"/>
                <w:color w:val="auto"/>
                <w:sz w:val="21"/>
                <w:szCs w:val="21"/>
                <w:highlight w:val="none"/>
              </w:rPr>
            </w:pPr>
          </w:p>
        </w:tc>
        <w:tc>
          <w:tcPr>
            <w:tcW w:w="709" w:type="dxa"/>
            <w:vMerge w:val="continue"/>
            <w:noWrap w:val="0"/>
            <w:vAlign w:val="center"/>
          </w:tcPr>
          <w:p w14:paraId="792156E8">
            <w:pPr>
              <w:rPr>
                <w:rFonts w:hint="eastAsia" w:ascii="宋体" w:hAnsi="宋体" w:eastAsia="宋体" w:cs="宋体"/>
                <w:color w:val="auto"/>
                <w:sz w:val="21"/>
                <w:szCs w:val="21"/>
                <w:highlight w:val="none"/>
                <w:lang w:val="zh-CN"/>
              </w:rPr>
            </w:pPr>
          </w:p>
        </w:tc>
        <w:tc>
          <w:tcPr>
            <w:tcW w:w="3118" w:type="dxa"/>
            <w:noWrap w:val="0"/>
            <w:vAlign w:val="center"/>
          </w:tcPr>
          <w:p w14:paraId="40420754">
            <w:pPr>
              <w:ind w:left="0" w:leftChars="0"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4984" w:type="dxa"/>
            <w:vMerge w:val="continue"/>
            <w:noWrap w:val="0"/>
            <w:vAlign w:val="center"/>
          </w:tcPr>
          <w:p w14:paraId="78E5DAE0">
            <w:pPr>
              <w:rPr>
                <w:rFonts w:hint="eastAsia" w:ascii="宋体" w:hAnsi="宋体" w:eastAsia="宋体" w:cs="宋体"/>
                <w:color w:val="auto"/>
                <w:sz w:val="21"/>
                <w:szCs w:val="21"/>
                <w:highlight w:val="none"/>
              </w:rPr>
            </w:pPr>
          </w:p>
        </w:tc>
      </w:tr>
      <w:tr w14:paraId="6538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5E05366">
            <w:pPr>
              <w:jc w:val="center"/>
              <w:rPr>
                <w:rFonts w:hint="eastAsia" w:ascii="宋体" w:hAnsi="宋体" w:eastAsia="宋体" w:cs="宋体"/>
                <w:color w:val="auto"/>
                <w:sz w:val="21"/>
                <w:szCs w:val="21"/>
                <w:highlight w:val="none"/>
              </w:rPr>
            </w:pPr>
          </w:p>
        </w:tc>
        <w:tc>
          <w:tcPr>
            <w:tcW w:w="709" w:type="dxa"/>
            <w:vMerge w:val="continue"/>
            <w:noWrap w:val="0"/>
            <w:vAlign w:val="center"/>
          </w:tcPr>
          <w:p w14:paraId="76E944E7">
            <w:pPr>
              <w:rPr>
                <w:rFonts w:hint="eastAsia" w:ascii="宋体" w:hAnsi="宋体" w:eastAsia="宋体" w:cs="宋体"/>
                <w:color w:val="auto"/>
                <w:sz w:val="21"/>
                <w:szCs w:val="21"/>
                <w:highlight w:val="none"/>
                <w:lang w:val="zh-CN"/>
              </w:rPr>
            </w:pPr>
          </w:p>
        </w:tc>
        <w:tc>
          <w:tcPr>
            <w:tcW w:w="3118" w:type="dxa"/>
            <w:noWrap w:val="0"/>
            <w:vAlign w:val="center"/>
          </w:tcPr>
          <w:p w14:paraId="1A4BCA75">
            <w:pPr>
              <w:ind w:left="0" w:leftChars="0"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4984" w:type="dxa"/>
            <w:vMerge w:val="continue"/>
            <w:noWrap w:val="0"/>
            <w:vAlign w:val="center"/>
          </w:tcPr>
          <w:p w14:paraId="341462F9">
            <w:pPr>
              <w:rPr>
                <w:rFonts w:hint="eastAsia" w:ascii="宋体" w:hAnsi="宋体" w:eastAsia="宋体" w:cs="宋体"/>
                <w:color w:val="auto"/>
                <w:sz w:val="21"/>
                <w:szCs w:val="21"/>
                <w:highlight w:val="none"/>
              </w:rPr>
            </w:pPr>
          </w:p>
        </w:tc>
      </w:tr>
      <w:tr w14:paraId="09EC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A9B42C5">
            <w:pPr>
              <w:jc w:val="center"/>
              <w:rPr>
                <w:rFonts w:hint="eastAsia" w:ascii="宋体" w:hAnsi="宋体" w:eastAsia="宋体" w:cs="宋体"/>
                <w:color w:val="auto"/>
                <w:sz w:val="21"/>
                <w:szCs w:val="21"/>
                <w:highlight w:val="none"/>
              </w:rPr>
            </w:pPr>
          </w:p>
        </w:tc>
        <w:tc>
          <w:tcPr>
            <w:tcW w:w="709" w:type="dxa"/>
            <w:vMerge w:val="continue"/>
            <w:noWrap w:val="0"/>
            <w:vAlign w:val="center"/>
          </w:tcPr>
          <w:p w14:paraId="30831D03">
            <w:pPr>
              <w:rPr>
                <w:rFonts w:hint="eastAsia" w:ascii="宋体" w:hAnsi="宋体" w:eastAsia="宋体" w:cs="宋体"/>
                <w:color w:val="auto"/>
                <w:sz w:val="21"/>
                <w:szCs w:val="21"/>
                <w:highlight w:val="none"/>
                <w:lang w:val="zh-CN"/>
              </w:rPr>
            </w:pPr>
          </w:p>
        </w:tc>
        <w:tc>
          <w:tcPr>
            <w:tcW w:w="3118" w:type="dxa"/>
            <w:noWrap w:val="0"/>
            <w:vAlign w:val="center"/>
          </w:tcPr>
          <w:p w14:paraId="3B5F2CAC">
            <w:pPr>
              <w:ind w:left="0" w:leftChars="0"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4984" w:type="dxa"/>
            <w:noWrap w:val="0"/>
            <w:vAlign w:val="center"/>
          </w:tcPr>
          <w:p w14:paraId="0B77F32B">
            <w:p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1.供应商提供“基本资格条件承诺函”（详见第七篇）。</w:t>
            </w:r>
          </w:p>
          <w:p w14:paraId="3D28791B">
            <w:p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2.采购人或采购代理机构将通过 “信用中国”网站(www.creditchina.gov.cn)、"中国政府采购网"(www.ccgp.gov.cn)等渠道查询</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信用记录，对列入失信被执行人、重大税收违法案件当事人名单、政府采购严重违法失信行为记录名单的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将拒绝其参与政府采购活动。</w:t>
            </w:r>
          </w:p>
        </w:tc>
      </w:tr>
      <w:tr w14:paraId="1D7E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7DE51D80">
            <w:pPr>
              <w:jc w:val="center"/>
              <w:rPr>
                <w:rFonts w:hint="eastAsia" w:ascii="宋体" w:hAnsi="宋体" w:eastAsia="宋体" w:cs="宋体"/>
                <w:color w:val="auto"/>
                <w:sz w:val="21"/>
                <w:szCs w:val="21"/>
                <w:highlight w:val="none"/>
              </w:rPr>
            </w:pPr>
          </w:p>
        </w:tc>
        <w:tc>
          <w:tcPr>
            <w:tcW w:w="709" w:type="dxa"/>
            <w:vMerge w:val="continue"/>
            <w:noWrap w:val="0"/>
            <w:vAlign w:val="center"/>
          </w:tcPr>
          <w:p w14:paraId="2088E079">
            <w:pPr>
              <w:rPr>
                <w:rFonts w:hint="eastAsia" w:ascii="宋体" w:hAnsi="宋体" w:eastAsia="宋体" w:cs="宋体"/>
                <w:color w:val="auto"/>
                <w:sz w:val="21"/>
                <w:szCs w:val="21"/>
                <w:highlight w:val="none"/>
              </w:rPr>
            </w:pPr>
          </w:p>
        </w:tc>
        <w:tc>
          <w:tcPr>
            <w:tcW w:w="3118" w:type="dxa"/>
            <w:noWrap w:val="0"/>
            <w:vAlign w:val="center"/>
          </w:tcPr>
          <w:p w14:paraId="2B650F83">
            <w:p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4984" w:type="dxa"/>
            <w:noWrap w:val="0"/>
            <w:vAlign w:val="center"/>
          </w:tcPr>
          <w:p w14:paraId="6FDB5738">
            <w:pPr>
              <w:rPr>
                <w:rFonts w:hint="eastAsia" w:ascii="宋体" w:hAnsi="宋体" w:eastAsia="宋体" w:cs="宋体"/>
                <w:color w:val="auto"/>
                <w:sz w:val="21"/>
                <w:szCs w:val="21"/>
                <w:highlight w:val="none"/>
              </w:rPr>
            </w:pPr>
          </w:p>
        </w:tc>
      </w:tr>
      <w:tr w14:paraId="70F2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D6C4B76">
            <w:pPr>
              <w:jc w:val="center"/>
              <w:rPr>
                <w:rFonts w:hint="eastAsia" w:ascii="宋体" w:hAnsi="宋体" w:eastAsia="宋体" w:cs="宋体"/>
                <w:color w:val="auto"/>
                <w:sz w:val="21"/>
                <w:szCs w:val="21"/>
                <w:highlight w:val="none"/>
              </w:rPr>
            </w:pPr>
          </w:p>
        </w:tc>
        <w:tc>
          <w:tcPr>
            <w:tcW w:w="709" w:type="dxa"/>
            <w:vMerge w:val="continue"/>
            <w:noWrap w:val="0"/>
            <w:vAlign w:val="center"/>
          </w:tcPr>
          <w:p w14:paraId="0A9306B0">
            <w:pPr>
              <w:rPr>
                <w:rFonts w:hint="eastAsia" w:ascii="宋体" w:hAnsi="宋体" w:eastAsia="宋体" w:cs="宋体"/>
                <w:color w:val="auto"/>
                <w:sz w:val="21"/>
                <w:szCs w:val="21"/>
                <w:highlight w:val="none"/>
              </w:rPr>
            </w:pPr>
          </w:p>
        </w:tc>
        <w:tc>
          <w:tcPr>
            <w:tcW w:w="3118" w:type="dxa"/>
            <w:noWrap w:val="0"/>
            <w:vAlign w:val="center"/>
          </w:tcPr>
          <w:p w14:paraId="5721E677">
            <w:p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4984" w:type="dxa"/>
            <w:noWrap w:val="0"/>
            <w:vAlign w:val="center"/>
          </w:tcPr>
          <w:p w14:paraId="25ED4C17">
            <w:pPr>
              <w:rPr>
                <w:rFonts w:hint="eastAsia" w:ascii="宋体" w:hAnsi="宋体" w:eastAsia="宋体" w:cs="宋体"/>
                <w:color w:val="auto"/>
                <w:sz w:val="21"/>
                <w:szCs w:val="21"/>
                <w:highlight w:val="none"/>
              </w:rPr>
            </w:pPr>
          </w:p>
        </w:tc>
      </w:tr>
    </w:tbl>
    <w:p w14:paraId="0445D0D5">
      <w:pPr>
        <w:numPr>
          <w:ilvl w:val="0"/>
          <w:numId w:val="0"/>
        </w:num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BDE9E74">
      <w:pPr>
        <w:numPr>
          <w:ilvl w:val="0"/>
          <w:numId w:val="0"/>
        </w:num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投标人可于投标截止日期前通过 “信用中国”网站(www.creditchina.gov.cn)、"中国政府采购网"(www.ccgp.gov.cn)等渠道查询信用记录。</w:t>
      </w:r>
    </w:p>
    <w:p w14:paraId="2707D865">
      <w:pPr>
        <w:numPr>
          <w:ilvl w:val="0"/>
          <w:numId w:val="0"/>
        </w:num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（二）符合性审查</w:t>
      </w:r>
    </w:p>
    <w:p w14:paraId="6B59537D">
      <w:pPr>
        <w:numPr>
          <w:ilvl w:val="0"/>
          <w:numId w:val="0"/>
        </w:numPr>
        <w:spacing w:line="400" w:lineRule="exact"/>
        <w:ind w:firstLine="720" w:firstLineChars="300"/>
        <w:rPr>
          <w:rFonts w:hint="eastAsia" w:ascii="宋体" w:hAnsi="宋体" w:eastAsia="宋体" w:cs="宋体"/>
          <w:color w:val="auto"/>
          <w:highlight w:val="none"/>
        </w:rPr>
      </w:pPr>
      <w:r>
        <w:rPr>
          <w:rFonts w:hint="eastAsia" w:ascii="宋体" w:hAnsi="宋体" w:eastAsia="宋体" w:cs="宋体"/>
          <w:color w:val="auto"/>
          <w:sz w:val="24"/>
          <w:szCs w:val="24"/>
          <w:highlight w:val="none"/>
        </w:rPr>
        <w:t>评标委员会应当对符合资格的投标人的投标文件进行符合性审查，以确定其是否满足招标文件的实质性要求。符合性审查资料表如下：</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351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7FBF6905">
            <w:pPr>
              <w:ind w:left="0" w:leftChars="0" w:firstLine="0" w:firstLineChars="0"/>
              <w:jc w:val="both"/>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544" w:type="dxa"/>
            <w:gridSpan w:val="2"/>
            <w:noWrap w:val="0"/>
            <w:vAlign w:val="center"/>
          </w:tcPr>
          <w:p w14:paraId="6243F6A1">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409" w:type="dxa"/>
            <w:noWrap w:val="0"/>
            <w:vAlign w:val="center"/>
          </w:tcPr>
          <w:p w14:paraId="1B1A0E44">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7448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2EB3136A">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60" w:type="dxa"/>
            <w:vMerge w:val="restart"/>
            <w:noWrap w:val="0"/>
            <w:vAlign w:val="center"/>
          </w:tcPr>
          <w:p w14:paraId="2BD5584B">
            <w:pPr>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984" w:type="dxa"/>
            <w:noWrap w:val="0"/>
            <w:vAlign w:val="center"/>
          </w:tcPr>
          <w:p w14:paraId="63FF9171">
            <w:pPr>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响应文件签署或盖章</w:t>
            </w:r>
          </w:p>
        </w:tc>
        <w:tc>
          <w:tcPr>
            <w:tcW w:w="5409" w:type="dxa"/>
            <w:noWrap w:val="0"/>
            <w:vAlign w:val="center"/>
          </w:tcPr>
          <w:p w14:paraId="67E85FE2">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按竞争性</w:t>
            </w:r>
            <w:r>
              <w:rPr>
                <w:rFonts w:hint="eastAsia" w:ascii="宋体" w:hAnsi="宋体" w:eastAsia="宋体" w:cs="宋体"/>
                <w:color w:val="auto"/>
                <w:sz w:val="21"/>
                <w:szCs w:val="21"/>
                <w:highlight w:val="none"/>
                <w:lang w:eastAsia="zh-CN"/>
              </w:rPr>
              <w:t>询比</w:t>
            </w:r>
            <w:r>
              <w:rPr>
                <w:rFonts w:hint="eastAsia" w:ascii="宋体" w:hAnsi="宋体" w:eastAsia="宋体" w:cs="宋体"/>
                <w:color w:val="auto"/>
                <w:sz w:val="21"/>
                <w:szCs w:val="21"/>
                <w:highlight w:val="none"/>
              </w:rPr>
              <w:t>文件“第七篇响应文件编制要求”要求签署或盖章。</w:t>
            </w:r>
          </w:p>
        </w:tc>
      </w:tr>
      <w:tr w14:paraId="44CF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292AD21C">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14:paraId="16A9E562">
            <w:pPr>
              <w:rPr>
                <w:rFonts w:hint="eastAsia" w:ascii="宋体" w:hAnsi="宋体" w:eastAsia="宋体" w:cs="宋体"/>
                <w:color w:val="auto"/>
                <w:kern w:val="0"/>
                <w:sz w:val="21"/>
                <w:szCs w:val="21"/>
                <w:highlight w:val="none"/>
              </w:rPr>
            </w:pPr>
          </w:p>
        </w:tc>
        <w:tc>
          <w:tcPr>
            <w:tcW w:w="1984" w:type="dxa"/>
            <w:noWrap w:val="0"/>
            <w:vAlign w:val="center"/>
          </w:tcPr>
          <w:p w14:paraId="41A3CDD9">
            <w:p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5409" w:type="dxa"/>
            <w:noWrap w:val="0"/>
            <w:vAlign w:val="center"/>
          </w:tcPr>
          <w:p w14:paraId="266C626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法定代表人身份证明及授权委托书有效，符合竞争性</w:t>
            </w:r>
            <w:r>
              <w:rPr>
                <w:rFonts w:hint="eastAsia" w:ascii="宋体" w:hAnsi="宋体" w:eastAsia="宋体" w:cs="宋体"/>
                <w:color w:val="auto"/>
                <w:sz w:val="21"/>
                <w:szCs w:val="21"/>
                <w:highlight w:val="none"/>
                <w:lang w:eastAsia="zh-CN"/>
              </w:rPr>
              <w:t>询比</w:t>
            </w:r>
            <w:r>
              <w:rPr>
                <w:rFonts w:hint="eastAsia" w:ascii="宋体" w:hAnsi="宋体" w:eastAsia="宋体" w:cs="宋体"/>
                <w:color w:val="auto"/>
                <w:sz w:val="21"/>
                <w:szCs w:val="21"/>
                <w:highlight w:val="none"/>
              </w:rPr>
              <w:t>文件规定的格式，签署或盖章齐全。</w:t>
            </w:r>
          </w:p>
        </w:tc>
      </w:tr>
      <w:tr w14:paraId="75C3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6FDFB104">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14:paraId="58F23DEA">
            <w:pPr>
              <w:rPr>
                <w:rFonts w:hint="eastAsia" w:ascii="宋体" w:hAnsi="宋体" w:eastAsia="宋体" w:cs="宋体"/>
                <w:color w:val="auto"/>
                <w:kern w:val="0"/>
                <w:sz w:val="21"/>
                <w:szCs w:val="21"/>
                <w:highlight w:val="none"/>
              </w:rPr>
            </w:pPr>
          </w:p>
        </w:tc>
        <w:tc>
          <w:tcPr>
            <w:tcW w:w="1984" w:type="dxa"/>
            <w:noWrap w:val="0"/>
            <w:vAlign w:val="center"/>
          </w:tcPr>
          <w:p w14:paraId="57CF6007">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5409" w:type="dxa"/>
            <w:noWrap w:val="0"/>
            <w:vAlign w:val="center"/>
          </w:tcPr>
          <w:p w14:paraId="4C20B66E">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每个包只能有一个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14:paraId="52FD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3017068C">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14:paraId="15679E10">
            <w:pPr>
              <w:rPr>
                <w:rFonts w:hint="eastAsia" w:ascii="宋体" w:hAnsi="宋体" w:eastAsia="宋体" w:cs="宋体"/>
                <w:color w:val="auto"/>
                <w:kern w:val="0"/>
                <w:sz w:val="21"/>
                <w:szCs w:val="21"/>
                <w:highlight w:val="none"/>
              </w:rPr>
            </w:pPr>
          </w:p>
        </w:tc>
        <w:tc>
          <w:tcPr>
            <w:tcW w:w="1984" w:type="dxa"/>
            <w:noWrap w:val="0"/>
            <w:vAlign w:val="center"/>
          </w:tcPr>
          <w:p w14:paraId="3F909CA1">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报价唯一</w:t>
            </w:r>
          </w:p>
        </w:tc>
        <w:tc>
          <w:tcPr>
            <w:tcW w:w="5409" w:type="dxa"/>
            <w:noWrap w:val="0"/>
            <w:vAlign w:val="center"/>
          </w:tcPr>
          <w:p w14:paraId="5989CF0E">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3CB5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5B4DCB84">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60" w:type="dxa"/>
            <w:noWrap w:val="0"/>
            <w:vAlign w:val="center"/>
          </w:tcPr>
          <w:p w14:paraId="64078FC8">
            <w:pPr>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984" w:type="dxa"/>
            <w:noWrap w:val="0"/>
            <w:vAlign w:val="center"/>
          </w:tcPr>
          <w:p w14:paraId="654F518A">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文件份数</w:t>
            </w:r>
          </w:p>
        </w:tc>
        <w:tc>
          <w:tcPr>
            <w:tcW w:w="5409" w:type="dxa"/>
            <w:noWrap w:val="0"/>
            <w:vAlign w:val="center"/>
          </w:tcPr>
          <w:p w14:paraId="54B1C362">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文件正、副本数量（含电子文档）符合</w:t>
            </w:r>
            <w:r>
              <w:rPr>
                <w:rFonts w:hint="eastAsia" w:ascii="宋体" w:hAnsi="宋体" w:eastAsia="宋体" w:cs="宋体"/>
                <w:color w:val="auto"/>
                <w:sz w:val="21"/>
                <w:szCs w:val="21"/>
                <w:highlight w:val="none"/>
              </w:rPr>
              <w:t>竞争性</w:t>
            </w:r>
            <w:r>
              <w:rPr>
                <w:rFonts w:hint="eastAsia" w:ascii="宋体" w:hAnsi="宋体" w:eastAsia="宋体" w:cs="宋体"/>
                <w:color w:val="auto"/>
                <w:sz w:val="21"/>
                <w:szCs w:val="21"/>
                <w:highlight w:val="none"/>
                <w:lang w:eastAsia="zh-CN"/>
              </w:rPr>
              <w:t>询比</w:t>
            </w:r>
            <w:r>
              <w:rPr>
                <w:rFonts w:hint="eastAsia" w:ascii="宋体" w:hAnsi="宋体" w:eastAsia="宋体" w:cs="宋体"/>
                <w:color w:val="auto"/>
                <w:sz w:val="21"/>
                <w:szCs w:val="21"/>
                <w:highlight w:val="none"/>
                <w:lang w:val="zh-CN"/>
              </w:rPr>
              <w:t>文件要求。</w:t>
            </w:r>
          </w:p>
        </w:tc>
      </w:tr>
      <w:tr w14:paraId="714F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5318978A">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60" w:type="dxa"/>
            <w:vMerge w:val="restart"/>
            <w:noWrap w:val="0"/>
            <w:vAlign w:val="center"/>
          </w:tcPr>
          <w:p w14:paraId="09395199">
            <w:pPr>
              <w:ind w:left="0" w:leftChars="0"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响应程度审查</w:t>
            </w:r>
          </w:p>
        </w:tc>
        <w:tc>
          <w:tcPr>
            <w:tcW w:w="1984" w:type="dxa"/>
            <w:noWrap w:val="0"/>
            <w:vAlign w:val="center"/>
          </w:tcPr>
          <w:p w14:paraId="3FCCAFEE">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w:t>
            </w:r>
          </w:p>
        </w:tc>
        <w:tc>
          <w:tcPr>
            <w:tcW w:w="5409" w:type="dxa"/>
            <w:noWrap w:val="0"/>
            <w:vAlign w:val="center"/>
          </w:tcPr>
          <w:p w14:paraId="70BAA055">
            <w:pPr>
              <w:pStyle w:val="5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询比</w:t>
            </w:r>
            <w:r>
              <w:rPr>
                <w:rFonts w:hint="eastAsia" w:ascii="宋体" w:hAnsi="宋体" w:eastAsia="宋体" w:cs="宋体"/>
                <w:color w:val="auto"/>
                <w:kern w:val="0"/>
                <w:sz w:val="21"/>
                <w:szCs w:val="21"/>
                <w:highlight w:val="none"/>
              </w:rPr>
              <w:t>文件第</w:t>
            </w:r>
            <w:r>
              <w:rPr>
                <w:rFonts w:hint="eastAsia" w:ascii="宋体" w:hAnsi="宋体" w:eastAsia="宋体" w:cs="宋体"/>
                <w:color w:val="auto"/>
                <w:kern w:val="0"/>
                <w:sz w:val="21"/>
                <w:szCs w:val="21"/>
                <w:highlight w:val="none"/>
                <w:lang w:val="en-US" w:eastAsia="zh-CN"/>
              </w:rPr>
              <w:t>三项带※部分</w:t>
            </w:r>
            <w:r>
              <w:rPr>
                <w:rFonts w:hint="eastAsia" w:ascii="宋体" w:hAnsi="宋体" w:eastAsia="宋体" w:cs="宋体"/>
                <w:color w:val="auto"/>
                <w:kern w:val="0"/>
                <w:sz w:val="21"/>
                <w:szCs w:val="21"/>
                <w:highlight w:val="none"/>
              </w:rPr>
              <w:t>、第</w:t>
            </w:r>
            <w:r>
              <w:rPr>
                <w:rFonts w:hint="eastAsia" w:ascii="宋体" w:hAnsi="宋体" w:eastAsia="宋体" w:cs="宋体"/>
                <w:color w:val="auto"/>
                <w:kern w:val="0"/>
                <w:sz w:val="21"/>
                <w:szCs w:val="21"/>
                <w:highlight w:val="none"/>
                <w:lang w:val="en-US" w:eastAsia="zh-CN"/>
              </w:rPr>
              <w:t>四项</w:t>
            </w:r>
            <w:r>
              <w:rPr>
                <w:rFonts w:hint="eastAsia" w:ascii="宋体" w:hAnsi="宋体" w:eastAsia="宋体" w:cs="宋体"/>
                <w:color w:val="auto"/>
                <w:kern w:val="0"/>
                <w:sz w:val="21"/>
                <w:szCs w:val="21"/>
                <w:highlight w:val="none"/>
              </w:rPr>
              <w:t>。</w:t>
            </w:r>
          </w:p>
        </w:tc>
      </w:tr>
      <w:tr w14:paraId="2534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6F1B26A9">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14:paraId="1B959514">
            <w:pPr>
              <w:rPr>
                <w:rFonts w:hint="eastAsia" w:ascii="宋体" w:hAnsi="宋体" w:eastAsia="宋体" w:cs="宋体"/>
                <w:color w:val="auto"/>
                <w:sz w:val="21"/>
                <w:szCs w:val="21"/>
                <w:highlight w:val="none"/>
                <w:lang w:val="zh-CN"/>
              </w:rPr>
            </w:pPr>
          </w:p>
        </w:tc>
        <w:tc>
          <w:tcPr>
            <w:tcW w:w="1984" w:type="dxa"/>
            <w:noWrap w:val="0"/>
            <w:vAlign w:val="center"/>
          </w:tcPr>
          <w:p w14:paraId="69CD9CC4">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询比</w:t>
            </w:r>
            <w:r>
              <w:rPr>
                <w:rFonts w:hint="eastAsia" w:ascii="宋体" w:hAnsi="宋体" w:eastAsia="宋体" w:cs="宋体"/>
                <w:color w:val="auto"/>
                <w:kern w:val="0"/>
                <w:sz w:val="21"/>
                <w:szCs w:val="21"/>
                <w:highlight w:val="none"/>
              </w:rPr>
              <w:t>有效期</w:t>
            </w:r>
          </w:p>
        </w:tc>
        <w:tc>
          <w:tcPr>
            <w:tcW w:w="5409" w:type="dxa"/>
            <w:noWrap w:val="0"/>
            <w:vAlign w:val="center"/>
          </w:tcPr>
          <w:p w14:paraId="389A9500">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响应文件及有关承诺文件有效期为提交响应文件截止时间起90天。</w:t>
            </w:r>
          </w:p>
        </w:tc>
      </w:tr>
    </w:tbl>
    <w:p w14:paraId="5C46E88D">
      <w:pPr>
        <w:pStyle w:val="10"/>
        <w:numPr>
          <w:ilvl w:val="0"/>
          <w:numId w:val="0"/>
        </w:numPr>
        <w:ind w:firstLine="720" w:firstLineChars="3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2.评审方法</w:t>
      </w:r>
    </w:p>
    <w:p w14:paraId="0CFA10A5">
      <w:pPr>
        <w:numPr>
          <w:ilvl w:val="0"/>
          <w:numId w:val="0"/>
        </w:num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本项目采用综合评分法进行评标。</w:t>
      </w:r>
    </w:p>
    <w:p w14:paraId="2EB21FF3">
      <w:pPr>
        <w:numPr>
          <w:ilvl w:val="0"/>
          <w:numId w:val="0"/>
        </w:num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是指投标文件满足招标文件全部实质性要求且按照评审因素的量化指标评审得分最高的投标人为中标候选人的评标方法。投标人总得分为价格、商务、技术（质量）等评定因素分别按照相应权重值计算分项得分后相加，满分为100分。</w:t>
      </w:r>
    </w:p>
    <w:p w14:paraId="39F61775">
      <w:pPr>
        <w:numPr>
          <w:ilvl w:val="0"/>
          <w:numId w:val="0"/>
        </w:num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其授权代表）或自然人（投标人为自然人）签字，其澄清的内容不得超出投标文件的范围或者改变投标文件的实质性内容。</w:t>
      </w:r>
    </w:p>
    <w:p w14:paraId="65C8F5DF">
      <w:pPr>
        <w:numPr>
          <w:ilvl w:val="0"/>
          <w:numId w:val="0"/>
        </w:num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（一）比较与评价。按招标文件中规定的评标方法和标准，对资格审查和符合性审查合格的投标文件进行商务和技术评估。</w:t>
      </w:r>
    </w:p>
    <w:p w14:paraId="7EE1DC8F">
      <w:pPr>
        <w:numPr>
          <w:ilvl w:val="0"/>
          <w:numId w:val="0"/>
        </w:num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同一合同项（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14:paraId="7E142EF1">
      <w:pPr>
        <w:numPr>
          <w:ilvl w:val="0"/>
          <w:numId w:val="0"/>
        </w:num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07C00B5A">
      <w:pPr>
        <w:numPr>
          <w:ilvl w:val="0"/>
          <w:numId w:val="0"/>
        </w:num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复核后，评标委员会汇总每个投标人每项评分因素的得分。</w:t>
      </w:r>
    </w:p>
    <w:p w14:paraId="7A44B79B">
      <w:pPr>
        <w:numPr>
          <w:ilvl w:val="0"/>
          <w:numId w:val="0"/>
        </w:numPr>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（二）推荐中标候选人名单。</w:t>
      </w:r>
    </w:p>
    <w:p w14:paraId="712F2F0E">
      <w:pPr>
        <w:numPr>
          <w:ilvl w:val="0"/>
          <w:numId w:val="0"/>
        </w:numPr>
        <w:spacing w:line="400" w:lineRule="exact"/>
        <w:ind w:firstLine="720" w:firstLineChars="3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按评审后得分由高到低的排列顺序推荐综合得分排名前三的投标人为本包（项目）中标候选人，排名第一的为第一中标候选人。得分相同的，按投标报价由低到高顺序排列。得分且投标报价相同的并列。</w:t>
      </w:r>
    </w:p>
    <w:p w14:paraId="59DBA6FC">
      <w:pPr>
        <w:wordWrap w:val="0"/>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.评审标准</w:t>
      </w:r>
    </w:p>
    <w:tbl>
      <w:tblPr>
        <w:tblStyle w:val="89"/>
        <w:tblpPr w:leftFromText="180" w:rightFromText="180" w:vertAnchor="text" w:horzAnchor="page" w:tblpX="874" w:tblpY="650"/>
        <w:tblOverlap w:val="never"/>
        <w:tblW w:w="1044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0"/>
        <w:gridCol w:w="555"/>
        <w:gridCol w:w="1080"/>
        <w:gridCol w:w="600"/>
        <w:gridCol w:w="6660"/>
        <w:gridCol w:w="1132"/>
      </w:tblGrid>
      <w:tr w14:paraId="4DA50C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7" w:hRule="atLeast"/>
        </w:trPr>
        <w:tc>
          <w:tcPr>
            <w:tcW w:w="420" w:type="dxa"/>
            <w:vAlign w:val="center"/>
          </w:tcPr>
          <w:p w14:paraId="63F1561C">
            <w:pPr>
              <w:spacing w:line="240" w:lineRule="auto"/>
              <w:ind w:left="0" w:leftChars="0" w:firstLine="0" w:firstLineChars="0"/>
              <w:jc w:val="left"/>
              <w:rPr>
                <w:rFonts w:hint="eastAsia" w:ascii="宋体" w:hAnsi="宋体" w:eastAsia="宋体" w:cs="宋体"/>
                <w:b/>
                <w:bCs/>
                <w:sz w:val="20"/>
                <w:szCs w:val="10"/>
                <w:lang w:val="en-US" w:eastAsia="zh-CN"/>
              </w:rPr>
            </w:pPr>
            <w:r>
              <w:rPr>
                <w:rFonts w:hint="eastAsia" w:ascii="宋体" w:hAnsi="宋体" w:eastAsia="宋体" w:cs="宋体"/>
                <w:b/>
                <w:bCs/>
                <w:sz w:val="20"/>
                <w:szCs w:val="10"/>
                <w:lang w:val="en-US" w:eastAsia="zh-CN"/>
              </w:rPr>
              <w:t>序号</w:t>
            </w:r>
          </w:p>
        </w:tc>
        <w:tc>
          <w:tcPr>
            <w:tcW w:w="1635" w:type="dxa"/>
            <w:gridSpan w:val="2"/>
            <w:vAlign w:val="center"/>
          </w:tcPr>
          <w:p w14:paraId="67AF3CE2">
            <w:pPr>
              <w:spacing w:line="240" w:lineRule="auto"/>
              <w:ind w:left="0" w:leftChars="0" w:firstLine="0" w:firstLineChars="0"/>
              <w:jc w:val="left"/>
              <w:rPr>
                <w:rFonts w:hint="eastAsia" w:ascii="宋体" w:hAnsi="宋体" w:eastAsia="宋体" w:cs="宋体"/>
                <w:b/>
                <w:bCs/>
                <w:sz w:val="20"/>
                <w:szCs w:val="10"/>
                <w:lang w:eastAsia="en-US"/>
              </w:rPr>
            </w:pPr>
            <w:r>
              <w:rPr>
                <w:rFonts w:hint="eastAsia" w:ascii="宋体" w:hAnsi="宋体" w:eastAsia="宋体" w:cs="宋体"/>
                <w:b/>
                <w:bCs/>
                <w:sz w:val="20"/>
                <w:szCs w:val="10"/>
                <w:lang w:eastAsia="en-US"/>
              </w:rPr>
              <w:t>评分因素</w:t>
            </w:r>
          </w:p>
        </w:tc>
        <w:tc>
          <w:tcPr>
            <w:tcW w:w="600" w:type="dxa"/>
            <w:vAlign w:val="center"/>
          </w:tcPr>
          <w:p w14:paraId="198D80CF">
            <w:pPr>
              <w:spacing w:line="240" w:lineRule="auto"/>
              <w:ind w:left="0" w:leftChars="0" w:firstLine="0" w:firstLineChars="0"/>
              <w:jc w:val="left"/>
              <w:rPr>
                <w:rFonts w:hint="eastAsia" w:ascii="宋体" w:hAnsi="宋体" w:eastAsia="宋体" w:cs="宋体"/>
                <w:b/>
                <w:bCs/>
                <w:sz w:val="20"/>
                <w:szCs w:val="10"/>
                <w:lang w:eastAsia="en-US"/>
              </w:rPr>
            </w:pPr>
            <w:r>
              <w:rPr>
                <w:rFonts w:hint="eastAsia" w:ascii="宋体" w:hAnsi="宋体" w:eastAsia="宋体" w:cs="宋体"/>
                <w:b/>
                <w:bCs/>
                <w:sz w:val="20"/>
                <w:szCs w:val="10"/>
                <w:lang w:eastAsia="en-US"/>
              </w:rPr>
              <w:t>分值</w:t>
            </w:r>
          </w:p>
        </w:tc>
        <w:tc>
          <w:tcPr>
            <w:tcW w:w="6660" w:type="dxa"/>
            <w:vAlign w:val="center"/>
          </w:tcPr>
          <w:p w14:paraId="2F43B9A1">
            <w:pPr>
              <w:spacing w:line="240" w:lineRule="auto"/>
              <w:jc w:val="left"/>
              <w:rPr>
                <w:rFonts w:hint="eastAsia" w:ascii="宋体" w:hAnsi="宋体" w:eastAsia="宋体" w:cs="宋体"/>
                <w:b/>
                <w:bCs/>
                <w:sz w:val="20"/>
                <w:szCs w:val="10"/>
                <w:lang w:eastAsia="zh-CN"/>
              </w:rPr>
            </w:pPr>
            <w:r>
              <w:rPr>
                <w:rFonts w:hint="eastAsia" w:ascii="宋体" w:hAnsi="宋体" w:eastAsia="宋体" w:cs="宋体"/>
                <w:b/>
                <w:bCs/>
                <w:sz w:val="20"/>
                <w:szCs w:val="10"/>
                <w:lang w:val="en-US" w:eastAsia="zh-CN"/>
              </w:rPr>
              <w:t>评分标准</w:t>
            </w:r>
          </w:p>
        </w:tc>
        <w:tc>
          <w:tcPr>
            <w:tcW w:w="1132" w:type="dxa"/>
            <w:tcBorders>
              <w:left w:val="single" w:color="auto" w:sz="4" w:space="0"/>
            </w:tcBorders>
            <w:vAlign w:val="center"/>
          </w:tcPr>
          <w:p w14:paraId="705AB808">
            <w:pPr>
              <w:spacing w:line="240" w:lineRule="auto"/>
              <w:ind w:left="0" w:leftChars="0" w:firstLine="0" w:firstLineChars="0"/>
              <w:jc w:val="left"/>
              <w:rPr>
                <w:rFonts w:hint="eastAsia" w:ascii="宋体" w:hAnsi="宋体" w:eastAsia="宋体" w:cs="宋体"/>
                <w:b/>
                <w:bCs/>
                <w:sz w:val="20"/>
                <w:szCs w:val="10"/>
                <w:lang w:val="en-US" w:eastAsia="zh-CN"/>
              </w:rPr>
            </w:pPr>
            <w:r>
              <w:rPr>
                <w:rFonts w:hint="eastAsia" w:ascii="宋体" w:hAnsi="宋体" w:eastAsia="宋体" w:cs="宋体"/>
                <w:b/>
                <w:bCs/>
                <w:sz w:val="20"/>
                <w:szCs w:val="10"/>
                <w:lang w:val="en-US" w:eastAsia="zh-CN"/>
              </w:rPr>
              <w:t>备注</w:t>
            </w:r>
          </w:p>
        </w:tc>
      </w:tr>
      <w:tr w14:paraId="57AEF1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8" w:hRule="atLeast"/>
        </w:trPr>
        <w:tc>
          <w:tcPr>
            <w:tcW w:w="420" w:type="dxa"/>
            <w:tcBorders>
              <w:right w:val="single" w:color="auto" w:sz="4" w:space="0"/>
            </w:tcBorders>
            <w:vAlign w:val="center"/>
          </w:tcPr>
          <w:p w14:paraId="2B0FC4C8">
            <w:pPr>
              <w:spacing w:line="240" w:lineRule="auto"/>
              <w:ind w:left="0" w:leftChars="0" w:firstLine="0" w:firstLineChars="0"/>
              <w:jc w:val="left"/>
              <w:rPr>
                <w:rFonts w:hint="eastAsia" w:ascii="宋体" w:hAnsi="宋体" w:eastAsia="宋体" w:cs="宋体"/>
                <w:sz w:val="20"/>
                <w:szCs w:val="10"/>
                <w:lang w:val="en-US" w:eastAsia="zh-CN"/>
              </w:rPr>
            </w:pPr>
            <w:r>
              <w:rPr>
                <w:rFonts w:hint="eastAsia" w:ascii="宋体" w:hAnsi="宋体" w:eastAsia="宋体" w:cs="宋体"/>
                <w:sz w:val="20"/>
                <w:szCs w:val="10"/>
                <w:lang w:val="en-US" w:eastAsia="zh-CN"/>
              </w:rPr>
              <w:t>1</w:t>
            </w:r>
          </w:p>
        </w:tc>
        <w:tc>
          <w:tcPr>
            <w:tcW w:w="1635" w:type="dxa"/>
            <w:gridSpan w:val="2"/>
            <w:vAlign w:val="center"/>
          </w:tcPr>
          <w:p w14:paraId="2426669F">
            <w:pPr>
              <w:spacing w:line="240" w:lineRule="auto"/>
              <w:ind w:left="0" w:leftChars="0" w:firstLine="0" w:firstLineChars="0"/>
              <w:jc w:val="left"/>
              <w:rPr>
                <w:rFonts w:hint="eastAsia" w:ascii="宋体" w:hAnsi="宋体" w:eastAsia="宋体" w:cs="宋体"/>
                <w:sz w:val="20"/>
                <w:szCs w:val="10"/>
                <w:lang w:eastAsia="en-US"/>
              </w:rPr>
            </w:pPr>
            <w:r>
              <w:rPr>
                <w:rFonts w:hint="eastAsia" w:ascii="宋体" w:hAnsi="宋体" w:eastAsia="宋体" w:cs="宋体"/>
                <w:sz w:val="20"/>
                <w:szCs w:val="10"/>
                <w:lang w:val="en-US" w:eastAsia="zh-CN"/>
              </w:rPr>
              <w:t>经济部分</w:t>
            </w:r>
          </w:p>
        </w:tc>
        <w:tc>
          <w:tcPr>
            <w:tcW w:w="600" w:type="dxa"/>
            <w:vAlign w:val="center"/>
          </w:tcPr>
          <w:p w14:paraId="714A9CB1">
            <w:pPr>
              <w:spacing w:line="240" w:lineRule="auto"/>
              <w:ind w:left="0" w:leftChars="0" w:firstLine="0" w:firstLineChars="0"/>
              <w:jc w:val="left"/>
              <w:rPr>
                <w:rFonts w:hint="eastAsia" w:ascii="宋体" w:hAnsi="宋体" w:eastAsia="宋体" w:cs="宋体"/>
                <w:sz w:val="20"/>
                <w:szCs w:val="10"/>
                <w:lang w:eastAsia="en-US"/>
              </w:rPr>
            </w:pPr>
            <w:r>
              <w:rPr>
                <w:rFonts w:hint="eastAsia" w:ascii="宋体" w:hAnsi="宋体" w:eastAsia="宋体" w:cs="宋体"/>
                <w:color w:val="auto"/>
                <w:sz w:val="16"/>
                <w:szCs w:val="16"/>
                <w:highlight w:val="none"/>
                <w:lang w:val="en-US" w:eastAsia="zh-CN"/>
              </w:rPr>
              <w:t>20分</w:t>
            </w:r>
          </w:p>
        </w:tc>
        <w:tc>
          <w:tcPr>
            <w:tcW w:w="6660" w:type="dxa"/>
            <w:vAlign w:val="center"/>
          </w:tcPr>
          <w:p w14:paraId="1AD81909">
            <w:pPr>
              <w:spacing w:line="240" w:lineRule="auto"/>
              <w:ind w:left="0" w:leftChars="0" w:firstLine="0" w:firstLineChars="0"/>
              <w:jc w:val="left"/>
              <w:rPr>
                <w:rFonts w:hint="eastAsia" w:ascii="宋体" w:hAnsi="宋体" w:eastAsia="宋体" w:cs="宋体"/>
                <w:sz w:val="20"/>
                <w:szCs w:val="10"/>
                <w:lang w:eastAsia="en-US"/>
              </w:rPr>
            </w:pPr>
            <w:r>
              <w:rPr>
                <w:rFonts w:hint="eastAsia" w:ascii="宋体" w:hAnsi="宋体" w:eastAsia="宋体" w:cs="宋体"/>
                <w:sz w:val="20"/>
                <w:szCs w:val="10"/>
                <w:lang w:eastAsia="en-US"/>
              </w:rPr>
              <w:t>有效投标报价中最低报价为评标基准价，按照下列公式计算每个投标人的投标价格得分。</w:t>
            </w:r>
          </w:p>
          <w:p w14:paraId="69BEBFDA">
            <w:pPr>
              <w:spacing w:line="240" w:lineRule="auto"/>
              <w:ind w:left="0" w:leftChars="0" w:firstLine="0" w:firstLineChars="0"/>
              <w:jc w:val="left"/>
              <w:rPr>
                <w:rFonts w:hint="eastAsia" w:ascii="宋体" w:hAnsi="宋体" w:eastAsia="宋体" w:cs="宋体"/>
                <w:sz w:val="20"/>
                <w:szCs w:val="10"/>
                <w:lang w:eastAsia="en-US"/>
              </w:rPr>
            </w:pPr>
            <w:r>
              <w:rPr>
                <w:rFonts w:hint="eastAsia" w:ascii="宋体" w:hAnsi="宋体" w:eastAsia="宋体" w:cs="宋体"/>
                <w:sz w:val="20"/>
                <w:szCs w:val="10"/>
                <w:lang w:eastAsia="en-US"/>
              </w:rPr>
              <w:t>投标报价得分=（评标基准价/投标报价）×价格权重×100</w:t>
            </w:r>
          </w:p>
        </w:tc>
        <w:tc>
          <w:tcPr>
            <w:tcW w:w="1132" w:type="dxa"/>
            <w:tcBorders>
              <w:left w:val="single" w:color="auto" w:sz="4" w:space="0"/>
            </w:tcBorders>
            <w:vAlign w:val="center"/>
          </w:tcPr>
          <w:p w14:paraId="18F541BC">
            <w:pPr>
              <w:spacing w:line="240" w:lineRule="auto"/>
              <w:ind w:left="0" w:leftChars="0" w:firstLine="0" w:firstLineChars="0"/>
              <w:jc w:val="left"/>
              <w:rPr>
                <w:rFonts w:hint="eastAsia" w:ascii="宋体" w:hAnsi="宋体" w:eastAsia="宋体" w:cs="宋体"/>
                <w:sz w:val="20"/>
                <w:szCs w:val="10"/>
                <w:lang w:eastAsia="en-US"/>
              </w:rPr>
            </w:pPr>
          </w:p>
        </w:tc>
      </w:tr>
      <w:tr w14:paraId="482887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75" w:hRule="atLeast"/>
        </w:trPr>
        <w:tc>
          <w:tcPr>
            <w:tcW w:w="420" w:type="dxa"/>
            <w:vMerge w:val="restart"/>
            <w:tcBorders>
              <w:right w:val="single" w:color="auto" w:sz="4" w:space="0"/>
            </w:tcBorders>
            <w:vAlign w:val="center"/>
          </w:tcPr>
          <w:p w14:paraId="6FAC6989">
            <w:pPr>
              <w:spacing w:line="240" w:lineRule="auto"/>
              <w:ind w:left="0" w:leftChars="0" w:firstLine="0" w:firstLineChars="0"/>
              <w:jc w:val="left"/>
              <w:rPr>
                <w:rFonts w:hint="eastAsia" w:ascii="宋体" w:hAnsi="宋体" w:eastAsia="宋体" w:cs="宋体"/>
                <w:sz w:val="20"/>
                <w:szCs w:val="10"/>
                <w:lang w:val="en-US" w:eastAsia="zh-CN"/>
              </w:rPr>
            </w:pPr>
            <w:r>
              <w:rPr>
                <w:rFonts w:hint="eastAsia" w:ascii="宋体" w:hAnsi="宋体" w:eastAsia="宋体" w:cs="宋体"/>
                <w:sz w:val="20"/>
                <w:szCs w:val="10"/>
                <w:lang w:val="en-US" w:eastAsia="zh-CN"/>
              </w:rPr>
              <w:t>2</w:t>
            </w:r>
          </w:p>
        </w:tc>
        <w:tc>
          <w:tcPr>
            <w:tcW w:w="555" w:type="dxa"/>
            <w:vMerge w:val="restart"/>
            <w:tcBorders>
              <w:right w:val="single" w:color="auto" w:sz="4" w:space="0"/>
            </w:tcBorders>
            <w:vAlign w:val="center"/>
          </w:tcPr>
          <w:p w14:paraId="35E04345">
            <w:pPr>
              <w:spacing w:line="240" w:lineRule="auto"/>
              <w:ind w:left="0" w:leftChars="0" w:firstLine="0" w:firstLineChars="0"/>
              <w:jc w:val="left"/>
              <w:rPr>
                <w:rFonts w:hint="eastAsia" w:ascii="宋体" w:hAnsi="宋体" w:eastAsia="宋体" w:cs="宋体"/>
                <w:sz w:val="20"/>
                <w:szCs w:val="10"/>
                <w:lang w:val="en-US" w:eastAsia="zh-CN"/>
              </w:rPr>
            </w:pPr>
            <w:r>
              <w:rPr>
                <w:rFonts w:hint="eastAsia" w:ascii="宋体" w:hAnsi="宋体" w:eastAsia="宋体" w:cs="宋体"/>
                <w:sz w:val="20"/>
                <w:szCs w:val="10"/>
                <w:lang w:val="en-US" w:eastAsia="zh-CN"/>
              </w:rPr>
              <w:t>技术部分</w:t>
            </w:r>
          </w:p>
        </w:tc>
        <w:tc>
          <w:tcPr>
            <w:tcW w:w="1080" w:type="dxa"/>
            <w:tcBorders>
              <w:left w:val="single" w:color="auto" w:sz="4" w:space="0"/>
            </w:tcBorders>
            <w:shd w:val="clear" w:color="auto" w:fill="auto"/>
            <w:vAlign w:val="center"/>
          </w:tcPr>
          <w:p w14:paraId="184898DC">
            <w:pPr>
              <w:spacing w:line="240" w:lineRule="auto"/>
              <w:ind w:left="0" w:leftChars="0" w:firstLine="0" w:firstLineChars="0"/>
              <w:jc w:val="left"/>
              <w:rPr>
                <w:rFonts w:hint="eastAsia" w:ascii="宋体" w:hAnsi="宋体" w:eastAsia="宋体" w:cs="宋体"/>
                <w:sz w:val="20"/>
                <w:szCs w:val="10"/>
                <w:lang w:eastAsia="en-US"/>
              </w:rPr>
            </w:pPr>
            <w:r>
              <w:rPr>
                <w:rFonts w:hint="eastAsia" w:ascii="宋体" w:hAnsi="宋体" w:eastAsia="宋体" w:cs="宋体"/>
                <w:sz w:val="20"/>
                <w:szCs w:val="10"/>
                <w:lang w:eastAsia="en-US"/>
              </w:rPr>
              <w:t>系统功能</w:t>
            </w:r>
          </w:p>
          <w:p w14:paraId="55E1E0BB">
            <w:pPr>
              <w:spacing w:line="240" w:lineRule="auto"/>
              <w:ind w:left="0" w:leftChars="0" w:firstLine="0" w:firstLineChars="0"/>
              <w:jc w:val="left"/>
              <w:rPr>
                <w:rFonts w:hint="eastAsia" w:ascii="宋体" w:hAnsi="宋体" w:eastAsia="宋体" w:cs="宋体"/>
                <w:sz w:val="20"/>
                <w:szCs w:val="10"/>
                <w:lang w:val="en-US" w:eastAsia="zh-CN"/>
              </w:rPr>
            </w:pPr>
            <w:r>
              <w:rPr>
                <w:rFonts w:hint="eastAsia" w:ascii="宋体" w:hAnsi="宋体" w:eastAsia="宋体" w:cs="宋体"/>
                <w:sz w:val="20"/>
                <w:szCs w:val="10"/>
                <w:lang w:eastAsia="en-US"/>
              </w:rPr>
              <w:t>（30分）</w:t>
            </w:r>
          </w:p>
        </w:tc>
        <w:tc>
          <w:tcPr>
            <w:tcW w:w="600" w:type="dxa"/>
            <w:shd w:val="clear" w:color="auto" w:fill="auto"/>
            <w:vAlign w:val="center"/>
          </w:tcPr>
          <w:p w14:paraId="6C302774">
            <w:pPr>
              <w:spacing w:line="240" w:lineRule="auto"/>
              <w:ind w:left="0" w:leftChars="0" w:firstLine="0" w:firstLineChars="0"/>
              <w:jc w:val="left"/>
              <w:rPr>
                <w:rFonts w:hint="eastAsia" w:ascii="宋体" w:hAnsi="宋体" w:eastAsia="宋体" w:cs="宋体"/>
                <w:sz w:val="20"/>
                <w:szCs w:val="10"/>
                <w:lang w:val="en-US" w:eastAsia="zh-CN"/>
              </w:rPr>
            </w:pPr>
            <w:r>
              <w:rPr>
                <w:rFonts w:hint="eastAsia" w:ascii="宋体" w:hAnsi="宋体" w:eastAsia="宋体" w:cs="宋体"/>
                <w:sz w:val="20"/>
                <w:szCs w:val="10"/>
                <w:lang w:eastAsia="en-US"/>
              </w:rPr>
              <w:t>30分</w:t>
            </w:r>
          </w:p>
        </w:tc>
        <w:tc>
          <w:tcPr>
            <w:tcW w:w="6660" w:type="dxa"/>
            <w:shd w:val="clear" w:color="auto" w:fill="auto"/>
            <w:vAlign w:val="center"/>
          </w:tcPr>
          <w:p w14:paraId="4FA19B4C">
            <w:pPr>
              <w:spacing w:line="240" w:lineRule="auto"/>
              <w:ind w:left="0" w:leftChars="0" w:firstLine="0" w:firstLineChars="0"/>
              <w:jc w:val="left"/>
              <w:rPr>
                <w:rFonts w:hint="eastAsia" w:ascii="宋体" w:hAnsi="宋体" w:eastAsia="宋体" w:cs="宋体"/>
                <w:sz w:val="20"/>
                <w:szCs w:val="10"/>
                <w:lang w:eastAsia="en-US"/>
              </w:rPr>
            </w:pPr>
            <w:r>
              <w:rPr>
                <w:rFonts w:hint="eastAsia" w:ascii="宋体" w:hAnsi="宋体" w:eastAsia="宋体" w:cs="宋体"/>
                <w:sz w:val="20"/>
                <w:szCs w:val="10"/>
                <w:lang w:eastAsia="en-US"/>
              </w:rPr>
              <w:t>A起评分：</w:t>
            </w:r>
          </w:p>
          <w:p w14:paraId="018AE9B6">
            <w:pPr>
              <w:spacing w:line="240" w:lineRule="auto"/>
              <w:ind w:left="0" w:leftChars="0" w:firstLine="0" w:firstLineChars="0"/>
              <w:jc w:val="left"/>
              <w:rPr>
                <w:rFonts w:hint="eastAsia" w:ascii="宋体" w:hAnsi="宋体" w:eastAsia="宋体" w:cs="宋体"/>
                <w:sz w:val="20"/>
                <w:szCs w:val="10"/>
                <w:lang w:eastAsia="en-US"/>
              </w:rPr>
            </w:pPr>
            <w:r>
              <w:rPr>
                <w:rFonts w:hint="eastAsia" w:ascii="宋体" w:hAnsi="宋体" w:eastAsia="宋体" w:cs="宋体"/>
                <w:sz w:val="20"/>
                <w:szCs w:val="10"/>
                <w:lang w:eastAsia="en-US"/>
              </w:rPr>
              <w:t>有效供应商所有条款均满足采购文件要求的起评分为30分。</w:t>
            </w:r>
          </w:p>
          <w:p w14:paraId="1308C8D8">
            <w:pPr>
              <w:spacing w:line="240" w:lineRule="auto"/>
              <w:ind w:left="0" w:leftChars="0" w:firstLine="0" w:firstLineChars="0"/>
              <w:jc w:val="left"/>
              <w:rPr>
                <w:rFonts w:hint="eastAsia" w:ascii="宋体" w:hAnsi="宋体" w:eastAsia="宋体" w:cs="宋体"/>
                <w:sz w:val="20"/>
                <w:szCs w:val="10"/>
                <w:lang w:eastAsia="en-US"/>
              </w:rPr>
            </w:pPr>
            <w:r>
              <w:rPr>
                <w:rFonts w:hint="eastAsia" w:ascii="宋体" w:hAnsi="宋体" w:eastAsia="宋体" w:cs="宋体"/>
                <w:sz w:val="20"/>
                <w:szCs w:val="10"/>
                <w:lang w:eastAsia="en-US"/>
              </w:rPr>
              <w:t>B扣分条款：</w:t>
            </w:r>
          </w:p>
          <w:p w14:paraId="6543BBD5">
            <w:pPr>
              <w:spacing w:line="240" w:lineRule="auto"/>
              <w:ind w:left="0" w:leftChars="0" w:firstLine="0" w:firstLineChars="0"/>
              <w:jc w:val="left"/>
              <w:rPr>
                <w:rFonts w:hint="eastAsia" w:ascii="宋体" w:hAnsi="宋体" w:eastAsia="宋体" w:cs="宋体"/>
                <w:sz w:val="20"/>
                <w:szCs w:val="10"/>
                <w:lang w:eastAsia="en-US"/>
              </w:rPr>
            </w:pPr>
            <w:r>
              <w:rPr>
                <w:rFonts w:hint="eastAsia" w:ascii="宋体" w:hAnsi="宋体" w:eastAsia="宋体" w:cs="宋体"/>
                <w:sz w:val="20"/>
                <w:szCs w:val="10"/>
                <w:lang w:eastAsia="en-US"/>
              </w:rPr>
              <w:t>1.重要服务要求（采购文件技术要求中带“</w:t>
            </w:r>
            <w:r>
              <w:rPr>
                <w:rFonts w:hint="eastAsia" w:ascii="宋体" w:hAnsi="宋体" w:eastAsia="宋体" w:cs="宋体"/>
                <w:sz w:val="20"/>
                <w:szCs w:val="10"/>
                <w:lang w:val="en-US" w:eastAsia="zh-CN"/>
              </w:rPr>
              <w:t>※</w:t>
            </w:r>
            <w:r>
              <w:rPr>
                <w:rFonts w:hint="eastAsia" w:ascii="宋体" w:hAnsi="宋体" w:eastAsia="宋体" w:cs="宋体"/>
                <w:sz w:val="20"/>
                <w:szCs w:val="10"/>
                <w:lang w:eastAsia="en-US"/>
              </w:rPr>
              <w:t>”号标注的部分）有一条不满足的为无效响应。</w:t>
            </w:r>
          </w:p>
          <w:p w14:paraId="4A510EF5">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eastAsia="en-US"/>
              </w:rPr>
              <w:t>2.一般性服务参数（非“</w:t>
            </w:r>
            <w:r>
              <w:rPr>
                <w:rFonts w:hint="eastAsia" w:ascii="宋体" w:hAnsi="宋体" w:eastAsia="宋体" w:cs="宋体"/>
                <w:sz w:val="20"/>
                <w:szCs w:val="10"/>
                <w:lang w:val="en-US" w:eastAsia="zh-CN"/>
              </w:rPr>
              <w:t>※</w:t>
            </w:r>
            <w:r>
              <w:rPr>
                <w:rFonts w:hint="eastAsia" w:ascii="宋体" w:hAnsi="宋体" w:eastAsia="宋体" w:cs="宋体"/>
                <w:sz w:val="20"/>
                <w:szCs w:val="10"/>
                <w:lang w:eastAsia="en-US"/>
              </w:rPr>
              <w:t>”号标注的部分）有一条不满足的扣3分，扣完为止。（要求提供对应的详细介绍及软件界面截图作为佐证，并加盖公章，否则不得分。）</w:t>
            </w:r>
          </w:p>
        </w:tc>
        <w:tc>
          <w:tcPr>
            <w:tcW w:w="1132" w:type="dxa"/>
            <w:tcBorders>
              <w:left w:val="single" w:color="auto" w:sz="4" w:space="0"/>
            </w:tcBorders>
            <w:vAlign w:val="center"/>
          </w:tcPr>
          <w:p w14:paraId="560E6C4C">
            <w:pPr>
              <w:spacing w:line="240" w:lineRule="auto"/>
              <w:ind w:left="0" w:leftChars="0" w:firstLine="0" w:firstLineChars="0"/>
              <w:jc w:val="left"/>
              <w:rPr>
                <w:rFonts w:hint="eastAsia" w:ascii="宋体" w:hAnsi="宋体" w:eastAsia="宋体" w:cs="宋体"/>
                <w:sz w:val="20"/>
                <w:szCs w:val="10"/>
                <w:lang w:eastAsia="en-US"/>
              </w:rPr>
            </w:pPr>
          </w:p>
        </w:tc>
      </w:tr>
      <w:tr w14:paraId="07FE9C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3" w:hRule="atLeast"/>
        </w:trPr>
        <w:tc>
          <w:tcPr>
            <w:tcW w:w="420" w:type="dxa"/>
            <w:vMerge w:val="continue"/>
            <w:tcBorders>
              <w:right w:val="single" w:color="auto" w:sz="4" w:space="0"/>
            </w:tcBorders>
            <w:vAlign w:val="center"/>
          </w:tcPr>
          <w:p w14:paraId="5D2A8C65">
            <w:pPr>
              <w:spacing w:line="240" w:lineRule="auto"/>
              <w:ind w:left="0" w:leftChars="0" w:firstLine="0" w:firstLineChars="0"/>
              <w:jc w:val="left"/>
              <w:rPr>
                <w:rFonts w:hint="eastAsia" w:ascii="宋体" w:hAnsi="宋体" w:eastAsia="宋体" w:cs="宋体"/>
                <w:sz w:val="20"/>
                <w:szCs w:val="10"/>
                <w:lang w:val="en-US" w:eastAsia="zh-CN"/>
              </w:rPr>
            </w:pPr>
          </w:p>
        </w:tc>
        <w:tc>
          <w:tcPr>
            <w:tcW w:w="555" w:type="dxa"/>
            <w:vMerge w:val="continue"/>
            <w:tcBorders>
              <w:right w:val="single" w:color="auto" w:sz="4" w:space="0"/>
            </w:tcBorders>
            <w:vAlign w:val="center"/>
          </w:tcPr>
          <w:p w14:paraId="05BB605B">
            <w:pPr>
              <w:spacing w:line="240" w:lineRule="auto"/>
              <w:ind w:left="0" w:leftChars="0" w:firstLine="0" w:firstLineChars="0"/>
              <w:jc w:val="left"/>
              <w:rPr>
                <w:rFonts w:hint="eastAsia" w:ascii="宋体" w:hAnsi="宋体" w:eastAsia="宋体" w:cs="宋体"/>
                <w:sz w:val="20"/>
                <w:szCs w:val="10"/>
                <w:lang w:val="en-US" w:eastAsia="zh-CN"/>
              </w:rPr>
            </w:pPr>
          </w:p>
        </w:tc>
        <w:tc>
          <w:tcPr>
            <w:tcW w:w="1080" w:type="dxa"/>
            <w:vMerge w:val="restart"/>
            <w:vAlign w:val="center"/>
          </w:tcPr>
          <w:p w14:paraId="473B13E1">
            <w:pPr>
              <w:spacing w:line="240" w:lineRule="auto"/>
              <w:ind w:left="0" w:leftChars="0" w:firstLine="0" w:firstLineChars="0"/>
              <w:jc w:val="left"/>
              <w:rPr>
                <w:rFonts w:hint="eastAsia" w:ascii="宋体" w:hAnsi="宋体" w:eastAsia="宋体" w:cs="宋体"/>
                <w:sz w:val="20"/>
                <w:szCs w:val="10"/>
                <w:lang w:val="en-US" w:eastAsia="zh-CN"/>
              </w:rPr>
            </w:pPr>
            <w:r>
              <w:rPr>
                <w:rFonts w:hint="eastAsia" w:ascii="宋体" w:hAnsi="宋体" w:eastAsia="宋体" w:cs="宋体"/>
                <w:sz w:val="20"/>
                <w:szCs w:val="10"/>
                <w:lang w:val="en-US" w:eastAsia="zh-CN"/>
              </w:rPr>
              <w:t>服务方案（20分）</w:t>
            </w:r>
          </w:p>
        </w:tc>
        <w:tc>
          <w:tcPr>
            <w:tcW w:w="600" w:type="dxa"/>
            <w:tcBorders>
              <w:bottom w:val="single" w:color="auto" w:sz="4" w:space="0"/>
            </w:tcBorders>
            <w:vAlign w:val="center"/>
          </w:tcPr>
          <w:p w14:paraId="09DC073C">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zh-CN"/>
              </w:rPr>
              <w:t>5分</w:t>
            </w:r>
          </w:p>
        </w:tc>
        <w:tc>
          <w:tcPr>
            <w:tcW w:w="6660" w:type="dxa"/>
            <w:tcBorders>
              <w:bottom w:val="single" w:color="auto" w:sz="4" w:space="0"/>
            </w:tcBorders>
            <w:vAlign w:val="center"/>
          </w:tcPr>
          <w:p w14:paraId="477AF006">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zh-CN"/>
              </w:rPr>
              <w:t>项目实施</w:t>
            </w:r>
            <w:r>
              <w:rPr>
                <w:rFonts w:hint="eastAsia" w:ascii="宋体" w:hAnsi="宋体" w:eastAsia="宋体" w:cs="宋体"/>
                <w:sz w:val="20"/>
                <w:szCs w:val="10"/>
                <w:lang w:val="en-US" w:eastAsia="en-US"/>
              </w:rPr>
              <w:t>方案（</w:t>
            </w:r>
            <w:r>
              <w:rPr>
                <w:rFonts w:hint="eastAsia" w:ascii="宋体" w:hAnsi="宋体" w:eastAsia="宋体" w:cs="宋体"/>
                <w:sz w:val="20"/>
                <w:szCs w:val="10"/>
                <w:lang w:val="en-US" w:eastAsia="zh-CN"/>
              </w:rPr>
              <w:t>5</w:t>
            </w:r>
            <w:r>
              <w:rPr>
                <w:rFonts w:hint="eastAsia" w:ascii="宋体" w:hAnsi="宋体" w:eastAsia="宋体" w:cs="宋体"/>
                <w:sz w:val="20"/>
                <w:szCs w:val="10"/>
                <w:lang w:val="en-US" w:eastAsia="en-US"/>
              </w:rPr>
              <w:t xml:space="preserve">分）： </w:t>
            </w:r>
          </w:p>
          <w:p w14:paraId="7989E61B">
            <w:pPr>
              <w:spacing w:line="240" w:lineRule="auto"/>
              <w:ind w:left="0" w:leftChars="0" w:firstLine="0" w:firstLineChars="0"/>
              <w:jc w:val="left"/>
              <w:rPr>
                <w:rFonts w:hint="eastAsia" w:ascii="宋体" w:hAnsi="宋体" w:eastAsia="宋体" w:cs="宋体"/>
                <w:sz w:val="20"/>
                <w:szCs w:val="10"/>
                <w:lang w:val="en-US" w:eastAsia="zh-CN"/>
              </w:rPr>
            </w:pPr>
            <w:r>
              <w:rPr>
                <w:rFonts w:hint="eastAsia" w:ascii="宋体" w:hAnsi="宋体" w:eastAsia="宋体" w:cs="宋体"/>
                <w:sz w:val="20"/>
                <w:szCs w:val="10"/>
                <w:lang w:val="en-US" w:eastAsia="en-US"/>
              </w:rPr>
              <w:t>制定合理的项目实施方案，其内容包括但不限于实施工作流程、组织管理、进度管理、系统测试、验收计划等内容</w:t>
            </w:r>
            <w:r>
              <w:rPr>
                <w:rFonts w:hint="eastAsia" w:ascii="宋体" w:hAnsi="宋体" w:eastAsia="宋体" w:cs="宋体"/>
                <w:sz w:val="20"/>
                <w:szCs w:val="10"/>
                <w:lang w:val="en-US" w:eastAsia="zh-CN"/>
              </w:rPr>
              <w:t>。</w:t>
            </w:r>
          </w:p>
          <w:p w14:paraId="4C35535C">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方案内容存在1处瑕疵，得</w:t>
            </w:r>
            <w:r>
              <w:rPr>
                <w:rFonts w:hint="eastAsia" w:ascii="宋体" w:hAnsi="宋体" w:eastAsia="宋体" w:cs="宋体"/>
                <w:sz w:val="20"/>
                <w:szCs w:val="10"/>
                <w:lang w:val="en-US" w:eastAsia="zh-CN"/>
              </w:rPr>
              <w:t>5</w:t>
            </w:r>
            <w:r>
              <w:rPr>
                <w:rFonts w:hint="eastAsia" w:ascii="宋体" w:hAnsi="宋体" w:eastAsia="宋体" w:cs="宋体"/>
                <w:sz w:val="20"/>
                <w:szCs w:val="10"/>
                <w:lang w:val="en-US" w:eastAsia="en-US"/>
              </w:rPr>
              <w:t>分。</w:t>
            </w:r>
          </w:p>
          <w:p w14:paraId="2FD1AFB2">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方案内容存在2处瑕疵，得</w:t>
            </w:r>
            <w:r>
              <w:rPr>
                <w:rFonts w:hint="eastAsia" w:ascii="宋体" w:hAnsi="宋体" w:eastAsia="宋体" w:cs="宋体"/>
                <w:sz w:val="20"/>
                <w:szCs w:val="10"/>
                <w:lang w:val="en-US" w:eastAsia="zh-CN"/>
              </w:rPr>
              <w:t>3</w:t>
            </w:r>
            <w:r>
              <w:rPr>
                <w:rFonts w:hint="eastAsia" w:ascii="宋体" w:hAnsi="宋体" w:eastAsia="宋体" w:cs="宋体"/>
                <w:sz w:val="20"/>
                <w:szCs w:val="10"/>
                <w:lang w:val="en-US" w:eastAsia="en-US"/>
              </w:rPr>
              <w:t>分。</w:t>
            </w:r>
          </w:p>
          <w:p w14:paraId="451E3F8C">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方案内容存在3处瑕疵，得</w:t>
            </w:r>
            <w:r>
              <w:rPr>
                <w:rFonts w:hint="eastAsia" w:ascii="宋体" w:hAnsi="宋体" w:eastAsia="宋体" w:cs="宋体"/>
                <w:sz w:val="20"/>
                <w:szCs w:val="10"/>
                <w:lang w:val="en-US" w:eastAsia="zh-CN"/>
              </w:rPr>
              <w:t>1</w:t>
            </w:r>
            <w:r>
              <w:rPr>
                <w:rFonts w:hint="eastAsia" w:ascii="宋体" w:hAnsi="宋体" w:eastAsia="宋体" w:cs="宋体"/>
                <w:sz w:val="20"/>
                <w:szCs w:val="10"/>
                <w:lang w:val="en-US" w:eastAsia="en-US"/>
              </w:rPr>
              <w:t>分。</w:t>
            </w:r>
          </w:p>
          <w:p w14:paraId="0D0789EE">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方案内容存在</w:t>
            </w:r>
            <w:r>
              <w:rPr>
                <w:rFonts w:hint="eastAsia" w:ascii="宋体" w:hAnsi="宋体" w:eastAsia="宋体" w:cs="宋体"/>
                <w:sz w:val="20"/>
                <w:szCs w:val="10"/>
                <w:lang w:val="en-US" w:eastAsia="zh-CN"/>
              </w:rPr>
              <w:t>4</w:t>
            </w:r>
            <w:r>
              <w:rPr>
                <w:rFonts w:hint="eastAsia" w:ascii="宋体" w:hAnsi="宋体" w:eastAsia="宋体" w:cs="宋体"/>
                <w:sz w:val="20"/>
                <w:szCs w:val="10"/>
                <w:lang w:val="en-US" w:eastAsia="en-US"/>
              </w:rPr>
              <w:t>处及以上瑕疵或未提供方案得0分。</w:t>
            </w:r>
          </w:p>
        </w:tc>
        <w:tc>
          <w:tcPr>
            <w:tcW w:w="1132" w:type="dxa"/>
            <w:vMerge w:val="restart"/>
            <w:tcBorders>
              <w:left w:val="single" w:color="auto" w:sz="4" w:space="0"/>
            </w:tcBorders>
            <w:vAlign w:val="center"/>
          </w:tcPr>
          <w:p w14:paraId="0C5E0E8E">
            <w:pPr>
              <w:spacing w:line="240" w:lineRule="auto"/>
              <w:ind w:left="0" w:leftChars="0" w:firstLine="0" w:firstLineChars="0"/>
              <w:jc w:val="left"/>
              <w:rPr>
                <w:rFonts w:hint="eastAsia" w:ascii="宋体" w:hAnsi="宋体" w:eastAsia="宋体" w:cs="宋体"/>
                <w:sz w:val="18"/>
                <w:szCs w:val="8"/>
                <w:lang w:val="en-US" w:eastAsia="zh-CN"/>
              </w:rPr>
            </w:pPr>
            <w:r>
              <w:rPr>
                <w:rFonts w:hint="eastAsia" w:ascii="宋体" w:hAnsi="宋体" w:eastAsia="宋体" w:cs="宋体"/>
                <w:sz w:val="18"/>
                <w:szCs w:val="18"/>
              </w:rPr>
              <w:t>1.提供方案</w:t>
            </w:r>
            <w:r>
              <w:rPr>
                <w:rFonts w:hint="eastAsia" w:ascii="宋体" w:hAnsi="宋体" w:eastAsia="宋体" w:cs="宋体"/>
                <w:sz w:val="18"/>
                <w:szCs w:val="8"/>
                <w:lang w:val="en-US" w:eastAsia="zh-CN"/>
              </w:rPr>
              <w:t>(格式自定)</w:t>
            </w:r>
          </w:p>
          <w:p w14:paraId="479B2817">
            <w:pPr>
              <w:spacing w:line="240" w:lineRule="auto"/>
              <w:ind w:left="0" w:leftChars="0" w:firstLine="0" w:firstLineChars="0"/>
              <w:jc w:val="left"/>
              <w:rPr>
                <w:rFonts w:hint="eastAsia" w:ascii="宋体" w:hAnsi="宋体" w:eastAsia="宋体" w:cs="宋体"/>
                <w:sz w:val="18"/>
                <w:szCs w:val="8"/>
                <w:lang w:val="en-US" w:eastAsia="zh-CN"/>
              </w:rPr>
            </w:pPr>
            <w:r>
              <w:rPr>
                <w:rFonts w:hint="eastAsia" w:ascii="宋体" w:hAnsi="宋体" w:eastAsia="宋体" w:cs="宋体"/>
                <w:sz w:val="18"/>
                <w:szCs w:val="8"/>
                <w:lang w:val="en-US" w:eastAsia="zh-CN"/>
              </w:rPr>
              <w:t>2.本项内容中所称的“瑕疵”指以下任意一种情形:①方案内容缺项。②内容表述不完整缺少任意一项内容的针对性描述分析或缺少关键分析点。</w:t>
            </w:r>
          </w:p>
          <w:p w14:paraId="32FA6C11">
            <w:pPr>
              <w:spacing w:line="240" w:lineRule="auto"/>
              <w:ind w:left="0" w:leftChars="0" w:firstLine="0" w:firstLineChars="0"/>
              <w:jc w:val="left"/>
              <w:rPr>
                <w:rFonts w:hint="eastAsia" w:ascii="宋体" w:hAnsi="宋体" w:eastAsia="宋体" w:cs="宋体"/>
                <w:sz w:val="18"/>
                <w:szCs w:val="8"/>
                <w:lang w:val="en-US" w:eastAsia="zh-CN"/>
              </w:rPr>
            </w:pPr>
            <w:r>
              <w:rPr>
                <w:rFonts w:hint="eastAsia" w:ascii="宋体" w:hAnsi="宋体" w:eastAsia="宋体" w:cs="宋体"/>
                <w:sz w:val="18"/>
                <w:szCs w:val="8"/>
                <w:lang w:val="en-US" w:eastAsia="zh-CN"/>
              </w:rPr>
              <w:t>③方案内容表述前后矛盾、无连贯性。</w:t>
            </w:r>
          </w:p>
          <w:p w14:paraId="44A077F2">
            <w:pPr>
              <w:spacing w:line="240" w:lineRule="auto"/>
              <w:ind w:left="0" w:leftChars="0" w:firstLine="0" w:firstLineChars="0"/>
              <w:jc w:val="left"/>
              <w:rPr>
                <w:rFonts w:hint="eastAsia" w:ascii="宋体" w:hAnsi="宋体" w:eastAsia="宋体" w:cs="宋体"/>
                <w:sz w:val="18"/>
                <w:szCs w:val="8"/>
                <w:lang w:val="en-US" w:eastAsia="zh-CN"/>
              </w:rPr>
            </w:pPr>
            <w:r>
              <w:rPr>
                <w:rFonts w:hint="eastAsia" w:ascii="宋体" w:hAnsi="宋体" w:eastAsia="宋体" w:cs="宋体"/>
                <w:sz w:val="18"/>
                <w:szCs w:val="8"/>
                <w:lang w:val="en-US" w:eastAsia="zh-CN"/>
              </w:rPr>
              <w:t>④内容存在逻辑漏洞、常识错误、科学原理错误。</w:t>
            </w:r>
          </w:p>
          <w:p w14:paraId="7CE600CE">
            <w:pPr>
              <w:spacing w:line="240" w:lineRule="auto"/>
              <w:ind w:left="0" w:leftChars="0" w:firstLine="0" w:firstLineChars="0"/>
              <w:jc w:val="left"/>
              <w:rPr>
                <w:rFonts w:hint="eastAsia" w:ascii="宋体" w:hAnsi="宋体" w:eastAsia="宋体" w:cs="宋体"/>
                <w:sz w:val="18"/>
                <w:szCs w:val="8"/>
                <w:lang w:val="en-US" w:eastAsia="zh-CN"/>
              </w:rPr>
            </w:pPr>
            <w:r>
              <w:rPr>
                <w:rFonts w:hint="eastAsia" w:ascii="宋体" w:hAnsi="宋体" w:eastAsia="宋体" w:cs="宋体"/>
                <w:sz w:val="18"/>
                <w:szCs w:val="8"/>
                <w:lang w:val="en-US" w:eastAsia="zh-CN"/>
              </w:rPr>
              <w:t>⑤措施保障安排并不适用本项目特性或非专门针对本项目制定。</w:t>
            </w:r>
          </w:p>
          <w:p w14:paraId="1286C0A3">
            <w:pPr>
              <w:spacing w:line="240" w:lineRule="auto"/>
              <w:ind w:left="0" w:leftChars="0" w:firstLine="0" w:firstLineChars="0"/>
              <w:jc w:val="left"/>
              <w:rPr>
                <w:rFonts w:hint="eastAsia" w:ascii="宋体" w:hAnsi="宋体" w:eastAsia="宋体" w:cs="宋体"/>
                <w:sz w:val="18"/>
                <w:szCs w:val="8"/>
                <w:lang w:val="en-US" w:eastAsia="zh-CN"/>
              </w:rPr>
            </w:pPr>
            <w:r>
              <w:rPr>
                <w:rFonts w:hint="eastAsia" w:ascii="宋体" w:hAnsi="宋体" w:eastAsia="宋体" w:cs="宋体"/>
                <w:sz w:val="18"/>
                <w:szCs w:val="8"/>
                <w:lang w:val="en-US" w:eastAsia="zh-CN"/>
              </w:rPr>
              <w:t>⑥方案中提出的措施举措不利于本项目目标的实现。</w:t>
            </w:r>
          </w:p>
          <w:p w14:paraId="48C69EDB">
            <w:pPr>
              <w:spacing w:line="240" w:lineRule="auto"/>
              <w:ind w:left="0" w:leftChars="0" w:firstLine="0" w:firstLineChars="0"/>
              <w:jc w:val="left"/>
              <w:rPr>
                <w:rFonts w:hint="eastAsia" w:ascii="宋体" w:hAnsi="宋体" w:eastAsia="宋体" w:cs="宋体"/>
                <w:sz w:val="20"/>
                <w:szCs w:val="10"/>
                <w:lang w:eastAsia="en-US"/>
              </w:rPr>
            </w:pPr>
            <w:r>
              <w:rPr>
                <w:rFonts w:hint="eastAsia" w:ascii="宋体" w:hAnsi="宋体" w:eastAsia="宋体" w:cs="宋体"/>
                <w:sz w:val="18"/>
                <w:szCs w:val="8"/>
                <w:lang w:val="en-US" w:eastAsia="zh-CN"/>
              </w:rPr>
              <w:t>⑦现有技术条件下不可能出现。</w:t>
            </w:r>
          </w:p>
        </w:tc>
      </w:tr>
      <w:tr w14:paraId="5771C9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9" w:hRule="atLeast"/>
        </w:trPr>
        <w:tc>
          <w:tcPr>
            <w:tcW w:w="420" w:type="dxa"/>
            <w:vMerge w:val="continue"/>
            <w:tcBorders>
              <w:right w:val="single" w:color="auto" w:sz="4" w:space="0"/>
            </w:tcBorders>
            <w:vAlign w:val="center"/>
          </w:tcPr>
          <w:p w14:paraId="7AE813D2">
            <w:pPr>
              <w:spacing w:line="240" w:lineRule="auto"/>
              <w:ind w:left="0" w:leftChars="0" w:firstLine="0" w:firstLineChars="0"/>
              <w:jc w:val="left"/>
              <w:rPr>
                <w:rFonts w:hint="eastAsia" w:ascii="宋体" w:hAnsi="宋体" w:eastAsia="宋体" w:cs="宋体"/>
                <w:sz w:val="20"/>
                <w:szCs w:val="10"/>
                <w:lang w:val="en-US" w:eastAsia="zh-CN"/>
              </w:rPr>
            </w:pPr>
          </w:p>
        </w:tc>
        <w:tc>
          <w:tcPr>
            <w:tcW w:w="555" w:type="dxa"/>
            <w:vMerge w:val="continue"/>
            <w:tcBorders>
              <w:right w:val="single" w:color="auto" w:sz="4" w:space="0"/>
            </w:tcBorders>
            <w:vAlign w:val="center"/>
          </w:tcPr>
          <w:p w14:paraId="27B1A25C">
            <w:pPr>
              <w:spacing w:line="240" w:lineRule="auto"/>
              <w:ind w:left="0" w:leftChars="0" w:firstLine="0" w:firstLineChars="0"/>
              <w:jc w:val="left"/>
              <w:rPr>
                <w:rFonts w:hint="eastAsia" w:ascii="宋体" w:hAnsi="宋体" w:eastAsia="宋体" w:cs="宋体"/>
                <w:sz w:val="20"/>
                <w:szCs w:val="10"/>
                <w:lang w:val="en-US" w:eastAsia="zh-CN"/>
              </w:rPr>
            </w:pPr>
          </w:p>
        </w:tc>
        <w:tc>
          <w:tcPr>
            <w:tcW w:w="1080" w:type="dxa"/>
            <w:vMerge w:val="continue"/>
            <w:vAlign w:val="center"/>
          </w:tcPr>
          <w:p w14:paraId="75C97BC1">
            <w:pPr>
              <w:spacing w:line="240" w:lineRule="auto"/>
              <w:ind w:left="0" w:leftChars="0" w:firstLine="0" w:firstLineChars="0"/>
              <w:jc w:val="left"/>
              <w:rPr>
                <w:rFonts w:hint="eastAsia" w:ascii="宋体" w:hAnsi="宋体" w:eastAsia="宋体" w:cs="宋体"/>
                <w:sz w:val="20"/>
                <w:szCs w:val="10"/>
                <w:lang w:val="en-US" w:eastAsia="en-US"/>
              </w:rPr>
            </w:pPr>
          </w:p>
        </w:tc>
        <w:tc>
          <w:tcPr>
            <w:tcW w:w="600" w:type="dxa"/>
            <w:tcBorders>
              <w:top w:val="single" w:color="auto" w:sz="4" w:space="0"/>
              <w:bottom w:val="single" w:color="auto" w:sz="4" w:space="0"/>
            </w:tcBorders>
            <w:vAlign w:val="center"/>
          </w:tcPr>
          <w:p w14:paraId="63C7558A">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zh-CN"/>
              </w:rPr>
              <w:t>5分</w:t>
            </w:r>
          </w:p>
        </w:tc>
        <w:tc>
          <w:tcPr>
            <w:tcW w:w="6660" w:type="dxa"/>
            <w:tcBorders>
              <w:top w:val="single" w:color="auto" w:sz="4" w:space="0"/>
              <w:bottom w:val="single" w:color="auto" w:sz="4" w:space="0"/>
            </w:tcBorders>
            <w:vAlign w:val="center"/>
          </w:tcPr>
          <w:p w14:paraId="34A3AE0A">
            <w:pPr>
              <w:spacing w:line="240" w:lineRule="auto"/>
              <w:ind w:left="0" w:leftChars="0" w:firstLine="0" w:firstLineChars="0"/>
              <w:jc w:val="left"/>
              <w:rPr>
                <w:rFonts w:hint="eastAsia" w:ascii="宋体" w:hAnsi="宋体" w:eastAsia="宋体" w:cs="宋体"/>
                <w:sz w:val="20"/>
                <w:szCs w:val="10"/>
                <w:lang w:val="en-US" w:eastAsia="zh-CN"/>
              </w:rPr>
            </w:pPr>
            <w:r>
              <w:rPr>
                <w:rFonts w:hint="eastAsia" w:ascii="宋体" w:hAnsi="宋体" w:eastAsia="宋体" w:cs="宋体"/>
                <w:sz w:val="20"/>
                <w:szCs w:val="10"/>
                <w:lang w:val="en-US" w:eastAsia="zh-CN"/>
              </w:rPr>
              <w:t>项目质量管理方案</w:t>
            </w:r>
            <w:r>
              <w:rPr>
                <w:rFonts w:hint="eastAsia" w:ascii="宋体" w:hAnsi="宋体" w:eastAsia="宋体" w:cs="宋体"/>
                <w:sz w:val="20"/>
                <w:szCs w:val="10"/>
                <w:lang w:val="en-US" w:eastAsia="en-US"/>
              </w:rPr>
              <w:t>（</w:t>
            </w:r>
            <w:r>
              <w:rPr>
                <w:rFonts w:hint="eastAsia" w:ascii="宋体" w:hAnsi="宋体" w:eastAsia="宋体" w:cs="宋体"/>
                <w:sz w:val="20"/>
                <w:szCs w:val="10"/>
                <w:lang w:val="en-US" w:eastAsia="zh-CN"/>
              </w:rPr>
              <w:t>5</w:t>
            </w:r>
            <w:r>
              <w:rPr>
                <w:rFonts w:hint="eastAsia" w:ascii="宋体" w:hAnsi="宋体" w:eastAsia="宋体" w:cs="宋体"/>
                <w:sz w:val="20"/>
                <w:szCs w:val="10"/>
                <w:lang w:val="en-US" w:eastAsia="en-US"/>
              </w:rPr>
              <w:t>分）</w:t>
            </w:r>
            <w:r>
              <w:rPr>
                <w:rFonts w:hint="eastAsia" w:ascii="宋体" w:hAnsi="宋体" w:eastAsia="宋体" w:cs="宋体"/>
                <w:sz w:val="20"/>
                <w:szCs w:val="10"/>
                <w:lang w:val="en-US" w:eastAsia="zh-CN"/>
              </w:rPr>
              <w:t>：</w:t>
            </w:r>
          </w:p>
          <w:p w14:paraId="4C924114">
            <w:pPr>
              <w:spacing w:line="240" w:lineRule="auto"/>
              <w:ind w:left="0" w:leftChars="0" w:firstLine="0" w:firstLineChars="0"/>
              <w:jc w:val="left"/>
              <w:rPr>
                <w:rFonts w:hint="eastAsia" w:ascii="宋体" w:hAnsi="宋体" w:eastAsia="宋体" w:cs="宋体"/>
                <w:sz w:val="20"/>
                <w:szCs w:val="10"/>
                <w:lang w:val="en-US" w:eastAsia="zh-CN"/>
              </w:rPr>
            </w:pPr>
            <w:r>
              <w:rPr>
                <w:rFonts w:hint="eastAsia" w:ascii="宋体" w:hAnsi="宋体" w:eastAsia="宋体" w:cs="宋体"/>
                <w:sz w:val="20"/>
                <w:szCs w:val="10"/>
                <w:lang w:val="en-US" w:eastAsia="zh-CN"/>
              </w:rPr>
              <w:t>提供项目质量管理方案，其内容包括：项目的整体管理、组织管理、质量管理体系、质量标准、质量保障措施、质量监控等内容。</w:t>
            </w:r>
          </w:p>
          <w:p w14:paraId="4673CC98">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方案内容存在1处瑕疵，得</w:t>
            </w:r>
            <w:r>
              <w:rPr>
                <w:rFonts w:hint="eastAsia" w:ascii="宋体" w:hAnsi="宋体" w:eastAsia="宋体" w:cs="宋体"/>
                <w:sz w:val="20"/>
                <w:szCs w:val="10"/>
                <w:lang w:val="en-US" w:eastAsia="zh-CN"/>
              </w:rPr>
              <w:t>5</w:t>
            </w:r>
            <w:r>
              <w:rPr>
                <w:rFonts w:hint="eastAsia" w:ascii="宋体" w:hAnsi="宋体" w:eastAsia="宋体" w:cs="宋体"/>
                <w:sz w:val="20"/>
                <w:szCs w:val="10"/>
                <w:lang w:val="en-US" w:eastAsia="en-US"/>
              </w:rPr>
              <w:t>分。</w:t>
            </w:r>
          </w:p>
          <w:p w14:paraId="6E74E51C">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方案内容存在2处瑕疵，得</w:t>
            </w:r>
            <w:r>
              <w:rPr>
                <w:rFonts w:hint="eastAsia" w:ascii="宋体" w:hAnsi="宋体" w:eastAsia="宋体" w:cs="宋体"/>
                <w:sz w:val="20"/>
                <w:szCs w:val="10"/>
                <w:lang w:val="en-US" w:eastAsia="zh-CN"/>
              </w:rPr>
              <w:t>3</w:t>
            </w:r>
            <w:r>
              <w:rPr>
                <w:rFonts w:hint="eastAsia" w:ascii="宋体" w:hAnsi="宋体" w:eastAsia="宋体" w:cs="宋体"/>
                <w:sz w:val="20"/>
                <w:szCs w:val="10"/>
                <w:lang w:val="en-US" w:eastAsia="en-US"/>
              </w:rPr>
              <w:t>分。</w:t>
            </w:r>
          </w:p>
          <w:p w14:paraId="2E4964B9">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方案内容存在3处瑕疵，得</w:t>
            </w:r>
            <w:r>
              <w:rPr>
                <w:rFonts w:hint="eastAsia" w:ascii="宋体" w:hAnsi="宋体" w:eastAsia="宋体" w:cs="宋体"/>
                <w:sz w:val="20"/>
                <w:szCs w:val="10"/>
                <w:lang w:val="en-US" w:eastAsia="zh-CN"/>
              </w:rPr>
              <w:t>1</w:t>
            </w:r>
            <w:r>
              <w:rPr>
                <w:rFonts w:hint="eastAsia" w:ascii="宋体" w:hAnsi="宋体" w:eastAsia="宋体" w:cs="宋体"/>
                <w:sz w:val="20"/>
                <w:szCs w:val="10"/>
                <w:lang w:val="en-US" w:eastAsia="en-US"/>
              </w:rPr>
              <w:t>分。</w:t>
            </w:r>
          </w:p>
          <w:p w14:paraId="5FE0DC71">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方案内容存在</w:t>
            </w:r>
            <w:r>
              <w:rPr>
                <w:rFonts w:hint="eastAsia" w:ascii="宋体" w:hAnsi="宋体" w:eastAsia="宋体" w:cs="宋体"/>
                <w:sz w:val="20"/>
                <w:szCs w:val="10"/>
                <w:lang w:val="en-US" w:eastAsia="zh-CN"/>
              </w:rPr>
              <w:t>4</w:t>
            </w:r>
            <w:r>
              <w:rPr>
                <w:rFonts w:hint="eastAsia" w:ascii="宋体" w:hAnsi="宋体" w:eastAsia="宋体" w:cs="宋体"/>
                <w:sz w:val="20"/>
                <w:szCs w:val="10"/>
                <w:lang w:val="en-US" w:eastAsia="en-US"/>
              </w:rPr>
              <w:t>处及以上瑕疵或未提供方案得0分。</w:t>
            </w:r>
          </w:p>
        </w:tc>
        <w:tc>
          <w:tcPr>
            <w:tcW w:w="1132" w:type="dxa"/>
            <w:vMerge w:val="continue"/>
            <w:tcBorders>
              <w:left w:val="single" w:color="auto" w:sz="4" w:space="0"/>
            </w:tcBorders>
            <w:vAlign w:val="center"/>
          </w:tcPr>
          <w:p w14:paraId="10C1F914">
            <w:pPr>
              <w:spacing w:line="240" w:lineRule="auto"/>
              <w:ind w:left="0" w:leftChars="0" w:firstLine="0" w:firstLineChars="0"/>
              <w:jc w:val="left"/>
              <w:rPr>
                <w:rFonts w:hint="eastAsia" w:ascii="宋体" w:hAnsi="宋体" w:eastAsia="宋体" w:cs="宋体"/>
                <w:sz w:val="20"/>
                <w:szCs w:val="10"/>
                <w:lang w:eastAsia="en-US"/>
              </w:rPr>
            </w:pPr>
          </w:p>
        </w:tc>
      </w:tr>
      <w:tr w14:paraId="11B15D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6" w:hRule="atLeast"/>
        </w:trPr>
        <w:tc>
          <w:tcPr>
            <w:tcW w:w="420" w:type="dxa"/>
            <w:vMerge w:val="continue"/>
            <w:tcBorders>
              <w:right w:val="single" w:color="auto" w:sz="4" w:space="0"/>
            </w:tcBorders>
            <w:vAlign w:val="center"/>
          </w:tcPr>
          <w:p w14:paraId="2B035CCD">
            <w:pPr>
              <w:spacing w:line="240" w:lineRule="auto"/>
              <w:ind w:left="0" w:leftChars="0" w:firstLine="0" w:firstLineChars="0"/>
              <w:jc w:val="left"/>
              <w:rPr>
                <w:rFonts w:hint="eastAsia" w:ascii="宋体" w:hAnsi="宋体" w:eastAsia="宋体" w:cs="宋体"/>
                <w:sz w:val="20"/>
                <w:szCs w:val="10"/>
                <w:lang w:val="en-US" w:eastAsia="zh-CN"/>
              </w:rPr>
            </w:pPr>
          </w:p>
        </w:tc>
        <w:tc>
          <w:tcPr>
            <w:tcW w:w="555" w:type="dxa"/>
            <w:vMerge w:val="continue"/>
            <w:tcBorders>
              <w:right w:val="single" w:color="auto" w:sz="4" w:space="0"/>
            </w:tcBorders>
            <w:vAlign w:val="center"/>
          </w:tcPr>
          <w:p w14:paraId="7C40FD2F">
            <w:pPr>
              <w:spacing w:line="240" w:lineRule="auto"/>
              <w:ind w:left="0" w:leftChars="0" w:firstLine="0" w:firstLineChars="0"/>
              <w:jc w:val="left"/>
              <w:rPr>
                <w:rFonts w:hint="eastAsia" w:ascii="宋体" w:hAnsi="宋体" w:eastAsia="宋体" w:cs="宋体"/>
                <w:sz w:val="20"/>
                <w:szCs w:val="10"/>
                <w:lang w:val="en-US" w:eastAsia="zh-CN"/>
              </w:rPr>
            </w:pPr>
          </w:p>
        </w:tc>
        <w:tc>
          <w:tcPr>
            <w:tcW w:w="1080" w:type="dxa"/>
            <w:vMerge w:val="continue"/>
            <w:vAlign w:val="center"/>
          </w:tcPr>
          <w:p w14:paraId="07190668">
            <w:pPr>
              <w:spacing w:line="240" w:lineRule="auto"/>
              <w:ind w:left="0" w:leftChars="0" w:firstLine="0" w:firstLineChars="0"/>
              <w:jc w:val="left"/>
              <w:rPr>
                <w:rFonts w:hint="eastAsia" w:ascii="宋体" w:hAnsi="宋体" w:eastAsia="宋体" w:cs="宋体"/>
                <w:sz w:val="20"/>
                <w:szCs w:val="10"/>
                <w:lang w:val="en-US" w:eastAsia="en-US"/>
              </w:rPr>
            </w:pPr>
          </w:p>
        </w:tc>
        <w:tc>
          <w:tcPr>
            <w:tcW w:w="600" w:type="dxa"/>
            <w:tcBorders>
              <w:top w:val="single" w:color="auto" w:sz="4" w:space="0"/>
              <w:bottom w:val="single" w:color="auto" w:sz="4" w:space="0"/>
            </w:tcBorders>
            <w:vAlign w:val="center"/>
          </w:tcPr>
          <w:p w14:paraId="344A503E">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zh-CN"/>
              </w:rPr>
              <w:t>5分</w:t>
            </w:r>
          </w:p>
        </w:tc>
        <w:tc>
          <w:tcPr>
            <w:tcW w:w="6660" w:type="dxa"/>
            <w:tcBorders>
              <w:top w:val="single" w:color="auto" w:sz="4" w:space="0"/>
              <w:bottom w:val="single" w:color="auto" w:sz="4" w:space="0"/>
            </w:tcBorders>
            <w:vAlign w:val="center"/>
          </w:tcPr>
          <w:p w14:paraId="10F9C457">
            <w:pPr>
              <w:spacing w:line="240" w:lineRule="auto"/>
              <w:ind w:left="0" w:leftChars="0" w:firstLine="0" w:firstLineChars="0"/>
              <w:jc w:val="left"/>
              <w:rPr>
                <w:rFonts w:hint="eastAsia" w:ascii="宋体" w:hAnsi="宋体" w:eastAsia="宋体" w:cs="宋体"/>
                <w:sz w:val="20"/>
                <w:szCs w:val="10"/>
                <w:lang w:val="en-US" w:eastAsia="zh-CN"/>
              </w:rPr>
            </w:pPr>
            <w:r>
              <w:rPr>
                <w:rFonts w:hint="eastAsia" w:ascii="宋体" w:hAnsi="宋体" w:eastAsia="宋体" w:cs="宋体"/>
                <w:sz w:val="20"/>
                <w:szCs w:val="10"/>
                <w:lang w:val="en-US" w:eastAsia="zh-CN"/>
              </w:rPr>
              <w:t>项目培训方案</w:t>
            </w:r>
            <w:r>
              <w:rPr>
                <w:rFonts w:hint="eastAsia" w:ascii="宋体" w:hAnsi="宋体" w:eastAsia="宋体" w:cs="宋体"/>
                <w:sz w:val="20"/>
                <w:szCs w:val="10"/>
                <w:lang w:val="en-US" w:eastAsia="en-US"/>
              </w:rPr>
              <w:t>（</w:t>
            </w:r>
            <w:r>
              <w:rPr>
                <w:rFonts w:hint="eastAsia" w:ascii="宋体" w:hAnsi="宋体" w:eastAsia="宋体" w:cs="宋体"/>
                <w:sz w:val="20"/>
                <w:szCs w:val="10"/>
                <w:lang w:val="en-US" w:eastAsia="zh-CN"/>
              </w:rPr>
              <w:t>5</w:t>
            </w:r>
            <w:r>
              <w:rPr>
                <w:rFonts w:hint="eastAsia" w:ascii="宋体" w:hAnsi="宋体" w:eastAsia="宋体" w:cs="宋体"/>
                <w:sz w:val="20"/>
                <w:szCs w:val="10"/>
                <w:lang w:val="en-US" w:eastAsia="en-US"/>
              </w:rPr>
              <w:t>分）</w:t>
            </w:r>
            <w:r>
              <w:rPr>
                <w:rFonts w:hint="eastAsia" w:ascii="宋体" w:hAnsi="宋体" w:eastAsia="宋体" w:cs="宋体"/>
                <w:sz w:val="20"/>
                <w:szCs w:val="10"/>
                <w:lang w:val="en-US" w:eastAsia="zh-CN"/>
              </w:rPr>
              <w:t>：</w:t>
            </w:r>
          </w:p>
          <w:p w14:paraId="6D07923A">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针对本项目编制切实可行的培训方案，方案应具备合理性、针对性和科学性，(包括但不限于培训体系、培训对象、培训内容、培训流程及方式、培训质量保障等)方案需包含以上5个要素且内容完整、切实可行。</w:t>
            </w:r>
          </w:p>
          <w:p w14:paraId="1141063D">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方案内容存在1处瑕疵，得</w:t>
            </w:r>
            <w:r>
              <w:rPr>
                <w:rFonts w:hint="eastAsia" w:ascii="宋体" w:hAnsi="宋体" w:eastAsia="宋体" w:cs="宋体"/>
                <w:sz w:val="20"/>
                <w:szCs w:val="10"/>
                <w:lang w:val="en-US" w:eastAsia="zh-CN"/>
              </w:rPr>
              <w:t>5</w:t>
            </w:r>
            <w:r>
              <w:rPr>
                <w:rFonts w:hint="eastAsia" w:ascii="宋体" w:hAnsi="宋体" w:eastAsia="宋体" w:cs="宋体"/>
                <w:sz w:val="20"/>
                <w:szCs w:val="10"/>
                <w:lang w:val="en-US" w:eastAsia="en-US"/>
              </w:rPr>
              <w:t>分。</w:t>
            </w:r>
          </w:p>
          <w:p w14:paraId="37EA7718">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方案内容存在2处瑕疵，得</w:t>
            </w:r>
            <w:r>
              <w:rPr>
                <w:rFonts w:hint="eastAsia" w:ascii="宋体" w:hAnsi="宋体" w:eastAsia="宋体" w:cs="宋体"/>
                <w:sz w:val="20"/>
                <w:szCs w:val="10"/>
                <w:lang w:val="en-US" w:eastAsia="zh-CN"/>
              </w:rPr>
              <w:t>3</w:t>
            </w:r>
            <w:r>
              <w:rPr>
                <w:rFonts w:hint="eastAsia" w:ascii="宋体" w:hAnsi="宋体" w:eastAsia="宋体" w:cs="宋体"/>
                <w:sz w:val="20"/>
                <w:szCs w:val="10"/>
                <w:lang w:val="en-US" w:eastAsia="en-US"/>
              </w:rPr>
              <w:t>分。</w:t>
            </w:r>
          </w:p>
          <w:p w14:paraId="46109616">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方案内容存在3处瑕疵，得</w:t>
            </w:r>
            <w:r>
              <w:rPr>
                <w:rFonts w:hint="eastAsia" w:ascii="宋体" w:hAnsi="宋体" w:eastAsia="宋体" w:cs="宋体"/>
                <w:sz w:val="20"/>
                <w:szCs w:val="10"/>
                <w:lang w:val="en-US" w:eastAsia="zh-CN"/>
              </w:rPr>
              <w:t>1</w:t>
            </w:r>
            <w:r>
              <w:rPr>
                <w:rFonts w:hint="eastAsia" w:ascii="宋体" w:hAnsi="宋体" w:eastAsia="宋体" w:cs="宋体"/>
                <w:sz w:val="20"/>
                <w:szCs w:val="10"/>
                <w:lang w:val="en-US" w:eastAsia="en-US"/>
              </w:rPr>
              <w:t>分。</w:t>
            </w:r>
          </w:p>
          <w:p w14:paraId="51CB2950">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方案内容存在</w:t>
            </w:r>
            <w:r>
              <w:rPr>
                <w:rFonts w:hint="eastAsia" w:ascii="宋体" w:hAnsi="宋体" w:eastAsia="宋体" w:cs="宋体"/>
                <w:sz w:val="20"/>
                <w:szCs w:val="10"/>
                <w:lang w:val="en-US" w:eastAsia="zh-CN"/>
              </w:rPr>
              <w:t>4</w:t>
            </w:r>
            <w:r>
              <w:rPr>
                <w:rFonts w:hint="eastAsia" w:ascii="宋体" w:hAnsi="宋体" w:eastAsia="宋体" w:cs="宋体"/>
                <w:sz w:val="20"/>
                <w:szCs w:val="10"/>
                <w:lang w:val="en-US" w:eastAsia="en-US"/>
              </w:rPr>
              <w:t>处及以上瑕疵或未提供方案得0分。</w:t>
            </w:r>
          </w:p>
        </w:tc>
        <w:tc>
          <w:tcPr>
            <w:tcW w:w="1132" w:type="dxa"/>
            <w:vMerge w:val="continue"/>
            <w:tcBorders>
              <w:left w:val="single" w:color="auto" w:sz="4" w:space="0"/>
            </w:tcBorders>
            <w:vAlign w:val="center"/>
          </w:tcPr>
          <w:p w14:paraId="7AD47E8A">
            <w:pPr>
              <w:spacing w:line="240" w:lineRule="auto"/>
              <w:ind w:left="0" w:leftChars="0" w:firstLine="0" w:firstLineChars="0"/>
              <w:jc w:val="left"/>
              <w:rPr>
                <w:rFonts w:hint="eastAsia" w:ascii="宋体" w:hAnsi="宋体" w:eastAsia="宋体" w:cs="宋体"/>
                <w:sz w:val="20"/>
                <w:szCs w:val="10"/>
                <w:lang w:eastAsia="en-US"/>
              </w:rPr>
            </w:pPr>
          </w:p>
        </w:tc>
      </w:tr>
      <w:tr w14:paraId="257157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96" w:hRule="atLeast"/>
        </w:trPr>
        <w:tc>
          <w:tcPr>
            <w:tcW w:w="420" w:type="dxa"/>
            <w:vMerge w:val="continue"/>
            <w:tcBorders>
              <w:bottom w:val="single" w:color="auto" w:sz="4" w:space="0"/>
              <w:right w:val="single" w:color="auto" w:sz="4" w:space="0"/>
            </w:tcBorders>
            <w:vAlign w:val="center"/>
          </w:tcPr>
          <w:p w14:paraId="740EDB56">
            <w:pPr>
              <w:spacing w:line="240" w:lineRule="auto"/>
              <w:ind w:left="0" w:leftChars="0" w:firstLine="0" w:firstLineChars="0"/>
              <w:jc w:val="left"/>
              <w:rPr>
                <w:rFonts w:hint="eastAsia" w:ascii="宋体" w:hAnsi="宋体" w:eastAsia="宋体" w:cs="宋体"/>
                <w:sz w:val="20"/>
                <w:szCs w:val="10"/>
                <w:lang w:val="en-US" w:eastAsia="zh-CN"/>
              </w:rPr>
            </w:pPr>
          </w:p>
        </w:tc>
        <w:tc>
          <w:tcPr>
            <w:tcW w:w="555" w:type="dxa"/>
            <w:vMerge w:val="continue"/>
            <w:tcBorders>
              <w:bottom w:val="single" w:color="auto" w:sz="4" w:space="0"/>
              <w:right w:val="single" w:color="auto" w:sz="4" w:space="0"/>
            </w:tcBorders>
            <w:vAlign w:val="center"/>
          </w:tcPr>
          <w:p w14:paraId="7FB29BD3">
            <w:pPr>
              <w:spacing w:line="240" w:lineRule="auto"/>
              <w:ind w:left="0" w:leftChars="0" w:firstLine="0" w:firstLineChars="0"/>
              <w:jc w:val="left"/>
              <w:rPr>
                <w:rFonts w:hint="eastAsia" w:ascii="宋体" w:hAnsi="宋体" w:eastAsia="宋体" w:cs="宋体"/>
                <w:sz w:val="20"/>
                <w:szCs w:val="10"/>
                <w:lang w:val="en-US" w:eastAsia="zh-CN"/>
              </w:rPr>
            </w:pPr>
          </w:p>
        </w:tc>
        <w:tc>
          <w:tcPr>
            <w:tcW w:w="1080" w:type="dxa"/>
            <w:vMerge w:val="continue"/>
            <w:vAlign w:val="center"/>
          </w:tcPr>
          <w:p w14:paraId="182B271E">
            <w:pPr>
              <w:spacing w:line="240" w:lineRule="auto"/>
              <w:ind w:left="0" w:leftChars="0" w:firstLine="0" w:firstLineChars="0"/>
              <w:jc w:val="left"/>
              <w:rPr>
                <w:rFonts w:hint="eastAsia" w:ascii="宋体" w:hAnsi="宋体" w:eastAsia="宋体" w:cs="宋体"/>
                <w:sz w:val="20"/>
                <w:szCs w:val="10"/>
                <w:lang w:val="en-US" w:eastAsia="en-US"/>
              </w:rPr>
            </w:pPr>
          </w:p>
        </w:tc>
        <w:tc>
          <w:tcPr>
            <w:tcW w:w="600" w:type="dxa"/>
            <w:tcBorders>
              <w:top w:val="single" w:color="auto" w:sz="4" w:space="0"/>
              <w:bottom w:val="single" w:color="auto" w:sz="8" w:space="0"/>
            </w:tcBorders>
            <w:vAlign w:val="center"/>
          </w:tcPr>
          <w:p w14:paraId="444B9AD7">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zh-CN"/>
              </w:rPr>
              <w:t>5分</w:t>
            </w:r>
          </w:p>
        </w:tc>
        <w:tc>
          <w:tcPr>
            <w:tcW w:w="6660" w:type="dxa"/>
            <w:tcBorders>
              <w:top w:val="single" w:color="auto" w:sz="4" w:space="0"/>
              <w:bottom w:val="single" w:color="auto" w:sz="8" w:space="0"/>
            </w:tcBorders>
            <w:vAlign w:val="center"/>
          </w:tcPr>
          <w:p w14:paraId="06AB9D81">
            <w:pPr>
              <w:spacing w:line="240" w:lineRule="auto"/>
              <w:ind w:left="0" w:leftChars="0" w:firstLine="0" w:firstLineChars="0"/>
              <w:jc w:val="left"/>
              <w:rPr>
                <w:rFonts w:hint="eastAsia" w:ascii="宋体" w:hAnsi="宋体" w:eastAsia="宋体" w:cs="宋体"/>
                <w:sz w:val="20"/>
                <w:szCs w:val="10"/>
                <w:lang w:val="en-US" w:eastAsia="zh-CN"/>
              </w:rPr>
            </w:pPr>
            <w:r>
              <w:rPr>
                <w:rFonts w:hint="eastAsia" w:ascii="宋体" w:hAnsi="宋体" w:eastAsia="宋体" w:cs="宋体"/>
                <w:sz w:val="20"/>
                <w:szCs w:val="10"/>
                <w:lang w:val="en-US" w:eastAsia="zh-CN"/>
              </w:rPr>
              <w:t>售后服务方案（5分）：</w:t>
            </w:r>
          </w:p>
          <w:p w14:paraId="38446DEB">
            <w:pPr>
              <w:spacing w:line="240" w:lineRule="auto"/>
              <w:ind w:left="0" w:leftChars="0" w:firstLine="0" w:firstLineChars="0"/>
              <w:jc w:val="left"/>
              <w:rPr>
                <w:rFonts w:hint="eastAsia" w:ascii="宋体" w:hAnsi="宋体" w:eastAsia="宋体" w:cs="宋体"/>
                <w:sz w:val="20"/>
                <w:szCs w:val="10"/>
                <w:lang w:val="en-US" w:eastAsia="zh-CN"/>
              </w:rPr>
            </w:pPr>
            <w:r>
              <w:rPr>
                <w:rFonts w:hint="eastAsia" w:ascii="宋体" w:hAnsi="宋体" w:eastAsia="宋体" w:cs="宋体"/>
                <w:sz w:val="20"/>
                <w:szCs w:val="10"/>
                <w:lang w:val="en-US" w:eastAsia="zh-CN"/>
              </w:rPr>
              <w:t>供应商针对本项目提供的售后服务方案，方案内容</w:t>
            </w:r>
          </w:p>
          <w:p w14:paraId="7594FBB6">
            <w:pPr>
              <w:spacing w:line="240" w:lineRule="auto"/>
              <w:ind w:left="0" w:leftChars="0" w:firstLine="0" w:firstLineChars="0"/>
              <w:jc w:val="left"/>
              <w:rPr>
                <w:rFonts w:hint="eastAsia" w:ascii="宋体" w:hAnsi="宋体" w:eastAsia="宋体" w:cs="宋体"/>
                <w:sz w:val="20"/>
                <w:szCs w:val="10"/>
                <w:lang w:val="en-US" w:eastAsia="zh-CN"/>
              </w:rPr>
            </w:pPr>
            <w:r>
              <w:rPr>
                <w:rFonts w:hint="eastAsia" w:ascii="宋体" w:hAnsi="宋体" w:eastAsia="宋体" w:cs="宋体"/>
                <w:sz w:val="20"/>
                <w:szCs w:val="10"/>
                <w:lang w:val="en-US" w:eastAsia="zh-CN"/>
              </w:rPr>
              <w:t>服务体系、服务内容、服务措施、服务响应级别和响应流程、服务技术支撑能力等方面。</w:t>
            </w:r>
          </w:p>
          <w:p w14:paraId="18F9CAC3">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方案内容存在1处瑕疵，得</w:t>
            </w:r>
            <w:r>
              <w:rPr>
                <w:rFonts w:hint="eastAsia" w:ascii="宋体" w:hAnsi="宋体" w:eastAsia="宋体" w:cs="宋体"/>
                <w:sz w:val="20"/>
                <w:szCs w:val="10"/>
                <w:lang w:val="en-US" w:eastAsia="zh-CN"/>
              </w:rPr>
              <w:t>5</w:t>
            </w:r>
            <w:r>
              <w:rPr>
                <w:rFonts w:hint="eastAsia" w:ascii="宋体" w:hAnsi="宋体" w:eastAsia="宋体" w:cs="宋体"/>
                <w:sz w:val="20"/>
                <w:szCs w:val="10"/>
                <w:lang w:val="en-US" w:eastAsia="en-US"/>
              </w:rPr>
              <w:t>分。</w:t>
            </w:r>
          </w:p>
          <w:p w14:paraId="4A09222D">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方案内容存在2处瑕疵，得</w:t>
            </w:r>
            <w:r>
              <w:rPr>
                <w:rFonts w:hint="eastAsia" w:ascii="宋体" w:hAnsi="宋体" w:eastAsia="宋体" w:cs="宋体"/>
                <w:sz w:val="20"/>
                <w:szCs w:val="10"/>
                <w:lang w:val="en-US" w:eastAsia="zh-CN"/>
              </w:rPr>
              <w:t>3</w:t>
            </w:r>
            <w:r>
              <w:rPr>
                <w:rFonts w:hint="eastAsia" w:ascii="宋体" w:hAnsi="宋体" w:eastAsia="宋体" w:cs="宋体"/>
                <w:sz w:val="20"/>
                <w:szCs w:val="10"/>
                <w:lang w:val="en-US" w:eastAsia="en-US"/>
              </w:rPr>
              <w:t>分。</w:t>
            </w:r>
          </w:p>
          <w:p w14:paraId="3AB3C51B">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方案内容存在3处瑕疵，得</w:t>
            </w:r>
            <w:r>
              <w:rPr>
                <w:rFonts w:hint="eastAsia" w:ascii="宋体" w:hAnsi="宋体" w:eastAsia="宋体" w:cs="宋体"/>
                <w:sz w:val="20"/>
                <w:szCs w:val="10"/>
                <w:lang w:val="en-US" w:eastAsia="zh-CN"/>
              </w:rPr>
              <w:t>1</w:t>
            </w:r>
            <w:r>
              <w:rPr>
                <w:rFonts w:hint="eastAsia" w:ascii="宋体" w:hAnsi="宋体" w:eastAsia="宋体" w:cs="宋体"/>
                <w:sz w:val="20"/>
                <w:szCs w:val="10"/>
                <w:lang w:val="en-US" w:eastAsia="en-US"/>
              </w:rPr>
              <w:t>分。</w:t>
            </w:r>
          </w:p>
          <w:p w14:paraId="06AC9310">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方案内容存在</w:t>
            </w:r>
            <w:r>
              <w:rPr>
                <w:rFonts w:hint="eastAsia" w:ascii="宋体" w:hAnsi="宋体" w:eastAsia="宋体" w:cs="宋体"/>
                <w:sz w:val="20"/>
                <w:szCs w:val="10"/>
                <w:lang w:val="en-US" w:eastAsia="zh-CN"/>
              </w:rPr>
              <w:t>4</w:t>
            </w:r>
            <w:r>
              <w:rPr>
                <w:rFonts w:hint="eastAsia" w:ascii="宋体" w:hAnsi="宋体" w:eastAsia="宋体" w:cs="宋体"/>
                <w:sz w:val="20"/>
                <w:szCs w:val="10"/>
                <w:lang w:val="en-US" w:eastAsia="en-US"/>
              </w:rPr>
              <w:t>处及以上瑕疵或未提供方案得0分。</w:t>
            </w:r>
          </w:p>
        </w:tc>
        <w:tc>
          <w:tcPr>
            <w:tcW w:w="1132" w:type="dxa"/>
            <w:vMerge w:val="continue"/>
            <w:tcBorders>
              <w:left w:val="single" w:color="auto" w:sz="4" w:space="0"/>
              <w:bottom w:val="single" w:color="auto" w:sz="8" w:space="0"/>
            </w:tcBorders>
            <w:vAlign w:val="center"/>
          </w:tcPr>
          <w:p w14:paraId="7621D302">
            <w:pPr>
              <w:spacing w:line="240" w:lineRule="auto"/>
              <w:ind w:left="0" w:leftChars="0" w:firstLine="0" w:firstLineChars="0"/>
              <w:jc w:val="left"/>
              <w:rPr>
                <w:rFonts w:hint="eastAsia" w:ascii="宋体" w:hAnsi="宋体" w:eastAsia="宋体" w:cs="宋体"/>
                <w:sz w:val="20"/>
                <w:szCs w:val="10"/>
                <w:lang w:eastAsia="en-US"/>
              </w:rPr>
            </w:pPr>
          </w:p>
        </w:tc>
      </w:tr>
      <w:tr w14:paraId="1260EA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9" w:hRule="atLeast"/>
        </w:trPr>
        <w:tc>
          <w:tcPr>
            <w:tcW w:w="420" w:type="dxa"/>
            <w:vMerge w:val="restart"/>
            <w:tcBorders>
              <w:top w:val="single" w:color="auto" w:sz="4" w:space="0"/>
            </w:tcBorders>
            <w:vAlign w:val="center"/>
          </w:tcPr>
          <w:p w14:paraId="34F1C632">
            <w:pPr>
              <w:spacing w:line="240" w:lineRule="auto"/>
              <w:ind w:left="0" w:leftChars="0" w:firstLine="0" w:firstLineChars="0"/>
              <w:jc w:val="left"/>
              <w:rPr>
                <w:rFonts w:hint="eastAsia" w:ascii="宋体" w:hAnsi="宋体" w:eastAsia="宋体" w:cs="宋体"/>
                <w:sz w:val="20"/>
                <w:szCs w:val="10"/>
                <w:lang w:val="en-US" w:eastAsia="zh-CN"/>
              </w:rPr>
            </w:pPr>
            <w:r>
              <w:rPr>
                <w:rFonts w:hint="eastAsia" w:ascii="宋体" w:hAnsi="宋体" w:eastAsia="宋体" w:cs="宋体"/>
                <w:sz w:val="20"/>
                <w:szCs w:val="10"/>
                <w:lang w:val="en-US" w:eastAsia="zh-CN"/>
              </w:rPr>
              <w:t>3</w:t>
            </w:r>
          </w:p>
        </w:tc>
        <w:tc>
          <w:tcPr>
            <w:tcW w:w="555" w:type="dxa"/>
            <w:vMerge w:val="restart"/>
            <w:tcBorders>
              <w:top w:val="single" w:color="auto" w:sz="4" w:space="0"/>
            </w:tcBorders>
            <w:vAlign w:val="center"/>
          </w:tcPr>
          <w:p w14:paraId="17AF801A">
            <w:pPr>
              <w:spacing w:line="240" w:lineRule="auto"/>
              <w:ind w:left="0" w:leftChars="0" w:firstLine="0" w:firstLineChars="0"/>
              <w:jc w:val="left"/>
              <w:rPr>
                <w:rFonts w:hint="eastAsia" w:ascii="宋体" w:hAnsi="宋体" w:eastAsia="宋体" w:cs="宋体"/>
                <w:sz w:val="20"/>
                <w:szCs w:val="10"/>
                <w:lang w:val="en-US" w:eastAsia="zh-CN"/>
              </w:rPr>
            </w:pPr>
            <w:r>
              <w:rPr>
                <w:rFonts w:hint="eastAsia" w:ascii="宋体" w:hAnsi="宋体" w:eastAsia="宋体" w:cs="宋体"/>
                <w:sz w:val="20"/>
                <w:szCs w:val="10"/>
                <w:lang w:val="en-US" w:eastAsia="zh-CN"/>
              </w:rPr>
              <w:t>商务部分</w:t>
            </w:r>
          </w:p>
        </w:tc>
        <w:tc>
          <w:tcPr>
            <w:tcW w:w="1080" w:type="dxa"/>
            <w:tcBorders>
              <w:bottom w:val="single" w:color="auto" w:sz="4" w:space="0"/>
            </w:tcBorders>
            <w:shd w:val="clear" w:color="auto" w:fill="auto"/>
            <w:vAlign w:val="center"/>
          </w:tcPr>
          <w:p w14:paraId="272B017D">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源代码审计报告（3分）</w:t>
            </w:r>
          </w:p>
        </w:tc>
        <w:tc>
          <w:tcPr>
            <w:tcW w:w="600" w:type="dxa"/>
            <w:tcBorders>
              <w:top w:val="single" w:color="auto" w:sz="4" w:space="0"/>
              <w:bottom w:val="single" w:color="auto" w:sz="4" w:space="0"/>
            </w:tcBorders>
            <w:shd w:val="clear" w:color="auto" w:fill="auto"/>
            <w:vAlign w:val="center"/>
          </w:tcPr>
          <w:p w14:paraId="1BB09CAA">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3分</w:t>
            </w:r>
          </w:p>
        </w:tc>
        <w:tc>
          <w:tcPr>
            <w:tcW w:w="6660" w:type="dxa"/>
            <w:tcBorders>
              <w:top w:val="single" w:color="auto" w:sz="4" w:space="0"/>
              <w:bottom w:val="single" w:color="auto" w:sz="4" w:space="0"/>
            </w:tcBorders>
            <w:shd w:val="clear" w:color="auto" w:fill="auto"/>
            <w:vAlign w:val="center"/>
          </w:tcPr>
          <w:p w14:paraId="2D050947">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供应商或生产厂商所产品的软件具有第三方出具的软件源代码安全缺陷审计报告的得3分</w:t>
            </w:r>
            <w:r>
              <w:rPr>
                <w:rFonts w:hint="eastAsia" w:ascii="宋体" w:hAnsi="宋体" w:eastAsia="宋体" w:cs="宋体"/>
                <w:sz w:val="20"/>
                <w:szCs w:val="10"/>
                <w:lang w:val="en-US" w:eastAsia="zh-CN"/>
              </w:rPr>
              <w:t>，</w:t>
            </w:r>
            <w:r>
              <w:rPr>
                <w:rFonts w:hint="eastAsia" w:ascii="宋体" w:hAnsi="宋体" w:eastAsia="宋体" w:cs="宋体"/>
                <w:sz w:val="20"/>
                <w:szCs w:val="10"/>
                <w:lang w:val="en-US" w:eastAsia="en-US"/>
              </w:rPr>
              <w:t>没有不得分。需提供扫描件。</w:t>
            </w:r>
          </w:p>
        </w:tc>
        <w:tc>
          <w:tcPr>
            <w:tcW w:w="1132" w:type="dxa"/>
            <w:tcBorders>
              <w:top w:val="single" w:color="auto" w:sz="4" w:space="0"/>
              <w:left w:val="single" w:color="auto" w:sz="4" w:space="0"/>
              <w:bottom w:val="single" w:color="auto" w:sz="4" w:space="0"/>
            </w:tcBorders>
            <w:vAlign w:val="center"/>
          </w:tcPr>
          <w:p w14:paraId="006AA2EB">
            <w:pPr>
              <w:spacing w:line="240" w:lineRule="auto"/>
              <w:ind w:left="0" w:leftChars="0" w:firstLine="0" w:firstLineChars="0"/>
              <w:jc w:val="left"/>
              <w:rPr>
                <w:rFonts w:hint="eastAsia" w:ascii="宋体" w:hAnsi="宋体" w:eastAsia="宋体" w:cs="宋体"/>
                <w:sz w:val="20"/>
                <w:szCs w:val="10"/>
                <w:lang w:eastAsia="en-US"/>
              </w:rPr>
            </w:pPr>
          </w:p>
        </w:tc>
      </w:tr>
      <w:tr w14:paraId="308BC7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trPr>
        <w:tc>
          <w:tcPr>
            <w:tcW w:w="420" w:type="dxa"/>
            <w:vMerge w:val="continue"/>
            <w:vAlign w:val="center"/>
          </w:tcPr>
          <w:p w14:paraId="74363B1A">
            <w:pPr>
              <w:spacing w:line="240" w:lineRule="auto"/>
              <w:ind w:left="0" w:leftChars="0" w:firstLine="0" w:firstLineChars="0"/>
              <w:jc w:val="left"/>
              <w:rPr>
                <w:rFonts w:hint="eastAsia" w:ascii="宋体" w:hAnsi="宋体" w:eastAsia="宋体" w:cs="宋体"/>
                <w:sz w:val="20"/>
                <w:szCs w:val="10"/>
                <w:lang w:val="en-US" w:eastAsia="zh-CN"/>
              </w:rPr>
            </w:pPr>
          </w:p>
        </w:tc>
        <w:tc>
          <w:tcPr>
            <w:tcW w:w="555" w:type="dxa"/>
            <w:vMerge w:val="continue"/>
            <w:vAlign w:val="center"/>
          </w:tcPr>
          <w:p w14:paraId="66C0E061">
            <w:pPr>
              <w:spacing w:line="240" w:lineRule="auto"/>
              <w:ind w:left="0" w:leftChars="0" w:firstLine="0" w:firstLineChars="0"/>
              <w:jc w:val="left"/>
              <w:rPr>
                <w:rFonts w:hint="eastAsia" w:ascii="宋体" w:hAnsi="宋体" w:eastAsia="宋体" w:cs="宋体"/>
                <w:sz w:val="20"/>
                <w:szCs w:val="10"/>
                <w:lang w:val="en-US" w:eastAsia="zh-CN"/>
              </w:rPr>
            </w:pPr>
          </w:p>
        </w:tc>
        <w:tc>
          <w:tcPr>
            <w:tcW w:w="1080" w:type="dxa"/>
            <w:tcBorders>
              <w:top w:val="single" w:color="auto" w:sz="4" w:space="0"/>
              <w:bottom w:val="single" w:color="auto" w:sz="4" w:space="0"/>
            </w:tcBorders>
            <w:shd w:val="clear" w:color="auto" w:fill="auto"/>
            <w:vAlign w:val="center"/>
          </w:tcPr>
          <w:p w14:paraId="33AC7BA6">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分组结果正确率证明函（</w:t>
            </w:r>
            <w:r>
              <w:rPr>
                <w:rFonts w:hint="eastAsia" w:ascii="宋体" w:hAnsi="宋体" w:eastAsia="宋体" w:cs="宋体"/>
                <w:sz w:val="20"/>
                <w:szCs w:val="10"/>
                <w:lang w:val="en-US" w:eastAsia="zh-CN"/>
              </w:rPr>
              <w:t>5</w:t>
            </w:r>
            <w:r>
              <w:rPr>
                <w:rFonts w:hint="eastAsia" w:ascii="宋体" w:hAnsi="宋体" w:eastAsia="宋体" w:cs="宋体"/>
                <w:sz w:val="20"/>
                <w:szCs w:val="10"/>
                <w:lang w:val="en-US" w:eastAsia="en-US"/>
              </w:rPr>
              <w:t>分）</w:t>
            </w:r>
          </w:p>
        </w:tc>
        <w:tc>
          <w:tcPr>
            <w:tcW w:w="600" w:type="dxa"/>
            <w:tcBorders>
              <w:top w:val="single" w:color="auto" w:sz="4" w:space="0"/>
              <w:bottom w:val="single" w:color="auto" w:sz="4" w:space="0"/>
            </w:tcBorders>
            <w:shd w:val="clear" w:color="auto" w:fill="auto"/>
            <w:vAlign w:val="center"/>
          </w:tcPr>
          <w:p w14:paraId="33E63390">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zh-CN"/>
              </w:rPr>
              <w:t>5</w:t>
            </w:r>
            <w:r>
              <w:rPr>
                <w:rFonts w:hint="eastAsia" w:ascii="宋体" w:hAnsi="宋体" w:eastAsia="宋体" w:cs="宋体"/>
                <w:sz w:val="20"/>
                <w:szCs w:val="10"/>
                <w:lang w:val="en-US" w:eastAsia="en-US"/>
              </w:rPr>
              <w:t>分</w:t>
            </w:r>
          </w:p>
        </w:tc>
        <w:tc>
          <w:tcPr>
            <w:tcW w:w="6660" w:type="dxa"/>
            <w:tcBorders>
              <w:top w:val="single" w:color="auto" w:sz="4" w:space="0"/>
              <w:bottom w:val="single" w:color="auto" w:sz="4" w:space="0"/>
            </w:tcBorders>
            <w:shd w:val="clear" w:color="auto" w:fill="auto"/>
            <w:vAlign w:val="center"/>
          </w:tcPr>
          <w:p w14:paraId="1271E424">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供应商或生产厂商提供2023年以CHS-DRG/CN-DIP分组准确率需要达到99%以上。需要提供用户医院用户反馈证明每提供一家得</w:t>
            </w:r>
            <w:r>
              <w:rPr>
                <w:rFonts w:hint="eastAsia" w:ascii="宋体" w:hAnsi="宋体" w:eastAsia="宋体" w:cs="宋体"/>
                <w:sz w:val="20"/>
                <w:szCs w:val="10"/>
                <w:lang w:val="en-US" w:eastAsia="zh-CN"/>
              </w:rPr>
              <w:t>1</w:t>
            </w:r>
            <w:r>
              <w:rPr>
                <w:rFonts w:hint="eastAsia" w:ascii="宋体" w:hAnsi="宋体" w:eastAsia="宋体" w:cs="宋体"/>
                <w:sz w:val="20"/>
                <w:szCs w:val="10"/>
                <w:lang w:val="en-US" w:eastAsia="en-US"/>
              </w:rPr>
              <w:t>分，最多得</w:t>
            </w:r>
            <w:r>
              <w:rPr>
                <w:rFonts w:hint="eastAsia" w:ascii="宋体" w:hAnsi="宋体" w:eastAsia="宋体" w:cs="宋体"/>
                <w:sz w:val="20"/>
                <w:szCs w:val="10"/>
                <w:lang w:val="en-US" w:eastAsia="zh-CN"/>
              </w:rPr>
              <w:t>5</w:t>
            </w:r>
            <w:r>
              <w:rPr>
                <w:rFonts w:hint="eastAsia" w:ascii="宋体" w:hAnsi="宋体" w:eastAsia="宋体" w:cs="宋体"/>
                <w:sz w:val="20"/>
                <w:szCs w:val="10"/>
                <w:lang w:val="en-US" w:eastAsia="en-US"/>
              </w:rPr>
              <w:t>分，没有不得分。证明文件需加盖用户公章或用户科室章。</w:t>
            </w:r>
          </w:p>
        </w:tc>
        <w:tc>
          <w:tcPr>
            <w:tcW w:w="1132" w:type="dxa"/>
            <w:tcBorders>
              <w:top w:val="single" w:color="auto" w:sz="4" w:space="0"/>
              <w:left w:val="single" w:color="auto" w:sz="4" w:space="0"/>
              <w:bottom w:val="single" w:color="auto" w:sz="4" w:space="0"/>
            </w:tcBorders>
            <w:vAlign w:val="center"/>
          </w:tcPr>
          <w:p w14:paraId="4A4845FB">
            <w:pPr>
              <w:spacing w:line="240" w:lineRule="auto"/>
              <w:ind w:left="0" w:leftChars="0" w:firstLine="0" w:firstLineChars="0"/>
              <w:jc w:val="left"/>
              <w:rPr>
                <w:rFonts w:hint="eastAsia" w:ascii="宋体" w:hAnsi="宋体" w:eastAsia="宋体" w:cs="宋体"/>
                <w:sz w:val="20"/>
                <w:szCs w:val="10"/>
                <w:lang w:eastAsia="en-US"/>
              </w:rPr>
            </w:pPr>
          </w:p>
        </w:tc>
      </w:tr>
      <w:tr w14:paraId="4FD01F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trPr>
        <w:tc>
          <w:tcPr>
            <w:tcW w:w="420" w:type="dxa"/>
            <w:vMerge w:val="continue"/>
            <w:vAlign w:val="center"/>
          </w:tcPr>
          <w:p w14:paraId="6B8E744B">
            <w:pPr>
              <w:spacing w:line="240" w:lineRule="auto"/>
              <w:ind w:left="0" w:leftChars="0" w:firstLine="0" w:firstLineChars="0"/>
              <w:jc w:val="left"/>
              <w:rPr>
                <w:rFonts w:hint="eastAsia" w:ascii="宋体" w:hAnsi="宋体" w:eastAsia="宋体" w:cs="宋体"/>
                <w:sz w:val="20"/>
                <w:szCs w:val="10"/>
                <w:lang w:val="en-US" w:eastAsia="zh-CN"/>
              </w:rPr>
            </w:pPr>
          </w:p>
        </w:tc>
        <w:tc>
          <w:tcPr>
            <w:tcW w:w="555" w:type="dxa"/>
            <w:vMerge w:val="continue"/>
            <w:vAlign w:val="center"/>
          </w:tcPr>
          <w:p w14:paraId="67B5B6A2">
            <w:pPr>
              <w:spacing w:line="240" w:lineRule="auto"/>
              <w:ind w:left="0" w:leftChars="0" w:firstLine="0" w:firstLineChars="0"/>
              <w:jc w:val="left"/>
              <w:rPr>
                <w:rFonts w:hint="eastAsia" w:ascii="宋体" w:hAnsi="宋体" w:eastAsia="宋体" w:cs="宋体"/>
                <w:sz w:val="20"/>
                <w:szCs w:val="10"/>
                <w:lang w:val="en-US" w:eastAsia="zh-CN"/>
              </w:rPr>
            </w:pPr>
          </w:p>
        </w:tc>
        <w:tc>
          <w:tcPr>
            <w:tcW w:w="1080" w:type="dxa"/>
            <w:tcBorders>
              <w:top w:val="single" w:color="auto" w:sz="4" w:space="0"/>
              <w:bottom w:val="single" w:color="auto" w:sz="4" w:space="0"/>
            </w:tcBorders>
            <w:shd w:val="clear" w:color="auto" w:fill="auto"/>
            <w:vAlign w:val="center"/>
          </w:tcPr>
          <w:p w14:paraId="33C390D3">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投标人资质情况</w:t>
            </w:r>
          </w:p>
          <w:p w14:paraId="69E06DB9">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（2分）</w:t>
            </w:r>
          </w:p>
        </w:tc>
        <w:tc>
          <w:tcPr>
            <w:tcW w:w="600" w:type="dxa"/>
            <w:tcBorders>
              <w:top w:val="single" w:color="auto" w:sz="4" w:space="0"/>
              <w:bottom w:val="single" w:color="auto" w:sz="4" w:space="0"/>
            </w:tcBorders>
            <w:shd w:val="clear" w:color="auto" w:fill="auto"/>
            <w:vAlign w:val="center"/>
          </w:tcPr>
          <w:p w14:paraId="1B164546">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2分</w:t>
            </w:r>
          </w:p>
        </w:tc>
        <w:tc>
          <w:tcPr>
            <w:tcW w:w="6660" w:type="dxa"/>
            <w:tcBorders>
              <w:top w:val="single" w:color="auto" w:sz="4" w:space="0"/>
              <w:bottom w:val="single" w:color="auto" w:sz="4" w:space="0"/>
            </w:tcBorders>
            <w:shd w:val="clear" w:color="auto" w:fill="auto"/>
            <w:vAlign w:val="center"/>
          </w:tcPr>
          <w:p w14:paraId="1CBCB7C4">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供应商或生产厂商取得所投主要产品相关的发明专利，每</w:t>
            </w:r>
            <w:r>
              <w:rPr>
                <w:rFonts w:hint="eastAsia" w:ascii="宋体" w:hAnsi="宋体" w:eastAsia="宋体" w:cs="宋体"/>
                <w:sz w:val="20"/>
                <w:szCs w:val="10"/>
                <w:lang w:val="en-US" w:eastAsia="zh-CN"/>
              </w:rPr>
              <w:t>提供一个专利得1分，最多得2分，</w:t>
            </w:r>
            <w:r>
              <w:rPr>
                <w:rFonts w:hint="eastAsia" w:ascii="宋体" w:hAnsi="宋体" w:eastAsia="宋体" w:cs="宋体"/>
                <w:sz w:val="20"/>
                <w:szCs w:val="10"/>
                <w:lang w:val="en-US" w:eastAsia="en-US"/>
              </w:rPr>
              <w:t>没有不得分。供应商应提供证明材料，非所投主要产品专利无效。</w:t>
            </w:r>
          </w:p>
        </w:tc>
        <w:tc>
          <w:tcPr>
            <w:tcW w:w="1132" w:type="dxa"/>
            <w:tcBorders>
              <w:top w:val="single" w:color="auto" w:sz="4" w:space="0"/>
              <w:left w:val="single" w:color="auto" w:sz="4" w:space="0"/>
              <w:bottom w:val="single" w:color="auto" w:sz="4" w:space="0"/>
            </w:tcBorders>
            <w:vAlign w:val="center"/>
          </w:tcPr>
          <w:p w14:paraId="3F445AD8">
            <w:pPr>
              <w:spacing w:line="240" w:lineRule="auto"/>
              <w:ind w:left="0" w:leftChars="0" w:firstLine="0" w:firstLineChars="0"/>
              <w:jc w:val="left"/>
              <w:rPr>
                <w:rFonts w:hint="eastAsia" w:ascii="宋体" w:hAnsi="宋体" w:eastAsia="宋体" w:cs="宋体"/>
                <w:sz w:val="20"/>
                <w:szCs w:val="10"/>
                <w:lang w:eastAsia="en-US"/>
              </w:rPr>
            </w:pPr>
          </w:p>
        </w:tc>
      </w:tr>
      <w:tr w14:paraId="2C7131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0" w:hRule="atLeast"/>
        </w:trPr>
        <w:tc>
          <w:tcPr>
            <w:tcW w:w="420" w:type="dxa"/>
            <w:vMerge w:val="continue"/>
            <w:vAlign w:val="center"/>
          </w:tcPr>
          <w:p w14:paraId="185628B0">
            <w:pPr>
              <w:spacing w:line="240" w:lineRule="auto"/>
              <w:ind w:left="0" w:leftChars="0" w:firstLine="0" w:firstLineChars="0"/>
              <w:jc w:val="left"/>
              <w:rPr>
                <w:rFonts w:hint="eastAsia" w:ascii="宋体" w:hAnsi="宋体" w:eastAsia="宋体" w:cs="宋体"/>
                <w:sz w:val="20"/>
                <w:szCs w:val="10"/>
                <w:lang w:val="en-US" w:eastAsia="zh-CN"/>
              </w:rPr>
            </w:pPr>
          </w:p>
        </w:tc>
        <w:tc>
          <w:tcPr>
            <w:tcW w:w="555" w:type="dxa"/>
            <w:vMerge w:val="continue"/>
            <w:vAlign w:val="center"/>
          </w:tcPr>
          <w:p w14:paraId="155F87C9">
            <w:pPr>
              <w:spacing w:line="240" w:lineRule="auto"/>
              <w:ind w:left="0" w:leftChars="0" w:firstLine="0" w:firstLineChars="0"/>
              <w:jc w:val="left"/>
              <w:rPr>
                <w:rFonts w:hint="eastAsia" w:ascii="宋体" w:hAnsi="宋体" w:eastAsia="宋体" w:cs="宋体"/>
                <w:sz w:val="20"/>
                <w:szCs w:val="10"/>
                <w:lang w:val="en-US" w:eastAsia="zh-CN"/>
              </w:rPr>
            </w:pPr>
          </w:p>
        </w:tc>
        <w:tc>
          <w:tcPr>
            <w:tcW w:w="1080" w:type="dxa"/>
            <w:vMerge w:val="restart"/>
            <w:tcBorders>
              <w:top w:val="single" w:color="auto" w:sz="4" w:space="0"/>
            </w:tcBorders>
            <w:shd w:val="clear" w:color="auto" w:fill="auto"/>
            <w:vAlign w:val="center"/>
          </w:tcPr>
          <w:p w14:paraId="70FD8B0D">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服务能力</w:t>
            </w:r>
          </w:p>
          <w:p w14:paraId="3AA8078B">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w:t>
            </w:r>
            <w:r>
              <w:rPr>
                <w:rFonts w:hint="eastAsia" w:ascii="宋体" w:hAnsi="宋体" w:eastAsia="宋体" w:cs="宋体"/>
                <w:sz w:val="20"/>
                <w:szCs w:val="10"/>
                <w:lang w:val="en-US" w:eastAsia="zh-CN"/>
              </w:rPr>
              <w:t>12</w:t>
            </w:r>
            <w:r>
              <w:rPr>
                <w:rFonts w:hint="eastAsia" w:ascii="宋体" w:hAnsi="宋体" w:eastAsia="宋体" w:cs="宋体"/>
                <w:sz w:val="20"/>
                <w:szCs w:val="10"/>
                <w:lang w:val="en-US" w:eastAsia="en-US"/>
              </w:rPr>
              <w:t>分）</w:t>
            </w:r>
          </w:p>
        </w:tc>
        <w:tc>
          <w:tcPr>
            <w:tcW w:w="600" w:type="dxa"/>
            <w:tcBorders>
              <w:top w:val="single" w:color="auto" w:sz="4" w:space="0"/>
              <w:bottom w:val="single" w:color="auto" w:sz="4" w:space="0"/>
            </w:tcBorders>
            <w:shd w:val="clear" w:color="auto" w:fill="auto"/>
            <w:vAlign w:val="center"/>
          </w:tcPr>
          <w:p w14:paraId="1AA31677">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zh-CN"/>
              </w:rPr>
              <w:t>3</w:t>
            </w:r>
            <w:r>
              <w:rPr>
                <w:rFonts w:hint="eastAsia" w:ascii="宋体" w:hAnsi="宋体" w:eastAsia="宋体" w:cs="宋体"/>
                <w:sz w:val="20"/>
                <w:szCs w:val="10"/>
                <w:lang w:val="en-US" w:eastAsia="en-US"/>
              </w:rPr>
              <w:t>分</w:t>
            </w:r>
          </w:p>
        </w:tc>
        <w:tc>
          <w:tcPr>
            <w:tcW w:w="6660" w:type="dxa"/>
            <w:tcBorders>
              <w:top w:val="single" w:color="auto" w:sz="4" w:space="0"/>
              <w:bottom w:val="single" w:color="auto" w:sz="4" w:space="0"/>
            </w:tcBorders>
            <w:shd w:val="clear" w:color="auto" w:fill="auto"/>
            <w:vAlign w:val="center"/>
          </w:tcPr>
          <w:p w14:paraId="396A3BFB">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软件能力：供应商或生产厂商具有软件能力成熟度集成模型CMMI3级及以上证书的得</w:t>
            </w:r>
            <w:r>
              <w:rPr>
                <w:rFonts w:hint="eastAsia" w:ascii="宋体" w:hAnsi="宋体" w:eastAsia="宋体" w:cs="宋体"/>
                <w:sz w:val="20"/>
                <w:szCs w:val="10"/>
                <w:lang w:val="en-US" w:eastAsia="zh-CN"/>
              </w:rPr>
              <w:t>3</w:t>
            </w:r>
            <w:r>
              <w:rPr>
                <w:rFonts w:hint="eastAsia" w:ascii="宋体" w:hAnsi="宋体" w:eastAsia="宋体" w:cs="宋体"/>
                <w:sz w:val="20"/>
                <w:szCs w:val="10"/>
                <w:lang w:val="en-US" w:eastAsia="en-US"/>
              </w:rPr>
              <w:t>分，没有不得分。</w:t>
            </w:r>
          </w:p>
        </w:tc>
        <w:tc>
          <w:tcPr>
            <w:tcW w:w="1132" w:type="dxa"/>
            <w:tcBorders>
              <w:top w:val="single" w:color="auto" w:sz="4" w:space="0"/>
              <w:left w:val="single" w:color="auto" w:sz="4" w:space="0"/>
              <w:bottom w:val="single" w:color="auto" w:sz="4" w:space="0"/>
            </w:tcBorders>
            <w:vAlign w:val="center"/>
          </w:tcPr>
          <w:p w14:paraId="0DF7C7FC">
            <w:pPr>
              <w:spacing w:line="240" w:lineRule="auto"/>
              <w:ind w:left="0" w:leftChars="0" w:firstLine="0" w:firstLineChars="0"/>
              <w:jc w:val="left"/>
              <w:rPr>
                <w:rFonts w:hint="eastAsia" w:ascii="宋体" w:hAnsi="宋体" w:eastAsia="宋体" w:cs="宋体"/>
                <w:sz w:val="20"/>
                <w:szCs w:val="10"/>
                <w:lang w:eastAsia="en-US"/>
              </w:rPr>
            </w:pPr>
          </w:p>
        </w:tc>
      </w:tr>
      <w:tr w14:paraId="656596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6" w:hRule="atLeast"/>
        </w:trPr>
        <w:tc>
          <w:tcPr>
            <w:tcW w:w="420" w:type="dxa"/>
            <w:vMerge w:val="continue"/>
            <w:vAlign w:val="center"/>
          </w:tcPr>
          <w:p w14:paraId="75F096DE">
            <w:pPr>
              <w:spacing w:line="240" w:lineRule="auto"/>
              <w:ind w:left="0" w:leftChars="0" w:firstLine="0" w:firstLineChars="0"/>
              <w:jc w:val="left"/>
              <w:rPr>
                <w:rFonts w:hint="eastAsia" w:ascii="宋体" w:hAnsi="宋体" w:eastAsia="宋体" w:cs="宋体"/>
                <w:sz w:val="20"/>
                <w:szCs w:val="10"/>
                <w:lang w:val="en-US" w:eastAsia="zh-CN"/>
              </w:rPr>
            </w:pPr>
          </w:p>
        </w:tc>
        <w:tc>
          <w:tcPr>
            <w:tcW w:w="555" w:type="dxa"/>
            <w:vMerge w:val="continue"/>
            <w:vAlign w:val="center"/>
          </w:tcPr>
          <w:p w14:paraId="3A7D087E">
            <w:pPr>
              <w:spacing w:line="240" w:lineRule="auto"/>
              <w:ind w:left="0" w:leftChars="0" w:firstLine="0" w:firstLineChars="0"/>
              <w:jc w:val="left"/>
              <w:rPr>
                <w:rFonts w:hint="eastAsia" w:ascii="宋体" w:hAnsi="宋体" w:eastAsia="宋体" w:cs="宋体"/>
                <w:sz w:val="20"/>
                <w:szCs w:val="10"/>
                <w:lang w:val="en-US" w:eastAsia="zh-CN"/>
              </w:rPr>
            </w:pPr>
          </w:p>
        </w:tc>
        <w:tc>
          <w:tcPr>
            <w:tcW w:w="1080" w:type="dxa"/>
            <w:vMerge w:val="continue"/>
            <w:vAlign w:val="center"/>
          </w:tcPr>
          <w:p w14:paraId="0F5C5148">
            <w:pPr>
              <w:spacing w:line="240" w:lineRule="auto"/>
              <w:ind w:left="0" w:leftChars="0" w:firstLine="0" w:firstLineChars="0"/>
              <w:jc w:val="left"/>
              <w:rPr>
                <w:rFonts w:hint="eastAsia" w:ascii="宋体" w:hAnsi="宋体" w:eastAsia="宋体" w:cs="宋体"/>
                <w:sz w:val="20"/>
                <w:szCs w:val="10"/>
                <w:lang w:val="en-US" w:eastAsia="en-US"/>
              </w:rPr>
            </w:pPr>
          </w:p>
        </w:tc>
        <w:tc>
          <w:tcPr>
            <w:tcW w:w="600" w:type="dxa"/>
            <w:tcBorders>
              <w:top w:val="single" w:color="auto" w:sz="4" w:space="0"/>
              <w:bottom w:val="single" w:color="auto" w:sz="4" w:space="0"/>
            </w:tcBorders>
            <w:shd w:val="clear" w:color="auto" w:fill="auto"/>
            <w:vAlign w:val="center"/>
          </w:tcPr>
          <w:p w14:paraId="05694D80">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zh-CN"/>
              </w:rPr>
              <w:t>6</w:t>
            </w:r>
            <w:r>
              <w:rPr>
                <w:rFonts w:hint="eastAsia" w:ascii="宋体" w:hAnsi="宋体" w:eastAsia="宋体" w:cs="宋体"/>
                <w:sz w:val="20"/>
                <w:szCs w:val="10"/>
                <w:lang w:val="en-US" w:eastAsia="en-US"/>
              </w:rPr>
              <w:t>分</w:t>
            </w:r>
          </w:p>
        </w:tc>
        <w:tc>
          <w:tcPr>
            <w:tcW w:w="6660" w:type="dxa"/>
            <w:tcBorders>
              <w:top w:val="single" w:color="auto" w:sz="4" w:space="0"/>
              <w:bottom w:val="single" w:color="auto" w:sz="4" w:space="0"/>
            </w:tcBorders>
            <w:shd w:val="clear" w:color="auto" w:fill="auto"/>
            <w:vAlign w:val="center"/>
          </w:tcPr>
          <w:p w14:paraId="6A64D068">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软件著作权：供应商或生产厂商具有“病案首页内涵质控系统”、“DRG分组器与测评”、“智能编码”、“病案首页主诊断识别”、“</w:t>
            </w:r>
            <w:r>
              <w:rPr>
                <w:rFonts w:hint="eastAsia" w:ascii="宋体" w:hAnsi="宋体" w:eastAsia="宋体" w:cs="宋体"/>
                <w:sz w:val="20"/>
                <w:szCs w:val="10"/>
                <w:lang w:val="en-US" w:eastAsia="zh-CN"/>
              </w:rPr>
              <w:t>病案首页实时质控</w:t>
            </w:r>
            <w:r>
              <w:rPr>
                <w:rFonts w:hint="eastAsia" w:ascii="宋体" w:hAnsi="宋体" w:eastAsia="宋体" w:cs="宋体"/>
                <w:sz w:val="20"/>
                <w:szCs w:val="10"/>
                <w:lang w:val="en-US" w:eastAsia="en-US"/>
              </w:rPr>
              <w:t>”、“</w:t>
            </w:r>
            <w:r>
              <w:rPr>
                <w:rFonts w:hint="eastAsia" w:ascii="宋体" w:hAnsi="宋体" w:eastAsia="宋体" w:cs="宋体"/>
                <w:sz w:val="20"/>
                <w:szCs w:val="10"/>
                <w:lang w:val="en-US" w:eastAsia="zh-CN"/>
              </w:rPr>
              <w:t>医保结算清单管理</w:t>
            </w:r>
            <w:r>
              <w:rPr>
                <w:rFonts w:hint="eastAsia" w:ascii="宋体" w:hAnsi="宋体" w:eastAsia="宋体" w:cs="宋体"/>
                <w:sz w:val="20"/>
                <w:szCs w:val="10"/>
                <w:lang w:val="en-US" w:eastAsia="en-US"/>
              </w:rPr>
              <w:t>”等相关字样的软件著作权证书。</w:t>
            </w:r>
          </w:p>
          <w:p w14:paraId="71BA9CA3">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每有1项得</w:t>
            </w:r>
            <w:r>
              <w:rPr>
                <w:rFonts w:hint="eastAsia" w:ascii="宋体" w:hAnsi="宋体" w:eastAsia="宋体" w:cs="宋体"/>
                <w:sz w:val="20"/>
                <w:szCs w:val="10"/>
                <w:lang w:val="en-US" w:eastAsia="zh-CN"/>
              </w:rPr>
              <w:t>1</w:t>
            </w:r>
            <w:r>
              <w:rPr>
                <w:rFonts w:hint="eastAsia" w:ascii="宋体" w:hAnsi="宋体" w:eastAsia="宋体" w:cs="宋体"/>
                <w:sz w:val="20"/>
                <w:szCs w:val="10"/>
                <w:lang w:val="en-US" w:eastAsia="en-US"/>
              </w:rPr>
              <w:t>分，全部具备得</w:t>
            </w:r>
            <w:r>
              <w:rPr>
                <w:rFonts w:hint="eastAsia" w:ascii="宋体" w:hAnsi="宋体" w:eastAsia="宋体" w:cs="宋体"/>
                <w:sz w:val="20"/>
                <w:szCs w:val="10"/>
                <w:lang w:val="en-US" w:eastAsia="zh-CN"/>
              </w:rPr>
              <w:t>6</w:t>
            </w:r>
            <w:r>
              <w:rPr>
                <w:rFonts w:hint="eastAsia" w:ascii="宋体" w:hAnsi="宋体" w:eastAsia="宋体" w:cs="宋体"/>
                <w:sz w:val="20"/>
                <w:szCs w:val="10"/>
                <w:lang w:val="en-US" w:eastAsia="en-US"/>
              </w:rPr>
              <w:t>分，没有不得分。</w:t>
            </w:r>
          </w:p>
        </w:tc>
        <w:tc>
          <w:tcPr>
            <w:tcW w:w="1132" w:type="dxa"/>
            <w:tcBorders>
              <w:top w:val="single" w:color="auto" w:sz="4" w:space="0"/>
              <w:left w:val="single" w:color="auto" w:sz="4" w:space="0"/>
              <w:bottom w:val="single" w:color="auto" w:sz="4" w:space="0"/>
            </w:tcBorders>
            <w:vAlign w:val="center"/>
          </w:tcPr>
          <w:p w14:paraId="591D261A">
            <w:pPr>
              <w:spacing w:line="240" w:lineRule="auto"/>
              <w:ind w:left="0" w:leftChars="0" w:firstLine="0" w:firstLineChars="0"/>
              <w:jc w:val="left"/>
              <w:rPr>
                <w:rFonts w:hint="eastAsia" w:ascii="宋体" w:hAnsi="宋体" w:eastAsia="宋体" w:cs="宋体"/>
                <w:sz w:val="20"/>
                <w:szCs w:val="10"/>
                <w:lang w:eastAsia="en-US"/>
              </w:rPr>
            </w:pPr>
          </w:p>
        </w:tc>
      </w:tr>
      <w:tr w14:paraId="49D388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2" w:hRule="atLeast"/>
        </w:trPr>
        <w:tc>
          <w:tcPr>
            <w:tcW w:w="420" w:type="dxa"/>
            <w:vMerge w:val="continue"/>
            <w:vAlign w:val="center"/>
          </w:tcPr>
          <w:p w14:paraId="11053723">
            <w:pPr>
              <w:spacing w:line="240" w:lineRule="auto"/>
              <w:ind w:left="0" w:leftChars="0" w:firstLine="0" w:firstLineChars="0"/>
              <w:jc w:val="left"/>
              <w:rPr>
                <w:rFonts w:hint="eastAsia" w:ascii="宋体" w:hAnsi="宋体" w:eastAsia="宋体" w:cs="宋体"/>
                <w:sz w:val="20"/>
                <w:szCs w:val="10"/>
                <w:lang w:val="en-US" w:eastAsia="zh-CN"/>
              </w:rPr>
            </w:pPr>
          </w:p>
        </w:tc>
        <w:tc>
          <w:tcPr>
            <w:tcW w:w="555" w:type="dxa"/>
            <w:vMerge w:val="continue"/>
            <w:vAlign w:val="center"/>
          </w:tcPr>
          <w:p w14:paraId="2A134C41">
            <w:pPr>
              <w:spacing w:line="240" w:lineRule="auto"/>
              <w:ind w:left="0" w:leftChars="0" w:firstLine="0" w:firstLineChars="0"/>
              <w:jc w:val="left"/>
              <w:rPr>
                <w:rFonts w:hint="eastAsia" w:ascii="宋体" w:hAnsi="宋体" w:eastAsia="宋体" w:cs="宋体"/>
                <w:sz w:val="20"/>
                <w:szCs w:val="10"/>
                <w:lang w:val="en-US" w:eastAsia="zh-CN"/>
              </w:rPr>
            </w:pPr>
          </w:p>
        </w:tc>
        <w:tc>
          <w:tcPr>
            <w:tcW w:w="1080" w:type="dxa"/>
            <w:vMerge w:val="continue"/>
            <w:vAlign w:val="center"/>
          </w:tcPr>
          <w:p w14:paraId="5F974FD1">
            <w:pPr>
              <w:spacing w:line="240" w:lineRule="auto"/>
              <w:ind w:left="0" w:leftChars="0" w:firstLine="0" w:firstLineChars="0"/>
              <w:jc w:val="left"/>
              <w:rPr>
                <w:rFonts w:hint="eastAsia" w:ascii="宋体" w:hAnsi="宋体" w:eastAsia="宋体" w:cs="宋体"/>
                <w:sz w:val="20"/>
                <w:szCs w:val="10"/>
                <w:lang w:val="en-US" w:eastAsia="en-US"/>
              </w:rPr>
            </w:pPr>
          </w:p>
        </w:tc>
        <w:tc>
          <w:tcPr>
            <w:tcW w:w="600" w:type="dxa"/>
            <w:tcBorders>
              <w:top w:val="single" w:color="auto" w:sz="4" w:space="0"/>
              <w:bottom w:val="single" w:color="auto" w:sz="8" w:space="0"/>
            </w:tcBorders>
            <w:shd w:val="clear" w:color="auto" w:fill="auto"/>
            <w:vAlign w:val="center"/>
          </w:tcPr>
          <w:p w14:paraId="0289BC8B">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zh-CN"/>
              </w:rPr>
              <w:t>3</w:t>
            </w:r>
            <w:r>
              <w:rPr>
                <w:rFonts w:hint="eastAsia" w:ascii="宋体" w:hAnsi="宋体" w:eastAsia="宋体" w:cs="宋体"/>
                <w:sz w:val="20"/>
                <w:szCs w:val="10"/>
                <w:lang w:val="en-US" w:eastAsia="en-US"/>
              </w:rPr>
              <w:t>分</w:t>
            </w:r>
          </w:p>
        </w:tc>
        <w:tc>
          <w:tcPr>
            <w:tcW w:w="6660" w:type="dxa"/>
            <w:tcBorders>
              <w:top w:val="single" w:color="auto" w:sz="4" w:space="0"/>
              <w:bottom w:val="single" w:color="auto" w:sz="8" w:space="0"/>
            </w:tcBorders>
            <w:shd w:val="clear" w:color="auto" w:fill="auto"/>
            <w:vAlign w:val="center"/>
          </w:tcPr>
          <w:p w14:paraId="5C607793">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供应商或生产厂商系统支持国产化操作系统兼容迁移改造，提供国产化系统兼容测试证书，提供证书得</w:t>
            </w:r>
            <w:r>
              <w:rPr>
                <w:rFonts w:hint="eastAsia" w:ascii="宋体" w:hAnsi="宋体" w:eastAsia="宋体" w:cs="宋体"/>
                <w:sz w:val="20"/>
                <w:szCs w:val="10"/>
                <w:lang w:val="en-US" w:eastAsia="zh-CN"/>
              </w:rPr>
              <w:t>3</w:t>
            </w:r>
            <w:r>
              <w:rPr>
                <w:rFonts w:hint="eastAsia" w:ascii="宋体" w:hAnsi="宋体" w:eastAsia="宋体" w:cs="宋体"/>
                <w:sz w:val="20"/>
                <w:szCs w:val="10"/>
                <w:lang w:val="en-US" w:eastAsia="en-US"/>
              </w:rPr>
              <w:t>分，没有不得分。</w:t>
            </w:r>
          </w:p>
        </w:tc>
        <w:tc>
          <w:tcPr>
            <w:tcW w:w="1132" w:type="dxa"/>
            <w:tcBorders>
              <w:top w:val="single" w:color="auto" w:sz="4" w:space="0"/>
              <w:left w:val="single" w:color="auto" w:sz="4" w:space="0"/>
              <w:bottom w:val="single" w:color="auto" w:sz="8" w:space="0"/>
            </w:tcBorders>
            <w:vAlign w:val="center"/>
          </w:tcPr>
          <w:p w14:paraId="7F61A9E5">
            <w:pPr>
              <w:spacing w:line="240" w:lineRule="auto"/>
              <w:ind w:left="0" w:leftChars="0" w:firstLine="0" w:firstLineChars="0"/>
              <w:jc w:val="left"/>
              <w:rPr>
                <w:rFonts w:hint="eastAsia" w:ascii="宋体" w:hAnsi="宋体" w:eastAsia="宋体" w:cs="宋体"/>
                <w:sz w:val="20"/>
                <w:szCs w:val="10"/>
                <w:lang w:eastAsia="en-US"/>
              </w:rPr>
            </w:pPr>
          </w:p>
        </w:tc>
      </w:tr>
      <w:tr w14:paraId="5CA45B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17" w:hRule="atLeast"/>
        </w:trPr>
        <w:tc>
          <w:tcPr>
            <w:tcW w:w="420" w:type="dxa"/>
            <w:vMerge w:val="continue"/>
            <w:vAlign w:val="center"/>
          </w:tcPr>
          <w:p w14:paraId="4DA02C82">
            <w:pPr>
              <w:spacing w:line="240" w:lineRule="auto"/>
              <w:ind w:left="0" w:leftChars="0" w:firstLine="0" w:firstLineChars="0"/>
              <w:jc w:val="left"/>
              <w:rPr>
                <w:rFonts w:hint="eastAsia" w:ascii="宋体" w:hAnsi="宋体" w:eastAsia="宋体" w:cs="宋体"/>
                <w:sz w:val="20"/>
                <w:szCs w:val="10"/>
                <w:lang w:eastAsia="en-US"/>
              </w:rPr>
            </w:pPr>
          </w:p>
        </w:tc>
        <w:tc>
          <w:tcPr>
            <w:tcW w:w="555" w:type="dxa"/>
            <w:vMerge w:val="continue"/>
            <w:vAlign w:val="center"/>
          </w:tcPr>
          <w:p w14:paraId="15D0F630">
            <w:pPr>
              <w:spacing w:line="240" w:lineRule="auto"/>
              <w:ind w:left="0" w:leftChars="0" w:firstLine="0" w:firstLineChars="0"/>
              <w:jc w:val="left"/>
              <w:rPr>
                <w:rFonts w:hint="eastAsia" w:ascii="宋体" w:hAnsi="宋体" w:eastAsia="宋体" w:cs="宋体"/>
                <w:sz w:val="20"/>
                <w:szCs w:val="10"/>
                <w:lang w:eastAsia="en-US"/>
              </w:rPr>
            </w:pPr>
          </w:p>
        </w:tc>
        <w:tc>
          <w:tcPr>
            <w:tcW w:w="1080" w:type="dxa"/>
            <w:shd w:val="clear" w:color="auto" w:fill="auto"/>
            <w:vAlign w:val="center"/>
          </w:tcPr>
          <w:p w14:paraId="60DDFCFC">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项目业绩</w:t>
            </w:r>
          </w:p>
          <w:p w14:paraId="3F3E2B34">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（3分）</w:t>
            </w:r>
          </w:p>
        </w:tc>
        <w:tc>
          <w:tcPr>
            <w:tcW w:w="600" w:type="dxa"/>
            <w:shd w:val="clear" w:color="auto" w:fill="auto"/>
            <w:vAlign w:val="center"/>
          </w:tcPr>
          <w:p w14:paraId="1B4C1D74">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3分</w:t>
            </w:r>
          </w:p>
        </w:tc>
        <w:tc>
          <w:tcPr>
            <w:tcW w:w="6660" w:type="dxa"/>
            <w:shd w:val="clear" w:color="auto" w:fill="auto"/>
            <w:vAlign w:val="center"/>
          </w:tcPr>
          <w:p w14:paraId="368AD6A5">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供应商或生产厂商提供类似系统应用三级及以上医院的案例，供应商或生产厂商每提供1份案例得0.5分，最高得3分，没有不得分。</w:t>
            </w:r>
          </w:p>
          <w:p w14:paraId="3E3E44C9">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【供应商或生产厂商需提供2022年1月1日以来三级及以上医院项目案例的中标通知书或合同或相关证明文件资料原件复印件并加盖公章（以中标时间或合同签订时间为准，中标方或合同乙方必须是投标人】。</w:t>
            </w:r>
          </w:p>
        </w:tc>
        <w:tc>
          <w:tcPr>
            <w:tcW w:w="1132" w:type="dxa"/>
            <w:tcBorders>
              <w:left w:val="single" w:color="auto" w:sz="4" w:space="0"/>
            </w:tcBorders>
            <w:vAlign w:val="center"/>
          </w:tcPr>
          <w:p w14:paraId="0DC0F39E">
            <w:pPr>
              <w:spacing w:line="240" w:lineRule="auto"/>
              <w:ind w:left="0" w:leftChars="0" w:firstLine="0" w:firstLineChars="0"/>
              <w:jc w:val="left"/>
              <w:rPr>
                <w:rFonts w:hint="eastAsia" w:ascii="宋体" w:hAnsi="宋体" w:eastAsia="宋体" w:cs="宋体"/>
                <w:sz w:val="20"/>
                <w:szCs w:val="10"/>
                <w:lang w:eastAsia="en-US"/>
              </w:rPr>
            </w:pPr>
          </w:p>
        </w:tc>
      </w:tr>
      <w:tr w14:paraId="10379F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75" w:hRule="atLeast"/>
        </w:trPr>
        <w:tc>
          <w:tcPr>
            <w:tcW w:w="420" w:type="dxa"/>
            <w:vMerge w:val="continue"/>
            <w:vAlign w:val="center"/>
          </w:tcPr>
          <w:p w14:paraId="06C1A921">
            <w:pPr>
              <w:spacing w:line="240" w:lineRule="auto"/>
              <w:ind w:left="0" w:leftChars="0" w:firstLine="0" w:firstLineChars="0"/>
              <w:jc w:val="left"/>
              <w:rPr>
                <w:rFonts w:hint="eastAsia" w:ascii="宋体" w:hAnsi="宋体" w:eastAsia="宋体" w:cs="宋体"/>
                <w:sz w:val="20"/>
                <w:szCs w:val="10"/>
                <w:lang w:eastAsia="en-US"/>
              </w:rPr>
            </w:pPr>
          </w:p>
        </w:tc>
        <w:tc>
          <w:tcPr>
            <w:tcW w:w="555" w:type="dxa"/>
            <w:vMerge w:val="continue"/>
            <w:vAlign w:val="center"/>
          </w:tcPr>
          <w:p w14:paraId="57E13A88">
            <w:pPr>
              <w:spacing w:line="240" w:lineRule="auto"/>
              <w:ind w:left="0" w:leftChars="0" w:firstLine="0" w:firstLineChars="0"/>
              <w:jc w:val="left"/>
              <w:rPr>
                <w:rFonts w:hint="eastAsia" w:ascii="宋体" w:hAnsi="宋体" w:eastAsia="宋体" w:cs="宋体"/>
                <w:sz w:val="20"/>
                <w:szCs w:val="10"/>
                <w:lang w:eastAsia="en-US"/>
              </w:rPr>
            </w:pPr>
          </w:p>
        </w:tc>
        <w:tc>
          <w:tcPr>
            <w:tcW w:w="1080" w:type="dxa"/>
            <w:shd w:val="clear" w:color="auto" w:fill="auto"/>
            <w:vAlign w:val="center"/>
          </w:tcPr>
          <w:p w14:paraId="0089A308">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项目团队</w:t>
            </w:r>
          </w:p>
          <w:p w14:paraId="0EF6702B">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w:t>
            </w:r>
            <w:r>
              <w:rPr>
                <w:rFonts w:hint="eastAsia" w:ascii="宋体" w:hAnsi="宋体" w:eastAsia="宋体" w:cs="宋体"/>
                <w:sz w:val="20"/>
                <w:szCs w:val="10"/>
                <w:lang w:val="en-US" w:eastAsia="zh-CN"/>
              </w:rPr>
              <w:t>5</w:t>
            </w:r>
            <w:r>
              <w:rPr>
                <w:rFonts w:hint="eastAsia" w:ascii="宋体" w:hAnsi="宋体" w:eastAsia="宋体" w:cs="宋体"/>
                <w:sz w:val="20"/>
                <w:szCs w:val="10"/>
                <w:lang w:val="en-US" w:eastAsia="en-US"/>
              </w:rPr>
              <w:t>分）</w:t>
            </w:r>
          </w:p>
        </w:tc>
        <w:tc>
          <w:tcPr>
            <w:tcW w:w="600" w:type="dxa"/>
            <w:shd w:val="clear" w:color="auto" w:fill="auto"/>
            <w:vAlign w:val="center"/>
          </w:tcPr>
          <w:p w14:paraId="7F2366FD">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zh-CN"/>
              </w:rPr>
              <w:t>5</w:t>
            </w:r>
            <w:r>
              <w:rPr>
                <w:rFonts w:hint="eastAsia" w:ascii="宋体" w:hAnsi="宋体" w:eastAsia="宋体" w:cs="宋体"/>
                <w:sz w:val="20"/>
                <w:szCs w:val="10"/>
                <w:lang w:val="en-US" w:eastAsia="en-US"/>
              </w:rPr>
              <w:t>分</w:t>
            </w:r>
          </w:p>
        </w:tc>
        <w:tc>
          <w:tcPr>
            <w:tcW w:w="6660" w:type="dxa"/>
            <w:shd w:val="clear" w:color="auto" w:fill="auto"/>
            <w:vAlign w:val="center"/>
          </w:tcPr>
          <w:p w14:paraId="2642A9D4">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供应商或生产厂商需提供项目团队人员相关证书：</w:t>
            </w:r>
          </w:p>
          <w:p w14:paraId="054711F2">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（1）项目经理具有本科及以上学历且项目管理专业认证PMP资质，有得1分，没有不得分。需提供验收单（需要体现出工程师相关信息）并加盖投标人公章的证明材料复印件。</w:t>
            </w:r>
          </w:p>
          <w:p w14:paraId="69E01B7A">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（2）项目服务团队成员具有中国医院协会病案管理专业委员会颁发的国际疾病和手术操作分类培训合格证，有得1分，没有不得分。</w:t>
            </w:r>
          </w:p>
          <w:p w14:paraId="142EAE0B">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（3）项目研发人员需要持有相关软件证书：程序设计师、软件开发工程师。有1个得1分，</w:t>
            </w:r>
            <w:r>
              <w:rPr>
                <w:rFonts w:hint="eastAsia" w:ascii="宋体" w:hAnsi="宋体" w:eastAsia="宋体" w:cs="宋体"/>
                <w:sz w:val="20"/>
                <w:szCs w:val="10"/>
                <w:lang w:val="zh-CN" w:eastAsia="en-US"/>
              </w:rPr>
              <w:t>最高</w:t>
            </w:r>
            <w:r>
              <w:rPr>
                <w:rFonts w:hint="eastAsia" w:ascii="宋体" w:hAnsi="宋体" w:eastAsia="宋体" w:cs="宋体"/>
                <w:sz w:val="20"/>
                <w:szCs w:val="10"/>
                <w:lang w:val="en-US" w:eastAsia="en-US"/>
              </w:rPr>
              <w:t>2</w:t>
            </w:r>
            <w:r>
              <w:rPr>
                <w:rFonts w:hint="eastAsia" w:ascii="宋体" w:hAnsi="宋体" w:eastAsia="宋体" w:cs="宋体"/>
                <w:sz w:val="20"/>
                <w:szCs w:val="10"/>
                <w:lang w:val="zh-CN" w:eastAsia="en-US"/>
              </w:rPr>
              <w:t>分，</w:t>
            </w:r>
            <w:r>
              <w:rPr>
                <w:rFonts w:hint="eastAsia" w:ascii="宋体" w:hAnsi="宋体" w:eastAsia="宋体" w:cs="宋体"/>
                <w:sz w:val="20"/>
                <w:szCs w:val="10"/>
                <w:lang w:val="en-US" w:eastAsia="en-US"/>
              </w:rPr>
              <w:t>未能提供不得分。</w:t>
            </w:r>
          </w:p>
          <w:p w14:paraId="409BC4A8">
            <w:pPr>
              <w:spacing w:line="240" w:lineRule="auto"/>
              <w:ind w:left="0" w:leftChars="0" w:firstLine="0" w:firstLineChars="0"/>
              <w:jc w:val="left"/>
              <w:rPr>
                <w:rFonts w:hint="eastAsia" w:ascii="宋体" w:hAnsi="宋体" w:eastAsia="宋体" w:cs="宋体"/>
                <w:sz w:val="20"/>
                <w:szCs w:val="10"/>
                <w:lang w:val="zh-CN" w:eastAsia="en-US"/>
              </w:rPr>
            </w:pPr>
            <w:r>
              <w:rPr>
                <w:rFonts w:hint="eastAsia" w:ascii="宋体" w:hAnsi="宋体" w:eastAsia="宋体" w:cs="宋体"/>
                <w:sz w:val="20"/>
                <w:szCs w:val="10"/>
                <w:lang w:val="en-US" w:eastAsia="en-US"/>
              </w:rPr>
              <w:t>（4）拟基本配备岗位人员具有本科及以上学历（实施工程师1人、测试1人、产品经理1人、售后1人）</w:t>
            </w:r>
            <w:r>
              <w:rPr>
                <w:rFonts w:hint="eastAsia" w:ascii="宋体" w:hAnsi="宋体" w:eastAsia="宋体" w:cs="宋体"/>
                <w:sz w:val="20"/>
                <w:szCs w:val="10"/>
                <w:lang w:val="zh-CN" w:eastAsia="en-US"/>
              </w:rPr>
              <w:t>有得</w:t>
            </w:r>
            <w:r>
              <w:rPr>
                <w:rFonts w:hint="eastAsia" w:ascii="宋体" w:hAnsi="宋体" w:eastAsia="宋体" w:cs="宋体"/>
                <w:sz w:val="20"/>
                <w:szCs w:val="10"/>
                <w:lang w:val="en-US" w:eastAsia="zh-CN"/>
              </w:rPr>
              <w:t>1</w:t>
            </w:r>
            <w:r>
              <w:rPr>
                <w:rFonts w:hint="eastAsia" w:ascii="宋体" w:hAnsi="宋体" w:eastAsia="宋体" w:cs="宋体"/>
                <w:sz w:val="20"/>
                <w:szCs w:val="10"/>
                <w:lang w:val="zh-CN" w:eastAsia="en-US"/>
              </w:rPr>
              <w:t>分，没有不得分。</w:t>
            </w:r>
          </w:p>
          <w:p w14:paraId="78ABC694">
            <w:pPr>
              <w:spacing w:line="240" w:lineRule="auto"/>
              <w:ind w:left="0" w:leftChars="0" w:firstLine="0" w:firstLineChars="0"/>
              <w:jc w:val="left"/>
              <w:rPr>
                <w:rFonts w:hint="eastAsia" w:ascii="宋体" w:hAnsi="宋体" w:eastAsia="宋体" w:cs="宋体"/>
                <w:sz w:val="20"/>
                <w:szCs w:val="10"/>
                <w:lang w:val="en-US" w:eastAsia="en-US"/>
              </w:rPr>
            </w:pPr>
            <w:r>
              <w:rPr>
                <w:rFonts w:hint="eastAsia" w:ascii="宋体" w:hAnsi="宋体" w:eastAsia="宋体" w:cs="宋体"/>
                <w:sz w:val="20"/>
                <w:szCs w:val="10"/>
                <w:lang w:val="en-US" w:eastAsia="en-US"/>
              </w:rPr>
              <w:t>注：一人持多项证书不重复得分。需要提供上述人员相关公司证明关联，如合同、社保证明。</w:t>
            </w:r>
          </w:p>
        </w:tc>
        <w:tc>
          <w:tcPr>
            <w:tcW w:w="1132" w:type="dxa"/>
            <w:tcBorders>
              <w:left w:val="single" w:color="auto" w:sz="4" w:space="0"/>
            </w:tcBorders>
            <w:vAlign w:val="center"/>
          </w:tcPr>
          <w:p w14:paraId="5D2BBEF8">
            <w:pPr>
              <w:spacing w:line="240" w:lineRule="auto"/>
              <w:ind w:left="0" w:leftChars="0" w:firstLine="0" w:firstLineChars="0"/>
              <w:jc w:val="left"/>
              <w:rPr>
                <w:rFonts w:hint="eastAsia" w:ascii="宋体" w:hAnsi="宋体" w:eastAsia="宋体" w:cs="宋体"/>
                <w:sz w:val="20"/>
                <w:szCs w:val="10"/>
                <w:lang w:eastAsia="en-US"/>
              </w:rPr>
            </w:pPr>
          </w:p>
        </w:tc>
      </w:tr>
    </w:tbl>
    <w:p w14:paraId="36BC0BCB">
      <w:pPr>
        <w:pStyle w:val="10"/>
        <w:rPr>
          <w:rFonts w:hint="eastAsia" w:ascii="宋体" w:hAnsi="宋体" w:eastAsia="宋体" w:cs="宋体"/>
          <w:color w:val="auto"/>
          <w:highlight w:val="none"/>
          <w:lang w:eastAsia="en-US"/>
        </w:rPr>
      </w:pPr>
    </w:p>
    <w:p w14:paraId="6D2E0D6E">
      <w:pPr>
        <w:pStyle w:val="8"/>
        <w:spacing w:before="48" w:after="48"/>
        <w:ind w:firstLine="394"/>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十、其他</w:t>
      </w:r>
    </w:p>
    <w:p w14:paraId="4D246895">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1．供应商必须对以上条款和服务承诺明确列出，承诺内容必须达到要求。</w:t>
      </w:r>
    </w:p>
    <w:p w14:paraId="225C11DE">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2．其他未尽事宜由供需双方在采购合同中详细约定。</w:t>
      </w:r>
    </w:p>
    <w:p w14:paraId="26E8C5E9">
      <w:pPr>
        <w:pStyle w:val="8"/>
        <w:spacing w:before="48" w:after="48"/>
        <w:ind w:firstLine="394"/>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十</w:t>
      </w:r>
      <w:r>
        <w:rPr>
          <w:rFonts w:hint="eastAsia" w:ascii="宋体" w:hAnsi="宋体" w:eastAsia="宋体" w:cs="宋体"/>
          <w:color w:val="auto"/>
          <w:sz w:val="28"/>
          <w:szCs w:val="22"/>
          <w:highlight w:val="none"/>
          <w:lang w:eastAsia="zh-CN"/>
        </w:rPr>
        <w:t>一</w:t>
      </w:r>
      <w:r>
        <w:rPr>
          <w:rFonts w:hint="eastAsia" w:ascii="宋体" w:hAnsi="宋体" w:eastAsia="宋体" w:cs="宋体"/>
          <w:color w:val="auto"/>
          <w:sz w:val="28"/>
          <w:szCs w:val="22"/>
          <w:highlight w:val="none"/>
        </w:rPr>
        <w:t>、供应商提交响应文件</w:t>
      </w:r>
    </w:p>
    <w:p w14:paraId="53757766">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（一）投标文件的签署与份数</w:t>
      </w:r>
    </w:p>
    <w:p w14:paraId="40540DC2">
      <w:pPr>
        <w:wordWrap w:val="0"/>
        <w:spacing w:line="360" w:lineRule="auto"/>
        <w:ind w:firstLine="482"/>
        <w:rPr>
          <w:rFonts w:hint="eastAsia" w:ascii="宋体" w:hAnsi="宋体" w:eastAsia="宋体" w:cs="宋体"/>
          <w:color w:val="auto"/>
          <w:highlight w:val="none"/>
        </w:rPr>
      </w:pPr>
      <w:r>
        <w:rPr>
          <w:rFonts w:hint="eastAsia" w:ascii="宋体" w:hAnsi="宋体" w:eastAsia="宋体" w:cs="宋体"/>
          <w:b/>
          <w:bCs/>
          <w:color w:val="auto"/>
          <w:highlight w:val="none"/>
        </w:rPr>
        <w:t>（1）投标文件一式</w:t>
      </w:r>
      <w:r>
        <w:rPr>
          <w:rFonts w:hint="eastAsia" w:ascii="宋体" w:hAnsi="宋体" w:eastAsia="宋体" w:cs="宋体"/>
          <w:b/>
          <w:bCs/>
          <w:color w:val="auto"/>
          <w:highlight w:val="none"/>
          <w:lang w:eastAsia="zh-CN"/>
        </w:rPr>
        <w:t>贰</w:t>
      </w:r>
      <w:r>
        <w:rPr>
          <w:rFonts w:hint="eastAsia" w:ascii="宋体" w:hAnsi="宋体" w:eastAsia="宋体" w:cs="宋体"/>
          <w:b/>
          <w:bCs/>
          <w:color w:val="auto"/>
          <w:highlight w:val="none"/>
        </w:rPr>
        <w:t>份，其中正本一份，副本一份</w:t>
      </w:r>
      <w:r>
        <w:rPr>
          <w:rFonts w:hint="eastAsia" w:ascii="宋体" w:hAnsi="宋体" w:eastAsia="宋体" w:cs="宋体"/>
          <w:color w:val="auto"/>
          <w:highlight w:val="none"/>
        </w:rPr>
        <w:t>，</w:t>
      </w:r>
      <w:r>
        <w:rPr>
          <w:rFonts w:hint="eastAsia" w:ascii="宋体" w:hAnsi="宋体" w:eastAsia="宋体" w:cs="宋体"/>
          <w:b/>
          <w:bCs/>
          <w:color w:val="auto"/>
          <w:highlight w:val="none"/>
          <w:lang w:val="en-US" w:eastAsia="zh-CN"/>
        </w:rPr>
        <w:t>电子文档一份</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副本应为正本的完整复印件，副本与正本不一致时以正本为准。</w:t>
      </w:r>
    </w:p>
    <w:p w14:paraId="4114C264">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（2）投标文件正本每一页应加盖公章（投标文件格式中规定签字、盖章的地方必须按其规定签字、盖章）。</w:t>
      </w:r>
    </w:p>
    <w:p w14:paraId="56547744">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（3）若投标人对投标文件的错处作必要修改，则应在修改处加盖投标人公章或由法人或法人授权代表签字确认。</w:t>
      </w:r>
    </w:p>
    <w:p w14:paraId="4B146A32">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（4）电报、电话、传真形式的投标文件概不接受。</w:t>
      </w:r>
    </w:p>
    <w:p w14:paraId="60790153">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（二）投标文件正副本封面标记要求</w:t>
      </w:r>
    </w:p>
    <w:p w14:paraId="0AD6B86B">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投标文件的正本、副本的封面上均应注明项目名称、项目编号、投标人名称、“正本”、“副本”“投标文件”字样，并在封面上加盖投标人公章。</w:t>
      </w:r>
    </w:p>
    <w:p w14:paraId="5A440676">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（三）投标文件的包装（装袋）及包装（装袋）封面要求</w:t>
      </w:r>
    </w:p>
    <w:p w14:paraId="7FE152B6">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（1）如项目有两个及以上分包的，则每一分包单独一套投标资料进行包装（装袋）；</w:t>
      </w:r>
    </w:p>
    <w:p w14:paraId="65C5760B">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（2）投标文件的正副本包装在一起（装成一袋）；</w:t>
      </w:r>
    </w:p>
    <w:p w14:paraId="7BECE006">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（3）投标文件的包装或装袋的封面上应注明项目名称、项目编号、所投分包号（在项目有两个及以上分包时应注明所投分包号）、投标人名称、“投标文件”字样。</w:t>
      </w:r>
      <w:bookmarkStart w:id="12" w:name="_Toc477027607"/>
      <w:r>
        <w:rPr>
          <w:rFonts w:hint="eastAsia" w:ascii="宋体" w:hAnsi="宋体" w:eastAsia="宋体" w:cs="宋体"/>
          <w:color w:val="auto"/>
          <w:highlight w:val="none"/>
        </w:rPr>
        <w:t>包装封口处进行密封。</w:t>
      </w:r>
    </w:p>
    <w:bookmarkEnd w:id="12"/>
    <w:p w14:paraId="0DC23C7F">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（四）如果采购文件要求必须提交的相关原件，原件应单独装袋（可以不进行密封），但应在装袋上标明“相关原件”及公司的名称。</w:t>
      </w:r>
    </w:p>
    <w:bookmarkEnd w:id="5"/>
    <w:bookmarkEnd w:id="6"/>
    <w:p w14:paraId="0E39D807">
      <w:pPr>
        <w:pStyle w:val="8"/>
        <w:spacing w:before="48" w:after="48"/>
        <w:ind w:firstLine="422"/>
        <w:rPr>
          <w:rFonts w:hint="eastAsia" w:ascii="宋体" w:hAnsi="宋体" w:eastAsia="宋体" w:cs="宋体"/>
          <w:color w:val="auto"/>
          <w:highlight w:val="none"/>
        </w:rPr>
      </w:pPr>
      <w:bookmarkStart w:id="13" w:name="_Toc4152"/>
      <w:r>
        <w:rPr>
          <w:rFonts w:hint="eastAsia" w:ascii="宋体" w:hAnsi="宋体" w:eastAsia="宋体" w:cs="宋体"/>
          <w:color w:val="auto"/>
          <w:highlight w:val="none"/>
        </w:rPr>
        <w:t>十</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、无效响应</w:t>
      </w:r>
      <w:bookmarkEnd w:id="13"/>
    </w:p>
    <w:p w14:paraId="4A112C0E">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供应商发生以下条款情况之一者，视为无效响应，其响应文件将被拒绝：</w:t>
      </w:r>
    </w:p>
    <w:p w14:paraId="2DEC7549">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（一）供应商不符合规定的基本资格条件或特定资格条件的；</w:t>
      </w:r>
    </w:p>
    <w:p w14:paraId="66296E40">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（二）供应商的法定代表人或其授权代表未参加现场投标；</w:t>
      </w:r>
    </w:p>
    <w:p w14:paraId="58193197">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（三）供应商未按照采购文件的要求缴纳投标保证金；</w:t>
      </w:r>
    </w:p>
    <w:p w14:paraId="256F6319">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（四）供应商所提交的响应文件不按第十二篇“供应商提交响应文件”规定签字、盖章；</w:t>
      </w:r>
    </w:p>
    <w:p w14:paraId="174EEC8F">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（五）供应商的最后报价超过采购限价的；</w:t>
      </w:r>
    </w:p>
    <w:p w14:paraId="615A86A7">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（六）法定代表人为同一个人的两个及两个以上法人，母公司、全资子公司及其控股公司，在同一分包采购中同时参与投标；</w:t>
      </w:r>
    </w:p>
    <w:p w14:paraId="3E6BA255">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（七）单位负责人为同一人或者存在直接控股、管理关系的不同供应商，参加同一合同项下的政府采购活动的；</w:t>
      </w:r>
    </w:p>
    <w:p w14:paraId="064CC8BF">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（八）为采购项目提供整体设计、规范编制或者项目管理、监理、检测等服务的供应商，再参加该采购项目的其他采购活动；</w:t>
      </w:r>
    </w:p>
    <w:p w14:paraId="7DBA9DB7">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（九）供应商的服务期、质量保证期及投标有效期不满足采购文件要求的；</w:t>
      </w:r>
    </w:p>
    <w:p w14:paraId="670503D0">
      <w:pPr>
        <w:wordWrap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（十）供应商响应文件内容有与国家现行法律法规相违背的内容，或附有采购人无法接受的条件。</w:t>
      </w:r>
    </w:p>
    <w:p w14:paraId="5B5E64AD">
      <w:pPr>
        <w:wordWrap w:val="0"/>
        <w:spacing w:line="360" w:lineRule="auto"/>
        <w:ind w:firstLine="480"/>
        <w:rPr>
          <w:rFonts w:hint="eastAsia" w:ascii="宋体" w:hAnsi="宋体" w:eastAsia="宋体" w:cs="宋体"/>
          <w:color w:val="auto"/>
          <w:highlight w:val="none"/>
        </w:rPr>
      </w:pPr>
    </w:p>
    <w:p w14:paraId="465B1A82">
      <w:pPr>
        <w:pStyle w:val="8"/>
        <w:spacing w:before="48" w:after="48"/>
        <w:ind w:firstLine="422"/>
        <w:jc w:val="center"/>
        <w:rPr>
          <w:rFonts w:hint="eastAsia" w:ascii="宋体" w:hAnsi="宋体" w:eastAsia="宋体" w:cs="宋体"/>
          <w:color w:val="auto"/>
          <w:szCs w:val="28"/>
          <w:highlight w:val="none"/>
        </w:rPr>
      </w:pPr>
      <w:bookmarkStart w:id="14" w:name="_Toc474603958"/>
      <w:bookmarkStart w:id="15" w:name="_Toc499495121"/>
      <w:r>
        <w:rPr>
          <w:rFonts w:hint="eastAsia" w:ascii="宋体" w:hAnsi="宋体" w:eastAsia="宋体" w:cs="宋体"/>
          <w:color w:val="auto"/>
          <w:highlight w:val="none"/>
        </w:rPr>
        <w:br w:type="page"/>
      </w:r>
      <w:r>
        <w:rPr>
          <w:rFonts w:hint="eastAsia" w:ascii="宋体" w:hAnsi="宋体" w:eastAsia="宋体" w:cs="宋体"/>
          <w:color w:val="auto"/>
          <w:szCs w:val="28"/>
          <w:highlight w:val="none"/>
        </w:rPr>
        <w:t>供应商编制响应文件要求</w:t>
      </w:r>
    </w:p>
    <w:p w14:paraId="32450814">
      <w:pPr>
        <w:ind w:firstLine="480"/>
        <w:rPr>
          <w:rFonts w:hint="eastAsia" w:ascii="宋体" w:hAnsi="宋体" w:eastAsia="宋体" w:cs="宋体"/>
          <w:color w:val="auto"/>
          <w:highlight w:val="none"/>
        </w:rPr>
      </w:pPr>
    </w:p>
    <w:bookmarkEnd w:id="14"/>
    <w:bookmarkEnd w:id="15"/>
    <w:p w14:paraId="3D76A8EB">
      <w:pPr>
        <w:spacing w:line="312" w:lineRule="auto"/>
        <w:ind w:firstLine="0" w:firstLineChars="0"/>
        <w:rPr>
          <w:rFonts w:hint="eastAsia" w:ascii="宋体" w:hAnsi="宋体" w:eastAsia="宋体" w:cs="宋体"/>
          <w:b/>
          <w:color w:val="auto"/>
          <w:highlight w:val="none"/>
        </w:rPr>
      </w:pPr>
      <w:bookmarkStart w:id="16" w:name="_Toc17074"/>
      <w:r>
        <w:rPr>
          <w:rFonts w:hint="eastAsia" w:ascii="宋体" w:hAnsi="宋体" w:eastAsia="宋体" w:cs="宋体"/>
          <w:b/>
          <w:color w:val="auto"/>
          <w:highlight w:val="none"/>
        </w:rPr>
        <w:t>一、报价</w:t>
      </w:r>
    </w:p>
    <w:p w14:paraId="3120363A">
      <w:pPr>
        <w:tabs>
          <w:tab w:val="left" w:pos="6300"/>
        </w:tabs>
        <w:snapToGrid w:val="0"/>
        <w:spacing w:line="312" w:lineRule="auto"/>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（一）报价函</w:t>
      </w:r>
    </w:p>
    <w:p w14:paraId="47647AF1">
      <w:pPr>
        <w:tabs>
          <w:tab w:val="left" w:pos="6300"/>
        </w:tabs>
        <w:snapToGrid w:val="0"/>
        <w:spacing w:line="360" w:lineRule="auto"/>
        <w:ind w:firstLine="482"/>
        <w:jc w:val="center"/>
        <w:outlineLvl w:val="0"/>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报价函</w:t>
      </w:r>
    </w:p>
    <w:p w14:paraId="1C881237">
      <w:pPr>
        <w:tabs>
          <w:tab w:val="left" w:pos="6300"/>
        </w:tabs>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_________________（采购人名称）：</w:t>
      </w:r>
    </w:p>
    <w:p w14:paraId="504124F0">
      <w:pPr>
        <w:tabs>
          <w:tab w:val="left" w:pos="6300"/>
        </w:tabs>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我方收到____________________________（项目名称）的</w:t>
      </w:r>
      <w:r>
        <w:rPr>
          <w:rFonts w:hint="eastAsia" w:ascii="宋体" w:hAnsi="宋体" w:eastAsia="宋体" w:cs="宋体"/>
          <w:color w:val="auto"/>
          <w:highlight w:val="none"/>
          <w:lang w:eastAsia="zh-CN"/>
        </w:rPr>
        <w:t>询比</w:t>
      </w:r>
      <w:r>
        <w:rPr>
          <w:rFonts w:hint="eastAsia" w:ascii="宋体" w:hAnsi="宋体" w:eastAsia="宋体" w:cs="宋体"/>
          <w:color w:val="auto"/>
          <w:highlight w:val="none"/>
        </w:rPr>
        <w:t>采购文件，经详细研究，决定参加该项目的谈判。</w:t>
      </w:r>
    </w:p>
    <w:p w14:paraId="7531F372">
      <w:pPr>
        <w:numPr>
          <w:ilvl w:val="0"/>
          <w:numId w:val="15"/>
        </w:numPr>
        <w:tabs>
          <w:tab w:val="left" w:pos="6300"/>
        </w:tabs>
        <w:snapToGrid w:val="0"/>
        <w:spacing w:line="360" w:lineRule="auto"/>
        <w:ind w:left="12" w:leftChars="5" w:firstLine="458" w:firstLineChars="191"/>
        <w:rPr>
          <w:rFonts w:hint="eastAsia" w:ascii="宋体" w:hAnsi="宋体" w:eastAsia="宋体" w:cs="宋体"/>
          <w:color w:val="auto"/>
          <w:highlight w:val="none"/>
        </w:rPr>
      </w:pPr>
      <w:r>
        <w:rPr>
          <w:rFonts w:hint="eastAsia" w:ascii="宋体" w:hAnsi="宋体" w:eastAsia="宋体" w:cs="宋体"/>
          <w:color w:val="auto"/>
          <w:highlight w:val="none"/>
        </w:rPr>
        <w:t>愿意按照谈判采购文件中的一切要求，提供本项目的技术服务，报价为</w:t>
      </w:r>
    </w:p>
    <w:p w14:paraId="7347C572">
      <w:pPr>
        <w:tabs>
          <w:tab w:val="left" w:pos="6300"/>
        </w:tabs>
        <w:snapToGrid w:val="0"/>
        <w:spacing w:line="360" w:lineRule="auto"/>
        <w:ind w:left="470" w:leftChars="196"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人民币</w:t>
      </w:r>
      <w:r>
        <w:rPr>
          <w:rFonts w:hint="eastAsia" w:ascii="宋体" w:hAnsi="宋体" w:eastAsia="宋体" w:cs="宋体"/>
          <w:color w:val="auto"/>
          <w:highlight w:val="none"/>
          <w:u w:val="single"/>
        </w:rPr>
        <w:t>大写：        元整</w:t>
      </w:r>
      <w:r>
        <w:rPr>
          <w:rFonts w:hint="eastAsia" w:ascii="宋体" w:hAnsi="宋体" w:eastAsia="宋体" w:cs="宋体"/>
          <w:color w:val="auto"/>
          <w:highlight w:val="none"/>
        </w:rPr>
        <w:t>；人民币</w:t>
      </w:r>
      <w:r>
        <w:rPr>
          <w:rFonts w:hint="eastAsia" w:ascii="宋体" w:hAnsi="宋体" w:eastAsia="宋体" w:cs="宋体"/>
          <w:color w:val="auto"/>
          <w:highlight w:val="none"/>
          <w:u w:val="single"/>
        </w:rPr>
        <w:t>小写：         元</w:t>
      </w:r>
      <w:r>
        <w:rPr>
          <w:rFonts w:hint="eastAsia" w:ascii="宋体" w:hAnsi="宋体" w:eastAsia="宋体" w:cs="宋体"/>
          <w:color w:val="auto"/>
          <w:highlight w:val="none"/>
        </w:rPr>
        <w:t>。</w:t>
      </w:r>
    </w:p>
    <w:p w14:paraId="09DCF2B8">
      <w:pPr>
        <w:tabs>
          <w:tab w:val="left" w:pos="6300"/>
        </w:tabs>
        <w:snapToGrid w:val="0"/>
        <w:spacing w:line="360" w:lineRule="auto"/>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2、我方现提交的响应文件为：响应文件正本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份，副本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电子文档</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w:t>
      </w:r>
      <w:r>
        <w:rPr>
          <w:rFonts w:hint="eastAsia" w:ascii="宋体" w:hAnsi="宋体" w:eastAsia="宋体" w:cs="宋体"/>
          <w:color w:val="auto"/>
          <w:highlight w:val="none"/>
          <w:lang w:val="en-US" w:eastAsia="zh-CN"/>
        </w:rPr>
        <w:t>。</w:t>
      </w:r>
    </w:p>
    <w:p w14:paraId="57E8A1A5">
      <w:pPr>
        <w:tabs>
          <w:tab w:val="left" w:pos="6300"/>
        </w:tabs>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3、我方承诺：本次谈判的有效期为90天。</w:t>
      </w:r>
    </w:p>
    <w:p w14:paraId="22D446DF">
      <w:pPr>
        <w:tabs>
          <w:tab w:val="left" w:pos="6300"/>
        </w:tabs>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4、我方完全理解和接受贵方谈判采购文件的一切规定和要求及评审办法。</w:t>
      </w:r>
    </w:p>
    <w:p w14:paraId="5ECA569B">
      <w:pPr>
        <w:tabs>
          <w:tab w:val="left" w:pos="6300"/>
        </w:tabs>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5、在整个谈判采购过程中，我方若有违规行为，接受相关处罚。</w:t>
      </w:r>
    </w:p>
    <w:p w14:paraId="3FB5A87F">
      <w:pPr>
        <w:tabs>
          <w:tab w:val="left" w:pos="6300"/>
        </w:tabs>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6、我方若中选，将按照谈判结果签订合同，并且严格履行合同义务。本承诺函将成为合同不可分割的一部分，与合同具有同等的法律效力。</w:t>
      </w:r>
    </w:p>
    <w:p w14:paraId="4BB161D3">
      <w:pPr>
        <w:tabs>
          <w:tab w:val="left" w:pos="6300"/>
        </w:tabs>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szCs w:val="28"/>
          <w:highlight w:val="none"/>
        </w:rPr>
        <w:t>我方理解，最低报价不是成交的唯一条件。</w:t>
      </w:r>
    </w:p>
    <w:p w14:paraId="27758217">
      <w:pPr>
        <w:tabs>
          <w:tab w:val="left" w:pos="6300"/>
        </w:tabs>
        <w:snapToGrid w:val="0"/>
        <w:spacing w:line="360" w:lineRule="auto"/>
        <w:ind w:firstLine="480"/>
        <w:rPr>
          <w:rFonts w:hint="eastAsia" w:ascii="宋体" w:hAnsi="宋体" w:eastAsia="宋体" w:cs="宋体"/>
          <w:color w:val="auto"/>
          <w:highlight w:val="none"/>
        </w:rPr>
      </w:pPr>
    </w:p>
    <w:p w14:paraId="67B9861F">
      <w:pPr>
        <w:tabs>
          <w:tab w:val="left" w:pos="6300"/>
        </w:tabs>
        <w:snapToGrid w:val="0"/>
        <w:spacing w:line="360" w:lineRule="auto"/>
        <w:ind w:firstLine="480"/>
        <w:rPr>
          <w:rFonts w:hint="eastAsia" w:ascii="宋体" w:hAnsi="宋体" w:eastAsia="宋体" w:cs="宋体"/>
          <w:color w:val="auto"/>
          <w:highlight w:val="none"/>
        </w:rPr>
      </w:pPr>
    </w:p>
    <w:p w14:paraId="00789D53">
      <w:pPr>
        <w:tabs>
          <w:tab w:val="left" w:pos="6300"/>
        </w:tabs>
        <w:snapToGrid w:val="0"/>
        <w:spacing w:line="360" w:lineRule="auto"/>
        <w:ind w:firstLine="480"/>
        <w:rPr>
          <w:rFonts w:hint="eastAsia" w:ascii="宋体" w:hAnsi="宋体" w:eastAsia="宋体" w:cs="宋体"/>
          <w:color w:val="auto"/>
          <w:highlight w:val="none"/>
        </w:rPr>
      </w:pPr>
    </w:p>
    <w:p w14:paraId="4EBF834A">
      <w:pPr>
        <w:tabs>
          <w:tab w:val="left" w:pos="6300"/>
        </w:tabs>
        <w:snapToGrid w:val="0"/>
        <w:spacing w:line="360" w:lineRule="auto"/>
        <w:ind w:firstLine="480"/>
        <w:rPr>
          <w:rFonts w:hint="eastAsia" w:ascii="宋体" w:hAnsi="宋体" w:eastAsia="宋体" w:cs="宋体"/>
          <w:color w:val="auto"/>
          <w:highlight w:val="none"/>
        </w:rPr>
      </w:pPr>
    </w:p>
    <w:p w14:paraId="2BC3E9C2">
      <w:pPr>
        <w:tabs>
          <w:tab w:val="left" w:pos="6300"/>
        </w:tabs>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供应商名称（公章）：</w:t>
      </w:r>
    </w:p>
    <w:p w14:paraId="34B1A8F3">
      <w:pPr>
        <w:snapToGrid w:val="0"/>
        <w:spacing w:line="360" w:lineRule="auto"/>
        <w:ind w:firstLine="480"/>
        <w:rPr>
          <w:rFonts w:hint="eastAsia" w:ascii="宋体" w:hAnsi="宋体" w:eastAsia="宋体" w:cs="宋体"/>
          <w:color w:val="auto"/>
          <w:highlight w:val="none"/>
        </w:rPr>
        <w:sectPr>
          <w:headerReference r:id="rId5" w:type="default"/>
          <w:footerReference r:id="rId6" w:type="default"/>
          <w:pgSz w:w="11907" w:h="16840"/>
          <w:pgMar w:top="1134" w:right="1191" w:bottom="1134" w:left="1304" w:header="851" w:footer="992" w:gutter="0"/>
          <w:pgNumType w:start="1"/>
          <w:cols w:space="720" w:num="1"/>
          <w:docGrid w:linePitch="380" w:charSpace="-5735"/>
        </w:sectPr>
      </w:pPr>
      <w:r>
        <w:rPr>
          <w:rFonts w:hint="eastAsia" w:ascii="宋体" w:hAnsi="宋体" w:eastAsia="宋体" w:cs="宋体"/>
          <w:color w:val="auto"/>
          <w:highlight w:val="none"/>
        </w:rPr>
        <w:t xml:space="preserve">                                             年   月   日</w:t>
      </w:r>
    </w:p>
    <w:p w14:paraId="3393D2B9">
      <w:pPr>
        <w:tabs>
          <w:tab w:val="left" w:pos="6300"/>
        </w:tabs>
        <w:snapToGrid w:val="0"/>
        <w:spacing w:line="312" w:lineRule="auto"/>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（二）明细报价表</w:t>
      </w:r>
    </w:p>
    <w:p w14:paraId="696F9FFB">
      <w:pPr>
        <w:widowControl w:val="0"/>
        <w:tabs>
          <w:tab w:val="left" w:pos="2975"/>
          <w:tab w:val="center" w:pos="4765"/>
        </w:tabs>
        <w:spacing w:line="312" w:lineRule="auto"/>
        <w:ind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rPr>
        <w:t>明细报价表</w:t>
      </w:r>
    </w:p>
    <w:tbl>
      <w:tblPr>
        <w:tblStyle w:val="89"/>
        <w:tblpPr w:leftFromText="180" w:rightFromText="180" w:vertAnchor="text" w:tblpXSpec="center" w:tblpY="1"/>
        <w:tblOverlap w:val="never"/>
        <w:tblW w:w="9799" w:type="dxa"/>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560"/>
        <w:gridCol w:w="3135"/>
        <w:gridCol w:w="1840"/>
        <w:gridCol w:w="1840"/>
      </w:tblGrid>
      <w:tr w14:paraId="7407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9" w:hRule="exact"/>
        </w:trPr>
        <w:tc>
          <w:tcPr>
            <w:tcW w:w="1424" w:type="dxa"/>
            <w:noWrap w:val="0"/>
            <w:vAlign w:val="center"/>
          </w:tcPr>
          <w:p w14:paraId="41B37952">
            <w:pPr>
              <w:widowControl w:val="0"/>
              <w:spacing w:line="24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60" w:type="dxa"/>
            <w:noWrap w:val="0"/>
            <w:vAlign w:val="center"/>
          </w:tcPr>
          <w:p w14:paraId="5D83F1FA">
            <w:pPr>
              <w:widowControl w:val="0"/>
              <w:spacing w:line="24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3135" w:type="dxa"/>
            <w:noWrap w:val="0"/>
            <w:vAlign w:val="center"/>
          </w:tcPr>
          <w:p w14:paraId="38AA629A">
            <w:pPr>
              <w:widowControl w:val="0"/>
              <w:spacing w:line="240" w:lineRule="auto"/>
              <w:ind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相关信息</w:t>
            </w:r>
          </w:p>
        </w:tc>
        <w:tc>
          <w:tcPr>
            <w:tcW w:w="1840" w:type="dxa"/>
            <w:noWrap w:val="0"/>
            <w:vAlign w:val="center"/>
          </w:tcPr>
          <w:p w14:paraId="517F86C4">
            <w:pPr>
              <w:widowControl w:val="0"/>
              <w:spacing w:line="240" w:lineRule="auto"/>
              <w:ind w:firstLine="0" w:firstLineChars="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单价</w:t>
            </w:r>
          </w:p>
        </w:tc>
        <w:tc>
          <w:tcPr>
            <w:tcW w:w="1840" w:type="dxa"/>
            <w:noWrap w:val="0"/>
            <w:vAlign w:val="center"/>
          </w:tcPr>
          <w:p w14:paraId="51F6F93F">
            <w:pPr>
              <w:widowControl w:val="0"/>
              <w:spacing w:line="240" w:lineRule="auto"/>
              <w:ind w:firstLine="0" w:firstLineChars="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小计</w:t>
            </w:r>
          </w:p>
        </w:tc>
      </w:tr>
      <w:tr w14:paraId="1C3D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424" w:type="dxa"/>
            <w:noWrap w:val="0"/>
            <w:vAlign w:val="center"/>
          </w:tcPr>
          <w:p w14:paraId="3DA5CD50">
            <w:pPr>
              <w:widowControl w:val="0"/>
              <w:spacing w:line="240" w:lineRule="auto"/>
              <w:ind w:left="3920" w:firstLine="4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w:t>
            </w:r>
          </w:p>
        </w:tc>
        <w:tc>
          <w:tcPr>
            <w:tcW w:w="1560" w:type="dxa"/>
            <w:noWrap w:val="0"/>
            <w:vAlign w:val="center"/>
          </w:tcPr>
          <w:p w14:paraId="10E2CB9E">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3135" w:type="dxa"/>
            <w:noWrap w:val="0"/>
            <w:vAlign w:val="top"/>
          </w:tcPr>
          <w:p w14:paraId="10336C31">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1840" w:type="dxa"/>
            <w:noWrap w:val="0"/>
            <w:vAlign w:val="top"/>
          </w:tcPr>
          <w:p w14:paraId="5917EDB7">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1840" w:type="dxa"/>
            <w:noWrap w:val="0"/>
            <w:vAlign w:val="top"/>
          </w:tcPr>
          <w:p w14:paraId="607B57E3">
            <w:pPr>
              <w:widowControl w:val="0"/>
              <w:spacing w:line="240" w:lineRule="auto"/>
              <w:ind w:firstLine="0" w:firstLineChars="0"/>
              <w:jc w:val="center"/>
              <w:rPr>
                <w:rFonts w:hint="eastAsia" w:ascii="宋体" w:hAnsi="宋体" w:eastAsia="宋体" w:cs="宋体"/>
                <w:color w:val="auto"/>
                <w:sz w:val="21"/>
                <w:szCs w:val="21"/>
                <w:highlight w:val="none"/>
              </w:rPr>
            </w:pPr>
          </w:p>
        </w:tc>
      </w:tr>
      <w:tr w14:paraId="17A5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424" w:type="dxa"/>
            <w:noWrap w:val="0"/>
            <w:vAlign w:val="center"/>
          </w:tcPr>
          <w:p w14:paraId="0678AC91">
            <w:pPr>
              <w:widowControl w:val="0"/>
              <w:spacing w:line="240" w:lineRule="auto"/>
              <w:ind w:left="3920" w:firstLine="4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560" w:type="dxa"/>
            <w:noWrap w:val="0"/>
            <w:vAlign w:val="center"/>
          </w:tcPr>
          <w:p w14:paraId="51D989DD">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3135" w:type="dxa"/>
            <w:noWrap w:val="0"/>
            <w:vAlign w:val="top"/>
          </w:tcPr>
          <w:p w14:paraId="2007D4CA">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1840" w:type="dxa"/>
            <w:noWrap w:val="0"/>
            <w:vAlign w:val="top"/>
          </w:tcPr>
          <w:p w14:paraId="1A2E03E3">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1840" w:type="dxa"/>
            <w:noWrap w:val="0"/>
            <w:vAlign w:val="top"/>
          </w:tcPr>
          <w:p w14:paraId="4207F3BD">
            <w:pPr>
              <w:widowControl w:val="0"/>
              <w:spacing w:line="240" w:lineRule="auto"/>
              <w:ind w:firstLine="0" w:firstLineChars="0"/>
              <w:jc w:val="center"/>
              <w:rPr>
                <w:rFonts w:hint="eastAsia" w:ascii="宋体" w:hAnsi="宋体" w:eastAsia="宋体" w:cs="宋体"/>
                <w:color w:val="auto"/>
                <w:sz w:val="21"/>
                <w:szCs w:val="21"/>
                <w:highlight w:val="none"/>
              </w:rPr>
            </w:pPr>
          </w:p>
        </w:tc>
      </w:tr>
      <w:tr w14:paraId="2101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424" w:type="dxa"/>
            <w:noWrap w:val="0"/>
            <w:vAlign w:val="center"/>
          </w:tcPr>
          <w:p w14:paraId="23B2BB58">
            <w:pPr>
              <w:widowControl w:val="0"/>
              <w:spacing w:line="240" w:lineRule="auto"/>
              <w:ind w:left="3920" w:firstLine="4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560" w:type="dxa"/>
            <w:noWrap w:val="0"/>
            <w:vAlign w:val="center"/>
          </w:tcPr>
          <w:p w14:paraId="0E92B65F">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3135" w:type="dxa"/>
            <w:noWrap w:val="0"/>
            <w:vAlign w:val="top"/>
          </w:tcPr>
          <w:p w14:paraId="40617A6A">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1840" w:type="dxa"/>
            <w:noWrap w:val="0"/>
            <w:vAlign w:val="top"/>
          </w:tcPr>
          <w:p w14:paraId="6C05EF69">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1840" w:type="dxa"/>
            <w:noWrap w:val="0"/>
            <w:vAlign w:val="top"/>
          </w:tcPr>
          <w:p w14:paraId="6F2982EE">
            <w:pPr>
              <w:widowControl w:val="0"/>
              <w:spacing w:line="240" w:lineRule="auto"/>
              <w:ind w:firstLine="0" w:firstLineChars="0"/>
              <w:jc w:val="center"/>
              <w:rPr>
                <w:rFonts w:hint="eastAsia" w:ascii="宋体" w:hAnsi="宋体" w:eastAsia="宋体" w:cs="宋体"/>
                <w:color w:val="auto"/>
                <w:sz w:val="21"/>
                <w:szCs w:val="21"/>
                <w:highlight w:val="none"/>
              </w:rPr>
            </w:pPr>
          </w:p>
        </w:tc>
      </w:tr>
      <w:tr w14:paraId="69E5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424" w:type="dxa"/>
            <w:noWrap w:val="0"/>
            <w:vAlign w:val="center"/>
          </w:tcPr>
          <w:p w14:paraId="335B3EFF">
            <w:pPr>
              <w:widowControl w:val="0"/>
              <w:spacing w:line="240" w:lineRule="auto"/>
              <w:ind w:left="3920" w:firstLine="4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60" w:type="dxa"/>
            <w:noWrap w:val="0"/>
            <w:vAlign w:val="center"/>
          </w:tcPr>
          <w:p w14:paraId="7841FDEC">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3135" w:type="dxa"/>
            <w:noWrap w:val="0"/>
            <w:vAlign w:val="top"/>
          </w:tcPr>
          <w:p w14:paraId="688DC15B">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1840" w:type="dxa"/>
            <w:noWrap w:val="0"/>
            <w:vAlign w:val="top"/>
          </w:tcPr>
          <w:p w14:paraId="41CD9962">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1840" w:type="dxa"/>
            <w:noWrap w:val="0"/>
            <w:vAlign w:val="top"/>
          </w:tcPr>
          <w:p w14:paraId="68FB1859">
            <w:pPr>
              <w:widowControl w:val="0"/>
              <w:spacing w:line="240" w:lineRule="auto"/>
              <w:ind w:firstLine="0" w:firstLineChars="0"/>
              <w:jc w:val="center"/>
              <w:rPr>
                <w:rFonts w:hint="eastAsia" w:ascii="宋体" w:hAnsi="宋体" w:eastAsia="宋体" w:cs="宋体"/>
                <w:color w:val="auto"/>
                <w:sz w:val="21"/>
                <w:szCs w:val="21"/>
                <w:highlight w:val="none"/>
              </w:rPr>
            </w:pPr>
          </w:p>
        </w:tc>
      </w:tr>
      <w:tr w14:paraId="0347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424" w:type="dxa"/>
            <w:noWrap w:val="0"/>
            <w:vAlign w:val="center"/>
          </w:tcPr>
          <w:p w14:paraId="1B34426B">
            <w:pPr>
              <w:widowControl w:val="0"/>
              <w:spacing w:line="240" w:lineRule="auto"/>
              <w:ind w:left="3920" w:firstLine="4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60" w:type="dxa"/>
            <w:noWrap w:val="0"/>
            <w:vAlign w:val="center"/>
          </w:tcPr>
          <w:p w14:paraId="699646F6">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3135" w:type="dxa"/>
            <w:noWrap w:val="0"/>
            <w:vAlign w:val="top"/>
          </w:tcPr>
          <w:p w14:paraId="28E0E5E8">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1840" w:type="dxa"/>
            <w:noWrap w:val="0"/>
            <w:vAlign w:val="top"/>
          </w:tcPr>
          <w:p w14:paraId="2F2C6C41">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1840" w:type="dxa"/>
            <w:noWrap w:val="0"/>
            <w:vAlign w:val="top"/>
          </w:tcPr>
          <w:p w14:paraId="39E6171A">
            <w:pPr>
              <w:widowControl w:val="0"/>
              <w:spacing w:line="240" w:lineRule="auto"/>
              <w:ind w:firstLine="0" w:firstLineChars="0"/>
              <w:jc w:val="center"/>
              <w:rPr>
                <w:rFonts w:hint="eastAsia" w:ascii="宋体" w:hAnsi="宋体" w:eastAsia="宋体" w:cs="宋体"/>
                <w:color w:val="auto"/>
                <w:sz w:val="21"/>
                <w:szCs w:val="21"/>
                <w:highlight w:val="none"/>
              </w:rPr>
            </w:pPr>
          </w:p>
        </w:tc>
      </w:tr>
      <w:tr w14:paraId="2B15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424" w:type="dxa"/>
            <w:noWrap w:val="0"/>
            <w:vAlign w:val="center"/>
          </w:tcPr>
          <w:p w14:paraId="35A1A39D">
            <w:pPr>
              <w:widowControl w:val="0"/>
              <w:spacing w:line="240" w:lineRule="auto"/>
              <w:ind w:left="3920" w:firstLine="4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60" w:type="dxa"/>
            <w:noWrap w:val="0"/>
            <w:vAlign w:val="center"/>
          </w:tcPr>
          <w:p w14:paraId="6D3A8B01">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3135" w:type="dxa"/>
            <w:noWrap w:val="0"/>
            <w:vAlign w:val="top"/>
          </w:tcPr>
          <w:p w14:paraId="7FB960C4">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1840" w:type="dxa"/>
            <w:noWrap w:val="0"/>
            <w:vAlign w:val="top"/>
          </w:tcPr>
          <w:p w14:paraId="2276B8C8">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1840" w:type="dxa"/>
            <w:noWrap w:val="0"/>
            <w:vAlign w:val="top"/>
          </w:tcPr>
          <w:p w14:paraId="5CA048EC">
            <w:pPr>
              <w:widowControl w:val="0"/>
              <w:spacing w:line="240" w:lineRule="auto"/>
              <w:ind w:firstLine="0" w:firstLineChars="0"/>
              <w:jc w:val="center"/>
              <w:rPr>
                <w:rFonts w:hint="eastAsia" w:ascii="宋体" w:hAnsi="宋体" w:eastAsia="宋体" w:cs="宋体"/>
                <w:color w:val="auto"/>
                <w:sz w:val="21"/>
                <w:szCs w:val="21"/>
                <w:highlight w:val="none"/>
              </w:rPr>
            </w:pPr>
          </w:p>
        </w:tc>
      </w:tr>
      <w:tr w14:paraId="75E6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424" w:type="dxa"/>
            <w:noWrap w:val="0"/>
            <w:vAlign w:val="center"/>
          </w:tcPr>
          <w:p w14:paraId="507160D4">
            <w:pPr>
              <w:widowControl w:val="0"/>
              <w:spacing w:line="240" w:lineRule="auto"/>
              <w:ind w:left="3920" w:firstLine="4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60" w:type="dxa"/>
            <w:noWrap w:val="0"/>
            <w:vAlign w:val="center"/>
          </w:tcPr>
          <w:p w14:paraId="6CB080D0">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3135" w:type="dxa"/>
            <w:noWrap w:val="0"/>
            <w:vAlign w:val="top"/>
          </w:tcPr>
          <w:p w14:paraId="3945B631">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1840" w:type="dxa"/>
            <w:noWrap w:val="0"/>
            <w:vAlign w:val="top"/>
          </w:tcPr>
          <w:p w14:paraId="1ACBF283">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1840" w:type="dxa"/>
            <w:noWrap w:val="0"/>
            <w:vAlign w:val="top"/>
          </w:tcPr>
          <w:p w14:paraId="6A8501C9">
            <w:pPr>
              <w:widowControl w:val="0"/>
              <w:spacing w:line="240" w:lineRule="auto"/>
              <w:ind w:firstLine="0" w:firstLineChars="0"/>
              <w:jc w:val="center"/>
              <w:rPr>
                <w:rFonts w:hint="eastAsia" w:ascii="宋体" w:hAnsi="宋体" w:eastAsia="宋体" w:cs="宋体"/>
                <w:color w:val="auto"/>
                <w:sz w:val="21"/>
                <w:szCs w:val="21"/>
                <w:highlight w:val="none"/>
              </w:rPr>
            </w:pPr>
          </w:p>
        </w:tc>
      </w:tr>
      <w:tr w14:paraId="3A2E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424" w:type="dxa"/>
            <w:noWrap w:val="0"/>
            <w:vAlign w:val="center"/>
          </w:tcPr>
          <w:p w14:paraId="008A86D1">
            <w:pPr>
              <w:widowControl w:val="0"/>
              <w:spacing w:line="240" w:lineRule="auto"/>
              <w:ind w:left="3920" w:firstLine="4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60" w:type="dxa"/>
            <w:noWrap w:val="0"/>
            <w:vAlign w:val="center"/>
          </w:tcPr>
          <w:p w14:paraId="3D98803F">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3135" w:type="dxa"/>
            <w:noWrap w:val="0"/>
            <w:vAlign w:val="top"/>
          </w:tcPr>
          <w:p w14:paraId="6C652738">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1840" w:type="dxa"/>
            <w:noWrap w:val="0"/>
            <w:vAlign w:val="top"/>
          </w:tcPr>
          <w:p w14:paraId="08AA5C50">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1840" w:type="dxa"/>
            <w:noWrap w:val="0"/>
            <w:vAlign w:val="top"/>
          </w:tcPr>
          <w:p w14:paraId="09ED20AB">
            <w:pPr>
              <w:widowControl w:val="0"/>
              <w:spacing w:line="240" w:lineRule="auto"/>
              <w:ind w:firstLine="0" w:firstLineChars="0"/>
              <w:jc w:val="center"/>
              <w:rPr>
                <w:rFonts w:hint="eastAsia" w:ascii="宋体" w:hAnsi="宋体" w:eastAsia="宋体" w:cs="宋体"/>
                <w:color w:val="auto"/>
                <w:sz w:val="21"/>
                <w:szCs w:val="21"/>
                <w:highlight w:val="none"/>
              </w:rPr>
            </w:pPr>
          </w:p>
        </w:tc>
      </w:tr>
      <w:tr w14:paraId="3287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424" w:type="dxa"/>
            <w:noWrap w:val="0"/>
            <w:vAlign w:val="center"/>
          </w:tcPr>
          <w:p w14:paraId="3F03D754">
            <w:pPr>
              <w:widowControl w:val="0"/>
              <w:spacing w:line="240" w:lineRule="auto"/>
              <w:ind w:left="3920" w:firstLine="4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60" w:type="dxa"/>
            <w:noWrap w:val="0"/>
            <w:vAlign w:val="center"/>
          </w:tcPr>
          <w:p w14:paraId="271CD013">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3135" w:type="dxa"/>
            <w:noWrap w:val="0"/>
            <w:vAlign w:val="top"/>
          </w:tcPr>
          <w:p w14:paraId="67A74681">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1840" w:type="dxa"/>
            <w:noWrap w:val="0"/>
            <w:vAlign w:val="top"/>
          </w:tcPr>
          <w:p w14:paraId="538D5395">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1840" w:type="dxa"/>
            <w:noWrap w:val="0"/>
            <w:vAlign w:val="top"/>
          </w:tcPr>
          <w:p w14:paraId="3C1D4433">
            <w:pPr>
              <w:widowControl w:val="0"/>
              <w:spacing w:line="240" w:lineRule="auto"/>
              <w:ind w:firstLine="0" w:firstLineChars="0"/>
              <w:jc w:val="center"/>
              <w:rPr>
                <w:rFonts w:hint="eastAsia" w:ascii="宋体" w:hAnsi="宋体" w:eastAsia="宋体" w:cs="宋体"/>
                <w:color w:val="auto"/>
                <w:sz w:val="21"/>
                <w:szCs w:val="21"/>
                <w:highlight w:val="none"/>
              </w:rPr>
            </w:pPr>
          </w:p>
        </w:tc>
      </w:tr>
      <w:tr w14:paraId="1DF7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424" w:type="dxa"/>
            <w:noWrap w:val="0"/>
            <w:vAlign w:val="center"/>
          </w:tcPr>
          <w:p w14:paraId="260B5518">
            <w:pPr>
              <w:widowControl w:val="0"/>
              <w:spacing w:line="240" w:lineRule="auto"/>
              <w:ind w:left="3920" w:firstLine="4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60" w:type="dxa"/>
            <w:noWrap w:val="0"/>
            <w:vAlign w:val="center"/>
          </w:tcPr>
          <w:p w14:paraId="074B6CCB">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3135" w:type="dxa"/>
            <w:noWrap w:val="0"/>
            <w:vAlign w:val="top"/>
          </w:tcPr>
          <w:p w14:paraId="5AD1105C">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1840" w:type="dxa"/>
            <w:noWrap w:val="0"/>
            <w:vAlign w:val="top"/>
          </w:tcPr>
          <w:p w14:paraId="3B4D4A5B">
            <w:pPr>
              <w:widowControl w:val="0"/>
              <w:spacing w:line="240" w:lineRule="auto"/>
              <w:ind w:firstLine="0" w:firstLineChars="0"/>
              <w:jc w:val="center"/>
              <w:rPr>
                <w:rFonts w:hint="eastAsia" w:ascii="宋体" w:hAnsi="宋体" w:eastAsia="宋体" w:cs="宋体"/>
                <w:color w:val="auto"/>
                <w:sz w:val="21"/>
                <w:szCs w:val="21"/>
                <w:highlight w:val="none"/>
              </w:rPr>
            </w:pPr>
          </w:p>
        </w:tc>
        <w:tc>
          <w:tcPr>
            <w:tcW w:w="1840" w:type="dxa"/>
            <w:noWrap w:val="0"/>
            <w:vAlign w:val="top"/>
          </w:tcPr>
          <w:p w14:paraId="5C32A42C">
            <w:pPr>
              <w:widowControl w:val="0"/>
              <w:spacing w:line="240" w:lineRule="auto"/>
              <w:ind w:firstLine="0" w:firstLineChars="0"/>
              <w:jc w:val="center"/>
              <w:rPr>
                <w:rFonts w:hint="eastAsia" w:ascii="宋体" w:hAnsi="宋体" w:eastAsia="宋体" w:cs="宋体"/>
                <w:color w:val="auto"/>
                <w:sz w:val="21"/>
                <w:szCs w:val="21"/>
                <w:highlight w:val="none"/>
              </w:rPr>
            </w:pPr>
          </w:p>
        </w:tc>
      </w:tr>
      <w:tr w14:paraId="4DFC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exact"/>
        </w:trPr>
        <w:tc>
          <w:tcPr>
            <w:tcW w:w="2984" w:type="dxa"/>
            <w:gridSpan w:val="2"/>
            <w:noWrap w:val="0"/>
            <w:vAlign w:val="center"/>
          </w:tcPr>
          <w:p w14:paraId="52C2E3D4">
            <w:pPr>
              <w:widowControl w:val="0"/>
              <w:spacing w:line="240" w:lineRule="auto"/>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合计</w:t>
            </w:r>
          </w:p>
        </w:tc>
        <w:tc>
          <w:tcPr>
            <w:tcW w:w="6815" w:type="dxa"/>
            <w:gridSpan w:val="3"/>
            <w:noWrap w:val="0"/>
            <w:vAlign w:val="top"/>
          </w:tcPr>
          <w:p w14:paraId="51C3091D">
            <w:pPr>
              <w:widowControl w:val="0"/>
              <w:spacing w:line="240" w:lineRule="auto"/>
              <w:ind w:firstLine="0" w:firstLineChars="0"/>
              <w:jc w:val="center"/>
              <w:rPr>
                <w:rFonts w:hint="eastAsia" w:ascii="宋体" w:hAnsi="宋体" w:eastAsia="宋体" w:cs="宋体"/>
                <w:color w:val="auto"/>
                <w:sz w:val="21"/>
                <w:szCs w:val="21"/>
                <w:highlight w:val="none"/>
              </w:rPr>
            </w:pPr>
          </w:p>
        </w:tc>
      </w:tr>
    </w:tbl>
    <w:p w14:paraId="376643F3">
      <w:pPr>
        <w:widowControl w:val="0"/>
        <w:snapToGrid w:val="0"/>
        <w:spacing w:line="312" w:lineRule="auto"/>
        <w:ind w:firstLine="480"/>
        <w:jc w:val="both"/>
        <w:rPr>
          <w:rFonts w:hint="eastAsia" w:ascii="宋体" w:hAnsi="宋体" w:eastAsia="宋体" w:cs="宋体"/>
          <w:color w:val="auto"/>
          <w:szCs w:val="28"/>
          <w:highlight w:val="none"/>
        </w:rPr>
      </w:pPr>
    </w:p>
    <w:p w14:paraId="3ED4F724">
      <w:pPr>
        <w:widowControl w:val="0"/>
        <w:snapToGrid w:val="0"/>
        <w:spacing w:line="312" w:lineRule="auto"/>
        <w:ind w:firstLine="0" w:firstLineChars="0"/>
        <w:jc w:val="both"/>
        <w:rPr>
          <w:rFonts w:hint="eastAsia" w:ascii="宋体" w:hAnsi="宋体" w:eastAsia="宋体" w:cs="宋体"/>
          <w:color w:val="auto"/>
          <w:szCs w:val="28"/>
          <w:highlight w:val="none"/>
        </w:rPr>
      </w:pPr>
    </w:p>
    <w:p w14:paraId="5C571532">
      <w:pPr>
        <w:widowControl w:val="0"/>
        <w:snapToGrid w:val="0"/>
        <w:spacing w:line="312" w:lineRule="auto"/>
        <w:ind w:firstLine="0" w:firstLineChars="0"/>
        <w:jc w:val="both"/>
        <w:rPr>
          <w:rFonts w:hint="eastAsia" w:ascii="宋体" w:hAnsi="宋体" w:eastAsia="宋体" w:cs="宋体"/>
          <w:color w:val="auto"/>
          <w:szCs w:val="28"/>
          <w:highlight w:val="none"/>
        </w:rPr>
      </w:pPr>
    </w:p>
    <w:p w14:paraId="1D19A390">
      <w:pPr>
        <w:widowControl w:val="0"/>
        <w:snapToGrid w:val="0"/>
        <w:spacing w:line="312" w:lineRule="auto"/>
        <w:ind w:firstLine="0" w:firstLineChars="0"/>
        <w:jc w:val="both"/>
        <w:rPr>
          <w:rFonts w:hint="eastAsia" w:ascii="宋体" w:hAnsi="宋体" w:eastAsia="宋体" w:cs="宋体"/>
          <w:color w:val="auto"/>
          <w:szCs w:val="28"/>
          <w:highlight w:val="none"/>
        </w:rPr>
      </w:pPr>
    </w:p>
    <w:p w14:paraId="4C44AAA8">
      <w:pPr>
        <w:widowControl w:val="0"/>
        <w:snapToGrid w:val="0"/>
        <w:spacing w:line="312" w:lineRule="auto"/>
        <w:ind w:firstLine="0" w:firstLineChars="0"/>
        <w:jc w:val="both"/>
        <w:rPr>
          <w:rFonts w:hint="eastAsia" w:ascii="宋体" w:hAnsi="宋体" w:eastAsia="宋体" w:cs="宋体"/>
          <w:color w:val="auto"/>
          <w:szCs w:val="28"/>
          <w:highlight w:val="none"/>
        </w:rPr>
      </w:pPr>
    </w:p>
    <w:p w14:paraId="50115948">
      <w:pPr>
        <w:widowControl w:val="0"/>
        <w:snapToGrid w:val="0"/>
        <w:spacing w:line="312" w:lineRule="auto"/>
        <w:ind w:firstLine="480" w:firstLineChars="200"/>
        <w:jc w:val="both"/>
        <w:rPr>
          <w:rFonts w:hint="eastAsia" w:ascii="宋体" w:hAnsi="宋体" w:eastAsia="宋体" w:cs="宋体"/>
          <w:color w:val="auto"/>
          <w:szCs w:val="28"/>
          <w:highlight w:val="none"/>
        </w:rPr>
      </w:pPr>
      <w:r>
        <w:rPr>
          <w:rFonts w:hint="eastAsia" w:ascii="宋体" w:hAnsi="宋体" w:eastAsia="宋体" w:cs="宋体"/>
          <w:color w:val="auto"/>
          <w:szCs w:val="28"/>
          <w:highlight w:val="none"/>
        </w:rPr>
        <w:t>注：本表可根据项目实际情况调整，并逐页盖章。</w:t>
      </w:r>
    </w:p>
    <w:p w14:paraId="346AFE51">
      <w:pPr>
        <w:widowControl w:val="0"/>
        <w:spacing w:line="312" w:lineRule="auto"/>
        <w:ind w:firstLine="480"/>
        <w:jc w:val="center"/>
        <w:rPr>
          <w:rFonts w:hint="eastAsia" w:ascii="宋体" w:hAnsi="宋体" w:eastAsia="宋体" w:cs="宋体"/>
          <w:color w:val="auto"/>
          <w:highlight w:val="none"/>
        </w:rPr>
      </w:pPr>
    </w:p>
    <w:p w14:paraId="72BF0C5A">
      <w:pPr>
        <w:widowControl w:val="0"/>
        <w:spacing w:line="312" w:lineRule="auto"/>
        <w:ind w:firstLine="480"/>
        <w:jc w:val="center"/>
        <w:rPr>
          <w:rFonts w:hint="eastAsia" w:ascii="宋体" w:hAnsi="宋体" w:eastAsia="宋体" w:cs="宋体"/>
          <w:color w:val="auto"/>
          <w:sz w:val="30"/>
          <w:szCs w:val="20"/>
          <w:highlight w:val="none"/>
        </w:rPr>
      </w:pPr>
      <w:r>
        <w:rPr>
          <w:rFonts w:hint="eastAsia" w:ascii="宋体" w:hAnsi="宋体" w:eastAsia="宋体" w:cs="宋体"/>
          <w:color w:val="auto"/>
          <w:highlight w:val="none"/>
        </w:rPr>
        <w:t xml:space="preserve">            </w:t>
      </w:r>
    </w:p>
    <w:p w14:paraId="5BD25FE1">
      <w:pPr>
        <w:widowControl w:val="0"/>
        <w:spacing w:line="312" w:lineRule="auto"/>
        <w:ind w:firstLine="0" w:firstLineChars="0"/>
        <w:jc w:val="both"/>
        <w:rPr>
          <w:rFonts w:hint="eastAsia" w:ascii="宋体" w:hAnsi="宋体" w:eastAsia="宋体" w:cs="宋体"/>
          <w:color w:val="auto"/>
          <w:sz w:val="28"/>
          <w:szCs w:val="20"/>
          <w:highlight w:val="none"/>
        </w:rPr>
      </w:pPr>
    </w:p>
    <w:p w14:paraId="785FE31A">
      <w:pPr>
        <w:widowControl w:val="0"/>
        <w:spacing w:line="312" w:lineRule="auto"/>
        <w:ind w:firstLine="0" w:firstLineChars="0"/>
        <w:jc w:val="both"/>
        <w:rPr>
          <w:rFonts w:hint="eastAsia" w:ascii="宋体" w:hAnsi="宋体" w:eastAsia="宋体" w:cs="宋体"/>
          <w:color w:val="auto"/>
          <w:sz w:val="28"/>
          <w:szCs w:val="20"/>
          <w:highlight w:val="none"/>
        </w:rPr>
      </w:pPr>
      <w:r>
        <w:rPr>
          <w:rFonts w:hint="eastAsia" w:ascii="宋体" w:hAnsi="宋体" w:eastAsia="宋体" w:cs="宋体"/>
          <w:color w:val="auto"/>
          <w:highlight w:val="none"/>
        </w:rPr>
        <w:t xml:space="preserve">                                                   供应商名称（公章）：</w:t>
      </w:r>
    </w:p>
    <w:p w14:paraId="1E085EB6">
      <w:pPr>
        <w:widowControl w:val="0"/>
        <w:spacing w:line="312" w:lineRule="auto"/>
        <w:ind w:right="480" w:firstLine="6480" w:firstLineChars="2700"/>
        <w:jc w:val="both"/>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5C362AD7">
      <w:pPr>
        <w:widowControl w:val="0"/>
        <w:spacing w:line="312" w:lineRule="auto"/>
        <w:ind w:firstLine="420" w:firstLineChars="0"/>
        <w:jc w:val="both"/>
        <w:rPr>
          <w:rFonts w:hint="eastAsia" w:ascii="宋体" w:hAnsi="宋体" w:eastAsia="宋体" w:cs="宋体"/>
          <w:b/>
          <w:color w:val="auto"/>
          <w:sz w:val="28"/>
          <w:szCs w:val="28"/>
          <w:highlight w:val="none"/>
        </w:rPr>
      </w:pPr>
    </w:p>
    <w:p w14:paraId="286729E7">
      <w:pPr>
        <w:spacing w:line="312" w:lineRule="auto"/>
        <w:ind w:left="0" w:leftChars="0" w:firstLine="0" w:firstLineChars="0"/>
        <w:rPr>
          <w:rFonts w:hint="eastAsia" w:ascii="宋体" w:hAnsi="宋体" w:eastAsia="宋体" w:cs="宋体"/>
          <w:color w:val="auto"/>
          <w:highlight w:val="none"/>
        </w:rPr>
        <w:sectPr>
          <w:headerReference r:id="rId7" w:type="default"/>
          <w:footerReference r:id="rId8" w:type="default"/>
          <w:pgSz w:w="11907" w:h="16840"/>
          <w:pgMar w:top="1134" w:right="1418" w:bottom="1134" w:left="1418" w:header="964" w:footer="992" w:gutter="0"/>
          <w:cols w:space="720" w:num="1"/>
          <w:docGrid w:linePitch="312" w:charSpace="0"/>
        </w:sectPr>
      </w:pPr>
    </w:p>
    <w:p w14:paraId="15E205B3">
      <w:pPr>
        <w:spacing w:line="312"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二、资格条件及其他</w:t>
      </w:r>
    </w:p>
    <w:p w14:paraId="16A00944">
      <w:pPr>
        <w:widowControl w:val="0"/>
        <w:spacing w:line="312" w:lineRule="auto"/>
        <w:ind w:firstLine="0" w:firstLineChars="0"/>
        <w:jc w:val="cente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按照采购文件要求提供复印件加盖投标人公章</w:t>
      </w:r>
    </w:p>
    <w:p w14:paraId="1CBC77CF">
      <w:pPr>
        <w:widowControl w:val="0"/>
        <w:spacing w:line="240" w:lineRule="auto"/>
        <w:ind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3541885">
      <w:pPr>
        <w:widowControl w:val="0"/>
        <w:spacing w:line="240" w:lineRule="auto"/>
        <w:ind w:firstLine="0" w:firstLineChars="0"/>
        <w:jc w:val="both"/>
        <w:rPr>
          <w:rFonts w:hint="eastAsia" w:ascii="宋体" w:hAnsi="宋体" w:eastAsia="宋体" w:cs="宋体"/>
          <w:b/>
          <w:color w:val="auto"/>
          <w:highlight w:val="none"/>
        </w:rPr>
      </w:pPr>
      <w:r>
        <w:rPr>
          <w:rFonts w:hint="eastAsia" w:ascii="宋体" w:hAnsi="宋体" w:eastAsia="宋体" w:cs="宋体"/>
          <w:b/>
          <w:color w:val="auto"/>
          <w:highlight w:val="none"/>
        </w:rPr>
        <w:t>三、法定代表人身份证明书</w:t>
      </w:r>
    </w:p>
    <w:p w14:paraId="606D38FD">
      <w:pPr>
        <w:keepNext/>
        <w:keepLines/>
        <w:widowControl w:val="0"/>
        <w:spacing w:before="260" w:after="260" w:line="240" w:lineRule="auto"/>
        <w:ind w:firstLine="40"/>
        <w:jc w:val="both"/>
        <w:outlineLvl w:val="2"/>
        <w:rPr>
          <w:rFonts w:hint="eastAsia" w:ascii="宋体" w:hAnsi="宋体" w:eastAsia="宋体" w:cs="宋体"/>
          <w:b/>
          <w:color w:val="auto"/>
          <w:sz w:val="2"/>
          <w:szCs w:val="2"/>
          <w:highlight w:val="none"/>
        </w:rPr>
      </w:pPr>
    </w:p>
    <w:p w14:paraId="26C53943">
      <w:pPr>
        <w:widowControl w:val="0"/>
        <w:tabs>
          <w:tab w:val="left" w:pos="6300"/>
        </w:tabs>
        <w:snapToGrid w:val="0"/>
        <w:spacing w:line="500" w:lineRule="exact"/>
        <w:ind w:firstLine="480" w:firstLineChars="0"/>
        <w:jc w:val="center"/>
        <w:rPr>
          <w:rFonts w:hint="eastAsia" w:ascii="宋体" w:hAnsi="宋体" w:eastAsia="宋体" w:cs="宋体"/>
          <w:color w:val="auto"/>
          <w:sz w:val="28"/>
          <w:szCs w:val="20"/>
          <w:highlight w:val="none"/>
        </w:rPr>
      </w:pPr>
      <w:r>
        <w:rPr>
          <w:rFonts w:hint="eastAsia" w:ascii="宋体" w:hAnsi="宋体" w:eastAsia="宋体" w:cs="宋体"/>
          <w:b/>
          <w:bCs/>
          <w:color w:val="auto"/>
          <w:highlight w:val="none"/>
        </w:rPr>
        <w:t>法定代表人身份证明书</w:t>
      </w:r>
    </w:p>
    <w:p w14:paraId="7C4C51F2">
      <w:pPr>
        <w:widowControl w:val="0"/>
        <w:tabs>
          <w:tab w:val="left" w:pos="6300"/>
        </w:tabs>
        <w:snapToGrid w:val="0"/>
        <w:spacing w:line="312" w:lineRule="auto"/>
        <w:ind w:firstLine="480"/>
        <w:jc w:val="both"/>
        <w:rPr>
          <w:rFonts w:hint="eastAsia" w:ascii="宋体" w:hAnsi="宋体" w:eastAsia="宋体" w:cs="宋体"/>
          <w:color w:val="auto"/>
          <w:highlight w:val="none"/>
        </w:rPr>
      </w:pPr>
    </w:p>
    <w:p w14:paraId="257D01A2">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采购项目名称：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C9480A2">
      <w:pPr>
        <w:pStyle w:val="587"/>
        <w:ind w:firstLine="480"/>
        <w:rPr>
          <w:rFonts w:hint="eastAsia" w:ascii="宋体" w:hAnsi="宋体" w:eastAsia="宋体" w:cs="宋体"/>
          <w:color w:val="auto"/>
          <w:highlight w:val="none"/>
        </w:rPr>
      </w:pPr>
    </w:p>
    <w:p w14:paraId="7D28AF7D">
      <w:pPr>
        <w:pStyle w:val="651"/>
        <w:ind w:firstLine="480"/>
        <w:rPr>
          <w:rFonts w:hint="eastAsia" w:ascii="宋体" w:hAnsi="宋体" w:eastAsia="宋体" w:cs="宋体"/>
          <w:color w:val="auto"/>
          <w:highlight w:val="none"/>
        </w:rPr>
      </w:pPr>
      <w:r>
        <w:rPr>
          <w:rFonts w:hint="eastAsia" w:ascii="宋体" w:hAnsi="宋体" w:eastAsia="宋体" w:cs="宋体"/>
          <w:color w:val="auto"/>
          <w:highlight w:val="none"/>
        </w:rPr>
        <w:t>致：_________________（采购人名称）：</w:t>
      </w:r>
    </w:p>
    <w:p w14:paraId="486F015A">
      <w:pPr>
        <w:pStyle w:val="587"/>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（法定代表人姓名）在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（供应商名称）任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（职务名称）职务，是（供应商名称）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的法定代表人。</w:t>
      </w:r>
    </w:p>
    <w:p w14:paraId="025B3534">
      <w:pPr>
        <w:pStyle w:val="587"/>
        <w:ind w:firstLine="480"/>
        <w:rPr>
          <w:rFonts w:hint="eastAsia" w:ascii="宋体" w:hAnsi="宋体" w:eastAsia="宋体" w:cs="宋体"/>
          <w:color w:val="auto"/>
          <w:highlight w:val="none"/>
        </w:rPr>
      </w:pPr>
    </w:p>
    <w:p w14:paraId="5F2B2519">
      <w:pPr>
        <w:ind w:firstLine="480"/>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4DF7EEDD">
      <w:pPr>
        <w:ind w:firstLine="480"/>
        <w:rPr>
          <w:rFonts w:hint="eastAsia" w:ascii="宋体" w:hAnsi="宋体" w:eastAsia="宋体" w:cs="宋体"/>
          <w:color w:val="auto"/>
          <w:highlight w:val="none"/>
        </w:rPr>
      </w:pPr>
    </w:p>
    <w:p w14:paraId="0932AACF">
      <w:pPr>
        <w:ind w:firstLine="480"/>
        <w:rPr>
          <w:rFonts w:hint="eastAsia" w:ascii="宋体" w:hAnsi="宋体" w:eastAsia="宋体" w:cs="宋体"/>
          <w:color w:val="auto"/>
          <w:highlight w:val="none"/>
        </w:rPr>
      </w:pPr>
    </w:p>
    <w:p w14:paraId="3DDB1150">
      <w:pPr>
        <w:ind w:firstLine="480"/>
        <w:rPr>
          <w:rFonts w:hint="eastAsia" w:ascii="宋体" w:hAnsi="宋体" w:eastAsia="宋体" w:cs="宋体"/>
          <w:color w:val="auto"/>
          <w:highlight w:val="none"/>
        </w:rPr>
      </w:pPr>
    </w:p>
    <w:p w14:paraId="736091D6">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（供应商公章）</w:t>
      </w:r>
    </w:p>
    <w:p w14:paraId="503428AA">
      <w:pPr>
        <w:ind w:firstLine="480"/>
        <w:rPr>
          <w:rFonts w:hint="eastAsia" w:ascii="宋体" w:hAnsi="宋体" w:eastAsia="宋体" w:cs="宋体"/>
          <w:color w:val="auto"/>
          <w:highlight w:val="none"/>
        </w:rPr>
      </w:pPr>
    </w:p>
    <w:p w14:paraId="61DDDB10">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14:paraId="0481F9DD">
      <w:pPr>
        <w:tabs>
          <w:tab w:val="left" w:pos="6300"/>
        </w:tabs>
        <w:snapToGrid w:val="0"/>
        <w:spacing w:line="500" w:lineRule="exact"/>
        <w:ind w:firstLine="480"/>
        <w:rPr>
          <w:rFonts w:hint="eastAsia" w:ascii="宋体" w:hAnsi="宋体" w:eastAsia="宋体" w:cs="宋体"/>
          <w:color w:val="auto"/>
          <w:highlight w:val="none"/>
        </w:rPr>
      </w:pPr>
    </w:p>
    <w:p w14:paraId="4C697580">
      <w:pPr>
        <w:ind w:firstLine="480"/>
        <w:rPr>
          <w:rFonts w:hint="eastAsia" w:ascii="宋体" w:hAnsi="宋体" w:eastAsia="宋体" w:cs="宋体"/>
          <w:color w:val="auto"/>
          <w:highlight w:val="none"/>
        </w:rPr>
      </w:pPr>
      <w:r>
        <w:rPr>
          <w:rFonts w:hint="eastAsia" w:ascii="宋体" w:hAnsi="宋体" w:eastAsia="宋体" w:cs="宋体"/>
          <w:color w:val="auto"/>
          <w:highlight w:val="none"/>
        </w:rPr>
        <w:t>（附：法定代表人身份证正反面复印件）</w:t>
      </w:r>
    </w:p>
    <w:p w14:paraId="34938A9F">
      <w:pPr>
        <w:widowControl w:val="0"/>
        <w:spacing w:line="240" w:lineRule="auto"/>
        <w:ind w:firstLine="0" w:firstLineChars="0"/>
        <w:jc w:val="both"/>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79875AF6">
      <w:pPr>
        <w:spacing w:line="312"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四、法定代表人授权委托书</w:t>
      </w:r>
    </w:p>
    <w:p w14:paraId="50485F0B">
      <w:pPr>
        <w:widowControl w:val="0"/>
        <w:tabs>
          <w:tab w:val="left" w:pos="6300"/>
        </w:tabs>
        <w:snapToGrid w:val="0"/>
        <w:spacing w:line="312" w:lineRule="auto"/>
        <w:ind w:firstLine="0" w:firstLineChars="0"/>
        <w:jc w:val="center"/>
        <w:rPr>
          <w:rFonts w:hint="eastAsia" w:ascii="宋体" w:hAnsi="宋体" w:eastAsia="宋体" w:cs="宋体"/>
          <w:color w:val="auto"/>
          <w:highlight w:val="none"/>
        </w:rPr>
      </w:pPr>
    </w:p>
    <w:p w14:paraId="58683AE7">
      <w:pPr>
        <w:pStyle w:val="11"/>
        <w:spacing w:before="32" w:after="32"/>
        <w:ind w:firstLine="527"/>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法定代表人授权委托书</w:t>
      </w:r>
    </w:p>
    <w:p w14:paraId="1BB0F30B">
      <w:pPr>
        <w:snapToGrid w:val="0"/>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42BF44EC">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采购项目名称：</w:t>
      </w:r>
      <w:r>
        <w:rPr>
          <w:rFonts w:hint="eastAsia" w:ascii="宋体" w:hAnsi="宋体" w:eastAsia="宋体" w:cs="宋体"/>
          <w:color w:val="auto"/>
          <w:highlight w:val="none"/>
          <w:u w:val="single"/>
        </w:rPr>
        <w:t xml:space="preserve">                                         </w:t>
      </w:r>
    </w:p>
    <w:p w14:paraId="391BCCC5">
      <w:pPr>
        <w:ind w:firstLine="480"/>
        <w:rPr>
          <w:rFonts w:hint="eastAsia" w:ascii="宋体" w:hAnsi="宋体" w:eastAsia="宋体" w:cs="宋体"/>
          <w:color w:val="auto"/>
          <w:highlight w:val="none"/>
        </w:rPr>
      </w:pPr>
    </w:p>
    <w:p w14:paraId="130DC445">
      <w:pPr>
        <w:pStyle w:val="651"/>
        <w:ind w:firstLine="480"/>
        <w:rPr>
          <w:rFonts w:hint="eastAsia" w:ascii="宋体" w:hAnsi="宋体" w:eastAsia="宋体" w:cs="宋体"/>
          <w:color w:val="auto"/>
          <w:highlight w:val="none"/>
        </w:rPr>
      </w:pPr>
      <w:r>
        <w:rPr>
          <w:rFonts w:hint="eastAsia" w:ascii="宋体" w:hAnsi="宋体" w:eastAsia="宋体" w:cs="宋体"/>
          <w:color w:val="auto"/>
          <w:highlight w:val="none"/>
        </w:rPr>
        <w:t>致：_________________（采购人名称）：</w:t>
      </w:r>
    </w:p>
    <w:p w14:paraId="3BEC7015">
      <w:pPr>
        <w:pStyle w:val="651"/>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（投标人法定代表人名称）是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（投标人名称）的法定代表人，特授权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（被授权人姓名及身份证代码）电话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代表我单位全权办理上述项目的投标、谈判、签约等具体工作，并签署全部有关文件、协议及合同。</w:t>
      </w:r>
    </w:p>
    <w:p w14:paraId="49F3B905">
      <w:pPr>
        <w:pStyle w:val="651"/>
        <w:ind w:firstLine="480"/>
        <w:rPr>
          <w:rFonts w:hint="eastAsia" w:ascii="宋体" w:hAnsi="宋体" w:eastAsia="宋体" w:cs="宋体"/>
          <w:color w:val="auto"/>
          <w:highlight w:val="none"/>
        </w:rPr>
      </w:pPr>
      <w:r>
        <w:rPr>
          <w:rFonts w:hint="eastAsia" w:ascii="宋体" w:hAnsi="宋体" w:eastAsia="宋体" w:cs="宋体"/>
          <w:color w:val="auto"/>
          <w:highlight w:val="none"/>
        </w:rPr>
        <w:t>我单位对被授权人的签名负全部责任。</w:t>
      </w:r>
    </w:p>
    <w:p w14:paraId="233D3094">
      <w:pPr>
        <w:pStyle w:val="651"/>
        <w:ind w:firstLine="480"/>
        <w:rPr>
          <w:rFonts w:hint="eastAsia" w:ascii="宋体" w:hAnsi="宋体" w:eastAsia="宋体" w:cs="宋体"/>
          <w:color w:val="auto"/>
          <w:highlight w:val="none"/>
        </w:rPr>
      </w:pPr>
      <w:r>
        <w:rPr>
          <w:rFonts w:hint="eastAsia" w:ascii="宋体" w:hAnsi="宋体" w:eastAsia="宋体" w:cs="宋体"/>
          <w:color w:val="auto"/>
          <w:highlight w:val="none"/>
        </w:rPr>
        <w:t>在撤销授权的书面通知以前，本授权书一直有效。被授权人在授权书有效期内签署的所有文件不因授权的撤销而失效。</w:t>
      </w:r>
    </w:p>
    <w:p w14:paraId="262A3805">
      <w:pPr>
        <w:pStyle w:val="651"/>
        <w:ind w:left="480" w:hanging="480"/>
        <w:rPr>
          <w:rFonts w:hint="eastAsia" w:ascii="宋体" w:hAnsi="宋体" w:eastAsia="宋体" w:cs="宋体"/>
          <w:color w:val="auto"/>
          <w:highlight w:val="none"/>
        </w:rPr>
      </w:pPr>
    </w:p>
    <w:p w14:paraId="758CF1A4">
      <w:pPr>
        <w:pStyle w:val="651"/>
        <w:ind w:left="480" w:leftChars="200"/>
        <w:rPr>
          <w:rFonts w:hint="eastAsia" w:ascii="宋体" w:hAnsi="宋体" w:eastAsia="宋体" w:cs="宋体"/>
          <w:color w:val="auto"/>
          <w:highlight w:val="none"/>
        </w:rPr>
      </w:pPr>
      <w:r>
        <w:rPr>
          <w:rFonts w:hint="eastAsia" w:ascii="宋体" w:hAnsi="宋体" w:eastAsia="宋体" w:cs="宋体"/>
          <w:color w:val="auto"/>
          <w:highlight w:val="none"/>
        </w:rPr>
        <w:t>被授权人：                                 投标人法定代表人：</w:t>
      </w:r>
    </w:p>
    <w:p w14:paraId="43161FB6">
      <w:pPr>
        <w:pStyle w:val="651"/>
        <w:ind w:left="480" w:hanging="480"/>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     （签字或盖章）                                （签字或盖章）</w:t>
      </w:r>
    </w:p>
    <w:p w14:paraId="50F88ED4">
      <w:pPr>
        <w:ind w:firstLine="480"/>
        <w:rPr>
          <w:rFonts w:hint="eastAsia" w:ascii="宋体" w:hAnsi="宋体" w:eastAsia="宋体" w:cs="宋体"/>
          <w:color w:val="auto"/>
          <w:highlight w:val="none"/>
        </w:rPr>
      </w:pPr>
    </w:p>
    <w:p w14:paraId="1DB3A301">
      <w:pPr>
        <w:ind w:firstLine="480"/>
        <w:rPr>
          <w:rFonts w:hint="eastAsia" w:ascii="宋体" w:hAnsi="宋体" w:eastAsia="宋体" w:cs="宋体"/>
          <w:color w:val="auto"/>
          <w:szCs w:val="28"/>
          <w:highlight w:val="none"/>
        </w:rPr>
      </w:pPr>
      <w:r>
        <w:rPr>
          <w:rFonts w:hint="eastAsia" w:ascii="宋体" w:hAnsi="宋体" w:eastAsia="宋体" w:cs="宋体"/>
          <w:color w:val="auto"/>
          <w:szCs w:val="28"/>
          <w:highlight w:val="none"/>
        </w:rPr>
        <w:t>（附：被授权人身份证正反面复印件）</w:t>
      </w:r>
    </w:p>
    <w:p w14:paraId="3B15FAAA">
      <w:pPr>
        <w:ind w:firstLine="480"/>
        <w:rPr>
          <w:rFonts w:hint="eastAsia" w:ascii="宋体" w:hAnsi="宋体" w:eastAsia="宋体" w:cs="宋体"/>
          <w:color w:val="auto"/>
          <w:highlight w:val="none"/>
        </w:rPr>
      </w:pPr>
    </w:p>
    <w:p w14:paraId="4BF9AD5E">
      <w:pPr>
        <w:ind w:firstLine="480"/>
        <w:rPr>
          <w:rFonts w:hint="eastAsia" w:ascii="宋体" w:hAnsi="宋体" w:eastAsia="宋体" w:cs="宋体"/>
          <w:color w:val="auto"/>
          <w:highlight w:val="none"/>
        </w:rPr>
      </w:pPr>
    </w:p>
    <w:p w14:paraId="4E0CE6A8">
      <w:pPr>
        <w:ind w:firstLine="480"/>
        <w:rPr>
          <w:rFonts w:hint="eastAsia" w:ascii="宋体" w:hAnsi="宋体" w:eastAsia="宋体" w:cs="宋体"/>
          <w:color w:val="auto"/>
          <w:highlight w:val="none"/>
        </w:rPr>
      </w:pPr>
    </w:p>
    <w:p w14:paraId="0F1E8A30">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ECF1AE2">
      <w:pPr>
        <w:ind w:firstLine="480"/>
        <w:rPr>
          <w:rFonts w:hint="eastAsia" w:ascii="宋体" w:hAnsi="宋体" w:eastAsia="宋体" w:cs="宋体"/>
          <w:color w:val="auto"/>
          <w:highlight w:val="none"/>
        </w:rPr>
      </w:pPr>
    </w:p>
    <w:p w14:paraId="0786AD1F">
      <w:pPr>
        <w:ind w:firstLine="480"/>
        <w:rPr>
          <w:rFonts w:hint="eastAsia" w:ascii="宋体" w:hAnsi="宋体" w:eastAsia="宋体" w:cs="宋体"/>
          <w:color w:val="auto"/>
          <w:highlight w:val="none"/>
        </w:rPr>
      </w:pPr>
    </w:p>
    <w:p w14:paraId="2B7285CF">
      <w:pPr>
        <w:ind w:firstLine="480"/>
        <w:rPr>
          <w:rFonts w:hint="eastAsia" w:ascii="宋体" w:hAnsi="宋体" w:eastAsia="宋体" w:cs="宋体"/>
          <w:color w:val="auto"/>
          <w:highlight w:val="none"/>
        </w:rPr>
      </w:pPr>
    </w:p>
    <w:p w14:paraId="3BE86D55">
      <w:pPr>
        <w:ind w:firstLine="480"/>
        <w:rPr>
          <w:rFonts w:hint="eastAsia" w:ascii="宋体" w:hAnsi="宋体" w:eastAsia="宋体" w:cs="宋体"/>
          <w:color w:val="auto"/>
          <w:highlight w:val="none"/>
        </w:rPr>
      </w:pPr>
    </w:p>
    <w:p w14:paraId="451F6921">
      <w:pPr>
        <w:ind w:firstLine="480"/>
        <w:rPr>
          <w:rFonts w:hint="eastAsia" w:ascii="宋体" w:hAnsi="宋体" w:eastAsia="宋体" w:cs="宋体"/>
          <w:color w:val="auto"/>
          <w:highlight w:val="none"/>
        </w:rPr>
      </w:pPr>
    </w:p>
    <w:p w14:paraId="2A4ADA88">
      <w:pPr>
        <w:ind w:firstLine="480"/>
        <w:rPr>
          <w:rFonts w:hint="eastAsia" w:ascii="宋体" w:hAnsi="宋体" w:eastAsia="宋体" w:cs="宋体"/>
          <w:color w:val="auto"/>
          <w:highlight w:val="none"/>
        </w:rPr>
      </w:pPr>
    </w:p>
    <w:p w14:paraId="32B73F27">
      <w:pPr>
        <w:ind w:firstLine="480"/>
        <w:rPr>
          <w:rFonts w:hint="eastAsia" w:ascii="宋体" w:hAnsi="宋体" w:eastAsia="宋体" w:cs="宋体"/>
          <w:color w:val="auto"/>
          <w:highlight w:val="none"/>
        </w:rPr>
      </w:pPr>
    </w:p>
    <w:p w14:paraId="52CFF57B">
      <w:pPr>
        <w:ind w:firstLine="6120" w:firstLineChars="2550"/>
        <w:rPr>
          <w:rFonts w:hint="eastAsia" w:ascii="宋体" w:hAnsi="宋体" w:eastAsia="宋体" w:cs="宋体"/>
          <w:color w:val="auto"/>
          <w:highlight w:val="none"/>
        </w:rPr>
      </w:pPr>
      <w:r>
        <w:rPr>
          <w:rFonts w:hint="eastAsia" w:ascii="宋体" w:hAnsi="宋体" w:eastAsia="宋体" w:cs="宋体"/>
          <w:color w:val="auto"/>
          <w:highlight w:val="none"/>
        </w:rPr>
        <w:t>（投标人公章）</w:t>
      </w:r>
    </w:p>
    <w:p w14:paraId="004A053B">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14:paraId="3B337B67">
      <w:pPr>
        <w:widowControl w:val="0"/>
        <w:tabs>
          <w:tab w:val="left" w:pos="6300"/>
        </w:tabs>
        <w:snapToGrid w:val="0"/>
        <w:spacing w:line="312" w:lineRule="auto"/>
        <w:ind w:right="480" w:firstLine="570" w:firstLineChars="0"/>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473C9CA">
      <w:pPr>
        <w:widowControl w:val="0"/>
        <w:tabs>
          <w:tab w:val="left" w:pos="6300"/>
        </w:tabs>
        <w:snapToGrid w:val="0"/>
        <w:spacing w:line="312" w:lineRule="auto"/>
        <w:ind w:right="480" w:firstLine="570" w:firstLineChars="0"/>
        <w:jc w:val="right"/>
        <w:rPr>
          <w:rFonts w:hint="eastAsia" w:ascii="宋体" w:hAnsi="宋体" w:eastAsia="宋体" w:cs="宋体"/>
          <w:color w:val="auto"/>
          <w:highlight w:val="none"/>
        </w:rPr>
      </w:pPr>
    </w:p>
    <w:p w14:paraId="10E69969">
      <w:pPr>
        <w:widowControl w:val="0"/>
        <w:tabs>
          <w:tab w:val="left" w:pos="6300"/>
        </w:tabs>
        <w:snapToGrid w:val="0"/>
        <w:spacing w:line="312" w:lineRule="auto"/>
        <w:ind w:right="480" w:firstLine="570" w:firstLineChars="0"/>
        <w:jc w:val="right"/>
        <w:rPr>
          <w:rFonts w:hint="eastAsia" w:ascii="宋体" w:hAnsi="宋体" w:eastAsia="宋体" w:cs="宋体"/>
          <w:color w:val="auto"/>
          <w:highlight w:val="none"/>
        </w:rPr>
      </w:pPr>
    </w:p>
    <w:p w14:paraId="4490CB58">
      <w:pPr>
        <w:spacing w:line="312"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br w:type="page"/>
      </w:r>
      <w:bookmarkStart w:id="17" w:name="_Toc16943"/>
    </w:p>
    <w:p w14:paraId="6C08E984">
      <w:pPr>
        <w:spacing w:line="312"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五、书面声明</w:t>
      </w:r>
      <w:bookmarkEnd w:id="17"/>
    </w:p>
    <w:p w14:paraId="104F6340">
      <w:pPr>
        <w:tabs>
          <w:tab w:val="left" w:pos="6300"/>
        </w:tabs>
        <w:snapToGrid w:val="0"/>
        <w:spacing w:line="500" w:lineRule="exact"/>
        <w:ind w:firstLine="480"/>
        <w:rPr>
          <w:rFonts w:hint="eastAsia" w:ascii="宋体" w:hAnsi="宋体" w:eastAsia="宋体" w:cs="宋体"/>
          <w:color w:val="auto"/>
          <w:highlight w:val="none"/>
        </w:rPr>
      </w:pPr>
    </w:p>
    <w:p w14:paraId="4F2FC628">
      <w:pPr>
        <w:pStyle w:val="587"/>
        <w:ind w:firstLine="480"/>
        <w:rPr>
          <w:rFonts w:hint="eastAsia" w:ascii="宋体" w:hAnsi="宋体" w:eastAsia="宋体" w:cs="宋体"/>
          <w:color w:val="auto"/>
          <w:highlight w:val="none"/>
          <w:u w:val="single"/>
        </w:rPr>
      </w:pPr>
      <w:r>
        <w:rPr>
          <w:rFonts w:hint="eastAsia" w:ascii="宋体" w:hAnsi="宋体" w:eastAsia="宋体" w:cs="宋体"/>
          <w:color w:val="auto"/>
          <w:szCs w:val="28"/>
          <w:highlight w:val="none"/>
        </w:rPr>
        <w:t>招标项目名称</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14:paraId="60858422">
      <w:pPr>
        <w:pStyle w:val="587"/>
        <w:ind w:firstLine="480"/>
        <w:rPr>
          <w:rFonts w:hint="eastAsia" w:ascii="宋体" w:hAnsi="宋体" w:eastAsia="宋体" w:cs="宋体"/>
          <w:color w:val="auto"/>
          <w:highlight w:val="none"/>
        </w:rPr>
      </w:pPr>
    </w:p>
    <w:p w14:paraId="0F3E6FE3">
      <w:pPr>
        <w:pStyle w:val="587"/>
        <w:ind w:firstLine="480"/>
        <w:rPr>
          <w:rFonts w:hint="eastAsia" w:ascii="宋体" w:hAnsi="宋体" w:eastAsia="宋体" w:cs="宋体"/>
          <w:color w:val="auto"/>
          <w:highlight w:val="none"/>
        </w:rPr>
      </w:pPr>
      <w:r>
        <w:rPr>
          <w:rFonts w:hint="eastAsia" w:ascii="宋体" w:hAnsi="宋体" w:eastAsia="宋体" w:cs="宋体"/>
          <w:color w:val="auto"/>
          <w:highlight w:val="none"/>
        </w:rPr>
        <w:t>致：_________________（采购人名称）：</w:t>
      </w:r>
    </w:p>
    <w:p w14:paraId="4628EB73">
      <w:pPr>
        <w:pStyle w:val="587"/>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（投标人名称）郑重声明，我公司具有良好的商业信誉和健全的财务会计制度，具有履行合同所必需的设备和专业技术能力，</w:t>
      </w:r>
      <w:r>
        <w:rPr>
          <w:rFonts w:hint="eastAsia" w:ascii="宋体" w:hAnsi="宋体" w:eastAsia="宋体" w:cs="宋体"/>
          <w:color w:val="auto"/>
          <w:highlight w:val="none"/>
          <w:lang w:val="zh-CN"/>
        </w:rPr>
        <w:t>有依法缴纳税收和社会保障金的良好记录，</w:t>
      </w:r>
      <w:r>
        <w:rPr>
          <w:rFonts w:hint="eastAsia" w:ascii="宋体" w:hAnsi="宋体" w:eastAsia="宋体" w:cs="宋体"/>
          <w:color w:val="auto"/>
          <w:highlight w:val="none"/>
        </w:rPr>
        <w:t>在合同签订前后随时愿意提供相关证明材料；我公司还同时声明参加本项目采购活动前三年内无重大违法活动记录，符合《政府采购法》规定的供应商资格条件。我方对以上声明负全部法律责任。</w:t>
      </w:r>
    </w:p>
    <w:p w14:paraId="20AC4B90">
      <w:pPr>
        <w:pStyle w:val="587"/>
        <w:ind w:firstLine="480"/>
        <w:rPr>
          <w:rFonts w:hint="eastAsia" w:ascii="宋体" w:hAnsi="宋体" w:eastAsia="宋体" w:cs="宋体"/>
          <w:color w:val="auto"/>
          <w:highlight w:val="none"/>
        </w:rPr>
      </w:pPr>
      <w:r>
        <w:rPr>
          <w:rFonts w:hint="eastAsia" w:ascii="宋体" w:hAnsi="宋体" w:eastAsia="宋体" w:cs="宋体"/>
          <w:color w:val="auto"/>
          <w:highlight w:val="none"/>
        </w:rPr>
        <w:t>特此声明。</w:t>
      </w:r>
    </w:p>
    <w:p w14:paraId="52D6E6F8">
      <w:pPr>
        <w:ind w:firstLine="480"/>
        <w:rPr>
          <w:rFonts w:hint="eastAsia" w:ascii="宋体" w:hAnsi="宋体" w:eastAsia="宋体" w:cs="宋体"/>
          <w:color w:val="auto"/>
          <w:highlight w:val="none"/>
        </w:rPr>
      </w:pPr>
    </w:p>
    <w:p w14:paraId="39446A17">
      <w:pPr>
        <w:ind w:firstLine="480"/>
        <w:rPr>
          <w:rFonts w:hint="eastAsia" w:ascii="宋体" w:hAnsi="宋体" w:eastAsia="宋体" w:cs="宋体"/>
          <w:color w:val="auto"/>
          <w:highlight w:val="none"/>
        </w:rPr>
      </w:pPr>
    </w:p>
    <w:p w14:paraId="448EB14A">
      <w:pPr>
        <w:ind w:firstLine="480"/>
        <w:rPr>
          <w:rFonts w:hint="eastAsia" w:ascii="宋体" w:hAnsi="宋体" w:eastAsia="宋体" w:cs="宋体"/>
          <w:color w:val="auto"/>
          <w:highlight w:val="none"/>
        </w:rPr>
      </w:pPr>
    </w:p>
    <w:p w14:paraId="37469540">
      <w:pPr>
        <w:ind w:firstLine="480"/>
        <w:rPr>
          <w:rFonts w:hint="eastAsia" w:ascii="宋体" w:hAnsi="宋体" w:eastAsia="宋体" w:cs="宋体"/>
          <w:color w:val="auto"/>
          <w:highlight w:val="none"/>
        </w:rPr>
      </w:pPr>
    </w:p>
    <w:p w14:paraId="39D8A086">
      <w:pPr>
        <w:ind w:firstLine="480"/>
        <w:rPr>
          <w:rFonts w:hint="eastAsia" w:ascii="宋体" w:hAnsi="宋体" w:eastAsia="宋体" w:cs="宋体"/>
          <w:color w:val="auto"/>
          <w:highlight w:val="none"/>
        </w:rPr>
      </w:pPr>
    </w:p>
    <w:p w14:paraId="4A4BFBA9">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（投标人公章）</w:t>
      </w:r>
    </w:p>
    <w:p w14:paraId="6F3CDDE1">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14:paraId="36573BDA">
      <w:pPr>
        <w:widowControl w:val="0"/>
        <w:tabs>
          <w:tab w:val="left" w:pos="6300"/>
        </w:tabs>
        <w:snapToGrid w:val="0"/>
        <w:spacing w:line="312" w:lineRule="auto"/>
        <w:ind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16"/>
      <w:bookmarkStart w:id="18" w:name="_Toc9726"/>
      <w:bookmarkStart w:id="19" w:name="_Toc18094"/>
      <w:bookmarkStart w:id="20" w:name="_Toc477027621"/>
    </w:p>
    <w:p w14:paraId="18D12BFA">
      <w:pPr>
        <w:widowControl w:val="0"/>
        <w:tabs>
          <w:tab w:val="left" w:pos="6300"/>
        </w:tabs>
        <w:snapToGrid w:val="0"/>
        <w:spacing w:line="312" w:lineRule="auto"/>
        <w:ind w:firstLine="0" w:firstLineChars="0"/>
        <w:jc w:val="both"/>
        <w:rPr>
          <w:rFonts w:hint="eastAsia" w:ascii="宋体" w:hAnsi="宋体" w:eastAsia="宋体" w:cs="宋体"/>
          <w:b/>
          <w:color w:val="auto"/>
          <w:highlight w:val="none"/>
        </w:rPr>
      </w:pPr>
      <w:r>
        <w:rPr>
          <w:rFonts w:hint="eastAsia" w:ascii="宋体" w:hAnsi="宋体" w:eastAsia="宋体" w:cs="宋体"/>
          <w:b/>
          <w:color w:val="auto"/>
          <w:highlight w:val="none"/>
        </w:rPr>
        <w:t>六、技术条款差异表</w:t>
      </w:r>
      <w:bookmarkEnd w:id="18"/>
    </w:p>
    <w:p w14:paraId="4C2C2D1A">
      <w:pPr>
        <w:pStyle w:val="11"/>
        <w:spacing w:before="32" w:after="32"/>
        <w:ind w:firstLine="527"/>
        <w:jc w:val="center"/>
        <w:rPr>
          <w:rFonts w:hint="eastAsia" w:ascii="宋体" w:hAnsi="宋体" w:eastAsia="宋体" w:cs="宋体"/>
          <w:color w:val="auto"/>
          <w:highlight w:val="none"/>
        </w:rPr>
      </w:pPr>
      <w:r>
        <w:rPr>
          <w:rFonts w:hint="eastAsia" w:ascii="宋体" w:hAnsi="宋体" w:eastAsia="宋体" w:cs="宋体"/>
          <w:color w:val="auto"/>
          <w:highlight w:val="none"/>
        </w:rPr>
        <w:t>技术条款差异表</w:t>
      </w:r>
    </w:p>
    <w:p w14:paraId="676BFE94">
      <w:pPr>
        <w:ind w:firstLine="480"/>
        <w:rPr>
          <w:rFonts w:hint="eastAsia" w:ascii="宋体" w:hAnsi="宋体" w:eastAsia="宋体" w:cs="宋体"/>
          <w:color w:val="auto"/>
          <w:highlight w:val="none"/>
        </w:rPr>
      </w:pPr>
      <w:r>
        <w:rPr>
          <w:rFonts w:hint="eastAsia" w:ascii="宋体" w:hAnsi="宋体" w:eastAsia="宋体" w:cs="宋体"/>
          <w:color w:val="auto"/>
          <w:highlight w:val="none"/>
        </w:rPr>
        <w:t>采购项目名称：</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89"/>
        <w:gridCol w:w="2840"/>
        <w:gridCol w:w="1646"/>
        <w:gridCol w:w="1646"/>
      </w:tblGrid>
      <w:tr w14:paraId="2538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0" w:type="dxa"/>
            <w:noWrap w:val="0"/>
            <w:vAlign w:val="center"/>
          </w:tcPr>
          <w:p w14:paraId="143AF442">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89" w:type="dxa"/>
            <w:noWrap w:val="0"/>
            <w:vAlign w:val="center"/>
          </w:tcPr>
          <w:p w14:paraId="143B71E5">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采购技术要求</w:t>
            </w:r>
          </w:p>
        </w:tc>
        <w:tc>
          <w:tcPr>
            <w:tcW w:w="2840" w:type="dxa"/>
            <w:noWrap w:val="0"/>
            <w:vAlign w:val="center"/>
          </w:tcPr>
          <w:p w14:paraId="6757B42A">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响应技术应答</w:t>
            </w:r>
          </w:p>
        </w:tc>
        <w:tc>
          <w:tcPr>
            <w:tcW w:w="1646" w:type="dxa"/>
            <w:noWrap w:val="0"/>
            <w:vAlign w:val="center"/>
          </w:tcPr>
          <w:p w14:paraId="3AA835B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正负偏离情况</w:t>
            </w:r>
          </w:p>
        </w:tc>
        <w:tc>
          <w:tcPr>
            <w:tcW w:w="1646" w:type="dxa"/>
            <w:noWrap w:val="0"/>
            <w:vAlign w:val="center"/>
          </w:tcPr>
          <w:p w14:paraId="1EEF3D2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1891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001B52D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noWrap w:val="0"/>
            <w:vAlign w:val="center"/>
          </w:tcPr>
          <w:p w14:paraId="792ABF8C">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noWrap w:val="0"/>
            <w:vAlign w:val="center"/>
          </w:tcPr>
          <w:p w14:paraId="7DA50AE4">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14:paraId="215E3AC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14:paraId="7ACDD8A2">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19D1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0589A242">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noWrap w:val="0"/>
            <w:vAlign w:val="center"/>
          </w:tcPr>
          <w:p w14:paraId="4B7C33E8">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noWrap w:val="0"/>
            <w:vAlign w:val="center"/>
          </w:tcPr>
          <w:p w14:paraId="3F4F44D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14:paraId="080A8B8C">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14:paraId="5CAA86B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157B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79A42EC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noWrap w:val="0"/>
            <w:vAlign w:val="center"/>
          </w:tcPr>
          <w:p w14:paraId="3C8EC3E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noWrap w:val="0"/>
            <w:vAlign w:val="center"/>
          </w:tcPr>
          <w:p w14:paraId="4922349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14:paraId="459CDCEB">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14:paraId="06C8A9F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420B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102AD6E7">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noWrap w:val="0"/>
            <w:vAlign w:val="center"/>
          </w:tcPr>
          <w:p w14:paraId="3C43914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noWrap w:val="0"/>
            <w:vAlign w:val="center"/>
          </w:tcPr>
          <w:p w14:paraId="5607EBD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14:paraId="7F7977F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14:paraId="637998C2">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5779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0BD7E6BD">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noWrap w:val="0"/>
            <w:vAlign w:val="center"/>
          </w:tcPr>
          <w:p w14:paraId="5C2327BB">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noWrap w:val="0"/>
            <w:vAlign w:val="center"/>
          </w:tcPr>
          <w:p w14:paraId="7332FB6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14:paraId="2A38C67A">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14:paraId="576DB2A5">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1D1F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586BD50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noWrap w:val="0"/>
            <w:vAlign w:val="center"/>
          </w:tcPr>
          <w:p w14:paraId="1FD96FFB">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noWrap w:val="0"/>
            <w:vAlign w:val="center"/>
          </w:tcPr>
          <w:p w14:paraId="0388BDDA">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14:paraId="2BB122E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14:paraId="2F65EF78">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173D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5A5A742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noWrap w:val="0"/>
            <w:vAlign w:val="center"/>
          </w:tcPr>
          <w:p w14:paraId="52ED8447">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noWrap w:val="0"/>
            <w:vAlign w:val="center"/>
          </w:tcPr>
          <w:p w14:paraId="08E7C36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14:paraId="3C5678B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14:paraId="14A333E4">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64BA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0B60332D">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noWrap w:val="0"/>
            <w:vAlign w:val="center"/>
          </w:tcPr>
          <w:p w14:paraId="789C99A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noWrap w:val="0"/>
            <w:vAlign w:val="center"/>
          </w:tcPr>
          <w:p w14:paraId="664B37E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14:paraId="1013D6B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14:paraId="095A558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2F9D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7CCF31C7">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noWrap w:val="0"/>
            <w:vAlign w:val="center"/>
          </w:tcPr>
          <w:p w14:paraId="024BCD9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noWrap w:val="0"/>
            <w:vAlign w:val="center"/>
          </w:tcPr>
          <w:p w14:paraId="51506FB2">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14:paraId="3F2D8D0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14:paraId="27BA6C6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28FA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2FD1088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noWrap w:val="0"/>
            <w:vAlign w:val="center"/>
          </w:tcPr>
          <w:p w14:paraId="24B0B584">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noWrap w:val="0"/>
            <w:vAlign w:val="center"/>
          </w:tcPr>
          <w:p w14:paraId="541AE29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14:paraId="79AD7FA0">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14:paraId="2040F01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6F89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0" w:type="dxa"/>
            <w:noWrap w:val="0"/>
            <w:vAlign w:val="center"/>
          </w:tcPr>
          <w:p w14:paraId="5DD3750B">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89" w:type="dxa"/>
            <w:noWrap w:val="0"/>
            <w:vAlign w:val="center"/>
          </w:tcPr>
          <w:p w14:paraId="27715F9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840" w:type="dxa"/>
            <w:noWrap w:val="0"/>
            <w:vAlign w:val="center"/>
          </w:tcPr>
          <w:p w14:paraId="21D3675B">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14:paraId="1385C290">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46" w:type="dxa"/>
            <w:noWrap w:val="0"/>
            <w:vAlign w:val="center"/>
          </w:tcPr>
          <w:p w14:paraId="7410BC0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bl>
    <w:p w14:paraId="057ACDF5">
      <w:pPr>
        <w:pStyle w:val="651"/>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 xml:space="preserve">投标人：                                      法定代表人或授权代表： </w:t>
      </w:r>
    </w:p>
    <w:p w14:paraId="586D9F37">
      <w:pPr>
        <w:pStyle w:val="651"/>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（投标人公章）                                      （签字或盖章）</w:t>
      </w:r>
    </w:p>
    <w:p w14:paraId="578EF19D">
      <w:pPr>
        <w:pStyle w:val="651"/>
        <w:ind w:left="480" w:hanging="48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14:paraId="23F1C033">
      <w:pPr>
        <w:pStyle w:val="651"/>
        <w:ind w:left="480" w:leftChars="200"/>
        <w:rPr>
          <w:rFonts w:hint="eastAsia" w:ascii="宋体" w:hAnsi="宋体" w:eastAsia="宋体" w:cs="宋体"/>
          <w:color w:val="auto"/>
          <w:highlight w:val="none"/>
        </w:rPr>
      </w:pPr>
      <w:r>
        <w:rPr>
          <w:rFonts w:hint="eastAsia" w:ascii="宋体" w:hAnsi="宋体" w:eastAsia="宋体" w:cs="宋体"/>
          <w:color w:val="auto"/>
          <w:highlight w:val="none"/>
        </w:rPr>
        <w:t>注：</w:t>
      </w:r>
    </w:p>
    <w:p w14:paraId="70A27335">
      <w:pPr>
        <w:ind w:firstLine="480"/>
        <w:rPr>
          <w:rFonts w:hint="eastAsia" w:ascii="宋体" w:hAnsi="宋体" w:eastAsia="宋体" w:cs="宋体"/>
          <w:color w:val="auto"/>
          <w:highlight w:val="none"/>
        </w:rPr>
      </w:pPr>
      <w:r>
        <w:rPr>
          <w:rFonts w:hint="eastAsia" w:ascii="宋体" w:hAnsi="宋体" w:eastAsia="宋体" w:cs="宋体"/>
          <w:color w:val="auto"/>
          <w:highlight w:val="none"/>
        </w:rPr>
        <w:t>1、本表即为对本项目“三、项目技术要求”所列技术要求进行比较和响应；</w:t>
      </w:r>
    </w:p>
    <w:p w14:paraId="2E2FBF56">
      <w:pPr>
        <w:pStyle w:val="624"/>
        <w:ind w:firstLine="480"/>
        <w:rPr>
          <w:rFonts w:hint="eastAsia" w:ascii="宋体" w:hAnsi="宋体" w:eastAsia="宋体" w:cs="宋体"/>
          <w:b w:val="0"/>
          <w:color w:val="auto"/>
          <w:highlight w:val="none"/>
        </w:rPr>
      </w:pPr>
      <w:r>
        <w:rPr>
          <w:rFonts w:hint="eastAsia" w:ascii="宋体" w:hAnsi="宋体" w:eastAsia="宋体" w:cs="宋体"/>
          <w:b w:val="0"/>
          <w:color w:val="auto"/>
          <w:highlight w:val="none"/>
        </w:rPr>
        <w:t>2、该表必须按照招标文件要求如实填写，根据投标情况在“正负偏离情况”项填写“无差异”、“正偏离”或“负偏离”，在“差异说明”项填写“无差异”或正负偏离说明；</w:t>
      </w:r>
    </w:p>
    <w:p w14:paraId="67AD37C0">
      <w:pPr>
        <w:ind w:firstLine="480"/>
        <w:rPr>
          <w:rFonts w:hint="eastAsia" w:ascii="宋体" w:hAnsi="宋体" w:eastAsia="宋体" w:cs="宋体"/>
          <w:color w:val="auto"/>
          <w:highlight w:val="none"/>
        </w:rPr>
      </w:pPr>
      <w:r>
        <w:rPr>
          <w:rFonts w:hint="eastAsia" w:ascii="宋体" w:hAnsi="宋体" w:eastAsia="宋体" w:cs="宋体"/>
          <w:color w:val="auto"/>
          <w:highlight w:val="none"/>
        </w:rPr>
        <w:t>3、该表可扩展，并逐页签字或盖章</w:t>
      </w:r>
    </w:p>
    <w:p w14:paraId="17A79209">
      <w:pPr>
        <w:ind w:firstLine="480"/>
        <w:rPr>
          <w:rFonts w:hint="eastAsia" w:ascii="宋体" w:hAnsi="宋体" w:eastAsia="宋体" w:cs="宋体"/>
          <w:color w:val="auto"/>
          <w:highlight w:val="none"/>
        </w:rPr>
      </w:pPr>
      <w:r>
        <w:rPr>
          <w:rFonts w:hint="eastAsia" w:ascii="宋体" w:hAnsi="宋体" w:eastAsia="宋体" w:cs="宋体"/>
          <w:color w:val="auto"/>
          <w:highlight w:val="none"/>
        </w:rPr>
        <w:t>4、可附相关技术支撑材料。（格式自定）</w:t>
      </w:r>
    </w:p>
    <w:p w14:paraId="60638814">
      <w:pPr>
        <w:ind w:firstLine="480"/>
        <w:rPr>
          <w:rFonts w:hint="eastAsia" w:ascii="宋体" w:hAnsi="宋体" w:eastAsia="宋体" w:cs="宋体"/>
          <w:color w:val="auto"/>
          <w:highlight w:val="none"/>
        </w:rPr>
      </w:pPr>
      <w:r>
        <w:rPr>
          <w:rFonts w:hint="eastAsia" w:ascii="宋体" w:hAnsi="宋体" w:eastAsia="宋体" w:cs="宋体"/>
          <w:color w:val="auto"/>
          <w:highlight w:val="none"/>
        </w:rPr>
        <w:t>5、若“响应情况”栏中仅填写“无偏离”或“有偏离”等内容而未作实质性参数描述，该供应商将失去成为成交供应商的资格，仅保留其合格供应商的身份。</w:t>
      </w:r>
    </w:p>
    <w:p w14:paraId="7152F81E">
      <w:pPr>
        <w:pStyle w:val="10"/>
        <w:spacing w:before="65" w:after="65"/>
        <w:ind w:firstLine="182"/>
        <w:rPr>
          <w:rFonts w:hint="eastAsia" w:ascii="宋体" w:hAnsi="宋体" w:eastAsia="宋体" w:cs="宋体"/>
          <w:color w:val="auto"/>
          <w:highlight w:val="none"/>
        </w:rPr>
      </w:pPr>
    </w:p>
    <w:p w14:paraId="2EF77D42">
      <w:pPr>
        <w:pStyle w:val="10"/>
        <w:spacing w:before="65" w:after="65"/>
        <w:ind w:firstLine="182"/>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1" w:name="_Toc4879"/>
    </w:p>
    <w:p w14:paraId="658B7FBE">
      <w:pPr>
        <w:pStyle w:val="10"/>
        <w:spacing w:before="65" w:after="65"/>
        <w:ind w:firstLine="16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七、商务条款差异表</w:t>
      </w:r>
      <w:bookmarkEnd w:id="21"/>
    </w:p>
    <w:p w14:paraId="266F4D2E">
      <w:pPr>
        <w:pStyle w:val="11"/>
        <w:spacing w:before="32" w:after="32"/>
        <w:ind w:firstLine="527"/>
        <w:jc w:val="center"/>
        <w:rPr>
          <w:rFonts w:hint="eastAsia" w:ascii="宋体" w:hAnsi="宋体" w:eastAsia="宋体" w:cs="宋体"/>
          <w:color w:val="auto"/>
          <w:highlight w:val="none"/>
        </w:rPr>
      </w:pPr>
      <w:r>
        <w:rPr>
          <w:rFonts w:hint="eastAsia" w:ascii="宋体" w:hAnsi="宋体" w:eastAsia="宋体" w:cs="宋体"/>
          <w:color w:val="auto"/>
          <w:highlight w:val="none"/>
        </w:rPr>
        <w:t>商务条款差异表</w:t>
      </w:r>
    </w:p>
    <w:p w14:paraId="68A84A2C">
      <w:pPr>
        <w:ind w:firstLine="480"/>
        <w:rPr>
          <w:rFonts w:hint="eastAsia" w:ascii="宋体" w:hAnsi="宋体" w:eastAsia="宋体" w:cs="宋体"/>
          <w:color w:val="auto"/>
          <w:highlight w:val="none"/>
        </w:rPr>
      </w:pPr>
      <w:r>
        <w:rPr>
          <w:rFonts w:hint="eastAsia" w:ascii="宋体" w:hAnsi="宋体" w:eastAsia="宋体" w:cs="宋体"/>
          <w:color w:val="auto"/>
          <w:highlight w:val="none"/>
        </w:rPr>
        <w:t>采购项目名称：</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338"/>
        <w:gridCol w:w="2902"/>
        <w:gridCol w:w="1680"/>
        <w:gridCol w:w="1680"/>
      </w:tblGrid>
      <w:tr w14:paraId="0795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07" w:type="dxa"/>
            <w:noWrap w:val="0"/>
            <w:vAlign w:val="center"/>
          </w:tcPr>
          <w:p w14:paraId="4A0D2F8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38" w:type="dxa"/>
            <w:noWrap w:val="0"/>
            <w:vAlign w:val="center"/>
          </w:tcPr>
          <w:p w14:paraId="6E2D2C8D">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采购商务要求</w:t>
            </w:r>
          </w:p>
        </w:tc>
        <w:tc>
          <w:tcPr>
            <w:tcW w:w="2902" w:type="dxa"/>
            <w:noWrap w:val="0"/>
            <w:vAlign w:val="center"/>
          </w:tcPr>
          <w:p w14:paraId="6EB4421C">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响应商务应答</w:t>
            </w:r>
          </w:p>
        </w:tc>
        <w:tc>
          <w:tcPr>
            <w:tcW w:w="1680" w:type="dxa"/>
            <w:noWrap w:val="0"/>
            <w:vAlign w:val="center"/>
          </w:tcPr>
          <w:p w14:paraId="7095413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正负偏离情况</w:t>
            </w:r>
          </w:p>
        </w:tc>
        <w:tc>
          <w:tcPr>
            <w:tcW w:w="1680" w:type="dxa"/>
            <w:noWrap w:val="0"/>
            <w:vAlign w:val="center"/>
          </w:tcPr>
          <w:p w14:paraId="63D236BE">
            <w:pPr>
              <w:widowControl w:val="0"/>
              <w:tabs>
                <w:tab w:val="left" w:pos="6300"/>
              </w:tabs>
              <w:spacing w:line="280" w:lineRule="exact"/>
              <w:ind w:firstLine="21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4F76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6FB97A13">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noWrap w:val="0"/>
            <w:vAlign w:val="center"/>
          </w:tcPr>
          <w:p w14:paraId="1B68683A">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noWrap w:val="0"/>
            <w:vAlign w:val="center"/>
          </w:tcPr>
          <w:p w14:paraId="31CFFFA8">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14:paraId="4213D2E2">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14:paraId="7523CDDD">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r>
      <w:tr w14:paraId="2F12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4146005C">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noWrap w:val="0"/>
            <w:vAlign w:val="center"/>
          </w:tcPr>
          <w:p w14:paraId="14517E42">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noWrap w:val="0"/>
            <w:vAlign w:val="center"/>
          </w:tcPr>
          <w:p w14:paraId="7AA27D75">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14:paraId="1CB4BE21">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14:paraId="21468F33">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r>
      <w:tr w14:paraId="55F3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13B1A4E2">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noWrap w:val="0"/>
            <w:vAlign w:val="center"/>
          </w:tcPr>
          <w:p w14:paraId="0F76E2DA">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noWrap w:val="0"/>
            <w:vAlign w:val="center"/>
          </w:tcPr>
          <w:p w14:paraId="42AAE606">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14:paraId="0D8E67BE">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14:paraId="69986D5F">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r>
      <w:tr w14:paraId="78E9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0C02FA58">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noWrap w:val="0"/>
            <w:vAlign w:val="center"/>
          </w:tcPr>
          <w:p w14:paraId="495CDF47">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noWrap w:val="0"/>
            <w:vAlign w:val="center"/>
          </w:tcPr>
          <w:p w14:paraId="694E0AC3">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14:paraId="1B4A2C26">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14:paraId="6DDF8B52">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r>
      <w:tr w14:paraId="0918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0D318774">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noWrap w:val="0"/>
            <w:vAlign w:val="center"/>
          </w:tcPr>
          <w:p w14:paraId="1890A7A4">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noWrap w:val="0"/>
            <w:vAlign w:val="center"/>
          </w:tcPr>
          <w:p w14:paraId="7506B306">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14:paraId="2810EAEC">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14:paraId="0A79AC28">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r>
      <w:tr w14:paraId="7EB9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0C3BCA2B">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noWrap w:val="0"/>
            <w:vAlign w:val="center"/>
          </w:tcPr>
          <w:p w14:paraId="018B7091">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noWrap w:val="0"/>
            <w:vAlign w:val="center"/>
          </w:tcPr>
          <w:p w14:paraId="4E2075D3">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14:paraId="591A3F2E">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14:paraId="52BD4F92">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r>
      <w:tr w14:paraId="4881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67BD7FA7">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noWrap w:val="0"/>
            <w:vAlign w:val="center"/>
          </w:tcPr>
          <w:p w14:paraId="75769950">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noWrap w:val="0"/>
            <w:vAlign w:val="center"/>
          </w:tcPr>
          <w:p w14:paraId="398156CC">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14:paraId="27945213">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1680" w:type="dxa"/>
            <w:noWrap w:val="0"/>
            <w:vAlign w:val="center"/>
          </w:tcPr>
          <w:p w14:paraId="24724F17">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r>
      <w:tr w14:paraId="7CA8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440FA167">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338" w:type="dxa"/>
            <w:noWrap w:val="0"/>
            <w:vAlign w:val="center"/>
          </w:tcPr>
          <w:p w14:paraId="33089CB9">
            <w:pPr>
              <w:widowControl w:val="0"/>
              <w:tabs>
                <w:tab w:val="left" w:pos="6300"/>
              </w:tabs>
              <w:spacing w:line="280" w:lineRule="exact"/>
              <w:ind w:firstLine="420" w:firstLineChars="0"/>
              <w:jc w:val="center"/>
              <w:rPr>
                <w:rFonts w:hint="eastAsia" w:ascii="宋体" w:hAnsi="宋体" w:eastAsia="宋体" w:cs="宋体"/>
                <w:color w:val="auto"/>
                <w:sz w:val="21"/>
                <w:szCs w:val="21"/>
                <w:highlight w:val="none"/>
              </w:rPr>
            </w:pPr>
          </w:p>
        </w:tc>
        <w:tc>
          <w:tcPr>
            <w:tcW w:w="2902" w:type="dxa"/>
            <w:noWrap w:val="0"/>
            <w:vAlign w:val="center"/>
          </w:tcPr>
          <w:p w14:paraId="5164BF94">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noWrap w:val="0"/>
            <w:vAlign w:val="center"/>
          </w:tcPr>
          <w:p w14:paraId="01D9F3A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noWrap w:val="0"/>
            <w:vAlign w:val="center"/>
          </w:tcPr>
          <w:p w14:paraId="2B17D86D">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16C6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79DC1CA4">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338" w:type="dxa"/>
            <w:noWrap w:val="0"/>
            <w:vAlign w:val="center"/>
          </w:tcPr>
          <w:p w14:paraId="06CA6A9B">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902" w:type="dxa"/>
            <w:noWrap w:val="0"/>
            <w:vAlign w:val="center"/>
          </w:tcPr>
          <w:p w14:paraId="115490E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noWrap w:val="0"/>
            <w:vAlign w:val="center"/>
          </w:tcPr>
          <w:p w14:paraId="2BB80B15">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noWrap w:val="0"/>
            <w:vAlign w:val="center"/>
          </w:tcPr>
          <w:p w14:paraId="0757EE0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30B2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0AEFF1E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338" w:type="dxa"/>
            <w:noWrap w:val="0"/>
            <w:vAlign w:val="center"/>
          </w:tcPr>
          <w:p w14:paraId="0CBD8A15">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902" w:type="dxa"/>
            <w:noWrap w:val="0"/>
            <w:vAlign w:val="center"/>
          </w:tcPr>
          <w:p w14:paraId="680EB31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noWrap w:val="0"/>
            <w:vAlign w:val="center"/>
          </w:tcPr>
          <w:p w14:paraId="3781921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noWrap w:val="0"/>
            <w:vAlign w:val="center"/>
          </w:tcPr>
          <w:p w14:paraId="2D90288C">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6D33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7" w:type="dxa"/>
            <w:noWrap w:val="0"/>
            <w:vAlign w:val="center"/>
          </w:tcPr>
          <w:p w14:paraId="6E7BD844">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338" w:type="dxa"/>
            <w:noWrap w:val="0"/>
            <w:vAlign w:val="center"/>
          </w:tcPr>
          <w:p w14:paraId="7A68F767">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902" w:type="dxa"/>
            <w:noWrap w:val="0"/>
            <w:vAlign w:val="center"/>
          </w:tcPr>
          <w:p w14:paraId="7A7CA010">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noWrap w:val="0"/>
            <w:vAlign w:val="center"/>
          </w:tcPr>
          <w:p w14:paraId="11B9E08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680" w:type="dxa"/>
            <w:noWrap w:val="0"/>
            <w:vAlign w:val="center"/>
          </w:tcPr>
          <w:p w14:paraId="54E04E57">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bl>
    <w:p w14:paraId="5C7771E4">
      <w:pPr>
        <w:pStyle w:val="651"/>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投标人：                                  法定代表人或授权代表： </w:t>
      </w:r>
    </w:p>
    <w:p w14:paraId="0B490425">
      <w:pPr>
        <w:pStyle w:val="651"/>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（投标人公章）                                  （签字或盖章）</w:t>
      </w:r>
    </w:p>
    <w:p w14:paraId="51D43D67">
      <w:pPr>
        <w:pStyle w:val="651"/>
        <w:ind w:left="480" w:hanging="48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14:paraId="1F6983E1">
      <w:pPr>
        <w:pStyle w:val="651"/>
        <w:ind w:left="480" w:leftChars="200"/>
        <w:rPr>
          <w:rFonts w:hint="eastAsia" w:ascii="宋体" w:hAnsi="宋体" w:eastAsia="宋体" w:cs="宋体"/>
          <w:color w:val="auto"/>
          <w:highlight w:val="none"/>
        </w:rPr>
      </w:pPr>
      <w:r>
        <w:rPr>
          <w:rFonts w:hint="eastAsia" w:ascii="宋体" w:hAnsi="宋体" w:eastAsia="宋体" w:cs="宋体"/>
          <w:color w:val="auto"/>
          <w:highlight w:val="none"/>
        </w:rPr>
        <w:t>注：</w:t>
      </w:r>
    </w:p>
    <w:p w14:paraId="49360D6A">
      <w:pPr>
        <w:ind w:firstLine="480"/>
        <w:rPr>
          <w:rFonts w:hint="eastAsia" w:ascii="宋体" w:hAnsi="宋体" w:eastAsia="宋体" w:cs="宋体"/>
          <w:color w:val="auto"/>
          <w:highlight w:val="none"/>
        </w:rPr>
      </w:pPr>
      <w:r>
        <w:rPr>
          <w:rFonts w:hint="eastAsia" w:ascii="宋体" w:hAnsi="宋体" w:eastAsia="宋体" w:cs="宋体"/>
          <w:color w:val="auto"/>
          <w:highlight w:val="none"/>
        </w:rPr>
        <w:t>1、本表即为对本项目“四、项目商务要求”所列商务要求进行比较和响应；</w:t>
      </w:r>
    </w:p>
    <w:p w14:paraId="38D29029">
      <w:pPr>
        <w:ind w:firstLine="480"/>
        <w:rPr>
          <w:rFonts w:hint="eastAsia" w:ascii="宋体" w:hAnsi="宋体" w:eastAsia="宋体" w:cs="宋体"/>
          <w:color w:val="auto"/>
          <w:highlight w:val="none"/>
        </w:rPr>
      </w:pPr>
      <w:r>
        <w:rPr>
          <w:rFonts w:hint="eastAsia" w:ascii="宋体" w:hAnsi="宋体" w:eastAsia="宋体" w:cs="宋体"/>
          <w:color w:val="auto"/>
          <w:highlight w:val="none"/>
        </w:rPr>
        <w:t>2、该表必须按照招标文件要求如实填写，根据投标情况在“正负偏离情况”项填写“无差异”、“正偏离”或“负偏离”，在“差异说明”项填写“无差异”或正负偏离说明。</w:t>
      </w:r>
    </w:p>
    <w:p w14:paraId="398678B1">
      <w:pPr>
        <w:ind w:firstLine="480"/>
        <w:rPr>
          <w:rFonts w:hint="eastAsia" w:ascii="宋体" w:hAnsi="宋体" w:eastAsia="宋体" w:cs="宋体"/>
          <w:color w:val="auto"/>
          <w:highlight w:val="none"/>
        </w:rPr>
      </w:pPr>
      <w:r>
        <w:rPr>
          <w:rFonts w:hint="eastAsia" w:ascii="宋体" w:hAnsi="宋体" w:eastAsia="宋体" w:cs="宋体"/>
          <w:color w:val="auto"/>
          <w:highlight w:val="none"/>
        </w:rPr>
        <w:t>3、该表可扩展，并逐页签字或盖章</w:t>
      </w:r>
    </w:p>
    <w:p w14:paraId="516C7635">
      <w:pPr>
        <w:ind w:firstLine="480"/>
        <w:rPr>
          <w:rFonts w:hint="eastAsia" w:ascii="宋体" w:hAnsi="宋体" w:eastAsia="宋体" w:cs="宋体"/>
          <w:color w:val="auto"/>
          <w:highlight w:val="none"/>
        </w:rPr>
      </w:pPr>
      <w:r>
        <w:rPr>
          <w:rFonts w:hint="eastAsia" w:ascii="宋体" w:hAnsi="宋体" w:eastAsia="宋体" w:cs="宋体"/>
          <w:color w:val="auto"/>
          <w:highlight w:val="none"/>
        </w:rPr>
        <w:t>4.可附相关支撑材料。（格式自定）</w:t>
      </w:r>
    </w:p>
    <w:p w14:paraId="7AE939C1">
      <w:pPr>
        <w:ind w:firstLine="480"/>
        <w:rPr>
          <w:rFonts w:hint="eastAsia" w:ascii="宋体" w:hAnsi="宋体" w:eastAsia="宋体" w:cs="宋体"/>
          <w:color w:val="auto"/>
          <w:highlight w:val="none"/>
        </w:rPr>
      </w:pPr>
      <w:r>
        <w:rPr>
          <w:rFonts w:hint="eastAsia" w:ascii="宋体" w:hAnsi="宋体" w:eastAsia="宋体" w:cs="宋体"/>
          <w:color w:val="auto"/>
          <w:highlight w:val="none"/>
        </w:rPr>
        <w:t>5.若“响应情况”栏中仅填写“无偏离”或“有偏离”等内容而未作实质性描述，该供应商将失去成为成交供应商的资格，仅保留其合格供应商的身份。</w:t>
      </w:r>
    </w:p>
    <w:p w14:paraId="78A26D4F">
      <w:pPr>
        <w:pStyle w:val="10"/>
        <w:spacing w:before="65" w:after="65"/>
        <w:ind w:firstLine="161"/>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bookmarkStart w:id="22" w:name="_Toc30376"/>
      <w:bookmarkStart w:id="23" w:name="_Toc24540"/>
      <w:bookmarkStart w:id="24" w:name="_Toc29543"/>
      <w:bookmarkStart w:id="25" w:name="_Toc119579811"/>
      <w:bookmarkStart w:id="26" w:name="_Toc119951959"/>
      <w:bookmarkStart w:id="27" w:name="_Toc5854"/>
      <w:bookmarkStart w:id="28" w:name="_Toc75793543"/>
      <w:bookmarkStart w:id="29" w:name="_Toc119949910"/>
      <w:bookmarkStart w:id="30" w:name="_Toc4624"/>
      <w:bookmarkStart w:id="31" w:name="_Toc493178792"/>
      <w:bookmarkStart w:id="32" w:name="_Toc29932"/>
      <w:bookmarkStart w:id="33" w:name="_Toc492721041"/>
      <w:bookmarkStart w:id="34" w:name="_Toc10961"/>
      <w:bookmarkStart w:id="35" w:name="_Toc11165"/>
      <w:bookmarkStart w:id="36" w:name="_Toc23915"/>
      <w:bookmarkStart w:id="37" w:name="_Toc7042"/>
      <w:bookmarkStart w:id="38" w:name="_Toc19687"/>
      <w:bookmarkStart w:id="39" w:name="_Toc27849"/>
      <w:bookmarkStart w:id="40" w:name="_Toc6978"/>
      <w:bookmarkStart w:id="41" w:name="_Toc164931185"/>
      <w:bookmarkStart w:id="42" w:name="_Toc3199"/>
      <w:bookmarkStart w:id="43" w:name="_Toc2395"/>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、其他</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53052E1">
      <w:pPr>
        <w:snapToGrid w:val="0"/>
        <w:spacing w:line="4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（一）中小企业声明函、监狱企业证明文件、残疾人福利性单位声明函</w:t>
      </w:r>
    </w:p>
    <w:p w14:paraId="55616F54">
      <w:pPr>
        <w:tabs>
          <w:tab w:val="left" w:pos="6300"/>
        </w:tabs>
        <w:snapToGrid w:val="0"/>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中小企业声明函（货物类）</w:t>
      </w:r>
    </w:p>
    <w:p w14:paraId="0F834003">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本公司（联合体）郑重声明，根据《政府采购促进中小企业发展管理办法》（</w:t>
      </w:r>
      <w:r>
        <w:rPr>
          <w:rFonts w:hint="eastAsia" w:ascii="宋体" w:hAnsi="宋体" w:eastAsia="宋体" w:cs="宋体"/>
          <w:color w:val="auto"/>
          <w:sz w:val="24"/>
          <w:szCs w:val="24"/>
          <w:highlight w:val="none"/>
        </w:rPr>
        <w:t>财库〔2020〕46号</w:t>
      </w:r>
      <w:r>
        <w:rPr>
          <w:rFonts w:hint="eastAsia" w:ascii="宋体" w:hAnsi="宋体" w:eastAsia="宋体" w:cs="宋体"/>
          <w:color w:val="auto"/>
          <w:sz w:val="24"/>
          <w:szCs w:val="28"/>
          <w:highlight w:val="none"/>
        </w:rPr>
        <w:t>）的规定，本公司（联合体）参加</w:t>
      </w:r>
      <w:r>
        <w:rPr>
          <w:rFonts w:hint="eastAsia" w:ascii="宋体" w:hAnsi="宋体" w:eastAsia="宋体" w:cs="宋体"/>
          <w:i/>
          <w:color w:val="auto"/>
          <w:sz w:val="24"/>
          <w:szCs w:val="28"/>
          <w:highlight w:val="none"/>
          <w:u w:val="single"/>
        </w:rPr>
        <w:t>（单位名称）</w:t>
      </w:r>
      <w:r>
        <w:rPr>
          <w:rFonts w:hint="eastAsia" w:ascii="宋体" w:hAnsi="宋体" w:eastAsia="宋体" w:cs="宋体"/>
          <w:color w:val="auto"/>
          <w:sz w:val="24"/>
          <w:szCs w:val="28"/>
          <w:highlight w:val="none"/>
        </w:rPr>
        <w:t>的</w:t>
      </w:r>
      <w:r>
        <w:rPr>
          <w:rFonts w:hint="eastAsia" w:ascii="宋体" w:hAnsi="宋体" w:eastAsia="宋体" w:cs="宋体"/>
          <w:i/>
          <w:color w:val="auto"/>
          <w:sz w:val="24"/>
          <w:szCs w:val="28"/>
          <w:highlight w:val="none"/>
          <w:u w:val="single"/>
        </w:rPr>
        <w:t>（项目名称）</w:t>
      </w:r>
      <w:r>
        <w:rPr>
          <w:rFonts w:hint="eastAsia" w:ascii="宋体" w:hAnsi="宋体" w:eastAsia="宋体" w:cs="宋体"/>
          <w:color w:val="auto"/>
          <w:sz w:val="24"/>
          <w:szCs w:val="28"/>
          <w:highlight w:val="none"/>
        </w:rPr>
        <w:t>采购活动，提供的货物全部由符合政策要求的中小企业制造。相关企业（含联合体中的中小企业、签订分包意向协议的中小企业）的具体情况如下：</w:t>
      </w:r>
    </w:p>
    <w:p w14:paraId="12C487FB">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i/>
          <w:color w:val="auto"/>
          <w:sz w:val="24"/>
          <w:szCs w:val="28"/>
          <w:highlight w:val="none"/>
          <w:u w:val="single"/>
        </w:rPr>
        <w:t>（标的名称）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（采购文件中明确的所属行业）行业</w:t>
      </w:r>
      <w:r>
        <w:rPr>
          <w:rFonts w:hint="eastAsia" w:ascii="宋体" w:hAnsi="宋体" w:eastAsia="宋体" w:cs="宋体"/>
          <w:color w:val="auto"/>
          <w:sz w:val="24"/>
          <w:szCs w:val="28"/>
          <w:highlight w:val="none"/>
        </w:rPr>
        <w:t>；制造商为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239FE44D">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r>
        <w:rPr>
          <w:rFonts w:hint="eastAsia" w:ascii="宋体" w:hAnsi="宋体" w:eastAsia="宋体" w:cs="宋体"/>
          <w:i/>
          <w:color w:val="auto"/>
          <w:sz w:val="24"/>
          <w:szCs w:val="28"/>
          <w:highlight w:val="none"/>
          <w:u w:val="single"/>
        </w:rPr>
        <w:t>（标的名称）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（采购文件中明确的所属行业）行业</w:t>
      </w:r>
      <w:r>
        <w:rPr>
          <w:rFonts w:hint="eastAsia" w:ascii="宋体" w:hAnsi="宋体" w:eastAsia="宋体" w:cs="宋体"/>
          <w:color w:val="auto"/>
          <w:sz w:val="24"/>
          <w:szCs w:val="28"/>
          <w:highlight w:val="none"/>
        </w:rPr>
        <w:t>；制造商为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04360A05">
      <w:pPr>
        <w:tabs>
          <w:tab w:val="left" w:pos="6300"/>
        </w:tabs>
        <w:snapToGrid w:val="0"/>
        <w:spacing w:line="500" w:lineRule="exact"/>
        <w:ind w:right="78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3CF5910">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以上企业，不属于大企业的分支机构，不存在控股股东为大企业的情形，也不存在与大企业的负责人为同一人的情形。</w:t>
      </w:r>
    </w:p>
    <w:p w14:paraId="1E9F1BC4">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本企业对上述声明内容的真实性负责。如有虚假，将依法承担相应责任。</w:t>
      </w:r>
    </w:p>
    <w:p w14:paraId="5AC0F376">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2FD9D0B8">
      <w:pPr>
        <w:tabs>
          <w:tab w:val="left" w:pos="6300"/>
        </w:tabs>
        <w:snapToGrid w:val="0"/>
        <w:spacing w:line="500" w:lineRule="exact"/>
        <w:ind w:firstLine="6120" w:firstLineChars="25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企业名称（盖章）： </w:t>
      </w:r>
    </w:p>
    <w:p w14:paraId="6FA7D2BA">
      <w:pPr>
        <w:tabs>
          <w:tab w:val="left" w:pos="6300"/>
        </w:tabs>
        <w:snapToGrid w:val="0"/>
        <w:spacing w:line="500" w:lineRule="exact"/>
        <w:ind w:firstLine="6120" w:firstLineChars="25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日期：</w:t>
      </w:r>
    </w:p>
    <w:p w14:paraId="0EF17C50">
      <w:pPr>
        <w:tabs>
          <w:tab w:val="left" w:pos="6300"/>
        </w:tabs>
        <w:snapToGrid w:val="0"/>
        <w:spacing w:line="420" w:lineRule="exact"/>
        <w:jc w:val="left"/>
        <w:rPr>
          <w:rFonts w:hint="eastAsia" w:ascii="宋体" w:hAnsi="宋体" w:eastAsia="宋体" w:cs="宋体"/>
          <w:color w:val="auto"/>
          <w:kern w:val="0"/>
          <w:sz w:val="21"/>
          <w:szCs w:val="21"/>
          <w:highlight w:val="none"/>
        </w:rPr>
      </w:pPr>
    </w:p>
    <w:p w14:paraId="73CA6DDD">
      <w:pPr>
        <w:tabs>
          <w:tab w:val="left" w:pos="6300"/>
        </w:tabs>
        <w:snapToGrid w:val="0"/>
        <w:spacing w:line="420" w:lineRule="exact"/>
        <w:jc w:val="left"/>
        <w:rPr>
          <w:rFonts w:hint="eastAsia" w:ascii="宋体" w:hAnsi="宋体" w:eastAsia="宋体" w:cs="宋体"/>
          <w:color w:val="auto"/>
          <w:kern w:val="0"/>
          <w:sz w:val="21"/>
          <w:szCs w:val="21"/>
          <w:highlight w:val="none"/>
        </w:rPr>
      </w:pPr>
    </w:p>
    <w:p w14:paraId="43D21782">
      <w:pPr>
        <w:tabs>
          <w:tab w:val="left" w:pos="6300"/>
        </w:tabs>
        <w:snapToGrid w:val="0"/>
        <w:spacing w:line="4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填写时应注意以下事项：</w:t>
      </w:r>
    </w:p>
    <w:p w14:paraId="1F39C17B">
      <w:pPr>
        <w:tabs>
          <w:tab w:val="left" w:pos="6300"/>
        </w:tabs>
        <w:snapToGrid w:val="0"/>
        <w:spacing w:line="42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1.从业人员、营业收入、资产总额填报上一年度数据，无上一年度数据的新成立企业可不填报。</w:t>
      </w:r>
    </w:p>
    <w:p w14:paraId="37B028B8">
      <w:pPr>
        <w:tabs>
          <w:tab w:val="left" w:pos="6300"/>
        </w:tabs>
        <w:snapToGrid w:val="0"/>
        <w:spacing w:line="42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2.中小企业应当按照《中小企业划型标准规定》（工信部联企业〔2011〕300号），如实填写并提交《中小企业声明函》。</w:t>
      </w:r>
    </w:p>
    <w:p w14:paraId="62E1F0DF">
      <w:pPr>
        <w:tabs>
          <w:tab w:val="left" w:pos="6300"/>
        </w:tabs>
        <w:snapToGrid w:val="0"/>
        <w:spacing w:line="42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3.投标人填写《中小企业声明函》中所属行业时，应与采购文件第一篇“采购标的对应的中小企业划分标准所属行业”中填写的所属行业一致。</w:t>
      </w:r>
    </w:p>
    <w:p w14:paraId="1D3D0E2C">
      <w:pPr>
        <w:tabs>
          <w:tab w:val="left" w:pos="6300"/>
        </w:tabs>
        <w:snapToGrid w:val="0"/>
        <w:spacing w:line="42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4.本声明函“企业名称（盖章）”处为投标人盖章。</w:t>
      </w:r>
    </w:p>
    <w:p w14:paraId="1AC7F2A9">
      <w:pPr>
        <w:tabs>
          <w:tab w:val="left" w:pos="6300"/>
        </w:tabs>
        <w:snapToGrid w:val="0"/>
        <w:spacing w:line="420" w:lineRule="exact"/>
        <w:ind w:firstLine="420" w:firstLineChars="200"/>
        <w:jc w:val="left"/>
        <w:rPr>
          <w:rFonts w:hint="eastAsia" w:ascii="宋体" w:hAnsi="宋体" w:eastAsia="宋体" w:cs="宋体"/>
          <w:color w:val="auto"/>
          <w:kern w:val="0"/>
          <w:sz w:val="21"/>
          <w:szCs w:val="21"/>
          <w:highlight w:val="none"/>
        </w:rPr>
      </w:pPr>
    </w:p>
    <w:p w14:paraId="1E59EFE7">
      <w:pPr>
        <w:tabs>
          <w:tab w:val="left" w:pos="6300"/>
        </w:tabs>
        <w:snapToGrid w:val="0"/>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4"/>
          <w:szCs w:val="28"/>
          <w:highlight w:val="none"/>
        </w:rPr>
        <w:br w:type="page"/>
      </w:r>
      <w:r>
        <w:rPr>
          <w:rFonts w:hint="eastAsia" w:ascii="宋体" w:hAnsi="宋体" w:eastAsia="宋体" w:cs="宋体"/>
          <w:color w:val="auto"/>
          <w:sz w:val="21"/>
          <w:szCs w:val="21"/>
          <w:highlight w:val="none"/>
        </w:rPr>
        <w:t>注：各行业划型标准：</w:t>
      </w:r>
    </w:p>
    <w:p w14:paraId="7CC1FE43">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689CA2A9">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2378B38">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993DEB5">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E81B473">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C3EF9AF">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726E056">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D79C355">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761C3B6">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5F9D20">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BCED65D">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2A41152">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5085E2">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2EBB113">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945515">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EB8BEFF">
      <w:pPr>
        <w:tabs>
          <w:tab w:val="left" w:pos="6300"/>
        </w:tabs>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66442B0A">
      <w:pPr>
        <w:tabs>
          <w:tab w:val="left" w:pos="6300"/>
        </w:tabs>
        <w:snapToGrid w:val="0"/>
        <w:spacing w:line="500" w:lineRule="exact"/>
        <w:jc w:val="center"/>
        <w:rPr>
          <w:rFonts w:hint="eastAsia" w:ascii="宋体" w:hAnsi="宋体" w:eastAsia="宋体" w:cs="宋体"/>
          <w:color w:val="auto"/>
          <w:szCs w:val="28"/>
          <w:highlight w:val="none"/>
        </w:rPr>
      </w:pPr>
      <w:r>
        <w:rPr>
          <w:rFonts w:hint="eastAsia" w:ascii="宋体" w:hAnsi="宋体" w:eastAsia="宋体" w:cs="宋体"/>
          <w:color w:val="auto"/>
          <w:highlight w:val="none"/>
        </w:rPr>
        <w:br w:type="page"/>
      </w:r>
      <w:r>
        <w:rPr>
          <w:rFonts w:hint="eastAsia" w:ascii="宋体" w:hAnsi="宋体" w:eastAsia="宋体" w:cs="宋体"/>
          <w:color w:val="auto"/>
          <w:szCs w:val="28"/>
          <w:highlight w:val="none"/>
        </w:rPr>
        <w:t>监狱企业证明文件</w:t>
      </w:r>
    </w:p>
    <w:p w14:paraId="06CCA7FE">
      <w:pPr>
        <w:tabs>
          <w:tab w:val="left" w:pos="6300"/>
        </w:tabs>
        <w:snapToGrid w:val="0"/>
        <w:spacing w:line="400" w:lineRule="exact"/>
        <w:ind w:firstLine="56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【以省级以上监狱管理局、戒毒管理局（含新疆生产建设兵团）出具的属于监狱企业的证明文件为准】</w:t>
      </w:r>
    </w:p>
    <w:p w14:paraId="444D1DF9">
      <w:pPr>
        <w:tabs>
          <w:tab w:val="left" w:pos="6300"/>
        </w:tabs>
        <w:snapToGrid w:val="0"/>
        <w:spacing w:line="400" w:lineRule="exact"/>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br w:type="page"/>
      </w:r>
      <w:r>
        <w:rPr>
          <w:rFonts w:hint="eastAsia" w:ascii="宋体" w:hAnsi="宋体" w:eastAsia="宋体" w:cs="宋体"/>
          <w:color w:val="auto"/>
          <w:szCs w:val="28"/>
          <w:highlight w:val="none"/>
        </w:rPr>
        <w:t>残疾人福利性单位声明函</w:t>
      </w:r>
    </w:p>
    <w:p w14:paraId="3CA34B9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3E3DB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2FCE82A">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115F0E35">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14DB6F3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投标人名称（盖章）：</w:t>
      </w:r>
    </w:p>
    <w:p w14:paraId="19FEB6E5">
      <w:pPr>
        <w:tabs>
          <w:tab w:val="left" w:pos="6300"/>
        </w:tabs>
        <w:snapToGrid w:val="0"/>
        <w:spacing w:line="500" w:lineRule="exact"/>
        <w:ind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3E26A8B">
      <w:pPr>
        <w:tabs>
          <w:tab w:val="left" w:pos="6300"/>
        </w:tabs>
        <w:snapToGrid w:val="0"/>
        <w:spacing w:line="500" w:lineRule="exact"/>
        <w:ind w:firstLine="570"/>
        <w:jc w:val="left"/>
        <w:rPr>
          <w:rFonts w:hint="eastAsia" w:ascii="宋体" w:hAnsi="宋体" w:eastAsia="宋体" w:cs="宋体"/>
          <w:color w:val="auto"/>
          <w:sz w:val="24"/>
          <w:highlight w:val="none"/>
        </w:rPr>
      </w:pPr>
    </w:p>
    <w:p w14:paraId="75A2EDB7">
      <w:pPr>
        <w:tabs>
          <w:tab w:val="left" w:pos="6300"/>
        </w:tabs>
        <w:snapToGrid w:val="0"/>
        <w:spacing w:line="500" w:lineRule="exact"/>
        <w:ind w:firstLine="570"/>
        <w:jc w:val="left"/>
        <w:rPr>
          <w:rFonts w:hint="eastAsia" w:ascii="宋体" w:hAnsi="宋体" w:eastAsia="宋体" w:cs="宋体"/>
          <w:color w:val="auto"/>
          <w:sz w:val="24"/>
          <w:highlight w:val="none"/>
        </w:rPr>
      </w:pPr>
    </w:p>
    <w:p w14:paraId="62779FF4">
      <w:pPr>
        <w:tabs>
          <w:tab w:val="left" w:pos="6300"/>
        </w:tabs>
        <w:snapToGrid w:val="0"/>
        <w:spacing w:line="500" w:lineRule="exact"/>
        <w:ind w:firstLine="570"/>
        <w:jc w:val="left"/>
        <w:rPr>
          <w:rFonts w:hint="eastAsia" w:ascii="宋体" w:hAnsi="宋体" w:eastAsia="宋体" w:cs="宋体"/>
          <w:color w:val="auto"/>
          <w:sz w:val="24"/>
          <w:highlight w:val="none"/>
        </w:rPr>
      </w:pPr>
    </w:p>
    <w:p w14:paraId="10DFD193">
      <w:pPr>
        <w:tabs>
          <w:tab w:val="left" w:pos="6300"/>
        </w:tabs>
        <w:snapToGrid w:val="0"/>
        <w:spacing w:line="500" w:lineRule="exact"/>
        <w:ind w:firstLine="570"/>
        <w:jc w:val="left"/>
        <w:rPr>
          <w:rFonts w:hint="eastAsia" w:ascii="宋体" w:hAnsi="宋体" w:eastAsia="宋体" w:cs="宋体"/>
          <w:color w:val="auto"/>
          <w:sz w:val="24"/>
          <w:highlight w:val="none"/>
        </w:rPr>
      </w:pPr>
    </w:p>
    <w:p w14:paraId="4D2B8FF5">
      <w:pPr>
        <w:tabs>
          <w:tab w:val="left" w:pos="6300"/>
        </w:tabs>
        <w:snapToGrid w:val="0"/>
        <w:spacing w:line="500" w:lineRule="exact"/>
        <w:ind w:firstLine="570"/>
        <w:jc w:val="left"/>
        <w:rPr>
          <w:rFonts w:hint="eastAsia" w:ascii="宋体" w:hAnsi="宋体" w:eastAsia="宋体" w:cs="宋体"/>
          <w:color w:val="auto"/>
          <w:sz w:val="24"/>
          <w:highlight w:val="none"/>
        </w:rPr>
      </w:pPr>
    </w:p>
    <w:p w14:paraId="3EE6FCD4">
      <w:pPr>
        <w:tabs>
          <w:tab w:val="left" w:pos="6300"/>
        </w:tabs>
        <w:snapToGrid w:val="0"/>
        <w:spacing w:line="500" w:lineRule="exact"/>
        <w:ind w:firstLine="570"/>
        <w:jc w:val="left"/>
        <w:rPr>
          <w:rFonts w:hint="eastAsia" w:ascii="宋体" w:hAnsi="宋体" w:eastAsia="宋体" w:cs="宋体"/>
          <w:color w:val="auto"/>
          <w:sz w:val="24"/>
          <w:highlight w:val="none"/>
        </w:rPr>
      </w:pPr>
    </w:p>
    <w:p w14:paraId="7CFFD523">
      <w:pPr>
        <w:tabs>
          <w:tab w:val="left" w:pos="6300"/>
        </w:tabs>
        <w:snapToGrid w:val="0"/>
        <w:spacing w:line="500" w:lineRule="exact"/>
        <w:ind w:firstLine="570"/>
        <w:jc w:val="left"/>
        <w:rPr>
          <w:rFonts w:hint="eastAsia" w:ascii="宋体" w:hAnsi="宋体" w:eastAsia="宋体" w:cs="宋体"/>
          <w:color w:val="auto"/>
          <w:sz w:val="24"/>
          <w:highlight w:val="none"/>
        </w:rPr>
      </w:pPr>
    </w:p>
    <w:p w14:paraId="0337BA93">
      <w:pPr>
        <w:tabs>
          <w:tab w:val="left" w:pos="6300"/>
        </w:tabs>
        <w:snapToGrid w:val="0"/>
        <w:spacing w:line="500" w:lineRule="exact"/>
        <w:ind w:firstLine="570"/>
        <w:jc w:val="left"/>
        <w:rPr>
          <w:rFonts w:hint="eastAsia" w:ascii="宋体" w:hAnsi="宋体" w:eastAsia="宋体" w:cs="宋体"/>
          <w:color w:val="auto"/>
          <w:sz w:val="24"/>
          <w:highlight w:val="none"/>
        </w:rPr>
      </w:pPr>
    </w:p>
    <w:p w14:paraId="11EB68B1">
      <w:pPr>
        <w:tabs>
          <w:tab w:val="left" w:pos="6300"/>
        </w:tabs>
        <w:snapToGrid w:val="0"/>
        <w:spacing w:line="500" w:lineRule="exact"/>
        <w:ind w:firstLine="570"/>
        <w:jc w:val="left"/>
        <w:rPr>
          <w:rFonts w:hint="eastAsia" w:ascii="宋体" w:hAnsi="宋体" w:eastAsia="宋体" w:cs="宋体"/>
          <w:color w:val="auto"/>
          <w:sz w:val="24"/>
          <w:highlight w:val="none"/>
        </w:rPr>
      </w:pPr>
    </w:p>
    <w:p w14:paraId="5FA6674B">
      <w:pPr>
        <w:tabs>
          <w:tab w:val="left" w:pos="6300"/>
        </w:tabs>
        <w:snapToGrid w:val="0"/>
        <w:spacing w:line="500" w:lineRule="exact"/>
        <w:ind w:firstLine="570"/>
        <w:jc w:val="left"/>
        <w:rPr>
          <w:rFonts w:hint="eastAsia" w:ascii="宋体" w:hAnsi="宋体" w:eastAsia="宋体" w:cs="宋体"/>
          <w:color w:val="auto"/>
          <w:sz w:val="24"/>
          <w:highlight w:val="none"/>
        </w:rPr>
      </w:pPr>
    </w:p>
    <w:p w14:paraId="6EA2FD24">
      <w:pPr>
        <w:tabs>
          <w:tab w:val="left" w:pos="6300"/>
        </w:tabs>
        <w:snapToGrid w:val="0"/>
        <w:spacing w:line="500" w:lineRule="exact"/>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若中标人为残疾人福利性单位的，将在结果公告时公告其《残疾人福利性单位声明函》。</w:t>
      </w:r>
    </w:p>
    <w:p w14:paraId="77039872">
      <w:pPr>
        <w:pStyle w:val="247"/>
        <w:spacing w:line="360" w:lineRule="auto"/>
        <w:ind w:firstLine="480"/>
        <w:rPr>
          <w:rFonts w:hint="eastAsia" w:ascii="宋体" w:hAnsi="宋体" w:eastAsia="宋体" w:cs="宋体"/>
          <w:color w:val="auto"/>
          <w:highlight w:val="none"/>
        </w:rPr>
      </w:pPr>
    </w:p>
    <w:p w14:paraId="29840BD1">
      <w:pPr>
        <w:rPr>
          <w:rFonts w:hint="eastAsia" w:ascii="宋体" w:hAnsi="宋体" w:eastAsia="宋体" w:cs="宋体"/>
          <w:color w:val="auto"/>
          <w:highlight w:val="none"/>
        </w:rPr>
      </w:pPr>
    </w:p>
    <w:p w14:paraId="65E61218">
      <w:pPr>
        <w:pStyle w:val="3"/>
        <w:rPr>
          <w:rFonts w:hint="eastAsia" w:ascii="宋体" w:hAnsi="宋体" w:eastAsia="宋体" w:cs="宋体"/>
          <w:color w:val="auto"/>
          <w:highlight w:val="none"/>
        </w:rPr>
      </w:pPr>
    </w:p>
    <w:p w14:paraId="1A7AC43A">
      <w:pPr>
        <w:pStyle w:val="2"/>
        <w:rPr>
          <w:rFonts w:hint="eastAsia" w:ascii="宋体" w:hAnsi="宋体" w:eastAsia="宋体" w:cs="宋体"/>
          <w:color w:val="auto"/>
          <w:highlight w:val="none"/>
        </w:rPr>
      </w:pPr>
    </w:p>
    <w:p w14:paraId="4DD46AC6">
      <w:pPr>
        <w:rPr>
          <w:rFonts w:hint="eastAsia" w:ascii="宋体" w:hAnsi="宋体" w:eastAsia="宋体" w:cs="宋体"/>
          <w:color w:val="auto"/>
          <w:highlight w:val="none"/>
        </w:rPr>
      </w:pPr>
    </w:p>
    <w:p w14:paraId="381373C9">
      <w:pPr>
        <w:pStyle w:val="247"/>
        <w:spacing w:line="360" w:lineRule="auto"/>
        <w:ind w:firstLine="480"/>
        <w:rPr>
          <w:rFonts w:hint="eastAsia" w:ascii="宋体" w:hAnsi="宋体" w:eastAsia="宋体" w:cs="宋体"/>
          <w:color w:val="auto"/>
          <w:highlight w:val="none"/>
        </w:rPr>
      </w:pPr>
    </w:p>
    <w:p w14:paraId="3C0DB175">
      <w:pPr>
        <w:pStyle w:val="56"/>
        <w:rPr>
          <w:rFonts w:hint="eastAsia" w:ascii="宋体" w:hAnsi="宋体" w:eastAsia="宋体" w:cs="宋体"/>
          <w:color w:val="auto"/>
          <w:highlight w:val="none"/>
        </w:rPr>
      </w:pPr>
    </w:p>
    <w:p w14:paraId="3A388244">
      <w:pPr>
        <w:pStyle w:val="8"/>
        <w:numPr>
          <w:ilvl w:val="0"/>
          <w:numId w:val="0"/>
        </w:numPr>
        <w:ind w:leftChars="100"/>
        <w:jc w:val="both"/>
        <w:rPr>
          <w:rFonts w:hint="eastAsia" w:ascii="宋体" w:hAnsi="宋体" w:eastAsia="宋体" w:cs="宋体"/>
          <w:b w:val="0"/>
          <w:color w:val="auto"/>
          <w:sz w:val="24"/>
          <w:szCs w:val="24"/>
          <w:highlight w:val="none"/>
        </w:rPr>
      </w:pPr>
      <w:bookmarkStart w:id="44" w:name="_Toc11334717"/>
      <w:bookmarkStart w:id="45" w:name="_Toc59959382"/>
      <w:bookmarkStart w:id="46" w:name="_Toc56911036"/>
      <w:r>
        <w:rPr>
          <w:rFonts w:hint="eastAsia" w:eastAsia="宋体" w:cs="宋体"/>
          <w:color w:val="auto"/>
          <w:sz w:val="24"/>
          <w:szCs w:val="24"/>
          <w:highlight w:val="none"/>
          <w:lang w:val="en-US" w:eastAsia="zh-CN"/>
        </w:rPr>
        <w:t xml:space="preserve">（二） </w:t>
      </w:r>
      <w:r>
        <w:rPr>
          <w:rFonts w:hint="eastAsia" w:ascii="宋体" w:hAnsi="宋体" w:eastAsia="宋体" w:cs="宋体"/>
          <w:color w:val="auto"/>
          <w:sz w:val="24"/>
          <w:szCs w:val="24"/>
          <w:highlight w:val="none"/>
        </w:rPr>
        <w:t>无围标、串标行为承诺书</w:t>
      </w:r>
      <w:bookmarkEnd w:id="44"/>
    </w:p>
    <w:p w14:paraId="438E8DC8">
      <w:pPr>
        <w:spacing w:after="500" w:line="28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本公司郑重承诺：我公司自觉遵守《中华人民共和国招标投标法》和《中华人民共和国招标投标法实施条例》以及招投标管理的有关规定。我公司在参加本次项目（项目名称：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）活动中，无以下围标、串标行为：</w:t>
      </w:r>
    </w:p>
    <w:p w14:paraId="71830D57">
      <w:pPr>
        <w:spacing w:after="500"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1）不同供应商的投标文件由同一单位或者个人编制；</w:t>
      </w:r>
    </w:p>
    <w:p w14:paraId="02312E70">
      <w:pPr>
        <w:spacing w:after="500"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2）不同供应商委托同一单位或者个人办理投标事宜；</w:t>
      </w:r>
    </w:p>
    <w:p w14:paraId="3243F52F">
      <w:pPr>
        <w:spacing w:after="500"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3）不同供应商的投标文件载明的项目管理成员或者联系人员为同一人；</w:t>
      </w:r>
    </w:p>
    <w:p w14:paraId="17DA61D0">
      <w:pPr>
        <w:spacing w:after="500"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4）不同供应商的投标文件异常一致或者投标报价呈规律性差异；</w:t>
      </w:r>
    </w:p>
    <w:p w14:paraId="0BCF80E7">
      <w:pPr>
        <w:spacing w:after="500"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5）不同供应商的投标文件相互混装；</w:t>
      </w:r>
    </w:p>
    <w:p w14:paraId="11D3F5A4">
      <w:pPr>
        <w:spacing w:after="500"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6）不同供应商的投标保证金从同一单位或者个人的账户转出；</w:t>
      </w:r>
    </w:p>
    <w:p w14:paraId="519D1C32">
      <w:pPr>
        <w:spacing w:after="500"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7）不同供应商的董事、监事、高管、单位负责人为同一人或者存在控股、管理关系的不同单位参加同一包组招标项目投标；</w:t>
      </w:r>
    </w:p>
    <w:p w14:paraId="4D3066EE">
      <w:pPr>
        <w:spacing w:after="500"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8）法律法规界定的其他围标串标行为。</w:t>
      </w:r>
    </w:p>
    <w:p w14:paraId="497601F4">
      <w:pPr>
        <w:spacing w:after="500"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如有发现我公司存在围标、串标行为，我公司愿承担一切法律责任。</w:t>
      </w:r>
    </w:p>
    <w:p w14:paraId="6F12A675">
      <w:pPr>
        <w:spacing w:after="500"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特此承诺！ </w:t>
      </w:r>
    </w:p>
    <w:p w14:paraId="68AFB42A">
      <w:pPr>
        <w:spacing w:after="500" w:line="24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投标人名称（加盖公章）：</w:t>
      </w:r>
    </w:p>
    <w:p w14:paraId="461A884A">
      <w:pPr>
        <w:spacing w:after="500" w:line="240" w:lineRule="auto"/>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bookmarkEnd w:id="45"/>
      <w:bookmarkEnd w:id="46"/>
      <w:r>
        <w:rPr>
          <w:rFonts w:hint="eastAsia" w:ascii="宋体" w:hAnsi="宋体" w:eastAsia="宋体" w:cs="宋体"/>
          <w:color w:val="auto"/>
          <w:sz w:val="24"/>
          <w:szCs w:val="24"/>
          <w:highlight w:val="none"/>
        </w:rPr>
        <w:t xml:space="preserve"> </w:t>
      </w:r>
    </w:p>
    <w:p w14:paraId="4364995C">
      <w:pPr>
        <w:spacing w:after="500" w:line="240" w:lineRule="auto"/>
        <w:ind w:firstLine="5040" w:firstLineChars="2100"/>
        <w:rPr>
          <w:rFonts w:hint="eastAsia" w:ascii="宋体" w:hAnsi="宋体" w:eastAsia="宋体" w:cs="宋体"/>
          <w:color w:val="auto"/>
          <w:sz w:val="24"/>
          <w:szCs w:val="24"/>
          <w:highlight w:val="none"/>
        </w:rPr>
      </w:pPr>
    </w:p>
    <w:p w14:paraId="710B2054">
      <w:pPr>
        <w:keepNext/>
        <w:keepLines/>
        <w:widowControl w:val="0"/>
        <w:spacing w:line="312" w:lineRule="auto"/>
        <w:jc w:val="both"/>
        <w:outlineLvl w:val="2"/>
        <w:rPr>
          <w:rFonts w:hint="eastAsia" w:ascii="宋体" w:hAnsi="宋体" w:eastAsia="宋体" w:cs="宋体"/>
          <w:b/>
          <w:color w:val="auto"/>
          <w:highlight w:val="none"/>
        </w:rPr>
      </w:pPr>
    </w:p>
    <w:p w14:paraId="149E9717">
      <w:pPr>
        <w:keepNext/>
        <w:keepLines/>
        <w:widowControl w:val="0"/>
        <w:spacing w:line="312" w:lineRule="auto"/>
        <w:ind w:left="0" w:leftChars="0" w:firstLine="0" w:firstLineChars="0"/>
        <w:jc w:val="both"/>
        <w:outlineLvl w:val="2"/>
        <w:rPr>
          <w:rFonts w:hint="eastAsia" w:ascii="宋体" w:hAnsi="宋体" w:eastAsia="宋体" w:cs="宋体"/>
          <w:b/>
          <w:color w:val="auto"/>
          <w:sz w:val="28"/>
          <w:szCs w:val="28"/>
          <w:highlight w:val="none"/>
        </w:rPr>
      </w:pPr>
      <w:r>
        <w:rPr>
          <w:rFonts w:hint="eastAsia" w:ascii="宋体" w:hAnsi="宋体" w:eastAsia="宋体" w:cs="宋体"/>
          <w:b/>
          <w:color w:val="auto"/>
          <w:highlight w:val="none"/>
        </w:rPr>
        <w:t>九、其他应提供的资料</w:t>
      </w:r>
    </w:p>
    <w:p w14:paraId="0EFF45CB">
      <w:pPr>
        <w:widowControl w:val="0"/>
        <w:spacing w:line="240" w:lineRule="auto"/>
        <w:ind w:firstLine="0" w:firstLineChars="0"/>
        <w:jc w:val="both"/>
        <w:rPr>
          <w:rFonts w:hint="eastAsia" w:ascii="宋体" w:hAnsi="宋体" w:eastAsia="宋体" w:cs="宋体"/>
          <w:color w:val="auto"/>
          <w:sz w:val="28"/>
          <w:szCs w:val="20"/>
          <w:highlight w:val="none"/>
        </w:rPr>
      </w:pPr>
    </w:p>
    <w:p w14:paraId="74457FF4">
      <w:pPr>
        <w:widowControl w:val="0"/>
        <w:tabs>
          <w:tab w:val="left" w:pos="6300"/>
        </w:tabs>
        <w:snapToGrid w:val="0"/>
        <w:spacing w:line="312" w:lineRule="auto"/>
        <w:ind w:firstLine="0" w:firstLineChars="0"/>
        <w:jc w:val="both"/>
        <w:rPr>
          <w:rFonts w:hint="eastAsia" w:ascii="宋体" w:hAnsi="宋体" w:eastAsia="宋体" w:cs="宋体"/>
          <w:b/>
          <w:bCs/>
          <w:color w:val="auto"/>
          <w:highlight w:val="none"/>
        </w:rPr>
      </w:pPr>
    </w:p>
    <w:p w14:paraId="0723675A">
      <w:pPr>
        <w:widowControl w:val="0"/>
        <w:tabs>
          <w:tab w:val="left" w:pos="6300"/>
        </w:tabs>
        <w:snapToGrid w:val="0"/>
        <w:spacing w:line="312" w:lineRule="auto"/>
        <w:ind w:firstLine="0" w:firstLineChars="0"/>
        <w:jc w:val="both"/>
        <w:rPr>
          <w:rFonts w:hint="eastAsia" w:ascii="宋体" w:hAnsi="宋体" w:eastAsia="宋体" w:cs="宋体"/>
          <w:b/>
          <w:bCs/>
          <w:color w:val="auto"/>
          <w:highlight w:val="none"/>
        </w:rPr>
      </w:pPr>
    </w:p>
    <w:p w14:paraId="3CDE5444">
      <w:pPr>
        <w:pStyle w:val="247"/>
        <w:ind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p>
    <w:p w14:paraId="5997011C">
      <w:pPr>
        <w:pStyle w:val="247"/>
        <w:ind w:firstLine="480"/>
        <w:rPr>
          <w:rFonts w:hint="eastAsia" w:ascii="宋体" w:hAnsi="宋体" w:eastAsia="宋体" w:cs="宋体"/>
          <w:color w:val="auto"/>
          <w:highlight w:val="none"/>
        </w:rPr>
      </w:pPr>
      <w:r>
        <w:rPr>
          <w:rFonts w:hint="eastAsia" w:ascii="宋体" w:hAnsi="宋体" w:eastAsia="宋体" w:cs="宋体"/>
          <w:color w:val="auto"/>
          <w:highlight w:val="none"/>
        </w:rPr>
        <w:t>附件一：投标人信息卡</w:t>
      </w:r>
      <w:bookmarkEnd w:id="19"/>
      <w:bookmarkEnd w:id="20"/>
    </w:p>
    <w:p w14:paraId="3A709368">
      <w:pPr>
        <w:pStyle w:val="362"/>
        <w:spacing w:line="8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项目名称（分包）：</w:t>
      </w:r>
    </w:p>
    <w:p w14:paraId="49736D7B">
      <w:pPr>
        <w:spacing w:line="860" w:lineRule="exact"/>
        <w:ind w:right="561" w:firstLine="480"/>
        <w:rPr>
          <w:rFonts w:hint="eastAsia" w:ascii="宋体" w:hAnsi="宋体" w:eastAsia="宋体" w:cs="宋体"/>
          <w:color w:val="auto"/>
          <w:szCs w:val="28"/>
          <w:highlight w:val="none"/>
        </w:rPr>
      </w:pPr>
      <w:r>
        <w:rPr>
          <w:rFonts w:hint="eastAsia" w:ascii="宋体" w:hAnsi="宋体" w:eastAsia="宋体" w:cs="宋体"/>
          <w:color w:val="auto"/>
          <w:szCs w:val="28"/>
          <w:highlight w:val="none"/>
        </w:rPr>
        <w:t>项</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目</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编</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号：</w:t>
      </w:r>
    </w:p>
    <w:p w14:paraId="20CD9070">
      <w:pPr>
        <w:spacing w:line="860" w:lineRule="exact"/>
        <w:ind w:right="561" w:firstLine="480"/>
        <w:rPr>
          <w:rFonts w:hint="eastAsia" w:ascii="宋体" w:hAnsi="宋体" w:eastAsia="宋体" w:cs="宋体"/>
          <w:color w:val="auto"/>
          <w:szCs w:val="28"/>
          <w:highlight w:val="none"/>
        </w:rPr>
      </w:pPr>
      <w:r>
        <w:rPr>
          <w:rFonts w:hint="eastAsia" w:ascii="宋体" w:hAnsi="宋体" w:eastAsia="宋体" w:cs="宋体"/>
          <w:color w:val="auto"/>
          <w:szCs w:val="28"/>
          <w:highlight w:val="none"/>
        </w:rPr>
        <w:t>投标人名称：</w:t>
      </w:r>
    </w:p>
    <w:p w14:paraId="6961F1CC">
      <w:pPr>
        <w:spacing w:line="860" w:lineRule="exact"/>
        <w:ind w:right="561" w:firstLine="480"/>
        <w:rPr>
          <w:rFonts w:hint="eastAsia" w:ascii="宋体" w:hAnsi="宋体" w:eastAsia="宋体" w:cs="宋体"/>
          <w:color w:val="auto"/>
          <w:szCs w:val="28"/>
          <w:highlight w:val="none"/>
        </w:rPr>
      </w:pPr>
      <w:r>
        <w:rPr>
          <w:rFonts w:hint="eastAsia" w:ascii="宋体" w:hAnsi="宋体" w:eastAsia="宋体" w:cs="宋体"/>
          <w:color w:val="auto"/>
          <w:szCs w:val="28"/>
          <w:highlight w:val="none"/>
        </w:rPr>
        <w:t>法定代表人：</w:t>
      </w:r>
    </w:p>
    <w:p w14:paraId="277359A1">
      <w:pPr>
        <w:spacing w:line="860" w:lineRule="exact"/>
        <w:ind w:right="561" w:firstLine="480"/>
        <w:rPr>
          <w:rFonts w:hint="eastAsia" w:ascii="宋体" w:hAnsi="宋体" w:eastAsia="宋体" w:cs="宋体"/>
          <w:color w:val="auto"/>
          <w:szCs w:val="28"/>
          <w:highlight w:val="none"/>
        </w:rPr>
      </w:pPr>
      <w:r>
        <w:rPr>
          <w:rFonts w:hint="eastAsia" w:ascii="宋体" w:hAnsi="宋体" w:eastAsia="宋体" w:cs="宋体"/>
          <w:color w:val="auto"/>
          <w:szCs w:val="28"/>
          <w:highlight w:val="none"/>
        </w:rPr>
        <w:t>联</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系</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电</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话：</w:t>
      </w:r>
    </w:p>
    <w:p w14:paraId="7E329F31">
      <w:pPr>
        <w:spacing w:line="860" w:lineRule="exact"/>
        <w:ind w:right="561" w:firstLine="480"/>
        <w:rPr>
          <w:rFonts w:hint="eastAsia" w:ascii="宋体" w:hAnsi="宋体" w:eastAsia="宋体" w:cs="宋体"/>
          <w:color w:val="auto"/>
          <w:szCs w:val="28"/>
          <w:highlight w:val="none"/>
        </w:rPr>
      </w:pPr>
      <w:r>
        <w:rPr>
          <w:rFonts w:hint="eastAsia" w:ascii="宋体" w:hAnsi="宋体" w:eastAsia="宋体" w:cs="宋体"/>
          <w:color w:val="auto"/>
          <w:szCs w:val="28"/>
          <w:highlight w:val="none"/>
        </w:rPr>
        <w:t>授</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权</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代</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表：</w:t>
      </w:r>
    </w:p>
    <w:p w14:paraId="307F0965">
      <w:pPr>
        <w:spacing w:line="860" w:lineRule="exact"/>
        <w:ind w:right="561" w:firstLine="480"/>
        <w:rPr>
          <w:rFonts w:hint="eastAsia" w:ascii="宋体" w:hAnsi="宋体" w:eastAsia="宋体" w:cs="宋体"/>
          <w:color w:val="auto"/>
          <w:szCs w:val="28"/>
          <w:highlight w:val="none"/>
        </w:rPr>
      </w:pPr>
      <w:r>
        <w:rPr>
          <w:rFonts w:hint="eastAsia" w:ascii="宋体" w:hAnsi="宋体" w:eastAsia="宋体" w:cs="宋体"/>
          <w:color w:val="auto"/>
          <w:szCs w:val="28"/>
          <w:highlight w:val="none"/>
        </w:rPr>
        <w:t>联</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系</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电</w:t>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ab/>
      </w:r>
      <w:r>
        <w:rPr>
          <w:rFonts w:hint="eastAsia" w:ascii="宋体" w:hAnsi="宋体" w:eastAsia="宋体" w:cs="宋体"/>
          <w:color w:val="auto"/>
          <w:szCs w:val="28"/>
          <w:highlight w:val="none"/>
        </w:rPr>
        <w:t>话：</w:t>
      </w:r>
    </w:p>
    <w:p w14:paraId="3766123E">
      <w:pPr>
        <w:pStyle w:val="651"/>
        <w:ind w:left="480" w:hanging="48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13994DC">
      <w:pPr>
        <w:pStyle w:val="651"/>
        <w:ind w:left="480" w:hanging="480"/>
        <w:rPr>
          <w:rFonts w:hint="eastAsia" w:ascii="宋体" w:hAnsi="宋体" w:eastAsia="宋体" w:cs="宋体"/>
          <w:color w:val="auto"/>
          <w:highlight w:val="none"/>
        </w:rPr>
      </w:pPr>
    </w:p>
    <w:p w14:paraId="70E84B6F">
      <w:pPr>
        <w:pStyle w:val="651"/>
        <w:ind w:left="480" w:hanging="480"/>
        <w:rPr>
          <w:rFonts w:hint="eastAsia" w:ascii="宋体" w:hAnsi="宋体" w:eastAsia="宋体" w:cs="宋体"/>
          <w:color w:val="auto"/>
          <w:highlight w:val="none"/>
        </w:rPr>
      </w:pPr>
    </w:p>
    <w:p w14:paraId="0C707843">
      <w:pPr>
        <w:pStyle w:val="651"/>
        <w:ind w:left="480" w:hanging="480"/>
        <w:rPr>
          <w:rFonts w:hint="eastAsia" w:ascii="宋体" w:hAnsi="宋体" w:eastAsia="宋体" w:cs="宋体"/>
          <w:color w:val="auto"/>
          <w:highlight w:val="none"/>
        </w:rPr>
      </w:pPr>
      <w:r>
        <w:rPr>
          <w:rFonts w:hint="eastAsia" w:ascii="宋体" w:hAnsi="宋体" w:eastAsia="宋体" w:cs="宋体"/>
          <w:color w:val="auto"/>
          <w:highlight w:val="none"/>
        </w:rPr>
        <w:t xml:space="preserve">                                              投标单位(公章):</w:t>
      </w:r>
    </w:p>
    <w:p w14:paraId="4AB442BA">
      <w:pPr>
        <w:pStyle w:val="651"/>
        <w:ind w:left="480" w:hanging="480"/>
        <w:rPr>
          <w:rFonts w:hint="eastAsia" w:ascii="宋体" w:hAnsi="宋体" w:eastAsia="宋体" w:cs="宋体"/>
          <w:color w:val="auto"/>
          <w:highlight w:val="none"/>
        </w:rPr>
      </w:pPr>
      <w:r>
        <w:rPr>
          <w:rFonts w:hint="eastAsia" w:ascii="宋体" w:hAnsi="宋体" w:eastAsia="宋体" w:cs="宋体"/>
          <w:color w:val="auto"/>
          <w:highlight w:val="none"/>
        </w:rPr>
        <w:t xml:space="preserve">                                          日期：    年    月    日</w:t>
      </w:r>
    </w:p>
    <w:p w14:paraId="5CBB285E">
      <w:pPr>
        <w:ind w:left="716" w:hanging="716" w:hangingChars="297"/>
        <w:rPr>
          <w:rFonts w:hint="eastAsia" w:ascii="宋体" w:hAnsi="宋体" w:eastAsia="宋体" w:cs="宋体"/>
          <w:b/>
          <w:color w:val="auto"/>
          <w:highlight w:val="none"/>
        </w:rPr>
      </w:pPr>
    </w:p>
    <w:p w14:paraId="63215AF0">
      <w:pPr>
        <w:ind w:left="716" w:hanging="716" w:hangingChars="297"/>
        <w:rPr>
          <w:rFonts w:hint="eastAsia" w:ascii="宋体" w:hAnsi="宋体" w:eastAsia="宋体" w:cs="宋体"/>
          <w:b/>
          <w:color w:val="auto"/>
          <w:highlight w:val="none"/>
        </w:rPr>
      </w:pPr>
    </w:p>
    <w:p w14:paraId="6D304752">
      <w:pPr>
        <w:ind w:firstLine="480"/>
        <w:rPr>
          <w:rFonts w:hint="eastAsia" w:ascii="宋体" w:hAnsi="宋体" w:eastAsia="宋体" w:cs="宋体"/>
          <w:color w:val="auto"/>
          <w:highlight w:val="none"/>
        </w:rPr>
      </w:pPr>
    </w:p>
    <w:p w14:paraId="13AEF48C">
      <w:pPr>
        <w:ind w:firstLine="480"/>
        <w:rPr>
          <w:rFonts w:hint="eastAsia" w:ascii="宋体" w:hAnsi="宋体" w:eastAsia="宋体" w:cs="宋体"/>
          <w:color w:val="auto"/>
          <w:highlight w:val="none"/>
        </w:rPr>
      </w:pPr>
    </w:p>
    <w:p w14:paraId="4DD8D1BE">
      <w:pPr>
        <w:ind w:firstLine="480"/>
        <w:rPr>
          <w:rFonts w:hint="eastAsia" w:ascii="宋体" w:hAnsi="宋体" w:eastAsia="宋体" w:cs="宋体"/>
          <w:color w:val="auto"/>
          <w:highlight w:val="none"/>
        </w:rPr>
      </w:pPr>
    </w:p>
    <w:p w14:paraId="4D72ECC9">
      <w:pPr>
        <w:ind w:firstLine="480"/>
        <w:rPr>
          <w:rFonts w:hint="eastAsia" w:ascii="宋体" w:hAnsi="宋体" w:eastAsia="宋体" w:cs="宋体"/>
          <w:color w:val="auto"/>
          <w:highlight w:val="none"/>
        </w:rPr>
      </w:pPr>
    </w:p>
    <w:p w14:paraId="1B841203">
      <w:pPr>
        <w:ind w:firstLine="480"/>
        <w:rPr>
          <w:rFonts w:hint="eastAsia" w:ascii="宋体" w:hAnsi="宋体" w:eastAsia="宋体" w:cs="宋体"/>
          <w:color w:val="auto"/>
          <w:highlight w:val="none"/>
        </w:rPr>
      </w:pPr>
    </w:p>
    <w:p w14:paraId="4868286E">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注：该“投标人信息卡”由投标人在投标时现场递交（内容填写完整或打印并加盖公章，不得装入密封投标文件内）。</w:t>
      </w:r>
    </w:p>
    <w:p w14:paraId="5C8AF1F1">
      <w:pPr>
        <w:spacing w:line="240" w:lineRule="auto"/>
        <w:ind w:firstLine="482"/>
        <w:jc w:val="center"/>
        <w:rPr>
          <w:rFonts w:hint="eastAsia" w:ascii="宋体" w:hAnsi="宋体" w:eastAsia="宋体" w:cs="宋体"/>
          <w:color w:val="auto"/>
          <w:sz w:val="36"/>
          <w:szCs w:val="36"/>
          <w:highlight w:val="none"/>
        </w:rPr>
      </w:pPr>
      <w:r>
        <w:rPr>
          <w:rFonts w:hint="eastAsia" w:ascii="宋体" w:hAnsi="宋体" w:eastAsia="宋体" w:cs="宋体"/>
          <w:b/>
          <w:bCs/>
          <w:color w:val="auto"/>
          <w:szCs w:val="28"/>
          <w:highlight w:val="none"/>
        </w:rPr>
        <w:br w:type="page"/>
      </w:r>
      <w:r>
        <w:rPr>
          <w:rFonts w:hint="eastAsia" w:ascii="宋体" w:hAnsi="宋体" w:eastAsia="宋体" w:cs="宋体"/>
          <w:color w:val="auto"/>
          <w:sz w:val="36"/>
          <w:szCs w:val="36"/>
          <w:highlight w:val="none"/>
        </w:rPr>
        <w:t>附件二：</w:t>
      </w:r>
      <w:r>
        <w:rPr>
          <w:rFonts w:hint="eastAsia" w:ascii="宋体" w:hAnsi="宋体" w:eastAsia="宋体" w:cs="宋体"/>
          <w:color w:val="auto"/>
          <w:sz w:val="36"/>
          <w:szCs w:val="36"/>
          <w:highlight w:val="none"/>
          <w:lang w:eastAsia="zh-CN"/>
        </w:rPr>
        <w:t>重庆译元工程咨询有限公司</w:t>
      </w:r>
      <w:r>
        <w:rPr>
          <w:rFonts w:hint="eastAsia" w:ascii="宋体" w:hAnsi="宋体" w:eastAsia="宋体" w:cs="宋体"/>
          <w:color w:val="auto"/>
          <w:sz w:val="36"/>
          <w:szCs w:val="36"/>
          <w:highlight w:val="none"/>
        </w:rPr>
        <w:t>采购文件</w:t>
      </w:r>
    </w:p>
    <w:p w14:paraId="23DFBD0D">
      <w:pPr>
        <w:spacing w:line="240" w:lineRule="auto"/>
        <w:ind w:firstLine="720"/>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发售登记表</w:t>
      </w:r>
    </w:p>
    <w:tbl>
      <w:tblPr>
        <w:tblStyle w:val="8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391"/>
        <w:gridCol w:w="1051"/>
        <w:gridCol w:w="3965"/>
      </w:tblGrid>
      <w:tr w14:paraId="0CB285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32" w:type="dxa"/>
            <w:noWrap w:val="0"/>
            <w:vAlign w:val="center"/>
          </w:tcPr>
          <w:p w14:paraId="58972DA3">
            <w:pPr>
              <w:ind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项目号</w:t>
            </w:r>
          </w:p>
        </w:tc>
        <w:tc>
          <w:tcPr>
            <w:tcW w:w="7407" w:type="dxa"/>
            <w:gridSpan w:val="3"/>
            <w:noWrap w:val="0"/>
            <w:vAlign w:val="center"/>
          </w:tcPr>
          <w:p w14:paraId="058EACFC">
            <w:pPr>
              <w:ind w:firstLine="0" w:firstLineChars="0"/>
              <w:jc w:val="center"/>
              <w:rPr>
                <w:rFonts w:hint="eastAsia" w:ascii="宋体" w:hAnsi="宋体" w:eastAsia="宋体" w:cs="宋体"/>
                <w:color w:val="auto"/>
                <w:sz w:val="28"/>
                <w:szCs w:val="21"/>
                <w:highlight w:val="none"/>
              </w:rPr>
            </w:pPr>
          </w:p>
        </w:tc>
      </w:tr>
      <w:tr w14:paraId="3E92DE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832" w:type="dxa"/>
            <w:noWrap w:val="0"/>
            <w:vAlign w:val="center"/>
          </w:tcPr>
          <w:p w14:paraId="4A4C5779">
            <w:pPr>
              <w:ind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项目名称</w:t>
            </w:r>
          </w:p>
        </w:tc>
        <w:tc>
          <w:tcPr>
            <w:tcW w:w="7407" w:type="dxa"/>
            <w:gridSpan w:val="3"/>
            <w:noWrap w:val="0"/>
            <w:vAlign w:val="center"/>
          </w:tcPr>
          <w:p w14:paraId="79F07CB1">
            <w:pPr>
              <w:ind w:firstLine="0" w:firstLineChars="0"/>
              <w:jc w:val="center"/>
              <w:rPr>
                <w:rFonts w:hint="eastAsia" w:ascii="宋体" w:hAnsi="宋体" w:eastAsia="宋体" w:cs="宋体"/>
                <w:color w:val="auto"/>
                <w:sz w:val="28"/>
                <w:szCs w:val="21"/>
                <w:highlight w:val="none"/>
              </w:rPr>
            </w:pPr>
          </w:p>
        </w:tc>
      </w:tr>
      <w:tr w14:paraId="3205D1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832" w:type="dxa"/>
            <w:noWrap w:val="0"/>
            <w:vAlign w:val="center"/>
          </w:tcPr>
          <w:p w14:paraId="372B8E85">
            <w:pPr>
              <w:ind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供应商名称</w:t>
            </w:r>
          </w:p>
        </w:tc>
        <w:tc>
          <w:tcPr>
            <w:tcW w:w="7407" w:type="dxa"/>
            <w:gridSpan w:val="3"/>
            <w:noWrap w:val="0"/>
            <w:vAlign w:val="center"/>
          </w:tcPr>
          <w:p w14:paraId="469AEBB2">
            <w:pPr>
              <w:ind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（供应商公章）</w:t>
            </w:r>
          </w:p>
        </w:tc>
      </w:tr>
      <w:tr w14:paraId="3D74F1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832" w:type="dxa"/>
            <w:noWrap w:val="0"/>
            <w:vAlign w:val="center"/>
          </w:tcPr>
          <w:p w14:paraId="7658F0FC">
            <w:pPr>
              <w:ind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联系人</w:t>
            </w:r>
          </w:p>
        </w:tc>
        <w:tc>
          <w:tcPr>
            <w:tcW w:w="2391" w:type="dxa"/>
            <w:noWrap w:val="0"/>
            <w:vAlign w:val="center"/>
          </w:tcPr>
          <w:p w14:paraId="7EC38EE7">
            <w:pPr>
              <w:ind w:firstLine="0" w:firstLineChars="0"/>
              <w:jc w:val="center"/>
              <w:rPr>
                <w:rFonts w:hint="eastAsia" w:ascii="宋体" w:hAnsi="宋体" w:eastAsia="宋体" w:cs="宋体"/>
                <w:color w:val="auto"/>
                <w:sz w:val="28"/>
                <w:szCs w:val="21"/>
                <w:highlight w:val="none"/>
              </w:rPr>
            </w:pPr>
          </w:p>
        </w:tc>
        <w:tc>
          <w:tcPr>
            <w:tcW w:w="1051" w:type="dxa"/>
            <w:noWrap w:val="0"/>
            <w:vAlign w:val="center"/>
          </w:tcPr>
          <w:p w14:paraId="16ECFEB8">
            <w:pPr>
              <w:ind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手机</w:t>
            </w:r>
          </w:p>
        </w:tc>
        <w:tc>
          <w:tcPr>
            <w:tcW w:w="3965" w:type="dxa"/>
            <w:noWrap w:val="0"/>
            <w:vAlign w:val="center"/>
          </w:tcPr>
          <w:p w14:paraId="0A0CAC33">
            <w:pPr>
              <w:ind w:firstLine="0" w:firstLineChars="0"/>
              <w:jc w:val="center"/>
              <w:rPr>
                <w:rFonts w:hint="eastAsia" w:ascii="宋体" w:hAnsi="宋体" w:eastAsia="宋体" w:cs="宋体"/>
                <w:color w:val="auto"/>
                <w:sz w:val="28"/>
                <w:szCs w:val="21"/>
                <w:highlight w:val="none"/>
              </w:rPr>
            </w:pPr>
          </w:p>
        </w:tc>
      </w:tr>
      <w:tr w14:paraId="50E3D0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2" w:type="dxa"/>
            <w:noWrap w:val="0"/>
            <w:vAlign w:val="center"/>
          </w:tcPr>
          <w:p w14:paraId="0B401934">
            <w:pPr>
              <w:ind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办公电话</w:t>
            </w:r>
          </w:p>
        </w:tc>
        <w:tc>
          <w:tcPr>
            <w:tcW w:w="2391" w:type="dxa"/>
            <w:noWrap w:val="0"/>
            <w:vAlign w:val="center"/>
          </w:tcPr>
          <w:p w14:paraId="375784B1">
            <w:pPr>
              <w:ind w:firstLine="0" w:firstLineChars="0"/>
              <w:jc w:val="center"/>
              <w:rPr>
                <w:rFonts w:hint="eastAsia" w:ascii="宋体" w:hAnsi="宋体" w:eastAsia="宋体" w:cs="宋体"/>
                <w:color w:val="auto"/>
                <w:sz w:val="28"/>
                <w:szCs w:val="21"/>
                <w:highlight w:val="none"/>
              </w:rPr>
            </w:pPr>
          </w:p>
        </w:tc>
        <w:tc>
          <w:tcPr>
            <w:tcW w:w="1051" w:type="dxa"/>
            <w:noWrap w:val="0"/>
            <w:vAlign w:val="center"/>
          </w:tcPr>
          <w:p w14:paraId="63B4646D">
            <w:pPr>
              <w:ind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传真</w:t>
            </w:r>
          </w:p>
        </w:tc>
        <w:tc>
          <w:tcPr>
            <w:tcW w:w="3965" w:type="dxa"/>
            <w:noWrap w:val="0"/>
            <w:vAlign w:val="center"/>
          </w:tcPr>
          <w:p w14:paraId="604F0459">
            <w:pPr>
              <w:ind w:firstLine="0" w:firstLineChars="0"/>
              <w:jc w:val="center"/>
              <w:rPr>
                <w:rFonts w:hint="eastAsia" w:ascii="宋体" w:hAnsi="宋体" w:eastAsia="宋体" w:cs="宋体"/>
                <w:color w:val="auto"/>
                <w:sz w:val="28"/>
                <w:szCs w:val="21"/>
                <w:highlight w:val="none"/>
              </w:rPr>
            </w:pPr>
          </w:p>
        </w:tc>
      </w:tr>
      <w:tr w14:paraId="159EC9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32" w:type="dxa"/>
            <w:noWrap w:val="0"/>
            <w:vAlign w:val="center"/>
          </w:tcPr>
          <w:p w14:paraId="58F89CCF">
            <w:pPr>
              <w:ind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E-mail</w:t>
            </w:r>
          </w:p>
        </w:tc>
        <w:tc>
          <w:tcPr>
            <w:tcW w:w="7407" w:type="dxa"/>
            <w:gridSpan w:val="3"/>
            <w:noWrap w:val="0"/>
            <w:vAlign w:val="center"/>
          </w:tcPr>
          <w:p w14:paraId="3064F1F5">
            <w:pPr>
              <w:ind w:firstLine="0" w:firstLineChars="0"/>
              <w:jc w:val="center"/>
              <w:rPr>
                <w:rFonts w:hint="eastAsia" w:ascii="宋体" w:hAnsi="宋体" w:eastAsia="宋体" w:cs="宋体"/>
                <w:color w:val="auto"/>
                <w:sz w:val="28"/>
                <w:szCs w:val="21"/>
                <w:highlight w:val="none"/>
              </w:rPr>
            </w:pPr>
          </w:p>
        </w:tc>
      </w:tr>
      <w:tr w14:paraId="5ED564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832" w:type="dxa"/>
            <w:noWrap w:val="0"/>
            <w:vAlign w:val="center"/>
          </w:tcPr>
          <w:p w14:paraId="0165D04D">
            <w:pPr>
              <w:ind w:firstLine="0" w:firstLineChars="0"/>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单位地址</w:t>
            </w:r>
          </w:p>
        </w:tc>
        <w:tc>
          <w:tcPr>
            <w:tcW w:w="7407" w:type="dxa"/>
            <w:gridSpan w:val="3"/>
            <w:noWrap w:val="0"/>
            <w:vAlign w:val="center"/>
          </w:tcPr>
          <w:p w14:paraId="72F89C2D">
            <w:pPr>
              <w:ind w:firstLine="0" w:firstLineChars="0"/>
              <w:jc w:val="center"/>
              <w:rPr>
                <w:rFonts w:hint="eastAsia" w:ascii="宋体" w:hAnsi="宋体" w:eastAsia="宋体" w:cs="宋体"/>
                <w:color w:val="auto"/>
                <w:sz w:val="28"/>
                <w:szCs w:val="21"/>
                <w:highlight w:val="none"/>
              </w:rPr>
            </w:pPr>
          </w:p>
        </w:tc>
      </w:tr>
    </w:tbl>
    <w:p w14:paraId="0E857655">
      <w:pPr>
        <w:spacing w:line="6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采购文件售价：</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00元/份         发售人：</w:t>
      </w:r>
      <w:r>
        <w:rPr>
          <w:rFonts w:hint="eastAsia" w:ascii="宋体" w:hAnsi="宋体" w:eastAsia="宋体" w:cs="宋体"/>
          <w:color w:val="auto"/>
          <w:highlight w:val="none"/>
          <w:lang w:eastAsia="zh-CN"/>
        </w:rPr>
        <w:t>重庆译元工程咨询有限公司</w:t>
      </w:r>
      <w:r>
        <w:rPr>
          <w:rFonts w:hint="eastAsia" w:ascii="宋体" w:hAnsi="宋体" w:eastAsia="宋体" w:cs="宋体"/>
          <w:color w:val="auto"/>
          <w:highlight w:val="none"/>
        </w:rPr>
        <w:t xml:space="preserve">    </w:t>
      </w:r>
    </w:p>
    <w:p w14:paraId="71226853">
      <w:pPr>
        <w:spacing w:line="600" w:lineRule="exact"/>
        <w:ind w:firstLine="480"/>
        <w:rPr>
          <w:rFonts w:hint="eastAsia" w:ascii="宋体" w:hAnsi="宋体" w:eastAsia="宋体" w:cs="宋体"/>
          <w:color w:val="auto"/>
          <w:highlight w:val="none"/>
        </w:rPr>
      </w:pPr>
    </w:p>
    <w:p w14:paraId="017DA017">
      <w:pPr>
        <w:spacing w:line="6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相关说明：</w:t>
      </w:r>
    </w:p>
    <w:p w14:paraId="7C32B52A">
      <w:pPr>
        <w:spacing w:line="6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1.现金购买</w:t>
      </w:r>
    </w:p>
    <w:p w14:paraId="103F3439">
      <w:pPr>
        <w:spacing w:line="6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在采购文件发售期内（工作时间：工作日内每天上午9：00-12:00时，下午14：00-17：00时），供应商到</w:t>
      </w:r>
      <w:r>
        <w:rPr>
          <w:rFonts w:hint="eastAsia" w:ascii="宋体" w:hAnsi="宋体" w:eastAsia="宋体" w:cs="宋体"/>
          <w:color w:val="auto"/>
          <w:highlight w:val="none"/>
          <w:lang w:eastAsia="zh-CN"/>
        </w:rPr>
        <w:t>重庆译元工程咨询有限公司</w:t>
      </w:r>
      <w:r>
        <w:rPr>
          <w:rFonts w:hint="eastAsia" w:ascii="宋体" w:hAnsi="宋体" w:eastAsia="宋体" w:cs="宋体"/>
          <w:color w:val="auto"/>
          <w:highlight w:val="none"/>
        </w:rPr>
        <w:t>购买采购文件的，地址：同投标地点一致，供应商在缴纳购买采购文件费用后，请将《</w:t>
      </w:r>
      <w:r>
        <w:rPr>
          <w:rFonts w:hint="eastAsia" w:ascii="宋体" w:hAnsi="宋体" w:eastAsia="宋体" w:cs="宋体"/>
          <w:color w:val="auto"/>
          <w:highlight w:val="none"/>
          <w:lang w:eastAsia="zh-CN"/>
        </w:rPr>
        <w:t>重庆译元工程咨询有限公司</w:t>
      </w:r>
      <w:r>
        <w:rPr>
          <w:rFonts w:hint="eastAsia" w:ascii="宋体" w:hAnsi="宋体" w:eastAsia="宋体" w:cs="宋体"/>
          <w:color w:val="auto"/>
          <w:highlight w:val="none"/>
        </w:rPr>
        <w:t>招标文件发售登记表》（加盖供应商公章）递交至代理公司工作人员。</w:t>
      </w:r>
    </w:p>
    <w:p w14:paraId="5D9F5105">
      <w:pPr>
        <w:pStyle w:val="47"/>
        <w:shd w:val="clear" w:color="auto" w:fill="FFFFFF"/>
        <w:ind w:firstLine="0" w:firstLineChars="0"/>
        <w:rPr>
          <w:rFonts w:hint="eastAsia" w:ascii="宋体" w:hAnsi="宋体" w:eastAsia="宋体" w:cs="宋体"/>
          <w:b/>
          <w:bCs/>
          <w:color w:val="auto"/>
          <w:szCs w:val="28"/>
          <w:highlight w:val="none"/>
        </w:rPr>
      </w:pPr>
    </w:p>
    <w:sectPr>
      <w:headerReference r:id="rId11" w:type="first"/>
      <w:footerReference r:id="rId14" w:type="first"/>
      <w:headerReference r:id="rId9" w:type="default"/>
      <w:footerReference r:id="rId12" w:type="default"/>
      <w:headerReference r:id="rId10" w:type="even"/>
      <w:footerReference r:id="rId13" w:type="even"/>
      <w:pgSz w:w="11906" w:h="16838"/>
      <w:pgMar w:top="1134" w:right="1134" w:bottom="1134" w:left="1134" w:header="851" w:footer="851"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Arial Narrow">
    <w:panose1 w:val="020B0506020202030204"/>
    <w:charset w:val="00"/>
    <w:family w:val="swiss"/>
    <w:pitch w:val="default"/>
    <w:sig w:usb0="00000287"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64912">
    <w:pPr>
      <w:pStyle w:val="57"/>
      <w:ind w:firstLine="4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8DA7BA">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0">
                      <a:spAutoFit/>
                    </wps:bodyPr>
                  </wps:wsp>
                </a:graphicData>
              </a:graphic>
            </wp:anchor>
          </w:drawing>
        </mc:Choice>
        <mc:Fallback>
          <w:pict>
            <v:shape id="文本框 820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0P/s8oBAACc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Tr&#10;qs4KDQEaTLwPmJrGt37M2bMf0JmJjyra/EVKBOOo7/mqrxwTEflRva7rCkMCY8sFcdjD8xAhvZPe&#10;kmy0NOIAi6789AHSlLqk5GrO32lj0M8b4/5yIGb2sNz71GO20rgf58b3vjsjnwFn31KHq06Jee9Q&#10;2rwmixEXY78YxxD1oS97lOtBeHNM2ETpLVeYYOfCOLTCbl6wvBWP7yXr4afa/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0P/s8oBAACcAwAADgAAAAAAAAABACAAAAAeAQAAZHJzL2Uyb0Rv&#10;Yy54bWxQSwUGAAAAAAYABgBZAQAAWgUAAAAA&#10;">
              <v:fill on="f" focussize="0,0"/>
              <v:stroke on="f"/>
              <v:imagedata o:title=""/>
              <o:lock v:ext="edit" aspectratio="f"/>
              <v:textbox inset="0mm,0mm,0mm,0mm" style="mso-fit-shape-to-text:t;">
                <w:txbxContent>
                  <w:p w14:paraId="6B8DA7BA">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5A594">
    <w:pPr>
      <w:widowControl w:val="0"/>
      <w:snapToGrid w:val="0"/>
      <w:ind w:firstLine="360"/>
      <w:rPr>
        <w:rFonts w:ascii="Calibri" w:hAnsi="Calibri" w:eastAsia="宋体"/>
        <w:sz w:val="18"/>
        <w:szCs w:val="2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BAA6E4">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upright="0">
                      <a:spAutoFit/>
                    </wps:bodyPr>
                  </wps:wsp>
                </a:graphicData>
              </a:graphic>
            </wp:anchor>
          </w:drawing>
        </mc:Choice>
        <mc:Fallback>
          <w:pict>
            <v:shape id="文本框 820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bZhYXLAQAAnAMAAA4AAAAAAAAAAQAgAAAAHgEAAGRycy9lMm9E&#10;b2MueG1sUEsFBgAAAAAGAAYAWQEAAFsFAAAAAA==&#10;">
              <v:fill on="f" focussize="0,0"/>
              <v:stroke on="f"/>
              <v:imagedata o:title=""/>
              <o:lock v:ext="edit" aspectratio="f"/>
              <v:textbox inset="0mm,0mm,0mm,0mm" style="mso-fit-shape-to-text:t;">
                <w:txbxContent>
                  <w:p w14:paraId="0DBAA6E4">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B8786">
    <w:pPr>
      <w:ind w:firstLine="0" w:firstLineChars="0"/>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2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55717D">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wrap="none" lIns="0" tIns="0" rIns="0" bIns="0" upright="0">
                      <a:spAutoFit/>
                    </wps:bodyPr>
                  </wps:wsp>
                </a:graphicData>
              </a:graphic>
            </wp:anchor>
          </w:drawing>
        </mc:Choice>
        <mc:Fallback>
          <w:pict>
            <v:shape id="文本框 82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5+YnsoBAACcAwAADgAAAAAAAAABACAAAAAeAQAAZHJzL2Uyb0Rv&#10;Yy54bWxQSwUGAAAAAAYABgBZAQAAWgUAAAAA&#10;">
              <v:fill on="f" focussize="0,0"/>
              <v:stroke on="f"/>
              <v:imagedata o:title=""/>
              <o:lock v:ext="edit" aspectratio="f"/>
              <v:textbox inset="0mm,0mm,0mm,0mm" style="mso-fit-shape-to-text:t;">
                <w:txbxContent>
                  <w:p w14:paraId="7955717D">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7B0F0">
    <w:pPr>
      <w:pStyle w:val="57"/>
      <w:framePr w:wrap="around" w:vAnchor="text" w:hAnchor="margin" w:xAlign="center" w:y="1"/>
      <w:ind w:firstLine="422"/>
      <w:rPr>
        <w:rStyle w:val="137"/>
      </w:rPr>
    </w:pPr>
    <w:r>
      <w:fldChar w:fldCharType="begin"/>
    </w:r>
    <w:r>
      <w:rPr>
        <w:rStyle w:val="137"/>
      </w:rPr>
      <w:instrText xml:space="preserve">PAGE  </w:instrText>
    </w:r>
    <w:r>
      <w:fldChar w:fldCharType="separate"/>
    </w:r>
    <w:r>
      <w:rPr>
        <w:rStyle w:val="137"/>
      </w:rPr>
      <w:t>16</w:t>
    </w:r>
    <w:r>
      <w:fldChar w:fldCharType="end"/>
    </w:r>
  </w:p>
  <w:p w14:paraId="000A8693">
    <w:pPr>
      <w:pStyle w:val="57"/>
      <w:ind w:right="360" w:firstLine="422"/>
    </w:pPr>
  </w:p>
  <w:p w14:paraId="0BAC383B">
    <w:pPr>
      <w:ind w:firstLine="480"/>
    </w:pPr>
  </w:p>
  <w:p w14:paraId="7949850E">
    <w:pPr>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6BE43">
    <w:pPr>
      <w:pStyle w:val="57"/>
      <w:ind w:firstLine="4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CE93E">
    <w:pPr>
      <w:pStyle w:val="59"/>
      <w:ind w:firstLine="640"/>
      <w:rPr>
        <w:sz w:val="24"/>
        <w:szCs w:val="16"/>
      </w:rPr>
    </w:pPr>
    <w:r>
      <w:rPr>
        <w:rFonts w:hint="eastAsia"/>
        <w:sz w:val="24"/>
        <w:szCs w:val="16"/>
        <w:lang w:val="en-US" w:eastAsia="zh-CN"/>
      </w:rPr>
      <w:t xml:space="preserve">                                          </w:t>
    </w:r>
    <w:r>
      <w:rPr>
        <w:rFonts w:hint="eastAsia"/>
        <w:sz w:val="24"/>
        <w:szCs w:val="16"/>
        <w:lang w:eastAsia="zh-CN"/>
      </w:rPr>
      <w:t>重庆译元工程咨询有限公司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564D2">
    <w:pPr>
      <w:widowControl w:val="0"/>
      <w:snapToGrid w:val="0"/>
      <w:ind w:firstLine="420"/>
      <w:jc w:val="both"/>
      <w:rPr>
        <w:rFonts w:ascii="方正仿宋_GBK" w:hAnsi="Calibri"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2CA2C">
    <w:pPr>
      <w:pStyle w:val="59"/>
      <w:pBdr>
        <w:bottom w:val="none" w:color="auto" w:sz="0" w:space="0"/>
      </w:pBdr>
      <w:ind w:firstLineChars="0"/>
      <w:rPr>
        <w:rFonts w:hint="eastAsia" w:ascii="楷体_GB2312" w:eastAsia="楷体_GB2312"/>
        <w:b/>
        <w:sz w:val="24"/>
        <w:szCs w:val="24"/>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EB4F9">
    <w:pPr>
      <w:ind w:firstLine="0" w:firstLineChars="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B2506">
    <w:pPr>
      <w:ind w:left="480" w:firstLine="0" w:firstLineChars="0"/>
      <w:rPr>
        <w:rFonts w:ascii="Verdana" w:hAnsi="Verdana"/>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80px;height:80px" o:bullet="t">
        <v:imagedata r:id="rId1" o:title=""/>
      </v:shape>
    </w:pict>
  </w:numPicBullet>
  <w:abstractNum w:abstractNumId="0">
    <w:nsid w:val="CB3E8466"/>
    <w:multiLevelType w:val="singleLevel"/>
    <w:tmpl w:val="CB3E8466"/>
    <w:lvl w:ilvl="0" w:tentative="0">
      <w:start w:val="2"/>
      <w:numFmt w:val="decimal"/>
      <w:lvlText w:val="%1."/>
      <w:lvlJc w:val="left"/>
      <w:pPr>
        <w:tabs>
          <w:tab w:val="left" w:pos="312"/>
        </w:tabs>
      </w:pPr>
    </w:lvl>
  </w:abstractNum>
  <w:abstractNum w:abstractNumId="1">
    <w:nsid w:val="E9CC6CF4"/>
    <w:multiLevelType w:val="singleLevel"/>
    <w:tmpl w:val="E9CC6CF4"/>
    <w:lvl w:ilvl="0" w:tentative="0">
      <w:start w:val="3"/>
      <w:numFmt w:val="chineseCounting"/>
      <w:suff w:val="nothing"/>
      <w:lvlText w:val="（%1）"/>
      <w:lvlJc w:val="left"/>
      <w:rPr>
        <w:rFonts w:hint="eastAsia"/>
      </w:rPr>
    </w:lvl>
  </w:abstractNum>
  <w:abstractNum w:abstractNumId="2">
    <w:nsid w:val="FFFFFF7C"/>
    <w:multiLevelType w:val="singleLevel"/>
    <w:tmpl w:val="FFFFFF7C"/>
    <w:lvl w:ilvl="0" w:tentative="0">
      <w:start w:val="1"/>
      <w:numFmt w:val="decimal"/>
      <w:pStyle w:val="67"/>
      <w:lvlText w:val="%1."/>
      <w:lvlJc w:val="left"/>
      <w:pPr>
        <w:tabs>
          <w:tab w:val="left" w:pos="2040"/>
        </w:tabs>
        <w:ind w:left="2040" w:hanging="360"/>
      </w:pPr>
    </w:lvl>
  </w:abstractNum>
  <w:abstractNum w:abstractNumId="3">
    <w:nsid w:val="FFFFFF7D"/>
    <w:multiLevelType w:val="singleLevel"/>
    <w:tmpl w:val="FFFFFF7D"/>
    <w:lvl w:ilvl="0" w:tentative="0">
      <w:start w:val="1"/>
      <w:numFmt w:val="decimal"/>
      <w:pStyle w:val="49"/>
      <w:lvlText w:val="%1."/>
      <w:lvlJc w:val="left"/>
      <w:pPr>
        <w:tabs>
          <w:tab w:val="left" w:pos="1620"/>
        </w:tabs>
        <w:ind w:left="1620" w:hanging="360"/>
      </w:pPr>
    </w:lvl>
  </w:abstractNum>
  <w:abstractNum w:abstractNumId="4">
    <w:nsid w:val="FFFFFF80"/>
    <w:multiLevelType w:val="singleLevel"/>
    <w:tmpl w:val="FFFFFF80"/>
    <w:lvl w:ilvl="0" w:tentative="0">
      <w:start w:val="1"/>
      <w:numFmt w:val="bullet"/>
      <w:pStyle w:val="48"/>
      <w:lvlText w:val=""/>
      <w:lvlJc w:val="left"/>
      <w:pPr>
        <w:tabs>
          <w:tab w:val="left" w:pos="2040"/>
        </w:tabs>
        <w:ind w:left="2040" w:hanging="360"/>
      </w:pPr>
      <w:rPr>
        <w:rFonts w:hint="default" w:ascii="Wingdings" w:hAnsi="Wingdings"/>
      </w:rPr>
    </w:lvl>
  </w:abstractNum>
  <w:abstractNum w:abstractNumId="5">
    <w:nsid w:val="FFFFFF88"/>
    <w:multiLevelType w:val="singleLevel"/>
    <w:tmpl w:val="FFFFFF88"/>
    <w:lvl w:ilvl="0" w:tentative="0">
      <w:start w:val="1"/>
      <w:numFmt w:val="decimal"/>
      <w:pStyle w:val="24"/>
      <w:lvlText w:val="%1."/>
      <w:lvlJc w:val="left"/>
      <w:pPr>
        <w:tabs>
          <w:tab w:val="left" w:pos="360"/>
        </w:tabs>
        <w:ind w:left="360" w:hanging="360"/>
      </w:pPr>
    </w:lvl>
  </w:abstractNum>
  <w:abstractNum w:abstractNumId="6">
    <w:nsid w:val="FFFFFF89"/>
    <w:multiLevelType w:val="singleLevel"/>
    <w:tmpl w:val="FFFFFF89"/>
    <w:lvl w:ilvl="0" w:tentative="0">
      <w:start w:val="1"/>
      <w:numFmt w:val="bullet"/>
      <w:pStyle w:val="27"/>
      <w:lvlText w:val=""/>
      <w:lvlJc w:val="left"/>
      <w:pPr>
        <w:tabs>
          <w:tab w:val="left" w:pos="360"/>
        </w:tabs>
        <w:ind w:left="360" w:hanging="360"/>
      </w:pPr>
      <w:rPr>
        <w:rFonts w:hint="default" w:ascii="Wingdings" w:hAnsi="Wingdings"/>
      </w:rPr>
    </w:lvl>
  </w:abstractNum>
  <w:abstractNum w:abstractNumId="7">
    <w:nsid w:val="183A57F8"/>
    <w:multiLevelType w:val="singleLevel"/>
    <w:tmpl w:val="183A57F8"/>
    <w:lvl w:ilvl="0" w:tentative="0">
      <w:start w:val="1"/>
      <w:numFmt w:val="decimal"/>
      <w:suff w:val="nothing"/>
      <w:lvlText w:val="%1、"/>
      <w:lvlJc w:val="left"/>
    </w:lvl>
  </w:abstractNum>
  <w:abstractNum w:abstractNumId="8">
    <w:nsid w:val="3A6E3BF8"/>
    <w:multiLevelType w:val="multilevel"/>
    <w:tmpl w:val="3A6E3BF8"/>
    <w:lvl w:ilvl="0" w:tentative="0">
      <w:start w:val="1"/>
      <w:numFmt w:val="bullet"/>
      <w:pStyle w:val="387"/>
      <w:lvlText w:val=""/>
      <w:lvlPicBulletId w:val="0"/>
      <w:lvlJc w:val="left"/>
      <w:pPr>
        <w:tabs>
          <w:tab w:val="left" w:pos="255"/>
        </w:tabs>
        <w:ind w:left="255" w:hanging="255"/>
      </w:pPr>
      <w:rPr>
        <w:rFonts w:hint="default" w:ascii="Symbol" w:hAnsi="Symbol"/>
        <w:color w:val="auto"/>
        <w:position w:val="-2"/>
        <w:sz w:val="18"/>
        <w:szCs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576F0662"/>
    <w:multiLevelType w:val="multilevel"/>
    <w:tmpl w:val="576F0662"/>
    <w:lvl w:ilvl="0" w:tentative="0">
      <w:start w:val="1"/>
      <w:numFmt w:val="decimal"/>
      <w:pStyle w:val="518"/>
      <w:lvlText w:val="%1."/>
      <w:lvlJc w:val="right"/>
      <w:pPr>
        <w:tabs>
          <w:tab w:val="left" w:pos="534"/>
        </w:tabs>
        <w:ind w:left="-146" w:firstLine="94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E3E4E2A"/>
    <w:multiLevelType w:val="singleLevel"/>
    <w:tmpl w:val="6E3E4E2A"/>
    <w:lvl w:ilvl="0" w:tentative="0">
      <w:start w:val="10"/>
      <w:numFmt w:val="chineseCounting"/>
      <w:suff w:val="nothing"/>
      <w:lvlText w:val="%1、"/>
      <w:lvlJc w:val="left"/>
      <w:rPr>
        <w:rFonts w:hint="eastAsia"/>
      </w:rPr>
    </w:lvl>
  </w:abstractNum>
  <w:abstractNum w:abstractNumId="11">
    <w:nsid w:val="7461076A"/>
    <w:multiLevelType w:val="multilevel"/>
    <w:tmpl w:val="7461076A"/>
    <w:lvl w:ilvl="0" w:tentative="0">
      <w:start w:val="1"/>
      <w:numFmt w:val="decimal"/>
      <w:pStyle w:val="621"/>
      <w:lvlText w:val="%1&gt;"/>
      <w:lvlJc w:val="right"/>
      <w:pPr>
        <w:tabs>
          <w:tab w:val="left" w:pos="794"/>
        </w:tabs>
        <w:ind w:left="0" w:firstLine="79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539587D"/>
    <w:multiLevelType w:val="multilevel"/>
    <w:tmpl w:val="7539587D"/>
    <w:lvl w:ilvl="0" w:tentative="0">
      <w:start w:val="1"/>
      <w:numFmt w:val="decimal"/>
      <w:pStyle w:val="461"/>
      <w:lvlText w:val="(%1)"/>
      <w:lvlJc w:val="right"/>
      <w:pPr>
        <w:tabs>
          <w:tab w:val="left" w:pos="794"/>
        </w:tabs>
        <w:ind w:left="0" w:firstLine="79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755585C"/>
    <w:multiLevelType w:val="multilevel"/>
    <w:tmpl w:val="7755585C"/>
    <w:lvl w:ilvl="0" w:tentative="0">
      <w:start w:val="1"/>
      <w:numFmt w:val="bullet"/>
      <w:pStyle w:val="610"/>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7D2D0139"/>
    <w:multiLevelType w:val="multilevel"/>
    <w:tmpl w:val="7D2D0139"/>
    <w:lvl w:ilvl="0" w:tentative="0">
      <w:start w:val="1"/>
      <w:numFmt w:val="decimalEnclosedCircle"/>
      <w:pStyle w:val="609"/>
      <w:lvlText w:val="%1"/>
      <w:lvlJc w:val="right"/>
      <w:pPr>
        <w:tabs>
          <w:tab w:val="left" w:pos="737"/>
        </w:tabs>
        <w:ind w:left="57" w:firstLine="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6"/>
  </w:num>
  <w:num w:numId="3">
    <w:abstractNumId w:val="4"/>
  </w:num>
  <w:num w:numId="4">
    <w:abstractNumId w:val="3"/>
  </w:num>
  <w:num w:numId="5">
    <w:abstractNumId w:val="2"/>
  </w:num>
  <w:num w:numId="6">
    <w:abstractNumId w:val="8"/>
  </w:num>
  <w:num w:numId="7">
    <w:abstractNumId w:val="12"/>
  </w:num>
  <w:num w:numId="8">
    <w:abstractNumId w:val="9"/>
    <w:lvlOverride w:ilvl="0">
      <w:startOverride w:val="1"/>
    </w:lvlOverride>
  </w:num>
  <w:num w:numId="9">
    <w:abstractNumId w:val="14"/>
  </w:num>
  <w:num w:numId="10">
    <w:abstractNumId w:val="13"/>
  </w:num>
  <w:num w:numId="11">
    <w:abstractNumId w:val="11"/>
  </w:num>
  <w:num w:numId="12">
    <w:abstractNumId w:val="0"/>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4"/>
  <w:hyphenationZone w:val="36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hdrShapeDefaults>
    <o:shapelayout v:ext="edit">
      <o:idmap v:ext="edit" data="3,4,5,6,7,8,9,10"/>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MDNiNGRlYmE5NjQ5YzI3MmE4Y2EwY2MzYjIwNDAifQ=="/>
  </w:docVars>
  <w:rsids>
    <w:rsidRoot w:val="00172A27"/>
    <w:rsid w:val="00000F8D"/>
    <w:rsid w:val="00004EE5"/>
    <w:rsid w:val="000054F7"/>
    <w:rsid w:val="00005C7C"/>
    <w:rsid w:val="000076B4"/>
    <w:rsid w:val="00007A1A"/>
    <w:rsid w:val="00010B4E"/>
    <w:rsid w:val="00010C76"/>
    <w:rsid w:val="00012536"/>
    <w:rsid w:val="000146C3"/>
    <w:rsid w:val="00014877"/>
    <w:rsid w:val="00015425"/>
    <w:rsid w:val="0001616F"/>
    <w:rsid w:val="00016E5F"/>
    <w:rsid w:val="0002387B"/>
    <w:rsid w:val="0002400A"/>
    <w:rsid w:val="00025174"/>
    <w:rsid w:val="00025442"/>
    <w:rsid w:val="000321C4"/>
    <w:rsid w:val="0003566E"/>
    <w:rsid w:val="00036125"/>
    <w:rsid w:val="00036F36"/>
    <w:rsid w:val="00040AE4"/>
    <w:rsid w:val="00041C88"/>
    <w:rsid w:val="00043403"/>
    <w:rsid w:val="00043F21"/>
    <w:rsid w:val="00050FBC"/>
    <w:rsid w:val="000538D8"/>
    <w:rsid w:val="000552DE"/>
    <w:rsid w:val="000566CD"/>
    <w:rsid w:val="000576B2"/>
    <w:rsid w:val="00064C4F"/>
    <w:rsid w:val="0006756C"/>
    <w:rsid w:val="000730E4"/>
    <w:rsid w:val="000801D4"/>
    <w:rsid w:val="000806A4"/>
    <w:rsid w:val="0008220A"/>
    <w:rsid w:val="000832E2"/>
    <w:rsid w:val="00083BEC"/>
    <w:rsid w:val="00090022"/>
    <w:rsid w:val="00090CA1"/>
    <w:rsid w:val="00096597"/>
    <w:rsid w:val="000A1026"/>
    <w:rsid w:val="000A24BC"/>
    <w:rsid w:val="000A6E23"/>
    <w:rsid w:val="000B0A8C"/>
    <w:rsid w:val="000B171C"/>
    <w:rsid w:val="000B55B5"/>
    <w:rsid w:val="000C29AE"/>
    <w:rsid w:val="000C5321"/>
    <w:rsid w:val="000C6563"/>
    <w:rsid w:val="000D4167"/>
    <w:rsid w:val="000D5995"/>
    <w:rsid w:val="000D6056"/>
    <w:rsid w:val="000D7D3F"/>
    <w:rsid w:val="000E12AF"/>
    <w:rsid w:val="000E171A"/>
    <w:rsid w:val="000E1B44"/>
    <w:rsid w:val="000E1EC9"/>
    <w:rsid w:val="000E294D"/>
    <w:rsid w:val="000E37E2"/>
    <w:rsid w:val="000E4740"/>
    <w:rsid w:val="000E589E"/>
    <w:rsid w:val="000F2C4C"/>
    <w:rsid w:val="000F2FC2"/>
    <w:rsid w:val="00102188"/>
    <w:rsid w:val="0010336B"/>
    <w:rsid w:val="001064F9"/>
    <w:rsid w:val="00110085"/>
    <w:rsid w:val="00113686"/>
    <w:rsid w:val="001160FE"/>
    <w:rsid w:val="00116C56"/>
    <w:rsid w:val="00121D3D"/>
    <w:rsid w:val="00122312"/>
    <w:rsid w:val="00131ED2"/>
    <w:rsid w:val="001337F7"/>
    <w:rsid w:val="00133DAD"/>
    <w:rsid w:val="00135272"/>
    <w:rsid w:val="00142192"/>
    <w:rsid w:val="00142668"/>
    <w:rsid w:val="00143856"/>
    <w:rsid w:val="00144992"/>
    <w:rsid w:val="001479F8"/>
    <w:rsid w:val="00147A07"/>
    <w:rsid w:val="00150F06"/>
    <w:rsid w:val="00151177"/>
    <w:rsid w:val="001552FF"/>
    <w:rsid w:val="00157176"/>
    <w:rsid w:val="001576D9"/>
    <w:rsid w:val="00161007"/>
    <w:rsid w:val="00161492"/>
    <w:rsid w:val="0016265A"/>
    <w:rsid w:val="00162F4B"/>
    <w:rsid w:val="00163ACD"/>
    <w:rsid w:val="00164B7A"/>
    <w:rsid w:val="0017045E"/>
    <w:rsid w:val="00171223"/>
    <w:rsid w:val="00175BED"/>
    <w:rsid w:val="00176CC4"/>
    <w:rsid w:val="00177562"/>
    <w:rsid w:val="00181019"/>
    <w:rsid w:val="00181BF5"/>
    <w:rsid w:val="0018276C"/>
    <w:rsid w:val="00183A90"/>
    <w:rsid w:val="0018733E"/>
    <w:rsid w:val="001874AB"/>
    <w:rsid w:val="00190380"/>
    <w:rsid w:val="00192DC0"/>
    <w:rsid w:val="00196013"/>
    <w:rsid w:val="00197164"/>
    <w:rsid w:val="001A1674"/>
    <w:rsid w:val="001A2B76"/>
    <w:rsid w:val="001A2E17"/>
    <w:rsid w:val="001A326B"/>
    <w:rsid w:val="001A4394"/>
    <w:rsid w:val="001A71E1"/>
    <w:rsid w:val="001A7262"/>
    <w:rsid w:val="001B1700"/>
    <w:rsid w:val="001B22F8"/>
    <w:rsid w:val="001B3253"/>
    <w:rsid w:val="001B5612"/>
    <w:rsid w:val="001B69A9"/>
    <w:rsid w:val="001B6FFE"/>
    <w:rsid w:val="001B7690"/>
    <w:rsid w:val="001C0236"/>
    <w:rsid w:val="001C1C1D"/>
    <w:rsid w:val="001C3F60"/>
    <w:rsid w:val="001C41E6"/>
    <w:rsid w:val="001C45F2"/>
    <w:rsid w:val="001C4D59"/>
    <w:rsid w:val="001D1DB0"/>
    <w:rsid w:val="001E057E"/>
    <w:rsid w:val="001E51F8"/>
    <w:rsid w:val="001E5DA5"/>
    <w:rsid w:val="001E76B5"/>
    <w:rsid w:val="001F1FAE"/>
    <w:rsid w:val="001F23FB"/>
    <w:rsid w:val="001F3F8A"/>
    <w:rsid w:val="001F42C4"/>
    <w:rsid w:val="001F7B35"/>
    <w:rsid w:val="002036AC"/>
    <w:rsid w:val="00204092"/>
    <w:rsid w:val="002049D3"/>
    <w:rsid w:val="002101A1"/>
    <w:rsid w:val="00211606"/>
    <w:rsid w:val="002147A6"/>
    <w:rsid w:val="002159B7"/>
    <w:rsid w:val="00220571"/>
    <w:rsid w:val="002205C3"/>
    <w:rsid w:val="0022120E"/>
    <w:rsid w:val="00221415"/>
    <w:rsid w:val="002218C8"/>
    <w:rsid w:val="00227E2E"/>
    <w:rsid w:val="002303A0"/>
    <w:rsid w:val="00233F44"/>
    <w:rsid w:val="0023418B"/>
    <w:rsid w:val="002347A1"/>
    <w:rsid w:val="00234AE4"/>
    <w:rsid w:val="00235A8D"/>
    <w:rsid w:val="00240D04"/>
    <w:rsid w:val="00240ED7"/>
    <w:rsid w:val="0024248E"/>
    <w:rsid w:val="00242FFB"/>
    <w:rsid w:val="002449C3"/>
    <w:rsid w:val="00251BD1"/>
    <w:rsid w:val="00257624"/>
    <w:rsid w:val="00257B02"/>
    <w:rsid w:val="00257E2C"/>
    <w:rsid w:val="00257E5B"/>
    <w:rsid w:val="0026024A"/>
    <w:rsid w:val="0026224B"/>
    <w:rsid w:val="00265967"/>
    <w:rsid w:val="00266FE2"/>
    <w:rsid w:val="0026776E"/>
    <w:rsid w:val="00271BCF"/>
    <w:rsid w:val="00271DF9"/>
    <w:rsid w:val="00272F1B"/>
    <w:rsid w:val="002745E9"/>
    <w:rsid w:val="0028128A"/>
    <w:rsid w:val="00281793"/>
    <w:rsid w:val="0028361A"/>
    <w:rsid w:val="00285198"/>
    <w:rsid w:val="0028557B"/>
    <w:rsid w:val="00286749"/>
    <w:rsid w:val="0029413E"/>
    <w:rsid w:val="002A15AA"/>
    <w:rsid w:val="002B076F"/>
    <w:rsid w:val="002B211C"/>
    <w:rsid w:val="002B2287"/>
    <w:rsid w:val="002B36E2"/>
    <w:rsid w:val="002B3E64"/>
    <w:rsid w:val="002B4246"/>
    <w:rsid w:val="002B503E"/>
    <w:rsid w:val="002B5D1E"/>
    <w:rsid w:val="002B739D"/>
    <w:rsid w:val="002B79BB"/>
    <w:rsid w:val="002C7BD9"/>
    <w:rsid w:val="002D2FCC"/>
    <w:rsid w:val="002D4748"/>
    <w:rsid w:val="002D5624"/>
    <w:rsid w:val="002D593A"/>
    <w:rsid w:val="002E405E"/>
    <w:rsid w:val="002F01F7"/>
    <w:rsid w:val="002F2C51"/>
    <w:rsid w:val="002F3B83"/>
    <w:rsid w:val="002F4029"/>
    <w:rsid w:val="003012D6"/>
    <w:rsid w:val="003019E0"/>
    <w:rsid w:val="003041C9"/>
    <w:rsid w:val="003054E9"/>
    <w:rsid w:val="0031245F"/>
    <w:rsid w:val="0032099F"/>
    <w:rsid w:val="003303A0"/>
    <w:rsid w:val="00336BE9"/>
    <w:rsid w:val="00342496"/>
    <w:rsid w:val="0034253C"/>
    <w:rsid w:val="00343787"/>
    <w:rsid w:val="00343CA9"/>
    <w:rsid w:val="00343E88"/>
    <w:rsid w:val="00345C21"/>
    <w:rsid w:val="003470A2"/>
    <w:rsid w:val="00347CE5"/>
    <w:rsid w:val="00347F1C"/>
    <w:rsid w:val="00350109"/>
    <w:rsid w:val="003524D8"/>
    <w:rsid w:val="0035263A"/>
    <w:rsid w:val="0035275A"/>
    <w:rsid w:val="00353008"/>
    <w:rsid w:val="003547DF"/>
    <w:rsid w:val="00355102"/>
    <w:rsid w:val="00360E33"/>
    <w:rsid w:val="00361F40"/>
    <w:rsid w:val="00362FBF"/>
    <w:rsid w:val="00363F9F"/>
    <w:rsid w:val="0036447C"/>
    <w:rsid w:val="00366BAA"/>
    <w:rsid w:val="00371877"/>
    <w:rsid w:val="00372D62"/>
    <w:rsid w:val="0037316D"/>
    <w:rsid w:val="003739EE"/>
    <w:rsid w:val="00380590"/>
    <w:rsid w:val="00381ADB"/>
    <w:rsid w:val="00382A1E"/>
    <w:rsid w:val="00386755"/>
    <w:rsid w:val="0039035A"/>
    <w:rsid w:val="00395B4F"/>
    <w:rsid w:val="00395D8D"/>
    <w:rsid w:val="003A0D37"/>
    <w:rsid w:val="003A1BA3"/>
    <w:rsid w:val="003A2034"/>
    <w:rsid w:val="003A5C39"/>
    <w:rsid w:val="003A71AA"/>
    <w:rsid w:val="003B1E48"/>
    <w:rsid w:val="003B5004"/>
    <w:rsid w:val="003B7471"/>
    <w:rsid w:val="003C5781"/>
    <w:rsid w:val="003C67EF"/>
    <w:rsid w:val="003C7319"/>
    <w:rsid w:val="003D0AD4"/>
    <w:rsid w:val="003D2867"/>
    <w:rsid w:val="003D5001"/>
    <w:rsid w:val="003D5D3D"/>
    <w:rsid w:val="003D5EE8"/>
    <w:rsid w:val="003E0FE4"/>
    <w:rsid w:val="003E2836"/>
    <w:rsid w:val="003E48D2"/>
    <w:rsid w:val="003E52AB"/>
    <w:rsid w:val="003E56C3"/>
    <w:rsid w:val="003E6DC3"/>
    <w:rsid w:val="003E7435"/>
    <w:rsid w:val="003E77A8"/>
    <w:rsid w:val="003F671E"/>
    <w:rsid w:val="003F6E98"/>
    <w:rsid w:val="003F7FF7"/>
    <w:rsid w:val="00403D2F"/>
    <w:rsid w:val="00403F9D"/>
    <w:rsid w:val="00405140"/>
    <w:rsid w:val="00405B78"/>
    <w:rsid w:val="0040664F"/>
    <w:rsid w:val="00407E4F"/>
    <w:rsid w:val="004111F4"/>
    <w:rsid w:val="00412D44"/>
    <w:rsid w:val="00415D2B"/>
    <w:rsid w:val="0042248A"/>
    <w:rsid w:val="00422A86"/>
    <w:rsid w:val="0043088E"/>
    <w:rsid w:val="0043258F"/>
    <w:rsid w:val="00432ECD"/>
    <w:rsid w:val="004355FC"/>
    <w:rsid w:val="004366FB"/>
    <w:rsid w:val="00436771"/>
    <w:rsid w:val="0043776F"/>
    <w:rsid w:val="00437A8A"/>
    <w:rsid w:val="00441149"/>
    <w:rsid w:val="00444CD9"/>
    <w:rsid w:val="004478F5"/>
    <w:rsid w:val="00451138"/>
    <w:rsid w:val="00452769"/>
    <w:rsid w:val="004549E1"/>
    <w:rsid w:val="00455DF6"/>
    <w:rsid w:val="004601C2"/>
    <w:rsid w:val="0046163B"/>
    <w:rsid w:val="00461C71"/>
    <w:rsid w:val="004622EF"/>
    <w:rsid w:val="00463C46"/>
    <w:rsid w:val="00466D0C"/>
    <w:rsid w:val="004702F7"/>
    <w:rsid w:val="00472405"/>
    <w:rsid w:val="0047287C"/>
    <w:rsid w:val="0047455D"/>
    <w:rsid w:val="0048007C"/>
    <w:rsid w:val="0048100D"/>
    <w:rsid w:val="00481853"/>
    <w:rsid w:val="00481B45"/>
    <w:rsid w:val="0049197D"/>
    <w:rsid w:val="00494857"/>
    <w:rsid w:val="00494AAF"/>
    <w:rsid w:val="0049517C"/>
    <w:rsid w:val="00496D48"/>
    <w:rsid w:val="00497342"/>
    <w:rsid w:val="004A12F4"/>
    <w:rsid w:val="004A327F"/>
    <w:rsid w:val="004A5338"/>
    <w:rsid w:val="004A5D1E"/>
    <w:rsid w:val="004A7911"/>
    <w:rsid w:val="004B3EFA"/>
    <w:rsid w:val="004B3F3D"/>
    <w:rsid w:val="004B47CD"/>
    <w:rsid w:val="004B6213"/>
    <w:rsid w:val="004D0951"/>
    <w:rsid w:val="004D307D"/>
    <w:rsid w:val="004D41D9"/>
    <w:rsid w:val="004D5A5C"/>
    <w:rsid w:val="004D5E49"/>
    <w:rsid w:val="004D6032"/>
    <w:rsid w:val="004D6FC4"/>
    <w:rsid w:val="004D7B19"/>
    <w:rsid w:val="004E0531"/>
    <w:rsid w:val="004E31F9"/>
    <w:rsid w:val="004E60A7"/>
    <w:rsid w:val="004E712D"/>
    <w:rsid w:val="004E748A"/>
    <w:rsid w:val="004E7CFF"/>
    <w:rsid w:val="004F148E"/>
    <w:rsid w:val="004F2F61"/>
    <w:rsid w:val="004F4E1B"/>
    <w:rsid w:val="004F5566"/>
    <w:rsid w:val="00500BBD"/>
    <w:rsid w:val="00502D64"/>
    <w:rsid w:val="00505A75"/>
    <w:rsid w:val="00507BDE"/>
    <w:rsid w:val="00512E38"/>
    <w:rsid w:val="00513BF6"/>
    <w:rsid w:val="005164FE"/>
    <w:rsid w:val="00517ABB"/>
    <w:rsid w:val="0052263C"/>
    <w:rsid w:val="0052273F"/>
    <w:rsid w:val="00523E39"/>
    <w:rsid w:val="00524157"/>
    <w:rsid w:val="0052483A"/>
    <w:rsid w:val="00524BD1"/>
    <w:rsid w:val="00526DA2"/>
    <w:rsid w:val="00527710"/>
    <w:rsid w:val="005345EC"/>
    <w:rsid w:val="005373E0"/>
    <w:rsid w:val="00543F54"/>
    <w:rsid w:val="00545135"/>
    <w:rsid w:val="005456D8"/>
    <w:rsid w:val="00545C30"/>
    <w:rsid w:val="0055250E"/>
    <w:rsid w:val="00555355"/>
    <w:rsid w:val="00557836"/>
    <w:rsid w:val="0056048F"/>
    <w:rsid w:val="00565BBD"/>
    <w:rsid w:val="00565D3A"/>
    <w:rsid w:val="00565F36"/>
    <w:rsid w:val="00566BF1"/>
    <w:rsid w:val="005671A4"/>
    <w:rsid w:val="005679F8"/>
    <w:rsid w:val="0057127E"/>
    <w:rsid w:val="00572602"/>
    <w:rsid w:val="00572C88"/>
    <w:rsid w:val="00572C9C"/>
    <w:rsid w:val="00573494"/>
    <w:rsid w:val="00573F59"/>
    <w:rsid w:val="00581AC1"/>
    <w:rsid w:val="00582C2D"/>
    <w:rsid w:val="00584A3A"/>
    <w:rsid w:val="0058549E"/>
    <w:rsid w:val="00586E7B"/>
    <w:rsid w:val="00587C37"/>
    <w:rsid w:val="00587DE4"/>
    <w:rsid w:val="00590434"/>
    <w:rsid w:val="00593BC4"/>
    <w:rsid w:val="00595AC1"/>
    <w:rsid w:val="00596352"/>
    <w:rsid w:val="00596B7D"/>
    <w:rsid w:val="005976CD"/>
    <w:rsid w:val="005A1668"/>
    <w:rsid w:val="005A1D4D"/>
    <w:rsid w:val="005A2826"/>
    <w:rsid w:val="005A2CD5"/>
    <w:rsid w:val="005A36FA"/>
    <w:rsid w:val="005A4B38"/>
    <w:rsid w:val="005B032B"/>
    <w:rsid w:val="005B39D3"/>
    <w:rsid w:val="005B3AA2"/>
    <w:rsid w:val="005B6275"/>
    <w:rsid w:val="005C06C7"/>
    <w:rsid w:val="005C083F"/>
    <w:rsid w:val="005C2223"/>
    <w:rsid w:val="005C63E2"/>
    <w:rsid w:val="005C73EF"/>
    <w:rsid w:val="005D2DB7"/>
    <w:rsid w:val="005D36FD"/>
    <w:rsid w:val="005E125D"/>
    <w:rsid w:val="005E2932"/>
    <w:rsid w:val="005E47AD"/>
    <w:rsid w:val="005E6190"/>
    <w:rsid w:val="005E7B70"/>
    <w:rsid w:val="005F192C"/>
    <w:rsid w:val="005F2801"/>
    <w:rsid w:val="005F2A8E"/>
    <w:rsid w:val="005F73F9"/>
    <w:rsid w:val="005F79C2"/>
    <w:rsid w:val="005F7B9C"/>
    <w:rsid w:val="00604C7B"/>
    <w:rsid w:val="006108A0"/>
    <w:rsid w:val="00611442"/>
    <w:rsid w:val="00615DE3"/>
    <w:rsid w:val="00617EF3"/>
    <w:rsid w:val="00621A48"/>
    <w:rsid w:val="00622C40"/>
    <w:rsid w:val="0062588D"/>
    <w:rsid w:val="0062745E"/>
    <w:rsid w:val="00634F5A"/>
    <w:rsid w:val="00635AB3"/>
    <w:rsid w:val="00640D47"/>
    <w:rsid w:val="00643BFA"/>
    <w:rsid w:val="00644D4E"/>
    <w:rsid w:val="00646CE1"/>
    <w:rsid w:val="006503DA"/>
    <w:rsid w:val="00650509"/>
    <w:rsid w:val="00650ACA"/>
    <w:rsid w:val="00651558"/>
    <w:rsid w:val="00651CF7"/>
    <w:rsid w:val="00651E93"/>
    <w:rsid w:val="00655FE4"/>
    <w:rsid w:val="00662868"/>
    <w:rsid w:val="006639D9"/>
    <w:rsid w:val="006640AA"/>
    <w:rsid w:val="006649B6"/>
    <w:rsid w:val="00665C0B"/>
    <w:rsid w:val="006701E4"/>
    <w:rsid w:val="006750C2"/>
    <w:rsid w:val="00680D85"/>
    <w:rsid w:val="00683ABD"/>
    <w:rsid w:val="006870C0"/>
    <w:rsid w:val="00687367"/>
    <w:rsid w:val="0069012F"/>
    <w:rsid w:val="006926E2"/>
    <w:rsid w:val="0069299E"/>
    <w:rsid w:val="00692BA3"/>
    <w:rsid w:val="006930AD"/>
    <w:rsid w:val="006939CE"/>
    <w:rsid w:val="00694113"/>
    <w:rsid w:val="0069602F"/>
    <w:rsid w:val="00696550"/>
    <w:rsid w:val="006A0ABE"/>
    <w:rsid w:val="006A27FE"/>
    <w:rsid w:val="006A605E"/>
    <w:rsid w:val="006A60E5"/>
    <w:rsid w:val="006A6217"/>
    <w:rsid w:val="006B4913"/>
    <w:rsid w:val="006B59D8"/>
    <w:rsid w:val="006B7663"/>
    <w:rsid w:val="006C051D"/>
    <w:rsid w:val="006C3C60"/>
    <w:rsid w:val="006C7FAD"/>
    <w:rsid w:val="006D193F"/>
    <w:rsid w:val="006D24D4"/>
    <w:rsid w:val="006D369D"/>
    <w:rsid w:val="006D36E6"/>
    <w:rsid w:val="006D4384"/>
    <w:rsid w:val="006E111A"/>
    <w:rsid w:val="006E28F2"/>
    <w:rsid w:val="006E4270"/>
    <w:rsid w:val="006E7838"/>
    <w:rsid w:val="006F1828"/>
    <w:rsid w:val="006F2869"/>
    <w:rsid w:val="006F3C2C"/>
    <w:rsid w:val="006F6A5F"/>
    <w:rsid w:val="006F72C9"/>
    <w:rsid w:val="00701C01"/>
    <w:rsid w:val="007021A2"/>
    <w:rsid w:val="00704C28"/>
    <w:rsid w:val="00705F86"/>
    <w:rsid w:val="007113E3"/>
    <w:rsid w:val="007136DF"/>
    <w:rsid w:val="00713E03"/>
    <w:rsid w:val="00714B68"/>
    <w:rsid w:val="00714C3A"/>
    <w:rsid w:val="007207F6"/>
    <w:rsid w:val="00721134"/>
    <w:rsid w:val="00722D27"/>
    <w:rsid w:val="00723176"/>
    <w:rsid w:val="0073431D"/>
    <w:rsid w:val="00735327"/>
    <w:rsid w:val="0073685F"/>
    <w:rsid w:val="007400C9"/>
    <w:rsid w:val="0074079E"/>
    <w:rsid w:val="0074120A"/>
    <w:rsid w:val="0074566C"/>
    <w:rsid w:val="00745DB5"/>
    <w:rsid w:val="00747596"/>
    <w:rsid w:val="0075189E"/>
    <w:rsid w:val="00752B8D"/>
    <w:rsid w:val="00752BDA"/>
    <w:rsid w:val="00756572"/>
    <w:rsid w:val="00756EB3"/>
    <w:rsid w:val="00760486"/>
    <w:rsid w:val="0076146E"/>
    <w:rsid w:val="0076219E"/>
    <w:rsid w:val="00763074"/>
    <w:rsid w:val="0076563E"/>
    <w:rsid w:val="007726C5"/>
    <w:rsid w:val="0077391D"/>
    <w:rsid w:val="00773DEC"/>
    <w:rsid w:val="007755D6"/>
    <w:rsid w:val="0077567B"/>
    <w:rsid w:val="00776EDA"/>
    <w:rsid w:val="00780ACE"/>
    <w:rsid w:val="00780FB0"/>
    <w:rsid w:val="00784372"/>
    <w:rsid w:val="00784DE1"/>
    <w:rsid w:val="0078751A"/>
    <w:rsid w:val="0079307D"/>
    <w:rsid w:val="00793996"/>
    <w:rsid w:val="007939A4"/>
    <w:rsid w:val="0079601F"/>
    <w:rsid w:val="007A445F"/>
    <w:rsid w:val="007A69EE"/>
    <w:rsid w:val="007B061F"/>
    <w:rsid w:val="007B1394"/>
    <w:rsid w:val="007B1B84"/>
    <w:rsid w:val="007B55BF"/>
    <w:rsid w:val="007B6252"/>
    <w:rsid w:val="007B63B9"/>
    <w:rsid w:val="007B703C"/>
    <w:rsid w:val="007C03BD"/>
    <w:rsid w:val="007C0A7D"/>
    <w:rsid w:val="007C161F"/>
    <w:rsid w:val="007C1D50"/>
    <w:rsid w:val="007C250C"/>
    <w:rsid w:val="007C2558"/>
    <w:rsid w:val="007C6720"/>
    <w:rsid w:val="007D6989"/>
    <w:rsid w:val="007E0F8C"/>
    <w:rsid w:val="007E28A8"/>
    <w:rsid w:val="007E49B3"/>
    <w:rsid w:val="007E4F51"/>
    <w:rsid w:val="007E561A"/>
    <w:rsid w:val="007E563A"/>
    <w:rsid w:val="007E5B1B"/>
    <w:rsid w:val="007E5D07"/>
    <w:rsid w:val="007E5E9C"/>
    <w:rsid w:val="007F205D"/>
    <w:rsid w:val="00801F45"/>
    <w:rsid w:val="00802303"/>
    <w:rsid w:val="008037EE"/>
    <w:rsid w:val="00806B06"/>
    <w:rsid w:val="0081061D"/>
    <w:rsid w:val="008112C3"/>
    <w:rsid w:val="00812E2E"/>
    <w:rsid w:val="008136F6"/>
    <w:rsid w:val="0081479C"/>
    <w:rsid w:val="00814C34"/>
    <w:rsid w:val="008153EE"/>
    <w:rsid w:val="00820E11"/>
    <w:rsid w:val="008239B5"/>
    <w:rsid w:val="008247DE"/>
    <w:rsid w:val="0082760A"/>
    <w:rsid w:val="00830717"/>
    <w:rsid w:val="00830C02"/>
    <w:rsid w:val="008338F5"/>
    <w:rsid w:val="008339E5"/>
    <w:rsid w:val="00834C29"/>
    <w:rsid w:val="008400BE"/>
    <w:rsid w:val="00840A8C"/>
    <w:rsid w:val="00840FA5"/>
    <w:rsid w:val="00840FC7"/>
    <w:rsid w:val="008416C0"/>
    <w:rsid w:val="00843A4D"/>
    <w:rsid w:val="00844033"/>
    <w:rsid w:val="008468FA"/>
    <w:rsid w:val="008505D3"/>
    <w:rsid w:val="00850C68"/>
    <w:rsid w:val="008536F4"/>
    <w:rsid w:val="0085752C"/>
    <w:rsid w:val="00861107"/>
    <w:rsid w:val="0086119B"/>
    <w:rsid w:val="00862D4D"/>
    <w:rsid w:val="00863FF0"/>
    <w:rsid w:val="00864389"/>
    <w:rsid w:val="0086521E"/>
    <w:rsid w:val="00865854"/>
    <w:rsid w:val="00873487"/>
    <w:rsid w:val="00874CE9"/>
    <w:rsid w:val="0088077D"/>
    <w:rsid w:val="00883BB2"/>
    <w:rsid w:val="008847EE"/>
    <w:rsid w:val="00884882"/>
    <w:rsid w:val="00885D47"/>
    <w:rsid w:val="0088606E"/>
    <w:rsid w:val="00886BC6"/>
    <w:rsid w:val="00886F1A"/>
    <w:rsid w:val="00890CFA"/>
    <w:rsid w:val="00891710"/>
    <w:rsid w:val="00891F92"/>
    <w:rsid w:val="0089262B"/>
    <w:rsid w:val="00892FEB"/>
    <w:rsid w:val="00895F05"/>
    <w:rsid w:val="00895F43"/>
    <w:rsid w:val="00897749"/>
    <w:rsid w:val="008A373C"/>
    <w:rsid w:val="008A5F90"/>
    <w:rsid w:val="008A665E"/>
    <w:rsid w:val="008B179F"/>
    <w:rsid w:val="008B4470"/>
    <w:rsid w:val="008B4EF5"/>
    <w:rsid w:val="008B61D0"/>
    <w:rsid w:val="008C362D"/>
    <w:rsid w:val="008C6B55"/>
    <w:rsid w:val="008D016F"/>
    <w:rsid w:val="008D29B6"/>
    <w:rsid w:val="008D2D02"/>
    <w:rsid w:val="008D5E35"/>
    <w:rsid w:val="008D7419"/>
    <w:rsid w:val="008E2C6E"/>
    <w:rsid w:val="008E4E22"/>
    <w:rsid w:val="008E51F8"/>
    <w:rsid w:val="008F14E2"/>
    <w:rsid w:val="008F2750"/>
    <w:rsid w:val="008F4248"/>
    <w:rsid w:val="008F7BA9"/>
    <w:rsid w:val="00900B71"/>
    <w:rsid w:val="00900DEC"/>
    <w:rsid w:val="00900F3B"/>
    <w:rsid w:val="009016E1"/>
    <w:rsid w:val="0090219E"/>
    <w:rsid w:val="00913582"/>
    <w:rsid w:val="00914793"/>
    <w:rsid w:val="009166B4"/>
    <w:rsid w:val="00920DA7"/>
    <w:rsid w:val="009230E4"/>
    <w:rsid w:val="00924AE9"/>
    <w:rsid w:val="00927747"/>
    <w:rsid w:val="00934100"/>
    <w:rsid w:val="00936A38"/>
    <w:rsid w:val="0093730E"/>
    <w:rsid w:val="00937B90"/>
    <w:rsid w:val="009434B6"/>
    <w:rsid w:val="00945A05"/>
    <w:rsid w:val="00946CC6"/>
    <w:rsid w:val="009544F6"/>
    <w:rsid w:val="00954B93"/>
    <w:rsid w:val="00961BFB"/>
    <w:rsid w:val="00962172"/>
    <w:rsid w:val="00962327"/>
    <w:rsid w:val="00962625"/>
    <w:rsid w:val="00967170"/>
    <w:rsid w:val="00967621"/>
    <w:rsid w:val="00967B03"/>
    <w:rsid w:val="00970524"/>
    <w:rsid w:val="00974603"/>
    <w:rsid w:val="009748B6"/>
    <w:rsid w:val="00974E17"/>
    <w:rsid w:val="0097582B"/>
    <w:rsid w:val="009760D6"/>
    <w:rsid w:val="00976740"/>
    <w:rsid w:val="00976AF4"/>
    <w:rsid w:val="009776EE"/>
    <w:rsid w:val="00977854"/>
    <w:rsid w:val="0098002C"/>
    <w:rsid w:val="00981E82"/>
    <w:rsid w:val="009829B8"/>
    <w:rsid w:val="009858A3"/>
    <w:rsid w:val="00985C27"/>
    <w:rsid w:val="00991552"/>
    <w:rsid w:val="00994BF0"/>
    <w:rsid w:val="00995B85"/>
    <w:rsid w:val="00996A7F"/>
    <w:rsid w:val="00997CC7"/>
    <w:rsid w:val="009A189A"/>
    <w:rsid w:val="009A192F"/>
    <w:rsid w:val="009A41B1"/>
    <w:rsid w:val="009A5465"/>
    <w:rsid w:val="009A6FE7"/>
    <w:rsid w:val="009B2678"/>
    <w:rsid w:val="009B32DE"/>
    <w:rsid w:val="009B4944"/>
    <w:rsid w:val="009B5A4A"/>
    <w:rsid w:val="009B70C5"/>
    <w:rsid w:val="009C17F5"/>
    <w:rsid w:val="009C1DDE"/>
    <w:rsid w:val="009C24BB"/>
    <w:rsid w:val="009C58E0"/>
    <w:rsid w:val="009C65B3"/>
    <w:rsid w:val="009D10E9"/>
    <w:rsid w:val="009D2099"/>
    <w:rsid w:val="009D53DA"/>
    <w:rsid w:val="009D5C24"/>
    <w:rsid w:val="009D6628"/>
    <w:rsid w:val="009D6D35"/>
    <w:rsid w:val="009D73B2"/>
    <w:rsid w:val="009E098E"/>
    <w:rsid w:val="009E12F0"/>
    <w:rsid w:val="009E443E"/>
    <w:rsid w:val="009E55A9"/>
    <w:rsid w:val="009E68A7"/>
    <w:rsid w:val="009E68E8"/>
    <w:rsid w:val="009F1C5E"/>
    <w:rsid w:val="009F4513"/>
    <w:rsid w:val="009F71EF"/>
    <w:rsid w:val="00A00EC8"/>
    <w:rsid w:val="00A03E52"/>
    <w:rsid w:val="00A04817"/>
    <w:rsid w:val="00A04C81"/>
    <w:rsid w:val="00A06347"/>
    <w:rsid w:val="00A06877"/>
    <w:rsid w:val="00A10427"/>
    <w:rsid w:val="00A107F9"/>
    <w:rsid w:val="00A12096"/>
    <w:rsid w:val="00A1456F"/>
    <w:rsid w:val="00A14B98"/>
    <w:rsid w:val="00A158A2"/>
    <w:rsid w:val="00A25838"/>
    <w:rsid w:val="00A25F04"/>
    <w:rsid w:val="00A25F7A"/>
    <w:rsid w:val="00A30B9A"/>
    <w:rsid w:val="00A31558"/>
    <w:rsid w:val="00A31B1B"/>
    <w:rsid w:val="00A325B3"/>
    <w:rsid w:val="00A33CCF"/>
    <w:rsid w:val="00A33F59"/>
    <w:rsid w:val="00A345E4"/>
    <w:rsid w:val="00A4544D"/>
    <w:rsid w:val="00A47C8F"/>
    <w:rsid w:val="00A50BF0"/>
    <w:rsid w:val="00A50EE2"/>
    <w:rsid w:val="00A535EE"/>
    <w:rsid w:val="00A54B55"/>
    <w:rsid w:val="00A60A59"/>
    <w:rsid w:val="00A62C91"/>
    <w:rsid w:val="00A64437"/>
    <w:rsid w:val="00A70953"/>
    <w:rsid w:val="00A7344C"/>
    <w:rsid w:val="00A741CD"/>
    <w:rsid w:val="00A75303"/>
    <w:rsid w:val="00A828B7"/>
    <w:rsid w:val="00A84088"/>
    <w:rsid w:val="00A87BEB"/>
    <w:rsid w:val="00A9064A"/>
    <w:rsid w:val="00A91915"/>
    <w:rsid w:val="00A93C12"/>
    <w:rsid w:val="00A93CFF"/>
    <w:rsid w:val="00AA1650"/>
    <w:rsid w:val="00AA1C00"/>
    <w:rsid w:val="00AA445E"/>
    <w:rsid w:val="00AA561C"/>
    <w:rsid w:val="00AB3F61"/>
    <w:rsid w:val="00AB4B11"/>
    <w:rsid w:val="00AB7058"/>
    <w:rsid w:val="00AC1256"/>
    <w:rsid w:val="00AC5DE4"/>
    <w:rsid w:val="00AC62ED"/>
    <w:rsid w:val="00AC6AE8"/>
    <w:rsid w:val="00AD0432"/>
    <w:rsid w:val="00AD3B5B"/>
    <w:rsid w:val="00AE1B12"/>
    <w:rsid w:val="00AE2335"/>
    <w:rsid w:val="00AE5BED"/>
    <w:rsid w:val="00AF0416"/>
    <w:rsid w:val="00AF3BF6"/>
    <w:rsid w:val="00AF4226"/>
    <w:rsid w:val="00AF4927"/>
    <w:rsid w:val="00AF5987"/>
    <w:rsid w:val="00AF6247"/>
    <w:rsid w:val="00AF6C82"/>
    <w:rsid w:val="00B00E87"/>
    <w:rsid w:val="00B039CF"/>
    <w:rsid w:val="00B04D2F"/>
    <w:rsid w:val="00B06E83"/>
    <w:rsid w:val="00B10A11"/>
    <w:rsid w:val="00B11394"/>
    <w:rsid w:val="00B13275"/>
    <w:rsid w:val="00B155B6"/>
    <w:rsid w:val="00B161B6"/>
    <w:rsid w:val="00B226D5"/>
    <w:rsid w:val="00B25B35"/>
    <w:rsid w:val="00B278E1"/>
    <w:rsid w:val="00B335E2"/>
    <w:rsid w:val="00B3607B"/>
    <w:rsid w:val="00B374CE"/>
    <w:rsid w:val="00B37768"/>
    <w:rsid w:val="00B413B7"/>
    <w:rsid w:val="00B419E8"/>
    <w:rsid w:val="00B44028"/>
    <w:rsid w:val="00B46767"/>
    <w:rsid w:val="00B472C1"/>
    <w:rsid w:val="00B478CF"/>
    <w:rsid w:val="00B47BFD"/>
    <w:rsid w:val="00B54647"/>
    <w:rsid w:val="00B57BEC"/>
    <w:rsid w:val="00B64475"/>
    <w:rsid w:val="00B64DF9"/>
    <w:rsid w:val="00B67F5C"/>
    <w:rsid w:val="00B71409"/>
    <w:rsid w:val="00B7173B"/>
    <w:rsid w:val="00B71E5B"/>
    <w:rsid w:val="00B74826"/>
    <w:rsid w:val="00B76470"/>
    <w:rsid w:val="00B82FDF"/>
    <w:rsid w:val="00B84BAD"/>
    <w:rsid w:val="00B85129"/>
    <w:rsid w:val="00B85690"/>
    <w:rsid w:val="00B858D3"/>
    <w:rsid w:val="00B85EFB"/>
    <w:rsid w:val="00B86B03"/>
    <w:rsid w:val="00B8782C"/>
    <w:rsid w:val="00B90088"/>
    <w:rsid w:val="00B900C8"/>
    <w:rsid w:val="00BA197D"/>
    <w:rsid w:val="00BA4958"/>
    <w:rsid w:val="00BA4B72"/>
    <w:rsid w:val="00BA607A"/>
    <w:rsid w:val="00BB162D"/>
    <w:rsid w:val="00BB4B35"/>
    <w:rsid w:val="00BB4EFB"/>
    <w:rsid w:val="00BC164F"/>
    <w:rsid w:val="00BC2391"/>
    <w:rsid w:val="00BC47AB"/>
    <w:rsid w:val="00BC6FD5"/>
    <w:rsid w:val="00BD1FD3"/>
    <w:rsid w:val="00BD3AA0"/>
    <w:rsid w:val="00BD644F"/>
    <w:rsid w:val="00BD668B"/>
    <w:rsid w:val="00BD7EBA"/>
    <w:rsid w:val="00BE479A"/>
    <w:rsid w:val="00BE59A8"/>
    <w:rsid w:val="00BE59AE"/>
    <w:rsid w:val="00BE5FC8"/>
    <w:rsid w:val="00BE70AA"/>
    <w:rsid w:val="00BF313D"/>
    <w:rsid w:val="00BF3579"/>
    <w:rsid w:val="00BF3650"/>
    <w:rsid w:val="00C034B1"/>
    <w:rsid w:val="00C051C9"/>
    <w:rsid w:val="00C05AF9"/>
    <w:rsid w:val="00C06011"/>
    <w:rsid w:val="00C1029C"/>
    <w:rsid w:val="00C12551"/>
    <w:rsid w:val="00C1262C"/>
    <w:rsid w:val="00C1297A"/>
    <w:rsid w:val="00C12D9C"/>
    <w:rsid w:val="00C13AD3"/>
    <w:rsid w:val="00C20A0F"/>
    <w:rsid w:val="00C225C1"/>
    <w:rsid w:val="00C2625A"/>
    <w:rsid w:val="00C276E6"/>
    <w:rsid w:val="00C34E7B"/>
    <w:rsid w:val="00C357A4"/>
    <w:rsid w:val="00C36B43"/>
    <w:rsid w:val="00C402A4"/>
    <w:rsid w:val="00C40722"/>
    <w:rsid w:val="00C427A1"/>
    <w:rsid w:val="00C42F39"/>
    <w:rsid w:val="00C44128"/>
    <w:rsid w:val="00C447F6"/>
    <w:rsid w:val="00C44E49"/>
    <w:rsid w:val="00C47400"/>
    <w:rsid w:val="00C47506"/>
    <w:rsid w:val="00C55784"/>
    <w:rsid w:val="00C566F7"/>
    <w:rsid w:val="00C56BA5"/>
    <w:rsid w:val="00C66C68"/>
    <w:rsid w:val="00C719FC"/>
    <w:rsid w:val="00C73F2C"/>
    <w:rsid w:val="00C753AD"/>
    <w:rsid w:val="00C77F1B"/>
    <w:rsid w:val="00C80722"/>
    <w:rsid w:val="00C826B9"/>
    <w:rsid w:val="00C83841"/>
    <w:rsid w:val="00C83983"/>
    <w:rsid w:val="00C83A4D"/>
    <w:rsid w:val="00C84B32"/>
    <w:rsid w:val="00C84B60"/>
    <w:rsid w:val="00C857E8"/>
    <w:rsid w:val="00C85DE3"/>
    <w:rsid w:val="00C8788F"/>
    <w:rsid w:val="00C920D7"/>
    <w:rsid w:val="00C93B9E"/>
    <w:rsid w:val="00C95B17"/>
    <w:rsid w:val="00C9704D"/>
    <w:rsid w:val="00CA022F"/>
    <w:rsid w:val="00CA220A"/>
    <w:rsid w:val="00CA3659"/>
    <w:rsid w:val="00CA3F8D"/>
    <w:rsid w:val="00CA5380"/>
    <w:rsid w:val="00CA7363"/>
    <w:rsid w:val="00CB2622"/>
    <w:rsid w:val="00CB552B"/>
    <w:rsid w:val="00CB5E57"/>
    <w:rsid w:val="00CB5FD8"/>
    <w:rsid w:val="00CB727D"/>
    <w:rsid w:val="00CC00C0"/>
    <w:rsid w:val="00CC1C99"/>
    <w:rsid w:val="00CC2EFE"/>
    <w:rsid w:val="00CC303C"/>
    <w:rsid w:val="00CC61E5"/>
    <w:rsid w:val="00CD0E24"/>
    <w:rsid w:val="00CD35E3"/>
    <w:rsid w:val="00CD3EF7"/>
    <w:rsid w:val="00CD64FE"/>
    <w:rsid w:val="00CD656A"/>
    <w:rsid w:val="00CD6D70"/>
    <w:rsid w:val="00CE2A32"/>
    <w:rsid w:val="00CE2F95"/>
    <w:rsid w:val="00CE5EDE"/>
    <w:rsid w:val="00CF2501"/>
    <w:rsid w:val="00CF37B4"/>
    <w:rsid w:val="00CF4579"/>
    <w:rsid w:val="00CF5954"/>
    <w:rsid w:val="00CF64C6"/>
    <w:rsid w:val="00CF685D"/>
    <w:rsid w:val="00D00B4F"/>
    <w:rsid w:val="00D01398"/>
    <w:rsid w:val="00D11237"/>
    <w:rsid w:val="00D1540C"/>
    <w:rsid w:val="00D168BA"/>
    <w:rsid w:val="00D17D8A"/>
    <w:rsid w:val="00D23EA6"/>
    <w:rsid w:val="00D26967"/>
    <w:rsid w:val="00D27FC4"/>
    <w:rsid w:val="00D3057A"/>
    <w:rsid w:val="00D31020"/>
    <w:rsid w:val="00D35730"/>
    <w:rsid w:val="00D35BED"/>
    <w:rsid w:val="00D40149"/>
    <w:rsid w:val="00D4205D"/>
    <w:rsid w:val="00D429AF"/>
    <w:rsid w:val="00D43837"/>
    <w:rsid w:val="00D4419B"/>
    <w:rsid w:val="00D4471B"/>
    <w:rsid w:val="00D47BFA"/>
    <w:rsid w:val="00D504F2"/>
    <w:rsid w:val="00D50C81"/>
    <w:rsid w:val="00D52791"/>
    <w:rsid w:val="00D530D0"/>
    <w:rsid w:val="00D55A38"/>
    <w:rsid w:val="00D55A79"/>
    <w:rsid w:val="00D60C52"/>
    <w:rsid w:val="00D63908"/>
    <w:rsid w:val="00D64CAF"/>
    <w:rsid w:val="00D650E1"/>
    <w:rsid w:val="00D7147F"/>
    <w:rsid w:val="00D731B2"/>
    <w:rsid w:val="00D74149"/>
    <w:rsid w:val="00D75127"/>
    <w:rsid w:val="00D77F31"/>
    <w:rsid w:val="00D825D5"/>
    <w:rsid w:val="00D84C15"/>
    <w:rsid w:val="00D933BC"/>
    <w:rsid w:val="00DA057B"/>
    <w:rsid w:val="00DA2C7F"/>
    <w:rsid w:val="00DA546A"/>
    <w:rsid w:val="00DA631F"/>
    <w:rsid w:val="00DB15C8"/>
    <w:rsid w:val="00DB34F6"/>
    <w:rsid w:val="00DB5A0C"/>
    <w:rsid w:val="00DC4A3C"/>
    <w:rsid w:val="00DC6124"/>
    <w:rsid w:val="00DC624B"/>
    <w:rsid w:val="00DD1540"/>
    <w:rsid w:val="00DD1D6B"/>
    <w:rsid w:val="00DD2479"/>
    <w:rsid w:val="00DD253D"/>
    <w:rsid w:val="00DD2ADA"/>
    <w:rsid w:val="00DD512D"/>
    <w:rsid w:val="00DD56E2"/>
    <w:rsid w:val="00DD67C6"/>
    <w:rsid w:val="00DE135D"/>
    <w:rsid w:val="00DE54F7"/>
    <w:rsid w:val="00DE5F03"/>
    <w:rsid w:val="00DE61E6"/>
    <w:rsid w:val="00DE75CD"/>
    <w:rsid w:val="00DF48B0"/>
    <w:rsid w:val="00DF579E"/>
    <w:rsid w:val="00DF76A3"/>
    <w:rsid w:val="00E00EA5"/>
    <w:rsid w:val="00E0198F"/>
    <w:rsid w:val="00E01CBC"/>
    <w:rsid w:val="00E02FC6"/>
    <w:rsid w:val="00E052BE"/>
    <w:rsid w:val="00E05327"/>
    <w:rsid w:val="00E05818"/>
    <w:rsid w:val="00E07C7C"/>
    <w:rsid w:val="00E13A00"/>
    <w:rsid w:val="00E13D3E"/>
    <w:rsid w:val="00E14F2F"/>
    <w:rsid w:val="00E20ECB"/>
    <w:rsid w:val="00E21F1E"/>
    <w:rsid w:val="00E22BA1"/>
    <w:rsid w:val="00E25AC9"/>
    <w:rsid w:val="00E25CE6"/>
    <w:rsid w:val="00E2624B"/>
    <w:rsid w:val="00E26BCF"/>
    <w:rsid w:val="00E26D9F"/>
    <w:rsid w:val="00E31257"/>
    <w:rsid w:val="00E31A10"/>
    <w:rsid w:val="00E32645"/>
    <w:rsid w:val="00E35BB2"/>
    <w:rsid w:val="00E408CE"/>
    <w:rsid w:val="00E415E2"/>
    <w:rsid w:val="00E4418F"/>
    <w:rsid w:val="00E50635"/>
    <w:rsid w:val="00E50B02"/>
    <w:rsid w:val="00E51DFA"/>
    <w:rsid w:val="00E54BC2"/>
    <w:rsid w:val="00E6029E"/>
    <w:rsid w:val="00E61A89"/>
    <w:rsid w:val="00E6209C"/>
    <w:rsid w:val="00E63688"/>
    <w:rsid w:val="00E7154F"/>
    <w:rsid w:val="00E8135B"/>
    <w:rsid w:val="00E8263B"/>
    <w:rsid w:val="00E8291C"/>
    <w:rsid w:val="00E82D2C"/>
    <w:rsid w:val="00E84A26"/>
    <w:rsid w:val="00E86E60"/>
    <w:rsid w:val="00E8774D"/>
    <w:rsid w:val="00E91BDC"/>
    <w:rsid w:val="00E92071"/>
    <w:rsid w:val="00E93D0D"/>
    <w:rsid w:val="00E95C6C"/>
    <w:rsid w:val="00EA0A80"/>
    <w:rsid w:val="00EA2444"/>
    <w:rsid w:val="00EA642F"/>
    <w:rsid w:val="00EB0056"/>
    <w:rsid w:val="00EB166F"/>
    <w:rsid w:val="00EB475C"/>
    <w:rsid w:val="00EB53C4"/>
    <w:rsid w:val="00EB65E6"/>
    <w:rsid w:val="00EC05AB"/>
    <w:rsid w:val="00EC0C5B"/>
    <w:rsid w:val="00EC0C83"/>
    <w:rsid w:val="00EC12BB"/>
    <w:rsid w:val="00EC37ED"/>
    <w:rsid w:val="00EC78A3"/>
    <w:rsid w:val="00ED3058"/>
    <w:rsid w:val="00ED5BED"/>
    <w:rsid w:val="00EE3DBC"/>
    <w:rsid w:val="00EE5571"/>
    <w:rsid w:val="00EF039F"/>
    <w:rsid w:val="00EF0683"/>
    <w:rsid w:val="00EF17F2"/>
    <w:rsid w:val="00EF1E5B"/>
    <w:rsid w:val="00EF295A"/>
    <w:rsid w:val="00EF3262"/>
    <w:rsid w:val="00EF3AAD"/>
    <w:rsid w:val="00EF522F"/>
    <w:rsid w:val="00F000E6"/>
    <w:rsid w:val="00F0066F"/>
    <w:rsid w:val="00F00DD3"/>
    <w:rsid w:val="00F0125E"/>
    <w:rsid w:val="00F01733"/>
    <w:rsid w:val="00F01FB4"/>
    <w:rsid w:val="00F0263B"/>
    <w:rsid w:val="00F029EB"/>
    <w:rsid w:val="00F03315"/>
    <w:rsid w:val="00F03D76"/>
    <w:rsid w:val="00F04670"/>
    <w:rsid w:val="00F050A4"/>
    <w:rsid w:val="00F0608B"/>
    <w:rsid w:val="00F06846"/>
    <w:rsid w:val="00F10621"/>
    <w:rsid w:val="00F10DDC"/>
    <w:rsid w:val="00F11846"/>
    <w:rsid w:val="00F1393D"/>
    <w:rsid w:val="00F15BD3"/>
    <w:rsid w:val="00F15F07"/>
    <w:rsid w:val="00F173CD"/>
    <w:rsid w:val="00F17611"/>
    <w:rsid w:val="00F20EF2"/>
    <w:rsid w:val="00F26897"/>
    <w:rsid w:val="00F30868"/>
    <w:rsid w:val="00F322CB"/>
    <w:rsid w:val="00F327F9"/>
    <w:rsid w:val="00F36561"/>
    <w:rsid w:val="00F376C0"/>
    <w:rsid w:val="00F37712"/>
    <w:rsid w:val="00F47C92"/>
    <w:rsid w:val="00F50EF1"/>
    <w:rsid w:val="00F56920"/>
    <w:rsid w:val="00F609B0"/>
    <w:rsid w:val="00F6105E"/>
    <w:rsid w:val="00F628BD"/>
    <w:rsid w:val="00F62D5B"/>
    <w:rsid w:val="00F658A9"/>
    <w:rsid w:val="00F66EA1"/>
    <w:rsid w:val="00F6722F"/>
    <w:rsid w:val="00F71287"/>
    <w:rsid w:val="00F7347F"/>
    <w:rsid w:val="00F74200"/>
    <w:rsid w:val="00F74634"/>
    <w:rsid w:val="00F77A79"/>
    <w:rsid w:val="00F77C36"/>
    <w:rsid w:val="00F77DED"/>
    <w:rsid w:val="00F80218"/>
    <w:rsid w:val="00F82A08"/>
    <w:rsid w:val="00F83681"/>
    <w:rsid w:val="00F83F34"/>
    <w:rsid w:val="00F84E07"/>
    <w:rsid w:val="00F8518D"/>
    <w:rsid w:val="00F871A1"/>
    <w:rsid w:val="00F905B0"/>
    <w:rsid w:val="00F90914"/>
    <w:rsid w:val="00F911C1"/>
    <w:rsid w:val="00F9172E"/>
    <w:rsid w:val="00F92222"/>
    <w:rsid w:val="00F97263"/>
    <w:rsid w:val="00FA1AF9"/>
    <w:rsid w:val="00FA2497"/>
    <w:rsid w:val="00FA2763"/>
    <w:rsid w:val="00FA3BAA"/>
    <w:rsid w:val="00FA557C"/>
    <w:rsid w:val="00FA5751"/>
    <w:rsid w:val="00FA5C04"/>
    <w:rsid w:val="00FB0AA4"/>
    <w:rsid w:val="00FB522D"/>
    <w:rsid w:val="00FB5F0F"/>
    <w:rsid w:val="00FB6744"/>
    <w:rsid w:val="00FC2FE7"/>
    <w:rsid w:val="00FC517E"/>
    <w:rsid w:val="00FC5936"/>
    <w:rsid w:val="00FC7652"/>
    <w:rsid w:val="00FD02B5"/>
    <w:rsid w:val="00FD10AA"/>
    <w:rsid w:val="00FD2D62"/>
    <w:rsid w:val="00FD6C65"/>
    <w:rsid w:val="00FE0092"/>
    <w:rsid w:val="00FE25F2"/>
    <w:rsid w:val="00FE28E3"/>
    <w:rsid w:val="00FE2F5B"/>
    <w:rsid w:val="00FE34E1"/>
    <w:rsid w:val="00FE7134"/>
    <w:rsid w:val="00FF0A27"/>
    <w:rsid w:val="00FF1527"/>
    <w:rsid w:val="00FF3D1B"/>
    <w:rsid w:val="01252EC1"/>
    <w:rsid w:val="013A7A4C"/>
    <w:rsid w:val="014F022F"/>
    <w:rsid w:val="016F178C"/>
    <w:rsid w:val="018D4509"/>
    <w:rsid w:val="01D23A04"/>
    <w:rsid w:val="01D94753"/>
    <w:rsid w:val="01F72CB2"/>
    <w:rsid w:val="020574D4"/>
    <w:rsid w:val="02312F60"/>
    <w:rsid w:val="024A315E"/>
    <w:rsid w:val="03674C6A"/>
    <w:rsid w:val="039F4FD9"/>
    <w:rsid w:val="03D73127"/>
    <w:rsid w:val="040F1676"/>
    <w:rsid w:val="04B7386F"/>
    <w:rsid w:val="04DE35FC"/>
    <w:rsid w:val="05AC223C"/>
    <w:rsid w:val="05AD7DDA"/>
    <w:rsid w:val="05E60EB3"/>
    <w:rsid w:val="06440E39"/>
    <w:rsid w:val="06B24368"/>
    <w:rsid w:val="072472DA"/>
    <w:rsid w:val="07AF0E5E"/>
    <w:rsid w:val="07E25DCF"/>
    <w:rsid w:val="07F5717C"/>
    <w:rsid w:val="07F615C4"/>
    <w:rsid w:val="086F115F"/>
    <w:rsid w:val="087E7DD9"/>
    <w:rsid w:val="09107112"/>
    <w:rsid w:val="091D3D53"/>
    <w:rsid w:val="099A0675"/>
    <w:rsid w:val="09D4392D"/>
    <w:rsid w:val="09EE46C0"/>
    <w:rsid w:val="0A1504E2"/>
    <w:rsid w:val="0A434869"/>
    <w:rsid w:val="0C456CF5"/>
    <w:rsid w:val="0C5D44A7"/>
    <w:rsid w:val="0CE42C46"/>
    <w:rsid w:val="0D9361FE"/>
    <w:rsid w:val="0DB241E0"/>
    <w:rsid w:val="0DF87FCF"/>
    <w:rsid w:val="0E032AD8"/>
    <w:rsid w:val="0E5A4819"/>
    <w:rsid w:val="0EDC6B74"/>
    <w:rsid w:val="0EFF6C43"/>
    <w:rsid w:val="0F1F6422"/>
    <w:rsid w:val="0F54012A"/>
    <w:rsid w:val="10183449"/>
    <w:rsid w:val="10211F82"/>
    <w:rsid w:val="10842FF2"/>
    <w:rsid w:val="10981C22"/>
    <w:rsid w:val="10B40B66"/>
    <w:rsid w:val="110F142C"/>
    <w:rsid w:val="113C2AE6"/>
    <w:rsid w:val="11584D69"/>
    <w:rsid w:val="119069EE"/>
    <w:rsid w:val="11946772"/>
    <w:rsid w:val="11A2456B"/>
    <w:rsid w:val="11DC6882"/>
    <w:rsid w:val="120A6662"/>
    <w:rsid w:val="1211212F"/>
    <w:rsid w:val="125F7572"/>
    <w:rsid w:val="130E4A24"/>
    <w:rsid w:val="132A596B"/>
    <w:rsid w:val="139C6B7D"/>
    <w:rsid w:val="140A7501"/>
    <w:rsid w:val="142771D4"/>
    <w:rsid w:val="147C5623"/>
    <w:rsid w:val="1489381C"/>
    <w:rsid w:val="15647B01"/>
    <w:rsid w:val="15E34E35"/>
    <w:rsid w:val="15F902C7"/>
    <w:rsid w:val="160814B1"/>
    <w:rsid w:val="16195970"/>
    <w:rsid w:val="163074C0"/>
    <w:rsid w:val="163F3711"/>
    <w:rsid w:val="16B27847"/>
    <w:rsid w:val="17E140BF"/>
    <w:rsid w:val="180F3189"/>
    <w:rsid w:val="182D3FFF"/>
    <w:rsid w:val="183D6D3E"/>
    <w:rsid w:val="185924CC"/>
    <w:rsid w:val="196F205A"/>
    <w:rsid w:val="19D375FE"/>
    <w:rsid w:val="1A76443F"/>
    <w:rsid w:val="1B4579A2"/>
    <w:rsid w:val="1C0F18DA"/>
    <w:rsid w:val="1C1944A6"/>
    <w:rsid w:val="1C253285"/>
    <w:rsid w:val="1C9A167C"/>
    <w:rsid w:val="1D8A022A"/>
    <w:rsid w:val="1D907394"/>
    <w:rsid w:val="1E0F2F88"/>
    <w:rsid w:val="1E8B7479"/>
    <w:rsid w:val="1EC13D4B"/>
    <w:rsid w:val="1EC567D4"/>
    <w:rsid w:val="1F040382"/>
    <w:rsid w:val="1F0668D2"/>
    <w:rsid w:val="1F267831"/>
    <w:rsid w:val="1F616A14"/>
    <w:rsid w:val="1F6F7302"/>
    <w:rsid w:val="1F854AC0"/>
    <w:rsid w:val="1FD86FB4"/>
    <w:rsid w:val="1FDF693F"/>
    <w:rsid w:val="200A2A51"/>
    <w:rsid w:val="20184D76"/>
    <w:rsid w:val="201E0008"/>
    <w:rsid w:val="2048752E"/>
    <w:rsid w:val="20621CD8"/>
    <w:rsid w:val="209E2891"/>
    <w:rsid w:val="20C478DD"/>
    <w:rsid w:val="219F348A"/>
    <w:rsid w:val="21BA3D30"/>
    <w:rsid w:val="21CF2929"/>
    <w:rsid w:val="22364F87"/>
    <w:rsid w:val="22F67D85"/>
    <w:rsid w:val="23591EF6"/>
    <w:rsid w:val="235C0A1E"/>
    <w:rsid w:val="241D660A"/>
    <w:rsid w:val="24885AC3"/>
    <w:rsid w:val="24E30C4F"/>
    <w:rsid w:val="25003683"/>
    <w:rsid w:val="252512E3"/>
    <w:rsid w:val="260768B5"/>
    <w:rsid w:val="265F4FD0"/>
    <w:rsid w:val="26931D28"/>
    <w:rsid w:val="26BB07DD"/>
    <w:rsid w:val="26F03A51"/>
    <w:rsid w:val="270A0122"/>
    <w:rsid w:val="27383D75"/>
    <w:rsid w:val="278F316A"/>
    <w:rsid w:val="27F21F7A"/>
    <w:rsid w:val="28082E1F"/>
    <w:rsid w:val="281B0CCE"/>
    <w:rsid w:val="28B25E35"/>
    <w:rsid w:val="28D6196C"/>
    <w:rsid w:val="29844727"/>
    <w:rsid w:val="29D363A0"/>
    <w:rsid w:val="29EE7135"/>
    <w:rsid w:val="29FD7DBE"/>
    <w:rsid w:val="2A1F4623"/>
    <w:rsid w:val="2A7C2A16"/>
    <w:rsid w:val="2A8819B8"/>
    <w:rsid w:val="2AA96C25"/>
    <w:rsid w:val="2B0152CF"/>
    <w:rsid w:val="2B465B0F"/>
    <w:rsid w:val="2B624D66"/>
    <w:rsid w:val="2B6B3E6E"/>
    <w:rsid w:val="2BBC4396"/>
    <w:rsid w:val="2C4F0205"/>
    <w:rsid w:val="2CB4167F"/>
    <w:rsid w:val="2DB83516"/>
    <w:rsid w:val="2E445A3B"/>
    <w:rsid w:val="2EA005DE"/>
    <w:rsid w:val="2EA34D38"/>
    <w:rsid w:val="2F225D38"/>
    <w:rsid w:val="2FCA365D"/>
    <w:rsid w:val="30297EDA"/>
    <w:rsid w:val="30951012"/>
    <w:rsid w:val="315E2230"/>
    <w:rsid w:val="31745184"/>
    <w:rsid w:val="31D106D7"/>
    <w:rsid w:val="31FC5CF4"/>
    <w:rsid w:val="323867A5"/>
    <w:rsid w:val="329F1F92"/>
    <w:rsid w:val="32C57364"/>
    <w:rsid w:val="32D65C7F"/>
    <w:rsid w:val="32DF6782"/>
    <w:rsid w:val="33073B3F"/>
    <w:rsid w:val="33414EED"/>
    <w:rsid w:val="334E5E47"/>
    <w:rsid w:val="33DE71BD"/>
    <w:rsid w:val="34133BD3"/>
    <w:rsid w:val="349B09A2"/>
    <w:rsid w:val="34C57A59"/>
    <w:rsid w:val="34DC122C"/>
    <w:rsid w:val="351B53FB"/>
    <w:rsid w:val="35666BC1"/>
    <w:rsid w:val="358C3BA0"/>
    <w:rsid w:val="35E11A63"/>
    <w:rsid w:val="36B668C7"/>
    <w:rsid w:val="36F42588"/>
    <w:rsid w:val="373D6FC4"/>
    <w:rsid w:val="37414741"/>
    <w:rsid w:val="37A12C3E"/>
    <w:rsid w:val="37A87B20"/>
    <w:rsid w:val="38390ED6"/>
    <w:rsid w:val="38456E52"/>
    <w:rsid w:val="38677C94"/>
    <w:rsid w:val="38723714"/>
    <w:rsid w:val="38912AC0"/>
    <w:rsid w:val="392C27E9"/>
    <w:rsid w:val="395F3E72"/>
    <w:rsid w:val="39767723"/>
    <w:rsid w:val="39AA5D38"/>
    <w:rsid w:val="3A7F0634"/>
    <w:rsid w:val="3AD44E29"/>
    <w:rsid w:val="3AE97D23"/>
    <w:rsid w:val="3B204154"/>
    <w:rsid w:val="3B566ED0"/>
    <w:rsid w:val="3BF84C04"/>
    <w:rsid w:val="3C0965BE"/>
    <w:rsid w:val="3C3068B6"/>
    <w:rsid w:val="3CCE4DAE"/>
    <w:rsid w:val="3D4071EC"/>
    <w:rsid w:val="3D9173A8"/>
    <w:rsid w:val="3D962144"/>
    <w:rsid w:val="3DDE21B7"/>
    <w:rsid w:val="3E652C87"/>
    <w:rsid w:val="3E7C56CE"/>
    <w:rsid w:val="3ED70D89"/>
    <w:rsid w:val="3F0663F7"/>
    <w:rsid w:val="3F4F36F6"/>
    <w:rsid w:val="3F71064A"/>
    <w:rsid w:val="3F810006"/>
    <w:rsid w:val="3FAF1A7E"/>
    <w:rsid w:val="40751512"/>
    <w:rsid w:val="40A6588D"/>
    <w:rsid w:val="412D6F73"/>
    <w:rsid w:val="419E2EAF"/>
    <w:rsid w:val="41FF0227"/>
    <w:rsid w:val="424C788A"/>
    <w:rsid w:val="42864630"/>
    <w:rsid w:val="42A66547"/>
    <w:rsid w:val="42D8539F"/>
    <w:rsid w:val="4335636E"/>
    <w:rsid w:val="438D5CA8"/>
    <w:rsid w:val="439F4AEF"/>
    <w:rsid w:val="43B17679"/>
    <w:rsid w:val="43BB5F6A"/>
    <w:rsid w:val="43CF4C79"/>
    <w:rsid w:val="43E02DA4"/>
    <w:rsid w:val="446F65C2"/>
    <w:rsid w:val="4497464F"/>
    <w:rsid w:val="44A83B09"/>
    <w:rsid w:val="44EA57C2"/>
    <w:rsid w:val="454B66C7"/>
    <w:rsid w:val="456729FB"/>
    <w:rsid w:val="45686A76"/>
    <w:rsid w:val="46B12FC6"/>
    <w:rsid w:val="46FF153C"/>
    <w:rsid w:val="475D7D75"/>
    <w:rsid w:val="477850EE"/>
    <w:rsid w:val="47986704"/>
    <w:rsid w:val="47A432F4"/>
    <w:rsid w:val="47E705B2"/>
    <w:rsid w:val="48D6532A"/>
    <w:rsid w:val="4A34774F"/>
    <w:rsid w:val="4A774CC1"/>
    <w:rsid w:val="4A7D1F50"/>
    <w:rsid w:val="4AE11C51"/>
    <w:rsid w:val="4AED5E99"/>
    <w:rsid w:val="4B063BB2"/>
    <w:rsid w:val="4BD400E2"/>
    <w:rsid w:val="4C6D519A"/>
    <w:rsid w:val="4C972DBA"/>
    <w:rsid w:val="4CEB5D64"/>
    <w:rsid w:val="4D642B12"/>
    <w:rsid w:val="4DF0102D"/>
    <w:rsid w:val="4E421D1D"/>
    <w:rsid w:val="4E4A69C4"/>
    <w:rsid w:val="4E8B403C"/>
    <w:rsid w:val="4F1B1199"/>
    <w:rsid w:val="4F644C6C"/>
    <w:rsid w:val="4F9D6421"/>
    <w:rsid w:val="509F0CCB"/>
    <w:rsid w:val="50D13C68"/>
    <w:rsid w:val="521D6D1B"/>
    <w:rsid w:val="524725C0"/>
    <w:rsid w:val="524A6DD4"/>
    <w:rsid w:val="524F53BA"/>
    <w:rsid w:val="526606C2"/>
    <w:rsid w:val="529859B1"/>
    <w:rsid w:val="53334921"/>
    <w:rsid w:val="53B0385C"/>
    <w:rsid w:val="542E18B0"/>
    <w:rsid w:val="543271FB"/>
    <w:rsid w:val="546545DD"/>
    <w:rsid w:val="55392120"/>
    <w:rsid w:val="553A2050"/>
    <w:rsid w:val="5617274D"/>
    <w:rsid w:val="56362EEE"/>
    <w:rsid w:val="56EB53A8"/>
    <w:rsid w:val="57130BA1"/>
    <w:rsid w:val="5738105F"/>
    <w:rsid w:val="574A68DF"/>
    <w:rsid w:val="57924595"/>
    <w:rsid w:val="57DE1815"/>
    <w:rsid w:val="587F6D0E"/>
    <w:rsid w:val="588549A2"/>
    <w:rsid w:val="58892DB2"/>
    <w:rsid w:val="589E0B76"/>
    <w:rsid w:val="58E51424"/>
    <w:rsid w:val="59BF6129"/>
    <w:rsid w:val="59FF58E2"/>
    <w:rsid w:val="5A10434E"/>
    <w:rsid w:val="5A1F2AAE"/>
    <w:rsid w:val="5AB379FF"/>
    <w:rsid w:val="5AC435A0"/>
    <w:rsid w:val="5AED22CE"/>
    <w:rsid w:val="5B273352"/>
    <w:rsid w:val="5B3978DA"/>
    <w:rsid w:val="5B920652"/>
    <w:rsid w:val="5BF80294"/>
    <w:rsid w:val="5BF865D1"/>
    <w:rsid w:val="5C0316EA"/>
    <w:rsid w:val="5C0A5A84"/>
    <w:rsid w:val="5C285C7E"/>
    <w:rsid w:val="5C437CB4"/>
    <w:rsid w:val="5C5626B0"/>
    <w:rsid w:val="5CF14E26"/>
    <w:rsid w:val="5D27556B"/>
    <w:rsid w:val="5D2E42F2"/>
    <w:rsid w:val="5D3008B6"/>
    <w:rsid w:val="5D676C17"/>
    <w:rsid w:val="5DDB5CDE"/>
    <w:rsid w:val="5E3873B6"/>
    <w:rsid w:val="5E851710"/>
    <w:rsid w:val="5F555B0C"/>
    <w:rsid w:val="5F8F319B"/>
    <w:rsid w:val="600A4FBC"/>
    <w:rsid w:val="603D6C5D"/>
    <w:rsid w:val="6058372C"/>
    <w:rsid w:val="617D3147"/>
    <w:rsid w:val="61CA5344"/>
    <w:rsid w:val="622B3797"/>
    <w:rsid w:val="62684BB1"/>
    <w:rsid w:val="62C1293D"/>
    <w:rsid w:val="63051831"/>
    <w:rsid w:val="63977E91"/>
    <w:rsid w:val="64A74DFB"/>
    <w:rsid w:val="652F5240"/>
    <w:rsid w:val="65614E97"/>
    <w:rsid w:val="65910BAB"/>
    <w:rsid w:val="6603626B"/>
    <w:rsid w:val="662107AA"/>
    <w:rsid w:val="66AB0941"/>
    <w:rsid w:val="66E51A5D"/>
    <w:rsid w:val="66E63E05"/>
    <w:rsid w:val="68D3571D"/>
    <w:rsid w:val="68EF5579"/>
    <w:rsid w:val="69560628"/>
    <w:rsid w:val="69B63CD2"/>
    <w:rsid w:val="6AB00B9A"/>
    <w:rsid w:val="6AD41CFD"/>
    <w:rsid w:val="6AD52BBB"/>
    <w:rsid w:val="6B2C7455"/>
    <w:rsid w:val="6B522534"/>
    <w:rsid w:val="6B810F11"/>
    <w:rsid w:val="6B8A441A"/>
    <w:rsid w:val="6BB63DE9"/>
    <w:rsid w:val="6BBB1672"/>
    <w:rsid w:val="6BC274B5"/>
    <w:rsid w:val="6BD610F0"/>
    <w:rsid w:val="6BE737D0"/>
    <w:rsid w:val="6BFD2748"/>
    <w:rsid w:val="6C26733C"/>
    <w:rsid w:val="6C6260D3"/>
    <w:rsid w:val="6C6C43ED"/>
    <w:rsid w:val="6C9956F4"/>
    <w:rsid w:val="6CB42716"/>
    <w:rsid w:val="6CCC73BC"/>
    <w:rsid w:val="6D052DDA"/>
    <w:rsid w:val="6D6326C2"/>
    <w:rsid w:val="6D644C5B"/>
    <w:rsid w:val="6D96262D"/>
    <w:rsid w:val="6DBB6B08"/>
    <w:rsid w:val="6DF10C3D"/>
    <w:rsid w:val="6E05448F"/>
    <w:rsid w:val="6E517CAC"/>
    <w:rsid w:val="6F4920FD"/>
    <w:rsid w:val="6F6D7375"/>
    <w:rsid w:val="6F7A1549"/>
    <w:rsid w:val="6F9E4753"/>
    <w:rsid w:val="6FEC3740"/>
    <w:rsid w:val="6FF55287"/>
    <w:rsid w:val="70073E07"/>
    <w:rsid w:val="704747EE"/>
    <w:rsid w:val="70A66401"/>
    <w:rsid w:val="70D55F95"/>
    <w:rsid w:val="711B1E8E"/>
    <w:rsid w:val="712108D2"/>
    <w:rsid w:val="713D56E6"/>
    <w:rsid w:val="716D4EE0"/>
    <w:rsid w:val="71D33115"/>
    <w:rsid w:val="72084DDC"/>
    <w:rsid w:val="72204D91"/>
    <w:rsid w:val="723B0350"/>
    <w:rsid w:val="72672645"/>
    <w:rsid w:val="726C3EF5"/>
    <w:rsid w:val="72D13451"/>
    <w:rsid w:val="73042B26"/>
    <w:rsid w:val="736A1D7E"/>
    <w:rsid w:val="73E03F32"/>
    <w:rsid w:val="742E09DF"/>
    <w:rsid w:val="747A39D5"/>
    <w:rsid w:val="749C4F96"/>
    <w:rsid w:val="74A1413C"/>
    <w:rsid w:val="74E7371D"/>
    <w:rsid w:val="752921C2"/>
    <w:rsid w:val="754C3139"/>
    <w:rsid w:val="75C37CC8"/>
    <w:rsid w:val="767F4EB3"/>
    <w:rsid w:val="76FE292F"/>
    <w:rsid w:val="770438E7"/>
    <w:rsid w:val="772D4BF3"/>
    <w:rsid w:val="77880D81"/>
    <w:rsid w:val="780E2C57"/>
    <w:rsid w:val="78194F35"/>
    <w:rsid w:val="789709D0"/>
    <w:rsid w:val="78A005D8"/>
    <w:rsid w:val="79111AD7"/>
    <w:rsid w:val="79344844"/>
    <w:rsid w:val="7A3920A4"/>
    <w:rsid w:val="7A9F1491"/>
    <w:rsid w:val="7AAB59B7"/>
    <w:rsid w:val="7AD043DD"/>
    <w:rsid w:val="7AF12A2B"/>
    <w:rsid w:val="7B0C3F4F"/>
    <w:rsid w:val="7B3A49B6"/>
    <w:rsid w:val="7B424A05"/>
    <w:rsid w:val="7B7A24B1"/>
    <w:rsid w:val="7BAD1A7E"/>
    <w:rsid w:val="7BC31F50"/>
    <w:rsid w:val="7BEE67CE"/>
    <w:rsid w:val="7C056AAD"/>
    <w:rsid w:val="7CC447CA"/>
    <w:rsid w:val="7CE371D9"/>
    <w:rsid w:val="7D153C2D"/>
    <w:rsid w:val="7D9A2410"/>
    <w:rsid w:val="7E5653DE"/>
    <w:rsid w:val="7E5A7BCC"/>
    <w:rsid w:val="7E84441D"/>
    <w:rsid w:val="7EA2796E"/>
    <w:rsid w:val="7EC55B14"/>
    <w:rsid w:val="7EE63A88"/>
    <w:rsid w:val="7F230189"/>
    <w:rsid w:val="7F7D09E4"/>
    <w:rsid w:val="7F9C7459"/>
    <w:rsid w:val="7FED4826"/>
    <w:rsid w:val="7FFB108D"/>
    <w:rsid w:val="7FFF4A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qFormat="1" w:unhideWhenUsed="0" w:uiPriority="0" w:name="footnote text"/>
    <w:lsdException w:qFormat="1" w:unhideWhenUsed="0" w:uiPriority="0" w:name="annotation text"/>
    <w:lsdException w:qFormat="1" w:unhideWhenUsed="0" w:uiPriority="0" w:name="header"/>
    <w:lsdException w:qFormat="1" w:unhideWhenUsed="0" w:uiPriority="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nhideWhenUsed="0" w:uiPriority="0" w:name="Default Paragraph Font"/>
    <w:lsdException w:qFormat="1" w:unhideWhenUsed="0" w:uiPriority="0" w:name="Body Text"/>
    <w:lsdException w:qFormat="1" w:unhideWhenUsed="0" w:uiPriority="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name="Plain Text"/>
    <w:lsdException w:qFormat="1" w:unhideWhenUsed="0" w:uiPriority="0" w:name="E-mail Signature"/>
    <w:lsdException w:qFormat="1" w:unhideWhenUsed="0" w:uiPriority="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nhideWhenUsed="0" w:uiPriority="0"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20" w:lineRule="exact"/>
      <w:ind w:firstLine="200" w:firstLineChars="200"/>
    </w:pPr>
    <w:rPr>
      <w:rFonts w:ascii="Times New Roman" w:hAnsi="Times New Roman" w:eastAsia="仿宋_GB2312" w:cs="Times New Roman"/>
      <w:kern w:val="2"/>
      <w:sz w:val="24"/>
      <w:szCs w:val="24"/>
      <w:lang w:val="en-US" w:eastAsia="zh-CN" w:bidi="ar-SA"/>
    </w:rPr>
  </w:style>
  <w:style w:type="paragraph" w:styleId="7">
    <w:name w:val="heading 1"/>
    <w:next w:val="1"/>
    <w:link w:val="152"/>
    <w:qFormat/>
    <w:uiPriority w:val="0"/>
    <w:pPr>
      <w:keepNext/>
      <w:keepLines/>
      <w:spacing w:before="50" w:beforeLines="50" w:after="50" w:afterLines="50" w:line="380" w:lineRule="exact"/>
      <w:jc w:val="center"/>
      <w:outlineLvl w:val="0"/>
    </w:pPr>
    <w:rPr>
      <w:rFonts w:ascii="Times New Roman" w:hAnsi="Times New Roman" w:eastAsia="黑体" w:cs="Times New Roman"/>
      <w:b/>
      <w:bCs/>
      <w:kern w:val="44"/>
      <w:sz w:val="32"/>
      <w:szCs w:val="44"/>
      <w:lang w:val="en-US" w:eastAsia="zh-CN" w:bidi="ar-SA"/>
    </w:rPr>
  </w:style>
  <w:style w:type="paragraph" w:styleId="8">
    <w:name w:val="heading 2"/>
    <w:basedOn w:val="1"/>
    <w:next w:val="9"/>
    <w:link w:val="153"/>
    <w:qFormat/>
    <w:uiPriority w:val="0"/>
    <w:pPr>
      <w:keepNext/>
      <w:keepLines/>
      <w:adjustRightInd w:val="0"/>
      <w:snapToGrid w:val="0"/>
      <w:spacing w:before="20" w:beforeLines="20" w:after="20" w:afterLines="20" w:line="380" w:lineRule="exact"/>
      <w:ind w:firstLine="140" w:firstLineChars="140"/>
      <w:outlineLvl w:val="1"/>
    </w:pPr>
    <w:rPr>
      <w:rFonts w:ascii="宋体" w:hAnsi="宋体" w:eastAsia="黑体"/>
      <w:b/>
      <w:kern w:val="2"/>
      <w:sz w:val="30"/>
      <w:szCs w:val="24"/>
      <w:lang w:val="en-US" w:eastAsia="zh-CN" w:bidi="ar-SA"/>
    </w:rPr>
  </w:style>
  <w:style w:type="paragraph" w:styleId="10">
    <w:name w:val="heading 3"/>
    <w:basedOn w:val="1"/>
    <w:next w:val="1"/>
    <w:link w:val="155"/>
    <w:qFormat/>
    <w:uiPriority w:val="0"/>
    <w:pPr>
      <w:keepNext/>
      <w:keepLines/>
      <w:spacing w:before="20" w:beforeLines="20" w:after="20" w:afterLines="20" w:line="380" w:lineRule="exact"/>
      <w:ind w:firstLine="67" w:firstLineChars="67"/>
      <w:outlineLvl w:val="2"/>
    </w:pPr>
    <w:rPr>
      <w:rFonts w:ascii="Verdana" w:hAnsi="Verdana" w:eastAsia="黑体"/>
      <w:b/>
      <w:bCs/>
      <w:kern w:val="2"/>
      <w:sz w:val="27"/>
      <w:szCs w:val="32"/>
      <w:lang w:val="en-US" w:eastAsia="zh-CN" w:bidi="ar-SA"/>
    </w:rPr>
  </w:style>
  <w:style w:type="paragraph" w:styleId="11">
    <w:name w:val="heading 4"/>
    <w:basedOn w:val="1"/>
    <w:next w:val="1"/>
    <w:link w:val="156"/>
    <w:qFormat/>
    <w:uiPriority w:val="0"/>
    <w:pPr>
      <w:keepNext/>
      <w:keepLines/>
      <w:tabs>
        <w:tab w:val="left" w:pos="720"/>
      </w:tabs>
      <w:spacing w:before="10" w:beforeLines="10" w:after="10" w:afterLines="10" w:line="380" w:lineRule="exact"/>
      <w:ind w:firstLine="210" w:firstLineChars="210"/>
      <w:outlineLvl w:val="3"/>
    </w:pPr>
    <w:rPr>
      <w:rFonts w:ascii="Arial" w:hAnsi="Arial" w:eastAsia="黑体"/>
      <w:b/>
      <w:kern w:val="2"/>
      <w:sz w:val="25"/>
      <w:szCs w:val="24"/>
      <w:lang w:val="en-US" w:eastAsia="zh-CN" w:bidi="ar-SA"/>
    </w:rPr>
  </w:style>
  <w:style w:type="paragraph" w:styleId="12">
    <w:name w:val="heading 5"/>
    <w:basedOn w:val="1"/>
    <w:next w:val="1"/>
    <w:link w:val="157"/>
    <w:qFormat/>
    <w:uiPriority w:val="0"/>
    <w:pPr>
      <w:keepNext/>
      <w:keepLines/>
      <w:tabs>
        <w:tab w:val="left" w:pos="2551"/>
      </w:tabs>
      <w:spacing w:before="280" w:after="290" w:line="374" w:lineRule="auto"/>
      <w:ind w:left="2551" w:hanging="850"/>
      <w:outlineLvl w:val="4"/>
    </w:pPr>
    <w:rPr>
      <w:b/>
    </w:rPr>
  </w:style>
  <w:style w:type="paragraph" w:styleId="13">
    <w:name w:val="heading 6"/>
    <w:basedOn w:val="1"/>
    <w:next w:val="1"/>
    <w:link w:val="158"/>
    <w:qFormat/>
    <w:uiPriority w:val="0"/>
    <w:pPr>
      <w:keepNext/>
      <w:keepLines/>
      <w:tabs>
        <w:tab w:val="left" w:pos="1152"/>
      </w:tabs>
      <w:adjustRightInd w:val="0"/>
      <w:snapToGrid w:val="0"/>
      <w:spacing w:before="240" w:after="64" w:line="319" w:lineRule="auto"/>
      <w:ind w:left="1152" w:hanging="1152"/>
      <w:outlineLvl w:val="5"/>
    </w:pPr>
    <w:rPr>
      <w:rFonts w:ascii="Arial" w:hAnsi="Arial" w:eastAsia="黑体"/>
      <w:b/>
    </w:rPr>
  </w:style>
  <w:style w:type="paragraph" w:styleId="14">
    <w:name w:val="heading 7"/>
    <w:basedOn w:val="1"/>
    <w:next w:val="1"/>
    <w:link w:val="159"/>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rPr>
  </w:style>
  <w:style w:type="paragraph" w:styleId="15">
    <w:name w:val="heading 8"/>
    <w:basedOn w:val="1"/>
    <w:next w:val="1"/>
    <w:link w:val="160"/>
    <w:qFormat/>
    <w:uiPriority w:val="0"/>
    <w:pPr>
      <w:keepNext/>
      <w:keepLines/>
      <w:tabs>
        <w:tab w:val="left" w:pos="1440"/>
      </w:tabs>
      <w:adjustRightInd w:val="0"/>
      <w:snapToGrid w:val="0"/>
      <w:spacing w:before="240" w:after="64" w:line="319" w:lineRule="auto"/>
      <w:ind w:left="1440" w:hanging="1440"/>
      <w:outlineLvl w:val="7"/>
    </w:pPr>
    <w:rPr>
      <w:rFonts w:ascii="Arial" w:hAnsi="Arial" w:eastAsia="黑体"/>
      <w:b/>
    </w:rPr>
  </w:style>
  <w:style w:type="paragraph" w:styleId="16">
    <w:name w:val="heading 9"/>
    <w:basedOn w:val="1"/>
    <w:next w:val="1"/>
    <w:link w:val="161"/>
    <w:qFormat/>
    <w:uiPriority w:val="0"/>
    <w:pPr>
      <w:keepNext/>
      <w:keepLines/>
      <w:tabs>
        <w:tab w:val="left" w:pos="1584"/>
      </w:tabs>
      <w:adjustRightInd w:val="0"/>
      <w:snapToGrid w:val="0"/>
      <w:spacing w:before="240" w:after="64" w:line="319" w:lineRule="auto"/>
      <w:ind w:left="1584" w:hanging="1584"/>
      <w:outlineLvl w:val="8"/>
    </w:pPr>
    <w:rPr>
      <w:rFonts w:ascii="Arial" w:hAnsi="Arial" w:eastAsia="黑体"/>
      <w:b/>
    </w:rPr>
  </w:style>
  <w:style w:type="character" w:default="1" w:styleId="134">
    <w:name w:val="Default Paragraph Font"/>
    <w:semiHidden/>
    <w:qFormat/>
    <w:uiPriority w:val="0"/>
    <w:rPr>
      <w:rFonts w:ascii="Verdana" w:hAnsi="Verdana" w:eastAsia="仿宋_GB2312"/>
      <w:sz w:val="24"/>
      <w:lang w:val="en-US" w:eastAsia="en-US" w:bidi="ar-SA"/>
    </w:rPr>
  </w:style>
  <w:style w:type="table" w:default="1" w:styleId="8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link w:val="175"/>
    <w:semiHidden/>
    <w:qFormat/>
    <w:uiPriority w:val="0"/>
    <w:pPr>
      <w:widowControl w:val="0"/>
      <w:spacing w:line="360" w:lineRule="auto"/>
      <w:ind w:firstLine="420"/>
    </w:pPr>
    <w:rPr>
      <w:rFonts w:ascii="宋体" w:hAnsi="宋体"/>
    </w:rPr>
  </w:style>
  <w:style w:type="paragraph" w:styleId="3">
    <w:name w:val="Body Text"/>
    <w:basedOn w:val="1"/>
    <w:next w:val="4"/>
    <w:link w:val="165"/>
    <w:semiHidden/>
    <w:qFormat/>
    <w:uiPriority w:val="0"/>
    <w:pPr>
      <w:widowControl w:val="0"/>
      <w:spacing w:after="120"/>
    </w:pPr>
    <w:rPr>
      <w:rFonts w:ascii="宋体" w:hAnsi="宋体"/>
      <w:sz w:val="28"/>
      <w:szCs w:val="20"/>
      <w:lang w:eastAsia="en-US"/>
    </w:rPr>
  </w:style>
  <w:style w:type="paragraph" w:customStyle="1" w:styleId="4">
    <w:name w:val="默认"/>
    <w:qFormat/>
    <w:uiPriority w:val="0"/>
    <w:pPr>
      <w:spacing w:after="160" w:line="278" w:lineRule="auto"/>
    </w:pPr>
    <w:rPr>
      <w:rFonts w:ascii="Helvetica" w:hAnsi="Helvetica" w:eastAsia="Helvetica" w:cs="Helvetica"/>
      <w:color w:val="000000"/>
      <w:sz w:val="22"/>
      <w:szCs w:val="22"/>
      <w:lang w:val="en-US" w:eastAsia="zh-CN" w:bidi="ar-SA"/>
    </w:rPr>
  </w:style>
  <w:style w:type="paragraph" w:styleId="5">
    <w:name w:val="List 3"/>
    <w:basedOn w:val="1"/>
    <w:next w:val="1"/>
    <w:semiHidden/>
    <w:qFormat/>
    <w:uiPriority w:val="0"/>
    <w:pPr>
      <w:adjustRightInd w:val="0"/>
      <w:snapToGrid w:val="0"/>
      <w:spacing w:line="360" w:lineRule="auto"/>
      <w:ind w:left="100" w:leftChars="400" w:hanging="200" w:hangingChars="200"/>
    </w:pPr>
  </w:style>
  <w:style w:type="paragraph" w:styleId="6">
    <w:name w:val="macro"/>
    <w:semiHidden/>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200" w:firstLineChars="200"/>
    </w:pPr>
    <w:rPr>
      <w:rFonts w:ascii="Courier New" w:hAnsi="Courier New" w:eastAsia="宋体" w:cs="Courier New"/>
      <w:kern w:val="2"/>
      <w:sz w:val="24"/>
      <w:szCs w:val="24"/>
      <w:lang w:val="en-US" w:eastAsia="zh-CN" w:bidi="ar-SA"/>
    </w:rPr>
  </w:style>
  <w:style w:type="paragraph" w:styleId="9">
    <w:name w:val="Normal Indent"/>
    <w:basedOn w:val="1"/>
    <w:link w:val="154"/>
    <w:semiHidden/>
    <w:qFormat/>
    <w:uiPriority w:val="0"/>
    <w:pPr>
      <w:widowControl w:val="0"/>
      <w:adjustRightInd w:val="0"/>
      <w:snapToGrid w:val="0"/>
      <w:spacing w:line="360" w:lineRule="auto"/>
      <w:ind w:firstLine="420"/>
    </w:pPr>
  </w:style>
  <w:style w:type="paragraph" w:styleId="17">
    <w:name w:val="toc 7"/>
    <w:basedOn w:val="1"/>
    <w:next w:val="1"/>
    <w:semiHidden/>
    <w:qFormat/>
    <w:uiPriority w:val="0"/>
    <w:pPr>
      <w:ind w:left="1680"/>
    </w:pPr>
    <w:rPr>
      <w:sz w:val="18"/>
      <w:szCs w:val="18"/>
    </w:rPr>
  </w:style>
  <w:style w:type="paragraph" w:styleId="18">
    <w:name w:val="List Number 2"/>
    <w:basedOn w:val="1"/>
    <w:semiHidden/>
    <w:qFormat/>
    <w:uiPriority w:val="0"/>
    <w:pPr>
      <w:tabs>
        <w:tab w:val="left" w:pos="780"/>
      </w:tabs>
      <w:spacing w:line="360" w:lineRule="auto"/>
      <w:ind w:left="780" w:hanging="360"/>
    </w:pPr>
  </w:style>
  <w:style w:type="paragraph" w:styleId="19">
    <w:name w:val="table of authorities"/>
    <w:basedOn w:val="1"/>
    <w:next w:val="1"/>
    <w:semiHidden/>
    <w:qFormat/>
    <w:uiPriority w:val="0"/>
    <w:pPr>
      <w:ind w:left="420" w:leftChars="200" w:firstLine="0"/>
    </w:pPr>
  </w:style>
  <w:style w:type="paragraph" w:styleId="20">
    <w:name w:val="Note Heading"/>
    <w:basedOn w:val="1"/>
    <w:next w:val="1"/>
    <w:semiHidden/>
    <w:qFormat/>
    <w:uiPriority w:val="0"/>
    <w:pPr>
      <w:widowControl w:val="0"/>
      <w:jc w:val="center"/>
    </w:pPr>
  </w:style>
  <w:style w:type="paragraph" w:styleId="21">
    <w:name w:val="List Bullet 4"/>
    <w:basedOn w:val="1"/>
    <w:semiHidden/>
    <w:qFormat/>
    <w:uiPriority w:val="0"/>
    <w:pPr>
      <w:tabs>
        <w:tab w:val="left" w:pos="1134"/>
        <w:tab w:val="left" w:pos="1620"/>
      </w:tabs>
      <w:adjustRightInd w:val="0"/>
      <w:snapToGrid w:val="0"/>
      <w:spacing w:before="120" w:line="280" w:lineRule="atLeast"/>
      <w:ind w:left="1418" w:hanging="284"/>
    </w:pPr>
    <w:rPr>
      <w:rFonts w:ascii="宋体"/>
      <w:kern w:val="0"/>
      <w:sz w:val="22"/>
    </w:rPr>
  </w:style>
  <w:style w:type="paragraph" w:styleId="22">
    <w:name w:val="index 8"/>
    <w:basedOn w:val="1"/>
    <w:next w:val="1"/>
    <w:semiHidden/>
    <w:qFormat/>
    <w:uiPriority w:val="0"/>
    <w:pPr>
      <w:ind w:left="1400" w:leftChars="1400" w:firstLine="0"/>
    </w:pPr>
  </w:style>
  <w:style w:type="paragraph" w:styleId="23">
    <w:name w:val="E-mail Signature"/>
    <w:basedOn w:val="1"/>
    <w:semiHidden/>
    <w:qFormat/>
    <w:uiPriority w:val="0"/>
  </w:style>
  <w:style w:type="paragraph" w:styleId="24">
    <w:name w:val="List Number"/>
    <w:basedOn w:val="1"/>
    <w:semiHidden/>
    <w:qFormat/>
    <w:uiPriority w:val="0"/>
    <w:pPr>
      <w:numPr>
        <w:ilvl w:val="0"/>
        <w:numId w:val="1"/>
      </w:numPr>
    </w:pPr>
  </w:style>
  <w:style w:type="paragraph" w:styleId="25">
    <w:name w:val="caption"/>
    <w:basedOn w:val="1"/>
    <w:next w:val="1"/>
    <w:qFormat/>
    <w:uiPriority w:val="0"/>
    <w:pPr>
      <w:tabs>
        <w:tab w:val="left" w:pos="1134"/>
      </w:tabs>
      <w:adjustRightInd w:val="0"/>
      <w:snapToGrid w:val="0"/>
      <w:spacing w:line="280" w:lineRule="atLeast"/>
    </w:pPr>
    <w:rPr>
      <w:rFonts w:eastAsia="PMingLiU"/>
      <w:b/>
      <w:kern w:val="0"/>
      <w:lang w:eastAsia="zh-TW"/>
    </w:rPr>
  </w:style>
  <w:style w:type="paragraph" w:styleId="26">
    <w:name w:val="index 5"/>
    <w:basedOn w:val="1"/>
    <w:next w:val="1"/>
    <w:semiHidden/>
    <w:qFormat/>
    <w:uiPriority w:val="0"/>
    <w:pPr>
      <w:ind w:left="800" w:leftChars="800" w:firstLine="0"/>
    </w:pPr>
  </w:style>
  <w:style w:type="paragraph" w:styleId="27">
    <w:name w:val="List Bullet"/>
    <w:basedOn w:val="1"/>
    <w:semiHidden/>
    <w:qFormat/>
    <w:uiPriority w:val="0"/>
    <w:pPr>
      <w:numPr>
        <w:ilvl w:val="0"/>
        <w:numId w:val="2"/>
      </w:numPr>
    </w:pPr>
  </w:style>
  <w:style w:type="paragraph" w:styleId="28">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rPr>
  </w:style>
  <w:style w:type="paragraph" w:styleId="29">
    <w:name w:val="Document Map"/>
    <w:basedOn w:val="1"/>
    <w:link w:val="162"/>
    <w:semiHidden/>
    <w:qFormat/>
    <w:uiPriority w:val="0"/>
    <w:pPr>
      <w:shd w:val="clear" w:color="auto" w:fill="000080"/>
    </w:pPr>
    <w:rPr>
      <w:sz w:val="28"/>
    </w:rPr>
  </w:style>
  <w:style w:type="paragraph" w:styleId="30">
    <w:name w:val="toa heading"/>
    <w:basedOn w:val="1"/>
    <w:next w:val="1"/>
    <w:semiHidden/>
    <w:qFormat/>
    <w:uiPriority w:val="0"/>
    <w:pPr>
      <w:spacing w:before="120"/>
    </w:pPr>
    <w:rPr>
      <w:rFonts w:ascii="Arial" w:hAnsi="Arial"/>
    </w:rPr>
  </w:style>
  <w:style w:type="paragraph" w:styleId="31">
    <w:name w:val="annotation text"/>
    <w:basedOn w:val="1"/>
    <w:link w:val="163"/>
    <w:semiHidden/>
    <w:qFormat/>
    <w:uiPriority w:val="0"/>
    <w:rPr>
      <w:rFonts w:eastAsia="宋体"/>
      <w:sz w:val="18"/>
      <w:szCs w:val="20"/>
    </w:rPr>
  </w:style>
  <w:style w:type="paragraph" w:styleId="32">
    <w:name w:val="index 6"/>
    <w:basedOn w:val="1"/>
    <w:next w:val="1"/>
    <w:semiHidden/>
    <w:qFormat/>
    <w:uiPriority w:val="0"/>
    <w:pPr>
      <w:ind w:left="1000" w:leftChars="1000" w:firstLine="0"/>
    </w:pPr>
  </w:style>
  <w:style w:type="paragraph" w:styleId="33">
    <w:name w:val="Salutation"/>
    <w:basedOn w:val="1"/>
    <w:next w:val="1"/>
    <w:semiHidden/>
    <w:qFormat/>
    <w:uiPriority w:val="0"/>
  </w:style>
  <w:style w:type="paragraph" w:styleId="34">
    <w:name w:val="Body Text 3"/>
    <w:basedOn w:val="1"/>
    <w:link w:val="164"/>
    <w:semiHidden/>
    <w:qFormat/>
    <w:uiPriority w:val="0"/>
    <w:pPr>
      <w:widowControl w:val="0"/>
      <w:adjustRightInd w:val="0"/>
      <w:snapToGrid w:val="0"/>
      <w:spacing w:after="120" w:line="360" w:lineRule="auto"/>
    </w:pPr>
    <w:rPr>
      <w:sz w:val="16"/>
    </w:rPr>
  </w:style>
  <w:style w:type="paragraph" w:styleId="35">
    <w:name w:val="Closing"/>
    <w:basedOn w:val="1"/>
    <w:semiHidden/>
    <w:qFormat/>
    <w:uiPriority w:val="0"/>
    <w:pPr>
      <w:ind w:left="100" w:leftChars="2100"/>
    </w:pPr>
  </w:style>
  <w:style w:type="paragraph" w:styleId="36">
    <w:name w:val="List Bullet 3"/>
    <w:basedOn w:val="1"/>
    <w:semiHidden/>
    <w:qFormat/>
    <w:uiPriority w:val="0"/>
    <w:pPr>
      <w:tabs>
        <w:tab w:val="left" w:pos="1200"/>
      </w:tabs>
      <w:adjustRightInd w:val="0"/>
      <w:snapToGrid w:val="0"/>
      <w:spacing w:line="360" w:lineRule="auto"/>
      <w:ind w:left="1200" w:hanging="360"/>
    </w:pPr>
  </w:style>
  <w:style w:type="paragraph" w:styleId="37">
    <w:name w:val="Body Text Indent"/>
    <w:basedOn w:val="1"/>
    <w:link w:val="166"/>
    <w:semiHidden/>
    <w:qFormat/>
    <w:uiPriority w:val="0"/>
    <w:pPr>
      <w:widowControl w:val="0"/>
      <w:spacing w:after="120"/>
      <w:ind w:left="420" w:leftChars="200"/>
    </w:pPr>
    <w:rPr>
      <w:rFonts w:ascii="Arial" w:hAnsi="Arial" w:eastAsia="宋体"/>
      <w:b/>
      <w:smallCaps/>
      <w:kern w:val="28"/>
      <w:sz w:val="36"/>
      <w:szCs w:val="20"/>
      <w:lang w:eastAsia="en-US"/>
    </w:rPr>
  </w:style>
  <w:style w:type="paragraph" w:styleId="38">
    <w:name w:val="List Number 3"/>
    <w:basedOn w:val="1"/>
    <w:semiHidden/>
    <w:qFormat/>
    <w:uiPriority w:val="0"/>
    <w:pPr>
      <w:tabs>
        <w:tab w:val="left" w:pos="2120"/>
      </w:tabs>
      <w:adjustRightInd w:val="0"/>
      <w:snapToGrid w:val="0"/>
      <w:spacing w:line="360" w:lineRule="auto"/>
      <w:ind w:left="2120" w:hanging="720"/>
    </w:pPr>
  </w:style>
  <w:style w:type="paragraph" w:styleId="39">
    <w:name w:val="List 2"/>
    <w:basedOn w:val="1"/>
    <w:semiHidden/>
    <w:qFormat/>
    <w:uiPriority w:val="0"/>
    <w:pPr>
      <w:adjustRightInd w:val="0"/>
      <w:snapToGrid w:val="0"/>
      <w:spacing w:line="360" w:lineRule="auto"/>
      <w:ind w:left="100" w:leftChars="200" w:hanging="200" w:hangingChars="200"/>
    </w:pPr>
  </w:style>
  <w:style w:type="paragraph" w:styleId="40">
    <w:name w:val="List Continue"/>
    <w:basedOn w:val="1"/>
    <w:semiHidden/>
    <w:qFormat/>
    <w:uiPriority w:val="0"/>
    <w:pPr>
      <w:adjustRightInd w:val="0"/>
      <w:snapToGrid w:val="0"/>
      <w:spacing w:after="120" w:line="360" w:lineRule="auto"/>
      <w:ind w:left="420" w:leftChars="200"/>
    </w:pPr>
  </w:style>
  <w:style w:type="paragraph" w:styleId="41">
    <w:name w:val="Block Text"/>
    <w:basedOn w:val="1"/>
    <w:semiHidden/>
    <w:qFormat/>
    <w:uiPriority w:val="0"/>
    <w:pPr>
      <w:spacing w:after="120"/>
      <w:ind w:left="1440" w:leftChars="700" w:right="1440" w:rightChars="700"/>
    </w:pPr>
  </w:style>
  <w:style w:type="paragraph" w:styleId="42">
    <w:name w:val="List Bullet 2"/>
    <w:basedOn w:val="1"/>
    <w:semiHidden/>
    <w:qFormat/>
    <w:uiPriority w:val="0"/>
    <w:pPr>
      <w:tabs>
        <w:tab w:val="left" w:pos="780"/>
      </w:tabs>
      <w:adjustRightInd w:val="0"/>
      <w:snapToGrid w:val="0"/>
      <w:spacing w:line="360" w:lineRule="auto"/>
      <w:ind w:left="780" w:hanging="360"/>
    </w:pPr>
  </w:style>
  <w:style w:type="paragraph" w:styleId="43">
    <w:name w:val="HTML Address"/>
    <w:basedOn w:val="1"/>
    <w:semiHidden/>
    <w:qFormat/>
    <w:uiPriority w:val="0"/>
    <w:rPr>
      <w:i/>
      <w:iCs/>
    </w:rPr>
  </w:style>
  <w:style w:type="paragraph" w:styleId="44">
    <w:name w:val="index 4"/>
    <w:basedOn w:val="1"/>
    <w:next w:val="1"/>
    <w:semiHidden/>
    <w:qFormat/>
    <w:uiPriority w:val="0"/>
    <w:pPr>
      <w:ind w:left="600" w:leftChars="600" w:firstLine="0"/>
    </w:pPr>
  </w:style>
  <w:style w:type="paragraph" w:styleId="45">
    <w:name w:val="toc 5"/>
    <w:basedOn w:val="1"/>
    <w:next w:val="1"/>
    <w:semiHidden/>
    <w:qFormat/>
    <w:uiPriority w:val="0"/>
    <w:pPr>
      <w:ind w:left="1120"/>
    </w:pPr>
    <w:rPr>
      <w:sz w:val="18"/>
      <w:szCs w:val="18"/>
    </w:rPr>
  </w:style>
  <w:style w:type="paragraph" w:styleId="46">
    <w:name w:val="toc 3"/>
    <w:qFormat/>
    <w:uiPriority w:val="0"/>
    <w:pPr>
      <w:tabs>
        <w:tab w:val="right" w:leader="dot" w:pos="9120"/>
      </w:tabs>
      <w:ind w:left="150" w:leftChars="150" w:firstLine="150" w:firstLineChars="150"/>
    </w:pPr>
    <w:rPr>
      <w:rFonts w:ascii="Times New Roman" w:hAnsi="Times New Roman" w:eastAsia="仿宋_GB2312" w:cs="Times New Roman"/>
      <w:kern w:val="2"/>
      <w:sz w:val="24"/>
      <w:szCs w:val="24"/>
      <w:lang w:val="en-US" w:eastAsia="zh-CN" w:bidi="ar-SA"/>
    </w:rPr>
  </w:style>
  <w:style w:type="paragraph" w:styleId="47">
    <w:name w:val="Plain Text"/>
    <w:basedOn w:val="1"/>
    <w:link w:val="167"/>
    <w:semiHidden/>
    <w:qFormat/>
    <w:uiPriority w:val="0"/>
    <w:pPr>
      <w:adjustRightInd w:val="0"/>
      <w:snapToGrid w:val="0"/>
      <w:spacing w:line="360" w:lineRule="auto"/>
    </w:pPr>
    <w:rPr>
      <w:rFonts w:ascii="宋体" w:hAnsi="宋体" w:eastAsia="宋体"/>
      <w:sz w:val="28"/>
      <w:szCs w:val="20"/>
    </w:rPr>
  </w:style>
  <w:style w:type="paragraph" w:styleId="48">
    <w:name w:val="List Bullet 5"/>
    <w:basedOn w:val="1"/>
    <w:semiHidden/>
    <w:qFormat/>
    <w:uiPriority w:val="0"/>
    <w:pPr>
      <w:numPr>
        <w:ilvl w:val="0"/>
        <w:numId w:val="3"/>
      </w:numPr>
    </w:pPr>
  </w:style>
  <w:style w:type="paragraph" w:styleId="49">
    <w:name w:val="List Number 4"/>
    <w:basedOn w:val="1"/>
    <w:semiHidden/>
    <w:qFormat/>
    <w:uiPriority w:val="0"/>
    <w:pPr>
      <w:numPr>
        <w:ilvl w:val="0"/>
        <w:numId w:val="4"/>
      </w:numPr>
    </w:pPr>
  </w:style>
  <w:style w:type="paragraph" w:styleId="50">
    <w:name w:val="toc 8"/>
    <w:basedOn w:val="1"/>
    <w:next w:val="1"/>
    <w:semiHidden/>
    <w:qFormat/>
    <w:uiPriority w:val="0"/>
    <w:pPr>
      <w:ind w:left="1960"/>
    </w:pPr>
    <w:rPr>
      <w:sz w:val="18"/>
      <w:szCs w:val="18"/>
    </w:rPr>
  </w:style>
  <w:style w:type="paragraph" w:styleId="51">
    <w:name w:val="index 3"/>
    <w:basedOn w:val="1"/>
    <w:next w:val="1"/>
    <w:semiHidden/>
    <w:qFormat/>
    <w:uiPriority w:val="0"/>
    <w:pPr>
      <w:ind w:left="400" w:leftChars="400" w:firstLine="0"/>
    </w:pPr>
  </w:style>
  <w:style w:type="paragraph" w:styleId="52">
    <w:name w:val="Date"/>
    <w:basedOn w:val="1"/>
    <w:next w:val="1"/>
    <w:link w:val="168"/>
    <w:semiHidden/>
    <w:qFormat/>
    <w:uiPriority w:val="0"/>
    <w:rPr>
      <w:sz w:val="28"/>
    </w:rPr>
  </w:style>
  <w:style w:type="paragraph" w:styleId="53">
    <w:name w:val="Body Text Indent 2"/>
    <w:basedOn w:val="1"/>
    <w:semiHidden/>
    <w:qFormat/>
    <w:uiPriority w:val="0"/>
    <w:pPr>
      <w:widowControl w:val="0"/>
      <w:snapToGrid w:val="0"/>
      <w:spacing w:line="440" w:lineRule="atLeast"/>
      <w:ind w:firstLine="570"/>
    </w:pPr>
    <w:rPr>
      <w:rFonts w:ascii="宋体"/>
    </w:rPr>
  </w:style>
  <w:style w:type="paragraph" w:styleId="54">
    <w:name w:val="endnote text"/>
    <w:basedOn w:val="1"/>
    <w:semiHidden/>
    <w:qFormat/>
    <w:uiPriority w:val="0"/>
    <w:pPr>
      <w:snapToGrid w:val="0"/>
      <w:spacing w:line="240" w:lineRule="auto"/>
      <w:ind w:firstLine="0" w:firstLineChars="0"/>
    </w:pPr>
    <w:rPr>
      <w:rFonts w:ascii="Arial" w:hAnsi="Arial" w:eastAsia="宋体" w:cs="Arial"/>
      <w:kern w:val="0"/>
      <w:sz w:val="20"/>
      <w:lang w:eastAsia="en-US"/>
    </w:rPr>
  </w:style>
  <w:style w:type="paragraph" w:styleId="55">
    <w:name w:val="List Continue 5"/>
    <w:basedOn w:val="1"/>
    <w:semiHidden/>
    <w:qFormat/>
    <w:uiPriority w:val="0"/>
    <w:pPr>
      <w:spacing w:after="120"/>
      <w:ind w:left="2100" w:leftChars="1000"/>
    </w:pPr>
  </w:style>
  <w:style w:type="paragraph" w:styleId="56">
    <w:name w:val="Balloon Text"/>
    <w:basedOn w:val="1"/>
    <w:link w:val="169"/>
    <w:semiHidden/>
    <w:qFormat/>
    <w:uiPriority w:val="0"/>
    <w:rPr>
      <w:rFonts w:ascii="宋体" w:hAnsi="宋体" w:eastAsia="宋体"/>
      <w:szCs w:val="20"/>
    </w:rPr>
  </w:style>
  <w:style w:type="paragraph" w:styleId="57">
    <w:name w:val="footer"/>
    <w:basedOn w:val="1"/>
    <w:link w:val="170"/>
    <w:semiHidden/>
    <w:qFormat/>
    <w:uiPriority w:val="0"/>
    <w:pPr>
      <w:tabs>
        <w:tab w:val="center" w:pos="4153"/>
        <w:tab w:val="right" w:pos="8306"/>
      </w:tabs>
      <w:snapToGrid w:val="0"/>
    </w:pPr>
    <w:rPr>
      <w:rFonts w:eastAsia="宋体"/>
      <w:b/>
      <w:sz w:val="21"/>
      <w:szCs w:val="20"/>
    </w:rPr>
  </w:style>
  <w:style w:type="paragraph" w:styleId="58">
    <w:name w:val="envelope return"/>
    <w:basedOn w:val="1"/>
    <w:semiHidden/>
    <w:qFormat/>
    <w:uiPriority w:val="0"/>
    <w:pPr>
      <w:snapToGrid w:val="0"/>
    </w:pPr>
    <w:rPr>
      <w:rFonts w:ascii="Arial" w:hAnsi="Arial" w:cs="Arial"/>
    </w:rPr>
  </w:style>
  <w:style w:type="paragraph" w:styleId="59">
    <w:name w:val="header"/>
    <w:basedOn w:val="1"/>
    <w:link w:val="171"/>
    <w:semiHidden/>
    <w:qFormat/>
    <w:uiPriority w:val="0"/>
    <w:pPr>
      <w:pBdr>
        <w:bottom w:val="single" w:color="auto" w:sz="6" w:space="1"/>
      </w:pBdr>
      <w:tabs>
        <w:tab w:val="center" w:pos="4153"/>
        <w:tab w:val="right" w:pos="8306"/>
      </w:tabs>
      <w:snapToGrid w:val="0"/>
      <w:jc w:val="center"/>
    </w:pPr>
    <w:rPr>
      <w:rFonts w:ascii="仿宋_GB2312"/>
      <w:sz w:val="32"/>
      <w:szCs w:val="20"/>
    </w:rPr>
  </w:style>
  <w:style w:type="paragraph" w:styleId="60">
    <w:name w:val="Signature"/>
    <w:basedOn w:val="1"/>
    <w:semiHidden/>
    <w:qFormat/>
    <w:uiPriority w:val="0"/>
    <w:pPr>
      <w:ind w:left="100" w:leftChars="2100"/>
    </w:pPr>
  </w:style>
  <w:style w:type="paragraph" w:styleId="61">
    <w:name w:val="toc 1"/>
    <w:basedOn w:val="1"/>
    <w:next w:val="1"/>
    <w:qFormat/>
    <w:uiPriority w:val="0"/>
    <w:pPr>
      <w:tabs>
        <w:tab w:val="right" w:leader="dot" w:pos="9120"/>
      </w:tabs>
      <w:spacing w:before="24" w:after="24"/>
      <w:ind w:firstLine="120" w:firstLineChars="50"/>
    </w:pPr>
    <w:rPr>
      <w:rFonts w:eastAsia="方正黑体_GBK"/>
      <w:b/>
      <w:kern w:val="2"/>
      <w:sz w:val="24"/>
      <w:szCs w:val="24"/>
      <w:lang w:val="en-US" w:eastAsia="zh-CN" w:bidi="ar-SA"/>
    </w:rPr>
  </w:style>
  <w:style w:type="paragraph" w:styleId="62">
    <w:name w:val="List Continue 4"/>
    <w:basedOn w:val="1"/>
    <w:semiHidden/>
    <w:qFormat/>
    <w:uiPriority w:val="0"/>
    <w:pPr>
      <w:adjustRightInd w:val="0"/>
      <w:snapToGrid w:val="0"/>
      <w:spacing w:after="120" w:line="360" w:lineRule="auto"/>
      <w:ind w:left="1680" w:leftChars="800"/>
    </w:pPr>
  </w:style>
  <w:style w:type="paragraph" w:styleId="63">
    <w:name w:val="toc 4"/>
    <w:basedOn w:val="1"/>
    <w:next w:val="1"/>
    <w:semiHidden/>
    <w:qFormat/>
    <w:uiPriority w:val="0"/>
    <w:pPr>
      <w:ind w:left="840"/>
    </w:pPr>
    <w:rPr>
      <w:sz w:val="18"/>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semiHidden/>
    <w:qFormat/>
    <w:uiPriority w:val="0"/>
    <w:pPr>
      <w:adjustRightInd w:val="0"/>
      <w:spacing w:line="240" w:lineRule="atLeast"/>
      <w:textAlignment w:val="baseline"/>
    </w:pPr>
    <w:rPr>
      <w:rFonts w:ascii="宋体"/>
      <w:kern w:val="0"/>
    </w:rPr>
  </w:style>
  <w:style w:type="paragraph" w:styleId="66">
    <w:name w:val="Subtitle"/>
    <w:basedOn w:val="1"/>
    <w:qFormat/>
    <w:uiPriority w:val="0"/>
    <w:pPr>
      <w:spacing w:before="240" w:after="60" w:line="312" w:lineRule="atLeast"/>
      <w:jc w:val="center"/>
      <w:outlineLvl w:val="1"/>
    </w:pPr>
    <w:rPr>
      <w:rFonts w:ascii="Arial" w:hAnsi="Arial" w:eastAsia="宋体" w:cs="Arial"/>
      <w:b/>
      <w:bCs/>
      <w:kern w:val="28"/>
      <w:sz w:val="32"/>
      <w:szCs w:val="32"/>
    </w:rPr>
  </w:style>
  <w:style w:type="paragraph" w:styleId="67">
    <w:name w:val="List Number 5"/>
    <w:basedOn w:val="1"/>
    <w:semiHidden/>
    <w:qFormat/>
    <w:uiPriority w:val="0"/>
    <w:pPr>
      <w:numPr>
        <w:ilvl w:val="0"/>
        <w:numId w:val="5"/>
      </w:numPr>
    </w:pPr>
  </w:style>
  <w:style w:type="paragraph" w:styleId="68">
    <w:name w:val="List"/>
    <w:basedOn w:val="1"/>
    <w:semiHidden/>
    <w:qFormat/>
    <w:uiPriority w:val="0"/>
    <w:pPr>
      <w:ind w:left="200" w:hanging="200" w:hangingChars="200"/>
    </w:pPr>
  </w:style>
  <w:style w:type="paragraph" w:styleId="69">
    <w:name w:val="footnote text"/>
    <w:basedOn w:val="1"/>
    <w:semiHidden/>
    <w:qFormat/>
    <w:uiPriority w:val="0"/>
    <w:pPr>
      <w:spacing w:line="360" w:lineRule="auto"/>
    </w:pPr>
    <w:rPr>
      <w:sz w:val="18"/>
    </w:rPr>
  </w:style>
  <w:style w:type="paragraph" w:styleId="70">
    <w:name w:val="toc 6"/>
    <w:basedOn w:val="1"/>
    <w:next w:val="1"/>
    <w:semiHidden/>
    <w:qFormat/>
    <w:uiPriority w:val="0"/>
    <w:pPr>
      <w:ind w:left="1400"/>
    </w:pPr>
    <w:rPr>
      <w:sz w:val="18"/>
      <w:szCs w:val="18"/>
    </w:rPr>
  </w:style>
  <w:style w:type="paragraph" w:styleId="71">
    <w:name w:val="List 5"/>
    <w:basedOn w:val="1"/>
    <w:semiHidden/>
    <w:qFormat/>
    <w:uiPriority w:val="0"/>
    <w:pPr>
      <w:adjustRightInd w:val="0"/>
      <w:snapToGrid w:val="0"/>
      <w:spacing w:line="360" w:lineRule="auto"/>
      <w:ind w:left="100" w:leftChars="800" w:hanging="200" w:hangingChars="200"/>
    </w:pPr>
  </w:style>
  <w:style w:type="paragraph" w:styleId="72">
    <w:name w:val="Body Text Indent 3"/>
    <w:basedOn w:val="1"/>
    <w:link w:val="172"/>
    <w:semiHidden/>
    <w:qFormat/>
    <w:uiPriority w:val="0"/>
    <w:pPr>
      <w:widowControl w:val="0"/>
      <w:spacing w:after="120"/>
      <w:ind w:left="420" w:leftChars="200"/>
    </w:pPr>
    <w:rPr>
      <w:sz w:val="16"/>
      <w:szCs w:val="16"/>
    </w:rPr>
  </w:style>
  <w:style w:type="paragraph" w:styleId="73">
    <w:name w:val="index 7"/>
    <w:basedOn w:val="1"/>
    <w:next w:val="1"/>
    <w:semiHidden/>
    <w:qFormat/>
    <w:uiPriority w:val="0"/>
    <w:pPr>
      <w:ind w:left="1200" w:leftChars="1200" w:firstLine="0"/>
    </w:pPr>
  </w:style>
  <w:style w:type="paragraph" w:styleId="74">
    <w:name w:val="index 9"/>
    <w:basedOn w:val="1"/>
    <w:next w:val="1"/>
    <w:semiHidden/>
    <w:qFormat/>
    <w:uiPriority w:val="0"/>
    <w:pPr>
      <w:ind w:left="1600" w:leftChars="1600" w:firstLine="0"/>
    </w:pPr>
  </w:style>
  <w:style w:type="paragraph" w:styleId="75">
    <w:name w:val="table of figures"/>
    <w:basedOn w:val="1"/>
    <w:next w:val="1"/>
    <w:semiHidden/>
    <w:qFormat/>
    <w:uiPriority w:val="0"/>
    <w:pPr>
      <w:ind w:left="560" w:hanging="560"/>
    </w:pPr>
    <w:rPr>
      <w:smallCaps/>
      <w:sz w:val="20"/>
    </w:rPr>
  </w:style>
  <w:style w:type="paragraph" w:styleId="76">
    <w:name w:val="toc 2"/>
    <w:qFormat/>
    <w:uiPriority w:val="0"/>
    <w:pPr>
      <w:tabs>
        <w:tab w:val="right" w:leader="dot" w:pos="9120"/>
      </w:tabs>
      <w:ind w:left="100" w:leftChars="100" w:firstLine="100" w:firstLineChars="100"/>
    </w:pPr>
    <w:rPr>
      <w:rFonts w:ascii="Times New Roman" w:hAnsi="Times New Roman" w:eastAsia="仿宋_GB2312" w:cs="Times New Roman"/>
      <w:smallCaps/>
      <w:kern w:val="2"/>
      <w:sz w:val="24"/>
      <w:szCs w:val="24"/>
      <w:lang w:val="en-US" w:eastAsia="zh-CN" w:bidi="ar-SA"/>
    </w:rPr>
  </w:style>
  <w:style w:type="paragraph" w:styleId="77">
    <w:name w:val="toc 9"/>
    <w:basedOn w:val="1"/>
    <w:next w:val="1"/>
    <w:semiHidden/>
    <w:qFormat/>
    <w:uiPriority w:val="0"/>
    <w:pPr>
      <w:ind w:left="2240"/>
    </w:pPr>
    <w:rPr>
      <w:sz w:val="18"/>
      <w:szCs w:val="18"/>
    </w:rPr>
  </w:style>
  <w:style w:type="paragraph" w:styleId="78">
    <w:name w:val="Body Text 2"/>
    <w:basedOn w:val="1"/>
    <w:semiHidden/>
    <w:qFormat/>
    <w:uiPriority w:val="0"/>
    <w:pPr>
      <w:widowControl w:val="0"/>
      <w:adjustRightInd w:val="0"/>
      <w:snapToGrid w:val="0"/>
      <w:spacing w:after="120" w:line="480" w:lineRule="auto"/>
    </w:pPr>
    <w:rPr>
      <w:sz w:val="18"/>
      <w:szCs w:val="20"/>
    </w:rPr>
  </w:style>
  <w:style w:type="paragraph" w:styleId="79">
    <w:name w:val="List 4"/>
    <w:basedOn w:val="1"/>
    <w:semiHidden/>
    <w:qFormat/>
    <w:uiPriority w:val="0"/>
    <w:pPr>
      <w:adjustRightInd w:val="0"/>
      <w:snapToGrid w:val="0"/>
      <w:spacing w:line="360" w:lineRule="auto"/>
      <w:ind w:left="100" w:leftChars="600" w:hanging="200" w:hangingChars="200"/>
    </w:pPr>
  </w:style>
  <w:style w:type="paragraph" w:styleId="80">
    <w:name w:val="List Continue 2"/>
    <w:basedOn w:val="1"/>
    <w:semiHidden/>
    <w:qFormat/>
    <w:uiPriority w:val="0"/>
    <w:pPr>
      <w:adjustRightInd w:val="0"/>
      <w:snapToGrid w:val="0"/>
      <w:spacing w:after="120" w:line="360" w:lineRule="auto"/>
      <w:ind w:left="840" w:leftChars="400"/>
    </w:pPr>
  </w:style>
  <w:style w:type="paragraph" w:styleId="81">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rPr>
  </w:style>
  <w:style w:type="paragraph" w:styleId="82">
    <w:name w:val="HTML Preformatted"/>
    <w:basedOn w:val="1"/>
    <w:semiHidden/>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rPr>
  </w:style>
  <w:style w:type="paragraph" w:styleId="83">
    <w:name w:val="Normal (Web)"/>
    <w:basedOn w:val="1"/>
    <w:semiHidden/>
    <w:qFormat/>
    <w:uiPriority w:val="0"/>
    <w:pPr>
      <w:spacing w:before="100" w:beforeAutospacing="1" w:after="100" w:afterAutospacing="1"/>
    </w:pPr>
    <w:rPr>
      <w:rFonts w:ascii="Arial Unicode MS" w:hAnsi="Arial Unicode MS" w:eastAsia="Arial Unicode MS"/>
      <w:kern w:val="0"/>
    </w:rPr>
  </w:style>
  <w:style w:type="paragraph" w:styleId="84">
    <w:name w:val="List Continue 3"/>
    <w:basedOn w:val="1"/>
    <w:semiHidden/>
    <w:qFormat/>
    <w:uiPriority w:val="0"/>
    <w:pPr>
      <w:adjustRightInd w:val="0"/>
      <w:snapToGrid w:val="0"/>
      <w:spacing w:after="120" w:line="360" w:lineRule="auto"/>
      <w:ind w:left="1260" w:leftChars="600"/>
    </w:pPr>
  </w:style>
  <w:style w:type="paragraph" w:styleId="85">
    <w:name w:val="index 2"/>
    <w:basedOn w:val="1"/>
    <w:next w:val="1"/>
    <w:semiHidden/>
    <w:qFormat/>
    <w:uiPriority w:val="0"/>
    <w:pPr>
      <w:ind w:left="200" w:leftChars="200" w:firstLine="0"/>
    </w:pPr>
  </w:style>
  <w:style w:type="paragraph" w:styleId="86">
    <w:name w:val="Title"/>
    <w:basedOn w:val="1"/>
    <w:link w:val="173"/>
    <w:qFormat/>
    <w:uiPriority w:val="0"/>
    <w:pPr>
      <w:spacing w:before="240" w:after="60"/>
      <w:jc w:val="center"/>
      <w:outlineLvl w:val="0"/>
    </w:pPr>
    <w:rPr>
      <w:rFonts w:ascii="Arial" w:hAnsi="Arial" w:cs="Arial"/>
      <w:b/>
      <w:bCs/>
      <w:sz w:val="32"/>
      <w:szCs w:val="32"/>
    </w:rPr>
  </w:style>
  <w:style w:type="paragraph" w:styleId="87">
    <w:name w:val="annotation subject"/>
    <w:basedOn w:val="31"/>
    <w:next w:val="31"/>
    <w:link w:val="174"/>
    <w:semiHidden/>
    <w:qFormat/>
    <w:uiPriority w:val="0"/>
    <w:rPr>
      <w:rFonts w:ascii="Verdana" w:hAnsi="Verdana" w:eastAsia="仿宋_GB2312"/>
      <w:b/>
      <w:bCs/>
      <w:sz w:val="28"/>
      <w:szCs w:val="24"/>
    </w:rPr>
  </w:style>
  <w:style w:type="paragraph" w:styleId="88">
    <w:name w:val="Body Text First Indent 2"/>
    <w:basedOn w:val="37"/>
    <w:link w:val="176"/>
    <w:semiHidden/>
    <w:qFormat/>
    <w:uiPriority w:val="0"/>
    <w:pPr>
      <w:ind w:firstLine="420"/>
    </w:pPr>
    <w:rPr>
      <w:sz w:val="18"/>
      <w:szCs w:val="18"/>
    </w:rPr>
  </w:style>
  <w:style w:type="table" w:styleId="90">
    <w:name w:val="Table Grid"/>
    <w:basedOn w:val="89"/>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semiHidden/>
    <w:qFormat/>
    <w:uiPriority w:val="0"/>
    <w:pPr>
      <w:widowControl w:val="0"/>
      <w:spacing w:line="4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Colorful 1"/>
    <w:basedOn w:val="89"/>
    <w:semiHidden/>
    <w:qFormat/>
    <w:uiPriority w:val="0"/>
    <w:pPr>
      <w:widowControl w:val="0"/>
      <w:spacing w:line="400" w:lineRule="exact"/>
      <w:ind w:firstLine="200" w:firstLineChars="20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2"/>
    <w:basedOn w:val="89"/>
    <w:semiHidden/>
    <w:qFormat/>
    <w:uiPriority w:val="0"/>
    <w:pPr>
      <w:widowControl w:val="0"/>
      <w:spacing w:line="400" w:lineRule="exact"/>
      <w:ind w:firstLine="200" w:firstLineChars="20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4">
    <w:name w:val="Table Colorful 3"/>
    <w:basedOn w:val="89"/>
    <w:semiHidden/>
    <w:qFormat/>
    <w:uiPriority w:val="0"/>
    <w:pPr>
      <w:widowControl w:val="0"/>
      <w:spacing w:line="400" w:lineRule="exact"/>
      <w:ind w:firstLine="200" w:firstLineChars="20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5">
    <w:name w:val="Table Elegant"/>
    <w:basedOn w:val="89"/>
    <w:semiHidden/>
    <w:qFormat/>
    <w:uiPriority w:val="0"/>
    <w:pPr>
      <w:widowControl w:val="0"/>
      <w:spacing w:line="400" w:lineRule="exact"/>
      <w:ind w:firstLine="20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6">
    <w:name w:val="Table Classic 1"/>
    <w:basedOn w:val="89"/>
    <w:semiHidden/>
    <w:qFormat/>
    <w:uiPriority w:val="0"/>
    <w:pPr>
      <w:widowControl w:val="0"/>
      <w:spacing w:line="400" w:lineRule="exact"/>
      <w:ind w:firstLine="200" w:firstLineChars="20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Classic 2"/>
    <w:basedOn w:val="89"/>
    <w:semiHidden/>
    <w:qFormat/>
    <w:uiPriority w:val="0"/>
    <w:pPr>
      <w:widowControl w:val="0"/>
      <w:spacing w:line="400" w:lineRule="exact"/>
      <w:ind w:firstLine="200" w:firstLineChars="20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8">
    <w:name w:val="Table Classic 3"/>
    <w:basedOn w:val="89"/>
    <w:semiHidden/>
    <w:qFormat/>
    <w:uiPriority w:val="0"/>
    <w:pPr>
      <w:widowControl w:val="0"/>
      <w:spacing w:line="400" w:lineRule="exact"/>
      <w:ind w:firstLine="200" w:firstLineChars="20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9">
    <w:name w:val="Table Classic 4"/>
    <w:basedOn w:val="89"/>
    <w:semiHidden/>
    <w:qFormat/>
    <w:uiPriority w:val="0"/>
    <w:pPr>
      <w:widowControl w:val="0"/>
      <w:spacing w:line="400" w:lineRule="exact"/>
      <w:ind w:firstLine="200" w:firstLineChars="20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0">
    <w:name w:val="Table Simple 1"/>
    <w:basedOn w:val="89"/>
    <w:semiHidden/>
    <w:qFormat/>
    <w:uiPriority w:val="0"/>
    <w:pPr>
      <w:widowControl w:val="0"/>
      <w:spacing w:line="400" w:lineRule="exact"/>
      <w:ind w:firstLine="200" w:firstLineChars="20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1">
    <w:name w:val="Table Simple 2"/>
    <w:basedOn w:val="89"/>
    <w:semiHidden/>
    <w:qFormat/>
    <w:uiPriority w:val="0"/>
    <w:pPr>
      <w:widowControl w:val="0"/>
      <w:spacing w:line="400" w:lineRule="exact"/>
      <w:ind w:firstLine="200" w:firstLineChars="20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Simple 3"/>
    <w:basedOn w:val="89"/>
    <w:semiHidden/>
    <w:qFormat/>
    <w:uiPriority w:val="0"/>
    <w:pPr>
      <w:widowControl w:val="0"/>
      <w:spacing w:line="400" w:lineRule="exact"/>
      <w:ind w:firstLine="200" w:firstLineChars="20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3">
    <w:name w:val="Table Subtle 1"/>
    <w:basedOn w:val="89"/>
    <w:semiHidden/>
    <w:qFormat/>
    <w:uiPriority w:val="0"/>
    <w:pPr>
      <w:widowControl w:val="0"/>
      <w:spacing w:line="400" w:lineRule="exact"/>
      <w:ind w:firstLine="200" w:firstLineChars="20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Subtle 2"/>
    <w:basedOn w:val="89"/>
    <w:semiHidden/>
    <w:qFormat/>
    <w:uiPriority w:val="0"/>
    <w:pPr>
      <w:widowControl w:val="0"/>
      <w:spacing w:line="400" w:lineRule="exact"/>
      <w:ind w:firstLine="200" w:firstLineChars="20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3D effects 1"/>
    <w:basedOn w:val="89"/>
    <w:semiHidden/>
    <w:qFormat/>
    <w:uiPriority w:val="0"/>
    <w:pPr>
      <w:widowControl w:val="0"/>
      <w:spacing w:line="400" w:lineRule="exact"/>
      <w:ind w:firstLine="200" w:firstLineChars="20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6">
    <w:name w:val="Table 3D effects 2"/>
    <w:basedOn w:val="89"/>
    <w:semiHidden/>
    <w:qFormat/>
    <w:uiPriority w:val="0"/>
    <w:pPr>
      <w:widowControl w:val="0"/>
      <w:spacing w:line="400" w:lineRule="exact"/>
      <w:ind w:firstLine="200" w:firstLineChars="20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3D effects 3"/>
    <w:basedOn w:val="89"/>
    <w:semiHidden/>
    <w:qFormat/>
    <w:uiPriority w:val="0"/>
    <w:pPr>
      <w:widowControl w:val="0"/>
      <w:spacing w:line="400" w:lineRule="exact"/>
      <w:ind w:firstLine="200" w:firstLineChars="20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1"/>
    <w:basedOn w:val="89"/>
    <w:semiHidden/>
    <w:qFormat/>
    <w:uiPriority w:val="0"/>
    <w:pPr>
      <w:widowControl w:val="0"/>
      <w:spacing w:line="400" w:lineRule="exact"/>
      <w:ind w:firstLine="200" w:firstLineChars="20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2"/>
    <w:basedOn w:val="89"/>
    <w:semiHidden/>
    <w:qFormat/>
    <w:uiPriority w:val="0"/>
    <w:pPr>
      <w:widowControl w:val="0"/>
      <w:spacing w:line="400" w:lineRule="exact"/>
      <w:ind w:firstLine="200" w:firstLineChars="20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List 3"/>
    <w:basedOn w:val="89"/>
    <w:semiHidden/>
    <w:qFormat/>
    <w:uiPriority w:val="0"/>
    <w:pPr>
      <w:widowControl w:val="0"/>
      <w:spacing w:line="400" w:lineRule="exact"/>
      <w:ind w:firstLine="200" w:firstLineChars="20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1">
    <w:name w:val="Table List 4"/>
    <w:basedOn w:val="89"/>
    <w:semiHidden/>
    <w:qFormat/>
    <w:uiPriority w:val="0"/>
    <w:pPr>
      <w:widowControl w:val="0"/>
      <w:spacing w:line="400" w:lineRule="exact"/>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12">
    <w:name w:val="Table List 5"/>
    <w:basedOn w:val="89"/>
    <w:semiHidden/>
    <w:qFormat/>
    <w:uiPriority w:val="0"/>
    <w:pPr>
      <w:widowControl w:val="0"/>
      <w:spacing w:line="40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3">
    <w:name w:val="Table List 6"/>
    <w:basedOn w:val="89"/>
    <w:semiHidden/>
    <w:qFormat/>
    <w:uiPriority w:val="0"/>
    <w:pPr>
      <w:widowControl w:val="0"/>
      <w:spacing w:line="400" w:lineRule="exact"/>
      <w:ind w:firstLine="200" w:firstLineChars="20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4">
    <w:name w:val="Table List 7"/>
    <w:basedOn w:val="89"/>
    <w:semiHidden/>
    <w:qFormat/>
    <w:uiPriority w:val="0"/>
    <w:pPr>
      <w:widowControl w:val="0"/>
      <w:spacing w:line="400" w:lineRule="exact"/>
      <w:ind w:firstLine="20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5">
    <w:name w:val="Table List 8"/>
    <w:basedOn w:val="89"/>
    <w:semiHidden/>
    <w:qFormat/>
    <w:uiPriority w:val="0"/>
    <w:pPr>
      <w:widowControl w:val="0"/>
      <w:spacing w:line="400" w:lineRule="exact"/>
      <w:ind w:firstLine="200" w:firstLineChars="20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6">
    <w:name w:val="Table Contemporary"/>
    <w:basedOn w:val="89"/>
    <w:semiHidden/>
    <w:qFormat/>
    <w:uiPriority w:val="0"/>
    <w:pPr>
      <w:widowControl w:val="0"/>
      <w:spacing w:line="400" w:lineRule="exact"/>
      <w:ind w:firstLine="200" w:firstLineChars="20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7">
    <w:name w:val="Table Columns 1"/>
    <w:basedOn w:val="89"/>
    <w:semiHidden/>
    <w:qFormat/>
    <w:uiPriority w:val="0"/>
    <w:pPr>
      <w:widowControl w:val="0"/>
      <w:spacing w:line="400" w:lineRule="exact"/>
      <w:ind w:firstLine="200" w:firstLineChars="20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2"/>
    <w:basedOn w:val="89"/>
    <w:semiHidden/>
    <w:qFormat/>
    <w:uiPriority w:val="0"/>
    <w:pPr>
      <w:widowControl w:val="0"/>
      <w:spacing w:line="400" w:lineRule="exact"/>
      <w:ind w:firstLine="200" w:firstLineChars="20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9">
    <w:name w:val="Table Columns 3"/>
    <w:basedOn w:val="89"/>
    <w:semiHidden/>
    <w:qFormat/>
    <w:uiPriority w:val="0"/>
    <w:pPr>
      <w:widowControl w:val="0"/>
      <w:spacing w:line="400" w:lineRule="exact"/>
      <w:ind w:firstLine="200" w:firstLineChars="20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0">
    <w:name w:val="Table Columns 4"/>
    <w:basedOn w:val="89"/>
    <w:semiHidden/>
    <w:qFormat/>
    <w:uiPriority w:val="0"/>
    <w:pPr>
      <w:widowControl w:val="0"/>
      <w:spacing w:line="400" w:lineRule="exact"/>
      <w:ind w:firstLine="200" w:firstLineChars="20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89"/>
    <w:semiHidden/>
    <w:qFormat/>
    <w:uiPriority w:val="0"/>
    <w:pPr>
      <w:widowControl w:val="0"/>
      <w:spacing w:line="400" w:lineRule="exact"/>
      <w:ind w:firstLine="200" w:firstLineChars="20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Grid 1"/>
    <w:basedOn w:val="89"/>
    <w:semiHidden/>
    <w:qFormat/>
    <w:uiPriority w:val="0"/>
    <w:pPr>
      <w:widowControl w:val="0"/>
      <w:spacing w:line="40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2"/>
    <w:basedOn w:val="89"/>
    <w:semiHidden/>
    <w:qFormat/>
    <w:uiPriority w:val="0"/>
    <w:pPr>
      <w:widowControl w:val="0"/>
      <w:spacing w:line="400" w:lineRule="exact"/>
      <w:ind w:firstLine="200" w:firstLineChars="20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4">
    <w:name w:val="Table Grid 3"/>
    <w:basedOn w:val="89"/>
    <w:semiHidden/>
    <w:qFormat/>
    <w:uiPriority w:val="0"/>
    <w:pPr>
      <w:widowControl w:val="0"/>
      <w:spacing w:line="400" w:lineRule="exact"/>
      <w:ind w:firstLine="200" w:firstLineChars="20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4"/>
    <w:basedOn w:val="89"/>
    <w:semiHidden/>
    <w:qFormat/>
    <w:uiPriority w:val="0"/>
    <w:pPr>
      <w:widowControl w:val="0"/>
      <w:spacing w:line="400" w:lineRule="exact"/>
      <w:ind w:firstLine="200" w:firstLineChars="20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6">
    <w:name w:val="Table Grid 5"/>
    <w:basedOn w:val="89"/>
    <w:semiHidden/>
    <w:qFormat/>
    <w:uiPriority w:val="0"/>
    <w:pPr>
      <w:widowControl w:val="0"/>
      <w:spacing w:line="400" w:lineRule="exact"/>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6"/>
    <w:basedOn w:val="89"/>
    <w:semiHidden/>
    <w:qFormat/>
    <w:uiPriority w:val="0"/>
    <w:pPr>
      <w:widowControl w:val="0"/>
      <w:spacing w:line="400" w:lineRule="exact"/>
      <w:ind w:firstLine="200" w:firstLineChars="20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7"/>
    <w:basedOn w:val="89"/>
    <w:semiHidden/>
    <w:qFormat/>
    <w:uiPriority w:val="0"/>
    <w:pPr>
      <w:widowControl w:val="0"/>
      <w:spacing w:line="400" w:lineRule="exact"/>
      <w:ind w:firstLine="200" w:firstLineChars="20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9">
    <w:name w:val="Table Grid 8"/>
    <w:basedOn w:val="89"/>
    <w:semiHidden/>
    <w:qFormat/>
    <w:uiPriority w:val="0"/>
    <w:pPr>
      <w:widowControl w:val="0"/>
      <w:spacing w:line="400" w:lineRule="exact"/>
      <w:ind w:firstLine="200" w:firstLineChars="20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0">
    <w:name w:val="Table Web 1"/>
    <w:basedOn w:val="89"/>
    <w:semiHidden/>
    <w:qFormat/>
    <w:uiPriority w:val="0"/>
    <w:pPr>
      <w:widowControl w:val="0"/>
      <w:spacing w:line="400" w:lineRule="exact"/>
      <w:ind w:firstLine="200" w:firstLineChars="20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2"/>
    <w:basedOn w:val="89"/>
    <w:semiHidden/>
    <w:qFormat/>
    <w:uiPriority w:val="0"/>
    <w:pPr>
      <w:widowControl w:val="0"/>
      <w:spacing w:line="400" w:lineRule="exact"/>
      <w:ind w:firstLine="200" w:firstLineChars="20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Web 3"/>
    <w:basedOn w:val="89"/>
    <w:semiHidden/>
    <w:qFormat/>
    <w:uiPriority w:val="0"/>
    <w:pPr>
      <w:widowControl w:val="0"/>
      <w:spacing w:line="400" w:lineRule="exact"/>
      <w:ind w:firstLine="200" w:firstLineChars="20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3">
    <w:name w:val="Table Professional"/>
    <w:basedOn w:val="89"/>
    <w:semiHidden/>
    <w:qFormat/>
    <w:uiPriority w:val="0"/>
    <w:pPr>
      <w:widowControl w:val="0"/>
      <w:spacing w:line="400" w:lineRule="exact"/>
      <w:jc w:val="center"/>
    </w:pPr>
    <w:rPr>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vAlign w:val="center"/>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5">
    <w:name w:val="Strong"/>
    <w:qFormat/>
    <w:uiPriority w:val="0"/>
    <w:rPr>
      <w:b/>
    </w:rPr>
  </w:style>
  <w:style w:type="character" w:styleId="136">
    <w:name w:val="endnote reference"/>
    <w:semiHidden/>
    <w:qFormat/>
    <w:uiPriority w:val="0"/>
    <w:rPr>
      <w:rFonts w:ascii="Verdana" w:hAnsi="Verdana" w:eastAsia="仿宋_GB2312"/>
      <w:sz w:val="24"/>
      <w:vertAlign w:val="superscript"/>
      <w:lang w:val="en-US" w:eastAsia="en-US" w:bidi="ar-SA"/>
    </w:rPr>
  </w:style>
  <w:style w:type="character" w:styleId="137">
    <w:name w:val="page number"/>
    <w:basedOn w:val="134"/>
    <w:semiHidden/>
    <w:qFormat/>
    <w:uiPriority w:val="0"/>
  </w:style>
  <w:style w:type="character" w:styleId="138">
    <w:name w:val="FollowedHyperlink"/>
    <w:semiHidden/>
    <w:qFormat/>
    <w:uiPriority w:val="0"/>
    <w:rPr>
      <w:color w:val="800080"/>
      <w:u w:val="single"/>
    </w:rPr>
  </w:style>
  <w:style w:type="character" w:styleId="139">
    <w:name w:val="Emphasis"/>
    <w:qFormat/>
    <w:uiPriority w:val="0"/>
    <w:rPr>
      <w:i/>
    </w:rPr>
  </w:style>
  <w:style w:type="character" w:styleId="140">
    <w:name w:val="line number"/>
    <w:basedOn w:val="134"/>
    <w:semiHidden/>
    <w:qFormat/>
    <w:uiPriority w:val="0"/>
  </w:style>
  <w:style w:type="character" w:styleId="141">
    <w:name w:val="HTML Definition"/>
    <w:semiHidden/>
    <w:qFormat/>
    <w:uiPriority w:val="0"/>
    <w:rPr>
      <w:rFonts w:ascii="Verdana" w:hAnsi="Verdana" w:eastAsia="仿宋_GB2312"/>
      <w:i/>
      <w:iCs/>
      <w:sz w:val="24"/>
      <w:lang w:val="en-US" w:eastAsia="en-US" w:bidi="ar-SA"/>
    </w:rPr>
  </w:style>
  <w:style w:type="character" w:styleId="142">
    <w:name w:val="HTML Typewriter"/>
    <w:semiHidden/>
    <w:qFormat/>
    <w:uiPriority w:val="0"/>
    <w:rPr>
      <w:rFonts w:ascii="Courier New" w:hAnsi="Courier New" w:eastAsia="仿宋_GB2312" w:cs="Courier New"/>
      <w:sz w:val="20"/>
      <w:szCs w:val="20"/>
      <w:lang w:val="en-US" w:eastAsia="en-US" w:bidi="ar-SA"/>
    </w:rPr>
  </w:style>
  <w:style w:type="character" w:styleId="143">
    <w:name w:val="HTML Acronym"/>
    <w:basedOn w:val="134"/>
    <w:semiHidden/>
    <w:qFormat/>
    <w:uiPriority w:val="0"/>
  </w:style>
  <w:style w:type="character" w:styleId="144">
    <w:name w:val="HTML Variable"/>
    <w:semiHidden/>
    <w:qFormat/>
    <w:uiPriority w:val="0"/>
    <w:rPr>
      <w:rFonts w:ascii="Verdana" w:hAnsi="Verdana" w:eastAsia="仿宋_GB2312"/>
      <w:i/>
      <w:iCs/>
      <w:sz w:val="24"/>
      <w:lang w:val="en-US" w:eastAsia="en-US" w:bidi="ar-SA"/>
    </w:rPr>
  </w:style>
  <w:style w:type="character" w:styleId="145">
    <w:name w:val="Hyperlink"/>
    <w:semiHidden/>
    <w:qFormat/>
    <w:uiPriority w:val="0"/>
    <w:rPr>
      <w:rFonts w:ascii="Verdana" w:hAnsi="Verdana" w:eastAsia="仿宋_GB2312"/>
      <w:color w:val="0000FF"/>
      <w:sz w:val="24"/>
      <w:u w:val="single"/>
      <w:lang w:val="en-US" w:eastAsia="en-US" w:bidi="ar-SA"/>
    </w:rPr>
  </w:style>
  <w:style w:type="character" w:styleId="146">
    <w:name w:val="HTML Code"/>
    <w:semiHidden/>
    <w:qFormat/>
    <w:uiPriority w:val="0"/>
    <w:rPr>
      <w:rFonts w:ascii="Courier New" w:hAnsi="Courier New" w:eastAsia="仿宋_GB2312" w:cs="Courier New"/>
      <w:sz w:val="20"/>
      <w:szCs w:val="20"/>
      <w:lang w:val="en-US" w:eastAsia="en-US" w:bidi="ar-SA"/>
    </w:rPr>
  </w:style>
  <w:style w:type="character" w:styleId="147">
    <w:name w:val="annotation reference"/>
    <w:semiHidden/>
    <w:qFormat/>
    <w:uiPriority w:val="0"/>
    <w:rPr>
      <w:rFonts w:ascii="Verdana" w:hAnsi="Verdana" w:eastAsia="仿宋_GB2312"/>
      <w:sz w:val="21"/>
      <w:szCs w:val="21"/>
      <w:lang w:val="en-US" w:eastAsia="en-US" w:bidi="ar-SA"/>
    </w:rPr>
  </w:style>
  <w:style w:type="character" w:styleId="148">
    <w:name w:val="HTML Cite"/>
    <w:semiHidden/>
    <w:qFormat/>
    <w:uiPriority w:val="0"/>
    <w:rPr>
      <w:rFonts w:ascii="Verdana" w:hAnsi="Verdana" w:eastAsia="仿宋_GB2312"/>
      <w:i/>
      <w:iCs/>
      <w:sz w:val="24"/>
      <w:lang w:val="en-US" w:eastAsia="en-US" w:bidi="ar-SA"/>
    </w:rPr>
  </w:style>
  <w:style w:type="character" w:styleId="149">
    <w:name w:val="footnote reference"/>
    <w:semiHidden/>
    <w:qFormat/>
    <w:uiPriority w:val="0"/>
    <w:rPr>
      <w:position w:val="6"/>
      <w:sz w:val="14"/>
      <w:vertAlign w:val="superscript"/>
    </w:rPr>
  </w:style>
  <w:style w:type="character" w:styleId="150">
    <w:name w:val="HTML Keyboard"/>
    <w:semiHidden/>
    <w:qFormat/>
    <w:uiPriority w:val="0"/>
    <w:rPr>
      <w:rFonts w:ascii="Courier New" w:hAnsi="Courier New" w:eastAsia="仿宋_GB2312" w:cs="Courier New"/>
      <w:sz w:val="20"/>
      <w:szCs w:val="20"/>
      <w:lang w:val="en-US" w:eastAsia="en-US" w:bidi="ar-SA"/>
    </w:rPr>
  </w:style>
  <w:style w:type="character" w:styleId="151">
    <w:name w:val="HTML Sample"/>
    <w:semiHidden/>
    <w:qFormat/>
    <w:uiPriority w:val="0"/>
    <w:rPr>
      <w:rFonts w:ascii="Courier New" w:hAnsi="Courier New" w:eastAsia="仿宋_GB2312" w:cs="Courier New"/>
      <w:sz w:val="24"/>
      <w:lang w:val="en-US" w:eastAsia="en-US" w:bidi="ar-SA"/>
    </w:rPr>
  </w:style>
  <w:style w:type="character" w:customStyle="1" w:styleId="152">
    <w:name w:val="标题 1 字符"/>
    <w:link w:val="7"/>
    <w:qFormat/>
    <w:uiPriority w:val="0"/>
    <w:rPr>
      <w:rFonts w:eastAsia="黑体"/>
      <w:b/>
      <w:bCs/>
      <w:kern w:val="44"/>
      <w:sz w:val="32"/>
      <w:szCs w:val="44"/>
      <w:lang w:val="en-US" w:eastAsia="zh-CN" w:bidi="ar-SA"/>
    </w:rPr>
  </w:style>
  <w:style w:type="character" w:customStyle="1" w:styleId="153">
    <w:name w:val="标题 2 字符"/>
    <w:link w:val="8"/>
    <w:qFormat/>
    <w:uiPriority w:val="0"/>
    <w:rPr>
      <w:rFonts w:ascii="宋体" w:hAnsi="宋体" w:eastAsia="黑体"/>
      <w:b/>
      <w:kern w:val="2"/>
      <w:sz w:val="30"/>
      <w:szCs w:val="24"/>
      <w:lang w:val="en-US" w:eastAsia="zh-CN" w:bidi="ar-SA"/>
    </w:rPr>
  </w:style>
  <w:style w:type="character" w:customStyle="1" w:styleId="154">
    <w:name w:val="正文缩进 字符"/>
    <w:link w:val="9"/>
    <w:qFormat/>
    <w:uiPriority w:val="0"/>
    <w:rPr>
      <w:rFonts w:eastAsia="仿宋_GB2312"/>
      <w:kern w:val="2"/>
      <w:sz w:val="24"/>
      <w:szCs w:val="24"/>
      <w:lang w:val="en-US" w:eastAsia="zh-CN" w:bidi="ar-SA"/>
    </w:rPr>
  </w:style>
  <w:style w:type="character" w:customStyle="1" w:styleId="155">
    <w:name w:val="标题 3 字符"/>
    <w:link w:val="10"/>
    <w:qFormat/>
    <w:uiPriority w:val="0"/>
    <w:rPr>
      <w:rFonts w:ascii="Verdana" w:hAnsi="Verdana" w:eastAsia="黑体"/>
      <w:b/>
      <w:bCs/>
      <w:kern w:val="2"/>
      <w:sz w:val="27"/>
      <w:szCs w:val="32"/>
      <w:lang w:val="en-US" w:eastAsia="zh-CN" w:bidi="ar-SA"/>
    </w:rPr>
  </w:style>
  <w:style w:type="character" w:customStyle="1" w:styleId="156">
    <w:name w:val="标题 4 字符"/>
    <w:link w:val="11"/>
    <w:qFormat/>
    <w:uiPriority w:val="0"/>
    <w:rPr>
      <w:rFonts w:ascii="Arial" w:hAnsi="Arial" w:eastAsia="黑体"/>
      <w:b/>
      <w:kern w:val="2"/>
      <w:sz w:val="25"/>
      <w:szCs w:val="24"/>
      <w:lang w:val="en-US" w:eastAsia="zh-CN" w:bidi="ar-SA"/>
    </w:rPr>
  </w:style>
  <w:style w:type="character" w:customStyle="1" w:styleId="157">
    <w:name w:val="标题 5 字符"/>
    <w:link w:val="12"/>
    <w:qFormat/>
    <w:uiPriority w:val="0"/>
    <w:rPr>
      <w:rFonts w:eastAsia="仿宋_GB2312"/>
      <w:b/>
      <w:kern w:val="2"/>
      <w:sz w:val="24"/>
      <w:szCs w:val="24"/>
      <w:lang w:val="en-US" w:eastAsia="zh-CN" w:bidi="ar-SA"/>
    </w:rPr>
  </w:style>
  <w:style w:type="character" w:customStyle="1" w:styleId="158">
    <w:name w:val="标题 6 字符"/>
    <w:link w:val="13"/>
    <w:qFormat/>
    <w:uiPriority w:val="0"/>
    <w:rPr>
      <w:rFonts w:ascii="Arial" w:hAnsi="Arial" w:eastAsia="黑体"/>
      <w:b/>
      <w:kern w:val="2"/>
      <w:sz w:val="24"/>
      <w:szCs w:val="24"/>
      <w:lang w:val="en-US" w:eastAsia="zh-CN" w:bidi="ar-SA"/>
    </w:rPr>
  </w:style>
  <w:style w:type="character" w:customStyle="1" w:styleId="159">
    <w:name w:val="标题 7 字符"/>
    <w:link w:val="14"/>
    <w:qFormat/>
    <w:uiPriority w:val="0"/>
    <w:rPr>
      <w:rFonts w:ascii="Arial" w:hAnsi="Arial" w:eastAsia="黑体"/>
      <w:b/>
      <w:kern w:val="2"/>
      <w:sz w:val="24"/>
      <w:szCs w:val="24"/>
      <w:lang w:val="en-US" w:eastAsia="zh-CN" w:bidi="ar-SA"/>
    </w:rPr>
  </w:style>
  <w:style w:type="character" w:customStyle="1" w:styleId="160">
    <w:name w:val="标题 8 字符"/>
    <w:link w:val="15"/>
    <w:qFormat/>
    <w:uiPriority w:val="0"/>
    <w:rPr>
      <w:rFonts w:ascii="Arial" w:hAnsi="Arial" w:eastAsia="黑体"/>
      <w:b/>
      <w:kern w:val="2"/>
      <w:sz w:val="24"/>
      <w:szCs w:val="24"/>
      <w:lang w:val="en-US" w:eastAsia="zh-CN" w:bidi="ar-SA"/>
    </w:rPr>
  </w:style>
  <w:style w:type="character" w:customStyle="1" w:styleId="161">
    <w:name w:val="标题 9 字符"/>
    <w:link w:val="16"/>
    <w:qFormat/>
    <w:uiPriority w:val="0"/>
    <w:rPr>
      <w:rFonts w:ascii="Arial" w:hAnsi="Arial" w:eastAsia="黑体"/>
      <w:b/>
      <w:kern w:val="2"/>
      <w:sz w:val="24"/>
      <w:szCs w:val="24"/>
      <w:lang w:val="en-US" w:eastAsia="zh-CN" w:bidi="ar-SA"/>
    </w:rPr>
  </w:style>
  <w:style w:type="character" w:customStyle="1" w:styleId="162">
    <w:name w:val="文档结构图 字符"/>
    <w:link w:val="29"/>
    <w:qFormat/>
    <w:uiPriority w:val="0"/>
    <w:rPr>
      <w:rFonts w:eastAsia="仿宋_GB2312"/>
      <w:kern w:val="2"/>
      <w:sz w:val="28"/>
      <w:szCs w:val="24"/>
      <w:lang w:val="en-US" w:eastAsia="zh-CN" w:bidi="ar-SA"/>
    </w:rPr>
  </w:style>
  <w:style w:type="character" w:customStyle="1" w:styleId="163">
    <w:name w:val="批注文字 字符"/>
    <w:link w:val="31"/>
    <w:semiHidden/>
    <w:qFormat/>
    <w:uiPriority w:val="0"/>
    <w:rPr>
      <w:rFonts w:eastAsia="宋体"/>
      <w:kern w:val="2"/>
      <w:sz w:val="18"/>
      <w:lang w:val="en-US" w:eastAsia="zh-CN" w:bidi="ar-SA"/>
    </w:rPr>
  </w:style>
  <w:style w:type="character" w:customStyle="1" w:styleId="164">
    <w:name w:val="正文文本 3 字符"/>
    <w:link w:val="34"/>
    <w:qFormat/>
    <w:uiPriority w:val="0"/>
    <w:rPr>
      <w:rFonts w:eastAsia="仿宋_GB2312"/>
      <w:kern w:val="2"/>
      <w:sz w:val="16"/>
      <w:szCs w:val="24"/>
      <w:lang w:val="en-US" w:eastAsia="zh-CN" w:bidi="ar-SA"/>
    </w:rPr>
  </w:style>
  <w:style w:type="character" w:customStyle="1" w:styleId="165">
    <w:name w:val="正文文本 字符"/>
    <w:link w:val="3"/>
    <w:semiHidden/>
    <w:qFormat/>
    <w:uiPriority w:val="0"/>
    <w:rPr>
      <w:rFonts w:ascii="宋体" w:hAnsi="宋体" w:eastAsia="仿宋_GB2312"/>
      <w:kern w:val="2"/>
      <w:sz w:val="28"/>
      <w:lang w:val="en-US" w:eastAsia="en-US" w:bidi="ar-SA"/>
    </w:rPr>
  </w:style>
  <w:style w:type="character" w:customStyle="1" w:styleId="166">
    <w:name w:val="正文文本缩进 字符"/>
    <w:link w:val="37"/>
    <w:semiHidden/>
    <w:qFormat/>
    <w:uiPriority w:val="0"/>
    <w:rPr>
      <w:rFonts w:ascii="Arial" w:hAnsi="Arial" w:eastAsia="宋体"/>
      <w:b/>
      <w:smallCaps/>
      <w:kern w:val="28"/>
      <w:sz w:val="36"/>
      <w:lang w:val="en-US" w:eastAsia="en-US" w:bidi="ar-SA"/>
    </w:rPr>
  </w:style>
  <w:style w:type="character" w:customStyle="1" w:styleId="167">
    <w:name w:val="纯文本 字符"/>
    <w:link w:val="47"/>
    <w:semiHidden/>
    <w:qFormat/>
    <w:uiPriority w:val="0"/>
    <w:rPr>
      <w:rFonts w:ascii="宋体" w:hAnsi="宋体" w:eastAsia="宋体"/>
      <w:kern w:val="2"/>
      <w:sz w:val="28"/>
      <w:lang w:bidi="ar-SA"/>
    </w:rPr>
  </w:style>
  <w:style w:type="character" w:customStyle="1" w:styleId="168">
    <w:name w:val="日期 字符"/>
    <w:link w:val="52"/>
    <w:qFormat/>
    <w:uiPriority w:val="0"/>
    <w:rPr>
      <w:rFonts w:eastAsia="仿宋_GB2312"/>
      <w:kern w:val="2"/>
      <w:sz w:val="28"/>
      <w:szCs w:val="24"/>
      <w:lang w:val="en-US" w:eastAsia="zh-CN" w:bidi="ar-SA"/>
    </w:rPr>
  </w:style>
  <w:style w:type="character" w:customStyle="1" w:styleId="169">
    <w:name w:val="批注框文本 字符"/>
    <w:link w:val="56"/>
    <w:semiHidden/>
    <w:qFormat/>
    <w:uiPriority w:val="0"/>
    <w:rPr>
      <w:rFonts w:ascii="宋体" w:hAnsi="宋体" w:eastAsia="宋体"/>
      <w:kern w:val="2"/>
      <w:sz w:val="24"/>
      <w:lang w:val="en-US" w:eastAsia="zh-CN" w:bidi="ar-SA"/>
    </w:rPr>
  </w:style>
  <w:style w:type="character" w:customStyle="1" w:styleId="170">
    <w:name w:val="页脚 字符"/>
    <w:link w:val="57"/>
    <w:semiHidden/>
    <w:qFormat/>
    <w:uiPriority w:val="0"/>
    <w:rPr>
      <w:rFonts w:eastAsia="宋体"/>
      <w:b/>
      <w:kern w:val="2"/>
      <w:sz w:val="21"/>
      <w:lang w:val="en-US" w:eastAsia="zh-CN" w:bidi="ar-SA"/>
    </w:rPr>
  </w:style>
  <w:style w:type="character" w:customStyle="1" w:styleId="171">
    <w:name w:val="页眉 字符"/>
    <w:link w:val="59"/>
    <w:semiHidden/>
    <w:qFormat/>
    <w:uiPriority w:val="0"/>
    <w:rPr>
      <w:rFonts w:ascii="仿宋_GB2312" w:eastAsia="仿宋_GB2312"/>
      <w:kern w:val="2"/>
      <w:sz w:val="32"/>
      <w:lang w:bidi="ar-SA"/>
    </w:rPr>
  </w:style>
  <w:style w:type="character" w:customStyle="1" w:styleId="172">
    <w:name w:val="正文文本缩进 3 字符"/>
    <w:link w:val="72"/>
    <w:qFormat/>
    <w:uiPriority w:val="0"/>
    <w:rPr>
      <w:rFonts w:eastAsia="仿宋_GB2312"/>
      <w:kern w:val="2"/>
      <w:sz w:val="16"/>
      <w:szCs w:val="16"/>
      <w:lang w:val="en-US" w:eastAsia="zh-CN" w:bidi="ar-SA"/>
    </w:rPr>
  </w:style>
  <w:style w:type="character" w:customStyle="1" w:styleId="173">
    <w:name w:val="标题 字符"/>
    <w:link w:val="86"/>
    <w:qFormat/>
    <w:uiPriority w:val="0"/>
    <w:rPr>
      <w:rFonts w:ascii="Arial" w:hAnsi="Arial" w:eastAsia="仿宋_GB2312" w:cs="Arial"/>
      <w:b/>
      <w:bCs/>
      <w:kern w:val="2"/>
      <w:sz w:val="32"/>
      <w:szCs w:val="32"/>
      <w:lang w:val="en-US" w:eastAsia="zh-CN" w:bidi="ar-SA"/>
    </w:rPr>
  </w:style>
  <w:style w:type="character" w:customStyle="1" w:styleId="174">
    <w:name w:val="批注主题 字符"/>
    <w:link w:val="87"/>
    <w:qFormat/>
    <w:uiPriority w:val="0"/>
    <w:rPr>
      <w:rFonts w:ascii="Verdana" w:hAnsi="Verdana" w:eastAsia="仿宋_GB2312"/>
      <w:b/>
      <w:bCs/>
      <w:kern w:val="2"/>
      <w:sz w:val="28"/>
      <w:szCs w:val="24"/>
      <w:lang w:val="en-US" w:eastAsia="zh-CN" w:bidi="ar-SA"/>
    </w:rPr>
  </w:style>
  <w:style w:type="character" w:customStyle="1" w:styleId="175">
    <w:name w:val="正文首行缩进 字符"/>
    <w:link w:val="2"/>
    <w:qFormat/>
    <w:uiPriority w:val="0"/>
    <w:rPr>
      <w:rFonts w:ascii="宋体" w:hAnsi="宋体" w:eastAsia="仿宋_GB2312"/>
      <w:kern w:val="2"/>
      <w:sz w:val="24"/>
      <w:szCs w:val="24"/>
      <w:lang w:val="en-US" w:eastAsia="zh-CN" w:bidi="ar-SA"/>
    </w:rPr>
  </w:style>
  <w:style w:type="character" w:customStyle="1" w:styleId="176">
    <w:name w:val="正文首行缩进 2 字符"/>
    <w:link w:val="88"/>
    <w:semiHidden/>
    <w:qFormat/>
    <w:uiPriority w:val="0"/>
    <w:rPr>
      <w:rFonts w:ascii="Arial" w:hAnsi="Arial"/>
      <w:b/>
      <w:smallCaps/>
      <w:kern w:val="28"/>
      <w:sz w:val="18"/>
      <w:szCs w:val="18"/>
      <w:lang w:bidi="ar-SA"/>
    </w:rPr>
  </w:style>
  <w:style w:type="paragraph" w:customStyle="1" w:styleId="177">
    <w:name w:val="正文1"/>
    <w:basedOn w:val="9"/>
    <w:semiHidden/>
    <w:qFormat/>
    <w:uiPriority w:val="0"/>
    <w:pPr>
      <w:widowControl w:val="0"/>
      <w:spacing w:line="300" w:lineRule="auto"/>
    </w:pPr>
  </w:style>
  <w:style w:type="paragraph" w:customStyle="1" w:styleId="178">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179">
    <w:name w:val="标题 3 Char"/>
    <w:semiHidden/>
    <w:qFormat/>
    <w:uiPriority w:val="0"/>
    <w:rPr>
      <w:rFonts w:ascii="Verdana" w:hAnsi="Verdana" w:eastAsia="仿宋_GB2312"/>
      <w:b/>
      <w:kern w:val="2"/>
      <w:sz w:val="28"/>
      <w:lang w:val="en-US" w:eastAsia="zh-CN" w:bidi="ar-SA"/>
    </w:rPr>
  </w:style>
  <w:style w:type="character" w:customStyle="1" w:styleId="180">
    <w:name w:val="style161"/>
    <w:semiHidden/>
    <w:qFormat/>
    <w:uiPriority w:val="0"/>
    <w:rPr>
      <w:rFonts w:ascii="Verdana" w:hAnsi="Verdana" w:eastAsia="仿宋_GB2312"/>
      <w:b/>
      <w:bCs/>
      <w:color w:val="333333"/>
      <w:sz w:val="24"/>
      <w:lang w:val="en-US" w:eastAsia="en-US" w:bidi="ar-SA"/>
    </w:rPr>
  </w:style>
  <w:style w:type="character" w:customStyle="1" w:styleId="181">
    <w:name w:val="top-det1"/>
    <w:semiHidden/>
    <w:qFormat/>
    <w:uiPriority w:val="0"/>
    <w:rPr>
      <w:b/>
      <w:color w:val="000000"/>
    </w:rPr>
  </w:style>
  <w:style w:type="character" w:customStyle="1" w:styleId="182">
    <w:name w:val="标书正文:  0.74 厘米 Char1"/>
    <w:semiHidden/>
    <w:qFormat/>
    <w:uiPriority w:val="0"/>
    <w:rPr>
      <w:rFonts w:eastAsia="宋体"/>
      <w:kern w:val="2"/>
      <w:sz w:val="24"/>
      <w:lang w:val="en-US" w:eastAsia="zh-CN"/>
    </w:rPr>
  </w:style>
  <w:style w:type="character" w:customStyle="1" w:styleId="183">
    <w:name w:val="正文（GB2312加粗） Char Char"/>
    <w:semiHidden/>
    <w:qFormat/>
    <w:uiPriority w:val="0"/>
    <w:rPr>
      <w:rFonts w:eastAsia="仿宋_GB2312"/>
      <w:b/>
      <w:kern w:val="2"/>
      <w:sz w:val="24"/>
      <w:szCs w:val="24"/>
      <w:lang w:val="en-US" w:eastAsia="zh-CN" w:bidi="ar-SA"/>
    </w:rPr>
  </w:style>
  <w:style w:type="character" w:customStyle="1" w:styleId="184">
    <w:name w:val="crowed11"/>
    <w:semiHidden/>
    <w:qFormat/>
    <w:uiPriority w:val="0"/>
    <w:rPr>
      <w:rFonts w:hint="default" w:ascii="_x000B__x000C_" w:hAnsi="_x000B__x000C_"/>
      <w:sz w:val="24"/>
    </w:rPr>
  </w:style>
  <w:style w:type="character" w:customStyle="1" w:styleId="185">
    <w:name w:val="Table Text Char1 Char Char"/>
    <w:link w:val="186"/>
    <w:semiHidden/>
    <w:qFormat/>
    <w:uiPriority w:val="0"/>
    <w:rPr>
      <w:rFonts w:ascii="Arial" w:hAnsi="Arial" w:eastAsia="Times New Roman"/>
      <w:kern w:val="2"/>
      <w:sz w:val="18"/>
      <w:lang w:val="en-US" w:eastAsia="zh-CN" w:bidi="ar-SA"/>
    </w:rPr>
  </w:style>
  <w:style w:type="paragraph" w:customStyle="1" w:styleId="186">
    <w:name w:val="Table Text Char1"/>
    <w:link w:val="185"/>
    <w:semiHidden/>
    <w:qFormat/>
    <w:uiPriority w:val="0"/>
    <w:pPr>
      <w:snapToGrid w:val="0"/>
      <w:spacing w:before="80" w:after="80"/>
    </w:pPr>
    <w:rPr>
      <w:rFonts w:ascii="Arial" w:hAnsi="Arial" w:eastAsia="Times New Roman" w:cs="Times New Roman"/>
      <w:kern w:val="2"/>
      <w:sz w:val="18"/>
      <w:lang w:val="en-US" w:eastAsia="zh-CN" w:bidi="ar-SA"/>
    </w:rPr>
  </w:style>
  <w:style w:type="character" w:customStyle="1" w:styleId="187">
    <w:name w:val=" Char Char35"/>
    <w:semiHidden/>
    <w:qFormat/>
    <w:uiPriority w:val="0"/>
    <w:rPr>
      <w:rFonts w:eastAsia="黑体"/>
      <w:b/>
      <w:kern w:val="2"/>
      <w:sz w:val="30"/>
      <w:lang w:val="en-US" w:eastAsia="zh-CN" w:bidi="ar-SA"/>
    </w:rPr>
  </w:style>
  <w:style w:type="character" w:customStyle="1" w:styleId="188">
    <w:name w:val=" Char Char37"/>
    <w:semiHidden/>
    <w:qFormat/>
    <w:uiPriority w:val="0"/>
    <w:rPr>
      <w:rFonts w:eastAsia="仿宋_GB2312"/>
      <w:b/>
      <w:bCs/>
      <w:kern w:val="2"/>
      <w:sz w:val="24"/>
      <w:szCs w:val="32"/>
      <w:lang w:val="en-US" w:eastAsia="zh-CN" w:bidi="ar-SA"/>
    </w:rPr>
  </w:style>
  <w:style w:type="character" w:customStyle="1" w:styleId="189">
    <w:name w:val="正文文字首行缩进 Char"/>
    <w:semiHidden/>
    <w:qFormat/>
    <w:locked/>
    <w:uiPriority w:val="0"/>
    <w:rPr>
      <w:rFonts w:ascii="仿宋_GB2312" w:eastAsia="仿宋_GB2312"/>
      <w:kern w:val="2"/>
      <w:sz w:val="32"/>
      <w:lang w:val="en-US" w:eastAsia="zh-CN" w:bidi="ar-SA"/>
    </w:rPr>
  </w:style>
  <w:style w:type="character" w:customStyle="1" w:styleId="190">
    <w:name w:val=" Char Char23"/>
    <w:semiHidden/>
    <w:qFormat/>
    <w:uiPriority w:val="0"/>
    <w:rPr>
      <w:kern w:val="2"/>
      <w:sz w:val="18"/>
      <w:szCs w:val="18"/>
    </w:rPr>
  </w:style>
  <w:style w:type="character" w:customStyle="1" w:styleId="191">
    <w:name w:val="14t1"/>
    <w:semiHidden/>
    <w:qFormat/>
    <w:uiPriority w:val="0"/>
    <w:rPr>
      <w:rFonts w:hint="eastAsia" w:ascii="宋体" w:hAnsi="宋体" w:eastAsia="宋体"/>
      <w:sz w:val="11"/>
      <w:szCs w:val="11"/>
      <w:lang w:val="en-US" w:eastAsia="en-US" w:bidi="ar-SA"/>
    </w:rPr>
  </w:style>
  <w:style w:type="character" w:customStyle="1" w:styleId="192">
    <w:name w:val="ss16"/>
    <w:semiHidden/>
    <w:qFormat/>
    <w:uiPriority w:val="0"/>
    <w:rPr>
      <w:rFonts w:hint="eastAsia" w:ascii="宋体" w:hAnsi="宋体" w:eastAsia="宋体"/>
      <w:color w:val="000000"/>
      <w:sz w:val="9"/>
      <w:szCs w:val="9"/>
      <w:lang w:val="en-US" w:eastAsia="en-US" w:bidi="ar-SA"/>
    </w:rPr>
  </w:style>
  <w:style w:type="character" w:customStyle="1" w:styleId="193">
    <w:name w:val=" Char Char32"/>
    <w:semiHidden/>
    <w:qFormat/>
    <w:uiPriority w:val="0"/>
    <w:rPr>
      <w:rFonts w:ascii="Arial" w:hAnsi="Arial" w:eastAsia="黑体"/>
      <w:kern w:val="2"/>
      <w:sz w:val="24"/>
      <w:szCs w:val="24"/>
      <w:lang w:val="en-US" w:eastAsia="zh-CN" w:bidi="ar-SA"/>
    </w:rPr>
  </w:style>
  <w:style w:type="character" w:customStyle="1" w:styleId="194">
    <w:name w:val="Table Text Char1 Char"/>
    <w:semiHidden/>
    <w:qFormat/>
    <w:uiPriority w:val="0"/>
    <w:rPr>
      <w:rFonts w:ascii="Arial" w:hAnsi="Arial"/>
      <w:kern w:val="2"/>
      <w:sz w:val="18"/>
      <w:lang w:val="en-US" w:eastAsia="zh-CN" w:bidi="ar-SA"/>
    </w:rPr>
  </w:style>
  <w:style w:type="character" w:customStyle="1" w:styleId="195">
    <w:name w:val="font01"/>
    <w:qFormat/>
    <w:uiPriority w:val="0"/>
    <w:rPr>
      <w:rFonts w:hint="eastAsia" w:ascii="宋体" w:hAnsi="宋体" w:eastAsia="宋体" w:cs="宋体"/>
      <w:color w:val="000000"/>
      <w:sz w:val="22"/>
      <w:szCs w:val="22"/>
      <w:u w:val="none"/>
      <w:lang w:val="en-US" w:eastAsia="en-US" w:bidi="ar-SA"/>
    </w:rPr>
  </w:style>
  <w:style w:type="character" w:customStyle="1" w:styleId="196">
    <w:name w:val=" Char Char44"/>
    <w:semiHidden/>
    <w:qFormat/>
    <w:uiPriority w:val="0"/>
    <w:rPr>
      <w:rFonts w:eastAsia="黑体"/>
      <w:b/>
      <w:bCs/>
      <w:kern w:val="44"/>
      <w:sz w:val="32"/>
      <w:szCs w:val="44"/>
      <w:lang w:val="en-US" w:eastAsia="zh-CN" w:bidi="ar-SA"/>
    </w:rPr>
  </w:style>
  <w:style w:type="character" w:customStyle="1" w:styleId="197">
    <w:name w:val="政采招标大字 Char"/>
    <w:link w:val="198"/>
    <w:semiHidden/>
    <w:qFormat/>
    <w:uiPriority w:val="0"/>
    <w:rPr>
      <w:rFonts w:ascii="黑体" w:hAnsi="宋体" w:eastAsia="方正黑体_GBK"/>
      <w:b/>
      <w:kern w:val="2"/>
      <w:sz w:val="72"/>
      <w:szCs w:val="90"/>
      <w:lang w:val="en-US" w:eastAsia="zh-CN" w:bidi="ar-SA"/>
    </w:rPr>
  </w:style>
  <w:style w:type="paragraph" w:customStyle="1" w:styleId="198">
    <w:name w:val="政采招标大字"/>
    <w:link w:val="197"/>
    <w:semiHidden/>
    <w:qFormat/>
    <w:uiPriority w:val="0"/>
    <w:pPr>
      <w:spacing w:line="1600" w:lineRule="exact"/>
      <w:jc w:val="center"/>
    </w:pPr>
    <w:rPr>
      <w:rFonts w:ascii="黑体" w:hAnsi="宋体" w:eastAsia="方正黑体_GBK" w:cs="Times New Roman"/>
      <w:b/>
      <w:kern w:val="2"/>
      <w:sz w:val="72"/>
      <w:szCs w:val="90"/>
      <w:lang w:val="en-US" w:eastAsia="zh-CN" w:bidi="ar-SA"/>
    </w:rPr>
  </w:style>
  <w:style w:type="character" w:customStyle="1" w:styleId="199">
    <w:name w:val="标题1. 2. Char Char2"/>
    <w:semiHidden/>
    <w:qFormat/>
    <w:uiPriority w:val="0"/>
    <w:rPr>
      <w:rFonts w:ascii="Arial" w:hAnsi="Arial" w:eastAsia="黑体"/>
      <w:b/>
      <w:kern w:val="2"/>
      <w:sz w:val="25"/>
      <w:szCs w:val="24"/>
      <w:lang w:val="en-US" w:eastAsia="zh-CN" w:bidi="ar-SA"/>
    </w:rPr>
  </w:style>
  <w:style w:type="character" w:customStyle="1" w:styleId="200">
    <w:name w:val="font1"/>
    <w:semiHidden/>
    <w:qFormat/>
    <w:uiPriority w:val="0"/>
    <w:rPr>
      <w:color w:val="000000"/>
      <w:sz w:val="18"/>
    </w:rPr>
  </w:style>
  <w:style w:type="character" w:customStyle="1" w:styleId="201">
    <w:name w:val="正文首行缩进两字符 Char Char Char"/>
    <w:semiHidden/>
    <w:qFormat/>
    <w:uiPriority w:val="0"/>
    <w:rPr>
      <w:rFonts w:eastAsia="仿宋_GB2312"/>
      <w:kern w:val="2"/>
      <w:sz w:val="21"/>
      <w:lang w:val="en-US" w:eastAsia="zh-CN" w:bidi="ar-SA"/>
    </w:rPr>
  </w:style>
  <w:style w:type="character" w:customStyle="1" w:styleId="202">
    <w:name w:val="样品清单 Char Char"/>
    <w:link w:val="203"/>
    <w:qFormat/>
    <w:uiPriority w:val="0"/>
    <w:rPr>
      <w:rFonts w:ascii="Arial" w:hAnsi="Arial" w:eastAsia="黑体" w:cs="宋体"/>
      <w:b/>
      <w:bCs/>
      <w:kern w:val="2"/>
      <w:sz w:val="28"/>
      <w:szCs w:val="24"/>
      <w:lang w:val="en-US" w:eastAsia="zh-CN" w:bidi="ar-SA"/>
    </w:rPr>
  </w:style>
  <w:style w:type="paragraph" w:customStyle="1" w:styleId="203">
    <w:name w:val="样品清单"/>
    <w:basedOn w:val="11"/>
    <w:link w:val="202"/>
    <w:semiHidden/>
    <w:qFormat/>
    <w:uiPriority w:val="0"/>
    <w:pPr>
      <w:tabs>
        <w:tab w:val="clear" w:pos="720"/>
      </w:tabs>
      <w:spacing w:line="0" w:lineRule="atLeast"/>
      <w:ind w:firstLine="0"/>
    </w:pPr>
    <w:rPr>
      <w:rFonts w:cs="宋体"/>
      <w:bCs/>
      <w:sz w:val="28"/>
    </w:rPr>
  </w:style>
  <w:style w:type="character" w:customStyle="1" w:styleId="204">
    <w:name w:val=" Char Char31"/>
    <w:semiHidden/>
    <w:qFormat/>
    <w:uiPriority w:val="0"/>
    <w:rPr>
      <w:rFonts w:ascii="宋体" w:hAnsi="宋体"/>
      <w:kern w:val="2"/>
      <w:sz w:val="28"/>
    </w:rPr>
  </w:style>
  <w:style w:type="character" w:customStyle="1" w:styleId="205">
    <w:name w:val="mod-title_view"/>
    <w:basedOn w:val="134"/>
    <w:semiHidden/>
    <w:qFormat/>
    <w:uiPriority w:val="0"/>
  </w:style>
  <w:style w:type="character" w:customStyle="1" w:styleId="206">
    <w:name w:val="普通文字 Char Char2"/>
    <w:semiHidden/>
    <w:qFormat/>
    <w:uiPriority w:val="0"/>
    <w:rPr>
      <w:rFonts w:ascii="宋体" w:hAnsi="Courier New" w:eastAsia="仿宋_GB2312"/>
      <w:kern w:val="2"/>
      <w:sz w:val="21"/>
      <w:lang w:val="en-US" w:eastAsia="zh-CN" w:bidi="ar-SA"/>
    </w:rPr>
  </w:style>
  <w:style w:type="character" w:customStyle="1" w:styleId="207">
    <w:name w:val="政采招标大字 Char Char"/>
    <w:semiHidden/>
    <w:qFormat/>
    <w:uiPriority w:val="0"/>
    <w:rPr>
      <w:rFonts w:ascii="黑体" w:hAnsi="宋体" w:eastAsia="黑体"/>
      <w:b/>
      <w:kern w:val="2"/>
      <w:sz w:val="90"/>
      <w:szCs w:val="90"/>
      <w:lang w:val="en-US" w:eastAsia="zh-CN" w:bidi="ar-SA"/>
    </w:rPr>
  </w:style>
  <w:style w:type="character" w:customStyle="1" w:styleId="208">
    <w:name w:val="Table Text Char Char Char Char Char Char"/>
    <w:semiHidden/>
    <w:qFormat/>
    <w:uiPriority w:val="0"/>
    <w:rPr>
      <w:rFonts w:ascii="Arial" w:hAnsi="Arial"/>
      <w:kern w:val="2"/>
      <w:sz w:val="18"/>
      <w:lang w:val="en-US" w:eastAsia="zh-CN" w:bidi="ar-SA"/>
    </w:rPr>
  </w:style>
  <w:style w:type="character" w:customStyle="1" w:styleId="209">
    <w:name w:val="line1"/>
    <w:semiHidden/>
    <w:qFormat/>
    <w:uiPriority w:val="0"/>
    <w:rPr>
      <w:color w:val="000000"/>
      <w:sz w:val="18"/>
      <w:szCs w:val="18"/>
    </w:rPr>
  </w:style>
  <w:style w:type="character" w:customStyle="1" w:styleId="210">
    <w:name w:val="批注主题 Char Char Char"/>
    <w:semiHidden/>
    <w:qFormat/>
    <w:uiPriority w:val="0"/>
    <w:rPr>
      <w:rFonts w:eastAsia="仿宋_GB2312"/>
      <w:b/>
      <w:bCs/>
      <w:kern w:val="2"/>
      <w:sz w:val="28"/>
      <w:lang w:bidi="ar-SA"/>
    </w:rPr>
  </w:style>
  <w:style w:type="character" w:customStyle="1" w:styleId="211">
    <w:name w:val="小 Char"/>
    <w:semiHidden/>
    <w:qFormat/>
    <w:uiPriority w:val="0"/>
    <w:rPr>
      <w:rFonts w:ascii="宋体" w:hAnsi="Courier New" w:eastAsia="宋体"/>
      <w:kern w:val="2"/>
      <w:sz w:val="21"/>
      <w:lang w:val="en-US" w:eastAsia="zh-CN" w:bidi="ar-SA"/>
    </w:rPr>
  </w:style>
  <w:style w:type="character" w:customStyle="1" w:styleId="212">
    <w:name w:val="标题 2 Char"/>
    <w:qFormat/>
    <w:uiPriority w:val="0"/>
    <w:rPr>
      <w:rFonts w:ascii="宋体" w:hAnsi="宋体" w:eastAsia="黑体"/>
      <w:b/>
      <w:kern w:val="2"/>
      <w:sz w:val="30"/>
      <w:szCs w:val="24"/>
      <w:lang w:val="en-US" w:eastAsia="zh-CN" w:bidi="ar-SA"/>
    </w:rPr>
  </w:style>
  <w:style w:type="character" w:customStyle="1" w:styleId="213">
    <w:name w:val="普通文字 Char Char5"/>
    <w:semiHidden/>
    <w:qFormat/>
    <w:uiPriority w:val="0"/>
    <w:rPr>
      <w:rFonts w:ascii="宋体" w:hAnsi="宋体" w:eastAsia="宋体"/>
      <w:kern w:val="2"/>
      <w:sz w:val="28"/>
      <w:lang w:bidi="ar-SA"/>
    </w:rPr>
  </w:style>
  <w:style w:type="character" w:customStyle="1" w:styleId="214">
    <w:name w:val=" Char Char43"/>
    <w:semiHidden/>
    <w:qFormat/>
    <w:uiPriority w:val="0"/>
    <w:rPr>
      <w:rFonts w:ascii="宋体" w:hAnsi="宋体" w:eastAsia="黑体"/>
      <w:b/>
      <w:kern w:val="2"/>
      <w:sz w:val="28"/>
      <w:szCs w:val="24"/>
      <w:lang w:val="en-US" w:eastAsia="zh-CN" w:bidi="ar-SA"/>
    </w:rPr>
  </w:style>
  <w:style w:type="character" w:customStyle="1" w:styleId="215">
    <w:name w:val="Table Text Char"/>
    <w:semiHidden/>
    <w:qFormat/>
    <w:uiPriority w:val="0"/>
    <w:rPr>
      <w:rFonts w:ascii="Arial" w:hAnsi="Arial"/>
      <w:kern w:val="2"/>
      <w:sz w:val="18"/>
      <w:lang w:val="en-US" w:eastAsia="zh-CN" w:bidi="ar-SA"/>
    </w:rPr>
  </w:style>
  <w:style w:type="character" w:customStyle="1" w:styleId="216">
    <w:name w:val="normaltext1"/>
    <w:semiHidden/>
    <w:qFormat/>
    <w:uiPriority w:val="0"/>
    <w:rPr>
      <w:rFonts w:hint="default" w:ascii="ˎ̥" w:hAnsi="ˎ̥" w:eastAsia="仿宋_GB2312"/>
      <w:sz w:val="9"/>
      <w:szCs w:val="9"/>
      <w:lang w:val="en-US" w:eastAsia="en-US" w:bidi="ar-SA"/>
    </w:rPr>
  </w:style>
  <w:style w:type="character" w:customStyle="1" w:styleId="217">
    <w:name w:val="font161"/>
    <w:semiHidden/>
    <w:qFormat/>
    <w:uiPriority w:val="0"/>
    <w:rPr>
      <w:rFonts w:ascii="Verdana" w:hAnsi="Verdana" w:eastAsia="仿宋_GB2312"/>
      <w:b/>
      <w:bCs/>
      <w:sz w:val="32"/>
      <w:szCs w:val="32"/>
      <w:lang w:val="en-US" w:eastAsia="en-US" w:bidi="ar-SA"/>
    </w:rPr>
  </w:style>
  <w:style w:type="character" w:customStyle="1" w:styleId="218">
    <w:name w:val="手改 Char Char4"/>
    <w:semiHidden/>
    <w:qFormat/>
    <w:uiPriority w:val="0"/>
    <w:rPr>
      <w:rFonts w:ascii="宋体" w:hAnsi="宋体" w:eastAsia="仿宋_GB2312"/>
      <w:kern w:val="2"/>
      <w:sz w:val="28"/>
      <w:lang w:val="en-US" w:eastAsia="en-US" w:bidi="ar-SA"/>
    </w:rPr>
  </w:style>
  <w:style w:type="character" w:customStyle="1" w:styleId="219">
    <w:name w:val=" Char Char41"/>
    <w:semiHidden/>
    <w:qFormat/>
    <w:uiPriority w:val="0"/>
    <w:rPr>
      <w:rFonts w:ascii="宋体" w:hAnsi="宋体" w:eastAsia="黑体"/>
      <w:b/>
      <w:kern w:val="2"/>
      <w:sz w:val="28"/>
      <w:szCs w:val="24"/>
      <w:lang w:val="en-US" w:eastAsia="zh-CN" w:bidi="ar-SA"/>
    </w:rPr>
  </w:style>
  <w:style w:type="character" w:customStyle="1" w:styleId="220">
    <w:name w:val="Table Text Char Char Char Char"/>
    <w:semiHidden/>
    <w:qFormat/>
    <w:uiPriority w:val="0"/>
    <w:rPr>
      <w:rFonts w:ascii="Arial" w:hAnsi="Arial"/>
      <w:kern w:val="2"/>
      <w:sz w:val="18"/>
      <w:lang w:val="en-US" w:eastAsia="zh-CN" w:bidi="ar-SA"/>
    </w:rPr>
  </w:style>
  <w:style w:type="character" w:customStyle="1" w:styleId="221">
    <w:name w:val=" Char Char30"/>
    <w:semiHidden/>
    <w:qFormat/>
    <w:uiPriority w:val="0"/>
    <w:rPr>
      <w:b/>
      <w:kern w:val="2"/>
      <w:sz w:val="44"/>
    </w:rPr>
  </w:style>
  <w:style w:type="character" w:customStyle="1" w:styleId="222">
    <w:name w:val="style21"/>
    <w:semiHidden/>
    <w:qFormat/>
    <w:uiPriority w:val="0"/>
    <w:rPr>
      <w:rFonts w:ascii="Verdana" w:hAnsi="Verdana" w:eastAsia="仿宋_GB2312"/>
      <w:b/>
      <w:bCs/>
      <w:sz w:val="28"/>
      <w:szCs w:val="28"/>
      <w:lang w:val="en-US" w:eastAsia="en-US" w:bidi="ar-SA"/>
    </w:rPr>
  </w:style>
  <w:style w:type="character" w:customStyle="1" w:styleId="223">
    <w:name w:val="unnamed1"/>
    <w:basedOn w:val="134"/>
    <w:semiHidden/>
    <w:qFormat/>
    <w:uiPriority w:val="0"/>
  </w:style>
  <w:style w:type="character" w:customStyle="1" w:styleId="224">
    <w:name w:val=" Char Char42"/>
    <w:semiHidden/>
    <w:qFormat/>
    <w:uiPriority w:val="0"/>
    <w:rPr>
      <w:rFonts w:eastAsia="黑体"/>
      <w:b/>
      <w:bCs/>
      <w:kern w:val="44"/>
      <w:sz w:val="32"/>
      <w:szCs w:val="44"/>
      <w:lang w:val="en-US" w:eastAsia="zh-CN" w:bidi="ar-SA"/>
    </w:rPr>
  </w:style>
  <w:style w:type="character" w:customStyle="1" w:styleId="225">
    <w:name w:val="正文文字4 Char Char5"/>
    <w:semiHidden/>
    <w:qFormat/>
    <w:uiPriority w:val="0"/>
    <w:rPr>
      <w:rFonts w:ascii="Arial" w:hAnsi="Arial" w:eastAsia="宋体"/>
      <w:b/>
      <w:smallCaps/>
      <w:kern w:val="28"/>
      <w:sz w:val="36"/>
      <w:lang w:val="en-US" w:eastAsia="en-US" w:bidi="ar-SA"/>
    </w:rPr>
  </w:style>
  <w:style w:type="character" w:customStyle="1" w:styleId="226">
    <w:name w:val=" Char Char39"/>
    <w:semiHidden/>
    <w:qFormat/>
    <w:uiPriority w:val="0"/>
    <w:rPr>
      <w:rFonts w:ascii="宋体" w:hAnsi="宋体" w:eastAsia="黑体"/>
      <w:b/>
      <w:kern w:val="2"/>
      <w:sz w:val="28"/>
      <w:szCs w:val="24"/>
      <w:lang w:val="en-US" w:eastAsia="zh-CN" w:bidi="ar-SA"/>
    </w:rPr>
  </w:style>
  <w:style w:type="character" w:customStyle="1" w:styleId="227">
    <w:name w:val="第一层条 Char1"/>
    <w:semiHidden/>
    <w:qFormat/>
    <w:uiPriority w:val="0"/>
    <w:rPr>
      <w:rFonts w:ascii="宋体" w:hAnsi="宋体" w:eastAsia="黑体"/>
      <w:b/>
      <w:kern w:val="2"/>
      <w:sz w:val="28"/>
      <w:szCs w:val="24"/>
      <w:lang w:val="en-US" w:eastAsia="zh-CN" w:bidi="ar-SA"/>
    </w:rPr>
  </w:style>
  <w:style w:type="character" w:customStyle="1" w:styleId="228">
    <w:name w:val=" Char Char13"/>
    <w:semiHidden/>
    <w:qFormat/>
    <w:uiPriority w:val="0"/>
    <w:rPr>
      <w:rFonts w:eastAsia="宋体"/>
      <w:kern w:val="2"/>
      <w:sz w:val="21"/>
      <w:lang w:val="en-US" w:eastAsia="zh-CN" w:bidi="ar-SA"/>
    </w:rPr>
  </w:style>
  <w:style w:type="character" w:customStyle="1" w:styleId="229">
    <w:name w:val="正文文字4 Char Char3"/>
    <w:semiHidden/>
    <w:qFormat/>
    <w:uiPriority w:val="0"/>
    <w:rPr>
      <w:rFonts w:ascii="Arial" w:hAnsi="Arial" w:eastAsia="宋体"/>
      <w:b/>
      <w:smallCaps/>
      <w:kern w:val="28"/>
      <w:sz w:val="36"/>
      <w:lang w:val="en-US" w:eastAsia="en-US" w:bidi="ar-SA"/>
    </w:rPr>
  </w:style>
  <w:style w:type="character" w:customStyle="1" w:styleId="230">
    <w:name w:val=" Char Char3"/>
    <w:semiHidden/>
    <w:qFormat/>
    <w:uiPriority w:val="0"/>
    <w:rPr>
      <w:rFonts w:eastAsia="宋体"/>
      <w:kern w:val="2"/>
      <w:sz w:val="18"/>
      <w:lang w:val="en-US" w:eastAsia="zh-CN"/>
    </w:rPr>
  </w:style>
  <w:style w:type="character" w:customStyle="1" w:styleId="231">
    <w:name w:val="正文 + 三号 Char"/>
    <w:semiHidden/>
    <w:qFormat/>
    <w:uiPriority w:val="0"/>
    <w:rPr>
      <w:rFonts w:eastAsia="宋体"/>
      <w:kern w:val="2"/>
      <w:sz w:val="21"/>
      <w:lang w:val="en-US" w:eastAsia="zh-CN"/>
    </w:rPr>
  </w:style>
  <w:style w:type="character" w:customStyle="1" w:styleId="232">
    <w:name w:val="标书封面采购文件大字 Char Char"/>
    <w:link w:val="233"/>
    <w:qFormat/>
    <w:uiPriority w:val="0"/>
    <w:rPr>
      <w:rFonts w:ascii="黑体" w:hAnsi="宋体" w:eastAsia="方正黑体_GBK"/>
      <w:b/>
      <w:kern w:val="2"/>
      <w:sz w:val="72"/>
      <w:szCs w:val="90"/>
      <w:lang w:val="en-US" w:eastAsia="zh-CN" w:bidi="ar-SA"/>
    </w:rPr>
  </w:style>
  <w:style w:type="paragraph" w:customStyle="1" w:styleId="233">
    <w:name w:val="标书封面采购文件大字"/>
    <w:next w:val="234"/>
    <w:link w:val="232"/>
    <w:qFormat/>
    <w:uiPriority w:val="0"/>
    <w:pPr>
      <w:spacing w:line="1600" w:lineRule="exact"/>
      <w:jc w:val="center"/>
    </w:pPr>
    <w:rPr>
      <w:rFonts w:ascii="黑体" w:hAnsi="宋体" w:eastAsia="方正黑体_GBK" w:cs="Times New Roman"/>
      <w:b/>
      <w:kern w:val="2"/>
      <w:sz w:val="72"/>
      <w:szCs w:val="90"/>
      <w:lang w:val="en-US" w:eastAsia="zh-CN" w:bidi="ar-SA"/>
    </w:rPr>
  </w:style>
  <w:style w:type="paragraph" w:customStyle="1" w:styleId="234">
    <w:name w:val="标书封面项目名称编号单位等"/>
    <w:qFormat/>
    <w:uiPriority w:val="0"/>
    <w:pPr>
      <w:tabs>
        <w:tab w:val="left" w:pos="560"/>
      </w:tabs>
      <w:spacing w:line="660" w:lineRule="exact"/>
    </w:pPr>
    <w:rPr>
      <w:rFonts w:ascii="黑体" w:hAnsi="黑体" w:eastAsia="宋体" w:cs="Times New Roman"/>
      <w:b/>
      <w:kern w:val="2"/>
      <w:sz w:val="32"/>
      <w:szCs w:val="36"/>
      <w:lang w:val="en-US" w:eastAsia="zh-CN" w:bidi="ar-SA"/>
    </w:rPr>
  </w:style>
  <w:style w:type="character" w:customStyle="1" w:styleId="235">
    <w:name w:val="正文文字4 Char Char2"/>
    <w:semiHidden/>
    <w:uiPriority w:val="0"/>
    <w:rPr>
      <w:rFonts w:ascii="Arial" w:hAnsi="Arial" w:eastAsia="宋体"/>
      <w:b/>
      <w:smallCaps/>
      <w:kern w:val="28"/>
      <w:sz w:val="36"/>
      <w:lang w:val="en-US" w:eastAsia="en-US" w:bidi="ar-SA"/>
    </w:rPr>
  </w:style>
  <w:style w:type="character" w:customStyle="1" w:styleId="236">
    <w:name w:val="标题1. 2. Char Char1"/>
    <w:semiHidden/>
    <w:qFormat/>
    <w:uiPriority w:val="0"/>
    <w:rPr>
      <w:rFonts w:ascii="Arial" w:hAnsi="Arial" w:eastAsia="黑体"/>
      <w:b/>
      <w:kern w:val="2"/>
      <w:sz w:val="27"/>
      <w:szCs w:val="24"/>
      <w:lang w:val="en-US" w:eastAsia="zh-CN" w:bidi="ar-SA"/>
    </w:rPr>
  </w:style>
  <w:style w:type="character" w:customStyle="1" w:styleId="237">
    <w:name w:val="Table Text Char1 Char Char Char"/>
    <w:semiHidden/>
    <w:qFormat/>
    <w:uiPriority w:val="0"/>
    <w:rPr>
      <w:rFonts w:ascii="Arial" w:hAnsi="Arial"/>
      <w:kern w:val="2"/>
      <w:sz w:val="18"/>
      <w:lang w:val="en-US" w:eastAsia="zh-CN" w:bidi="ar-SA"/>
    </w:rPr>
  </w:style>
  <w:style w:type="character" w:customStyle="1" w:styleId="238">
    <w:name w:val="main_tdbg_7601"/>
    <w:semiHidden/>
    <w:qFormat/>
    <w:uiPriority w:val="0"/>
    <w:rPr>
      <w:rFonts w:ascii="Verdana" w:hAnsi="Verdana" w:eastAsia="仿宋_GB2312"/>
      <w:sz w:val="14"/>
      <w:szCs w:val="14"/>
      <w:lang w:val="en-US" w:eastAsia="en-US" w:bidi="ar-SA"/>
    </w:rPr>
  </w:style>
  <w:style w:type="character" w:customStyle="1" w:styleId="239">
    <w:name w:val="content-white1"/>
    <w:semiHidden/>
    <w:qFormat/>
    <w:uiPriority w:val="0"/>
    <w:rPr>
      <w:rFonts w:ascii="_x000B__x000C_" w:hAnsi="_x000B__x000C_"/>
      <w:color w:val="auto"/>
      <w:sz w:val="18"/>
      <w:u w:val="none"/>
    </w:rPr>
  </w:style>
  <w:style w:type="character" w:customStyle="1" w:styleId="240">
    <w:name w:val="intel3"/>
    <w:basedOn w:val="134"/>
    <w:semiHidden/>
    <w:qFormat/>
    <w:uiPriority w:val="0"/>
  </w:style>
  <w:style w:type="character" w:customStyle="1" w:styleId="241">
    <w:name w:val="附件 Char"/>
    <w:semiHidden/>
    <w:qFormat/>
    <w:uiPriority w:val="0"/>
    <w:rPr>
      <w:rFonts w:ascii="Verdana" w:hAnsi="Verdana" w:eastAsia="黑体"/>
      <w:b/>
      <w:bCs/>
      <w:smallCaps/>
      <w:kern w:val="2"/>
      <w:sz w:val="30"/>
      <w:lang w:val="en-US" w:eastAsia="zh-CN" w:bidi="ar-SA"/>
    </w:rPr>
  </w:style>
  <w:style w:type="character" w:customStyle="1" w:styleId="242">
    <w:name w:val="批注主题 Char"/>
    <w:semiHidden/>
    <w:qFormat/>
    <w:uiPriority w:val="0"/>
    <w:rPr>
      <w:rFonts w:ascii="Verdana" w:hAnsi="Verdana" w:eastAsia="仿宋_GB2312"/>
      <w:b/>
      <w:bCs/>
      <w:kern w:val="2"/>
      <w:sz w:val="28"/>
      <w:lang w:bidi="ar-SA"/>
    </w:rPr>
  </w:style>
  <w:style w:type="character" w:customStyle="1" w:styleId="243">
    <w:name w:val=" Char Char22"/>
    <w:semiHidden/>
    <w:qFormat/>
    <w:uiPriority w:val="0"/>
    <w:rPr>
      <w:kern w:val="2"/>
      <w:sz w:val="18"/>
      <w:szCs w:val="18"/>
    </w:rPr>
  </w:style>
  <w:style w:type="character" w:customStyle="1" w:styleId="244">
    <w:name w:val="color_red1"/>
    <w:semiHidden/>
    <w:qFormat/>
    <w:uiPriority w:val="0"/>
    <w:rPr>
      <w:rFonts w:ascii="Verdana" w:hAnsi="Verdana" w:eastAsia="仿宋_GB2312"/>
      <w:color w:val="FA0004"/>
      <w:sz w:val="24"/>
      <w:lang w:val="en-US" w:eastAsia="en-US" w:bidi="ar-SA"/>
    </w:rPr>
  </w:style>
  <w:style w:type="character" w:customStyle="1" w:styleId="245">
    <w:name w:val="title_emph1"/>
    <w:semiHidden/>
    <w:qFormat/>
    <w:uiPriority w:val="0"/>
    <w:rPr>
      <w:rFonts w:hint="default" w:ascii="Arial" w:hAnsi="Arial"/>
      <w:b/>
      <w:sz w:val="20"/>
    </w:rPr>
  </w:style>
  <w:style w:type="character" w:customStyle="1" w:styleId="246">
    <w:name w:val="附件 Char Char"/>
    <w:link w:val="247"/>
    <w:qFormat/>
    <w:uiPriority w:val="0"/>
    <w:rPr>
      <w:rFonts w:eastAsia="方正黑体_GBK"/>
      <w:b/>
      <w:bCs/>
      <w:smallCaps/>
      <w:kern w:val="2"/>
      <w:sz w:val="28"/>
      <w:lang w:val="en-US" w:eastAsia="zh-CN" w:bidi="ar-SA"/>
    </w:rPr>
  </w:style>
  <w:style w:type="paragraph" w:customStyle="1" w:styleId="247">
    <w:name w:val="附件"/>
    <w:next w:val="1"/>
    <w:link w:val="246"/>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248">
    <w:name w:val="标题 4 Char"/>
    <w:semiHidden/>
    <w:qFormat/>
    <w:uiPriority w:val="0"/>
    <w:rPr>
      <w:rFonts w:ascii="Arial" w:hAnsi="Arial" w:eastAsia="黑体"/>
      <w:b/>
      <w:bCs/>
      <w:kern w:val="2"/>
      <w:sz w:val="28"/>
      <w:szCs w:val="28"/>
      <w:lang w:val="en-US" w:eastAsia="zh-CN" w:bidi="ar-SA"/>
    </w:rPr>
  </w:style>
  <w:style w:type="character" w:customStyle="1" w:styleId="249">
    <w:name w:val="正文文字4 Char Char1"/>
    <w:semiHidden/>
    <w:qFormat/>
    <w:uiPriority w:val="0"/>
    <w:rPr>
      <w:rFonts w:ascii="Arial" w:hAnsi="Arial" w:eastAsia="宋体"/>
      <w:b/>
      <w:smallCaps/>
      <w:kern w:val="28"/>
      <w:sz w:val="36"/>
      <w:lang w:val="en-US" w:eastAsia="en-US" w:bidi="ar-SA"/>
    </w:rPr>
  </w:style>
  <w:style w:type="character" w:customStyle="1" w:styleId="250">
    <w:name w:val="正文首行缩进两字符 Char"/>
    <w:semiHidden/>
    <w:qFormat/>
    <w:uiPriority w:val="0"/>
    <w:rPr>
      <w:rFonts w:eastAsia="仿宋_GB2312"/>
      <w:kern w:val="2"/>
      <w:sz w:val="21"/>
      <w:lang w:val="en-US" w:eastAsia="zh-CN" w:bidi="ar-SA"/>
    </w:rPr>
  </w:style>
  <w:style w:type="character" w:customStyle="1" w:styleId="251">
    <w:name w:val="0d1471"/>
    <w:semiHidden/>
    <w:qFormat/>
    <w:uiPriority w:val="0"/>
    <w:rPr>
      <w:rFonts w:ascii="Verdana" w:hAnsi="Verdana" w:eastAsia="仿宋_GB2312"/>
      <w:color w:val="000000"/>
      <w:sz w:val="11"/>
      <w:szCs w:val="11"/>
      <w:u w:val="none"/>
      <w:lang w:val="en-US" w:eastAsia="en-US" w:bidi="ar-SA"/>
    </w:rPr>
  </w:style>
  <w:style w:type="character" w:customStyle="1" w:styleId="252">
    <w:name w:val="标题 5（1） （2） Char"/>
    <w:link w:val="253"/>
    <w:qFormat/>
    <w:uiPriority w:val="0"/>
    <w:rPr>
      <w:rFonts w:ascii="Verdana" w:hAnsi="Verdana" w:eastAsia="黑体"/>
      <w:b/>
      <w:kern w:val="2"/>
      <w:sz w:val="24"/>
      <w:szCs w:val="24"/>
      <w:lang w:val="en-US" w:eastAsia="zh-CN" w:bidi="ar-SA"/>
    </w:rPr>
  </w:style>
  <w:style w:type="paragraph" w:customStyle="1" w:styleId="253">
    <w:name w:val="标题 5（1） （2）"/>
    <w:next w:val="1"/>
    <w:link w:val="252"/>
    <w:qFormat/>
    <w:uiPriority w:val="0"/>
    <w:pPr>
      <w:spacing w:before="10" w:beforeLines="10" w:after="10" w:afterLines="10"/>
      <w:ind w:firstLine="125" w:firstLineChars="125"/>
    </w:pPr>
    <w:rPr>
      <w:rFonts w:ascii="Times New Roman" w:hAnsi="Times New Roman" w:eastAsia="黑体" w:cs="Times New Roman"/>
      <w:b/>
      <w:kern w:val="2"/>
      <w:sz w:val="24"/>
      <w:szCs w:val="24"/>
      <w:lang w:val="en-US" w:eastAsia="zh-CN" w:bidi="ar-SA"/>
    </w:rPr>
  </w:style>
  <w:style w:type="character" w:customStyle="1" w:styleId="254">
    <w:name w:val="标题 （篇） Char Char"/>
    <w:qFormat/>
    <w:uiPriority w:val="0"/>
    <w:rPr>
      <w:rFonts w:eastAsia="黑体"/>
      <w:b/>
      <w:bCs/>
      <w:kern w:val="44"/>
      <w:sz w:val="32"/>
      <w:szCs w:val="44"/>
      <w:lang w:val="en-US" w:eastAsia="zh-CN" w:bidi="ar-SA"/>
    </w:rPr>
  </w:style>
  <w:style w:type="character" w:customStyle="1" w:styleId="255">
    <w:name w:val=" Char Char15"/>
    <w:qFormat/>
    <w:uiPriority w:val="0"/>
    <w:rPr>
      <w:rFonts w:ascii="仿宋_GB2312" w:eastAsia="仿宋_GB2312"/>
      <w:kern w:val="2"/>
      <w:sz w:val="32"/>
      <w:lang w:bidi="ar-SA"/>
    </w:rPr>
  </w:style>
  <w:style w:type="character" w:customStyle="1" w:styleId="256">
    <w:name w:val="title11"/>
    <w:semiHidden/>
    <w:qFormat/>
    <w:uiPriority w:val="0"/>
    <w:rPr>
      <w:rFonts w:ascii="Verdana" w:hAnsi="Verdana" w:eastAsia="仿宋_GB2312"/>
      <w:b/>
      <w:bCs/>
      <w:color w:val="FFFFFF"/>
      <w:sz w:val="11"/>
      <w:szCs w:val="11"/>
      <w:lang w:val="en-US" w:eastAsia="en-US" w:bidi="ar-SA"/>
    </w:rPr>
  </w:style>
  <w:style w:type="character" w:customStyle="1" w:styleId="257">
    <w:name w:val=" Char Char21"/>
    <w:semiHidden/>
    <w:qFormat/>
    <w:uiPriority w:val="0"/>
    <w:rPr>
      <w:rFonts w:eastAsia="仿宋_GB2312"/>
      <w:kern w:val="2"/>
      <w:sz w:val="28"/>
      <w:lang w:val="en-US" w:eastAsia="zh-CN" w:bidi="ar-SA"/>
    </w:rPr>
  </w:style>
  <w:style w:type="character" w:customStyle="1" w:styleId="258">
    <w:name w:val="ca-141"/>
    <w:semiHidden/>
    <w:qFormat/>
    <w:uiPriority w:val="0"/>
    <w:rPr>
      <w:rFonts w:hint="eastAsia" w:ascii="仿宋_GB2312" w:hAnsi="Verdana" w:eastAsia="仿宋_GB2312"/>
      <w:sz w:val="21"/>
      <w:szCs w:val="21"/>
      <w:lang w:val="en-US" w:eastAsia="en-US" w:bidi="ar-SA"/>
    </w:rPr>
  </w:style>
  <w:style w:type="character" w:customStyle="1" w:styleId="259">
    <w:name w:val="Char Char11"/>
    <w:semiHidden/>
    <w:qFormat/>
    <w:uiPriority w:val="0"/>
    <w:rPr>
      <w:rFonts w:ascii="Verdana" w:hAnsi="Verdana" w:eastAsia="黑体"/>
      <w:kern w:val="2"/>
      <w:sz w:val="44"/>
      <w:lang w:val="en-US" w:eastAsia="zh-CN" w:bidi="ar-SA"/>
    </w:rPr>
  </w:style>
  <w:style w:type="character" w:customStyle="1" w:styleId="260">
    <w:name w:val="标题 4 Char Char Char"/>
    <w:semiHidden/>
    <w:qFormat/>
    <w:uiPriority w:val="0"/>
    <w:rPr>
      <w:rFonts w:ascii="Arial" w:hAnsi="Arial" w:eastAsia="黑体"/>
      <w:b/>
      <w:bCs/>
      <w:kern w:val="2"/>
      <w:sz w:val="28"/>
      <w:szCs w:val="28"/>
      <w:lang w:val="en-US" w:eastAsia="zh-CN" w:bidi="ar-SA"/>
    </w:rPr>
  </w:style>
  <w:style w:type="character" w:customStyle="1" w:styleId="261">
    <w:name w:val="Level 3 Head Char"/>
    <w:semiHidden/>
    <w:qFormat/>
    <w:uiPriority w:val="0"/>
    <w:rPr>
      <w:rFonts w:ascii="宋体" w:hAnsi="宋体" w:eastAsia="宋体" w:cs="宋体"/>
      <w:color w:val="000000"/>
      <w:sz w:val="21"/>
      <w:lang w:val="en-GB" w:eastAsia="zh-CN" w:bidi="ar-SA"/>
    </w:rPr>
  </w:style>
  <w:style w:type="character" w:customStyle="1" w:styleId="262">
    <w:name w:val="标题 4(正文加粗） Char"/>
    <w:semiHidden/>
    <w:qFormat/>
    <w:uiPriority w:val="0"/>
    <w:rPr>
      <w:rFonts w:ascii="Arial" w:hAnsi="Arial" w:eastAsia="黑体"/>
      <w:b/>
      <w:kern w:val="2"/>
      <w:sz w:val="24"/>
      <w:szCs w:val="24"/>
      <w:lang w:val="en-US" w:eastAsia="zh-CN" w:bidi="ar-SA"/>
    </w:rPr>
  </w:style>
  <w:style w:type="character" w:customStyle="1" w:styleId="263">
    <w:name w:val="样品清单 Char"/>
    <w:semiHidden/>
    <w:qFormat/>
    <w:uiPriority w:val="0"/>
    <w:rPr>
      <w:rFonts w:ascii="Arial" w:hAnsi="Arial" w:eastAsia="黑体" w:cs="宋体"/>
      <w:b/>
      <w:bCs/>
      <w:kern w:val="2"/>
      <w:sz w:val="28"/>
      <w:szCs w:val="28"/>
      <w:lang w:val="en-US" w:eastAsia="zh-CN" w:bidi="ar-SA"/>
    </w:rPr>
  </w:style>
  <w:style w:type="character" w:customStyle="1" w:styleId="264">
    <w:name w:val="标题1. 2. Char Char3"/>
    <w:semiHidden/>
    <w:qFormat/>
    <w:uiPriority w:val="0"/>
    <w:rPr>
      <w:rFonts w:ascii="Arial" w:hAnsi="Arial" w:eastAsia="黑体"/>
      <w:b/>
      <w:kern w:val="2"/>
      <w:sz w:val="25"/>
      <w:szCs w:val="24"/>
      <w:lang w:val="en-US" w:eastAsia="zh-CN" w:bidi="ar-SA"/>
    </w:rPr>
  </w:style>
  <w:style w:type="character" w:customStyle="1" w:styleId="265">
    <w:name w:val=" Char Char18"/>
    <w:semiHidden/>
    <w:qFormat/>
    <w:uiPriority w:val="0"/>
    <w:rPr>
      <w:kern w:val="2"/>
      <w:sz w:val="28"/>
    </w:rPr>
  </w:style>
  <w:style w:type="character" w:customStyle="1" w:styleId="266">
    <w:name w:val="普通文字 Char Char4"/>
    <w:semiHidden/>
    <w:qFormat/>
    <w:uiPriority w:val="0"/>
    <w:rPr>
      <w:rFonts w:ascii="宋体" w:hAnsi="宋体" w:eastAsia="宋体"/>
      <w:kern w:val="2"/>
      <w:sz w:val="28"/>
      <w:lang w:bidi="ar-SA"/>
    </w:rPr>
  </w:style>
  <w:style w:type="character" w:customStyle="1" w:styleId="267">
    <w:name w:val="标题1. 2. Char Char"/>
    <w:semiHidden/>
    <w:qFormat/>
    <w:uiPriority w:val="0"/>
    <w:rPr>
      <w:rFonts w:ascii="Arial" w:hAnsi="Arial" w:eastAsia="黑体"/>
      <w:b/>
      <w:kern w:val="2"/>
      <w:sz w:val="27"/>
      <w:szCs w:val="24"/>
      <w:lang w:val="en-US" w:eastAsia="zh-CN" w:bidi="ar-SA"/>
    </w:rPr>
  </w:style>
  <w:style w:type="character" w:customStyle="1" w:styleId="268">
    <w:name w:val="标题 4 Char Char"/>
    <w:semiHidden/>
    <w:qFormat/>
    <w:uiPriority w:val="0"/>
    <w:rPr>
      <w:rFonts w:ascii="Arial" w:hAnsi="Arial" w:eastAsia="黑体"/>
      <w:b/>
      <w:bCs/>
      <w:kern w:val="2"/>
      <w:sz w:val="28"/>
      <w:szCs w:val="28"/>
      <w:lang w:val="en-US" w:eastAsia="zh-CN" w:bidi="ar-SA"/>
    </w:rPr>
  </w:style>
  <w:style w:type="character" w:customStyle="1" w:styleId="269">
    <w:name w:val=" Char Char33"/>
    <w:semiHidden/>
    <w:qFormat/>
    <w:uiPriority w:val="0"/>
    <w:rPr>
      <w:rFonts w:eastAsia="黑体"/>
      <w:b/>
      <w:kern w:val="2"/>
      <w:sz w:val="32"/>
      <w:lang w:val="en-US" w:eastAsia="zh-CN" w:bidi="ar-SA"/>
    </w:rPr>
  </w:style>
  <w:style w:type="character" w:customStyle="1" w:styleId="270">
    <w:name w:val="样式 宋体"/>
    <w:semiHidden/>
    <w:qFormat/>
    <w:uiPriority w:val="0"/>
    <w:rPr>
      <w:rFonts w:ascii="宋体" w:hAnsi="宋体" w:eastAsia="宋体"/>
      <w:sz w:val="28"/>
    </w:rPr>
  </w:style>
  <w:style w:type="character" w:customStyle="1" w:styleId="271">
    <w:name w:val="标题 4(正文加粗） Char2"/>
    <w:semiHidden/>
    <w:qFormat/>
    <w:uiPriority w:val="0"/>
    <w:rPr>
      <w:rFonts w:ascii="Arial" w:hAnsi="Arial" w:eastAsia="黑体"/>
      <w:b/>
      <w:kern w:val="2"/>
      <w:sz w:val="25"/>
      <w:szCs w:val="24"/>
      <w:lang w:val="en-US" w:eastAsia="zh-CN" w:bidi="ar-SA"/>
    </w:rPr>
  </w:style>
  <w:style w:type="character" w:customStyle="1" w:styleId="272">
    <w:name w:val=" Char Char38"/>
    <w:semiHidden/>
    <w:qFormat/>
    <w:uiPriority w:val="0"/>
    <w:rPr>
      <w:rFonts w:eastAsia="仿宋_GB2312"/>
      <w:b/>
      <w:bCs/>
      <w:kern w:val="2"/>
      <w:sz w:val="24"/>
      <w:szCs w:val="32"/>
      <w:lang w:val="en-US" w:eastAsia="zh-CN" w:bidi="ar-SA"/>
    </w:rPr>
  </w:style>
  <w:style w:type="character" w:customStyle="1" w:styleId="273">
    <w:name w:val="Table Text Char Char Char Char Char"/>
    <w:semiHidden/>
    <w:qFormat/>
    <w:uiPriority w:val="0"/>
    <w:rPr>
      <w:rFonts w:ascii="Arial" w:hAnsi="Arial"/>
      <w:kern w:val="2"/>
      <w:sz w:val="18"/>
      <w:lang w:val="en-US" w:eastAsia="zh-CN" w:bidi="ar-SA"/>
    </w:rPr>
  </w:style>
  <w:style w:type="character" w:customStyle="1" w:styleId="274">
    <w:name w:val=" Char Char40"/>
    <w:semiHidden/>
    <w:qFormat/>
    <w:uiPriority w:val="0"/>
    <w:rPr>
      <w:rFonts w:eastAsia="黑体"/>
      <w:b/>
      <w:bCs/>
      <w:kern w:val="44"/>
      <w:sz w:val="32"/>
      <w:szCs w:val="44"/>
      <w:lang w:val="en-US" w:eastAsia="zh-CN" w:bidi="ar-SA"/>
    </w:rPr>
  </w:style>
  <w:style w:type="character" w:customStyle="1" w:styleId="275">
    <w:name w:val="标题 1 Char"/>
    <w:qFormat/>
    <w:uiPriority w:val="0"/>
    <w:rPr>
      <w:rFonts w:eastAsia="黑体"/>
      <w:b/>
      <w:bCs/>
      <w:kern w:val="44"/>
      <w:sz w:val="32"/>
      <w:szCs w:val="44"/>
      <w:lang w:val="en-US" w:eastAsia="zh-CN" w:bidi="ar-SA"/>
    </w:rPr>
  </w:style>
  <w:style w:type="character" w:customStyle="1" w:styleId="276">
    <w:name w:val="政采招标大字 Char Char Char"/>
    <w:semiHidden/>
    <w:qFormat/>
    <w:uiPriority w:val="0"/>
    <w:rPr>
      <w:rFonts w:ascii="黑体" w:hAnsi="宋体" w:eastAsia="方正黑体_GBK"/>
      <w:b/>
      <w:kern w:val="2"/>
      <w:sz w:val="72"/>
      <w:szCs w:val="90"/>
      <w:lang w:val="en-US" w:eastAsia="zh-CN" w:bidi="ar-SA"/>
    </w:rPr>
  </w:style>
  <w:style w:type="character" w:customStyle="1" w:styleId="277">
    <w:name w:val="Char Char3"/>
    <w:semiHidden/>
    <w:qFormat/>
    <w:uiPriority w:val="0"/>
    <w:rPr>
      <w:rFonts w:ascii="宋体" w:hAnsi="Courier New" w:eastAsia="宋体" w:cs="Courier New"/>
      <w:kern w:val="2"/>
      <w:sz w:val="21"/>
      <w:szCs w:val="21"/>
      <w:lang w:val="en-US" w:eastAsia="zh-CN" w:bidi="ar-SA"/>
    </w:rPr>
  </w:style>
  <w:style w:type="character" w:customStyle="1" w:styleId="278">
    <w:name w:val="标题 3 Char Char Char"/>
    <w:semiHidden/>
    <w:qFormat/>
    <w:uiPriority w:val="0"/>
    <w:rPr>
      <w:rFonts w:eastAsia="仿宋_GB2312"/>
      <w:b/>
      <w:kern w:val="2"/>
      <w:sz w:val="28"/>
      <w:lang w:val="en-US" w:eastAsia="zh-CN" w:bidi="ar-SA"/>
    </w:rPr>
  </w:style>
  <w:style w:type="character" w:customStyle="1" w:styleId="279">
    <w:name w:val=" Char Char24"/>
    <w:semiHidden/>
    <w:qFormat/>
    <w:uiPriority w:val="0"/>
    <w:rPr>
      <w:rFonts w:eastAsia="仿宋_GB2312"/>
      <w:kern w:val="2"/>
      <w:sz w:val="28"/>
      <w:lang w:val="en-US" w:eastAsia="zh-CN" w:bidi="ar-SA"/>
    </w:rPr>
  </w:style>
  <w:style w:type="character" w:customStyle="1" w:styleId="280">
    <w:name w:val=" Char Char Char Char Char Char Char Char Char Char Char Char Char Char Char"/>
    <w:semiHidden/>
    <w:qFormat/>
    <w:uiPriority w:val="0"/>
    <w:rPr>
      <w:rFonts w:ascii="宋体" w:hAnsi="宋体" w:eastAsia="宋体"/>
      <w:kern w:val="2"/>
      <w:sz w:val="24"/>
      <w:lang w:val="en-US" w:eastAsia="zh-CN" w:bidi="ar-SA"/>
    </w:rPr>
  </w:style>
  <w:style w:type="character" w:customStyle="1" w:styleId="281">
    <w:name w:val="docpro"/>
    <w:basedOn w:val="134"/>
    <w:semiHidden/>
    <w:qFormat/>
    <w:uiPriority w:val="0"/>
  </w:style>
  <w:style w:type="character" w:customStyle="1" w:styleId="282">
    <w:name w:val="标题 4 Char1"/>
    <w:qFormat/>
    <w:uiPriority w:val="0"/>
    <w:rPr>
      <w:rFonts w:ascii="Arial" w:hAnsi="Arial" w:eastAsia="黑体"/>
      <w:b/>
      <w:kern w:val="2"/>
      <w:sz w:val="25"/>
      <w:szCs w:val="24"/>
      <w:lang w:val="en-US" w:eastAsia="zh-CN" w:bidi="ar-SA"/>
    </w:rPr>
  </w:style>
  <w:style w:type="character" w:customStyle="1" w:styleId="283">
    <w:name w:val=" Char Char49"/>
    <w:qFormat/>
    <w:uiPriority w:val="0"/>
    <w:rPr>
      <w:rFonts w:ascii="宋体" w:hAnsi="宋体" w:eastAsia="黑体"/>
      <w:b/>
      <w:kern w:val="2"/>
      <w:sz w:val="30"/>
      <w:szCs w:val="24"/>
      <w:lang w:val="en-US" w:eastAsia="zh-CN" w:bidi="ar-SA"/>
    </w:rPr>
  </w:style>
  <w:style w:type="character" w:customStyle="1" w:styleId="284">
    <w:name w:val="第一层条 Char11"/>
    <w:semiHidden/>
    <w:qFormat/>
    <w:uiPriority w:val="0"/>
    <w:rPr>
      <w:rFonts w:ascii="宋体" w:hAnsi="宋体" w:eastAsia="黑体"/>
      <w:b/>
      <w:kern w:val="2"/>
      <w:sz w:val="28"/>
      <w:szCs w:val="24"/>
      <w:lang w:val="en-US" w:eastAsia="zh-CN" w:bidi="ar-SA"/>
    </w:rPr>
  </w:style>
  <w:style w:type="character" w:customStyle="1" w:styleId="285">
    <w:name w:val="标题 2 Char Char"/>
    <w:semiHidden/>
    <w:qFormat/>
    <w:uiPriority w:val="0"/>
    <w:rPr>
      <w:rFonts w:ascii="Cambria" w:hAnsi="Cambria" w:eastAsia="宋体" w:cs="Times New Roman"/>
      <w:b/>
      <w:bCs/>
      <w:kern w:val="2"/>
      <w:sz w:val="32"/>
      <w:szCs w:val="32"/>
    </w:rPr>
  </w:style>
  <w:style w:type="character" w:customStyle="1" w:styleId="286">
    <w:name w:val="附件 Char Char Char"/>
    <w:semiHidden/>
    <w:qFormat/>
    <w:uiPriority w:val="0"/>
    <w:rPr>
      <w:rFonts w:eastAsia="黑体"/>
      <w:b/>
      <w:bCs/>
      <w:smallCaps/>
      <w:kern w:val="2"/>
      <w:sz w:val="30"/>
      <w:lang w:val="en-US" w:eastAsia="zh-CN" w:bidi="ar-SA"/>
    </w:rPr>
  </w:style>
  <w:style w:type="character" w:customStyle="1" w:styleId="287">
    <w:name w:val="未命名11"/>
    <w:semiHidden/>
    <w:qFormat/>
    <w:uiPriority w:val="0"/>
    <w:rPr>
      <w:color w:val="77FFFF"/>
      <w:sz w:val="24"/>
    </w:rPr>
  </w:style>
  <w:style w:type="character" w:customStyle="1" w:styleId="288">
    <w:name w:val="v151"/>
    <w:semiHidden/>
    <w:qFormat/>
    <w:uiPriority w:val="0"/>
    <w:rPr>
      <w:sz w:val="18"/>
    </w:rPr>
  </w:style>
  <w:style w:type="character" w:customStyle="1" w:styleId="289">
    <w:name w:val="正文文字4 Char Char4"/>
    <w:semiHidden/>
    <w:qFormat/>
    <w:uiPriority w:val="0"/>
    <w:rPr>
      <w:rFonts w:ascii="Arial" w:hAnsi="Arial" w:eastAsia="宋体"/>
      <w:b/>
      <w:smallCaps/>
      <w:kern w:val="28"/>
      <w:sz w:val="36"/>
      <w:lang w:val="en-US" w:eastAsia="en-US" w:bidi="ar-SA"/>
    </w:rPr>
  </w:style>
  <w:style w:type="character" w:customStyle="1" w:styleId="290">
    <w:name w:val="手改 Char Char"/>
    <w:semiHidden/>
    <w:qFormat/>
    <w:uiPriority w:val="0"/>
    <w:rPr>
      <w:rFonts w:ascii="Verdana" w:hAnsi="Verdana" w:eastAsia="仿宋_GB2312"/>
      <w:kern w:val="2"/>
      <w:sz w:val="21"/>
      <w:szCs w:val="24"/>
      <w:lang w:val="en-US" w:eastAsia="en-US" w:bidi="ar-SA"/>
    </w:rPr>
  </w:style>
  <w:style w:type="character" w:customStyle="1" w:styleId="291">
    <w:name w:val="手改 Char Char1"/>
    <w:semiHidden/>
    <w:qFormat/>
    <w:uiPriority w:val="0"/>
    <w:rPr>
      <w:rFonts w:ascii="宋体" w:hAnsi="宋体"/>
      <w:kern w:val="2"/>
      <w:sz w:val="28"/>
      <w:lang w:bidi="ar-SA"/>
    </w:rPr>
  </w:style>
  <w:style w:type="character" w:customStyle="1" w:styleId="292">
    <w:name w:val="标题（1） （2） Char"/>
    <w:link w:val="293"/>
    <w:semiHidden/>
    <w:qFormat/>
    <w:uiPriority w:val="0"/>
    <w:rPr>
      <w:rFonts w:eastAsia="黑体"/>
      <w:b/>
      <w:kern w:val="2"/>
      <w:sz w:val="24"/>
      <w:szCs w:val="24"/>
      <w:lang w:val="en-US" w:eastAsia="zh-CN" w:bidi="ar-SA"/>
    </w:rPr>
  </w:style>
  <w:style w:type="paragraph" w:customStyle="1" w:styleId="293">
    <w:name w:val="标题（1） （2）"/>
    <w:link w:val="292"/>
    <w:semiHidden/>
    <w:qFormat/>
    <w:uiPriority w:val="0"/>
    <w:pPr>
      <w:spacing w:before="10" w:beforeLines="10" w:after="10" w:afterLines="10"/>
      <w:ind w:firstLine="125" w:firstLineChars="125"/>
    </w:pPr>
    <w:rPr>
      <w:rFonts w:ascii="Times New Roman" w:hAnsi="Times New Roman" w:eastAsia="黑体" w:cs="Times New Roman"/>
      <w:b/>
      <w:kern w:val="2"/>
      <w:sz w:val="24"/>
      <w:szCs w:val="24"/>
      <w:lang w:val="en-US" w:eastAsia="zh-CN" w:bidi="ar-SA"/>
    </w:rPr>
  </w:style>
  <w:style w:type="character" w:customStyle="1" w:styleId="294">
    <w:name w:val="手改 Char Char5"/>
    <w:semiHidden/>
    <w:qFormat/>
    <w:uiPriority w:val="0"/>
    <w:rPr>
      <w:rFonts w:ascii="宋体" w:hAnsi="宋体" w:eastAsia="仿宋_GB2312"/>
      <w:kern w:val="2"/>
      <w:sz w:val="28"/>
      <w:lang w:val="en-US" w:eastAsia="en-US" w:bidi="ar-SA"/>
    </w:rPr>
  </w:style>
  <w:style w:type="character" w:customStyle="1" w:styleId="295">
    <w:name w:val="正文（GB2312加粗） Char"/>
    <w:semiHidden/>
    <w:qFormat/>
    <w:uiPriority w:val="0"/>
    <w:rPr>
      <w:rFonts w:eastAsia="仿宋_GB2312"/>
      <w:b/>
      <w:kern w:val="2"/>
      <w:sz w:val="24"/>
      <w:szCs w:val="24"/>
      <w:lang w:val="en-US" w:eastAsia="zh-CN" w:bidi="ar-SA"/>
    </w:rPr>
  </w:style>
  <w:style w:type="character" w:customStyle="1" w:styleId="296">
    <w:name w:val="style61"/>
    <w:semiHidden/>
    <w:qFormat/>
    <w:uiPriority w:val="0"/>
    <w:rPr>
      <w:sz w:val="20"/>
      <w:szCs w:val="20"/>
    </w:rPr>
  </w:style>
  <w:style w:type="character" w:customStyle="1" w:styleId="297">
    <w:name w:val=" Char Char20"/>
    <w:semiHidden/>
    <w:qFormat/>
    <w:uiPriority w:val="0"/>
    <w:rPr>
      <w:rFonts w:eastAsia="仿宋_GB2312"/>
      <w:b/>
      <w:bCs/>
      <w:kern w:val="2"/>
      <w:sz w:val="28"/>
      <w:lang w:bidi="ar-SA"/>
    </w:rPr>
  </w:style>
  <w:style w:type="character" w:customStyle="1" w:styleId="298">
    <w:name w:val="ht1"/>
    <w:semiHidden/>
    <w:qFormat/>
    <w:uiPriority w:val="0"/>
    <w:rPr>
      <w:rFonts w:ascii="黑体" w:hAnsi="Verdana" w:eastAsia="黑体"/>
      <w:b/>
      <w:bCs/>
      <w:sz w:val="24"/>
      <w:lang w:val="en-US" w:eastAsia="en-US" w:bidi="ar-SA"/>
    </w:rPr>
  </w:style>
  <w:style w:type="character" w:customStyle="1" w:styleId="299">
    <w:name w:val="font21"/>
    <w:qFormat/>
    <w:uiPriority w:val="0"/>
    <w:rPr>
      <w:rFonts w:hint="default" w:ascii="Tahoma" w:hAnsi="Tahoma" w:eastAsia="Tahoma" w:cs="Tahoma"/>
      <w:color w:val="000000"/>
      <w:sz w:val="22"/>
      <w:szCs w:val="22"/>
      <w:u w:val="none"/>
      <w:lang w:val="en-US" w:eastAsia="en-US" w:bidi="ar-SA"/>
    </w:rPr>
  </w:style>
  <w:style w:type="character" w:customStyle="1" w:styleId="300">
    <w:name w:val="H1 Char"/>
    <w:semiHidden/>
    <w:qFormat/>
    <w:uiPriority w:val="0"/>
    <w:rPr>
      <w:rFonts w:eastAsia="黑体"/>
      <w:kern w:val="2"/>
      <w:sz w:val="44"/>
      <w:lang w:val="en-US" w:eastAsia="zh-CN" w:bidi="ar-SA"/>
    </w:rPr>
  </w:style>
  <w:style w:type="character" w:customStyle="1" w:styleId="301">
    <w:name w:val="Table Text Char Char Char Char Char Char Char"/>
    <w:semiHidden/>
    <w:qFormat/>
    <w:uiPriority w:val="0"/>
    <w:rPr>
      <w:rFonts w:ascii="Arial" w:hAnsi="Arial"/>
      <w:kern w:val="2"/>
      <w:sz w:val="18"/>
      <w:lang w:val="en-US" w:eastAsia="zh-CN" w:bidi="ar-SA"/>
    </w:rPr>
  </w:style>
  <w:style w:type="character" w:customStyle="1" w:styleId="302">
    <w:name w:val=" Char Char36"/>
    <w:semiHidden/>
    <w:qFormat/>
    <w:uiPriority w:val="0"/>
    <w:rPr>
      <w:rFonts w:eastAsia="黑体"/>
      <w:b/>
      <w:bCs/>
      <w:kern w:val="44"/>
      <w:sz w:val="32"/>
      <w:szCs w:val="44"/>
      <w:lang w:val="en-US" w:eastAsia="zh-CN" w:bidi="ar-SA"/>
    </w:rPr>
  </w:style>
  <w:style w:type="character" w:customStyle="1" w:styleId="303">
    <w:name w:val="正文首行缩进两字符 Char Char"/>
    <w:link w:val="304"/>
    <w:qFormat/>
    <w:uiPriority w:val="0"/>
    <w:rPr>
      <w:rFonts w:eastAsia="仿宋_GB2312"/>
      <w:kern w:val="2"/>
      <w:sz w:val="28"/>
      <w:szCs w:val="24"/>
      <w:lang w:val="en-US" w:eastAsia="zh-CN" w:bidi="ar-SA"/>
    </w:rPr>
  </w:style>
  <w:style w:type="paragraph" w:customStyle="1" w:styleId="304">
    <w:name w:val="正文首行缩进两字符"/>
    <w:basedOn w:val="1"/>
    <w:link w:val="303"/>
    <w:semiHidden/>
    <w:qFormat/>
    <w:uiPriority w:val="0"/>
    <w:pPr>
      <w:widowControl w:val="0"/>
      <w:spacing w:line="360" w:lineRule="auto"/>
    </w:pPr>
    <w:rPr>
      <w:sz w:val="28"/>
    </w:rPr>
  </w:style>
  <w:style w:type="character" w:customStyle="1" w:styleId="305">
    <w:name w:val=" Char Char34"/>
    <w:semiHidden/>
    <w:qFormat/>
    <w:uiPriority w:val="0"/>
    <w:rPr>
      <w:rFonts w:eastAsia="仿宋_GB2312"/>
      <w:b/>
      <w:kern w:val="2"/>
      <w:sz w:val="28"/>
      <w:lang w:val="en-US" w:eastAsia="zh-CN" w:bidi="ar-SA"/>
    </w:rPr>
  </w:style>
  <w:style w:type="character" w:customStyle="1" w:styleId="306">
    <w:name w:val="项目编号名称单位地点等 Char"/>
    <w:link w:val="307"/>
    <w:semiHidden/>
    <w:qFormat/>
    <w:uiPriority w:val="0"/>
    <w:rPr>
      <w:rFonts w:ascii="黑体" w:hAnsi="黑体" w:eastAsia="宋体"/>
      <w:b/>
      <w:kern w:val="2"/>
      <w:sz w:val="32"/>
      <w:szCs w:val="36"/>
      <w:lang w:val="en-US" w:eastAsia="zh-CN" w:bidi="ar-SA"/>
    </w:rPr>
  </w:style>
  <w:style w:type="paragraph" w:customStyle="1" w:styleId="307">
    <w:name w:val="项目编号名称单位地点等"/>
    <w:link w:val="306"/>
    <w:semiHidden/>
    <w:qFormat/>
    <w:uiPriority w:val="0"/>
    <w:pPr>
      <w:tabs>
        <w:tab w:val="left" w:pos="560"/>
      </w:tabs>
      <w:spacing w:line="660" w:lineRule="exact"/>
      <w:jc w:val="center"/>
    </w:pPr>
    <w:rPr>
      <w:rFonts w:ascii="黑体" w:hAnsi="黑体" w:eastAsia="宋体" w:cs="Times New Roman"/>
      <w:b/>
      <w:kern w:val="2"/>
      <w:sz w:val="32"/>
      <w:szCs w:val="36"/>
      <w:lang w:val="en-US" w:eastAsia="zh-CN" w:bidi="ar-SA"/>
    </w:rPr>
  </w:style>
  <w:style w:type="character" w:customStyle="1" w:styleId="308">
    <w:name w:val="第一层条 Char"/>
    <w:semiHidden/>
    <w:qFormat/>
    <w:uiPriority w:val="0"/>
    <w:rPr>
      <w:rFonts w:ascii="宋体" w:hAnsi="宋体" w:eastAsia="宋体"/>
      <w:kern w:val="2"/>
      <w:sz w:val="28"/>
      <w:lang w:val="en-US" w:eastAsia="zh-CN" w:bidi="ar-SA"/>
    </w:rPr>
  </w:style>
  <w:style w:type="character" w:customStyle="1" w:styleId="309">
    <w:name w:val="标题 3 Char Char"/>
    <w:semiHidden/>
    <w:qFormat/>
    <w:uiPriority w:val="0"/>
    <w:rPr>
      <w:rFonts w:eastAsia="黑体"/>
      <w:b/>
      <w:bCs/>
      <w:kern w:val="2"/>
      <w:sz w:val="24"/>
      <w:szCs w:val="32"/>
      <w:lang w:val="en-US" w:eastAsia="zh-CN" w:bidi="ar-SA"/>
    </w:rPr>
  </w:style>
  <w:style w:type="character" w:customStyle="1" w:styleId="310">
    <w:name w:val="px121"/>
    <w:basedOn w:val="134"/>
    <w:semiHidden/>
    <w:qFormat/>
    <w:uiPriority w:val="0"/>
  </w:style>
  <w:style w:type="character" w:customStyle="1" w:styleId="311">
    <w:name w:val=" Char Char16"/>
    <w:semiHidden/>
    <w:qFormat/>
    <w:uiPriority w:val="0"/>
    <w:rPr>
      <w:rFonts w:ascii="Verdana" w:hAnsi="Verdana" w:eastAsia="宋体"/>
      <w:kern w:val="2"/>
      <w:sz w:val="44"/>
      <w:lang w:val="en-US" w:eastAsia="zh-CN" w:bidi="ar-SA"/>
    </w:rPr>
  </w:style>
  <w:style w:type="character" w:customStyle="1" w:styleId="312">
    <w:name w:val=" Char Char8"/>
    <w:semiHidden/>
    <w:qFormat/>
    <w:uiPriority w:val="0"/>
    <w:rPr>
      <w:rFonts w:eastAsia="仿宋_GB2312"/>
      <w:kern w:val="2"/>
      <w:sz w:val="28"/>
      <w:lang w:bidi="ar-SA"/>
    </w:rPr>
  </w:style>
  <w:style w:type="character" w:customStyle="1" w:styleId="313">
    <w:name w:val="普通文字 Char Char8"/>
    <w:semiHidden/>
    <w:qFormat/>
    <w:uiPriority w:val="0"/>
    <w:rPr>
      <w:rFonts w:ascii="宋体" w:hAnsi="宋体" w:eastAsia="宋体"/>
      <w:kern w:val="2"/>
      <w:sz w:val="28"/>
      <w:lang w:bidi="ar-SA"/>
    </w:rPr>
  </w:style>
  <w:style w:type="character" w:customStyle="1" w:styleId="314">
    <w:name w:val="style121"/>
    <w:semiHidden/>
    <w:qFormat/>
    <w:uiPriority w:val="0"/>
    <w:rPr>
      <w:rFonts w:hint="eastAsia" w:ascii="宋体" w:hAnsi="宋体" w:eastAsia="宋体"/>
      <w:sz w:val="18"/>
      <w:szCs w:val="18"/>
      <w:lang w:val="en-US" w:eastAsia="en-US" w:bidi="ar-SA"/>
    </w:rPr>
  </w:style>
  <w:style w:type="character" w:customStyle="1" w:styleId="315">
    <w:name w:val="手改 Char Char2"/>
    <w:semiHidden/>
    <w:qFormat/>
    <w:uiPriority w:val="0"/>
    <w:rPr>
      <w:rFonts w:ascii="宋体" w:hAnsi="宋体"/>
      <w:kern w:val="2"/>
      <w:sz w:val="28"/>
      <w:lang w:bidi="ar-SA"/>
    </w:rPr>
  </w:style>
  <w:style w:type="character" w:customStyle="1" w:styleId="316">
    <w:name w:val="手改 Char Char3"/>
    <w:semiHidden/>
    <w:qFormat/>
    <w:uiPriority w:val="0"/>
    <w:rPr>
      <w:rFonts w:ascii="宋体" w:hAnsi="宋体" w:eastAsia="仿宋_GB2312"/>
      <w:kern w:val="2"/>
      <w:sz w:val="28"/>
      <w:lang w:val="en-US" w:eastAsia="en-US" w:bidi="ar-SA"/>
    </w:rPr>
  </w:style>
  <w:style w:type="character" w:customStyle="1" w:styleId="317">
    <w:name w:val="普通文字 Char Char6"/>
    <w:semiHidden/>
    <w:qFormat/>
    <w:uiPriority w:val="0"/>
    <w:rPr>
      <w:rFonts w:ascii="宋体" w:hAnsi="宋体" w:eastAsia="宋体"/>
      <w:kern w:val="2"/>
      <w:sz w:val="28"/>
      <w:lang w:bidi="ar-SA"/>
    </w:rPr>
  </w:style>
  <w:style w:type="character" w:customStyle="1" w:styleId="318">
    <w:name w:val="Table Heading Char Char"/>
    <w:semiHidden/>
    <w:qFormat/>
    <w:uiPriority w:val="0"/>
    <w:rPr>
      <w:rFonts w:ascii="Arial" w:hAnsi="Arial" w:eastAsia="黑体"/>
      <w:kern w:val="2"/>
      <w:sz w:val="18"/>
      <w:lang w:val="en-US" w:eastAsia="zh-CN"/>
    </w:rPr>
  </w:style>
  <w:style w:type="character" w:customStyle="1" w:styleId="319">
    <w:name w:val=" Char Char19"/>
    <w:semiHidden/>
    <w:qFormat/>
    <w:uiPriority w:val="0"/>
    <w:rPr>
      <w:rFonts w:ascii="宋体" w:hAnsi="Courier New" w:eastAsia="仿宋_GB2312"/>
      <w:kern w:val="2"/>
      <w:sz w:val="21"/>
      <w:lang w:val="en-US" w:eastAsia="zh-CN" w:bidi="ar-SA"/>
    </w:rPr>
  </w:style>
  <w:style w:type="character" w:customStyle="1" w:styleId="320">
    <w:name w:val="普通文字 Char Char7"/>
    <w:semiHidden/>
    <w:qFormat/>
    <w:uiPriority w:val="0"/>
    <w:rPr>
      <w:rFonts w:ascii="宋体" w:hAnsi="宋体" w:eastAsia="宋体"/>
      <w:kern w:val="2"/>
      <w:sz w:val="28"/>
      <w:lang w:bidi="ar-SA"/>
    </w:rPr>
  </w:style>
  <w:style w:type="character" w:customStyle="1" w:styleId="321">
    <w:name w:val="l1"/>
    <w:basedOn w:val="134"/>
    <w:semiHidden/>
    <w:qFormat/>
    <w:uiPriority w:val="0"/>
  </w:style>
  <w:style w:type="character" w:customStyle="1" w:styleId="322">
    <w:name w:val="普通文字 Char Char3"/>
    <w:semiHidden/>
    <w:qFormat/>
    <w:uiPriority w:val="0"/>
    <w:rPr>
      <w:rFonts w:ascii="宋体" w:hAnsi="宋体" w:eastAsia="宋体"/>
      <w:kern w:val="2"/>
      <w:sz w:val="28"/>
      <w:lang w:bidi="ar-SA"/>
    </w:rPr>
  </w:style>
  <w:style w:type="character" w:customStyle="1" w:styleId="323">
    <w:name w:val="style31"/>
    <w:semiHidden/>
    <w:qFormat/>
    <w:uiPriority w:val="0"/>
    <w:rPr>
      <w:rFonts w:ascii="Verdana" w:hAnsi="Verdana" w:eastAsia="仿宋_GB2312"/>
      <w:sz w:val="10"/>
      <w:szCs w:val="10"/>
      <w:lang w:val="en-US" w:eastAsia="en-US" w:bidi="ar-SA"/>
    </w:rPr>
  </w:style>
  <w:style w:type="paragraph" w:customStyle="1" w:styleId="324">
    <w:name w:val="文章正文"/>
    <w:basedOn w:val="1"/>
    <w:semiHidden/>
    <w:qFormat/>
    <w:uiPriority w:val="0"/>
    <w:rPr>
      <w:rFonts w:ascii="仿宋_GB2312" w:hAnsi="宋体"/>
      <w:color w:val="000000"/>
    </w:rPr>
  </w:style>
  <w:style w:type="paragraph" w:customStyle="1" w:styleId="325">
    <w:name w:val=" Char Char1"/>
    <w:basedOn w:val="1"/>
    <w:semiHidden/>
    <w:qFormat/>
    <w:uiPriority w:val="0"/>
    <w:pPr>
      <w:widowControl/>
      <w:spacing w:after="160" w:line="240" w:lineRule="exact"/>
    </w:pPr>
    <w:rPr>
      <w:rFonts w:ascii="Verdana" w:hAnsi="Verdana"/>
      <w:kern w:val="0"/>
      <w:sz w:val="20"/>
      <w:lang w:eastAsia="en-US"/>
    </w:rPr>
  </w:style>
  <w:style w:type="paragraph" w:customStyle="1" w:styleId="326">
    <w:name w:val="质疑答复标题"/>
    <w:next w:val="327"/>
    <w:qFormat/>
    <w:uiPriority w:val="0"/>
    <w:pPr>
      <w:spacing w:line="600" w:lineRule="exact"/>
      <w:ind w:firstLine="83" w:firstLineChars="83"/>
      <w:jc w:val="center"/>
    </w:pPr>
    <w:rPr>
      <w:rFonts w:ascii="Times New Roman" w:hAnsi="Times New Roman" w:eastAsia="方正小标宋_GBK" w:cs="Times New Roman"/>
      <w:b/>
      <w:kern w:val="2"/>
      <w:sz w:val="44"/>
      <w:szCs w:val="24"/>
      <w:lang w:val="en-US" w:eastAsia="zh-CN" w:bidi="ar-SA"/>
    </w:rPr>
  </w:style>
  <w:style w:type="paragraph" w:customStyle="1" w:styleId="327">
    <w:name w:val="质疑答复正文"/>
    <w:qFormat/>
    <w:uiPriority w:val="0"/>
    <w:pPr>
      <w:spacing w:line="600" w:lineRule="exact"/>
      <w:ind w:firstLine="200" w:firstLineChars="200"/>
    </w:pPr>
    <w:rPr>
      <w:rFonts w:ascii="Times New Roman" w:hAnsi="Times New Roman" w:eastAsia="方正仿宋_GBK" w:cs="Times New Roman"/>
      <w:kern w:val="2"/>
      <w:sz w:val="32"/>
      <w:szCs w:val="24"/>
      <w:lang w:val="en-US" w:eastAsia="zh-CN" w:bidi="ar-SA"/>
    </w:rPr>
  </w:style>
  <w:style w:type="paragraph" w:customStyle="1" w:styleId="328">
    <w:name w:val="xl56"/>
    <w:basedOn w:val="1"/>
    <w:semiHidden/>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329">
    <w:name w:val="开评标模版中编号时间签字（横向）"/>
    <w:basedOn w:val="1"/>
    <w:qFormat/>
    <w:uiPriority w:val="0"/>
    <w:pPr>
      <w:widowControl w:val="0"/>
      <w:spacing w:line="340" w:lineRule="exact"/>
      <w:ind w:firstLine="500" w:firstLineChars="500"/>
    </w:pPr>
    <w:rPr>
      <w:rFonts w:ascii="仿宋_GB2312" w:eastAsia="黑体"/>
      <w:b/>
      <w:sz w:val="26"/>
    </w:rPr>
  </w:style>
  <w:style w:type="paragraph" w:customStyle="1" w:styleId="330">
    <w:name w:val="xl32"/>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00"/>
      <w:kern w:val="0"/>
      <w:sz w:val="18"/>
      <w:szCs w:val="18"/>
    </w:rPr>
  </w:style>
  <w:style w:type="paragraph" w:customStyle="1" w:styleId="331">
    <w:name w:val="采购时间"/>
    <w:semiHidden/>
    <w:qFormat/>
    <w:uiPriority w:val="0"/>
    <w:pPr>
      <w:tabs>
        <w:tab w:val="left" w:pos="560"/>
      </w:tabs>
      <w:spacing w:line="660" w:lineRule="exact"/>
      <w:ind w:firstLine="1000" w:firstLineChars="1000"/>
    </w:pPr>
    <w:rPr>
      <w:rFonts w:ascii="黑体" w:hAnsi="黑体" w:eastAsia="宋体" w:cs="Times New Roman"/>
      <w:b/>
      <w:kern w:val="2"/>
      <w:sz w:val="36"/>
      <w:szCs w:val="36"/>
      <w:lang w:val="en-US" w:eastAsia="zh-CN" w:bidi="ar-SA"/>
    </w:rPr>
  </w:style>
  <w:style w:type="paragraph" w:customStyle="1" w:styleId="332">
    <w:name w:val="WW-表格内容"/>
    <w:basedOn w:val="1"/>
    <w:semiHidden/>
    <w:qFormat/>
    <w:uiPriority w:val="0"/>
    <w:pPr>
      <w:suppressLineNumbers/>
      <w:suppressAutoHyphens/>
      <w:spacing w:line="240" w:lineRule="auto"/>
      <w:ind w:firstLine="0" w:firstLineChars="0"/>
      <w:jc w:val="both"/>
    </w:pPr>
    <w:rPr>
      <w:rFonts w:eastAsia="宋体"/>
      <w:sz w:val="21"/>
    </w:rPr>
  </w:style>
  <w:style w:type="paragraph" w:customStyle="1" w:styleId="333">
    <w:name w:val="Body Text Indent 2"/>
    <w:basedOn w:val="1"/>
    <w:semiHidden/>
    <w:qFormat/>
    <w:uiPriority w:val="0"/>
    <w:pPr>
      <w:adjustRightInd w:val="0"/>
      <w:spacing w:before="120"/>
      <w:ind w:firstLine="420"/>
      <w:textAlignment w:val="baseline"/>
    </w:pPr>
  </w:style>
  <w:style w:type="paragraph" w:customStyle="1" w:styleId="334">
    <w:name w:val="Note"/>
    <w:basedOn w:val="1"/>
    <w:semiHidden/>
    <w:qFormat/>
    <w:uiPriority w:val="0"/>
    <w:pPr>
      <w:pBdr>
        <w:top w:val="single" w:color="auto" w:sz="12" w:space="3"/>
        <w:bottom w:val="single" w:color="auto" w:sz="12" w:space="3"/>
      </w:pBdr>
      <w:spacing w:line="360" w:lineRule="auto"/>
    </w:pPr>
  </w:style>
  <w:style w:type="paragraph" w:customStyle="1" w:styleId="335">
    <w:name w:val="xl71"/>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kern w:val="0"/>
      <w:sz w:val="20"/>
      <w:szCs w:val="20"/>
    </w:rPr>
  </w:style>
  <w:style w:type="paragraph" w:customStyle="1" w:styleId="336">
    <w:name w:val="font9"/>
    <w:basedOn w:val="1"/>
    <w:semiHidden/>
    <w:qFormat/>
    <w:uiPriority w:val="0"/>
    <w:pPr>
      <w:spacing w:before="100" w:beforeAutospacing="1" w:after="100" w:afterAutospacing="1"/>
    </w:pPr>
    <w:rPr>
      <w:b/>
      <w:bCs/>
      <w:kern w:val="0"/>
      <w:sz w:val="22"/>
      <w:szCs w:val="22"/>
    </w:rPr>
  </w:style>
  <w:style w:type="paragraph" w:customStyle="1" w:styleId="337">
    <w:name w:val=" Char Char Char2 Char Char Char Char Char Char Char Char Char Char"/>
    <w:basedOn w:val="76"/>
    <w:semiHidden/>
    <w:qFormat/>
    <w:uiPriority w:val="0"/>
    <w:pPr>
      <w:tabs>
        <w:tab w:val="right" w:leader="dot" w:pos="8494"/>
        <w:tab w:val="right" w:leader="dot" w:pos="9000"/>
      </w:tabs>
      <w:adjustRightInd w:val="0"/>
      <w:snapToGrid w:val="0"/>
      <w:spacing w:before="120" w:line="500" w:lineRule="exact"/>
      <w:ind w:left="210"/>
    </w:pPr>
  </w:style>
  <w:style w:type="paragraph" w:customStyle="1" w:styleId="338">
    <w:name w:val="政采大字"/>
    <w:basedOn w:val="1"/>
    <w:semiHidden/>
    <w:qFormat/>
    <w:uiPriority w:val="0"/>
    <w:pPr>
      <w:spacing w:line="1600" w:lineRule="exact"/>
      <w:jc w:val="center"/>
    </w:pPr>
    <w:rPr>
      <w:rFonts w:ascii="黑体" w:hAnsi="宋体" w:eastAsia="黑体"/>
      <w:b/>
      <w:sz w:val="90"/>
      <w:szCs w:val="90"/>
    </w:rPr>
  </w:style>
  <w:style w:type="paragraph" w:customStyle="1" w:styleId="339">
    <w:name w:val="Figure Description"/>
    <w:next w:val="1"/>
    <w:semiHidde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340">
    <w:name w:val="样式 仿宋_GB2312 首行缩进:  2 字符"/>
    <w:basedOn w:val="1"/>
    <w:semiHidden/>
    <w:qFormat/>
    <w:uiPriority w:val="0"/>
    <w:pPr>
      <w:spacing w:line="600" w:lineRule="exact"/>
      <w:ind w:firstLine="420" w:firstLineChars="150"/>
    </w:pPr>
    <w:rPr>
      <w:rFonts w:ascii="仿宋_GB2312" w:hAnsi="Arial"/>
      <w:color w:val="000000"/>
      <w:kern w:val="0"/>
      <w:lang w:val="zh-CN"/>
    </w:rPr>
  </w:style>
  <w:style w:type="paragraph" w:customStyle="1" w:styleId="341">
    <w:name w:val="样式2"/>
    <w:basedOn w:val="11"/>
    <w:semiHidden/>
    <w:qFormat/>
    <w:uiPriority w:val="0"/>
    <w:pPr>
      <w:spacing w:line="400" w:lineRule="exact"/>
      <w:jc w:val="center"/>
      <w:outlineLvl w:val="0"/>
    </w:pPr>
    <w:rPr>
      <w:b w:val="0"/>
      <w:sz w:val="44"/>
    </w:rPr>
  </w:style>
  <w:style w:type="paragraph" w:customStyle="1" w:styleId="342">
    <w:name w:val="标准书脚_奇数页"/>
    <w:semiHidden/>
    <w:qFormat/>
    <w:uiPriority w:val="0"/>
    <w:pPr>
      <w:spacing w:before="120"/>
      <w:jc w:val="right"/>
    </w:pPr>
    <w:rPr>
      <w:rFonts w:ascii="Times New Roman" w:hAnsi="Times New Roman" w:eastAsia="宋体" w:cs="Times New Roman"/>
      <w:sz w:val="18"/>
      <w:lang w:val="en-US" w:eastAsia="zh-CN" w:bidi="ar-SA"/>
    </w:rPr>
  </w:style>
  <w:style w:type="paragraph" w:customStyle="1" w:styleId="343">
    <w:name w:val="_Style 341"/>
    <w:semiHidden/>
    <w:qFormat/>
    <w:uiPriority w:val="0"/>
    <w:rPr>
      <w:rFonts w:ascii="Times New Roman" w:hAnsi="Times New Roman" w:eastAsia="宋体" w:cs="Times New Roman"/>
      <w:kern w:val="2"/>
      <w:sz w:val="21"/>
      <w:lang w:val="en-US" w:eastAsia="zh-CN" w:bidi="ar-SA"/>
    </w:rPr>
  </w:style>
  <w:style w:type="paragraph" w:customStyle="1" w:styleId="344">
    <w:name w:val="p15"/>
    <w:basedOn w:val="1"/>
    <w:semiHidden/>
    <w:qFormat/>
    <w:uiPriority w:val="0"/>
    <w:rPr>
      <w:kern w:val="0"/>
      <w:sz w:val="21"/>
      <w:szCs w:val="21"/>
    </w:rPr>
  </w:style>
  <w:style w:type="paragraph" w:customStyle="1" w:styleId="345">
    <w:name w:val="标题 20"/>
    <w:basedOn w:val="13"/>
    <w:semiHidden/>
    <w:qFormat/>
    <w:uiPriority w:val="0"/>
    <w:pPr>
      <w:tabs>
        <w:tab w:val="clear" w:pos="1152"/>
      </w:tabs>
      <w:adjustRightInd/>
      <w:snapToGrid/>
      <w:spacing w:line="317" w:lineRule="auto"/>
      <w:ind w:left="0" w:firstLine="0"/>
    </w:pPr>
    <w:rPr>
      <w:rFonts w:ascii="宋体" w:hAnsi="宋体" w:eastAsia="宋体"/>
      <w:b w:val="0"/>
      <w:bCs/>
    </w:rPr>
  </w:style>
  <w:style w:type="paragraph" w:customStyle="1" w:styleId="346">
    <w:name w:val="分包1格式"/>
    <w:basedOn w:val="11"/>
    <w:semiHidden/>
    <w:qFormat/>
    <w:uiPriority w:val="0"/>
    <w:pPr>
      <w:tabs>
        <w:tab w:val="clear" w:pos="720"/>
      </w:tabs>
      <w:spacing w:line="0" w:lineRule="atLeast"/>
      <w:ind w:firstLine="0"/>
      <w:jc w:val="center"/>
    </w:pPr>
    <w:rPr>
      <w:rFonts w:ascii="宋体" w:hAnsi="宋体" w:eastAsia="宋体" w:cs="宋体"/>
      <w:bCs/>
      <w:sz w:val="32"/>
    </w:rPr>
  </w:style>
  <w:style w:type="paragraph" w:customStyle="1" w:styleId="347">
    <w:name w:val="È±Ê¡ÎÄ±¾"/>
    <w:basedOn w:val="1"/>
    <w:semiHidden/>
    <w:qFormat/>
    <w:uiPriority w:val="0"/>
    <w:pPr>
      <w:overflowPunct w:val="0"/>
      <w:autoSpaceDE w:val="0"/>
      <w:autoSpaceDN w:val="0"/>
      <w:adjustRightInd w:val="0"/>
      <w:textAlignment w:val="baseline"/>
    </w:pPr>
    <w:rPr>
      <w:kern w:val="0"/>
    </w:rPr>
  </w:style>
  <w:style w:type="paragraph" w:customStyle="1" w:styleId="348">
    <w:name w:val="询价项目编号"/>
    <w:qFormat/>
    <w:uiPriority w:val="0"/>
    <w:pPr>
      <w:spacing w:line="560" w:lineRule="exact"/>
      <w:jc w:val="center"/>
    </w:pPr>
    <w:rPr>
      <w:rFonts w:ascii="Times New Roman" w:hAnsi="Times New Roman" w:eastAsia="仿宋_GB2312" w:cs="Times New Roman"/>
      <w:kern w:val="2"/>
      <w:sz w:val="24"/>
      <w:szCs w:val="24"/>
      <w:lang w:val="en-US" w:eastAsia="zh-CN" w:bidi="ar-SA"/>
    </w:rPr>
  </w:style>
  <w:style w:type="paragraph" w:customStyle="1" w:styleId="349">
    <w:name w:val="Pull Quote"/>
    <w:basedOn w:val="1"/>
    <w:semiHidden/>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rPr>
  </w:style>
  <w:style w:type="paragraph" w:customStyle="1" w:styleId="350">
    <w:name w:val="标题2"/>
    <w:basedOn w:val="8"/>
    <w:semiHidden/>
    <w:qFormat/>
    <w:uiPriority w:val="0"/>
    <w:pPr>
      <w:spacing w:after="30" w:afterLines="30"/>
      <w:ind w:firstLine="574" w:firstLineChars="196"/>
      <w:outlineLvl w:val="9"/>
    </w:pPr>
    <w:rPr>
      <w:spacing w:val="6"/>
      <w:u w:val="single"/>
    </w:rPr>
  </w:style>
  <w:style w:type="paragraph" w:customStyle="1" w:styleId="351">
    <w:name w:val="项目编号、时间、签字（竖向）"/>
    <w:semiHidden/>
    <w:qFormat/>
    <w:uiPriority w:val="0"/>
    <w:pPr>
      <w:widowControl w:val="0"/>
      <w:ind w:firstLine="200" w:firstLineChars="200"/>
    </w:pPr>
    <w:rPr>
      <w:rFonts w:ascii="Times New Roman" w:hAnsi="Times New Roman" w:eastAsia="黑体" w:cs="Times New Roman"/>
      <w:b/>
      <w:kern w:val="2"/>
      <w:sz w:val="26"/>
      <w:szCs w:val="24"/>
      <w:lang w:val="en-US" w:eastAsia="zh-CN" w:bidi="ar-SA"/>
    </w:rPr>
  </w:style>
  <w:style w:type="paragraph" w:customStyle="1" w:styleId="352">
    <w:name w:val="机关公文大标题"/>
    <w:next w:val="353"/>
    <w:qFormat/>
    <w:uiPriority w:val="0"/>
    <w:pPr>
      <w:spacing w:line="600" w:lineRule="exact"/>
      <w:ind w:firstLine="83" w:firstLineChars="83"/>
      <w:jc w:val="center"/>
    </w:pPr>
    <w:rPr>
      <w:rFonts w:ascii="Times New Roman" w:hAnsi="Times New Roman" w:eastAsia="方正小标宋_GBK" w:cs="Times New Roman"/>
      <w:b/>
      <w:kern w:val="2"/>
      <w:sz w:val="44"/>
      <w:szCs w:val="24"/>
      <w:lang w:val="en-US" w:eastAsia="zh-CN" w:bidi="ar-SA"/>
    </w:rPr>
  </w:style>
  <w:style w:type="paragraph" w:customStyle="1" w:styleId="353">
    <w:name w:val="机关公文正文"/>
    <w:qFormat/>
    <w:uiPriority w:val="0"/>
    <w:pPr>
      <w:spacing w:line="600" w:lineRule="exact"/>
      <w:ind w:firstLine="200" w:firstLineChars="200"/>
    </w:pPr>
    <w:rPr>
      <w:rFonts w:ascii="Times New Roman" w:hAnsi="Times New Roman" w:eastAsia="方正仿宋_GBK" w:cs="Times New Roman"/>
      <w:kern w:val="2"/>
      <w:sz w:val="32"/>
      <w:szCs w:val="24"/>
      <w:lang w:val="en-US" w:eastAsia="zh-CN" w:bidi="ar-SA"/>
    </w:rPr>
  </w:style>
  <w:style w:type="paragraph" w:customStyle="1" w:styleId="354">
    <w:name w:val="标书正文:  0.74 厘米"/>
    <w:basedOn w:val="1"/>
    <w:semiHidden/>
    <w:qFormat/>
    <w:uiPriority w:val="0"/>
    <w:pPr>
      <w:snapToGrid w:val="0"/>
      <w:spacing w:line="360" w:lineRule="auto"/>
      <w:ind w:firstLine="420"/>
    </w:pPr>
  </w:style>
  <w:style w:type="paragraph" w:customStyle="1" w:styleId="355">
    <w:name w:val="标题5"/>
    <w:basedOn w:val="1"/>
    <w:semiHidden/>
    <w:qFormat/>
    <w:uiPriority w:val="0"/>
    <w:pPr>
      <w:tabs>
        <w:tab w:val="left" w:pos="0"/>
      </w:tabs>
      <w:autoSpaceDE w:val="0"/>
      <w:autoSpaceDN w:val="0"/>
      <w:adjustRightInd w:val="0"/>
      <w:snapToGrid w:val="0"/>
      <w:spacing w:line="320" w:lineRule="atLeast"/>
    </w:pPr>
    <w:rPr>
      <w:rFonts w:ascii="宋体"/>
      <w:kern w:val="0"/>
    </w:rPr>
  </w:style>
  <w:style w:type="paragraph" w:customStyle="1" w:styleId="356">
    <w:name w:val="样式 正文缩进正文（首行缩进两字）表正文正文非缩进特点标题4段1 + 首行缩进:  2 字符"/>
    <w:basedOn w:val="9"/>
    <w:semiHidden/>
    <w:qFormat/>
    <w:uiPriority w:val="0"/>
    <w:pPr>
      <w:ind w:firstLine="480"/>
    </w:pPr>
  </w:style>
  <w:style w:type="paragraph" w:customStyle="1" w:styleId="357">
    <w:name w:val="评标会审报告（小标题）"/>
    <w:semiHidden/>
    <w:qFormat/>
    <w:uiPriority w:val="0"/>
    <w:pPr>
      <w:spacing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358">
    <w:name w:val="样式 样式 首行缩进:  2 字符1 + 首行缩进:  2 字符"/>
    <w:basedOn w:val="1"/>
    <w:semiHidden/>
    <w:qFormat/>
    <w:uiPriority w:val="0"/>
    <w:pPr>
      <w:spacing w:line="480" w:lineRule="exact"/>
    </w:pPr>
    <w:rPr>
      <w:rFonts w:cs="宋体"/>
      <w:sz w:val="30"/>
    </w:rPr>
  </w:style>
  <w:style w:type="paragraph" w:customStyle="1" w:styleId="359">
    <w:name w:val="开评标模版中标题"/>
    <w:next w:val="360"/>
    <w:semiHidden/>
    <w:qFormat/>
    <w:uiPriority w:val="0"/>
    <w:pPr>
      <w:spacing w:before="20" w:beforeLines="20" w:after="20" w:afterLines="20"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360">
    <w:name w:val="开评标模版中正文"/>
    <w:qFormat/>
    <w:uiPriority w:val="0"/>
    <w:pPr>
      <w:spacing w:line="380" w:lineRule="exact"/>
      <w:ind w:firstLine="200" w:firstLineChars="200"/>
    </w:pPr>
    <w:rPr>
      <w:rFonts w:ascii="Times New Roman" w:hAnsi="Times New Roman" w:eastAsia="仿宋_GB2312" w:cs="Times New Roman"/>
      <w:bCs/>
      <w:kern w:val="44"/>
      <w:sz w:val="27"/>
      <w:szCs w:val="44"/>
      <w:lang w:val="en-US" w:eastAsia="zh-CN" w:bidi="ar-SA"/>
    </w:rPr>
  </w:style>
  <w:style w:type="paragraph" w:customStyle="1" w:styleId="361">
    <w:name w:val="信息卡行距"/>
    <w:semiHidden/>
    <w:qFormat/>
    <w:uiPriority w:val="0"/>
    <w:pPr>
      <w:spacing w:line="500" w:lineRule="exact"/>
    </w:pPr>
    <w:rPr>
      <w:rFonts w:ascii="Times New Roman" w:hAnsi="Times New Roman" w:eastAsia="仿宋_GB2312" w:cs="Times New Roman"/>
      <w:kern w:val="2"/>
      <w:sz w:val="28"/>
      <w:lang w:val="en-US" w:eastAsia="zh-CN" w:bidi="ar-SA"/>
    </w:rPr>
  </w:style>
  <w:style w:type="paragraph" w:customStyle="1" w:styleId="362">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363">
    <w:name w:val=" Char Char Char Char Char1 Char"/>
    <w:basedOn w:val="1"/>
    <w:semiHidden/>
    <w:qFormat/>
    <w:uiPriority w:val="0"/>
    <w:rPr>
      <w:rFonts w:ascii="Tahoma" w:hAnsi="Tahoma"/>
    </w:rPr>
  </w:style>
  <w:style w:type="paragraph" w:customStyle="1" w:styleId="364">
    <w:name w:val="摘要"/>
    <w:basedOn w:val="1"/>
    <w:next w:val="8"/>
    <w:semiHidden/>
    <w:qFormat/>
    <w:uiPriority w:val="0"/>
    <w:pPr>
      <w:spacing w:line="360" w:lineRule="auto"/>
    </w:pPr>
    <w:rPr>
      <w:rFonts w:eastAsia="黑体"/>
      <w:sz w:val="20"/>
    </w:rPr>
  </w:style>
  <w:style w:type="paragraph" w:customStyle="1" w:styleId="365">
    <w:name w:val="开评标用项目名称"/>
    <w:basedOn w:val="7"/>
    <w:semiHidden/>
    <w:qFormat/>
    <w:uiPriority w:val="0"/>
    <w:pPr>
      <w:outlineLvl w:val="9"/>
    </w:pPr>
  </w:style>
  <w:style w:type="paragraph" w:customStyle="1" w:styleId="366">
    <w:name w:val="没有缩进（为图形使用）"/>
    <w:basedOn w:val="1"/>
    <w:semiHidden/>
    <w:qFormat/>
    <w:uiPriority w:val="0"/>
    <w:pPr>
      <w:spacing w:before="120" w:after="120" w:line="360" w:lineRule="auto"/>
    </w:pPr>
  </w:style>
  <w:style w:type="paragraph" w:customStyle="1" w:styleId="367">
    <w:name w:val="质疑回复及说明正文"/>
    <w:semiHidden/>
    <w:qFormat/>
    <w:uiPriority w:val="0"/>
    <w:pPr>
      <w:spacing w:line="600" w:lineRule="exact"/>
      <w:ind w:firstLine="680"/>
    </w:pPr>
    <w:rPr>
      <w:rFonts w:ascii="Times New Roman" w:hAnsi="Times New Roman" w:eastAsia="方正仿宋_GBK" w:cs="Times New Roman"/>
      <w:kern w:val="2"/>
      <w:sz w:val="32"/>
      <w:szCs w:val="24"/>
      <w:lang w:val="en-US" w:eastAsia="zh-CN" w:bidi="ar-SA"/>
    </w:rPr>
  </w:style>
  <w:style w:type="paragraph" w:customStyle="1" w:styleId="368">
    <w:name w:val="xl7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color w:val="008000"/>
      <w:kern w:val="0"/>
    </w:rPr>
  </w:style>
  <w:style w:type="paragraph" w:customStyle="1" w:styleId="369">
    <w:name w:val="开评标用报告谈判正文"/>
    <w:basedOn w:val="7"/>
    <w:semiHidden/>
    <w:qFormat/>
    <w:uiPriority w:val="0"/>
    <w:pPr>
      <w:spacing w:before="0" w:beforeLines="0" w:after="0" w:afterLines="0"/>
      <w:ind w:firstLine="200" w:firstLineChars="200"/>
      <w:jc w:val="left"/>
      <w:outlineLvl w:val="9"/>
    </w:pPr>
    <w:rPr>
      <w:rFonts w:eastAsia="仿宋_GB2312"/>
      <w:b w:val="0"/>
      <w:sz w:val="27"/>
    </w:rPr>
  </w:style>
  <w:style w:type="paragraph" w:customStyle="1" w:styleId="370">
    <w:name w:val="评标会审报告（正文）"/>
    <w:basedOn w:val="7"/>
    <w:semiHidden/>
    <w:qFormat/>
    <w:uiPriority w:val="0"/>
    <w:pPr>
      <w:spacing w:before="0" w:beforeLines="0" w:after="0" w:afterLines="0" w:line="360" w:lineRule="exact"/>
      <w:ind w:firstLine="200" w:firstLineChars="200"/>
      <w:jc w:val="left"/>
      <w:outlineLvl w:val="9"/>
    </w:pPr>
    <w:rPr>
      <w:rFonts w:eastAsia="仿宋_GB2312"/>
      <w:b w:val="0"/>
      <w:sz w:val="28"/>
    </w:rPr>
  </w:style>
  <w:style w:type="paragraph" w:customStyle="1" w:styleId="371">
    <w:name w:val="font8"/>
    <w:basedOn w:val="1"/>
    <w:semiHidden/>
    <w:qFormat/>
    <w:uiPriority w:val="0"/>
    <w:pPr>
      <w:spacing w:before="100" w:beforeAutospacing="1" w:after="100" w:afterAutospacing="1"/>
    </w:pPr>
    <w:rPr>
      <w:rFonts w:ascii="宋体" w:hAnsi="宋体" w:cs="宋体"/>
      <w:b/>
      <w:bCs/>
      <w:kern w:val="0"/>
      <w:sz w:val="22"/>
      <w:szCs w:val="22"/>
    </w:rPr>
  </w:style>
  <w:style w:type="paragraph" w:customStyle="1" w:styleId="372">
    <w:name w:val="6'"/>
    <w:basedOn w:val="1"/>
    <w:semiHidden/>
    <w:qFormat/>
    <w:uiPriority w:val="0"/>
    <w:pPr>
      <w:autoSpaceDE w:val="0"/>
      <w:autoSpaceDN w:val="0"/>
      <w:adjustRightInd w:val="0"/>
      <w:snapToGrid w:val="0"/>
      <w:ind w:firstLine="0" w:firstLineChars="0"/>
      <w:jc w:val="center"/>
      <w:textAlignment w:val="baseline"/>
    </w:pPr>
    <w:rPr>
      <w:rFonts w:eastAsia="宋体"/>
      <w:spacing w:val="20"/>
      <w:kern w:val="28"/>
      <w:sz w:val="21"/>
      <w:szCs w:val="20"/>
    </w:rPr>
  </w:style>
  <w:style w:type="paragraph" w:customStyle="1" w:styleId="373">
    <w:name w:val="封面编号和时间"/>
    <w:basedOn w:val="1"/>
    <w:semiHidden/>
    <w:qFormat/>
    <w:uiPriority w:val="0"/>
    <w:pPr>
      <w:tabs>
        <w:tab w:val="left" w:pos="560"/>
      </w:tabs>
      <w:spacing w:line="660" w:lineRule="exact"/>
      <w:ind w:firstLine="800" w:firstLineChars="800"/>
    </w:pPr>
    <w:rPr>
      <w:rFonts w:ascii="黑体" w:hAnsi="黑体"/>
      <w:b/>
      <w:sz w:val="36"/>
      <w:szCs w:val="36"/>
    </w:rPr>
  </w:style>
  <w:style w:type="paragraph" w:customStyle="1" w:styleId="374">
    <w:name w:val="段落正文"/>
    <w:basedOn w:val="1"/>
    <w:semiHidden/>
    <w:qFormat/>
    <w:uiPriority w:val="0"/>
    <w:pPr>
      <w:spacing w:before="156" w:beforeLines="50" w:line="360" w:lineRule="auto"/>
    </w:pPr>
    <w:rPr>
      <w:spacing w:val="2"/>
    </w:rPr>
  </w:style>
  <w:style w:type="paragraph" w:customStyle="1" w:styleId="375">
    <w:name w:val="xl8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Cs/>
      <w:color w:val="008000"/>
      <w:kern w:val="0"/>
      <w:sz w:val="20"/>
      <w:szCs w:val="20"/>
    </w:rPr>
  </w:style>
  <w:style w:type="paragraph" w:customStyle="1" w:styleId="376">
    <w:name w:val="质疑答复及公文正文"/>
    <w:qFormat/>
    <w:uiPriority w:val="0"/>
    <w:pPr>
      <w:spacing w:line="600" w:lineRule="exact"/>
      <w:ind w:firstLine="200" w:firstLineChars="200"/>
    </w:pPr>
    <w:rPr>
      <w:rFonts w:ascii="Times New Roman" w:hAnsi="Times New Roman" w:eastAsia="方正仿宋_GBK" w:cs="Times New Roman"/>
      <w:kern w:val="2"/>
      <w:sz w:val="32"/>
      <w:szCs w:val="24"/>
      <w:lang w:val="en-US" w:eastAsia="zh-CN" w:bidi="ar-SA"/>
    </w:rPr>
  </w:style>
  <w:style w:type="paragraph" w:customStyle="1" w:styleId="377">
    <w:name w:val="小标题 1"/>
    <w:basedOn w:val="1"/>
    <w:semiHidden/>
    <w:qFormat/>
    <w:uiPriority w:val="0"/>
    <w:pPr>
      <w:autoSpaceDE w:val="0"/>
      <w:autoSpaceDN w:val="0"/>
      <w:adjustRightInd w:val="0"/>
      <w:spacing w:line="360" w:lineRule="atLeast"/>
    </w:pPr>
    <w:rPr>
      <w:rFonts w:ascii="文鼎粗黑" w:eastAsia="文鼎粗黑"/>
      <w:kern w:val="0"/>
      <w:sz w:val="22"/>
    </w:rPr>
  </w:style>
  <w:style w:type="paragraph" w:customStyle="1" w:styleId="378">
    <w:name w:val="开评标模版中编号时间签字（竖向）"/>
    <w:qFormat/>
    <w:uiPriority w:val="0"/>
    <w:pPr>
      <w:widowControl w:val="0"/>
      <w:ind w:firstLine="200" w:firstLineChars="200"/>
    </w:pPr>
    <w:rPr>
      <w:rFonts w:ascii="Times New Roman" w:hAnsi="Times New Roman" w:eastAsia="黑体" w:cs="Times New Roman"/>
      <w:b/>
      <w:kern w:val="2"/>
      <w:sz w:val="26"/>
      <w:szCs w:val="24"/>
      <w:lang w:val="en-US" w:eastAsia="zh-CN" w:bidi="ar-SA"/>
    </w:rPr>
  </w:style>
  <w:style w:type="paragraph" w:customStyle="1" w:styleId="379">
    <w:name w:val="xl96"/>
    <w:basedOn w:val="1"/>
    <w:semiHidden/>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eastAsia="宋体" w:cs="宋体"/>
      <w:bCs/>
      <w:color w:val="008000"/>
      <w:kern w:val="0"/>
      <w:sz w:val="20"/>
      <w:szCs w:val="20"/>
    </w:rPr>
  </w:style>
  <w:style w:type="paragraph" w:customStyle="1" w:styleId="380">
    <w:name w:val="文档正文"/>
    <w:basedOn w:val="1"/>
    <w:semiHidden/>
    <w:qFormat/>
    <w:uiPriority w:val="0"/>
    <w:pPr>
      <w:adjustRightInd w:val="0"/>
      <w:snapToGrid w:val="0"/>
      <w:spacing w:line="440" w:lineRule="exact"/>
      <w:ind w:firstLine="567"/>
      <w:textAlignment w:val="baseline"/>
    </w:pPr>
    <w:rPr>
      <w:rFonts w:ascii="Arial Narrow" w:hAnsi="Arial Narrow"/>
      <w:kern w:val="0"/>
    </w:rPr>
  </w:style>
  <w:style w:type="paragraph" w:customStyle="1" w:styleId="381">
    <w:name w:val="实施日期"/>
    <w:basedOn w:val="382"/>
    <w:semiHidden/>
    <w:qFormat/>
    <w:uiPriority w:val="0"/>
    <w:pPr>
      <w:jc w:val="right"/>
    </w:pPr>
  </w:style>
  <w:style w:type="paragraph" w:customStyle="1" w:styleId="382">
    <w:name w:val="发布日期"/>
    <w:semiHidden/>
    <w:qFormat/>
    <w:uiPriority w:val="0"/>
    <w:rPr>
      <w:rFonts w:ascii="Times New Roman" w:hAnsi="Times New Roman" w:eastAsia="黑体" w:cs="Times New Roman"/>
      <w:sz w:val="28"/>
      <w:lang w:val="en-US" w:eastAsia="zh-CN" w:bidi="ar-SA"/>
    </w:rPr>
  </w:style>
  <w:style w:type="paragraph" w:customStyle="1" w:styleId="383">
    <w:name w:val="xl99"/>
    <w:basedOn w:val="1"/>
    <w:semiHidden/>
    <w:qFormat/>
    <w:uiPriority w:val="0"/>
    <w:pPr>
      <w:pBdr>
        <w:left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384">
    <w:name w:val="CSS1级正文 Char"/>
    <w:basedOn w:val="3"/>
    <w:semiHidden/>
    <w:qFormat/>
    <w:uiPriority w:val="0"/>
    <w:pPr>
      <w:adjustRightInd w:val="0"/>
      <w:snapToGrid w:val="0"/>
      <w:spacing w:after="0" w:line="360" w:lineRule="auto"/>
      <w:ind w:firstLine="480"/>
    </w:pPr>
  </w:style>
  <w:style w:type="paragraph" w:customStyle="1" w:styleId="385">
    <w:name w:val="xl35"/>
    <w:basedOn w:val="1"/>
    <w:semiHidden/>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Cs w:val="28"/>
    </w:rPr>
  </w:style>
  <w:style w:type="paragraph" w:customStyle="1" w:styleId="386">
    <w:name w:val="表格内文字"/>
    <w:basedOn w:val="47"/>
    <w:semiHidden/>
    <w:qFormat/>
    <w:uiPriority w:val="0"/>
    <w:pPr>
      <w:snapToGrid/>
      <w:spacing w:line="240" w:lineRule="auto"/>
    </w:pPr>
    <w:rPr>
      <w:color w:val="000000"/>
      <w:lang w:val="en-GB"/>
    </w:rPr>
  </w:style>
  <w:style w:type="paragraph" w:customStyle="1" w:styleId="387">
    <w:name w:val="列表样式(一级)"/>
    <w:basedOn w:val="1"/>
    <w:semiHidden/>
    <w:qFormat/>
    <w:uiPriority w:val="0"/>
    <w:pPr>
      <w:numPr>
        <w:ilvl w:val="0"/>
        <w:numId w:val="6"/>
      </w:numPr>
      <w:spacing w:before="160" w:after="160" w:line="280" w:lineRule="exact"/>
      <w:ind w:firstLineChars="0"/>
    </w:pPr>
    <w:rPr>
      <w:rFonts w:ascii="Arial" w:hAnsi="Arial" w:eastAsia="华文细黑"/>
      <w:color w:val="505050"/>
      <w:sz w:val="16"/>
      <w:szCs w:val="16"/>
    </w:rPr>
  </w:style>
  <w:style w:type="paragraph" w:customStyle="1" w:styleId="388">
    <w:name w:val=" Char Char 字元 字元 字元 Char Char Char Char"/>
    <w:basedOn w:val="1"/>
    <w:semiHidden/>
    <w:qFormat/>
    <w:uiPriority w:val="0"/>
    <w:pPr>
      <w:adjustRightInd w:val="0"/>
      <w:spacing w:line="360" w:lineRule="auto"/>
    </w:pPr>
    <w:rPr>
      <w:kern w:val="0"/>
    </w:rPr>
  </w:style>
  <w:style w:type="paragraph" w:customStyle="1" w:styleId="389">
    <w:name w:val="评标、会审、复核报告（正文）"/>
    <w:semiHidden/>
    <w:qFormat/>
    <w:uiPriority w:val="0"/>
    <w:pPr>
      <w:spacing w:line="400" w:lineRule="exact"/>
      <w:ind w:firstLine="200" w:firstLineChars="200"/>
    </w:pPr>
    <w:rPr>
      <w:rFonts w:ascii="Times New Roman" w:hAnsi="Times New Roman" w:eastAsia="仿宋_GB2312" w:cs="Times New Roman"/>
      <w:bCs/>
      <w:kern w:val="44"/>
      <w:sz w:val="28"/>
      <w:szCs w:val="44"/>
      <w:lang w:val="en-US" w:eastAsia="zh-CN" w:bidi="ar-SA"/>
    </w:rPr>
  </w:style>
  <w:style w:type="paragraph" w:customStyle="1" w:styleId="390">
    <w:name w:val="附录2"/>
    <w:basedOn w:val="1"/>
    <w:next w:val="1"/>
    <w:semiHidden/>
    <w:qFormat/>
    <w:uiPriority w:val="0"/>
    <w:pPr>
      <w:tabs>
        <w:tab w:val="left" w:pos="420"/>
        <w:tab w:val="left" w:pos="624"/>
      </w:tabs>
      <w:ind w:left="420" w:hanging="420"/>
      <w:outlineLvl w:val="1"/>
    </w:pPr>
    <w:rPr>
      <w:rFonts w:ascii="黑体" w:hAnsi="黑体" w:eastAsia="黑体"/>
      <w:b/>
      <w:sz w:val="32"/>
    </w:rPr>
  </w:style>
  <w:style w:type="paragraph" w:customStyle="1" w:styleId="391">
    <w:name w:val="xl73"/>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color w:val="0000FF"/>
      <w:kern w:val="0"/>
      <w:sz w:val="20"/>
      <w:szCs w:val="20"/>
    </w:rPr>
  </w:style>
  <w:style w:type="paragraph" w:customStyle="1" w:styleId="392">
    <w:name w:val="xl101"/>
    <w:basedOn w:val="1"/>
    <w:semiHidden/>
    <w:qFormat/>
    <w:uiPriority w:val="0"/>
    <w:pPr>
      <w:pBdr>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393">
    <w:name w:val="答复说明正文"/>
    <w:semiHidden/>
    <w:qFormat/>
    <w:uiPriority w:val="0"/>
    <w:pPr>
      <w:spacing w:line="600" w:lineRule="exact"/>
      <w:ind w:firstLine="200" w:firstLineChars="200"/>
    </w:pPr>
    <w:rPr>
      <w:rFonts w:ascii="Times New Roman" w:hAnsi="Times New Roman" w:eastAsia="方正仿宋_GBK" w:cs="Times New Roman"/>
      <w:kern w:val="2"/>
      <w:sz w:val="32"/>
      <w:szCs w:val="24"/>
      <w:lang w:val="en-US" w:eastAsia="zh-CN" w:bidi="ar-SA"/>
    </w:rPr>
  </w:style>
  <w:style w:type="paragraph" w:customStyle="1" w:styleId="394">
    <w:name w:val=" Char Char Char Char Char Char Char Char Char Char Char Char Char Char Char Char"/>
    <w:basedOn w:val="1"/>
    <w:semiHidden/>
    <w:qFormat/>
    <w:uiPriority w:val="0"/>
    <w:pPr>
      <w:tabs>
        <w:tab w:val="left" w:pos="360"/>
      </w:tabs>
    </w:pPr>
  </w:style>
  <w:style w:type="paragraph" w:customStyle="1" w:styleId="395">
    <w:name w:val="Char Char Char"/>
    <w:basedOn w:val="1"/>
    <w:semiHidden/>
    <w:qFormat/>
    <w:uiPriority w:val="0"/>
    <w:pPr>
      <w:spacing w:after="160" w:line="240" w:lineRule="exact"/>
    </w:pPr>
    <w:rPr>
      <w:rFonts w:ascii="Verdana" w:hAnsi="Verdana" w:cs="Verdana"/>
      <w:kern w:val="0"/>
      <w:szCs w:val="21"/>
      <w:lang w:eastAsia="en-US"/>
    </w:rPr>
  </w:style>
  <w:style w:type="paragraph" w:customStyle="1" w:styleId="396">
    <w:name w:val="文本框样式1"/>
    <w:basedOn w:val="1"/>
    <w:semiHidden/>
    <w:qFormat/>
    <w:uiPriority w:val="0"/>
    <w:pPr>
      <w:adjustRightInd w:val="0"/>
      <w:snapToGrid w:val="0"/>
      <w:spacing w:before="60" w:line="180" w:lineRule="exact"/>
      <w:jc w:val="center"/>
    </w:pPr>
  </w:style>
  <w:style w:type="paragraph" w:customStyle="1" w:styleId="397">
    <w:name w:val="正文格式 Char"/>
    <w:basedOn w:val="1"/>
    <w:semiHidden/>
    <w:qFormat/>
    <w:uiPriority w:val="0"/>
    <w:pPr>
      <w:adjustRightInd w:val="0"/>
      <w:spacing w:line="440" w:lineRule="atLeast"/>
      <w:ind w:firstLine="510"/>
      <w:textAlignment w:val="baseline"/>
    </w:pPr>
    <w:rPr>
      <w:kern w:val="0"/>
    </w:rPr>
  </w:style>
  <w:style w:type="paragraph" w:customStyle="1" w:styleId="398">
    <w:name w:val="Normal"/>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99">
    <w:name w:val="IN Feature"/>
    <w:next w:val="1"/>
    <w:semiHidden/>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400">
    <w:name w:val="开评标用正文"/>
    <w:basedOn w:val="7"/>
    <w:semiHidden/>
    <w:qFormat/>
    <w:uiPriority w:val="0"/>
    <w:pPr>
      <w:spacing w:before="0" w:beforeLines="0" w:after="0" w:afterLines="0" w:line="360" w:lineRule="exact"/>
      <w:ind w:firstLine="200" w:firstLineChars="200"/>
      <w:jc w:val="left"/>
      <w:outlineLvl w:val="9"/>
    </w:pPr>
    <w:rPr>
      <w:rFonts w:eastAsia="仿宋_GB2312"/>
      <w:b w:val="0"/>
      <w:sz w:val="28"/>
    </w:rPr>
  </w:style>
  <w:style w:type="paragraph" w:customStyle="1" w:styleId="401">
    <w:name w:val="样式 首行缩进:  2 字符"/>
    <w:basedOn w:val="1"/>
    <w:semiHidden/>
    <w:qFormat/>
    <w:uiPriority w:val="0"/>
    <w:pPr>
      <w:ind w:firstLine="480"/>
    </w:pPr>
    <w:rPr>
      <w:rFonts w:cs="宋体"/>
      <w:kern w:val="44"/>
      <w:sz w:val="44"/>
    </w:rPr>
  </w:style>
  <w:style w:type="paragraph" w:customStyle="1" w:styleId="402">
    <w:name w:val="xl4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kern w:val="0"/>
    </w:rPr>
  </w:style>
  <w:style w:type="paragraph" w:customStyle="1" w:styleId="403">
    <w:name w:val="样式 标题 3 + (中文) 黑体 小四 非加粗 段前: 7.8 磅 段后: 0 磅 行距: 固定值 20 磅"/>
    <w:basedOn w:val="10"/>
    <w:next w:val="1"/>
    <w:semiHidden/>
    <w:qFormat/>
    <w:uiPriority w:val="0"/>
    <w:pPr>
      <w:widowControl w:val="0"/>
      <w:spacing w:line="400" w:lineRule="exact"/>
      <w:ind w:firstLine="0" w:firstLineChars="0"/>
      <w:jc w:val="both"/>
    </w:pPr>
    <w:rPr>
      <w:rFonts w:cs="宋体"/>
      <w:b w:val="0"/>
      <w:bCs w:val="0"/>
      <w:sz w:val="24"/>
      <w:szCs w:val="20"/>
    </w:rPr>
  </w:style>
  <w:style w:type="paragraph" w:customStyle="1" w:styleId="404">
    <w:name w:val="正文格式"/>
    <w:basedOn w:val="1"/>
    <w:semiHidden/>
    <w:qFormat/>
    <w:uiPriority w:val="0"/>
    <w:pPr>
      <w:widowControl w:val="0"/>
      <w:spacing w:before="156" w:line="0" w:lineRule="atLeast"/>
    </w:pPr>
    <w:rPr>
      <w:rFonts w:ascii="宋体" w:hAnsi="宋体" w:cs="宋体"/>
      <w:color w:val="000000"/>
      <w:kern w:val="0"/>
    </w:rPr>
  </w:style>
  <w:style w:type="paragraph" w:customStyle="1" w:styleId="405">
    <w:name w:val="质疑回复及说明标题"/>
    <w:semiHidden/>
    <w:qFormat/>
    <w:uiPriority w:val="0"/>
    <w:pPr>
      <w:ind w:firstLine="301"/>
      <w:jc w:val="center"/>
    </w:pPr>
    <w:rPr>
      <w:rFonts w:ascii="方正小标宋_GBK" w:hAnsi="宋体" w:eastAsia="方正小标宋_GBK" w:cs="宋体"/>
      <w:b/>
      <w:bCs/>
      <w:sz w:val="36"/>
      <w:szCs w:val="36"/>
      <w:lang w:val="en-US" w:eastAsia="zh-CN" w:bidi="ar-SA"/>
    </w:rPr>
  </w:style>
  <w:style w:type="paragraph" w:customStyle="1" w:styleId="406">
    <w:name w:val="font6"/>
    <w:basedOn w:val="1"/>
    <w:semiHidden/>
    <w:qFormat/>
    <w:uiPriority w:val="0"/>
    <w:pPr>
      <w:spacing w:before="100" w:beforeAutospacing="1" w:after="100" w:afterAutospacing="1"/>
    </w:pPr>
    <w:rPr>
      <w:rFonts w:ascii="宋体" w:hAnsi="宋体" w:cs="宋体"/>
      <w:kern w:val="0"/>
      <w:sz w:val="18"/>
      <w:szCs w:val="18"/>
    </w:rPr>
  </w:style>
  <w:style w:type="paragraph" w:customStyle="1" w:styleId="407">
    <w:name w:val="font7"/>
    <w:basedOn w:val="1"/>
    <w:semiHidden/>
    <w:qFormat/>
    <w:uiPriority w:val="0"/>
    <w:pPr>
      <w:spacing w:before="100" w:beforeAutospacing="1" w:after="100" w:afterAutospacing="1"/>
    </w:pPr>
    <w:rPr>
      <w:rFonts w:ascii="宋体" w:hAnsi="宋体" w:cs="宋体"/>
      <w:color w:val="FF0000"/>
      <w:kern w:val="0"/>
      <w:sz w:val="18"/>
      <w:szCs w:val="18"/>
    </w:rPr>
  </w:style>
  <w:style w:type="paragraph" w:customStyle="1" w:styleId="408">
    <w:name w:val=" Char Char1 Char"/>
    <w:basedOn w:val="1"/>
    <w:semiHidden/>
    <w:qFormat/>
    <w:uiPriority w:val="0"/>
    <w:rPr>
      <w:rFonts w:ascii="Tahoma" w:hAnsi="Tahoma"/>
    </w:rPr>
  </w:style>
  <w:style w:type="paragraph" w:customStyle="1" w:styleId="409">
    <w:name w:val="title"/>
    <w:basedOn w:val="1"/>
    <w:semiHidden/>
    <w:qFormat/>
    <w:uiPriority w:val="0"/>
    <w:pPr>
      <w:spacing w:before="100" w:beforeAutospacing="1" w:after="100" w:afterAutospacing="1" w:line="240" w:lineRule="auto"/>
      <w:ind w:firstLine="0" w:firstLineChars="0"/>
    </w:pPr>
    <w:rPr>
      <w:rFonts w:ascii="宋体" w:hAnsi="宋体" w:eastAsia="宋体" w:cs="宋体"/>
      <w:kern w:val="0"/>
    </w:rPr>
  </w:style>
  <w:style w:type="paragraph" w:customStyle="1" w:styleId="410">
    <w:name w:val="开评标用报告谈判标题"/>
    <w:semiHidden/>
    <w:qFormat/>
    <w:uiPriority w:val="0"/>
    <w:pPr>
      <w:spacing w:before="20" w:beforeLines="20" w:after="20" w:afterLines="20"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411">
    <w:name w:val="Title - Revision"/>
    <w:basedOn w:val="86"/>
    <w:semiHidden/>
    <w:qFormat/>
    <w:uiPriority w:val="0"/>
    <w:pPr>
      <w:spacing w:before="720" w:after="240" w:line="360" w:lineRule="auto"/>
      <w:outlineLvl w:val="9"/>
    </w:pPr>
    <w:rPr>
      <w:rFonts w:cs="Times New Roman"/>
      <w:bCs w:val="0"/>
      <w:smallCaps/>
      <w:kern w:val="28"/>
      <w:sz w:val="36"/>
      <w:szCs w:val="20"/>
      <w:lang w:eastAsia="en-US"/>
    </w:rPr>
  </w:style>
  <w:style w:type="paragraph" w:customStyle="1" w:styleId="412">
    <w:name w:val="style12"/>
    <w:basedOn w:val="1"/>
    <w:semiHidden/>
    <w:qFormat/>
    <w:uiPriority w:val="0"/>
    <w:pPr>
      <w:spacing w:before="100" w:beforeAutospacing="1" w:after="100" w:afterAutospacing="1" w:line="240" w:lineRule="auto"/>
      <w:ind w:firstLine="0" w:firstLineChars="0"/>
    </w:pPr>
    <w:rPr>
      <w:rFonts w:ascii="宋体" w:hAnsi="宋体" w:eastAsia="宋体" w:cs="宋体"/>
      <w:kern w:val="0"/>
      <w:sz w:val="18"/>
      <w:szCs w:val="18"/>
    </w:rPr>
  </w:style>
  <w:style w:type="paragraph" w:customStyle="1" w:styleId="413">
    <w:name w:val="（符号）三标题1.1"/>
    <w:basedOn w:val="1"/>
    <w:semiHidden/>
    <w:qFormat/>
    <w:uiPriority w:val="0"/>
    <w:pPr>
      <w:tabs>
        <w:tab w:val="left" w:pos="700"/>
      </w:tabs>
      <w:spacing w:line="500" w:lineRule="exact"/>
      <w:ind w:left="700" w:hanging="700" w:firstLineChars="0"/>
    </w:pPr>
    <w:rPr>
      <w:rFonts w:ascii="宋体" w:hAnsi="宋体"/>
    </w:rPr>
  </w:style>
  <w:style w:type="paragraph" w:customStyle="1" w:styleId="414">
    <w:name w:val="采购(建设）机构和时间"/>
    <w:basedOn w:val="1"/>
    <w:semiHidden/>
    <w:qFormat/>
    <w:uiPriority w:val="0"/>
    <w:pPr>
      <w:tabs>
        <w:tab w:val="left" w:pos="560"/>
      </w:tabs>
      <w:spacing w:line="660" w:lineRule="exact"/>
      <w:ind w:firstLine="0" w:firstLineChars="0"/>
      <w:jc w:val="center"/>
    </w:pPr>
    <w:rPr>
      <w:rFonts w:ascii="黑体" w:hAnsi="黑体" w:eastAsia="宋体"/>
      <w:b/>
      <w:sz w:val="36"/>
      <w:szCs w:val="36"/>
    </w:rPr>
  </w:style>
  <w:style w:type="paragraph" w:customStyle="1" w:styleId="415">
    <w:name w:val="标题3——2"/>
    <w:basedOn w:val="10"/>
    <w:next w:val="2"/>
    <w:semiHidden/>
    <w:qFormat/>
    <w:uiPriority w:val="0"/>
    <w:pPr>
      <w:tabs>
        <w:tab w:val="left" w:pos="1280"/>
        <w:tab w:val="right" w:leader="dot" w:pos="8777"/>
      </w:tabs>
      <w:spacing w:before="312" w:beforeLines="100" w:line="240" w:lineRule="auto"/>
      <w:ind w:left="851" w:hanging="851"/>
      <w:outlineLvl w:val="9"/>
    </w:pPr>
    <w:rPr>
      <w:rFonts w:ascii="黑体" w:hAnsi="宋体"/>
      <w:sz w:val="30"/>
    </w:rPr>
  </w:style>
  <w:style w:type="paragraph" w:customStyle="1" w:styleId="416">
    <w:name w:val="WW-表格标题"/>
    <w:basedOn w:val="1"/>
    <w:semiHidden/>
    <w:qFormat/>
    <w:uiPriority w:val="0"/>
    <w:pPr>
      <w:suppressLineNumbers/>
      <w:suppressAutoHyphens/>
      <w:spacing w:line="240" w:lineRule="auto"/>
      <w:ind w:firstLine="0" w:firstLineChars="0"/>
      <w:jc w:val="both"/>
    </w:pPr>
    <w:rPr>
      <w:rFonts w:eastAsia="宋体"/>
      <w:sz w:val="21"/>
    </w:rPr>
  </w:style>
  <w:style w:type="paragraph" w:customStyle="1" w:styleId="417">
    <w:name w:val="自定样式1"/>
    <w:basedOn w:val="1"/>
    <w:semiHidden/>
    <w:qFormat/>
    <w:uiPriority w:val="0"/>
    <w:pPr>
      <w:suppressAutoHyphens/>
      <w:spacing w:line="240" w:lineRule="auto"/>
      <w:ind w:firstLine="0" w:firstLineChars="0"/>
      <w:jc w:val="center"/>
    </w:pPr>
    <w:rPr>
      <w:rFonts w:ascii="宋体" w:hAnsi="宋体" w:eastAsia="宋体"/>
      <w:color w:val="000000"/>
      <w:sz w:val="18"/>
    </w:rPr>
  </w:style>
  <w:style w:type="paragraph" w:customStyle="1" w:styleId="418">
    <w:name w:val="尖角编号"/>
    <w:semiHidden/>
    <w:qFormat/>
    <w:uiPriority w:val="0"/>
    <w:pPr>
      <w:spacing w:line="320" w:lineRule="atLeast"/>
    </w:pPr>
    <w:rPr>
      <w:rFonts w:ascii="Times New Roman" w:hAnsi="Times New Roman" w:eastAsia="仿宋_GB2312" w:cs="Times New Roman"/>
      <w:bCs/>
      <w:kern w:val="44"/>
      <w:sz w:val="24"/>
      <w:szCs w:val="44"/>
      <w:lang w:val="en-US" w:eastAsia="zh-CN" w:bidi="ar-SA"/>
    </w:rPr>
  </w:style>
  <w:style w:type="paragraph" w:customStyle="1" w:styleId="419">
    <w:name w:val=" Char Char Char Char Char Char1 Char"/>
    <w:basedOn w:val="1"/>
    <w:semiHidden/>
    <w:qFormat/>
    <w:uiPriority w:val="0"/>
    <w:pPr>
      <w:spacing w:after="160" w:line="240" w:lineRule="exact"/>
    </w:pPr>
    <w:rPr>
      <w:rFonts w:ascii="Verdana" w:hAnsi="Verdana"/>
      <w:kern w:val="0"/>
      <w:lang w:eastAsia="en-US"/>
    </w:rPr>
  </w:style>
  <w:style w:type="paragraph" w:customStyle="1" w:styleId="420">
    <w:name w:val="1"/>
    <w:basedOn w:val="1"/>
    <w:semiHidden/>
    <w:qFormat/>
    <w:uiPriority w:val="0"/>
    <w:rPr>
      <w:rFonts w:ascii="Tahoma" w:hAnsi="Tahoma"/>
    </w:rPr>
  </w:style>
  <w:style w:type="paragraph" w:customStyle="1" w:styleId="421">
    <w:name w:val="答复说明小标题"/>
    <w:semiHidden/>
    <w:qFormat/>
    <w:uiPriority w:val="0"/>
    <w:pPr>
      <w:spacing w:line="600" w:lineRule="exact"/>
      <w:ind w:firstLine="200" w:firstLineChars="200"/>
    </w:pPr>
    <w:rPr>
      <w:rFonts w:ascii="Times New Roman" w:hAnsi="Times New Roman" w:eastAsia="方正小标宋_GBK" w:cs="Times New Roman"/>
      <w:b/>
      <w:kern w:val="2"/>
      <w:sz w:val="32"/>
      <w:szCs w:val="32"/>
      <w:lang w:val="en-US" w:eastAsia="zh-CN" w:bidi="ar-SA"/>
    </w:rPr>
  </w:style>
  <w:style w:type="paragraph" w:customStyle="1" w:styleId="422">
    <w:name w:val="答复说明大标题"/>
    <w:basedOn w:val="1"/>
    <w:semiHidden/>
    <w:qFormat/>
    <w:uiPriority w:val="0"/>
    <w:pPr>
      <w:spacing w:line="600" w:lineRule="exact"/>
      <w:ind w:firstLine="83" w:firstLineChars="83"/>
      <w:jc w:val="center"/>
    </w:pPr>
    <w:rPr>
      <w:rFonts w:eastAsia="方正小标宋_GBK"/>
      <w:b/>
      <w:sz w:val="44"/>
    </w:rPr>
  </w:style>
  <w:style w:type="paragraph" w:customStyle="1" w:styleId="423">
    <w:name w:val="分包"/>
    <w:basedOn w:val="1"/>
    <w:semiHidden/>
    <w:qFormat/>
    <w:uiPriority w:val="0"/>
    <w:pPr>
      <w:spacing w:before="48"/>
      <w:outlineLvl w:val="1"/>
    </w:pPr>
    <w:rPr>
      <w:b/>
    </w:rPr>
  </w:style>
  <w:style w:type="paragraph" w:customStyle="1" w:styleId="424">
    <w:name w:val="xl2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olor w:val="000000"/>
      <w:kern w:val="0"/>
    </w:rPr>
  </w:style>
  <w:style w:type="paragraph" w:customStyle="1" w:styleId="425">
    <w:name w:val="xl52"/>
    <w:basedOn w:val="1"/>
    <w:semiHidden/>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426">
    <w:name w:val="普通正文"/>
    <w:basedOn w:val="1"/>
    <w:semiHidden/>
    <w:qFormat/>
    <w:uiPriority w:val="0"/>
    <w:pPr>
      <w:adjustRightInd w:val="0"/>
      <w:spacing w:before="120" w:after="120" w:line="360" w:lineRule="auto"/>
      <w:ind w:firstLine="480"/>
      <w:textAlignment w:val="baseline"/>
    </w:pPr>
    <w:rPr>
      <w:rFonts w:ascii="Arial" w:hAnsi="Arial"/>
      <w:kern w:val="0"/>
    </w:rPr>
  </w:style>
  <w:style w:type="paragraph" w:customStyle="1" w:styleId="427">
    <w:name w:val="pa-27"/>
    <w:basedOn w:val="1"/>
    <w:semiHidden/>
    <w:qFormat/>
    <w:uiPriority w:val="0"/>
    <w:pPr>
      <w:spacing w:line="360" w:lineRule="atLeast"/>
      <w:ind w:firstLine="420" w:firstLineChars="0"/>
      <w:jc w:val="both"/>
    </w:pPr>
    <w:rPr>
      <w:rFonts w:ascii="宋体" w:hAnsi="宋体" w:eastAsia="宋体" w:cs="宋体"/>
      <w:kern w:val="0"/>
    </w:rPr>
  </w:style>
  <w:style w:type="paragraph" w:customStyle="1" w:styleId="428">
    <w:name w:val="表中字（居中）"/>
    <w:semiHidden/>
    <w:qFormat/>
    <w:uiPriority w:val="0"/>
    <w:pPr>
      <w:spacing w:line="320" w:lineRule="exact"/>
      <w:jc w:val="center"/>
    </w:pPr>
    <w:rPr>
      <w:rFonts w:ascii="黑体" w:hAnsi="宋体" w:eastAsia="仿宋_GB2312" w:cs="Times New Roman"/>
      <w:kern w:val="2"/>
      <w:sz w:val="24"/>
      <w:szCs w:val="90"/>
      <w:lang w:val="en-US" w:eastAsia="zh-CN" w:bidi="ar-SA"/>
    </w:rPr>
  </w:style>
  <w:style w:type="paragraph" w:customStyle="1" w:styleId="429">
    <w:name w:val="Item List"/>
    <w:semiHidden/>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430">
    <w:name w:val="xl8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黑体" w:hAnsi="宋体" w:eastAsia="黑体" w:cs="宋体"/>
      <w:bCs/>
      <w:color w:val="008000"/>
      <w:kern w:val="0"/>
      <w:sz w:val="20"/>
      <w:szCs w:val="20"/>
    </w:rPr>
  </w:style>
  <w:style w:type="paragraph" w:customStyle="1" w:styleId="431">
    <w:name w:val=" Char Char Char Char Char Char Char"/>
    <w:basedOn w:val="1"/>
    <w:semiHidden/>
    <w:qFormat/>
    <w:uiPriority w:val="0"/>
    <w:pPr>
      <w:snapToGrid w:val="0"/>
      <w:spacing w:after="160" w:line="360" w:lineRule="auto"/>
    </w:pPr>
    <w:rPr>
      <w:kern w:val="0"/>
      <w:lang w:eastAsia="en-US"/>
    </w:rPr>
  </w:style>
  <w:style w:type="paragraph" w:customStyle="1" w:styleId="432">
    <w:name w:val="封面编号、时间"/>
    <w:basedOn w:val="1"/>
    <w:semiHidden/>
    <w:qFormat/>
    <w:uiPriority w:val="0"/>
    <w:pPr>
      <w:tabs>
        <w:tab w:val="left" w:pos="560"/>
      </w:tabs>
      <w:spacing w:line="660" w:lineRule="exact"/>
      <w:ind w:firstLine="800" w:firstLineChars="800"/>
    </w:pPr>
    <w:rPr>
      <w:rFonts w:ascii="黑体" w:hAnsi="黑体"/>
      <w:b/>
      <w:sz w:val="36"/>
      <w:szCs w:val="36"/>
    </w:rPr>
  </w:style>
  <w:style w:type="paragraph" w:customStyle="1" w:styleId="433">
    <w:name w:val="Char Char Char Char Char1 Char"/>
    <w:basedOn w:val="1"/>
    <w:semiHidden/>
    <w:qFormat/>
    <w:uiPriority w:val="0"/>
    <w:rPr>
      <w:rFonts w:ascii="Tahoma" w:hAnsi="Tahoma"/>
    </w:rPr>
  </w:style>
  <w:style w:type="paragraph" w:customStyle="1" w:styleId="434">
    <w:name w:val=" Char Char Char Char Char Char Char Char Char Char"/>
    <w:basedOn w:val="1"/>
    <w:semiHidden/>
    <w:qFormat/>
    <w:uiPriority w:val="0"/>
    <w:pPr>
      <w:spacing w:after="160" w:line="240" w:lineRule="exact"/>
      <w:ind w:firstLine="0" w:firstLineChars="0"/>
    </w:pPr>
    <w:rPr>
      <w:rFonts w:ascii="Verdana" w:hAnsi="Verdana"/>
      <w:kern w:val="0"/>
      <w:szCs w:val="20"/>
      <w:lang w:eastAsia="en-US"/>
    </w:rPr>
  </w:style>
  <w:style w:type="paragraph" w:customStyle="1" w:styleId="435">
    <w:name w:val="表格文字（大）"/>
    <w:basedOn w:val="1"/>
    <w:semiHidden/>
    <w:qFormat/>
    <w:uiPriority w:val="0"/>
    <w:pPr>
      <w:spacing w:before="20" w:after="20"/>
    </w:pPr>
    <w:rPr>
      <w:rFonts w:ascii="Century Gothic" w:hAnsi="Century Gothic"/>
    </w:rPr>
  </w:style>
  <w:style w:type="paragraph" w:customStyle="1" w:styleId="436">
    <w:name w:val="表中字（居中 ）"/>
    <w:basedOn w:val="1"/>
    <w:semiHidden/>
    <w:qFormat/>
    <w:uiPriority w:val="0"/>
    <w:pPr>
      <w:spacing w:line="360" w:lineRule="exact"/>
      <w:ind w:firstLine="0" w:firstLineChars="0"/>
      <w:jc w:val="center"/>
    </w:pPr>
    <w:rPr>
      <w:rFonts w:ascii="仿宋_GB2312" w:hAnsi="宋体"/>
      <w:szCs w:val="90"/>
    </w:rPr>
  </w:style>
  <w:style w:type="paragraph" w:customStyle="1" w:styleId="437">
    <w:name w:val="表中字小于正文（居中）"/>
    <w:semiHidden/>
    <w:qFormat/>
    <w:uiPriority w:val="0"/>
    <w:pPr>
      <w:spacing w:line="280" w:lineRule="exact"/>
      <w:jc w:val="center"/>
    </w:pPr>
    <w:rPr>
      <w:rFonts w:ascii="黑体" w:hAnsi="宋体" w:eastAsia="仿宋_GB2312" w:cs="Times New Roman"/>
      <w:kern w:val="2"/>
      <w:sz w:val="21"/>
      <w:szCs w:val="90"/>
      <w:lang w:val="en-US" w:eastAsia="zh-CN" w:bidi="ar-SA"/>
    </w:rPr>
  </w:style>
  <w:style w:type="paragraph" w:customStyle="1" w:styleId="438">
    <w:name w:val="Char Char Char Char Char Char Char"/>
    <w:basedOn w:val="1"/>
    <w:semiHidden/>
    <w:qFormat/>
    <w:uiPriority w:val="0"/>
    <w:pPr>
      <w:snapToGrid w:val="0"/>
      <w:spacing w:after="160" w:line="360" w:lineRule="auto"/>
    </w:pPr>
    <w:rPr>
      <w:kern w:val="0"/>
      <w:lang w:eastAsia="en-US"/>
    </w:rPr>
  </w:style>
  <w:style w:type="paragraph" w:customStyle="1" w:styleId="439">
    <w:name w:val="xl95"/>
    <w:basedOn w:val="1"/>
    <w:semiHidden/>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bCs/>
      <w:color w:val="008000"/>
      <w:kern w:val="0"/>
      <w:sz w:val="20"/>
      <w:szCs w:val="20"/>
    </w:rPr>
  </w:style>
  <w:style w:type="paragraph" w:customStyle="1" w:styleId="440">
    <w:name w:val="表格内容"/>
    <w:basedOn w:val="1"/>
    <w:semiHidden/>
    <w:qFormat/>
    <w:uiPriority w:val="0"/>
    <w:pPr>
      <w:suppressLineNumbers/>
      <w:suppressAutoHyphens/>
      <w:spacing w:line="240" w:lineRule="auto"/>
      <w:ind w:firstLine="0" w:firstLineChars="0"/>
      <w:jc w:val="both"/>
    </w:pPr>
    <w:rPr>
      <w:rFonts w:eastAsia="宋体"/>
      <w:sz w:val="21"/>
    </w:rPr>
  </w:style>
  <w:style w:type="paragraph" w:customStyle="1" w:styleId="441">
    <w:name w:val="xl42"/>
    <w:basedOn w:val="1"/>
    <w:semiHidden/>
    <w:qFormat/>
    <w:uiPriority w:val="0"/>
    <w:pPr>
      <w:pBdr>
        <w:top w:val="single" w:color="auto" w:sz="4" w:space="0"/>
        <w:bottom w:val="single" w:color="auto" w:sz="4" w:space="0"/>
      </w:pBdr>
      <w:spacing w:before="100" w:beforeAutospacing="1" w:after="100" w:afterAutospacing="1"/>
      <w:jc w:val="center"/>
    </w:pPr>
    <w:rPr>
      <w:rFonts w:ascii="宋体" w:hAnsi="宋体" w:cs="宋体"/>
      <w:b/>
      <w:bCs/>
      <w:kern w:val="0"/>
      <w:szCs w:val="28"/>
    </w:rPr>
  </w:style>
  <w:style w:type="paragraph" w:customStyle="1" w:styleId="442">
    <w:name w:val="xl93"/>
    <w:basedOn w:val="1"/>
    <w:semiHidden/>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443">
    <w:name w:val="xl23"/>
    <w:basedOn w:val="1"/>
    <w:semiHidden/>
    <w:qFormat/>
    <w:uiPriority w:val="0"/>
    <w:pPr>
      <w:spacing w:before="100" w:beforeAutospacing="1" w:after="100" w:afterAutospacing="1" w:line="360" w:lineRule="auto"/>
      <w:textAlignment w:val="top"/>
    </w:pPr>
    <w:rPr>
      <w:kern w:val="0"/>
    </w:rPr>
  </w:style>
  <w:style w:type="paragraph" w:customStyle="1" w:styleId="444">
    <w:name w:val="unnamed2"/>
    <w:basedOn w:val="1"/>
    <w:semiHidden/>
    <w:qFormat/>
    <w:uiPriority w:val="0"/>
    <w:pPr>
      <w:spacing w:before="60" w:after="60" w:line="300" w:lineRule="atLeast"/>
      <w:ind w:left="15" w:right="15" w:firstLine="400"/>
    </w:pPr>
    <w:rPr>
      <w:rFonts w:ascii="宋体" w:hAnsi="宋体" w:cs="宋体"/>
      <w:color w:val="000000"/>
      <w:kern w:val="0"/>
      <w:szCs w:val="21"/>
    </w:rPr>
  </w:style>
  <w:style w:type="paragraph" w:customStyle="1" w:styleId="445">
    <w:name w:val="xl40"/>
    <w:basedOn w:val="1"/>
    <w:semiHidden/>
    <w:qFormat/>
    <w:uiPriority w:val="0"/>
    <w:pPr>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446">
    <w:name w:val="质疑答复及公文一、标题"/>
    <w:next w:val="376"/>
    <w:qFormat/>
    <w:uiPriority w:val="0"/>
    <w:pPr>
      <w:spacing w:line="600" w:lineRule="exact"/>
      <w:ind w:firstLine="200" w:firstLineChars="200"/>
    </w:pPr>
    <w:rPr>
      <w:rFonts w:ascii="Times New Roman" w:hAnsi="Times New Roman" w:eastAsia="方正小标宋_GBK" w:cs="Times New Roman"/>
      <w:b/>
      <w:kern w:val="2"/>
      <w:sz w:val="32"/>
      <w:szCs w:val="32"/>
      <w:lang w:val="en-US" w:eastAsia="zh-CN" w:bidi="ar-SA"/>
    </w:rPr>
  </w:style>
  <w:style w:type="paragraph" w:customStyle="1" w:styleId="447">
    <w:name w:val="content"/>
    <w:basedOn w:val="1"/>
    <w:semiHidden/>
    <w:qFormat/>
    <w:uiPriority w:val="0"/>
    <w:pPr>
      <w:spacing w:before="100" w:beforeAutospacing="1" w:after="100" w:afterAutospacing="1" w:line="280" w:lineRule="atLeast"/>
      <w:ind w:firstLine="375"/>
    </w:pPr>
    <w:rPr>
      <w:rFonts w:ascii="宋体" w:hAnsi="宋体"/>
      <w:color w:val="000000"/>
      <w:kern w:val="0"/>
      <w:sz w:val="18"/>
    </w:rPr>
  </w:style>
  <w:style w:type="paragraph" w:customStyle="1" w:styleId="448">
    <w:name w:val="默认段落字体 Para Char Char Char Char Char Char Char Char Char1 Char Char Char Char"/>
    <w:basedOn w:val="1"/>
    <w:semiHidden/>
    <w:qFormat/>
    <w:uiPriority w:val="0"/>
    <w:rPr>
      <w:rFonts w:ascii="Tahoma" w:hAnsi="Tahoma"/>
    </w:rPr>
  </w:style>
  <w:style w:type="paragraph" w:customStyle="1" w:styleId="449">
    <w:name w:val="工程项目名称"/>
    <w:semiHidden/>
    <w:qFormat/>
    <w:uiPriority w:val="0"/>
    <w:pPr>
      <w:jc w:val="center"/>
    </w:pPr>
    <w:rPr>
      <w:rFonts w:ascii="黑体" w:hAnsi="黑体" w:eastAsia="黑体" w:cs="Times New Roman"/>
      <w:b/>
      <w:kern w:val="2"/>
      <w:sz w:val="44"/>
      <w:szCs w:val="36"/>
      <w:lang w:val="en-US" w:eastAsia="zh-CN" w:bidi="ar-SA"/>
    </w:rPr>
  </w:style>
  <w:style w:type="paragraph" w:customStyle="1" w:styleId="450">
    <w:name w:val="def正文"/>
    <w:basedOn w:val="3"/>
    <w:semiHidden/>
    <w:qFormat/>
    <w:uiPriority w:val="0"/>
    <w:pPr>
      <w:widowControl/>
      <w:spacing w:line="360" w:lineRule="auto"/>
      <w:ind w:firstLine="510"/>
    </w:pPr>
    <w:rPr>
      <w:rFonts w:ascii="Times New Roman" w:eastAsia="宋体"/>
      <w:kern w:val="0"/>
      <w:sz w:val="24"/>
      <w:szCs w:val="24"/>
    </w:rPr>
  </w:style>
  <w:style w:type="paragraph" w:customStyle="1" w:styleId="451">
    <w:name w:val="项目"/>
    <w:basedOn w:val="1"/>
    <w:semiHidden/>
    <w:qFormat/>
    <w:uiPriority w:val="0"/>
    <w:pPr>
      <w:tabs>
        <w:tab w:val="left" w:pos="1280"/>
      </w:tabs>
      <w:spacing w:before="120" w:after="120" w:line="360" w:lineRule="auto"/>
      <w:ind w:left="-7" w:firstLine="567"/>
      <w:textAlignment w:val="baseline"/>
    </w:pPr>
    <w:rPr>
      <w:rFonts w:ascii="宋体"/>
      <w:kern w:val="0"/>
    </w:rPr>
  </w:style>
  <w:style w:type="paragraph" w:customStyle="1" w:styleId="452">
    <w:name w:val="正文 + 三号"/>
    <w:basedOn w:val="1"/>
    <w:semiHidden/>
    <w:qFormat/>
    <w:uiPriority w:val="0"/>
    <w:pPr>
      <w:widowControl w:val="0"/>
    </w:pPr>
  </w:style>
  <w:style w:type="paragraph" w:customStyle="1" w:styleId="453">
    <w:name w:val="xl57"/>
    <w:basedOn w:val="1"/>
    <w:semiHidden/>
    <w:qFormat/>
    <w:uiPriority w:val="0"/>
    <w:pPr>
      <w:pBdr>
        <w:top w:val="single" w:color="auto" w:sz="4" w:space="0"/>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454">
    <w:name w:val="xl39"/>
    <w:basedOn w:val="1"/>
    <w:semiHidden/>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8"/>
    </w:rPr>
  </w:style>
  <w:style w:type="paragraph" w:customStyle="1" w:styleId="455">
    <w:name w:val=" Char Char Char"/>
    <w:basedOn w:val="1"/>
    <w:semiHidden/>
    <w:qFormat/>
    <w:uiPriority w:val="0"/>
    <w:rPr>
      <w:rFonts w:ascii="Tahoma" w:hAnsi="Tahoma"/>
    </w:rPr>
  </w:style>
  <w:style w:type="paragraph" w:customStyle="1" w:styleId="456">
    <w:name w:val="开评标用报告谈判粗体"/>
    <w:semiHidden/>
    <w:qFormat/>
    <w:uiPriority w:val="0"/>
    <w:pPr>
      <w:spacing w:before="20" w:beforeLines="20" w:after="20" w:afterLines="20"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457">
    <w:name w:val="关键词"/>
    <w:basedOn w:val="1"/>
    <w:next w:val="1"/>
    <w:semiHidden/>
    <w:qFormat/>
    <w:uiPriority w:val="0"/>
    <w:pPr>
      <w:spacing w:line="360" w:lineRule="auto"/>
    </w:pPr>
    <w:rPr>
      <w:rFonts w:eastAsia="黑体"/>
      <w:sz w:val="20"/>
    </w:rPr>
  </w:style>
  <w:style w:type="paragraph" w:customStyle="1" w:styleId="458">
    <w:name w:val="xl47"/>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459">
    <w:name w:val="编号1."/>
    <w:basedOn w:val="1"/>
    <w:semiHidden/>
    <w:qFormat/>
    <w:uiPriority w:val="0"/>
    <w:pPr>
      <w:ind w:firstLine="0" w:firstLineChars="0"/>
    </w:pPr>
    <w:rPr>
      <w:rFonts w:ascii="仿宋_GB2312"/>
      <w:color w:val="000000"/>
      <w:szCs w:val="28"/>
    </w:rPr>
  </w:style>
  <w:style w:type="paragraph" w:customStyle="1" w:styleId="460">
    <w:name w:val="Body Text 2"/>
    <w:basedOn w:val="1"/>
    <w:semiHidden/>
    <w:qFormat/>
    <w:uiPriority w:val="0"/>
    <w:pPr>
      <w:adjustRightInd w:val="0"/>
      <w:spacing w:before="120" w:line="360" w:lineRule="auto"/>
      <w:ind w:firstLine="480"/>
      <w:textAlignment w:val="baseline"/>
    </w:pPr>
  </w:style>
  <w:style w:type="paragraph" w:customStyle="1" w:styleId="461">
    <w:name w:val="编号拾符"/>
    <w:qFormat/>
    <w:uiPriority w:val="0"/>
    <w:pPr>
      <w:numPr>
        <w:ilvl w:val="0"/>
        <w:numId w:val="7"/>
      </w:numPr>
    </w:pPr>
    <w:rPr>
      <w:rFonts w:ascii="黑体" w:hAnsi="Times New Roman" w:eastAsia="仿宋_GB2312" w:cs="Times New Roman"/>
      <w:color w:val="000000"/>
      <w:kern w:val="2"/>
      <w:sz w:val="24"/>
      <w:szCs w:val="28"/>
      <w:lang w:val="en-US" w:eastAsia="zh-CN" w:bidi="ar-SA"/>
    </w:rPr>
  </w:style>
  <w:style w:type="paragraph" w:customStyle="1" w:styleId="462">
    <w:name w:val="操作步骤"/>
    <w:basedOn w:val="1"/>
    <w:semiHidden/>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rPr>
  </w:style>
  <w:style w:type="paragraph" w:customStyle="1" w:styleId="463">
    <w:name w:val="开评标模版中小标题"/>
    <w:next w:val="360"/>
    <w:qFormat/>
    <w:uiPriority w:val="0"/>
    <w:pPr>
      <w:spacing w:before="20" w:beforeLines="20" w:after="20" w:afterLines="20"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464">
    <w:name w:val="目录1"/>
    <w:basedOn w:val="61"/>
    <w:semiHidden/>
    <w:qFormat/>
    <w:uiPriority w:val="0"/>
    <w:pPr>
      <w:spacing w:before="120" w:after="120" w:line="320" w:lineRule="exact"/>
      <w:ind w:firstLine="480" w:firstLineChars="200"/>
    </w:pPr>
    <w:rPr>
      <w:bCs/>
      <w:caps/>
    </w:rPr>
  </w:style>
  <w:style w:type="paragraph" w:customStyle="1" w:styleId="465">
    <w:name w:val="二级条标题"/>
    <w:basedOn w:val="1"/>
    <w:next w:val="466"/>
    <w:semiHidden/>
    <w:qFormat/>
    <w:uiPriority w:val="0"/>
    <w:pPr>
      <w:numPr>
        <w:ilvl w:val="1"/>
        <w:numId w:val="0"/>
      </w:numPr>
      <w:spacing w:line="240" w:lineRule="auto"/>
      <w:ind w:left="840"/>
      <w:jc w:val="both"/>
      <w:outlineLvl w:val="3"/>
    </w:pPr>
    <w:rPr>
      <w:rFonts w:ascii="黑体" w:eastAsia="黑体"/>
      <w:kern w:val="0"/>
      <w:sz w:val="21"/>
      <w:szCs w:val="20"/>
    </w:rPr>
  </w:style>
  <w:style w:type="paragraph" w:customStyle="1" w:styleId="466">
    <w:name w:val="段"/>
    <w:next w:val="1"/>
    <w:semiHidden/>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67">
    <w:name w:val="表格1"/>
    <w:basedOn w:val="1"/>
    <w:next w:val="1"/>
    <w:semiHidden/>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468">
    <w:name w:val="一级条标题"/>
    <w:basedOn w:val="469"/>
    <w:next w:val="466"/>
    <w:semiHidden/>
    <w:qFormat/>
    <w:uiPriority w:val="0"/>
    <w:pPr>
      <w:numPr>
        <w:ilvl w:val="1"/>
        <w:numId w:val="0"/>
      </w:numPr>
      <w:spacing w:before="0" w:beforeLines="0" w:after="0" w:afterLines="0"/>
      <w:ind w:left="525"/>
      <w:outlineLvl w:val="2"/>
    </w:pPr>
    <w:rPr>
      <w:sz w:val="21"/>
    </w:rPr>
  </w:style>
  <w:style w:type="paragraph" w:customStyle="1" w:styleId="469">
    <w:name w:val="章标题"/>
    <w:next w:val="1"/>
    <w:semiHidden/>
    <w:qFormat/>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470">
    <w:name w:val="样式 首行缩进:  0.74 厘米"/>
    <w:basedOn w:val="1"/>
    <w:semiHidden/>
    <w:qFormat/>
    <w:uiPriority w:val="0"/>
    <w:pPr>
      <w:spacing w:line="360" w:lineRule="auto"/>
      <w:ind w:firstLine="420"/>
    </w:pPr>
  </w:style>
  <w:style w:type="paragraph" w:customStyle="1" w:styleId="471">
    <w:name w:val="xl4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kern w:val="0"/>
      <w:sz w:val="20"/>
    </w:rPr>
  </w:style>
  <w:style w:type="paragraph" w:customStyle="1" w:styleId="472">
    <w:name w:val="标准正文"/>
    <w:basedOn w:val="37"/>
    <w:semiHidden/>
    <w:qFormat/>
    <w:uiPriority w:val="0"/>
    <w:pPr>
      <w:spacing w:before="60" w:after="60" w:line="360" w:lineRule="auto"/>
      <w:ind w:left="0" w:leftChars="0" w:firstLine="482"/>
    </w:pPr>
    <w:rPr>
      <w:sz w:val="24"/>
    </w:rPr>
  </w:style>
  <w:style w:type="paragraph" w:customStyle="1" w:styleId="473">
    <w:name w:val="zw"/>
    <w:basedOn w:val="1"/>
    <w:semiHidden/>
    <w:qFormat/>
    <w:uiPriority w:val="0"/>
    <w:pPr>
      <w:spacing w:before="30" w:line="240" w:lineRule="auto"/>
      <w:ind w:left="100" w:right="100" w:firstLine="0" w:firstLineChars="0"/>
      <w:jc w:val="both"/>
    </w:pPr>
    <w:rPr>
      <w:rFonts w:ascii="方正书宋简体" w:hAnsi="宋体" w:eastAsia="方正书宋简体"/>
      <w:color w:val="000000"/>
      <w:kern w:val="0"/>
      <w:sz w:val="21"/>
      <w:szCs w:val="21"/>
    </w:rPr>
  </w:style>
  <w:style w:type="paragraph" w:customStyle="1" w:styleId="474">
    <w:name w:val="xl77"/>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Cs/>
      <w:color w:val="008000"/>
      <w:kern w:val="0"/>
      <w:sz w:val="20"/>
      <w:szCs w:val="20"/>
    </w:rPr>
  </w:style>
  <w:style w:type="paragraph" w:customStyle="1" w:styleId="475">
    <w:name w:val="集中采购机构"/>
    <w:basedOn w:val="1"/>
    <w:semiHidden/>
    <w:qFormat/>
    <w:uiPriority w:val="0"/>
    <w:pPr>
      <w:tabs>
        <w:tab w:val="left" w:pos="560"/>
      </w:tabs>
      <w:spacing w:line="660" w:lineRule="exact"/>
      <w:ind w:firstLine="300" w:firstLineChars="300"/>
    </w:pPr>
    <w:rPr>
      <w:rFonts w:ascii="黑体" w:hAnsi="黑体" w:eastAsia="宋体"/>
      <w:b/>
      <w:sz w:val="36"/>
      <w:szCs w:val="36"/>
    </w:rPr>
  </w:style>
  <w:style w:type="paragraph" w:customStyle="1" w:styleId="476">
    <w:name w:val="Char"/>
    <w:basedOn w:val="1"/>
    <w:semiHidden/>
    <w:qFormat/>
    <w:uiPriority w:val="0"/>
    <w:pPr>
      <w:jc w:val="center"/>
    </w:pPr>
  </w:style>
  <w:style w:type="paragraph" w:customStyle="1" w:styleId="477">
    <w:name w:val="表中字小于正文（居中 ）"/>
    <w:basedOn w:val="1"/>
    <w:semiHidden/>
    <w:qFormat/>
    <w:uiPriority w:val="0"/>
    <w:pPr>
      <w:spacing w:line="360" w:lineRule="exact"/>
      <w:ind w:firstLine="0" w:firstLineChars="0"/>
      <w:jc w:val="center"/>
    </w:pPr>
    <w:rPr>
      <w:rFonts w:ascii="仿宋_GB2312" w:hAnsi="宋体"/>
      <w:szCs w:val="90"/>
    </w:rPr>
  </w:style>
  <w:style w:type="paragraph" w:customStyle="1" w:styleId="478">
    <w:name w:val="默认段落字体 Para Char"/>
    <w:basedOn w:val="1"/>
    <w:semiHidden/>
    <w:qFormat/>
    <w:uiPriority w:val="0"/>
    <w:rPr>
      <w:sz w:val="21"/>
    </w:rPr>
  </w:style>
  <w:style w:type="paragraph" w:customStyle="1" w:styleId="479">
    <w:name w:val=" Char9 Char Char Char Char Char Char"/>
    <w:basedOn w:val="29"/>
    <w:semiHidden/>
    <w:qFormat/>
    <w:uiPriority w:val="0"/>
    <w:pPr>
      <w:spacing w:line="360" w:lineRule="auto"/>
    </w:pPr>
    <w:rPr>
      <w:rFonts w:ascii="Tahoma" w:hAnsi="Tahoma" w:eastAsia="宋体"/>
      <w:sz w:val="24"/>
    </w:rPr>
  </w:style>
  <w:style w:type="paragraph" w:customStyle="1" w:styleId="480">
    <w:name w:val="xl67"/>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color w:val="FF0000"/>
      <w:kern w:val="0"/>
      <w:sz w:val="20"/>
      <w:szCs w:val="20"/>
    </w:rPr>
  </w:style>
  <w:style w:type="paragraph" w:customStyle="1" w:styleId="481">
    <w:name w:val="Table Text Char Char Char"/>
    <w:semiHidden/>
    <w:qFormat/>
    <w:uiPriority w:val="0"/>
    <w:pPr>
      <w:snapToGrid w:val="0"/>
      <w:spacing w:before="80" w:after="80"/>
    </w:pPr>
    <w:rPr>
      <w:rFonts w:ascii="Arial" w:hAnsi="Arial" w:eastAsia="宋体" w:cs="Times New Roman"/>
      <w:kern w:val="2"/>
      <w:sz w:val="18"/>
      <w:lang w:val="en-US" w:eastAsia="zh-CN" w:bidi="ar-SA"/>
    </w:rPr>
  </w:style>
  <w:style w:type="paragraph" w:customStyle="1" w:styleId="482">
    <w:name w:val="xl36"/>
    <w:basedOn w:val="1"/>
    <w:semiHidden/>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8"/>
    </w:rPr>
  </w:style>
  <w:style w:type="paragraph" w:customStyle="1" w:styleId="483">
    <w:name w:val="图标"/>
    <w:basedOn w:val="1"/>
    <w:next w:val="1"/>
    <w:semiHidden/>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kern w:val="0"/>
    </w:rPr>
  </w:style>
  <w:style w:type="paragraph" w:customStyle="1" w:styleId="484">
    <w:name w:val="附录1"/>
    <w:basedOn w:val="1"/>
    <w:next w:val="1"/>
    <w:semiHidden/>
    <w:qFormat/>
    <w:uiPriority w:val="0"/>
    <w:pPr>
      <w:tabs>
        <w:tab w:val="left" w:pos="1304"/>
      </w:tabs>
      <w:ind w:left="425" w:hanging="425"/>
      <w:outlineLvl w:val="0"/>
    </w:pPr>
    <w:rPr>
      <w:rFonts w:ascii="黑体" w:hAnsi="黑体" w:eastAsia="黑体"/>
      <w:b/>
      <w:sz w:val="44"/>
    </w:rPr>
  </w:style>
  <w:style w:type="paragraph" w:customStyle="1" w:styleId="485">
    <w:name w:val="xl31"/>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86">
    <w:name w:val="正文（首行不缩进）"/>
    <w:basedOn w:val="1"/>
    <w:semiHidden/>
    <w:qFormat/>
    <w:uiPriority w:val="0"/>
    <w:pPr>
      <w:widowControl w:val="0"/>
      <w:autoSpaceDE w:val="0"/>
      <w:autoSpaceDN w:val="0"/>
      <w:adjustRightInd w:val="0"/>
      <w:spacing w:line="360" w:lineRule="auto"/>
    </w:pPr>
    <w:rPr>
      <w:kern w:val="0"/>
    </w:rPr>
  </w:style>
  <w:style w:type="paragraph" w:customStyle="1" w:styleId="487">
    <w:name w:val="项目编号、名称"/>
    <w:basedOn w:val="1"/>
    <w:semiHidden/>
    <w:qFormat/>
    <w:uiPriority w:val="0"/>
    <w:pPr>
      <w:tabs>
        <w:tab w:val="left" w:pos="560"/>
      </w:tabs>
      <w:spacing w:line="660" w:lineRule="exact"/>
      <w:jc w:val="center"/>
    </w:pPr>
    <w:rPr>
      <w:rFonts w:ascii="黑体" w:hAnsi="黑体"/>
      <w:b/>
      <w:sz w:val="36"/>
      <w:szCs w:val="36"/>
    </w:rPr>
  </w:style>
  <w:style w:type="paragraph" w:customStyle="1" w:styleId="488">
    <w:name w:val="表格文本"/>
    <w:semiHidden/>
    <w:qFormat/>
    <w:uiPriority w:val="0"/>
    <w:pPr>
      <w:tabs>
        <w:tab w:val="decimal" w:pos="0"/>
      </w:tabs>
    </w:pPr>
    <w:rPr>
      <w:rFonts w:ascii="Arial" w:hAnsi="Arial" w:eastAsia="宋体" w:cs="Times New Roman"/>
      <w:sz w:val="21"/>
      <w:lang w:val="en-US" w:eastAsia="zh-CN" w:bidi="ar-SA"/>
    </w:rPr>
  </w:style>
  <w:style w:type="paragraph" w:customStyle="1" w:styleId="489">
    <w:name w:val="Default"/>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90">
    <w:name w:val="Plain Text"/>
    <w:basedOn w:val="1"/>
    <w:semiHidden/>
    <w:qFormat/>
    <w:uiPriority w:val="0"/>
    <w:pPr>
      <w:adjustRightInd w:val="0"/>
      <w:snapToGrid w:val="0"/>
      <w:spacing w:line="360" w:lineRule="auto"/>
    </w:pPr>
    <w:rPr>
      <w:rFonts w:ascii="宋体" w:hAnsi="Courier New"/>
      <w:kern w:val="0"/>
      <w:sz w:val="20"/>
    </w:rPr>
  </w:style>
  <w:style w:type="paragraph" w:customStyle="1" w:styleId="491">
    <w:name w:val="集中采购机构和时间"/>
    <w:basedOn w:val="1"/>
    <w:semiHidden/>
    <w:qFormat/>
    <w:uiPriority w:val="0"/>
    <w:pPr>
      <w:tabs>
        <w:tab w:val="left" w:pos="560"/>
      </w:tabs>
      <w:spacing w:line="660" w:lineRule="exact"/>
      <w:ind w:firstLine="0" w:firstLineChars="0"/>
      <w:jc w:val="center"/>
    </w:pPr>
    <w:rPr>
      <w:rFonts w:ascii="黑体" w:hAnsi="黑体" w:eastAsia="宋体"/>
      <w:b/>
      <w:sz w:val="36"/>
      <w:szCs w:val="36"/>
    </w:rPr>
  </w:style>
  <w:style w:type="paragraph" w:customStyle="1" w:styleId="492">
    <w:name w:val="样式 正文首行缩进 2 + 首行缩进:  2 字符"/>
    <w:basedOn w:val="1"/>
    <w:semiHidden/>
    <w:qFormat/>
    <w:uiPriority w:val="0"/>
    <w:pPr>
      <w:tabs>
        <w:tab w:val="left" w:pos="987"/>
      </w:tabs>
      <w:adjustRightInd w:val="0"/>
      <w:snapToGrid w:val="0"/>
      <w:spacing w:line="360" w:lineRule="auto"/>
      <w:ind w:left="987" w:hanging="420"/>
    </w:pPr>
    <w:rPr>
      <w:rFonts w:ascii="Arial" w:hAnsi="Arial"/>
      <w:b/>
    </w:rPr>
  </w:style>
  <w:style w:type="paragraph" w:customStyle="1" w:styleId="493">
    <w:name w:val="xl38"/>
    <w:basedOn w:val="1"/>
    <w:semiHidden/>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Cs w:val="28"/>
    </w:rPr>
  </w:style>
  <w:style w:type="paragraph" w:customStyle="1" w:styleId="494">
    <w:name w:val="封面正文"/>
    <w:semiHidden/>
    <w:qFormat/>
    <w:uiPriority w:val="0"/>
    <w:pPr>
      <w:jc w:val="both"/>
    </w:pPr>
    <w:rPr>
      <w:rFonts w:ascii="Times New Roman" w:hAnsi="Times New Roman" w:eastAsia="宋体" w:cs="Times New Roman"/>
      <w:lang w:val="en-US" w:eastAsia="zh-CN" w:bidi="ar-SA"/>
    </w:rPr>
  </w:style>
  <w:style w:type="paragraph" w:customStyle="1" w:styleId="495">
    <w:name w:val="Char Char Char Char Char Char Char Char2 Char"/>
    <w:basedOn w:val="1"/>
    <w:semiHidden/>
    <w:qFormat/>
    <w:uiPriority w:val="0"/>
    <w:pPr>
      <w:spacing w:after="160" w:line="240" w:lineRule="exact"/>
    </w:pPr>
    <w:rPr>
      <w:rFonts w:ascii="Verdana" w:hAnsi="Verdana"/>
      <w:kern w:val="0"/>
      <w:lang w:eastAsia="en-US"/>
    </w:rPr>
  </w:style>
  <w:style w:type="paragraph" w:customStyle="1" w:styleId="496">
    <w:name w:val="xl8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Cs/>
      <w:color w:val="008000"/>
      <w:kern w:val="0"/>
      <w:sz w:val="20"/>
      <w:szCs w:val="20"/>
    </w:rPr>
  </w:style>
  <w:style w:type="paragraph" w:customStyle="1" w:styleId="497">
    <w:name w:val="_Style 5"/>
    <w:basedOn w:val="1"/>
    <w:semiHidden/>
    <w:qFormat/>
    <w:uiPriority w:val="0"/>
    <w:pPr>
      <w:pageBreakBefore/>
      <w:spacing w:line="240" w:lineRule="auto"/>
      <w:ind w:firstLine="0" w:firstLineChars="0"/>
      <w:jc w:val="both"/>
    </w:pPr>
    <w:rPr>
      <w:rFonts w:ascii="宋体" w:cs="宋体"/>
      <w:sz w:val="28"/>
      <w:szCs w:val="28"/>
    </w:rPr>
  </w:style>
  <w:style w:type="paragraph" w:customStyle="1" w:styleId="498">
    <w:name w:val="xl103"/>
    <w:basedOn w:val="1"/>
    <w:semiHidden/>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eastAsia="宋体" w:cs="宋体"/>
      <w:bCs/>
      <w:color w:val="008000"/>
      <w:kern w:val="0"/>
      <w:sz w:val="20"/>
      <w:szCs w:val="20"/>
    </w:rPr>
  </w:style>
  <w:style w:type="paragraph" w:customStyle="1" w:styleId="499">
    <w:name w:val="xl82"/>
    <w:basedOn w:val="1"/>
    <w:semiHidden/>
    <w:qFormat/>
    <w:uiPriority w:val="0"/>
    <w:pPr>
      <w:pBdr>
        <w:top w:val="single" w:color="auto" w:sz="4" w:space="0"/>
        <w:left w:val="single" w:color="auto" w:sz="4" w:space="0"/>
        <w:bottom w:val="single" w:color="auto" w:sz="4" w:space="0"/>
      </w:pBdr>
      <w:spacing w:before="100" w:beforeAutospacing="1" w:after="100" w:afterAutospacing="1"/>
      <w:jc w:val="center"/>
    </w:pPr>
    <w:rPr>
      <w:rFonts w:hAnsi="宋体" w:cs="宋体"/>
      <w:b/>
      <w:kern w:val="0"/>
      <w:sz w:val="20"/>
      <w:szCs w:val="20"/>
    </w:rPr>
  </w:style>
  <w:style w:type="paragraph" w:customStyle="1" w:styleId="500">
    <w:name w:val="rr"/>
    <w:basedOn w:val="1"/>
    <w:semiHidden/>
    <w:qFormat/>
    <w:uiPriority w:val="0"/>
    <w:pPr>
      <w:spacing w:before="100" w:beforeAutospacing="1" w:after="100" w:afterAutospacing="1" w:line="240" w:lineRule="auto"/>
      <w:ind w:firstLine="0" w:firstLineChars="0"/>
    </w:pPr>
    <w:rPr>
      <w:rFonts w:hint="eastAsia" w:ascii="宋体" w:hAnsi="宋体" w:eastAsia="宋体"/>
      <w:kern w:val="0"/>
      <w:sz w:val="21"/>
      <w:szCs w:val="21"/>
    </w:rPr>
  </w:style>
  <w:style w:type="paragraph" w:customStyle="1" w:styleId="501">
    <w:name w:val="开评标模版中编章名称"/>
    <w:basedOn w:val="7"/>
    <w:qFormat/>
    <w:uiPriority w:val="0"/>
    <w:pPr>
      <w:outlineLvl w:val="9"/>
    </w:pPr>
  </w:style>
  <w:style w:type="paragraph" w:customStyle="1" w:styleId="502">
    <w:name w:val="表头文本"/>
    <w:semiHidden/>
    <w:qFormat/>
    <w:uiPriority w:val="0"/>
    <w:pPr>
      <w:jc w:val="center"/>
    </w:pPr>
    <w:rPr>
      <w:rFonts w:ascii="Arial" w:hAnsi="Arial" w:eastAsia="宋体" w:cs="Times New Roman"/>
      <w:b/>
      <w:sz w:val="21"/>
      <w:lang w:val="en-US" w:eastAsia="zh-CN" w:bidi="ar-SA"/>
    </w:rPr>
  </w:style>
  <w:style w:type="paragraph" w:customStyle="1" w:styleId="503">
    <w:name w:val="xl6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504">
    <w:name w:val="教委一级"/>
    <w:basedOn w:val="1"/>
    <w:semiHidden/>
    <w:qFormat/>
    <w:uiPriority w:val="0"/>
    <w:pPr>
      <w:adjustRightInd w:val="0"/>
      <w:snapToGrid w:val="0"/>
      <w:spacing w:after="312" w:afterLines="100"/>
      <w:jc w:val="center"/>
      <w:textAlignment w:val="baseline"/>
      <w:outlineLvl w:val="0"/>
    </w:pPr>
    <w:rPr>
      <w:rFonts w:ascii="黑体" w:hAnsi="宋体" w:eastAsia="黑体"/>
      <w:b/>
      <w:color w:val="000000"/>
      <w:sz w:val="32"/>
      <w:szCs w:val="32"/>
    </w:rPr>
  </w:style>
  <w:style w:type="paragraph" w:customStyle="1" w:styleId="505">
    <w:name w:val="xl102"/>
    <w:basedOn w:val="1"/>
    <w:semiHidden/>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bCs/>
      <w:color w:val="008000"/>
      <w:kern w:val="0"/>
      <w:sz w:val="20"/>
      <w:szCs w:val="20"/>
    </w:rPr>
  </w:style>
  <w:style w:type="paragraph" w:customStyle="1" w:styleId="506">
    <w:name w:val="正文字缩2字"/>
    <w:basedOn w:val="1"/>
    <w:semiHidden/>
    <w:qFormat/>
    <w:uiPriority w:val="0"/>
    <w:pPr>
      <w:widowControl w:val="0"/>
      <w:spacing w:before="60" w:after="60" w:line="360" w:lineRule="auto"/>
      <w:ind w:left="200" w:leftChars="200"/>
    </w:pPr>
  </w:style>
  <w:style w:type="paragraph" w:customStyle="1" w:styleId="507">
    <w:name w:val="项目名、采购人及代理机构"/>
    <w:basedOn w:val="432"/>
    <w:semiHidden/>
    <w:qFormat/>
    <w:uiPriority w:val="0"/>
    <w:pPr>
      <w:ind w:firstLine="400" w:firstLineChars="400"/>
    </w:pPr>
  </w:style>
  <w:style w:type="paragraph" w:customStyle="1" w:styleId="508">
    <w:name w:val="xl6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kern w:val="0"/>
      <w:sz w:val="20"/>
      <w:szCs w:val="20"/>
    </w:rPr>
  </w:style>
  <w:style w:type="paragraph" w:customStyle="1" w:styleId="509">
    <w:name w:val="rw"/>
    <w:basedOn w:val="1"/>
    <w:semiHidden/>
    <w:qFormat/>
    <w:uiPriority w:val="0"/>
    <w:pPr>
      <w:spacing w:before="30" w:line="240" w:lineRule="auto"/>
      <w:ind w:left="100" w:right="100" w:firstLine="0" w:firstLineChars="0"/>
      <w:jc w:val="right"/>
    </w:pPr>
    <w:rPr>
      <w:rFonts w:ascii="方正仿宋简体" w:hAnsi="宋体" w:eastAsia="方正仿宋简体"/>
      <w:color w:val="000000"/>
      <w:kern w:val="0"/>
      <w:sz w:val="21"/>
      <w:szCs w:val="21"/>
    </w:rPr>
  </w:style>
  <w:style w:type="paragraph" w:styleId="510">
    <w:name w:val="List Paragraph"/>
    <w:basedOn w:val="1"/>
    <w:qFormat/>
    <w:uiPriority w:val="0"/>
    <w:pPr>
      <w:ind w:firstLine="420"/>
    </w:pPr>
  </w:style>
  <w:style w:type="paragraph" w:customStyle="1" w:styleId="511">
    <w:name w:val="pa-34"/>
    <w:basedOn w:val="1"/>
    <w:semiHidden/>
    <w:qFormat/>
    <w:uiPriority w:val="0"/>
    <w:pPr>
      <w:spacing w:line="360" w:lineRule="atLeast"/>
      <w:ind w:firstLine="420" w:firstLineChars="0"/>
    </w:pPr>
    <w:rPr>
      <w:rFonts w:ascii="宋体" w:hAnsi="宋体" w:eastAsia="宋体" w:cs="宋体"/>
      <w:kern w:val="0"/>
    </w:rPr>
  </w:style>
  <w:style w:type="paragraph" w:customStyle="1" w:styleId="512">
    <w:name w:val="表中字同正文"/>
    <w:qFormat/>
    <w:uiPriority w:val="0"/>
    <w:pPr>
      <w:spacing w:line="320" w:lineRule="exact"/>
    </w:pPr>
    <w:rPr>
      <w:rFonts w:ascii="黑体" w:hAnsi="宋体" w:eastAsia="仿宋_GB2312" w:cs="Times New Roman"/>
      <w:kern w:val="2"/>
      <w:sz w:val="24"/>
      <w:szCs w:val="90"/>
      <w:lang w:val="en-US" w:eastAsia="zh-CN" w:bidi="ar-SA"/>
    </w:rPr>
  </w:style>
  <w:style w:type="paragraph" w:customStyle="1" w:styleId="513">
    <w:name w:val="xl80"/>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514">
    <w:name w:val="xl26"/>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rPr>
  </w:style>
  <w:style w:type="paragraph" w:customStyle="1" w:styleId="515">
    <w:name w:val="默认段落字体 Para Char Char Char Char Char Char Char Char Char Char Char Char Char"/>
    <w:basedOn w:val="1"/>
    <w:semiHidden/>
    <w:qFormat/>
    <w:uiPriority w:val="0"/>
  </w:style>
  <w:style w:type="paragraph" w:customStyle="1" w:styleId="516">
    <w:name w:val="样式5"/>
    <w:basedOn w:val="517"/>
    <w:semiHidden/>
    <w:qFormat/>
    <w:uiPriority w:val="0"/>
    <w:pPr>
      <w:tabs>
        <w:tab w:val="left" w:pos="560"/>
      </w:tabs>
      <w:ind w:firstLine="867"/>
    </w:pPr>
  </w:style>
  <w:style w:type="paragraph" w:customStyle="1" w:styleId="517">
    <w:name w:val="采购人"/>
    <w:semiHidden/>
    <w:qFormat/>
    <w:uiPriority w:val="0"/>
    <w:pPr>
      <w:tabs>
        <w:tab w:val="left" w:pos="560"/>
      </w:tabs>
      <w:spacing w:line="660" w:lineRule="exact"/>
      <w:ind w:firstLine="300" w:firstLineChars="300"/>
    </w:pPr>
    <w:rPr>
      <w:rFonts w:ascii="黑体" w:hAnsi="黑体" w:eastAsia="宋体" w:cs="Times New Roman"/>
      <w:b/>
      <w:kern w:val="2"/>
      <w:sz w:val="36"/>
      <w:szCs w:val="36"/>
      <w:lang w:val="en-US" w:eastAsia="zh-CN" w:bidi="ar-SA"/>
    </w:rPr>
  </w:style>
  <w:style w:type="paragraph" w:customStyle="1" w:styleId="518">
    <w:name w:val="编号"/>
    <w:qFormat/>
    <w:uiPriority w:val="0"/>
    <w:pPr>
      <w:numPr>
        <w:ilvl w:val="0"/>
        <w:numId w:val="8"/>
      </w:numPr>
    </w:pPr>
    <w:rPr>
      <w:rFonts w:ascii="仿宋_GB2312" w:hAnsi="Times New Roman" w:eastAsia="仿宋_GB2312" w:cs="Times New Roman"/>
      <w:color w:val="000000"/>
      <w:kern w:val="2"/>
      <w:sz w:val="24"/>
      <w:szCs w:val="28"/>
      <w:lang w:val="en-US" w:eastAsia="zh-CN" w:bidi="ar-SA"/>
    </w:rPr>
  </w:style>
  <w:style w:type="paragraph" w:customStyle="1" w:styleId="519">
    <w:name w:val="xl98"/>
    <w:basedOn w:val="1"/>
    <w:semiHidden/>
    <w:qFormat/>
    <w:uiPriority w:val="0"/>
    <w:pPr>
      <w:pBdr>
        <w:top w:val="single" w:color="auto" w:sz="4" w:space="0"/>
        <w:left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520">
    <w:name w:val="标题格式"/>
    <w:basedOn w:val="1"/>
    <w:semiHidden/>
    <w:qFormat/>
    <w:uiPriority w:val="0"/>
    <w:pPr>
      <w:spacing w:before="156" w:line="360" w:lineRule="auto"/>
      <w:jc w:val="center"/>
    </w:pPr>
    <w:rPr>
      <w:rFonts w:ascii="黑体" w:eastAsia="黑体" w:cs="宋体"/>
      <w:color w:val="000000"/>
      <w:kern w:val="0"/>
      <w:sz w:val="44"/>
    </w:rPr>
  </w:style>
  <w:style w:type="paragraph" w:customStyle="1" w:styleId="521">
    <w:name w:val="文档正文 Char Char Char Char"/>
    <w:basedOn w:val="1"/>
    <w:semiHidden/>
    <w:qFormat/>
    <w:uiPriority w:val="0"/>
    <w:pPr>
      <w:adjustRightInd w:val="0"/>
      <w:spacing w:line="440" w:lineRule="exact"/>
      <w:ind w:firstLine="420"/>
      <w:textAlignment w:val="baseline"/>
    </w:pPr>
    <w:rPr>
      <w:rFonts w:ascii="Arial Narrow" w:hAnsi="Arial Narrow"/>
      <w:kern w:val="0"/>
    </w:rPr>
  </w:style>
  <w:style w:type="paragraph" w:customStyle="1" w:styleId="522">
    <w:name w:val="封面内容、采购人、机构"/>
    <w:basedOn w:val="373"/>
    <w:semiHidden/>
    <w:qFormat/>
    <w:uiPriority w:val="0"/>
    <w:pPr>
      <w:ind w:firstLine="400" w:firstLineChars="400"/>
    </w:pPr>
  </w:style>
  <w:style w:type="paragraph" w:customStyle="1" w:styleId="523">
    <w:name w:val="样式1xz"/>
    <w:basedOn w:val="1"/>
    <w:semiHidden/>
    <w:qFormat/>
    <w:uiPriority w:val="0"/>
    <w:pPr>
      <w:tabs>
        <w:tab w:val="left" w:pos="1050"/>
        <w:tab w:val="right" w:leader="dot" w:pos="8296"/>
      </w:tabs>
    </w:pPr>
    <w:rPr>
      <w:caps/>
      <w:spacing w:val="20"/>
    </w:rPr>
  </w:style>
  <w:style w:type="paragraph" w:customStyle="1" w:styleId="524">
    <w:name w:val="图例"/>
    <w:basedOn w:val="1"/>
    <w:semiHidden/>
    <w:qFormat/>
    <w:uiPriority w:val="0"/>
    <w:pPr>
      <w:spacing w:before="120" w:after="120" w:line="360" w:lineRule="auto"/>
      <w:jc w:val="center"/>
    </w:pPr>
    <w:rPr>
      <w:b/>
    </w:rPr>
  </w:style>
  <w:style w:type="paragraph" w:customStyle="1" w:styleId="525">
    <w:name w:val="Char1 Char Char Char"/>
    <w:basedOn w:val="1"/>
    <w:semiHidden/>
    <w:qFormat/>
    <w:uiPriority w:val="0"/>
  </w:style>
  <w:style w:type="paragraph" w:customStyle="1" w:styleId="526">
    <w:name w:val="xl4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527">
    <w:name w:val="封面大字"/>
    <w:basedOn w:val="1"/>
    <w:semiHidden/>
    <w:qFormat/>
    <w:uiPriority w:val="0"/>
    <w:pPr>
      <w:spacing w:line="1600" w:lineRule="exact"/>
      <w:jc w:val="center"/>
    </w:pPr>
    <w:rPr>
      <w:rFonts w:ascii="黑体" w:hAnsi="宋体" w:eastAsia="黑体"/>
      <w:b/>
      <w:sz w:val="90"/>
      <w:szCs w:val="90"/>
    </w:rPr>
  </w:style>
  <w:style w:type="paragraph" w:customStyle="1" w:styleId="528">
    <w:name w:val="表格"/>
    <w:basedOn w:val="1"/>
    <w:semiHidden/>
    <w:qFormat/>
    <w:uiPriority w:val="0"/>
    <w:pPr>
      <w:spacing w:line="240" w:lineRule="auto"/>
      <w:ind w:firstLine="0" w:firstLineChars="0"/>
      <w:jc w:val="center"/>
      <w:textAlignment w:val="center"/>
    </w:pPr>
    <w:rPr>
      <w:rFonts w:ascii="华文细黑" w:hAnsi="华文细黑" w:eastAsia="宋体"/>
      <w:kern w:val="0"/>
      <w:sz w:val="21"/>
      <w:szCs w:val="20"/>
    </w:rPr>
  </w:style>
  <w:style w:type="paragraph" w:customStyle="1" w:styleId="529">
    <w:name w:val="项目编号、时间、签字"/>
    <w:semiHidden/>
    <w:qFormat/>
    <w:uiPriority w:val="0"/>
    <w:pPr>
      <w:widowControl w:val="0"/>
      <w:ind w:firstLine="200" w:firstLineChars="200"/>
    </w:pPr>
    <w:rPr>
      <w:rFonts w:ascii="Times New Roman" w:hAnsi="Times New Roman" w:eastAsia="黑体" w:cs="Times New Roman"/>
      <w:b/>
      <w:kern w:val="2"/>
      <w:sz w:val="24"/>
      <w:szCs w:val="24"/>
      <w:lang w:val="en-US" w:eastAsia="zh-CN" w:bidi="ar-SA"/>
    </w:rPr>
  </w:style>
  <w:style w:type="paragraph" w:customStyle="1" w:styleId="530">
    <w:name w:val="00"/>
    <w:basedOn w:val="1"/>
    <w:semiHidden/>
    <w:qFormat/>
    <w:uiPriority w:val="0"/>
    <w:pPr>
      <w:autoSpaceDE w:val="0"/>
      <w:autoSpaceDN w:val="0"/>
      <w:adjustRightInd w:val="0"/>
    </w:pPr>
    <w:rPr>
      <w:rFonts w:ascii="黑体" w:eastAsia="黑体"/>
      <w:b/>
      <w:kern w:val="0"/>
      <w:sz w:val="20"/>
    </w:rPr>
  </w:style>
  <w:style w:type="paragraph" w:customStyle="1" w:styleId="531">
    <w:name w:val="_Style 17"/>
    <w:basedOn w:val="1"/>
    <w:next w:val="37"/>
    <w:semiHidden/>
    <w:qFormat/>
    <w:uiPriority w:val="0"/>
    <w:pPr>
      <w:spacing w:after="120"/>
      <w:ind w:left="420" w:leftChars="200"/>
    </w:pPr>
    <w:rPr>
      <w:sz w:val="21"/>
    </w:rPr>
  </w:style>
  <w:style w:type="paragraph" w:customStyle="1" w:styleId="532">
    <w:name w:val="_"/>
    <w:basedOn w:val="1"/>
    <w:semiHidden/>
    <w:qFormat/>
    <w:uiPriority w:val="0"/>
    <w:pPr>
      <w:adjustRightInd w:val="0"/>
      <w:spacing w:line="360" w:lineRule="auto"/>
      <w:ind w:left="480"/>
      <w:textAlignment w:val="baseline"/>
    </w:pPr>
    <w:rPr>
      <w:kern w:val="0"/>
    </w:rPr>
  </w:style>
  <w:style w:type="paragraph" w:customStyle="1" w:styleId="533">
    <w:name w:val="Char Char Char Char"/>
    <w:basedOn w:val="1"/>
    <w:semiHidden/>
    <w:qFormat/>
    <w:uiPriority w:val="0"/>
    <w:rPr>
      <w:sz w:val="21"/>
    </w:rPr>
  </w:style>
  <w:style w:type="paragraph" w:customStyle="1" w:styleId="534">
    <w:name w:val="质疑答复小标题"/>
    <w:next w:val="327"/>
    <w:qFormat/>
    <w:uiPriority w:val="0"/>
    <w:pPr>
      <w:spacing w:line="600" w:lineRule="exact"/>
      <w:ind w:firstLine="200" w:firstLineChars="200"/>
    </w:pPr>
    <w:rPr>
      <w:rFonts w:ascii="Times New Roman" w:hAnsi="Times New Roman" w:eastAsia="方正小标宋_GBK" w:cs="Times New Roman"/>
      <w:b/>
      <w:kern w:val="2"/>
      <w:sz w:val="32"/>
      <w:szCs w:val="32"/>
      <w:lang w:val="en-US" w:eastAsia="zh-CN" w:bidi="ar-SA"/>
    </w:rPr>
  </w:style>
  <w:style w:type="paragraph" w:customStyle="1" w:styleId="535">
    <w:name w:val="2013段落"/>
    <w:basedOn w:val="1"/>
    <w:semiHidden/>
    <w:qFormat/>
    <w:uiPriority w:val="0"/>
    <w:pPr>
      <w:spacing w:line="0" w:lineRule="atLeast"/>
    </w:pPr>
    <w:rPr>
      <w:rFonts w:ascii="宋体" w:hAnsi="宋体" w:cs="宋体"/>
      <w:color w:val="000000"/>
      <w:kern w:val="0"/>
    </w:rPr>
  </w:style>
  <w:style w:type="paragraph" w:customStyle="1" w:styleId="536">
    <w:name w:val="样式 样式 首行缩进:  2 字符 + 首行缩进:  2 字符"/>
    <w:basedOn w:val="1"/>
    <w:semiHidden/>
    <w:qFormat/>
    <w:uiPriority w:val="0"/>
    <w:pPr>
      <w:spacing w:line="360" w:lineRule="auto"/>
      <w:ind w:firstLine="480"/>
    </w:pPr>
  </w:style>
  <w:style w:type="paragraph" w:customStyle="1" w:styleId="537">
    <w:name w:val="样式 三级条标题 + 行距: 固定值 22 磅"/>
    <w:basedOn w:val="1"/>
    <w:semiHidden/>
    <w:qFormat/>
    <w:uiPriority w:val="0"/>
    <w:pPr>
      <w:spacing w:line="440" w:lineRule="exact"/>
      <w:outlineLvl w:val="4"/>
    </w:pPr>
    <w:rPr>
      <w:rFonts w:ascii="黑体"/>
      <w:kern w:val="0"/>
      <w:szCs w:val="20"/>
    </w:rPr>
  </w:style>
  <w:style w:type="paragraph" w:customStyle="1" w:styleId="538">
    <w:name w:val="文本1"/>
    <w:basedOn w:val="1"/>
    <w:semiHidden/>
    <w:qFormat/>
    <w:uiPriority w:val="0"/>
    <w:pPr>
      <w:adjustRightInd w:val="0"/>
      <w:spacing w:line="312" w:lineRule="atLeast"/>
      <w:jc w:val="center"/>
      <w:textAlignment w:val="baseline"/>
    </w:pPr>
    <w:rPr>
      <w:kern w:val="0"/>
      <w:sz w:val="18"/>
    </w:rPr>
  </w:style>
  <w:style w:type="paragraph" w:customStyle="1" w:styleId="539">
    <w:name w:val="xl2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40">
    <w:name w:val="xl91"/>
    <w:basedOn w:val="1"/>
    <w:semiHidden/>
    <w:qFormat/>
    <w:uiPriority w:val="0"/>
    <w:pPr>
      <w:pBdr>
        <w:top w:val="single" w:color="auto" w:sz="4" w:space="0"/>
        <w:bottom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541">
    <w:name w:val="1.正文"/>
    <w:basedOn w:val="1"/>
    <w:semiHidden/>
    <w:qFormat/>
    <w:uiPriority w:val="0"/>
    <w:pPr>
      <w:spacing w:line="360" w:lineRule="auto"/>
      <w:ind w:left="540" w:leftChars="225" w:firstLine="540" w:firstLineChars="225"/>
    </w:pPr>
  </w:style>
  <w:style w:type="paragraph" w:customStyle="1" w:styleId="542">
    <w:name w:val="样式 首行缩进:  2 字符2"/>
    <w:basedOn w:val="1"/>
    <w:semiHidden/>
    <w:qFormat/>
    <w:uiPriority w:val="0"/>
    <w:pPr>
      <w:spacing w:line="480" w:lineRule="exact"/>
    </w:pPr>
    <w:rPr>
      <w:rFonts w:cs="宋体"/>
      <w:sz w:val="30"/>
    </w:rPr>
  </w:style>
  <w:style w:type="paragraph" w:customStyle="1" w:styleId="543">
    <w:name w:val="xl54"/>
    <w:basedOn w:val="1"/>
    <w:semiHidden/>
    <w:qFormat/>
    <w:uiPriority w:val="0"/>
    <w:pPr>
      <w:pBdr>
        <w:top w:val="single" w:color="auto" w:sz="4" w:space="0"/>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544">
    <w:name w:val="样式 标题 1章标题Heading 0Section HeadPIM 1H1h11st levell11H1..."/>
    <w:basedOn w:val="7"/>
    <w:semiHidden/>
    <w:qFormat/>
    <w:uiPriority w:val="0"/>
    <w:pPr>
      <w:pageBreakBefore/>
      <w:tabs>
        <w:tab w:val="left" w:pos="432"/>
        <w:tab w:val="left" w:pos="3360"/>
      </w:tabs>
      <w:autoSpaceDE w:val="0"/>
      <w:autoSpaceDN w:val="0"/>
      <w:adjustRightInd w:val="0"/>
      <w:snapToGrid w:val="0"/>
      <w:spacing w:line="578" w:lineRule="atLeast"/>
      <w:textAlignment w:val="bottom"/>
    </w:pPr>
    <w:rPr>
      <w:rFonts w:ascii="宋体" w:hAnsi="宋体"/>
    </w:rPr>
  </w:style>
  <w:style w:type="paragraph" w:customStyle="1" w:styleId="545">
    <w:name w:val="文件封面"/>
    <w:basedOn w:val="47"/>
    <w:semiHidden/>
    <w:qFormat/>
    <w:uiPriority w:val="0"/>
    <w:pPr>
      <w:spacing w:line="300" w:lineRule="auto"/>
      <w:jc w:val="center"/>
    </w:pPr>
    <w:rPr>
      <w:rFonts w:hAnsi="Courier New" w:eastAsia="仿宋_GB2312" w:cs="Courier New"/>
      <w:b/>
      <w:sz w:val="144"/>
      <w:szCs w:val="21"/>
      <w:lang w:val="en-US" w:eastAsia="zh-CN"/>
    </w:rPr>
  </w:style>
  <w:style w:type="paragraph" w:customStyle="1" w:styleId="546">
    <w:name w:val="_Style 16"/>
    <w:basedOn w:val="1"/>
    <w:next w:val="37"/>
    <w:semiHidden/>
    <w:qFormat/>
    <w:uiPriority w:val="0"/>
    <w:pPr>
      <w:spacing w:after="120"/>
      <w:ind w:left="420" w:leftChars="200"/>
    </w:pPr>
    <w:rPr>
      <w:sz w:val="21"/>
    </w:rPr>
  </w:style>
  <w:style w:type="paragraph" w:customStyle="1" w:styleId="547">
    <w:name w:val="Title - Date"/>
    <w:basedOn w:val="86"/>
    <w:next w:val="1"/>
    <w:semiHidden/>
    <w:qFormat/>
    <w:uiPriority w:val="0"/>
    <w:pPr>
      <w:spacing w:after="720" w:line="360" w:lineRule="auto"/>
      <w:outlineLvl w:val="9"/>
    </w:pPr>
    <w:rPr>
      <w:rFonts w:cs="Times New Roman"/>
      <w:bCs w:val="0"/>
      <w:smallCaps/>
      <w:kern w:val="28"/>
      <w:sz w:val="28"/>
      <w:szCs w:val="20"/>
      <w:lang w:eastAsia="en-US"/>
    </w:rPr>
  </w:style>
  <w:style w:type="paragraph" w:customStyle="1" w:styleId="548">
    <w:name w:val="样式1"/>
    <w:basedOn w:val="11"/>
    <w:semiHidden/>
    <w:qFormat/>
    <w:uiPriority w:val="0"/>
    <w:pPr>
      <w:spacing w:before="500" w:after="260" w:line="560" w:lineRule="atLeast"/>
    </w:pPr>
  </w:style>
  <w:style w:type="paragraph" w:customStyle="1" w:styleId="549">
    <w:name w:val="xl83"/>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550">
    <w:name w:val="Item Step in Table"/>
    <w:semiHidden/>
    <w:qFormat/>
    <w:uiPriority w:val="0"/>
    <w:pPr>
      <w:tabs>
        <w:tab w:val="left" w:pos="397"/>
      </w:tabs>
      <w:spacing w:before="40" w:after="40"/>
      <w:ind w:left="397" w:hanging="397"/>
      <w:jc w:val="both"/>
    </w:pPr>
    <w:rPr>
      <w:rFonts w:ascii="Arial" w:hAnsi="Arial" w:eastAsia="宋体" w:cs="Times New Roman"/>
      <w:sz w:val="18"/>
      <w:lang w:val="en-US" w:eastAsia="zh-CN" w:bidi="ar-SA"/>
    </w:rPr>
  </w:style>
  <w:style w:type="paragraph" w:customStyle="1" w:styleId="551">
    <w:name w:val="l-2"/>
    <w:basedOn w:val="1"/>
    <w:semiHidden/>
    <w:qFormat/>
    <w:uiPriority w:val="0"/>
    <w:pPr>
      <w:spacing w:before="100" w:beforeAutospacing="1" w:after="100" w:afterAutospacing="1" w:line="240" w:lineRule="auto"/>
      <w:ind w:firstLine="0" w:firstLineChars="0"/>
    </w:pPr>
    <w:rPr>
      <w:rFonts w:ascii="宋体" w:hAnsi="宋体" w:eastAsia="宋体" w:cs="宋体"/>
      <w:b/>
      <w:bCs/>
      <w:color w:val="000000"/>
      <w:kern w:val="0"/>
      <w:sz w:val="13"/>
      <w:szCs w:val="13"/>
    </w:rPr>
  </w:style>
  <w:style w:type="paragraph" w:customStyle="1" w:styleId="552">
    <w:name w:val="IN Step"/>
    <w:basedOn w:val="1"/>
    <w:semiHidden/>
    <w:qFormat/>
    <w:uiPriority w:val="0"/>
    <w:pPr>
      <w:keepLines/>
      <w:tabs>
        <w:tab w:val="left" w:pos="1134"/>
      </w:tabs>
      <w:spacing w:before="80" w:after="80" w:line="300" w:lineRule="auto"/>
      <w:ind w:left="1134" w:hanging="907"/>
      <w:outlineLvl w:val="8"/>
    </w:pPr>
    <w:rPr>
      <w:rFonts w:ascii="Arial" w:hAnsi="Arial"/>
      <w:kern w:val="0"/>
    </w:rPr>
  </w:style>
  <w:style w:type="paragraph" w:customStyle="1" w:styleId="553">
    <w:name w:val="缺省文本"/>
    <w:basedOn w:val="1"/>
    <w:semiHidden/>
    <w:qFormat/>
    <w:uiPriority w:val="0"/>
    <w:pPr>
      <w:tabs>
        <w:tab w:val="left" w:pos="1260"/>
      </w:tabs>
      <w:autoSpaceDE w:val="0"/>
      <w:autoSpaceDN w:val="0"/>
      <w:adjustRightInd w:val="0"/>
      <w:spacing w:line="360" w:lineRule="auto"/>
    </w:pPr>
    <w:rPr>
      <w:kern w:val="0"/>
    </w:rPr>
  </w:style>
  <w:style w:type="paragraph" w:customStyle="1" w:styleId="554">
    <w:name w:val="xl33"/>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555">
    <w:name w:val="g3"/>
    <w:basedOn w:val="1"/>
    <w:semiHidden/>
    <w:qFormat/>
    <w:uiPriority w:val="0"/>
    <w:pPr>
      <w:spacing w:before="100" w:beforeAutospacing="1" w:after="100" w:afterAutospacing="1" w:line="240" w:lineRule="auto"/>
      <w:ind w:firstLine="0" w:firstLineChars="0"/>
    </w:pPr>
    <w:rPr>
      <w:rFonts w:ascii="宋体" w:hAnsi="宋体" w:eastAsia="宋体" w:cs="宋体"/>
      <w:kern w:val="0"/>
    </w:rPr>
  </w:style>
  <w:style w:type="paragraph" w:customStyle="1" w:styleId="556">
    <w:name w:val="样式3"/>
    <w:basedOn w:val="7"/>
    <w:next w:val="7"/>
    <w:semiHidden/>
    <w:qFormat/>
    <w:uiPriority w:val="0"/>
    <w:pPr>
      <w:adjustRightInd w:val="0"/>
      <w:snapToGrid w:val="0"/>
      <w:spacing w:line="576" w:lineRule="auto"/>
    </w:pPr>
  </w:style>
  <w:style w:type="paragraph" w:customStyle="1" w:styleId="557">
    <w:name w:val="xl7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558">
    <w:name w:val="p9"/>
    <w:basedOn w:val="1"/>
    <w:semiHidden/>
    <w:qFormat/>
    <w:uiPriority w:val="0"/>
    <w:pPr>
      <w:spacing w:before="100" w:beforeAutospacing="1" w:after="100" w:afterAutospacing="1"/>
    </w:pPr>
    <w:rPr>
      <w:rFonts w:ascii="_x000B__x000C_" w:hAnsi="_x000B__x000C_"/>
      <w:color w:val="000000"/>
      <w:kern w:val="0"/>
      <w:sz w:val="18"/>
    </w:rPr>
  </w:style>
  <w:style w:type="paragraph" w:customStyle="1" w:styleId="559">
    <w:name w:val="Char Char Char Char Char Char Char Char Char Char"/>
    <w:basedOn w:val="1"/>
    <w:semiHidden/>
    <w:qFormat/>
    <w:uiPriority w:val="0"/>
    <w:pPr>
      <w:spacing w:after="160" w:line="240" w:lineRule="exact"/>
      <w:ind w:firstLine="0" w:firstLineChars="0"/>
    </w:pPr>
    <w:rPr>
      <w:rFonts w:ascii="Verdana" w:hAnsi="Verdana"/>
      <w:kern w:val="0"/>
      <w:szCs w:val="20"/>
      <w:lang w:eastAsia="en-US"/>
    </w:rPr>
  </w:style>
  <w:style w:type="paragraph" w:customStyle="1" w:styleId="560">
    <w:name w:val="标题无"/>
    <w:basedOn w:val="1"/>
    <w:semiHidden/>
    <w:qFormat/>
    <w:uiPriority w:val="0"/>
    <w:pPr>
      <w:spacing w:line="360" w:lineRule="auto"/>
    </w:pPr>
  </w:style>
  <w:style w:type="paragraph" w:customStyle="1" w:styleId="561">
    <w:name w:val="xl46"/>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562">
    <w:name w:val="首行缩进"/>
    <w:basedOn w:val="1"/>
    <w:semiHidden/>
    <w:qFormat/>
    <w:uiPriority w:val="0"/>
    <w:pPr>
      <w:spacing w:line="360" w:lineRule="auto"/>
      <w:ind w:firstLine="420"/>
    </w:pPr>
  </w:style>
  <w:style w:type="paragraph" w:customStyle="1" w:styleId="563">
    <w:name w:val="公文正文"/>
    <w:semiHidden/>
    <w:qFormat/>
    <w:uiPriority w:val="0"/>
    <w:pPr>
      <w:spacing w:line="600" w:lineRule="exact"/>
      <w:ind w:firstLine="200" w:firstLineChars="200"/>
    </w:pPr>
    <w:rPr>
      <w:rFonts w:ascii="Times New Roman" w:hAnsi="Times New Roman" w:eastAsia="方正仿宋_GBK" w:cs="Times New Roman"/>
      <w:kern w:val="2"/>
      <w:sz w:val="32"/>
      <w:szCs w:val="24"/>
      <w:lang w:val="en-US" w:eastAsia="zh-CN" w:bidi="ar-SA"/>
    </w:rPr>
  </w:style>
  <w:style w:type="paragraph" w:customStyle="1" w:styleId="564">
    <w:name w:val="af"/>
    <w:basedOn w:val="1"/>
    <w:semiHidden/>
    <w:qFormat/>
    <w:uiPriority w:val="0"/>
    <w:pPr>
      <w:spacing w:line="300" w:lineRule="atLeast"/>
    </w:pPr>
    <w:rPr>
      <w:rFonts w:ascii="宋体" w:hAnsi="宋体"/>
      <w:kern w:val="0"/>
      <w:sz w:val="18"/>
    </w:rPr>
  </w:style>
  <w:style w:type="paragraph" w:customStyle="1" w:styleId="565">
    <w:name w:val="xl6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kern w:val="0"/>
    </w:rPr>
  </w:style>
  <w:style w:type="paragraph" w:customStyle="1" w:styleId="566">
    <w:name w:val="Style Heading 3h3Heading 3 - oldLevel 3 HeadH3level_3PIM 3se..."/>
    <w:basedOn w:val="10"/>
    <w:semiHidden/>
    <w:qFormat/>
    <w:uiPriority w:val="0"/>
    <w:pPr>
      <w:tabs>
        <w:tab w:val="left" w:pos="709"/>
      </w:tabs>
      <w:spacing w:line="415" w:lineRule="auto"/>
      <w:ind w:left="709" w:hanging="709"/>
    </w:pPr>
  </w:style>
  <w:style w:type="paragraph" w:customStyle="1" w:styleId="567">
    <w:name w:val="恒智正文"/>
    <w:basedOn w:val="1"/>
    <w:semiHidden/>
    <w:qFormat/>
    <w:uiPriority w:val="0"/>
    <w:pPr>
      <w:spacing w:line="360" w:lineRule="auto"/>
    </w:pPr>
  </w:style>
  <w:style w:type="paragraph" w:customStyle="1" w:styleId="568">
    <w:name w:val="Char Char Char Char Char Char1 Char"/>
    <w:basedOn w:val="29"/>
    <w:semiHidden/>
    <w:qFormat/>
    <w:uiPriority w:val="0"/>
    <w:rPr>
      <w:rFonts w:ascii="Tahoma" w:hAnsi="Tahoma"/>
    </w:rPr>
  </w:style>
  <w:style w:type="paragraph" w:customStyle="1" w:styleId="569">
    <w:name w:val="表头样式"/>
    <w:basedOn w:val="1"/>
    <w:semiHidden/>
    <w:qFormat/>
    <w:uiPriority w:val="0"/>
    <w:pPr>
      <w:autoSpaceDE w:val="0"/>
      <w:autoSpaceDN w:val="0"/>
      <w:adjustRightInd w:val="0"/>
      <w:spacing w:line="360" w:lineRule="auto"/>
    </w:pPr>
    <w:rPr>
      <w:b/>
      <w:kern w:val="0"/>
    </w:rPr>
  </w:style>
  <w:style w:type="paragraph" w:customStyle="1" w:styleId="570">
    <w:name w:val="tableheading"/>
    <w:basedOn w:val="1"/>
    <w:semiHidden/>
    <w:qFormat/>
    <w:uiPriority w:val="0"/>
    <w:pPr>
      <w:spacing w:before="100" w:beforeAutospacing="1" w:after="100" w:afterAutospacing="1"/>
    </w:pPr>
    <w:rPr>
      <w:rFonts w:ascii="宋体" w:hAnsi="宋体" w:cs="宋体"/>
      <w:kern w:val="0"/>
    </w:rPr>
  </w:style>
  <w:style w:type="paragraph" w:customStyle="1" w:styleId="571">
    <w:name w:val="我的正文"/>
    <w:semiHidden/>
    <w:qFormat/>
    <w:uiPriority w:val="0"/>
    <w:pPr>
      <w:spacing w:line="32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572">
    <w:name w:val="font0"/>
    <w:basedOn w:val="1"/>
    <w:semiHidden/>
    <w:qFormat/>
    <w:uiPriority w:val="0"/>
    <w:pPr>
      <w:spacing w:before="100" w:beforeAutospacing="1" w:after="100" w:afterAutospacing="1"/>
    </w:pPr>
    <w:rPr>
      <w:rFonts w:hint="eastAsia" w:ascii="宋体" w:hAnsi="宋体"/>
      <w:kern w:val="0"/>
    </w:rPr>
  </w:style>
  <w:style w:type="paragraph" w:customStyle="1" w:styleId="573">
    <w:name w:val="简单回函地址"/>
    <w:basedOn w:val="1"/>
    <w:semiHidden/>
    <w:qFormat/>
    <w:uiPriority w:val="0"/>
    <w:pPr>
      <w:adjustRightInd w:val="0"/>
      <w:snapToGrid w:val="0"/>
      <w:spacing w:line="360" w:lineRule="auto"/>
    </w:pPr>
  </w:style>
  <w:style w:type="paragraph" w:customStyle="1" w:styleId="574">
    <w:name w:val="xl3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575">
    <w:name w:val="1 Char Char Char Char"/>
    <w:basedOn w:val="1"/>
    <w:semiHidden/>
    <w:qFormat/>
    <w:uiPriority w:val="0"/>
    <w:rPr>
      <w:rFonts w:ascii="Tahoma" w:hAnsi="Tahoma"/>
      <w:szCs w:val="20"/>
    </w:rPr>
  </w:style>
  <w:style w:type="paragraph" w:customStyle="1" w:styleId="576">
    <w:name w:val="bt"/>
    <w:basedOn w:val="1"/>
    <w:next w:val="3"/>
    <w:semiHidden/>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577">
    <w:name w:val="开评标用报告小黑体"/>
    <w:semiHidden/>
    <w:qFormat/>
    <w:uiPriority w:val="0"/>
    <w:pPr>
      <w:spacing w:before="20" w:beforeLines="20" w:after="20" w:afterLines="20"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578">
    <w:name w:val="xl27"/>
    <w:basedOn w:val="1"/>
    <w:semiHidden/>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579">
    <w:name w:val="正文4"/>
    <w:basedOn w:val="1"/>
    <w:semiHidden/>
    <w:qFormat/>
    <w:uiPriority w:val="0"/>
    <w:pPr>
      <w:widowControl w:val="0"/>
      <w:tabs>
        <w:tab w:val="left" w:pos="1275"/>
      </w:tabs>
      <w:spacing w:before="60" w:after="60" w:line="360" w:lineRule="auto"/>
      <w:ind w:left="820" w:leftChars="400" w:hanging="705"/>
    </w:pPr>
  </w:style>
  <w:style w:type="paragraph" w:customStyle="1" w:styleId="580">
    <w:name w:val="tabletext"/>
    <w:basedOn w:val="1"/>
    <w:semiHidden/>
    <w:qFormat/>
    <w:uiPriority w:val="0"/>
    <w:pPr>
      <w:spacing w:before="100" w:beforeAutospacing="1" w:after="100" w:afterAutospacing="1"/>
    </w:pPr>
    <w:rPr>
      <w:rFonts w:ascii="宋体" w:hAnsi="宋体" w:cs="宋体"/>
      <w:kern w:val="0"/>
    </w:rPr>
  </w:style>
  <w:style w:type="paragraph" w:customStyle="1" w:styleId="581">
    <w:name w:val="xl97"/>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Cs/>
      <w:color w:val="008000"/>
      <w:kern w:val="0"/>
      <w:sz w:val="20"/>
      <w:szCs w:val="20"/>
    </w:rPr>
  </w:style>
  <w:style w:type="paragraph" w:customStyle="1" w:styleId="582">
    <w:name w:val="表号"/>
    <w:basedOn w:val="1"/>
    <w:semiHidden/>
    <w:qFormat/>
    <w:uiPriority w:val="0"/>
    <w:pPr>
      <w:tabs>
        <w:tab w:val="left" w:pos="360"/>
        <w:tab w:val="left" w:pos="648"/>
      </w:tabs>
      <w:autoSpaceDE w:val="0"/>
      <w:autoSpaceDN w:val="0"/>
      <w:adjustRightInd w:val="0"/>
      <w:spacing w:before="210" w:after="210"/>
      <w:ind w:left="425" w:hanging="137"/>
      <w:jc w:val="center"/>
    </w:pPr>
    <w:rPr>
      <w:kern w:val="0"/>
      <w:lang w:eastAsia="en-US"/>
    </w:rPr>
  </w:style>
  <w:style w:type="paragraph" w:customStyle="1" w:styleId="583">
    <w:name w:val="111"/>
    <w:basedOn w:val="8"/>
    <w:semiHidden/>
    <w:qFormat/>
    <w:uiPriority w:val="0"/>
    <w:pPr>
      <w:spacing w:before="260" w:after="260" w:afterLines="30" w:line="416" w:lineRule="auto"/>
      <w:jc w:val="center"/>
    </w:pPr>
    <w:rPr>
      <w:rFonts w:ascii="Arial" w:hAnsi="Arial" w:cs="宋体"/>
      <w:bCs/>
      <w:sz w:val="32"/>
    </w:rPr>
  </w:style>
  <w:style w:type="paragraph" w:customStyle="1" w:styleId="584">
    <w:name w:val="表中字小号5号"/>
    <w:qFormat/>
    <w:uiPriority w:val="0"/>
    <w:pPr>
      <w:spacing w:line="280" w:lineRule="exact"/>
    </w:pPr>
    <w:rPr>
      <w:rFonts w:ascii="黑体" w:hAnsi="宋体" w:eastAsia="仿宋_GB2312" w:cs="Times New Roman"/>
      <w:kern w:val="2"/>
      <w:sz w:val="21"/>
      <w:szCs w:val="90"/>
      <w:lang w:val="en-US" w:eastAsia="zh-CN" w:bidi="ar-SA"/>
    </w:rPr>
  </w:style>
  <w:style w:type="paragraph" w:customStyle="1" w:styleId="585">
    <w:name w:val="样式 样式 正文首行缩进 2 + 左  0 字符 + 首行缩进:  2.57 字符"/>
    <w:basedOn w:val="1"/>
    <w:next w:val="1"/>
    <w:semiHidden/>
    <w:qFormat/>
    <w:uiPriority w:val="0"/>
    <w:pPr>
      <w:adjustRightInd w:val="0"/>
      <w:snapToGrid w:val="0"/>
      <w:spacing w:after="120"/>
      <w:ind w:firstLine="540" w:firstLineChars="257"/>
    </w:pPr>
  </w:style>
  <w:style w:type="paragraph" w:customStyle="1" w:styleId="586">
    <w:name w:val="xl81"/>
    <w:basedOn w:val="1"/>
    <w:semiHidden/>
    <w:qFormat/>
    <w:uiPriority w:val="0"/>
    <w:pPr>
      <w:pBdr>
        <w:top w:val="single" w:color="auto" w:sz="4" w:space="0"/>
        <w:left w:val="single" w:color="auto" w:sz="4" w:space="0"/>
        <w:bottom w:val="single" w:color="auto" w:sz="4" w:space="0"/>
      </w:pBdr>
      <w:spacing w:before="100" w:beforeAutospacing="1" w:after="100" w:afterAutospacing="1"/>
      <w:jc w:val="center"/>
    </w:pPr>
    <w:rPr>
      <w:rFonts w:hAnsi="宋体" w:cs="宋体"/>
      <w:b/>
      <w:kern w:val="0"/>
      <w:sz w:val="20"/>
      <w:szCs w:val="20"/>
    </w:rPr>
  </w:style>
  <w:style w:type="paragraph" w:customStyle="1" w:styleId="587">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588">
    <w:name w:val="附录三级条标题"/>
    <w:basedOn w:val="1"/>
    <w:next w:val="466"/>
    <w:semiHidden/>
    <w:qFormat/>
    <w:uiPriority w:val="0"/>
    <w:pPr>
      <w:wordWrap w:val="0"/>
      <w:overflowPunct w:val="0"/>
      <w:autoSpaceDE w:val="0"/>
      <w:autoSpaceDN w:val="0"/>
      <w:spacing w:line="240" w:lineRule="auto"/>
      <w:ind w:firstLine="0" w:firstLineChars="0"/>
      <w:jc w:val="both"/>
      <w:textAlignment w:val="baseline"/>
      <w:outlineLvl w:val="4"/>
    </w:pPr>
    <w:rPr>
      <w:rFonts w:ascii="黑体" w:eastAsia="黑体"/>
      <w:kern w:val="21"/>
      <w:sz w:val="21"/>
      <w:szCs w:val="20"/>
    </w:rPr>
  </w:style>
  <w:style w:type="paragraph" w:customStyle="1" w:styleId="589">
    <w:name w:val="style1"/>
    <w:basedOn w:val="1"/>
    <w:semiHidden/>
    <w:qFormat/>
    <w:uiPriority w:val="0"/>
    <w:pPr>
      <w:spacing w:before="100" w:beforeAutospacing="1" w:after="100" w:afterAutospacing="1"/>
    </w:pPr>
    <w:rPr>
      <w:rFonts w:ascii="宋体" w:hAnsi="宋体"/>
      <w:kern w:val="0"/>
    </w:rPr>
  </w:style>
  <w:style w:type="paragraph" w:customStyle="1" w:styleId="590">
    <w:name w:val="样式 标题 2 + Times New Roman 四号 非加粗 段前: 5 磅 段后: 0 磅 行距: 固定值 20..."/>
    <w:basedOn w:val="8"/>
    <w:semiHidden/>
    <w:qFormat/>
    <w:uiPriority w:val="0"/>
    <w:pPr>
      <w:widowControl w:val="0"/>
      <w:adjustRightInd/>
      <w:snapToGrid/>
      <w:spacing w:before="100" w:beforeLines="0" w:after="0" w:afterLines="0" w:line="400" w:lineRule="exact"/>
      <w:ind w:firstLine="0" w:firstLineChars="0"/>
      <w:jc w:val="both"/>
    </w:pPr>
    <w:rPr>
      <w:rFonts w:ascii="Times New Roman" w:hAnsi="Times New Roman" w:cs="宋体"/>
      <w:b w:val="0"/>
      <w:sz w:val="28"/>
      <w:szCs w:val="20"/>
    </w:rPr>
  </w:style>
  <w:style w:type="paragraph" w:customStyle="1" w:styleId="591">
    <w:name w:val="xl8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kern w:val="0"/>
      <w:sz w:val="18"/>
      <w:szCs w:val="18"/>
    </w:rPr>
  </w:style>
  <w:style w:type="paragraph" w:customStyle="1" w:styleId="592">
    <w:name w:val="xl94"/>
    <w:basedOn w:val="1"/>
    <w:semiHidden/>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593">
    <w:name w:val="_Style 9"/>
    <w:basedOn w:val="1"/>
    <w:next w:val="37"/>
    <w:semiHidden/>
    <w:qFormat/>
    <w:uiPriority w:val="0"/>
    <w:pPr>
      <w:spacing w:line="0" w:lineRule="atLeast"/>
      <w:ind w:firstLine="560"/>
    </w:pPr>
  </w:style>
  <w:style w:type="paragraph" w:customStyle="1" w:styleId="594">
    <w:name w:val="xl51"/>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595">
    <w:name w:val="附录4"/>
    <w:basedOn w:val="1"/>
    <w:next w:val="1"/>
    <w:semiHidden/>
    <w:qFormat/>
    <w:uiPriority w:val="0"/>
    <w:pPr>
      <w:numPr>
        <w:ilvl w:val="3"/>
        <w:numId w:val="0"/>
      </w:numPr>
      <w:tabs>
        <w:tab w:val="left" w:pos="1134"/>
      </w:tabs>
      <w:spacing w:line="300" w:lineRule="auto"/>
      <w:ind w:left="1361" w:hanging="1361"/>
      <w:outlineLvl w:val="3"/>
    </w:pPr>
    <w:rPr>
      <w:rFonts w:ascii="Arial" w:hAnsi="Arial" w:eastAsia="黑体"/>
      <w:kern w:val="0"/>
    </w:rPr>
  </w:style>
  <w:style w:type="paragraph" w:customStyle="1" w:styleId="596">
    <w:name w:val="xl105"/>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Cs/>
      <w:color w:val="0000FF"/>
      <w:kern w:val="0"/>
      <w:sz w:val="18"/>
      <w:szCs w:val="18"/>
    </w:rPr>
  </w:style>
  <w:style w:type="paragraph" w:customStyle="1" w:styleId="597">
    <w:name w:val="g11"/>
    <w:basedOn w:val="1"/>
    <w:semiHidden/>
    <w:qFormat/>
    <w:uiPriority w:val="0"/>
    <w:pPr>
      <w:spacing w:before="100" w:beforeAutospacing="1" w:after="100" w:afterAutospacing="1" w:line="465" w:lineRule="atLeast"/>
      <w:ind w:firstLine="0" w:firstLineChars="0"/>
    </w:pPr>
    <w:rPr>
      <w:rFonts w:ascii="华文中宋" w:hAnsi="华文中宋" w:eastAsia="华文中宋" w:cs="宋体"/>
      <w:b/>
      <w:bCs/>
      <w:color w:val="FF0000"/>
      <w:kern w:val="0"/>
      <w:sz w:val="31"/>
      <w:szCs w:val="31"/>
    </w:rPr>
  </w:style>
  <w:style w:type="paragraph" w:customStyle="1" w:styleId="598">
    <w:name w:val="教委二级"/>
    <w:basedOn w:val="37"/>
    <w:semiHidden/>
    <w:qFormat/>
    <w:uiPriority w:val="0"/>
    <w:pPr>
      <w:spacing w:before="156" w:beforeLines="50" w:after="0"/>
      <w:ind w:leftChars="0"/>
      <w:outlineLvl w:val="1"/>
    </w:pPr>
    <w:rPr>
      <w:rFonts w:ascii="宋体" w:hAnsi="宋体" w:eastAsia="黑体"/>
      <w:b w:val="0"/>
      <w:color w:val="000000"/>
      <w:szCs w:val="24"/>
    </w:rPr>
  </w:style>
  <w:style w:type="paragraph" w:customStyle="1" w:styleId="599">
    <w:name w:val="g2"/>
    <w:basedOn w:val="1"/>
    <w:semiHidden/>
    <w:qFormat/>
    <w:uiPriority w:val="0"/>
    <w:pPr>
      <w:spacing w:before="100" w:beforeAutospacing="1" w:after="100" w:afterAutospacing="1" w:line="240" w:lineRule="auto"/>
      <w:ind w:firstLine="0" w:firstLineChars="0"/>
    </w:pPr>
    <w:rPr>
      <w:rFonts w:ascii="仿宋_GB2312" w:hAnsi="宋体" w:cs="宋体"/>
      <w:kern w:val="0"/>
      <w:sz w:val="17"/>
      <w:szCs w:val="17"/>
    </w:rPr>
  </w:style>
  <w:style w:type="paragraph" w:customStyle="1" w:styleId="600">
    <w:name w:val="xl100"/>
    <w:basedOn w:val="1"/>
    <w:semiHidden/>
    <w:qFormat/>
    <w:uiPriority w:val="0"/>
    <w:pPr>
      <w:pBdr>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601">
    <w:name w:val="带圈数字"/>
    <w:semiHidden/>
    <w:qFormat/>
    <w:uiPriority w:val="0"/>
    <w:rPr>
      <w:rFonts w:ascii="Times New Roman" w:hAnsi="Times New Roman" w:eastAsia="仿宋_GB2312" w:cs="Times New Roman"/>
      <w:bCs/>
      <w:kern w:val="44"/>
      <w:sz w:val="24"/>
      <w:szCs w:val="44"/>
      <w:lang w:val="en-US" w:eastAsia="zh-CN" w:bidi="ar-SA"/>
    </w:rPr>
  </w:style>
  <w:style w:type="paragraph" w:customStyle="1" w:styleId="602">
    <w:name w:val="xl50"/>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603">
    <w:name w:val="xl2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04">
    <w:name w:val="Table Text Char Char"/>
    <w:semiHidden/>
    <w:qFormat/>
    <w:uiPriority w:val="0"/>
    <w:pPr>
      <w:snapToGrid w:val="0"/>
      <w:spacing w:before="80" w:after="80"/>
    </w:pPr>
    <w:rPr>
      <w:rFonts w:ascii="Arial" w:hAnsi="Arial" w:eastAsia="宋体" w:cs="Times New Roman"/>
      <w:kern w:val="2"/>
      <w:sz w:val="18"/>
      <w:lang w:val="en-US" w:eastAsia="zh-CN" w:bidi="ar-SA"/>
    </w:rPr>
  </w:style>
  <w:style w:type="paragraph" w:customStyle="1" w:styleId="605">
    <w:name w:val="List Paragraph1"/>
    <w:basedOn w:val="1"/>
    <w:semiHidden/>
    <w:qFormat/>
    <w:uiPriority w:val="0"/>
    <w:pPr>
      <w:ind w:firstLine="420"/>
    </w:pPr>
    <w:rPr>
      <w:rFonts w:eastAsia="宋体"/>
      <w:b/>
      <w:sz w:val="21"/>
    </w:rPr>
  </w:style>
  <w:style w:type="paragraph" w:customStyle="1" w:styleId="606">
    <w:name w:val=" Char Char Char1 Char Char Char Char Char Char Char Char Char1 Char Char Char Char Char Char Char"/>
    <w:basedOn w:val="1"/>
    <w:semiHidden/>
    <w:qFormat/>
    <w:uiPriority w:val="0"/>
    <w:pPr>
      <w:snapToGrid w:val="0"/>
      <w:spacing w:line="360" w:lineRule="auto"/>
    </w:pPr>
  </w:style>
  <w:style w:type="paragraph" w:customStyle="1" w:styleId="607">
    <w:name w:val="xl41"/>
    <w:basedOn w:val="1"/>
    <w:semiHidden/>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8"/>
    </w:rPr>
  </w:style>
  <w:style w:type="paragraph" w:customStyle="1" w:styleId="608">
    <w:name w:val="xl48"/>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2"/>
      <w:szCs w:val="22"/>
    </w:rPr>
  </w:style>
  <w:style w:type="paragraph" w:customStyle="1" w:styleId="609">
    <w:name w:val="编号带圈"/>
    <w:qFormat/>
    <w:uiPriority w:val="0"/>
    <w:pPr>
      <w:numPr>
        <w:ilvl w:val="0"/>
        <w:numId w:val="9"/>
      </w:numPr>
    </w:pPr>
    <w:rPr>
      <w:rFonts w:ascii="Times New Roman" w:hAnsi="Times New Roman" w:eastAsia="仿宋_GB2312" w:cs="Times New Roman"/>
      <w:bCs/>
      <w:kern w:val="44"/>
      <w:sz w:val="24"/>
      <w:szCs w:val="44"/>
      <w:lang w:val="en-US" w:eastAsia="zh-CN" w:bidi="ar-SA"/>
    </w:rPr>
  </w:style>
  <w:style w:type="paragraph" w:customStyle="1" w:styleId="610">
    <w:name w:val="Item List in Table"/>
    <w:semiHidden/>
    <w:qFormat/>
    <w:uiPriority w:val="0"/>
    <w:pPr>
      <w:numPr>
        <w:ilvl w:val="0"/>
        <w:numId w:val="10"/>
      </w:numPr>
      <w:spacing w:before="40" w:after="40"/>
      <w:jc w:val="both"/>
    </w:pPr>
    <w:rPr>
      <w:rFonts w:ascii="Arial" w:hAnsi="Arial" w:eastAsia="宋体" w:cs="Arial"/>
      <w:sz w:val="18"/>
      <w:szCs w:val="18"/>
      <w:lang w:val="en-US" w:eastAsia="zh-CN" w:bidi="ar-SA"/>
    </w:rPr>
  </w:style>
  <w:style w:type="paragraph" w:customStyle="1" w:styleId="611">
    <w:name w:val="采购(）机构和时间"/>
    <w:basedOn w:val="1"/>
    <w:semiHidden/>
    <w:qFormat/>
    <w:uiPriority w:val="0"/>
    <w:pPr>
      <w:tabs>
        <w:tab w:val="left" w:pos="560"/>
      </w:tabs>
      <w:spacing w:line="660" w:lineRule="exact"/>
      <w:ind w:firstLine="0" w:firstLineChars="0"/>
      <w:jc w:val="center"/>
    </w:pPr>
    <w:rPr>
      <w:rFonts w:ascii="黑体" w:hAnsi="黑体" w:eastAsia="宋体"/>
      <w:b/>
      <w:sz w:val="36"/>
      <w:szCs w:val="36"/>
    </w:rPr>
  </w:style>
  <w:style w:type="paragraph" w:customStyle="1" w:styleId="612">
    <w:name w:val="AA Numbering"/>
    <w:basedOn w:val="1"/>
    <w:semiHidden/>
    <w:qFormat/>
    <w:uiPriority w:val="0"/>
    <w:pPr>
      <w:tabs>
        <w:tab w:val="left" w:pos="1134"/>
        <w:tab w:val="left" w:pos="1280"/>
      </w:tabs>
      <w:adjustRightInd w:val="0"/>
      <w:snapToGrid w:val="0"/>
      <w:spacing w:line="280" w:lineRule="atLeast"/>
    </w:pPr>
    <w:rPr>
      <w:rFonts w:eastAsia="PMingLiU"/>
      <w:kern w:val="0"/>
      <w:lang w:eastAsia="zh-TW"/>
    </w:rPr>
  </w:style>
  <w:style w:type="paragraph" w:customStyle="1" w:styleId="613">
    <w:name w:val="表中字（左对齐）"/>
    <w:semiHidden/>
    <w:qFormat/>
    <w:uiPriority w:val="0"/>
    <w:pPr>
      <w:spacing w:line="320" w:lineRule="exact"/>
    </w:pPr>
    <w:rPr>
      <w:rFonts w:ascii="黑体" w:hAnsi="宋体" w:eastAsia="仿宋_GB2312" w:cs="Times New Roman"/>
      <w:kern w:val="2"/>
      <w:sz w:val="24"/>
      <w:szCs w:val="90"/>
      <w:lang w:val="en-US" w:eastAsia="zh-CN" w:bidi="ar-SA"/>
    </w:rPr>
  </w:style>
  <w:style w:type="paragraph" w:customStyle="1" w:styleId="614">
    <w:name w:val="文档正文 Char Char Char Char Char"/>
    <w:basedOn w:val="1"/>
    <w:semiHidden/>
    <w:qFormat/>
    <w:uiPriority w:val="0"/>
    <w:pPr>
      <w:adjustRightInd w:val="0"/>
      <w:spacing w:line="440" w:lineRule="exact"/>
      <w:ind w:firstLine="420"/>
      <w:textAlignment w:val="baseline"/>
    </w:pPr>
    <w:rPr>
      <w:rFonts w:ascii="Arial Narrow" w:hAnsi="Arial Narrow"/>
      <w:kern w:val="0"/>
    </w:rPr>
  </w:style>
  <w:style w:type="paragraph" w:customStyle="1" w:styleId="615">
    <w:name w:val="标准书眉一"/>
    <w:semiHidden/>
    <w:qFormat/>
    <w:uiPriority w:val="0"/>
    <w:pPr>
      <w:jc w:val="both"/>
    </w:pPr>
    <w:rPr>
      <w:rFonts w:ascii="Times New Roman" w:hAnsi="Times New Roman" w:eastAsia="宋体" w:cs="Times New Roman"/>
      <w:lang w:val="en-US" w:eastAsia="zh-CN" w:bidi="ar-SA"/>
    </w:rPr>
  </w:style>
  <w:style w:type="paragraph" w:customStyle="1" w:styleId="616">
    <w:name w:val="xl55"/>
    <w:basedOn w:val="1"/>
    <w:semiHidden/>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617">
    <w:name w:val="xl43"/>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618">
    <w:name w:val="font5"/>
    <w:basedOn w:val="1"/>
    <w:semiHidden/>
    <w:qFormat/>
    <w:uiPriority w:val="0"/>
    <w:pPr>
      <w:spacing w:before="100" w:beforeAutospacing="1" w:after="100" w:afterAutospacing="1"/>
    </w:pPr>
    <w:rPr>
      <w:rFonts w:ascii="Arial" w:hAnsi="Arial" w:cs="Arial"/>
      <w:kern w:val="0"/>
      <w:sz w:val="18"/>
      <w:szCs w:val="18"/>
    </w:rPr>
  </w:style>
  <w:style w:type="paragraph" w:customStyle="1" w:styleId="619">
    <w:name w:val="Item Step"/>
    <w:semiHidden/>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620">
    <w:name w:val="可研正文"/>
    <w:basedOn w:val="3"/>
    <w:semiHidden/>
    <w:qFormat/>
    <w:uiPriority w:val="0"/>
    <w:pPr>
      <w:adjustRightInd w:val="0"/>
      <w:snapToGrid w:val="0"/>
      <w:spacing w:after="0" w:line="440" w:lineRule="exact"/>
      <w:ind w:firstLine="567"/>
    </w:pPr>
    <w:rPr>
      <w:rFonts w:ascii="仿宋_GB2312"/>
    </w:rPr>
  </w:style>
  <w:style w:type="paragraph" w:customStyle="1" w:styleId="621">
    <w:name w:val="编号尖角"/>
    <w:qFormat/>
    <w:uiPriority w:val="0"/>
    <w:pPr>
      <w:numPr>
        <w:ilvl w:val="0"/>
        <w:numId w:val="11"/>
      </w:numPr>
      <w:spacing w:line="320" w:lineRule="atLeast"/>
    </w:pPr>
    <w:rPr>
      <w:rFonts w:ascii="Times New Roman" w:hAnsi="Times New Roman" w:eastAsia="仿宋_GB2312" w:cs="Times New Roman"/>
      <w:bCs/>
      <w:kern w:val="44"/>
      <w:sz w:val="24"/>
      <w:szCs w:val="44"/>
      <w:lang w:val="en-US" w:eastAsia="zh-CN" w:bidi="ar-SA"/>
    </w:rPr>
  </w:style>
  <w:style w:type="paragraph" w:customStyle="1" w:styleId="622">
    <w:name w:val="intel1"/>
    <w:basedOn w:val="1"/>
    <w:semiHidden/>
    <w:qFormat/>
    <w:uiPriority w:val="0"/>
    <w:pPr>
      <w:spacing w:before="100" w:beforeAutospacing="1" w:after="100" w:afterAutospacing="1" w:line="240" w:lineRule="auto"/>
      <w:ind w:firstLine="0" w:firstLineChars="0"/>
    </w:pPr>
    <w:rPr>
      <w:rFonts w:ascii="宋体" w:hAnsi="宋体" w:eastAsia="宋体" w:cs="宋体"/>
      <w:kern w:val="0"/>
    </w:rPr>
  </w:style>
  <w:style w:type="paragraph" w:customStyle="1" w:styleId="623">
    <w:name w:val="Table Text"/>
    <w:semiHidden/>
    <w:qFormat/>
    <w:uiPriority w:val="0"/>
    <w:pPr>
      <w:snapToGrid w:val="0"/>
      <w:spacing w:before="80" w:after="80"/>
    </w:pPr>
    <w:rPr>
      <w:rFonts w:ascii="Arial" w:hAnsi="Arial" w:eastAsia="宋体" w:cs="Times New Roman"/>
      <w:kern w:val="2"/>
      <w:sz w:val="18"/>
      <w:lang w:val="en-US" w:eastAsia="zh-CN" w:bidi="ar-SA"/>
    </w:rPr>
  </w:style>
  <w:style w:type="paragraph" w:customStyle="1" w:styleId="624">
    <w:name w:val="正文（GB2312加粗）"/>
    <w:qFormat/>
    <w:uiPriority w:val="0"/>
    <w:pPr>
      <w:ind w:firstLine="200" w:firstLineChars="200"/>
    </w:pPr>
    <w:rPr>
      <w:rFonts w:ascii="Times New Roman" w:hAnsi="Times New Roman" w:eastAsia="仿宋_GB2312" w:cs="Times New Roman"/>
      <w:b/>
      <w:kern w:val="2"/>
      <w:sz w:val="24"/>
      <w:szCs w:val="24"/>
      <w:lang w:val="en-US" w:eastAsia="zh-CN" w:bidi="ar-SA"/>
    </w:rPr>
  </w:style>
  <w:style w:type="paragraph" w:customStyle="1" w:styleId="625">
    <w:name w:val="xl79"/>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kern w:val="0"/>
      <w:sz w:val="18"/>
      <w:szCs w:val="18"/>
    </w:rPr>
  </w:style>
  <w:style w:type="paragraph" w:customStyle="1" w:styleId="626">
    <w:name w:val="公文大标题"/>
    <w:basedOn w:val="1"/>
    <w:semiHidden/>
    <w:qFormat/>
    <w:uiPriority w:val="0"/>
    <w:pPr>
      <w:spacing w:line="600" w:lineRule="exact"/>
      <w:ind w:firstLine="83" w:firstLineChars="83"/>
      <w:jc w:val="center"/>
    </w:pPr>
    <w:rPr>
      <w:rFonts w:eastAsia="方正小标宋_GBK"/>
      <w:b/>
      <w:sz w:val="44"/>
    </w:rPr>
  </w:style>
  <w:style w:type="paragraph" w:customStyle="1" w:styleId="627">
    <w:name w:val="样式 宋体 五号 两端对齐 行距: 单倍行距"/>
    <w:basedOn w:val="1"/>
    <w:semiHidden/>
    <w:qFormat/>
    <w:uiPriority w:val="0"/>
    <w:pPr>
      <w:adjustRightInd w:val="0"/>
      <w:textAlignment w:val="baseline"/>
    </w:pPr>
    <w:rPr>
      <w:rFonts w:ascii="宋体" w:hAnsi="宋体"/>
      <w:kern w:val="0"/>
    </w:rPr>
  </w:style>
  <w:style w:type="paragraph" w:customStyle="1" w:styleId="628">
    <w:name w:val="（询）标题2"/>
    <w:basedOn w:val="1"/>
    <w:semiHidden/>
    <w:qFormat/>
    <w:uiPriority w:val="0"/>
    <w:pPr>
      <w:spacing w:before="20" w:beforeLines="20"/>
      <w:outlineLvl w:val="0"/>
    </w:pPr>
    <w:rPr>
      <w:rFonts w:ascii="仿宋_GB2312" w:hAnsi="宋体"/>
      <w:b/>
      <w:szCs w:val="28"/>
    </w:rPr>
  </w:style>
  <w:style w:type="paragraph" w:customStyle="1" w:styleId="629">
    <w:name w:val=" Char Char Char Char"/>
    <w:basedOn w:val="29"/>
    <w:semiHidden/>
    <w:qFormat/>
    <w:uiPriority w:val="0"/>
    <w:pPr>
      <w:spacing w:line="360" w:lineRule="auto"/>
    </w:pPr>
  </w:style>
  <w:style w:type="paragraph" w:customStyle="1" w:styleId="630">
    <w:name w:val="样式 标题 1 + 黑体 三号 非加粗 居中 段前: 6 磅 段后: 6 磅 行距: 固定值 20 磅"/>
    <w:basedOn w:val="7"/>
    <w:semiHidden/>
    <w:qFormat/>
    <w:uiPriority w:val="0"/>
    <w:pPr>
      <w:widowControl w:val="0"/>
      <w:spacing w:before="120" w:after="120" w:line="400" w:lineRule="exact"/>
    </w:pPr>
    <w:rPr>
      <w:rFonts w:ascii="黑体" w:hAnsi="黑体" w:cs="宋体"/>
      <w:b w:val="0"/>
      <w:bCs w:val="0"/>
      <w:szCs w:val="20"/>
    </w:rPr>
  </w:style>
  <w:style w:type="paragraph" w:customStyle="1" w:styleId="631">
    <w:name w:val="样式 行距: 1.5 倍行距1"/>
    <w:basedOn w:val="1"/>
    <w:semiHidden/>
    <w:qFormat/>
    <w:uiPriority w:val="0"/>
    <w:pPr>
      <w:snapToGrid w:val="0"/>
    </w:pPr>
  </w:style>
  <w:style w:type="paragraph" w:customStyle="1" w:styleId="632">
    <w:name w:val=" Char Char Char Char Char"/>
    <w:basedOn w:val="1"/>
    <w:semiHidden/>
    <w:qFormat/>
    <w:uiPriority w:val="0"/>
    <w:pPr>
      <w:tabs>
        <w:tab w:val="left" w:pos="425"/>
      </w:tabs>
      <w:ind w:left="425" w:hanging="425"/>
    </w:pPr>
    <w:rPr>
      <w:rFonts w:ascii="Tahoma" w:hAnsi="Tahoma"/>
    </w:rPr>
  </w:style>
  <w:style w:type="paragraph" w:customStyle="1" w:styleId="633">
    <w:name w:val="表格标题"/>
    <w:basedOn w:val="1"/>
    <w:semiHidden/>
    <w:qFormat/>
    <w:uiPriority w:val="0"/>
    <w:pPr>
      <w:suppressLineNumbers/>
      <w:suppressAutoHyphens/>
      <w:spacing w:line="240" w:lineRule="auto"/>
      <w:ind w:firstLine="0" w:firstLineChars="0"/>
      <w:jc w:val="both"/>
    </w:pPr>
    <w:rPr>
      <w:rFonts w:eastAsia="宋体"/>
      <w:sz w:val="21"/>
    </w:rPr>
  </w:style>
  <w:style w:type="paragraph" w:customStyle="1" w:styleId="634">
    <w:name w:val="附录3"/>
    <w:basedOn w:val="1"/>
    <w:next w:val="1"/>
    <w:semiHidden/>
    <w:qFormat/>
    <w:uiPriority w:val="0"/>
    <w:pPr>
      <w:numPr>
        <w:ilvl w:val="2"/>
        <w:numId w:val="0"/>
      </w:numPr>
      <w:tabs>
        <w:tab w:val="left" w:pos="851"/>
      </w:tabs>
      <w:ind w:left="425" w:hanging="425"/>
      <w:outlineLvl w:val="2"/>
    </w:pPr>
    <w:rPr>
      <w:rFonts w:eastAsia="黑体"/>
      <w:b/>
      <w:sz w:val="32"/>
    </w:rPr>
  </w:style>
  <w:style w:type="paragraph" w:customStyle="1" w:styleId="635">
    <w:name w:val="质疑答复及公文题目"/>
    <w:next w:val="376"/>
    <w:qFormat/>
    <w:uiPriority w:val="0"/>
    <w:pPr>
      <w:spacing w:line="600" w:lineRule="exact"/>
      <w:ind w:firstLine="83" w:firstLineChars="83"/>
      <w:jc w:val="center"/>
    </w:pPr>
    <w:rPr>
      <w:rFonts w:ascii="Times New Roman" w:hAnsi="Times New Roman" w:eastAsia="方正小标宋_GBK" w:cs="Times New Roman"/>
      <w:b/>
      <w:kern w:val="2"/>
      <w:sz w:val="44"/>
      <w:szCs w:val="24"/>
      <w:lang w:val="en-US" w:eastAsia="zh-CN" w:bidi="ar-SA"/>
    </w:rPr>
  </w:style>
  <w:style w:type="paragraph" w:customStyle="1" w:styleId="636">
    <w:name w:val="xl90"/>
    <w:basedOn w:val="1"/>
    <w:semiHidden/>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637">
    <w:name w:val="xl30"/>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rPr>
  </w:style>
  <w:style w:type="paragraph" w:customStyle="1" w:styleId="638">
    <w:name w:val="样式 标题 1 + 居中 段前: 6 磅 段后: 6 磅 行距: 1.5 倍行距"/>
    <w:basedOn w:val="7"/>
    <w:semiHidden/>
    <w:qFormat/>
    <w:uiPriority w:val="0"/>
    <w:pPr>
      <w:adjustRightInd w:val="0"/>
      <w:snapToGrid w:val="0"/>
      <w:spacing w:after="156" w:line="360" w:lineRule="auto"/>
    </w:pPr>
  </w:style>
  <w:style w:type="paragraph" w:customStyle="1" w:styleId="639">
    <w:name w:val="xl37"/>
    <w:basedOn w:val="1"/>
    <w:semiHidden/>
    <w:qFormat/>
    <w:uiPriority w:val="0"/>
    <w:pPr>
      <w:pBdr>
        <w:top w:val="single" w:color="auto" w:sz="4" w:space="0"/>
        <w:bottom w:val="single" w:color="auto" w:sz="4" w:space="0"/>
      </w:pBdr>
      <w:spacing w:before="100" w:beforeAutospacing="1" w:after="100" w:afterAutospacing="1"/>
      <w:jc w:val="center"/>
    </w:pPr>
    <w:rPr>
      <w:rFonts w:ascii="宋体" w:hAnsi="宋体" w:cs="宋体"/>
      <w:b/>
      <w:bCs/>
      <w:kern w:val="0"/>
      <w:szCs w:val="28"/>
    </w:rPr>
  </w:style>
  <w:style w:type="paragraph" w:customStyle="1" w:styleId="640">
    <w:name w:val=" Char1 Char Char Char"/>
    <w:basedOn w:val="1"/>
    <w:semiHidden/>
    <w:qFormat/>
    <w:uiPriority w:val="0"/>
    <w:rPr>
      <w:rFonts w:ascii="Tahoma" w:hAnsi="Tahoma"/>
    </w:rPr>
  </w:style>
  <w:style w:type="paragraph" w:customStyle="1" w:styleId="641">
    <w:name w:val=" Char2 Char Char Char Char Char Char"/>
    <w:basedOn w:val="1"/>
    <w:semiHidden/>
    <w:qFormat/>
    <w:uiPriority w:val="0"/>
    <w:rPr>
      <w:rFonts w:ascii="仿宋_GB2312"/>
      <w:b/>
      <w:sz w:val="30"/>
    </w:rPr>
  </w:style>
  <w:style w:type="paragraph" w:customStyle="1" w:styleId="642">
    <w:name w:val="题注4"/>
    <w:basedOn w:val="1"/>
    <w:next w:val="25"/>
    <w:semiHidden/>
    <w:qFormat/>
    <w:uiPriority w:val="0"/>
    <w:pPr>
      <w:ind w:left="-132" w:leftChars="-64" w:right="-105" w:rightChars="-50" w:hanging="2"/>
      <w:jc w:val="center"/>
    </w:pPr>
    <w:rPr>
      <w:b/>
      <w:color w:val="FF0000"/>
      <w:sz w:val="21"/>
      <w:szCs w:val="21"/>
      <w:lang w:val="en-GB"/>
    </w:rPr>
  </w:style>
  <w:style w:type="paragraph" w:customStyle="1" w:styleId="643">
    <w:name w:val="司法正文"/>
    <w:semiHidden/>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644">
    <w:name w:val="xl2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rPr>
  </w:style>
  <w:style w:type="paragraph" w:customStyle="1" w:styleId="645">
    <w:name w:val="Table Heading"/>
    <w:semiHidden/>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646">
    <w:name w:val="Table Description"/>
    <w:next w:val="1"/>
    <w:semiHidden/>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647">
    <w:name w:val="mtitle"/>
    <w:basedOn w:val="1"/>
    <w:semiHidden/>
    <w:qFormat/>
    <w:uiPriority w:val="0"/>
    <w:pPr>
      <w:spacing w:before="30" w:line="240" w:lineRule="auto"/>
      <w:ind w:firstLine="0" w:firstLineChars="0"/>
      <w:jc w:val="center"/>
    </w:pPr>
    <w:rPr>
      <w:rFonts w:ascii="方正小标宋简体" w:hAnsi="宋体" w:eastAsia="方正小标宋简体"/>
      <w:color w:val="000000"/>
      <w:kern w:val="0"/>
      <w:sz w:val="44"/>
      <w:szCs w:val="44"/>
    </w:rPr>
  </w:style>
  <w:style w:type="paragraph" w:customStyle="1" w:styleId="648">
    <w:name w:val="xl66"/>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kern w:val="0"/>
      <w:sz w:val="20"/>
      <w:szCs w:val="20"/>
    </w:rPr>
  </w:style>
  <w:style w:type="paragraph" w:customStyle="1" w:styleId="649">
    <w:name w:val="默认段落字体 Para Char Char Char Char Char Char Char"/>
    <w:basedOn w:val="1"/>
    <w:semiHidden/>
    <w:qFormat/>
    <w:uiPriority w:val="0"/>
    <w:rPr>
      <w:rFonts w:ascii="Tahoma" w:hAnsi="Tahoma"/>
    </w:rPr>
  </w:style>
  <w:style w:type="paragraph" w:customStyle="1" w:styleId="650">
    <w:name w:val="zz"/>
    <w:basedOn w:val="1"/>
    <w:semiHidden/>
    <w:qFormat/>
    <w:uiPriority w:val="0"/>
    <w:pPr>
      <w:spacing w:before="30" w:line="240" w:lineRule="auto"/>
      <w:ind w:firstLine="0" w:firstLineChars="0"/>
      <w:jc w:val="right"/>
    </w:pPr>
    <w:rPr>
      <w:rFonts w:ascii="方正书宋简体" w:hAnsi="宋体" w:eastAsia="方正书宋简体"/>
      <w:color w:val="000000"/>
      <w:kern w:val="0"/>
      <w:sz w:val="21"/>
      <w:szCs w:val="21"/>
    </w:rPr>
  </w:style>
  <w:style w:type="paragraph" w:customStyle="1" w:styleId="651">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652">
    <w:name w:val="表中字小于正文（左对齐）"/>
    <w:semiHidden/>
    <w:qFormat/>
    <w:uiPriority w:val="0"/>
    <w:pPr>
      <w:spacing w:line="280" w:lineRule="exact"/>
    </w:pPr>
    <w:rPr>
      <w:rFonts w:ascii="黑体" w:hAnsi="宋体" w:eastAsia="仿宋_GB2312" w:cs="Times New Roman"/>
      <w:kern w:val="2"/>
      <w:sz w:val="21"/>
      <w:szCs w:val="90"/>
      <w:lang w:val="en-US" w:eastAsia="zh-CN" w:bidi="ar-SA"/>
    </w:rPr>
  </w:style>
  <w:style w:type="paragraph" w:customStyle="1" w:styleId="653">
    <w:name w:val="（询）标题1"/>
    <w:basedOn w:val="1"/>
    <w:semiHidden/>
    <w:qFormat/>
    <w:uiPriority w:val="0"/>
    <w:pPr>
      <w:spacing w:before="50" w:beforeLines="50"/>
      <w:outlineLvl w:val="1"/>
    </w:pPr>
    <w:rPr>
      <w:rFonts w:ascii="黑体" w:eastAsia="黑体"/>
      <w:b/>
      <w:szCs w:val="30"/>
    </w:rPr>
  </w:style>
  <w:style w:type="paragraph" w:customStyle="1" w:styleId="654">
    <w:name w:val=" Char"/>
    <w:basedOn w:val="1"/>
    <w:semiHidden/>
    <w:qFormat/>
    <w:uiPriority w:val="0"/>
    <w:pPr>
      <w:spacing w:line="240" w:lineRule="atLeast"/>
      <w:ind w:left="420" w:firstLine="420"/>
    </w:pPr>
    <w:rPr>
      <w:kern w:val="0"/>
    </w:rPr>
  </w:style>
  <w:style w:type="paragraph" w:customStyle="1" w:styleId="655">
    <w:name w:val="xl53"/>
    <w:basedOn w:val="1"/>
    <w:semiHidden/>
    <w:qFormat/>
    <w:uiPriority w:val="0"/>
    <w:pPr>
      <w:pBdr>
        <w:left w:val="single" w:color="auto" w:sz="4" w:space="0"/>
        <w:bottom w:val="single" w:color="auto" w:sz="4" w:space="0"/>
      </w:pBdr>
      <w:spacing w:before="100" w:beforeAutospacing="1" w:after="100" w:afterAutospacing="1"/>
      <w:jc w:val="center"/>
      <w:textAlignment w:val="center"/>
    </w:pPr>
    <w:rPr>
      <w:rFonts w:ascii="宋体" w:hAnsi="宋体"/>
      <w:kern w:val="0"/>
    </w:rPr>
  </w:style>
  <w:style w:type="paragraph" w:customStyle="1" w:styleId="656">
    <w:name w:val="Char Char"/>
    <w:basedOn w:val="1"/>
    <w:semiHidden/>
    <w:qFormat/>
    <w:uiPriority w:val="0"/>
    <w:pPr>
      <w:spacing w:after="160" w:line="240" w:lineRule="exact"/>
      <w:ind w:firstLine="0" w:firstLineChars="0"/>
    </w:pPr>
    <w:rPr>
      <w:rFonts w:ascii="Verdana" w:hAnsi="Verdana"/>
      <w:kern w:val="0"/>
      <w:szCs w:val="20"/>
      <w:lang w:eastAsia="en-US"/>
    </w:rPr>
  </w:style>
  <w:style w:type="paragraph" w:customStyle="1" w:styleId="657">
    <w:name w:val="_Style 655"/>
    <w:basedOn w:val="7"/>
    <w:next w:val="1"/>
    <w:qFormat/>
    <w:uiPriority w:val="0"/>
    <w:pPr>
      <w:spacing w:before="480" w:line="276" w:lineRule="auto"/>
      <w:jc w:val="left"/>
      <w:outlineLvl w:val="9"/>
    </w:pPr>
    <w:rPr>
      <w:rFonts w:ascii="Cambria" w:hAnsi="Cambria" w:eastAsia="宋体"/>
      <w:b w:val="0"/>
      <w:color w:val="365F91"/>
      <w:kern w:val="0"/>
      <w:sz w:val="28"/>
    </w:rPr>
  </w:style>
  <w:style w:type="paragraph" w:customStyle="1" w:styleId="658">
    <w:name w:val="表中字小于正文（靠左）"/>
    <w:basedOn w:val="477"/>
    <w:semiHidden/>
    <w:qFormat/>
    <w:uiPriority w:val="0"/>
    <w:pPr>
      <w:jc w:val="left"/>
    </w:pPr>
  </w:style>
  <w:style w:type="paragraph" w:customStyle="1" w:styleId="659">
    <w:name w:val="样式 样式 首行缩进:  2 字符 段后: 0.5 行 + 首行缩进:  2 字符 段后: 0.5 行"/>
    <w:basedOn w:val="1"/>
    <w:semiHidden/>
    <w:qFormat/>
    <w:uiPriority w:val="0"/>
    <w:pPr>
      <w:spacing w:after="156" w:afterLines="50" w:line="360" w:lineRule="auto"/>
      <w:ind w:firstLine="560"/>
    </w:pPr>
    <w:rPr>
      <w:rFonts w:eastAsia="宋体" w:cs="宋体"/>
    </w:rPr>
  </w:style>
  <w:style w:type="paragraph" w:customStyle="1" w:styleId="660">
    <w:name w:val="正文表格"/>
    <w:basedOn w:val="1"/>
    <w:semiHidden/>
    <w:qFormat/>
    <w:uiPriority w:val="0"/>
    <w:pPr>
      <w:widowControl w:val="0"/>
      <w:adjustRightInd w:val="0"/>
      <w:spacing w:before="40" w:after="40"/>
    </w:pPr>
  </w:style>
  <w:style w:type="paragraph" w:customStyle="1" w:styleId="661">
    <w:name w:val="Table Contents"/>
    <w:basedOn w:val="3"/>
    <w:semiHidden/>
    <w:qFormat/>
    <w:uiPriority w:val="0"/>
    <w:pPr>
      <w:suppressAutoHyphens/>
      <w:spacing w:after="0"/>
    </w:pPr>
    <w:rPr>
      <w:kern w:val="0"/>
    </w:rPr>
  </w:style>
  <w:style w:type="paragraph" w:customStyle="1" w:styleId="662">
    <w:name w:val="首行缩进 1"/>
    <w:basedOn w:val="1"/>
    <w:semiHidden/>
    <w:qFormat/>
    <w:uiPriority w:val="0"/>
    <w:pPr>
      <w:spacing w:after="120" w:line="360" w:lineRule="auto"/>
    </w:pPr>
  </w:style>
  <w:style w:type="paragraph" w:customStyle="1" w:styleId="663">
    <w:name w:val="正文 New New"/>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664">
    <w:name w:val="（询）附件"/>
    <w:basedOn w:val="653"/>
    <w:semiHidden/>
    <w:qFormat/>
    <w:uiPriority w:val="0"/>
    <w:rPr>
      <w:rFonts w:ascii="仿宋_GB2312"/>
    </w:rPr>
  </w:style>
  <w:style w:type="paragraph" w:customStyle="1" w:styleId="665">
    <w:name w:val="项目编号、项目名称"/>
    <w:semiHidden/>
    <w:qFormat/>
    <w:uiPriority w:val="0"/>
    <w:pPr>
      <w:tabs>
        <w:tab w:val="left" w:pos="560"/>
      </w:tabs>
      <w:spacing w:line="660" w:lineRule="exact"/>
      <w:jc w:val="center"/>
    </w:pPr>
    <w:rPr>
      <w:rFonts w:ascii="黑体" w:hAnsi="黑体" w:eastAsia="宋体" w:cs="Times New Roman"/>
      <w:b/>
      <w:kern w:val="2"/>
      <w:sz w:val="32"/>
      <w:szCs w:val="36"/>
      <w:lang w:val="en-US" w:eastAsia="zh-CN" w:bidi="ar-SA"/>
    </w:rPr>
  </w:style>
  <w:style w:type="paragraph" w:customStyle="1" w:styleId="666">
    <w:name w:val="样式 标题 6第五层条 + 三号 段前: 0.5 行"/>
    <w:basedOn w:val="13"/>
    <w:semiHidden/>
    <w:qFormat/>
    <w:uiPriority w:val="0"/>
    <w:pPr>
      <w:numPr>
        <w:ilvl w:val="5"/>
        <w:numId w:val="0"/>
      </w:numPr>
      <w:adjustRightInd/>
      <w:snapToGrid/>
      <w:spacing w:before="156" w:beforeLines="50"/>
      <w:ind w:left="1152" w:hanging="1152"/>
    </w:pPr>
    <w:rPr>
      <w:snapToGrid w:val="0"/>
      <w:kern w:val="24"/>
      <w:sz w:val="28"/>
    </w:rPr>
  </w:style>
  <w:style w:type="paragraph" w:customStyle="1" w:styleId="667">
    <w:name w:val=" Char Char Char Char Char Char Char Char Char Char Char Char Char"/>
    <w:basedOn w:val="1"/>
    <w:semiHidden/>
    <w:qFormat/>
    <w:uiPriority w:val="0"/>
    <w:pPr>
      <w:spacing w:after="160" w:line="240" w:lineRule="exact"/>
    </w:pPr>
    <w:rPr>
      <w:rFonts w:ascii="Verdana" w:hAnsi="Verdana"/>
      <w:kern w:val="0"/>
      <w:lang w:eastAsia="en-US"/>
    </w:rPr>
  </w:style>
  <w:style w:type="paragraph" w:customStyle="1" w:styleId="668">
    <w:name w:val="正文 New New New New New New New New New New New New New New"/>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669">
    <w:name w:val="图片文字"/>
    <w:basedOn w:val="1"/>
    <w:semiHidden/>
    <w:qFormat/>
    <w:uiPriority w:val="0"/>
    <w:pPr>
      <w:spacing w:line="240" w:lineRule="atLeast"/>
      <w:jc w:val="center"/>
    </w:pPr>
  </w:style>
  <w:style w:type="paragraph" w:customStyle="1" w:styleId="670">
    <w:name w:val="ly"/>
    <w:basedOn w:val="1"/>
    <w:semiHidden/>
    <w:qFormat/>
    <w:uiPriority w:val="0"/>
    <w:pPr>
      <w:spacing w:before="30" w:line="240" w:lineRule="auto"/>
      <w:ind w:firstLine="0" w:firstLineChars="0"/>
      <w:jc w:val="right"/>
    </w:pPr>
    <w:rPr>
      <w:rFonts w:ascii="方正书宋简体" w:hAnsi="宋体" w:eastAsia="方正书宋简体"/>
      <w:color w:val="000000"/>
      <w:kern w:val="0"/>
      <w:sz w:val="21"/>
      <w:szCs w:val="21"/>
    </w:rPr>
  </w:style>
  <w:style w:type="paragraph" w:customStyle="1" w:styleId="671">
    <w:name w:val="内容标题"/>
    <w:basedOn w:val="29"/>
    <w:semiHidden/>
    <w:qFormat/>
    <w:uiPriority w:val="0"/>
    <w:rPr>
      <w:rFonts w:ascii="Tahoma" w:hAnsi="Tahoma"/>
    </w:rPr>
  </w:style>
  <w:style w:type="paragraph" w:customStyle="1" w:styleId="672">
    <w:name w:val="编号正文"/>
    <w:basedOn w:val="380"/>
    <w:semiHidden/>
    <w:qFormat/>
    <w:uiPriority w:val="0"/>
    <w:pPr>
      <w:snapToGrid/>
      <w:spacing w:line="360" w:lineRule="auto"/>
      <w:ind w:left="1407" w:hanging="1047"/>
    </w:pPr>
  </w:style>
  <w:style w:type="paragraph" w:customStyle="1" w:styleId="673">
    <w:name w:val="二级列表"/>
    <w:basedOn w:val="1"/>
    <w:semiHidden/>
    <w:qFormat/>
    <w:uiPriority w:val="0"/>
    <w:pPr>
      <w:tabs>
        <w:tab w:val="left" w:pos="2120"/>
      </w:tabs>
    </w:pPr>
    <w:rPr>
      <w:b/>
    </w:rPr>
  </w:style>
  <w:style w:type="paragraph" w:customStyle="1" w:styleId="674">
    <w:name w:val="样式"/>
    <w:semiHidden/>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675">
    <w:name w:val=" Char1"/>
    <w:basedOn w:val="1"/>
    <w:semiHidden/>
    <w:qFormat/>
    <w:uiPriority w:val="0"/>
  </w:style>
  <w:style w:type="paragraph" w:customStyle="1" w:styleId="676">
    <w:name w:val="样式4"/>
    <w:basedOn w:val="11"/>
    <w:semiHidden/>
    <w:qFormat/>
    <w:uiPriority w:val="0"/>
    <w:pPr>
      <w:adjustRightInd w:val="0"/>
      <w:snapToGrid w:val="0"/>
      <w:spacing w:before="280" w:line="374" w:lineRule="auto"/>
      <w:ind w:firstLine="0"/>
    </w:pPr>
  </w:style>
  <w:style w:type="paragraph" w:customStyle="1" w:styleId="677">
    <w:name w:val=" Char Char1 Char Char Char Char Char Char Char Char Char Char Char Char Char Char"/>
    <w:basedOn w:val="1"/>
    <w:semiHidden/>
    <w:qFormat/>
    <w:uiPriority w:val="0"/>
    <w:pPr>
      <w:spacing w:after="160" w:line="240" w:lineRule="exact"/>
    </w:pPr>
    <w:rPr>
      <w:rFonts w:ascii="Verdana" w:hAnsi="Verdana"/>
      <w:kern w:val="0"/>
      <w:sz w:val="20"/>
      <w:lang w:eastAsia="en-US"/>
    </w:rPr>
  </w:style>
  <w:style w:type="paragraph" w:customStyle="1" w:styleId="678">
    <w:name w:val="xl86"/>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Cs/>
      <w:color w:val="0000FF"/>
      <w:kern w:val="0"/>
      <w:sz w:val="20"/>
      <w:szCs w:val="20"/>
    </w:rPr>
  </w:style>
  <w:style w:type="paragraph" w:customStyle="1" w:styleId="679">
    <w:name w:val="Body Text 3"/>
    <w:basedOn w:val="1"/>
    <w:semiHidden/>
    <w:qFormat/>
    <w:uiPriority w:val="0"/>
    <w:pPr>
      <w:spacing w:after="120" w:line="240" w:lineRule="auto"/>
      <w:ind w:firstLine="0" w:firstLineChars="0"/>
      <w:jc w:val="both"/>
    </w:pPr>
    <w:rPr>
      <w:rFonts w:eastAsia="宋体"/>
      <w:sz w:val="16"/>
      <w:szCs w:val="16"/>
    </w:rPr>
  </w:style>
  <w:style w:type="paragraph" w:customStyle="1" w:styleId="680">
    <w:name w:val="xl76"/>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Cs/>
      <w:color w:val="0000FF"/>
      <w:kern w:val="0"/>
      <w:sz w:val="20"/>
      <w:szCs w:val="20"/>
    </w:rPr>
  </w:style>
  <w:style w:type="paragraph" w:customStyle="1" w:styleId="681">
    <w:name w:val="xl72"/>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color w:val="FF0000"/>
      <w:kern w:val="0"/>
      <w:sz w:val="20"/>
      <w:szCs w:val="20"/>
    </w:rPr>
  </w:style>
  <w:style w:type="paragraph" w:customStyle="1" w:styleId="682">
    <w:name w:val="自动编号"/>
    <w:basedOn w:val="1"/>
    <w:semiHidden/>
    <w:qFormat/>
    <w:uiPriority w:val="0"/>
    <w:pPr>
      <w:widowControl w:val="0"/>
      <w:ind w:firstLine="0" w:firstLineChars="0"/>
    </w:pPr>
    <w:rPr>
      <w:rFonts w:ascii="仿宋_GB2312"/>
      <w:color w:val="000000"/>
      <w:szCs w:val="28"/>
    </w:rPr>
  </w:style>
  <w:style w:type="paragraph" w:customStyle="1" w:styleId="683">
    <w:name w:val="样式 宋体 五号 行距: 单倍行距"/>
    <w:basedOn w:val="1"/>
    <w:semiHidden/>
    <w:qFormat/>
    <w:uiPriority w:val="0"/>
    <w:pPr>
      <w:adjustRightInd w:val="0"/>
    </w:pPr>
    <w:rPr>
      <w:rFonts w:ascii="宋体" w:hAnsi="宋体"/>
      <w:kern w:val="0"/>
    </w:rPr>
  </w:style>
  <w:style w:type="paragraph" w:customStyle="1" w:styleId="684">
    <w:name w:val="xl92"/>
    <w:basedOn w:val="1"/>
    <w:semiHidden/>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Cs/>
      <w:color w:val="008000"/>
      <w:kern w:val="0"/>
      <w:sz w:val="20"/>
      <w:szCs w:val="20"/>
    </w:rPr>
  </w:style>
  <w:style w:type="paragraph" w:customStyle="1" w:styleId="685">
    <w:name w:val="xl7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b/>
      <w:kern w:val="0"/>
      <w:sz w:val="20"/>
      <w:szCs w:val="20"/>
    </w:rPr>
  </w:style>
  <w:style w:type="paragraph" w:customStyle="1" w:styleId="686">
    <w:name w:val="xl87"/>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kern w:val="0"/>
      <w:sz w:val="20"/>
      <w:szCs w:val="20"/>
    </w:rPr>
  </w:style>
  <w:style w:type="paragraph" w:customStyle="1" w:styleId="687">
    <w:name w:val="p0"/>
    <w:basedOn w:val="1"/>
    <w:semiHidden/>
    <w:qFormat/>
    <w:uiPriority w:val="0"/>
    <w:pPr>
      <w:spacing w:line="240" w:lineRule="auto"/>
      <w:ind w:firstLine="0" w:firstLineChars="0"/>
    </w:pPr>
    <w:rPr>
      <w:rFonts w:ascii="Calibri" w:hAnsi="Calibri" w:eastAsia="宋体" w:cs="宋体"/>
      <w:kern w:val="0"/>
    </w:rPr>
  </w:style>
  <w:style w:type="paragraph" w:customStyle="1" w:styleId="688">
    <w:name w:val="xl104"/>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Cs/>
      <w:kern w:val="0"/>
      <w:sz w:val="20"/>
      <w:szCs w:val="20"/>
    </w:rPr>
  </w:style>
  <w:style w:type="paragraph" w:customStyle="1" w:styleId="689">
    <w:name w:val="普通 (Web)"/>
    <w:basedOn w:val="1"/>
    <w:semiHidden/>
    <w:qFormat/>
    <w:uiPriority w:val="0"/>
    <w:pPr>
      <w:spacing w:before="100" w:beforeAutospacing="1" w:after="100" w:afterAutospacing="1"/>
    </w:pPr>
    <w:rPr>
      <w:rFonts w:ascii="宋体" w:hAnsi="宋体"/>
      <w:kern w:val="0"/>
    </w:rPr>
  </w:style>
  <w:style w:type="paragraph" w:customStyle="1" w:styleId="690">
    <w:name w:val="列表项目"/>
    <w:basedOn w:val="1"/>
    <w:semiHidden/>
    <w:qFormat/>
    <w:uiPriority w:val="0"/>
    <w:pPr>
      <w:tabs>
        <w:tab w:val="left" w:pos="420"/>
        <w:tab w:val="left" w:pos="980"/>
      </w:tabs>
      <w:spacing w:line="288" w:lineRule="auto"/>
      <w:ind w:left="840" w:leftChars="200" w:hanging="420" w:hangingChars="200"/>
    </w:pPr>
  </w:style>
  <w:style w:type="paragraph" w:customStyle="1" w:styleId="691">
    <w:name w:val=" Char3 Char Char Char"/>
    <w:basedOn w:val="1"/>
    <w:semiHidden/>
    <w:qFormat/>
    <w:uiPriority w:val="0"/>
    <w:pPr>
      <w:tabs>
        <w:tab w:val="left" w:pos="720"/>
      </w:tabs>
      <w:ind w:firstLine="0" w:firstLineChars="0"/>
    </w:pPr>
  </w:style>
  <w:style w:type="paragraph" w:customStyle="1" w:styleId="692">
    <w:name w:val="项目编号、时间、签字（横向）"/>
    <w:basedOn w:val="1"/>
    <w:semiHidden/>
    <w:qFormat/>
    <w:uiPriority w:val="0"/>
    <w:pPr>
      <w:widowControl w:val="0"/>
      <w:spacing w:line="340" w:lineRule="exact"/>
      <w:ind w:firstLine="500" w:firstLineChars="500"/>
    </w:pPr>
    <w:rPr>
      <w:rFonts w:ascii="仿宋_GB2312" w:eastAsia="黑体"/>
      <w:b/>
      <w:sz w:val="26"/>
    </w:rPr>
  </w:style>
  <w:style w:type="paragraph" w:customStyle="1" w:styleId="693">
    <w:name w:val="开评标用小黑体"/>
    <w:semiHidden/>
    <w:qFormat/>
    <w:uiPriority w:val="0"/>
    <w:pPr>
      <w:spacing w:line="360" w:lineRule="exact"/>
      <w:ind w:firstLine="200" w:firstLineChars="200"/>
    </w:pPr>
    <w:rPr>
      <w:rFonts w:ascii="Times New Roman" w:hAnsi="Times New Roman" w:eastAsia="黑体" w:cs="Times New Roman"/>
      <w:b/>
      <w:bCs/>
      <w:kern w:val="2"/>
      <w:sz w:val="28"/>
      <w:szCs w:val="32"/>
      <w:lang w:val="en-US" w:eastAsia="zh-CN" w:bidi="ar-SA"/>
    </w:rPr>
  </w:style>
  <w:style w:type="paragraph" w:customStyle="1" w:styleId="694">
    <w:name w:val="xl70"/>
    <w:basedOn w:val="1"/>
    <w:semiHidden/>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Cs/>
      <w:color w:val="0000FF"/>
      <w:kern w:val="0"/>
      <w:sz w:val="20"/>
      <w:szCs w:val="20"/>
    </w:rPr>
  </w:style>
  <w:style w:type="paragraph" w:customStyle="1" w:styleId="695">
    <w:name w:val="表文字"/>
    <w:semiHidden/>
    <w:qFormat/>
    <w:uiPriority w:val="0"/>
    <w:rPr>
      <w:rFonts w:ascii="宋体" w:hAnsi="Times New Roman" w:eastAsia="宋体" w:cs="Times New Roman"/>
      <w:kern w:val="2"/>
      <w:lang w:val="en-US" w:eastAsia="zh-CN" w:bidi="ar-SA"/>
    </w:rPr>
  </w:style>
  <w:style w:type="paragraph" w:customStyle="1" w:styleId="696">
    <w:name w:val="font10"/>
    <w:basedOn w:val="1"/>
    <w:semiHidden/>
    <w:qFormat/>
    <w:uiPriority w:val="0"/>
    <w:pPr>
      <w:spacing w:before="100" w:beforeAutospacing="1" w:after="100" w:afterAutospacing="1"/>
    </w:pPr>
    <w:rPr>
      <w:rFonts w:ascii="宋体" w:hAnsi="宋体" w:cs="宋体"/>
      <w:color w:val="000000"/>
      <w:kern w:val="0"/>
      <w:sz w:val="20"/>
    </w:rPr>
  </w:style>
  <w:style w:type="table" w:customStyle="1" w:styleId="697">
    <w:name w:val="表格样式1"/>
    <w:basedOn w:val="90"/>
    <w:semiHidden/>
    <w:qFormat/>
    <w:uiPriority w:val="0"/>
    <w:pPr>
      <w:jc w:val="center"/>
    </w:pPr>
    <w:rPr>
      <w:sz w:val="72"/>
    </w:rPr>
    <w:tblPr>
      <w:jc w:val="center"/>
    </w:tblPr>
    <w:trPr>
      <w:jc w:val="center"/>
    </w:trPr>
    <w:tcPr>
      <w:shd w:val="clear" w:color="auto" w:fill="auto"/>
      <w:vAlign w:val="center"/>
    </w:tcPr>
  </w:style>
  <w:style w:type="table" w:customStyle="1" w:styleId="698">
    <w:name w:val="表格内文字上下左右居中"/>
    <w:basedOn w:val="89"/>
    <w:semiHidden/>
    <w:qFormat/>
    <w:uiPriority w:val="0"/>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customStyle="1" w:styleId="699">
    <w:name w:val="font71"/>
    <w:basedOn w:val="134"/>
    <w:qFormat/>
    <w:uiPriority w:val="0"/>
    <w:rPr>
      <w:rFonts w:hint="eastAsia" w:ascii="宋体" w:hAnsi="宋体" w:eastAsia="宋体" w:cs="宋体"/>
      <w:color w:val="000000"/>
      <w:sz w:val="20"/>
      <w:szCs w:val="20"/>
      <w:u w:val="none"/>
    </w:rPr>
  </w:style>
  <w:style w:type="character" w:customStyle="1" w:styleId="700">
    <w:name w:val="font81"/>
    <w:basedOn w:val="134"/>
    <w:qFormat/>
    <w:uiPriority w:val="0"/>
    <w:rPr>
      <w:rFonts w:ascii="Arial" w:hAnsi="Arial" w:cs="Arial"/>
      <w:color w:val="000000"/>
      <w:sz w:val="20"/>
      <w:szCs w:val="20"/>
      <w:u w:val="none"/>
    </w:rPr>
  </w:style>
  <w:style w:type="character" w:customStyle="1" w:styleId="701">
    <w:name w:val="font91"/>
    <w:basedOn w:val="134"/>
    <w:qFormat/>
    <w:uiPriority w:val="0"/>
    <w:rPr>
      <w:rFonts w:hint="eastAsia" w:ascii="宋体" w:hAnsi="宋体" w:eastAsia="宋体" w:cs="宋体"/>
      <w:color w:val="000000"/>
      <w:sz w:val="18"/>
      <w:szCs w:val="18"/>
      <w:u w:val="none"/>
    </w:rPr>
  </w:style>
  <w:style w:type="character" w:customStyle="1" w:styleId="702">
    <w:name w:val="font101"/>
    <w:basedOn w:val="134"/>
    <w:qFormat/>
    <w:uiPriority w:val="0"/>
    <w:rPr>
      <w:rFonts w:hint="default" w:ascii="Arial" w:hAnsi="Arial" w:cs="Arial"/>
      <w:color w:val="000000"/>
      <w:sz w:val="18"/>
      <w:szCs w:val="18"/>
      <w:u w:val="none"/>
    </w:rPr>
  </w:style>
  <w:style w:type="character" w:customStyle="1" w:styleId="703">
    <w:name w:val="font122"/>
    <w:basedOn w:val="134"/>
    <w:qFormat/>
    <w:uiPriority w:val="0"/>
    <w:rPr>
      <w:rFonts w:hint="default" w:ascii="Arial" w:hAnsi="Arial" w:cs="Arial"/>
      <w:color w:val="000000"/>
      <w:sz w:val="22"/>
      <w:szCs w:val="22"/>
      <w:u w:val="none"/>
    </w:rPr>
  </w:style>
  <w:style w:type="character" w:customStyle="1" w:styleId="704">
    <w:name w:val="font111"/>
    <w:basedOn w:val="134"/>
    <w:qFormat/>
    <w:uiPriority w:val="0"/>
    <w:rPr>
      <w:rFonts w:hint="eastAsia" w:ascii="宋体" w:hAnsi="宋体" w:eastAsia="宋体" w:cs="宋体"/>
      <w:color w:val="000000"/>
      <w:sz w:val="22"/>
      <w:szCs w:val="22"/>
      <w:u w:val="none"/>
    </w:rPr>
  </w:style>
  <w:style w:type="paragraph" w:customStyle="1" w:styleId="705">
    <w:name w:val="TOC1"/>
    <w:basedOn w:val="1"/>
    <w:next w:val="1"/>
    <w:qFormat/>
    <w:uiPriority w:val="0"/>
    <w:pPr>
      <w:spacing w:line="180" w:lineRule="auto"/>
      <w:jc w:val="center"/>
      <w:textAlignment w:val="baseline"/>
    </w:pPr>
    <w:rPr>
      <w:sz w:val="30"/>
    </w:rPr>
  </w:style>
  <w:style w:type="table" w:customStyle="1" w:styleId="70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17.01.16&#29256;&#26412;\17.01.1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17.01.16</Template>
  <Pages>41</Pages>
  <Words>6045</Words>
  <Characters>6184</Characters>
  <Lines>72</Lines>
  <Paragraphs>20</Paragraphs>
  <TotalTime>11</TotalTime>
  <ScaleCrop>false</ScaleCrop>
  <LinksUpToDate>false</LinksUpToDate>
  <CharactersWithSpaces>6202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2018-01-04T03:54:00Z</dcterms:created>
  <dc:creator>袁洪丁</dc:creator>
  <cp:lastModifiedBy>佳</cp:lastModifiedBy>
  <cp:lastPrinted>2024-02-01T06:17:00Z</cp:lastPrinted>
  <dcterms:modified xsi:type="dcterms:W3CDTF">2025-04-27T04:25:06Z</dcterms:modified>
  <dc:title>大足区公共资源综合交易服务中心</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2A46BB4CBBBB4284BF7A7C803B398BC3_13</vt:lpwstr>
  </property>
  <property fmtid="{D5CDD505-2E9C-101B-9397-08002B2CF9AE}" pid="4" name="KSOTemplateDocerSaveRecord">
    <vt:lpwstr>eyJoZGlkIjoiMzgwY2Y2NmEwY2I0NzY2OTc1NWNjZmU4MmJlYjdlYzMiLCJ1c2VySWQiOiIyODU3MzM5NDMifQ==</vt:lpwstr>
  </property>
</Properties>
</file>