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CB64">
      <w:pPr>
        <w:spacing w:line="1600" w:lineRule="exact"/>
        <w:jc w:val="both"/>
        <w:outlineLvl w:val="0"/>
        <w:rPr>
          <w:rFonts w:hint="eastAsia" w:ascii="仿宋" w:hAnsi="仿宋" w:eastAsia="仿宋" w:cs="仿宋"/>
          <w:b/>
          <w:sz w:val="52"/>
          <w:szCs w:val="13"/>
        </w:rPr>
      </w:pPr>
    </w:p>
    <w:p w14:paraId="3B07AE3B">
      <w:pPr>
        <w:spacing w:line="1600" w:lineRule="exact"/>
        <w:jc w:val="center"/>
        <w:outlineLvl w:val="0"/>
        <w:rPr>
          <w:rFonts w:hint="eastAsia" w:ascii="仿宋" w:hAnsi="仿宋" w:eastAsia="仿宋" w:cs="仿宋"/>
          <w:b/>
          <w:sz w:val="100"/>
        </w:rPr>
      </w:pPr>
    </w:p>
    <w:p w14:paraId="291A8586">
      <w:pPr>
        <w:spacing w:line="1600" w:lineRule="exact"/>
        <w:jc w:val="center"/>
        <w:outlineLvl w:val="0"/>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lang w:val="en-US" w:eastAsia="zh-CN"/>
        </w:rPr>
        <w:t>询价</w:t>
      </w:r>
      <w:r>
        <w:rPr>
          <w:rFonts w:hint="eastAsia" w:ascii="方正小标宋_GBK" w:hAnsi="方正小标宋_GBK" w:eastAsia="方正小标宋_GBK" w:cs="方正小标宋_GBK"/>
          <w:b w:val="0"/>
          <w:bCs w:val="0"/>
          <w:sz w:val="84"/>
          <w:szCs w:val="84"/>
        </w:rPr>
        <w:t>文件</w:t>
      </w:r>
    </w:p>
    <w:p w14:paraId="7DE794A3">
      <w:pPr>
        <w:pStyle w:val="7"/>
        <w:spacing w:line="500" w:lineRule="exact"/>
        <w:ind w:left="0"/>
        <w:jc w:val="center"/>
        <w:rPr>
          <w:rFonts w:hint="eastAsia" w:ascii="仿宋" w:hAnsi="仿宋" w:eastAsia="仿宋" w:cs="仿宋"/>
          <w:b/>
          <w:sz w:val="32"/>
        </w:rPr>
      </w:pPr>
    </w:p>
    <w:p w14:paraId="1C9529B7">
      <w:pPr>
        <w:pStyle w:val="7"/>
        <w:spacing w:line="500" w:lineRule="exact"/>
        <w:ind w:left="0"/>
        <w:jc w:val="center"/>
        <w:rPr>
          <w:rFonts w:hint="eastAsia" w:ascii="仿宋" w:hAnsi="仿宋" w:eastAsia="仿宋" w:cs="仿宋"/>
          <w:b/>
          <w:sz w:val="32"/>
        </w:rPr>
      </w:pPr>
    </w:p>
    <w:p w14:paraId="1E9A5892">
      <w:pPr>
        <w:pStyle w:val="7"/>
        <w:spacing w:line="500" w:lineRule="exact"/>
        <w:ind w:left="0"/>
        <w:jc w:val="center"/>
        <w:rPr>
          <w:rFonts w:hint="eastAsia" w:ascii="仿宋" w:hAnsi="仿宋" w:eastAsia="仿宋" w:cs="仿宋"/>
          <w:b/>
          <w:sz w:val="32"/>
        </w:rPr>
      </w:pPr>
    </w:p>
    <w:p w14:paraId="37EB972E">
      <w:pPr>
        <w:pStyle w:val="7"/>
        <w:spacing w:line="500" w:lineRule="exact"/>
        <w:ind w:left="0"/>
        <w:jc w:val="center"/>
        <w:rPr>
          <w:rFonts w:hint="eastAsia" w:ascii="仿宋" w:hAnsi="仿宋" w:eastAsia="仿宋" w:cs="仿宋"/>
          <w:b/>
          <w:sz w:val="32"/>
        </w:rPr>
      </w:pPr>
    </w:p>
    <w:p w14:paraId="0A8CDEB1">
      <w:pPr>
        <w:pStyle w:val="7"/>
        <w:spacing w:line="500" w:lineRule="exact"/>
        <w:ind w:left="0"/>
        <w:jc w:val="center"/>
        <w:rPr>
          <w:rFonts w:hint="eastAsia" w:ascii="仿宋" w:hAnsi="仿宋" w:eastAsia="仿宋" w:cs="仿宋"/>
          <w:b/>
          <w:sz w:val="32"/>
        </w:rPr>
      </w:pPr>
    </w:p>
    <w:p w14:paraId="423D3703">
      <w:pPr>
        <w:spacing w:line="500" w:lineRule="exact"/>
        <w:ind w:firstLine="643" w:firstLineChars="200"/>
        <w:jc w:val="both"/>
        <w:outlineLvl w:val="0"/>
        <w:rPr>
          <w:rFonts w:hint="default" w:ascii="方正黑体_GBK" w:hAnsi="方正黑体_GBK" w:eastAsia="方正黑体_GBK" w:cs="方正黑体_GBK"/>
          <w:b/>
          <w:sz w:val="32"/>
          <w:lang w:val="en-US" w:eastAsia="zh-CN"/>
        </w:rPr>
      </w:pPr>
      <w:r>
        <w:rPr>
          <w:rFonts w:hint="eastAsia" w:ascii="方正黑体_GBK" w:hAnsi="方正黑体_GBK" w:eastAsia="方正黑体_GBK" w:cs="方正黑体_GBK"/>
          <w:b/>
          <w:sz w:val="32"/>
        </w:rPr>
        <w:t>项目编号：</w:t>
      </w:r>
      <w:r>
        <w:rPr>
          <w:rFonts w:hint="eastAsia" w:ascii="方正黑体_GBK" w:hAnsi="方正黑体_GBK" w:eastAsia="方正黑体_GBK" w:cs="方正黑体_GBK"/>
          <w:b/>
          <w:sz w:val="32"/>
          <w:lang w:val="en-US" w:eastAsia="zh-CN"/>
        </w:rPr>
        <w:t>20401220250003</w:t>
      </w:r>
    </w:p>
    <w:p w14:paraId="2509A49C">
      <w:pPr>
        <w:pStyle w:val="7"/>
        <w:spacing w:line="500" w:lineRule="exact"/>
        <w:ind w:left="2244" w:leftChars="228" w:hanging="1606" w:hangingChars="500"/>
        <w:jc w:val="both"/>
        <w:outlineLvl w:val="0"/>
        <w:rPr>
          <w:rFonts w:hint="default" w:ascii="方正黑体_GBK" w:hAnsi="方正黑体_GBK" w:eastAsia="方正黑体_GBK" w:cs="方正黑体_GBK"/>
          <w:b/>
          <w:sz w:val="32"/>
          <w:lang w:val="en-US" w:eastAsia="zh-CN"/>
        </w:rPr>
      </w:pPr>
      <w:r>
        <w:rPr>
          <w:rFonts w:hint="eastAsia" w:ascii="方正黑体_GBK" w:hAnsi="方正黑体_GBK" w:eastAsia="方正黑体_GBK" w:cs="方正黑体_GBK"/>
          <w:b/>
          <w:sz w:val="32"/>
        </w:rPr>
        <w:t>项目名称：</w:t>
      </w:r>
      <w:r>
        <w:rPr>
          <w:rFonts w:hint="eastAsia" w:ascii="方正黑体_GBK" w:hAnsi="方正黑体_GBK" w:eastAsia="方正黑体_GBK" w:cs="方正黑体_GBK"/>
          <w:b/>
          <w:sz w:val="32"/>
          <w:lang w:val="en-US" w:eastAsia="zh-CN"/>
        </w:rPr>
        <w:t>重庆市渝北区木耳中心卫生院院内基建水电维修服务项目</w:t>
      </w:r>
    </w:p>
    <w:p w14:paraId="5D66842C">
      <w:pPr>
        <w:pStyle w:val="7"/>
        <w:spacing w:line="500" w:lineRule="exact"/>
        <w:ind w:left="0"/>
        <w:jc w:val="center"/>
        <w:outlineLvl w:val="0"/>
        <w:rPr>
          <w:rFonts w:hint="eastAsia" w:ascii="方正黑体_GBK" w:hAnsi="方正黑体_GBK" w:eastAsia="方正黑体_GBK" w:cs="方正黑体_GBK"/>
          <w:b/>
          <w:sz w:val="32"/>
        </w:rPr>
      </w:pPr>
    </w:p>
    <w:p w14:paraId="42972F8C">
      <w:pPr>
        <w:pStyle w:val="7"/>
        <w:spacing w:line="500" w:lineRule="exact"/>
        <w:ind w:left="0"/>
        <w:jc w:val="center"/>
        <w:rPr>
          <w:rFonts w:hint="eastAsia" w:ascii="仿宋" w:hAnsi="仿宋" w:eastAsia="仿宋" w:cs="仿宋"/>
          <w:b/>
          <w:sz w:val="32"/>
        </w:rPr>
      </w:pPr>
    </w:p>
    <w:p w14:paraId="2DAF499A">
      <w:pPr>
        <w:pStyle w:val="7"/>
        <w:spacing w:line="500" w:lineRule="exact"/>
        <w:ind w:left="0"/>
        <w:jc w:val="center"/>
        <w:rPr>
          <w:rFonts w:hint="eastAsia" w:ascii="仿宋" w:hAnsi="仿宋" w:eastAsia="仿宋" w:cs="仿宋"/>
          <w:b/>
          <w:sz w:val="32"/>
        </w:rPr>
      </w:pPr>
    </w:p>
    <w:p w14:paraId="3805C1F3">
      <w:pPr>
        <w:spacing w:line="500" w:lineRule="exact"/>
        <w:jc w:val="both"/>
        <w:rPr>
          <w:rFonts w:hint="eastAsia" w:ascii="仿宋" w:hAnsi="仿宋" w:eastAsia="仿宋" w:cs="仿宋"/>
          <w:b/>
          <w:sz w:val="32"/>
        </w:rPr>
      </w:pPr>
    </w:p>
    <w:p w14:paraId="04BF722E">
      <w:pPr>
        <w:spacing w:line="500" w:lineRule="exact"/>
        <w:jc w:val="center"/>
        <w:rPr>
          <w:rFonts w:hint="eastAsia" w:ascii="仿宋" w:hAnsi="仿宋" w:eastAsia="仿宋" w:cs="仿宋"/>
          <w:b/>
          <w:sz w:val="32"/>
        </w:rPr>
      </w:pPr>
    </w:p>
    <w:p w14:paraId="4456F954">
      <w:pPr>
        <w:keepNext w:val="0"/>
        <w:keepLines w:val="0"/>
        <w:pageBreakBefore w:val="0"/>
        <w:widowControl w:val="0"/>
        <w:kinsoku/>
        <w:wordWrap/>
        <w:overflowPunct/>
        <w:topLinePunct w:val="0"/>
        <w:autoSpaceDE/>
        <w:autoSpaceDN/>
        <w:bidi w:val="0"/>
        <w:adjustRightInd/>
        <w:spacing w:line="240" w:lineRule="auto"/>
        <w:ind w:firstLine="643" w:firstLineChars="200"/>
        <w:jc w:val="center"/>
        <w:textAlignment w:val="auto"/>
        <w:rPr>
          <w:rFonts w:hint="eastAsia" w:ascii="方正黑体_GBK" w:hAnsi="方正黑体_GBK" w:eastAsia="方正黑体_GBK" w:cs="方正黑体_GBK"/>
          <w:b/>
          <w:kern w:val="2"/>
          <w:sz w:val="32"/>
          <w:lang w:val="en-US" w:eastAsia="zh-CN" w:bidi="ar-SA"/>
        </w:rPr>
      </w:pPr>
    </w:p>
    <w:p w14:paraId="30FB280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outlineLvl w:val="0"/>
        <w:rPr>
          <w:rFonts w:hint="eastAsia" w:ascii="方正黑体_GBK" w:hAnsi="方正黑体_GBK" w:eastAsia="方正黑体_GBK" w:cs="方正黑体_GBK"/>
          <w:b/>
          <w:kern w:val="2"/>
          <w:sz w:val="32"/>
          <w:lang w:val="en-US" w:eastAsia="zh-CN" w:bidi="ar-SA"/>
        </w:rPr>
      </w:pPr>
      <w:r>
        <w:rPr>
          <w:rFonts w:hint="eastAsia" w:ascii="方正黑体_GBK" w:hAnsi="方正黑体_GBK" w:eastAsia="方正黑体_GBK" w:cs="方正黑体_GBK"/>
          <w:b/>
          <w:kern w:val="2"/>
          <w:sz w:val="32"/>
          <w:lang w:val="en-US" w:eastAsia="zh-CN" w:bidi="ar-SA"/>
        </w:rPr>
        <w:t>采购人：重庆市渝北区木耳中心卫生院</w:t>
      </w:r>
    </w:p>
    <w:p w14:paraId="7E778B8C">
      <w:pPr>
        <w:keepNext w:val="0"/>
        <w:keepLines w:val="0"/>
        <w:pageBreakBefore w:val="0"/>
        <w:widowControl w:val="0"/>
        <w:kinsoku/>
        <w:wordWrap/>
        <w:overflowPunct/>
        <w:topLinePunct w:val="0"/>
        <w:autoSpaceDE/>
        <w:autoSpaceDN/>
        <w:bidi w:val="0"/>
        <w:adjustRightInd/>
        <w:snapToGrid w:val="0"/>
        <w:spacing w:line="240" w:lineRule="auto"/>
        <w:ind w:firstLine="643" w:firstLineChars="200"/>
        <w:jc w:val="center"/>
        <w:textAlignment w:val="auto"/>
        <w:rPr>
          <w:rFonts w:hint="eastAsia" w:ascii="方正黑体_GBK" w:hAnsi="方正黑体_GBK" w:eastAsia="方正黑体_GBK" w:cs="方正黑体_GBK"/>
          <w:b/>
          <w:kern w:val="2"/>
          <w:sz w:val="32"/>
          <w:lang w:val="en-US" w:eastAsia="zh-CN" w:bidi="ar-SA"/>
        </w:rPr>
      </w:pPr>
    </w:p>
    <w:p w14:paraId="449FF09B">
      <w:pPr>
        <w:keepNext w:val="0"/>
        <w:keepLines w:val="0"/>
        <w:pageBreakBefore w:val="0"/>
        <w:widowControl w:val="0"/>
        <w:kinsoku/>
        <w:wordWrap/>
        <w:overflowPunct/>
        <w:topLinePunct w:val="0"/>
        <w:autoSpaceDE/>
        <w:autoSpaceDN/>
        <w:bidi w:val="0"/>
        <w:adjustRightInd/>
        <w:spacing w:line="240" w:lineRule="auto"/>
        <w:ind w:firstLine="643" w:firstLineChars="200"/>
        <w:jc w:val="center"/>
        <w:textAlignment w:val="auto"/>
        <w:outlineLvl w:val="0"/>
        <w:rPr>
          <w:rFonts w:hint="eastAsia" w:ascii="方正黑体_GBK" w:hAnsi="方正黑体_GBK" w:eastAsia="方正黑体_GBK" w:cs="方正黑体_GBK"/>
          <w:b/>
          <w:kern w:val="2"/>
          <w:sz w:val="32"/>
          <w:lang w:val="en-US" w:eastAsia="zh-CN" w:bidi="ar-SA"/>
        </w:rPr>
      </w:pPr>
      <w:r>
        <w:rPr>
          <w:rFonts w:hint="eastAsia" w:ascii="方正黑体_GBK" w:hAnsi="方正黑体_GBK" w:eastAsia="方正黑体_GBK" w:cs="方正黑体_GBK"/>
          <w:b/>
          <w:kern w:val="2"/>
          <w:sz w:val="32"/>
          <w:lang w:val="en-US" w:eastAsia="zh-CN" w:bidi="ar-SA"/>
        </w:rPr>
        <w:t xml:space="preserve"> 2025年9月</w:t>
      </w:r>
    </w:p>
    <w:p w14:paraId="61487AEA">
      <w:pPr>
        <w:pStyle w:val="2"/>
        <w:jc w:val="both"/>
      </w:pPr>
    </w:p>
    <w:p w14:paraId="47886368">
      <w:pPr>
        <w:pageBreakBefore w:val="0"/>
        <w:widowControl w:val="0"/>
        <w:numPr>
          <w:ilvl w:val="0"/>
          <w:numId w:val="1"/>
        </w:numPr>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采购邀请</w:t>
      </w:r>
    </w:p>
    <w:p w14:paraId="3B374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重庆市渝北区</w:t>
      </w:r>
      <w:r>
        <w:rPr>
          <w:rFonts w:hint="eastAsia" w:ascii="方正仿宋_GBK" w:hAnsi="方正仿宋_GBK" w:eastAsia="方正仿宋_GBK" w:cs="方正仿宋_GBK"/>
          <w:sz w:val="32"/>
          <w:szCs w:val="32"/>
          <w:lang w:val="en-US" w:eastAsia="zh-CN"/>
        </w:rPr>
        <w:t>木耳中心卫生院院内基建水电维修服务项目</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采购。欢迎有资格的供应商前来参与</w:t>
      </w:r>
      <w:r>
        <w:rPr>
          <w:rFonts w:hint="eastAsia" w:ascii="方正仿宋_GBK" w:hAnsi="方正仿宋_GBK" w:eastAsia="方正仿宋_GBK" w:cs="方正仿宋_GBK"/>
          <w:sz w:val="32"/>
          <w:szCs w:val="32"/>
          <w:lang w:eastAsia="zh-CN"/>
        </w:rPr>
        <w:t>谈判</w:t>
      </w:r>
      <w:r>
        <w:rPr>
          <w:rFonts w:hint="eastAsia" w:ascii="方正仿宋_GBK" w:hAnsi="方正仿宋_GBK" w:eastAsia="方正仿宋_GBK" w:cs="方正仿宋_GBK"/>
          <w:sz w:val="32"/>
          <w:szCs w:val="32"/>
        </w:rPr>
        <w:t>。</w:t>
      </w:r>
    </w:p>
    <w:p w14:paraId="271EF4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一、采购项目</w:t>
      </w:r>
    </w:p>
    <w:p w14:paraId="2BA97A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重庆市渝北区木耳中心卫生院院内基建水电维修服务项目。</w:t>
      </w:r>
    </w:p>
    <w:p w14:paraId="14BE0B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资金来源</w:t>
      </w:r>
    </w:p>
    <w:p w14:paraId="2808DB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自有资金</w:t>
      </w:r>
    </w:p>
    <w:p w14:paraId="6456C3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三、应商资格条件</w:t>
      </w:r>
    </w:p>
    <w:p w14:paraId="661E2B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合格投标人应首先符合政府采购法第二十二条规定的基本条件，同时符合根据该项目特点设置的特定资格条件。</w:t>
      </w:r>
    </w:p>
    <w:p w14:paraId="4B10E1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（一）基本资格条件</w:t>
      </w:r>
    </w:p>
    <w:p w14:paraId="1434CC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1.具有独立承担民事责任的能力；</w:t>
      </w:r>
    </w:p>
    <w:p w14:paraId="595A30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2.具有良好的商业信誉和健全的财务会计制度；</w:t>
      </w:r>
    </w:p>
    <w:p w14:paraId="32D2BB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3.具有履行合同所必需的设备和专业技术能力；</w:t>
      </w:r>
    </w:p>
    <w:p w14:paraId="4AF814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4.有依法缴纳税收和社会保障资金的良好记录；</w:t>
      </w:r>
    </w:p>
    <w:p w14:paraId="343623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5.参加政府采购活动前三年内，在经营活动中没有重大违法记录；</w:t>
      </w:r>
    </w:p>
    <w:p w14:paraId="2A3C93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6.法律、行政法规规定的其他条件。</w:t>
      </w:r>
    </w:p>
    <w:p w14:paraId="006089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报名资料</w:t>
      </w:r>
    </w:p>
    <w:p w14:paraId="70C63B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营业执照复印件、建筑（装饰装修）资质证书、法人身份证复印件、法人委托书、委托代理人身份证原件、复印件、供应商廉洁承诺书、询价报名表（以上资料加盖公章）。</w:t>
      </w:r>
    </w:p>
    <w:p w14:paraId="349444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有关说明</w:t>
      </w:r>
    </w:p>
    <w:p w14:paraId="643EED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（一）询价文书获取方式</w:t>
      </w:r>
    </w:p>
    <w:p w14:paraId="679FD8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通过“行采家”平台（https://www.gec123.com）进行注册，成为行采家平台供应商。凡有意参加的供应商，请在“行采家”平台下载本项目招标文件、补遗等开标前公布的所有项目资料，无论供应商领取或下载与否，均视为已知晓所有招标内容。</w:t>
      </w:r>
    </w:p>
    <w:p w14:paraId="401E0A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公告期限：自采购公告发布之日起三个工作日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2025年9月2日至2025年9月4日。</w:t>
      </w:r>
    </w:p>
    <w:p w14:paraId="083C44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）报名方式</w:t>
      </w:r>
    </w:p>
    <w:p w14:paraId="2D0843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1.现场报名，地址：重</w:t>
      </w:r>
      <w:r>
        <w:rPr>
          <w:rFonts w:hint="eastAsia" w:ascii="方正仿宋_GBK" w:hAnsi="方正仿宋_GBK" w:eastAsia="方正仿宋_GBK" w:cs="方正仿宋_GBK"/>
          <w:sz w:val="32"/>
          <w:szCs w:val="32"/>
        </w:rPr>
        <w:t>庆市渝北区木耳中心卫生院三楼小会议室</w:t>
      </w:r>
      <w:r>
        <w:rPr>
          <w:rFonts w:hint="eastAsia" w:ascii="方正仿宋_GBK" w:hAnsi="方正仿宋_GBK" w:eastAsia="方正仿宋_GBK" w:cs="方正仿宋_GBK"/>
          <w:sz w:val="32"/>
          <w:szCs w:val="32"/>
          <w:lang w:eastAsia="zh-CN"/>
        </w:rPr>
        <w:t>。</w:t>
      </w:r>
    </w:p>
    <w:p w14:paraId="51CBD4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报名</w:t>
      </w:r>
      <w:r>
        <w:rPr>
          <w:rFonts w:hint="eastAsia" w:ascii="方正仿宋_GBK" w:hAnsi="方正仿宋_GBK" w:eastAsia="方正仿宋_GBK" w:cs="方正仿宋_GBK"/>
          <w:sz w:val="32"/>
          <w:szCs w:val="32"/>
          <w:lang w:val="en-US" w:eastAsia="zh-CN"/>
        </w:rPr>
        <w:t>及询价文件递交</w:t>
      </w:r>
      <w:r>
        <w:rPr>
          <w:rFonts w:hint="eastAsia" w:ascii="方正仿宋_GBK" w:hAnsi="方正仿宋_GBK" w:eastAsia="方正仿宋_GBK" w:cs="方正仿宋_GBK"/>
          <w:sz w:val="32"/>
          <w:szCs w:val="32"/>
        </w:rPr>
        <w:t>时间：2025年9月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30-10:00</w:t>
      </w:r>
    </w:p>
    <w:p w14:paraId="42200C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询价时间：2025年9月5日 10:00</w:t>
      </w:r>
    </w:p>
    <w:p w14:paraId="0B4D81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四、询价有关规定</w:t>
      </w:r>
    </w:p>
    <w:p w14:paraId="538E88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法定代表人为同一个人的两个及两个以上法人，母公司、全资子公司及其控股公司，都不得在同一货物询价中同时参与询价，若同时参与，则只以通过资格审查报价最低的投标人报价作为有效报价（报价均为含税价）。</w:t>
      </w:r>
    </w:p>
    <w:p w14:paraId="60AB2B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（二）询价费用：无论询价结果如何，投标人参与本项目询价的所有费用均应由投标人自行承担。</w:t>
      </w:r>
    </w:p>
    <w:p w14:paraId="43C123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（三）超过投标截止时间递交的投标文件，恕不接收。</w:t>
      </w:r>
    </w:p>
    <w:p w14:paraId="28F20837">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lang w:eastAsia="zh-CN"/>
        </w:rPr>
      </w:pPr>
    </w:p>
    <w:p w14:paraId="1997F181">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lang w:eastAsia="zh-CN"/>
        </w:rPr>
      </w:pPr>
    </w:p>
    <w:p w14:paraId="7BEAAFF9">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lang w:eastAsia="zh-CN"/>
        </w:rPr>
      </w:pPr>
    </w:p>
    <w:p w14:paraId="06B43AC1">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lang w:eastAsia="zh-CN"/>
        </w:rPr>
      </w:pPr>
    </w:p>
    <w:p w14:paraId="3E95535F">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第二章</w:t>
      </w:r>
      <w:r>
        <w:rPr>
          <w:rFonts w:hint="eastAsia" w:ascii="方正小标宋_GBK" w:hAnsi="方正小标宋_GBK" w:eastAsia="方正小标宋_GBK" w:cs="方正小标宋_GBK"/>
          <w:sz w:val="36"/>
          <w:szCs w:val="36"/>
        </w:rPr>
        <w:t xml:space="preserve"> 采购需求</w:t>
      </w:r>
    </w:p>
    <w:p w14:paraId="3FE2FF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、服务范围</w:t>
      </w:r>
    </w:p>
    <w:p w14:paraId="359847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服务地点：甲方所属的办公楼及相关区域石鞋分院、木耳分院的所有基建及水电设备设施，日常维护，维修及相关的工作。</w:t>
      </w:r>
    </w:p>
    <w:p w14:paraId="48D52D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、服务内容：</w:t>
      </w:r>
    </w:p>
    <w:p w14:paraId="155607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（一）水电系统维修与保养</w:t>
      </w:r>
    </w:p>
    <w:p w14:paraId="593660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1.供电系统：</w:t>
      </w:r>
    </w:p>
    <w:p w14:paraId="2740F8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日常维修病房、办公室、诊室的照明灯具、开关、插座更换维修；小型用电设备接线。</w:t>
      </w:r>
    </w:p>
    <w:p w14:paraId="3815C1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对院内老化线路进行检测、排查隐患，并提出改造建议。</w:t>
      </w:r>
    </w:p>
    <w:p w14:paraId="307DA7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2.给排水系统：</w:t>
      </w:r>
    </w:p>
    <w:p w14:paraId="774E9B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日常维修水龙头、阀门、角阀、水管接头更换与维修；地漏、洗手盆、马桶等卫浴设施的疏通与安装。</w:t>
      </w:r>
    </w:p>
    <w:p w14:paraId="5DCD9C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3.照明系统：</w:t>
      </w:r>
    </w:p>
    <w:p w14:paraId="05E211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院内所有公共区域（大厅、走廊、楼梯）、办公区域及室外路灯、景观灯的维护与更换。</w:t>
      </w:r>
    </w:p>
    <w:p w14:paraId="002E10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（二）小型基建与土建维修</w:t>
      </w:r>
    </w:p>
    <w:p w14:paraId="4C43EA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1.墙面、地面维修：室内外墙面瓷砖、腻子、涂料的局部修补；地砖、地板的破损更换；路面、台阶的水泥修补；渗漏水勘查与修补。</w:t>
      </w:r>
    </w:p>
    <w:p w14:paraId="643980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2.门窗维修：门窗合页、拉手、锁具的更换与维修；玻璃破损更换等。</w:t>
      </w:r>
    </w:p>
    <w:p w14:paraId="56F53B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3.小型改造工程：根据科室需求，进行非承重墙的拆改、隔断安装、小型储物架安装等。</w:t>
      </w:r>
    </w:p>
    <w:p w14:paraId="10309D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（三）其他配套系统</w:t>
      </w:r>
    </w:p>
    <w:p w14:paraId="63CA22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1.空调与通风：分体式空调的清洗、加氟、维修；中央空调出回风口的清洁、滤网更换（主机保养通常需专业公司）。</w:t>
      </w:r>
    </w:p>
    <w:p w14:paraId="5090D6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2.家具类维修：办公桌椅、病床、输液架、柜子等的加固、维修。</w:t>
      </w:r>
    </w:p>
    <w:p w14:paraId="2D9D0D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3.污水设备维修保养</w:t>
      </w:r>
      <w:r>
        <w:rPr>
          <w:rFonts w:hint="eastAsia" w:ascii="方正仿宋_GBK" w:hAnsi="方正仿宋_GBK" w:eastAsia="方正仿宋_GBK" w:cs="方正仿宋_GBK"/>
          <w:sz w:val="32"/>
          <w:szCs w:val="32"/>
          <w:lang w:eastAsia="zh-CN"/>
        </w:rPr>
        <w:t>。</w:t>
      </w:r>
    </w:p>
    <w:p w14:paraId="570A40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、项目预算</w:t>
      </w:r>
    </w:p>
    <w:p w14:paraId="02D35C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（一）日常的简单水电维修，维护工作，以每月计算，每月单位固定维修工时费2000-3000元，特殊情况另计；常用低值耗材（如灯泡、开关、水管件等）由服务方提供报价按需采购使用。</w:t>
      </w:r>
    </w:p>
    <w:p w14:paraId="0FB51F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（二）服务期限：两年。</w:t>
      </w:r>
    </w:p>
    <w:p w14:paraId="46A542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、技术要求</w:t>
      </w:r>
    </w:p>
    <w:p w14:paraId="1F03F5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1.供应商在正式为甲方提供服务前，应熟悉甲方所有基建、电器设备设施的基本情况。包括基建维修</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及电器安装地点。线路布局，工作原理及安全运行要求等。</w:t>
      </w:r>
    </w:p>
    <w:p w14:paraId="780419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全天候为甲方提供基建维修、水电维修响应服务，在接至甲方的日常安装维修或其他相关事宜需要乙方配合的通知后，乙方必须在甲方指定的时间到达现场，一般工作2小时内完成，特殊事情1小时内到现场解决。</w:t>
      </w:r>
    </w:p>
    <w:p w14:paraId="63C31B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必须提供水电电工资质证书，并给甲方复印，备案，在向甲方提供服务期间，须遵守国家法律法规，政策和甲方管理规定，并接受甲方的安全管理及监督检查。乙方院内基建维修设备应当按照国家有关标准、规范，遵守双方约定，保证院内基建维修质量。</w:t>
      </w:r>
    </w:p>
    <w:p w14:paraId="1BD66A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4.乙方自带维修工具，乙方自行承担工具的损耗费用。</w:t>
      </w:r>
    </w:p>
    <w:p w14:paraId="76A7B4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乙方向甲方明示维修工时定额和收费标准，应协助甲方做好基建维修、水电设备设施及其需配件的采购，更换。必要时，甲方可以授权乙方实施采购，乙方应提供部件的报价，供甲方参考。确认采购，报价中的部件的价格不得高于市场价。</w:t>
      </w:r>
    </w:p>
    <w:p w14:paraId="135281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6.在维修质量保证期内，承修设备出现质量问题的，乙方应当免费返修。返修后维修质量保证期返修竣工之日起重新计算。</w:t>
      </w:r>
    </w:p>
    <w:p w14:paraId="26F4AA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7.因维修设备出现质量问题给甲方造成</w:t>
      </w:r>
      <w:r>
        <w:rPr>
          <w:rFonts w:hint="eastAsia" w:ascii="方正仿宋_GBK" w:hAnsi="方正仿宋_GBK" w:eastAsia="方正仿宋_GBK" w:cs="方正仿宋_GBK"/>
          <w:sz w:val="32"/>
          <w:szCs w:val="32"/>
          <w:lang w:eastAsia="zh-CN"/>
        </w:rPr>
        <w:t>人身</w:t>
      </w:r>
      <w:r>
        <w:rPr>
          <w:rFonts w:hint="eastAsia" w:ascii="方正仿宋_GBK" w:hAnsi="方正仿宋_GBK" w:eastAsia="方正仿宋_GBK" w:cs="方正仿宋_GBK"/>
          <w:sz w:val="32"/>
          <w:szCs w:val="32"/>
        </w:rPr>
        <w:t>伤害和财产损失的，乙方应承担赔偿责任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同时乙方在服务中应注重自身人身安全自行负责</w:t>
      </w:r>
      <w:r>
        <w:rPr>
          <w:rFonts w:hint="eastAsia" w:ascii="方正仿宋_GBK" w:hAnsi="方正仿宋_GBK" w:eastAsia="方正仿宋_GBK" w:cs="方正仿宋_GBK"/>
          <w:sz w:val="32"/>
          <w:szCs w:val="32"/>
        </w:rPr>
        <w:t>。</w:t>
      </w:r>
    </w:p>
    <w:p w14:paraId="17E8AE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四、费用结算</w:t>
      </w:r>
    </w:p>
    <w:p w14:paraId="6E174A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1.日常的简单水电维修，维护工作，以每月计算，每月单位固定维修工时费2000-3000元（见附表一）。特殊情况另计。</w:t>
      </w:r>
    </w:p>
    <w:p w14:paraId="62B3D0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2.房屋修缮改造或重建项目需要重新付费（水电改造、线路改造，新安装）以每项为单位，按甲方要求的具体方案，报价，甲方核价以后按设计方案进行施工。施工完成后，甲方验收合格后付款。</w:t>
      </w:r>
    </w:p>
    <w:p w14:paraId="3EC403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3.日常基建维修附明细报价单。（见附表二）</w:t>
      </w:r>
    </w:p>
    <w:p w14:paraId="037291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4.每做完一项项目，乙方开具发票，甲方按时付款，合同生效后，任何一方不能正常履行合同时，需提前一个月书面通知对方。</w:t>
      </w:r>
    </w:p>
    <w:p w14:paraId="7B245F55">
      <w:pPr>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附表一</w:t>
      </w:r>
    </w:p>
    <w:p w14:paraId="1CC61F43">
      <w:pPr>
        <w:pageBreakBefore w:val="0"/>
        <w:widowControl w:val="0"/>
        <w:kinsoku/>
        <w:wordWrap/>
        <w:overflowPunct/>
        <w:topLinePunct w:val="0"/>
        <w:autoSpaceDE/>
        <w:autoSpaceDN/>
        <w:bidi w:val="0"/>
        <w:spacing w:line="600" w:lineRule="exact"/>
        <w:ind w:firstLine="3092" w:firstLineChars="11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水电维护报价单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39"/>
        <w:gridCol w:w="2840"/>
      </w:tblGrid>
      <w:tr w14:paraId="636A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839" w:type="dxa"/>
          </w:tcPr>
          <w:p w14:paraId="5AC48536">
            <w:pPr>
              <w:pageBreakBefore w:val="0"/>
              <w:widowControl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名称</w:t>
            </w:r>
          </w:p>
        </w:tc>
        <w:tc>
          <w:tcPr>
            <w:tcW w:w="2839" w:type="dxa"/>
          </w:tcPr>
          <w:p w14:paraId="249F60F2">
            <w:pPr>
              <w:pageBreakBefore w:val="0"/>
              <w:widowControl w:val="0"/>
              <w:kinsoku/>
              <w:wordWrap/>
              <w:overflowPunct/>
              <w:topLinePunct w:val="0"/>
              <w:autoSpaceDE/>
              <w:autoSpaceDN/>
              <w:bidi w:val="0"/>
              <w:spacing w:line="6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工时费</w:t>
            </w:r>
            <w:r>
              <w:rPr>
                <w:rFonts w:hint="eastAsia" w:ascii="方正仿宋_GBK" w:hAnsi="方正仿宋_GBK" w:eastAsia="方正仿宋_GBK" w:cs="方正仿宋_GBK"/>
                <w:sz w:val="28"/>
                <w:szCs w:val="28"/>
                <w:vertAlign w:val="baseline"/>
                <w:lang w:val="en-US" w:eastAsia="zh-CN"/>
              </w:rPr>
              <w:t>/月</w:t>
            </w:r>
            <w:r>
              <w:rPr>
                <w:rFonts w:hint="eastAsia" w:ascii="方正仿宋_GBK" w:hAnsi="方正仿宋_GBK" w:eastAsia="方正仿宋_GBK" w:cs="方正仿宋_GBK"/>
                <w:sz w:val="28"/>
                <w:szCs w:val="28"/>
              </w:rPr>
              <w:t>（元）</w:t>
            </w:r>
          </w:p>
        </w:tc>
        <w:tc>
          <w:tcPr>
            <w:tcW w:w="2840" w:type="dxa"/>
          </w:tcPr>
          <w:p w14:paraId="01E1A758">
            <w:pPr>
              <w:pageBreakBefore w:val="0"/>
              <w:widowControl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备注</w:t>
            </w:r>
          </w:p>
        </w:tc>
      </w:tr>
      <w:tr w14:paraId="435D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839" w:type="dxa"/>
          </w:tcPr>
          <w:p w14:paraId="749D8DE6">
            <w:pPr>
              <w:pageBreakBefore w:val="0"/>
              <w:widowControl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水电维护</w:t>
            </w:r>
          </w:p>
        </w:tc>
        <w:tc>
          <w:tcPr>
            <w:tcW w:w="2839" w:type="dxa"/>
          </w:tcPr>
          <w:p w14:paraId="2DAB691F">
            <w:pPr>
              <w:pageBreakBefore w:val="0"/>
              <w:widowControl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8"/>
                <w:szCs w:val="28"/>
                <w:vertAlign w:val="baseline"/>
              </w:rPr>
            </w:pPr>
          </w:p>
        </w:tc>
        <w:tc>
          <w:tcPr>
            <w:tcW w:w="2840" w:type="dxa"/>
          </w:tcPr>
          <w:p w14:paraId="10F27BF1">
            <w:pPr>
              <w:pageBreakBefore w:val="0"/>
              <w:widowControl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8"/>
                <w:szCs w:val="28"/>
                <w:vertAlign w:val="baseline"/>
              </w:rPr>
            </w:pPr>
          </w:p>
        </w:tc>
      </w:tr>
    </w:tbl>
    <w:p w14:paraId="25307C95">
      <w:pPr>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附表二</w:t>
      </w:r>
    </w:p>
    <w:p w14:paraId="6BB8101E">
      <w:pPr>
        <w:pageBreakBefore w:val="0"/>
        <w:widowControl w:val="0"/>
        <w:kinsoku/>
        <w:wordWrap/>
        <w:overflowPunct/>
        <w:topLinePunct w:val="0"/>
        <w:autoSpaceDE/>
        <w:autoSpaceDN/>
        <w:bidi w:val="0"/>
        <w:spacing w:line="600" w:lineRule="exact"/>
        <w:ind w:firstLine="2563" w:firstLineChars="800"/>
        <w:textAlignment w:val="auto"/>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院内基建维修报价单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805"/>
        <w:gridCol w:w="795"/>
        <w:gridCol w:w="1065"/>
        <w:gridCol w:w="1097"/>
        <w:gridCol w:w="1309"/>
      </w:tblGrid>
      <w:tr w14:paraId="2EC6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90" w:type="dxa"/>
            <w:noWrap w:val="0"/>
            <w:vAlign w:val="center"/>
          </w:tcPr>
          <w:p w14:paraId="2A9403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材料名称</w:t>
            </w:r>
          </w:p>
        </w:tc>
        <w:tc>
          <w:tcPr>
            <w:tcW w:w="2805" w:type="dxa"/>
            <w:noWrap w:val="0"/>
            <w:vAlign w:val="center"/>
          </w:tcPr>
          <w:p w14:paraId="26A39D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规格型号</w:t>
            </w:r>
          </w:p>
        </w:tc>
        <w:tc>
          <w:tcPr>
            <w:tcW w:w="795" w:type="dxa"/>
            <w:noWrap w:val="0"/>
            <w:vAlign w:val="center"/>
          </w:tcPr>
          <w:p w14:paraId="53536B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数量</w:t>
            </w:r>
          </w:p>
        </w:tc>
        <w:tc>
          <w:tcPr>
            <w:tcW w:w="1065" w:type="dxa"/>
            <w:noWrap w:val="0"/>
            <w:vAlign w:val="center"/>
          </w:tcPr>
          <w:p w14:paraId="617C61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单位</w:t>
            </w:r>
          </w:p>
        </w:tc>
        <w:tc>
          <w:tcPr>
            <w:tcW w:w="1097" w:type="dxa"/>
            <w:noWrap w:val="0"/>
            <w:vAlign w:val="center"/>
          </w:tcPr>
          <w:p w14:paraId="083BA5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单价（元）</w:t>
            </w:r>
          </w:p>
        </w:tc>
        <w:tc>
          <w:tcPr>
            <w:tcW w:w="1309" w:type="dxa"/>
            <w:noWrap w:val="0"/>
            <w:vAlign w:val="center"/>
          </w:tcPr>
          <w:p w14:paraId="3F2D8D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备注</w:t>
            </w:r>
          </w:p>
        </w:tc>
      </w:tr>
      <w:tr w14:paraId="7D81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061" w:type="dxa"/>
            <w:gridSpan w:val="6"/>
            <w:noWrap w:val="0"/>
            <w:vAlign w:val="center"/>
          </w:tcPr>
          <w:p w14:paraId="046886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地砖墙砖基础改造</w:t>
            </w:r>
          </w:p>
        </w:tc>
      </w:tr>
      <w:tr w14:paraId="4B8C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5EBBC7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地砖</w:t>
            </w:r>
          </w:p>
        </w:tc>
        <w:tc>
          <w:tcPr>
            <w:tcW w:w="2805" w:type="dxa"/>
            <w:noWrap w:val="0"/>
            <w:vAlign w:val="center"/>
          </w:tcPr>
          <w:p w14:paraId="7AF860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00*</w:t>
            </w: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00</w:t>
            </w:r>
          </w:p>
        </w:tc>
        <w:tc>
          <w:tcPr>
            <w:tcW w:w="795" w:type="dxa"/>
            <w:noWrap w:val="0"/>
            <w:vAlign w:val="center"/>
          </w:tcPr>
          <w:p w14:paraId="75787E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241CAC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张</w:t>
            </w:r>
          </w:p>
        </w:tc>
        <w:tc>
          <w:tcPr>
            <w:tcW w:w="1097" w:type="dxa"/>
            <w:noWrap w:val="0"/>
            <w:vAlign w:val="center"/>
          </w:tcPr>
          <w:p w14:paraId="51894B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6C9355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6C0D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14C1F0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墙砖</w:t>
            </w:r>
          </w:p>
        </w:tc>
        <w:tc>
          <w:tcPr>
            <w:tcW w:w="2805" w:type="dxa"/>
            <w:noWrap w:val="0"/>
            <w:vAlign w:val="center"/>
          </w:tcPr>
          <w:p w14:paraId="6EE0A6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300*300</w:t>
            </w:r>
          </w:p>
        </w:tc>
        <w:tc>
          <w:tcPr>
            <w:tcW w:w="795" w:type="dxa"/>
            <w:noWrap w:val="0"/>
            <w:vAlign w:val="center"/>
          </w:tcPr>
          <w:p w14:paraId="16E281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1A1A74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张</w:t>
            </w:r>
          </w:p>
        </w:tc>
        <w:tc>
          <w:tcPr>
            <w:tcW w:w="1097" w:type="dxa"/>
            <w:noWrap w:val="0"/>
            <w:vAlign w:val="center"/>
          </w:tcPr>
          <w:p w14:paraId="55663A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F79B9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711F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0E4623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水泥</w:t>
            </w:r>
          </w:p>
        </w:tc>
        <w:tc>
          <w:tcPr>
            <w:tcW w:w="2805" w:type="dxa"/>
            <w:noWrap w:val="0"/>
            <w:vAlign w:val="center"/>
          </w:tcPr>
          <w:p w14:paraId="2B60A8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100KG</w:t>
            </w:r>
          </w:p>
        </w:tc>
        <w:tc>
          <w:tcPr>
            <w:tcW w:w="795" w:type="dxa"/>
            <w:noWrap w:val="0"/>
            <w:vAlign w:val="center"/>
          </w:tcPr>
          <w:p w14:paraId="40FF0F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5BC3FB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包</w:t>
            </w:r>
          </w:p>
        </w:tc>
        <w:tc>
          <w:tcPr>
            <w:tcW w:w="1097" w:type="dxa"/>
            <w:noWrap w:val="0"/>
            <w:vAlign w:val="center"/>
          </w:tcPr>
          <w:p w14:paraId="5162A9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6FCB2A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0338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0A4919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河沙</w:t>
            </w:r>
          </w:p>
        </w:tc>
        <w:tc>
          <w:tcPr>
            <w:tcW w:w="2805" w:type="dxa"/>
            <w:noWrap w:val="0"/>
            <w:vAlign w:val="center"/>
          </w:tcPr>
          <w:p w14:paraId="542F63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c>
          <w:tcPr>
            <w:tcW w:w="795" w:type="dxa"/>
            <w:noWrap w:val="0"/>
            <w:vAlign w:val="center"/>
          </w:tcPr>
          <w:p w14:paraId="4F9867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1ADED5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吨</w:t>
            </w:r>
          </w:p>
        </w:tc>
        <w:tc>
          <w:tcPr>
            <w:tcW w:w="1097" w:type="dxa"/>
            <w:noWrap w:val="0"/>
            <w:vAlign w:val="center"/>
          </w:tcPr>
          <w:p w14:paraId="3E4C30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1F935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7725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3961AE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石粉</w:t>
            </w:r>
          </w:p>
        </w:tc>
        <w:tc>
          <w:tcPr>
            <w:tcW w:w="2805" w:type="dxa"/>
            <w:noWrap w:val="0"/>
            <w:vAlign w:val="center"/>
          </w:tcPr>
          <w:p w14:paraId="1C97BD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c>
          <w:tcPr>
            <w:tcW w:w="795" w:type="dxa"/>
            <w:noWrap w:val="0"/>
            <w:vAlign w:val="center"/>
          </w:tcPr>
          <w:p w14:paraId="1FCF02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76417E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吨</w:t>
            </w:r>
          </w:p>
        </w:tc>
        <w:tc>
          <w:tcPr>
            <w:tcW w:w="1097" w:type="dxa"/>
            <w:noWrap w:val="0"/>
            <w:vAlign w:val="center"/>
          </w:tcPr>
          <w:p w14:paraId="782F1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278D73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1998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051EEC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墙面</w:t>
            </w:r>
          </w:p>
        </w:tc>
        <w:tc>
          <w:tcPr>
            <w:tcW w:w="2805" w:type="dxa"/>
            <w:noWrap w:val="0"/>
            <w:vAlign w:val="center"/>
          </w:tcPr>
          <w:p w14:paraId="2DC439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墙面抹腻子、人工、材料</w:t>
            </w:r>
          </w:p>
        </w:tc>
        <w:tc>
          <w:tcPr>
            <w:tcW w:w="795" w:type="dxa"/>
            <w:noWrap w:val="0"/>
            <w:vAlign w:val="center"/>
          </w:tcPr>
          <w:p w14:paraId="73F0CE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28A203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平米</w:t>
            </w:r>
          </w:p>
        </w:tc>
        <w:tc>
          <w:tcPr>
            <w:tcW w:w="1097" w:type="dxa"/>
            <w:noWrap w:val="0"/>
            <w:vAlign w:val="center"/>
          </w:tcPr>
          <w:p w14:paraId="2EB595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F9BB7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85D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108E90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墙面</w:t>
            </w:r>
          </w:p>
        </w:tc>
        <w:tc>
          <w:tcPr>
            <w:tcW w:w="2805" w:type="dxa"/>
            <w:noWrap w:val="0"/>
            <w:vAlign w:val="center"/>
          </w:tcPr>
          <w:p w14:paraId="322DF3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墙面刷漆、人工、材料</w:t>
            </w:r>
          </w:p>
        </w:tc>
        <w:tc>
          <w:tcPr>
            <w:tcW w:w="795" w:type="dxa"/>
            <w:noWrap w:val="0"/>
            <w:vAlign w:val="center"/>
          </w:tcPr>
          <w:p w14:paraId="288A08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4A2D45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平米</w:t>
            </w:r>
          </w:p>
        </w:tc>
        <w:tc>
          <w:tcPr>
            <w:tcW w:w="1097" w:type="dxa"/>
            <w:noWrap w:val="0"/>
            <w:vAlign w:val="center"/>
          </w:tcPr>
          <w:p w14:paraId="704EE3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679D98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557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7EC028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厕所门</w:t>
            </w:r>
          </w:p>
        </w:tc>
        <w:tc>
          <w:tcPr>
            <w:tcW w:w="2805" w:type="dxa"/>
            <w:noWrap w:val="0"/>
            <w:vAlign w:val="center"/>
          </w:tcPr>
          <w:p w14:paraId="7F62C3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c>
          <w:tcPr>
            <w:tcW w:w="795" w:type="dxa"/>
            <w:noWrap w:val="0"/>
            <w:vAlign w:val="center"/>
          </w:tcPr>
          <w:p w14:paraId="305574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351B1B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1097" w:type="dxa"/>
            <w:noWrap w:val="0"/>
            <w:vAlign w:val="center"/>
          </w:tcPr>
          <w:p w14:paraId="7C04F9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A4934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6628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105D82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病房门</w:t>
            </w:r>
          </w:p>
        </w:tc>
        <w:tc>
          <w:tcPr>
            <w:tcW w:w="2805" w:type="dxa"/>
            <w:noWrap w:val="0"/>
            <w:vAlign w:val="center"/>
          </w:tcPr>
          <w:p w14:paraId="1E442A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c>
          <w:tcPr>
            <w:tcW w:w="795" w:type="dxa"/>
            <w:noWrap w:val="0"/>
            <w:vAlign w:val="center"/>
          </w:tcPr>
          <w:p w14:paraId="3F4002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5970AC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1097" w:type="dxa"/>
            <w:noWrap w:val="0"/>
            <w:vAlign w:val="center"/>
          </w:tcPr>
          <w:p w14:paraId="37A2C2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22165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16D0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3AB05B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拆除、石匠</w:t>
            </w:r>
          </w:p>
        </w:tc>
        <w:tc>
          <w:tcPr>
            <w:tcW w:w="2805" w:type="dxa"/>
            <w:noWrap w:val="0"/>
            <w:vAlign w:val="center"/>
          </w:tcPr>
          <w:p w14:paraId="67414B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拆除、搬运、人工费</w:t>
            </w:r>
          </w:p>
        </w:tc>
        <w:tc>
          <w:tcPr>
            <w:tcW w:w="795" w:type="dxa"/>
            <w:noWrap w:val="0"/>
            <w:vAlign w:val="center"/>
          </w:tcPr>
          <w:p w14:paraId="354FA5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4D0644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天</w:t>
            </w:r>
          </w:p>
        </w:tc>
        <w:tc>
          <w:tcPr>
            <w:tcW w:w="1097" w:type="dxa"/>
            <w:noWrap w:val="0"/>
            <w:vAlign w:val="center"/>
          </w:tcPr>
          <w:p w14:paraId="129A42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8E204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638E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6013D7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泥水匠</w:t>
            </w:r>
          </w:p>
        </w:tc>
        <w:tc>
          <w:tcPr>
            <w:tcW w:w="2805" w:type="dxa"/>
            <w:noWrap w:val="0"/>
            <w:vAlign w:val="center"/>
          </w:tcPr>
          <w:p w14:paraId="3EE02F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贴砖砌墙</w:t>
            </w:r>
          </w:p>
        </w:tc>
        <w:tc>
          <w:tcPr>
            <w:tcW w:w="795" w:type="dxa"/>
            <w:noWrap w:val="0"/>
            <w:vAlign w:val="center"/>
          </w:tcPr>
          <w:p w14:paraId="521233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44A079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天</w:t>
            </w:r>
          </w:p>
        </w:tc>
        <w:tc>
          <w:tcPr>
            <w:tcW w:w="1097" w:type="dxa"/>
            <w:noWrap w:val="0"/>
            <w:vAlign w:val="center"/>
          </w:tcPr>
          <w:p w14:paraId="78E4CC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45E06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23F9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3D7E36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平工</w:t>
            </w:r>
          </w:p>
        </w:tc>
        <w:tc>
          <w:tcPr>
            <w:tcW w:w="2805" w:type="dxa"/>
            <w:noWrap w:val="0"/>
            <w:vAlign w:val="center"/>
          </w:tcPr>
          <w:p w14:paraId="50D660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打杂</w:t>
            </w:r>
          </w:p>
        </w:tc>
        <w:tc>
          <w:tcPr>
            <w:tcW w:w="795" w:type="dxa"/>
            <w:noWrap w:val="0"/>
            <w:vAlign w:val="center"/>
          </w:tcPr>
          <w:p w14:paraId="3E380C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4043AF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天</w:t>
            </w:r>
          </w:p>
        </w:tc>
        <w:tc>
          <w:tcPr>
            <w:tcW w:w="1097" w:type="dxa"/>
            <w:noWrap w:val="0"/>
            <w:vAlign w:val="center"/>
          </w:tcPr>
          <w:p w14:paraId="13AA91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6B6F66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959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4ECF2C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防水</w:t>
            </w:r>
          </w:p>
        </w:tc>
        <w:tc>
          <w:tcPr>
            <w:tcW w:w="2805" w:type="dxa"/>
            <w:noWrap w:val="0"/>
            <w:vAlign w:val="center"/>
          </w:tcPr>
          <w:p w14:paraId="004522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雨虹</w:t>
            </w:r>
          </w:p>
        </w:tc>
        <w:tc>
          <w:tcPr>
            <w:tcW w:w="795" w:type="dxa"/>
            <w:noWrap w:val="0"/>
            <w:vAlign w:val="center"/>
          </w:tcPr>
          <w:p w14:paraId="4A6F7A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034AD0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桶</w:t>
            </w:r>
          </w:p>
        </w:tc>
        <w:tc>
          <w:tcPr>
            <w:tcW w:w="1097" w:type="dxa"/>
            <w:noWrap w:val="0"/>
            <w:vAlign w:val="center"/>
          </w:tcPr>
          <w:p w14:paraId="0D30B5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52A609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167F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470282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水箱</w:t>
            </w:r>
          </w:p>
        </w:tc>
        <w:tc>
          <w:tcPr>
            <w:tcW w:w="2805" w:type="dxa"/>
            <w:noWrap w:val="0"/>
            <w:vAlign w:val="center"/>
          </w:tcPr>
          <w:p w14:paraId="62F9EB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九牧王</w:t>
            </w:r>
          </w:p>
        </w:tc>
        <w:tc>
          <w:tcPr>
            <w:tcW w:w="795" w:type="dxa"/>
            <w:noWrap w:val="0"/>
            <w:vAlign w:val="center"/>
          </w:tcPr>
          <w:p w14:paraId="1A802A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791F00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个</w:t>
            </w:r>
          </w:p>
        </w:tc>
        <w:tc>
          <w:tcPr>
            <w:tcW w:w="1097" w:type="dxa"/>
            <w:noWrap w:val="0"/>
            <w:vAlign w:val="center"/>
          </w:tcPr>
          <w:p w14:paraId="7D7463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2B5849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7C2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11ECB2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混合阀</w:t>
            </w:r>
          </w:p>
        </w:tc>
        <w:tc>
          <w:tcPr>
            <w:tcW w:w="2805" w:type="dxa"/>
            <w:noWrap w:val="0"/>
            <w:vAlign w:val="center"/>
          </w:tcPr>
          <w:p w14:paraId="63BFAD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九牧王冷热水混合阀</w:t>
            </w:r>
          </w:p>
        </w:tc>
        <w:tc>
          <w:tcPr>
            <w:tcW w:w="795" w:type="dxa"/>
            <w:noWrap w:val="0"/>
            <w:vAlign w:val="center"/>
          </w:tcPr>
          <w:p w14:paraId="7263CE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5D3F0D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个</w:t>
            </w:r>
          </w:p>
        </w:tc>
        <w:tc>
          <w:tcPr>
            <w:tcW w:w="1097" w:type="dxa"/>
            <w:noWrap w:val="0"/>
            <w:vAlign w:val="center"/>
          </w:tcPr>
          <w:p w14:paraId="71F022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F74F3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4E9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12C699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喷头、水管</w:t>
            </w:r>
          </w:p>
        </w:tc>
        <w:tc>
          <w:tcPr>
            <w:tcW w:w="2805" w:type="dxa"/>
            <w:noWrap w:val="0"/>
            <w:vAlign w:val="center"/>
          </w:tcPr>
          <w:p w14:paraId="029B8E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九牧王</w:t>
            </w:r>
          </w:p>
        </w:tc>
        <w:tc>
          <w:tcPr>
            <w:tcW w:w="795" w:type="dxa"/>
            <w:noWrap w:val="0"/>
            <w:vAlign w:val="center"/>
          </w:tcPr>
          <w:p w14:paraId="4E8FC4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2A4A20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套</w:t>
            </w:r>
          </w:p>
        </w:tc>
        <w:tc>
          <w:tcPr>
            <w:tcW w:w="1097" w:type="dxa"/>
            <w:noWrap w:val="0"/>
            <w:vAlign w:val="center"/>
          </w:tcPr>
          <w:p w14:paraId="2A0BB9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D078F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3B2C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774D9C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单冷阀</w:t>
            </w:r>
          </w:p>
        </w:tc>
        <w:tc>
          <w:tcPr>
            <w:tcW w:w="2805" w:type="dxa"/>
            <w:noWrap w:val="0"/>
            <w:vAlign w:val="center"/>
          </w:tcPr>
          <w:p w14:paraId="6D46C7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九牧王</w:t>
            </w:r>
          </w:p>
        </w:tc>
        <w:tc>
          <w:tcPr>
            <w:tcW w:w="795" w:type="dxa"/>
            <w:noWrap w:val="0"/>
            <w:vAlign w:val="center"/>
          </w:tcPr>
          <w:p w14:paraId="40A1C9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7B14FB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个</w:t>
            </w:r>
          </w:p>
        </w:tc>
        <w:tc>
          <w:tcPr>
            <w:tcW w:w="1097" w:type="dxa"/>
            <w:noWrap w:val="0"/>
            <w:vAlign w:val="center"/>
          </w:tcPr>
          <w:p w14:paraId="4A3C03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242E78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71AF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2216E0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除渣</w:t>
            </w:r>
          </w:p>
        </w:tc>
        <w:tc>
          <w:tcPr>
            <w:tcW w:w="2805" w:type="dxa"/>
            <w:noWrap w:val="0"/>
            <w:vAlign w:val="center"/>
          </w:tcPr>
          <w:p w14:paraId="5118B2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除渣费</w:t>
            </w:r>
          </w:p>
        </w:tc>
        <w:tc>
          <w:tcPr>
            <w:tcW w:w="795" w:type="dxa"/>
            <w:noWrap w:val="0"/>
            <w:vAlign w:val="center"/>
          </w:tcPr>
          <w:p w14:paraId="310A6B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12DE1F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车</w:t>
            </w:r>
          </w:p>
        </w:tc>
        <w:tc>
          <w:tcPr>
            <w:tcW w:w="1097" w:type="dxa"/>
            <w:noWrap w:val="0"/>
            <w:vAlign w:val="center"/>
          </w:tcPr>
          <w:p w14:paraId="5BBFAD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005B8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8C9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noWrap w:val="0"/>
            <w:vAlign w:val="center"/>
          </w:tcPr>
          <w:p w14:paraId="3FCCD9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水电维修</w:t>
            </w:r>
          </w:p>
        </w:tc>
      </w:tr>
      <w:tr w14:paraId="306A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90" w:type="dxa"/>
            <w:noWrap w:val="0"/>
            <w:vAlign w:val="center"/>
          </w:tcPr>
          <w:p w14:paraId="4E8F4D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材料名称</w:t>
            </w:r>
          </w:p>
        </w:tc>
        <w:tc>
          <w:tcPr>
            <w:tcW w:w="2805" w:type="dxa"/>
            <w:noWrap w:val="0"/>
            <w:vAlign w:val="center"/>
          </w:tcPr>
          <w:p w14:paraId="11446E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规格型号</w:t>
            </w:r>
          </w:p>
        </w:tc>
        <w:tc>
          <w:tcPr>
            <w:tcW w:w="795" w:type="dxa"/>
            <w:noWrap w:val="0"/>
            <w:vAlign w:val="center"/>
          </w:tcPr>
          <w:p w14:paraId="672510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数量</w:t>
            </w:r>
          </w:p>
        </w:tc>
        <w:tc>
          <w:tcPr>
            <w:tcW w:w="1065" w:type="dxa"/>
            <w:noWrap w:val="0"/>
            <w:vAlign w:val="center"/>
          </w:tcPr>
          <w:p w14:paraId="0358E1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单位</w:t>
            </w:r>
          </w:p>
        </w:tc>
        <w:tc>
          <w:tcPr>
            <w:tcW w:w="1097" w:type="dxa"/>
            <w:noWrap w:val="0"/>
            <w:vAlign w:val="center"/>
          </w:tcPr>
          <w:p w14:paraId="789F63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单价（元）</w:t>
            </w:r>
          </w:p>
        </w:tc>
        <w:tc>
          <w:tcPr>
            <w:tcW w:w="1309" w:type="dxa"/>
            <w:noWrap w:val="0"/>
            <w:vAlign w:val="center"/>
          </w:tcPr>
          <w:p w14:paraId="18C2E8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备注</w:t>
            </w:r>
          </w:p>
        </w:tc>
      </w:tr>
      <w:tr w14:paraId="6907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90" w:type="dxa"/>
            <w:noWrap w:val="0"/>
            <w:vAlign w:val="center"/>
          </w:tcPr>
          <w:p w14:paraId="09D53F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电线</w:t>
            </w:r>
          </w:p>
        </w:tc>
        <w:tc>
          <w:tcPr>
            <w:tcW w:w="2805" w:type="dxa"/>
            <w:noWrap w:val="0"/>
            <w:vAlign w:val="center"/>
          </w:tcPr>
          <w:p w14:paraId="02B9A6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BV2.5㎡国标</w:t>
            </w:r>
          </w:p>
        </w:tc>
        <w:tc>
          <w:tcPr>
            <w:tcW w:w="795" w:type="dxa"/>
            <w:noWrap w:val="0"/>
            <w:vAlign w:val="center"/>
          </w:tcPr>
          <w:p w14:paraId="43D194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1</w:t>
            </w:r>
          </w:p>
        </w:tc>
        <w:tc>
          <w:tcPr>
            <w:tcW w:w="1065" w:type="dxa"/>
            <w:noWrap w:val="0"/>
            <w:vAlign w:val="center"/>
          </w:tcPr>
          <w:p w14:paraId="047297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米</w:t>
            </w:r>
          </w:p>
        </w:tc>
        <w:tc>
          <w:tcPr>
            <w:tcW w:w="1097" w:type="dxa"/>
            <w:noWrap w:val="0"/>
            <w:vAlign w:val="center"/>
          </w:tcPr>
          <w:p w14:paraId="4533F8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p>
        </w:tc>
        <w:tc>
          <w:tcPr>
            <w:tcW w:w="1309" w:type="dxa"/>
            <w:noWrap w:val="0"/>
            <w:vAlign w:val="center"/>
          </w:tcPr>
          <w:p w14:paraId="380FA6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21"/>
                <w:szCs w:val="21"/>
                <w:lang w:val="en-US" w:eastAsia="zh-CN" w:bidi="ar-SA"/>
              </w:rPr>
            </w:pPr>
          </w:p>
        </w:tc>
      </w:tr>
      <w:tr w14:paraId="752F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44BBC8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电线</w:t>
            </w:r>
          </w:p>
        </w:tc>
        <w:tc>
          <w:tcPr>
            <w:tcW w:w="2805" w:type="dxa"/>
            <w:noWrap w:val="0"/>
            <w:vAlign w:val="center"/>
          </w:tcPr>
          <w:p w14:paraId="329A7A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BV1.5㎡国标</w:t>
            </w:r>
          </w:p>
        </w:tc>
        <w:tc>
          <w:tcPr>
            <w:tcW w:w="795" w:type="dxa"/>
            <w:noWrap w:val="0"/>
            <w:vAlign w:val="center"/>
          </w:tcPr>
          <w:p w14:paraId="504A20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2EE507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1097" w:type="dxa"/>
            <w:noWrap w:val="0"/>
            <w:vAlign w:val="center"/>
          </w:tcPr>
          <w:p w14:paraId="1F7E7D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D33FE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2496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7F7F99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电线</w:t>
            </w:r>
          </w:p>
        </w:tc>
        <w:tc>
          <w:tcPr>
            <w:tcW w:w="2805" w:type="dxa"/>
            <w:noWrap w:val="0"/>
            <w:vAlign w:val="center"/>
          </w:tcPr>
          <w:p w14:paraId="552143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4㎡国标</w:t>
            </w:r>
          </w:p>
        </w:tc>
        <w:tc>
          <w:tcPr>
            <w:tcW w:w="795" w:type="dxa"/>
            <w:noWrap w:val="0"/>
            <w:vAlign w:val="center"/>
          </w:tcPr>
          <w:p w14:paraId="22C6CC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5BA2C5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1097" w:type="dxa"/>
            <w:noWrap w:val="0"/>
            <w:vAlign w:val="center"/>
          </w:tcPr>
          <w:p w14:paraId="429062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560F5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F91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3737F0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五控插座</w:t>
            </w:r>
          </w:p>
        </w:tc>
        <w:tc>
          <w:tcPr>
            <w:tcW w:w="2805" w:type="dxa"/>
            <w:noWrap w:val="0"/>
            <w:vAlign w:val="center"/>
          </w:tcPr>
          <w:p w14:paraId="43D7C9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暗装插座</w:t>
            </w:r>
          </w:p>
        </w:tc>
        <w:tc>
          <w:tcPr>
            <w:tcW w:w="795" w:type="dxa"/>
            <w:noWrap w:val="0"/>
            <w:vAlign w:val="center"/>
          </w:tcPr>
          <w:p w14:paraId="08D189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1187BD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个</w:t>
            </w:r>
          </w:p>
        </w:tc>
        <w:tc>
          <w:tcPr>
            <w:tcW w:w="1097" w:type="dxa"/>
            <w:noWrap w:val="0"/>
            <w:vAlign w:val="center"/>
          </w:tcPr>
          <w:p w14:paraId="3DF013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204109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4C9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0BEE19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开关</w:t>
            </w:r>
          </w:p>
        </w:tc>
        <w:tc>
          <w:tcPr>
            <w:tcW w:w="2805" w:type="dxa"/>
            <w:noWrap w:val="0"/>
            <w:vAlign w:val="center"/>
          </w:tcPr>
          <w:p w14:paraId="5AD522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一、二开</w:t>
            </w:r>
          </w:p>
        </w:tc>
        <w:tc>
          <w:tcPr>
            <w:tcW w:w="795" w:type="dxa"/>
            <w:noWrap w:val="0"/>
            <w:vAlign w:val="center"/>
          </w:tcPr>
          <w:p w14:paraId="5EEF54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050417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个</w:t>
            </w:r>
          </w:p>
        </w:tc>
        <w:tc>
          <w:tcPr>
            <w:tcW w:w="1097" w:type="dxa"/>
            <w:noWrap w:val="0"/>
            <w:vAlign w:val="center"/>
          </w:tcPr>
          <w:p w14:paraId="557799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9DE03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2F82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0345E6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明装插座</w:t>
            </w:r>
          </w:p>
        </w:tc>
        <w:tc>
          <w:tcPr>
            <w:tcW w:w="2805" w:type="dxa"/>
            <w:noWrap w:val="0"/>
            <w:vAlign w:val="center"/>
          </w:tcPr>
          <w:p w14:paraId="6041BF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明装五控</w:t>
            </w:r>
          </w:p>
        </w:tc>
        <w:tc>
          <w:tcPr>
            <w:tcW w:w="795" w:type="dxa"/>
            <w:noWrap w:val="0"/>
            <w:vAlign w:val="center"/>
          </w:tcPr>
          <w:p w14:paraId="6E37C7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50FD4F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个</w:t>
            </w:r>
          </w:p>
        </w:tc>
        <w:tc>
          <w:tcPr>
            <w:tcW w:w="1097" w:type="dxa"/>
            <w:noWrap w:val="0"/>
            <w:vAlign w:val="center"/>
          </w:tcPr>
          <w:p w14:paraId="01D30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695134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231A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170B53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PPR水管</w:t>
            </w:r>
          </w:p>
        </w:tc>
        <w:tc>
          <w:tcPr>
            <w:tcW w:w="2805" w:type="dxa"/>
            <w:noWrap w:val="0"/>
            <w:vAlign w:val="center"/>
          </w:tcPr>
          <w:p w14:paraId="6282DA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直径20mm</w:t>
            </w:r>
          </w:p>
        </w:tc>
        <w:tc>
          <w:tcPr>
            <w:tcW w:w="795" w:type="dxa"/>
            <w:noWrap w:val="0"/>
            <w:vAlign w:val="center"/>
          </w:tcPr>
          <w:p w14:paraId="1B4F2F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04D0A1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1097" w:type="dxa"/>
            <w:noWrap w:val="0"/>
            <w:vAlign w:val="center"/>
          </w:tcPr>
          <w:p w14:paraId="21052B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6317F9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7391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0A079E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PPR水管</w:t>
            </w:r>
          </w:p>
        </w:tc>
        <w:tc>
          <w:tcPr>
            <w:tcW w:w="2805" w:type="dxa"/>
            <w:noWrap w:val="0"/>
            <w:vAlign w:val="center"/>
          </w:tcPr>
          <w:p w14:paraId="529589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直径25mm</w:t>
            </w:r>
          </w:p>
        </w:tc>
        <w:tc>
          <w:tcPr>
            <w:tcW w:w="795" w:type="dxa"/>
            <w:noWrap w:val="0"/>
            <w:vAlign w:val="center"/>
          </w:tcPr>
          <w:p w14:paraId="33FA26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65E1A9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1097" w:type="dxa"/>
            <w:noWrap w:val="0"/>
            <w:vAlign w:val="center"/>
          </w:tcPr>
          <w:p w14:paraId="2B9B98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6AF1D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79E5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511C2D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PPR水管</w:t>
            </w:r>
          </w:p>
        </w:tc>
        <w:tc>
          <w:tcPr>
            <w:tcW w:w="2805" w:type="dxa"/>
            <w:noWrap w:val="0"/>
            <w:vAlign w:val="center"/>
          </w:tcPr>
          <w:p w14:paraId="3282D5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直径32mm</w:t>
            </w:r>
          </w:p>
        </w:tc>
        <w:tc>
          <w:tcPr>
            <w:tcW w:w="795" w:type="dxa"/>
            <w:noWrap w:val="0"/>
            <w:vAlign w:val="center"/>
          </w:tcPr>
          <w:p w14:paraId="65573F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482A45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1097" w:type="dxa"/>
            <w:noWrap w:val="0"/>
            <w:vAlign w:val="center"/>
          </w:tcPr>
          <w:p w14:paraId="2E236F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249B04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9EB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192435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PPR管件</w:t>
            </w:r>
          </w:p>
        </w:tc>
        <w:tc>
          <w:tcPr>
            <w:tcW w:w="2805" w:type="dxa"/>
            <w:noWrap w:val="0"/>
            <w:vAlign w:val="center"/>
          </w:tcPr>
          <w:p w14:paraId="629F2D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20弯头</w:t>
            </w:r>
          </w:p>
        </w:tc>
        <w:tc>
          <w:tcPr>
            <w:tcW w:w="795" w:type="dxa"/>
            <w:noWrap w:val="0"/>
            <w:vAlign w:val="center"/>
          </w:tcPr>
          <w:p w14:paraId="5160BE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5361E5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个</w:t>
            </w:r>
          </w:p>
        </w:tc>
        <w:tc>
          <w:tcPr>
            <w:tcW w:w="1097" w:type="dxa"/>
            <w:noWrap w:val="0"/>
            <w:vAlign w:val="center"/>
          </w:tcPr>
          <w:p w14:paraId="3F7B64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1DE255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33A9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center"/>
          </w:tcPr>
          <w:p w14:paraId="1D6C1E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PPR管件</w:t>
            </w:r>
          </w:p>
        </w:tc>
        <w:tc>
          <w:tcPr>
            <w:tcW w:w="2805" w:type="dxa"/>
            <w:noWrap w:val="0"/>
            <w:vAlign w:val="center"/>
          </w:tcPr>
          <w:p w14:paraId="6B7DA5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20内丝直接</w:t>
            </w:r>
          </w:p>
        </w:tc>
        <w:tc>
          <w:tcPr>
            <w:tcW w:w="795" w:type="dxa"/>
            <w:noWrap w:val="0"/>
            <w:vAlign w:val="center"/>
          </w:tcPr>
          <w:p w14:paraId="40736D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736341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个</w:t>
            </w:r>
          </w:p>
        </w:tc>
        <w:tc>
          <w:tcPr>
            <w:tcW w:w="1097" w:type="dxa"/>
            <w:noWrap w:val="0"/>
            <w:vAlign w:val="center"/>
          </w:tcPr>
          <w:p w14:paraId="27FE24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A8FB7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C08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 w:hRule="atLeast"/>
        </w:trPr>
        <w:tc>
          <w:tcPr>
            <w:tcW w:w="1990" w:type="dxa"/>
            <w:noWrap w:val="0"/>
            <w:vAlign w:val="center"/>
          </w:tcPr>
          <w:p w14:paraId="58282D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PPR管件</w:t>
            </w:r>
          </w:p>
        </w:tc>
        <w:tc>
          <w:tcPr>
            <w:tcW w:w="2805" w:type="dxa"/>
            <w:noWrap w:val="0"/>
            <w:vAlign w:val="center"/>
          </w:tcPr>
          <w:p w14:paraId="734115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20内丝三通</w:t>
            </w:r>
          </w:p>
        </w:tc>
        <w:tc>
          <w:tcPr>
            <w:tcW w:w="795" w:type="dxa"/>
            <w:noWrap w:val="0"/>
            <w:vAlign w:val="center"/>
          </w:tcPr>
          <w:p w14:paraId="02295D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65" w:type="dxa"/>
            <w:noWrap w:val="0"/>
            <w:vAlign w:val="center"/>
          </w:tcPr>
          <w:p w14:paraId="2BDC22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个</w:t>
            </w:r>
          </w:p>
        </w:tc>
        <w:tc>
          <w:tcPr>
            <w:tcW w:w="1097" w:type="dxa"/>
            <w:noWrap w:val="0"/>
            <w:vAlign w:val="center"/>
          </w:tcPr>
          <w:p w14:paraId="554B33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C9C45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1CC5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990" w:type="dxa"/>
            <w:noWrap w:val="0"/>
            <w:vAlign w:val="center"/>
          </w:tcPr>
          <w:p w14:paraId="51ACCB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高压水管</w:t>
            </w:r>
          </w:p>
        </w:tc>
        <w:tc>
          <w:tcPr>
            <w:tcW w:w="2805" w:type="dxa"/>
            <w:noWrap w:val="0"/>
            <w:vAlign w:val="center"/>
          </w:tcPr>
          <w:p w14:paraId="10B815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kern w:val="2"/>
                <w:sz w:val="21"/>
                <w:szCs w:val="22"/>
              </w:rPr>
              <w:t>九牧王</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60CM</w:t>
            </w:r>
            <w:r>
              <w:rPr>
                <w:rFonts w:hint="eastAsia" w:ascii="仿宋" w:hAnsi="仿宋" w:eastAsia="仿宋" w:cs="仿宋"/>
                <w:b w:val="0"/>
                <w:bCs w:val="0"/>
                <w:kern w:val="2"/>
                <w:sz w:val="21"/>
                <w:szCs w:val="22"/>
                <w:lang w:eastAsia="zh-CN"/>
              </w:rPr>
              <w:t>）</w:t>
            </w:r>
          </w:p>
        </w:tc>
        <w:tc>
          <w:tcPr>
            <w:tcW w:w="795" w:type="dxa"/>
            <w:noWrap w:val="0"/>
            <w:vAlign w:val="center"/>
          </w:tcPr>
          <w:p w14:paraId="2E95A2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68490E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根</w:t>
            </w:r>
          </w:p>
        </w:tc>
        <w:tc>
          <w:tcPr>
            <w:tcW w:w="1097" w:type="dxa"/>
            <w:noWrap w:val="0"/>
            <w:vAlign w:val="center"/>
          </w:tcPr>
          <w:p w14:paraId="728C70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11EE17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68D1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990" w:type="dxa"/>
            <w:noWrap w:val="0"/>
            <w:vAlign w:val="center"/>
          </w:tcPr>
          <w:p w14:paraId="3653BC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水龙头</w:t>
            </w:r>
          </w:p>
        </w:tc>
        <w:tc>
          <w:tcPr>
            <w:tcW w:w="2805" w:type="dxa"/>
            <w:noWrap w:val="0"/>
            <w:vAlign w:val="center"/>
          </w:tcPr>
          <w:p w14:paraId="787560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kern w:val="2"/>
                <w:sz w:val="21"/>
                <w:szCs w:val="22"/>
              </w:rPr>
              <w:t>九牧王</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长嘴</w:t>
            </w:r>
            <w:r>
              <w:rPr>
                <w:rFonts w:hint="eastAsia" w:ascii="仿宋" w:hAnsi="仿宋" w:eastAsia="仿宋" w:cs="仿宋"/>
                <w:b w:val="0"/>
                <w:bCs w:val="0"/>
                <w:kern w:val="2"/>
                <w:sz w:val="21"/>
                <w:szCs w:val="22"/>
                <w:lang w:eastAsia="zh-CN"/>
              </w:rPr>
              <w:t>）</w:t>
            </w:r>
          </w:p>
        </w:tc>
        <w:tc>
          <w:tcPr>
            <w:tcW w:w="795" w:type="dxa"/>
            <w:noWrap w:val="0"/>
            <w:vAlign w:val="center"/>
          </w:tcPr>
          <w:p w14:paraId="524B96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77134F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3ABFFE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1725A6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EB3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990" w:type="dxa"/>
            <w:noWrap w:val="0"/>
            <w:vAlign w:val="center"/>
          </w:tcPr>
          <w:p w14:paraId="28759A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水龙头</w:t>
            </w:r>
          </w:p>
        </w:tc>
        <w:tc>
          <w:tcPr>
            <w:tcW w:w="2805" w:type="dxa"/>
            <w:noWrap w:val="0"/>
            <w:vAlign w:val="center"/>
          </w:tcPr>
          <w:p w14:paraId="04665B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九牧王</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短嘴</w:t>
            </w:r>
            <w:r>
              <w:rPr>
                <w:rFonts w:hint="eastAsia" w:ascii="仿宋" w:hAnsi="仿宋" w:eastAsia="仿宋" w:cs="仿宋"/>
                <w:b w:val="0"/>
                <w:bCs w:val="0"/>
                <w:kern w:val="2"/>
                <w:sz w:val="21"/>
                <w:szCs w:val="22"/>
                <w:lang w:eastAsia="zh-CN"/>
              </w:rPr>
              <w:t>）</w:t>
            </w:r>
          </w:p>
        </w:tc>
        <w:tc>
          <w:tcPr>
            <w:tcW w:w="795" w:type="dxa"/>
            <w:noWrap w:val="0"/>
            <w:vAlign w:val="center"/>
          </w:tcPr>
          <w:p w14:paraId="697F58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416D7C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60921F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B7A92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2E7B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990" w:type="dxa"/>
            <w:noWrap w:val="0"/>
            <w:vAlign w:val="center"/>
          </w:tcPr>
          <w:p w14:paraId="39EA0C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冷热混合阀</w:t>
            </w:r>
          </w:p>
        </w:tc>
        <w:tc>
          <w:tcPr>
            <w:tcW w:w="2805" w:type="dxa"/>
            <w:noWrap w:val="0"/>
            <w:vAlign w:val="center"/>
          </w:tcPr>
          <w:p w14:paraId="022874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九牧王</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全铜</w:t>
            </w:r>
            <w:r>
              <w:rPr>
                <w:rFonts w:hint="eastAsia" w:ascii="仿宋" w:hAnsi="仿宋" w:eastAsia="仿宋" w:cs="仿宋"/>
                <w:b w:val="0"/>
                <w:bCs w:val="0"/>
                <w:kern w:val="2"/>
                <w:sz w:val="21"/>
                <w:szCs w:val="22"/>
                <w:lang w:eastAsia="zh-CN"/>
              </w:rPr>
              <w:t>）</w:t>
            </w:r>
          </w:p>
        </w:tc>
        <w:tc>
          <w:tcPr>
            <w:tcW w:w="795" w:type="dxa"/>
            <w:noWrap w:val="0"/>
            <w:vAlign w:val="center"/>
          </w:tcPr>
          <w:p w14:paraId="3164D4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4AB837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510EA5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18F18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BF7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990" w:type="dxa"/>
            <w:noWrap w:val="0"/>
            <w:vAlign w:val="center"/>
          </w:tcPr>
          <w:p w14:paraId="3F1814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单冷单阀</w:t>
            </w:r>
          </w:p>
        </w:tc>
        <w:tc>
          <w:tcPr>
            <w:tcW w:w="2805" w:type="dxa"/>
            <w:noWrap w:val="0"/>
            <w:vAlign w:val="center"/>
          </w:tcPr>
          <w:p w14:paraId="1BA51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九牧王</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全铜</w:t>
            </w:r>
            <w:r>
              <w:rPr>
                <w:rFonts w:hint="eastAsia" w:ascii="仿宋" w:hAnsi="仿宋" w:eastAsia="仿宋" w:cs="仿宋"/>
                <w:b w:val="0"/>
                <w:bCs w:val="0"/>
                <w:kern w:val="2"/>
                <w:sz w:val="21"/>
                <w:szCs w:val="22"/>
                <w:lang w:eastAsia="zh-CN"/>
              </w:rPr>
              <w:t>）</w:t>
            </w:r>
          </w:p>
        </w:tc>
        <w:tc>
          <w:tcPr>
            <w:tcW w:w="795" w:type="dxa"/>
            <w:noWrap w:val="0"/>
            <w:vAlign w:val="center"/>
          </w:tcPr>
          <w:p w14:paraId="38AF34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63B7BA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681CA0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C1069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40C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1990" w:type="dxa"/>
            <w:noWrap w:val="0"/>
            <w:vAlign w:val="center"/>
          </w:tcPr>
          <w:p w14:paraId="0B024C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洗手盆下水管</w:t>
            </w:r>
          </w:p>
        </w:tc>
        <w:tc>
          <w:tcPr>
            <w:tcW w:w="2805" w:type="dxa"/>
            <w:noWrap w:val="0"/>
            <w:vAlign w:val="center"/>
          </w:tcPr>
          <w:p w14:paraId="71F69C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万能伸缩钢丝管</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塑料</w:t>
            </w:r>
            <w:r>
              <w:rPr>
                <w:rFonts w:hint="eastAsia" w:ascii="仿宋" w:hAnsi="仿宋" w:eastAsia="仿宋" w:cs="仿宋"/>
                <w:b w:val="0"/>
                <w:bCs w:val="0"/>
                <w:kern w:val="2"/>
                <w:sz w:val="21"/>
                <w:szCs w:val="22"/>
                <w:lang w:eastAsia="zh-CN"/>
              </w:rPr>
              <w:t>）</w:t>
            </w:r>
          </w:p>
        </w:tc>
        <w:tc>
          <w:tcPr>
            <w:tcW w:w="795" w:type="dxa"/>
            <w:noWrap w:val="0"/>
            <w:vAlign w:val="center"/>
          </w:tcPr>
          <w:p w14:paraId="50DEAB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275894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根</w:t>
            </w:r>
          </w:p>
        </w:tc>
        <w:tc>
          <w:tcPr>
            <w:tcW w:w="1097" w:type="dxa"/>
            <w:noWrap w:val="0"/>
            <w:vAlign w:val="center"/>
          </w:tcPr>
          <w:p w14:paraId="6828B7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4C1700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05F6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990" w:type="dxa"/>
            <w:noWrap w:val="0"/>
            <w:vAlign w:val="center"/>
          </w:tcPr>
          <w:p w14:paraId="7AF2B4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洗手盆下水</w:t>
            </w:r>
          </w:p>
        </w:tc>
        <w:tc>
          <w:tcPr>
            <w:tcW w:w="2805" w:type="dxa"/>
            <w:noWrap w:val="0"/>
            <w:vAlign w:val="center"/>
          </w:tcPr>
          <w:p w14:paraId="1A2023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九牧王</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全钢</w:t>
            </w:r>
            <w:r>
              <w:rPr>
                <w:rFonts w:hint="eastAsia" w:ascii="仿宋" w:hAnsi="仿宋" w:eastAsia="仿宋" w:cs="仿宋"/>
                <w:b w:val="0"/>
                <w:bCs w:val="0"/>
                <w:kern w:val="2"/>
                <w:sz w:val="21"/>
                <w:szCs w:val="22"/>
                <w:lang w:eastAsia="zh-CN"/>
              </w:rPr>
              <w:t>）</w:t>
            </w:r>
          </w:p>
        </w:tc>
        <w:tc>
          <w:tcPr>
            <w:tcW w:w="795" w:type="dxa"/>
            <w:noWrap w:val="0"/>
            <w:vAlign w:val="center"/>
          </w:tcPr>
          <w:p w14:paraId="46BC74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38DC13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根</w:t>
            </w:r>
          </w:p>
        </w:tc>
        <w:tc>
          <w:tcPr>
            <w:tcW w:w="1097" w:type="dxa"/>
            <w:noWrap w:val="0"/>
            <w:vAlign w:val="center"/>
          </w:tcPr>
          <w:p w14:paraId="211D3D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8E82F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00A8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990" w:type="dxa"/>
            <w:noWrap w:val="0"/>
            <w:vAlign w:val="center"/>
          </w:tcPr>
          <w:p w14:paraId="62266C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生胶带</w:t>
            </w:r>
          </w:p>
        </w:tc>
        <w:tc>
          <w:tcPr>
            <w:tcW w:w="2805" w:type="dxa"/>
            <w:noWrap w:val="0"/>
            <w:vAlign w:val="center"/>
          </w:tcPr>
          <w:p w14:paraId="24D6F3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鲁星</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3米</w:t>
            </w:r>
            <w:r>
              <w:rPr>
                <w:rFonts w:hint="eastAsia" w:ascii="仿宋" w:hAnsi="仿宋" w:eastAsia="仿宋" w:cs="仿宋"/>
                <w:b w:val="0"/>
                <w:bCs w:val="0"/>
                <w:kern w:val="2"/>
                <w:sz w:val="21"/>
                <w:szCs w:val="22"/>
                <w:lang w:eastAsia="zh-CN"/>
              </w:rPr>
              <w:t>）</w:t>
            </w:r>
          </w:p>
        </w:tc>
        <w:tc>
          <w:tcPr>
            <w:tcW w:w="795" w:type="dxa"/>
            <w:noWrap w:val="0"/>
            <w:vAlign w:val="center"/>
          </w:tcPr>
          <w:p w14:paraId="3F000B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645E6E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18A9ED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49C83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3E4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990" w:type="dxa"/>
            <w:noWrap w:val="0"/>
            <w:vAlign w:val="center"/>
          </w:tcPr>
          <w:p w14:paraId="29D1C5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空开断路器</w:t>
            </w:r>
          </w:p>
        </w:tc>
        <w:tc>
          <w:tcPr>
            <w:tcW w:w="2805" w:type="dxa"/>
            <w:noWrap w:val="0"/>
            <w:vAlign w:val="center"/>
          </w:tcPr>
          <w:p w14:paraId="625CE1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ABB</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2P32A</w:t>
            </w:r>
            <w:r>
              <w:rPr>
                <w:rFonts w:hint="eastAsia" w:ascii="仿宋" w:hAnsi="仿宋" w:eastAsia="仿宋" w:cs="仿宋"/>
                <w:b w:val="0"/>
                <w:bCs w:val="0"/>
                <w:kern w:val="2"/>
                <w:sz w:val="21"/>
                <w:szCs w:val="22"/>
                <w:lang w:eastAsia="zh-CN"/>
              </w:rPr>
              <w:t>）</w:t>
            </w:r>
          </w:p>
        </w:tc>
        <w:tc>
          <w:tcPr>
            <w:tcW w:w="795" w:type="dxa"/>
            <w:noWrap w:val="0"/>
            <w:vAlign w:val="center"/>
          </w:tcPr>
          <w:p w14:paraId="6BCE2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p>
        </w:tc>
        <w:tc>
          <w:tcPr>
            <w:tcW w:w="1065" w:type="dxa"/>
            <w:noWrap w:val="0"/>
            <w:vAlign w:val="center"/>
          </w:tcPr>
          <w:p w14:paraId="3346BA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个</w:t>
            </w:r>
          </w:p>
        </w:tc>
        <w:tc>
          <w:tcPr>
            <w:tcW w:w="1097" w:type="dxa"/>
            <w:noWrap w:val="0"/>
            <w:vAlign w:val="center"/>
          </w:tcPr>
          <w:p w14:paraId="127BD6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458A7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582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990" w:type="dxa"/>
            <w:noWrap w:val="0"/>
            <w:vAlign w:val="center"/>
          </w:tcPr>
          <w:p w14:paraId="3270D6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厕所合叶</w:t>
            </w:r>
          </w:p>
        </w:tc>
        <w:tc>
          <w:tcPr>
            <w:tcW w:w="2805" w:type="dxa"/>
            <w:noWrap w:val="0"/>
            <w:vAlign w:val="center"/>
          </w:tcPr>
          <w:p w14:paraId="7E2A3E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kern w:val="2"/>
                <w:sz w:val="21"/>
                <w:szCs w:val="22"/>
              </w:rPr>
              <w:t>奥特多</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0T-04-2-10）</w:t>
            </w:r>
          </w:p>
        </w:tc>
        <w:tc>
          <w:tcPr>
            <w:tcW w:w="795" w:type="dxa"/>
            <w:noWrap w:val="0"/>
            <w:vAlign w:val="center"/>
          </w:tcPr>
          <w:p w14:paraId="7C0B36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p>
        </w:tc>
        <w:tc>
          <w:tcPr>
            <w:tcW w:w="1065" w:type="dxa"/>
            <w:noWrap w:val="0"/>
            <w:vAlign w:val="center"/>
          </w:tcPr>
          <w:p w14:paraId="52C88A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个</w:t>
            </w:r>
          </w:p>
        </w:tc>
        <w:tc>
          <w:tcPr>
            <w:tcW w:w="1097" w:type="dxa"/>
            <w:noWrap w:val="0"/>
            <w:vAlign w:val="center"/>
          </w:tcPr>
          <w:p w14:paraId="284C56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2E064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68F9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0" w:type="dxa"/>
            <w:noWrap w:val="0"/>
            <w:vAlign w:val="center"/>
          </w:tcPr>
          <w:p w14:paraId="562292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厕所延时冲水阀</w:t>
            </w:r>
          </w:p>
        </w:tc>
        <w:tc>
          <w:tcPr>
            <w:tcW w:w="2805" w:type="dxa"/>
            <w:noWrap w:val="0"/>
            <w:vAlign w:val="center"/>
          </w:tcPr>
          <w:p w14:paraId="160172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kern w:val="2"/>
                <w:sz w:val="21"/>
                <w:szCs w:val="22"/>
              </w:rPr>
              <w:t>九牧王</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立脚式延时踏阀</w:t>
            </w:r>
            <w:r>
              <w:rPr>
                <w:rFonts w:hint="eastAsia" w:ascii="仿宋" w:hAnsi="仿宋" w:eastAsia="仿宋" w:cs="仿宋"/>
                <w:b w:val="0"/>
                <w:bCs w:val="0"/>
                <w:kern w:val="2"/>
                <w:sz w:val="21"/>
                <w:szCs w:val="22"/>
                <w:lang w:eastAsia="zh-CN"/>
              </w:rPr>
              <w:t>）</w:t>
            </w:r>
          </w:p>
        </w:tc>
        <w:tc>
          <w:tcPr>
            <w:tcW w:w="795" w:type="dxa"/>
            <w:noWrap w:val="0"/>
            <w:vAlign w:val="center"/>
          </w:tcPr>
          <w:p w14:paraId="07BFE7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p>
        </w:tc>
        <w:tc>
          <w:tcPr>
            <w:tcW w:w="1065" w:type="dxa"/>
            <w:noWrap w:val="0"/>
            <w:vAlign w:val="center"/>
          </w:tcPr>
          <w:p w14:paraId="08A75C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个</w:t>
            </w:r>
          </w:p>
        </w:tc>
        <w:tc>
          <w:tcPr>
            <w:tcW w:w="1097" w:type="dxa"/>
            <w:noWrap w:val="0"/>
            <w:vAlign w:val="center"/>
          </w:tcPr>
          <w:p w14:paraId="4A7F58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91D07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2F90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0" w:type="dxa"/>
            <w:noWrap w:val="0"/>
            <w:vAlign w:val="center"/>
          </w:tcPr>
          <w:p w14:paraId="320D68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lang w:val="en-US" w:eastAsia="zh-CN"/>
              </w:rPr>
              <w:t>6寸</w:t>
            </w:r>
            <w:r>
              <w:rPr>
                <w:rFonts w:hint="eastAsia" w:ascii="仿宋" w:hAnsi="仿宋" w:eastAsia="仿宋" w:cs="仿宋"/>
                <w:b w:val="0"/>
                <w:bCs w:val="0"/>
                <w:kern w:val="2"/>
                <w:sz w:val="21"/>
                <w:szCs w:val="22"/>
              </w:rPr>
              <w:t>LED筒灯</w:t>
            </w:r>
          </w:p>
        </w:tc>
        <w:tc>
          <w:tcPr>
            <w:tcW w:w="2805" w:type="dxa"/>
            <w:noWrap w:val="0"/>
            <w:vAlign w:val="center"/>
          </w:tcPr>
          <w:p w14:paraId="27A4F2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欧普</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明月系列</w:t>
            </w:r>
            <w:r>
              <w:rPr>
                <w:rFonts w:hint="eastAsia" w:ascii="仿宋" w:hAnsi="仿宋" w:eastAsia="仿宋" w:cs="仿宋"/>
                <w:b w:val="0"/>
                <w:bCs w:val="0"/>
                <w:kern w:val="2"/>
                <w:sz w:val="21"/>
                <w:szCs w:val="22"/>
                <w:lang w:eastAsia="zh-CN"/>
              </w:rPr>
              <w:t>）</w:t>
            </w:r>
          </w:p>
        </w:tc>
        <w:tc>
          <w:tcPr>
            <w:tcW w:w="795" w:type="dxa"/>
            <w:noWrap w:val="0"/>
            <w:vAlign w:val="center"/>
          </w:tcPr>
          <w:p w14:paraId="6800F2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p>
        </w:tc>
        <w:tc>
          <w:tcPr>
            <w:tcW w:w="1065" w:type="dxa"/>
            <w:noWrap w:val="0"/>
            <w:vAlign w:val="center"/>
          </w:tcPr>
          <w:p w14:paraId="3F061F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个</w:t>
            </w:r>
          </w:p>
        </w:tc>
        <w:tc>
          <w:tcPr>
            <w:tcW w:w="1097" w:type="dxa"/>
            <w:noWrap w:val="0"/>
            <w:vAlign w:val="center"/>
          </w:tcPr>
          <w:p w14:paraId="1741C7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E1822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3220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90" w:type="dxa"/>
            <w:noWrap w:val="0"/>
            <w:vAlign w:val="center"/>
          </w:tcPr>
          <w:p w14:paraId="69FF63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角阀</w:t>
            </w:r>
          </w:p>
        </w:tc>
        <w:tc>
          <w:tcPr>
            <w:tcW w:w="2805" w:type="dxa"/>
            <w:noWrap w:val="0"/>
            <w:vAlign w:val="center"/>
          </w:tcPr>
          <w:p w14:paraId="50379E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九牧王</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102</w:t>
            </w:r>
            <w:r>
              <w:rPr>
                <w:rFonts w:hint="eastAsia" w:ascii="仿宋" w:hAnsi="仿宋" w:eastAsia="仿宋" w:cs="仿宋"/>
                <w:b w:val="0"/>
                <w:bCs w:val="0"/>
                <w:kern w:val="2"/>
                <w:sz w:val="21"/>
                <w:szCs w:val="22"/>
                <w:lang w:eastAsia="zh-CN"/>
              </w:rPr>
              <w:t>）</w:t>
            </w:r>
          </w:p>
        </w:tc>
        <w:tc>
          <w:tcPr>
            <w:tcW w:w="795" w:type="dxa"/>
            <w:noWrap w:val="0"/>
            <w:vAlign w:val="center"/>
          </w:tcPr>
          <w:p w14:paraId="1385DA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p>
        </w:tc>
        <w:tc>
          <w:tcPr>
            <w:tcW w:w="1065" w:type="dxa"/>
            <w:noWrap w:val="0"/>
            <w:vAlign w:val="center"/>
          </w:tcPr>
          <w:p w14:paraId="298507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个</w:t>
            </w:r>
          </w:p>
        </w:tc>
        <w:tc>
          <w:tcPr>
            <w:tcW w:w="1097" w:type="dxa"/>
            <w:noWrap w:val="0"/>
            <w:vAlign w:val="center"/>
          </w:tcPr>
          <w:p w14:paraId="1BE236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6D6BC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02DA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90" w:type="dxa"/>
            <w:noWrap w:val="0"/>
            <w:vAlign w:val="center"/>
          </w:tcPr>
          <w:p w14:paraId="18199D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套装门锁</w:t>
            </w:r>
          </w:p>
        </w:tc>
        <w:tc>
          <w:tcPr>
            <w:tcW w:w="2805" w:type="dxa"/>
            <w:noWrap w:val="0"/>
            <w:vAlign w:val="center"/>
          </w:tcPr>
          <w:p w14:paraId="4CC671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锁亿</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豪华8K镜面不锈钢门锁</w:t>
            </w:r>
            <w:r>
              <w:rPr>
                <w:rFonts w:hint="eastAsia" w:ascii="仿宋" w:hAnsi="仿宋" w:eastAsia="仿宋" w:cs="仿宋"/>
                <w:b w:val="0"/>
                <w:bCs w:val="0"/>
                <w:kern w:val="2"/>
                <w:sz w:val="21"/>
                <w:szCs w:val="22"/>
                <w:lang w:eastAsia="zh-CN"/>
              </w:rPr>
              <w:t>）</w:t>
            </w:r>
          </w:p>
        </w:tc>
        <w:tc>
          <w:tcPr>
            <w:tcW w:w="795" w:type="dxa"/>
            <w:noWrap w:val="0"/>
            <w:vAlign w:val="center"/>
          </w:tcPr>
          <w:p w14:paraId="570159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1FBD5C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把</w:t>
            </w:r>
          </w:p>
        </w:tc>
        <w:tc>
          <w:tcPr>
            <w:tcW w:w="1097" w:type="dxa"/>
            <w:noWrap w:val="0"/>
            <w:vAlign w:val="center"/>
          </w:tcPr>
          <w:p w14:paraId="0BC28B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5D9435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6B86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990" w:type="dxa"/>
            <w:noWrap w:val="0"/>
            <w:vAlign w:val="center"/>
          </w:tcPr>
          <w:p w14:paraId="67C83A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开关</w:t>
            </w:r>
          </w:p>
        </w:tc>
        <w:tc>
          <w:tcPr>
            <w:tcW w:w="2805" w:type="dxa"/>
            <w:noWrap w:val="0"/>
            <w:vAlign w:val="center"/>
          </w:tcPr>
          <w:p w14:paraId="626A02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TCL</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86型</w:t>
            </w:r>
            <w:r>
              <w:rPr>
                <w:rFonts w:hint="eastAsia" w:ascii="仿宋" w:hAnsi="仿宋" w:eastAsia="仿宋" w:cs="仿宋"/>
                <w:b w:val="0"/>
                <w:bCs w:val="0"/>
                <w:kern w:val="2"/>
                <w:sz w:val="21"/>
                <w:szCs w:val="22"/>
                <w:lang w:eastAsia="zh-CN"/>
              </w:rPr>
              <w:t>）</w:t>
            </w:r>
          </w:p>
        </w:tc>
        <w:tc>
          <w:tcPr>
            <w:tcW w:w="795" w:type="dxa"/>
            <w:noWrap w:val="0"/>
            <w:vAlign w:val="center"/>
          </w:tcPr>
          <w:p w14:paraId="13BAC3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359114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5798A2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2871EB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04C1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90" w:type="dxa"/>
            <w:noWrap w:val="0"/>
            <w:vAlign w:val="center"/>
          </w:tcPr>
          <w:p w14:paraId="55575F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五孔插座</w:t>
            </w:r>
          </w:p>
        </w:tc>
        <w:tc>
          <w:tcPr>
            <w:tcW w:w="2805" w:type="dxa"/>
            <w:noWrap w:val="0"/>
            <w:vAlign w:val="center"/>
          </w:tcPr>
          <w:p w14:paraId="0885BF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TCL</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86型</w:t>
            </w:r>
            <w:r>
              <w:rPr>
                <w:rFonts w:hint="eastAsia" w:ascii="仿宋" w:hAnsi="仿宋" w:eastAsia="仿宋" w:cs="仿宋"/>
                <w:b w:val="0"/>
                <w:bCs w:val="0"/>
                <w:kern w:val="2"/>
                <w:sz w:val="21"/>
                <w:szCs w:val="22"/>
                <w:lang w:eastAsia="zh-CN"/>
              </w:rPr>
              <w:t>）</w:t>
            </w:r>
          </w:p>
        </w:tc>
        <w:tc>
          <w:tcPr>
            <w:tcW w:w="795" w:type="dxa"/>
            <w:noWrap w:val="0"/>
            <w:vAlign w:val="center"/>
          </w:tcPr>
          <w:p w14:paraId="04FB58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5C7079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3B7466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0ABDB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6F54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90" w:type="dxa"/>
            <w:noWrap w:val="0"/>
            <w:vAlign w:val="center"/>
          </w:tcPr>
          <w:p w14:paraId="34D743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LEDT8日光灯管</w:t>
            </w:r>
          </w:p>
        </w:tc>
        <w:tc>
          <w:tcPr>
            <w:tcW w:w="2805" w:type="dxa"/>
            <w:noWrap w:val="0"/>
            <w:vAlign w:val="center"/>
          </w:tcPr>
          <w:p w14:paraId="19814E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kern w:val="2"/>
                <w:sz w:val="21"/>
                <w:szCs w:val="22"/>
              </w:rPr>
              <w:t>佛山照明</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LEDT81.2米</w:t>
            </w:r>
            <w:r>
              <w:rPr>
                <w:rFonts w:hint="eastAsia" w:ascii="仿宋" w:hAnsi="仿宋" w:eastAsia="仿宋" w:cs="仿宋"/>
                <w:b w:val="0"/>
                <w:bCs w:val="0"/>
                <w:kern w:val="2"/>
                <w:sz w:val="21"/>
                <w:szCs w:val="22"/>
                <w:lang w:eastAsia="zh-CN"/>
              </w:rPr>
              <w:t>）</w:t>
            </w:r>
          </w:p>
        </w:tc>
        <w:tc>
          <w:tcPr>
            <w:tcW w:w="795" w:type="dxa"/>
            <w:noWrap w:val="0"/>
            <w:vAlign w:val="center"/>
          </w:tcPr>
          <w:p w14:paraId="7B2EEF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4F1306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支</w:t>
            </w:r>
          </w:p>
        </w:tc>
        <w:tc>
          <w:tcPr>
            <w:tcW w:w="1097" w:type="dxa"/>
            <w:noWrap w:val="0"/>
            <w:vAlign w:val="center"/>
          </w:tcPr>
          <w:p w14:paraId="047F13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4F1DF7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77E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90" w:type="dxa"/>
            <w:noWrap w:val="0"/>
            <w:vAlign w:val="center"/>
          </w:tcPr>
          <w:p w14:paraId="6DC05C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LED光源</w:t>
            </w:r>
          </w:p>
        </w:tc>
        <w:tc>
          <w:tcPr>
            <w:tcW w:w="2805" w:type="dxa"/>
            <w:noWrap w:val="0"/>
            <w:vAlign w:val="center"/>
          </w:tcPr>
          <w:p w14:paraId="7EE27A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佛山照明（24W）</w:t>
            </w:r>
          </w:p>
        </w:tc>
        <w:tc>
          <w:tcPr>
            <w:tcW w:w="795" w:type="dxa"/>
            <w:noWrap w:val="0"/>
            <w:vAlign w:val="center"/>
          </w:tcPr>
          <w:p w14:paraId="6183AF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29F754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27C2EA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F7758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186B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90" w:type="dxa"/>
            <w:noWrap w:val="0"/>
            <w:vAlign w:val="center"/>
          </w:tcPr>
          <w:p w14:paraId="0F8D08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lang w:val="en-US" w:eastAsia="zh-CN"/>
              </w:rPr>
              <w:t>抽挂滑轨</w:t>
            </w:r>
          </w:p>
        </w:tc>
        <w:tc>
          <w:tcPr>
            <w:tcW w:w="2805" w:type="dxa"/>
            <w:noWrap w:val="0"/>
            <w:vAlign w:val="center"/>
          </w:tcPr>
          <w:p w14:paraId="4E4DB9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c>
          <w:tcPr>
            <w:tcW w:w="795" w:type="dxa"/>
            <w:noWrap w:val="0"/>
            <w:vAlign w:val="center"/>
          </w:tcPr>
          <w:p w14:paraId="660D81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7AFD44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774CDE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534FFE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7448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90" w:type="dxa"/>
            <w:noWrap w:val="0"/>
            <w:vAlign w:val="center"/>
          </w:tcPr>
          <w:p w14:paraId="75D68E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疏通剂</w:t>
            </w:r>
          </w:p>
        </w:tc>
        <w:tc>
          <w:tcPr>
            <w:tcW w:w="2805" w:type="dxa"/>
            <w:noWrap w:val="0"/>
            <w:vAlign w:val="center"/>
          </w:tcPr>
          <w:p w14:paraId="0BAD01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socus</w:t>
            </w:r>
          </w:p>
        </w:tc>
        <w:tc>
          <w:tcPr>
            <w:tcW w:w="795" w:type="dxa"/>
            <w:noWrap w:val="0"/>
            <w:vAlign w:val="center"/>
          </w:tcPr>
          <w:p w14:paraId="1F7198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08D8D2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瓶</w:t>
            </w:r>
          </w:p>
        </w:tc>
        <w:tc>
          <w:tcPr>
            <w:tcW w:w="1097" w:type="dxa"/>
            <w:noWrap w:val="0"/>
            <w:vAlign w:val="center"/>
          </w:tcPr>
          <w:p w14:paraId="0446AD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C7570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134B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0" w:type="dxa"/>
            <w:noWrap w:val="0"/>
            <w:vAlign w:val="center"/>
          </w:tcPr>
          <w:p w14:paraId="15DDEE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小便池下水</w:t>
            </w:r>
          </w:p>
        </w:tc>
        <w:tc>
          <w:tcPr>
            <w:tcW w:w="2805" w:type="dxa"/>
            <w:noWrap w:val="0"/>
            <w:vAlign w:val="center"/>
          </w:tcPr>
          <w:p w14:paraId="2B66A2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秉龙</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rPr>
              <w:t>全铜小便池管</w:t>
            </w:r>
            <w:r>
              <w:rPr>
                <w:rFonts w:hint="eastAsia" w:ascii="仿宋" w:hAnsi="仿宋" w:eastAsia="仿宋" w:cs="仿宋"/>
                <w:b w:val="0"/>
                <w:bCs w:val="0"/>
                <w:kern w:val="2"/>
                <w:sz w:val="21"/>
                <w:szCs w:val="22"/>
                <w:lang w:eastAsia="zh-CN"/>
              </w:rPr>
              <w:t>）</w:t>
            </w:r>
          </w:p>
        </w:tc>
        <w:tc>
          <w:tcPr>
            <w:tcW w:w="795" w:type="dxa"/>
            <w:noWrap w:val="0"/>
            <w:vAlign w:val="center"/>
          </w:tcPr>
          <w:p w14:paraId="70EC91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386354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根</w:t>
            </w:r>
          </w:p>
        </w:tc>
        <w:tc>
          <w:tcPr>
            <w:tcW w:w="1097" w:type="dxa"/>
            <w:noWrap w:val="0"/>
            <w:vAlign w:val="center"/>
          </w:tcPr>
          <w:p w14:paraId="2418BB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210EA7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4AF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90" w:type="dxa"/>
            <w:noWrap w:val="0"/>
            <w:vAlign w:val="center"/>
          </w:tcPr>
          <w:p w14:paraId="21D266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锁芯</w:t>
            </w:r>
          </w:p>
        </w:tc>
        <w:tc>
          <w:tcPr>
            <w:tcW w:w="2805" w:type="dxa"/>
            <w:noWrap w:val="0"/>
            <w:vAlign w:val="center"/>
          </w:tcPr>
          <w:p w14:paraId="0EDC0C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锁艺</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rPr>
              <w:t>全铜</w:t>
            </w:r>
            <w:r>
              <w:rPr>
                <w:rFonts w:hint="eastAsia" w:ascii="仿宋" w:hAnsi="仿宋" w:eastAsia="仿宋" w:cs="仿宋"/>
                <w:b w:val="0"/>
                <w:bCs w:val="0"/>
                <w:kern w:val="2"/>
                <w:sz w:val="21"/>
                <w:szCs w:val="22"/>
                <w:lang w:eastAsia="zh-CN"/>
              </w:rPr>
              <w:t>）</w:t>
            </w:r>
          </w:p>
        </w:tc>
        <w:tc>
          <w:tcPr>
            <w:tcW w:w="795" w:type="dxa"/>
            <w:noWrap w:val="0"/>
            <w:vAlign w:val="center"/>
          </w:tcPr>
          <w:p w14:paraId="5F88BA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173324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39AE4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E92BD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ECC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990" w:type="dxa"/>
            <w:noWrap w:val="0"/>
            <w:vAlign w:val="center"/>
          </w:tcPr>
          <w:p w14:paraId="4BDE4A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配钥匙</w:t>
            </w:r>
          </w:p>
        </w:tc>
        <w:tc>
          <w:tcPr>
            <w:tcW w:w="2805" w:type="dxa"/>
            <w:noWrap w:val="0"/>
            <w:vAlign w:val="center"/>
          </w:tcPr>
          <w:p w14:paraId="24DBC8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c>
          <w:tcPr>
            <w:tcW w:w="795" w:type="dxa"/>
            <w:noWrap w:val="0"/>
            <w:vAlign w:val="center"/>
          </w:tcPr>
          <w:p w14:paraId="2029B7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7E1CDE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把</w:t>
            </w:r>
          </w:p>
        </w:tc>
        <w:tc>
          <w:tcPr>
            <w:tcW w:w="1097" w:type="dxa"/>
            <w:noWrap w:val="0"/>
            <w:vAlign w:val="center"/>
          </w:tcPr>
          <w:p w14:paraId="2C6314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4F4D3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05A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990" w:type="dxa"/>
            <w:noWrap w:val="0"/>
            <w:vAlign w:val="center"/>
          </w:tcPr>
          <w:p w14:paraId="62452E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2P空开盒</w:t>
            </w:r>
          </w:p>
        </w:tc>
        <w:tc>
          <w:tcPr>
            <w:tcW w:w="2805" w:type="dxa"/>
            <w:noWrap w:val="0"/>
            <w:vAlign w:val="center"/>
          </w:tcPr>
          <w:p w14:paraId="02D7DB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国光安特</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AM2</w:t>
            </w:r>
            <w:r>
              <w:rPr>
                <w:rFonts w:hint="eastAsia" w:ascii="仿宋" w:hAnsi="仿宋" w:eastAsia="仿宋" w:cs="仿宋"/>
                <w:b w:val="0"/>
                <w:bCs w:val="0"/>
                <w:kern w:val="2"/>
                <w:sz w:val="21"/>
                <w:szCs w:val="22"/>
                <w:lang w:eastAsia="zh-CN"/>
              </w:rPr>
              <w:t>）</w:t>
            </w:r>
          </w:p>
        </w:tc>
        <w:tc>
          <w:tcPr>
            <w:tcW w:w="795" w:type="dxa"/>
            <w:noWrap w:val="0"/>
            <w:vAlign w:val="center"/>
          </w:tcPr>
          <w:p w14:paraId="0D6238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4EAC44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5D43CC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26DB05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66A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990" w:type="dxa"/>
            <w:noWrap w:val="0"/>
            <w:vAlign w:val="center"/>
          </w:tcPr>
          <w:p w14:paraId="0BA398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2.5㎡电线</w:t>
            </w:r>
          </w:p>
        </w:tc>
        <w:tc>
          <w:tcPr>
            <w:tcW w:w="2805" w:type="dxa"/>
            <w:noWrap w:val="0"/>
            <w:vAlign w:val="center"/>
          </w:tcPr>
          <w:p w14:paraId="3019B1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kern w:val="2"/>
                <w:sz w:val="21"/>
                <w:szCs w:val="22"/>
              </w:rPr>
              <w:t>鸽牌</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lang w:val="en-US" w:eastAsia="zh-CN"/>
              </w:rPr>
              <w:t>全铜BV线</w:t>
            </w:r>
            <w:r>
              <w:rPr>
                <w:rFonts w:hint="eastAsia" w:ascii="仿宋" w:hAnsi="仿宋" w:eastAsia="仿宋" w:cs="仿宋"/>
                <w:b w:val="0"/>
                <w:bCs w:val="0"/>
                <w:kern w:val="2"/>
                <w:sz w:val="21"/>
                <w:szCs w:val="22"/>
                <w:lang w:eastAsia="zh-CN"/>
              </w:rPr>
              <w:t>）</w:t>
            </w:r>
          </w:p>
        </w:tc>
        <w:tc>
          <w:tcPr>
            <w:tcW w:w="795" w:type="dxa"/>
            <w:noWrap w:val="0"/>
            <w:vAlign w:val="center"/>
          </w:tcPr>
          <w:p w14:paraId="61E71B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7064E2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米</w:t>
            </w:r>
          </w:p>
        </w:tc>
        <w:tc>
          <w:tcPr>
            <w:tcW w:w="1097" w:type="dxa"/>
            <w:noWrap w:val="0"/>
            <w:vAlign w:val="center"/>
          </w:tcPr>
          <w:p w14:paraId="667AF8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66D09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24B3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990" w:type="dxa"/>
            <w:noWrap w:val="0"/>
            <w:vAlign w:val="center"/>
          </w:tcPr>
          <w:p w14:paraId="40AF3D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lang w:val="en-US" w:eastAsia="zh-CN"/>
              </w:rPr>
              <w:t>4</w:t>
            </w:r>
            <w:r>
              <w:rPr>
                <w:rFonts w:hint="eastAsia" w:ascii="仿宋" w:hAnsi="仿宋" w:eastAsia="仿宋" w:cs="仿宋"/>
                <w:b w:val="0"/>
                <w:bCs w:val="0"/>
                <w:kern w:val="2"/>
                <w:sz w:val="21"/>
                <w:szCs w:val="22"/>
              </w:rPr>
              <w:t>㎡</w:t>
            </w:r>
            <w:r>
              <w:rPr>
                <w:rFonts w:hint="eastAsia" w:ascii="仿宋" w:hAnsi="仿宋" w:eastAsia="仿宋" w:cs="仿宋"/>
                <w:b w:val="0"/>
                <w:bCs w:val="0"/>
                <w:kern w:val="2"/>
                <w:sz w:val="21"/>
                <w:szCs w:val="22"/>
                <w:lang w:val="en-US" w:eastAsia="zh-CN"/>
              </w:rPr>
              <w:t>电线</w:t>
            </w:r>
          </w:p>
        </w:tc>
        <w:tc>
          <w:tcPr>
            <w:tcW w:w="2805" w:type="dxa"/>
            <w:noWrap w:val="0"/>
            <w:vAlign w:val="center"/>
          </w:tcPr>
          <w:p w14:paraId="294D7B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鸽牌</w:t>
            </w:r>
          </w:p>
        </w:tc>
        <w:tc>
          <w:tcPr>
            <w:tcW w:w="795" w:type="dxa"/>
            <w:noWrap w:val="0"/>
            <w:vAlign w:val="center"/>
          </w:tcPr>
          <w:p w14:paraId="353D02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4214E2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米</w:t>
            </w:r>
          </w:p>
        </w:tc>
        <w:tc>
          <w:tcPr>
            <w:tcW w:w="1097" w:type="dxa"/>
            <w:noWrap w:val="0"/>
            <w:vAlign w:val="center"/>
          </w:tcPr>
          <w:p w14:paraId="19B978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190FFD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3F6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90" w:type="dxa"/>
            <w:noWrap w:val="0"/>
            <w:vAlign w:val="center"/>
          </w:tcPr>
          <w:p w14:paraId="68AC03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线管</w:t>
            </w:r>
          </w:p>
        </w:tc>
        <w:tc>
          <w:tcPr>
            <w:tcW w:w="2805" w:type="dxa"/>
            <w:noWrap w:val="0"/>
            <w:vAlign w:val="center"/>
          </w:tcPr>
          <w:p w14:paraId="374C88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得意</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rPr>
              <w:t>16型</w:t>
            </w:r>
            <w:r>
              <w:rPr>
                <w:rFonts w:hint="eastAsia" w:ascii="仿宋" w:hAnsi="仿宋" w:eastAsia="仿宋" w:cs="仿宋"/>
                <w:b w:val="0"/>
                <w:bCs w:val="0"/>
                <w:kern w:val="2"/>
                <w:sz w:val="21"/>
                <w:szCs w:val="22"/>
                <w:lang w:eastAsia="zh-CN"/>
              </w:rPr>
              <w:t>）</w:t>
            </w:r>
          </w:p>
        </w:tc>
        <w:tc>
          <w:tcPr>
            <w:tcW w:w="795" w:type="dxa"/>
            <w:noWrap w:val="0"/>
            <w:vAlign w:val="center"/>
          </w:tcPr>
          <w:p w14:paraId="190E24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66A6BF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根</w:t>
            </w:r>
          </w:p>
        </w:tc>
        <w:tc>
          <w:tcPr>
            <w:tcW w:w="1097" w:type="dxa"/>
            <w:noWrap w:val="0"/>
            <w:vAlign w:val="center"/>
          </w:tcPr>
          <w:p w14:paraId="34F5F8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64C628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21A9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990" w:type="dxa"/>
            <w:noWrap w:val="0"/>
            <w:vAlign w:val="center"/>
          </w:tcPr>
          <w:p w14:paraId="112EB7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空调遥控板</w:t>
            </w:r>
          </w:p>
        </w:tc>
        <w:tc>
          <w:tcPr>
            <w:tcW w:w="2805" w:type="dxa"/>
            <w:noWrap w:val="0"/>
            <w:vAlign w:val="center"/>
          </w:tcPr>
          <w:p w14:paraId="0023C5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格力</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rPr>
              <w:t>YB0F2</w:t>
            </w:r>
            <w:r>
              <w:rPr>
                <w:rFonts w:hint="eastAsia" w:ascii="仿宋" w:hAnsi="仿宋" w:eastAsia="仿宋" w:cs="仿宋"/>
                <w:b w:val="0"/>
                <w:bCs w:val="0"/>
                <w:kern w:val="2"/>
                <w:sz w:val="21"/>
                <w:szCs w:val="22"/>
                <w:lang w:eastAsia="zh-CN"/>
              </w:rPr>
              <w:t>）</w:t>
            </w:r>
          </w:p>
        </w:tc>
        <w:tc>
          <w:tcPr>
            <w:tcW w:w="795" w:type="dxa"/>
            <w:noWrap w:val="0"/>
            <w:vAlign w:val="center"/>
          </w:tcPr>
          <w:p w14:paraId="755FBD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3D5219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07369D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75A249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6C8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990" w:type="dxa"/>
            <w:noWrap w:val="0"/>
            <w:vAlign w:val="center"/>
          </w:tcPr>
          <w:p w14:paraId="1F3248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kern w:val="2"/>
                <w:sz w:val="21"/>
                <w:szCs w:val="22"/>
              </w:rPr>
              <w:t>排水管</w:t>
            </w:r>
          </w:p>
        </w:tc>
        <w:tc>
          <w:tcPr>
            <w:tcW w:w="2805" w:type="dxa"/>
            <w:noWrap w:val="0"/>
            <w:vAlign w:val="center"/>
          </w:tcPr>
          <w:p w14:paraId="665BF6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kern w:val="2"/>
                <w:sz w:val="21"/>
                <w:szCs w:val="22"/>
              </w:rPr>
              <w:t>日丰</w:t>
            </w:r>
            <w:r>
              <w:rPr>
                <w:rFonts w:hint="eastAsia" w:ascii="仿宋" w:hAnsi="仿宋" w:eastAsia="仿宋" w:cs="仿宋"/>
                <w:b w:val="0"/>
                <w:bCs w:val="0"/>
                <w:kern w:val="2"/>
                <w:sz w:val="21"/>
                <w:szCs w:val="22"/>
                <w:lang w:eastAsia="zh-CN"/>
              </w:rPr>
              <w:t>（</w:t>
            </w:r>
            <w:r>
              <w:rPr>
                <w:rFonts w:hint="eastAsia" w:ascii="仿宋" w:hAnsi="仿宋" w:eastAsia="仿宋" w:cs="仿宋"/>
                <w:b w:val="0"/>
                <w:bCs w:val="0"/>
                <w:kern w:val="2"/>
                <w:sz w:val="21"/>
                <w:szCs w:val="22"/>
              </w:rPr>
              <w:t>塑料波纹管</w:t>
            </w:r>
            <w:r>
              <w:rPr>
                <w:rFonts w:hint="eastAsia" w:ascii="仿宋" w:hAnsi="仿宋" w:eastAsia="仿宋" w:cs="仿宋"/>
                <w:b w:val="0"/>
                <w:bCs w:val="0"/>
                <w:kern w:val="2"/>
                <w:sz w:val="21"/>
                <w:szCs w:val="22"/>
                <w:lang w:eastAsia="zh-CN"/>
              </w:rPr>
              <w:t>）</w:t>
            </w:r>
          </w:p>
        </w:tc>
        <w:tc>
          <w:tcPr>
            <w:tcW w:w="795" w:type="dxa"/>
            <w:noWrap w:val="0"/>
            <w:vAlign w:val="center"/>
          </w:tcPr>
          <w:p w14:paraId="7BC35B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66B5C7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根</w:t>
            </w:r>
          </w:p>
        </w:tc>
        <w:tc>
          <w:tcPr>
            <w:tcW w:w="1097" w:type="dxa"/>
            <w:noWrap w:val="0"/>
            <w:vAlign w:val="center"/>
          </w:tcPr>
          <w:p w14:paraId="382F45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1C8BAD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0F6753F9">
        <w:tblPrEx>
          <w:tblCellMar>
            <w:top w:w="0" w:type="dxa"/>
            <w:left w:w="108" w:type="dxa"/>
            <w:bottom w:w="0" w:type="dxa"/>
            <w:right w:w="108" w:type="dxa"/>
          </w:tblCellMar>
        </w:tblPrEx>
        <w:trPr>
          <w:trHeight w:val="120" w:hRule="atLeast"/>
        </w:trPr>
        <w:tc>
          <w:tcPr>
            <w:tcW w:w="1990" w:type="dxa"/>
            <w:noWrap w:val="0"/>
            <w:vAlign w:val="center"/>
          </w:tcPr>
          <w:p w14:paraId="26DDEF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槽板</w:t>
            </w:r>
          </w:p>
        </w:tc>
        <w:tc>
          <w:tcPr>
            <w:tcW w:w="2805" w:type="dxa"/>
            <w:noWrap w:val="0"/>
            <w:vAlign w:val="center"/>
          </w:tcPr>
          <w:p w14:paraId="25A146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得亿38*39</w:t>
            </w:r>
          </w:p>
        </w:tc>
        <w:tc>
          <w:tcPr>
            <w:tcW w:w="795" w:type="dxa"/>
            <w:noWrap w:val="0"/>
            <w:vAlign w:val="center"/>
          </w:tcPr>
          <w:p w14:paraId="4B3BD8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1A280E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根</w:t>
            </w:r>
          </w:p>
        </w:tc>
        <w:tc>
          <w:tcPr>
            <w:tcW w:w="1097" w:type="dxa"/>
            <w:noWrap w:val="0"/>
            <w:vAlign w:val="center"/>
          </w:tcPr>
          <w:p w14:paraId="6FADE5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263C54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120F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990" w:type="dxa"/>
            <w:noWrap w:val="0"/>
            <w:vAlign w:val="center"/>
          </w:tcPr>
          <w:p w14:paraId="58897D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疏通下水</w:t>
            </w:r>
          </w:p>
        </w:tc>
        <w:tc>
          <w:tcPr>
            <w:tcW w:w="2805" w:type="dxa"/>
            <w:noWrap w:val="0"/>
            <w:vAlign w:val="center"/>
          </w:tcPr>
          <w:p w14:paraId="7C8C12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简单、单次</w:t>
            </w:r>
          </w:p>
        </w:tc>
        <w:tc>
          <w:tcPr>
            <w:tcW w:w="795" w:type="dxa"/>
            <w:noWrap w:val="0"/>
            <w:vAlign w:val="center"/>
          </w:tcPr>
          <w:p w14:paraId="427C6B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5897A2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次</w:t>
            </w:r>
          </w:p>
        </w:tc>
        <w:tc>
          <w:tcPr>
            <w:tcW w:w="1097" w:type="dxa"/>
            <w:noWrap w:val="0"/>
            <w:vAlign w:val="center"/>
          </w:tcPr>
          <w:p w14:paraId="583CE4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39B65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734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90" w:type="dxa"/>
            <w:noWrap w:val="0"/>
            <w:vAlign w:val="center"/>
          </w:tcPr>
          <w:p w14:paraId="792E3F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飞机合叶</w:t>
            </w:r>
          </w:p>
        </w:tc>
        <w:tc>
          <w:tcPr>
            <w:tcW w:w="2805" w:type="dxa"/>
            <w:noWrap w:val="0"/>
            <w:vAlign w:val="center"/>
          </w:tcPr>
          <w:p w14:paraId="79F0C9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卡贝</w:t>
            </w:r>
          </w:p>
        </w:tc>
        <w:tc>
          <w:tcPr>
            <w:tcW w:w="795" w:type="dxa"/>
            <w:noWrap w:val="0"/>
            <w:vAlign w:val="center"/>
          </w:tcPr>
          <w:p w14:paraId="49AAE5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681267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17252C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51C56D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1D37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90" w:type="dxa"/>
            <w:noWrap w:val="0"/>
            <w:vAlign w:val="center"/>
          </w:tcPr>
          <w:p w14:paraId="54DE8D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玻璃胶</w:t>
            </w:r>
          </w:p>
        </w:tc>
        <w:tc>
          <w:tcPr>
            <w:tcW w:w="2805" w:type="dxa"/>
            <w:noWrap w:val="0"/>
            <w:vAlign w:val="center"/>
          </w:tcPr>
          <w:p w14:paraId="038427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立邦</w:t>
            </w:r>
          </w:p>
        </w:tc>
        <w:tc>
          <w:tcPr>
            <w:tcW w:w="795" w:type="dxa"/>
            <w:noWrap w:val="0"/>
            <w:vAlign w:val="center"/>
          </w:tcPr>
          <w:p w14:paraId="69B9ED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3F649E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支</w:t>
            </w:r>
          </w:p>
        </w:tc>
        <w:tc>
          <w:tcPr>
            <w:tcW w:w="1097" w:type="dxa"/>
            <w:noWrap w:val="0"/>
            <w:vAlign w:val="center"/>
          </w:tcPr>
          <w:p w14:paraId="0A744A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098295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5624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990" w:type="dxa"/>
            <w:noWrap w:val="0"/>
            <w:vAlign w:val="center"/>
          </w:tcPr>
          <w:p w14:paraId="7E64AC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LED灯盘</w:t>
            </w:r>
          </w:p>
        </w:tc>
        <w:tc>
          <w:tcPr>
            <w:tcW w:w="2805" w:type="dxa"/>
            <w:noWrap w:val="0"/>
            <w:vAlign w:val="center"/>
          </w:tcPr>
          <w:p w14:paraId="0DD005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佛山600*600</w:t>
            </w:r>
          </w:p>
        </w:tc>
        <w:tc>
          <w:tcPr>
            <w:tcW w:w="795" w:type="dxa"/>
            <w:noWrap w:val="0"/>
            <w:vAlign w:val="center"/>
          </w:tcPr>
          <w:p w14:paraId="755DF1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065" w:type="dxa"/>
            <w:noWrap w:val="0"/>
            <w:vAlign w:val="center"/>
          </w:tcPr>
          <w:p w14:paraId="03FE12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1097" w:type="dxa"/>
            <w:noWrap w:val="0"/>
            <w:vAlign w:val="center"/>
          </w:tcPr>
          <w:p w14:paraId="0CDDF8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lang w:val="en-US" w:eastAsia="zh-CN"/>
              </w:rPr>
            </w:pPr>
          </w:p>
        </w:tc>
        <w:tc>
          <w:tcPr>
            <w:tcW w:w="1309" w:type="dxa"/>
            <w:noWrap w:val="0"/>
            <w:vAlign w:val="center"/>
          </w:tcPr>
          <w:p w14:paraId="600303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p>
        </w:tc>
      </w:tr>
      <w:tr w14:paraId="451B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14:paraId="5DA81F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总价</w:t>
            </w:r>
          </w:p>
        </w:tc>
        <w:tc>
          <w:tcPr>
            <w:tcW w:w="7071" w:type="dxa"/>
            <w:gridSpan w:val="5"/>
            <w:noWrap w:val="0"/>
            <w:vAlign w:val="center"/>
          </w:tcPr>
          <w:p w14:paraId="117E58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 xml:space="preserve">         </w:t>
            </w:r>
          </w:p>
        </w:tc>
      </w:tr>
    </w:tbl>
    <w:p w14:paraId="18C55150">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第三章 询价文件制作要求</w:t>
      </w:r>
    </w:p>
    <w:p w14:paraId="10824A0D">
      <w:pPr>
        <w:pageBreakBefore w:val="0"/>
        <w:widowControl w:val="0"/>
        <w:kinsoku/>
        <w:wordWrap/>
        <w:overflowPunct/>
        <w:topLinePunct w:val="0"/>
        <w:autoSpaceDE/>
        <w:autoSpaceDN/>
        <w:bidi w:val="0"/>
        <w:spacing w:line="600" w:lineRule="exact"/>
        <w:textAlignment w:val="auto"/>
        <w:rPr>
          <w:rFonts w:hint="eastAsia"/>
        </w:rPr>
      </w:pPr>
    </w:p>
    <w:p w14:paraId="372A50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一、投标人须知</w:t>
      </w:r>
    </w:p>
    <w:p w14:paraId="248E7D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rPr>
        <w:t>投标商提供的所有资料无论成交与否，均不予退还。</w:t>
      </w:r>
    </w:p>
    <w:p w14:paraId="3A78A2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rPr>
        <w:t>本询价文书中要求的所有资料，投标商必须保证真实性、准确性，并加盖公章或骑缝章。</w:t>
      </w:r>
    </w:p>
    <w:p w14:paraId="0E7E10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rPr>
        <w:t>若投标人有弄虚作假、串通报价和欺骗行为，一经查实，由此而产生的经济损失、经济责任和一切后果由投标人承担，并按政府采购法的有关规定进行严肃处理。</w:t>
      </w:r>
    </w:p>
    <w:p w14:paraId="324661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二、询价文件标记和密封：</w:t>
      </w:r>
    </w:p>
    <w:p w14:paraId="202ACD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询价文件由资质文件、技术文件和报价文件组成，正本副本均采用胶装的形式进行装订。副本可为正本的复印件，必须与正本一致，如出现不一致情况以正本为准。询价文件的正本、副本均应用信封分别密封。信封上注明项目名称、投标人名称、“正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副本”字样及“不准提前启封”字样。信封的封口须加盖投标人公章或授权代表签字。未按规定密封可能导致询价文件被拒绝接收。</w:t>
      </w:r>
    </w:p>
    <w:p w14:paraId="05EA83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三、询价文件的份数和签署</w:t>
      </w:r>
    </w:p>
    <w:p w14:paraId="4BE9A5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1.询价文件由资质文件、技术文件和报价文件组成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正本副本均采用胶装的形式进行装订。各类文件按A4纸规格合并装订成一本。询价文件一式贰份，其中正本一份，副本一份。资格文件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一式贰份，其中正本一份，副本一份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须单独装订。每套纸质询价文件须在封面清楚地标明“正本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副本”，副本应为正本的完整复印件，副本与正本不一致时以正本为准。</w:t>
      </w:r>
    </w:p>
    <w:p w14:paraId="768F25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2.在询价文件正本中，询价文件格式中规定签字、盖章的地方必须按其规定签字、盖章。</w:t>
      </w:r>
    </w:p>
    <w:p w14:paraId="733994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3.若投标人对询价文件的错处</w:t>
      </w:r>
      <w:r>
        <w:rPr>
          <w:rFonts w:hint="eastAsia" w:ascii="方正仿宋_GBK" w:hAnsi="方正仿宋_GBK" w:eastAsia="方正仿宋_GBK" w:cs="方正仿宋_GBK"/>
          <w:sz w:val="32"/>
          <w:szCs w:val="32"/>
          <w:lang w:eastAsia="zh-CN"/>
        </w:rPr>
        <w:t>做必要</w:t>
      </w:r>
      <w:r>
        <w:rPr>
          <w:rFonts w:hint="eastAsia" w:ascii="方正仿宋_GBK" w:hAnsi="方正仿宋_GBK" w:eastAsia="方正仿宋_GBK" w:cs="方正仿宋_GBK"/>
          <w:sz w:val="32"/>
          <w:szCs w:val="32"/>
        </w:rPr>
        <w:t>修改，则应在修改处加盖投标人公章或由法定代表人或法定代表人授权代表签字确认。</w:t>
      </w:r>
    </w:p>
    <w:p w14:paraId="73BEB6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4.电报、电话、传真形式的投标文件概不接受。</w:t>
      </w:r>
    </w:p>
    <w:p w14:paraId="312A86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四、询价文件要求如下：</w:t>
      </w:r>
    </w:p>
    <w:p w14:paraId="4D6D67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（一）资质文件内容要求</w:t>
      </w:r>
    </w:p>
    <w:p w14:paraId="1B8F73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rPr>
        <w:t>基本资格条件</w:t>
      </w:r>
    </w:p>
    <w:p w14:paraId="54CA3D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14:paraId="78645F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检查内容：投标人法人营业执照、建筑（装饰装修）资质证书、税务登记证、组织机构代码证复印件；投标公司法定代表人身份证明复印件和法定代表人授权</w:t>
      </w:r>
      <w:r>
        <w:rPr>
          <w:rFonts w:hint="eastAsia" w:ascii="方正仿宋_GBK" w:hAnsi="方正仿宋_GBK" w:eastAsia="方正仿宋_GBK" w:cs="方正仿宋_GBK"/>
          <w:sz w:val="32"/>
          <w:szCs w:val="32"/>
          <w:lang w:eastAsia="zh-CN"/>
        </w:rPr>
        <w:t>代表</w:t>
      </w:r>
      <w:r>
        <w:rPr>
          <w:rFonts w:hint="eastAsia" w:ascii="方正仿宋_GBK" w:hAnsi="方正仿宋_GBK" w:eastAsia="方正仿宋_GBK" w:cs="方正仿宋_GBK"/>
          <w:sz w:val="32"/>
          <w:szCs w:val="32"/>
        </w:rPr>
        <w:t>委托书。不具有独立法人的分公司、办事处等分支机构不能参加询价。</w:t>
      </w:r>
    </w:p>
    <w:p w14:paraId="0F0C6F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14:paraId="0E2370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14:paraId="4DEA79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14:paraId="3C7A8C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14:paraId="253A10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（5）项检查内容：投标人提供诚信声明（格式附后）。</w:t>
      </w:r>
    </w:p>
    <w:p w14:paraId="6E8645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第（5）项还须提供信用中国网站（www.creditchina.gov.cn）“信用信息”（包括“失信被执行人”及“重大税收违法案件当事人名单”）及“行政处罚” 查询结果以及中国政府采购网（www.ccgp.gov.cn）“政府采购严重违法失信行为</w:t>
      </w:r>
      <w:r>
        <w:rPr>
          <w:rFonts w:hint="eastAsia" w:ascii="方正仿宋_GBK" w:hAnsi="方正仿宋_GBK" w:eastAsia="方正仿宋_GBK" w:cs="方正仿宋_GBK"/>
          <w:sz w:val="32"/>
          <w:szCs w:val="32"/>
          <w:lang w:eastAsia="zh-CN"/>
        </w:rPr>
        <w:t>记录</w:t>
      </w:r>
      <w:r>
        <w:rPr>
          <w:rFonts w:hint="eastAsia" w:ascii="方正仿宋_GBK" w:hAnsi="方正仿宋_GBK" w:eastAsia="方正仿宋_GBK" w:cs="方正仿宋_GBK"/>
          <w:sz w:val="32"/>
          <w:szCs w:val="32"/>
        </w:rPr>
        <w:t>名单”查询结果（上述两个网站查询结果网页打印件并加盖投标公司公章）。查询时间为本项目采购公告发布之日起至询价截止时间前。</w:t>
      </w:r>
    </w:p>
    <w:p w14:paraId="4BBA1F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（6）特定资格条件：建筑（装饰装修）资质证书</w:t>
      </w:r>
    </w:p>
    <w:p w14:paraId="0C8E58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（三）报价文件要求</w:t>
      </w:r>
    </w:p>
    <w:p w14:paraId="46D0A3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rPr>
        <w:t>询价一览表</w:t>
      </w:r>
    </w:p>
    <w:p w14:paraId="09699F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rPr>
        <w:t>分项明细报价表</w:t>
      </w:r>
    </w:p>
    <w:p w14:paraId="151287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投标人在不超出经营范围且符合资质的情况下，对询价标的进行报价。报价要求为：</w:t>
      </w:r>
    </w:p>
    <w:p w14:paraId="78CC83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（1）对项目的报价应填报《询价一览表》和《分项报价明细表》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按照附件格式填写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14:paraId="6A2908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本次报价数量以询价文书提供的计算，投标人一次性报出不得更改的唯一价格。（本次报价须为人民币报价，包含：货物、技术资料、货物的税费、运输费、安装费、保险费、包装费、装卸费、与标的有关的供方应纳的税费、售后服务费以及有关的其他费用。</w:t>
      </w:r>
      <w:r>
        <w:rPr>
          <w:rFonts w:hint="eastAsia" w:ascii="方正仿宋_GBK" w:hAnsi="方正仿宋_GBK" w:eastAsia="方正仿宋_GBK" w:cs="方正仿宋_GBK"/>
          <w:sz w:val="32"/>
          <w:szCs w:val="32"/>
          <w:lang w:eastAsia="zh-CN"/>
        </w:rPr>
        <w:t>）</w:t>
      </w:r>
    </w:p>
    <w:p w14:paraId="2C16A4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报价表应由法人授权代表人签字并加盖单位公章，未签字或未加盖公章的，视为无效。报价表按“附件1”格式填写密封后递交，若大写与小写金额不一致，以大写金额为准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总价金额与按单价汇总金额不一致的，以单价金额计算结果为准。</w:t>
      </w:r>
    </w:p>
    <w:p w14:paraId="7AE6AB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严重偏离市场平均价格的报价不被接受。</w:t>
      </w:r>
    </w:p>
    <w:p w14:paraId="441A6C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五、无效报价情形</w:t>
      </w:r>
    </w:p>
    <w:p w14:paraId="575C33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（一）资质审查不合格的（即投标人提交的资质文件不符合询价文书资质文件内容要求的）；</w:t>
      </w:r>
    </w:p>
    <w:p w14:paraId="42F871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（二）询价文件未密封的；</w:t>
      </w:r>
    </w:p>
    <w:p w14:paraId="356149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（三）询价文件逾期送达的；</w:t>
      </w:r>
    </w:p>
    <w:p w14:paraId="46C25C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（四）询价文件与询价文书实质性要求有严重背离的；</w:t>
      </w:r>
    </w:p>
    <w:p w14:paraId="25E035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（五）没有按照询价文书要求由询价投标公司法定代表人或授权代表签字并加盖公章的；</w:t>
      </w:r>
    </w:p>
    <w:p w14:paraId="5D5922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（六）报价超过最高限价的；</w:t>
      </w:r>
    </w:p>
    <w:p w14:paraId="5ECD92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（七）询价文件未按规定格式和要求填写，内容不全或字迹模糊，辨认不清而影响评标定标的；</w:t>
      </w:r>
    </w:p>
    <w:p w14:paraId="437C68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（八）未完全响应本询价文书技术方案及商务条款的；</w:t>
      </w:r>
    </w:p>
    <w:p w14:paraId="797D81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（九）询价文件有多个投报方案或报价的；</w:t>
      </w:r>
    </w:p>
    <w:p w14:paraId="75E421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（十）法定代表人为同一个人的两个及两个以上法人，母公司、全资子公司及其控股公司，在同一货物询价中同时参与询价的，通过资格审查，报价最低的投标人以外的报价；</w:t>
      </w:r>
    </w:p>
    <w:p w14:paraId="6A155A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（十一）严重偏离市场平均价格的报价；</w:t>
      </w:r>
    </w:p>
    <w:p w14:paraId="2BC1F4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（十二）询价文件附有采购人不能接受的条件。</w:t>
      </w:r>
    </w:p>
    <w:p w14:paraId="54045C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六、中标人的确定</w:t>
      </w:r>
    </w:p>
    <w:p w14:paraId="1C4E2D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成交方法：最低价成交法。在符合采购需求，质量和服务相等且报价不超过最高限价的前提下，报价最低的投标人确定为中标人（工程完成后，实际工程量及人工费按成交价进行结算，该项目结算总额不超过成交价）；若报价最低的投标人有两个及以上相同，当场进行二次报价，报价最低的投标人确定为中标人，再进行二次议价。 </w:t>
      </w:r>
    </w:p>
    <w:p w14:paraId="2CABF9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若中标人无故放弃成交资格，由此而产生的经济损失、经济责任和一切后果由中标人承担，并按政府采购法的有关规定进行严肃处理。中标人放弃成交资格后，排名其后第一位的投标人报价不高于原中标人5%的，可以确定其为中标人；否则应重新组织采购。</w:t>
      </w:r>
    </w:p>
    <w:p w14:paraId="18AC17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（三）结果公示：成交结果在“重庆市渝北木耳中心卫生院”公示栏上公示。</w:t>
      </w:r>
    </w:p>
    <w:p w14:paraId="09EABE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七、签订采购合同</w:t>
      </w:r>
    </w:p>
    <w:p w14:paraId="08794E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中标人应在领取成交通知书后7个日历日内，按照询价文书和其提交的询价文件与采购人签订采购合同。中标人逾期或拒绝或不按成交状态签订合同的，按政府采购法的有关规定进行严肃处理。</w:t>
      </w:r>
    </w:p>
    <w:p w14:paraId="5F55F9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八、废标条款</w:t>
      </w:r>
    </w:p>
    <w:p w14:paraId="427726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有下列情形之一的，重新组织采购或取消本次采购：</w:t>
      </w:r>
    </w:p>
    <w:p w14:paraId="5EB12D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 符合专业条件的投标人或者对询价文书作实质响应的投标人不足3家的；</w:t>
      </w:r>
    </w:p>
    <w:p w14:paraId="48BA21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（二）出现影响采购公正的违法、违规行为的；</w:t>
      </w:r>
    </w:p>
    <w:p w14:paraId="312193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（三）投标人的报价均超过了采购预算，采购人不能支付的；</w:t>
      </w:r>
    </w:p>
    <w:p w14:paraId="688AF6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（四）因重大变故，采购任务取消的。</w:t>
      </w:r>
    </w:p>
    <w:p w14:paraId="4CF6B8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九、重新询价和不再询价</w:t>
      </w:r>
    </w:p>
    <w:p w14:paraId="6E20FE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与公开询价的投标人不足三家的，我院将重新组织采购活动。采购过程中提交响应文件或者经评审实质性响应采购文件要求的投标人只有两家时，重新进行采购公示，重新公示后仍只有两家投标人时，报经单位采购领导小组批准后，可改变采购方式，与该两家投标人进行谈判、磋商、比选、询价采购；只有一家投标人时，重新进行采购公示，重新公示后仍只有一家投标人时，报经单位采购领导小组核准后，直接采购。重新采购时出现的其他情形，由</w:t>
      </w:r>
      <w:r>
        <w:rPr>
          <w:rFonts w:hint="eastAsia" w:ascii="方正仿宋_GBK" w:hAnsi="方正仿宋_GBK" w:eastAsia="方正仿宋_GBK" w:cs="方正仿宋_GBK"/>
          <w:sz w:val="32"/>
          <w:szCs w:val="32"/>
          <w:lang w:eastAsia="zh-CN"/>
        </w:rPr>
        <w:t>重庆市渝北区木耳中心卫生院</w:t>
      </w:r>
      <w:r>
        <w:rPr>
          <w:rFonts w:hint="eastAsia" w:ascii="方正仿宋_GBK" w:hAnsi="方正仿宋_GBK" w:eastAsia="方正仿宋_GBK" w:cs="方正仿宋_GBK"/>
          <w:sz w:val="32"/>
          <w:szCs w:val="32"/>
        </w:rPr>
        <w:t>选择具体采购流程。</w:t>
      </w:r>
    </w:p>
    <w:p w14:paraId="4D525C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十、成交裁定机构</w:t>
      </w:r>
    </w:p>
    <w:p w14:paraId="67080D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本次采购项目的裁定机构为询价小组，负责中标人的确定及争议事项的裁定。</w:t>
      </w:r>
    </w:p>
    <w:p w14:paraId="026B05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联系人：曾老师</w:t>
      </w:r>
    </w:p>
    <w:p w14:paraId="0F2D3A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联系电话：023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67488428</w:t>
      </w:r>
    </w:p>
    <w:p w14:paraId="4A5A27BB">
      <w:pPr>
        <w:pageBreakBefore w:val="0"/>
        <w:widowControl w:val="0"/>
        <w:kinsoku/>
        <w:wordWrap/>
        <w:overflowPunct/>
        <w:topLinePunct w:val="0"/>
        <w:autoSpaceDE/>
        <w:autoSpaceDN/>
        <w:bidi w:val="0"/>
        <w:spacing w:line="600" w:lineRule="exact"/>
        <w:textAlignment w:val="auto"/>
        <w:rPr>
          <w:rFonts w:hint="eastAsia"/>
        </w:rPr>
      </w:pPr>
    </w:p>
    <w:p w14:paraId="48A9E7D3">
      <w:pPr>
        <w:pStyle w:val="2"/>
        <w:rPr>
          <w:rFonts w:hint="eastAsia"/>
        </w:rPr>
      </w:pPr>
    </w:p>
    <w:p w14:paraId="7D23CF37">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第四</w:t>
      </w:r>
      <w:r>
        <w:rPr>
          <w:rFonts w:hint="eastAsia" w:ascii="方正小标宋_GBK" w:hAnsi="方正小标宋_GBK" w:eastAsia="方正小标宋_GBK" w:cs="方正小标宋_GBK"/>
          <w:sz w:val="36"/>
          <w:szCs w:val="36"/>
          <w:lang w:val="en-US" w:eastAsia="zh-CN"/>
        </w:rPr>
        <w:t>章</w:t>
      </w:r>
      <w:r>
        <w:rPr>
          <w:rFonts w:hint="eastAsia" w:ascii="方正小标宋_GBK" w:hAnsi="方正小标宋_GBK" w:eastAsia="方正小标宋_GBK" w:cs="方正小标宋_GBK"/>
          <w:sz w:val="36"/>
          <w:szCs w:val="36"/>
        </w:rPr>
        <w:t xml:space="preserve">  响应文件编制要求</w:t>
      </w:r>
    </w:p>
    <w:p w14:paraId="532593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一、响应文件的组成</w:t>
      </w:r>
    </w:p>
    <w:p w14:paraId="3CD327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响应文件与资格文件需分开装订成册，同时封面注明正、副本。</w:t>
      </w:r>
    </w:p>
    <w:p w14:paraId="4D42E2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（一）响应文件</w:t>
      </w:r>
    </w:p>
    <w:p w14:paraId="160403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文件目录</w:t>
      </w:r>
    </w:p>
    <w:p w14:paraId="231D7B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1.经济部分</w:t>
      </w:r>
    </w:p>
    <w:p w14:paraId="760441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1.1询价采购报价函</w:t>
      </w:r>
    </w:p>
    <w:p w14:paraId="4F7715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1.2明细报价表</w:t>
      </w:r>
    </w:p>
    <w:p w14:paraId="3112F3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2.技术部分</w:t>
      </w:r>
    </w:p>
    <w:p w14:paraId="77314C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技术条款差异表</w:t>
      </w:r>
    </w:p>
    <w:p w14:paraId="1934CB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3.商务部分</w:t>
      </w:r>
    </w:p>
    <w:p w14:paraId="4D563B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3.1商务响应偏离表</w:t>
      </w:r>
    </w:p>
    <w:p w14:paraId="50CE6A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优惠服务承诺</w:t>
      </w:r>
    </w:p>
    <w:p w14:paraId="702764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（二）资格文件及其他</w:t>
      </w:r>
    </w:p>
    <w:p w14:paraId="161596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法人营业执照（副本）或事业单位法人证书（副本）或个体工商户营业执照或有效的自然人身份证明或社会团体法人登记证书复印件</w:t>
      </w:r>
    </w:p>
    <w:p w14:paraId="46D356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说明：投标人按“多证合一”登记制度办理营业执照的，税务登记证（副本）和社会保险登记证以投标人所提供的法人营业执照（副本）复印件为准。</w:t>
      </w:r>
    </w:p>
    <w:p w14:paraId="6D2E22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法定代表人身份证明书（格式）</w:t>
      </w:r>
    </w:p>
    <w:p w14:paraId="3DEE38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法定代表人授权委托书（格式）</w:t>
      </w:r>
    </w:p>
    <w:p w14:paraId="5E31AE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基本资格条件承诺函（格式）</w:t>
      </w:r>
    </w:p>
    <w:p w14:paraId="61EE64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特定资格条件证书或证明文件</w:t>
      </w:r>
    </w:p>
    <w:p w14:paraId="3170DC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6.其他与项目有关的资料</w:t>
      </w:r>
    </w:p>
    <w:p w14:paraId="151B5D96">
      <w:pPr>
        <w:pageBreakBefore w:val="0"/>
        <w:widowControl w:val="0"/>
        <w:kinsoku/>
        <w:wordWrap/>
        <w:overflowPunct/>
        <w:topLinePunct w:val="0"/>
        <w:autoSpaceDE/>
        <w:autoSpaceDN/>
        <w:bidi w:val="0"/>
        <w:spacing w:line="600" w:lineRule="exact"/>
        <w:textAlignment w:val="auto"/>
        <w:rPr>
          <w:rFonts w:hint="eastAsia"/>
        </w:rPr>
      </w:pPr>
    </w:p>
    <w:p w14:paraId="088ADBDF">
      <w:pPr>
        <w:pageBreakBefore w:val="0"/>
        <w:widowControl w:val="0"/>
        <w:kinsoku/>
        <w:wordWrap/>
        <w:overflowPunct/>
        <w:topLinePunct w:val="0"/>
        <w:autoSpaceDE/>
        <w:autoSpaceDN/>
        <w:bidi w:val="0"/>
        <w:spacing w:line="600" w:lineRule="exact"/>
        <w:textAlignment w:val="auto"/>
        <w:rPr>
          <w:rFonts w:hint="eastAsia"/>
        </w:rPr>
      </w:pPr>
    </w:p>
    <w:p w14:paraId="04DEC267">
      <w:pPr>
        <w:pageBreakBefore w:val="0"/>
        <w:widowControl w:val="0"/>
        <w:kinsoku/>
        <w:wordWrap/>
        <w:overflowPunct/>
        <w:topLinePunct w:val="0"/>
        <w:autoSpaceDE/>
        <w:autoSpaceDN/>
        <w:bidi w:val="0"/>
        <w:spacing w:line="600" w:lineRule="exact"/>
        <w:textAlignment w:val="auto"/>
        <w:rPr>
          <w:rFonts w:hint="eastAsia"/>
        </w:rPr>
      </w:pPr>
    </w:p>
    <w:p w14:paraId="2E973FD8">
      <w:pPr>
        <w:pageBreakBefore w:val="0"/>
        <w:widowControl w:val="0"/>
        <w:kinsoku/>
        <w:wordWrap/>
        <w:overflowPunct/>
        <w:topLinePunct w:val="0"/>
        <w:autoSpaceDE/>
        <w:autoSpaceDN/>
        <w:bidi w:val="0"/>
        <w:spacing w:line="600" w:lineRule="exact"/>
        <w:textAlignment w:val="auto"/>
        <w:rPr>
          <w:rFonts w:hint="eastAsia"/>
        </w:rPr>
      </w:pPr>
    </w:p>
    <w:p w14:paraId="1639F94F">
      <w:pPr>
        <w:pageBreakBefore w:val="0"/>
        <w:widowControl w:val="0"/>
        <w:kinsoku/>
        <w:wordWrap/>
        <w:overflowPunct/>
        <w:topLinePunct w:val="0"/>
        <w:autoSpaceDE/>
        <w:autoSpaceDN/>
        <w:bidi w:val="0"/>
        <w:spacing w:line="600" w:lineRule="exact"/>
        <w:textAlignment w:val="auto"/>
        <w:rPr>
          <w:rFonts w:hint="eastAsia"/>
        </w:rPr>
      </w:pPr>
    </w:p>
    <w:p w14:paraId="6860E6F2">
      <w:pPr>
        <w:pageBreakBefore w:val="0"/>
        <w:widowControl w:val="0"/>
        <w:kinsoku/>
        <w:wordWrap/>
        <w:overflowPunct/>
        <w:topLinePunct w:val="0"/>
        <w:autoSpaceDE/>
        <w:autoSpaceDN/>
        <w:bidi w:val="0"/>
        <w:spacing w:line="600" w:lineRule="exact"/>
        <w:textAlignment w:val="auto"/>
        <w:rPr>
          <w:rFonts w:hint="eastAsia"/>
        </w:rPr>
      </w:pPr>
    </w:p>
    <w:p w14:paraId="4B277464">
      <w:pPr>
        <w:pageBreakBefore w:val="0"/>
        <w:widowControl w:val="0"/>
        <w:kinsoku/>
        <w:wordWrap/>
        <w:overflowPunct/>
        <w:topLinePunct w:val="0"/>
        <w:autoSpaceDE/>
        <w:autoSpaceDN/>
        <w:bidi w:val="0"/>
        <w:spacing w:line="600" w:lineRule="exact"/>
        <w:textAlignment w:val="auto"/>
        <w:rPr>
          <w:rFonts w:hint="eastAsia"/>
        </w:rPr>
      </w:pPr>
    </w:p>
    <w:p w14:paraId="40219227">
      <w:pPr>
        <w:pageBreakBefore w:val="0"/>
        <w:widowControl w:val="0"/>
        <w:kinsoku/>
        <w:wordWrap/>
        <w:overflowPunct/>
        <w:topLinePunct w:val="0"/>
        <w:autoSpaceDE/>
        <w:autoSpaceDN/>
        <w:bidi w:val="0"/>
        <w:spacing w:line="600" w:lineRule="exact"/>
        <w:textAlignment w:val="auto"/>
        <w:rPr>
          <w:rFonts w:hint="eastAsia"/>
        </w:rPr>
      </w:pPr>
    </w:p>
    <w:p w14:paraId="4ADC59D5">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方正仿宋_GBK" w:hAnsi="宋体" w:eastAsia="方正仿宋_GBK"/>
          <w:sz w:val="32"/>
          <w:szCs w:val="32"/>
        </w:rPr>
      </w:pPr>
      <w:bookmarkStart w:id="0" w:name="_Toc283382454"/>
      <w:bookmarkStart w:id="1" w:name="_Toc313008356"/>
      <w:bookmarkStart w:id="2" w:name="_Toc313888360"/>
      <w:bookmarkStart w:id="3" w:name="_Toc12789073"/>
      <w:bookmarkStart w:id="4" w:name="_Toc342913419"/>
    </w:p>
    <w:bookmarkEnd w:id="0"/>
    <w:bookmarkEnd w:id="1"/>
    <w:bookmarkEnd w:id="2"/>
    <w:bookmarkEnd w:id="3"/>
    <w:bookmarkEnd w:id="4"/>
    <w:p w14:paraId="58B92C2A">
      <w:pPr>
        <w:pageBreakBefore w:val="0"/>
        <w:widowControl w:val="0"/>
        <w:tabs>
          <w:tab w:val="left" w:pos="6300"/>
        </w:tabs>
        <w:kinsoku/>
        <w:wordWrap/>
        <w:overflowPunct/>
        <w:topLinePunct w:val="0"/>
        <w:autoSpaceDE/>
        <w:autoSpaceDN/>
        <w:bidi w:val="0"/>
        <w:snapToGrid w:val="0"/>
        <w:spacing w:line="600" w:lineRule="exact"/>
        <w:ind w:firstLine="480" w:firstLineChars="200"/>
        <w:textAlignment w:val="auto"/>
        <w:rPr>
          <w:rFonts w:ascii="仿宋" w:hAnsi="仿宋" w:eastAsia="仿宋"/>
          <w:sz w:val="24"/>
          <w:szCs w:val="24"/>
        </w:rPr>
      </w:pPr>
    </w:p>
    <w:p w14:paraId="6EE30B69">
      <w:pPr>
        <w:pStyle w:val="2"/>
        <w:jc w:val="both"/>
      </w:pPr>
    </w:p>
    <w:p w14:paraId="2AE59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（一）响应文件</w:t>
      </w:r>
    </w:p>
    <w:p w14:paraId="082A07E0">
      <w:pPr>
        <w:pStyle w:val="8"/>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1.经济部分</w:t>
      </w:r>
    </w:p>
    <w:p w14:paraId="5E937F9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1.1询价采购报价函</w:t>
      </w:r>
    </w:p>
    <w:p w14:paraId="1727C5B9">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b/>
          <w:sz w:val="32"/>
          <w:szCs w:val="32"/>
        </w:rPr>
      </w:pPr>
      <w:r>
        <w:rPr>
          <w:rFonts w:hint="eastAsia" w:ascii="方正仿宋_GBK" w:hAnsi="宋体" w:eastAsia="方正仿宋_GBK"/>
          <w:b/>
          <w:sz w:val="32"/>
          <w:szCs w:val="32"/>
        </w:rPr>
        <w:t>询价采购报价函</w:t>
      </w:r>
    </w:p>
    <w:p w14:paraId="5FA007A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（采购人名称）：</w:t>
      </w:r>
    </w:p>
    <w:p w14:paraId="03B8A5A7">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我方收到____________________________（项目名称）及_____________（项目号）的询价采购文件，经详细研究，决定参加该项目的询价。</w:t>
      </w:r>
    </w:p>
    <w:p w14:paraId="1E09FB26">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愿意按照询</w:t>
      </w:r>
      <w:r>
        <w:rPr>
          <w:rFonts w:hint="eastAsia" w:ascii="仿宋" w:hAnsi="仿宋" w:eastAsia="仿宋" w:cs="Times New Roman"/>
          <w:sz w:val="32"/>
          <w:szCs w:val="32"/>
        </w:rPr>
        <w:t>价文件中</w:t>
      </w:r>
      <w:r>
        <w:rPr>
          <w:rFonts w:hint="eastAsia" w:ascii="仿宋" w:hAnsi="仿宋" w:eastAsia="仿宋"/>
          <w:sz w:val="32"/>
          <w:szCs w:val="32"/>
        </w:rPr>
        <w:t>的一切要求，提供本项目的技术服务，报价为人民币大写：      元整；人民币小写：    元。</w:t>
      </w:r>
    </w:p>
    <w:p w14:paraId="5417938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我方现提交的响应文件为：响应文件正本   份，副本   份。</w:t>
      </w:r>
    </w:p>
    <w:p w14:paraId="0E4DF3D1">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我方承诺：本次询价的有效期为90天。</w:t>
      </w:r>
    </w:p>
    <w:p w14:paraId="3F1637CB">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我方完全理解和接受贵方询价文件的一切规定和要求及评审办法。</w:t>
      </w:r>
    </w:p>
    <w:p w14:paraId="483EA1A9">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在整个询价过程中，我方若有违规行为，接受按照《中华人民共和国政府采购法》及其实施条例等规定给予惩罚。</w:t>
      </w:r>
    </w:p>
    <w:p w14:paraId="7ED2EFB5">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我方若成为成交供应商，将按照询价结果签订合同，并且严格履行合同义务。本承诺函将成为合同不可分割的一部分，与合同具有同等的法律效力。</w:t>
      </w:r>
    </w:p>
    <w:p w14:paraId="41833A55">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我方理解，最低报价不是成交的唯一条件。</w:t>
      </w:r>
    </w:p>
    <w:p w14:paraId="7A60A09E">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8.</w:t>
      </w:r>
      <w:r>
        <w:rPr>
          <w:rFonts w:hint="eastAsia" w:ascii="仿宋" w:hAnsi="仿宋" w:eastAsia="仿宋"/>
          <w:sz w:val="32"/>
          <w:szCs w:val="32"/>
        </w:rPr>
        <w:t>我方未</w:t>
      </w:r>
      <w:r>
        <w:rPr>
          <w:rFonts w:ascii="仿宋" w:hAnsi="仿宋" w:eastAsia="仿宋"/>
          <w:sz w:val="32"/>
          <w:szCs w:val="32"/>
        </w:rPr>
        <w:t>为采购项目提供整体设计、规范编制或者项目管理、监理、检测等服务。</w:t>
      </w:r>
    </w:p>
    <w:p w14:paraId="79C1BD2D">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p>
    <w:p w14:paraId="37019A0E">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供应商（公章）：</w:t>
      </w:r>
    </w:p>
    <w:p w14:paraId="4C8F99A9">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年   月   日</w:t>
      </w:r>
    </w:p>
    <w:p w14:paraId="44919D6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1.2明细报价表</w:t>
      </w:r>
    </w:p>
    <w:p w14:paraId="761E1A87">
      <w:pPr>
        <w:keepNext w:val="0"/>
        <w:keepLines w:val="0"/>
        <w:pageBreakBefore w:val="0"/>
        <w:widowControl w:val="0"/>
        <w:tabs>
          <w:tab w:val="left" w:pos="2895"/>
        </w:tabs>
        <w:kinsoku/>
        <w:wordWrap/>
        <w:overflowPunct/>
        <w:topLinePunct w:val="0"/>
        <w:autoSpaceDE/>
        <w:autoSpaceDN/>
        <w:bidi w:val="0"/>
        <w:adjustRightInd/>
        <w:snapToGrid/>
        <w:spacing w:line="600" w:lineRule="exact"/>
        <w:ind w:firstLine="0" w:firstLineChars="0"/>
        <w:jc w:val="center"/>
        <w:textAlignment w:val="auto"/>
        <w:rPr>
          <w:rFonts w:hint="eastAsia" w:ascii="方正仿宋_GBK" w:hAnsi="宋体" w:eastAsia="方正仿宋_GBK"/>
          <w:b/>
          <w:bCs/>
          <w:sz w:val="32"/>
          <w:szCs w:val="32"/>
        </w:rPr>
      </w:pPr>
      <w:r>
        <w:rPr>
          <w:rFonts w:hint="eastAsia" w:ascii="方正仿宋_GBK" w:hAnsi="宋体" w:eastAsia="方正仿宋_GBK"/>
          <w:b/>
          <w:bCs/>
          <w:sz w:val="32"/>
          <w:szCs w:val="32"/>
        </w:rPr>
        <w:t>明细报价表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C42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211101FE">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b/>
                <w:sz w:val="32"/>
                <w:szCs w:val="32"/>
              </w:rPr>
            </w:pPr>
            <w:r>
              <w:rPr>
                <w:rFonts w:hint="eastAsia" w:ascii="方正仿宋_GBK" w:hAnsi="宋体" w:eastAsia="方正仿宋_GBK"/>
                <w:b/>
                <w:sz w:val="32"/>
                <w:szCs w:val="32"/>
              </w:rPr>
              <w:t>序号</w:t>
            </w:r>
          </w:p>
        </w:tc>
        <w:tc>
          <w:tcPr>
            <w:tcW w:w="1557" w:type="dxa"/>
            <w:noWrap w:val="0"/>
            <w:vAlign w:val="center"/>
          </w:tcPr>
          <w:p w14:paraId="4D28B0C5">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b/>
                <w:sz w:val="32"/>
                <w:szCs w:val="32"/>
              </w:rPr>
            </w:pPr>
            <w:r>
              <w:rPr>
                <w:rFonts w:hint="eastAsia" w:ascii="方正仿宋_GBK" w:hAnsi="宋体" w:eastAsia="方正仿宋_GBK"/>
                <w:b/>
                <w:sz w:val="32"/>
                <w:szCs w:val="32"/>
              </w:rPr>
              <w:t>名称</w:t>
            </w:r>
          </w:p>
        </w:tc>
        <w:tc>
          <w:tcPr>
            <w:tcW w:w="3127" w:type="dxa"/>
            <w:noWrap w:val="0"/>
            <w:vAlign w:val="center"/>
          </w:tcPr>
          <w:p w14:paraId="2282FFB6">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b/>
                <w:sz w:val="32"/>
                <w:szCs w:val="32"/>
              </w:rPr>
            </w:pPr>
            <w:r>
              <w:rPr>
                <w:rFonts w:hint="eastAsia" w:ascii="方正仿宋_GBK" w:hAnsi="宋体" w:eastAsia="方正仿宋_GBK"/>
                <w:b/>
                <w:sz w:val="32"/>
                <w:szCs w:val="32"/>
              </w:rPr>
              <w:t>相关信息</w:t>
            </w:r>
          </w:p>
        </w:tc>
        <w:tc>
          <w:tcPr>
            <w:tcW w:w="1235" w:type="dxa"/>
            <w:noWrap w:val="0"/>
            <w:vAlign w:val="center"/>
          </w:tcPr>
          <w:p w14:paraId="6357ED9D">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b/>
                <w:sz w:val="32"/>
                <w:szCs w:val="32"/>
                <w:lang w:val="en-US" w:eastAsia="zh-CN"/>
              </w:rPr>
            </w:pPr>
            <w:r>
              <w:rPr>
                <w:rFonts w:hint="eastAsia" w:ascii="方正仿宋_GBK" w:hAnsi="宋体" w:eastAsia="方正仿宋_GBK"/>
                <w:b/>
                <w:sz w:val="32"/>
                <w:szCs w:val="32"/>
                <w:lang w:val="en-US" w:eastAsia="zh-CN"/>
              </w:rPr>
              <w:t>计量单位</w:t>
            </w:r>
          </w:p>
        </w:tc>
        <w:tc>
          <w:tcPr>
            <w:tcW w:w="1235" w:type="dxa"/>
            <w:noWrap w:val="0"/>
            <w:vAlign w:val="center"/>
          </w:tcPr>
          <w:p w14:paraId="068AD8CE">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b/>
                <w:sz w:val="32"/>
                <w:szCs w:val="32"/>
              </w:rPr>
            </w:pPr>
            <w:r>
              <w:rPr>
                <w:rFonts w:hint="eastAsia" w:ascii="方正仿宋_GBK" w:hAnsi="宋体" w:eastAsia="方正仿宋_GBK"/>
                <w:b/>
                <w:sz w:val="32"/>
                <w:szCs w:val="32"/>
              </w:rPr>
              <w:t>单价</w:t>
            </w:r>
          </w:p>
        </w:tc>
        <w:tc>
          <w:tcPr>
            <w:tcW w:w="1235" w:type="dxa"/>
            <w:noWrap w:val="0"/>
            <w:vAlign w:val="center"/>
          </w:tcPr>
          <w:p w14:paraId="2F340C50">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b/>
                <w:sz w:val="32"/>
                <w:szCs w:val="32"/>
              </w:rPr>
            </w:pPr>
            <w:r>
              <w:rPr>
                <w:rFonts w:hint="eastAsia" w:ascii="方正仿宋_GBK" w:hAnsi="宋体" w:eastAsia="方正仿宋_GBK"/>
                <w:b/>
                <w:sz w:val="32"/>
                <w:szCs w:val="32"/>
              </w:rPr>
              <w:t>合计</w:t>
            </w:r>
          </w:p>
        </w:tc>
      </w:tr>
      <w:tr w14:paraId="07B6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0967FB6">
            <w:pPr>
              <w:pStyle w:val="7"/>
              <w:pageBreakBefore w:val="0"/>
              <w:widowControl w:val="0"/>
              <w:kinsoku/>
              <w:wordWrap/>
              <w:overflowPunct/>
              <w:topLinePunct w:val="0"/>
              <w:autoSpaceDE/>
              <w:autoSpaceDN/>
              <w:bidi w:val="0"/>
              <w:spacing w:line="600" w:lineRule="exact"/>
              <w:ind w:left="3920"/>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1</w:t>
            </w:r>
          </w:p>
        </w:tc>
        <w:tc>
          <w:tcPr>
            <w:tcW w:w="1557" w:type="dxa"/>
            <w:noWrap w:val="0"/>
            <w:vAlign w:val="center"/>
          </w:tcPr>
          <w:p w14:paraId="18675531">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3127" w:type="dxa"/>
            <w:noWrap w:val="0"/>
            <w:vAlign w:val="top"/>
          </w:tcPr>
          <w:p w14:paraId="2F73D9E9">
            <w:pPr>
              <w:pageBreakBefore w:val="0"/>
              <w:widowControl w:val="0"/>
              <w:kinsoku/>
              <w:wordWrap/>
              <w:overflowPunct/>
              <w:topLinePunct w:val="0"/>
              <w:autoSpaceDE/>
              <w:autoSpaceDN/>
              <w:bidi w:val="0"/>
              <w:spacing w:line="600" w:lineRule="exact"/>
              <w:jc w:val="center"/>
              <w:textAlignment w:val="auto"/>
              <w:rPr>
                <w:rFonts w:ascii="方正仿宋_GBK" w:hAnsi="宋体" w:eastAsia="方正仿宋_GBK"/>
                <w:sz w:val="32"/>
                <w:szCs w:val="32"/>
              </w:rPr>
            </w:pPr>
          </w:p>
        </w:tc>
        <w:tc>
          <w:tcPr>
            <w:tcW w:w="1235" w:type="dxa"/>
            <w:noWrap w:val="0"/>
            <w:vAlign w:val="center"/>
          </w:tcPr>
          <w:p w14:paraId="2065163F">
            <w:pPr>
              <w:pageBreakBefore w:val="0"/>
              <w:widowControl w:val="0"/>
              <w:kinsoku/>
              <w:wordWrap/>
              <w:overflowPunct/>
              <w:topLinePunct w:val="0"/>
              <w:autoSpaceDE/>
              <w:autoSpaceDN/>
              <w:bidi w:val="0"/>
              <w:spacing w:line="600" w:lineRule="exact"/>
              <w:jc w:val="center"/>
              <w:textAlignment w:val="auto"/>
              <w:rPr>
                <w:rFonts w:ascii="方正仿宋_GBK" w:hAnsi="宋体" w:eastAsia="方正仿宋_GBK"/>
                <w:sz w:val="32"/>
                <w:szCs w:val="32"/>
              </w:rPr>
            </w:pPr>
          </w:p>
        </w:tc>
        <w:tc>
          <w:tcPr>
            <w:tcW w:w="1235" w:type="dxa"/>
            <w:noWrap w:val="0"/>
            <w:vAlign w:val="top"/>
          </w:tcPr>
          <w:p w14:paraId="64EDE59A">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top"/>
          </w:tcPr>
          <w:p w14:paraId="1B4B341C">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r>
      <w:tr w14:paraId="0729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1C390E5">
            <w:pPr>
              <w:pStyle w:val="7"/>
              <w:pageBreakBefore w:val="0"/>
              <w:widowControl w:val="0"/>
              <w:kinsoku/>
              <w:wordWrap/>
              <w:overflowPunct/>
              <w:topLinePunct w:val="0"/>
              <w:autoSpaceDE/>
              <w:autoSpaceDN/>
              <w:bidi w:val="0"/>
              <w:spacing w:line="600" w:lineRule="exact"/>
              <w:ind w:left="3920"/>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2</w:t>
            </w:r>
          </w:p>
        </w:tc>
        <w:tc>
          <w:tcPr>
            <w:tcW w:w="1557" w:type="dxa"/>
            <w:noWrap w:val="0"/>
            <w:vAlign w:val="center"/>
          </w:tcPr>
          <w:p w14:paraId="171CC9BE">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3127" w:type="dxa"/>
            <w:noWrap w:val="0"/>
            <w:vAlign w:val="top"/>
          </w:tcPr>
          <w:p w14:paraId="40F9333E">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center"/>
          </w:tcPr>
          <w:p w14:paraId="5D7C2F3F">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top"/>
          </w:tcPr>
          <w:p w14:paraId="4082BA8B">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top"/>
          </w:tcPr>
          <w:p w14:paraId="50CD7294">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r>
      <w:tr w14:paraId="220F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F8BE2F5">
            <w:pPr>
              <w:pStyle w:val="7"/>
              <w:pageBreakBefore w:val="0"/>
              <w:widowControl w:val="0"/>
              <w:kinsoku/>
              <w:wordWrap/>
              <w:overflowPunct/>
              <w:topLinePunct w:val="0"/>
              <w:autoSpaceDE/>
              <w:autoSpaceDN/>
              <w:bidi w:val="0"/>
              <w:spacing w:line="600" w:lineRule="exact"/>
              <w:ind w:left="3920"/>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3</w:t>
            </w:r>
          </w:p>
        </w:tc>
        <w:tc>
          <w:tcPr>
            <w:tcW w:w="1557" w:type="dxa"/>
            <w:noWrap w:val="0"/>
            <w:vAlign w:val="center"/>
          </w:tcPr>
          <w:p w14:paraId="07D46301">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3127" w:type="dxa"/>
            <w:noWrap w:val="0"/>
            <w:vAlign w:val="top"/>
          </w:tcPr>
          <w:p w14:paraId="0BC42E43">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center"/>
          </w:tcPr>
          <w:p w14:paraId="493B7645">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top"/>
          </w:tcPr>
          <w:p w14:paraId="73E5C894">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top"/>
          </w:tcPr>
          <w:p w14:paraId="7041401B">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r>
      <w:tr w14:paraId="3EE0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6B08F5B">
            <w:pPr>
              <w:pStyle w:val="7"/>
              <w:pageBreakBefore w:val="0"/>
              <w:widowControl w:val="0"/>
              <w:kinsoku/>
              <w:wordWrap/>
              <w:overflowPunct/>
              <w:topLinePunct w:val="0"/>
              <w:autoSpaceDE/>
              <w:autoSpaceDN/>
              <w:bidi w:val="0"/>
              <w:spacing w:line="600" w:lineRule="exact"/>
              <w:ind w:left="3920"/>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4</w:t>
            </w:r>
          </w:p>
        </w:tc>
        <w:tc>
          <w:tcPr>
            <w:tcW w:w="1557" w:type="dxa"/>
            <w:noWrap w:val="0"/>
            <w:vAlign w:val="center"/>
          </w:tcPr>
          <w:p w14:paraId="7EE5635B">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3127" w:type="dxa"/>
            <w:noWrap w:val="0"/>
            <w:vAlign w:val="top"/>
          </w:tcPr>
          <w:p w14:paraId="43504DCB">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center"/>
          </w:tcPr>
          <w:p w14:paraId="1A8E97E2">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top"/>
          </w:tcPr>
          <w:p w14:paraId="59C9E586">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c>
          <w:tcPr>
            <w:tcW w:w="1235" w:type="dxa"/>
            <w:noWrap w:val="0"/>
            <w:vAlign w:val="top"/>
          </w:tcPr>
          <w:p w14:paraId="293F3B11">
            <w:pPr>
              <w:pageBreakBefore w:val="0"/>
              <w:widowControl w:val="0"/>
              <w:kinsoku/>
              <w:wordWrap/>
              <w:overflowPunct/>
              <w:topLinePunct w:val="0"/>
              <w:autoSpaceDE/>
              <w:autoSpaceDN/>
              <w:bidi w:val="0"/>
              <w:spacing w:line="600" w:lineRule="exact"/>
              <w:jc w:val="center"/>
              <w:textAlignment w:val="auto"/>
              <w:rPr>
                <w:rFonts w:hint="eastAsia" w:ascii="方正仿宋_GBK" w:hAnsi="宋体" w:eastAsia="方正仿宋_GBK"/>
                <w:sz w:val="32"/>
                <w:szCs w:val="32"/>
              </w:rPr>
            </w:pPr>
          </w:p>
        </w:tc>
      </w:tr>
    </w:tbl>
    <w:p w14:paraId="57AEDA29">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方正仿宋_GBK" w:hAnsi="宋体" w:eastAsia="方正仿宋_GBK"/>
          <w:sz w:val="32"/>
          <w:szCs w:val="32"/>
        </w:rPr>
      </w:pPr>
    </w:p>
    <w:p w14:paraId="5F8CAB1F">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注：1.供应商应完整填写本表。</w:t>
      </w:r>
    </w:p>
    <w:p w14:paraId="3BDAF16B">
      <w:pPr>
        <w:pageBreakBefore w:val="0"/>
        <w:widowControl w:val="0"/>
        <w:kinsoku/>
        <w:wordWrap/>
        <w:overflowPunct/>
        <w:topLinePunct w:val="0"/>
        <w:autoSpaceDE/>
        <w:autoSpaceDN/>
        <w:bidi w:val="0"/>
        <w:snapToGrid w:val="0"/>
        <w:spacing w:line="600" w:lineRule="exact"/>
        <w:textAlignment w:val="auto"/>
        <w:rPr>
          <w:rFonts w:hint="eastAsia" w:ascii="方正仿宋_GBK" w:hAnsi="宋体" w:eastAsia="方正仿宋_GBK"/>
          <w:sz w:val="32"/>
          <w:szCs w:val="32"/>
        </w:rPr>
      </w:pPr>
      <w:r>
        <w:rPr>
          <w:rFonts w:hint="eastAsia" w:ascii="方正仿宋_GBK" w:hAnsi="宋体" w:eastAsia="方正仿宋_GBK"/>
          <w:sz w:val="32"/>
          <w:szCs w:val="32"/>
        </w:rPr>
        <w:t xml:space="preserve">        2.该表可扩展</w:t>
      </w:r>
      <w:bookmarkStart w:id="5" w:name="OLE_LINK2"/>
      <w:bookmarkStart w:id="6" w:name="OLE_LINK1"/>
      <w:r>
        <w:rPr>
          <w:rFonts w:hint="eastAsia" w:ascii="方正仿宋_GBK" w:hAnsi="宋体" w:eastAsia="方正仿宋_GBK"/>
          <w:sz w:val="32"/>
          <w:szCs w:val="32"/>
        </w:rPr>
        <w:t>。</w:t>
      </w:r>
      <w:bookmarkEnd w:id="5"/>
      <w:bookmarkEnd w:id="6"/>
    </w:p>
    <w:p w14:paraId="0908D81B">
      <w:pPr>
        <w:pStyle w:val="11"/>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szCs w:val="32"/>
        </w:rPr>
      </w:pPr>
    </w:p>
    <w:p w14:paraId="39A8097B">
      <w:pPr>
        <w:pStyle w:val="11"/>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szCs w:val="32"/>
        </w:rPr>
      </w:pPr>
      <w:r>
        <w:rPr>
          <w:rFonts w:hint="eastAsia" w:ascii="方正仿宋_GBK" w:hAnsi="宋体" w:eastAsia="方正仿宋_GBK"/>
          <w:sz w:val="32"/>
          <w:szCs w:val="32"/>
        </w:rPr>
        <w:t xml:space="preserve">            </w:t>
      </w:r>
    </w:p>
    <w:p w14:paraId="55D0E77B">
      <w:pPr>
        <w:pageBreakBefore w:val="0"/>
        <w:widowControl w:val="0"/>
        <w:kinsoku/>
        <w:wordWrap/>
        <w:overflowPunct/>
        <w:topLinePunct w:val="0"/>
        <w:autoSpaceDE/>
        <w:autoSpaceDN/>
        <w:bidi w:val="0"/>
        <w:spacing w:line="600" w:lineRule="exact"/>
        <w:textAlignment w:val="auto"/>
        <w:rPr>
          <w:rFonts w:hint="eastAsia"/>
          <w:sz w:val="32"/>
          <w:szCs w:val="32"/>
        </w:rPr>
      </w:pPr>
    </w:p>
    <w:p w14:paraId="6D280A76">
      <w:pPr>
        <w:pageBreakBefore w:val="0"/>
        <w:widowControl w:val="0"/>
        <w:kinsoku/>
        <w:wordWrap/>
        <w:overflowPunct/>
        <w:topLinePunct w:val="0"/>
        <w:autoSpaceDE/>
        <w:autoSpaceDN/>
        <w:bidi w:val="0"/>
        <w:spacing w:line="600" w:lineRule="exact"/>
        <w:textAlignment w:val="auto"/>
        <w:rPr>
          <w:rFonts w:hint="eastAsia"/>
          <w:sz w:val="32"/>
          <w:szCs w:val="32"/>
        </w:rPr>
      </w:pPr>
    </w:p>
    <w:p w14:paraId="3C777543">
      <w:pPr>
        <w:pageBreakBefore w:val="0"/>
        <w:widowControl w:val="0"/>
        <w:kinsoku/>
        <w:wordWrap/>
        <w:overflowPunct/>
        <w:topLinePunct w:val="0"/>
        <w:autoSpaceDE/>
        <w:autoSpaceDN/>
        <w:bidi w:val="0"/>
        <w:spacing w:line="600" w:lineRule="exact"/>
        <w:textAlignment w:val="auto"/>
        <w:rPr>
          <w:rFonts w:hint="eastAsia"/>
          <w:sz w:val="32"/>
          <w:szCs w:val="32"/>
        </w:rPr>
      </w:pPr>
      <w:r>
        <w:rPr>
          <w:rFonts w:hint="eastAsia" w:ascii="方正仿宋_GBK" w:hAnsi="宋体" w:eastAsia="方正仿宋_GBK"/>
          <w:sz w:val="32"/>
          <w:szCs w:val="32"/>
        </w:rPr>
        <w:t xml:space="preserve">                   供应商名称（公章）或自然人签署：</w:t>
      </w:r>
    </w:p>
    <w:p w14:paraId="14821582">
      <w:pPr>
        <w:pageBreakBefore w:val="0"/>
        <w:widowControl w:val="0"/>
        <w:kinsoku/>
        <w:wordWrap/>
        <w:overflowPunct/>
        <w:topLinePunct w:val="0"/>
        <w:autoSpaceDE/>
        <w:autoSpaceDN/>
        <w:bidi w:val="0"/>
        <w:spacing w:line="600" w:lineRule="exact"/>
        <w:ind w:right="480"/>
        <w:jc w:val="center"/>
        <w:textAlignment w:val="auto"/>
        <w:rPr>
          <w:rFonts w:hint="eastAsia" w:ascii="方正仿宋_GBK" w:hAnsi="宋体" w:eastAsia="方正仿宋_GBK"/>
          <w:sz w:val="32"/>
          <w:szCs w:val="32"/>
        </w:rPr>
      </w:pP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年     月    日</w:t>
      </w:r>
    </w:p>
    <w:p w14:paraId="5EA66133">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方正仿宋_GBK" w:hAnsi="宋体" w:eastAsia="方正仿宋_GBK"/>
          <w:sz w:val="32"/>
          <w:szCs w:val="32"/>
          <w:bdr w:val="single" w:color="auto" w:sz="4" w:space="0"/>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p>
    <w:p w14:paraId="3D3C412E">
      <w:pPr>
        <w:pStyle w:val="8"/>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600" w:lineRule="exact"/>
        <w:ind w:firstLine="640" w:firstLineChars="200"/>
        <w:textAlignment w:val="auto"/>
        <w:outlineLvl w:val="0"/>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2.技术部分</w:t>
      </w:r>
    </w:p>
    <w:p w14:paraId="26F774E3">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0" w:firstLineChars="0"/>
        <w:jc w:val="center"/>
        <w:textAlignment w:val="auto"/>
        <w:rPr>
          <w:rFonts w:hint="eastAsia" w:ascii="仿宋" w:hAnsi="仿宋" w:eastAsia="仿宋" w:cs="仿宋"/>
          <w:b/>
          <w:bCs/>
          <w:sz w:val="32"/>
          <w:szCs w:val="32"/>
          <w:highlight w:val="none"/>
        </w:rPr>
      </w:pPr>
      <w:r>
        <w:rPr>
          <w:rFonts w:hint="eastAsia" w:ascii="方正仿宋_GBK" w:hAnsi="方正仿宋_GBK" w:eastAsia="方正仿宋_GBK" w:cs="方正仿宋_GBK"/>
          <w:b/>
          <w:bCs/>
          <w:sz w:val="32"/>
          <w:szCs w:val="32"/>
        </w:rPr>
        <w:t>技术条款差异表</w:t>
      </w:r>
    </w:p>
    <w:tbl>
      <w:tblPr>
        <w:tblStyle w:val="12"/>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021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653E956E">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序号</w:t>
            </w:r>
          </w:p>
        </w:tc>
        <w:tc>
          <w:tcPr>
            <w:tcW w:w="2658" w:type="dxa"/>
            <w:noWrap w:val="0"/>
            <w:vAlign w:val="center"/>
          </w:tcPr>
          <w:p w14:paraId="0A992B04">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技术条款</w:t>
            </w:r>
          </w:p>
        </w:tc>
        <w:tc>
          <w:tcPr>
            <w:tcW w:w="2759" w:type="dxa"/>
            <w:noWrap w:val="0"/>
            <w:vAlign w:val="center"/>
          </w:tcPr>
          <w:p w14:paraId="05AC0AD6">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响应情况</w:t>
            </w:r>
          </w:p>
        </w:tc>
        <w:tc>
          <w:tcPr>
            <w:tcW w:w="2067" w:type="dxa"/>
            <w:noWrap w:val="0"/>
            <w:vAlign w:val="center"/>
          </w:tcPr>
          <w:p w14:paraId="11BE60DB">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差异说明</w:t>
            </w:r>
          </w:p>
        </w:tc>
      </w:tr>
      <w:tr w14:paraId="514D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8870B40">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658" w:type="dxa"/>
            <w:noWrap w:val="0"/>
            <w:vAlign w:val="center"/>
          </w:tcPr>
          <w:p w14:paraId="1518F2A9">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759" w:type="dxa"/>
            <w:noWrap w:val="0"/>
            <w:vAlign w:val="center"/>
          </w:tcPr>
          <w:p w14:paraId="74650740">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067" w:type="dxa"/>
            <w:noWrap w:val="0"/>
            <w:vAlign w:val="center"/>
          </w:tcPr>
          <w:p w14:paraId="63141455">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r>
      <w:tr w14:paraId="5DA1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68E3128">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658" w:type="dxa"/>
            <w:noWrap w:val="0"/>
            <w:vAlign w:val="center"/>
          </w:tcPr>
          <w:p w14:paraId="1FE95AF3">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759" w:type="dxa"/>
            <w:noWrap w:val="0"/>
            <w:vAlign w:val="center"/>
          </w:tcPr>
          <w:p w14:paraId="0A775A21">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067" w:type="dxa"/>
            <w:noWrap w:val="0"/>
            <w:vAlign w:val="center"/>
          </w:tcPr>
          <w:p w14:paraId="2446BCB3">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r>
      <w:tr w14:paraId="6DE2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17B2444">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658" w:type="dxa"/>
            <w:noWrap w:val="0"/>
            <w:vAlign w:val="center"/>
          </w:tcPr>
          <w:p w14:paraId="14B3E1DF">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759" w:type="dxa"/>
            <w:noWrap w:val="0"/>
            <w:vAlign w:val="center"/>
          </w:tcPr>
          <w:p w14:paraId="45ACB812">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067" w:type="dxa"/>
            <w:noWrap w:val="0"/>
            <w:vAlign w:val="center"/>
          </w:tcPr>
          <w:p w14:paraId="019CEAED">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r>
      <w:tr w14:paraId="6A42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7F21C53">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658" w:type="dxa"/>
            <w:noWrap w:val="0"/>
            <w:vAlign w:val="center"/>
          </w:tcPr>
          <w:p w14:paraId="03A3BA58">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759" w:type="dxa"/>
            <w:noWrap w:val="0"/>
            <w:vAlign w:val="center"/>
          </w:tcPr>
          <w:p w14:paraId="6DF72E24">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067" w:type="dxa"/>
            <w:noWrap w:val="0"/>
            <w:vAlign w:val="center"/>
          </w:tcPr>
          <w:p w14:paraId="3F00CEE6">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r>
      <w:tr w14:paraId="0FD8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C3904FB">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658" w:type="dxa"/>
            <w:noWrap w:val="0"/>
            <w:vAlign w:val="center"/>
          </w:tcPr>
          <w:p w14:paraId="5A624FFA">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759" w:type="dxa"/>
            <w:noWrap w:val="0"/>
            <w:vAlign w:val="center"/>
          </w:tcPr>
          <w:p w14:paraId="147F1B5C">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c>
          <w:tcPr>
            <w:tcW w:w="2067" w:type="dxa"/>
            <w:noWrap w:val="0"/>
            <w:vAlign w:val="center"/>
          </w:tcPr>
          <w:p w14:paraId="7EBEA234">
            <w:pPr>
              <w:pageBreakBefore w:val="0"/>
              <w:widowControl w:val="0"/>
              <w:tabs>
                <w:tab w:val="left" w:pos="6300"/>
              </w:tabs>
              <w:kinsoku/>
              <w:wordWrap/>
              <w:overflowPunct/>
              <w:topLinePunct w:val="0"/>
              <w:autoSpaceDE/>
              <w:autoSpaceDN/>
              <w:bidi w:val="0"/>
              <w:snapToGrid w:val="0"/>
              <w:spacing w:line="600" w:lineRule="exact"/>
              <w:jc w:val="center"/>
              <w:textAlignment w:val="auto"/>
              <w:outlineLvl w:val="0"/>
              <w:rPr>
                <w:rFonts w:hint="eastAsia" w:ascii="方正仿宋_GBK" w:hAnsi="宋体" w:eastAsia="方正仿宋_GBK"/>
                <w:sz w:val="32"/>
                <w:szCs w:val="32"/>
              </w:rPr>
            </w:pPr>
          </w:p>
        </w:tc>
      </w:tr>
    </w:tbl>
    <w:p w14:paraId="0FBF3827">
      <w:pPr>
        <w:pageBreakBefore w:val="0"/>
        <w:widowControl w:val="0"/>
        <w:kinsoku/>
        <w:wordWrap/>
        <w:overflowPunct/>
        <w:topLinePunct w:val="0"/>
        <w:autoSpaceDE/>
        <w:autoSpaceDN/>
        <w:bidi w:val="0"/>
        <w:spacing w:line="600" w:lineRule="exact"/>
        <w:ind w:firstLine="800" w:firstLineChars="250"/>
        <w:jc w:val="right"/>
        <w:textAlignment w:val="auto"/>
        <w:rPr>
          <w:rFonts w:hint="eastAsia" w:ascii="仿宋" w:hAnsi="仿宋" w:eastAsia="仿宋"/>
          <w:sz w:val="32"/>
          <w:szCs w:val="32"/>
        </w:rPr>
      </w:pPr>
      <w:r>
        <w:rPr>
          <w:rFonts w:hint="eastAsia" w:ascii="仿宋" w:hAnsi="仿宋" w:eastAsia="仿宋"/>
          <w:sz w:val="32"/>
          <w:szCs w:val="32"/>
        </w:rPr>
        <w:t>供应商：                                      法人授权代表：</w:t>
      </w:r>
    </w:p>
    <w:p w14:paraId="588AAF67">
      <w:pPr>
        <w:pageBreakBefore w:val="0"/>
        <w:widowControl w:val="0"/>
        <w:kinsoku/>
        <w:wordWrap/>
        <w:overflowPunct/>
        <w:topLinePunct w:val="0"/>
        <w:autoSpaceDE/>
        <w:autoSpaceDN/>
        <w:bidi w:val="0"/>
        <w:spacing w:line="600" w:lineRule="exact"/>
        <w:textAlignment w:val="auto"/>
        <w:rPr>
          <w:rFonts w:hint="eastAsia" w:ascii="仿宋" w:hAnsi="仿宋" w:eastAsia="仿宋"/>
          <w:sz w:val="32"/>
          <w:szCs w:val="32"/>
        </w:rPr>
      </w:pPr>
      <w:r>
        <w:rPr>
          <w:rFonts w:hint="eastAsia" w:ascii="仿宋" w:hAnsi="仿宋" w:eastAsia="仿宋"/>
          <w:sz w:val="32"/>
          <w:szCs w:val="32"/>
        </w:rPr>
        <w:t xml:space="preserve">    </w:t>
      </w:r>
    </w:p>
    <w:p w14:paraId="3DF8F2CF">
      <w:pPr>
        <w:pageBreakBefore w:val="0"/>
        <w:widowControl w:val="0"/>
        <w:kinsoku/>
        <w:wordWrap/>
        <w:overflowPunct/>
        <w:topLinePunct w:val="0"/>
        <w:autoSpaceDE/>
        <w:autoSpaceDN/>
        <w:bidi w:val="0"/>
        <w:spacing w:line="600" w:lineRule="exact"/>
        <w:ind w:firstLine="960" w:firstLineChars="300"/>
        <w:jc w:val="right"/>
        <w:textAlignment w:val="auto"/>
        <w:rPr>
          <w:rFonts w:hint="eastAsia" w:ascii="仿宋" w:hAnsi="仿宋" w:eastAsia="仿宋"/>
          <w:sz w:val="32"/>
          <w:szCs w:val="32"/>
        </w:rPr>
      </w:pPr>
      <w:r>
        <w:rPr>
          <w:rFonts w:hint="eastAsia" w:ascii="仿宋" w:hAnsi="仿宋" w:eastAsia="仿宋"/>
          <w:sz w:val="32"/>
          <w:szCs w:val="32"/>
        </w:rPr>
        <w:t>（供应商公章）                               （签字或盖章）</w:t>
      </w:r>
    </w:p>
    <w:p w14:paraId="6491D3E1">
      <w:pPr>
        <w:pageBreakBefore w:val="0"/>
        <w:widowControl w:val="0"/>
        <w:tabs>
          <w:tab w:val="left" w:pos="6300"/>
        </w:tabs>
        <w:kinsoku/>
        <w:wordWrap/>
        <w:overflowPunct/>
        <w:topLinePunct w:val="0"/>
        <w:autoSpaceDE/>
        <w:autoSpaceDN/>
        <w:bidi w:val="0"/>
        <w:snapToGrid w:val="0"/>
        <w:spacing w:line="600" w:lineRule="exact"/>
        <w:ind w:firstLine="570"/>
        <w:jc w:val="right"/>
        <w:textAlignment w:val="auto"/>
        <w:rPr>
          <w:rFonts w:hint="eastAsia" w:ascii="仿宋" w:hAnsi="仿宋" w:eastAsia="仿宋"/>
          <w:sz w:val="32"/>
          <w:szCs w:val="32"/>
        </w:rPr>
      </w:pPr>
      <w:r>
        <w:rPr>
          <w:rFonts w:hint="eastAsia" w:ascii="仿宋" w:hAnsi="仿宋" w:eastAsia="仿宋"/>
          <w:sz w:val="32"/>
          <w:szCs w:val="32"/>
        </w:rPr>
        <w:t xml:space="preserve">                        年     月     日</w:t>
      </w:r>
    </w:p>
    <w:p w14:paraId="23A9E74B">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注：</w:t>
      </w:r>
    </w:p>
    <w:p w14:paraId="40CFA062">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本表即为对本项目“第二篇  采购项目技术需求”中所列技术要求进行比较和响应；</w:t>
      </w:r>
    </w:p>
    <w:p w14:paraId="6E798413">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该表必须按照询价文件要求逐条如实填写，根据响应情况在“差异说明”项填写正偏离或负偏离及原因，完全符合的填写“无差异”；</w:t>
      </w:r>
    </w:p>
    <w:p w14:paraId="22B586E1">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该表可扩展，并逐页签字或盖章；</w:t>
      </w:r>
    </w:p>
    <w:p w14:paraId="5D422AFB">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可附相关技术支撑材料。（格式自定）</w:t>
      </w:r>
    </w:p>
    <w:p w14:paraId="56F8A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25CA2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sz w:val="32"/>
          <w:szCs w:val="32"/>
        </w:rPr>
      </w:pPr>
      <w:bookmarkStart w:id="12" w:name="_GoBack"/>
      <w:bookmarkEnd w:id="12"/>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rPr>
        <w:t>商务部分</w:t>
      </w:r>
    </w:p>
    <w:p w14:paraId="55E8E8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3.1商务响应偏离表</w:t>
      </w:r>
    </w:p>
    <w:p w14:paraId="56075DE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宋体" w:eastAsia="方正仿宋_GBK"/>
          <w:b/>
          <w:sz w:val="32"/>
          <w:szCs w:val="32"/>
        </w:rPr>
      </w:pPr>
      <w:r>
        <w:rPr>
          <w:rFonts w:hint="eastAsia" w:ascii="方正仿宋_GBK" w:hAnsi="宋体" w:eastAsia="方正仿宋_GBK"/>
          <w:b/>
          <w:sz w:val="32"/>
          <w:szCs w:val="32"/>
        </w:rPr>
        <w:t>商务响应偏离表（本表可自行设计格式）</w:t>
      </w:r>
    </w:p>
    <w:p w14:paraId="5821F4FE">
      <w:pPr>
        <w:keepNext w:val="0"/>
        <w:keepLines w:val="0"/>
        <w:pageBreakBefore w:val="0"/>
        <w:widowControl w:val="0"/>
        <w:kinsoku/>
        <w:wordWrap/>
        <w:overflowPunct/>
        <w:topLinePunct w:val="0"/>
        <w:autoSpaceDE/>
        <w:autoSpaceDN/>
        <w:bidi w:val="0"/>
        <w:adjustRightInd/>
        <w:snapToGrid w:val="0"/>
        <w:spacing w:line="560" w:lineRule="exact"/>
        <w:ind w:firstLine="465"/>
        <w:textAlignment w:val="auto"/>
        <w:rPr>
          <w:rFonts w:hint="eastAsia" w:ascii="仿宋" w:hAnsi="仿宋" w:eastAsia="仿宋"/>
          <w:sz w:val="32"/>
          <w:szCs w:val="32"/>
        </w:rPr>
      </w:pPr>
      <w:r>
        <w:rPr>
          <w:rFonts w:hint="eastAsia" w:ascii="仿宋" w:hAnsi="仿宋" w:eastAsia="仿宋"/>
          <w:sz w:val="32"/>
          <w:szCs w:val="32"/>
        </w:rPr>
        <w:t>对于询价文件的商务要求，如有任何偏离请如实填写下表：</w:t>
      </w:r>
    </w:p>
    <w:tbl>
      <w:tblPr>
        <w:tblStyle w:val="1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B9A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76DD5AA">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序号</w:t>
            </w:r>
          </w:p>
        </w:tc>
        <w:tc>
          <w:tcPr>
            <w:tcW w:w="3179" w:type="dxa"/>
            <w:noWrap w:val="0"/>
            <w:vAlign w:val="center"/>
          </w:tcPr>
          <w:p w14:paraId="45A82270">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询价项目需求</w:t>
            </w:r>
          </w:p>
        </w:tc>
        <w:tc>
          <w:tcPr>
            <w:tcW w:w="2434" w:type="dxa"/>
            <w:noWrap w:val="0"/>
            <w:vAlign w:val="center"/>
          </w:tcPr>
          <w:p w14:paraId="5615D791">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响应情况</w:t>
            </w:r>
          </w:p>
        </w:tc>
        <w:tc>
          <w:tcPr>
            <w:tcW w:w="2355" w:type="dxa"/>
            <w:noWrap w:val="0"/>
            <w:vAlign w:val="center"/>
          </w:tcPr>
          <w:p w14:paraId="30A35FCC">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r>
              <w:rPr>
                <w:rFonts w:hint="eastAsia" w:ascii="方正仿宋_GBK" w:hAnsi="宋体" w:eastAsia="方正仿宋_GBK"/>
                <w:sz w:val="32"/>
                <w:szCs w:val="32"/>
              </w:rPr>
              <w:t>偏离说明</w:t>
            </w:r>
          </w:p>
        </w:tc>
      </w:tr>
      <w:tr w14:paraId="3907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72C1DFF">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3179" w:type="dxa"/>
            <w:noWrap w:val="0"/>
            <w:vAlign w:val="center"/>
          </w:tcPr>
          <w:p w14:paraId="5D9D0AFF">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2434" w:type="dxa"/>
            <w:noWrap w:val="0"/>
            <w:vAlign w:val="center"/>
          </w:tcPr>
          <w:p w14:paraId="39C0343D">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2355" w:type="dxa"/>
            <w:noWrap w:val="0"/>
            <w:vAlign w:val="center"/>
          </w:tcPr>
          <w:p w14:paraId="5A31AFFB">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r>
      <w:tr w14:paraId="2648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D2B84AB">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3179" w:type="dxa"/>
            <w:noWrap w:val="0"/>
            <w:vAlign w:val="center"/>
          </w:tcPr>
          <w:p w14:paraId="4141511D">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2434" w:type="dxa"/>
            <w:noWrap w:val="0"/>
            <w:vAlign w:val="center"/>
          </w:tcPr>
          <w:p w14:paraId="728D461B">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2355" w:type="dxa"/>
            <w:noWrap w:val="0"/>
            <w:vAlign w:val="center"/>
          </w:tcPr>
          <w:p w14:paraId="4771CC1C">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r>
      <w:tr w14:paraId="1ED7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885FCC3">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3179" w:type="dxa"/>
            <w:noWrap w:val="0"/>
            <w:vAlign w:val="center"/>
          </w:tcPr>
          <w:p w14:paraId="5193783D">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2434" w:type="dxa"/>
            <w:noWrap w:val="0"/>
            <w:vAlign w:val="center"/>
          </w:tcPr>
          <w:p w14:paraId="50C82D12">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2355" w:type="dxa"/>
            <w:noWrap w:val="0"/>
            <w:vAlign w:val="center"/>
          </w:tcPr>
          <w:p w14:paraId="0342FCDA">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r>
      <w:tr w14:paraId="6767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6E1A82">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3179" w:type="dxa"/>
            <w:noWrap w:val="0"/>
            <w:vAlign w:val="center"/>
          </w:tcPr>
          <w:p w14:paraId="3787A1AE">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2434" w:type="dxa"/>
            <w:noWrap w:val="0"/>
            <w:vAlign w:val="center"/>
          </w:tcPr>
          <w:p w14:paraId="1BB5DED2">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c>
          <w:tcPr>
            <w:tcW w:w="2355" w:type="dxa"/>
            <w:noWrap w:val="0"/>
            <w:vAlign w:val="center"/>
          </w:tcPr>
          <w:p w14:paraId="0A433819">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宋体" w:eastAsia="方正仿宋_GBK"/>
                <w:sz w:val="32"/>
                <w:szCs w:val="32"/>
              </w:rPr>
            </w:pPr>
          </w:p>
        </w:tc>
      </w:tr>
    </w:tbl>
    <w:p w14:paraId="0C5EF9F3">
      <w:pPr>
        <w:keepNext w:val="0"/>
        <w:keepLines w:val="0"/>
        <w:pageBreakBefore w:val="0"/>
        <w:widowControl w:val="0"/>
        <w:kinsoku/>
        <w:wordWrap/>
        <w:overflowPunct/>
        <w:topLinePunct w:val="0"/>
        <w:autoSpaceDE/>
        <w:autoSpaceDN/>
        <w:bidi w:val="0"/>
        <w:adjustRightInd/>
        <w:snapToGrid w:val="0"/>
        <w:spacing w:line="560" w:lineRule="exact"/>
        <w:ind w:firstLine="465"/>
        <w:textAlignment w:val="auto"/>
        <w:rPr>
          <w:rFonts w:hint="eastAsia" w:ascii="方正仿宋_GBK" w:hAnsi="宋体" w:eastAsia="方正仿宋_GBK"/>
          <w:sz w:val="32"/>
          <w:szCs w:val="32"/>
        </w:rPr>
      </w:pPr>
    </w:p>
    <w:p w14:paraId="1049DD04">
      <w:pPr>
        <w:keepNext w:val="0"/>
        <w:keepLines w:val="0"/>
        <w:pageBreakBefore w:val="0"/>
        <w:widowControl w:val="0"/>
        <w:kinsoku/>
        <w:wordWrap/>
        <w:overflowPunct/>
        <w:topLinePunct w:val="0"/>
        <w:autoSpaceDE/>
        <w:autoSpaceDN/>
        <w:bidi w:val="0"/>
        <w:adjustRightInd/>
        <w:spacing w:line="560" w:lineRule="exact"/>
        <w:ind w:firstLine="800" w:firstLineChars="250"/>
        <w:jc w:val="right"/>
        <w:textAlignment w:val="auto"/>
        <w:rPr>
          <w:rFonts w:hint="eastAsia" w:ascii="仿宋" w:hAnsi="仿宋" w:eastAsia="仿宋"/>
          <w:sz w:val="32"/>
          <w:szCs w:val="32"/>
        </w:rPr>
      </w:pPr>
      <w:r>
        <w:rPr>
          <w:rFonts w:hint="eastAsia" w:ascii="仿宋" w:hAnsi="仿宋" w:eastAsia="仿宋"/>
          <w:sz w:val="32"/>
          <w:szCs w:val="32"/>
        </w:rPr>
        <w:t>供应商：                                      法人授权代表：</w:t>
      </w:r>
    </w:p>
    <w:p w14:paraId="62147CEC">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sz w:val="32"/>
          <w:szCs w:val="32"/>
        </w:rPr>
      </w:pPr>
      <w:r>
        <w:rPr>
          <w:rFonts w:hint="eastAsia" w:ascii="仿宋" w:hAnsi="仿宋" w:eastAsia="仿宋"/>
          <w:sz w:val="32"/>
          <w:szCs w:val="32"/>
        </w:rPr>
        <w:t xml:space="preserve">    </w:t>
      </w:r>
    </w:p>
    <w:p w14:paraId="4CDE7508">
      <w:pPr>
        <w:keepNext w:val="0"/>
        <w:keepLines w:val="0"/>
        <w:pageBreakBefore w:val="0"/>
        <w:widowControl w:val="0"/>
        <w:kinsoku/>
        <w:wordWrap/>
        <w:overflowPunct/>
        <w:topLinePunct w:val="0"/>
        <w:autoSpaceDE/>
        <w:autoSpaceDN/>
        <w:bidi w:val="0"/>
        <w:adjustRightInd/>
        <w:spacing w:line="560" w:lineRule="exact"/>
        <w:ind w:firstLine="480" w:firstLineChars="150"/>
        <w:jc w:val="right"/>
        <w:textAlignment w:val="auto"/>
        <w:rPr>
          <w:rFonts w:hint="eastAsia" w:ascii="仿宋" w:hAnsi="仿宋" w:eastAsia="仿宋"/>
          <w:sz w:val="32"/>
          <w:szCs w:val="32"/>
        </w:rPr>
      </w:pPr>
      <w:r>
        <w:rPr>
          <w:rFonts w:hint="eastAsia" w:ascii="仿宋" w:hAnsi="仿宋" w:eastAsia="仿宋"/>
          <w:sz w:val="32"/>
          <w:szCs w:val="32"/>
        </w:rPr>
        <w:t>（供应商公章）                                 （签字或盖章）</w:t>
      </w:r>
    </w:p>
    <w:p w14:paraId="3368D00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jc w:val="right"/>
        <w:textAlignment w:val="auto"/>
        <w:rPr>
          <w:rFonts w:hint="eastAsia" w:ascii="仿宋" w:hAnsi="仿宋" w:eastAsia="仿宋"/>
          <w:sz w:val="32"/>
          <w:szCs w:val="32"/>
        </w:rPr>
      </w:pPr>
      <w:r>
        <w:rPr>
          <w:rFonts w:hint="eastAsia" w:ascii="仿宋" w:hAnsi="仿宋" w:eastAsia="仿宋"/>
          <w:sz w:val="32"/>
          <w:szCs w:val="32"/>
        </w:rPr>
        <w:t xml:space="preserve">                             年     月     日</w:t>
      </w:r>
    </w:p>
    <w:p w14:paraId="6998C4B5">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注：</w:t>
      </w:r>
    </w:p>
    <w:p w14:paraId="14876F29">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1.</w:t>
      </w:r>
      <w:r>
        <w:rPr>
          <w:rFonts w:hint="eastAsia" w:ascii="仿宋" w:hAnsi="仿宋" w:eastAsia="仿宋"/>
          <w:sz w:val="32"/>
          <w:szCs w:val="32"/>
        </w:rPr>
        <w:t>本表即为对本项目“第三篇  采购商务需求”中所列服务要求进行比较和响应；</w:t>
      </w:r>
    </w:p>
    <w:p w14:paraId="32BFA793">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该表必须按照询价要求逐条如实填写，根据响应情况在“差异说明”项填写正偏离或负偏离及原因，完全符合的填写“无差异”；</w:t>
      </w:r>
    </w:p>
    <w:p w14:paraId="2961820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该表可扩展，并逐页签字或盖章；</w:t>
      </w:r>
    </w:p>
    <w:p w14:paraId="7EB3302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宋体" w:eastAsia="方正仿宋_GBK"/>
          <w:sz w:val="32"/>
          <w:szCs w:val="32"/>
        </w:rPr>
      </w:pPr>
      <w:bookmarkStart w:id="7" w:name="_Toc313888363"/>
      <w:bookmarkStart w:id="8" w:name="_Toc313008359"/>
      <w:bookmarkStart w:id="9" w:name="_Toc342913422"/>
      <w:r>
        <w:rPr>
          <w:rFonts w:hint="eastAsia" w:ascii="方正仿宋_GBK" w:hAnsi="宋体" w:eastAsia="方正仿宋_GBK"/>
          <w:sz w:val="32"/>
          <w:szCs w:val="32"/>
        </w:rPr>
        <w:t>3.2</w:t>
      </w:r>
      <w:r>
        <w:rPr>
          <w:rFonts w:ascii="方正仿宋_GBK" w:hAnsi="宋体" w:eastAsia="方正仿宋_GBK"/>
          <w:sz w:val="32"/>
          <w:szCs w:val="32"/>
        </w:rPr>
        <w:t xml:space="preserve"> </w:t>
      </w:r>
      <w:r>
        <w:rPr>
          <w:rFonts w:hint="eastAsia" w:ascii="方正仿宋_GBK" w:hAnsi="宋体" w:eastAsia="方正仿宋_GBK"/>
          <w:sz w:val="32"/>
          <w:szCs w:val="32"/>
          <w:lang w:eastAsia="zh-CN"/>
        </w:rPr>
        <w:t>其他</w:t>
      </w:r>
      <w:r>
        <w:rPr>
          <w:rFonts w:hint="eastAsia" w:ascii="方正仿宋_GBK" w:hAnsi="宋体" w:eastAsia="方正仿宋_GBK"/>
          <w:sz w:val="32"/>
          <w:szCs w:val="32"/>
        </w:rPr>
        <w:t>优惠服务承诺（格式自定）</w:t>
      </w:r>
    </w:p>
    <w:p w14:paraId="456B7904">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left"/>
        <w:textAlignment w:val="auto"/>
        <w:rPr>
          <w:rFonts w:hint="eastAsia" w:ascii="方正黑体_GBK" w:hAnsi="方正黑体_GBK" w:eastAsia="方正黑体_GBK" w:cs="方正黑体_GBK"/>
          <w:b w:val="0"/>
          <w:sz w:val="32"/>
          <w:szCs w:val="32"/>
        </w:rPr>
      </w:pPr>
      <w:bookmarkStart w:id="10" w:name="_Toc3434"/>
      <w:r>
        <w:rPr>
          <w:rFonts w:hint="eastAsia" w:ascii="方正黑体_GBK" w:hAnsi="方正黑体_GBK" w:eastAsia="方正黑体_GBK" w:cs="方正黑体_GBK"/>
          <w:b w:val="0"/>
          <w:kern w:val="2"/>
          <w:sz w:val="32"/>
          <w:szCs w:val="32"/>
          <w:lang w:val="en-US" w:eastAsia="zh-CN" w:bidi="ar-SA"/>
        </w:rPr>
        <w:t>二、</w:t>
      </w:r>
      <w:r>
        <w:rPr>
          <w:rFonts w:hint="eastAsia" w:ascii="方正黑体_GBK" w:hAnsi="方正黑体_GBK" w:eastAsia="方正黑体_GBK" w:cs="方正黑体_GBK"/>
          <w:b w:val="0"/>
          <w:sz w:val="32"/>
          <w:szCs w:val="32"/>
        </w:rPr>
        <w:t>资格文件及其他</w:t>
      </w:r>
      <w:bookmarkEnd w:id="10"/>
    </w:p>
    <w:bookmarkEnd w:id="7"/>
    <w:bookmarkEnd w:id="8"/>
    <w:bookmarkEnd w:id="9"/>
    <w:p w14:paraId="6F75FBC4">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方正仿宋_GBK" w:hAnsi="仿宋" w:eastAsia="方正仿宋_GBK"/>
          <w:sz w:val="32"/>
          <w:szCs w:val="32"/>
        </w:rPr>
      </w:pPr>
      <w:r>
        <w:rPr>
          <w:rFonts w:hint="eastAsia" w:ascii="方正仿宋_GBK" w:hAnsi="仿宋" w:eastAsia="方正仿宋_GBK"/>
          <w:sz w:val="32"/>
          <w:szCs w:val="32"/>
        </w:rPr>
        <w:t>1.资格条件</w:t>
      </w:r>
    </w:p>
    <w:p w14:paraId="140528ED">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r>
        <w:rPr>
          <w:rFonts w:hint="eastAsia" w:ascii="仿宋" w:hAnsi="仿宋" w:eastAsia="仿宋"/>
          <w:sz w:val="32"/>
          <w:szCs w:val="32"/>
        </w:rPr>
        <w:t>法人营业执照（副本）或事业单位法人证书（副本）或个体工商户营业执照或有效的自然人身份证明或社会团体法人登记证书复印件</w:t>
      </w:r>
    </w:p>
    <w:p w14:paraId="5407A3D7">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r>
        <w:rPr>
          <w:rFonts w:hint="eastAsia" w:ascii="仿宋" w:hAnsi="仿宋" w:eastAsia="仿宋"/>
          <w:sz w:val="32"/>
          <w:szCs w:val="32"/>
        </w:rPr>
        <w:t>说明：投标人按“多证合一”登记制度办理营业执照的，税务登记证（副本）和社会保险登记证以投标人所提供的营业执照（副本）复印件为准。</w:t>
      </w:r>
    </w:p>
    <w:p w14:paraId="27FABB58">
      <w:pPr>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仿宋" w:eastAsia="方正仿宋_GBK"/>
          <w:sz w:val="32"/>
          <w:szCs w:val="32"/>
        </w:rPr>
      </w:pPr>
    </w:p>
    <w:p w14:paraId="7B8F203A">
      <w:pPr>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仿宋" w:eastAsia="方正仿宋_GBK"/>
          <w:sz w:val="32"/>
          <w:szCs w:val="32"/>
        </w:rPr>
      </w:pPr>
    </w:p>
    <w:p w14:paraId="43DDE567">
      <w:pPr>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仿宋" w:eastAsia="方正仿宋_GBK"/>
          <w:sz w:val="32"/>
          <w:szCs w:val="32"/>
        </w:rPr>
      </w:pPr>
    </w:p>
    <w:p w14:paraId="56B3EFAA">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hint="eastAsia" w:ascii="方正仿宋_GBK" w:hAnsi="仿宋" w:eastAsia="方正仿宋_GBK"/>
          <w:sz w:val="32"/>
          <w:szCs w:val="32"/>
        </w:rPr>
      </w:pPr>
      <w:r>
        <w:rPr>
          <w:rFonts w:hint="eastAsia" w:ascii="方正仿宋_GBK" w:hAnsi="仿宋" w:eastAsia="方正仿宋_GBK"/>
          <w:sz w:val="32"/>
          <w:szCs w:val="32"/>
        </w:rPr>
        <w:t>2.法定代表人身份证明书（格式）</w:t>
      </w:r>
    </w:p>
    <w:p w14:paraId="62BE1649">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4291CED8">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r>
        <w:rPr>
          <w:rFonts w:hint="eastAsia" w:ascii="仿宋" w:hAnsi="仿宋" w:eastAsia="仿宋"/>
          <w:sz w:val="32"/>
          <w:szCs w:val="32"/>
        </w:rPr>
        <w:t>招标项目名称：</w:t>
      </w:r>
      <w:r>
        <w:rPr>
          <w:rFonts w:hint="eastAsia" w:ascii="仿宋" w:hAnsi="仿宋" w:eastAsia="仿宋"/>
          <w:sz w:val="32"/>
          <w:szCs w:val="32"/>
          <w:u w:val="single"/>
        </w:rPr>
        <w:t xml:space="preserve">                                                </w:t>
      </w:r>
    </w:p>
    <w:p w14:paraId="0AD9A86C">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48C1143A">
      <w:pPr>
        <w:pageBreakBefore w:val="0"/>
        <w:widowControl w:val="0"/>
        <w:tabs>
          <w:tab w:val="left" w:pos="6300"/>
        </w:tabs>
        <w:kinsoku/>
        <w:wordWrap/>
        <w:overflowPunct/>
        <w:topLinePunct w:val="0"/>
        <w:autoSpaceDE/>
        <w:autoSpaceDN/>
        <w:bidi w:val="0"/>
        <w:snapToGrid w:val="0"/>
        <w:spacing w:line="600" w:lineRule="exact"/>
        <w:textAlignment w:val="auto"/>
        <w:rPr>
          <w:rFonts w:hint="eastAsia"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                     </w:t>
      </w:r>
      <w:r>
        <w:rPr>
          <w:rFonts w:hint="eastAsia" w:ascii="仿宋" w:hAnsi="仿宋" w:eastAsia="仿宋"/>
          <w:sz w:val="32"/>
          <w:szCs w:val="32"/>
        </w:rPr>
        <w:t>（采购人名称）：</w:t>
      </w:r>
    </w:p>
    <w:p w14:paraId="7C6951EE">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（法定代表人姓名）在</w:t>
      </w:r>
      <w:r>
        <w:rPr>
          <w:rFonts w:hint="eastAsia" w:ascii="仿宋" w:hAnsi="仿宋" w:eastAsia="仿宋"/>
          <w:sz w:val="32"/>
          <w:szCs w:val="32"/>
          <w:u w:val="single"/>
        </w:rPr>
        <w:t xml:space="preserve">                       </w:t>
      </w:r>
      <w:r>
        <w:rPr>
          <w:rFonts w:hint="eastAsia" w:ascii="仿宋" w:hAnsi="仿宋" w:eastAsia="仿宋"/>
          <w:sz w:val="32"/>
          <w:szCs w:val="32"/>
        </w:rPr>
        <w:t>（投标人名称）任</w:t>
      </w:r>
      <w:r>
        <w:rPr>
          <w:rFonts w:hint="eastAsia" w:ascii="仿宋" w:hAnsi="仿宋" w:eastAsia="仿宋"/>
          <w:sz w:val="32"/>
          <w:szCs w:val="32"/>
          <w:u w:val="single"/>
        </w:rPr>
        <w:t xml:space="preserve">    </w:t>
      </w:r>
      <w:r>
        <w:rPr>
          <w:rFonts w:hint="eastAsia" w:ascii="仿宋" w:hAnsi="仿宋" w:eastAsia="仿宋"/>
          <w:sz w:val="32"/>
          <w:szCs w:val="32"/>
        </w:rPr>
        <w:t>（职务名称）职务，是（投标人名称）</w:t>
      </w:r>
      <w:r>
        <w:rPr>
          <w:rFonts w:hint="eastAsia" w:ascii="仿宋" w:hAnsi="仿宋" w:eastAsia="仿宋"/>
          <w:sz w:val="32"/>
          <w:szCs w:val="32"/>
          <w:u w:val="single"/>
        </w:rPr>
        <w:t xml:space="preserve">              </w:t>
      </w:r>
      <w:r>
        <w:rPr>
          <w:rFonts w:hint="eastAsia" w:ascii="仿宋" w:hAnsi="仿宋" w:eastAsia="仿宋"/>
          <w:sz w:val="32"/>
          <w:szCs w:val="32"/>
        </w:rPr>
        <w:t>的法定代表人。</w:t>
      </w:r>
    </w:p>
    <w:p w14:paraId="526A07AD">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5BD4CABF">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r>
        <w:rPr>
          <w:rFonts w:hint="eastAsia" w:ascii="仿宋" w:hAnsi="仿宋" w:eastAsia="仿宋"/>
          <w:sz w:val="32"/>
          <w:szCs w:val="32"/>
        </w:rPr>
        <w:t>特此证明。</w:t>
      </w:r>
    </w:p>
    <w:p w14:paraId="12E0F088">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4B1C6BD1">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0C2C0BB2">
      <w:pPr>
        <w:pageBreakBefore w:val="0"/>
        <w:widowControl w:val="0"/>
        <w:tabs>
          <w:tab w:val="left" w:pos="6300"/>
        </w:tabs>
        <w:kinsoku/>
        <w:wordWrap/>
        <w:overflowPunct/>
        <w:topLinePunct w:val="0"/>
        <w:autoSpaceDE/>
        <w:autoSpaceDN/>
        <w:bidi w:val="0"/>
        <w:snapToGrid w:val="0"/>
        <w:spacing w:line="600" w:lineRule="exact"/>
        <w:ind w:firstLine="570"/>
        <w:jc w:val="righ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投标人：</w:t>
      </w:r>
    </w:p>
    <w:p w14:paraId="2CE7AB56">
      <w:pPr>
        <w:pageBreakBefore w:val="0"/>
        <w:widowControl w:val="0"/>
        <w:tabs>
          <w:tab w:val="left" w:pos="6300"/>
        </w:tabs>
        <w:kinsoku/>
        <w:wordWrap/>
        <w:overflowPunct/>
        <w:topLinePunct w:val="0"/>
        <w:autoSpaceDE/>
        <w:autoSpaceDN/>
        <w:bidi w:val="0"/>
        <w:snapToGrid w:val="0"/>
        <w:spacing w:line="600" w:lineRule="exact"/>
        <w:jc w:val="right"/>
        <w:textAlignment w:val="auto"/>
        <w:rPr>
          <w:rFonts w:hint="eastAsia" w:ascii="仿宋" w:hAnsi="仿宋" w:eastAsia="仿宋"/>
          <w:sz w:val="32"/>
          <w:szCs w:val="32"/>
        </w:rPr>
      </w:pPr>
      <w:r>
        <w:rPr>
          <w:rFonts w:hint="eastAsia" w:ascii="仿宋" w:hAnsi="仿宋" w:eastAsia="仿宋"/>
          <w:sz w:val="32"/>
          <w:szCs w:val="32"/>
        </w:rPr>
        <w:t>（投标人公章）</w:t>
      </w:r>
    </w:p>
    <w:p w14:paraId="191E8A19">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17ABEAF4">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r>
        <w:rPr>
          <w:rFonts w:hint="eastAsia" w:ascii="仿宋" w:hAnsi="仿宋" w:eastAsia="仿宋"/>
          <w:sz w:val="32"/>
          <w:szCs w:val="32"/>
        </w:rPr>
        <w:t xml:space="preserve">                                    年   月   日</w:t>
      </w:r>
    </w:p>
    <w:p w14:paraId="022836E1">
      <w:pPr>
        <w:pageBreakBefore w:val="0"/>
        <w:widowControl w:val="0"/>
        <w:tabs>
          <w:tab w:val="left" w:pos="6300"/>
        </w:tabs>
        <w:kinsoku/>
        <w:wordWrap/>
        <w:overflowPunct/>
        <w:topLinePunct w:val="0"/>
        <w:autoSpaceDE/>
        <w:autoSpaceDN/>
        <w:bidi w:val="0"/>
        <w:snapToGrid w:val="0"/>
        <w:spacing w:line="600" w:lineRule="exact"/>
        <w:textAlignment w:val="auto"/>
        <w:rPr>
          <w:rFonts w:hint="eastAsia" w:ascii="仿宋" w:hAnsi="仿宋" w:eastAsia="仿宋"/>
          <w:sz w:val="32"/>
          <w:szCs w:val="32"/>
        </w:rPr>
      </w:pPr>
      <w:r>
        <w:rPr>
          <w:rFonts w:hint="eastAsia" w:ascii="仿宋" w:hAnsi="仿宋" w:eastAsia="仿宋"/>
          <w:sz w:val="32"/>
          <w:szCs w:val="32"/>
        </w:rPr>
        <w:t>法定代表人电话：XXXXXXX      电子邮箱：XXXXXX@XXXXX</w:t>
      </w:r>
    </w:p>
    <w:p w14:paraId="11E68D28">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r>
        <w:rPr>
          <w:rFonts w:hint="eastAsia" w:ascii="仿宋" w:hAnsi="仿宋" w:eastAsia="仿宋"/>
          <w:sz w:val="32"/>
          <w:szCs w:val="32"/>
        </w:rPr>
        <w:t>（附：法定代表人身份证正反面复印件）</w:t>
      </w:r>
    </w:p>
    <w:p w14:paraId="574477BF">
      <w:pPr>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szCs w:val="32"/>
        </w:rPr>
      </w:pPr>
    </w:p>
    <w:p w14:paraId="51DF9718">
      <w:pPr>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szCs w:val="32"/>
        </w:rPr>
      </w:pPr>
    </w:p>
    <w:p w14:paraId="5BEB0491">
      <w:pPr>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szCs w:val="32"/>
        </w:rPr>
      </w:pPr>
    </w:p>
    <w:p w14:paraId="7362AC81">
      <w:pPr>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szCs w:val="32"/>
        </w:rPr>
      </w:pPr>
      <w:r>
        <w:rPr>
          <w:rFonts w:hint="eastAsia" w:ascii="方正仿宋_GBK" w:hAnsi="宋体" w:eastAsia="方正仿宋_GBK"/>
          <w:sz w:val="32"/>
          <w:szCs w:val="32"/>
        </w:rPr>
        <w:t>3.法定代表人授权委托书（格式）</w:t>
      </w:r>
    </w:p>
    <w:p w14:paraId="7B03EB49">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方正仿宋_GBK" w:hAnsi="仿宋" w:eastAsia="方正仿宋_GBK"/>
          <w:sz w:val="32"/>
          <w:szCs w:val="32"/>
        </w:rPr>
      </w:pPr>
      <w:r>
        <w:rPr>
          <w:rFonts w:hint="eastAsia" w:ascii="方正仿宋_GBK" w:hAnsi="仿宋" w:eastAsia="方正仿宋_GBK"/>
          <w:sz w:val="32"/>
          <w:szCs w:val="32"/>
        </w:rPr>
        <w:t xml:space="preserve">    </w:t>
      </w:r>
    </w:p>
    <w:p w14:paraId="42AA8C35">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招标项目名称：</w:t>
      </w:r>
      <w:r>
        <w:rPr>
          <w:rFonts w:hint="eastAsia" w:ascii="仿宋" w:hAnsi="仿宋" w:eastAsia="仿宋"/>
          <w:sz w:val="32"/>
          <w:szCs w:val="32"/>
          <w:u w:val="single"/>
        </w:rPr>
        <w:t xml:space="preserve">                                                </w:t>
      </w:r>
    </w:p>
    <w:p w14:paraId="69B1174F">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5C9A524F">
      <w:pPr>
        <w:pageBreakBefore w:val="0"/>
        <w:widowControl w:val="0"/>
        <w:tabs>
          <w:tab w:val="left" w:pos="6300"/>
        </w:tabs>
        <w:kinsoku/>
        <w:wordWrap/>
        <w:overflowPunct/>
        <w:topLinePunct w:val="0"/>
        <w:autoSpaceDE/>
        <w:autoSpaceDN/>
        <w:bidi w:val="0"/>
        <w:snapToGrid w:val="0"/>
        <w:spacing w:line="600" w:lineRule="exact"/>
        <w:textAlignment w:val="auto"/>
        <w:rPr>
          <w:rFonts w:hint="eastAsia"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                     </w:t>
      </w:r>
      <w:r>
        <w:rPr>
          <w:rFonts w:hint="eastAsia" w:ascii="仿宋" w:hAnsi="仿宋" w:eastAsia="仿宋"/>
          <w:sz w:val="32"/>
          <w:szCs w:val="32"/>
        </w:rPr>
        <w:t>（采购人名称）：</w:t>
      </w:r>
    </w:p>
    <w:p w14:paraId="4692428C">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（法定代表人名称）是</w:t>
      </w:r>
      <w:r>
        <w:rPr>
          <w:rFonts w:hint="eastAsia" w:ascii="仿宋" w:hAnsi="仿宋" w:eastAsia="仿宋"/>
          <w:sz w:val="32"/>
          <w:szCs w:val="32"/>
          <w:u w:val="single"/>
        </w:rPr>
        <w:t xml:space="preserve">                    </w:t>
      </w:r>
      <w:r>
        <w:rPr>
          <w:rFonts w:hint="eastAsia" w:ascii="仿宋" w:hAnsi="仿宋" w:eastAsia="仿宋"/>
          <w:sz w:val="32"/>
          <w:szCs w:val="32"/>
        </w:rPr>
        <w:t>（投标人名称）的法定代表人，特授权</w:t>
      </w:r>
      <w:r>
        <w:rPr>
          <w:rFonts w:hint="eastAsia" w:ascii="仿宋" w:hAnsi="仿宋" w:eastAsia="仿宋"/>
          <w:sz w:val="32"/>
          <w:szCs w:val="32"/>
          <w:u w:val="single"/>
        </w:rPr>
        <w:t xml:space="preserve">          </w:t>
      </w:r>
      <w:r>
        <w:rPr>
          <w:rFonts w:hint="eastAsia" w:ascii="仿宋" w:hAnsi="仿宋" w:eastAsia="仿宋"/>
          <w:sz w:val="32"/>
          <w:szCs w:val="32"/>
        </w:rPr>
        <w:t>（被授权人姓名及身份证代码）代表我单位全权办理上述项目的投标、谈判、签约等具体工作，并签署全部有关文件、协议及合同。</w:t>
      </w:r>
    </w:p>
    <w:p w14:paraId="71C0A032">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我单位对被授权人的签署负全部责任。</w:t>
      </w:r>
    </w:p>
    <w:p w14:paraId="74C0F6E8">
      <w:pPr>
        <w:pageBreakBefore w:val="0"/>
        <w:widowControl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在</w:t>
      </w:r>
      <w:r>
        <w:rPr>
          <w:rFonts w:hint="eastAsia" w:ascii="仿宋" w:hAnsi="仿宋" w:eastAsia="仿宋"/>
          <w:sz w:val="32"/>
          <w:szCs w:val="32"/>
          <w:lang w:eastAsia="zh-CN"/>
        </w:rPr>
        <w:t>撤销</w:t>
      </w:r>
      <w:r>
        <w:rPr>
          <w:rFonts w:hint="eastAsia" w:ascii="仿宋" w:hAnsi="仿宋" w:eastAsia="仿宋"/>
          <w:sz w:val="32"/>
          <w:szCs w:val="32"/>
        </w:rPr>
        <w:t>授权的书面通知以前，本授权书一直有效。被授权人在授权书有效期内签署的所有文件不因授权</w:t>
      </w:r>
      <w:r>
        <w:rPr>
          <w:rFonts w:hint="eastAsia" w:ascii="仿宋" w:hAnsi="仿宋" w:eastAsia="仿宋"/>
          <w:sz w:val="32"/>
          <w:szCs w:val="32"/>
          <w:lang w:eastAsia="zh-CN"/>
        </w:rPr>
        <w:t>的撤销</w:t>
      </w:r>
      <w:r>
        <w:rPr>
          <w:rFonts w:hint="eastAsia" w:ascii="仿宋" w:hAnsi="仿宋" w:eastAsia="仿宋"/>
          <w:sz w:val="32"/>
          <w:szCs w:val="32"/>
        </w:rPr>
        <w:t>而失效。</w:t>
      </w:r>
    </w:p>
    <w:p w14:paraId="6171657E">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4C4EE09E">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29D391D5">
      <w:pPr>
        <w:pageBreakBefore w:val="0"/>
        <w:widowControl w:val="0"/>
        <w:tabs>
          <w:tab w:val="left" w:pos="6300"/>
        </w:tabs>
        <w:kinsoku/>
        <w:wordWrap/>
        <w:overflowPunct/>
        <w:topLinePunct w:val="0"/>
        <w:autoSpaceDE/>
        <w:autoSpaceDN/>
        <w:bidi w:val="0"/>
        <w:snapToGrid w:val="0"/>
        <w:spacing w:line="600" w:lineRule="exact"/>
        <w:textAlignment w:val="auto"/>
        <w:rPr>
          <w:rFonts w:hint="eastAsia" w:ascii="仿宋" w:hAnsi="仿宋" w:eastAsia="仿宋"/>
          <w:sz w:val="32"/>
          <w:szCs w:val="32"/>
        </w:rPr>
      </w:pPr>
      <w:r>
        <w:rPr>
          <w:rFonts w:hint="eastAsia" w:ascii="仿宋" w:hAnsi="仿宋" w:eastAsia="仿宋"/>
          <w:sz w:val="32"/>
          <w:szCs w:val="32"/>
        </w:rPr>
        <w:t>被授权人：                          投标人法定代表人：</w:t>
      </w:r>
    </w:p>
    <w:p w14:paraId="29374FCB">
      <w:pPr>
        <w:pageBreakBefore w:val="0"/>
        <w:widowControl w:val="0"/>
        <w:tabs>
          <w:tab w:val="left" w:pos="6300"/>
        </w:tabs>
        <w:kinsoku/>
        <w:wordWrap/>
        <w:overflowPunct/>
        <w:topLinePunct w:val="0"/>
        <w:autoSpaceDE/>
        <w:autoSpaceDN/>
        <w:bidi w:val="0"/>
        <w:snapToGrid w:val="0"/>
        <w:spacing w:line="600" w:lineRule="exact"/>
        <w:textAlignment w:val="auto"/>
        <w:rPr>
          <w:rFonts w:hint="eastAsia" w:ascii="仿宋" w:hAnsi="仿宋" w:eastAsia="仿宋"/>
          <w:sz w:val="32"/>
          <w:szCs w:val="32"/>
        </w:rPr>
      </w:pPr>
      <w:r>
        <w:rPr>
          <w:rFonts w:hint="eastAsia" w:ascii="仿宋" w:hAnsi="仿宋" w:eastAsia="仿宋"/>
          <w:sz w:val="32"/>
          <w:szCs w:val="32"/>
        </w:rPr>
        <w:t>（签署或盖章）                          （签署或盖章）</w:t>
      </w:r>
    </w:p>
    <w:p w14:paraId="32408AC4">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43882475">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3437B2AD">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r>
        <w:rPr>
          <w:rFonts w:hint="eastAsia" w:ascii="仿宋" w:hAnsi="仿宋" w:eastAsia="仿宋"/>
          <w:sz w:val="32"/>
          <w:szCs w:val="32"/>
        </w:rPr>
        <w:t>（附：被授权人身份证正反面复印件）</w:t>
      </w:r>
    </w:p>
    <w:p w14:paraId="73C682D2">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r>
        <w:rPr>
          <w:rFonts w:hint="eastAsia" w:ascii="仿宋" w:hAnsi="仿宋" w:eastAsia="仿宋"/>
          <w:sz w:val="32"/>
          <w:szCs w:val="32"/>
        </w:rPr>
        <w:t xml:space="preserve">                                          </w:t>
      </w:r>
    </w:p>
    <w:p w14:paraId="7ED4737A">
      <w:pPr>
        <w:pageBreakBefore w:val="0"/>
        <w:widowControl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sz w:val="32"/>
          <w:szCs w:val="32"/>
        </w:rPr>
      </w:pPr>
    </w:p>
    <w:p w14:paraId="23138DC5">
      <w:pPr>
        <w:pageBreakBefore w:val="0"/>
        <w:widowControl w:val="0"/>
        <w:tabs>
          <w:tab w:val="left" w:pos="6300"/>
        </w:tabs>
        <w:kinsoku/>
        <w:wordWrap/>
        <w:overflowPunct/>
        <w:topLinePunct w:val="0"/>
        <w:autoSpaceDE/>
        <w:autoSpaceDN/>
        <w:bidi w:val="0"/>
        <w:snapToGrid w:val="0"/>
        <w:spacing w:line="600" w:lineRule="exact"/>
        <w:ind w:right="480" w:firstLine="570"/>
        <w:jc w:val="right"/>
        <w:textAlignment w:val="auto"/>
        <w:rPr>
          <w:rFonts w:hint="eastAsia" w:ascii="仿宋" w:hAnsi="仿宋" w:eastAsia="仿宋"/>
          <w:sz w:val="32"/>
          <w:szCs w:val="32"/>
        </w:rPr>
      </w:pPr>
      <w:r>
        <w:rPr>
          <w:rFonts w:hint="eastAsia" w:ascii="仿宋" w:hAnsi="仿宋" w:eastAsia="仿宋"/>
          <w:sz w:val="32"/>
          <w:szCs w:val="32"/>
        </w:rPr>
        <w:t>（投标人公章）</w:t>
      </w:r>
    </w:p>
    <w:p w14:paraId="2AAF63FE">
      <w:pPr>
        <w:pageBreakBefore w:val="0"/>
        <w:widowControl w:val="0"/>
        <w:tabs>
          <w:tab w:val="left" w:pos="6300"/>
        </w:tabs>
        <w:kinsoku/>
        <w:wordWrap/>
        <w:overflowPunct/>
        <w:topLinePunct w:val="0"/>
        <w:autoSpaceDE/>
        <w:autoSpaceDN/>
        <w:bidi w:val="0"/>
        <w:snapToGrid w:val="0"/>
        <w:spacing w:line="600" w:lineRule="exact"/>
        <w:ind w:right="480" w:firstLine="570"/>
        <w:jc w:val="right"/>
        <w:textAlignment w:val="auto"/>
        <w:rPr>
          <w:rFonts w:hint="eastAsia" w:ascii="仿宋" w:hAnsi="仿宋" w:eastAsia="仿宋"/>
          <w:sz w:val="32"/>
          <w:szCs w:val="32"/>
        </w:rPr>
      </w:pPr>
      <w:r>
        <w:rPr>
          <w:rFonts w:hint="eastAsia" w:ascii="仿宋" w:hAnsi="仿宋" w:eastAsia="仿宋"/>
          <w:sz w:val="32"/>
          <w:szCs w:val="32"/>
        </w:rPr>
        <w:t>年   月   日</w:t>
      </w:r>
    </w:p>
    <w:p w14:paraId="6861CC99">
      <w:pPr>
        <w:pageBreakBefore w:val="0"/>
        <w:widowControl w:val="0"/>
        <w:tabs>
          <w:tab w:val="left" w:pos="6300"/>
        </w:tabs>
        <w:kinsoku/>
        <w:wordWrap/>
        <w:overflowPunct/>
        <w:topLinePunct w:val="0"/>
        <w:autoSpaceDE/>
        <w:autoSpaceDN/>
        <w:bidi w:val="0"/>
        <w:snapToGrid w:val="0"/>
        <w:spacing w:line="600" w:lineRule="exact"/>
        <w:ind w:right="480"/>
        <w:jc w:val="left"/>
        <w:textAlignment w:val="auto"/>
        <w:rPr>
          <w:rFonts w:hint="eastAsia" w:ascii="仿宋" w:hAnsi="仿宋" w:eastAsia="仿宋"/>
          <w:sz w:val="32"/>
          <w:szCs w:val="32"/>
        </w:rPr>
      </w:pPr>
      <w:r>
        <w:rPr>
          <w:rFonts w:hint="eastAsia" w:ascii="仿宋" w:hAnsi="仿宋" w:eastAsia="仿宋"/>
          <w:sz w:val="32"/>
          <w:szCs w:val="32"/>
        </w:rPr>
        <w:t>被授权人电话：XXXXXXX     电子邮箱：XXXXXX@XXXXX（若法定代表人办理并签署投标文件的可不填写）注：若为法定代表人办理并签署投标文件的，不提供此文件。</w:t>
      </w:r>
    </w:p>
    <w:p w14:paraId="14F928BB">
      <w:pPr>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宋体" w:eastAsia="方正仿宋_GBK"/>
          <w:sz w:val="32"/>
          <w:szCs w:val="32"/>
        </w:rPr>
      </w:pPr>
    </w:p>
    <w:p w14:paraId="544081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4</w:t>
      </w:r>
      <w:bookmarkStart w:id="11" w:name="_Toc14422"/>
      <w:r>
        <w:rPr>
          <w:rFonts w:hint="eastAsia" w:ascii="方正仿宋_GBK" w:hAnsi="宋体" w:eastAsia="方正仿宋_GBK" w:cs="Times New Roman"/>
          <w:sz w:val="32"/>
          <w:szCs w:val="32"/>
        </w:rPr>
        <w:t>.基本资格条件承诺函</w:t>
      </w:r>
    </w:p>
    <w:p w14:paraId="1EFC89F5">
      <w:pPr>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宋体" w:eastAsia="方正仿宋_GBK"/>
          <w:sz w:val="32"/>
          <w:szCs w:val="32"/>
        </w:rPr>
      </w:pPr>
    </w:p>
    <w:p w14:paraId="51F335F0">
      <w:pPr>
        <w:pageBreakBefore w:val="0"/>
        <w:widowControl w:val="0"/>
        <w:tabs>
          <w:tab w:val="left" w:pos="6300"/>
        </w:tabs>
        <w:kinsoku/>
        <w:wordWrap/>
        <w:overflowPunct/>
        <w:topLinePunct w:val="0"/>
        <w:autoSpaceDE/>
        <w:autoSpaceDN/>
        <w:bidi w:val="0"/>
        <w:snapToGrid w:val="0"/>
        <w:spacing w:line="600" w:lineRule="exact"/>
        <w:ind w:right="480" w:firstLine="570"/>
        <w:jc w:val="left"/>
        <w:textAlignment w:val="auto"/>
        <w:rPr>
          <w:rFonts w:hint="eastAsia"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                   </w:t>
      </w:r>
      <w:r>
        <w:rPr>
          <w:rFonts w:hint="eastAsia" w:ascii="仿宋" w:hAnsi="仿宋" w:eastAsia="仿宋"/>
          <w:sz w:val="32"/>
          <w:szCs w:val="32"/>
        </w:rPr>
        <w:t>（采购人名称）：</w:t>
      </w:r>
    </w:p>
    <w:p w14:paraId="3B41BEC9">
      <w:pPr>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（投标人名称）郑重承诺：</w:t>
      </w:r>
    </w:p>
    <w:p w14:paraId="615728E7">
      <w:pPr>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4695F18C">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2.我方未列入在信用中国网站（www.creditchina.gov.cn）“失信被执行人</w:t>
      </w:r>
      <w:r>
        <w:rPr>
          <w:rFonts w:hint="eastAsia" w:ascii="仿宋" w:hAnsi="仿宋" w:eastAsia="仿宋"/>
          <w:sz w:val="32"/>
          <w:szCs w:val="32"/>
          <w:lang w:eastAsia="zh-CN"/>
        </w:rPr>
        <w:t>”“</w:t>
      </w:r>
      <w:r>
        <w:rPr>
          <w:rFonts w:hint="eastAsia" w:ascii="仿宋" w:hAnsi="仿宋" w:eastAsia="仿宋"/>
          <w:sz w:val="32"/>
          <w:szCs w:val="32"/>
        </w:rPr>
        <w:t>重大税收违法案件当事人名单”中，也未列入中国政府采购网（www.ccgp.gov.cn）“政府采购严重违法失信行为记录名单”中。</w:t>
      </w:r>
    </w:p>
    <w:p w14:paraId="15A11C59">
      <w:pPr>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3.我方在采购项目评审（评标）环节结束后，随时接受采购人、采购代理机构的检查验证，配合提供相关证明材料，证明符合《中华人民共和国政府采购法》规定的投标人基本资格条件。</w:t>
      </w:r>
    </w:p>
    <w:p w14:paraId="47E45E83">
      <w:pPr>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我方对以上承诺负全部法律责任。</w:t>
      </w:r>
    </w:p>
    <w:p w14:paraId="27062C13">
      <w:pPr>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特此承诺。</w:t>
      </w:r>
    </w:p>
    <w:p w14:paraId="05BE622C">
      <w:pPr>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p>
    <w:p w14:paraId="5D605169">
      <w:pPr>
        <w:pageBreakBefore w:val="0"/>
        <w:widowControl w:val="0"/>
        <w:kinsoku/>
        <w:wordWrap/>
        <w:overflowPunct/>
        <w:topLinePunct w:val="0"/>
        <w:autoSpaceDE/>
        <w:autoSpaceDN/>
        <w:bidi w:val="0"/>
        <w:spacing w:line="600" w:lineRule="exact"/>
        <w:ind w:firstLine="640" w:firstLineChars="200"/>
        <w:jc w:val="right"/>
        <w:textAlignment w:val="auto"/>
        <w:rPr>
          <w:rFonts w:hint="eastAsia" w:ascii="仿宋" w:hAnsi="仿宋" w:eastAsia="仿宋"/>
          <w:sz w:val="32"/>
          <w:szCs w:val="32"/>
        </w:rPr>
      </w:pPr>
      <w:r>
        <w:rPr>
          <w:rFonts w:hint="eastAsia" w:ascii="仿宋" w:hAnsi="仿宋" w:eastAsia="仿宋"/>
          <w:sz w:val="32"/>
          <w:szCs w:val="32"/>
        </w:rPr>
        <w:t>（投标人公章）</w:t>
      </w:r>
    </w:p>
    <w:p w14:paraId="533CD160">
      <w:pPr>
        <w:pageBreakBefore w:val="0"/>
        <w:widowControl w:val="0"/>
        <w:kinsoku/>
        <w:wordWrap/>
        <w:overflowPunct/>
        <w:topLinePunct w:val="0"/>
        <w:autoSpaceDE/>
        <w:autoSpaceDN/>
        <w:bidi w:val="0"/>
        <w:spacing w:line="600" w:lineRule="exact"/>
        <w:ind w:firstLine="640" w:firstLineChars="200"/>
        <w:jc w:val="right"/>
        <w:textAlignment w:val="auto"/>
        <w:rPr>
          <w:rFonts w:hint="eastAsia" w:ascii="仿宋" w:hAnsi="仿宋" w:eastAsia="仿宋"/>
          <w:sz w:val="32"/>
          <w:szCs w:val="32"/>
        </w:rPr>
      </w:pPr>
      <w:r>
        <w:rPr>
          <w:rFonts w:hint="eastAsia" w:ascii="仿宋" w:hAnsi="仿宋" w:eastAsia="仿宋"/>
          <w:sz w:val="32"/>
          <w:szCs w:val="32"/>
        </w:rPr>
        <w:t>年   月   日</w:t>
      </w:r>
    </w:p>
    <w:p w14:paraId="08AF23DA">
      <w:pPr>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p>
    <w:p w14:paraId="77873F70">
      <w:pPr>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p>
    <w:p w14:paraId="0D67667B">
      <w:pPr>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宋体" w:eastAsia="方正仿宋_GBK" w:cs="Times New Roman"/>
          <w:sz w:val="32"/>
          <w:szCs w:val="32"/>
        </w:rPr>
      </w:pPr>
    </w:p>
    <w:bookmarkEnd w:id="11"/>
    <w:p w14:paraId="74E95F28">
      <w:pPr>
        <w:pageBreakBefore w:val="0"/>
        <w:widowControl w:val="0"/>
        <w:kinsoku/>
        <w:wordWrap/>
        <w:overflowPunct/>
        <w:topLinePunct w:val="0"/>
        <w:autoSpaceDE/>
        <w:autoSpaceDN/>
        <w:bidi w:val="0"/>
        <w:spacing w:line="600" w:lineRule="exact"/>
        <w:textAlignment w:val="auto"/>
        <w:rPr>
          <w:rFonts w:hint="eastAsia" w:ascii="方正仿宋_GBK" w:hAnsi="宋体" w:eastAsia="方正仿宋_GBK"/>
          <w:sz w:val="32"/>
          <w:szCs w:val="32"/>
        </w:rPr>
      </w:pPr>
      <w:r>
        <w:rPr>
          <w:rFonts w:hint="eastAsia" w:ascii="仿宋" w:hAnsi="仿宋" w:eastAsia="仿宋"/>
          <w:sz w:val="32"/>
          <w:szCs w:val="32"/>
          <w:lang w:val="en-US" w:eastAsia="zh-CN"/>
        </w:rPr>
        <w:t>4.</w:t>
      </w:r>
      <w:r>
        <w:rPr>
          <w:rFonts w:hint="eastAsia" w:ascii="仿宋" w:hAnsi="仿宋" w:eastAsia="仿宋"/>
          <w:sz w:val="32"/>
          <w:szCs w:val="32"/>
        </w:rPr>
        <w:t>特定资格条件证书或证明文件</w:t>
      </w:r>
    </w:p>
    <w:p w14:paraId="0E7B53AD">
      <w:pPr>
        <w:pageBreakBefore w:val="0"/>
        <w:widowControl w:val="0"/>
        <w:kinsoku/>
        <w:wordWrap/>
        <w:overflowPunct/>
        <w:topLinePunct w:val="0"/>
        <w:autoSpaceDE/>
        <w:autoSpaceDN/>
        <w:bidi w:val="0"/>
        <w:snapToGrid w:val="0"/>
        <w:spacing w:line="600" w:lineRule="exact"/>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.其他与项目有关的资料</w:t>
      </w:r>
    </w:p>
    <w:p w14:paraId="0A00E2E0">
      <w:pPr>
        <w:pStyle w:val="4"/>
        <w:pageBreakBefore w:val="0"/>
        <w:widowControl w:val="0"/>
        <w:tabs>
          <w:tab w:val="left" w:pos="1624"/>
        </w:tabs>
        <w:kinsoku/>
        <w:wordWrap/>
        <w:overflowPunct/>
        <w:topLinePunct w:val="0"/>
        <w:autoSpaceDE/>
        <w:autoSpaceDN/>
        <w:bidi w:val="0"/>
        <w:spacing w:after="0" w:afterLines="0" w:line="600" w:lineRule="exact"/>
        <w:textAlignment w:val="auto"/>
        <w:rPr>
          <w:rFonts w:hint="eastAsia" w:ascii="方正仿宋_GBK" w:hAnsi="Times New Roman" w:eastAsia="方正仿宋_GBK" w:cs="Times New Roman"/>
          <w:b/>
          <w:bCs/>
          <w:color w:val="auto"/>
          <w:kern w:val="2"/>
          <w:sz w:val="32"/>
          <w:szCs w:val="32"/>
          <w:lang w:val="en-US" w:eastAsia="zh-CN"/>
        </w:rPr>
      </w:pPr>
    </w:p>
    <w:p w14:paraId="55055445">
      <w:pPr>
        <w:pStyle w:val="4"/>
        <w:pageBreakBefore w:val="0"/>
        <w:widowControl w:val="0"/>
        <w:tabs>
          <w:tab w:val="left" w:pos="1624"/>
        </w:tabs>
        <w:kinsoku/>
        <w:wordWrap/>
        <w:overflowPunct/>
        <w:topLinePunct w:val="0"/>
        <w:autoSpaceDE/>
        <w:autoSpaceDN/>
        <w:bidi w:val="0"/>
        <w:spacing w:after="0" w:afterLines="0" w:line="600" w:lineRule="exact"/>
        <w:textAlignment w:val="auto"/>
        <w:rPr>
          <w:rFonts w:hint="eastAsia" w:ascii="方正仿宋_GBK" w:hAnsi="Times New Roman" w:eastAsia="方正仿宋_GBK" w:cs="Times New Roman"/>
          <w:b/>
          <w:bCs/>
          <w:color w:val="auto"/>
          <w:kern w:val="2"/>
          <w:sz w:val="32"/>
          <w:szCs w:val="32"/>
          <w:lang w:val="en-US" w:eastAsia="zh-CN"/>
        </w:rPr>
      </w:pPr>
    </w:p>
    <w:p w14:paraId="671A91C6">
      <w:pPr>
        <w:pStyle w:val="4"/>
        <w:pageBreakBefore w:val="0"/>
        <w:widowControl w:val="0"/>
        <w:tabs>
          <w:tab w:val="left" w:pos="1624"/>
        </w:tabs>
        <w:kinsoku/>
        <w:wordWrap/>
        <w:overflowPunct/>
        <w:topLinePunct w:val="0"/>
        <w:autoSpaceDE/>
        <w:autoSpaceDN/>
        <w:bidi w:val="0"/>
        <w:spacing w:after="0" w:afterLines="0" w:line="600" w:lineRule="exact"/>
        <w:textAlignment w:val="auto"/>
        <w:rPr>
          <w:rFonts w:hint="eastAsia" w:ascii="方正仿宋_GBK" w:hAnsi="Times New Roman" w:eastAsia="方正仿宋_GBK" w:cs="Times New Roman"/>
          <w:b/>
          <w:bCs/>
          <w:color w:val="auto"/>
          <w:kern w:val="2"/>
          <w:sz w:val="32"/>
          <w:szCs w:val="32"/>
          <w:lang w:val="en-US" w:eastAsia="zh-CN"/>
        </w:rPr>
      </w:pPr>
    </w:p>
    <w:p w14:paraId="16B121D7">
      <w:pPr>
        <w:pageBreakBefore w:val="0"/>
        <w:widowControl w:val="0"/>
        <w:kinsoku/>
        <w:wordWrap/>
        <w:overflowPunct/>
        <w:topLinePunct w:val="0"/>
        <w:autoSpaceDE/>
        <w:autoSpaceDN/>
        <w:bidi w:val="0"/>
        <w:spacing w:line="600" w:lineRule="exact"/>
        <w:textAlignment w:val="auto"/>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B635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E3917">
                          <w:pPr>
                            <w:pStyle w:val="9"/>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DE3917">
                    <w:pPr>
                      <w:pStyle w:val="9"/>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A9C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B118E">
                          <w:pPr>
                            <w:pStyle w:val="9"/>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AB118E">
                    <w:pPr>
                      <w:pStyle w:val="9"/>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AA5A">
    <w:pPr>
      <w:pStyle w:val="10"/>
      <w:pBdr>
        <w:bottom w:val="single" w:color="333333" w:sz="4" w:space="1"/>
      </w:pBdr>
      <w:rPr>
        <w:rFonts w:hint="default" w:eastAsia="宋体"/>
        <w:color w:val="595959" w:themeColor="text1" w:themeTint="A6"/>
        <w:lang w:val="en-US" w:eastAsia="zh-CN"/>
        <w14:textFill>
          <w14:solidFill>
            <w14:schemeClr w14:val="tx1">
              <w14:lumMod w14:val="65000"/>
              <w14:lumOff w14:val="35000"/>
            </w14:schemeClr>
          </w14:solidFill>
        </w14:textFill>
      </w:rPr>
    </w:pPr>
    <w:r>
      <w:rPr>
        <w:rFonts w:hint="eastAsia"/>
        <w:color w:val="262626" w:themeColor="text1" w:themeTint="D9"/>
        <w:lang w:val="en-US" w:eastAsia="zh-CN"/>
        <w14:textFill>
          <w14:solidFill>
            <w14:schemeClr w14:val="tx1">
              <w14:lumMod w14:val="85000"/>
              <w14:lumOff w14:val="15000"/>
            </w14:schemeClr>
          </w14:solidFill>
        </w14:textFill>
      </w:rPr>
      <w:t>重庆市渝北区木耳中心卫生院                                                         询价文件</w:t>
    </w:r>
  </w:p>
  <w:p w14:paraId="4A0C9CE7">
    <w:pP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42EFA">
    <w:pPr>
      <w:pStyle w:val="10"/>
      <w:pBdr>
        <w:bottom w:val="none" w:color="auto" w:sz="0" w:space="1"/>
      </w:pBdr>
      <w:rPr>
        <w:rFonts w:hint="eastAsia"/>
        <w:color w:val="A6A6A6" w:themeColor="background1" w:themeShade="A6"/>
        <w:lang w:val="en-US" w:eastAsia="zh-CN"/>
      </w:rPr>
    </w:pPr>
  </w:p>
  <w:p w14:paraId="523D8C5D">
    <w:pPr>
      <w:pStyle w:val="10"/>
      <w:pBdr>
        <w:bottom w:val="none" w:color="auto" w:sz="0" w:space="1"/>
      </w:pBdr>
      <w:rPr>
        <w:rFonts w:hint="eastAsia"/>
        <w:color w:val="A6A6A6" w:themeColor="background1" w:themeShade="A6"/>
        <w:lang w:val="en-US" w:eastAsia="zh-CN"/>
      </w:rPr>
    </w:pPr>
  </w:p>
  <w:p w14:paraId="666C09D1">
    <w:pPr>
      <w:pStyle w:val="10"/>
      <w:pBdr>
        <w:bottom w:val="single" w:color="333333" w:sz="4" w:space="1"/>
      </w:pBdr>
      <w:rPr>
        <w:rFonts w:hint="default" w:eastAsia="宋体"/>
        <w:color w:val="595959" w:themeColor="text1" w:themeTint="A6"/>
        <w:lang w:val="en-US" w:eastAsia="zh-CN"/>
        <w14:textFill>
          <w14:solidFill>
            <w14:schemeClr w14:val="tx1">
              <w14:lumMod w14:val="65000"/>
              <w14:lumOff w14:val="35000"/>
            </w14:schemeClr>
          </w14:solidFill>
        </w14:textFill>
      </w:rPr>
    </w:pPr>
    <w:r>
      <w:rPr>
        <w:rFonts w:hint="eastAsia"/>
        <w:color w:val="262626" w:themeColor="text1" w:themeTint="D9"/>
        <w:lang w:val="en-US" w:eastAsia="zh-CN"/>
        <w14:textFill>
          <w14:solidFill>
            <w14:schemeClr w14:val="tx1">
              <w14:lumMod w14:val="85000"/>
              <w14:lumOff w14:val="15000"/>
            </w14:schemeClr>
          </w14:solidFill>
        </w14:textFill>
      </w:rPr>
      <w:t>重庆市渝北区木耳中心卫生院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5EF84"/>
    <w:multiLevelType w:val="singleLevel"/>
    <w:tmpl w:val="F645EF8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2087D"/>
    <w:rsid w:val="2F1307B5"/>
    <w:rsid w:val="31D36575"/>
    <w:rsid w:val="4FD051AF"/>
    <w:rsid w:val="53EB35B5"/>
    <w:rsid w:val="614C0CAD"/>
    <w:rsid w:val="7AA474DE"/>
    <w:rsid w:val="7D4D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4">
    <w:name w:val="Body Text 3"/>
    <w:basedOn w:val="1"/>
    <w:qFormat/>
    <w:uiPriority w:val="0"/>
    <w:pPr>
      <w:adjustRightInd w:val="0"/>
      <w:snapToGrid w:val="0"/>
      <w:spacing w:after="120" w:afterLines="0" w:afterAutospacing="0" w:line="360" w:lineRule="auto"/>
    </w:pPr>
    <w:rPr>
      <w:sz w:val="16"/>
    </w:rPr>
  </w:style>
  <w:style w:type="paragraph" w:styleId="5">
    <w:name w:val="Body Text"/>
    <w:basedOn w:val="1"/>
    <w:next w:val="6"/>
    <w:qFormat/>
    <w:uiPriority w:val="0"/>
    <w:rPr>
      <w:rFonts w:ascii="仿宋_GB2312" w:eastAsia="仿宋_GB2312"/>
      <w:sz w:val="32"/>
    </w:rPr>
  </w:style>
  <w:style w:type="paragraph" w:styleId="6">
    <w:name w:val="Body Text First Indent"/>
    <w:basedOn w:val="5"/>
    <w:next w:val="1"/>
    <w:qFormat/>
    <w:uiPriority w:val="0"/>
    <w:pPr>
      <w:spacing w:line="360" w:lineRule="auto"/>
      <w:ind w:firstLine="420"/>
    </w:pPr>
    <w:rPr>
      <w:rFonts w:ascii="宋体" w:hAnsi="宋体"/>
      <w:sz w:val="24"/>
    </w:rPr>
  </w:style>
  <w:style w:type="paragraph" w:styleId="7">
    <w:name w:val="Body Text Indent"/>
    <w:basedOn w:val="1"/>
    <w:qFormat/>
    <w:uiPriority w:val="0"/>
    <w:pPr>
      <w:spacing w:line="700" w:lineRule="exact"/>
      <w:ind w:left="960"/>
    </w:pPr>
    <w:rPr>
      <w:sz w:val="44"/>
    </w:rPr>
  </w:style>
  <w:style w:type="paragraph" w:styleId="8">
    <w:name w:val="Date"/>
    <w:basedOn w:val="1"/>
    <w:next w:val="1"/>
    <w:qFormat/>
    <w:uiPriority w:val="0"/>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spacing w:line="180" w:lineRule="auto"/>
      <w:jc w:val="center"/>
    </w:pPr>
    <w:rPr>
      <w:sz w:val="3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2237</Words>
  <Characters>2343</Characters>
  <Lines>0</Lines>
  <Paragraphs>0</Paragraphs>
  <TotalTime>47</TotalTime>
  <ScaleCrop>false</ScaleCrop>
  <LinksUpToDate>false</LinksUpToDate>
  <CharactersWithSpaces>2347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2025-09-02T01:05:00Z</dcterms:created>
  <dc:creator>admin</dc:creator>
  <cp:lastModifiedBy>企业用户_1134144434</cp:lastModifiedBy>
  <dcterms:modified xsi:type="dcterms:W3CDTF">2025-09-02T06:32:00Z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eyJoZGlkIjoiMjc2NjJlYzRiZjNiZjJjNGIxMTVlYzQ5ZTAyNDIzMDYiLCJ1c2VySWQiOiIxNTkyNjk3MDc3In0=</vt:lpwstr>
  </property>
  <property fmtid="{D5CDD505-2E9C-101B-9397-08002B2CF9AE}" pid="4" name="ICV">
    <vt:lpwstr>B7117842F6214A22BAE2F79B558BE978_13</vt:lpwstr>
  </property>
</Properties>
</file>