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F27C5">
      <w:pPr>
        <w:spacing w:line="1740" w:lineRule="exact"/>
        <w:jc w:val="center"/>
        <w:rPr>
          <w:rFonts w:ascii="方正黑体_GBK" w:hAnsi="仿宋" w:eastAsia="方正黑体_GBK" w:cs="Times New Roman"/>
          <w:sz w:val="100"/>
          <w:szCs w:val="100"/>
        </w:rPr>
      </w:pPr>
      <w:r>
        <w:rPr>
          <w:rFonts w:hint="eastAsia" w:ascii="方正黑体_GBK" w:hAnsi="仿宋" w:eastAsia="方正黑体_GBK"/>
          <w:sz w:val="100"/>
          <w:szCs w:val="100"/>
          <w:lang w:val="en-US" w:eastAsia="zh-CN"/>
        </w:rPr>
        <w:t>家具</w:t>
      </w:r>
    </w:p>
    <w:p w14:paraId="63389399">
      <w:pPr>
        <w:spacing w:line="1740" w:lineRule="exact"/>
        <w:jc w:val="center"/>
        <w:rPr>
          <w:rFonts w:ascii="方正黑体_GBK" w:hAnsi="宋体" w:eastAsia="方正黑体_GBK" w:cs="Times New Roman"/>
          <w:sz w:val="130"/>
          <w:szCs w:val="130"/>
        </w:rPr>
      </w:pPr>
      <w:r>
        <w:rPr>
          <w:rFonts w:hint="eastAsia" w:ascii="方正黑体_GBK" w:hAnsi="仿宋" w:eastAsia="方正黑体_GBK" w:cs="Times New Roman"/>
          <w:sz w:val="130"/>
          <w:szCs w:val="130"/>
          <w:lang w:val="en-US" w:eastAsia="zh-CN"/>
        </w:rPr>
        <w:t>询价</w:t>
      </w:r>
      <w:r>
        <w:rPr>
          <w:rFonts w:hint="eastAsia" w:ascii="方正黑体_GBK" w:hAnsi="仿宋" w:eastAsia="方正黑体_GBK" w:cs="Times New Roman"/>
          <w:sz w:val="130"/>
          <w:szCs w:val="130"/>
        </w:rPr>
        <w:t>文件</w:t>
      </w:r>
    </w:p>
    <w:p w14:paraId="684DD7A5">
      <w:pPr>
        <w:rPr>
          <w:rFonts w:cs="Times New Roman"/>
          <w:szCs w:val="21"/>
        </w:rPr>
      </w:pPr>
    </w:p>
    <w:p w14:paraId="56A84E7E">
      <w:pPr>
        <w:rPr>
          <w:rFonts w:cs="Times New Roman"/>
          <w:szCs w:val="21"/>
        </w:rPr>
      </w:pPr>
    </w:p>
    <w:p w14:paraId="73BBFBE7">
      <w:pPr>
        <w:rPr>
          <w:rFonts w:cs="Times New Roman"/>
          <w:szCs w:val="21"/>
        </w:rPr>
      </w:pPr>
      <w:r>
        <w:rPr>
          <w:rFonts w:hint="eastAsia" w:cs="Times New Roman"/>
          <w:szCs w:val="21"/>
        </w:rPr>
        <w:t xml:space="preserve">     </w:t>
      </w:r>
      <w:r>
        <w:rPr>
          <w:rFonts w:hint="eastAsia" w:cs="Times New Roman"/>
          <w:b/>
          <w:bCs/>
          <w:szCs w:val="21"/>
        </w:rPr>
        <w:t xml:space="preserve">  </w:t>
      </w:r>
    </w:p>
    <w:p w14:paraId="41074D10">
      <w:pPr>
        <w:rPr>
          <w:rFonts w:cs="Times New Roman"/>
          <w:szCs w:val="21"/>
        </w:rPr>
      </w:pPr>
    </w:p>
    <w:p w14:paraId="04BA8B3D">
      <w:pPr>
        <w:rPr>
          <w:rFonts w:cs="Times New Roman"/>
          <w:szCs w:val="21"/>
        </w:rPr>
      </w:pPr>
    </w:p>
    <w:p w14:paraId="47B266B4">
      <w:pPr>
        <w:pStyle w:val="6"/>
      </w:pPr>
    </w:p>
    <w:p w14:paraId="668FFC74">
      <w:pPr>
        <w:rPr>
          <w:rFonts w:cs="Times New Roman"/>
        </w:rPr>
      </w:pPr>
    </w:p>
    <w:p w14:paraId="790CE443">
      <w:pPr>
        <w:rPr>
          <w:rFonts w:cs="Times New Roman"/>
          <w:szCs w:val="21"/>
        </w:rPr>
      </w:pPr>
    </w:p>
    <w:p w14:paraId="308C11B9">
      <w:pPr>
        <w:rPr>
          <w:rFonts w:cs="Times New Roman"/>
          <w:szCs w:val="21"/>
        </w:rPr>
      </w:pPr>
    </w:p>
    <w:p w14:paraId="2A8382D0">
      <w:pPr>
        <w:rPr>
          <w:rFonts w:ascii="方正小标宋_GBK" w:hAnsi="宋体" w:eastAsia="方正小标宋_GBK" w:cs="Times New Roman"/>
          <w:b/>
          <w:sz w:val="30"/>
          <w:szCs w:val="30"/>
        </w:rPr>
      </w:pPr>
    </w:p>
    <w:p w14:paraId="76C1883A">
      <w:pPr>
        <w:rPr>
          <w:rFonts w:ascii="仿宋" w:hAnsi="仿宋" w:eastAsia="仿宋" w:cs="Times New Roman"/>
          <w:b/>
          <w:sz w:val="32"/>
          <w:szCs w:val="32"/>
        </w:rPr>
      </w:pPr>
      <w:r>
        <w:rPr>
          <w:rFonts w:hint="eastAsia" w:ascii="方正小标宋_GBK" w:hAnsi="宋体" w:eastAsia="方正小标宋_GBK" w:cs="Times New Roman"/>
          <w:b/>
          <w:sz w:val="30"/>
          <w:szCs w:val="30"/>
        </w:rPr>
        <w:t xml:space="preserve">        </w:t>
      </w:r>
      <w:r>
        <w:rPr>
          <w:rFonts w:hint="eastAsia" w:ascii="仿宋" w:hAnsi="仿宋" w:eastAsia="仿宋" w:cs="Times New Roman"/>
          <w:b/>
          <w:sz w:val="36"/>
          <w:szCs w:val="36"/>
        </w:rPr>
        <w:t>项目名称：</w:t>
      </w:r>
      <w:r>
        <w:rPr>
          <w:rFonts w:hint="eastAsia" w:ascii="仿宋" w:hAnsi="仿宋" w:eastAsia="仿宋" w:cs="Times New Roman"/>
          <w:b/>
          <w:sz w:val="36"/>
          <w:szCs w:val="36"/>
          <w:lang w:val="en-US" w:eastAsia="zh-CN"/>
        </w:rPr>
        <w:t>家具</w:t>
      </w:r>
      <w:r>
        <w:rPr>
          <w:rFonts w:hint="eastAsia" w:ascii="仿宋" w:hAnsi="仿宋" w:eastAsia="仿宋"/>
          <w:b/>
          <w:sz w:val="36"/>
          <w:szCs w:val="36"/>
        </w:rPr>
        <w:t>采购</w:t>
      </w:r>
    </w:p>
    <w:p w14:paraId="4E5A944E">
      <w:pPr>
        <w:rPr>
          <w:rFonts w:ascii="仿宋" w:hAnsi="仿宋" w:eastAsia="仿宋" w:cs="Times New Roman"/>
          <w:b/>
          <w:sz w:val="36"/>
          <w:szCs w:val="36"/>
        </w:rPr>
      </w:pPr>
      <w:r>
        <w:rPr>
          <w:rFonts w:hint="eastAsia" w:ascii="方正小标宋_GBK" w:hAnsi="宋体" w:eastAsia="方正小标宋_GBK" w:cs="Times New Roman"/>
          <w:b/>
          <w:sz w:val="30"/>
          <w:szCs w:val="30"/>
        </w:rPr>
        <w:t xml:space="preserve">        </w:t>
      </w:r>
      <w:r>
        <w:rPr>
          <w:rFonts w:hint="eastAsia" w:ascii="仿宋" w:hAnsi="仿宋" w:eastAsia="仿宋" w:cs="Times New Roman"/>
          <w:b/>
          <w:sz w:val="36"/>
          <w:szCs w:val="36"/>
        </w:rPr>
        <w:t xml:space="preserve">采 购 人：重庆市璧山区公安局 </w:t>
      </w:r>
    </w:p>
    <w:p w14:paraId="061DF723">
      <w:pPr>
        <w:rPr>
          <w:rFonts w:ascii="方正小标宋_GBK" w:hAnsi="宋体" w:eastAsia="方正小标宋_GBK" w:cs="Times New Roman"/>
          <w:b/>
          <w:sz w:val="30"/>
          <w:szCs w:val="30"/>
        </w:rPr>
      </w:pPr>
      <w:r>
        <w:rPr>
          <w:rFonts w:hint="eastAsia" w:ascii="仿宋" w:hAnsi="仿宋" w:eastAsia="仿宋" w:cs="Times New Roman"/>
          <w:b/>
          <w:sz w:val="36"/>
          <w:szCs w:val="36"/>
        </w:rPr>
        <w:t xml:space="preserve">  </w:t>
      </w:r>
    </w:p>
    <w:p w14:paraId="412F0F43">
      <w:pPr>
        <w:rPr>
          <w:rFonts w:ascii="方正小标宋_GBK" w:hAnsi="宋体" w:eastAsia="方正小标宋_GBK" w:cs="Times New Roman"/>
          <w:b/>
          <w:sz w:val="30"/>
          <w:szCs w:val="30"/>
        </w:rPr>
      </w:pPr>
    </w:p>
    <w:p w14:paraId="4F7754C6">
      <w:pPr>
        <w:jc w:val="center"/>
        <w:rPr>
          <w:rFonts w:ascii="仿宋" w:hAnsi="仿宋" w:eastAsia="仿宋" w:cs="Times New Roman"/>
          <w:b/>
          <w:sz w:val="30"/>
          <w:szCs w:val="30"/>
        </w:rPr>
      </w:pPr>
      <w:r>
        <w:rPr>
          <w:rFonts w:hint="eastAsia" w:ascii="仿宋" w:hAnsi="仿宋" w:eastAsia="仿宋" w:cs="Times New Roman"/>
          <w:b/>
          <w:sz w:val="44"/>
        </w:rPr>
        <w:t>202</w:t>
      </w:r>
      <w:r>
        <w:rPr>
          <w:rFonts w:hint="eastAsia" w:ascii="仿宋" w:hAnsi="仿宋" w:eastAsia="仿宋"/>
          <w:b/>
          <w:sz w:val="44"/>
        </w:rPr>
        <w:t>5</w:t>
      </w:r>
      <w:r>
        <w:rPr>
          <w:rFonts w:hint="eastAsia" w:ascii="仿宋" w:hAnsi="仿宋" w:eastAsia="仿宋" w:cs="Times New Roman"/>
          <w:b/>
          <w:sz w:val="44"/>
        </w:rPr>
        <w:t xml:space="preserve"> 年</w:t>
      </w:r>
      <w:r>
        <w:rPr>
          <w:rFonts w:hint="eastAsia" w:ascii="仿宋" w:hAnsi="仿宋" w:eastAsia="仿宋" w:cs="Times New Roman"/>
          <w:b/>
          <w:sz w:val="44"/>
          <w:lang w:val="en-US" w:eastAsia="zh-CN"/>
        </w:rPr>
        <w:t>4</w:t>
      </w:r>
      <w:r>
        <w:rPr>
          <w:rFonts w:hint="eastAsia" w:ascii="仿宋" w:hAnsi="仿宋" w:eastAsia="仿宋" w:cs="Times New Roman"/>
          <w:b/>
          <w:sz w:val="44"/>
        </w:rPr>
        <w:t>月</w:t>
      </w:r>
    </w:p>
    <w:p w14:paraId="5876B1AF">
      <w:pPr>
        <w:tabs>
          <w:tab w:val="left" w:pos="1050"/>
          <w:tab w:val="left" w:pos="1470"/>
        </w:tabs>
        <w:spacing w:line="240" w:lineRule="exact"/>
        <w:ind w:left="2695" w:leftChars="1225" w:firstLine="354" w:firstLineChars="147"/>
        <w:rPr>
          <w:rFonts w:ascii="仿宋" w:hAnsi="仿宋" w:eastAsia="仿宋" w:cs="仿宋"/>
          <w:b/>
          <w:bCs/>
          <w:sz w:val="24"/>
          <w:szCs w:val="24"/>
        </w:rPr>
      </w:pPr>
    </w:p>
    <w:p w14:paraId="085C31FF">
      <w:pPr>
        <w:pStyle w:val="5"/>
        <w:spacing w:before="0" w:after="0"/>
        <w:jc w:val="center"/>
        <w:rPr>
          <w:rFonts w:ascii="方正小标宋_GBK" w:hAnsi="宋体" w:eastAsia="方正小标宋_GBK" w:cs="宋体"/>
          <w:b w:val="0"/>
          <w:bCs w:val="0"/>
          <w:kern w:val="44"/>
          <w:sz w:val="44"/>
          <w:szCs w:val="44"/>
        </w:rPr>
      </w:pPr>
      <w:bookmarkStart w:id="0" w:name="_Toc46762265"/>
      <w:r>
        <w:rPr>
          <w:rFonts w:hint="eastAsia" w:ascii="黑体" w:hAnsi="黑体"/>
          <w:bCs w:val="0"/>
          <w:sz w:val="44"/>
          <w:szCs w:val="44"/>
        </w:rPr>
        <w:t>第一篇  采购函</w:t>
      </w:r>
      <w:bookmarkEnd w:id="0"/>
    </w:p>
    <w:p w14:paraId="566EF022">
      <w:pPr>
        <w:spacing w:after="0" w:line="440" w:lineRule="exact"/>
        <w:rPr>
          <w:rFonts w:ascii="仿宋" w:hAnsi="仿宋" w:eastAsia="仿宋" w:cs="Times New Roman"/>
          <w:sz w:val="24"/>
          <w:szCs w:val="24"/>
        </w:rPr>
      </w:pPr>
      <w:r>
        <w:rPr>
          <w:rFonts w:hint="eastAsia" w:ascii="宋体" w:hAnsi="宋体" w:cs="宋体"/>
          <w:sz w:val="24"/>
        </w:rPr>
        <w:t xml:space="preserve">    </w:t>
      </w:r>
      <w:r>
        <w:rPr>
          <w:rFonts w:hint="eastAsia" w:ascii="仿宋" w:hAnsi="仿宋" w:eastAsia="仿宋" w:cs="Times New Roman"/>
          <w:sz w:val="24"/>
          <w:szCs w:val="24"/>
        </w:rPr>
        <w:t>重庆市璧山区公安局根据实际工作需要，现</w:t>
      </w:r>
      <w:r>
        <w:rPr>
          <w:rFonts w:hint="eastAsia" w:ascii="仿宋" w:hAnsi="仿宋" w:eastAsia="仿宋"/>
          <w:sz w:val="24"/>
          <w:szCs w:val="24"/>
        </w:rPr>
        <w:t>需</w:t>
      </w:r>
      <w:r>
        <w:rPr>
          <w:rFonts w:hint="eastAsia" w:ascii="仿宋" w:hAnsi="仿宋" w:eastAsia="仿宋" w:cs="Times New Roman"/>
          <w:sz w:val="24"/>
          <w:szCs w:val="24"/>
        </w:rPr>
        <w:t>应急采购</w:t>
      </w:r>
      <w:r>
        <w:rPr>
          <w:rFonts w:hint="eastAsia" w:ascii="仿宋" w:hAnsi="仿宋" w:eastAsia="仿宋"/>
          <w:sz w:val="24"/>
          <w:szCs w:val="24"/>
        </w:rPr>
        <w:t>一批</w:t>
      </w:r>
      <w:r>
        <w:rPr>
          <w:rFonts w:hint="eastAsia" w:ascii="仿宋" w:hAnsi="仿宋" w:eastAsia="仿宋"/>
          <w:sz w:val="24"/>
          <w:szCs w:val="24"/>
          <w:lang w:val="en-US" w:eastAsia="zh-CN"/>
        </w:rPr>
        <w:t>家具</w:t>
      </w:r>
      <w:r>
        <w:rPr>
          <w:rFonts w:hint="eastAsia" w:ascii="仿宋" w:hAnsi="仿宋" w:eastAsia="仿宋" w:cs="Times New Roman"/>
          <w:sz w:val="24"/>
          <w:szCs w:val="24"/>
        </w:rPr>
        <w:t>。欢迎符合条件的供应商前来参加投标。</w:t>
      </w:r>
    </w:p>
    <w:p w14:paraId="3E11947A">
      <w:pPr>
        <w:pStyle w:val="5"/>
        <w:spacing w:before="0" w:after="0" w:line="440" w:lineRule="exact"/>
        <w:ind w:firstLine="480" w:firstLineChars="200"/>
        <w:rPr>
          <w:rFonts w:ascii="方正黑体_GBK" w:hAnsi="仿宋" w:eastAsia="方正黑体_GBK" w:cs="宋体"/>
          <w:b w:val="0"/>
          <w:bCs w:val="0"/>
          <w:sz w:val="24"/>
          <w:szCs w:val="24"/>
        </w:rPr>
      </w:pPr>
      <w:bookmarkStart w:id="1" w:name="_Toc46762266"/>
      <w:r>
        <w:rPr>
          <w:rFonts w:hint="eastAsia" w:ascii="方正黑体_GBK" w:hAnsi="仿宋" w:eastAsia="方正黑体_GBK" w:cs="宋体"/>
          <w:b w:val="0"/>
          <w:bCs w:val="0"/>
          <w:sz w:val="24"/>
          <w:szCs w:val="24"/>
        </w:rPr>
        <w:t>一、采购内容</w:t>
      </w:r>
      <w:bookmarkEnd w:id="1"/>
      <w:r>
        <w:rPr>
          <w:rFonts w:hint="eastAsia" w:ascii="方正黑体_GBK" w:hAnsi="仿宋" w:eastAsia="方正黑体_GBK" w:cs="宋体"/>
          <w:b w:val="0"/>
          <w:bCs w:val="0"/>
          <w:sz w:val="24"/>
          <w:szCs w:val="24"/>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493"/>
        <w:gridCol w:w="2126"/>
        <w:gridCol w:w="2313"/>
        <w:gridCol w:w="1236"/>
      </w:tblGrid>
      <w:tr w14:paraId="7C9C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3" w:type="dxa"/>
            <w:vAlign w:val="center"/>
          </w:tcPr>
          <w:p w14:paraId="07071C3B">
            <w:pPr>
              <w:spacing w:line="440" w:lineRule="exact"/>
              <w:jc w:val="center"/>
              <w:rPr>
                <w:rFonts w:ascii="仿宋" w:hAnsi="仿宋" w:eastAsia="仿宋" w:cs="Times New Roman"/>
                <w:sz w:val="24"/>
                <w:szCs w:val="24"/>
              </w:rPr>
            </w:pPr>
            <w:bookmarkStart w:id="2" w:name="_Toc441065654"/>
            <w:r>
              <w:rPr>
                <w:rFonts w:hint="eastAsia" w:ascii="仿宋" w:hAnsi="仿宋" w:eastAsia="仿宋" w:cs="Times New Roman"/>
                <w:sz w:val="24"/>
                <w:szCs w:val="24"/>
              </w:rPr>
              <w:t>分包</w:t>
            </w:r>
          </w:p>
        </w:tc>
        <w:tc>
          <w:tcPr>
            <w:tcW w:w="2493" w:type="dxa"/>
            <w:vAlign w:val="center"/>
          </w:tcPr>
          <w:p w14:paraId="17ABDBC5">
            <w:pPr>
              <w:spacing w:line="440" w:lineRule="exact"/>
              <w:jc w:val="center"/>
              <w:rPr>
                <w:rFonts w:ascii="仿宋" w:hAnsi="仿宋" w:eastAsia="仿宋" w:cs="Times New Roman"/>
                <w:sz w:val="24"/>
                <w:szCs w:val="24"/>
              </w:rPr>
            </w:pPr>
            <w:r>
              <w:rPr>
                <w:rFonts w:hint="eastAsia" w:ascii="仿宋" w:hAnsi="仿宋" w:eastAsia="仿宋" w:cs="Times New Roman"/>
                <w:sz w:val="24"/>
                <w:szCs w:val="24"/>
              </w:rPr>
              <w:t>名称</w:t>
            </w:r>
          </w:p>
        </w:tc>
        <w:tc>
          <w:tcPr>
            <w:tcW w:w="2126" w:type="dxa"/>
            <w:vAlign w:val="center"/>
          </w:tcPr>
          <w:p w14:paraId="1AD36925">
            <w:pPr>
              <w:spacing w:line="440" w:lineRule="exact"/>
              <w:jc w:val="center"/>
              <w:rPr>
                <w:rFonts w:ascii="仿宋" w:hAnsi="仿宋" w:eastAsia="仿宋" w:cs="Times New Roman"/>
                <w:sz w:val="24"/>
                <w:szCs w:val="24"/>
              </w:rPr>
            </w:pPr>
            <w:r>
              <w:rPr>
                <w:rFonts w:hint="eastAsia" w:ascii="仿宋" w:hAnsi="仿宋" w:eastAsia="仿宋" w:cs="Times New Roman"/>
                <w:sz w:val="24"/>
                <w:szCs w:val="24"/>
              </w:rPr>
              <w:t>最高限价（元）</w:t>
            </w:r>
          </w:p>
        </w:tc>
        <w:tc>
          <w:tcPr>
            <w:tcW w:w="2313" w:type="dxa"/>
            <w:vAlign w:val="center"/>
          </w:tcPr>
          <w:p w14:paraId="65EBB3A3">
            <w:pPr>
              <w:spacing w:line="440" w:lineRule="exact"/>
              <w:jc w:val="center"/>
              <w:rPr>
                <w:rFonts w:ascii="仿宋" w:hAnsi="仿宋" w:eastAsia="仿宋" w:cs="Times New Roman"/>
                <w:sz w:val="24"/>
                <w:szCs w:val="24"/>
              </w:rPr>
            </w:pPr>
            <w:r>
              <w:rPr>
                <w:rFonts w:hint="eastAsia" w:ascii="仿宋" w:hAnsi="仿宋" w:eastAsia="仿宋" w:cs="Times New Roman"/>
                <w:sz w:val="24"/>
                <w:szCs w:val="24"/>
              </w:rPr>
              <w:t>投标保证金（元）</w:t>
            </w:r>
          </w:p>
        </w:tc>
        <w:tc>
          <w:tcPr>
            <w:tcW w:w="1236" w:type="dxa"/>
            <w:vAlign w:val="center"/>
          </w:tcPr>
          <w:p w14:paraId="1AD29265">
            <w:pPr>
              <w:spacing w:line="440" w:lineRule="exact"/>
              <w:jc w:val="center"/>
              <w:rPr>
                <w:rFonts w:ascii="仿宋" w:hAnsi="仿宋" w:eastAsia="仿宋" w:cs="Times New Roman"/>
                <w:sz w:val="24"/>
                <w:szCs w:val="24"/>
              </w:rPr>
            </w:pPr>
            <w:r>
              <w:rPr>
                <w:rFonts w:hint="eastAsia" w:ascii="仿宋" w:hAnsi="仿宋" w:eastAsia="仿宋" w:cs="Times New Roman"/>
                <w:sz w:val="24"/>
                <w:szCs w:val="24"/>
              </w:rPr>
              <w:t>备注</w:t>
            </w:r>
          </w:p>
        </w:tc>
      </w:tr>
      <w:tr w14:paraId="63B9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43" w:type="dxa"/>
            <w:vAlign w:val="center"/>
          </w:tcPr>
          <w:p w14:paraId="2F766F01">
            <w:pPr>
              <w:spacing w:line="440" w:lineRule="exact"/>
              <w:jc w:val="center"/>
              <w:rPr>
                <w:rFonts w:ascii="仿宋" w:hAnsi="仿宋" w:eastAsia="仿宋" w:cs="Times New Roman"/>
                <w:sz w:val="24"/>
                <w:szCs w:val="24"/>
              </w:rPr>
            </w:pPr>
            <w:r>
              <w:rPr>
                <w:rFonts w:hint="eastAsia" w:ascii="仿宋" w:hAnsi="仿宋" w:eastAsia="仿宋" w:cs="Times New Roman"/>
                <w:sz w:val="24"/>
                <w:szCs w:val="24"/>
              </w:rPr>
              <w:t>1</w:t>
            </w:r>
          </w:p>
        </w:tc>
        <w:tc>
          <w:tcPr>
            <w:tcW w:w="2493" w:type="dxa"/>
            <w:vAlign w:val="center"/>
          </w:tcPr>
          <w:p w14:paraId="3128BE42">
            <w:pPr>
              <w:spacing w:line="440" w:lineRule="exact"/>
              <w:jc w:val="center"/>
              <w:rPr>
                <w:rFonts w:hint="eastAsia" w:ascii="仿宋" w:hAnsi="仿宋" w:eastAsia="仿宋" w:cs="Times New Roman"/>
                <w:sz w:val="24"/>
                <w:szCs w:val="24"/>
                <w:lang w:val="en-US" w:eastAsia="zh-CN"/>
              </w:rPr>
            </w:pPr>
            <w:r>
              <w:rPr>
                <w:rFonts w:hint="eastAsia" w:ascii="仿宋" w:hAnsi="仿宋" w:eastAsia="仿宋"/>
                <w:sz w:val="24"/>
                <w:szCs w:val="24"/>
                <w:lang w:val="en-US" w:eastAsia="zh-CN"/>
              </w:rPr>
              <w:t>家具</w:t>
            </w:r>
          </w:p>
        </w:tc>
        <w:tc>
          <w:tcPr>
            <w:tcW w:w="2126" w:type="dxa"/>
            <w:vAlign w:val="center"/>
          </w:tcPr>
          <w:p w14:paraId="303CB90B">
            <w:pPr>
              <w:spacing w:line="440" w:lineRule="exact"/>
              <w:jc w:val="center"/>
              <w:rPr>
                <w:rFonts w:hint="default" w:ascii="仿宋" w:hAnsi="仿宋" w:eastAsia="仿宋" w:cs="Times New Roman"/>
                <w:sz w:val="24"/>
                <w:szCs w:val="24"/>
                <w:lang w:val="en-US" w:eastAsia="zh-CN"/>
              </w:rPr>
            </w:pPr>
            <w:r>
              <w:rPr>
                <w:rFonts w:hint="eastAsia" w:ascii="仿宋" w:hAnsi="仿宋" w:eastAsia="仿宋"/>
                <w:sz w:val="24"/>
                <w:szCs w:val="24"/>
                <w:lang w:val="en-US" w:eastAsia="zh-CN"/>
              </w:rPr>
              <w:t>14400</w:t>
            </w:r>
          </w:p>
        </w:tc>
        <w:tc>
          <w:tcPr>
            <w:tcW w:w="2313" w:type="dxa"/>
            <w:vAlign w:val="center"/>
          </w:tcPr>
          <w:p w14:paraId="3F0EE6AE">
            <w:pPr>
              <w:spacing w:line="440" w:lineRule="exact"/>
              <w:jc w:val="center"/>
              <w:rPr>
                <w:rFonts w:hint="eastAsia" w:ascii="仿宋" w:hAnsi="仿宋" w:eastAsia="仿宋" w:cs="Times New Roman"/>
                <w:sz w:val="24"/>
                <w:szCs w:val="24"/>
                <w:lang w:eastAsia="zh-CN"/>
              </w:rPr>
            </w:pPr>
            <w:r>
              <w:rPr>
                <w:rFonts w:hint="eastAsia" w:ascii="仿宋" w:hAnsi="仿宋" w:eastAsia="仿宋"/>
                <w:sz w:val="24"/>
                <w:szCs w:val="24"/>
                <w:lang w:val="en-US" w:eastAsia="zh-CN"/>
              </w:rPr>
              <w:t>无</w:t>
            </w:r>
          </w:p>
        </w:tc>
        <w:tc>
          <w:tcPr>
            <w:tcW w:w="1236" w:type="dxa"/>
          </w:tcPr>
          <w:p w14:paraId="41495DD4">
            <w:pPr>
              <w:spacing w:line="440" w:lineRule="exact"/>
              <w:jc w:val="center"/>
              <w:rPr>
                <w:rFonts w:ascii="仿宋" w:hAnsi="仿宋" w:eastAsia="仿宋" w:cs="Times New Roman"/>
                <w:sz w:val="24"/>
                <w:szCs w:val="24"/>
              </w:rPr>
            </w:pPr>
          </w:p>
        </w:tc>
      </w:tr>
    </w:tbl>
    <w:p w14:paraId="4EE6D8FE">
      <w:pPr>
        <w:pStyle w:val="5"/>
        <w:spacing w:before="0" w:after="0" w:line="440" w:lineRule="exact"/>
        <w:ind w:firstLine="480" w:firstLineChars="200"/>
        <w:rPr>
          <w:rFonts w:ascii="方正黑体_GBK" w:hAnsi="仿宋" w:eastAsia="方正黑体_GBK" w:cs="宋体"/>
          <w:b w:val="0"/>
          <w:bCs w:val="0"/>
          <w:sz w:val="24"/>
          <w:szCs w:val="24"/>
        </w:rPr>
      </w:pPr>
      <w:bookmarkStart w:id="3" w:name="_Toc46762267"/>
      <w:r>
        <w:rPr>
          <w:rFonts w:hint="eastAsia" w:ascii="方正黑体_GBK" w:hAnsi="仿宋" w:eastAsia="方正黑体_GBK" w:cs="宋体"/>
          <w:b w:val="0"/>
          <w:bCs w:val="0"/>
          <w:sz w:val="24"/>
          <w:szCs w:val="24"/>
        </w:rPr>
        <w:t>二、资金来源</w:t>
      </w:r>
      <w:bookmarkEnd w:id="2"/>
      <w:bookmarkEnd w:id="3"/>
    </w:p>
    <w:p w14:paraId="146CCBF3">
      <w:pPr>
        <w:spacing w:after="0" w:line="44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财政预算资金。</w:t>
      </w:r>
    </w:p>
    <w:p w14:paraId="149F2D7E">
      <w:pPr>
        <w:pStyle w:val="5"/>
        <w:spacing w:before="0" w:after="0" w:line="440" w:lineRule="exact"/>
        <w:ind w:firstLine="480" w:firstLineChars="200"/>
        <w:rPr>
          <w:rFonts w:ascii="方正黑体_GBK" w:hAnsi="仿宋" w:eastAsia="方正黑体_GBK" w:cs="宋体"/>
          <w:b w:val="0"/>
          <w:bCs w:val="0"/>
          <w:sz w:val="24"/>
          <w:szCs w:val="24"/>
        </w:rPr>
      </w:pPr>
      <w:bookmarkStart w:id="4" w:name="_Toc441065655"/>
      <w:bookmarkStart w:id="5" w:name="_Toc46762268"/>
      <w:r>
        <w:rPr>
          <w:rFonts w:hint="eastAsia" w:ascii="方正黑体_GBK" w:hAnsi="仿宋" w:eastAsia="方正黑体_GBK" w:cs="宋体"/>
          <w:b w:val="0"/>
          <w:bCs w:val="0"/>
          <w:sz w:val="24"/>
          <w:szCs w:val="24"/>
        </w:rPr>
        <w:t>三、投标人资格要求</w:t>
      </w:r>
      <w:bookmarkEnd w:id="4"/>
      <w:bookmarkEnd w:id="5"/>
    </w:p>
    <w:p w14:paraId="165EDB4F">
      <w:pPr>
        <w:spacing w:after="0" w:line="440" w:lineRule="exact"/>
        <w:ind w:firstLine="480" w:firstLineChars="200"/>
        <w:rPr>
          <w:rFonts w:ascii="方正楷体_GBK" w:hAnsi="仿宋" w:eastAsia="方正楷体_GBK" w:cs="Times New Roman"/>
          <w:sz w:val="24"/>
          <w:szCs w:val="24"/>
        </w:rPr>
      </w:pPr>
      <w:r>
        <w:rPr>
          <w:rFonts w:hint="eastAsia" w:ascii="方正楷体_GBK" w:hAnsi="仿宋" w:eastAsia="方正楷体_GBK" w:cs="Times New Roman"/>
          <w:sz w:val="24"/>
          <w:szCs w:val="24"/>
        </w:rPr>
        <w:t>（一）基本资格条件</w:t>
      </w:r>
    </w:p>
    <w:p w14:paraId="6966E45D">
      <w:pPr>
        <w:spacing w:after="0" w:line="44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满足《中华人民共和国政府采购法》第二十二条规定。</w:t>
      </w:r>
    </w:p>
    <w:p w14:paraId="48E34571">
      <w:pPr>
        <w:spacing w:after="0" w:line="440" w:lineRule="exact"/>
        <w:ind w:firstLine="480" w:firstLineChars="200"/>
        <w:rPr>
          <w:rFonts w:ascii="方正楷体_GBK" w:hAnsi="仿宋" w:eastAsia="方正楷体_GBK" w:cs="Times New Roman"/>
          <w:sz w:val="24"/>
          <w:szCs w:val="24"/>
        </w:rPr>
      </w:pPr>
      <w:r>
        <w:rPr>
          <w:rFonts w:hint="eastAsia" w:ascii="方正楷体_GBK" w:hAnsi="仿宋" w:eastAsia="方正楷体_GBK" w:cs="Times New Roman"/>
          <w:sz w:val="24"/>
          <w:szCs w:val="24"/>
        </w:rPr>
        <w:t>（二）特定资格条件</w:t>
      </w:r>
    </w:p>
    <w:p w14:paraId="5D1B593C">
      <w:pPr>
        <w:spacing w:after="0" w:line="440" w:lineRule="exact"/>
        <w:ind w:firstLine="480" w:firstLineChars="200"/>
        <w:rPr>
          <w:rFonts w:ascii="仿宋" w:hAnsi="仿宋" w:eastAsia="仿宋" w:cs="Times New Roman"/>
          <w:sz w:val="24"/>
          <w:szCs w:val="24"/>
        </w:rPr>
      </w:pPr>
      <w:r>
        <w:rPr>
          <w:rFonts w:hint="eastAsia" w:ascii="仿宋" w:hAnsi="仿宋" w:eastAsia="仿宋"/>
          <w:sz w:val="24"/>
          <w:szCs w:val="24"/>
        </w:rPr>
        <w:t>无</w:t>
      </w:r>
    </w:p>
    <w:p w14:paraId="15425A1B">
      <w:pPr>
        <w:pStyle w:val="5"/>
        <w:spacing w:before="0" w:after="0" w:line="440" w:lineRule="exact"/>
        <w:ind w:firstLine="480" w:firstLineChars="200"/>
        <w:rPr>
          <w:rFonts w:ascii="方正黑体_GBK" w:hAnsi="仿宋" w:eastAsia="方正黑体_GBK" w:cs="宋体"/>
          <w:b w:val="0"/>
          <w:bCs w:val="0"/>
          <w:sz w:val="24"/>
          <w:szCs w:val="24"/>
        </w:rPr>
      </w:pPr>
      <w:bookmarkStart w:id="6" w:name="_Toc441065656"/>
      <w:bookmarkStart w:id="7" w:name="_Toc46762269"/>
      <w:r>
        <w:rPr>
          <w:rFonts w:hint="eastAsia" w:ascii="方正黑体_GBK" w:hAnsi="仿宋" w:eastAsia="方正黑体_GBK" w:cs="宋体"/>
          <w:b w:val="0"/>
          <w:bCs w:val="0"/>
          <w:sz w:val="24"/>
          <w:szCs w:val="24"/>
        </w:rPr>
        <w:t>四、投标、开标有关说明</w:t>
      </w:r>
      <w:bookmarkEnd w:id="6"/>
      <w:bookmarkEnd w:id="7"/>
    </w:p>
    <w:p w14:paraId="7216CE8B">
      <w:pPr>
        <w:spacing w:after="0" w:line="440" w:lineRule="exact"/>
        <w:ind w:firstLine="480" w:firstLineChars="200"/>
        <w:rPr>
          <w:rFonts w:ascii="方正仿宋_GBK" w:hAnsi="仿宋" w:eastAsia="方正仿宋_GBK" w:cs="Times New Roman"/>
          <w:sz w:val="24"/>
          <w:szCs w:val="24"/>
        </w:rPr>
      </w:pPr>
      <w:r>
        <w:rPr>
          <w:rFonts w:hint="eastAsia" w:ascii="方正仿宋_GBK" w:hAnsi="仿宋" w:eastAsia="方正仿宋_GBK" w:cs="Times New Roman"/>
          <w:sz w:val="24"/>
          <w:szCs w:val="24"/>
        </w:rPr>
        <w:t>（一）凡有意参加投标的供应商，请在《行采家》网上下载本项目采购文件以及限价表、补遗等开标前公布的所有资料，无论供应商下载与否，均视为已知晓所有招标内容。</w:t>
      </w:r>
    </w:p>
    <w:p w14:paraId="5B21C778">
      <w:pPr>
        <w:spacing w:after="0" w:line="440" w:lineRule="exact"/>
        <w:ind w:firstLine="480" w:firstLineChars="200"/>
        <w:rPr>
          <w:rFonts w:ascii="方正仿宋_GBK" w:hAnsi="仿宋" w:eastAsia="方正仿宋_GBK" w:cs="Times New Roman"/>
          <w:sz w:val="24"/>
          <w:szCs w:val="24"/>
        </w:rPr>
      </w:pPr>
      <w:r>
        <w:rPr>
          <w:rFonts w:hint="eastAsia" w:ascii="方正仿宋_GBK" w:hAnsi="仿宋" w:eastAsia="方正仿宋_GBK" w:cs="Times New Roman"/>
          <w:sz w:val="24"/>
          <w:szCs w:val="24"/>
        </w:rPr>
        <w:t>（二）供应商须满足以下两种要件，其投标才被接受：</w:t>
      </w:r>
    </w:p>
    <w:p w14:paraId="4FADEA7F">
      <w:pPr>
        <w:spacing w:after="0" w:line="44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1.按时递交了投标文件；</w:t>
      </w:r>
    </w:p>
    <w:p w14:paraId="36C33475">
      <w:pPr>
        <w:spacing w:after="0" w:line="44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2.按时报名。</w:t>
      </w:r>
    </w:p>
    <w:p w14:paraId="15BEEFE2">
      <w:pPr>
        <w:spacing w:after="0" w:line="440" w:lineRule="exact"/>
        <w:ind w:firstLine="480" w:firstLineChars="200"/>
        <w:rPr>
          <w:rFonts w:ascii="仿宋" w:hAnsi="仿宋" w:eastAsia="仿宋" w:cs="Times New Roman"/>
          <w:sz w:val="24"/>
          <w:szCs w:val="24"/>
        </w:rPr>
      </w:pPr>
      <w:bookmarkStart w:id="8" w:name="_Toc441065657"/>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三</w:t>
      </w:r>
      <w:r>
        <w:rPr>
          <w:rFonts w:hint="eastAsia" w:ascii="仿宋" w:hAnsi="仿宋" w:eastAsia="仿宋" w:cs="Times New Roman"/>
          <w:sz w:val="24"/>
          <w:szCs w:val="24"/>
        </w:rPr>
        <w:t>）投标开始时间：见公告</w:t>
      </w:r>
    </w:p>
    <w:p w14:paraId="3159502A">
      <w:pPr>
        <w:spacing w:after="0" w:line="44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四</w:t>
      </w:r>
      <w:r>
        <w:rPr>
          <w:rFonts w:hint="eastAsia" w:ascii="仿宋" w:hAnsi="仿宋" w:eastAsia="仿宋" w:cs="Times New Roman"/>
          <w:sz w:val="24"/>
          <w:szCs w:val="24"/>
        </w:rPr>
        <w:t>）投标截止时间：见公告</w:t>
      </w:r>
    </w:p>
    <w:p w14:paraId="716047A4">
      <w:pPr>
        <w:spacing w:after="0" w:line="44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五</w:t>
      </w:r>
      <w:r>
        <w:rPr>
          <w:rFonts w:hint="eastAsia" w:ascii="仿宋" w:hAnsi="仿宋" w:eastAsia="仿宋" w:cs="Times New Roman"/>
          <w:sz w:val="24"/>
          <w:szCs w:val="24"/>
        </w:rPr>
        <w:t>）开标时间：见公告</w:t>
      </w:r>
    </w:p>
    <w:bookmarkEnd w:id="8"/>
    <w:p w14:paraId="2320FCF7">
      <w:pPr>
        <w:pStyle w:val="5"/>
        <w:spacing w:before="0" w:after="0" w:line="440" w:lineRule="exact"/>
        <w:ind w:firstLine="482"/>
        <w:rPr>
          <w:rFonts w:hint="eastAsia" w:ascii="方正黑体_GBK" w:hAnsi="方正黑体_GBK" w:eastAsia="方正黑体_GBK" w:cs="方正黑体_GBK"/>
          <w:b w:val="0"/>
          <w:bCs/>
          <w:sz w:val="24"/>
          <w:szCs w:val="24"/>
        </w:rPr>
      </w:pPr>
      <w:bookmarkStart w:id="9" w:name="_Toc46762271"/>
      <w:bookmarkStart w:id="10" w:name="_Toc441065658"/>
      <w:r>
        <w:rPr>
          <w:rFonts w:hint="eastAsia" w:ascii="方正黑体_GBK" w:hAnsi="方正黑体_GBK" w:eastAsia="方正黑体_GBK" w:cs="方正黑体_GBK"/>
          <w:b w:val="0"/>
          <w:bCs/>
          <w:sz w:val="24"/>
          <w:szCs w:val="24"/>
          <w:lang w:val="en-US" w:eastAsia="zh-CN"/>
        </w:rPr>
        <w:t>五</w:t>
      </w:r>
      <w:r>
        <w:rPr>
          <w:rFonts w:hint="eastAsia" w:ascii="方正黑体_GBK" w:hAnsi="方正黑体_GBK" w:eastAsia="方正黑体_GBK" w:cs="方正黑体_GBK"/>
          <w:b w:val="0"/>
          <w:bCs/>
          <w:sz w:val="24"/>
          <w:szCs w:val="24"/>
        </w:rPr>
        <w:t>、投标有关规定</w:t>
      </w:r>
      <w:bookmarkEnd w:id="9"/>
      <w:bookmarkEnd w:id="10"/>
    </w:p>
    <w:p w14:paraId="0363AD82">
      <w:pPr>
        <w:spacing w:after="0" w:line="44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（一）</w:t>
      </w:r>
      <w:r>
        <w:rPr>
          <w:rFonts w:ascii="仿宋" w:hAnsi="仿宋" w:eastAsia="仿宋" w:cs="Times New Roman"/>
          <w:sz w:val="24"/>
          <w:szCs w:val="24"/>
        </w:rPr>
        <w:t>单位负责人为同一人或者存在直接控股、管理关系的不同供应商，不得参加同一合同项</w:t>
      </w:r>
      <w:r>
        <w:rPr>
          <w:rFonts w:hint="eastAsia" w:ascii="仿宋" w:hAnsi="仿宋" w:eastAsia="仿宋" w:cs="Times New Roman"/>
          <w:sz w:val="24"/>
          <w:szCs w:val="24"/>
        </w:rPr>
        <w:t>（分包）</w:t>
      </w:r>
      <w:r>
        <w:rPr>
          <w:rFonts w:ascii="仿宋" w:hAnsi="仿宋" w:eastAsia="仿宋" w:cs="Times New Roman"/>
          <w:sz w:val="24"/>
          <w:szCs w:val="24"/>
        </w:rPr>
        <w:t>下的政府采购活动。</w:t>
      </w:r>
    </w:p>
    <w:p w14:paraId="6A1A99A9">
      <w:pPr>
        <w:spacing w:after="0" w:line="44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（二）</w:t>
      </w:r>
      <w:r>
        <w:rPr>
          <w:rFonts w:ascii="仿宋" w:hAnsi="仿宋" w:eastAsia="仿宋" w:cs="Times New Roman"/>
          <w:sz w:val="24"/>
          <w:szCs w:val="24"/>
        </w:rPr>
        <w:t>为采购项目提供整体设计、规范编制或者项目管理、监理、检测等服务的供应商，不得再参加</w:t>
      </w:r>
      <w:r>
        <w:rPr>
          <w:rFonts w:hint="eastAsia" w:ascii="仿宋" w:hAnsi="仿宋" w:eastAsia="仿宋" w:cs="Times New Roman"/>
          <w:sz w:val="24"/>
          <w:szCs w:val="24"/>
        </w:rPr>
        <w:t>该采购</w:t>
      </w:r>
      <w:r>
        <w:rPr>
          <w:rFonts w:ascii="仿宋" w:hAnsi="仿宋" w:eastAsia="仿宋" w:cs="Times New Roman"/>
          <w:sz w:val="24"/>
          <w:szCs w:val="24"/>
        </w:rPr>
        <w:t>项目的</w:t>
      </w:r>
      <w:r>
        <w:rPr>
          <w:rFonts w:hint="eastAsia" w:ascii="仿宋" w:hAnsi="仿宋" w:eastAsia="仿宋" w:cs="Times New Roman"/>
          <w:sz w:val="24"/>
          <w:szCs w:val="24"/>
        </w:rPr>
        <w:t>其他</w:t>
      </w:r>
      <w:r>
        <w:rPr>
          <w:rFonts w:ascii="仿宋" w:hAnsi="仿宋" w:eastAsia="仿宋" w:cs="Times New Roman"/>
          <w:sz w:val="24"/>
          <w:szCs w:val="24"/>
        </w:rPr>
        <w:t>采购活动。</w:t>
      </w:r>
    </w:p>
    <w:p w14:paraId="1938206C">
      <w:pPr>
        <w:spacing w:after="0" w:line="44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（三）本项目的补遗文件（如果有）一律在行采家上发布，请各投标人注意下载；无论投标人下载或领取与否，均视同投标人已知晓本项目补遗文件的内容。</w:t>
      </w:r>
    </w:p>
    <w:p w14:paraId="5C1ABFA3">
      <w:pPr>
        <w:spacing w:after="0" w:line="44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（四）超过投标截止时间递交的投标文件，恕不接收。</w:t>
      </w:r>
    </w:p>
    <w:p w14:paraId="56D3F2E5">
      <w:pPr>
        <w:spacing w:after="0" w:line="44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（五）投标费用：无论投标结果如何，投标人参与本项目投标的所有费用均应由投标人自行承担。</w:t>
      </w:r>
    </w:p>
    <w:p w14:paraId="74C73093">
      <w:pPr>
        <w:pStyle w:val="5"/>
        <w:spacing w:before="0" w:after="0" w:line="440" w:lineRule="exact"/>
        <w:ind w:firstLine="482"/>
        <w:rPr>
          <w:rFonts w:hint="eastAsia" w:ascii="方正黑体_GBK" w:hAnsi="方正黑体_GBK" w:eastAsia="方正黑体_GBK" w:cs="方正黑体_GBK"/>
          <w:b w:val="0"/>
          <w:bCs/>
          <w:sz w:val="24"/>
          <w:szCs w:val="24"/>
        </w:rPr>
      </w:pPr>
      <w:bookmarkStart w:id="11" w:name="_Toc441065659"/>
      <w:bookmarkStart w:id="12" w:name="_Toc46762272"/>
      <w:r>
        <w:rPr>
          <w:rFonts w:hint="eastAsia" w:ascii="方正黑体_GBK" w:hAnsi="方正黑体_GBK" w:eastAsia="方正黑体_GBK" w:cs="方正黑体_GBK"/>
          <w:b w:val="0"/>
          <w:bCs/>
          <w:sz w:val="24"/>
          <w:szCs w:val="24"/>
          <w:lang w:val="en-US" w:eastAsia="zh-CN"/>
        </w:rPr>
        <w:t>六</w:t>
      </w:r>
      <w:r>
        <w:rPr>
          <w:rFonts w:hint="eastAsia" w:ascii="方正黑体_GBK" w:hAnsi="方正黑体_GBK" w:eastAsia="方正黑体_GBK" w:cs="方正黑体_GBK"/>
          <w:b w:val="0"/>
          <w:bCs/>
          <w:sz w:val="24"/>
          <w:szCs w:val="24"/>
        </w:rPr>
        <w:t>、联系方式</w:t>
      </w:r>
      <w:bookmarkEnd w:id="11"/>
      <w:bookmarkEnd w:id="12"/>
    </w:p>
    <w:p w14:paraId="5C2E4439">
      <w:pPr>
        <w:spacing w:after="0" w:line="440" w:lineRule="exact"/>
        <w:ind w:firstLine="480" w:firstLineChars="200"/>
        <w:rPr>
          <w:rFonts w:ascii="仿宋" w:hAnsi="仿宋" w:eastAsia="仿宋" w:cs="宋体"/>
          <w:sz w:val="24"/>
          <w:szCs w:val="24"/>
        </w:rPr>
      </w:pPr>
      <w:r>
        <w:rPr>
          <w:rFonts w:hint="eastAsia" w:ascii="仿宋" w:hAnsi="仿宋" w:eastAsia="仿宋" w:cs="Times New Roman"/>
          <w:sz w:val="24"/>
          <w:szCs w:val="24"/>
        </w:rPr>
        <w:t>采购人：</w:t>
      </w:r>
      <w:r>
        <w:rPr>
          <w:rFonts w:hint="eastAsia" w:ascii="仿宋" w:hAnsi="仿宋" w:eastAsia="仿宋" w:cs="宋体"/>
          <w:sz w:val="24"/>
          <w:szCs w:val="24"/>
        </w:rPr>
        <w:t>重庆市璧山区公安局</w:t>
      </w:r>
    </w:p>
    <w:p w14:paraId="612E3127">
      <w:pPr>
        <w:spacing w:after="0" w:line="440" w:lineRule="exact"/>
        <w:ind w:firstLine="465"/>
        <w:rPr>
          <w:rFonts w:ascii="仿宋" w:hAnsi="仿宋" w:eastAsia="仿宋" w:cs="仿宋"/>
          <w:sz w:val="24"/>
          <w:szCs w:val="24"/>
        </w:rPr>
      </w:pPr>
      <w:r>
        <w:rPr>
          <w:rFonts w:hint="eastAsia" w:ascii="仿宋" w:hAnsi="仿宋" w:eastAsia="仿宋" w:cs="Times New Roman"/>
          <w:sz w:val="24"/>
          <w:szCs w:val="24"/>
        </w:rPr>
        <w:t>联系人：邹老师</w:t>
      </w:r>
    </w:p>
    <w:p w14:paraId="0101BC2F">
      <w:pPr>
        <w:spacing w:after="0" w:line="440" w:lineRule="exact"/>
        <w:ind w:firstLine="465"/>
        <w:rPr>
          <w:rFonts w:ascii="仿宋" w:hAnsi="仿宋" w:eastAsia="仿宋" w:cs="仿宋"/>
          <w:sz w:val="24"/>
          <w:szCs w:val="24"/>
        </w:rPr>
      </w:pPr>
      <w:r>
        <w:rPr>
          <w:rFonts w:hint="eastAsia" w:ascii="仿宋" w:hAnsi="仿宋" w:eastAsia="仿宋" w:cs="Times New Roman"/>
          <w:sz w:val="24"/>
          <w:szCs w:val="24"/>
        </w:rPr>
        <w:t xml:space="preserve">电  话：15691362555 </w:t>
      </w:r>
      <w:r>
        <w:rPr>
          <w:rFonts w:ascii="仿宋" w:hAnsi="仿宋" w:eastAsia="仿宋" w:cs="Times New Roman"/>
          <w:sz w:val="24"/>
          <w:szCs w:val="24"/>
        </w:rPr>
        <w:br w:type="page"/>
      </w:r>
    </w:p>
    <w:p w14:paraId="5DBA20A8">
      <w:pPr>
        <w:pStyle w:val="5"/>
        <w:spacing w:before="0" w:after="0" w:line="360" w:lineRule="auto"/>
        <w:jc w:val="center"/>
        <w:rPr>
          <w:rFonts w:ascii="黑体" w:hAnsi="黑体"/>
          <w:bCs w:val="0"/>
          <w:sz w:val="44"/>
          <w:szCs w:val="44"/>
        </w:rPr>
      </w:pPr>
      <w:bookmarkStart w:id="13" w:name="_Toc46762273"/>
      <w:r>
        <w:rPr>
          <w:rFonts w:hint="eastAsia" w:ascii="黑体" w:hAnsi="黑体"/>
          <w:bCs w:val="0"/>
          <w:sz w:val="44"/>
          <w:szCs w:val="44"/>
        </w:rPr>
        <w:t>第二篇   投标人须知</w:t>
      </w:r>
      <w:bookmarkEnd w:id="13"/>
    </w:p>
    <w:p w14:paraId="7B2DFCD8">
      <w:pPr>
        <w:pStyle w:val="5"/>
        <w:spacing w:before="0" w:after="0" w:line="440" w:lineRule="exact"/>
        <w:ind w:firstLine="482"/>
        <w:rPr>
          <w:rFonts w:ascii="方正黑体_GBK" w:hAnsi="仿宋" w:eastAsia="方正黑体_GBK" w:cs="宋体"/>
          <w:b w:val="0"/>
          <w:bCs w:val="0"/>
          <w:sz w:val="24"/>
          <w:szCs w:val="24"/>
        </w:rPr>
      </w:pPr>
      <w:bookmarkStart w:id="14" w:name="_Toc46762274"/>
      <w:r>
        <w:rPr>
          <w:rFonts w:hint="eastAsia" w:ascii="方正黑体_GBK" w:hAnsi="仿宋" w:eastAsia="方正黑体_GBK" w:cs="宋体"/>
          <w:b w:val="0"/>
          <w:bCs w:val="0"/>
          <w:sz w:val="24"/>
          <w:szCs w:val="24"/>
        </w:rPr>
        <w:t>一、投标文件组成</w:t>
      </w:r>
      <w:bookmarkEnd w:id="14"/>
    </w:p>
    <w:p w14:paraId="15C2749C">
      <w:pPr>
        <w:spacing w:after="0" w:line="440" w:lineRule="exact"/>
        <w:rPr>
          <w:rFonts w:ascii="方正仿宋_GBK" w:hAnsi="仿宋" w:eastAsia="方正仿宋_GBK" w:cs="宋体"/>
          <w:b/>
          <w:sz w:val="24"/>
          <w:szCs w:val="24"/>
        </w:rPr>
      </w:pPr>
      <w:r>
        <w:rPr>
          <w:rFonts w:hint="eastAsia" w:ascii="仿宋" w:hAnsi="仿宋" w:eastAsia="仿宋" w:cs="宋体"/>
          <w:b/>
          <w:sz w:val="24"/>
          <w:szCs w:val="24"/>
        </w:rPr>
        <w:t xml:space="preserve"> </w:t>
      </w:r>
      <w:r>
        <w:rPr>
          <w:rFonts w:hint="eastAsia" w:ascii="方正楷体_GBK" w:hAnsi="仿宋" w:eastAsia="方正楷体_GBK" w:cs="宋体"/>
          <w:b/>
          <w:sz w:val="24"/>
          <w:szCs w:val="24"/>
        </w:rPr>
        <w:t xml:space="preserve"> </w:t>
      </w:r>
      <w:r>
        <w:rPr>
          <w:rFonts w:hint="eastAsia" w:ascii="方正仿宋_GBK" w:hAnsi="仿宋" w:eastAsia="方正仿宋_GBK" w:cs="宋体"/>
          <w:sz w:val="24"/>
          <w:szCs w:val="24"/>
        </w:rPr>
        <w:t xml:space="preserve"> （一）经济文件</w:t>
      </w:r>
    </w:p>
    <w:p w14:paraId="66FEAC64">
      <w:pPr>
        <w:spacing w:after="0" w:line="440" w:lineRule="exact"/>
        <w:ind w:firstLine="480" w:firstLineChars="200"/>
        <w:rPr>
          <w:rFonts w:ascii="方正仿宋_GBK" w:hAnsi="仿宋" w:eastAsia="方正仿宋_GBK" w:cs="宋体"/>
          <w:sz w:val="24"/>
          <w:szCs w:val="24"/>
        </w:rPr>
      </w:pPr>
      <w:r>
        <w:rPr>
          <w:rFonts w:hint="eastAsia" w:ascii="方正仿宋_GBK" w:hAnsi="Times New Roman" w:eastAsia="方正仿宋_GBK" w:cs="Times New Roman"/>
          <w:sz w:val="24"/>
          <w:szCs w:val="24"/>
        </w:rPr>
        <w:t>1.</w:t>
      </w:r>
      <w:r>
        <w:rPr>
          <w:rFonts w:hint="eastAsia" w:ascii="方正仿宋_GBK" w:hAnsi="仿宋" w:eastAsia="方正仿宋_GBK" w:cs="Times New Roman"/>
          <w:sz w:val="24"/>
          <w:szCs w:val="24"/>
        </w:rPr>
        <w:t>开标一览表（附格式）</w:t>
      </w:r>
    </w:p>
    <w:p w14:paraId="775071CF">
      <w:pPr>
        <w:spacing w:after="0" w:line="440" w:lineRule="exact"/>
        <w:rPr>
          <w:rFonts w:ascii="方正仿宋_GBK" w:hAnsi="Times New Roman" w:eastAsia="方正仿宋_GBK" w:cs="Times New Roman"/>
          <w:sz w:val="24"/>
          <w:szCs w:val="24"/>
        </w:rPr>
      </w:pPr>
      <w:r>
        <w:rPr>
          <w:rFonts w:hint="eastAsia" w:ascii="方正仿宋_GBK" w:hAnsi="Times New Roman" w:eastAsia="方正仿宋_GBK" w:cs="Times New Roman"/>
          <w:b/>
          <w:sz w:val="24"/>
          <w:szCs w:val="24"/>
        </w:rPr>
        <w:t xml:space="preserve">    </w:t>
      </w:r>
      <w:r>
        <w:rPr>
          <w:rFonts w:hint="eastAsia" w:ascii="方正仿宋_GBK" w:hAnsi="Times New Roman" w:eastAsia="方正仿宋_GBK" w:cs="Times New Roman"/>
          <w:sz w:val="24"/>
          <w:szCs w:val="24"/>
        </w:rPr>
        <w:t>2.</w:t>
      </w:r>
      <w:r>
        <w:rPr>
          <w:rFonts w:hint="eastAsia" w:ascii="方正仿宋_GBK" w:hAnsi="仿宋" w:eastAsia="方正仿宋_GBK" w:cs="Times New Roman"/>
          <w:sz w:val="24"/>
          <w:szCs w:val="24"/>
        </w:rPr>
        <w:t>明细报价表（附格式）</w:t>
      </w:r>
    </w:p>
    <w:p w14:paraId="5A9AAA66">
      <w:pPr>
        <w:spacing w:after="0" w:line="440" w:lineRule="exact"/>
        <w:rPr>
          <w:rFonts w:ascii="方正仿宋_GBK" w:hAnsi="仿宋" w:eastAsia="方正仿宋_GBK" w:cs="宋体"/>
          <w:sz w:val="24"/>
          <w:szCs w:val="24"/>
        </w:rPr>
      </w:pPr>
      <w:r>
        <w:rPr>
          <w:rFonts w:hint="eastAsia" w:ascii="方正仿宋_GBK" w:hAnsi="仿宋" w:eastAsia="方正仿宋_GBK" w:cs="宋体"/>
          <w:b/>
          <w:sz w:val="24"/>
          <w:szCs w:val="24"/>
        </w:rPr>
        <w:t xml:space="preserve">  </w:t>
      </w:r>
      <w:r>
        <w:rPr>
          <w:rFonts w:hint="eastAsia" w:ascii="方正仿宋_GBK" w:hAnsi="仿宋" w:eastAsia="方正仿宋_GBK" w:cs="宋体"/>
          <w:sz w:val="24"/>
          <w:szCs w:val="24"/>
        </w:rPr>
        <w:t xml:space="preserve"> （二）资格文件</w:t>
      </w:r>
    </w:p>
    <w:p w14:paraId="60219130">
      <w:pPr>
        <w:spacing w:after="0" w:line="440" w:lineRule="exact"/>
        <w:rPr>
          <w:rFonts w:ascii="仿宋" w:hAnsi="仿宋" w:eastAsia="仿宋" w:cs="仿宋"/>
          <w:sz w:val="24"/>
          <w:szCs w:val="24"/>
        </w:rPr>
      </w:pPr>
      <w:r>
        <w:rPr>
          <w:rFonts w:hint="eastAsia" w:ascii="仿宋" w:hAnsi="仿宋" w:eastAsia="仿宋" w:cs="宋体"/>
          <w:sz w:val="24"/>
          <w:szCs w:val="24"/>
        </w:rPr>
        <w:t xml:space="preserve">   </w:t>
      </w:r>
      <w:r>
        <w:rPr>
          <w:rFonts w:hint="eastAsia" w:ascii="仿宋" w:hAnsi="仿宋" w:eastAsia="仿宋" w:cs="仿宋"/>
          <w:sz w:val="24"/>
          <w:szCs w:val="24"/>
        </w:rPr>
        <w:t>1.三证合一的营业执照，复印件并加盖供应商公章（鲜章）</w:t>
      </w:r>
    </w:p>
    <w:p w14:paraId="6110BC31">
      <w:pPr>
        <w:spacing w:after="0" w:line="440" w:lineRule="exact"/>
        <w:rPr>
          <w:rFonts w:ascii="仿宋" w:hAnsi="仿宋" w:eastAsia="仿宋" w:cs="仿宋"/>
          <w:sz w:val="24"/>
          <w:szCs w:val="24"/>
        </w:rPr>
      </w:pPr>
      <w:r>
        <w:rPr>
          <w:rFonts w:hint="eastAsia" w:ascii="仿宋" w:hAnsi="仿宋" w:eastAsia="仿宋" w:cs="仿宋"/>
          <w:sz w:val="24"/>
          <w:szCs w:val="24"/>
        </w:rPr>
        <w:t xml:space="preserve">   2.法定代表人身份证明书（附格式）</w:t>
      </w:r>
    </w:p>
    <w:p w14:paraId="790A491E">
      <w:pPr>
        <w:spacing w:after="0" w:line="440" w:lineRule="exact"/>
        <w:rPr>
          <w:rFonts w:ascii="仿宋" w:hAnsi="仿宋" w:eastAsia="仿宋" w:cs="仿宋"/>
          <w:sz w:val="24"/>
          <w:szCs w:val="24"/>
        </w:rPr>
      </w:pPr>
      <w:r>
        <w:rPr>
          <w:rFonts w:hint="eastAsia" w:ascii="仿宋" w:hAnsi="仿宋" w:eastAsia="仿宋" w:cs="仿宋"/>
          <w:sz w:val="24"/>
          <w:szCs w:val="24"/>
        </w:rPr>
        <w:t xml:space="preserve">   3.法定代表人授权委托书（附格式）</w:t>
      </w:r>
    </w:p>
    <w:p w14:paraId="1763C372">
      <w:pPr>
        <w:spacing w:after="0" w:line="440" w:lineRule="exact"/>
        <w:ind w:firstLine="240" w:firstLineChars="100"/>
        <w:rPr>
          <w:rFonts w:ascii="仿宋" w:hAnsi="仿宋" w:eastAsia="仿宋" w:cs="仿宋"/>
          <w:sz w:val="24"/>
          <w:szCs w:val="24"/>
        </w:rPr>
      </w:pPr>
      <w:r>
        <w:rPr>
          <w:rFonts w:hint="eastAsia" w:ascii="仿宋" w:hAnsi="仿宋" w:eastAsia="仿宋" w:cs="仿宋"/>
          <w:sz w:val="24"/>
          <w:szCs w:val="24"/>
        </w:rPr>
        <w:t xml:space="preserve"> 4.提供最近一年财务状况报告（表）或其基本帐户开户银行出具的资信证明复印件，本年度新成立或成立不满一年的组织和自然人无法提供财务状况报告（表）的，可提供银行出具的资信证明复印件。</w:t>
      </w:r>
    </w:p>
    <w:p w14:paraId="1CF52397">
      <w:pPr>
        <w:spacing w:after="0" w:line="440" w:lineRule="exact"/>
        <w:ind w:firstLine="480"/>
        <w:rPr>
          <w:rFonts w:ascii="仿宋" w:hAnsi="仿宋" w:eastAsia="仿宋" w:cs="宋体"/>
          <w:bCs/>
          <w:sz w:val="24"/>
          <w:szCs w:val="24"/>
        </w:rPr>
      </w:pPr>
      <w:r>
        <w:rPr>
          <w:rFonts w:hint="eastAsia" w:ascii="仿宋" w:hAnsi="仿宋" w:eastAsia="仿宋" w:cs="宋体"/>
          <w:sz w:val="24"/>
          <w:szCs w:val="24"/>
        </w:rPr>
        <w:t>（三）</w:t>
      </w:r>
      <w:r>
        <w:rPr>
          <w:rFonts w:hint="eastAsia" w:ascii="仿宋" w:hAnsi="仿宋" w:eastAsia="仿宋" w:cs="宋体"/>
          <w:bCs/>
          <w:sz w:val="24"/>
          <w:szCs w:val="24"/>
        </w:rPr>
        <w:t>其他</w:t>
      </w:r>
    </w:p>
    <w:p w14:paraId="797025DA">
      <w:pPr>
        <w:spacing w:after="0" w:line="440" w:lineRule="exact"/>
        <w:ind w:firstLine="480"/>
        <w:rPr>
          <w:rFonts w:ascii="仿宋" w:hAnsi="仿宋" w:eastAsia="仿宋" w:cs="宋体"/>
          <w:sz w:val="24"/>
          <w:szCs w:val="24"/>
        </w:rPr>
      </w:pPr>
      <w:r>
        <w:rPr>
          <w:rFonts w:hint="eastAsia" w:ascii="仿宋" w:hAnsi="仿宋" w:eastAsia="仿宋" w:cs="宋体"/>
          <w:sz w:val="24"/>
          <w:szCs w:val="24"/>
        </w:rPr>
        <w:t>1.投标保证金缴纳情况证明文件</w:t>
      </w:r>
    </w:p>
    <w:p w14:paraId="0CF3D001">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2.其他与项目有关的资料（若有则自附）</w:t>
      </w:r>
    </w:p>
    <w:p w14:paraId="39E0F38E">
      <w:pPr>
        <w:spacing w:after="0" w:line="440" w:lineRule="exact"/>
        <w:ind w:firstLine="480" w:firstLineChars="200"/>
        <w:rPr>
          <w:rFonts w:ascii="仿宋" w:hAnsi="仿宋" w:eastAsia="仿宋" w:cs="仿宋"/>
          <w:sz w:val="24"/>
          <w:szCs w:val="24"/>
        </w:rPr>
      </w:pPr>
      <w:r>
        <w:rPr>
          <w:rFonts w:hint="eastAsia" w:ascii="仿宋" w:hAnsi="仿宋" w:eastAsia="仿宋" w:cs="仿宋"/>
          <w:sz w:val="24"/>
          <w:szCs w:val="24"/>
        </w:rPr>
        <w:t>除“（三）其它 2.其他与项目有关的资料（若有则自附）”外的资料应当在提交投标文件是一并提交。</w:t>
      </w:r>
    </w:p>
    <w:p w14:paraId="0CBC9B19">
      <w:pPr>
        <w:pStyle w:val="5"/>
        <w:spacing w:before="0" w:after="0" w:line="440" w:lineRule="exact"/>
        <w:ind w:firstLine="482"/>
        <w:rPr>
          <w:rFonts w:ascii="方正黑体_GBK" w:hAnsi="仿宋" w:eastAsia="方正黑体_GBK" w:cs="宋体"/>
          <w:b w:val="0"/>
          <w:sz w:val="24"/>
          <w:szCs w:val="24"/>
        </w:rPr>
      </w:pPr>
      <w:bookmarkStart w:id="15" w:name="_Toc46762275"/>
      <w:r>
        <w:rPr>
          <w:rFonts w:hint="eastAsia" w:ascii="方正黑体_GBK" w:hAnsi="仿宋" w:eastAsia="方正黑体_GBK" w:cs="宋体"/>
          <w:b w:val="0"/>
          <w:bCs w:val="0"/>
          <w:sz w:val="24"/>
          <w:szCs w:val="24"/>
        </w:rPr>
        <w:t>二、保证金</w:t>
      </w:r>
      <w:bookmarkEnd w:id="15"/>
    </w:p>
    <w:p w14:paraId="007F59C7">
      <w:pPr>
        <w:spacing w:after="0" w:line="440" w:lineRule="exact"/>
        <w:ind w:firstLine="480" w:firstLineChars="200"/>
        <w:rPr>
          <w:rFonts w:ascii="仿宋" w:hAnsi="仿宋" w:eastAsia="仿宋" w:cs="宋体"/>
          <w:sz w:val="24"/>
          <w:szCs w:val="24"/>
        </w:rPr>
      </w:pPr>
      <w:bookmarkStart w:id="16" w:name="_Toc46762276"/>
      <w:r>
        <w:rPr>
          <w:rFonts w:hint="eastAsia" w:ascii="仿宋" w:hAnsi="仿宋" w:eastAsia="仿宋" w:cs="宋体"/>
          <w:sz w:val="24"/>
          <w:szCs w:val="24"/>
        </w:rPr>
        <w:t>（一）投标保证金：</w:t>
      </w:r>
      <w:r>
        <w:rPr>
          <w:rFonts w:hint="eastAsia" w:ascii="仿宋" w:hAnsi="仿宋" w:eastAsia="仿宋" w:cs="宋体"/>
          <w:sz w:val="24"/>
          <w:szCs w:val="24"/>
          <w:lang w:val="en-US" w:eastAsia="zh-CN"/>
        </w:rPr>
        <w:t>无</w:t>
      </w:r>
    </w:p>
    <w:p w14:paraId="04C2D8C7">
      <w:pPr>
        <w:spacing w:after="0" w:line="440" w:lineRule="exact"/>
        <w:ind w:firstLine="480" w:firstLineChars="200"/>
        <w:rPr>
          <w:rFonts w:ascii="仿宋" w:hAnsi="仿宋" w:eastAsia="仿宋" w:cs="宋体"/>
          <w:sz w:val="24"/>
          <w:szCs w:val="24"/>
        </w:rPr>
      </w:pPr>
      <w:r>
        <w:rPr>
          <w:rFonts w:hint="eastAsia" w:ascii="仿宋" w:hAnsi="仿宋" w:eastAsia="仿宋" w:cs="宋体"/>
          <w:sz w:val="24"/>
          <w:szCs w:val="24"/>
        </w:rPr>
        <w:t>（二）履约保证金：</w:t>
      </w:r>
      <w:r>
        <w:rPr>
          <w:rFonts w:hint="eastAsia" w:ascii="仿宋" w:hAnsi="仿宋" w:eastAsia="仿宋" w:cs="宋体"/>
          <w:sz w:val="24"/>
          <w:szCs w:val="24"/>
          <w:lang w:val="en-US" w:eastAsia="zh-CN"/>
        </w:rPr>
        <w:t>无</w:t>
      </w:r>
    </w:p>
    <w:p w14:paraId="40961FDD">
      <w:pPr>
        <w:pStyle w:val="5"/>
        <w:spacing w:before="0" w:after="0" w:line="440" w:lineRule="exact"/>
        <w:ind w:firstLine="482"/>
        <w:rPr>
          <w:rFonts w:ascii="方正黑体_GBK" w:hAnsi="仿宋" w:eastAsia="方正黑体_GBK" w:cs="宋体"/>
          <w:b w:val="0"/>
          <w:bCs w:val="0"/>
          <w:sz w:val="24"/>
          <w:szCs w:val="24"/>
        </w:rPr>
      </w:pPr>
      <w:r>
        <w:rPr>
          <w:rFonts w:hint="eastAsia" w:ascii="方正黑体_GBK" w:hAnsi="仿宋" w:eastAsia="方正黑体_GBK" w:cs="宋体"/>
          <w:b w:val="0"/>
          <w:bCs w:val="0"/>
          <w:sz w:val="24"/>
          <w:szCs w:val="24"/>
        </w:rPr>
        <w:t>三、询价文件的修改</w:t>
      </w:r>
      <w:bookmarkEnd w:id="16"/>
    </w:p>
    <w:p w14:paraId="5B59040A">
      <w:pPr>
        <w:spacing w:after="0" w:line="440" w:lineRule="exact"/>
        <w:rPr>
          <w:rFonts w:ascii="仿宋" w:hAnsi="仿宋" w:eastAsia="仿宋" w:cs="宋体"/>
          <w:sz w:val="24"/>
          <w:szCs w:val="24"/>
        </w:rPr>
      </w:pPr>
      <w:r>
        <w:rPr>
          <w:rFonts w:hint="eastAsia" w:ascii="仿宋" w:hAnsi="仿宋" w:eastAsia="仿宋" w:cs="宋体"/>
          <w:sz w:val="24"/>
          <w:szCs w:val="24"/>
        </w:rPr>
        <w:t xml:space="preserve">   采购人有权网上发出更正说明。</w:t>
      </w:r>
    </w:p>
    <w:p w14:paraId="0F164DA9">
      <w:pPr>
        <w:pStyle w:val="5"/>
        <w:spacing w:before="0" w:after="0" w:line="440" w:lineRule="exact"/>
        <w:ind w:firstLine="482"/>
        <w:rPr>
          <w:rFonts w:ascii="方正黑体_GBK" w:hAnsi="仿宋" w:eastAsia="方正黑体_GBK" w:cs="宋体"/>
          <w:b w:val="0"/>
          <w:bCs w:val="0"/>
          <w:sz w:val="24"/>
          <w:szCs w:val="24"/>
        </w:rPr>
      </w:pPr>
      <w:bookmarkStart w:id="17" w:name="_Toc46762277"/>
      <w:r>
        <w:rPr>
          <w:rFonts w:hint="eastAsia" w:ascii="方正黑体_GBK" w:hAnsi="仿宋" w:eastAsia="方正黑体_GBK" w:cs="宋体"/>
          <w:b w:val="0"/>
          <w:bCs w:val="0"/>
          <w:sz w:val="24"/>
          <w:szCs w:val="24"/>
        </w:rPr>
        <w:t>四、对价格的计算错误</w:t>
      </w:r>
      <w:bookmarkEnd w:id="17"/>
      <w:r>
        <w:rPr>
          <w:rFonts w:hint="eastAsia" w:ascii="方正黑体_GBK" w:hAnsi="仿宋" w:eastAsia="方正黑体_GBK" w:cs="宋体"/>
          <w:b w:val="0"/>
          <w:bCs w:val="0"/>
          <w:sz w:val="24"/>
          <w:szCs w:val="24"/>
        </w:rPr>
        <w:t>或填报错误的处理</w:t>
      </w:r>
    </w:p>
    <w:p w14:paraId="65CFA053">
      <w:pPr>
        <w:spacing w:after="0" w:line="440" w:lineRule="exact"/>
        <w:rPr>
          <w:rFonts w:ascii="仿宋" w:hAnsi="仿宋" w:eastAsia="仿宋" w:cs="宋体"/>
          <w:sz w:val="24"/>
          <w:szCs w:val="24"/>
        </w:rPr>
      </w:pPr>
      <w:r>
        <w:rPr>
          <w:rFonts w:hint="eastAsia" w:ascii="仿宋" w:hAnsi="仿宋" w:eastAsia="仿宋" w:cs="宋体"/>
          <w:sz w:val="24"/>
          <w:szCs w:val="24"/>
        </w:rPr>
        <w:t xml:space="preserve">   该采购项目符合性审查环节通过后为电子自动评审，因此不接受价格计算错误或填报错误，若出现该情况，则其投标将作为无效投标处理。</w:t>
      </w:r>
    </w:p>
    <w:p w14:paraId="6B9EC931">
      <w:pPr>
        <w:pStyle w:val="5"/>
        <w:spacing w:before="0" w:after="0" w:line="440" w:lineRule="exact"/>
        <w:ind w:firstLine="482"/>
        <w:rPr>
          <w:rFonts w:ascii="方正黑体_GBK" w:hAnsi="仿宋" w:eastAsia="方正黑体_GBK" w:cs="宋体"/>
          <w:b w:val="0"/>
          <w:bCs w:val="0"/>
          <w:sz w:val="24"/>
          <w:szCs w:val="24"/>
        </w:rPr>
      </w:pPr>
      <w:bookmarkStart w:id="18" w:name="_Toc46762278"/>
      <w:r>
        <w:rPr>
          <w:rFonts w:hint="eastAsia" w:ascii="方正黑体_GBK" w:hAnsi="仿宋" w:eastAsia="方正黑体_GBK" w:cs="宋体"/>
          <w:b w:val="0"/>
          <w:bCs w:val="0"/>
          <w:sz w:val="24"/>
          <w:szCs w:val="24"/>
        </w:rPr>
        <w:t>五、投标文件的签署及规定</w:t>
      </w:r>
      <w:bookmarkEnd w:id="18"/>
    </w:p>
    <w:p w14:paraId="5940AC52">
      <w:pPr>
        <w:spacing w:after="0" w:line="440" w:lineRule="exact"/>
        <w:rPr>
          <w:rFonts w:ascii="仿宋" w:hAnsi="仿宋" w:eastAsia="仿宋" w:cs="宋体"/>
          <w:sz w:val="24"/>
          <w:szCs w:val="24"/>
        </w:rPr>
      </w:pPr>
      <w:r>
        <w:rPr>
          <w:rFonts w:hint="eastAsia" w:ascii="仿宋" w:hAnsi="仿宋" w:eastAsia="仿宋" w:cs="宋体"/>
          <w:sz w:val="24"/>
          <w:szCs w:val="24"/>
        </w:rPr>
        <w:t xml:space="preserve">   （1）投标人应填写全称，同时加盖单位公章。</w:t>
      </w:r>
    </w:p>
    <w:p w14:paraId="5D01E85D">
      <w:pPr>
        <w:spacing w:after="0" w:line="440" w:lineRule="exact"/>
        <w:rPr>
          <w:rFonts w:ascii="仿宋" w:hAnsi="仿宋" w:eastAsia="仿宋" w:cs="宋体"/>
          <w:sz w:val="24"/>
          <w:szCs w:val="24"/>
        </w:rPr>
      </w:pPr>
      <w:r>
        <w:rPr>
          <w:rFonts w:hint="eastAsia" w:ascii="仿宋" w:hAnsi="仿宋" w:eastAsia="仿宋" w:cs="宋体"/>
          <w:sz w:val="24"/>
          <w:szCs w:val="24"/>
        </w:rPr>
        <w:t xml:space="preserve">   （2）投标文件必须由法定代表人或其授权代表签署并加盖单位公章。</w:t>
      </w:r>
    </w:p>
    <w:p w14:paraId="1B2769CA">
      <w:pPr>
        <w:pStyle w:val="5"/>
        <w:spacing w:before="0" w:after="0" w:line="440" w:lineRule="exact"/>
        <w:ind w:firstLine="482"/>
        <w:rPr>
          <w:rFonts w:ascii="方正黑体_GBK" w:hAnsi="仿宋" w:eastAsia="方正黑体_GBK" w:cs="宋体"/>
          <w:b w:val="0"/>
          <w:bCs w:val="0"/>
          <w:sz w:val="24"/>
          <w:szCs w:val="24"/>
        </w:rPr>
      </w:pPr>
      <w:r>
        <w:rPr>
          <w:rFonts w:hint="eastAsia" w:ascii="方正黑体_GBK" w:hAnsi="仿宋" w:eastAsia="方正黑体_GBK" w:cs="宋体"/>
          <w:b w:val="0"/>
          <w:bCs w:val="0"/>
          <w:sz w:val="24"/>
          <w:szCs w:val="24"/>
        </w:rPr>
        <w:t xml:space="preserve"> </w:t>
      </w:r>
      <w:bookmarkStart w:id="19" w:name="_Toc379913020"/>
      <w:bookmarkStart w:id="20" w:name="_Toc46762281"/>
      <w:r>
        <w:rPr>
          <w:rFonts w:hint="eastAsia" w:ascii="方正黑体_GBK" w:hAnsi="仿宋" w:eastAsia="方正黑体_GBK" w:cs="宋体"/>
          <w:b w:val="0"/>
          <w:bCs w:val="0"/>
          <w:sz w:val="24"/>
          <w:szCs w:val="24"/>
        </w:rPr>
        <w:t>六、开标</w:t>
      </w:r>
      <w:bookmarkEnd w:id="19"/>
      <w:r>
        <w:rPr>
          <w:rFonts w:hint="eastAsia" w:ascii="方正黑体_GBK" w:hAnsi="仿宋" w:eastAsia="方正黑体_GBK" w:cs="宋体"/>
          <w:b w:val="0"/>
          <w:bCs w:val="0"/>
          <w:sz w:val="24"/>
          <w:szCs w:val="24"/>
        </w:rPr>
        <w:t>程序</w:t>
      </w:r>
      <w:bookmarkEnd w:id="20"/>
      <w:bookmarkStart w:id="21" w:name="OLE_LINK44"/>
      <w:bookmarkStart w:id="22" w:name="OLE_LINK45"/>
    </w:p>
    <w:bookmarkEnd w:id="21"/>
    <w:bookmarkEnd w:id="22"/>
    <w:p w14:paraId="4CAAF734">
      <w:pPr>
        <w:pStyle w:val="5"/>
        <w:spacing w:before="0" w:after="0" w:line="440" w:lineRule="exact"/>
        <w:ind w:firstLine="482"/>
        <w:rPr>
          <w:rFonts w:ascii="仿宋" w:hAnsi="仿宋" w:eastAsia="仿宋" w:cs="宋体"/>
          <w:sz w:val="24"/>
          <w:szCs w:val="24"/>
        </w:rPr>
      </w:pPr>
      <w:bookmarkStart w:id="23" w:name="_Toc46762282"/>
      <w:r>
        <w:rPr>
          <w:rFonts w:hint="eastAsia" w:ascii="仿宋" w:hAnsi="仿宋" w:eastAsia="仿宋" w:cs="宋体"/>
          <w:sz w:val="24"/>
          <w:szCs w:val="24"/>
        </w:rPr>
        <w:t>符合性审查通过后，由电子自动评审按价格由低到高的顺序确定中标候选人。</w:t>
      </w:r>
    </w:p>
    <w:p w14:paraId="27D751A8">
      <w:pPr>
        <w:pStyle w:val="5"/>
        <w:spacing w:before="0" w:after="0" w:line="440" w:lineRule="exact"/>
        <w:ind w:firstLine="482"/>
        <w:rPr>
          <w:rFonts w:ascii="方正黑体_GBK" w:hAnsi="仿宋" w:eastAsia="方正黑体_GBK" w:cs="宋体"/>
          <w:b w:val="0"/>
          <w:bCs w:val="0"/>
          <w:sz w:val="24"/>
          <w:szCs w:val="24"/>
        </w:rPr>
      </w:pPr>
      <w:r>
        <w:rPr>
          <w:rFonts w:hint="eastAsia" w:ascii="方正黑体_GBK" w:hAnsi="仿宋" w:eastAsia="方正黑体_GBK" w:cs="宋体"/>
          <w:b w:val="0"/>
          <w:bCs w:val="0"/>
          <w:sz w:val="24"/>
          <w:szCs w:val="24"/>
        </w:rPr>
        <w:t>七、评标及成交原则</w:t>
      </w:r>
      <w:bookmarkEnd w:id="23"/>
    </w:p>
    <w:p w14:paraId="2A9E92ED">
      <w:pPr>
        <w:spacing w:after="0"/>
        <w:ind w:firstLine="480" w:firstLineChars="200"/>
        <w:rPr>
          <w:rFonts w:eastAsia="仿宋" w:cs="Times New Roman"/>
        </w:rPr>
      </w:pPr>
      <w:r>
        <w:rPr>
          <w:rFonts w:hint="eastAsia" w:ascii="仿宋" w:hAnsi="仿宋" w:eastAsia="仿宋" w:cs="宋体"/>
          <w:bCs/>
          <w:sz w:val="24"/>
          <w:szCs w:val="24"/>
        </w:rPr>
        <w:t>经评审的最低价法。</w:t>
      </w:r>
    </w:p>
    <w:p w14:paraId="26F2C462">
      <w:pPr>
        <w:pStyle w:val="5"/>
        <w:spacing w:before="0" w:after="0" w:line="440" w:lineRule="exact"/>
        <w:ind w:firstLine="482"/>
        <w:rPr>
          <w:rFonts w:ascii="方正黑体_GBK" w:hAnsi="仿宋" w:eastAsia="方正黑体_GBK" w:cs="宋体"/>
          <w:b w:val="0"/>
          <w:bCs w:val="0"/>
          <w:sz w:val="24"/>
          <w:szCs w:val="24"/>
        </w:rPr>
      </w:pPr>
      <w:bookmarkStart w:id="24" w:name="_Toc46762283"/>
      <w:r>
        <w:rPr>
          <w:rFonts w:hint="eastAsia" w:ascii="方正黑体_GBK" w:hAnsi="仿宋" w:eastAsia="方正黑体_GBK" w:cs="宋体"/>
          <w:b w:val="0"/>
          <w:bCs w:val="0"/>
          <w:sz w:val="24"/>
          <w:szCs w:val="24"/>
        </w:rPr>
        <w:t>八、无效投标</w:t>
      </w:r>
      <w:bookmarkEnd w:id="24"/>
    </w:p>
    <w:p w14:paraId="4352A8A8">
      <w:pPr>
        <w:spacing w:after="0" w:line="440" w:lineRule="exact"/>
        <w:rPr>
          <w:rFonts w:ascii="仿宋" w:hAnsi="仿宋" w:eastAsia="仿宋" w:cs="宋体"/>
          <w:sz w:val="24"/>
          <w:szCs w:val="24"/>
        </w:rPr>
      </w:pPr>
      <w:r>
        <w:rPr>
          <w:rFonts w:hint="eastAsia" w:ascii="仿宋" w:hAnsi="仿宋" w:eastAsia="仿宋" w:cs="宋体"/>
          <w:sz w:val="24"/>
          <w:szCs w:val="24"/>
        </w:rPr>
        <w:t xml:space="preserve">    出现以下情况之一的，视为无效投标：</w:t>
      </w:r>
    </w:p>
    <w:p w14:paraId="34655252">
      <w:pPr>
        <w:spacing w:after="0" w:line="440" w:lineRule="exact"/>
        <w:rPr>
          <w:rFonts w:ascii="仿宋" w:hAnsi="仿宋" w:eastAsia="仿宋" w:cs="宋体"/>
          <w:sz w:val="24"/>
          <w:szCs w:val="24"/>
        </w:rPr>
      </w:pPr>
      <w:r>
        <w:rPr>
          <w:rFonts w:hint="eastAsia" w:ascii="仿宋" w:hAnsi="仿宋" w:eastAsia="仿宋" w:cs="宋体"/>
          <w:sz w:val="24"/>
          <w:szCs w:val="24"/>
        </w:rPr>
        <w:t xml:space="preserve">   </w:t>
      </w:r>
      <w:r>
        <w:rPr>
          <w:rFonts w:ascii="仿宋" w:hAnsi="仿宋" w:eastAsia="仿宋" w:cs="宋体"/>
          <w:sz w:val="24"/>
          <w:szCs w:val="24"/>
        </w:rPr>
        <w:t xml:space="preserve"> </w:t>
      </w:r>
      <w:r>
        <w:rPr>
          <w:rFonts w:hint="eastAsia" w:ascii="仿宋" w:hAnsi="仿宋" w:eastAsia="仿宋" w:cs="宋体"/>
          <w:sz w:val="24"/>
          <w:szCs w:val="24"/>
        </w:rPr>
        <w:t>（1）无有效资格证明文件的投标；</w:t>
      </w:r>
    </w:p>
    <w:p w14:paraId="3B4D7687">
      <w:pPr>
        <w:spacing w:after="0" w:line="440" w:lineRule="exact"/>
        <w:ind w:firstLine="480" w:firstLineChars="200"/>
        <w:rPr>
          <w:rFonts w:ascii="仿宋" w:hAnsi="仿宋" w:eastAsia="仿宋" w:cs="宋体"/>
          <w:sz w:val="24"/>
          <w:szCs w:val="24"/>
        </w:rPr>
      </w:pPr>
      <w:r>
        <w:rPr>
          <w:rFonts w:hint="eastAsia" w:ascii="仿宋" w:hAnsi="仿宋" w:eastAsia="仿宋" w:cs="宋体"/>
          <w:sz w:val="24"/>
          <w:szCs w:val="24"/>
        </w:rPr>
        <w:t>（</w:t>
      </w:r>
      <w:r>
        <w:rPr>
          <w:rFonts w:ascii="仿宋" w:hAnsi="仿宋" w:eastAsia="仿宋" w:cs="宋体"/>
          <w:sz w:val="24"/>
          <w:szCs w:val="24"/>
        </w:rPr>
        <w:t>2</w:t>
      </w:r>
      <w:r>
        <w:rPr>
          <w:rFonts w:hint="eastAsia" w:ascii="仿宋" w:hAnsi="仿宋" w:eastAsia="仿宋" w:cs="宋体"/>
          <w:sz w:val="24"/>
          <w:szCs w:val="24"/>
        </w:rPr>
        <w:t>）投标文件附有采购人不能接受的条件；</w:t>
      </w:r>
    </w:p>
    <w:p w14:paraId="5B138D9B">
      <w:pPr>
        <w:spacing w:after="0" w:line="440" w:lineRule="exact"/>
        <w:rPr>
          <w:rFonts w:ascii="仿宋" w:hAnsi="仿宋" w:eastAsia="仿宋" w:cs="宋体"/>
          <w:sz w:val="24"/>
          <w:szCs w:val="24"/>
        </w:rPr>
      </w:pPr>
      <w:r>
        <w:rPr>
          <w:rFonts w:hint="eastAsia" w:ascii="仿宋" w:hAnsi="仿宋" w:eastAsia="仿宋" w:cs="宋体"/>
          <w:sz w:val="24"/>
          <w:szCs w:val="24"/>
        </w:rPr>
        <w:t xml:space="preserve">   </w:t>
      </w:r>
      <w:r>
        <w:rPr>
          <w:rFonts w:ascii="仿宋" w:hAnsi="仿宋" w:eastAsia="仿宋" w:cs="宋体"/>
          <w:sz w:val="24"/>
          <w:szCs w:val="24"/>
        </w:rPr>
        <w:t xml:space="preserve"> </w:t>
      </w:r>
      <w:r>
        <w:rPr>
          <w:rFonts w:hint="eastAsia" w:ascii="仿宋" w:hAnsi="仿宋" w:eastAsia="仿宋" w:cs="宋体"/>
          <w:sz w:val="24"/>
          <w:szCs w:val="24"/>
        </w:rPr>
        <w:t>（3）投标文件组成不符合第二篇第一条“投标文件组成”要求；</w:t>
      </w:r>
    </w:p>
    <w:p w14:paraId="6B4D6B82">
      <w:pPr>
        <w:spacing w:after="0" w:line="500" w:lineRule="exact"/>
        <w:ind w:firstLine="480"/>
        <w:rPr>
          <w:rFonts w:ascii="仿宋" w:hAnsi="仿宋" w:eastAsia="仿宋" w:cs="宋体"/>
          <w:sz w:val="24"/>
          <w:szCs w:val="24"/>
        </w:rPr>
      </w:pPr>
      <w:r>
        <w:rPr>
          <w:rFonts w:hint="eastAsia" w:ascii="仿宋" w:hAnsi="仿宋" w:eastAsia="仿宋" w:cs="宋体"/>
          <w:sz w:val="24"/>
          <w:szCs w:val="24"/>
        </w:rPr>
        <w:t>（4）报价不一致或不唯一或出现第二篇第四条“对价格的计算错误或填报错误的处理”情形。</w:t>
      </w:r>
    </w:p>
    <w:p w14:paraId="4F3C576B">
      <w:pPr>
        <w:spacing w:after="0" w:line="500" w:lineRule="exact"/>
        <w:ind w:firstLine="480"/>
        <w:rPr>
          <w:rFonts w:ascii="仿宋" w:hAnsi="仿宋" w:eastAsia="仿宋" w:cs="宋体"/>
          <w:sz w:val="24"/>
          <w:szCs w:val="24"/>
        </w:rPr>
      </w:pPr>
      <w:r>
        <w:rPr>
          <w:rFonts w:hint="eastAsia" w:ascii="仿宋" w:hAnsi="仿宋" w:eastAsia="仿宋" w:cs="宋体"/>
          <w:sz w:val="24"/>
          <w:szCs w:val="24"/>
        </w:rPr>
        <w:t>（5）报价不符合第三篇要求。</w:t>
      </w:r>
    </w:p>
    <w:p w14:paraId="11E4C980">
      <w:pPr>
        <w:spacing w:after="0" w:line="500" w:lineRule="exact"/>
        <w:rPr>
          <w:rFonts w:ascii="方正黑体_GBK" w:hAnsi="仿宋" w:eastAsia="方正黑体_GBK" w:cs="宋体"/>
          <w:bCs/>
          <w:sz w:val="24"/>
          <w:szCs w:val="24"/>
        </w:rPr>
      </w:pPr>
      <w:r>
        <w:rPr>
          <w:rFonts w:hint="eastAsia" w:ascii="方正黑体_GBK" w:hAnsi="仿宋" w:eastAsia="方正黑体_GBK" w:cs="宋体"/>
          <w:sz w:val="24"/>
          <w:szCs w:val="24"/>
        </w:rPr>
        <w:t xml:space="preserve"> </w:t>
      </w:r>
      <w:r>
        <w:rPr>
          <w:rFonts w:hint="eastAsia" w:ascii="方正黑体_GBK" w:hAnsi="仿宋" w:eastAsia="方正黑体_GBK" w:cs="宋体"/>
          <w:bCs/>
          <w:sz w:val="24"/>
          <w:szCs w:val="24"/>
        </w:rPr>
        <w:t xml:space="preserve">  </w:t>
      </w:r>
      <w:bookmarkStart w:id="25" w:name="_Toc340223155"/>
      <w:bookmarkStart w:id="26" w:name="_Toc46762284"/>
      <w:r>
        <w:rPr>
          <w:rFonts w:hint="eastAsia" w:ascii="方正黑体_GBK" w:hAnsi="仿宋" w:eastAsia="方正黑体_GBK" w:cs="宋体"/>
          <w:bCs/>
          <w:sz w:val="24"/>
          <w:szCs w:val="24"/>
        </w:rPr>
        <w:t xml:space="preserve"> 九、废标条款</w:t>
      </w:r>
      <w:bookmarkEnd w:id="25"/>
      <w:bookmarkEnd w:id="26"/>
    </w:p>
    <w:p w14:paraId="03EEE4EF">
      <w:pPr>
        <w:spacing w:after="0" w:line="440" w:lineRule="exact"/>
        <w:rPr>
          <w:rFonts w:ascii="仿宋" w:hAnsi="仿宋" w:eastAsia="仿宋" w:cs="宋体"/>
          <w:sz w:val="24"/>
          <w:szCs w:val="24"/>
        </w:rPr>
      </w:pPr>
      <w:r>
        <w:rPr>
          <w:rFonts w:hint="eastAsia" w:ascii="仿宋" w:hAnsi="仿宋" w:eastAsia="仿宋" w:cs="宋体"/>
          <w:sz w:val="24"/>
          <w:szCs w:val="24"/>
        </w:rPr>
        <w:t xml:space="preserve">    询价小组评审时出现以下情况之一的，应予废标：</w:t>
      </w:r>
    </w:p>
    <w:p w14:paraId="117729D3">
      <w:pPr>
        <w:spacing w:after="0" w:line="420" w:lineRule="exact"/>
        <w:rPr>
          <w:rFonts w:ascii="仿宋" w:hAnsi="仿宋" w:eastAsia="仿宋" w:cs="宋体"/>
          <w:sz w:val="24"/>
          <w:szCs w:val="24"/>
        </w:rPr>
      </w:pPr>
      <w:r>
        <w:rPr>
          <w:rFonts w:hint="eastAsia" w:ascii="仿宋" w:hAnsi="仿宋" w:eastAsia="仿宋" w:cs="宋体"/>
          <w:sz w:val="24"/>
          <w:szCs w:val="24"/>
        </w:rPr>
        <w:t xml:space="preserve">    （1）恶意低价报价，单价或总价明显低于成本的作为废标；</w:t>
      </w:r>
    </w:p>
    <w:p w14:paraId="300959F3">
      <w:pPr>
        <w:spacing w:after="0" w:line="420" w:lineRule="exact"/>
        <w:rPr>
          <w:rFonts w:ascii="仿宋" w:hAnsi="仿宋" w:eastAsia="仿宋" w:cs="宋体"/>
          <w:sz w:val="24"/>
          <w:szCs w:val="24"/>
        </w:rPr>
      </w:pPr>
      <w:r>
        <w:rPr>
          <w:rFonts w:hint="eastAsia" w:ascii="仿宋" w:hAnsi="仿宋" w:eastAsia="仿宋" w:cs="宋体"/>
          <w:sz w:val="24"/>
          <w:szCs w:val="24"/>
        </w:rPr>
        <w:t xml:space="preserve">    （2）出现影响采购公正的违法、违规行为的；</w:t>
      </w:r>
    </w:p>
    <w:p w14:paraId="493B43B0">
      <w:pPr>
        <w:spacing w:after="0" w:line="240" w:lineRule="atLeast"/>
        <w:rPr>
          <w:rFonts w:ascii="仿宋" w:hAnsi="仿宋" w:eastAsia="仿宋" w:cs="宋体"/>
          <w:sz w:val="24"/>
          <w:szCs w:val="24"/>
        </w:rPr>
      </w:pPr>
      <w:r>
        <w:rPr>
          <w:rFonts w:hint="eastAsia" w:ascii="仿宋" w:hAnsi="仿宋" w:eastAsia="仿宋" w:cs="宋体"/>
          <w:sz w:val="24"/>
          <w:szCs w:val="24"/>
        </w:rPr>
        <w:t xml:space="preserve">    （3）因重大变故，采购任务取消的。</w:t>
      </w:r>
    </w:p>
    <w:p w14:paraId="606A796C">
      <w:pPr>
        <w:spacing w:after="0" w:line="240" w:lineRule="atLeast"/>
        <w:ind w:firstLine="480" w:firstLineChars="200"/>
        <w:rPr>
          <w:rFonts w:ascii="仿宋" w:hAnsi="仿宋" w:eastAsia="仿宋" w:cs="宋体"/>
          <w:bCs/>
          <w:sz w:val="24"/>
          <w:szCs w:val="24"/>
        </w:rPr>
      </w:pPr>
      <w:r>
        <w:rPr>
          <w:rFonts w:hint="eastAsia" w:ascii="仿宋" w:hAnsi="仿宋" w:eastAsia="仿宋" w:cs="宋体"/>
          <w:bCs/>
          <w:sz w:val="24"/>
          <w:szCs w:val="24"/>
        </w:rPr>
        <w:t>（4）报表的项目编号、名称、特征描述、数量、单位与招标人不一致的废标，</w:t>
      </w:r>
    </w:p>
    <w:p w14:paraId="484CE4C1">
      <w:pPr>
        <w:spacing w:after="0" w:line="240" w:lineRule="atLeast"/>
        <w:ind w:firstLine="480" w:firstLineChars="200"/>
        <w:rPr>
          <w:rFonts w:ascii="仿宋" w:hAnsi="仿宋" w:eastAsia="仿宋" w:cs="宋体"/>
          <w:sz w:val="24"/>
          <w:szCs w:val="24"/>
        </w:rPr>
      </w:pPr>
      <w:r>
        <w:rPr>
          <w:rFonts w:hint="eastAsia" w:ascii="仿宋" w:hAnsi="仿宋" w:eastAsia="仿宋" w:cs="宋体"/>
          <w:sz w:val="24"/>
          <w:szCs w:val="24"/>
        </w:rPr>
        <w:t>（5）资料弄虚做假的废标。</w:t>
      </w:r>
    </w:p>
    <w:p w14:paraId="5C38DFE3">
      <w:pPr>
        <w:spacing w:after="0" w:line="500" w:lineRule="exact"/>
        <w:rPr>
          <w:rFonts w:ascii="仿宋" w:hAnsi="仿宋" w:eastAsia="仿宋" w:cs="宋体"/>
          <w:bCs/>
          <w:sz w:val="24"/>
          <w:szCs w:val="24"/>
        </w:rPr>
      </w:pPr>
      <w:r>
        <w:rPr>
          <w:rFonts w:hint="eastAsia" w:ascii="仿宋" w:hAnsi="仿宋" w:eastAsia="仿宋" w:cs="宋体"/>
          <w:sz w:val="24"/>
          <w:szCs w:val="24"/>
        </w:rPr>
        <w:t xml:space="preserve"> </w:t>
      </w:r>
      <w:r>
        <w:rPr>
          <w:rFonts w:hint="eastAsia" w:ascii="方正黑体_GBK" w:hAnsi="仿宋" w:eastAsia="方正黑体_GBK" w:cs="宋体"/>
          <w:bCs/>
          <w:sz w:val="24"/>
          <w:szCs w:val="24"/>
        </w:rPr>
        <w:t xml:space="preserve">   </w:t>
      </w:r>
      <w:bookmarkStart w:id="27" w:name="_Toc46762285"/>
      <w:r>
        <w:rPr>
          <w:rFonts w:hint="eastAsia" w:ascii="方正黑体_GBK" w:hAnsi="仿宋" w:eastAsia="方正黑体_GBK" w:cs="宋体"/>
          <w:bCs/>
          <w:sz w:val="24"/>
          <w:szCs w:val="24"/>
        </w:rPr>
        <w:t>十、签订合同</w:t>
      </w:r>
      <w:bookmarkEnd w:id="27"/>
    </w:p>
    <w:p w14:paraId="00059AF0">
      <w:pPr>
        <w:spacing w:after="0" w:line="440" w:lineRule="exact"/>
        <w:rPr>
          <w:rFonts w:ascii="仿宋" w:hAnsi="仿宋" w:eastAsia="仿宋" w:cs="宋体"/>
          <w:sz w:val="24"/>
          <w:szCs w:val="24"/>
        </w:rPr>
      </w:pPr>
      <w:r>
        <w:rPr>
          <w:rFonts w:hint="eastAsia" w:ascii="仿宋" w:hAnsi="仿宋" w:eastAsia="仿宋" w:cs="宋体"/>
          <w:sz w:val="24"/>
          <w:szCs w:val="24"/>
        </w:rPr>
        <w:t xml:space="preserve">    （1）中标供应商应该于公示期满后2日内与采购人签订合同，否则按开标后撤回投标处理。</w:t>
      </w:r>
    </w:p>
    <w:p w14:paraId="5ADC6DDE">
      <w:pPr>
        <w:spacing w:after="0" w:line="440" w:lineRule="exact"/>
        <w:rPr>
          <w:rFonts w:ascii="仿宋" w:hAnsi="仿宋" w:eastAsia="仿宋" w:cs="宋体"/>
          <w:sz w:val="24"/>
          <w:szCs w:val="24"/>
        </w:rPr>
      </w:pPr>
      <w:r>
        <w:rPr>
          <w:rFonts w:hint="eastAsia" w:ascii="仿宋" w:hAnsi="仿宋" w:eastAsia="仿宋" w:cs="宋体"/>
          <w:sz w:val="24"/>
          <w:szCs w:val="24"/>
        </w:rPr>
        <w:t xml:space="preserve">    （2）采购文件、中标供应商的投标文件及评审过程中有关澄清文件均应作为合同附件。</w:t>
      </w:r>
    </w:p>
    <w:p w14:paraId="1C7CBB25">
      <w:pPr>
        <w:spacing w:after="0"/>
        <w:ind w:firstLine="465"/>
        <w:rPr>
          <w:rFonts w:ascii="方正黑体_GBK" w:hAnsi="仿宋" w:eastAsia="方正黑体_GBK" w:cs="宋体"/>
          <w:sz w:val="24"/>
          <w:szCs w:val="24"/>
        </w:rPr>
      </w:pPr>
      <w:r>
        <w:rPr>
          <w:rFonts w:hint="eastAsia" w:ascii="方正黑体_GBK" w:hAnsi="仿宋" w:eastAsia="方正黑体_GBK" w:cs="宋体"/>
          <w:sz w:val="24"/>
          <w:szCs w:val="24"/>
        </w:rPr>
        <w:t>十一、重新采购</w:t>
      </w:r>
    </w:p>
    <w:p w14:paraId="3A87152F">
      <w:pPr>
        <w:spacing w:after="0" w:line="440" w:lineRule="exact"/>
        <w:rPr>
          <w:rFonts w:ascii="仿宋" w:hAnsi="仿宋" w:eastAsia="仿宋" w:cs="宋体"/>
          <w:sz w:val="24"/>
          <w:szCs w:val="24"/>
        </w:rPr>
      </w:pPr>
      <w:bookmarkStart w:id="28" w:name="_Toc46762287"/>
      <w:r>
        <w:rPr>
          <w:rFonts w:hint="eastAsia" w:ascii="仿宋" w:hAnsi="仿宋" w:eastAsia="仿宋" w:cs="Times New Roman"/>
          <w:b/>
          <w:bCs/>
          <w:sz w:val="28"/>
          <w:szCs w:val="28"/>
        </w:rPr>
        <w:t xml:space="preserve">   </w:t>
      </w:r>
      <w:r>
        <w:rPr>
          <w:rFonts w:hint="eastAsia" w:ascii="仿宋" w:hAnsi="仿宋" w:eastAsia="仿宋" w:cs="宋体"/>
          <w:sz w:val="24"/>
          <w:szCs w:val="24"/>
        </w:rPr>
        <w:t>1.中标供应商放弃中标、撤回投标、被废标或因其它原因无法按时签订合同时，顺延至第二中标候选人；第二中标候选人也放弃时，依次顺延；直至所有中标候选人均放弃时，重新组织采购。</w:t>
      </w:r>
    </w:p>
    <w:p w14:paraId="524BB681">
      <w:pPr>
        <w:spacing w:after="0" w:line="440" w:lineRule="exact"/>
        <w:ind w:firstLine="480" w:firstLineChars="200"/>
        <w:rPr>
          <w:rFonts w:ascii="仿宋" w:hAnsi="仿宋" w:eastAsia="仿宋" w:cs="宋体"/>
          <w:sz w:val="24"/>
          <w:szCs w:val="24"/>
        </w:rPr>
      </w:pPr>
      <w:r>
        <w:rPr>
          <w:rFonts w:hint="eastAsia" w:ascii="仿宋" w:hAnsi="仿宋" w:eastAsia="仿宋" w:cs="宋体"/>
          <w:sz w:val="24"/>
          <w:szCs w:val="24"/>
        </w:rPr>
        <w:t>2.投标供应商数量少于开标要求时，重新组织采购。</w:t>
      </w:r>
    </w:p>
    <w:p w14:paraId="66F9BE38">
      <w:pPr>
        <w:pStyle w:val="5"/>
        <w:spacing w:before="0" w:after="0" w:line="240" w:lineRule="auto"/>
        <w:jc w:val="center"/>
        <w:rPr>
          <w:rFonts w:ascii="黑体" w:hAnsi="黑体"/>
          <w:bCs w:val="0"/>
          <w:sz w:val="44"/>
          <w:szCs w:val="44"/>
        </w:rPr>
      </w:pPr>
      <w:r>
        <w:rPr>
          <w:rFonts w:hint="eastAsia" w:ascii="黑体" w:hAnsi="黑体"/>
          <w:bCs w:val="0"/>
          <w:sz w:val="44"/>
          <w:szCs w:val="44"/>
        </w:rPr>
        <w:t xml:space="preserve">第三篇  </w:t>
      </w:r>
      <w:bookmarkEnd w:id="28"/>
      <w:r>
        <w:rPr>
          <w:rFonts w:hint="eastAsia" w:ascii="黑体" w:hAnsi="黑体"/>
          <w:bCs w:val="0"/>
          <w:sz w:val="44"/>
          <w:szCs w:val="44"/>
        </w:rPr>
        <w:t>项目服务内容及相关要求</w:t>
      </w:r>
    </w:p>
    <w:p w14:paraId="1F2DDA75">
      <w:pPr>
        <w:ind w:firstLine="465"/>
        <w:rPr>
          <w:rFonts w:hint="eastAsia" w:ascii="方正黑体_GBK" w:hAnsi="仿宋" w:eastAsia="方正黑体_GBK" w:cs="宋体"/>
          <w:sz w:val="24"/>
          <w:szCs w:val="24"/>
        </w:rPr>
      </w:pPr>
      <w:bookmarkStart w:id="29" w:name="_Toc464637615"/>
      <w:bookmarkStart w:id="30" w:name="_Toc46762288"/>
      <w:r>
        <w:rPr>
          <w:rFonts w:hint="eastAsia" w:ascii="方正黑体_GBK" w:hAnsi="仿宋" w:eastAsia="方正黑体_GBK" w:cs="宋体"/>
          <w:sz w:val="24"/>
          <w:szCs w:val="24"/>
        </w:rPr>
        <w:t>招标项目一览表</w:t>
      </w:r>
      <w:bookmarkEnd w:id="29"/>
      <w:bookmarkEnd w:id="30"/>
      <w:bookmarkStart w:id="31" w:name="_Toc464637616"/>
      <w:r>
        <w:rPr>
          <w:rFonts w:hint="eastAsia" w:ascii="方正黑体_GBK" w:hAnsi="仿宋" w:eastAsia="方正黑体_GBK" w:cs="宋体"/>
          <w:sz w:val="24"/>
          <w:szCs w:val="24"/>
        </w:rPr>
        <w:t>（最高限价表）</w:t>
      </w:r>
    </w:p>
    <w:tbl>
      <w:tblPr>
        <w:tblStyle w:val="13"/>
        <w:tblW w:w="10348" w:type="dxa"/>
        <w:tblInd w:w="-714" w:type="dxa"/>
        <w:tblLayout w:type="fixed"/>
        <w:tblCellMar>
          <w:top w:w="0" w:type="dxa"/>
          <w:left w:w="108" w:type="dxa"/>
          <w:bottom w:w="0" w:type="dxa"/>
          <w:right w:w="108" w:type="dxa"/>
        </w:tblCellMar>
      </w:tblPr>
      <w:tblGrid>
        <w:gridCol w:w="567"/>
        <w:gridCol w:w="851"/>
        <w:gridCol w:w="1843"/>
        <w:gridCol w:w="992"/>
        <w:gridCol w:w="2835"/>
        <w:gridCol w:w="425"/>
        <w:gridCol w:w="709"/>
        <w:gridCol w:w="851"/>
        <w:gridCol w:w="1275"/>
      </w:tblGrid>
      <w:tr w14:paraId="310E0177">
        <w:tblPrEx>
          <w:tblCellMar>
            <w:top w:w="0" w:type="dxa"/>
            <w:left w:w="108" w:type="dxa"/>
            <w:bottom w:w="0" w:type="dxa"/>
            <w:right w:w="108" w:type="dxa"/>
          </w:tblCellMar>
        </w:tblPrEx>
        <w:trPr>
          <w:trHeight w:val="77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42C3">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DF3D">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品名</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2F8A">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产品图片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42EE">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规格</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83B7">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参数、工艺及材质要求</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4AFB">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单位</w:t>
            </w:r>
          </w:p>
        </w:tc>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14:paraId="03D2F126">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数量</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08B516C1">
            <w:pPr>
              <w:widowControl/>
              <w:jc w:val="center"/>
              <w:textAlignment w:val="center"/>
              <w:rPr>
                <w:rFonts w:ascii="宋体" w:hAnsi="宋体" w:eastAsia="宋体" w:cs="方正仿宋_GBK"/>
                <w:szCs w:val="21"/>
              </w:rPr>
            </w:pPr>
            <w:r>
              <w:rPr>
                <w:rFonts w:hint="eastAsia" w:ascii="宋体" w:hAnsi="宋体" w:eastAsia="宋体" w:cs="方正仿宋_GBK"/>
                <w:szCs w:val="21"/>
              </w:rPr>
              <w:t>全费用单价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8A67">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合价</w:t>
            </w:r>
          </w:p>
        </w:tc>
      </w:tr>
      <w:tr w14:paraId="06A9CE6D">
        <w:tblPrEx>
          <w:tblCellMar>
            <w:top w:w="0" w:type="dxa"/>
            <w:left w:w="108" w:type="dxa"/>
            <w:bottom w:w="0" w:type="dxa"/>
            <w:right w:w="108" w:type="dxa"/>
          </w:tblCellMar>
        </w:tblPrEx>
        <w:trPr>
          <w:trHeight w:val="56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5313">
            <w:pPr>
              <w:widowControl/>
              <w:jc w:val="center"/>
              <w:rPr>
                <w:rFonts w:ascii="宋体" w:hAnsi="宋体" w:eastAsia="宋体" w:cs="方正仿宋_GBK"/>
                <w:b/>
                <w:bCs/>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5CB0">
            <w:pPr>
              <w:widowControl/>
              <w:jc w:val="center"/>
              <w:textAlignment w:val="center"/>
              <w:rPr>
                <w:rFonts w:ascii="宋体" w:hAnsi="宋体" w:eastAsia="宋体" w:cs="方正仿宋_GBK"/>
                <w:b/>
                <w:bCs/>
                <w:szCs w:val="21"/>
              </w:rPr>
            </w:pPr>
            <w:r>
              <w:rPr>
                <w:rFonts w:hint="eastAsia" w:ascii="宋体" w:hAnsi="宋体" w:eastAsia="宋体" w:cs="方正仿宋_GBK"/>
                <w:b/>
                <w:bCs/>
                <w:kern w:val="0"/>
                <w:szCs w:val="21"/>
              </w:rPr>
              <w:t>合计</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C483">
            <w:pPr>
              <w:widowControl/>
              <w:jc w:val="center"/>
              <w:rPr>
                <w:rFonts w:ascii="宋体" w:hAnsi="宋体" w:eastAsia="宋体" w:cs="方正仿宋_GBK"/>
                <w:b/>
                <w:bCs/>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6867">
            <w:pPr>
              <w:widowControl/>
              <w:jc w:val="center"/>
              <w:rPr>
                <w:rFonts w:ascii="宋体" w:hAnsi="宋体" w:eastAsia="宋体" w:cs="方正仿宋_GBK"/>
                <w:b/>
                <w:bCs/>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1532">
            <w:pPr>
              <w:widowControl/>
              <w:jc w:val="center"/>
              <w:rPr>
                <w:rFonts w:ascii="宋体" w:hAnsi="宋体" w:eastAsia="宋体" w:cs="方正仿宋_GBK"/>
                <w:b/>
                <w:bCs/>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5E09">
            <w:pPr>
              <w:widowControl/>
              <w:jc w:val="center"/>
              <w:rPr>
                <w:rFonts w:ascii="宋体" w:hAnsi="宋体" w:eastAsia="宋体" w:cs="方正仿宋_GBK"/>
                <w:b/>
                <w:bCs/>
                <w:szCs w:val="21"/>
              </w:rPr>
            </w:pPr>
          </w:p>
        </w:tc>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14:paraId="1A30106F">
            <w:pPr>
              <w:widowControl/>
              <w:jc w:val="center"/>
              <w:rPr>
                <w:rFonts w:ascii="宋体" w:hAnsi="宋体" w:eastAsia="宋体" w:cs="方正仿宋_GBK"/>
                <w:b/>
                <w:bCs/>
                <w:szCs w:val="21"/>
              </w:rPr>
            </w:pP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287E7A54">
            <w:pPr>
              <w:widowControl/>
              <w:jc w:val="center"/>
              <w:rPr>
                <w:rFonts w:ascii="宋体" w:hAnsi="宋体" w:eastAsia="宋体" w:cs="方正仿宋_GBK"/>
                <w:b/>
                <w:bCs/>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DAB8">
            <w:pPr>
              <w:widowControl/>
              <w:jc w:val="center"/>
              <w:textAlignment w:val="center"/>
              <w:rPr>
                <w:rFonts w:hint="default" w:ascii="宋体" w:hAnsi="宋体" w:eastAsia="宋体" w:cs="方正仿宋_GBK"/>
                <w:b/>
                <w:bCs/>
                <w:szCs w:val="21"/>
                <w:lang w:val="en-US" w:eastAsia="zh-CN"/>
              </w:rPr>
            </w:pPr>
            <w:r>
              <w:rPr>
                <w:rFonts w:hint="eastAsia" w:ascii="宋体" w:hAnsi="宋体" w:eastAsia="宋体" w:cs="方正仿宋_GBK"/>
                <w:b/>
                <w:bCs/>
                <w:szCs w:val="21"/>
                <w:lang w:val="en-US" w:eastAsia="zh-CN"/>
              </w:rPr>
              <w:t>14400</w:t>
            </w:r>
          </w:p>
        </w:tc>
      </w:tr>
      <w:tr w14:paraId="63C49B88">
        <w:tblPrEx>
          <w:tblCellMar>
            <w:top w:w="0" w:type="dxa"/>
            <w:left w:w="108" w:type="dxa"/>
            <w:bottom w:w="0" w:type="dxa"/>
            <w:right w:w="108" w:type="dxa"/>
          </w:tblCellMar>
        </w:tblPrEx>
        <w:trPr>
          <w:trHeight w:val="2268"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93D2">
            <w:pPr>
              <w:widowControl/>
              <w:jc w:val="center"/>
              <w:textAlignment w:val="center"/>
              <w:rPr>
                <w:rFonts w:ascii="宋体" w:hAnsi="宋体" w:eastAsia="宋体" w:cs="方正仿宋_GBK"/>
                <w:bCs/>
                <w:szCs w:val="21"/>
              </w:rPr>
            </w:pPr>
            <w:r>
              <w:rPr>
                <w:rFonts w:hint="eastAsia" w:ascii="宋体" w:hAnsi="宋体" w:eastAsia="宋体" w:cs="方正仿宋_GBK"/>
                <w:bCs/>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A56C">
            <w:pPr>
              <w:widowControl/>
              <w:jc w:val="center"/>
              <w:textAlignment w:val="center"/>
              <w:rPr>
                <w:rFonts w:hint="default" w:ascii="宋体" w:hAnsi="宋体" w:eastAsia="宋体" w:cs="方正仿宋_GBK"/>
                <w:bCs/>
                <w:szCs w:val="21"/>
                <w:lang w:val="en-US" w:eastAsia="zh-CN"/>
              </w:rPr>
            </w:pPr>
            <w:r>
              <w:rPr>
                <w:rFonts w:hint="eastAsia" w:ascii="宋体" w:hAnsi="宋体" w:eastAsia="宋体" w:cs="方正仿宋_GBK"/>
                <w:bCs/>
                <w:szCs w:val="21"/>
                <w:lang w:val="en-US" w:eastAsia="zh-CN"/>
              </w:rPr>
              <w:t>照相区桌椅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0FD4">
            <w:pPr>
              <w:widowControl/>
              <w:jc w:val="center"/>
            </w:pPr>
          </w:p>
          <w:p w14:paraId="5C215A6F">
            <w:pPr>
              <w:pStyle w:val="2"/>
              <w:spacing w:line="240" w:lineRule="auto"/>
              <w:ind w:firstLine="0"/>
              <w:rPr>
                <w:lang w:val="en-US" w:eastAsia="zh-CN"/>
              </w:rPr>
            </w:pPr>
            <w:r>
              <w:drawing>
                <wp:anchor distT="0" distB="0" distL="0" distR="0" simplePos="0" relativeHeight="251659264" behindDoc="0" locked="0" layoutInCell="1" allowOverlap="1">
                  <wp:simplePos x="0" y="0"/>
                  <wp:positionH relativeFrom="column">
                    <wp:posOffset>681990</wp:posOffset>
                  </wp:positionH>
                  <wp:positionV relativeFrom="paragraph">
                    <wp:posOffset>83185</wp:posOffset>
                  </wp:positionV>
                  <wp:extent cx="386080" cy="619760"/>
                  <wp:effectExtent l="0" t="0" r="13970" b="8890"/>
                  <wp:wrapNone/>
                  <wp:docPr id="1028" name="图片 12" descr="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12" descr="output_1"/>
                          <pic:cNvPicPr>
                            <a:picLocks noChangeAspect="1" noChangeArrowheads="1"/>
                          </pic:cNvPicPr>
                        </pic:nvPicPr>
                        <pic:blipFill>
                          <a:blip r:embed="rId6" cstate="print"/>
                          <a:srcRect/>
                          <a:stretch>
                            <a:fillRect/>
                          </a:stretch>
                        </pic:blipFill>
                        <pic:spPr>
                          <a:xfrm>
                            <a:off x="0" y="0"/>
                            <a:ext cx="386080" cy="619760"/>
                          </a:xfrm>
                          <a:prstGeom prst="rect">
                            <a:avLst/>
                          </a:prstGeom>
                          <a:noFill/>
                        </pic:spPr>
                      </pic:pic>
                    </a:graphicData>
                  </a:graphic>
                </wp:anchor>
              </w:drawing>
            </w:r>
            <w:r>
              <w:rPr>
                <w:lang w:val="en-US" w:eastAsia="zh-CN"/>
              </w:rPr>
              <w:drawing>
                <wp:anchor distT="0" distB="0" distL="114300" distR="114300" simplePos="0" relativeHeight="251660288" behindDoc="0" locked="0" layoutInCell="1" allowOverlap="1">
                  <wp:simplePos x="0" y="0"/>
                  <wp:positionH relativeFrom="column">
                    <wp:posOffset>-43180</wp:posOffset>
                  </wp:positionH>
                  <wp:positionV relativeFrom="paragraph">
                    <wp:posOffset>31115</wp:posOffset>
                  </wp:positionV>
                  <wp:extent cx="726440" cy="726440"/>
                  <wp:effectExtent l="0" t="0" r="16510" b="16510"/>
                  <wp:wrapNone/>
                  <wp:docPr id="2" name="图片 2" descr="3df422df681aee0312e5c2f07afd2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df422df681aee0312e5c2f07afd2be"/>
                          <pic:cNvPicPr>
                            <a:picLocks noChangeAspect="1"/>
                          </pic:cNvPicPr>
                        </pic:nvPicPr>
                        <pic:blipFill>
                          <a:blip r:embed="rId7"/>
                          <a:stretch>
                            <a:fillRect/>
                          </a:stretch>
                        </pic:blipFill>
                        <pic:spPr>
                          <a:xfrm>
                            <a:off x="0" y="0"/>
                            <a:ext cx="726440" cy="726440"/>
                          </a:xfrm>
                          <a:prstGeom prst="rect">
                            <a:avLst/>
                          </a:prstGeom>
                        </pic:spPr>
                      </pic:pic>
                    </a:graphicData>
                  </a:graphic>
                </wp:anchor>
              </w:drawing>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C32F">
            <w:pPr>
              <w:widowControl/>
              <w:jc w:val="center"/>
              <w:rPr>
                <w:rFonts w:ascii="宋体" w:hAnsi="宋体" w:eastAsia="宋体" w:cs="Tahoma"/>
                <w:color w:val="000000"/>
                <w:kern w:val="0"/>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01E0">
            <w:pPr>
              <w:jc w:val="left"/>
              <w:rPr>
                <w:rFonts w:hint="default" w:ascii="宋体" w:hAnsi="宋体" w:eastAsia="宋体" w:cs="Tahoma"/>
                <w:color w:val="000000"/>
                <w:szCs w:val="21"/>
                <w:lang w:val="en-US" w:eastAsia="zh-CN"/>
              </w:rPr>
            </w:pPr>
            <w:r>
              <w:rPr>
                <w:rFonts w:hint="eastAsia" w:ascii="宋体" w:hAnsi="宋体" w:eastAsia="宋体" w:cs="Tahoma"/>
                <w:color w:val="000000"/>
                <w:szCs w:val="21"/>
                <w:lang w:val="en-US" w:eastAsia="zh-CN"/>
              </w:rPr>
              <w:t>1600*800*750桌子，常规转椅。钢架厚度大于2mm，桌面中密度板厚度大于2.5cm，其余板中密度板厚度大于1.5。</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BB06">
            <w:pPr>
              <w:jc w:val="center"/>
              <w:rPr>
                <w:rFonts w:hint="eastAsia" w:ascii="宋体" w:hAnsi="宋体" w:eastAsia="宋体" w:cs="Tahoma"/>
                <w:color w:val="000000"/>
                <w:szCs w:val="21"/>
                <w:lang w:val="en-US" w:eastAsia="zh-CN"/>
              </w:rPr>
            </w:pPr>
            <w:r>
              <w:rPr>
                <w:rFonts w:hint="eastAsia" w:ascii="宋体" w:hAnsi="宋体" w:eastAsia="宋体" w:cs="Tahoma"/>
                <w:color w:val="000000"/>
                <w:szCs w:val="21"/>
                <w:lang w:val="en-US" w:eastAsia="zh-CN"/>
              </w:rPr>
              <w:t>套</w:t>
            </w:r>
          </w:p>
        </w:tc>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14:paraId="53A1E69F">
            <w:pPr>
              <w:jc w:val="center"/>
              <w:rPr>
                <w:rFonts w:hint="eastAsia" w:ascii="宋体" w:hAnsi="宋体" w:eastAsia="宋体" w:cs="Tahoma"/>
                <w:color w:val="000000"/>
                <w:szCs w:val="21"/>
                <w:lang w:eastAsia="zh-CN"/>
              </w:rPr>
            </w:pPr>
            <w:r>
              <w:rPr>
                <w:rFonts w:hint="eastAsia" w:ascii="宋体" w:hAnsi="宋体" w:eastAsia="宋体" w:cs="Tahoma"/>
                <w:color w:val="000000"/>
                <w:szCs w:val="21"/>
                <w:lang w:val="en-US" w:eastAsia="zh-CN"/>
              </w:rPr>
              <w:t>3</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5B2A0430">
            <w:pPr>
              <w:jc w:val="center"/>
              <w:rPr>
                <w:rFonts w:ascii="宋体" w:hAnsi="宋体" w:eastAsia="宋体" w:cs="Tahoma"/>
                <w:color w:val="000000"/>
                <w:szCs w:val="21"/>
              </w:rPr>
            </w:pPr>
            <w:r>
              <w:rPr>
                <w:rFonts w:hint="eastAsia" w:ascii="宋体" w:hAnsi="宋体" w:eastAsia="宋体" w:cs="Tahoma"/>
                <w:color w:val="000000"/>
                <w:szCs w:val="21"/>
              </w:rPr>
              <w:t>1</w:t>
            </w:r>
            <w:r>
              <w:rPr>
                <w:rFonts w:hint="eastAsia" w:ascii="宋体" w:hAnsi="宋体" w:eastAsia="宋体" w:cs="Tahoma"/>
                <w:color w:val="000000"/>
                <w:szCs w:val="21"/>
                <w:lang w:val="en-US" w:eastAsia="zh-CN"/>
              </w:rPr>
              <w:t>2</w:t>
            </w:r>
            <w:r>
              <w:rPr>
                <w:rFonts w:hint="eastAsia" w:ascii="宋体" w:hAnsi="宋体" w:eastAsia="宋体" w:cs="Tahoma"/>
                <w:color w:val="000000"/>
                <w:szCs w:val="21"/>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A644">
            <w:pPr>
              <w:jc w:val="center"/>
              <w:rPr>
                <w:rFonts w:hint="default" w:ascii="宋体" w:hAnsi="宋体" w:eastAsia="宋体" w:cs="Tahoma"/>
                <w:color w:val="000000"/>
                <w:szCs w:val="21"/>
                <w:lang w:val="en-US" w:eastAsia="zh-CN"/>
              </w:rPr>
            </w:pPr>
            <w:r>
              <w:rPr>
                <w:rFonts w:hint="eastAsia" w:ascii="宋体" w:hAnsi="宋体" w:eastAsia="宋体" w:cs="Tahoma"/>
                <w:color w:val="000000"/>
                <w:szCs w:val="21"/>
                <w:lang w:val="en-US" w:eastAsia="zh-CN"/>
              </w:rPr>
              <w:t>3600</w:t>
            </w:r>
          </w:p>
        </w:tc>
      </w:tr>
      <w:tr w14:paraId="0DCDEF9E">
        <w:tblPrEx>
          <w:tblCellMar>
            <w:top w:w="0" w:type="dxa"/>
            <w:left w:w="108" w:type="dxa"/>
            <w:bottom w:w="0" w:type="dxa"/>
            <w:right w:w="108" w:type="dxa"/>
          </w:tblCellMar>
        </w:tblPrEx>
        <w:trPr>
          <w:trHeight w:val="197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1FC4">
            <w:pPr>
              <w:widowControl/>
              <w:jc w:val="center"/>
              <w:textAlignment w:val="center"/>
              <w:rPr>
                <w:rFonts w:ascii="宋体" w:hAnsi="宋体" w:eastAsia="宋体" w:cs="方正仿宋_GBK"/>
                <w:szCs w:val="21"/>
              </w:rPr>
            </w:pPr>
            <w:r>
              <w:rPr>
                <w:rFonts w:hint="eastAsia" w:ascii="宋体" w:hAnsi="宋体" w:eastAsia="宋体" w:cs="方正仿宋_GBK"/>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36E4">
            <w:pPr>
              <w:widowControl/>
              <w:jc w:val="center"/>
              <w:textAlignment w:val="center"/>
              <w:rPr>
                <w:rFonts w:ascii="宋体" w:hAnsi="宋体" w:eastAsia="宋体" w:cs="方正仿宋_GBK"/>
                <w:szCs w:val="21"/>
              </w:rPr>
            </w:pPr>
            <w:r>
              <w:rPr>
                <w:rFonts w:hint="eastAsia" w:ascii="宋体" w:hAnsi="宋体" w:eastAsia="宋体" w:cs="方正仿宋_GBK"/>
                <w:szCs w:val="21"/>
              </w:rPr>
              <w:t>带门档案架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2B0A">
            <w:pPr>
              <w:widowControl/>
              <w:jc w:val="center"/>
              <w:textAlignment w:val="center"/>
              <w:rPr>
                <w:rFonts w:ascii="宋体" w:hAnsi="宋体" w:eastAsia="宋体" w:cs="方正仿宋_GBK"/>
                <w:szCs w:val="21"/>
              </w:rPr>
            </w:pPr>
            <w:r>
              <w:drawing>
                <wp:inline distT="0" distB="0" distL="0" distR="0">
                  <wp:extent cx="1033145" cy="683260"/>
                  <wp:effectExtent l="0" t="0" r="14605" b="2540"/>
                  <wp:docPr id="1031" name="图片 8" descr="微信图片_2021090209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图片 8" descr="微信图片_20210902090205"/>
                          <pic:cNvPicPr>
                            <a:picLocks noChangeAspect="1" noChangeArrowheads="1"/>
                          </pic:cNvPicPr>
                        </pic:nvPicPr>
                        <pic:blipFill>
                          <a:blip r:embed="rId8" cstate="print"/>
                          <a:srcRect/>
                          <a:stretch>
                            <a:fillRect/>
                          </a:stretch>
                        </pic:blipFill>
                        <pic:spPr>
                          <a:xfrm>
                            <a:off x="0" y="0"/>
                            <a:ext cx="1033145" cy="683260"/>
                          </a:xfrm>
                          <a:prstGeom prst="rect">
                            <a:avLst/>
                          </a:prstGeom>
                          <a:noFill/>
                        </pic:spPr>
                      </pic:pic>
                    </a:graphicData>
                  </a:graphic>
                </wp:inline>
              </w:drawing>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630B">
            <w:pPr>
              <w:widowControl/>
              <w:jc w:val="center"/>
              <w:rPr>
                <w:rFonts w:ascii="宋体" w:hAnsi="宋体" w:eastAsia="宋体" w:cs="Tahoma"/>
                <w:color w:val="000000"/>
                <w:kern w:val="0"/>
                <w:szCs w:val="21"/>
              </w:rPr>
            </w:pPr>
            <w:r>
              <w:rPr>
                <w:rFonts w:hint="eastAsia" w:ascii="宋体" w:hAnsi="宋体" w:eastAsia="宋体" w:cs="Tahoma"/>
                <w:color w:val="000000"/>
                <w:szCs w:val="21"/>
              </w:rPr>
              <w:t>900*</w:t>
            </w:r>
            <w:r>
              <w:rPr>
                <w:rFonts w:hint="eastAsia" w:ascii="宋体" w:hAnsi="宋体" w:eastAsia="宋体" w:cs="Tahoma"/>
                <w:color w:val="000000"/>
                <w:szCs w:val="21"/>
                <w:lang w:val="en-US" w:eastAsia="zh-CN"/>
              </w:rPr>
              <w:t>45</w:t>
            </w:r>
            <w:r>
              <w:rPr>
                <w:rFonts w:hint="eastAsia" w:ascii="宋体" w:hAnsi="宋体" w:eastAsia="宋体" w:cs="Tahoma"/>
                <w:color w:val="000000"/>
                <w:szCs w:val="21"/>
              </w:rPr>
              <w:t>0*2</w:t>
            </w:r>
            <w:r>
              <w:rPr>
                <w:rFonts w:hint="eastAsia" w:ascii="宋体" w:hAnsi="宋体" w:eastAsia="宋体" w:cs="Tahoma"/>
                <w:color w:val="000000"/>
                <w:szCs w:val="21"/>
                <w:lang w:val="en-US" w:eastAsia="zh-CN"/>
              </w:rPr>
              <w:t>0</w:t>
            </w:r>
            <w:r>
              <w:rPr>
                <w:rFonts w:hint="eastAsia" w:ascii="宋体" w:hAnsi="宋体" w:eastAsia="宋体" w:cs="Tahoma"/>
                <w:color w:val="000000"/>
                <w:szCs w:val="21"/>
              </w:rPr>
              <w:t>00mm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D29D">
            <w:pPr>
              <w:jc w:val="left"/>
              <w:rPr>
                <w:rFonts w:ascii="宋体" w:hAnsi="宋体" w:eastAsia="宋体" w:cs="Tahoma"/>
                <w:color w:val="000000"/>
                <w:szCs w:val="21"/>
              </w:rPr>
            </w:pPr>
            <w:r>
              <w:rPr>
                <w:rFonts w:hint="eastAsia" w:ascii="宋体" w:hAnsi="宋体" w:eastAsia="宋体" w:cs="Tahoma"/>
                <w:color w:val="000000"/>
                <w:szCs w:val="21"/>
              </w:rPr>
              <w:t>1、档案架规格：900mm*</w:t>
            </w:r>
            <w:r>
              <w:rPr>
                <w:rFonts w:hint="eastAsia" w:ascii="宋体" w:hAnsi="宋体" w:eastAsia="宋体" w:cs="Tahoma"/>
                <w:color w:val="000000"/>
                <w:szCs w:val="21"/>
                <w:lang w:val="en-US" w:eastAsia="zh-CN"/>
              </w:rPr>
              <w:t>4</w:t>
            </w:r>
            <w:r>
              <w:rPr>
                <w:rFonts w:hint="eastAsia" w:ascii="宋体" w:hAnsi="宋体" w:eastAsia="宋体" w:cs="Tahoma"/>
                <w:color w:val="000000"/>
                <w:szCs w:val="21"/>
              </w:rPr>
              <w:t>50mm*2</w:t>
            </w:r>
            <w:r>
              <w:rPr>
                <w:rFonts w:hint="eastAsia" w:ascii="宋体" w:hAnsi="宋体" w:eastAsia="宋体" w:cs="Tahoma"/>
                <w:color w:val="000000"/>
                <w:szCs w:val="21"/>
                <w:lang w:val="en-US" w:eastAsia="zh-CN"/>
              </w:rPr>
              <w:t>0</w:t>
            </w:r>
            <w:r>
              <w:rPr>
                <w:rFonts w:hint="eastAsia" w:ascii="宋体" w:hAnsi="宋体" w:eastAsia="宋体" w:cs="Tahoma"/>
                <w:color w:val="000000"/>
                <w:szCs w:val="21"/>
              </w:rPr>
              <w:t>00mm；</w:t>
            </w:r>
            <w:r>
              <w:rPr>
                <w:rFonts w:hint="eastAsia" w:ascii="宋体" w:hAnsi="宋体" w:eastAsia="宋体" w:cs="Tahoma"/>
                <w:color w:val="000000"/>
                <w:szCs w:val="21"/>
              </w:rPr>
              <w:br w:type="textWrapping"/>
            </w:r>
            <w:r>
              <w:rPr>
                <w:rFonts w:hint="eastAsia" w:ascii="宋体" w:hAnsi="宋体" w:eastAsia="宋体" w:cs="Tahoma"/>
                <w:color w:val="000000"/>
                <w:szCs w:val="21"/>
              </w:rPr>
              <w:t>2、五层厚度：立柱1.5㎜，层板1.0㎜，挂板1.0㎜，底拉2.0㎜，顶板1.0㎜，挡棒0.8mm；</w:t>
            </w:r>
            <w:r>
              <w:rPr>
                <w:rFonts w:hint="eastAsia" w:ascii="宋体" w:hAnsi="宋体" w:eastAsia="宋体" w:cs="Tahoma"/>
                <w:color w:val="000000"/>
                <w:szCs w:val="21"/>
              </w:rPr>
              <w:br w:type="textWrapping"/>
            </w:r>
            <w:r>
              <w:rPr>
                <w:rFonts w:hint="eastAsia" w:ascii="宋体" w:hAnsi="宋体" w:eastAsia="宋体" w:cs="Tahoma"/>
                <w:color w:val="000000"/>
                <w:szCs w:val="21"/>
              </w:rPr>
              <w:t>3、钢件部分采用优质冷轧钢板，层数和距可自由调整，表面静电喷塑。</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3328">
            <w:pPr>
              <w:jc w:val="center"/>
              <w:rPr>
                <w:rFonts w:hint="default" w:ascii="宋体" w:hAnsi="宋体" w:eastAsia="宋体" w:cs="Tahoma"/>
                <w:color w:val="000000"/>
                <w:szCs w:val="21"/>
                <w:lang w:val="en-US" w:eastAsia="zh-CN"/>
              </w:rPr>
            </w:pPr>
            <w:r>
              <w:rPr>
                <w:rFonts w:hint="eastAsia" w:ascii="宋体" w:hAnsi="宋体" w:eastAsia="宋体" w:cs="Tahoma"/>
                <w:color w:val="000000"/>
                <w:szCs w:val="21"/>
                <w:lang w:val="en-US" w:eastAsia="zh-CN"/>
              </w:rPr>
              <w:t>个</w:t>
            </w:r>
          </w:p>
        </w:tc>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14:paraId="0669B259">
            <w:pPr>
              <w:jc w:val="center"/>
              <w:rPr>
                <w:rFonts w:hint="eastAsia" w:ascii="宋体" w:hAnsi="宋体" w:eastAsia="宋体" w:cs="Tahoma"/>
                <w:color w:val="000000"/>
                <w:szCs w:val="21"/>
                <w:lang w:eastAsia="zh-CN"/>
              </w:rPr>
            </w:pPr>
            <w:r>
              <w:rPr>
                <w:rFonts w:hint="eastAsia" w:ascii="宋体" w:hAnsi="宋体" w:eastAsia="宋体" w:cs="Tahoma"/>
                <w:color w:val="000000"/>
                <w:szCs w:val="21"/>
                <w:lang w:val="en-US" w:eastAsia="zh-CN"/>
              </w:rPr>
              <w:t>4</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5C48D9A8">
            <w:pPr>
              <w:jc w:val="center"/>
              <w:rPr>
                <w:rFonts w:ascii="宋体" w:hAnsi="宋体" w:eastAsia="宋体" w:cs="Tahoma"/>
                <w:color w:val="000000"/>
                <w:szCs w:val="21"/>
              </w:rPr>
            </w:pPr>
            <w:r>
              <w:rPr>
                <w:rFonts w:hint="eastAsia" w:ascii="宋体" w:hAnsi="宋体" w:eastAsia="宋体" w:cs="Tahoma"/>
                <w:color w:val="000000"/>
                <w:szCs w:val="21"/>
              </w:rPr>
              <w:t>1</w:t>
            </w:r>
            <w:r>
              <w:rPr>
                <w:rFonts w:hint="eastAsia" w:ascii="宋体" w:hAnsi="宋体" w:eastAsia="宋体" w:cs="Tahoma"/>
                <w:color w:val="000000"/>
                <w:szCs w:val="21"/>
                <w:lang w:val="en-US" w:eastAsia="zh-CN"/>
              </w:rPr>
              <w:t>3</w:t>
            </w:r>
            <w:r>
              <w:rPr>
                <w:rFonts w:hint="eastAsia" w:ascii="宋体" w:hAnsi="宋体" w:eastAsia="宋体" w:cs="Tahoma"/>
                <w:color w:val="000000"/>
                <w:szCs w:val="21"/>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33E4">
            <w:pPr>
              <w:jc w:val="center"/>
              <w:rPr>
                <w:rFonts w:hint="default" w:ascii="宋体" w:hAnsi="宋体" w:eastAsia="宋体" w:cs="Tahoma"/>
                <w:color w:val="000000"/>
                <w:szCs w:val="21"/>
                <w:lang w:val="en-US" w:eastAsia="zh-CN"/>
              </w:rPr>
            </w:pPr>
            <w:r>
              <w:rPr>
                <w:rFonts w:hint="eastAsia" w:ascii="宋体" w:hAnsi="宋体" w:eastAsia="宋体" w:cs="Tahoma"/>
                <w:color w:val="000000"/>
                <w:szCs w:val="21"/>
                <w:lang w:val="en-US" w:eastAsia="zh-CN"/>
              </w:rPr>
              <w:t>5200</w:t>
            </w:r>
          </w:p>
        </w:tc>
      </w:tr>
      <w:tr w14:paraId="07FF1C3B">
        <w:tblPrEx>
          <w:tblCellMar>
            <w:top w:w="0" w:type="dxa"/>
            <w:left w:w="108" w:type="dxa"/>
            <w:bottom w:w="0" w:type="dxa"/>
            <w:right w:w="108" w:type="dxa"/>
          </w:tblCellMar>
        </w:tblPrEx>
        <w:trPr>
          <w:trHeight w:val="162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1DDD">
            <w:pPr>
              <w:widowControl/>
              <w:jc w:val="center"/>
              <w:textAlignment w:val="center"/>
              <w:rPr>
                <w:rFonts w:ascii="宋体" w:hAnsi="宋体" w:eastAsia="宋体" w:cs="方正仿宋_GBK"/>
                <w:szCs w:val="21"/>
              </w:rPr>
            </w:pPr>
            <w:r>
              <w:rPr>
                <w:rFonts w:hint="eastAsia" w:ascii="宋体" w:hAnsi="宋体" w:eastAsia="宋体" w:cs="方正仿宋_GBK"/>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5354">
            <w:pPr>
              <w:widowControl/>
              <w:jc w:val="center"/>
              <w:textAlignment w:val="center"/>
              <w:rPr>
                <w:rFonts w:hint="eastAsia" w:ascii="宋体" w:hAnsi="宋体" w:eastAsia="宋体" w:cs="方正仿宋_GBK"/>
                <w:szCs w:val="21"/>
                <w:lang w:eastAsia="zh-CN"/>
              </w:rPr>
            </w:pPr>
            <w:r>
              <w:rPr>
                <w:rFonts w:hint="eastAsia" w:ascii="宋体" w:hAnsi="宋体" w:eastAsia="宋体" w:cs="方正仿宋_GBK"/>
                <w:szCs w:val="21"/>
                <w:lang w:val="en-US" w:eastAsia="zh-CN"/>
              </w:rPr>
              <w:t>衣柜</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6F53">
            <w:pPr>
              <w:widowControl/>
              <w:jc w:val="right"/>
              <w:textAlignment w:val="center"/>
              <w:rPr>
                <w:rFonts w:hint="eastAsia" w:ascii="宋体" w:hAnsi="宋体" w:eastAsia="宋体" w:cs="方正仿宋_GBK"/>
                <w:szCs w:val="21"/>
                <w:lang w:eastAsia="zh-CN"/>
              </w:rPr>
            </w:pPr>
            <w:bookmarkStart w:id="60" w:name="_GoBack"/>
            <w:r>
              <w:rPr>
                <w:rFonts w:hint="eastAsia" w:ascii="宋体" w:hAnsi="宋体" w:eastAsia="宋体" w:cs="方正仿宋_GBK"/>
                <w:szCs w:val="21"/>
                <w:lang w:eastAsia="zh-CN"/>
              </w:rPr>
              <w:drawing>
                <wp:anchor distT="0" distB="0" distL="114300" distR="114300" simplePos="0" relativeHeight="251661312" behindDoc="0" locked="0" layoutInCell="1" allowOverlap="1">
                  <wp:simplePos x="0" y="0"/>
                  <wp:positionH relativeFrom="column">
                    <wp:posOffset>-5715</wp:posOffset>
                  </wp:positionH>
                  <wp:positionV relativeFrom="paragraph">
                    <wp:posOffset>42545</wp:posOffset>
                  </wp:positionV>
                  <wp:extent cx="1028700" cy="935355"/>
                  <wp:effectExtent l="0" t="0" r="0" b="17145"/>
                  <wp:wrapNone/>
                  <wp:docPr id="4" name="图片 4" descr="微信图片_2025010315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103155130"/>
                          <pic:cNvPicPr>
                            <a:picLocks noChangeAspect="1"/>
                          </pic:cNvPicPr>
                        </pic:nvPicPr>
                        <pic:blipFill>
                          <a:blip r:embed="rId9"/>
                          <a:stretch>
                            <a:fillRect/>
                          </a:stretch>
                        </pic:blipFill>
                        <pic:spPr>
                          <a:xfrm>
                            <a:off x="0" y="0"/>
                            <a:ext cx="1028700" cy="935355"/>
                          </a:xfrm>
                          <a:prstGeom prst="rect">
                            <a:avLst/>
                          </a:prstGeom>
                        </pic:spPr>
                      </pic:pic>
                    </a:graphicData>
                  </a:graphic>
                </wp:anchor>
              </w:drawing>
            </w:r>
            <w:bookmarkEnd w:id="60"/>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6524">
            <w:pPr>
              <w:widowControl/>
              <w:jc w:val="center"/>
              <w:rPr>
                <w:rFonts w:ascii="宋体" w:hAnsi="宋体" w:eastAsia="宋体" w:cs="Tahoma"/>
                <w:color w:val="000000"/>
                <w:kern w:val="0"/>
                <w:szCs w:val="21"/>
              </w:rPr>
            </w:pPr>
            <w:r>
              <w:rPr>
                <w:rFonts w:hint="eastAsia" w:ascii="宋体" w:hAnsi="宋体" w:eastAsia="宋体" w:cs="Tahoma"/>
                <w:color w:val="000000"/>
                <w:szCs w:val="21"/>
              </w:rPr>
              <w:t>900*</w:t>
            </w:r>
            <w:r>
              <w:rPr>
                <w:rFonts w:hint="eastAsia" w:ascii="宋体" w:hAnsi="宋体" w:eastAsia="宋体" w:cs="Tahoma"/>
                <w:color w:val="000000"/>
                <w:szCs w:val="21"/>
                <w:lang w:val="en-US" w:eastAsia="zh-CN"/>
              </w:rPr>
              <w:t>50</w:t>
            </w:r>
            <w:r>
              <w:rPr>
                <w:rFonts w:hint="eastAsia" w:ascii="宋体" w:hAnsi="宋体" w:eastAsia="宋体" w:cs="Tahoma"/>
                <w:color w:val="000000"/>
                <w:szCs w:val="21"/>
              </w:rPr>
              <w:t>0*2000mm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35D0">
            <w:pPr>
              <w:jc w:val="left"/>
              <w:rPr>
                <w:rFonts w:ascii="宋体" w:hAnsi="宋体" w:eastAsia="宋体" w:cs="Tahoma"/>
                <w:color w:val="000000"/>
                <w:szCs w:val="21"/>
              </w:rPr>
            </w:pPr>
            <w:r>
              <w:rPr>
                <w:rFonts w:hint="eastAsia" w:ascii="宋体" w:hAnsi="宋体" w:eastAsia="宋体" w:cs="Tahoma"/>
                <w:color w:val="000000"/>
                <w:szCs w:val="21"/>
              </w:rPr>
              <w:t>1、固定架规格：900mm*</w:t>
            </w:r>
            <w:r>
              <w:rPr>
                <w:rFonts w:hint="eastAsia" w:ascii="宋体" w:hAnsi="宋体" w:eastAsia="宋体" w:cs="Tahoma"/>
                <w:color w:val="000000"/>
                <w:szCs w:val="21"/>
                <w:lang w:val="en-US" w:eastAsia="zh-CN"/>
              </w:rPr>
              <w:t>50</w:t>
            </w:r>
            <w:r>
              <w:rPr>
                <w:rFonts w:hint="eastAsia" w:ascii="宋体" w:hAnsi="宋体" w:eastAsia="宋体" w:cs="Tahoma"/>
                <w:color w:val="000000"/>
                <w:szCs w:val="21"/>
              </w:rPr>
              <w:t>0mm*2000mm；</w:t>
            </w:r>
            <w:r>
              <w:rPr>
                <w:rFonts w:hint="eastAsia" w:ascii="宋体" w:hAnsi="宋体" w:eastAsia="宋体" w:cs="Tahoma"/>
                <w:color w:val="000000"/>
                <w:szCs w:val="21"/>
              </w:rPr>
              <w:br w:type="textWrapping"/>
            </w:r>
            <w:r>
              <w:rPr>
                <w:rFonts w:hint="eastAsia" w:ascii="宋体" w:hAnsi="宋体" w:eastAsia="宋体" w:cs="Tahoma"/>
                <w:color w:val="000000"/>
                <w:szCs w:val="21"/>
              </w:rPr>
              <w:t>2、</w:t>
            </w:r>
            <w:r>
              <w:rPr>
                <w:rFonts w:hint="eastAsia" w:ascii="宋体" w:hAnsi="宋体" w:eastAsia="宋体" w:cs="Tahoma"/>
                <w:color w:val="000000"/>
                <w:szCs w:val="21"/>
                <w:lang w:val="en-US" w:eastAsia="zh-CN"/>
              </w:rPr>
              <w:t>铁皮衣柜</w:t>
            </w:r>
            <w:r>
              <w:rPr>
                <w:rFonts w:hint="eastAsia" w:ascii="宋体" w:hAnsi="宋体" w:eastAsia="宋体" w:cs="Tahoma"/>
                <w:color w:val="000000"/>
                <w:szCs w:val="21"/>
              </w:rPr>
              <w:t>；</w:t>
            </w:r>
            <w:r>
              <w:rPr>
                <w:rFonts w:hint="eastAsia" w:ascii="宋体" w:hAnsi="宋体" w:eastAsia="宋体" w:cs="Tahoma"/>
                <w:color w:val="000000"/>
                <w:szCs w:val="21"/>
              </w:rPr>
              <w:br w:type="textWrapping"/>
            </w:r>
            <w:r>
              <w:rPr>
                <w:rFonts w:hint="eastAsia" w:ascii="宋体" w:hAnsi="宋体" w:eastAsia="宋体" w:cs="Tahoma"/>
                <w:color w:val="000000"/>
                <w:szCs w:val="21"/>
              </w:rPr>
              <w:t>3、钢件部分采用优质冷轧钢板，表面静电喷塑。</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05DB">
            <w:pPr>
              <w:jc w:val="center"/>
              <w:rPr>
                <w:rFonts w:hint="eastAsia" w:ascii="宋体" w:hAnsi="宋体" w:eastAsia="宋体" w:cs="Tahoma"/>
                <w:color w:val="000000"/>
                <w:szCs w:val="21"/>
                <w:lang w:eastAsia="zh-CN"/>
              </w:rPr>
            </w:pPr>
            <w:r>
              <w:rPr>
                <w:rFonts w:hint="eastAsia" w:ascii="宋体" w:hAnsi="宋体" w:eastAsia="宋体" w:cs="Tahoma"/>
                <w:color w:val="000000"/>
                <w:szCs w:val="21"/>
                <w:lang w:val="en-US" w:eastAsia="zh-CN"/>
              </w:rPr>
              <w:t>个</w:t>
            </w:r>
          </w:p>
        </w:tc>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14:paraId="61D140F0">
            <w:pPr>
              <w:jc w:val="center"/>
              <w:rPr>
                <w:rFonts w:hint="eastAsia" w:ascii="宋体" w:hAnsi="宋体" w:eastAsia="宋体" w:cs="Tahoma"/>
                <w:color w:val="000000"/>
                <w:szCs w:val="21"/>
                <w:lang w:eastAsia="zh-CN"/>
              </w:rPr>
            </w:pPr>
            <w:r>
              <w:rPr>
                <w:rFonts w:hint="eastAsia" w:ascii="宋体" w:hAnsi="宋体" w:eastAsia="宋体" w:cs="Tahoma"/>
                <w:color w:val="000000"/>
                <w:szCs w:val="21"/>
                <w:lang w:val="en-US" w:eastAsia="zh-CN"/>
              </w:rPr>
              <w:t>7</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5DFBF332">
            <w:pPr>
              <w:jc w:val="center"/>
              <w:rPr>
                <w:rFonts w:ascii="宋体" w:hAnsi="宋体" w:eastAsia="宋体" w:cs="Tahoma"/>
                <w:color w:val="000000"/>
                <w:szCs w:val="21"/>
              </w:rPr>
            </w:pPr>
            <w:r>
              <w:rPr>
                <w:rFonts w:hint="eastAsia" w:ascii="宋体" w:hAnsi="宋体" w:eastAsia="宋体" w:cs="Tahoma"/>
                <w:color w:val="000000"/>
                <w:szCs w:val="21"/>
                <w:lang w:val="en-US" w:eastAsia="zh-CN"/>
              </w:rPr>
              <w:t>8</w:t>
            </w:r>
            <w:r>
              <w:rPr>
                <w:rFonts w:hint="eastAsia" w:ascii="宋体" w:hAnsi="宋体" w:eastAsia="宋体" w:cs="Tahoma"/>
                <w:color w:val="000000"/>
                <w:szCs w:val="21"/>
              </w:rPr>
              <w:t>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3D4C">
            <w:pPr>
              <w:jc w:val="center"/>
              <w:rPr>
                <w:rFonts w:ascii="宋体" w:hAnsi="宋体" w:eastAsia="宋体" w:cs="Tahoma"/>
                <w:color w:val="000000"/>
                <w:szCs w:val="21"/>
              </w:rPr>
            </w:pPr>
            <w:r>
              <w:rPr>
                <w:rFonts w:hint="eastAsia" w:ascii="宋体" w:hAnsi="宋体" w:eastAsia="宋体" w:cs="Tahoma"/>
                <w:color w:val="000000"/>
                <w:szCs w:val="21"/>
                <w:lang w:val="en-US" w:eastAsia="zh-CN"/>
              </w:rPr>
              <w:t>56</w:t>
            </w:r>
            <w:r>
              <w:rPr>
                <w:rFonts w:hint="eastAsia" w:ascii="宋体" w:hAnsi="宋体" w:eastAsia="宋体" w:cs="Tahoma"/>
                <w:color w:val="000000"/>
                <w:szCs w:val="21"/>
              </w:rPr>
              <w:t>00</w:t>
            </w:r>
          </w:p>
        </w:tc>
      </w:tr>
      <w:tr w14:paraId="718F54F6">
        <w:tblPrEx>
          <w:tblCellMar>
            <w:top w:w="0" w:type="dxa"/>
            <w:left w:w="108" w:type="dxa"/>
            <w:bottom w:w="0" w:type="dxa"/>
            <w:right w:w="108" w:type="dxa"/>
          </w:tblCellMar>
        </w:tblPrEx>
        <w:trPr>
          <w:trHeight w:val="109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E0AB">
            <w:pPr>
              <w:widowControl/>
              <w:jc w:val="center"/>
              <w:textAlignment w:val="center"/>
              <w:rPr>
                <w:rFonts w:hint="eastAsia" w:ascii="宋体" w:hAnsi="宋体" w:eastAsia="宋体" w:cs="方正仿宋_GBK"/>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9B2A">
            <w:pPr>
              <w:widowControl/>
              <w:jc w:val="center"/>
              <w:textAlignment w:val="center"/>
              <w:rPr>
                <w:rFonts w:hint="default" w:ascii="宋体" w:hAnsi="宋体" w:eastAsia="宋体" w:cs="方正仿宋_GBK"/>
                <w:szCs w:val="21"/>
                <w:lang w:val="en-US" w:eastAsia="zh-CN"/>
              </w:rPr>
            </w:pPr>
            <w:r>
              <w:rPr>
                <w:rFonts w:hint="eastAsia" w:ascii="宋体" w:hAnsi="宋体" w:eastAsia="宋体" w:cs="方正仿宋_GBK"/>
                <w:szCs w:val="21"/>
                <w:lang w:val="en-US" w:eastAsia="zh-CN"/>
              </w:rPr>
              <w:t>备注</w:t>
            </w:r>
          </w:p>
        </w:tc>
        <w:tc>
          <w:tcPr>
            <w:tcW w:w="89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99B0DC">
            <w:pPr>
              <w:numPr>
                <w:ilvl w:val="0"/>
                <w:numId w:val="0"/>
              </w:numPr>
              <w:jc w:val="both"/>
              <w:rPr>
                <w:rFonts w:hint="eastAsia" w:ascii="宋体" w:hAnsi="宋体" w:eastAsia="宋体" w:cs="Tahoma"/>
                <w:color w:val="000000"/>
                <w:szCs w:val="21"/>
                <w:lang w:val="en-US" w:eastAsia="zh-CN"/>
              </w:rPr>
            </w:pPr>
            <w:r>
              <w:rPr>
                <w:rFonts w:hint="eastAsia" w:ascii="宋体" w:hAnsi="宋体" w:eastAsia="宋体" w:cs="Tahoma"/>
                <w:color w:val="000000"/>
                <w:szCs w:val="21"/>
                <w:lang w:val="en-US" w:eastAsia="zh-CN"/>
              </w:rPr>
              <w:t>1.以上费用包含制作、运输、安装、人工、机械、利润、税金、风险等一切费用；</w:t>
            </w:r>
          </w:p>
          <w:p w14:paraId="718E94A6">
            <w:pPr>
              <w:numPr>
                <w:ilvl w:val="0"/>
                <w:numId w:val="0"/>
              </w:numPr>
              <w:jc w:val="both"/>
              <w:rPr>
                <w:rFonts w:hint="default"/>
                <w:lang w:val="en-US" w:eastAsia="zh-CN"/>
              </w:rPr>
            </w:pPr>
            <w:r>
              <w:rPr>
                <w:rFonts w:hint="eastAsia"/>
                <w:lang w:val="en-US" w:eastAsia="zh-CN"/>
              </w:rPr>
              <w:t>2.交货时间5日历天。</w:t>
            </w:r>
          </w:p>
        </w:tc>
      </w:tr>
    </w:tbl>
    <w:p w14:paraId="336A8F09">
      <w:pPr>
        <w:pStyle w:val="2"/>
      </w:pPr>
    </w:p>
    <w:p w14:paraId="7865F9C0">
      <w:pPr>
        <w:rPr>
          <w:rFonts w:cs="Times New Roman"/>
        </w:rPr>
      </w:pPr>
    </w:p>
    <w:bookmarkEnd w:id="31"/>
    <w:p w14:paraId="512F36CB">
      <w:pPr>
        <w:pStyle w:val="5"/>
        <w:spacing w:before="0" w:after="0" w:line="240" w:lineRule="auto"/>
        <w:jc w:val="center"/>
        <w:rPr>
          <w:rFonts w:ascii="黑体" w:hAnsi="黑体"/>
          <w:bCs w:val="0"/>
          <w:sz w:val="44"/>
          <w:szCs w:val="44"/>
        </w:rPr>
      </w:pPr>
      <w:bookmarkStart w:id="32" w:name="_Toc46762290"/>
      <w:r>
        <w:rPr>
          <w:rFonts w:hint="eastAsia" w:ascii="黑体" w:hAnsi="黑体"/>
          <w:bCs w:val="0"/>
          <w:sz w:val="44"/>
          <w:szCs w:val="44"/>
        </w:rPr>
        <w:t>第四篇  项目商务要求</w:t>
      </w:r>
      <w:bookmarkEnd w:id="32"/>
    </w:p>
    <w:p w14:paraId="47C07BA6">
      <w:pPr>
        <w:ind w:firstLine="465"/>
        <w:rPr>
          <w:rFonts w:ascii="方正黑体_GBK" w:hAnsi="仿宋" w:eastAsia="方正黑体_GBK" w:cs="宋体"/>
          <w:sz w:val="24"/>
          <w:szCs w:val="24"/>
        </w:rPr>
      </w:pPr>
      <w:bookmarkStart w:id="33" w:name="_Toc50556027"/>
      <w:r>
        <w:rPr>
          <w:rFonts w:hint="eastAsia" w:ascii="方正黑体_GBK" w:hAnsi="仿宋" w:eastAsia="方正黑体_GBK" w:cs="宋体"/>
          <w:sz w:val="24"/>
          <w:szCs w:val="24"/>
        </w:rPr>
        <w:t>一、内容、时间、地点及验收方式</w:t>
      </w:r>
      <w:bookmarkEnd w:id="33"/>
    </w:p>
    <w:p w14:paraId="490B7D59">
      <w:pPr>
        <w:ind w:firstLine="480" w:firstLineChars="200"/>
        <w:rPr>
          <w:rFonts w:ascii="仿宋" w:hAnsi="仿宋" w:eastAsia="仿宋" w:cs="Times New Roman"/>
          <w:sz w:val="24"/>
          <w:szCs w:val="24"/>
        </w:rPr>
      </w:pPr>
      <w:r>
        <w:rPr>
          <w:rFonts w:hint="eastAsia" w:ascii="仿宋" w:hAnsi="仿宋" w:eastAsia="仿宋" w:cs="Times New Roman"/>
          <w:sz w:val="24"/>
          <w:szCs w:val="24"/>
        </w:rPr>
        <w:t>制作、运输、安装</w:t>
      </w:r>
      <w:r>
        <w:rPr>
          <w:rFonts w:hint="eastAsia" w:ascii="仿宋" w:hAnsi="仿宋" w:eastAsia="仿宋" w:cs="Times New Roman"/>
          <w:sz w:val="24"/>
          <w:szCs w:val="24"/>
          <w:lang w:val="en-US" w:eastAsia="zh-CN"/>
        </w:rPr>
        <w:t>家具</w:t>
      </w:r>
      <w:r>
        <w:rPr>
          <w:rFonts w:hint="eastAsia" w:ascii="仿宋" w:hAnsi="仿宋" w:eastAsia="仿宋" w:cs="Times New Roman"/>
          <w:sz w:val="24"/>
          <w:szCs w:val="24"/>
        </w:rPr>
        <w:t>；工期</w:t>
      </w:r>
      <w:r>
        <w:rPr>
          <w:rFonts w:hint="eastAsia" w:ascii="仿宋" w:hAnsi="仿宋" w:eastAsia="仿宋" w:cs="Times New Roman"/>
          <w:sz w:val="24"/>
          <w:szCs w:val="24"/>
          <w:lang w:val="en-US" w:eastAsia="zh-CN"/>
        </w:rPr>
        <w:t>5日历</w:t>
      </w:r>
      <w:r>
        <w:rPr>
          <w:rFonts w:hint="eastAsia" w:ascii="仿宋" w:hAnsi="仿宋" w:eastAsia="仿宋" w:cs="Times New Roman"/>
          <w:sz w:val="24"/>
          <w:szCs w:val="24"/>
        </w:rPr>
        <w:t>天；交货地址为重庆市璧山区金剑路218号、重庆市璧山区双星大道366号；按甲方有关验收规定执行。</w:t>
      </w:r>
    </w:p>
    <w:p w14:paraId="7F3734E3">
      <w:pPr>
        <w:ind w:firstLine="465"/>
        <w:rPr>
          <w:rFonts w:ascii="方正黑体_GBK" w:hAnsi="仿宋" w:eastAsia="方正黑体_GBK" w:cs="宋体"/>
          <w:sz w:val="24"/>
          <w:szCs w:val="24"/>
        </w:rPr>
      </w:pPr>
      <w:r>
        <w:rPr>
          <w:rFonts w:hint="eastAsia" w:ascii="方正黑体_GBK" w:hAnsi="仿宋" w:eastAsia="方正黑体_GBK" w:cs="宋体"/>
          <w:sz w:val="24"/>
          <w:szCs w:val="24"/>
        </w:rPr>
        <w:t>二、质保期</w:t>
      </w:r>
    </w:p>
    <w:p w14:paraId="6A1666D2">
      <w:pPr>
        <w:ind w:firstLine="480" w:firstLineChars="200"/>
        <w:rPr>
          <w:rFonts w:ascii="仿宋" w:hAnsi="仿宋" w:eastAsia="仿宋" w:cs="Times New Roman"/>
          <w:sz w:val="24"/>
          <w:szCs w:val="24"/>
        </w:rPr>
      </w:pPr>
      <w:r>
        <w:rPr>
          <w:rFonts w:hint="eastAsia" w:ascii="仿宋" w:hAnsi="仿宋" w:eastAsia="仿宋" w:cs="Times New Roman"/>
          <w:sz w:val="24"/>
          <w:szCs w:val="24"/>
        </w:rPr>
        <w:t>该项目质保期</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年。若在</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年内出现质量问题，供应商应在2小时内响应并安排人员到达现场查找原因；应在6小时内安排人员进行处理；除天气、材料订购不利原因外，应在24小时内完成修缮；24小时内无法完成修缮的，应有替代措施。</w:t>
      </w:r>
    </w:p>
    <w:p w14:paraId="257B4A0E">
      <w:pPr>
        <w:ind w:firstLine="465"/>
        <w:rPr>
          <w:rFonts w:ascii="方正黑体_GBK" w:hAnsi="仿宋" w:eastAsia="方正黑体_GBK" w:cs="宋体"/>
          <w:sz w:val="24"/>
          <w:szCs w:val="24"/>
        </w:rPr>
      </w:pPr>
      <w:bookmarkStart w:id="34" w:name="_Toc464637620"/>
      <w:bookmarkStart w:id="35" w:name="_Toc433726023"/>
      <w:bookmarkStart w:id="36" w:name="_Toc46762292"/>
      <w:bookmarkStart w:id="37" w:name="_Toc267320050"/>
      <w:r>
        <w:rPr>
          <w:rFonts w:hint="eastAsia" w:ascii="方正黑体_GBK" w:hAnsi="仿宋" w:eastAsia="方正黑体_GBK" w:cs="宋体"/>
          <w:sz w:val="24"/>
          <w:szCs w:val="24"/>
        </w:rPr>
        <w:t>三、报价</w:t>
      </w:r>
      <w:bookmarkEnd w:id="34"/>
      <w:bookmarkEnd w:id="35"/>
      <w:bookmarkEnd w:id="36"/>
      <w:r>
        <w:rPr>
          <w:rFonts w:hint="eastAsia" w:ascii="方正黑体_GBK" w:hAnsi="仿宋" w:eastAsia="方正黑体_GBK" w:cs="宋体"/>
          <w:sz w:val="24"/>
          <w:szCs w:val="24"/>
        </w:rPr>
        <w:t>要求</w:t>
      </w:r>
    </w:p>
    <w:bookmarkEnd w:id="37"/>
    <w:p w14:paraId="2AB76907">
      <w:pPr>
        <w:spacing w:line="400" w:lineRule="exact"/>
        <w:ind w:firstLine="480" w:firstLineChars="200"/>
        <w:rPr>
          <w:rFonts w:ascii="仿宋" w:hAnsi="仿宋" w:eastAsia="仿宋" w:cs="宋体"/>
          <w:color w:val="FF0000"/>
          <w:sz w:val="24"/>
          <w:szCs w:val="24"/>
        </w:rPr>
      </w:pPr>
      <w:bookmarkStart w:id="38" w:name="_Toc433726025"/>
      <w:bookmarkStart w:id="39" w:name="_Toc426982280"/>
      <w:bookmarkStart w:id="40" w:name="_Toc267320051"/>
      <w:r>
        <w:rPr>
          <w:rFonts w:hint="eastAsia" w:ascii="仿宋" w:hAnsi="仿宋" w:eastAsia="仿宋" w:cs="宋体"/>
          <w:sz w:val="24"/>
          <w:szCs w:val="24"/>
        </w:rPr>
        <w:t>详见第二篇、第三篇要求。</w:t>
      </w:r>
    </w:p>
    <w:bookmarkEnd w:id="38"/>
    <w:bookmarkEnd w:id="39"/>
    <w:p w14:paraId="63BCCA07">
      <w:pPr>
        <w:ind w:firstLine="465"/>
        <w:rPr>
          <w:rFonts w:ascii="方正黑体_GBK" w:hAnsi="仿宋" w:eastAsia="方正黑体_GBK" w:cs="宋体"/>
          <w:sz w:val="24"/>
          <w:szCs w:val="24"/>
        </w:rPr>
      </w:pPr>
      <w:bookmarkStart w:id="41" w:name="_Toc433726026"/>
      <w:bookmarkStart w:id="42" w:name="_Toc46762294"/>
      <w:bookmarkStart w:id="43" w:name="_Toc464637622"/>
      <w:r>
        <w:rPr>
          <w:rFonts w:hint="eastAsia" w:ascii="方正黑体_GBK" w:hAnsi="仿宋" w:eastAsia="方正黑体_GBK" w:cs="宋体"/>
          <w:sz w:val="24"/>
          <w:szCs w:val="24"/>
        </w:rPr>
        <w:t>四、结算要求</w:t>
      </w:r>
    </w:p>
    <w:p w14:paraId="1F2C987B">
      <w:pPr>
        <w:spacing w:line="400" w:lineRule="exact"/>
        <w:ind w:firstLine="480" w:firstLineChars="200"/>
        <w:rPr>
          <w:rFonts w:ascii="仿宋" w:hAnsi="仿宋" w:eastAsia="仿宋" w:cs="宋体"/>
          <w:sz w:val="24"/>
          <w:szCs w:val="24"/>
        </w:rPr>
      </w:pPr>
      <w:r>
        <w:rPr>
          <w:rFonts w:hint="eastAsia" w:ascii="仿宋" w:hAnsi="仿宋" w:eastAsia="仿宋" w:cs="宋体"/>
          <w:sz w:val="24"/>
          <w:szCs w:val="24"/>
        </w:rPr>
        <w:t>按中标单价和实际施工合格工程量，按实结算。</w:t>
      </w:r>
    </w:p>
    <w:p w14:paraId="2E0097CA">
      <w:pPr>
        <w:ind w:firstLine="465"/>
        <w:rPr>
          <w:rFonts w:ascii="方正黑体_GBK" w:hAnsi="仿宋" w:eastAsia="方正黑体_GBK" w:cs="宋体"/>
          <w:sz w:val="24"/>
          <w:szCs w:val="24"/>
        </w:rPr>
      </w:pPr>
      <w:r>
        <w:rPr>
          <w:rFonts w:hint="eastAsia" w:ascii="方正黑体_GBK" w:hAnsi="仿宋" w:eastAsia="方正黑体_GBK" w:cs="宋体"/>
          <w:sz w:val="24"/>
          <w:szCs w:val="24"/>
        </w:rPr>
        <w:t>五、付款方式</w:t>
      </w:r>
      <w:bookmarkEnd w:id="40"/>
      <w:bookmarkEnd w:id="41"/>
      <w:bookmarkEnd w:id="42"/>
      <w:bookmarkEnd w:id="43"/>
    </w:p>
    <w:p w14:paraId="75FC2FAE">
      <w:pPr>
        <w:spacing w:line="400" w:lineRule="exact"/>
        <w:ind w:firstLine="480" w:firstLineChars="200"/>
        <w:rPr>
          <w:rFonts w:ascii="仿宋" w:hAnsi="仿宋" w:eastAsia="仿宋" w:cs="宋体"/>
          <w:sz w:val="24"/>
          <w:szCs w:val="24"/>
        </w:rPr>
      </w:pPr>
      <w:r>
        <w:rPr>
          <w:rFonts w:hint="eastAsia" w:ascii="仿宋" w:hAnsi="仿宋" w:eastAsia="仿宋" w:cs="宋体"/>
          <w:sz w:val="24"/>
          <w:szCs w:val="24"/>
        </w:rPr>
        <w:t>验收合格后，采购人向供应商支付应付金额的100%。支付前，供应商应向采购人提供正式发票，采购人收到发票后3个月内向重庆市璧山区财政局申请付款，待重庆市璧山区财政局审核通过后5个工作日支付。</w:t>
      </w:r>
    </w:p>
    <w:p w14:paraId="65AA404F">
      <w:pPr>
        <w:ind w:firstLine="465"/>
        <w:rPr>
          <w:rFonts w:ascii="方正黑体_GBK" w:hAnsi="仿宋" w:eastAsia="方正黑体_GBK" w:cs="宋体"/>
          <w:sz w:val="24"/>
          <w:szCs w:val="24"/>
        </w:rPr>
      </w:pPr>
      <w:bookmarkStart w:id="44" w:name="_Toc464637625"/>
      <w:bookmarkStart w:id="45" w:name="_Toc433726029"/>
      <w:bookmarkStart w:id="46" w:name="_Toc416792608"/>
      <w:bookmarkStart w:id="47" w:name="_Toc46762297"/>
      <w:r>
        <w:rPr>
          <w:rFonts w:hint="eastAsia" w:ascii="方正黑体_GBK" w:hAnsi="仿宋" w:eastAsia="方正黑体_GBK" w:cs="宋体"/>
          <w:sz w:val="24"/>
          <w:szCs w:val="24"/>
        </w:rPr>
        <w:t>六、其他</w:t>
      </w:r>
      <w:bookmarkEnd w:id="44"/>
      <w:bookmarkEnd w:id="45"/>
      <w:bookmarkEnd w:id="46"/>
      <w:bookmarkEnd w:id="47"/>
    </w:p>
    <w:p w14:paraId="47CD5F11">
      <w:pPr>
        <w:pStyle w:val="5"/>
        <w:spacing w:before="0" w:after="0" w:line="240" w:lineRule="auto"/>
        <w:ind w:firstLine="480" w:firstLineChars="200"/>
        <w:jc w:val="left"/>
      </w:pPr>
      <w:r>
        <w:rPr>
          <w:rFonts w:hint="eastAsia" w:ascii="仿宋" w:hAnsi="仿宋" w:eastAsia="仿宋" w:cs="宋体"/>
          <w:b w:val="0"/>
          <w:kern w:val="0"/>
          <w:sz w:val="24"/>
          <w:szCs w:val="24"/>
        </w:rPr>
        <w:t>服务过程中严格按照国家建设有关文件标准执行。其他未尽事宜由供需双方在合同中详细约定。</w:t>
      </w:r>
      <w:r>
        <w:rPr>
          <w:rFonts w:ascii="仿宋" w:hAnsi="仿宋" w:eastAsia="仿宋" w:cs="宋体"/>
          <w:sz w:val="24"/>
          <w:szCs w:val="24"/>
        </w:rPr>
        <w:br w:type="page"/>
      </w:r>
      <w:r>
        <w:rPr>
          <w:rFonts w:hint="eastAsia" w:ascii="仿宋" w:hAnsi="仿宋" w:eastAsia="仿宋" w:cs="宋体"/>
          <w:sz w:val="24"/>
          <w:szCs w:val="24"/>
        </w:rPr>
        <w:t xml:space="preserve">                   </w:t>
      </w:r>
      <w:r>
        <w:rPr>
          <w:rFonts w:hint="eastAsia"/>
          <w:sz w:val="44"/>
          <w:szCs w:val="44"/>
        </w:rPr>
        <w:t>第五篇  合同</w:t>
      </w:r>
      <w:r>
        <w:rPr>
          <w:rFonts w:hint="eastAsia" w:ascii="方正小标宋_GBK" w:hAnsi="宋体" w:eastAsia="方正小标宋_GBK" w:cs="宋体"/>
          <w:sz w:val="44"/>
          <w:szCs w:val="44"/>
        </w:rPr>
        <w:t>条款</w:t>
      </w:r>
      <w:r>
        <w:rPr>
          <w:rFonts w:hint="eastAsia"/>
          <w:sz w:val="44"/>
          <w:szCs w:val="44"/>
        </w:rPr>
        <w:t>及格式</w:t>
      </w:r>
    </w:p>
    <w:p w14:paraId="53A1F560">
      <w:pPr>
        <w:spacing w:line="500" w:lineRule="exact"/>
        <w:jc w:val="center"/>
        <w:rPr>
          <w:rFonts w:ascii="宋体" w:hAnsi="宋体" w:eastAsia="宋体" w:cs="宋体"/>
          <w:b/>
          <w:sz w:val="44"/>
          <w:szCs w:val="44"/>
        </w:rPr>
      </w:pPr>
      <w:bookmarkStart w:id="48" w:name="_Hlt41879464"/>
      <w:bookmarkEnd w:id="48"/>
      <w:bookmarkStart w:id="49" w:name="_Toc46762299"/>
      <w:r>
        <w:rPr>
          <w:rFonts w:hint="eastAsia" w:ascii="宋体" w:hAnsi="宋体" w:eastAsia="宋体" w:cs="宋体"/>
          <w:b/>
          <w:sz w:val="44"/>
          <w:szCs w:val="44"/>
        </w:rPr>
        <w:t>重庆市璧山区政府采购合同</w:t>
      </w:r>
    </w:p>
    <w:p w14:paraId="1A7F5A5D">
      <w:pPr>
        <w:spacing w:line="500" w:lineRule="exact"/>
        <w:jc w:val="center"/>
        <w:rPr>
          <w:rFonts w:ascii="宋体" w:hAnsi="宋体" w:eastAsia="宋体" w:cs="宋体"/>
          <w:sz w:val="24"/>
          <w:szCs w:val="24"/>
        </w:rPr>
      </w:pPr>
      <w:r>
        <w:rPr>
          <w:rFonts w:hint="eastAsia" w:ascii="宋体" w:hAnsi="宋体" w:eastAsia="宋体" w:cs="宋体"/>
          <w:sz w:val="24"/>
          <w:szCs w:val="24"/>
        </w:rPr>
        <w:t>（项目号：      ）</w:t>
      </w:r>
    </w:p>
    <w:p w14:paraId="2D9A6CB3">
      <w:pPr>
        <w:spacing w:line="500" w:lineRule="exact"/>
        <w:rPr>
          <w:rFonts w:ascii="宋体" w:hAnsi="宋体" w:eastAsia="宋体" w:cs="宋体"/>
          <w:sz w:val="24"/>
          <w:szCs w:val="24"/>
        </w:rPr>
      </w:pPr>
      <w:r>
        <w:rPr>
          <w:rFonts w:hint="eastAsia" w:ascii="宋体" w:hAnsi="宋体" w:eastAsia="宋体" w:cs="宋体"/>
          <w:sz w:val="24"/>
          <w:szCs w:val="24"/>
        </w:rPr>
        <w:t>采购人：___________________________      计价单位：____________</w:t>
      </w:r>
    </w:p>
    <w:p w14:paraId="5E5B5452">
      <w:pPr>
        <w:spacing w:line="500" w:lineRule="exact"/>
        <w:rPr>
          <w:rFonts w:ascii="宋体" w:hAnsi="宋体" w:eastAsia="宋体" w:cs="宋体"/>
          <w:sz w:val="24"/>
          <w:szCs w:val="24"/>
        </w:rPr>
      </w:pPr>
      <w:r>
        <w:rPr>
          <w:rFonts w:hint="eastAsia" w:ascii="宋体" w:hAnsi="宋体" w:eastAsia="宋体" w:cs="宋体"/>
          <w:sz w:val="24"/>
          <w:szCs w:val="24"/>
        </w:rPr>
        <w:t>供应商：___________________________      计量单位：_____________</w:t>
      </w:r>
    </w:p>
    <w:p w14:paraId="2B22ABD9">
      <w:pPr>
        <w:spacing w:line="500" w:lineRule="exact"/>
        <w:rPr>
          <w:rFonts w:ascii="宋体" w:hAnsi="宋体" w:eastAsia="宋体" w:cs="宋体"/>
          <w:sz w:val="24"/>
          <w:szCs w:val="24"/>
        </w:rPr>
      </w:pPr>
      <w:r>
        <w:rPr>
          <w:rFonts w:hint="eastAsia" w:ascii="宋体" w:hAnsi="宋体" w:eastAsia="宋体" w:cs="宋体"/>
          <w:sz w:val="24"/>
          <w:szCs w:val="24"/>
        </w:rPr>
        <w:t>经双方协商一致，达成以下购销合同：</w:t>
      </w:r>
    </w:p>
    <w:tbl>
      <w:tblPr>
        <w:tblStyle w:val="13"/>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330"/>
        <w:gridCol w:w="992"/>
        <w:gridCol w:w="1276"/>
        <w:gridCol w:w="992"/>
        <w:gridCol w:w="1276"/>
        <w:gridCol w:w="1276"/>
      </w:tblGrid>
      <w:tr w14:paraId="30F8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22" w:type="dxa"/>
            <w:tcBorders>
              <w:top w:val="single" w:color="auto" w:sz="4" w:space="0"/>
              <w:left w:val="single" w:color="auto" w:sz="4" w:space="0"/>
              <w:bottom w:val="single" w:color="auto" w:sz="4" w:space="0"/>
              <w:right w:val="single" w:color="auto" w:sz="4" w:space="0"/>
            </w:tcBorders>
            <w:vAlign w:val="center"/>
          </w:tcPr>
          <w:p w14:paraId="188BD53E">
            <w:pPr>
              <w:widowControl w:val="0"/>
              <w:spacing w:line="240" w:lineRule="atLeast"/>
              <w:jc w:val="center"/>
              <w:rPr>
                <w:rFonts w:ascii="宋体" w:hAnsi="宋体" w:eastAsia="宋体" w:cs="宋体"/>
                <w:kern w:val="2"/>
                <w:sz w:val="24"/>
                <w:szCs w:val="24"/>
              </w:rPr>
            </w:pPr>
            <w:r>
              <w:rPr>
                <w:rFonts w:hint="eastAsia" w:ascii="宋体" w:hAnsi="宋体" w:eastAsia="宋体" w:cs="宋体"/>
                <w:sz w:val="24"/>
                <w:szCs w:val="24"/>
              </w:rPr>
              <w:t>商品名称</w:t>
            </w:r>
          </w:p>
        </w:tc>
        <w:tc>
          <w:tcPr>
            <w:tcW w:w="1330" w:type="dxa"/>
            <w:tcBorders>
              <w:top w:val="single" w:color="auto" w:sz="4" w:space="0"/>
              <w:left w:val="single" w:color="auto" w:sz="4" w:space="0"/>
              <w:bottom w:val="single" w:color="auto" w:sz="4" w:space="0"/>
              <w:right w:val="single" w:color="auto" w:sz="4" w:space="0"/>
            </w:tcBorders>
            <w:vAlign w:val="center"/>
          </w:tcPr>
          <w:p w14:paraId="67741EEC">
            <w:pPr>
              <w:widowControl w:val="0"/>
              <w:spacing w:line="240" w:lineRule="atLeast"/>
              <w:jc w:val="center"/>
              <w:rPr>
                <w:rFonts w:ascii="宋体" w:hAnsi="宋体" w:eastAsia="宋体" w:cs="宋体"/>
                <w:kern w:val="2"/>
                <w:sz w:val="24"/>
                <w:szCs w:val="24"/>
              </w:rPr>
            </w:pPr>
            <w:r>
              <w:rPr>
                <w:rFonts w:hint="eastAsia" w:ascii="宋体" w:hAnsi="宋体" w:eastAsia="宋体" w:cs="宋体"/>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1E3E9216">
            <w:pPr>
              <w:widowControl w:val="0"/>
              <w:spacing w:line="240" w:lineRule="atLeast"/>
              <w:jc w:val="center"/>
              <w:rPr>
                <w:rFonts w:ascii="宋体" w:hAnsi="宋体" w:eastAsia="宋体" w:cs="宋体"/>
                <w:kern w:val="2"/>
                <w:sz w:val="24"/>
                <w:szCs w:val="24"/>
              </w:rPr>
            </w:pPr>
            <w:r>
              <w:rPr>
                <w:rFonts w:hint="eastAsia" w:ascii="宋体" w:hAnsi="宋体" w:eastAsia="宋体" w:cs="宋体"/>
                <w:sz w:val="24"/>
                <w:szCs w:val="24"/>
              </w:rPr>
              <w:t>数量</w:t>
            </w:r>
          </w:p>
        </w:tc>
        <w:tc>
          <w:tcPr>
            <w:tcW w:w="1276" w:type="dxa"/>
            <w:tcBorders>
              <w:top w:val="single" w:color="auto" w:sz="4" w:space="0"/>
              <w:left w:val="single" w:color="auto" w:sz="4" w:space="0"/>
              <w:bottom w:val="single" w:color="auto" w:sz="4" w:space="0"/>
              <w:right w:val="single" w:color="auto" w:sz="4" w:space="0"/>
            </w:tcBorders>
            <w:vAlign w:val="center"/>
          </w:tcPr>
          <w:p w14:paraId="4B750550">
            <w:pPr>
              <w:widowControl w:val="0"/>
              <w:spacing w:line="240" w:lineRule="atLeast"/>
              <w:jc w:val="center"/>
              <w:rPr>
                <w:rFonts w:ascii="宋体" w:hAnsi="宋体" w:eastAsia="宋体" w:cs="宋体"/>
                <w:kern w:val="2"/>
                <w:sz w:val="24"/>
                <w:szCs w:val="24"/>
              </w:rPr>
            </w:pPr>
            <w:r>
              <w:rPr>
                <w:rFonts w:hint="eastAsia" w:ascii="宋体" w:hAnsi="宋体" w:eastAsia="宋体" w:cs="宋体"/>
                <w:sz w:val="24"/>
                <w:szCs w:val="24"/>
              </w:rPr>
              <w:t>综合单价</w:t>
            </w:r>
          </w:p>
        </w:tc>
        <w:tc>
          <w:tcPr>
            <w:tcW w:w="992" w:type="dxa"/>
            <w:tcBorders>
              <w:top w:val="single" w:color="auto" w:sz="4" w:space="0"/>
              <w:left w:val="single" w:color="auto" w:sz="4" w:space="0"/>
              <w:bottom w:val="single" w:color="auto" w:sz="4" w:space="0"/>
              <w:right w:val="single" w:color="auto" w:sz="4" w:space="0"/>
            </w:tcBorders>
            <w:vAlign w:val="center"/>
          </w:tcPr>
          <w:p w14:paraId="277F6F2E">
            <w:pPr>
              <w:widowControl w:val="0"/>
              <w:spacing w:line="240" w:lineRule="atLeast"/>
              <w:jc w:val="center"/>
              <w:rPr>
                <w:rFonts w:ascii="宋体" w:hAnsi="宋体" w:eastAsia="宋体" w:cs="宋体"/>
                <w:kern w:val="2"/>
                <w:sz w:val="24"/>
                <w:szCs w:val="24"/>
              </w:rPr>
            </w:pPr>
            <w:r>
              <w:rPr>
                <w:rFonts w:hint="eastAsia" w:ascii="宋体" w:hAnsi="宋体" w:eastAsia="宋体" w:cs="宋体"/>
                <w:sz w:val="24"/>
                <w:szCs w:val="24"/>
              </w:rPr>
              <w:t>总价</w:t>
            </w:r>
          </w:p>
        </w:tc>
        <w:tc>
          <w:tcPr>
            <w:tcW w:w="1276" w:type="dxa"/>
            <w:tcBorders>
              <w:top w:val="single" w:color="auto" w:sz="4" w:space="0"/>
              <w:left w:val="single" w:color="auto" w:sz="4" w:space="0"/>
              <w:bottom w:val="single" w:color="auto" w:sz="4" w:space="0"/>
              <w:right w:val="single" w:color="auto" w:sz="4" w:space="0"/>
            </w:tcBorders>
            <w:vAlign w:val="center"/>
          </w:tcPr>
          <w:p w14:paraId="4E362948">
            <w:pPr>
              <w:widowControl w:val="0"/>
              <w:spacing w:line="240" w:lineRule="atLeast"/>
              <w:jc w:val="center"/>
              <w:rPr>
                <w:rFonts w:ascii="宋体" w:hAnsi="宋体" w:eastAsia="宋体" w:cs="宋体"/>
                <w:kern w:val="2"/>
                <w:sz w:val="24"/>
                <w:szCs w:val="24"/>
              </w:rPr>
            </w:pPr>
            <w:r>
              <w:rPr>
                <w:rFonts w:hint="eastAsia" w:ascii="宋体" w:hAnsi="宋体" w:eastAsia="宋体" w:cs="宋体"/>
                <w:sz w:val="24"/>
                <w:szCs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69F7DED2">
            <w:pPr>
              <w:widowControl w:val="0"/>
              <w:spacing w:line="240" w:lineRule="atLeast"/>
              <w:jc w:val="center"/>
              <w:rPr>
                <w:rFonts w:ascii="宋体" w:hAnsi="宋体" w:eastAsia="宋体" w:cs="宋体"/>
                <w:kern w:val="2"/>
                <w:sz w:val="24"/>
                <w:szCs w:val="24"/>
              </w:rPr>
            </w:pPr>
            <w:r>
              <w:rPr>
                <w:rFonts w:hint="eastAsia" w:ascii="宋体" w:hAnsi="宋体" w:eastAsia="宋体" w:cs="宋体"/>
                <w:sz w:val="24"/>
                <w:szCs w:val="24"/>
              </w:rPr>
              <w:t>交货地点</w:t>
            </w:r>
          </w:p>
        </w:tc>
      </w:tr>
      <w:tr w14:paraId="0614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22" w:type="dxa"/>
            <w:tcBorders>
              <w:top w:val="single" w:color="auto" w:sz="4" w:space="0"/>
              <w:left w:val="single" w:color="auto" w:sz="4" w:space="0"/>
              <w:bottom w:val="single" w:color="auto" w:sz="4" w:space="0"/>
              <w:right w:val="single" w:color="auto" w:sz="4" w:space="0"/>
            </w:tcBorders>
            <w:vAlign w:val="center"/>
          </w:tcPr>
          <w:p w14:paraId="70752959">
            <w:pPr>
              <w:widowControl w:val="0"/>
              <w:spacing w:line="240" w:lineRule="atLeast"/>
              <w:jc w:val="center"/>
              <w:rPr>
                <w:rFonts w:ascii="宋体" w:hAnsi="宋体" w:eastAsia="宋体" w:cs="宋体"/>
                <w:kern w:val="2"/>
                <w:sz w:val="24"/>
                <w:szCs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739EEE6D">
            <w:pPr>
              <w:widowControl w:val="0"/>
              <w:spacing w:line="240" w:lineRule="atLeast"/>
              <w:jc w:val="center"/>
              <w:rPr>
                <w:rFonts w:ascii="宋体" w:hAnsi="宋体" w:eastAsia="宋体" w:cs="宋体"/>
                <w:kern w:val="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1FDCADA">
            <w:pPr>
              <w:widowControl w:val="0"/>
              <w:spacing w:line="240" w:lineRule="atLeast"/>
              <w:jc w:val="center"/>
              <w:rPr>
                <w:rFonts w:ascii="宋体" w:hAnsi="宋体" w:eastAsia="宋体" w:cs="宋体"/>
                <w:kern w:val="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34CB7D3">
            <w:pPr>
              <w:widowControl w:val="0"/>
              <w:spacing w:line="240" w:lineRule="atLeast"/>
              <w:jc w:val="center"/>
              <w:rPr>
                <w:rFonts w:ascii="宋体" w:hAnsi="宋体" w:eastAsia="宋体" w:cs="宋体"/>
                <w:kern w:val="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05870E8">
            <w:pPr>
              <w:widowControl w:val="0"/>
              <w:spacing w:line="240" w:lineRule="atLeast"/>
              <w:jc w:val="center"/>
              <w:rPr>
                <w:rFonts w:ascii="宋体" w:hAnsi="宋体" w:eastAsia="宋体" w:cs="宋体"/>
                <w:kern w:val="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ABC8382">
            <w:pPr>
              <w:widowControl w:val="0"/>
              <w:spacing w:line="240" w:lineRule="atLeast"/>
              <w:jc w:val="center"/>
              <w:rPr>
                <w:rFonts w:ascii="宋体" w:hAnsi="宋体" w:eastAsia="宋体" w:cs="宋体"/>
                <w:kern w:val="2"/>
                <w:sz w:val="24"/>
                <w:szCs w:val="24"/>
              </w:rPr>
            </w:pPr>
            <w:r>
              <w:rPr>
                <w:rFonts w:hint="eastAsia" w:ascii="宋体" w:hAnsi="宋体" w:eastAsia="宋体" w:cs="宋体"/>
                <w:kern w:val="2"/>
                <w:sz w:val="24"/>
                <w:szCs w:val="24"/>
              </w:rPr>
              <w:t>5日历天</w:t>
            </w:r>
          </w:p>
        </w:tc>
        <w:tc>
          <w:tcPr>
            <w:tcW w:w="1276" w:type="dxa"/>
            <w:tcBorders>
              <w:top w:val="single" w:color="auto" w:sz="4" w:space="0"/>
              <w:left w:val="single" w:color="auto" w:sz="4" w:space="0"/>
              <w:bottom w:val="single" w:color="auto" w:sz="4" w:space="0"/>
              <w:right w:val="single" w:color="auto" w:sz="4" w:space="0"/>
            </w:tcBorders>
            <w:vAlign w:val="center"/>
          </w:tcPr>
          <w:p w14:paraId="481D6F6F">
            <w:pPr>
              <w:widowControl w:val="0"/>
              <w:spacing w:line="240" w:lineRule="atLeast"/>
              <w:jc w:val="center"/>
              <w:rPr>
                <w:rFonts w:ascii="宋体" w:hAnsi="宋体" w:eastAsia="宋体" w:cs="宋体"/>
                <w:kern w:val="2"/>
                <w:sz w:val="24"/>
                <w:szCs w:val="24"/>
              </w:rPr>
            </w:pPr>
          </w:p>
        </w:tc>
      </w:tr>
      <w:tr w14:paraId="5246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222" w:type="dxa"/>
            <w:tcBorders>
              <w:top w:val="single" w:color="auto" w:sz="4" w:space="0"/>
              <w:left w:val="single" w:color="auto" w:sz="4" w:space="0"/>
              <w:bottom w:val="single" w:color="auto" w:sz="4" w:space="0"/>
              <w:right w:val="single" w:color="auto" w:sz="4" w:space="0"/>
            </w:tcBorders>
            <w:vAlign w:val="center"/>
          </w:tcPr>
          <w:p w14:paraId="205454DC">
            <w:pPr>
              <w:widowControl w:val="0"/>
              <w:spacing w:line="240" w:lineRule="atLeast"/>
              <w:jc w:val="center"/>
              <w:rPr>
                <w:rFonts w:ascii="宋体" w:hAnsi="宋体" w:eastAsia="宋体" w:cs="宋体"/>
                <w:kern w:val="2"/>
                <w:sz w:val="24"/>
                <w:szCs w:val="24"/>
              </w:rPr>
            </w:pPr>
          </w:p>
        </w:tc>
        <w:tc>
          <w:tcPr>
            <w:tcW w:w="1330" w:type="dxa"/>
            <w:tcBorders>
              <w:top w:val="single" w:color="auto" w:sz="4" w:space="0"/>
              <w:left w:val="single" w:color="auto" w:sz="4" w:space="0"/>
              <w:bottom w:val="single" w:color="auto" w:sz="4" w:space="0"/>
              <w:right w:val="single" w:color="auto" w:sz="4" w:space="0"/>
            </w:tcBorders>
            <w:vAlign w:val="center"/>
          </w:tcPr>
          <w:p w14:paraId="74D9CD1F">
            <w:pPr>
              <w:widowControl w:val="0"/>
              <w:spacing w:line="240" w:lineRule="atLeast"/>
              <w:jc w:val="center"/>
              <w:rPr>
                <w:rFonts w:ascii="宋体" w:hAnsi="宋体" w:eastAsia="宋体" w:cs="宋体"/>
                <w:kern w:val="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1237F4E">
            <w:pPr>
              <w:widowControl w:val="0"/>
              <w:spacing w:line="240" w:lineRule="atLeast"/>
              <w:jc w:val="center"/>
              <w:rPr>
                <w:rFonts w:ascii="宋体" w:hAnsi="宋体" w:eastAsia="宋体" w:cs="宋体"/>
                <w:kern w:val="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46EB7F2">
            <w:pPr>
              <w:widowControl w:val="0"/>
              <w:spacing w:line="240" w:lineRule="atLeast"/>
              <w:jc w:val="center"/>
              <w:rPr>
                <w:rFonts w:ascii="宋体" w:hAnsi="宋体" w:eastAsia="宋体" w:cs="宋体"/>
                <w:kern w:val="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4FF31DE">
            <w:pPr>
              <w:widowControl w:val="0"/>
              <w:spacing w:line="240" w:lineRule="atLeast"/>
              <w:jc w:val="center"/>
              <w:rPr>
                <w:rFonts w:ascii="宋体" w:hAnsi="宋体" w:eastAsia="宋体" w:cs="宋体"/>
                <w:kern w:val="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19897A9A">
            <w:pPr>
              <w:widowControl w:val="0"/>
              <w:spacing w:line="240" w:lineRule="atLeast"/>
              <w:jc w:val="center"/>
              <w:rPr>
                <w:rFonts w:ascii="宋体" w:hAnsi="宋体" w:eastAsia="宋体" w:cs="宋体"/>
                <w:kern w:val="2"/>
                <w:sz w:val="24"/>
                <w:szCs w:val="24"/>
              </w:rPr>
            </w:pPr>
            <w:r>
              <w:rPr>
                <w:rFonts w:hint="eastAsia" w:ascii="宋体" w:hAnsi="宋体" w:eastAsia="宋体" w:cs="宋体"/>
                <w:kern w:val="2"/>
                <w:sz w:val="24"/>
                <w:szCs w:val="24"/>
              </w:rPr>
              <w:t>5日历天</w:t>
            </w:r>
          </w:p>
        </w:tc>
        <w:tc>
          <w:tcPr>
            <w:tcW w:w="1276" w:type="dxa"/>
            <w:tcBorders>
              <w:top w:val="single" w:color="auto" w:sz="4" w:space="0"/>
              <w:left w:val="single" w:color="auto" w:sz="4" w:space="0"/>
              <w:bottom w:val="single" w:color="auto" w:sz="4" w:space="0"/>
              <w:right w:val="single" w:color="auto" w:sz="4" w:space="0"/>
            </w:tcBorders>
            <w:vAlign w:val="center"/>
          </w:tcPr>
          <w:p w14:paraId="59EE07E1">
            <w:pPr>
              <w:widowControl w:val="0"/>
              <w:spacing w:line="240" w:lineRule="atLeast"/>
              <w:jc w:val="center"/>
              <w:rPr>
                <w:rFonts w:ascii="宋体" w:hAnsi="宋体" w:eastAsia="宋体" w:cs="宋体"/>
                <w:kern w:val="2"/>
                <w:sz w:val="24"/>
                <w:szCs w:val="24"/>
              </w:rPr>
            </w:pPr>
          </w:p>
        </w:tc>
      </w:tr>
      <w:tr w14:paraId="1053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8364" w:type="dxa"/>
            <w:gridSpan w:val="7"/>
            <w:tcBorders>
              <w:top w:val="single" w:color="auto" w:sz="4" w:space="0"/>
              <w:left w:val="single" w:color="auto" w:sz="4" w:space="0"/>
              <w:bottom w:val="single" w:color="auto" w:sz="4" w:space="0"/>
              <w:right w:val="single" w:color="auto" w:sz="4" w:space="0"/>
            </w:tcBorders>
            <w:vAlign w:val="center"/>
          </w:tcPr>
          <w:p w14:paraId="42420D56">
            <w:pPr>
              <w:widowControl w:val="0"/>
              <w:spacing w:line="240" w:lineRule="atLeast"/>
              <w:jc w:val="both"/>
              <w:rPr>
                <w:rFonts w:ascii="宋体" w:hAnsi="宋体" w:eastAsia="宋体" w:cs="宋体"/>
                <w:kern w:val="2"/>
                <w:sz w:val="24"/>
                <w:szCs w:val="24"/>
              </w:rPr>
            </w:pPr>
            <w:r>
              <w:rPr>
                <w:rFonts w:hint="eastAsia" w:ascii="宋体" w:hAnsi="宋体" w:eastAsia="宋体" w:cs="宋体"/>
                <w:sz w:val="24"/>
                <w:szCs w:val="24"/>
              </w:rPr>
              <w:t>合计人民币（小写）：</w:t>
            </w:r>
          </w:p>
        </w:tc>
      </w:tr>
      <w:tr w14:paraId="0AC5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8364" w:type="dxa"/>
            <w:gridSpan w:val="7"/>
            <w:tcBorders>
              <w:top w:val="single" w:color="auto" w:sz="4" w:space="0"/>
              <w:left w:val="single" w:color="auto" w:sz="4" w:space="0"/>
              <w:bottom w:val="single" w:color="auto" w:sz="4" w:space="0"/>
              <w:right w:val="single" w:color="auto" w:sz="4" w:space="0"/>
            </w:tcBorders>
            <w:vAlign w:val="center"/>
          </w:tcPr>
          <w:p w14:paraId="5FD4919F">
            <w:pPr>
              <w:widowControl w:val="0"/>
              <w:spacing w:line="240" w:lineRule="atLeast"/>
              <w:jc w:val="both"/>
              <w:rPr>
                <w:rFonts w:ascii="宋体" w:hAnsi="宋体" w:eastAsia="宋体" w:cs="宋体"/>
                <w:kern w:val="2"/>
                <w:sz w:val="24"/>
                <w:szCs w:val="24"/>
              </w:rPr>
            </w:pPr>
            <w:r>
              <w:rPr>
                <w:rFonts w:hint="eastAsia" w:ascii="宋体" w:hAnsi="宋体" w:eastAsia="宋体" w:cs="宋体"/>
                <w:sz w:val="24"/>
                <w:szCs w:val="24"/>
              </w:rPr>
              <w:t>合计人民币（大写）：</w:t>
            </w:r>
          </w:p>
        </w:tc>
      </w:tr>
    </w:tbl>
    <w:p w14:paraId="60F87509">
      <w:pPr>
        <w:spacing w:after="0" w:line="420" w:lineRule="exact"/>
        <w:ind w:firstLine="480" w:firstLineChars="200"/>
        <w:rPr>
          <w:rFonts w:ascii="方正黑体_GBK" w:hAnsi="宋体" w:eastAsia="方正黑体_GBK" w:cs="宋体"/>
          <w:sz w:val="24"/>
          <w:szCs w:val="24"/>
        </w:rPr>
      </w:pPr>
      <w:r>
        <w:rPr>
          <w:rFonts w:hint="eastAsia" w:ascii="方正黑体_GBK" w:hAnsi="宋体" w:eastAsia="方正黑体_GBK" w:cs="宋体"/>
          <w:sz w:val="24"/>
          <w:szCs w:val="24"/>
        </w:rPr>
        <w:t>一、质量保证及售后服务承诺：</w:t>
      </w:r>
    </w:p>
    <w:p w14:paraId="15458834">
      <w:pPr>
        <w:spacing w:after="0" w:line="420" w:lineRule="exact"/>
        <w:ind w:firstLine="480" w:firstLineChars="200"/>
        <w:rPr>
          <w:rFonts w:ascii="方正楷体_GBK" w:hAnsi="宋体" w:eastAsia="方正楷体_GBK" w:cs="宋体"/>
          <w:sz w:val="24"/>
          <w:szCs w:val="24"/>
        </w:rPr>
      </w:pPr>
      <w:r>
        <w:rPr>
          <w:rFonts w:hint="eastAsia" w:ascii="方正楷体_GBK" w:hAnsi="宋体" w:eastAsia="方正楷体_GBK" w:cs="宋体"/>
          <w:sz w:val="24"/>
          <w:szCs w:val="24"/>
        </w:rPr>
        <w:t>（一）产品质量保证期</w:t>
      </w:r>
    </w:p>
    <w:p w14:paraId="1470EBF2">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1.供应商应明确承诺：产品自安装之日起质保期不低于</w:t>
      </w:r>
      <w:r>
        <w:rPr>
          <w:rFonts w:hint="eastAsia" w:ascii="宋体" w:hAnsi="宋体" w:eastAsia="宋体" w:cs="宋体"/>
          <w:sz w:val="24"/>
          <w:szCs w:val="24"/>
          <w:lang w:val="en-US" w:eastAsia="zh-CN"/>
        </w:rPr>
        <w:t>二</w:t>
      </w:r>
      <w:r>
        <w:rPr>
          <w:rFonts w:hint="eastAsia" w:ascii="宋体" w:hAnsi="宋体" w:eastAsia="宋体" w:cs="宋体"/>
          <w:sz w:val="24"/>
          <w:szCs w:val="24"/>
        </w:rPr>
        <w:t>年。</w:t>
      </w:r>
    </w:p>
    <w:p w14:paraId="7077B5F1">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2.产品属于国家规定“三包”范围的，其产品质量保证期不得低于“三包”规定。</w:t>
      </w:r>
    </w:p>
    <w:p w14:paraId="7F3D5622">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3.供应商的质量保证期承诺优于国家“三包”规定的，按供应商实际承诺执行。</w:t>
      </w:r>
    </w:p>
    <w:p w14:paraId="02BF5C3E">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4.产品由制造商（指产品生产制造商，或其负责销售、售后服务机构，以下同）负责标准售后服务的，应当在响应文件中予以明确说明,并附售后服务承诺。</w:t>
      </w:r>
    </w:p>
    <w:p w14:paraId="4A6BC611">
      <w:pPr>
        <w:spacing w:after="0" w:line="420" w:lineRule="exact"/>
        <w:ind w:firstLine="480" w:firstLineChars="200"/>
        <w:rPr>
          <w:rFonts w:ascii="方正楷体_GBK" w:hAnsi="宋体" w:eastAsia="方正楷体_GBK" w:cs="宋体"/>
          <w:sz w:val="24"/>
          <w:szCs w:val="24"/>
        </w:rPr>
      </w:pPr>
      <w:r>
        <w:rPr>
          <w:rFonts w:hint="eastAsia" w:ascii="方正楷体_GBK" w:hAnsi="宋体" w:eastAsia="方正楷体_GBK" w:cs="宋体"/>
          <w:sz w:val="24"/>
          <w:szCs w:val="24"/>
        </w:rPr>
        <w:t>（二）售后服务内容</w:t>
      </w:r>
    </w:p>
    <w:p w14:paraId="79FF21D6">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1.供应商和制造商在质量保证期内应当为采购人提供以下技术支持和服务：</w:t>
      </w:r>
    </w:p>
    <w:p w14:paraId="6B768E7E">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（1）电话咨询</w:t>
      </w:r>
    </w:p>
    <w:p w14:paraId="7B91F781">
      <w:pPr>
        <w:spacing w:after="0" w:line="420" w:lineRule="exact"/>
        <w:rPr>
          <w:rFonts w:ascii="宋体" w:hAnsi="宋体" w:eastAsia="宋体" w:cs="宋体"/>
          <w:sz w:val="24"/>
          <w:szCs w:val="24"/>
        </w:rPr>
      </w:pPr>
      <w:r>
        <w:rPr>
          <w:rFonts w:hint="eastAsia" w:ascii="宋体" w:hAnsi="宋体" w:eastAsia="宋体" w:cs="宋体"/>
          <w:sz w:val="24"/>
          <w:szCs w:val="24"/>
        </w:rPr>
        <w:t>成交供应商和制造商应当为采购人提供技术援助电话，解答采购人在使用中遇到的问题，及时为采购人提出解决问题的建议。</w:t>
      </w:r>
    </w:p>
    <w:p w14:paraId="3524D5EF">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（2）现场响应</w:t>
      </w:r>
    </w:p>
    <w:p w14:paraId="5E28CED6">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采购人遇到使用及技术问题，电话咨询不能解决的，成交供应商和制造商应在2小时内到达现场进行处理，确保产品正常工作；无法在4小时内解决的，应在8小时内提供备用产品，使采购人能够正常使用。</w:t>
      </w:r>
    </w:p>
    <w:p w14:paraId="0F926D57">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2.质保期外服务要求</w:t>
      </w:r>
    </w:p>
    <w:p w14:paraId="4F7B46E9">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（1）质量保证期过后，成交供应商和制造商应同样提供免费电话咨询服务，并应承诺提供产品上门维护服务。</w:t>
      </w:r>
    </w:p>
    <w:p w14:paraId="7DD881E2">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（2）质量保证期过后，采购人需要继续由原成交供应商和制造商提供售后服务的，该成交供应商和制造商应以优惠价格提供售后服务。</w:t>
      </w:r>
    </w:p>
    <w:p w14:paraId="61EA32C9">
      <w:pPr>
        <w:spacing w:after="0" w:line="420" w:lineRule="exact"/>
        <w:ind w:firstLine="480" w:firstLineChars="200"/>
        <w:rPr>
          <w:rFonts w:ascii="方正楷体_GBK" w:hAnsi="宋体" w:eastAsia="方正楷体_GBK" w:cs="宋体"/>
          <w:sz w:val="24"/>
          <w:szCs w:val="24"/>
        </w:rPr>
      </w:pPr>
      <w:r>
        <w:rPr>
          <w:rFonts w:hint="eastAsia" w:ascii="方正楷体_GBK" w:hAnsi="宋体" w:eastAsia="方正楷体_GBK" w:cs="宋体"/>
          <w:sz w:val="24"/>
          <w:szCs w:val="24"/>
        </w:rPr>
        <w:t>（三）备品备件及易损件</w:t>
      </w:r>
    </w:p>
    <w:p w14:paraId="0430BE4D">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成交供应商和制造商售后服务中，维修使用的备品备件及易损件应为原厂配件，未经采购人同意不得使用非原厂配件。</w:t>
      </w:r>
    </w:p>
    <w:p w14:paraId="7F3A9836">
      <w:pPr>
        <w:spacing w:after="0" w:line="420" w:lineRule="exact"/>
        <w:ind w:firstLine="480" w:firstLineChars="200"/>
        <w:rPr>
          <w:rFonts w:ascii="方正黑体_GBK" w:hAnsi="宋体" w:eastAsia="方正黑体_GBK" w:cs="宋体"/>
          <w:sz w:val="24"/>
          <w:szCs w:val="24"/>
        </w:rPr>
      </w:pPr>
      <w:r>
        <w:rPr>
          <w:rFonts w:hint="eastAsia" w:ascii="方正黑体_GBK" w:hAnsi="宋体" w:eastAsia="方正黑体_GBK" w:cs="宋体"/>
          <w:sz w:val="24"/>
          <w:szCs w:val="24"/>
        </w:rPr>
        <w:t>二、交货及验收方式：</w:t>
      </w:r>
    </w:p>
    <w:p w14:paraId="272000EE">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1.产品到达现场后，成交供应商应在使用单位人员在场情况下当面开箱，共同清点、检查外观，作出开箱记录，双方签字确认。</w:t>
      </w:r>
    </w:p>
    <w:p w14:paraId="53817D81">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2.成交供应商应保证产品到达采购人所在地完好无损，如有缺漏、损坏，由其负责调换、补齐或赔偿。</w:t>
      </w:r>
    </w:p>
    <w:p w14:paraId="1C84DF4B">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3.产品安装完成后，成交供应商提交验收申请，并由采购人、供应商和使用单位共同验收。验收合格后，双方签署验收合格证书；验收不合格，成交供应商必须在5天内完成整改，并重新提交验收申请。未在规定时间内进行整改或两次整改不合格，采购人有权单方终止合同，对采购人造成不良后果的，由成交供应商承担一切责任，并赔偿所造成的损失。</w:t>
      </w:r>
    </w:p>
    <w:p w14:paraId="2F8ACFAC">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4.成交供应商提供的产品未达到采购文件规定要求，且对采购人造成损失的，由其承担一切责任，并赔偿所造成的损失。</w:t>
      </w:r>
    </w:p>
    <w:p w14:paraId="2397B7F6">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5.采购人需要制造商对成交供应商交付的产品（包括质量、技术参数等）进行确认的，制造商应予以配合，并出具书面意见；采购人可邀请国家认可的质量检测机构参加验收工作。</w:t>
      </w:r>
    </w:p>
    <w:p w14:paraId="435DEC7A">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6.产品包装材料归采购人所有。</w:t>
      </w:r>
    </w:p>
    <w:p w14:paraId="1F316310">
      <w:pPr>
        <w:spacing w:after="0" w:line="420" w:lineRule="exact"/>
        <w:ind w:firstLine="480" w:firstLineChars="200"/>
        <w:rPr>
          <w:rFonts w:ascii="方正黑体_GBK" w:hAnsi="宋体" w:eastAsia="方正黑体_GBK" w:cs="宋体"/>
          <w:sz w:val="24"/>
          <w:szCs w:val="24"/>
        </w:rPr>
      </w:pPr>
      <w:r>
        <w:rPr>
          <w:rFonts w:hint="eastAsia" w:ascii="方正黑体_GBK" w:hAnsi="宋体" w:eastAsia="方正黑体_GBK" w:cs="宋体"/>
          <w:sz w:val="24"/>
          <w:szCs w:val="24"/>
        </w:rPr>
        <w:t>三、付款方式：</w:t>
      </w:r>
    </w:p>
    <w:p w14:paraId="1384B0D2">
      <w:pPr>
        <w:spacing w:after="0" w:line="420" w:lineRule="exact"/>
        <w:ind w:firstLine="480" w:firstLineChars="200"/>
        <w:rPr>
          <w:rFonts w:ascii="宋体" w:hAnsi="宋体" w:eastAsia="宋体" w:cs="宋体"/>
          <w:sz w:val="24"/>
          <w:szCs w:val="24"/>
        </w:rPr>
      </w:pPr>
      <w:r>
        <w:rPr>
          <w:rFonts w:hint="eastAsia" w:ascii="宋体" w:hAnsi="宋体" w:eastAsia="宋体"/>
          <w:sz w:val="24"/>
          <w:szCs w:val="24"/>
        </w:rPr>
        <w:t>供货安装完成并验收合格后一年内支付应付金额的</w:t>
      </w:r>
      <w:r>
        <w:rPr>
          <w:rFonts w:ascii="宋体" w:hAnsi="宋体" w:eastAsia="宋体"/>
          <w:sz w:val="24"/>
          <w:szCs w:val="24"/>
        </w:rPr>
        <w:t>100%</w:t>
      </w:r>
      <w:r>
        <w:rPr>
          <w:rFonts w:hint="eastAsia" w:ascii="宋体" w:hAnsi="宋体" w:eastAsia="宋体" w:cs="宋体"/>
          <w:sz w:val="24"/>
          <w:szCs w:val="24"/>
        </w:rPr>
        <w:t>。</w:t>
      </w:r>
    </w:p>
    <w:p w14:paraId="51687ADC">
      <w:pPr>
        <w:spacing w:after="0" w:line="420" w:lineRule="exact"/>
        <w:ind w:firstLine="480" w:firstLineChars="200"/>
        <w:rPr>
          <w:rFonts w:ascii="方正黑体_GBK" w:hAnsi="宋体" w:eastAsia="方正黑体_GBK" w:cs="宋体"/>
          <w:sz w:val="24"/>
          <w:szCs w:val="24"/>
        </w:rPr>
      </w:pPr>
      <w:r>
        <w:rPr>
          <w:rFonts w:hint="eastAsia" w:ascii="方正黑体_GBK" w:hAnsi="宋体" w:eastAsia="方正黑体_GBK" w:cs="宋体"/>
          <w:sz w:val="24"/>
          <w:szCs w:val="24"/>
        </w:rPr>
        <w:t>四、履约保证金</w:t>
      </w:r>
    </w:p>
    <w:p w14:paraId="38A5546B">
      <w:pPr>
        <w:spacing w:after="0"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w:t>
      </w:r>
    </w:p>
    <w:p w14:paraId="65E54FD3">
      <w:pPr>
        <w:spacing w:after="0" w:line="420" w:lineRule="exact"/>
        <w:ind w:firstLine="480" w:firstLineChars="200"/>
        <w:rPr>
          <w:rFonts w:ascii="方正黑体_GBK" w:hAnsi="宋体" w:eastAsia="方正黑体_GBK" w:cs="宋体"/>
          <w:sz w:val="24"/>
          <w:szCs w:val="24"/>
        </w:rPr>
      </w:pPr>
      <w:r>
        <w:rPr>
          <w:rFonts w:hint="eastAsia" w:ascii="方正黑体_GBK" w:hAnsi="宋体" w:eastAsia="方正黑体_GBK" w:cs="宋体"/>
          <w:sz w:val="24"/>
          <w:szCs w:val="24"/>
        </w:rPr>
        <w:t>五、违约责任：</w:t>
      </w:r>
    </w:p>
    <w:p w14:paraId="21638994">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一）除本合同另有约定外，任何一方违反本合同的任何条款，或不及时、充分地承担本合同项下其应承担的义务即构成违约行为，守约方有权以书面通知要求违约方纠正其违约行为并采取充分、有效、及时的措施消除违约后果，并赔偿守约方因违约方行为而遭致的损失。</w:t>
      </w:r>
    </w:p>
    <w:p w14:paraId="1246C473">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（二）如果因供应商责任在本合同所规定的交付时间内，未能保质保量完成、提交本合同所规定的项目，违约金如下： </w:t>
      </w:r>
    </w:p>
    <w:p w14:paraId="3341A1F3">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1. 每延期1天，供应商应向采购人支付合同总价的0.1%的违约金；</w:t>
      </w:r>
    </w:p>
    <w:p w14:paraId="792F6155">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2. 如果延期超过30天，采购人有权提前解除合同，除前款所约定的违约金外，供应商应当支付合同总价3%的金额作为对采购人的赔偿，并退回采购人已支付的全部款项。如供应商支付的赔偿金不足以赔偿采购人因此所遭受的损失（包括直接损失、间接损失、诉讼费、鉴定费、评估费、律师费等），供应商应当就超出赔偿金部分的损失进行赔偿。</w:t>
      </w:r>
    </w:p>
    <w:p w14:paraId="6EDA7B2E">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3. 因采购人原因导致延期交货或延期安装的，供应商不承担违约责任，并且交货期限相应顺延，但采购人不承担任何违约责任及费用。</w:t>
      </w:r>
    </w:p>
    <w:p w14:paraId="1B0DCC21">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三）供应商所供产品的质量、技术标准以及产品的集成安装质量，应当符合本合同相关约定，未达到约定要求的，供应商应当予以免费调换、补足或整改，且交货期限不予顺延，因此造成延期交货的，供应商按本条第（二）款约定承担违约责任；如供应商不能调换、补足或整改的，采购人有权解除本合同，供应商应当向采购人支付合同总金额3%的违约金，退回采购人已支付的全部款项，并赔偿采购人因此所遭受的所有损失（包括但不限于直接损失、间接损失、诉讼费、鉴定费、评估费、律师费等）。</w:t>
      </w:r>
    </w:p>
    <w:p w14:paraId="7BC8C91F">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（四）因供应商原因造成采购人拒绝收货或验收不合格的，不因此而免除供应商的逾期责任。</w:t>
      </w:r>
    </w:p>
    <w:p w14:paraId="5F9654A7">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五）供应商承诺其向采购人出卖的货物具有完全的排他的所有权，没有任何权利负担（如质押、抵押等），若因出卖货物具有权利瑕疵，采购人有权解除本合同，供应商应当向采购人支付合同总金额3%的违约金，退回采购人已支付的全部款项，并赔偿采购人因此所遭受的所有损失（包括但不限于直接损失、间接损失、诉讼费、鉴定费、评估费、律师费等）。</w:t>
      </w:r>
    </w:p>
    <w:p w14:paraId="1A19B824">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六）除本合同另有约定外，未经采购人书面同意，供应商提前解除或终止本合同，视为违约，供应商除应提前30天书面通知采购人外，还应按照合同总额的10%向采购人支付违约金，违约金不足以弥补损失的，采购人有权继续追偿。</w:t>
      </w:r>
    </w:p>
    <w:p w14:paraId="325B9D98">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（七）质保期内，供应商拒绝按照合同约定免费履行维修服务或拒绝按照采购人要求对软件进行升级的，履约保证金不予退还，给采购人造成损失的，供应商应当予以赔偿。</w:t>
      </w:r>
    </w:p>
    <w:p w14:paraId="56C12B0A">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（八）质保期内，供应商迟延履行质保服务的，每延期1天，供应商应向采购人支付合同总价的0.1%的违约金，给采购人造成损失的，供应商应当予以赔偿。</w:t>
      </w:r>
    </w:p>
    <w:p w14:paraId="7259A581">
      <w:pPr>
        <w:spacing w:after="0" w:line="420" w:lineRule="exact"/>
        <w:ind w:firstLine="480" w:firstLineChars="200"/>
        <w:rPr>
          <w:rFonts w:hint="eastAsia" w:ascii="方正黑体_GBK" w:hAnsi="宋体" w:eastAsia="方正黑体_GBK" w:cs="宋体"/>
          <w:sz w:val="24"/>
          <w:szCs w:val="24"/>
        </w:rPr>
      </w:pPr>
      <w:r>
        <w:rPr>
          <w:rFonts w:hint="eastAsia" w:ascii="方正黑体_GBK" w:hAnsi="宋体" w:eastAsia="方正黑体_GBK" w:cs="宋体"/>
          <w:sz w:val="24"/>
          <w:szCs w:val="24"/>
        </w:rPr>
        <w:t>六、其他约定事项：</w:t>
      </w:r>
    </w:p>
    <w:p w14:paraId="268B5DB6">
      <w:pPr>
        <w:spacing w:after="0" w:line="420" w:lineRule="exact"/>
        <w:ind w:firstLine="480" w:firstLineChars="200"/>
        <w:rPr>
          <w:rFonts w:hint="eastAsia" w:ascii="方正黑体_GBK" w:hAnsi="宋体" w:eastAsia="方正黑体_GBK" w:cs="宋体"/>
          <w:sz w:val="24"/>
          <w:szCs w:val="24"/>
        </w:rPr>
      </w:pPr>
      <w:r>
        <w:rPr>
          <w:rFonts w:hint="eastAsia" w:ascii="宋体" w:hAnsi="宋体" w:eastAsia="宋体" w:cs="宋体"/>
          <w:sz w:val="24"/>
          <w:szCs w:val="24"/>
        </w:rPr>
        <w:t>（一）采购文件及其澄清文件、投标文件和承诺是本合同不可分割的部分。</w:t>
      </w:r>
    </w:p>
    <w:p w14:paraId="2F098F4E">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（二）本合同如发生争议由双方协商解决，协商不成向采购人所在地人民法院提起诉讼。</w:t>
      </w:r>
    </w:p>
    <w:p w14:paraId="07D2966B">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（三）本合同一式__份， 采购人__份，供应商__份，具备同等法律效力。</w:t>
      </w:r>
    </w:p>
    <w:p w14:paraId="67C09E9B">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（四）其他：</w:t>
      </w:r>
    </w:p>
    <w:p w14:paraId="061CFC40">
      <w:pPr>
        <w:spacing w:after="0" w:line="420" w:lineRule="exact"/>
        <w:ind w:firstLine="240" w:firstLineChars="100"/>
        <w:rPr>
          <w:rFonts w:ascii="宋体" w:hAnsi="宋体" w:eastAsia="宋体" w:cs="宋体"/>
          <w:sz w:val="24"/>
          <w:szCs w:val="24"/>
        </w:rPr>
      </w:pPr>
    </w:p>
    <w:p w14:paraId="670B995A">
      <w:pPr>
        <w:spacing w:after="0" w:line="560" w:lineRule="exact"/>
        <w:ind w:firstLine="240" w:firstLineChars="100"/>
        <w:rPr>
          <w:rFonts w:ascii="宋体" w:hAnsi="宋体" w:eastAsia="宋体" w:cs="宋体"/>
          <w:sz w:val="24"/>
          <w:szCs w:val="24"/>
        </w:rPr>
      </w:pPr>
      <w:r>
        <w:rPr>
          <w:rFonts w:hint="eastAsia" w:ascii="宋体" w:hAnsi="宋体" w:eastAsia="宋体" w:cs="宋体"/>
          <w:sz w:val="24"/>
          <w:szCs w:val="24"/>
        </w:rPr>
        <w:t>采 购 人：                            供 应 商：</w:t>
      </w:r>
    </w:p>
    <w:p w14:paraId="208BAD12">
      <w:pPr>
        <w:spacing w:after="0" w:line="560" w:lineRule="exact"/>
        <w:ind w:firstLine="240" w:firstLineChars="100"/>
        <w:rPr>
          <w:rFonts w:ascii="宋体" w:hAnsi="宋体" w:eastAsia="宋体" w:cs="宋体"/>
          <w:sz w:val="24"/>
          <w:szCs w:val="24"/>
        </w:rPr>
      </w:pPr>
      <w:r>
        <w:rPr>
          <w:rFonts w:hint="eastAsia" w:ascii="宋体" w:hAnsi="宋体" w:eastAsia="宋体" w:cs="宋体"/>
          <w:sz w:val="24"/>
          <w:szCs w:val="24"/>
        </w:rPr>
        <w:t>地    址：                            地    址：</w:t>
      </w:r>
    </w:p>
    <w:p w14:paraId="1D27734D">
      <w:pPr>
        <w:spacing w:after="0" w:line="560" w:lineRule="exact"/>
        <w:ind w:firstLine="240" w:firstLineChars="100"/>
        <w:rPr>
          <w:rFonts w:ascii="宋体" w:hAnsi="宋体" w:eastAsia="宋体" w:cs="宋体"/>
          <w:sz w:val="24"/>
          <w:szCs w:val="24"/>
        </w:rPr>
      </w:pPr>
      <w:r>
        <w:rPr>
          <w:rFonts w:hint="eastAsia" w:ascii="宋体" w:hAnsi="宋体" w:eastAsia="宋体" w:cs="宋体"/>
          <w:sz w:val="24"/>
          <w:szCs w:val="24"/>
        </w:rPr>
        <w:t>联系电话：                            联系电话：</w:t>
      </w:r>
    </w:p>
    <w:p w14:paraId="55064EA6">
      <w:pPr>
        <w:spacing w:after="0" w:line="560" w:lineRule="exact"/>
        <w:ind w:firstLine="240" w:firstLineChars="100"/>
        <w:rPr>
          <w:rFonts w:ascii="宋体" w:hAnsi="宋体" w:eastAsia="宋体" w:cs="宋体"/>
          <w:sz w:val="24"/>
          <w:szCs w:val="24"/>
        </w:rPr>
      </w:pPr>
      <w:r>
        <w:rPr>
          <w:rFonts w:hint="eastAsia" w:ascii="宋体" w:hAnsi="宋体" w:eastAsia="宋体" w:cs="宋体"/>
          <w:sz w:val="24"/>
          <w:szCs w:val="24"/>
        </w:rPr>
        <w:t>授权代表：                            授权代表：</w:t>
      </w:r>
    </w:p>
    <w:p w14:paraId="452EDEAA">
      <w:pPr>
        <w:spacing w:after="0" w:line="560" w:lineRule="exact"/>
        <w:ind w:firstLine="240" w:firstLineChars="100"/>
        <w:rPr>
          <w:rFonts w:ascii="宋体" w:hAnsi="宋体" w:eastAsia="宋体" w:cs="宋体"/>
          <w:sz w:val="24"/>
          <w:szCs w:val="24"/>
        </w:rPr>
      </w:pPr>
      <w:r>
        <w:rPr>
          <w:rFonts w:hint="eastAsia" w:ascii="宋体" w:hAnsi="宋体" w:eastAsia="宋体" w:cs="宋体"/>
          <w:sz w:val="24"/>
          <w:szCs w:val="24"/>
        </w:rPr>
        <w:t>签约时间：                            开 户 行：</w:t>
      </w:r>
    </w:p>
    <w:p w14:paraId="7D684CD0">
      <w:pPr>
        <w:spacing w:after="0" w:line="560" w:lineRule="exact"/>
        <w:ind w:firstLine="4800" w:firstLineChars="2000"/>
        <w:rPr>
          <w:rFonts w:ascii="宋体" w:hAnsi="宋体" w:eastAsia="宋体" w:cs="宋体"/>
          <w:b/>
          <w:sz w:val="44"/>
          <w:szCs w:val="44"/>
        </w:rPr>
      </w:pPr>
      <w:r>
        <w:rPr>
          <w:rFonts w:hint="eastAsia" w:ascii="宋体" w:hAnsi="宋体" w:eastAsia="宋体" w:cs="宋体"/>
          <w:sz w:val="24"/>
          <w:szCs w:val="24"/>
        </w:rPr>
        <w:t>银行账号：</w:t>
      </w:r>
    </w:p>
    <w:p w14:paraId="19A4468F">
      <w:pPr>
        <w:spacing w:after="0" w:line="420" w:lineRule="exact"/>
        <w:rPr>
          <w:rFonts w:ascii="宋体" w:hAnsi="宋体" w:eastAsia="宋体" w:cs="宋体"/>
          <w:sz w:val="24"/>
          <w:szCs w:val="24"/>
        </w:rPr>
      </w:pPr>
    </w:p>
    <w:p w14:paraId="1E8B20CA">
      <w:pPr>
        <w:spacing w:after="0" w:line="420" w:lineRule="exact"/>
        <w:rPr>
          <w:rFonts w:ascii="宋体" w:hAnsi="宋体" w:eastAsia="宋体" w:cs="宋体"/>
          <w:sz w:val="24"/>
          <w:szCs w:val="24"/>
        </w:rPr>
      </w:pPr>
    </w:p>
    <w:p w14:paraId="57CA8C11">
      <w:pPr>
        <w:spacing w:after="0" w:line="420" w:lineRule="exact"/>
        <w:rPr>
          <w:rFonts w:ascii="宋体" w:hAnsi="宋体" w:eastAsia="宋体" w:cs="宋体"/>
          <w:sz w:val="24"/>
          <w:szCs w:val="24"/>
        </w:rPr>
      </w:pPr>
      <w:r>
        <w:rPr>
          <w:rFonts w:hint="eastAsia" w:ascii="宋体" w:hAnsi="宋体" w:eastAsia="宋体" w:cs="宋体"/>
          <w:sz w:val="24"/>
          <w:szCs w:val="24"/>
        </w:rPr>
        <w:t>备注：</w:t>
      </w:r>
    </w:p>
    <w:p w14:paraId="6EB4BC4B">
      <w:pPr>
        <w:spacing w:after="0" w:line="420" w:lineRule="exact"/>
        <w:ind w:firstLine="480" w:firstLineChars="200"/>
        <w:rPr>
          <w:rFonts w:ascii="宋体" w:hAnsi="宋体" w:eastAsia="宋体" w:cs="宋体"/>
          <w:sz w:val="24"/>
          <w:szCs w:val="24"/>
        </w:rPr>
      </w:pPr>
      <w:r>
        <w:rPr>
          <w:rFonts w:hint="eastAsia" w:ascii="宋体" w:hAnsi="宋体" w:eastAsia="宋体" w:cs="宋体"/>
          <w:sz w:val="24"/>
          <w:szCs w:val="24"/>
        </w:rPr>
        <w:t>1．本合同涉及的附件内容已由甲乙双方按照采购文件及补遗文件、投标文件和投标人承诺的内容进行认真核对无误。</w:t>
      </w:r>
    </w:p>
    <w:p w14:paraId="688DA79E">
      <w:pPr>
        <w:spacing w:after="0" w:line="420" w:lineRule="exact"/>
        <w:rPr>
          <w:rFonts w:ascii="宋体" w:hAnsi="宋体" w:eastAsia="宋体"/>
        </w:rPr>
      </w:pPr>
      <w:r>
        <w:rPr>
          <w:rFonts w:hint="eastAsia" w:ascii="宋体" w:hAnsi="宋体" w:eastAsia="宋体" w:cs="宋体"/>
          <w:sz w:val="24"/>
          <w:szCs w:val="24"/>
        </w:rPr>
        <w:t>2．本项目实施过程中，如有单位、领导干部以及纪检监察对象存在徇私舞弊、滥用职权、玩忽职守等违反党纪、政纪或违法犯罪行为的，请向璧山区纪委监委举报，举报地址：璧山区公共服务中心1号楼222室，举报电话：023-41416200。</w:t>
      </w:r>
    </w:p>
    <w:p w14:paraId="6B3F53CB">
      <w:pPr>
        <w:pStyle w:val="5"/>
        <w:spacing w:before="0" w:after="0" w:line="500" w:lineRule="exact"/>
        <w:jc w:val="center"/>
        <w:rPr>
          <w:rFonts w:ascii="仿宋" w:hAnsi="仿宋" w:eastAsia="仿宋" w:cs="宋体"/>
        </w:rPr>
      </w:pPr>
      <w:r>
        <w:rPr>
          <w:rFonts w:hint="eastAsia" w:ascii="方正小标宋_GBK" w:hAnsi="宋体" w:eastAsia="方正小标宋_GBK" w:cs="宋体"/>
          <w:bCs w:val="0"/>
          <w:sz w:val="44"/>
          <w:szCs w:val="44"/>
        </w:rPr>
        <w:t>第六篇 相关格式样本</w:t>
      </w:r>
      <w:bookmarkEnd w:id="49"/>
    </w:p>
    <w:p w14:paraId="373E1808">
      <w:pPr>
        <w:pStyle w:val="5"/>
        <w:spacing w:line="320" w:lineRule="exact"/>
        <w:jc w:val="center"/>
        <w:rPr>
          <w:rFonts w:ascii="方正黑体_GBK" w:hAnsi="仿宋" w:eastAsia="方正黑体_GBK"/>
          <w:b w:val="0"/>
          <w:szCs w:val="28"/>
        </w:rPr>
      </w:pPr>
      <w:bookmarkStart w:id="50" w:name="_Toc46762300"/>
      <w:bookmarkStart w:id="51" w:name="_Toc441065694"/>
      <w:bookmarkStart w:id="52" w:name="_Toc429584884"/>
      <w:r>
        <w:rPr>
          <w:rFonts w:hint="eastAsia" w:ascii="方正黑体_GBK" w:hAnsi="仿宋" w:eastAsia="方正黑体_GBK"/>
          <w:b w:val="0"/>
          <w:szCs w:val="28"/>
        </w:rPr>
        <w:t>一、经济文件</w:t>
      </w:r>
      <w:bookmarkEnd w:id="50"/>
      <w:bookmarkEnd w:id="51"/>
      <w:bookmarkEnd w:id="52"/>
    </w:p>
    <w:p w14:paraId="30A286CF">
      <w:pPr>
        <w:spacing w:line="320" w:lineRule="exact"/>
        <w:jc w:val="center"/>
        <w:rPr>
          <w:rFonts w:ascii="仿宋" w:hAnsi="仿宋" w:eastAsia="仿宋" w:cs="Times New Roman"/>
          <w:b/>
          <w:sz w:val="24"/>
          <w:szCs w:val="24"/>
        </w:rPr>
      </w:pPr>
      <w:r>
        <w:rPr>
          <w:rFonts w:hint="eastAsia" w:ascii="仿宋" w:hAnsi="仿宋" w:eastAsia="仿宋" w:cs="Times New Roman"/>
          <w:b/>
          <w:sz w:val="24"/>
          <w:szCs w:val="24"/>
        </w:rPr>
        <w:t>（一）开标一览表</w:t>
      </w:r>
    </w:p>
    <w:p w14:paraId="311D57F4">
      <w:pPr>
        <w:spacing w:line="500" w:lineRule="exact"/>
        <w:ind w:firstLine="240" w:firstLineChars="100"/>
        <w:rPr>
          <w:rFonts w:ascii="仿宋" w:hAnsi="仿宋" w:eastAsia="仿宋" w:cs="Times New Roman"/>
          <w:sz w:val="24"/>
          <w:szCs w:val="28"/>
        </w:rPr>
      </w:pPr>
      <w:r>
        <w:rPr>
          <w:rFonts w:hint="eastAsia" w:ascii="仿宋" w:hAnsi="仿宋" w:eastAsia="仿宋" w:cs="Times New Roman"/>
          <w:sz w:val="24"/>
          <w:szCs w:val="28"/>
        </w:rPr>
        <w:t>招标项目名称：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649C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14:paraId="644F033D">
            <w:pPr>
              <w:spacing w:line="500" w:lineRule="exact"/>
              <w:jc w:val="center"/>
              <w:rPr>
                <w:rFonts w:ascii="仿宋" w:hAnsi="仿宋" w:eastAsia="仿宋" w:cs="Times New Roman"/>
                <w:szCs w:val="28"/>
              </w:rPr>
            </w:pPr>
            <w:r>
              <w:rPr>
                <w:rFonts w:hint="eastAsia" w:ascii="仿宋" w:hAnsi="仿宋" w:eastAsia="仿宋" w:cs="Times New Roman"/>
                <w:szCs w:val="28"/>
              </w:rPr>
              <w:t>投标人名称</w:t>
            </w:r>
          </w:p>
        </w:tc>
        <w:tc>
          <w:tcPr>
            <w:tcW w:w="7840" w:type="dxa"/>
            <w:gridSpan w:val="3"/>
            <w:vAlign w:val="center"/>
          </w:tcPr>
          <w:p w14:paraId="14C4D86C">
            <w:pPr>
              <w:spacing w:line="500" w:lineRule="exact"/>
              <w:jc w:val="center"/>
              <w:rPr>
                <w:rFonts w:ascii="仿宋" w:hAnsi="仿宋" w:eastAsia="仿宋" w:cs="Times New Roman"/>
                <w:szCs w:val="28"/>
              </w:rPr>
            </w:pPr>
          </w:p>
        </w:tc>
      </w:tr>
      <w:tr w14:paraId="202D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vAlign w:val="center"/>
          </w:tcPr>
          <w:p w14:paraId="4F3D2B4F">
            <w:pPr>
              <w:spacing w:line="500" w:lineRule="exact"/>
              <w:jc w:val="center"/>
              <w:rPr>
                <w:rFonts w:ascii="仿宋" w:hAnsi="仿宋" w:eastAsia="仿宋" w:cs="Times New Roman"/>
                <w:szCs w:val="28"/>
              </w:rPr>
            </w:pPr>
            <w:r>
              <w:rPr>
                <w:rFonts w:hint="eastAsia" w:ascii="仿宋" w:hAnsi="仿宋" w:eastAsia="仿宋" w:cs="Times New Roman"/>
                <w:szCs w:val="28"/>
              </w:rPr>
              <w:t>编号</w:t>
            </w:r>
          </w:p>
        </w:tc>
        <w:tc>
          <w:tcPr>
            <w:tcW w:w="2148" w:type="dxa"/>
            <w:vAlign w:val="center"/>
          </w:tcPr>
          <w:p w14:paraId="45E0C391">
            <w:pPr>
              <w:spacing w:line="500" w:lineRule="exact"/>
              <w:jc w:val="center"/>
              <w:rPr>
                <w:rFonts w:ascii="仿宋" w:hAnsi="仿宋" w:eastAsia="仿宋" w:cs="Times New Roman"/>
                <w:szCs w:val="28"/>
              </w:rPr>
            </w:pPr>
            <w:r>
              <w:rPr>
                <w:rFonts w:hint="eastAsia" w:ascii="仿宋" w:hAnsi="仿宋" w:eastAsia="仿宋" w:cs="Times New Roman"/>
                <w:szCs w:val="28"/>
              </w:rPr>
              <w:t>分包名称</w:t>
            </w:r>
          </w:p>
        </w:tc>
        <w:tc>
          <w:tcPr>
            <w:tcW w:w="932" w:type="dxa"/>
            <w:vAlign w:val="center"/>
          </w:tcPr>
          <w:p w14:paraId="3BAE9739">
            <w:pPr>
              <w:spacing w:line="500" w:lineRule="exact"/>
              <w:jc w:val="center"/>
              <w:rPr>
                <w:rFonts w:ascii="仿宋" w:hAnsi="仿宋" w:eastAsia="仿宋" w:cs="Times New Roman"/>
                <w:szCs w:val="28"/>
              </w:rPr>
            </w:pPr>
            <w:r>
              <w:rPr>
                <w:rFonts w:hint="eastAsia" w:ascii="仿宋" w:hAnsi="仿宋" w:eastAsia="仿宋" w:cs="Times New Roman"/>
                <w:szCs w:val="28"/>
              </w:rPr>
              <w:t>数量</w:t>
            </w:r>
          </w:p>
        </w:tc>
        <w:tc>
          <w:tcPr>
            <w:tcW w:w="4760" w:type="dxa"/>
            <w:vAlign w:val="center"/>
          </w:tcPr>
          <w:p w14:paraId="1D01D70C">
            <w:pPr>
              <w:spacing w:line="500" w:lineRule="exact"/>
              <w:jc w:val="center"/>
              <w:rPr>
                <w:rFonts w:ascii="仿宋" w:hAnsi="仿宋" w:eastAsia="仿宋" w:cs="Times New Roman"/>
                <w:szCs w:val="28"/>
              </w:rPr>
            </w:pPr>
            <w:r>
              <w:rPr>
                <w:rFonts w:hint="eastAsia" w:ascii="仿宋" w:hAnsi="仿宋" w:eastAsia="仿宋" w:cs="Times New Roman"/>
                <w:szCs w:val="28"/>
              </w:rPr>
              <w:t>投标报价（小写）</w:t>
            </w:r>
          </w:p>
        </w:tc>
      </w:tr>
      <w:tr w14:paraId="5B18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14:paraId="02020474">
            <w:pPr>
              <w:spacing w:line="500" w:lineRule="exact"/>
              <w:jc w:val="center"/>
              <w:rPr>
                <w:rFonts w:ascii="仿宋" w:hAnsi="仿宋" w:eastAsia="仿宋" w:cs="Times New Roman"/>
                <w:szCs w:val="28"/>
              </w:rPr>
            </w:pPr>
            <w:r>
              <w:rPr>
                <w:rFonts w:hint="eastAsia" w:ascii="仿宋" w:hAnsi="仿宋" w:eastAsia="仿宋" w:cs="Times New Roman"/>
                <w:szCs w:val="28"/>
              </w:rPr>
              <w:t>1</w:t>
            </w:r>
          </w:p>
        </w:tc>
        <w:tc>
          <w:tcPr>
            <w:tcW w:w="2148" w:type="dxa"/>
            <w:tcBorders>
              <w:bottom w:val="single" w:color="auto" w:sz="4" w:space="0"/>
            </w:tcBorders>
            <w:vAlign w:val="center"/>
          </w:tcPr>
          <w:p w14:paraId="20F06594">
            <w:pPr>
              <w:spacing w:line="440" w:lineRule="exact"/>
              <w:jc w:val="center"/>
              <w:rPr>
                <w:rFonts w:ascii="仿宋" w:hAnsi="仿宋" w:eastAsia="仿宋" w:cs="Times New Roman"/>
                <w:szCs w:val="28"/>
              </w:rPr>
            </w:pPr>
            <w:r>
              <w:rPr>
                <w:rFonts w:ascii="仿宋" w:hAnsi="仿宋" w:eastAsia="仿宋" w:cs="Times New Roman"/>
                <w:szCs w:val="28"/>
              </w:rPr>
              <w:t>木质高低床采购</w:t>
            </w:r>
          </w:p>
        </w:tc>
        <w:tc>
          <w:tcPr>
            <w:tcW w:w="932" w:type="dxa"/>
            <w:tcBorders>
              <w:bottom w:val="single" w:color="auto" w:sz="4" w:space="0"/>
            </w:tcBorders>
            <w:vAlign w:val="center"/>
          </w:tcPr>
          <w:p w14:paraId="77764031">
            <w:pPr>
              <w:spacing w:line="440" w:lineRule="exact"/>
              <w:jc w:val="center"/>
              <w:rPr>
                <w:rFonts w:ascii="仿宋" w:hAnsi="仿宋" w:eastAsia="仿宋" w:cs="Times New Roman"/>
                <w:szCs w:val="28"/>
              </w:rPr>
            </w:pPr>
            <w:r>
              <w:rPr>
                <w:rFonts w:hint="eastAsia" w:ascii="方正仿宋_GBK" w:hAnsi="方正仿宋_GBK" w:eastAsia="方正仿宋_GBK" w:cs="方正仿宋_GBK"/>
                <w:sz w:val="24"/>
                <w:szCs w:val="24"/>
              </w:rPr>
              <w:t>1</w:t>
            </w:r>
          </w:p>
        </w:tc>
        <w:tc>
          <w:tcPr>
            <w:tcW w:w="4760" w:type="dxa"/>
            <w:tcBorders>
              <w:bottom w:val="single" w:color="auto" w:sz="4" w:space="0"/>
            </w:tcBorders>
          </w:tcPr>
          <w:p w14:paraId="478C568D">
            <w:pPr>
              <w:spacing w:line="500" w:lineRule="exact"/>
              <w:rPr>
                <w:rFonts w:ascii="仿宋" w:hAnsi="仿宋" w:eastAsia="仿宋" w:cs="Times New Roman"/>
                <w:szCs w:val="28"/>
              </w:rPr>
            </w:pPr>
          </w:p>
        </w:tc>
      </w:tr>
      <w:tr w14:paraId="48FF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vAlign w:val="center"/>
          </w:tcPr>
          <w:p w14:paraId="2E9FD3F2">
            <w:pPr>
              <w:spacing w:line="560" w:lineRule="exact"/>
              <w:rPr>
                <w:rFonts w:ascii="仿宋" w:hAnsi="仿宋" w:eastAsia="仿宋" w:cs="Times New Roman"/>
                <w:szCs w:val="28"/>
              </w:rPr>
            </w:pPr>
            <w:r>
              <w:rPr>
                <w:rFonts w:hint="eastAsia" w:ascii="仿宋" w:hAnsi="仿宋" w:eastAsia="仿宋" w:cs="Times New Roman"/>
                <w:szCs w:val="28"/>
              </w:rPr>
              <w:t xml:space="preserve">投标报价（大写）：                           </w:t>
            </w:r>
          </w:p>
        </w:tc>
      </w:tr>
      <w:tr w14:paraId="07BE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vAlign w:val="center"/>
          </w:tcPr>
          <w:p w14:paraId="66674AF1">
            <w:pPr>
              <w:pStyle w:val="7"/>
              <w:spacing w:line="500" w:lineRule="exact"/>
              <w:ind w:left="5500"/>
              <w:rPr>
                <w:rFonts w:ascii="仿宋" w:hAnsi="仿宋" w:eastAsia="仿宋"/>
                <w:szCs w:val="28"/>
              </w:rPr>
            </w:pPr>
            <w:r>
              <w:rPr>
                <w:rFonts w:hint="eastAsia" w:ascii="仿宋" w:hAnsi="仿宋" w:eastAsia="仿宋"/>
                <w:szCs w:val="28"/>
              </w:rPr>
              <w:t xml:space="preserve">备注：附明细报价表 </w:t>
            </w:r>
          </w:p>
        </w:tc>
      </w:tr>
    </w:tbl>
    <w:p w14:paraId="7523B893">
      <w:pPr>
        <w:rPr>
          <w:rFonts w:ascii="仿宋" w:hAnsi="仿宋" w:eastAsia="仿宋" w:cs="Times New Roman"/>
        </w:rPr>
      </w:pPr>
    </w:p>
    <w:p w14:paraId="03FE603F">
      <w:pPr>
        <w:spacing w:line="500" w:lineRule="exact"/>
        <w:rPr>
          <w:rFonts w:ascii="仿宋" w:hAnsi="仿宋" w:eastAsia="仿宋" w:cs="Times New Roman"/>
          <w:sz w:val="24"/>
          <w:szCs w:val="28"/>
        </w:rPr>
      </w:pPr>
    </w:p>
    <w:p w14:paraId="559E7F97">
      <w:pPr>
        <w:spacing w:line="500" w:lineRule="exact"/>
        <w:ind w:firstLine="480" w:firstLineChars="200"/>
        <w:rPr>
          <w:rFonts w:ascii="仿宋" w:hAnsi="仿宋" w:eastAsia="仿宋" w:cs="Times New Roman"/>
          <w:sz w:val="24"/>
          <w:szCs w:val="28"/>
        </w:rPr>
      </w:pPr>
      <w:r>
        <w:rPr>
          <w:rFonts w:hint="eastAsia" w:ascii="仿宋" w:hAnsi="仿宋" w:eastAsia="仿宋" w:cs="Times New Roman"/>
          <w:sz w:val="24"/>
          <w:szCs w:val="28"/>
        </w:rPr>
        <w:t>投标人                                   法定代表人授权代表：</w:t>
      </w:r>
    </w:p>
    <w:p w14:paraId="020236CC">
      <w:pPr>
        <w:spacing w:line="500" w:lineRule="exact"/>
        <w:rPr>
          <w:rFonts w:ascii="仿宋" w:hAnsi="仿宋" w:eastAsia="仿宋" w:cs="Times New Roman"/>
          <w:sz w:val="24"/>
          <w:szCs w:val="28"/>
        </w:rPr>
      </w:pPr>
      <w:r>
        <w:rPr>
          <w:rFonts w:hint="eastAsia" w:ascii="仿宋" w:hAnsi="仿宋" w:eastAsia="仿宋" w:cs="Times New Roman"/>
          <w:sz w:val="24"/>
          <w:szCs w:val="28"/>
        </w:rPr>
        <w:t xml:space="preserve">  （投标人公章）                               （签字或盖章）</w:t>
      </w:r>
    </w:p>
    <w:p w14:paraId="020B05EB">
      <w:pPr>
        <w:spacing w:line="500" w:lineRule="exact"/>
        <w:rPr>
          <w:rFonts w:ascii="仿宋" w:hAnsi="仿宋" w:eastAsia="仿宋" w:cs="Times New Roman"/>
          <w:sz w:val="24"/>
          <w:szCs w:val="28"/>
        </w:rPr>
      </w:pPr>
      <w:r>
        <w:rPr>
          <w:rFonts w:hint="eastAsia" w:ascii="仿宋" w:hAnsi="仿宋" w:eastAsia="仿宋" w:cs="Times New Roman"/>
          <w:sz w:val="24"/>
          <w:szCs w:val="28"/>
        </w:rPr>
        <w:t xml:space="preserve">                                           年     月     日</w:t>
      </w:r>
    </w:p>
    <w:p w14:paraId="6DADFB8A">
      <w:pPr>
        <w:spacing w:line="500" w:lineRule="exact"/>
        <w:ind w:firstLine="480" w:firstLineChars="200"/>
        <w:rPr>
          <w:rFonts w:ascii="仿宋" w:hAnsi="仿宋" w:eastAsia="仿宋" w:cs="Times New Roman"/>
          <w:sz w:val="24"/>
          <w:szCs w:val="28"/>
        </w:rPr>
      </w:pPr>
      <w:r>
        <w:rPr>
          <w:rFonts w:hint="eastAsia" w:ascii="仿宋" w:hAnsi="仿宋" w:eastAsia="仿宋" w:cs="Times New Roman"/>
          <w:sz w:val="24"/>
          <w:szCs w:val="28"/>
        </w:rPr>
        <w:t>说明：</w:t>
      </w:r>
    </w:p>
    <w:p w14:paraId="4D1A0172">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1、不得修改名称及项目特征、数量。</w:t>
      </w:r>
    </w:p>
    <w:p w14:paraId="28A45AC5">
      <w:pPr>
        <w:spacing w:line="500" w:lineRule="exact"/>
        <w:rPr>
          <w:rFonts w:ascii="仿宋" w:hAnsi="仿宋" w:eastAsia="仿宋" w:cs="仿宋"/>
          <w:sz w:val="24"/>
          <w:szCs w:val="24"/>
        </w:rPr>
      </w:pPr>
      <w:r>
        <w:rPr>
          <w:rFonts w:hint="eastAsia" w:ascii="仿宋" w:hAnsi="仿宋" w:eastAsia="仿宋" w:cs="仿宋"/>
          <w:sz w:val="24"/>
          <w:szCs w:val="24"/>
        </w:rPr>
        <w:t xml:space="preserve">    2、该表可扩展</w:t>
      </w:r>
      <w:bookmarkStart w:id="53" w:name="OLE_LINK2"/>
      <w:bookmarkStart w:id="54" w:name="OLE_LINK1"/>
      <w:r>
        <w:rPr>
          <w:rFonts w:hint="eastAsia" w:ascii="仿宋" w:hAnsi="仿宋" w:eastAsia="仿宋" w:cs="仿宋"/>
          <w:sz w:val="24"/>
          <w:szCs w:val="24"/>
        </w:rPr>
        <w:t>，并逐页签字或盖章。</w:t>
      </w:r>
      <w:bookmarkEnd w:id="53"/>
      <w:bookmarkEnd w:id="54"/>
    </w:p>
    <w:p w14:paraId="33DE43B5">
      <w:pPr>
        <w:pStyle w:val="11"/>
        <w:spacing w:line="360" w:lineRule="auto"/>
        <w:rPr>
          <w:rFonts w:hint="eastAsia" w:ascii="仿宋" w:hAnsi="仿宋" w:eastAsia="仿宋" w:cs="仿宋"/>
          <w:sz w:val="24"/>
          <w:szCs w:val="24"/>
        </w:rPr>
      </w:pPr>
      <w:r>
        <w:rPr>
          <w:rFonts w:hint="eastAsia" w:ascii="仿宋" w:hAnsi="仿宋" w:eastAsia="仿宋" w:cs="仿宋"/>
          <w:sz w:val="24"/>
          <w:szCs w:val="24"/>
        </w:rPr>
        <w:t xml:space="preserve">                                    供应商名称（公章）：</w:t>
      </w:r>
    </w:p>
    <w:p w14:paraId="79AA8AE6">
      <w:pPr>
        <w:pStyle w:val="11"/>
        <w:spacing w:line="360" w:lineRule="auto"/>
        <w:ind w:firstLine="4560" w:firstLineChars="1900"/>
        <w:rPr>
          <w:rFonts w:ascii="仿宋" w:hAnsi="仿宋" w:eastAsia="仿宋" w:cs="仿宋"/>
          <w:sz w:val="24"/>
          <w:szCs w:val="24"/>
        </w:rPr>
      </w:pPr>
      <w:r>
        <w:rPr>
          <w:rFonts w:hint="eastAsia" w:ascii="仿宋" w:hAnsi="仿宋" w:eastAsia="仿宋" w:cs="仿宋"/>
          <w:sz w:val="24"/>
          <w:szCs w:val="24"/>
        </w:rPr>
        <w:t>年     月    日</w:t>
      </w:r>
    </w:p>
    <w:p w14:paraId="5F6E7E48">
      <w:pPr>
        <w:spacing w:line="320" w:lineRule="exact"/>
        <w:jc w:val="center"/>
        <w:rPr>
          <w:rFonts w:ascii="仿宋" w:hAnsi="仿宋" w:eastAsia="仿宋" w:cs="Times New Roman"/>
          <w:b/>
          <w:sz w:val="24"/>
          <w:szCs w:val="24"/>
        </w:rPr>
      </w:pPr>
      <w:bookmarkStart w:id="55" w:name="_Toc441065695"/>
      <w:bookmarkStart w:id="56" w:name="_Toc429584885"/>
      <w:bookmarkStart w:id="57" w:name="_Toc46762301"/>
    </w:p>
    <w:p w14:paraId="64E80117">
      <w:pPr>
        <w:spacing w:line="320" w:lineRule="exact"/>
        <w:jc w:val="center"/>
        <w:rPr>
          <w:rFonts w:ascii="仿宋" w:hAnsi="仿宋" w:eastAsia="仿宋" w:cs="Times New Roman"/>
          <w:b/>
          <w:sz w:val="24"/>
          <w:szCs w:val="24"/>
        </w:rPr>
      </w:pPr>
    </w:p>
    <w:p w14:paraId="13539CCC">
      <w:pPr>
        <w:numPr>
          <w:ilvl w:val="0"/>
          <w:numId w:val="1"/>
        </w:numPr>
        <w:spacing w:line="320" w:lineRule="exact"/>
        <w:jc w:val="center"/>
        <w:rPr>
          <w:rFonts w:hint="eastAsia" w:ascii="仿宋" w:hAnsi="仿宋" w:eastAsia="仿宋" w:cs="Times New Roman"/>
          <w:b/>
          <w:sz w:val="24"/>
          <w:szCs w:val="24"/>
        </w:rPr>
      </w:pPr>
      <w:r>
        <w:rPr>
          <w:rFonts w:hint="eastAsia" w:ascii="仿宋" w:hAnsi="仿宋" w:eastAsia="仿宋" w:cs="Times New Roman"/>
          <w:b/>
          <w:sz w:val="24"/>
          <w:szCs w:val="24"/>
        </w:rPr>
        <w:t>明细报价表</w:t>
      </w:r>
    </w:p>
    <w:tbl>
      <w:tblPr>
        <w:tblStyle w:val="13"/>
        <w:tblW w:w="10348" w:type="dxa"/>
        <w:tblInd w:w="-714" w:type="dxa"/>
        <w:tblLayout w:type="fixed"/>
        <w:tblCellMar>
          <w:top w:w="0" w:type="dxa"/>
          <w:left w:w="108" w:type="dxa"/>
          <w:bottom w:w="0" w:type="dxa"/>
          <w:right w:w="108" w:type="dxa"/>
        </w:tblCellMar>
      </w:tblPr>
      <w:tblGrid>
        <w:gridCol w:w="567"/>
        <w:gridCol w:w="851"/>
        <w:gridCol w:w="1843"/>
        <w:gridCol w:w="992"/>
        <w:gridCol w:w="2835"/>
        <w:gridCol w:w="425"/>
        <w:gridCol w:w="709"/>
        <w:gridCol w:w="851"/>
        <w:gridCol w:w="1275"/>
      </w:tblGrid>
      <w:tr w14:paraId="33515C5F">
        <w:tblPrEx>
          <w:tblCellMar>
            <w:top w:w="0" w:type="dxa"/>
            <w:left w:w="108" w:type="dxa"/>
            <w:bottom w:w="0" w:type="dxa"/>
            <w:right w:w="108" w:type="dxa"/>
          </w:tblCellMar>
        </w:tblPrEx>
        <w:trPr>
          <w:trHeight w:val="77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E6AC">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1DFE">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品名</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9E64">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产品图片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24CD">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规格</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3EA1">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参数、工艺及材质要求</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E0EC">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单位</w:t>
            </w:r>
          </w:p>
        </w:tc>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14:paraId="64CE9685">
            <w:pPr>
              <w:widowControl/>
              <w:jc w:val="center"/>
              <w:textAlignment w:val="center"/>
              <w:rPr>
                <w:rFonts w:ascii="宋体" w:hAnsi="宋体" w:eastAsia="宋体" w:cs="方正仿宋_GBK"/>
                <w:szCs w:val="21"/>
              </w:rPr>
            </w:pPr>
            <w:r>
              <w:rPr>
                <w:rFonts w:hint="eastAsia" w:ascii="宋体" w:hAnsi="宋体" w:eastAsia="宋体" w:cs="方正仿宋_GBK"/>
                <w:kern w:val="0"/>
                <w:szCs w:val="21"/>
              </w:rPr>
              <w:t>数量</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6C592339">
            <w:pPr>
              <w:widowControl/>
              <w:jc w:val="center"/>
              <w:textAlignment w:val="center"/>
              <w:rPr>
                <w:rFonts w:hint="default" w:ascii="宋体" w:hAnsi="宋体" w:eastAsia="宋体" w:cs="方正仿宋_GBK"/>
                <w:szCs w:val="21"/>
                <w:lang w:val="en-US" w:eastAsia="zh-CN"/>
              </w:rPr>
            </w:pPr>
            <w:r>
              <w:rPr>
                <w:rFonts w:hint="eastAsia" w:ascii="宋体" w:hAnsi="宋体" w:eastAsia="宋体" w:cs="方正仿宋_GBK"/>
                <w:szCs w:val="21"/>
                <w:lang w:val="en-US" w:eastAsia="zh-CN"/>
              </w:rPr>
              <w:t>报价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6354">
            <w:pPr>
              <w:widowControl/>
              <w:jc w:val="center"/>
              <w:textAlignment w:val="center"/>
              <w:rPr>
                <w:rFonts w:hint="default" w:ascii="宋体" w:hAnsi="宋体" w:eastAsia="宋体" w:cs="方正仿宋_GBK"/>
                <w:szCs w:val="21"/>
                <w:lang w:val="en-US" w:eastAsia="zh-CN"/>
              </w:rPr>
            </w:pPr>
            <w:r>
              <w:rPr>
                <w:rFonts w:hint="eastAsia" w:ascii="宋体" w:hAnsi="宋体" w:eastAsia="宋体" w:cs="方正仿宋_GBK"/>
                <w:szCs w:val="21"/>
                <w:lang w:val="en-US" w:eastAsia="zh-CN"/>
              </w:rPr>
              <w:t>总价</w:t>
            </w:r>
          </w:p>
        </w:tc>
      </w:tr>
      <w:tr w14:paraId="6D75C80A">
        <w:tblPrEx>
          <w:tblCellMar>
            <w:top w:w="0" w:type="dxa"/>
            <w:left w:w="108" w:type="dxa"/>
            <w:bottom w:w="0" w:type="dxa"/>
            <w:right w:w="108" w:type="dxa"/>
          </w:tblCellMar>
        </w:tblPrEx>
        <w:trPr>
          <w:trHeight w:val="56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AC68">
            <w:pPr>
              <w:widowControl/>
              <w:jc w:val="center"/>
              <w:rPr>
                <w:rFonts w:ascii="宋体" w:hAnsi="宋体" w:eastAsia="宋体" w:cs="方正仿宋_GBK"/>
                <w:b/>
                <w:bCs/>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9FDC">
            <w:pPr>
              <w:widowControl/>
              <w:jc w:val="center"/>
              <w:textAlignment w:val="center"/>
              <w:rPr>
                <w:rFonts w:ascii="宋体" w:hAnsi="宋体" w:eastAsia="宋体" w:cs="方正仿宋_GBK"/>
                <w:b/>
                <w:bCs/>
                <w:szCs w:val="21"/>
              </w:rPr>
            </w:pPr>
            <w:r>
              <w:rPr>
                <w:rFonts w:hint="eastAsia" w:ascii="宋体" w:hAnsi="宋体" w:eastAsia="宋体" w:cs="方正仿宋_GBK"/>
                <w:b/>
                <w:bCs/>
                <w:kern w:val="0"/>
                <w:szCs w:val="21"/>
              </w:rPr>
              <w:t>合计</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DC56">
            <w:pPr>
              <w:widowControl/>
              <w:jc w:val="center"/>
              <w:rPr>
                <w:rFonts w:ascii="宋体" w:hAnsi="宋体" w:eastAsia="宋体" w:cs="方正仿宋_GBK"/>
                <w:b/>
                <w:bCs/>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A1FB">
            <w:pPr>
              <w:widowControl/>
              <w:jc w:val="center"/>
              <w:rPr>
                <w:rFonts w:ascii="宋体" w:hAnsi="宋体" w:eastAsia="宋体" w:cs="方正仿宋_GBK"/>
                <w:b/>
                <w:bCs/>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2DA3">
            <w:pPr>
              <w:widowControl/>
              <w:jc w:val="center"/>
              <w:rPr>
                <w:rFonts w:ascii="宋体" w:hAnsi="宋体" w:eastAsia="宋体" w:cs="方正仿宋_GBK"/>
                <w:b/>
                <w:bCs/>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CE4A">
            <w:pPr>
              <w:widowControl/>
              <w:jc w:val="center"/>
              <w:rPr>
                <w:rFonts w:ascii="宋体" w:hAnsi="宋体" w:eastAsia="宋体" w:cs="方正仿宋_GBK"/>
                <w:b/>
                <w:bCs/>
                <w:szCs w:val="21"/>
              </w:rPr>
            </w:pPr>
          </w:p>
        </w:tc>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14:paraId="316CCA2B">
            <w:pPr>
              <w:widowControl/>
              <w:jc w:val="center"/>
              <w:rPr>
                <w:rFonts w:ascii="宋体" w:hAnsi="宋体" w:eastAsia="宋体" w:cs="方正仿宋_GBK"/>
                <w:b/>
                <w:bCs/>
                <w:szCs w:val="21"/>
              </w:rPr>
            </w:pP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1C925183">
            <w:pPr>
              <w:widowControl/>
              <w:jc w:val="center"/>
              <w:rPr>
                <w:rFonts w:ascii="宋体" w:hAnsi="宋体" w:eastAsia="宋体" w:cs="方正仿宋_GBK"/>
                <w:b/>
                <w:bCs/>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39E3">
            <w:pPr>
              <w:widowControl/>
              <w:jc w:val="center"/>
              <w:textAlignment w:val="center"/>
              <w:rPr>
                <w:rFonts w:hint="default" w:ascii="宋体" w:hAnsi="宋体" w:eastAsia="宋体" w:cs="方正仿宋_GBK"/>
                <w:b/>
                <w:bCs/>
                <w:szCs w:val="21"/>
                <w:lang w:val="en-US" w:eastAsia="zh-CN"/>
              </w:rPr>
            </w:pPr>
          </w:p>
        </w:tc>
      </w:tr>
      <w:tr w14:paraId="13F01CE6">
        <w:tblPrEx>
          <w:tblCellMar>
            <w:top w:w="0" w:type="dxa"/>
            <w:left w:w="108" w:type="dxa"/>
            <w:bottom w:w="0" w:type="dxa"/>
            <w:right w:w="108" w:type="dxa"/>
          </w:tblCellMar>
        </w:tblPrEx>
        <w:trPr>
          <w:trHeight w:val="2268"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FC61">
            <w:pPr>
              <w:widowControl/>
              <w:jc w:val="center"/>
              <w:textAlignment w:val="center"/>
              <w:rPr>
                <w:rFonts w:ascii="宋体" w:hAnsi="宋体" w:eastAsia="宋体" w:cs="方正仿宋_GBK"/>
                <w:bCs/>
                <w:szCs w:val="21"/>
              </w:rPr>
            </w:pPr>
            <w:r>
              <w:rPr>
                <w:rFonts w:hint="eastAsia" w:ascii="宋体" w:hAnsi="宋体" w:eastAsia="宋体" w:cs="方正仿宋_GBK"/>
                <w:bCs/>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671B">
            <w:pPr>
              <w:widowControl/>
              <w:jc w:val="center"/>
              <w:textAlignment w:val="center"/>
              <w:rPr>
                <w:rFonts w:hint="default" w:ascii="宋体" w:hAnsi="宋体" w:eastAsia="宋体" w:cs="方正仿宋_GBK"/>
                <w:bCs/>
                <w:szCs w:val="21"/>
                <w:lang w:val="en-US" w:eastAsia="zh-CN"/>
              </w:rPr>
            </w:pPr>
            <w:r>
              <w:rPr>
                <w:rFonts w:hint="eastAsia" w:ascii="宋体" w:hAnsi="宋体" w:eastAsia="宋体" w:cs="方正仿宋_GBK"/>
                <w:bCs/>
                <w:szCs w:val="21"/>
                <w:lang w:val="en-US" w:eastAsia="zh-CN"/>
              </w:rPr>
              <w:t>照相区桌椅</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FC38">
            <w:pPr>
              <w:widowControl/>
              <w:jc w:val="center"/>
            </w:pPr>
          </w:p>
          <w:p w14:paraId="5372C175">
            <w:pPr>
              <w:pStyle w:val="2"/>
              <w:spacing w:line="240" w:lineRule="auto"/>
              <w:ind w:firstLine="0"/>
              <w:rPr>
                <w:lang w:val="en-US" w:eastAsia="zh-CN"/>
              </w:rPr>
            </w:pPr>
            <w:r>
              <w:drawing>
                <wp:anchor distT="0" distB="0" distL="0" distR="0" simplePos="0" relativeHeight="251662336" behindDoc="0" locked="0" layoutInCell="1" allowOverlap="1">
                  <wp:simplePos x="0" y="0"/>
                  <wp:positionH relativeFrom="column">
                    <wp:posOffset>688340</wp:posOffset>
                  </wp:positionH>
                  <wp:positionV relativeFrom="paragraph">
                    <wp:posOffset>89535</wp:posOffset>
                  </wp:positionV>
                  <wp:extent cx="386080" cy="619760"/>
                  <wp:effectExtent l="0" t="0" r="13970" b="8890"/>
                  <wp:wrapNone/>
                  <wp:docPr id="5" name="图片 12" descr="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output_1"/>
                          <pic:cNvPicPr>
                            <a:picLocks noChangeAspect="1" noChangeArrowheads="1"/>
                          </pic:cNvPicPr>
                        </pic:nvPicPr>
                        <pic:blipFill>
                          <a:blip r:embed="rId6" cstate="print"/>
                          <a:srcRect/>
                          <a:stretch>
                            <a:fillRect/>
                          </a:stretch>
                        </pic:blipFill>
                        <pic:spPr>
                          <a:xfrm>
                            <a:off x="0" y="0"/>
                            <a:ext cx="386080" cy="619760"/>
                          </a:xfrm>
                          <a:prstGeom prst="rect">
                            <a:avLst/>
                          </a:prstGeom>
                          <a:noFill/>
                        </pic:spPr>
                      </pic:pic>
                    </a:graphicData>
                  </a:graphic>
                </wp:anchor>
              </w:drawing>
            </w:r>
            <w:r>
              <w:rPr>
                <w:lang w:val="en-US" w:eastAsia="zh-CN"/>
              </w:rPr>
              <w:drawing>
                <wp:anchor distT="0" distB="0" distL="114300" distR="114300" simplePos="0" relativeHeight="251663360" behindDoc="0" locked="0" layoutInCell="1" allowOverlap="1">
                  <wp:simplePos x="0" y="0"/>
                  <wp:positionH relativeFrom="column">
                    <wp:posOffset>-55880</wp:posOffset>
                  </wp:positionH>
                  <wp:positionV relativeFrom="paragraph">
                    <wp:posOffset>18415</wp:posOffset>
                  </wp:positionV>
                  <wp:extent cx="726440" cy="726440"/>
                  <wp:effectExtent l="0" t="0" r="16510" b="16510"/>
                  <wp:wrapNone/>
                  <wp:docPr id="1" name="图片 1" descr="3df422df681aee0312e5c2f07afd2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df422df681aee0312e5c2f07afd2be"/>
                          <pic:cNvPicPr>
                            <a:picLocks noChangeAspect="1"/>
                          </pic:cNvPicPr>
                        </pic:nvPicPr>
                        <pic:blipFill>
                          <a:blip r:embed="rId7"/>
                          <a:stretch>
                            <a:fillRect/>
                          </a:stretch>
                        </pic:blipFill>
                        <pic:spPr>
                          <a:xfrm>
                            <a:off x="0" y="0"/>
                            <a:ext cx="726440" cy="726440"/>
                          </a:xfrm>
                          <a:prstGeom prst="rect">
                            <a:avLst/>
                          </a:prstGeom>
                        </pic:spPr>
                      </pic:pic>
                    </a:graphicData>
                  </a:graphic>
                </wp:anchor>
              </w:drawing>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9880">
            <w:pPr>
              <w:widowControl/>
              <w:jc w:val="center"/>
              <w:rPr>
                <w:rFonts w:ascii="宋体" w:hAnsi="宋体" w:eastAsia="宋体" w:cs="Tahoma"/>
                <w:color w:val="000000"/>
                <w:kern w:val="0"/>
                <w:szCs w:val="21"/>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D743">
            <w:pPr>
              <w:jc w:val="left"/>
              <w:rPr>
                <w:rFonts w:hint="default" w:ascii="宋体" w:hAnsi="宋体" w:eastAsia="宋体" w:cs="Tahoma"/>
                <w:color w:val="000000"/>
                <w:szCs w:val="21"/>
                <w:lang w:val="en-US" w:eastAsia="zh-CN"/>
              </w:rPr>
            </w:pPr>
            <w:r>
              <w:rPr>
                <w:rFonts w:hint="eastAsia" w:ascii="宋体" w:hAnsi="宋体" w:eastAsia="宋体" w:cs="Tahoma"/>
                <w:color w:val="000000"/>
                <w:szCs w:val="21"/>
                <w:lang w:val="en-US" w:eastAsia="zh-CN"/>
              </w:rPr>
              <w:t>1600*800*750桌子，常规转椅。钢架厚度大于2mm，桌面中密度板厚度大于2.5cm，其余板中密度板厚度大于1.5。</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826A">
            <w:pPr>
              <w:jc w:val="center"/>
              <w:rPr>
                <w:rFonts w:hint="eastAsia" w:ascii="宋体" w:hAnsi="宋体" w:eastAsia="宋体" w:cs="Tahoma"/>
                <w:color w:val="000000"/>
                <w:szCs w:val="21"/>
                <w:lang w:val="en-US" w:eastAsia="zh-CN"/>
              </w:rPr>
            </w:pPr>
            <w:r>
              <w:rPr>
                <w:rFonts w:hint="eastAsia" w:ascii="宋体" w:hAnsi="宋体" w:eastAsia="宋体" w:cs="Tahoma"/>
                <w:color w:val="000000"/>
                <w:szCs w:val="21"/>
                <w:lang w:val="en-US" w:eastAsia="zh-CN"/>
              </w:rPr>
              <w:t>套</w:t>
            </w:r>
          </w:p>
        </w:tc>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14:paraId="7F417543">
            <w:pPr>
              <w:jc w:val="center"/>
              <w:rPr>
                <w:rFonts w:hint="eastAsia" w:ascii="宋体" w:hAnsi="宋体" w:eastAsia="宋体" w:cs="Tahoma"/>
                <w:color w:val="000000"/>
                <w:szCs w:val="21"/>
                <w:lang w:eastAsia="zh-CN"/>
              </w:rPr>
            </w:pPr>
            <w:r>
              <w:rPr>
                <w:rFonts w:hint="eastAsia" w:ascii="宋体" w:hAnsi="宋体" w:eastAsia="宋体" w:cs="Tahoma"/>
                <w:color w:val="000000"/>
                <w:szCs w:val="21"/>
                <w:lang w:val="en-US" w:eastAsia="zh-CN"/>
              </w:rPr>
              <w:t>3</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0B92D72B">
            <w:pPr>
              <w:jc w:val="center"/>
              <w:rPr>
                <w:rFonts w:ascii="宋体" w:hAnsi="宋体" w:eastAsia="宋体" w:cs="Tahoma"/>
                <w:color w:val="000000"/>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5D94">
            <w:pPr>
              <w:jc w:val="center"/>
              <w:rPr>
                <w:rFonts w:hint="default" w:ascii="宋体" w:hAnsi="宋体" w:eastAsia="宋体" w:cs="Tahoma"/>
                <w:color w:val="000000"/>
                <w:szCs w:val="21"/>
                <w:lang w:val="en-US" w:eastAsia="zh-CN"/>
              </w:rPr>
            </w:pPr>
          </w:p>
        </w:tc>
      </w:tr>
      <w:tr w14:paraId="7E09612F">
        <w:tblPrEx>
          <w:tblCellMar>
            <w:top w:w="0" w:type="dxa"/>
            <w:left w:w="108" w:type="dxa"/>
            <w:bottom w:w="0" w:type="dxa"/>
            <w:right w:w="108" w:type="dxa"/>
          </w:tblCellMar>
        </w:tblPrEx>
        <w:trPr>
          <w:trHeight w:val="1975"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718A">
            <w:pPr>
              <w:widowControl/>
              <w:jc w:val="center"/>
              <w:textAlignment w:val="center"/>
              <w:rPr>
                <w:rFonts w:ascii="宋体" w:hAnsi="宋体" w:eastAsia="宋体" w:cs="方正仿宋_GBK"/>
                <w:szCs w:val="21"/>
              </w:rPr>
            </w:pPr>
            <w:r>
              <w:rPr>
                <w:rFonts w:hint="eastAsia" w:ascii="宋体" w:hAnsi="宋体" w:eastAsia="宋体" w:cs="方正仿宋_GBK"/>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9114">
            <w:pPr>
              <w:widowControl/>
              <w:jc w:val="center"/>
              <w:textAlignment w:val="center"/>
              <w:rPr>
                <w:rFonts w:ascii="宋体" w:hAnsi="宋体" w:eastAsia="宋体" w:cs="方正仿宋_GBK"/>
                <w:szCs w:val="21"/>
              </w:rPr>
            </w:pPr>
            <w:r>
              <w:rPr>
                <w:rFonts w:hint="eastAsia" w:ascii="宋体" w:hAnsi="宋体" w:eastAsia="宋体" w:cs="方正仿宋_GBK"/>
                <w:szCs w:val="21"/>
              </w:rPr>
              <w:t>带门档案架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3396">
            <w:pPr>
              <w:widowControl/>
              <w:jc w:val="center"/>
              <w:textAlignment w:val="center"/>
              <w:rPr>
                <w:rFonts w:ascii="宋体" w:hAnsi="宋体" w:eastAsia="宋体" w:cs="方正仿宋_GBK"/>
                <w:szCs w:val="21"/>
              </w:rPr>
            </w:pPr>
            <w:r>
              <w:drawing>
                <wp:inline distT="0" distB="0" distL="0" distR="0">
                  <wp:extent cx="1033145" cy="683260"/>
                  <wp:effectExtent l="0" t="0" r="14605" b="2540"/>
                  <wp:docPr id="6" name="图片 8" descr="微信图片_2021090209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微信图片_20210902090205"/>
                          <pic:cNvPicPr>
                            <a:picLocks noChangeAspect="1" noChangeArrowheads="1"/>
                          </pic:cNvPicPr>
                        </pic:nvPicPr>
                        <pic:blipFill>
                          <a:blip r:embed="rId8" cstate="print"/>
                          <a:srcRect/>
                          <a:stretch>
                            <a:fillRect/>
                          </a:stretch>
                        </pic:blipFill>
                        <pic:spPr>
                          <a:xfrm>
                            <a:off x="0" y="0"/>
                            <a:ext cx="1033145" cy="683260"/>
                          </a:xfrm>
                          <a:prstGeom prst="rect">
                            <a:avLst/>
                          </a:prstGeom>
                          <a:noFill/>
                        </pic:spPr>
                      </pic:pic>
                    </a:graphicData>
                  </a:graphic>
                </wp:inline>
              </w:drawing>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A6E0">
            <w:pPr>
              <w:widowControl/>
              <w:jc w:val="center"/>
              <w:rPr>
                <w:rFonts w:ascii="宋体" w:hAnsi="宋体" w:eastAsia="宋体" w:cs="Tahoma"/>
                <w:color w:val="000000"/>
                <w:kern w:val="0"/>
                <w:szCs w:val="21"/>
              </w:rPr>
            </w:pPr>
            <w:r>
              <w:rPr>
                <w:rFonts w:hint="eastAsia" w:ascii="宋体" w:hAnsi="宋体" w:eastAsia="宋体" w:cs="Tahoma"/>
                <w:color w:val="000000"/>
                <w:szCs w:val="21"/>
              </w:rPr>
              <w:t>900*</w:t>
            </w:r>
            <w:r>
              <w:rPr>
                <w:rFonts w:hint="eastAsia" w:ascii="宋体" w:hAnsi="宋体" w:eastAsia="宋体" w:cs="Tahoma"/>
                <w:color w:val="000000"/>
                <w:szCs w:val="21"/>
                <w:lang w:val="en-US" w:eastAsia="zh-CN"/>
              </w:rPr>
              <w:t>45</w:t>
            </w:r>
            <w:r>
              <w:rPr>
                <w:rFonts w:hint="eastAsia" w:ascii="宋体" w:hAnsi="宋体" w:eastAsia="宋体" w:cs="Tahoma"/>
                <w:color w:val="000000"/>
                <w:szCs w:val="21"/>
              </w:rPr>
              <w:t>0*2</w:t>
            </w:r>
            <w:r>
              <w:rPr>
                <w:rFonts w:hint="eastAsia" w:ascii="宋体" w:hAnsi="宋体" w:eastAsia="宋体" w:cs="Tahoma"/>
                <w:color w:val="000000"/>
                <w:szCs w:val="21"/>
                <w:lang w:val="en-US" w:eastAsia="zh-CN"/>
              </w:rPr>
              <w:t>0</w:t>
            </w:r>
            <w:r>
              <w:rPr>
                <w:rFonts w:hint="eastAsia" w:ascii="宋体" w:hAnsi="宋体" w:eastAsia="宋体" w:cs="Tahoma"/>
                <w:color w:val="000000"/>
                <w:szCs w:val="21"/>
              </w:rPr>
              <w:t>00mm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4E44">
            <w:pPr>
              <w:jc w:val="left"/>
              <w:rPr>
                <w:rFonts w:ascii="宋体" w:hAnsi="宋体" w:eastAsia="宋体" w:cs="Tahoma"/>
                <w:color w:val="000000"/>
                <w:szCs w:val="21"/>
              </w:rPr>
            </w:pPr>
            <w:r>
              <w:rPr>
                <w:rFonts w:hint="eastAsia" w:ascii="宋体" w:hAnsi="宋体" w:eastAsia="宋体" w:cs="Tahoma"/>
                <w:color w:val="000000"/>
                <w:szCs w:val="21"/>
              </w:rPr>
              <w:t>1、档案架规格：900mm*</w:t>
            </w:r>
            <w:r>
              <w:rPr>
                <w:rFonts w:hint="eastAsia" w:ascii="宋体" w:hAnsi="宋体" w:eastAsia="宋体" w:cs="Tahoma"/>
                <w:color w:val="000000"/>
                <w:szCs w:val="21"/>
                <w:lang w:val="en-US" w:eastAsia="zh-CN"/>
              </w:rPr>
              <w:t>4</w:t>
            </w:r>
            <w:r>
              <w:rPr>
                <w:rFonts w:hint="eastAsia" w:ascii="宋体" w:hAnsi="宋体" w:eastAsia="宋体" w:cs="Tahoma"/>
                <w:color w:val="000000"/>
                <w:szCs w:val="21"/>
              </w:rPr>
              <w:t>50mm*2</w:t>
            </w:r>
            <w:r>
              <w:rPr>
                <w:rFonts w:hint="eastAsia" w:ascii="宋体" w:hAnsi="宋体" w:eastAsia="宋体" w:cs="Tahoma"/>
                <w:color w:val="000000"/>
                <w:szCs w:val="21"/>
                <w:lang w:val="en-US" w:eastAsia="zh-CN"/>
              </w:rPr>
              <w:t>0</w:t>
            </w:r>
            <w:r>
              <w:rPr>
                <w:rFonts w:hint="eastAsia" w:ascii="宋体" w:hAnsi="宋体" w:eastAsia="宋体" w:cs="Tahoma"/>
                <w:color w:val="000000"/>
                <w:szCs w:val="21"/>
              </w:rPr>
              <w:t>00mm；</w:t>
            </w:r>
            <w:r>
              <w:rPr>
                <w:rFonts w:hint="eastAsia" w:ascii="宋体" w:hAnsi="宋体" w:eastAsia="宋体" w:cs="Tahoma"/>
                <w:color w:val="000000"/>
                <w:szCs w:val="21"/>
              </w:rPr>
              <w:br w:type="textWrapping"/>
            </w:r>
            <w:r>
              <w:rPr>
                <w:rFonts w:hint="eastAsia" w:ascii="宋体" w:hAnsi="宋体" w:eastAsia="宋体" w:cs="Tahoma"/>
                <w:color w:val="000000"/>
                <w:szCs w:val="21"/>
              </w:rPr>
              <w:t>2、五层厚度：立柱1.5㎜，层板1.0㎜，挂板1.0㎜，底拉2.0㎜，顶板1.0㎜，挡棒0.8mm；</w:t>
            </w:r>
            <w:r>
              <w:rPr>
                <w:rFonts w:hint="eastAsia" w:ascii="宋体" w:hAnsi="宋体" w:eastAsia="宋体" w:cs="Tahoma"/>
                <w:color w:val="000000"/>
                <w:szCs w:val="21"/>
              </w:rPr>
              <w:br w:type="textWrapping"/>
            </w:r>
            <w:r>
              <w:rPr>
                <w:rFonts w:hint="eastAsia" w:ascii="宋体" w:hAnsi="宋体" w:eastAsia="宋体" w:cs="Tahoma"/>
                <w:color w:val="000000"/>
                <w:szCs w:val="21"/>
              </w:rPr>
              <w:t>3、钢件部分采用优质冷轧钢板，层数和距可自由调整，表面静电喷塑。</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6F4A">
            <w:pPr>
              <w:jc w:val="center"/>
              <w:rPr>
                <w:rFonts w:hint="default" w:ascii="宋体" w:hAnsi="宋体" w:eastAsia="宋体" w:cs="Tahoma"/>
                <w:color w:val="000000"/>
                <w:szCs w:val="21"/>
                <w:lang w:val="en-US" w:eastAsia="zh-CN"/>
              </w:rPr>
            </w:pPr>
            <w:r>
              <w:rPr>
                <w:rFonts w:hint="eastAsia" w:ascii="宋体" w:hAnsi="宋体" w:eastAsia="宋体" w:cs="Tahoma"/>
                <w:color w:val="000000"/>
                <w:szCs w:val="21"/>
                <w:lang w:val="en-US" w:eastAsia="zh-CN"/>
              </w:rPr>
              <w:t>个</w:t>
            </w:r>
          </w:p>
        </w:tc>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14:paraId="0E7EE3C3">
            <w:pPr>
              <w:jc w:val="center"/>
              <w:rPr>
                <w:rFonts w:hint="eastAsia" w:ascii="宋体" w:hAnsi="宋体" w:eastAsia="宋体" w:cs="Tahoma"/>
                <w:color w:val="000000"/>
                <w:szCs w:val="21"/>
                <w:lang w:eastAsia="zh-CN"/>
              </w:rPr>
            </w:pPr>
            <w:r>
              <w:rPr>
                <w:rFonts w:hint="eastAsia" w:ascii="宋体" w:hAnsi="宋体" w:eastAsia="宋体" w:cs="Tahoma"/>
                <w:color w:val="000000"/>
                <w:szCs w:val="21"/>
                <w:lang w:val="en-US" w:eastAsia="zh-CN"/>
              </w:rPr>
              <w:t>4</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1AE4119F">
            <w:pPr>
              <w:jc w:val="center"/>
              <w:rPr>
                <w:rFonts w:ascii="宋体" w:hAnsi="宋体" w:eastAsia="宋体" w:cs="Tahoma"/>
                <w:color w:val="000000"/>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3A56">
            <w:pPr>
              <w:jc w:val="center"/>
              <w:rPr>
                <w:rFonts w:hint="default" w:ascii="宋体" w:hAnsi="宋体" w:eastAsia="宋体" w:cs="Tahoma"/>
                <w:color w:val="000000"/>
                <w:szCs w:val="21"/>
                <w:lang w:val="en-US" w:eastAsia="zh-CN"/>
              </w:rPr>
            </w:pPr>
          </w:p>
        </w:tc>
      </w:tr>
      <w:tr w14:paraId="48F1CDDC">
        <w:tblPrEx>
          <w:tblCellMar>
            <w:top w:w="0" w:type="dxa"/>
            <w:left w:w="108" w:type="dxa"/>
            <w:bottom w:w="0" w:type="dxa"/>
            <w:right w:w="108" w:type="dxa"/>
          </w:tblCellMar>
        </w:tblPrEx>
        <w:trPr>
          <w:trHeight w:val="162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5758">
            <w:pPr>
              <w:widowControl/>
              <w:jc w:val="center"/>
              <w:textAlignment w:val="center"/>
              <w:rPr>
                <w:rFonts w:ascii="宋体" w:hAnsi="宋体" w:eastAsia="宋体" w:cs="方正仿宋_GBK"/>
                <w:szCs w:val="21"/>
              </w:rPr>
            </w:pPr>
            <w:r>
              <w:rPr>
                <w:rFonts w:hint="eastAsia" w:ascii="宋体" w:hAnsi="宋体" w:eastAsia="宋体" w:cs="方正仿宋_GBK"/>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90CF">
            <w:pPr>
              <w:widowControl/>
              <w:jc w:val="center"/>
              <w:textAlignment w:val="center"/>
              <w:rPr>
                <w:rFonts w:hint="eastAsia" w:ascii="宋体" w:hAnsi="宋体" w:eastAsia="宋体" w:cs="方正仿宋_GBK"/>
                <w:szCs w:val="21"/>
                <w:lang w:eastAsia="zh-CN"/>
              </w:rPr>
            </w:pPr>
            <w:r>
              <w:rPr>
                <w:rFonts w:hint="eastAsia" w:ascii="宋体" w:hAnsi="宋体" w:eastAsia="宋体" w:cs="方正仿宋_GBK"/>
                <w:szCs w:val="21"/>
                <w:lang w:val="en-US" w:eastAsia="zh-CN"/>
              </w:rPr>
              <w:t>衣柜</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FDF1">
            <w:pPr>
              <w:widowControl/>
              <w:jc w:val="right"/>
              <w:textAlignment w:val="center"/>
              <w:rPr>
                <w:rFonts w:hint="eastAsia" w:ascii="宋体" w:hAnsi="宋体" w:eastAsia="宋体" w:cs="方正仿宋_GBK"/>
                <w:szCs w:val="21"/>
                <w:lang w:eastAsia="zh-CN"/>
              </w:rPr>
            </w:pPr>
            <w:r>
              <w:rPr>
                <w:rFonts w:hint="eastAsia" w:ascii="宋体" w:hAnsi="宋体" w:eastAsia="宋体" w:cs="方正仿宋_GBK"/>
                <w:szCs w:val="21"/>
                <w:lang w:eastAsia="zh-CN"/>
              </w:rPr>
              <w:drawing>
                <wp:anchor distT="0" distB="0" distL="114300" distR="114300" simplePos="0" relativeHeight="251664384" behindDoc="0" locked="0" layoutInCell="1" allowOverlap="1">
                  <wp:simplePos x="0" y="0"/>
                  <wp:positionH relativeFrom="column">
                    <wp:posOffset>-18415</wp:posOffset>
                  </wp:positionH>
                  <wp:positionV relativeFrom="paragraph">
                    <wp:posOffset>61595</wp:posOffset>
                  </wp:positionV>
                  <wp:extent cx="1028700" cy="935355"/>
                  <wp:effectExtent l="0" t="0" r="0" b="17145"/>
                  <wp:wrapNone/>
                  <wp:docPr id="7" name="图片 7" descr="微信图片_2025010315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0103155130"/>
                          <pic:cNvPicPr>
                            <a:picLocks noChangeAspect="1"/>
                          </pic:cNvPicPr>
                        </pic:nvPicPr>
                        <pic:blipFill>
                          <a:blip r:embed="rId9"/>
                          <a:stretch>
                            <a:fillRect/>
                          </a:stretch>
                        </pic:blipFill>
                        <pic:spPr>
                          <a:xfrm>
                            <a:off x="0" y="0"/>
                            <a:ext cx="1028700" cy="935355"/>
                          </a:xfrm>
                          <a:prstGeom prst="rect">
                            <a:avLst/>
                          </a:prstGeom>
                        </pic:spPr>
                      </pic:pic>
                    </a:graphicData>
                  </a:graphic>
                </wp:anchor>
              </w:drawing>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9857">
            <w:pPr>
              <w:widowControl/>
              <w:jc w:val="center"/>
              <w:rPr>
                <w:rFonts w:ascii="宋体" w:hAnsi="宋体" w:eastAsia="宋体" w:cs="Tahoma"/>
                <w:color w:val="000000"/>
                <w:kern w:val="0"/>
                <w:szCs w:val="21"/>
              </w:rPr>
            </w:pPr>
            <w:r>
              <w:rPr>
                <w:rFonts w:hint="eastAsia" w:ascii="宋体" w:hAnsi="宋体" w:eastAsia="宋体" w:cs="Tahoma"/>
                <w:color w:val="000000"/>
                <w:szCs w:val="21"/>
              </w:rPr>
              <w:t>900*</w:t>
            </w:r>
            <w:r>
              <w:rPr>
                <w:rFonts w:hint="eastAsia" w:ascii="宋体" w:hAnsi="宋体" w:eastAsia="宋体" w:cs="Tahoma"/>
                <w:color w:val="000000"/>
                <w:szCs w:val="21"/>
                <w:lang w:val="en-US" w:eastAsia="zh-CN"/>
              </w:rPr>
              <w:t>50</w:t>
            </w:r>
            <w:r>
              <w:rPr>
                <w:rFonts w:hint="eastAsia" w:ascii="宋体" w:hAnsi="宋体" w:eastAsia="宋体" w:cs="Tahoma"/>
                <w:color w:val="000000"/>
                <w:szCs w:val="21"/>
              </w:rPr>
              <w:t>0*2000mm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54AD">
            <w:pPr>
              <w:jc w:val="left"/>
              <w:rPr>
                <w:rFonts w:ascii="宋体" w:hAnsi="宋体" w:eastAsia="宋体" w:cs="Tahoma"/>
                <w:color w:val="000000"/>
                <w:szCs w:val="21"/>
              </w:rPr>
            </w:pPr>
            <w:r>
              <w:rPr>
                <w:rFonts w:hint="eastAsia" w:ascii="宋体" w:hAnsi="宋体" w:eastAsia="宋体" w:cs="Tahoma"/>
                <w:color w:val="000000"/>
                <w:szCs w:val="21"/>
              </w:rPr>
              <w:t>1、固定架规格：900mm*</w:t>
            </w:r>
            <w:r>
              <w:rPr>
                <w:rFonts w:hint="eastAsia" w:ascii="宋体" w:hAnsi="宋体" w:eastAsia="宋体" w:cs="Tahoma"/>
                <w:color w:val="000000"/>
                <w:szCs w:val="21"/>
                <w:lang w:val="en-US" w:eastAsia="zh-CN"/>
              </w:rPr>
              <w:t>50</w:t>
            </w:r>
            <w:r>
              <w:rPr>
                <w:rFonts w:hint="eastAsia" w:ascii="宋体" w:hAnsi="宋体" w:eastAsia="宋体" w:cs="Tahoma"/>
                <w:color w:val="000000"/>
                <w:szCs w:val="21"/>
              </w:rPr>
              <w:t>0mm*2000mm；</w:t>
            </w:r>
            <w:r>
              <w:rPr>
                <w:rFonts w:hint="eastAsia" w:ascii="宋体" w:hAnsi="宋体" w:eastAsia="宋体" w:cs="Tahoma"/>
                <w:color w:val="000000"/>
                <w:szCs w:val="21"/>
              </w:rPr>
              <w:br w:type="textWrapping"/>
            </w:r>
            <w:r>
              <w:rPr>
                <w:rFonts w:hint="eastAsia" w:ascii="宋体" w:hAnsi="宋体" w:eastAsia="宋体" w:cs="Tahoma"/>
                <w:color w:val="000000"/>
                <w:szCs w:val="21"/>
              </w:rPr>
              <w:t>2、</w:t>
            </w:r>
            <w:r>
              <w:rPr>
                <w:rFonts w:hint="eastAsia" w:ascii="宋体" w:hAnsi="宋体" w:eastAsia="宋体" w:cs="Tahoma"/>
                <w:color w:val="000000"/>
                <w:szCs w:val="21"/>
                <w:lang w:val="en-US" w:eastAsia="zh-CN"/>
              </w:rPr>
              <w:t>铁皮衣柜</w:t>
            </w:r>
            <w:r>
              <w:rPr>
                <w:rFonts w:hint="eastAsia" w:ascii="宋体" w:hAnsi="宋体" w:eastAsia="宋体" w:cs="Tahoma"/>
                <w:color w:val="000000"/>
                <w:szCs w:val="21"/>
              </w:rPr>
              <w:t>；</w:t>
            </w:r>
            <w:r>
              <w:rPr>
                <w:rFonts w:hint="eastAsia" w:ascii="宋体" w:hAnsi="宋体" w:eastAsia="宋体" w:cs="Tahoma"/>
                <w:color w:val="000000"/>
                <w:szCs w:val="21"/>
              </w:rPr>
              <w:br w:type="textWrapping"/>
            </w:r>
            <w:r>
              <w:rPr>
                <w:rFonts w:hint="eastAsia" w:ascii="宋体" w:hAnsi="宋体" w:eastAsia="宋体" w:cs="Tahoma"/>
                <w:color w:val="000000"/>
                <w:szCs w:val="21"/>
              </w:rPr>
              <w:t>3、钢件部分采用优质冷轧钢板，表面静电喷塑。</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BC193">
            <w:pPr>
              <w:jc w:val="center"/>
              <w:rPr>
                <w:rFonts w:hint="eastAsia" w:ascii="宋体" w:hAnsi="宋体" w:eastAsia="宋体" w:cs="Tahoma"/>
                <w:color w:val="000000"/>
                <w:szCs w:val="21"/>
                <w:lang w:eastAsia="zh-CN"/>
              </w:rPr>
            </w:pPr>
            <w:r>
              <w:rPr>
                <w:rFonts w:hint="eastAsia" w:ascii="宋体" w:hAnsi="宋体" w:eastAsia="宋体" w:cs="Tahoma"/>
                <w:color w:val="000000"/>
                <w:szCs w:val="21"/>
                <w:lang w:val="en-US" w:eastAsia="zh-CN"/>
              </w:rPr>
              <w:t>个</w:t>
            </w:r>
          </w:p>
        </w:tc>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14:paraId="79AD34FD">
            <w:pPr>
              <w:jc w:val="center"/>
              <w:rPr>
                <w:rFonts w:hint="eastAsia" w:ascii="宋体" w:hAnsi="宋体" w:eastAsia="宋体" w:cs="Tahoma"/>
                <w:color w:val="000000"/>
                <w:szCs w:val="21"/>
                <w:lang w:eastAsia="zh-CN"/>
              </w:rPr>
            </w:pPr>
            <w:r>
              <w:rPr>
                <w:rFonts w:hint="eastAsia" w:ascii="宋体" w:hAnsi="宋体" w:eastAsia="宋体" w:cs="Tahoma"/>
                <w:color w:val="000000"/>
                <w:szCs w:val="21"/>
                <w:lang w:val="en-US" w:eastAsia="zh-CN"/>
              </w:rPr>
              <w:t>7</w:t>
            </w:r>
          </w:p>
        </w:tc>
        <w:tc>
          <w:tcPr>
            <w:tcW w:w="851" w:type="dxa"/>
            <w:tcBorders>
              <w:top w:val="single" w:color="000000" w:sz="4" w:space="0"/>
              <w:left w:val="single" w:color="auto" w:sz="4" w:space="0"/>
              <w:bottom w:val="single" w:color="000000" w:sz="4" w:space="0"/>
              <w:right w:val="single" w:color="000000" w:sz="4" w:space="0"/>
            </w:tcBorders>
            <w:shd w:val="clear" w:color="auto" w:fill="auto"/>
            <w:vAlign w:val="center"/>
          </w:tcPr>
          <w:p w14:paraId="567AC0F8">
            <w:pPr>
              <w:jc w:val="center"/>
              <w:rPr>
                <w:rFonts w:ascii="宋体" w:hAnsi="宋体" w:eastAsia="宋体" w:cs="Tahoma"/>
                <w:color w:val="000000"/>
                <w:szCs w:val="21"/>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6077">
            <w:pPr>
              <w:jc w:val="center"/>
              <w:rPr>
                <w:rFonts w:ascii="宋体" w:hAnsi="宋体" w:eastAsia="宋体" w:cs="Tahoma"/>
                <w:color w:val="000000"/>
                <w:szCs w:val="21"/>
              </w:rPr>
            </w:pPr>
          </w:p>
        </w:tc>
      </w:tr>
      <w:tr w14:paraId="48B9E0D8">
        <w:tblPrEx>
          <w:tblCellMar>
            <w:top w:w="0" w:type="dxa"/>
            <w:left w:w="108" w:type="dxa"/>
            <w:bottom w:w="0" w:type="dxa"/>
            <w:right w:w="108" w:type="dxa"/>
          </w:tblCellMar>
        </w:tblPrEx>
        <w:trPr>
          <w:trHeight w:val="109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9A2A">
            <w:pPr>
              <w:widowControl/>
              <w:jc w:val="center"/>
              <w:textAlignment w:val="center"/>
              <w:rPr>
                <w:rFonts w:hint="eastAsia" w:ascii="宋体" w:hAnsi="宋体" w:eastAsia="宋体" w:cs="方正仿宋_GBK"/>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A646">
            <w:pPr>
              <w:widowControl/>
              <w:jc w:val="center"/>
              <w:textAlignment w:val="center"/>
              <w:rPr>
                <w:rFonts w:hint="default" w:ascii="宋体" w:hAnsi="宋体" w:eastAsia="宋体" w:cs="方正仿宋_GBK"/>
                <w:szCs w:val="21"/>
                <w:lang w:val="en-US" w:eastAsia="zh-CN"/>
              </w:rPr>
            </w:pPr>
            <w:r>
              <w:rPr>
                <w:rFonts w:hint="eastAsia" w:ascii="宋体" w:hAnsi="宋体" w:eastAsia="宋体" w:cs="方正仿宋_GBK"/>
                <w:szCs w:val="21"/>
                <w:lang w:val="en-US" w:eastAsia="zh-CN"/>
              </w:rPr>
              <w:t>备注</w:t>
            </w:r>
          </w:p>
        </w:tc>
        <w:tc>
          <w:tcPr>
            <w:tcW w:w="89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5730D1">
            <w:pPr>
              <w:numPr>
                <w:ilvl w:val="0"/>
                <w:numId w:val="0"/>
              </w:numPr>
              <w:jc w:val="both"/>
              <w:rPr>
                <w:rFonts w:hint="eastAsia" w:ascii="宋体" w:hAnsi="宋体" w:eastAsia="宋体" w:cs="Tahoma"/>
                <w:color w:val="000000"/>
                <w:szCs w:val="21"/>
                <w:lang w:val="en-US" w:eastAsia="zh-CN"/>
              </w:rPr>
            </w:pPr>
            <w:r>
              <w:rPr>
                <w:rFonts w:hint="eastAsia" w:ascii="宋体" w:hAnsi="宋体" w:eastAsia="宋体" w:cs="Tahoma"/>
                <w:color w:val="000000"/>
                <w:szCs w:val="21"/>
                <w:lang w:val="en-US" w:eastAsia="zh-CN"/>
              </w:rPr>
              <w:t>1.以上费用包含制作、运输、安装、人工、机械、利润、税金、风险等一切费用；</w:t>
            </w:r>
          </w:p>
          <w:p w14:paraId="75257F89">
            <w:pPr>
              <w:numPr>
                <w:ilvl w:val="0"/>
                <w:numId w:val="0"/>
              </w:numPr>
              <w:jc w:val="both"/>
              <w:rPr>
                <w:rFonts w:hint="default"/>
                <w:lang w:val="en-US" w:eastAsia="zh-CN"/>
              </w:rPr>
            </w:pPr>
            <w:r>
              <w:rPr>
                <w:rFonts w:hint="eastAsia"/>
                <w:lang w:val="en-US" w:eastAsia="zh-CN"/>
              </w:rPr>
              <w:t>2.交货时间5日历天。</w:t>
            </w:r>
          </w:p>
        </w:tc>
      </w:tr>
    </w:tbl>
    <w:p w14:paraId="0B545284">
      <w:pPr>
        <w:spacing w:line="440" w:lineRule="exact"/>
        <w:ind w:firstLine="480" w:firstLineChars="200"/>
        <w:rPr>
          <w:rFonts w:hint="eastAsia" w:ascii="仿宋" w:hAnsi="仿宋" w:eastAsia="仿宋" w:cs="仿宋"/>
          <w:sz w:val="24"/>
          <w:szCs w:val="24"/>
        </w:rPr>
      </w:pPr>
    </w:p>
    <w:p w14:paraId="421EAD94">
      <w:pPr>
        <w:pStyle w:val="5"/>
        <w:pageBreakBefore/>
        <w:spacing w:line="500" w:lineRule="exact"/>
        <w:jc w:val="center"/>
        <w:rPr>
          <w:rFonts w:ascii="方正黑体_GBK" w:hAnsi="仿宋" w:eastAsia="方正黑体_GBK"/>
          <w:b w:val="0"/>
          <w:szCs w:val="28"/>
        </w:rPr>
      </w:pPr>
      <w:r>
        <w:rPr>
          <w:rFonts w:hint="eastAsia" w:ascii="方正黑体_GBK" w:hAnsi="仿宋" w:eastAsia="方正黑体_GBK"/>
          <w:b w:val="0"/>
          <w:szCs w:val="28"/>
        </w:rPr>
        <w:t>二、资格文件</w:t>
      </w:r>
      <w:bookmarkEnd w:id="55"/>
      <w:bookmarkEnd w:id="56"/>
      <w:bookmarkEnd w:id="57"/>
    </w:p>
    <w:p w14:paraId="4CC8203B">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1.三证合一的营业执照，复印件并加盖供应商公章（鲜章）</w:t>
      </w:r>
    </w:p>
    <w:p w14:paraId="21C5C56A">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2.法定代表人身份证明书（附格式）</w:t>
      </w:r>
    </w:p>
    <w:p w14:paraId="4D601D2E">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3.法定代表人授权委托书（附格式）</w:t>
      </w:r>
    </w:p>
    <w:p w14:paraId="746F3041">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4.提供最近一年财务状况报告（表）或其基本帐户开户银行出具的资信证明复印件，本年度新成立或成立不满一年的组织和自然人无法提供财务状况报告（表）的，可提供银行出具的资信证明复印件。</w:t>
      </w:r>
    </w:p>
    <w:p w14:paraId="428DD7BA">
      <w:pPr>
        <w:tabs>
          <w:tab w:val="left" w:pos="6300"/>
        </w:tabs>
        <w:spacing w:line="500" w:lineRule="exact"/>
        <w:ind w:firstLine="570"/>
        <w:rPr>
          <w:rFonts w:ascii="仿宋" w:hAnsi="仿宋" w:eastAsia="仿宋" w:cs="Times New Roman"/>
          <w:sz w:val="24"/>
          <w:szCs w:val="24"/>
        </w:rPr>
      </w:pPr>
    </w:p>
    <w:p w14:paraId="4E19BF69">
      <w:pPr>
        <w:ind w:firstLine="440" w:firstLineChars="200"/>
        <w:rPr>
          <w:rFonts w:ascii="仿宋" w:hAnsi="仿宋" w:eastAsia="仿宋" w:cs="Times New Roman"/>
        </w:rPr>
      </w:pPr>
      <w:r>
        <w:rPr>
          <w:rFonts w:ascii="仿宋" w:hAnsi="仿宋" w:eastAsia="仿宋" w:cs="Times New Roman"/>
        </w:rPr>
        <w:br w:type="page"/>
      </w:r>
      <w:r>
        <w:rPr>
          <w:rFonts w:hint="eastAsia" w:ascii="仿宋" w:hAnsi="仿宋" w:eastAsia="仿宋" w:cs="Times New Roman"/>
        </w:rPr>
        <w:t>附件</w:t>
      </w:r>
    </w:p>
    <w:p w14:paraId="50274595">
      <w:pPr>
        <w:ind w:firstLine="480" w:firstLineChars="200"/>
        <w:rPr>
          <w:rFonts w:ascii="仿宋" w:hAnsi="仿宋" w:eastAsia="仿宋" w:cs="Times New Roman"/>
          <w:sz w:val="24"/>
          <w:szCs w:val="24"/>
        </w:rPr>
      </w:pPr>
      <w:r>
        <w:rPr>
          <w:rFonts w:hint="eastAsia" w:ascii="仿宋" w:hAnsi="仿宋" w:eastAsia="仿宋" w:cs="Times New Roman"/>
          <w:sz w:val="24"/>
          <w:szCs w:val="24"/>
        </w:rPr>
        <w:t>（二）法定代表人身份证明书（格式）</w:t>
      </w:r>
    </w:p>
    <w:p w14:paraId="1C7ED6CA">
      <w:pPr>
        <w:tabs>
          <w:tab w:val="left" w:pos="6300"/>
        </w:tabs>
        <w:spacing w:line="500" w:lineRule="exact"/>
        <w:ind w:firstLine="570"/>
        <w:rPr>
          <w:rFonts w:ascii="仿宋" w:hAnsi="仿宋" w:eastAsia="仿宋" w:cs="Times New Roman"/>
          <w:sz w:val="24"/>
          <w:szCs w:val="24"/>
        </w:rPr>
      </w:pPr>
    </w:p>
    <w:p w14:paraId="43DCFFF6">
      <w:pPr>
        <w:tabs>
          <w:tab w:val="left" w:pos="6300"/>
        </w:tabs>
        <w:spacing w:line="500" w:lineRule="exact"/>
        <w:ind w:firstLine="570"/>
        <w:rPr>
          <w:rFonts w:ascii="仿宋" w:hAnsi="仿宋" w:eastAsia="仿宋" w:cs="Times New Roman"/>
          <w:sz w:val="24"/>
        </w:rPr>
      </w:pPr>
      <w:r>
        <w:rPr>
          <w:rFonts w:hint="eastAsia" w:ascii="仿宋" w:hAnsi="仿宋" w:eastAsia="仿宋" w:cs="Times New Roman"/>
          <w:sz w:val="24"/>
        </w:rPr>
        <w:t>招标项目名称：</w:t>
      </w:r>
      <w:r>
        <w:rPr>
          <w:rFonts w:hint="eastAsia" w:ascii="仿宋" w:hAnsi="仿宋" w:eastAsia="仿宋" w:cs="Times New Roman"/>
          <w:sz w:val="24"/>
          <w:u w:val="single"/>
        </w:rPr>
        <w:t xml:space="preserve">                                                </w:t>
      </w:r>
    </w:p>
    <w:p w14:paraId="4BEB3DDE">
      <w:pPr>
        <w:tabs>
          <w:tab w:val="left" w:pos="6300"/>
        </w:tabs>
        <w:spacing w:line="500" w:lineRule="exact"/>
        <w:ind w:firstLine="570"/>
        <w:rPr>
          <w:rFonts w:ascii="仿宋" w:hAnsi="仿宋" w:eastAsia="仿宋" w:cs="Times New Roman"/>
          <w:sz w:val="24"/>
        </w:rPr>
      </w:pPr>
    </w:p>
    <w:p w14:paraId="5A931D4B">
      <w:pPr>
        <w:tabs>
          <w:tab w:val="left" w:pos="6300"/>
        </w:tabs>
        <w:spacing w:line="500" w:lineRule="exact"/>
        <w:ind w:firstLine="570"/>
        <w:rPr>
          <w:rFonts w:ascii="仿宋" w:hAnsi="仿宋" w:eastAsia="仿宋" w:cs="Times New Roman"/>
          <w:sz w:val="24"/>
        </w:rPr>
      </w:pPr>
      <w:r>
        <w:rPr>
          <w:rFonts w:hint="eastAsia" w:ascii="仿宋" w:hAnsi="仿宋" w:eastAsia="仿宋" w:cs="Times New Roman"/>
          <w:sz w:val="24"/>
        </w:rPr>
        <w:t>致：</w:t>
      </w:r>
      <w:r>
        <w:rPr>
          <w:rFonts w:hint="eastAsia" w:ascii="仿宋" w:hAnsi="仿宋" w:eastAsia="仿宋" w:cs="Times New Roman"/>
          <w:sz w:val="24"/>
          <w:u w:val="single"/>
        </w:rPr>
        <w:t xml:space="preserve">                     </w:t>
      </w:r>
      <w:r>
        <w:rPr>
          <w:rFonts w:hint="eastAsia" w:ascii="仿宋" w:hAnsi="仿宋" w:eastAsia="仿宋" w:cs="Times New Roman"/>
          <w:sz w:val="24"/>
        </w:rPr>
        <w:t>（采购代理机构名称）：</w:t>
      </w:r>
    </w:p>
    <w:p w14:paraId="1DDFC469">
      <w:pPr>
        <w:tabs>
          <w:tab w:val="left" w:pos="6300"/>
        </w:tabs>
        <w:spacing w:line="500" w:lineRule="exact"/>
        <w:ind w:firstLine="570"/>
        <w:rPr>
          <w:rFonts w:ascii="仿宋" w:hAnsi="仿宋" w:eastAsia="仿宋" w:cs="Times New Roman"/>
          <w:sz w:val="24"/>
        </w:rPr>
      </w:pPr>
      <w:r>
        <w:rPr>
          <w:rFonts w:hint="eastAsia" w:ascii="仿宋" w:hAnsi="仿宋" w:eastAsia="仿宋" w:cs="Times New Roman"/>
          <w:sz w:val="24"/>
          <w:u w:val="single"/>
        </w:rPr>
        <w:t xml:space="preserve">        </w:t>
      </w:r>
      <w:r>
        <w:rPr>
          <w:rFonts w:hint="eastAsia" w:ascii="仿宋" w:hAnsi="仿宋" w:eastAsia="仿宋" w:cs="Times New Roman"/>
          <w:sz w:val="24"/>
        </w:rPr>
        <w:t>（法定代表人姓名）在</w:t>
      </w:r>
      <w:r>
        <w:rPr>
          <w:rFonts w:hint="eastAsia" w:ascii="仿宋" w:hAnsi="仿宋" w:eastAsia="仿宋" w:cs="Times New Roman"/>
          <w:sz w:val="24"/>
          <w:u w:val="single"/>
        </w:rPr>
        <w:t xml:space="preserve">                       </w:t>
      </w:r>
      <w:r>
        <w:rPr>
          <w:rFonts w:hint="eastAsia" w:ascii="仿宋" w:hAnsi="仿宋" w:eastAsia="仿宋" w:cs="Times New Roman"/>
          <w:sz w:val="24"/>
        </w:rPr>
        <w:t>（投标人名称）任</w:t>
      </w:r>
      <w:r>
        <w:rPr>
          <w:rFonts w:hint="eastAsia" w:ascii="仿宋" w:hAnsi="仿宋" w:eastAsia="仿宋" w:cs="Times New Roman"/>
          <w:sz w:val="24"/>
          <w:u w:val="single"/>
        </w:rPr>
        <w:t xml:space="preserve">    </w:t>
      </w:r>
      <w:r>
        <w:rPr>
          <w:rFonts w:hint="eastAsia" w:ascii="仿宋" w:hAnsi="仿宋" w:eastAsia="仿宋" w:cs="Times New Roman"/>
          <w:sz w:val="24"/>
        </w:rPr>
        <w:t>（职务名称）职务，是（投标人名称）</w:t>
      </w:r>
      <w:r>
        <w:rPr>
          <w:rFonts w:hint="eastAsia" w:ascii="仿宋" w:hAnsi="仿宋" w:eastAsia="仿宋" w:cs="Times New Roman"/>
          <w:sz w:val="24"/>
          <w:u w:val="single"/>
        </w:rPr>
        <w:t xml:space="preserve">              </w:t>
      </w:r>
      <w:r>
        <w:rPr>
          <w:rFonts w:hint="eastAsia" w:ascii="仿宋" w:hAnsi="仿宋" w:eastAsia="仿宋" w:cs="Times New Roman"/>
          <w:sz w:val="24"/>
        </w:rPr>
        <w:t>的法定代表人。</w:t>
      </w:r>
    </w:p>
    <w:p w14:paraId="072CF63F">
      <w:pPr>
        <w:tabs>
          <w:tab w:val="left" w:pos="6300"/>
        </w:tabs>
        <w:spacing w:line="500" w:lineRule="exact"/>
        <w:ind w:firstLine="570"/>
        <w:rPr>
          <w:rFonts w:ascii="仿宋" w:hAnsi="仿宋" w:eastAsia="仿宋" w:cs="Times New Roman"/>
          <w:sz w:val="24"/>
        </w:rPr>
      </w:pPr>
    </w:p>
    <w:p w14:paraId="1103A298">
      <w:pPr>
        <w:tabs>
          <w:tab w:val="left" w:pos="6300"/>
        </w:tabs>
        <w:spacing w:line="500" w:lineRule="exact"/>
        <w:ind w:firstLine="570"/>
        <w:rPr>
          <w:rFonts w:ascii="仿宋" w:hAnsi="仿宋" w:eastAsia="仿宋" w:cs="Times New Roman"/>
          <w:sz w:val="24"/>
        </w:rPr>
      </w:pPr>
      <w:r>
        <w:rPr>
          <w:rFonts w:hint="eastAsia" w:ascii="仿宋" w:hAnsi="仿宋" w:eastAsia="仿宋" w:cs="Times New Roman"/>
          <w:sz w:val="24"/>
        </w:rPr>
        <w:t>特此证明。</w:t>
      </w:r>
    </w:p>
    <w:p w14:paraId="5543B347">
      <w:pPr>
        <w:tabs>
          <w:tab w:val="left" w:pos="6300"/>
        </w:tabs>
        <w:spacing w:line="500" w:lineRule="exact"/>
        <w:ind w:firstLine="570"/>
        <w:rPr>
          <w:rFonts w:ascii="仿宋" w:hAnsi="仿宋" w:eastAsia="仿宋" w:cs="Times New Roman"/>
          <w:sz w:val="24"/>
        </w:rPr>
      </w:pPr>
    </w:p>
    <w:p w14:paraId="08E9871D">
      <w:pPr>
        <w:tabs>
          <w:tab w:val="left" w:pos="6300"/>
        </w:tabs>
        <w:spacing w:line="500" w:lineRule="exact"/>
        <w:ind w:firstLine="570"/>
        <w:rPr>
          <w:rFonts w:ascii="仿宋" w:hAnsi="仿宋" w:eastAsia="仿宋" w:cs="Times New Roman"/>
          <w:sz w:val="24"/>
        </w:rPr>
      </w:pPr>
    </w:p>
    <w:p w14:paraId="74C249F0">
      <w:pPr>
        <w:tabs>
          <w:tab w:val="left" w:pos="6300"/>
        </w:tabs>
        <w:spacing w:line="500" w:lineRule="exact"/>
        <w:ind w:firstLine="570"/>
        <w:rPr>
          <w:rFonts w:ascii="仿宋" w:hAnsi="仿宋" w:eastAsia="仿宋" w:cs="Times New Roman"/>
          <w:sz w:val="24"/>
        </w:rPr>
      </w:pPr>
    </w:p>
    <w:p w14:paraId="0D639F3F">
      <w:pPr>
        <w:tabs>
          <w:tab w:val="left" w:pos="6300"/>
        </w:tabs>
        <w:spacing w:line="500" w:lineRule="exact"/>
        <w:ind w:firstLine="570"/>
        <w:rPr>
          <w:rFonts w:ascii="仿宋" w:hAnsi="仿宋" w:eastAsia="仿宋" w:cs="Times New Roman"/>
          <w:sz w:val="24"/>
        </w:rPr>
      </w:pPr>
      <w:r>
        <w:rPr>
          <w:rFonts w:hint="eastAsia" w:ascii="仿宋" w:hAnsi="仿宋" w:eastAsia="仿宋" w:cs="Times New Roman"/>
          <w:sz w:val="24"/>
        </w:rPr>
        <w:t xml:space="preserve">                                             （投标人公章）</w:t>
      </w:r>
    </w:p>
    <w:p w14:paraId="04B073EF">
      <w:pPr>
        <w:tabs>
          <w:tab w:val="left" w:pos="6300"/>
        </w:tabs>
        <w:spacing w:line="500" w:lineRule="exact"/>
        <w:ind w:firstLine="570"/>
        <w:rPr>
          <w:rFonts w:ascii="仿宋" w:hAnsi="仿宋" w:eastAsia="仿宋" w:cs="Times New Roman"/>
          <w:sz w:val="24"/>
        </w:rPr>
      </w:pPr>
    </w:p>
    <w:p w14:paraId="112C06CA">
      <w:pPr>
        <w:tabs>
          <w:tab w:val="left" w:pos="6300"/>
        </w:tabs>
        <w:spacing w:line="500" w:lineRule="exact"/>
        <w:ind w:firstLine="570"/>
        <w:rPr>
          <w:rFonts w:ascii="仿宋" w:hAnsi="仿宋" w:eastAsia="仿宋" w:cs="Times New Roman"/>
          <w:sz w:val="24"/>
        </w:rPr>
      </w:pPr>
      <w:r>
        <w:rPr>
          <w:rFonts w:hint="eastAsia" w:ascii="仿宋" w:hAnsi="仿宋" w:eastAsia="仿宋" w:cs="Times New Roman"/>
          <w:sz w:val="24"/>
        </w:rPr>
        <w:t xml:space="preserve">                                             年   月   日</w:t>
      </w:r>
    </w:p>
    <w:p w14:paraId="42573CDA">
      <w:pPr>
        <w:tabs>
          <w:tab w:val="left" w:pos="6300"/>
        </w:tabs>
        <w:spacing w:line="500" w:lineRule="exact"/>
        <w:ind w:firstLine="570"/>
        <w:rPr>
          <w:rFonts w:ascii="仿宋" w:hAnsi="仿宋" w:eastAsia="仿宋" w:cs="Times New Roman"/>
          <w:sz w:val="24"/>
        </w:rPr>
      </w:pPr>
    </w:p>
    <w:p w14:paraId="56DC11BE">
      <w:pPr>
        <w:tabs>
          <w:tab w:val="left" w:pos="6300"/>
        </w:tabs>
        <w:spacing w:line="500" w:lineRule="exact"/>
        <w:ind w:firstLine="570"/>
        <w:rPr>
          <w:rFonts w:ascii="仿宋" w:hAnsi="仿宋" w:eastAsia="仿宋" w:cs="Times New Roman"/>
          <w:sz w:val="24"/>
        </w:rPr>
      </w:pPr>
      <w:r>
        <w:rPr>
          <w:rFonts w:hint="eastAsia" w:ascii="仿宋" w:hAnsi="仿宋" w:eastAsia="仿宋" w:cs="Times New Roman"/>
          <w:sz w:val="24"/>
        </w:rPr>
        <w:t>（附：法定代表人身份证正反面复印件）</w:t>
      </w:r>
    </w:p>
    <w:p w14:paraId="21F755B7">
      <w:pPr>
        <w:tabs>
          <w:tab w:val="left" w:pos="6300"/>
        </w:tabs>
        <w:spacing w:line="500" w:lineRule="exact"/>
        <w:ind w:firstLine="570"/>
        <w:rPr>
          <w:rFonts w:ascii="仿宋" w:hAnsi="仿宋" w:eastAsia="仿宋" w:cs="Times New Roman"/>
          <w:sz w:val="24"/>
        </w:rPr>
      </w:pPr>
    </w:p>
    <w:p w14:paraId="10A2198A">
      <w:pPr>
        <w:tabs>
          <w:tab w:val="left" w:pos="6300"/>
        </w:tabs>
        <w:spacing w:line="500" w:lineRule="exact"/>
        <w:ind w:firstLine="570"/>
        <w:rPr>
          <w:rFonts w:ascii="仿宋" w:hAnsi="仿宋" w:eastAsia="仿宋" w:cs="Times New Roman"/>
          <w:sz w:val="24"/>
        </w:rPr>
      </w:pPr>
    </w:p>
    <w:p w14:paraId="72A26FDE">
      <w:pPr>
        <w:tabs>
          <w:tab w:val="left" w:pos="6300"/>
        </w:tabs>
        <w:spacing w:line="500" w:lineRule="exact"/>
        <w:ind w:firstLine="570"/>
        <w:rPr>
          <w:rFonts w:ascii="仿宋" w:hAnsi="仿宋" w:eastAsia="仿宋" w:cs="Times New Roman"/>
          <w:sz w:val="24"/>
        </w:rPr>
      </w:pPr>
    </w:p>
    <w:p w14:paraId="6A70BFB1">
      <w:pPr>
        <w:tabs>
          <w:tab w:val="left" w:pos="6300"/>
        </w:tabs>
        <w:spacing w:after="0" w:line="500" w:lineRule="exact"/>
        <w:ind w:firstLine="570"/>
        <w:rPr>
          <w:rFonts w:ascii="仿宋" w:hAnsi="仿宋" w:eastAsia="仿宋" w:cs="Times New Roman"/>
          <w:sz w:val="24"/>
          <w:szCs w:val="24"/>
        </w:rPr>
      </w:pPr>
      <w:r>
        <w:rPr>
          <w:rFonts w:hint="eastAsia" w:ascii="仿宋" w:hAnsi="仿宋" w:eastAsia="仿宋" w:cs="Times New Roman"/>
          <w:sz w:val="24"/>
          <w:szCs w:val="24"/>
        </w:rPr>
        <w:t>（三）法定代表人授权委托书（格式）</w:t>
      </w:r>
    </w:p>
    <w:p w14:paraId="4D6DD764">
      <w:pPr>
        <w:tabs>
          <w:tab w:val="left" w:pos="6300"/>
        </w:tabs>
        <w:spacing w:after="0" w:line="500" w:lineRule="exact"/>
        <w:ind w:firstLine="570"/>
        <w:rPr>
          <w:rFonts w:ascii="仿宋" w:hAnsi="仿宋" w:eastAsia="仿宋" w:cs="Times New Roman"/>
          <w:sz w:val="24"/>
        </w:rPr>
      </w:pPr>
      <w:r>
        <w:rPr>
          <w:rFonts w:hint="eastAsia" w:ascii="仿宋" w:hAnsi="仿宋" w:eastAsia="仿宋" w:cs="Times New Roman"/>
          <w:sz w:val="24"/>
        </w:rPr>
        <w:t xml:space="preserve">    </w:t>
      </w:r>
    </w:p>
    <w:p w14:paraId="4C117879">
      <w:pPr>
        <w:tabs>
          <w:tab w:val="left" w:pos="6300"/>
        </w:tabs>
        <w:spacing w:after="0" w:line="500" w:lineRule="exact"/>
        <w:ind w:firstLine="480" w:firstLineChars="200"/>
        <w:rPr>
          <w:rFonts w:ascii="仿宋" w:hAnsi="仿宋" w:eastAsia="仿宋" w:cs="Times New Roman"/>
          <w:sz w:val="24"/>
        </w:rPr>
      </w:pPr>
      <w:r>
        <w:rPr>
          <w:rFonts w:hint="eastAsia" w:ascii="仿宋" w:hAnsi="仿宋" w:eastAsia="仿宋" w:cs="Times New Roman"/>
          <w:sz w:val="24"/>
          <w:szCs w:val="28"/>
        </w:rPr>
        <w:t>招标项目名称</w:t>
      </w:r>
      <w:r>
        <w:rPr>
          <w:rFonts w:hint="eastAsia" w:ascii="仿宋" w:hAnsi="仿宋" w:eastAsia="仿宋" w:cs="Times New Roman"/>
          <w:sz w:val="24"/>
        </w:rPr>
        <w:t>：</w:t>
      </w:r>
      <w:r>
        <w:rPr>
          <w:rFonts w:hint="eastAsia" w:ascii="仿宋" w:hAnsi="仿宋" w:eastAsia="仿宋" w:cs="Times New Roman"/>
          <w:sz w:val="24"/>
          <w:u w:val="single"/>
        </w:rPr>
        <w:t xml:space="preserve">                                                </w:t>
      </w:r>
    </w:p>
    <w:p w14:paraId="5EF54EA6">
      <w:pPr>
        <w:tabs>
          <w:tab w:val="left" w:pos="6300"/>
        </w:tabs>
        <w:spacing w:after="0" w:line="500" w:lineRule="exact"/>
        <w:ind w:firstLine="570"/>
        <w:rPr>
          <w:rFonts w:ascii="仿宋" w:hAnsi="仿宋" w:eastAsia="仿宋" w:cs="Times New Roman"/>
          <w:sz w:val="24"/>
        </w:rPr>
      </w:pPr>
    </w:p>
    <w:p w14:paraId="039532EF">
      <w:pPr>
        <w:tabs>
          <w:tab w:val="left" w:pos="6300"/>
        </w:tabs>
        <w:spacing w:after="0" w:line="500" w:lineRule="exact"/>
        <w:ind w:firstLine="480" w:firstLineChars="200"/>
        <w:rPr>
          <w:rFonts w:ascii="仿宋" w:hAnsi="仿宋" w:eastAsia="仿宋" w:cs="Times New Roman"/>
          <w:sz w:val="24"/>
        </w:rPr>
      </w:pPr>
      <w:r>
        <w:rPr>
          <w:rFonts w:hint="eastAsia" w:ascii="仿宋" w:hAnsi="仿宋" w:eastAsia="仿宋" w:cs="Times New Roman"/>
          <w:sz w:val="24"/>
        </w:rPr>
        <w:t>致：</w:t>
      </w:r>
      <w:r>
        <w:rPr>
          <w:rFonts w:hint="eastAsia" w:ascii="仿宋" w:hAnsi="仿宋" w:eastAsia="仿宋" w:cs="Times New Roman"/>
          <w:sz w:val="24"/>
          <w:u w:val="single"/>
        </w:rPr>
        <w:t xml:space="preserve">                     </w:t>
      </w:r>
      <w:r>
        <w:rPr>
          <w:rFonts w:hint="eastAsia" w:ascii="仿宋" w:hAnsi="仿宋" w:eastAsia="仿宋" w:cs="Times New Roman"/>
          <w:sz w:val="24"/>
        </w:rPr>
        <w:t>（采购代理机构名称）：</w:t>
      </w:r>
    </w:p>
    <w:p w14:paraId="469A5F23">
      <w:pPr>
        <w:tabs>
          <w:tab w:val="left" w:pos="6300"/>
        </w:tabs>
        <w:spacing w:after="0" w:line="500" w:lineRule="exact"/>
        <w:ind w:firstLine="480" w:firstLineChars="200"/>
        <w:rPr>
          <w:rFonts w:ascii="仿宋" w:hAnsi="仿宋" w:eastAsia="仿宋" w:cs="Times New Roman"/>
          <w:sz w:val="24"/>
        </w:rPr>
      </w:pPr>
      <w:r>
        <w:rPr>
          <w:rFonts w:hint="eastAsia" w:ascii="仿宋" w:hAnsi="仿宋" w:eastAsia="仿宋" w:cs="Times New Roman"/>
          <w:sz w:val="24"/>
          <w:u w:val="single"/>
        </w:rPr>
        <w:t xml:space="preserve">            </w:t>
      </w:r>
      <w:r>
        <w:rPr>
          <w:rFonts w:hint="eastAsia" w:ascii="仿宋" w:hAnsi="仿宋" w:eastAsia="仿宋" w:cs="Times New Roman"/>
          <w:sz w:val="24"/>
        </w:rPr>
        <w:t>（投标人法定代表人名称）是</w:t>
      </w:r>
      <w:r>
        <w:rPr>
          <w:rFonts w:hint="eastAsia" w:ascii="仿宋" w:hAnsi="仿宋" w:eastAsia="仿宋" w:cs="Times New Roman"/>
          <w:sz w:val="24"/>
          <w:u w:val="single"/>
        </w:rPr>
        <w:t xml:space="preserve">                    </w:t>
      </w:r>
      <w:r>
        <w:rPr>
          <w:rFonts w:hint="eastAsia" w:ascii="仿宋" w:hAnsi="仿宋" w:eastAsia="仿宋" w:cs="Times New Roman"/>
          <w:sz w:val="24"/>
        </w:rPr>
        <w:t>（投标人名称）的法定代表人，特授权</w:t>
      </w:r>
      <w:r>
        <w:rPr>
          <w:rFonts w:hint="eastAsia" w:ascii="仿宋" w:hAnsi="仿宋" w:eastAsia="仿宋" w:cs="Times New Roman"/>
          <w:sz w:val="24"/>
          <w:u w:val="single"/>
        </w:rPr>
        <w:t xml:space="preserve">          </w:t>
      </w:r>
      <w:r>
        <w:rPr>
          <w:rFonts w:hint="eastAsia" w:ascii="仿宋" w:hAnsi="仿宋" w:eastAsia="仿宋" w:cs="Times New Roman"/>
          <w:sz w:val="24"/>
        </w:rPr>
        <w:t>（被授权人姓名及身份证代码）代表我单位全权办理上述项目的投标、谈判、签约等具体工作，并签署全部有关文件、协议及合同。</w:t>
      </w:r>
    </w:p>
    <w:p w14:paraId="7530AC64">
      <w:pPr>
        <w:tabs>
          <w:tab w:val="left" w:pos="6300"/>
        </w:tabs>
        <w:spacing w:after="0" w:line="500" w:lineRule="exact"/>
        <w:ind w:firstLine="480" w:firstLineChars="200"/>
        <w:rPr>
          <w:rFonts w:ascii="仿宋" w:hAnsi="仿宋" w:eastAsia="仿宋" w:cs="Times New Roman"/>
          <w:sz w:val="24"/>
        </w:rPr>
      </w:pPr>
      <w:r>
        <w:rPr>
          <w:rFonts w:hint="eastAsia" w:ascii="仿宋" w:hAnsi="仿宋" w:eastAsia="仿宋" w:cs="Times New Roman"/>
          <w:sz w:val="24"/>
        </w:rPr>
        <w:t>我单位对被授权人的签字负全部责任。</w:t>
      </w:r>
    </w:p>
    <w:p w14:paraId="3171E741">
      <w:pPr>
        <w:tabs>
          <w:tab w:val="left" w:pos="6300"/>
        </w:tabs>
        <w:spacing w:after="0" w:line="500" w:lineRule="exact"/>
        <w:ind w:firstLine="480" w:firstLineChars="200"/>
        <w:rPr>
          <w:rFonts w:ascii="仿宋" w:hAnsi="仿宋" w:eastAsia="仿宋" w:cs="Times New Roman"/>
          <w:sz w:val="24"/>
        </w:rPr>
      </w:pPr>
      <w:r>
        <w:rPr>
          <w:rFonts w:hint="eastAsia" w:ascii="仿宋" w:hAnsi="仿宋" w:eastAsia="仿宋" w:cs="Times New Roman"/>
          <w:sz w:val="24"/>
        </w:rPr>
        <w:t>在撤销授权的书面通知以前，本授权书一直有效。被授权人在授权书有效期内签署的所有文件不因授权的撤销而失效。</w:t>
      </w:r>
    </w:p>
    <w:p w14:paraId="63D4FD00">
      <w:pPr>
        <w:tabs>
          <w:tab w:val="left" w:pos="6300"/>
        </w:tabs>
        <w:spacing w:after="0" w:line="500" w:lineRule="exact"/>
        <w:ind w:firstLine="570"/>
        <w:rPr>
          <w:rFonts w:ascii="仿宋" w:hAnsi="仿宋" w:eastAsia="仿宋" w:cs="Times New Roman"/>
          <w:sz w:val="24"/>
        </w:rPr>
      </w:pPr>
    </w:p>
    <w:p w14:paraId="110FBE23">
      <w:pPr>
        <w:tabs>
          <w:tab w:val="left" w:pos="6300"/>
        </w:tabs>
        <w:spacing w:after="0" w:line="500" w:lineRule="exact"/>
        <w:ind w:firstLine="570"/>
        <w:rPr>
          <w:rFonts w:ascii="仿宋" w:hAnsi="仿宋" w:eastAsia="仿宋" w:cs="Times New Roman"/>
          <w:sz w:val="24"/>
        </w:rPr>
      </w:pPr>
    </w:p>
    <w:p w14:paraId="7A70E5E9">
      <w:pPr>
        <w:tabs>
          <w:tab w:val="left" w:pos="6300"/>
        </w:tabs>
        <w:spacing w:after="0" w:line="500" w:lineRule="exact"/>
        <w:ind w:firstLine="570"/>
        <w:rPr>
          <w:rFonts w:ascii="仿宋" w:hAnsi="仿宋" w:eastAsia="仿宋" w:cs="Times New Roman"/>
          <w:sz w:val="24"/>
        </w:rPr>
      </w:pPr>
      <w:r>
        <w:rPr>
          <w:rFonts w:hint="eastAsia" w:ascii="仿宋" w:hAnsi="仿宋" w:eastAsia="仿宋" w:cs="Times New Roman"/>
          <w:sz w:val="24"/>
        </w:rPr>
        <w:t>被授权人：                                 投标人法定代表人：</w:t>
      </w:r>
    </w:p>
    <w:p w14:paraId="3800A4EC">
      <w:pPr>
        <w:tabs>
          <w:tab w:val="left" w:pos="6300"/>
        </w:tabs>
        <w:spacing w:after="0" w:line="500" w:lineRule="exact"/>
        <w:ind w:firstLine="570"/>
        <w:rPr>
          <w:rFonts w:ascii="仿宋" w:hAnsi="仿宋" w:eastAsia="仿宋" w:cs="Times New Roman"/>
          <w:sz w:val="24"/>
          <w:szCs w:val="28"/>
        </w:rPr>
      </w:pPr>
      <w:r>
        <w:rPr>
          <w:rFonts w:hint="eastAsia" w:ascii="仿宋" w:hAnsi="仿宋" w:eastAsia="仿宋" w:cs="Times New Roman"/>
          <w:sz w:val="24"/>
          <w:szCs w:val="28"/>
        </w:rPr>
        <w:t>（签字或盖章）                                （签字或盖章）</w:t>
      </w:r>
    </w:p>
    <w:p w14:paraId="480DC833">
      <w:pPr>
        <w:tabs>
          <w:tab w:val="left" w:pos="6300"/>
        </w:tabs>
        <w:spacing w:after="0" w:line="500" w:lineRule="exact"/>
        <w:ind w:firstLine="570"/>
        <w:rPr>
          <w:rFonts w:ascii="仿宋" w:hAnsi="仿宋" w:eastAsia="仿宋" w:cs="Times New Roman"/>
          <w:sz w:val="24"/>
          <w:szCs w:val="28"/>
        </w:rPr>
      </w:pPr>
    </w:p>
    <w:p w14:paraId="75352A2C">
      <w:pPr>
        <w:tabs>
          <w:tab w:val="left" w:pos="6300"/>
        </w:tabs>
        <w:spacing w:after="0" w:line="500" w:lineRule="exact"/>
        <w:ind w:firstLine="570"/>
        <w:rPr>
          <w:rFonts w:ascii="仿宋" w:hAnsi="仿宋" w:eastAsia="仿宋" w:cs="Times New Roman"/>
          <w:sz w:val="24"/>
        </w:rPr>
      </w:pPr>
    </w:p>
    <w:p w14:paraId="04AC4F6E">
      <w:pPr>
        <w:tabs>
          <w:tab w:val="left" w:pos="6300"/>
        </w:tabs>
        <w:spacing w:after="0" w:line="500" w:lineRule="exact"/>
        <w:ind w:firstLine="570"/>
        <w:rPr>
          <w:rFonts w:ascii="仿宋" w:hAnsi="仿宋" w:eastAsia="仿宋" w:cs="Times New Roman"/>
          <w:sz w:val="24"/>
        </w:rPr>
      </w:pPr>
      <w:r>
        <w:rPr>
          <w:rFonts w:hint="eastAsia" w:ascii="仿宋" w:hAnsi="仿宋" w:eastAsia="仿宋" w:cs="Times New Roman"/>
          <w:sz w:val="24"/>
        </w:rPr>
        <w:t>（附：被授权人身份证正反面复印件）</w:t>
      </w:r>
    </w:p>
    <w:p w14:paraId="7B2F3B82">
      <w:pPr>
        <w:tabs>
          <w:tab w:val="left" w:pos="6300"/>
        </w:tabs>
        <w:spacing w:after="0" w:line="500" w:lineRule="exact"/>
        <w:ind w:firstLine="570"/>
        <w:rPr>
          <w:rFonts w:ascii="仿宋" w:hAnsi="仿宋" w:eastAsia="仿宋" w:cs="Times New Roman"/>
          <w:sz w:val="24"/>
        </w:rPr>
      </w:pPr>
      <w:r>
        <w:rPr>
          <w:rFonts w:hint="eastAsia" w:ascii="仿宋" w:hAnsi="仿宋" w:eastAsia="仿宋" w:cs="Times New Roman"/>
          <w:sz w:val="24"/>
        </w:rPr>
        <w:t xml:space="preserve">                                          </w:t>
      </w:r>
    </w:p>
    <w:p w14:paraId="291C957C">
      <w:pPr>
        <w:tabs>
          <w:tab w:val="left" w:pos="6300"/>
        </w:tabs>
        <w:spacing w:after="0" w:line="500" w:lineRule="exact"/>
        <w:ind w:firstLine="570"/>
        <w:rPr>
          <w:rFonts w:ascii="仿宋" w:hAnsi="仿宋" w:eastAsia="仿宋" w:cs="Times New Roman"/>
          <w:sz w:val="24"/>
        </w:rPr>
      </w:pPr>
    </w:p>
    <w:p w14:paraId="394091ED">
      <w:pPr>
        <w:tabs>
          <w:tab w:val="left" w:pos="6300"/>
        </w:tabs>
        <w:spacing w:after="0" w:line="500" w:lineRule="exact"/>
        <w:ind w:firstLine="570"/>
        <w:rPr>
          <w:rFonts w:ascii="仿宋" w:hAnsi="仿宋" w:eastAsia="仿宋" w:cs="Times New Roman"/>
          <w:sz w:val="24"/>
        </w:rPr>
      </w:pPr>
    </w:p>
    <w:p w14:paraId="252712D5">
      <w:pPr>
        <w:tabs>
          <w:tab w:val="left" w:pos="6300"/>
        </w:tabs>
        <w:spacing w:after="0" w:line="500" w:lineRule="exact"/>
        <w:ind w:right="480" w:firstLine="570"/>
        <w:jc w:val="right"/>
        <w:rPr>
          <w:rFonts w:ascii="仿宋" w:hAnsi="仿宋" w:eastAsia="仿宋" w:cs="Times New Roman"/>
          <w:sz w:val="24"/>
        </w:rPr>
      </w:pPr>
      <w:r>
        <w:rPr>
          <w:rFonts w:hint="eastAsia" w:ascii="仿宋" w:hAnsi="仿宋" w:eastAsia="仿宋" w:cs="Times New Roman"/>
          <w:sz w:val="24"/>
        </w:rPr>
        <w:t>（投标人公章）</w:t>
      </w:r>
    </w:p>
    <w:p w14:paraId="3C99C864">
      <w:pPr>
        <w:tabs>
          <w:tab w:val="left" w:pos="6300"/>
        </w:tabs>
        <w:spacing w:after="0" w:line="500" w:lineRule="exact"/>
        <w:ind w:right="480" w:firstLine="570"/>
        <w:jc w:val="right"/>
        <w:rPr>
          <w:rFonts w:ascii="仿宋" w:hAnsi="仿宋" w:eastAsia="仿宋" w:cs="Times New Roman"/>
          <w:sz w:val="24"/>
        </w:rPr>
      </w:pPr>
      <w:r>
        <w:rPr>
          <w:rFonts w:hint="eastAsia" w:ascii="仿宋" w:hAnsi="仿宋" w:eastAsia="仿宋" w:cs="Times New Roman"/>
          <w:sz w:val="24"/>
        </w:rPr>
        <w:t>年   月   日</w:t>
      </w:r>
    </w:p>
    <w:p w14:paraId="531D34BF">
      <w:pPr>
        <w:spacing w:after="0" w:line="500" w:lineRule="exact"/>
        <w:ind w:firstLine="480" w:firstLineChars="200"/>
        <w:rPr>
          <w:rFonts w:ascii="仿宋" w:hAnsi="仿宋" w:eastAsia="仿宋" w:cs="Times New Roman"/>
          <w:sz w:val="24"/>
          <w:szCs w:val="28"/>
        </w:rPr>
      </w:pPr>
      <w:bookmarkStart w:id="58" w:name="_Toc429584888"/>
      <w:bookmarkStart w:id="59" w:name="_Toc441065698"/>
      <w:r>
        <w:rPr>
          <w:rFonts w:hint="eastAsia" w:ascii="仿宋" w:hAnsi="仿宋" w:eastAsia="仿宋" w:cs="Times New Roman"/>
          <w:sz w:val="24"/>
          <w:szCs w:val="28"/>
        </w:rPr>
        <w:t>说明：以上文件盖章扫描上传网上。纸质件自己留用甲方备查。</w:t>
      </w:r>
    </w:p>
    <w:bookmarkEnd w:id="58"/>
    <w:bookmarkEnd w:id="59"/>
    <w:p w14:paraId="0404EFE4">
      <w:pPr>
        <w:spacing w:line="500" w:lineRule="exact"/>
        <w:ind w:firstLine="480" w:firstLineChars="200"/>
        <w:rPr>
          <w:rFonts w:ascii="仿宋" w:hAnsi="仿宋" w:eastAsia="仿宋" w:cs="Times New Roman"/>
          <w:sz w:val="24"/>
          <w:szCs w:val="28"/>
        </w:rPr>
      </w:pPr>
    </w:p>
    <w:p w14:paraId="32E8BC77">
      <w:pPr>
        <w:pStyle w:val="5"/>
        <w:pageBreakBefore/>
        <w:spacing w:line="500" w:lineRule="exact"/>
        <w:jc w:val="center"/>
        <w:rPr>
          <w:rFonts w:ascii="方正黑体_GBK" w:hAnsi="仿宋" w:eastAsia="方正黑体_GBK"/>
          <w:b w:val="0"/>
          <w:szCs w:val="28"/>
        </w:rPr>
      </w:pPr>
      <w:r>
        <w:rPr>
          <w:rFonts w:hint="eastAsia" w:ascii="方正黑体_GBK" w:hAnsi="仿宋" w:eastAsia="方正黑体_GBK"/>
          <w:b w:val="0"/>
          <w:szCs w:val="28"/>
        </w:rPr>
        <w:t>三、其他</w:t>
      </w:r>
    </w:p>
    <w:p w14:paraId="3DE707BF">
      <w:pPr>
        <w:tabs>
          <w:tab w:val="left" w:pos="6300"/>
        </w:tabs>
        <w:spacing w:line="500" w:lineRule="exact"/>
        <w:ind w:firstLine="570"/>
        <w:rPr>
          <w:rFonts w:ascii="仿宋" w:hAnsi="仿宋" w:eastAsia="仿宋" w:cs="Times New Roman"/>
          <w:sz w:val="24"/>
        </w:rPr>
      </w:pPr>
      <w:r>
        <w:rPr>
          <w:rFonts w:hint="eastAsia" w:ascii="仿宋" w:hAnsi="仿宋" w:eastAsia="仿宋" w:cs="Times New Roman"/>
          <w:sz w:val="24"/>
          <w:lang w:val="en-US" w:eastAsia="zh-CN"/>
        </w:rPr>
        <w:t>1</w:t>
      </w:r>
      <w:r>
        <w:rPr>
          <w:rFonts w:hint="eastAsia" w:ascii="仿宋" w:hAnsi="仿宋" w:eastAsia="仿宋" w:cs="Times New Roman"/>
          <w:sz w:val="24"/>
        </w:rPr>
        <w:t>.其他与项目有关的资料（若有则自附）</w:t>
      </w:r>
    </w:p>
    <w:p w14:paraId="3D24131E">
      <w:pPr>
        <w:spacing w:line="500" w:lineRule="exact"/>
        <w:jc w:val="center"/>
        <w:rPr>
          <w:rFonts w:ascii="宋体" w:hAnsi="宋体" w:eastAsia="宋体" w:cs="宋体"/>
          <w:b/>
          <w:sz w:val="44"/>
          <w:szCs w:val="44"/>
        </w:rPr>
      </w:pPr>
    </w:p>
    <w:p w14:paraId="774344F3">
      <w:pPr>
        <w:spacing w:line="500" w:lineRule="exact"/>
        <w:jc w:val="center"/>
        <w:rPr>
          <w:rFonts w:ascii="宋体" w:hAnsi="宋体" w:eastAsia="宋体" w:cs="宋体"/>
          <w:b/>
          <w:sz w:val="44"/>
          <w:szCs w:val="44"/>
        </w:rPr>
      </w:pPr>
    </w:p>
    <w:p w14:paraId="31F4DF51">
      <w:pPr>
        <w:spacing w:line="500" w:lineRule="exact"/>
        <w:jc w:val="center"/>
        <w:rPr>
          <w:rFonts w:ascii="宋体" w:hAnsi="宋体" w:eastAsia="宋体" w:cs="宋体"/>
          <w:b/>
          <w:sz w:val="44"/>
          <w:szCs w:val="44"/>
        </w:rPr>
      </w:pPr>
    </w:p>
    <w:p w14:paraId="07E45F77">
      <w:pPr>
        <w:spacing w:line="500" w:lineRule="exact"/>
        <w:jc w:val="center"/>
        <w:rPr>
          <w:rFonts w:ascii="宋体" w:hAnsi="宋体" w:eastAsia="宋体" w:cs="宋体"/>
          <w:b/>
          <w:sz w:val="44"/>
          <w:szCs w:val="44"/>
        </w:rPr>
      </w:pPr>
    </w:p>
    <w:p w14:paraId="50A0A740">
      <w:pPr>
        <w:spacing w:line="500" w:lineRule="exact"/>
        <w:jc w:val="center"/>
        <w:rPr>
          <w:rFonts w:ascii="宋体" w:hAnsi="宋体" w:eastAsia="宋体" w:cs="宋体"/>
          <w:b/>
          <w:sz w:val="44"/>
          <w:szCs w:val="44"/>
        </w:rPr>
      </w:pPr>
    </w:p>
    <w:p w14:paraId="2AD2CC0B">
      <w:pPr>
        <w:spacing w:line="500" w:lineRule="exact"/>
        <w:jc w:val="center"/>
        <w:rPr>
          <w:rFonts w:ascii="宋体" w:hAnsi="宋体" w:eastAsia="宋体" w:cs="宋体"/>
          <w:b/>
          <w:sz w:val="44"/>
          <w:szCs w:val="44"/>
        </w:rPr>
      </w:pPr>
    </w:p>
    <w:p w14:paraId="5D07987B">
      <w:pPr>
        <w:spacing w:line="500" w:lineRule="exact"/>
        <w:jc w:val="center"/>
        <w:rPr>
          <w:rFonts w:ascii="宋体" w:hAnsi="宋体" w:eastAsia="宋体" w:cs="宋体"/>
          <w:b/>
          <w:sz w:val="44"/>
          <w:szCs w:val="44"/>
        </w:rPr>
      </w:pPr>
    </w:p>
    <w:p w14:paraId="4C5EEDB8">
      <w:pPr>
        <w:spacing w:line="500" w:lineRule="exact"/>
        <w:jc w:val="center"/>
        <w:rPr>
          <w:rFonts w:ascii="宋体" w:hAnsi="宋体" w:eastAsia="宋体" w:cs="宋体"/>
          <w:b/>
          <w:sz w:val="44"/>
          <w:szCs w:val="44"/>
        </w:rPr>
      </w:pPr>
    </w:p>
    <w:p w14:paraId="2965112A">
      <w:pPr>
        <w:spacing w:line="500" w:lineRule="exact"/>
        <w:jc w:val="center"/>
        <w:rPr>
          <w:rFonts w:ascii="宋体" w:hAnsi="宋体" w:eastAsia="宋体" w:cs="宋体"/>
          <w:b/>
          <w:sz w:val="44"/>
          <w:szCs w:val="44"/>
        </w:rPr>
      </w:pPr>
    </w:p>
    <w:p w14:paraId="15422A7C">
      <w:pPr>
        <w:spacing w:line="500" w:lineRule="exact"/>
        <w:jc w:val="center"/>
        <w:rPr>
          <w:rFonts w:ascii="宋体" w:hAnsi="宋体" w:eastAsia="宋体" w:cs="宋体"/>
          <w:b/>
          <w:sz w:val="44"/>
          <w:szCs w:val="44"/>
        </w:rPr>
      </w:pPr>
    </w:p>
    <w:p w14:paraId="143E9B1D">
      <w:pPr>
        <w:spacing w:line="500" w:lineRule="exact"/>
        <w:jc w:val="center"/>
        <w:rPr>
          <w:rFonts w:ascii="宋体" w:hAnsi="宋体" w:eastAsia="宋体" w:cs="宋体"/>
          <w:b/>
          <w:sz w:val="44"/>
          <w:szCs w:val="44"/>
        </w:rPr>
      </w:pPr>
    </w:p>
    <w:p w14:paraId="27D11345">
      <w:pPr>
        <w:spacing w:line="500" w:lineRule="exact"/>
        <w:jc w:val="center"/>
        <w:rPr>
          <w:rFonts w:ascii="宋体" w:hAnsi="宋体" w:eastAsia="宋体" w:cs="宋体"/>
          <w:b/>
          <w:sz w:val="44"/>
          <w:szCs w:val="44"/>
        </w:rPr>
      </w:pPr>
    </w:p>
    <w:p w14:paraId="6549DAB1">
      <w:pPr>
        <w:spacing w:line="500" w:lineRule="exact"/>
        <w:jc w:val="center"/>
        <w:rPr>
          <w:rFonts w:ascii="宋体" w:hAnsi="宋体" w:eastAsia="宋体" w:cs="宋体"/>
          <w:b/>
          <w:sz w:val="44"/>
          <w:szCs w:val="44"/>
        </w:rPr>
      </w:pPr>
    </w:p>
    <w:p w14:paraId="42395BB0">
      <w:pPr>
        <w:spacing w:line="500" w:lineRule="exact"/>
        <w:jc w:val="center"/>
        <w:rPr>
          <w:rFonts w:ascii="宋体" w:hAnsi="宋体" w:eastAsia="宋体" w:cs="宋体"/>
          <w:b/>
          <w:sz w:val="44"/>
          <w:szCs w:val="44"/>
        </w:rPr>
      </w:pPr>
    </w:p>
    <w:p w14:paraId="5EDE5D07">
      <w:pPr>
        <w:spacing w:line="500" w:lineRule="exact"/>
        <w:jc w:val="center"/>
        <w:rPr>
          <w:rFonts w:ascii="宋体" w:hAnsi="宋体" w:eastAsia="宋体" w:cs="宋体"/>
          <w:b/>
          <w:sz w:val="44"/>
          <w:szCs w:val="44"/>
        </w:rPr>
      </w:pPr>
    </w:p>
    <w:p w14:paraId="2FB285E6">
      <w:pPr>
        <w:spacing w:line="500" w:lineRule="exact"/>
        <w:jc w:val="center"/>
        <w:rPr>
          <w:rFonts w:ascii="宋体" w:hAnsi="宋体" w:eastAsia="宋体" w:cs="宋体"/>
          <w:b/>
          <w:sz w:val="44"/>
          <w:szCs w:val="44"/>
        </w:rPr>
      </w:pPr>
    </w:p>
    <w:p w14:paraId="425BBE37">
      <w:pPr>
        <w:spacing w:line="500" w:lineRule="exact"/>
        <w:jc w:val="center"/>
        <w:rPr>
          <w:rFonts w:ascii="宋体" w:hAnsi="宋体" w:eastAsia="宋体" w:cs="宋体"/>
          <w:b/>
          <w:sz w:val="44"/>
          <w:szCs w:val="4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CC45D"/>
    <w:multiLevelType w:val="singleLevel"/>
    <w:tmpl w:val="2EECC45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zkxOTdmYjU4MGNkMTI4ZTQ3OTY2YmFlNmQ0MWQ4ZGEifQ=="/>
  </w:docVars>
  <w:rsids>
    <w:rsidRoot w:val="00D31D50"/>
    <w:rsid w:val="000217FA"/>
    <w:rsid w:val="000A397F"/>
    <w:rsid w:val="00176F58"/>
    <w:rsid w:val="00203DDE"/>
    <w:rsid w:val="00323B43"/>
    <w:rsid w:val="003D37D8"/>
    <w:rsid w:val="00426133"/>
    <w:rsid w:val="004358AB"/>
    <w:rsid w:val="004751DB"/>
    <w:rsid w:val="004F3426"/>
    <w:rsid w:val="00581BF7"/>
    <w:rsid w:val="005B1EE9"/>
    <w:rsid w:val="00782254"/>
    <w:rsid w:val="0079005C"/>
    <w:rsid w:val="00831A50"/>
    <w:rsid w:val="008B7726"/>
    <w:rsid w:val="00942F47"/>
    <w:rsid w:val="00B2041C"/>
    <w:rsid w:val="00BA5A7F"/>
    <w:rsid w:val="00BD3C7F"/>
    <w:rsid w:val="00BE3A97"/>
    <w:rsid w:val="00BF022A"/>
    <w:rsid w:val="00D15BF0"/>
    <w:rsid w:val="00D26F6F"/>
    <w:rsid w:val="00D31D50"/>
    <w:rsid w:val="00D67884"/>
    <w:rsid w:val="00E15780"/>
    <w:rsid w:val="00EA3AE8"/>
    <w:rsid w:val="00EC674D"/>
    <w:rsid w:val="00F42F2B"/>
    <w:rsid w:val="050F646D"/>
    <w:rsid w:val="4D1D1E63"/>
    <w:rsid w:val="5D9A4634"/>
    <w:rsid w:val="65DE11EF"/>
    <w:rsid w:val="6E6470C5"/>
    <w:rsid w:val="6EB33C65"/>
    <w:rsid w:val="77AC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5">
    <w:name w:val="heading 2"/>
    <w:basedOn w:val="1"/>
    <w:next w:val="1"/>
    <w:link w:val="17"/>
    <w:qFormat/>
    <w:uiPriority w:val="0"/>
    <w:pPr>
      <w:keepNext/>
      <w:keepLines/>
      <w:widowControl w:val="0"/>
      <w:adjustRightInd/>
      <w:snapToGrid/>
      <w:spacing w:before="260" w:after="260" w:line="416" w:lineRule="auto"/>
      <w:jc w:val="both"/>
      <w:outlineLvl w:val="1"/>
    </w:pPr>
    <w:rPr>
      <w:rFonts w:ascii="Arial" w:hAnsi="Arial" w:eastAsia="黑体" w:cs="黑体"/>
      <w:b/>
      <w:bCs/>
      <w:kern w:val="2"/>
      <w:sz w:val="32"/>
      <w:szCs w:val="32"/>
    </w:rPr>
  </w:style>
  <w:style w:type="paragraph" w:styleId="6">
    <w:name w:val="heading 3"/>
    <w:basedOn w:val="1"/>
    <w:next w:val="1"/>
    <w:link w:val="18"/>
    <w:qFormat/>
    <w:uiPriority w:val="0"/>
    <w:pPr>
      <w:keepNext/>
      <w:keepLines/>
      <w:widowControl w:val="0"/>
      <w:adjustRightInd/>
      <w:snapToGrid/>
      <w:spacing w:before="260" w:after="260" w:line="413" w:lineRule="auto"/>
      <w:jc w:val="both"/>
      <w:outlineLvl w:val="2"/>
    </w:pPr>
    <w:rPr>
      <w:rFonts w:ascii="Calibri" w:hAnsi="Calibri" w:eastAsia="宋体" w:cs="黑体"/>
      <w:b/>
      <w:kern w:val="2"/>
      <w:sz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widowControl/>
      <w:spacing w:line="360" w:lineRule="auto"/>
      <w:ind w:firstLine="210"/>
      <w:jc w:val="left"/>
    </w:pPr>
    <w:rPr>
      <w:lang w:val="en-GB" w:eastAsia="en-US"/>
    </w:rPr>
  </w:style>
  <w:style w:type="paragraph" w:styleId="3">
    <w:name w:val="Body Text"/>
    <w:basedOn w:val="1"/>
    <w:next w:val="4"/>
    <w:qFormat/>
    <w:uiPriority w:val="99"/>
    <w:pPr>
      <w:spacing w:after="120"/>
    </w:pPr>
  </w:style>
  <w:style w:type="paragraph" w:styleId="4">
    <w:name w:val="Body Text Indent"/>
    <w:basedOn w:val="1"/>
    <w:qFormat/>
    <w:uiPriority w:val="0"/>
    <w:pPr>
      <w:spacing w:line="700" w:lineRule="exact"/>
      <w:ind w:left="960"/>
    </w:pPr>
    <w:rPr>
      <w:sz w:val="44"/>
    </w:rPr>
  </w:style>
  <w:style w:type="paragraph" w:styleId="7">
    <w:name w:val="Date"/>
    <w:basedOn w:val="1"/>
    <w:next w:val="1"/>
    <w:link w:val="20"/>
    <w:qFormat/>
    <w:uiPriority w:val="0"/>
    <w:pPr>
      <w:widowControl w:val="0"/>
      <w:adjustRightInd/>
      <w:snapToGrid/>
      <w:spacing w:after="0"/>
      <w:ind w:left="100" w:leftChars="2500"/>
      <w:jc w:val="both"/>
    </w:pPr>
    <w:rPr>
      <w:rFonts w:ascii="Calibri" w:hAnsi="Calibri" w:cs="黑体"/>
      <w:kern w:val="2"/>
      <w:sz w:val="21"/>
    </w:rPr>
  </w:style>
  <w:style w:type="paragraph" w:styleId="8">
    <w:name w:val="Balloon Text"/>
    <w:basedOn w:val="1"/>
    <w:link w:val="21"/>
    <w:semiHidden/>
    <w:unhideWhenUsed/>
    <w:qFormat/>
    <w:uiPriority w:val="99"/>
    <w:pPr>
      <w:spacing w:after="0"/>
    </w:pPr>
    <w:rPr>
      <w:sz w:val="18"/>
      <w:szCs w:val="18"/>
    </w:rPr>
  </w:style>
  <w:style w:type="paragraph" w:styleId="9">
    <w:name w:val="footer"/>
    <w:basedOn w:val="1"/>
    <w:link w:val="16"/>
    <w:semiHidden/>
    <w:unhideWhenUsed/>
    <w:qFormat/>
    <w:uiPriority w:val="99"/>
    <w:pPr>
      <w:tabs>
        <w:tab w:val="center" w:pos="4153"/>
        <w:tab w:val="right" w:pos="8306"/>
      </w:tabs>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39"/>
    <w:pPr>
      <w:widowControl w:val="0"/>
      <w:adjustRightInd/>
      <w:snapToGrid/>
      <w:spacing w:after="0"/>
      <w:jc w:val="both"/>
    </w:pPr>
    <w:rPr>
      <w:rFonts w:ascii="Calibri" w:hAnsi="Calibri" w:eastAsia="宋体" w:cs="黑体"/>
      <w:kern w:val="2"/>
      <w:sz w:val="21"/>
    </w:rPr>
  </w:style>
  <w:style w:type="paragraph" w:styleId="12">
    <w:name w:val="Normal (Web)"/>
    <w:basedOn w:val="1"/>
    <w:unhideWhenUsed/>
    <w:qFormat/>
    <w:uiPriority w:val="99"/>
    <w:pPr>
      <w:widowControl w:val="0"/>
      <w:adjustRightInd/>
      <w:snapToGrid/>
      <w:spacing w:before="100" w:beforeAutospacing="1" w:after="100" w:afterAutospacing="1"/>
    </w:pPr>
    <w:rPr>
      <w:rFonts w:ascii="Calibri" w:hAnsi="Calibri" w:eastAsia="宋体" w:cs="Times New Roman"/>
      <w:sz w:val="24"/>
    </w:rPr>
  </w:style>
  <w:style w:type="character" w:customStyle="1" w:styleId="15">
    <w:name w:val="页眉 Char"/>
    <w:basedOn w:val="14"/>
    <w:link w:val="10"/>
    <w:semiHidden/>
    <w:qFormat/>
    <w:uiPriority w:val="99"/>
    <w:rPr>
      <w:rFonts w:ascii="Tahoma" w:hAnsi="Tahoma"/>
      <w:sz w:val="18"/>
      <w:szCs w:val="18"/>
    </w:rPr>
  </w:style>
  <w:style w:type="character" w:customStyle="1" w:styleId="16">
    <w:name w:val="页脚 Char"/>
    <w:basedOn w:val="14"/>
    <w:link w:val="9"/>
    <w:semiHidden/>
    <w:qFormat/>
    <w:uiPriority w:val="99"/>
    <w:rPr>
      <w:rFonts w:ascii="Tahoma" w:hAnsi="Tahoma"/>
      <w:sz w:val="18"/>
      <w:szCs w:val="18"/>
    </w:rPr>
  </w:style>
  <w:style w:type="character" w:customStyle="1" w:styleId="17">
    <w:name w:val="标题 2 Char"/>
    <w:basedOn w:val="14"/>
    <w:link w:val="5"/>
    <w:qFormat/>
    <w:uiPriority w:val="0"/>
    <w:rPr>
      <w:rFonts w:ascii="Arial" w:hAnsi="Arial" w:eastAsia="黑体" w:cs="黑体"/>
      <w:b/>
      <w:bCs/>
      <w:kern w:val="2"/>
      <w:sz w:val="32"/>
      <w:szCs w:val="32"/>
    </w:rPr>
  </w:style>
  <w:style w:type="character" w:customStyle="1" w:styleId="18">
    <w:name w:val="标题 3 Char"/>
    <w:basedOn w:val="14"/>
    <w:link w:val="6"/>
    <w:qFormat/>
    <w:uiPriority w:val="0"/>
    <w:rPr>
      <w:rFonts w:ascii="Calibri" w:hAnsi="Calibri" w:eastAsia="宋体" w:cs="黑体"/>
      <w:b/>
      <w:kern w:val="2"/>
      <w:sz w:val="32"/>
    </w:rPr>
  </w:style>
  <w:style w:type="character" w:customStyle="1" w:styleId="19">
    <w:name w:val="日期 Char"/>
    <w:link w:val="7"/>
    <w:qFormat/>
    <w:uiPriority w:val="0"/>
    <w:rPr>
      <w:rFonts w:ascii="Calibri" w:hAnsi="Calibri" w:cs="黑体"/>
      <w:kern w:val="2"/>
      <w:sz w:val="21"/>
    </w:rPr>
  </w:style>
  <w:style w:type="character" w:customStyle="1" w:styleId="20">
    <w:name w:val="日期 Char1"/>
    <w:basedOn w:val="14"/>
    <w:link w:val="7"/>
    <w:semiHidden/>
    <w:qFormat/>
    <w:uiPriority w:val="99"/>
    <w:rPr>
      <w:rFonts w:ascii="Tahoma" w:hAnsi="Tahoma"/>
    </w:rPr>
  </w:style>
  <w:style w:type="character" w:customStyle="1" w:styleId="21">
    <w:name w:val="批注框文本 Char"/>
    <w:basedOn w:val="14"/>
    <w:link w:val="8"/>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6102</Words>
  <Characters>6416</Characters>
  <Lines>54</Lines>
  <Paragraphs>15</Paragraphs>
  <TotalTime>2</TotalTime>
  <ScaleCrop>false</ScaleCrop>
  <LinksUpToDate>false</LinksUpToDate>
  <CharactersWithSpaces>7392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2025-04-09T07:18:44Z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eyJoZGlkIjoiOGVlYTA5YzYxZGM5NjU0ZjU3ODU1NzNlZWVhMzkzM2IiLCJ1c2VySWQiOiI4NTc3MzY5MTAifQ==</vt:lpwstr>
  </property>
  <property fmtid="{D5CDD505-2E9C-101B-9397-08002B2CF9AE}" pid="3" name="KSOProductBuildVer">
    <vt:lpwstr>2052-12.1.0.17133</vt:lpwstr>
  </property>
  <property fmtid="{D5CDD505-2E9C-101B-9397-08002B2CF9AE}" pid="4" name="ICV">
    <vt:lpwstr>99303B5CF4A64BFF901994FEBCD4D51A_12</vt:lpwstr>
  </property>
</Properties>
</file>